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11AFB" w14:textId="1F415071" w:rsidR="002A32F7" w:rsidRDefault="002A32F7"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center"/>
        <w:rPr>
          <w:rFonts w:ascii="Times New Roman" w:eastAsia="Times New Roman" w:hAnsi="Times New Roman" w:cs="Times New Roman"/>
          <w:b/>
          <w:sz w:val="24"/>
          <w:szCs w:val="24"/>
        </w:rPr>
      </w:pPr>
      <w:bookmarkStart w:id="0" w:name="_MainDoc"/>
      <w:r w:rsidRPr="008A5F19">
        <w:rPr>
          <w:rFonts w:ascii="Times New Roman" w:eastAsia="Times New Roman" w:hAnsi="Times New Roman" w:cs="Times New Roman"/>
          <w:b/>
          <w:sz w:val="24"/>
          <w:szCs w:val="24"/>
        </w:rPr>
        <w:t>Договор</w:t>
      </w:r>
      <w:r w:rsidR="00E20906" w:rsidRPr="008A5F19">
        <w:rPr>
          <w:rFonts w:ascii="Times New Roman" w:hAnsi="Times New Roman" w:cs="Times New Roman"/>
          <w:sz w:val="24"/>
          <w:szCs w:val="24"/>
        </w:rPr>
        <w:t xml:space="preserve"> </w:t>
      </w:r>
      <w:r w:rsidR="00297F5A" w:rsidRPr="008A5F19">
        <w:rPr>
          <w:rFonts w:ascii="Times New Roman" w:eastAsia="Times New Roman" w:hAnsi="Times New Roman" w:cs="Times New Roman"/>
          <w:b/>
          <w:sz w:val="24"/>
          <w:szCs w:val="24"/>
        </w:rPr>
        <w:t>строительного</w:t>
      </w:r>
      <w:r w:rsidR="00BC5DCD" w:rsidRPr="008A5F19">
        <w:rPr>
          <w:rFonts w:ascii="Times New Roman" w:eastAsia="Times New Roman" w:hAnsi="Times New Roman" w:cs="Times New Roman"/>
          <w:b/>
          <w:sz w:val="24"/>
          <w:szCs w:val="24"/>
        </w:rPr>
        <w:t xml:space="preserve"> подряда</w:t>
      </w:r>
      <w:r w:rsidR="00E20906" w:rsidRPr="008A5F19">
        <w:rPr>
          <w:rFonts w:ascii="Times New Roman" w:eastAsia="Times New Roman" w:hAnsi="Times New Roman" w:cs="Times New Roman"/>
          <w:b/>
          <w:sz w:val="24"/>
          <w:szCs w:val="24"/>
        </w:rPr>
        <w:t xml:space="preserve"> № </w:t>
      </w:r>
      <w:r w:rsidR="00F42A6B" w:rsidRPr="008A5F19">
        <w:rPr>
          <w:rFonts w:ascii="Times New Roman" w:eastAsia="Times New Roman" w:hAnsi="Times New Roman" w:cs="Times New Roman"/>
          <w:b/>
          <w:sz w:val="24"/>
          <w:szCs w:val="24"/>
        </w:rPr>
        <w:t>_____</w:t>
      </w:r>
      <w:r w:rsidR="00620930" w:rsidRPr="008A5F19">
        <w:rPr>
          <w:rFonts w:ascii="Times New Roman" w:eastAsia="Times New Roman" w:hAnsi="Times New Roman" w:cs="Times New Roman"/>
          <w:b/>
          <w:sz w:val="24"/>
          <w:szCs w:val="24"/>
        </w:rPr>
        <w:t>/2021-НВТА</w:t>
      </w:r>
    </w:p>
    <w:p w14:paraId="18CCA60A" w14:textId="48520EF3" w:rsidR="00961AAE" w:rsidRPr="008A5F19" w:rsidRDefault="00961AAE"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(типовая форма)</w:t>
      </w:r>
    </w:p>
    <w:p w14:paraId="26A11AFC" w14:textId="2E8AB798" w:rsidR="002A6D79" w:rsidRPr="008A5F19" w:rsidRDefault="002A6D79" w:rsidP="007F2C0B">
      <w:pPr>
        <w:tabs>
          <w:tab w:val="left" w:pos="567"/>
          <w:tab w:val="left" w:pos="643"/>
          <w:tab w:val="left" w:pos="907"/>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 xml:space="preserve">г. </w:t>
      </w:r>
      <w:r w:rsidR="001359B5" w:rsidRPr="008A5F19">
        <w:rPr>
          <w:rFonts w:ascii="Times New Roman" w:eastAsia="Times New Roman" w:hAnsi="Times New Roman" w:cs="Times New Roman"/>
          <w:sz w:val="24"/>
          <w:szCs w:val="24"/>
        </w:rPr>
        <w:t>Москва</w:t>
      </w:r>
      <w:r w:rsidRPr="008A5F19">
        <w:rPr>
          <w:rFonts w:ascii="Times New Roman" w:eastAsia="Times New Roman" w:hAnsi="Times New Roman" w:cs="Times New Roman"/>
          <w:sz w:val="24"/>
          <w:szCs w:val="24"/>
        </w:rPr>
        <w:t xml:space="preserve"> </w:t>
      </w:r>
      <w:r w:rsidR="00DE0598" w:rsidRPr="008A5F19">
        <w:rPr>
          <w:rFonts w:ascii="Times New Roman" w:eastAsia="Times New Roman" w:hAnsi="Times New Roman" w:cs="Times New Roman"/>
          <w:sz w:val="24"/>
          <w:szCs w:val="24"/>
        </w:rPr>
        <w:tab/>
      </w:r>
      <w:r w:rsidR="00DE0598" w:rsidRPr="008A5F19">
        <w:rPr>
          <w:rFonts w:ascii="Times New Roman" w:eastAsia="Times New Roman" w:hAnsi="Times New Roman" w:cs="Times New Roman"/>
          <w:sz w:val="24"/>
          <w:szCs w:val="24"/>
        </w:rPr>
        <w:tab/>
        <w:t xml:space="preserve">          </w:t>
      </w:r>
      <w:r w:rsidR="00DE0598" w:rsidRPr="008A5F19">
        <w:rPr>
          <w:rFonts w:ascii="Times New Roman" w:eastAsia="Times New Roman" w:hAnsi="Times New Roman" w:cs="Times New Roman"/>
          <w:sz w:val="24"/>
          <w:szCs w:val="24"/>
        </w:rPr>
        <w:tab/>
      </w:r>
      <w:r w:rsidR="00DE0598" w:rsidRPr="008A5F19">
        <w:rPr>
          <w:rFonts w:ascii="Times New Roman" w:eastAsia="Times New Roman" w:hAnsi="Times New Roman" w:cs="Times New Roman"/>
          <w:sz w:val="24"/>
          <w:szCs w:val="24"/>
        </w:rPr>
        <w:tab/>
      </w:r>
      <w:r w:rsidR="00DE0598" w:rsidRPr="008A5F19">
        <w:rPr>
          <w:rFonts w:ascii="Times New Roman" w:eastAsia="Times New Roman" w:hAnsi="Times New Roman" w:cs="Times New Roman"/>
          <w:sz w:val="24"/>
          <w:szCs w:val="24"/>
        </w:rPr>
        <w:tab/>
      </w:r>
      <w:r w:rsidR="00DE0598" w:rsidRPr="008A5F19">
        <w:rPr>
          <w:rFonts w:ascii="Times New Roman" w:eastAsia="Times New Roman" w:hAnsi="Times New Roman" w:cs="Times New Roman"/>
          <w:sz w:val="24"/>
          <w:szCs w:val="24"/>
        </w:rPr>
        <w:tab/>
        <w:t xml:space="preserve">              </w:t>
      </w:r>
      <w:r w:rsidR="001359B5" w:rsidRPr="008A5F19">
        <w:rPr>
          <w:rFonts w:ascii="Times New Roman" w:eastAsia="Times New Roman" w:hAnsi="Times New Roman" w:cs="Times New Roman"/>
          <w:sz w:val="24"/>
          <w:szCs w:val="24"/>
        </w:rPr>
        <w:tab/>
      </w:r>
      <w:proofErr w:type="gramStart"/>
      <w:r w:rsidR="001359B5" w:rsidRPr="008A5F19">
        <w:rPr>
          <w:rFonts w:ascii="Times New Roman" w:eastAsia="Times New Roman" w:hAnsi="Times New Roman" w:cs="Times New Roman"/>
          <w:sz w:val="24"/>
          <w:szCs w:val="24"/>
        </w:rPr>
        <w:tab/>
      </w:r>
      <w:r w:rsidR="00DF5B8E" w:rsidRPr="008A5F19">
        <w:rPr>
          <w:rFonts w:ascii="Times New Roman" w:eastAsia="Times New Roman" w:hAnsi="Times New Roman" w:cs="Times New Roman"/>
          <w:sz w:val="24"/>
          <w:szCs w:val="24"/>
        </w:rPr>
        <w:t xml:space="preserve">  </w:t>
      </w:r>
      <w:r w:rsidR="00F42A6B" w:rsidRPr="008A5F19">
        <w:rPr>
          <w:rFonts w:ascii="Times New Roman" w:eastAsia="Times New Roman" w:hAnsi="Times New Roman" w:cs="Times New Roman"/>
          <w:sz w:val="24"/>
          <w:szCs w:val="24"/>
        </w:rPr>
        <w:t>_</w:t>
      </w:r>
      <w:proofErr w:type="gramEnd"/>
      <w:r w:rsidR="00F42A6B" w:rsidRPr="008A5F19">
        <w:rPr>
          <w:rFonts w:ascii="Times New Roman" w:eastAsia="Times New Roman" w:hAnsi="Times New Roman" w:cs="Times New Roman"/>
          <w:sz w:val="24"/>
          <w:szCs w:val="24"/>
        </w:rPr>
        <w:t>____</w:t>
      </w:r>
      <w:r w:rsidR="00A9393D" w:rsidRPr="008A5F19">
        <w:rPr>
          <w:rFonts w:ascii="Times New Roman" w:eastAsia="Times New Roman" w:hAnsi="Times New Roman" w:cs="Times New Roman"/>
          <w:sz w:val="24"/>
          <w:szCs w:val="24"/>
        </w:rPr>
        <w:t xml:space="preserve"> </w:t>
      </w:r>
      <w:r w:rsidR="00F42A6B" w:rsidRPr="008A5F19">
        <w:rPr>
          <w:rFonts w:ascii="Times New Roman" w:eastAsia="Times New Roman" w:hAnsi="Times New Roman" w:cs="Times New Roman"/>
          <w:sz w:val="24"/>
          <w:szCs w:val="24"/>
        </w:rPr>
        <w:t>_______</w:t>
      </w:r>
      <w:r w:rsidR="00A9393D" w:rsidRPr="008A5F19">
        <w:rPr>
          <w:rFonts w:ascii="Times New Roman" w:eastAsia="Times New Roman" w:hAnsi="Times New Roman" w:cs="Times New Roman"/>
          <w:sz w:val="24"/>
          <w:szCs w:val="24"/>
        </w:rPr>
        <w:t xml:space="preserve"> </w:t>
      </w:r>
      <w:r w:rsidR="00620930" w:rsidRPr="008A5F19">
        <w:rPr>
          <w:rFonts w:ascii="Times New Roman" w:eastAsia="Times New Roman" w:hAnsi="Times New Roman" w:cs="Times New Roman"/>
          <w:sz w:val="24"/>
          <w:szCs w:val="24"/>
        </w:rPr>
        <w:t xml:space="preserve"> </w:t>
      </w:r>
      <w:r w:rsidRPr="008A5F19">
        <w:rPr>
          <w:rFonts w:ascii="Times New Roman" w:eastAsia="Times New Roman" w:hAnsi="Times New Roman" w:cs="Times New Roman"/>
          <w:sz w:val="24"/>
          <w:szCs w:val="24"/>
        </w:rPr>
        <w:t>20</w:t>
      </w:r>
      <w:r w:rsidR="00620930" w:rsidRPr="008A5F19">
        <w:rPr>
          <w:rFonts w:ascii="Times New Roman" w:eastAsia="Times New Roman" w:hAnsi="Times New Roman" w:cs="Times New Roman"/>
          <w:sz w:val="24"/>
          <w:szCs w:val="24"/>
        </w:rPr>
        <w:t>2</w:t>
      </w:r>
      <w:r w:rsidR="008B24C0" w:rsidRPr="008A5F19">
        <w:rPr>
          <w:rFonts w:ascii="Times New Roman" w:eastAsia="Times New Roman" w:hAnsi="Times New Roman" w:cs="Times New Roman"/>
          <w:sz w:val="24"/>
          <w:szCs w:val="24"/>
        </w:rPr>
        <w:t>_</w:t>
      </w:r>
      <w:r w:rsidRPr="008A5F19">
        <w:rPr>
          <w:rFonts w:ascii="Times New Roman" w:eastAsia="Times New Roman" w:hAnsi="Times New Roman" w:cs="Times New Roman"/>
          <w:sz w:val="24"/>
          <w:szCs w:val="24"/>
        </w:rPr>
        <w:t xml:space="preserve"> г. </w:t>
      </w:r>
    </w:p>
    <w:p w14:paraId="26A11AFD" w14:textId="77777777" w:rsidR="00E20906" w:rsidRPr="008A5F19" w:rsidRDefault="00E20906" w:rsidP="007F2C0B">
      <w:pPr>
        <w:tabs>
          <w:tab w:val="left" w:pos="567"/>
          <w:tab w:val="left" w:pos="643"/>
          <w:tab w:val="left" w:pos="907"/>
          <w:tab w:val="left" w:pos="1644"/>
          <w:tab w:val="left" w:pos="2381"/>
          <w:tab w:val="left" w:pos="3119"/>
          <w:tab w:val="left" w:pos="3856"/>
          <w:tab w:val="left" w:pos="4593"/>
          <w:tab w:val="left" w:pos="5330"/>
          <w:tab w:val="left" w:pos="6067"/>
        </w:tabs>
        <w:suppressAutoHyphens/>
        <w:spacing w:after="0" w:line="240" w:lineRule="auto"/>
        <w:ind w:left="907"/>
        <w:jc w:val="both"/>
        <w:rPr>
          <w:rFonts w:ascii="Times New Roman" w:eastAsia="Times New Roman" w:hAnsi="Times New Roman" w:cs="Times New Roman"/>
          <w:sz w:val="24"/>
          <w:szCs w:val="24"/>
        </w:rPr>
      </w:pPr>
    </w:p>
    <w:p w14:paraId="26A11AFE" w14:textId="5622717B" w:rsidR="00E20906" w:rsidRPr="008A5F19" w:rsidRDefault="002A6D79" w:rsidP="007F2C0B">
      <w:pPr>
        <w:tabs>
          <w:tab w:val="left" w:pos="567"/>
          <w:tab w:val="left" w:pos="643"/>
          <w:tab w:val="left" w:pos="907"/>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b/>
          <w:sz w:val="24"/>
          <w:szCs w:val="24"/>
        </w:rPr>
        <w:tab/>
      </w:r>
      <w:bookmarkStart w:id="1" w:name="_Hlk66783879"/>
      <w:r w:rsidR="00620930" w:rsidRPr="008A5F19">
        <w:rPr>
          <w:rFonts w:ascii="Times New Roman" w:eastAsia="Times New Roman" w:hAnsi="Times New Roman" w:cs="Times New Roman"/>
          <w:b/>
          <w:sz w:val="24"/>
          <w:szCs w:val="24"/>
        </w:rPr>
        <w:t>О</w:t>
      </w:r>
      <w:r w:rsidRPr="008A5F19">
        <w:rPr>
          <w:rFonts w:ascii="Times New Roman" w:eastAsia="Times New Roman" w:hAnsi="Times New Roman" w:cs="Times New Roman"/>
          <w:b/>
          <w:sz w:val="24"/>
          <w:szCs w:val="24"/>
        </w:rPr>
        <w:t>бщество</w:t>
      </w:r>
      <w:r w:rsidR="00620930" w:rsidRPr="008A5F19">
        <w:rPr>
          <w:rFonts w:ascii="Times New Roman" w:eastAsia="Times New Roman" w:hAnsi="Times New Roman" w:cs="Times New Roman"/>
          <w:b/>
          <w:sz w:val="24"/>
          <w:szCs w:val="24"/>
        </w:rPr>
        <w:t xml:space="preserve"> с ограниченной ответственностью «Новотранс Актив» (ООО «Новотранс Актив»)</w:t>
      </w:r>
      <w:bookmarkEnd w:id="1"/>
      <w:r w:rsidRPr="008A5F19">
        <w:rPr>
          <w:rFonts w:ascii="Times New Roman" w:eastAsia="Times New Roman" w:hAnsi="Times New Roman" w:cs="Times New Roman"/>
          <w:sz w:val="24"/>
          <w:szCs w:val="24"/>
        </w:rPr>
        <w:t xml:space="preserve">, именуемое в дальнейшем </w:t>
      </w:r>
      <w:r w:rsidRPr="008A5F19">
        <w:rPr>
          <w:rFonts w:ascii="Times New Roman" w:eastAsia="Times New Roman" w:hAnsi="Times New Roman" w:cs="Times New Roman"/>
          <w:b/>
          <w:sz w:val="24"/>
          <w:szCs w:val="24"/>
        </w:rPr>
        <w:t>«Заказчик»</w:t>
      </w:r>
      <w:r w:rsidRPr="008A5F19">
        <w:rPr>
          <w:rFonts w:ascii="Times New Roman" w:eastAsia="Times New Roman" w:hAnsi="Times New Roman" w:cs="Times New Roman"/>
          <w:sz w:val="24"/>
          <w:szCs w:val="24"/>
        </w:rPr>
        <w:t xml:space="preserve">, в лице </w:t>
      </w:r>
      <w:r w:rsidR="00F42A6B" w:rsidRPr="008A5F19">
        <w:rPr>
          <w:rFonts w:ascii="Times New Roman" w:eastAsia="Times New Roman" w:hAnsi="Times New Roman" w:cs="Times New Roman"/>
          <w:sz w:val="24"/>
          <w:szCs w:val="24"/>
        </w:rPr>
        <w:t>______________</w:t>
      </w:r>
      <w:r w:rsidR="00021FA6" w:rsidRPr="008A5F19">
        <w:rPr>
          <w:rFonts w:ascii="Times New Roman" w:eastAsia="Times New Roman" w:hAnsi="Times New Roman" w:cs="Times New Roman"/>
          <w:sz w:val="24"/>
          <w:szCs w:val="24"/>
        </w:rPr>
        <w:t xml:space="preserve">, действующего на основании </w:t>
      </w:r>
      <w:r w:rsidR="00F42A6B" w:rsidRPr="008A5F19">
        <w:rPr>
          <w:rFonts w:ascii="Times New Roman" w:eastAsia="Times New Roman" w:hAnsi="Times New Roman" w:cs="Times New Roman"/>
          <w:sz w:val="24"/>
          <w:szCs w:val="24"/>
        </w:rPr>
        <w:t>_________________</w:t>
      </w:r>
      <w:r w:rsidR="00021FA6" w:rsidRPr="008A5F19">
        <w:rPr>
          <w:rFonts w:ascii="Times New Roman" w:eastAsia="Times New Roman" w:hAnsi="Times New Roman" w:cs="Times New Roman"/>
          <w:sz w:val="24"/>
          <w:szCs w:val="24"/>
        </w:rPr>
        <w:t xml:space="preserve">, </w:t>
      </w:r>
      <w:r w:rsidRPr="008A5F19">
        <w:rPr>
          <w:rFonts w:ascii="Times New Roman" w:eastAsia="Times New Roman" w:hAnsi="Times New Roman" w:cs="Times New Roman"/>
          <w:sz w:val="24"/>
          <w:szCs w:val="24"/>
        </w:rPr>
        <w:t xml:space="preserve">с одной стороны, и </w:t>
      </w:r>
    </w:p>
    <w:p w14:paraId="26A11AFF" w14:textId="13011635" w:rsidR="00E20906" w:rsidRPr="008A5F19" w:rsidRDefault="00E20906" w:rsidP="007F2C0B">
      <w:pPr>
        <w:tabs>
          <w:tab w:val="left" w:pos="567"/>
          <w:tab w:val="left" w:pos="643"/>
          <w:tab w:val="left" w:pos="907"/>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ab/>
      </w:r>
      <w:r w:rsidR="00F42A6B" w:rsidRPr="008A5F19">
        <w:rPr>
          <w:rFonts w:ascii="Times New Roman" w:eastAsia="Times New Roman" w:hAnsi="Times New Roman" w:cs="Times New Roman"/>
          <w:b/>
          <w:sz w:val="24"/>
          <w:szCs w:val="24"/>
        </w:rPr>
        <w:t>______________________</w:t>
      </w:r>
      <w:r w:rsidR="002A6D79" w:rsidRPr="008A5F19">
        <w:rPr>
          <w:rFonts w:ascii="Times New Roman" w:eastAsia="Times New Roman" w:hAnsi="Times New Roman" w:cs="Times New Roman"/>
          <w:sz w:val="24"/>
          <w:szCs w:val="24"/>
        </w:rPr>
        <w:t xml:space="preserve">, именуемое в дальнейшем </w:t>
      </w:r>
      <w:r w:rsidR="002A6D79" w:rsidRPr="008A5F19">
        <w:rPr>
          <w:rFonts w:ascii="Times New Roman" w:eastAsia="Times New Roman" w:hAnsi="Times New Roman" w:cs="Times New Roman"/>
          <w:b/>
          <w:sz w:val="24"/>
          <w:szCs w:val="24"/>
        </w:rPr>
        <w:t>«</w:t>
      </w:r>
      <w:r w:rsidR="00297F5A" w:rsidRPr="008A5F19">
        <w:rPr>
          <w:rFonts w:ascii="Times New Roman" w:eastAsia="Times New Roman" w:hAnsi="Times New Roman" w:cs="Times New Roman"/>
          <w:b/>
          <w:sz w:val="24"/>
          <w:szCs w:val="24"/>
        </w:rPr>
        <w:t>П</w:t>
      </w:r>
      <w:r w:rsidR="002A6D79" w:rsidRPr="008A5F19">
        <w:rPr>
          <w:rFonts w:ascii="Times New Roman" w:eastAsia="Times New Roman" w:hAnsi="Times New Roman" w:cs="Times New Roman"/>
          <w:b/>
          <w:sz w:val="24"/>
          <w:szCs w:val="24"/>
        </w:rPr>
        <w:t>одрядчик»</w:t>
      </w:r>
      <w:r w:rsidR="002A6D79" w:rsidRPr="008A5F19">
        <w:rPr>
          <w:rFonts w:ascii="Times New Roman" w:eastAsia="Times New Roman" w:hAnsi="Times New Roman" w:cs="Times New Roman"/>
          <w:sz w:val="24"/>
          <w:szCs w:val="24"/>
        </w:rPr>
        <w:t>,</w:t>
      </w:r>
      <w:r w:rsidR="00087990" w:rsidRPr="008A5F19">
        <w:rPr>
          <w:rFonts w:ascii="Times New Roman" w:hAnsi="Times New Roman" w:cs="Times New Roman"/>
          <w:bCs/>
          <w:sz w:val="24"/>
          <w:szCs w:val="24"/>
        </w:rPr>
        <w:t xml:space="preserve"> </w:t>
      </w:r>
      <w:r w:rsidR="00087990" w:rsidRPr="008A5F19">
        <w:rPr>
          <w:rFonts w:ascii="Times New Roman" w:eastAsia="Times New Roman" w:hAnsi="Times New Roman" w:cs="Times New Roman"/>
          <w:bCs/>
          <w:sz w:val="24"/>
          <w:szCs w:val="24"/>
        </w:rPr>
        <w:t xml:space="preserve">(выписка из реестра членов саморегулируемой организации </w:t>
      </w:r>
      <w:r w:rsidR="004F2EB5" w:rsidRPr="008A5F19">
        <w:rPr>
          <w:rFonts w:ascii="Times New Roman" w:eastAsia="Times New Roman" w:hAnsi="Times New Roman" w:cs="Times New Roman"/>
          <w:bCs/>
          <w:sz w:val="24"/>
          <w:szCs w:val="24"/>
        </w:rPr>
        <w:t xml:space="preserve">№ </w:t>
      </w:r>
      <w:r w:rsidR="00F42A6B" w:rsidRPr="008A5F19">
        <w:rPr>
          <w:rFonts w:ascii="Times New Roman" w:eastAsia="Times New Roman" w:hAnsi="Times New Roman" w:cs="Times New Roman"/>
          <w:bCs/>
          <w:sz w:val="24"/>
          <w:szCs w:val="24"/>
        </w:rPr>
        <w:t>_______________</w:t>
      </w:r>
      <w:r w:rsidR="00485BC3" w:rsidRPr="008A5F19">
        <w:rPr>
          <w:rFonts w:ascii="Times New Roman" w:eastAsia="Times New Roman" w:hAnsi="Times New Roman" w:cs="Times New Roman"/>
          <w:bCs/>
          <w:sz w:val="24"/>
          <w:szCs w:val="24"/>
        </w:rPr>
        <w:t xml:space="preserve">) </w:t>
      </w:r>
      <w:r w:rsidR="00485BC3" w:rsidRPr="008A5F19">
        <w:rPr>
          <w:rFonts w:ascii="Times New Roman" w:eastAsia="Times New Roman" w:hAnsi="Times New Roman" w:cs="Times New Roman"/>
          <w:sz w:val="24"/>
          <w:szCs w:val="24"/>
        </w:rPr>
        <w:t>в</w:t>
      </w:r>
      <w:r w:rsidR="002A6D79" w:rsidRPr="008A5F19">
        <w:rPr>
          <w:rFonts w:ascii="Times New Roman" w:eastAsia="Times New Roman" w:hAnsi="Times New Roman" w:cs="Times New Roman"/>
          <w:sz w:val="24"/>
          <w:szCs w:val="24"/>
        </w:rPr>
        <w:t xml:space="preserve"> лице</w:t>
      </w:r>
      <w:r w:rsidRPr="008A5F19">
        <w:rPr>
          <w:rFonts w:ascii="Times New Roman" w:eastAsia="Times New Roman" w:hAnsi="Times New Roman" w:cs="Times New Roman"/>
          <w:sz w:val="24"/>
          <w:szCs w:val="24"/>
        </w:rPr>
        <w:t xml:space="preserve"> </w:t>
      </w:r>
      <w:r w:rsidR="00F42A6B" w:rsidRPr="008A5F19">
        <w:rPr>
          <w:rFonts w:ascii="Times New Roman" w:eastAsia="Times New Roman" w:hAnsi="Times New Roman" w:cs="Times New Roman"/>
          <w:sz w:val="24"/>
          <w:szCs w:val="24"/>
        </w:rPr>
        <w:t>___________________</w:t>
      </w:r>
      <w:r w:rsidR="00021FA6" w:rsidRPr="008A5F19">
        <w:rPr>
          <w:rFonts w:ascii="Times New Roman" w:eastAsia="Times New Roman" w:hAnsi="Times New Roman" w:cs="Times New Roman"/>
          <w:sz w:val="24"/>
          <w:szCs w:val="24"/>
        </w:rPr>
        <w:t>,</w:t>
      </w:r>
      <w:r w:rsidR="002A6D79" w:rsidRPr="008A5F19">
        <w:rPr>
          <w:rFonts w:ascii="Times New Roman" w:eastAsia="Times New Roman" w:hAnsi="Times New Roman" w:cs="Times New Roman"/>
          <w:sz w:val="24"/>
          <w:szCs w:val="24"/>
        </w:rPr>
        <w:t xml:space="preserve"> действующего на основании </w:t>
      </w:r>
      <w:r w:rsidR="00F42A6B" w:rsidRPr="008A5F19">
        <w:rPr>
          <w:rFonts w:ascii="Times New Roman" w:eastAsia="Times New Roman" w:hAnsi="Times New Roman" w:cs="Times New Roman"/>
          <w:sz w:val="24"/>
          <w:szCs w:val="24"/>
        </w:rPr>
        <w:t>____________</w:t>
      </w:r>
      <w:r w:rsidR="002A6D79" w:rsidRPr="008A5F19">
        <w:rPr>
          <w:rFonts w:ascii="Times New Roman" w:eastAsia="Times New Roman" w:hAnsi="Times New Roman" w:cs="Times New Roman"/>
          <w:sz w:val="24"/>
          <w:szCs w:val="24"/>
        </w:rPr>
        <w:t xml:space="preserve">, с другой стороны, </w:t>
      </w:r>
    </w:p>
    <w:p w14:paraId="156C0564" w14:textId="26AB1F80" w:rsidR="00ED72C5" w:rsidRPr="008A5F19" w:rsidRDefault="00E20906" w:rsidP="007F2C0B">
      <w:pPr>
        <w:tabs>
          <w:tab w:val="left" w:pos="567"/>
          <w:tab w:val="left" w:pos="643"/>
          <w:tab w:val="left" w:pos="907"/>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ab/>
      </w:r>
      <w:r w:rsidR="002A6D79" w:rsidRPr="008A5F19">
        <w:rPr>
          <w:rFonts w:ascii="Times New Roman" w:eastAsia="Times New Roman" w:hAnsi="Times New Roman" w:cs="Times New Roman"/>
          <w:sz w:val="24"/>
          <w:szCs w:val="24"/>
        </w:rPr>
        <w:t>совместно именуемые «</w:t>
      </w:r>
      <w:r w:rsidR="002A6D79" w:rsidRPr="008A5F19">
        <w:rPr>
          <w:rFonts w:ascii="Times New Roman" w:eastAsia="Times New Roman" w:hAnsi="Times New Roman" w:cs="Times New Roman"/>
          <w:b/>
          <w:sz w:val="24"/>
          <w:szCs w:val="24"/>
        </w:rPr>
        <w:t>Стороны</w:t>
      </w:r>
      <w:r w:rsidR="002A6D79" w:rsidRPr="008A5F19">
        <w:rPr>
          <w:rFonts w:ascii="Times New Roman" w:eastAsia="Times New Roman" w:hAnsi="Times New Roman" w:cs="Times New Roman"/>
          <w:sz w:val="24"/>
          <w:szCs w:val="24"/>
        </w:rPr>
        <w:t>», а по отдельности – «</w:t>
      </w:r>
      <w:r w:rsidR="002A6D79" w:rsidRPr="008A5F19">
        <w:rPr>
          <w:rFonts w:ascii="Times New Roman" w:eastAsia="Times New Roman" w:hAnsi="Times New Roman" w:cs="Times New Roman"/>
          <w:b/>
          <w:sz w:val="24"/>
          <w:szCs w:val="24"/>
        </w:rPr>
        <w:t>Сторона</w:t>
      </w:r>
      <w:r w:rsidR="002A6D79" w:rsidRPr="008A5F19">
        <w:rPr>
          <w:rFonts w:ascii="Times New Roman" w:eastAsia="Times New Roman" w:hAnsi="Times New Roman" w:cs="Times New Roman"/>
          <w:sz w:val="24"/>
          <w:szCs w:val="24"/>
        </w:rPr>
        <w:t>»,</w:t>
      </w:r>
      <w:r w:rsidRPr="008A5F19">
        <w:rPr>
          <w:rFonts w:ascii="Times New Roman" w:eastAsia="Times New Roman" w:hAnsi="Times New Roman" w:cs="Times New Roman"/>
          <w:sz w:val="24"/>
          <w:szCs w:val="24"/>
        </w:rPr>
        <w:t xml:space="preserve"> </w:t>
      </w:r>
      <w:r w:rsidR="002A6D79" w:rsidRPr="008A5F19">
        <w:rPr>
          <w:rFonts w:ascii="Times New Roman" w:eastAsia="Times New Roman" w:hAnsi="Times New Roman" w:cs="Times New Roman"/>
          <w:sz w:val="24"/>
          <w:szCs w:val="24"/>
        </w:rPr>
        <w:t>заключили настоящий Договор</w:t>
      </w:r>
      <w:r w:rsidR="00F67869" w:rsidRPr="008A5F19">
        <w:rPr>
          <w:rFonts w:ascii="Times New Roman" w:eastAsia="Times New Roman" w:hAnsi="Times New Roman" w:cs="Times New Roman"/>
          <w:sz w:val="24"/>
          <w:szCs w:val="24"/>
        </w:rPr>
        <w:t xml:space="preserve"> (далее – «</w:t>
      </w:r>
      <w:r w:rsidR="00F67869" w:rsidRPr="008A5F19">
        <w:rPr>
          <w:rFonts w:ascii="Times New Roman" w:eastAsia="Times New Roman" w:hAnsi="Times New Roman" w:cs="Times New Roman"/>
          <w:b/>
          <w:sz w:val="24"/>
          <w:szCs w:val="24"/>
        </w:rPr>
        <w:t>Договор</w:t>
      </w:r>
      <w:bookmarkStart w:id="2" w:name="_Hlk534963659"/>
      <w:r w:rsidR="00617563" w:rsidRPr="008A5F19">
        <w:rPr>
          <w:rFonts w:ascii="Times New Roman" w:eastAsia="Times New Roman" w:hAnsi="Times New Roman" w:cs="Times New Roman"/>
          <w:sz w:val="24"/>
          <w:szCs w:val="24"/>
        </w:rPr>
        <w:t>») на</w:t>
      </w:r>
      <w:r w:rsidR="002A6D79" w:rsidRPr="008A5F19">
        <w:rPr>
          <w:rFonts w:ascii="Times New Roman" w:eastAsia="Times New Roman" w:hAnsi="Times New Roman" w:cs="Times New Roman"/>
          <w:sz w:val="24"/>
          <w:szCs w:val="24"/>
        </w:rPr>
        <w:t xml:space="preserve"> </w:t>
      </w:r>
      <w:r w:rsidR="00C91822" w:rsidRPr="008A5F19">
        <w:rPr>
          <w:rFonts w:ascii="Times New Roman" w:eastAsia="Times New Roman" w:hAnsi="Times New Roman" w:cs="Times New Roman"/>
          <w:sz w:val="24"/>
          <w:szCs w:val="24"/>
        </w:rPr>
        <w:t xml:space="preserve">проведение </w:t>
      </w:r>
      <w:bookmarkEnd w:id="2"/>
      <w:r w:rsidR="00087990" w:rsidRPr="008A5F19">
        <w:rPr>
          <w:rFonts w:ascii="Times New Roman" w:eastAsia="Times New Roman" w:hAnsi="Times New Roman" w:cs="Times New Roman"/>
          <w:sz w:val="24"/>
          <w:szCs w:val="24"/>
        </w:rPr>
        <w:t xml:space="preserve">строительно-монтажных работ по </w:t>
      </w:r>
      <w:r w:rsidR="00F42A6B" w:rsidRPr="008A5F19">
        <w:rPr>
          <w:rFonts w:ascii="Times New Roman" w:eastAsia="Times New Roman" w:hAnsi="Times New Roman" w:cs="Times New Roman"/>
          <w:sz w:val="24"/>
          <w:szCs w:val="24"/>
        </w:rPr>
        <w:t>______________ (</w:t>
      </w:r>
      <w:r w:rsidR="00F42A6B" w:rsidRPr="008A5F19">
        <w:rPr>
          <w:rFonts w:ascii="Times New Roman" w:eastAsia="Times New Roman" w:hAnsi="Times New Roman" w:cs="Times New Roman"/>
          <w:i/>
          <w:iCs/>
          <w:sz w:val="24"/>
          <w:szCs w:val="24"/>
        </w:rPr>
        <w:t xml:space="preserve">наименование </w:t>
      </w:r>
      <w:r w:rsidR="00200002">
        <w:rPr>
          <w:rFonts w:ascii="Times New Roman" w:eastAsia="Times New Roman" w:hAnsi="Times New Roman" w:cs="Times New Roman"/>
          <w:i/>
          <w:iCs/>
          <w:sz w:val="24"/>
          <w:szCs w:val="24"/>
        </w:rPr>
        <w:t>объекта/</w:t>
      </w:r>
      <w:r w:rsidR="00F42A6B" w:rsidRPr="008A5F19">
        <w:rPr>
          <w:rFonts w:ascii="Times New Roman" w:eastAsia="Times New Roman" w:hAnsi="Times New Roman" w:cs="Times New Roman"/>
          <w:i/>
          <w:iCs/>
          <w:sz w:val="24"/>
          <w:szCs w:val="24"/>
        </w:rPr>
        <w:t>работ</w:t>
      </w:r>
      <w:r w:rsidR="00F42A6B" w:rsidRPr="008A5F19">
        <w:rPr>
          <w:rFonts w:ascii="Times New Roman" w:eastAsia="Times New Roman" w:hAnsi="Times New Roman" w:cs="Times New Roman"/>
          <w:sz w:val="24"/>
          <w:szCs w:val="24"/>
        </w:rPr>
        <w:t>)</w:t>
      </w:r>
      <w:r w:rsidR="00ED72C5" w:rsidRPr="008A5F19">
        <w:rPr>
          <w:rFonts w:ascii="Times New Roman" w:eastAsia="Times New Roman" w:hAnsi="Times New Roman" w:cs="Times New Roman"/>
          <w:sz w:val="24"/>
          <w:szCs w:val="24"/>
        </w:rPr>
        <w:t xml:space="preserve"> на Универсальном торговом терминале «Усть-Луга»</w:t>
      </w:r>
      <w:r w:rsidR="00F42A6B" w:rsidRPr="008A5F19">
        <w:rPr>
          <w:rFonts w:ascii="Times New Roman" w:eastAsia="Times New Roman" w:hAnsi="Times New Roman" w:cs="Times New Roman"/>
          <w:sz w:val="24"/>
          <w:szCs w:val="24"/>
        </w:rPr>
        <w:t xml:space="preserve">. </w:t>
      </w:r>
    </w:p>
    <w:p w14:paraId="26A11B01" w14:textId="77777777" w:rsidR="00E20906" w:rsidRPr="008A5F19" w:rsidRDefault="00E20906" w:rsidP="007F2C0B">
      <w:pPr>
        <w:tabs>
          <w:tab w:val="left" w:pos="567"/>
          <w:tab w:val="left" w:pos="643"/>
          <w:tab w:val="left" w:pos="907"/>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b/>
          <w:bCs/>
          <w:caps/>
          <w:sz w:val="24"/>
          <w:szCs w:val="24"/>
        </w:rPr>
      </w:pPr>
      <w:bookmarkStart w:id="3" w:name="_Toc451539311"/>
      <w:bookmarkStart w:id="4" w:name="_Toc482703253"/>
    </w:p>
    <w:p w14:paraId="26A11B02" w14:textId="7F090629" w:rsidR="002A6D79" w:rsidRPr="008A5F19" w:rsidRDefault="002A6D79" w:rsidP="005C3416">
      <w:pPr>
        <w:pStyle w:val="afff4"/>
        <w:keepNext/>
        <w:numPr>
          <w:ilvl w:val="0"/>
          <w:numId w:val="184"/>
        </w:numPr>
        <w:tabs>
          <w:tab w:val="left" w:pos="907"/>
          <w:tab w:val="left" w:pos="1644"/>
          <w:tab w:val="left" w:pos="2381"/>
          <w:tab w:val="left" w:pos="3119"/>
          <w:tab w:val="left" w:pos="3856"/>
          <w:tab w:val="left" w:pos="4593"/>
          <w:tab w:val="left" w:pos="5330"/>
          <w:tab w:val="left" w:pos="6067"/>
        </w:tabs>
        <w:suppressAutoHyphens/>
        <w:spacing w:after="0" w:line="240" w:lineRule="auto"/>
        <w:jc w:val="center"/>
        <w:outlineLvl w:val="0"/>
        <w:rPr>
          <w:rFonts w:ascii="Times New Roman" w:hAnsi="Times New Roman"/>
          <w:b/>
          <w:bCs/>
          <w:caps/>
          <w:sz w:val="24"/>
          <w:szCs w:val="24"/>
        </w:rPr>
      </w:pPr>
      <w:r w:rsidRPr="008A5F19">
        <w:rPr>
          <w:rFonts w:ascii="Times New Roman" w:hAnsi="Times New Roman"/>
          <w:b/>
          <w:bCs/>
          <w:caps/>
          <w:sz w:val="24"/>
          <w:szCs w:val="24"/>
        </w:rPr>
        <w:t xml:space="preserve">Термины и </w:t>
      </w:r>
      <w:bookmarkEnd w:id="3"/>
      <w:bookmarkEnd w:id="4"/>
      <w:r w:rsidR="007F608B" w:rsidRPr="008A5F19">
        <w:rPr>
          <w:rFonts w:ascii="Times New Roman" w:hAnsi="Times New Roman"/>
          <w:b/>
          <w:bCs/>
          <w:caps/>
          <w:sz w:val="24"/>
          <w:szCs w:val="24"/>
        </w:rPr>
        <w:t>ОПРЕДЕЛЕНИЯ</w:t>
      </w:r>
    </w:p>
    <w:p w14:paraId="002208B2" w14:textId="77777777" w:rsidR="002662C1" w:rsidRPr="008A5F19" w:rsidRDefault="002662C1" w:rsidP="007F2C0B">
      <w:pPr>
        <w:keepNext/>
        <w:tabs>
          <w:tab w:val="left" w:pos="907"/>
          <w:tab w:val="left" w:pos="1644"/>
          <w:tab w:val="left" w:pos="2381"/>
          <w:tab w:val="left" w:pos="3119"/>
          <w:tab w:val="left" w:pos="3856"/>
          <w:tab w:val="left" w:pos="4593"/>
          <w:tab w:val="left" w:pos="5330"/>
          <w:tab w:val="left" w:pos="6067"/>
        </w:tabs>
        <w:suppressAutoHyphens/>
        <w:spacing w:after="0" w:line="240" w:lineRule="auto"/>
        <w:ind w:left="360"/>
        <w:jc w:val="center"/>
        <w:outlineLvl w:val="0"/>
        <w:rPr>
          <w:rFonts w:ascii="Times New Roman" w:hAnsi="Times New Roman" w:cs="Times New Roman"/>
          <w:b/>
          <w:bCs/>
          <w:caps/>
          <w:sz w:val="24"/>
          <w:szCs w:val="24"/>
        </w:rPr>
      </w:pPr>
    </w:p>
    <w:p w14:paraId="26A11B03" w14:textId="77777777" w:rsidR="002A6D79" w:rsidRPr="008A5F19" w:rsidRDefault="00DE6FBF" w:rsidP="007F2C0B">
      <w:pPr>
        <w:tabs>
          <w:tab w:val="left" w:pos="56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bCs/>
          <w:sz w:val="24"/>
          <w:szCs w:val="24"/>
        </w:rPr>
      </w:pPr>
      <w:r w:rsidRPr="008A5F19">
        <w:rPr>
          <w:rFonts w:ascii="Times New Roman" w:eastAsia="Times New Roman" w:hAnsi="Times New Roman" w:cs="Times New Roman"/>
          <w:bCs/>
          <w:sz w:val="24"/>
          <w:szCs w:val="24"/>
        </w:rPr>
        <w:tab/>
      </w:r>
      <w:r w:rsidR="002A6D79" w:rsidRPr="008A5F19">
        <w:rPr>
          <w:rFonts w:ascii="Times New Roman" w:eastAsia="Times New Roman" w:hAnsi="Times New Roman" w:cs="Times New Roman"/>
          <w:bCs/>
          <w:sz w:val="24"/>
          <w:szCs w:val="24"/>
        </w:rPr>
        <w:t xml:space="preserve">В </w:t>
      </w:r>
      <w:r w:rsidRPr="008A5F19">
        <w:rPr>
          <w:rFonts w:ascii="Times New Roman" w:eastAsia="Times New Roman" w:hAnsi="Times New Roman" w:cs="Times New Roman"/>
          <w:bCs/>
          <w:sz w:val="24"/>
          <w:szCs w:val="24"/>
        </w:rPr>
        <w:t xml:space="preserve">настоящем </w:t>
      </w:r>
      <w:r w:rsidR="002A6D79" w:rsidRPr="008A5F19">
        <w:rPr>
          <w:rFonts w:ascii="Times New Roman" w:eastAsia="Times New Roman" w:hAnsi="Times New Roman" w:cs="Times New Roman"/>
          <w:bCs/>
          <w:sz w:val="24"/>
          <w:szCs w:val="24"/>
        </w:rPr>
        <w:t>Договоре используются следующие термины и определения:</w:t>
      </w:r>
    </w:p>
    <w:p w14:paraId="651723ED" w14:textId="52CE8CB8" w:rsidR="00EC3600" w:rsidRPr="008A5F19" w:rsidRDefault="00A878A9" w:rsidP="007F2C0B">
      <w:pPr>
        <w:pStyle w:val="2b"/>
        <w:shd w:val="clear" w:color="auto" w:fill="auto"/>
        <w:spacing w:line="240" w:lineRule="auto"/>
        <w:ind w:firstLine="600"/>
        <w:jc w:val="both"/>
        <w:rPr>
          <w:sz w:val="24"/>
          <w:szCs w:val="24"/>
        </w:rPr>
      </w:pPr>
      <w:r w:rsidRPr="008A5F19">
        <w:rPr>
          <w:rStyle w:val="2c"/>
          <w:b/>
          <w:sz w:val="24"/>
          <w:szCs w:val="24"/>
        </w:rPr>
        <w:t>Авторский надзор</w:t>
      </w:r>
      <w:r w:rsidRPr="008A5F19">
        <w:rPr>
          <w:b/>
          <w:sz w:val="24"/>
          <w:szCs w:val="24"/>
        </w:rPr>
        <w:t xml:space="preserve"> </w:t>
      </w:r>
      <w:r w:rsidRPr="008A5F19">
        <w:rPr>
          <w:sz w:val="24"/>
          <w:szCs w:val="24"/>
        </w:rPr>
        <w:t xml:space="preserve">- </w:t>
      </w:r>
      <w:r w:rsidR="00EC3600" w:rsidRPr="008A5F19">
        <w:rPr>
          <w:sz w:val="24"/>
          <w:szCs w:val="24"/>
        </w:rPr>
        <w:t xml:space="preserve">надзор со стороны авторов проекта, осуществляемый в целях обеспечения соответствия </w:t>
      </w:r>
      <w:r w:rsidR="00200002" w:rsidRPr="008A5F19">
        <w:rPr>
          <w:sz w:val="24"/>
          <w:szCs w:val="24"/>
        </w:rPr>
        <w:t>выполняемы</w:t>
      </w:r>
      <w:r w:rsidR="00200002">
        <w:rPr>
          <w:sz w:val="24"/>
          <w:szCs w:val="24"/>
        </w:rPr>
        <w:t>х</w:t>
      </w:r>
      <w:r w:rsidR="00200002" w:rsidRPr="008A5F19">
        <w:rPr>
          <w:sz w:val="24"/>
          <w:szCs w:val="24"/>
        </w:rPr>
        <w:t xml:space="preserve"> Подрядчиком Работ </w:t>
      </w:r>
      <w:r w:rsidR="00EC3600" w:rsidRPr="008A5F19">
        <w:rPr>
          <w:sz w:val="24"/>
          <w:szCs w:val="24"/>
        </w:rPr>
        <w:t>решени</w:t>
      </w:r>
      <w:r w:rsidR="00200002">
        <w:rPr>
          <w:sz w:val="24"/>
          <w:szCs w:val="24"/>
        </w:rPr>
        <w:t>ям</w:t>
      </w:r>
      <w:r w:rsidR="00EC3600" w:rsidRPr="008A5F19">
        <w:rPr>
          <w:sz w:val="24"/>
          <w:szCs w:val="24"/>
        </w:rPr>
        <w:t>, содержащи</w:t>
      </w:r>
      <w:r w:rsidR="00200002">
        <w:rPr>
          <w:sz w:val="24"/>
          <w:szCs w:val="24"/>
        </w:rPr>
        <w:t>м</w:t>
      </w:r>
      <w:r w:rsidR="00EC3600" w:rsidRPr="008A5F19">
        <w:rPr>
          <w:sz w:val="24"/>
          <w:szCs w:val="24"/>
        </w:rPr>
        <w:t xml:space="preserve">ся в Проектной документации, получившей положительное заключение </w:t>
      </w:r>
      <w:r w:rsidR="00CC35E1" w:rsidRPr="008A5F19">
        <w:rPr>
          <w:sz w:val="24"/>
          <w:szCs w:val="24"/>
        </w:rPr>
        <w:t>г</w:t>
      </w:r>
      <w:r w:rsidR="00EC3600" w:rsidRPr="008A5F19">
        <w:rPr>
          <w:sz w:val="24"/>
          <w:szCs w:val="24"/>
        </w:rPr>
        <w:t xml:space="preserve">осударственной экспертизы, </w:t>
      </w:r>
      <w:r w:rsidR="00200002">
        <w:rPr>
          <w:sz w:val="24"/>
          <w:szCs w:val="24"/>
        </w:rPr>
        <w:t xml:space="preserve">а также </w:t>
      </w:r>
      <w:r w:rsidR="00EC3600" w:rsidRPr="008A5F19">
        <w:rPr>
          <w:sz w:val="24"/>
          <w:szCs w:val="24"/>
        </w:rPr>
        <w:t xml:space="preserve">переданной </w:t>
      </w:r>
      <w:r w:rsidR="00F67869" w:rsidRPr="008A5F19">
        <w:rPr>
          <w:sz w:val="24"/>
          <w:szCs w:val="24"/>
        </w:rPr>
        <w:t>Подрядчик</w:t>
      </w:r>
      <w:r w:rsidR="00EC3600" w:rsidRPr="008A5F19">
        <w:rPr>
          <w:sz w:val="24"/>
          <w:szCs w:val="24"/>
        </w:rPr>
        <w:t>у в производство работ Рабочей документации. Авторский надзор осуществляется на протяжении всего периода выполнения Работ по настоящему Договору и регламентируется СП 11-110-99</w:t>
      </w:r>
      <w:r w:rsidR="00925191" w:rsidRPr="008A5F19">
        <w:rPr>
          <w:sz w:val="24"/>
          <w:szCs w:val="24"/>
        </w:rPr>
        <w:t>, а также СП 246.1325800.2016</w:t>
      </w:r>
      <w:r w:rsidR="00EC3600" w:rsidRPr="008A5F19">
        <w:rPr>
          <w:sz w:val="24"/>
          <w:szCs w:val="24"/>
        </w:rPr>
        <w:t>.</w:t>
      </w:r>
      <w:r w:rsidR="00925191" w:rsidRPr="008A5F19">
        <w:rPr>
          <w:sz w:val="24"/>
          <w:szCs w:val="24"/>
        </w:rPr>
        <w:t xml:space="preserve"> </w:t>
      </w:r>
    </w:p>
    <w:p w14:paraId="26A11B06" w14:textId="133B6771" w:rsidR="00A878A9" w:rsidRPr="008A5F19" w:rsidRDefault="00A878A9" w:rsidP="007F2C0B">
      <w:pPr>
        <w:pStyle w:val="2b"/>
        <w:shd w:val="clear" w:color="auto" w:fill="auto"/>
        <w:spacing w:line="240" w:lineRule="auto"/>
        <w:ind w:firstLine="601"/>
        <w:jc w:val="both"/>
        <w:rPr>
          <w:sz w:val="24"/>
          <w:szCs w:val="24"/>
        </w:rPr>
      </w:pPr>
      <w:r w:rsidRPr="008A5F19">
        <w:rPr>
          <w:rStyle w:val="2c"/>
          <w:b/>
          <w:sz w:val="24"/>
          <w:szCs w:val="24"/>
        </w:rPr>
        <w:t>Акт о приемк</w:t>
      </w:r>
      <w:r w:rsidR="00DE0598" w:rsidRPr="008A5F19">
        <w:rPr>
          <w:rStyle w:val="2c"/>
          <w:b/>
          <w:sz w:val="24"/>
          <w:szCs w:val="24"/>
        </w:rPr>
        <w:t>е</w:t>
      </w:r>
      <w:r w:rsidRPr="008A5F19">
        <w:rPr>
          <w:rStyle w:val="2c"/>
          <w:b/>
          <w:sz w:val="24"/>
          <w:szCs w:val="24"/>
        </w:rPr>
        <w:t xml:space="preserve"> выполненных Работ</w:t>
      </w:r>
      <w:r w:rsidR="00884AB4" w:rsidRPr="008A5F19">
        <w:rPr>
          <w:rStyle w:val="2c"/>
          <w:b/>
          <w:sz w:val="24"/>
          <w:szCs w:val="24"/>
        </w:rPr>
        <w:t xml:space="preserve"> (КС-2)</w:t>
      </w:r>
      <w:r w:rsidRPr="008A5F19">
        <w:rPr>
          <w:rStyle w:val="2c"/>
          <w:sz w:val="24"/>
          <w:szCs w:val="24"/>
        </w:rPr>
        <w:t xml:space="preserve"> </w:t>
      </w:r>
      <w:r w:rsidRPr="008A5F19">
        <w:rPr>
          <w:sz w:val="24"/>
          <w:szCs w:val="24"/>
        </w:rPr>
        <w:t xml:space="preserve">- </w:t>
      </w:r>
      <w:bookmarkStart w:id="5" w:name="_Hlk67588287"/>
      <w:r w:rsidR="0002062E" w:rsidRPr="008A5F19">
        <w:rPr>
          <w:sz w:val="24"/>
          <w:szCs w:val="24"/>
        </w:rPr>
        <w:t xml:space="preserve">первичный учетный документ (форма КС-2), составляемый </w:t>
      </w:r>
      <w:r w:rsidR="00F67869" w:rsidRPr="008A5F19">
        <w:rPr>
          <w:sz w:val="24"/>
          <w:szCs w:val="24"/>
        </w:rPr>
        <w:t>Подрядчик</w:t>
      </w:r>
      <w:r w:rsidR="0002062E" w:rsidRPr="008A5F19">
        <w:rPr>
          <w:sz w:val="24"/>
          <w:szCs w:val="24"/>
        </w:rPr>
        <w:t xml:space="preserve">ом на основании «Журнала учета выполненных работ» (форма КС-6а) и подтверждающий выполнение </w:t>
      </w:r>
      <w:r w:rsidR="00F67869" w:rsidRPr="008A5F19">
        <w:rPr>
          <w:sz w:val="24"/>
          <w:szCs w:val="24"/>
        </w:rPr>
        <w:t>Подрядчик</w:t>
      </w:r>
      <w:r w:rsidR="0002062E" w:rsidRPr="008A5F19">
        <w:rPr>
          <w:sz w:val="24"/>
          <w:szCs w:val="24"/>
        </w:rPr>
        <w:t>ом Работ за отчетный период, подписываемый Сторонами</w:t>
      </w:r>
      <w:bookmarkEnd w:id="5"/>
      <w:r w:rsidR="0002062E" w:rsidRPr="008A5F19">
        <w:rPr>
          <w:sz w:val="24"/>
          <w:szCs w:val="24"/>
        </w:rPr>
        <w:t>.</w:t>
      </w:r>
    </w:p>
    <w:p w14:paraId="26A11B07" w14:textId="5E10523B" w:rsidR="00A878A9" w:rsidRPr="008A5F19" w:rsidRDefault="00A878A9" w:rsidP="007F2C0B">
      <w:pPr>
        <w:pStyle w:val="2b"/>
        <w:shd w:val="clear" w:color="auto" w:fill="auto"/>
        <w:spacing w:line="240" w:lineRule="auto"/>
        <w:ind w:firstLine="567"/>
        <w:jc w:val="both"/>
        <w:rPr>
          <w:sz w:val="24"/>
          <w:szCs w:val="24"/>
        </w:rPr>
      </w:pPr>
      <w:r w:rsidRPr="008A5F19">
        <w:rPr>
          <w:rStyle w:val="2c"/>
          <w:b/>
          <w:sz w:val="24"/>
          <w:szCs w:val="24"/>
        </w:rPr>
        <w:t>Акт приемки законченного строительством Объекта</w:t>
      </w:r>
      <w:r w:rsidR="00414B6A" w:rsidRPr="008A5F19">
        <w:rPr>
          <w:rStyle w:val="2c"/>
          <w:b/>
          <w:sz w:val="24"/>
          <w:szCs w:val="24"/>
        </w:rPr>
        <w:t xml:space="preserve"> </w:t>
      </w:r>
      <w:r w:rsidR="00081BCE" w:rsidRPr="008A5F19">
        <w:rPr>
          <w:rStyle w:val="2c"/>
          <w:b/>
          <w:sz w:val="24"/>
          <w:szCs w:val="24"/>
        </w:rPr>
        <w:t>(КС</w:t>
      </w:r>
      <w:r w:rsidR="005C565A" w:rsidRPr="008A5F19">
        <w:rPr>
          <w:rStyle w:val="2c"/>
          <w:b/>
          <w:sz w:val="24"/>
          <w:szCs w:val="24"/>
        </w:rPr>
        <w:t>-</w:t>
      </w:r>
      <w:r w:rsidR="00081BCE" w:rsidRPr="008A5F19">
        <w:rPr>
          <w:rStyle w:val="2c"/>
          <w:b/>
          <w:sz w:val="24"/>
          <w:szCs w:val="24"/>
        </w:rPr>
        <w:t>11</w:t>
      </w:r>
      <w:r w:rsidR="00414B6A" w:rsidRPr="008A5F19">
        <w:rPr>
          <w:rStyle w:val="2c"/>
          <w:b/>
          <w:sz w:val="24"/>
          <w:szCs w:val="24"/>
        </w:rPr>
        <w:t>)</w:t>
      </w:r>
      <w:r w:rsidR="006647F6" w:rsidRPr="008A5F19">
        <w:rPr>
          <w:rStyle w:val="2c"/>
          <w:b/>
          <w:sz w:val="24"/>
          <w:szCs w:val="24"/>
        </w:rPr>
        <w:t xml:space="preserve"> </w:t>
      </w:r>
      <w:r w:rsidRPr="008A5F19">
        <w:rPr>
          <w:sz w:val="24"/>
          <w:szCs w:val="24"/>
        </w:rPr>
        <w:t xml:space="preserve">- подписанный Сторонами документ о завершении </w:t>
      </w:r>
      <w:r w:rsidR="00DC4385" w:rsidRPr="008A5F19">
        <w:rPr>
          <w:sz w:val="24"/>
          <w:szCs w:val="24"/>
        </w:rPr>
        <w:t>Р</w:t>
      </w:r>
      <w:r w:rsidRPr="008A5F19">
        <w:rPr>
          <w:sz w:val="24"/>
          <w:szCs w:val="24"/>
        </w:rPr>
        <w:t xml:space="preserve">абот в объеме согласно </w:t>
      </w:r>
      <w:r w:rsidR="00C57F63" w:rsidRPr="008A5F19">
        <w:rPr>
          <w:sz w:val="24"/>
          <w:szCs w:val="24"/>
        </w:rPr>
        <w:t>проектной и</w:t>
      </w:r>
      <w:r w:rsidR="00BC5DCD" w:rsidRPr="008A5F19">
        <w:rPr>
          <w:sz w:val="24"/>
          <w:szCs w:val="24"/>
        </w:rPr>
        <w:t xml:space="preserve"> </w:t>
      </w:r>
      <w:r w:rsidRPr="008A5F19">
        <w:rPr>
          <w:sz w:val="24"/>
          <w:szCs w:val="24"/>
        </w:rPr>
        <w:t>рабочей документации и условиям Договора</w:t>
      </w:r>
      <w:r w:rsidR="00467D18" w:rsidRPr="008A5F19">
        <w:rPr>
          <w:sz w:val="24"/>
          <w:szCs w:val="24"/>
        </w:rPr>
        <w:t xml:space="preserve"> (форма КС-11).</w:t>
      </w:r>
    </w:p>
    <w:p w14:paraId="60834F58" w14:textId="28384A5F" w:rsidR="00575058" w:rsidRPr="008A5F19" w:rsidRDefault="00A878A9" w:rsidP="007F2C0B">
      <w:pPr>
        <w:pStyle w:val="2b"/>
        <w:shd w:val="clear" w:color="auto" w:fill="auto"/>
        <w:spacing w:line="240" w:lineRule="auto"/>
        <w:ind w:firstLine="567"/>
        <w:jc w:val="both"/>
        <w:rPr>
          <w:sz w:val="24"/>
          <w:szCs w:val="24"/>
        </w:rPr>
      </w:pPr>
      <w:r w:rsidRPr="008A5F19">
        <w:rPr>
          <w:rStyle w:val="2c"/>
          <w:b/>
          <w:sz w:val="24"/>
          <w:szCs w:val="24"/>
        </w:rPr>
        <w:t>Акт приема-передачи Строительной площадки</w:t>
      </w:r>
      <w:r w:rsidRPr="008A5F19">
        <w:rPr>
          <w:sz w:val="24"/>
          <w:szCs w:val="24"/>
        </w:rPr>
        <w:t xml:space="preserve"> – </w:t>
      </w:r>
      <w:r w:rsidR="00575058" w:rsidRPr="008A5F19">
        <w:rPr>
          <w:sz w:val="24"/>
          <w:szCs w:val="24"/>
        </w:rPr>
        <w:t xml:space="preserve">документ, подписываемый Сторонами при передаче Заказчиком </w:t>
      </w:r>
      <w:r w:rsidR="00F67869" w:rsidRPr="008A5F19">
        <w:rPr>
          <w:sz w:val="24"/>
          <w:szCs w:val="24"/>
        </w:rPr>
        <w:t>Подрядчик</w:t>
      </w:r>
      <w:r w:rsidR="00575058" w:rsidRPr="008A5F19">
        <w:rPr>
          <w:sz w:val="24"/>
          <w:szCs w:val="24"/>
        </w:rPr>
        <w:t>у Строительной площадки для организации и размещения временных зданий и сооружений и выполнения Работ по настоящему Договору.</w:t>
      </w:r>
    </w:p>
    <w:p w14:paraId="26A11B0A" w14:textId="726B44F2" w:rsidR="00A878A9" w:rsidRPr="008A5F19" w:rsidRDefault="00A878A9" w:rsidP="007F2C0B">
      <w:pPr>
        <w:pStyle w:val="2b"/>
        <w:shd w:val="clear" w:color="auto" w:fill="auto"/>
        <w:spacing w:line="240" w:lineRule="auto"/>
        <w:ind w:firstLine="600"/>
        <w:jc w:val="both"/>
        <w:rPr>
          <w:sz w:val="24"/>
          <w:szCs w:val="24"/>
        </w:rPr>
      </w:pPr>
      <w:r w:rsidRPr="008A5F19">
        <w:rPr>
          <w:rStyle w:val="2c"/>
          <w:b/>
          <w:sz w:val="24"/>
          <w:szCs w:val="24"/>
        </w:rPr>
        <w:t>Гарантийный срок</w:t>
      </w:r>
      <w:r w:rsidRPr="008A5F19">
        <w:rPr>
          <w:b/>
          <w:sz w:val="24"/>
          <w:szCs w:val="24"/>
        </w:rPr>
        <w:t xml:space="preserve"> - </w:t>
      </w:r>
      <w:r w:rsidRPr="008A5F19">
        <w:rPr>
          <w:sz w:val="24"/>
          <w:szCs w:val="24"/>
        </w:rPr>
        <w:t xml:space="preserve">период времени, в который </w:t>
      </w:r>
      <w:r w:rsidR="00F67869" w:rsidRPr="008A5F19">
        <w:rPr>
          <w:sz w:val="24"/>
          <w:szCs w:val="24"/>
        </w:rPr>
        <w:t>Подрядчик</w:t>
      </w:r>
      <w:r w:rsidRPr="008A5F19">
        <w:rPr>
          <w:sz w:val="24"/>
          <w:szCs w:val="24"/>
        </w:rPr>
        <w:t xml:space="preserve"> обеспечивает собственными силами и за свой счет устранение всех </w:t>
      </w:r>
      <w:r w:rsidR="00F33A35">
        <w:rPr>
          <w:sz w:val="24"/>
          <w:szCs w:val="24"/>
        </w:rPr>
        <w:t>Д</w:t>
      </w:r>
      <w:r w:rsidRPr="008A5F19">
        <w:rPr>
          <w:sz w:val="24"/>
          <w:szCs w:val="24"/>
        </w:rPr>
        <w:t>ефектов</w:t>
      </w:r>
      <w:r w:rsidR="00F33A35">
        <w:rPr>
          <w:sz w:val="24"/>
          <w:szCs w:val="24"/>
        </w:rPr>
        <w:t xml:space="preserve"> и</w:t>
      </w:r>
      <w:r w:rsidRPr="008A5F19">
        <w:rPr>
          <w:sz w:val="24"/>
          <w:szCs w:val="24"/>
        </w:rPr>
        <w:t>/</w:t>
      </w:r>
      <w:r w:rsidR="00F33A35">
        <w:rPr>
          <w:sz w:val="24"/>
          <w:szCs w:val="24"/>
        </w:rPr>
        <w:t>или Н</w:t>
      </w:r>
      <w:r w:rsidRPr="008A5F19">
        <w:rPr>
          <w:sz w:val="24"/>
          <w:szCs w:val="24"/>
        </w:rPr>
        <w:t xml:space="preserve">едостатков и/или ненадлежащего качества Работ и услуг, выявленных Заказчиком или правомочными согласно действующему законодательству третьими лицами, и являющихся следствием неисполнения и/или ненадлежащего исполнения </w:t>
      </w:r>
      <w:r w:rsidR="00F67869" w:rsidRPr="008A5F19">
        <w:rPr>
          <w:sz w:val="24"/>
          <w:szCs w:val="24"/>
        </w:rPr>
        <w:t>Подрядчик</w:t>
      </w:r>
      <w:r w:rsidRPr="008A5F19">
        <w:rPr>
          <w:sz w:val="24"/>
          <w:szCs w:val="24"/>
        </w:rPr>
        <w:t>ом (Субподрядчиком) обязательств по Договору.</w:t>
      </w:r>
    </w:p>
    <w:p w14:paraId="230835EC" w14:textId="2E8716A5" w:rsidR="00EE7423" w:rsidRPr="008A5F19" w:rsidRDefault="00EE7423" w:rsidP="007F2C0B">
      <w:pPr>
        <w:pStyle w:val="2b"/>
        <w:spacing w:line="240" w:lineRule="auto"/>
        <w:ind w:firstLine="600"/>
        <w:jc w:val="both"/>
        <w:rPr>
          <w:sz w:val="24"/>
          <w:szCs w:val="24"/>
        </w:rPr>
      </w:pPr>
      <w:r w:rsidRPr="008A5F19">
        <w:rPr>
          <w:b/>
          <w:i/>
          <w:iCs/>
          <w:sz w:val="24"/>
          <w:szCs w:val="24"/>
        </w:rPr>
        <w:t>Гарантийное удержание</w:t>
      </w:r>
      <w:r w:rsidRPr="008A5F19">
        <w:rPr>
          <w:sz w:val="24"/>
          <w:szCs w:val="24"/>
        </w:rPr>
        <w:t xml:space="preserve"> – 5% вычет от стоимости выполненных Работ за отчетный период, накапливаемый за весь период строительства и подлежащий возмещению Подрядчику после окончания Гарантийного срока.</w:t>
      </w:r>
    </w:p>
    <w:p w14:paraId="26A11B0B" w14:textId="6D1C09FE" w:rsidR="00A878A9" w:rsidRPr="008A5F19" w:rsidRDefault="00F67869" w:rsidP="007F2C0B">
      <w:pPr>
        <w:pStyle w:val="2b"/>
        <w:shd w:val="clear" w:color="auto" w:fill="auto"/>
        <w:spacing w:line="240" w:lineRule="auto"/>
        <w:ind w:firstLine="600"/>
        <w:jc w:val="both"/>
        <w:rPr>
          <w:sz w:val="24"/>
          <w:szCs w:val="24"/>
        </w:rPr>
      </w:pPr>
      <w:r w:rsidRPr="008A5F19">
        <w:rPr>
          <w:rStyle w:val="2c"/>
          <w:b/>
          <w:sz w:val="24"/>
          <w:szCs w:val="24"/>
        </w:rPr>
        <w:t>П</w:t>
      </w:r>
      <w:r w:rsidR="00A878A9" w:rsidRPr="008A5F19">
        <w:rPr>
          <w:rStyle w:val="2c"/>
          <w:b/>
          <w:sz w:val="24"/>
          <w:szCs w:val="24"/>
        </w:rPr>
        <w:t>одрядчик</w:t>
      </w:r>
      <w:r w:rsidR="00A878A9" w:rsidRPr="008A5F19">
        <w:rPr>
          <w:sz w:val="24"/>
          <w:szCs w:val="24"/>
        </w:rPr>
        <w:t xml:space="preserve"> -</w:t>
      </w:r>
      <w:r w:rsidR="00E20906" w:rsidRPr="008A5F19">
        <w:rPr>
          <w:sz w:val="24"/>
          <w:szCs w:val="24"/>
        </w:rPr>
        <w:t xml:space="preserve"> </w:t>
      </w:r>
      <w:r w:rsidR="0089120A" w:rsidRPr="008A5F19">
        <w:rPr>
          <w:sz w:val="24"/>
          <w:szCs w:val="24"/>
        </w:rPr>
        <w:t>юридическое лицо, зарегистрированное в соответствии с законодательством Российской Федерации и выполняющее Работы как лицо, осуществляющее строительство (</w:t>
      </w:r>
      <w:r w:rsidRPr="008A5F19">
        <w:rPr>
          <w:sz w:val="24"/>
          <w:szCs w:val="24"/>
        </w:rPr>
        <w:t>П</w:t>
      </w:r>
      <w:r w:rsidR="0089120A" w:rsidRPr="008A5F19">
        <w:rPr>
          <w:sz w:val="24"/>
          <w:szCs w:val="24"/>
        </w:rPr>
        <w:t xml:space="preserve">одрядчик). </w:t>
      </w:r>
      <w:r w:rsidRPr="008A5F19">
        <w:rPr>
          <w:sz w:val="24"/>
          <w:szCs w:val="24"/>
        </w:rPr>
        <w:t>П</w:t>
      </w:r>
      <w:r w:rsidR="0089120A" w:rsidRPr="008A5F19">
        <w:rPr>
          <w:sz w:val="24"/>
          <w:szCs w:val="24"/>
        </w:rPr>
        <w:t>одрядчик является специализированной организацией в области строительства объектов капитального строительства, обладает необходимыми ресурсами, технологиями, деловыми связями, знаниями, навыками, умениями и опытом, а также правом выполнения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14:paraId="7858B797" w14:textId="77777777" w:rsidR="00E55BB4" w:rsidRPr="008A5F19" w:rsidRDefault="00E55BB4" w:rsidP="007F2C0B">
      <w:pPr>
        <w:pStyle w:val="2b"/>
        <w:shd w:val="clear" w:color="auto" w:fill="auto"/>
        <w:spacing w:line="240" w:lineRule="auto"/>
        <w:ind w:firstLine="600"/>
        <w:jc w:val="both"/>
        <w:rPr>
          <w:rStyle w:val="2c"/>
          <w:bCs/>
          <w:i w:val="0"/>
          <w:iCs w:val="0"/>
          <w:sz w:val="24"/>
          <w:szCs w:val="24"/>
        </w:rPr>
      </w:pPr>
      <w:r w:rsidRPr="008A5F19">
        <w:rPr>
          <w:rStyle w:val="2c"/>
          <w:b/>
          <w:sz w:val="24"/>
          <w:szCs w:val="24"/>
        </w:rPr>
        <w:t>Дефекты</w:t>
      </w:r>
      <w:r w:rsidR="00D75E0E" w:rsidRPr="008A5F19">
        <w:rPr>
          <w:rStyle w:val="2c"/>
          <w:b/>
          <w:sz w:val="24"/>
          <w:szCs w:val="24"/>
        </w:rPr>
        <w:t xml:space="preserve"> и/или </w:t>
      </w:r>
      <w:r w:rsidRPr="008A5F19">
        <w:rPr>
          <w:rStyle w:val="2c"/>
          <w:b/>
          <w:sz w:val="24"/>
          <w:szCs w:val="24"/>
        </w:rPr>
        <w:t>Недостатки</w:t>
      </w:r>
      <w:r w:rsidRPr="008A5F19">
        <w:rPr>
          <w:bCs/>
          <w:sz w:val="24"/>
          <w:szCs w:val="24"/>
        </w:rPr>
        <w:t xml:space="preserve"> - любые отступления в работах от требования Проектной документации и</w:t>
      </w:r>
      <w:r w:rsidRPr="008A5F19">
        <w:rPr>
          <w:sz w:val="24"/>
          <w:szCs w:val="24"/>
        </w:rPr>
        <w:t>/или Рабочей документации, проект</w:t>
      </w:r>
      <w:r w:rsidR="000F438A" w:rsidRPr="008A5F19">
        <w:rPr>
          <w:sz w:val="24"/>
          <w:szCs w:val="24"/>
        </w:rPr>
        <w:t>а</w:t>
      </w:r>
      <w:r w:rsidRPr="008A5F19">
        <w:rPr>
          <w:sz w:val="24"/>
          <w:szCs w:val="24"/>
        </w:rPr>
        <w:t xml:space="preserve"> производства работ (ППР) и</w:t>
      </w:r>
      <w:r w:rsidR="00EC12AA" w:rsidRPr="008A5F19">
        <w:rPr>
          <w:sz w:val="24"/>
          <w:szCs w:val="24"/>
        </w:rPr>
        <w:t>/</w:t>
      </w:r>
      <w:r w:rsidRPr="008A5F19">
        <w:rPr>
          <w:sz w:val="24"/>
          <w:szCs w:val="24"/>
        </w:rPr>
        <w:t xml:space="preserve">или </w:t>
      </w:r>
      <w:r w:rsidR="00EC12AA" w:rsidRPr="008A5F19">
        <w:rPr>
          <w:sz w:val="24"/>
          <w:szCs w:val="24"/>
        </w:rPr>
        <w:t>нормативны</w:t>
      </w:r>
      <w:r w:rsidR="000F438A" w:rsidRPr="008A5F19">
        <w:rPr>
          <w:sz w:val="24"/>
          <w:szCs w:val="24"/>
        </w:rPr>
        <w:t>х</w:t>
      </w:r>
      <w:r w:rsidR="00EC12AA" w:rsidRPr="008A5F19">
        <w:rPr>
          <w:sz w:val="24"/>
          <w:szCs w:val="24"/>
        </w:rPr>
        <w:t xml:space="preserve"> документ</w:t>
      </w:r>
      <w:r w:rsidR="000F438A" w:rsidRPr="008A5F19">
        <w:rPr>
          <w:sz w:val="24"/>
          <w:szCs w:val="24"/>
        </w:rPr>
        <w:t>ов</w:t>
      </w:r>
      <w:r w:rsidR="00EC12AA" w:rsidRPr="008A5F19">
        <w:rPr>
          <w:sz w:val="24"/>
          <w:szCs w:val="24"/>
        </w:rPr>
        <w:t xml:space="preserve"> Российской Федерации</w:t>
      </w:r>
      <w:r w:rsidRPr="008A5F19">
        <w:rPr>
          <w:sz w:val="24"/>
          <w:szCs w:val="24"/>
        </w:rPr>
        <w:t>, в том числе от требований к качеству Работ и качеству Объекта</w:t>
      </w:r>
      <w:r w:rsidR="00EC12AA" w:rsidRPr="008A5F19">
        <w:rPr>
          <w:sz w:val="24"/>
          <w:szCs w:val="24"/>
        </w:rPr>
        <w:t>, а также к процессу производства Работ</w:t>
      </w:r>
      <w:r w:rsidRPr="008A5F19">
        <w:rPr>
          <w:sz w:val="24"/>
          <w:szCs w:val="24"/>
        </w:rPr>
        <w:t>, являющи</w:t>
      </w:r>
      <w:r w:rsidR="000F438A" w:rsidRPr="008A5F19">
        <w:rPr>
          <w:sz w:val="24"/>
          <w:szCs w:val="24"/>
        </w:rPr>
        <w:t>х</w:t>
      </w:r>
      <w:r w:rsidRPr="008A5F19">
        <w:rPr>
          <w:sz w:val="24"/>
          <w:szCs w:val="24"/>
        </w:rPr>
        <w:t xml:space="preserve">ся следствием неисполнения и/или ненадлежащего исполнения </w:t>
      </w:r>
      <w:r w:rsidR="00F67869" w:rsidRPr="008A5F19">
        <w:rPr>
          <w:sz w:val="24"/>
          <w:szCs w:val="24"/>
        </w:rPr>
        <w:t>Подрядчик</w:t>
      </w:r>
      <w:r w:rsidRPr="008A5F19">
        <w:rPr>
          <w:sz w:val="24"/>
          <w:szCs w:val="24"/>
        </w:rPr>
        <w:t xml:space="preserve">ом обязательств по Договору. </w:t>
      </w:r>
    </w:p>
    <w:p w14:paraId="26A11B0C" w14:textId="3C288E80" w:rsidR="00A878A9" w:rsidRPr="008A5F19" w:rsidRDefault="00A878A9" w:rsidP="007F2C0B">
      <w:pPr>
        <w:pStyle w:val="2b"/>
        <w:shd w:val="clear" w:color="auto" w:fill="auto"/>
        <w:spacing w:line="240" w:lineRule="auto"/>
        <w:ind w:firstLine="600"/>
        <w:jc w:val="both"/>
        <w:rPr>
          <w:sz w:val="24"/>
          <w:szCs w:val="24"/>
        </w:rPr>
      </w:pPr>
      <w:r w:rsidRPr="008A5F19">
        <w:rPr>
          <w:rStyle w:val="2c"/>
          <w:b/>
          <w:sz w:val="24"/>
          <w:szCs w:val="24"/>
        </w:rPr>
        <w:lastRenderedPageBreak/>
        <w:t>Договор</w:t>
      </w:r>
      <w:r w:rsidRPr="008A5F19">
        <w:rPr>
          <w:rStyle w:val="2c"/>
          <w:sz w:val="24"/>
          <w:szCs w:val="24"/>
        </w:rPr>
        <w:t xml:space="preserve"> -</w:t>
      </w:r>
      <w:r w:rsidRPr="008A5F19">
        <w:rPr>
          <w:sz w:val="24"/>
          <w:szCs w:val="24"/>
        </w:rPr>
        <w:t xml:space="preserve"> настоящий документ, включая все приложения и дополнения к нему, подписанные Заказчиком и </w:t>
      </w:r>
      <w:r w:rsidR="00F67869" w:rsidRPr="008A5F19">
        <w:rPr>
          <w:sz w:val="24"/>
          <w:szCs w:val="24"/>
        </w:rPr>
        <w:t>Подрядчик</w:t>
      </w:r>
      <w:r w:rsidRPr="008A5F19">
        <w:rPr>
          <w:sz w:val="24"/>
          <w:szCs w:val="24"/>
        </w:rPr>
        <w:t>ом.</w:t>
      </w:r>
    </w:p>
    <w:p w14:paraId="26A11B0D" w14:textId="1840E623" w:rsidR="00A878A9" w:rsidRPr="008A5F19" w:rsidRDefault="00A878A9" w:rsidP="007F2C0B">
      <w:pPr>
        <w:pStyle w:val="2b"/>
        <w:shd w:val="clear" w:color="auto" w:fill="auto"/>
        <w:spacing w:line="240" w:lineRule="auto"/>
        <w:ind w:firstLine="600"/>
        <w:jc w:val="both"/>
        <w:rPr>
          <w:sz w:val="24"/>
          <w:szCs w:val="24"/>
        </w:rPr>
      </w:pPr>
      <w:r w:rsidRPr="008A5F19">
        <w:rPr>
          <w:rStyle w:val="2c"/>
          <w:b/>
          <w:sz w:val="24"/>
          <w:szCs w:val="24"/>
        </w:rPr>
        <w:t>Договор субподряда</w:t>
      </w:r>
      <w:r w:rsidRPr="008A5F19">
        <w:rPr>
          <w:rStyle w:val="2c"/>
          <w:sz w:val="24"/>
          <w:szCs w:val="24"/>
        </w:rPr>
        <w:t xml:space="preserve"> -</w:t>
      </w:r>
      <w:r w:rsidRPr="008A5F19">
        <w:rPr>
          <w:sz w:val="24"/>
          <w:szCs w:val="24"/>
        </w:rPr>
        <w:t xml:space="preserve"> </w:t>
      </w:r>
      <w:r w:rsidR="00DC4385" w:rsidRPr="008A5F19">
        <w:rPr>
          <w:sz w:val="24"/>
          <w:szCs w:val="24"/>
        </w:rPr>
        <w:t>Д</w:t>
      </w:r>
      <w:r w:rsidRPr="008A5F19">
        <w:rPr>
          <w:sz w:val="24"/>
          <w:szCs w:val="24"/>
        </w:rPr>
        <w:t xml:space="preserve">оговор, заключенный </w:t>
      </w:r>
      <w:r w:rsidR="00F67869" w:rsidRPr="008A5F19">
        <w:rPr>
          <w:sz w:val="24"/>
          <w:szCs w:val="24"/>
        </w:rPr>
        <w:t>Подрядчик</w:t>
      </w:r>
      <w:r w:rsidRPr="008A5F19">
        <w:rPr>
          <w:sz w:val="24"/>
          <w:szCs w:val="24"/>
        </w:rPr>
        <w:t xml:space="preserve">ом с Субподрядчиком в целях исполнения настоящего Договора. Если иное не установлено конкретным пунктом Договора, то </w:t>
      </w:r>
      <w:r w:rsidR="00200002">
        <w:rPr>
          <w:sz w:val="24"/>
          <w:szCs w:val="24"/>
        </w:rPr>
        <w:t xml:space="preserve">к </w:t>
      </w:r>
      <w:r w:rsidRPr="008A5F19">
        <w:rPr>
          <w:sz w:val="24"/>
          <w:szCs w:val="24"/>
        </w:rPr>
        <w:t>Договор</w:t>
      </w:r>
      <w:r w:rsidR="00200002">
        <w:rPr>
          <w:sz w:val="24"/>
          <w:szCs w:val="24"/>
        </w:rPr>
        <w:t>ам</w:t>
      </w:r>
      <w:r w:rsidRPr="008A5F19">
        <w:rPr>
          <w:sz w:val="24"/>
          <w:szCs w:val="24"/>
        </w:rPr>
        <w:t xml:space="preserve"> субподряда </w:t>
      </w:r>
      <w:r w:rsidR="00200002">
        <w:rPr>
          <w:sz w:val="24"/>
          <w:szCs w:val="24"/>
        </w:rPr>
        <w:t>относятся</w:t>
      </w:r>
      <w:r w:rsidRPr="008A5F19">
        <w:rPr>
          <w:sz w:val="24"/>
          <w:szCs w:val="24"/>
        </w:rPr>
        <w:t xml:space="preserve"> договор</w:t>
      </w:r>
      <w:r w:rsidR="00200002">
        <w:rPr>
          <w:sz w:val="24"/>
          <w:szCs w:val="24"/>
        </w:rPr>
        <w:t>ы</w:t>
      </w:r>
      <w:r w:rsidRPr="008A5F19">
        <w:rPr>
          <w:sz w:val="24"/>
          <w:szCs w:val="24"/>
        </w:rPr>
        <w:t xml:space="preserve"> поставки, договор</w:t>
      </w:r>
      <w:r w:rsidR="00200002">
        <w:rPr>
          <w:sz w:val="24"/>
          <w:szCs w:val="24"/>
        </w:rPr>
        <w:t>ы</w:t>
      </w:r>
      <w:r w:rsidRPr="008A5F19">
        <w:rPr>
          <w:sz w:val="24"/>
          <w:szCs w:val="24"/>
        </w:rPr>
        <w:t xml:space="preserve"> оказания услуг, договор</w:t>
      </w:r>
      <w:r w:rsidR="00200002">
        <w:rPr>
          <w:sz w:val="24"/>
          <w:szCs w:val="24"/>
        </w:rPr>
        <w:t>ы</w:t>
      </w:r>
      <w:r w:rsidRPr="008A5F19">
        <w:rPr>
          <w:sz w:val="24"/>
          <w:szCs w:val="24"/>
        </w:rPr>
        <w:t xml:space="preserve"> подряда, иные договоры.</w:t>
      </w:r>
    </w:p>
    <w:p w14:paraId="26A11B0E" w14:textId="64528CE3" w:rsidR="00A878A9" w:rsidRPr="008A5F19" w:rsidRDefault="00A878A9" w:rsidP="007F2C0B">
      <w:pPr>
        <w:pStyle w:val="2b"/>
        <w:shd w:val="clear" w:color="auto" w:fill="auto"/>
        <w:spacing w:line="240" w:lineRule="auto"/>
        <w:ind w:firstLine="600"/>
        <w:jc w:val="both"/>
        <w:rPr>
          <w:sz w:val="24"/>
          <w:szCs w:val="24"/>
        </w:rPr>
      </w:pPr>
      <w:r w:rsidRPr="008A5F19">
        <w:rPr>
          <w:rStyle w:val="2c"/>
          <w:b/>
          <w:sz w:val="24"/>
          <w:szCs w:val="24"/>
        </w:rPr>
        <w:t>Дополнения</w:t>
      </w:r>
      <w:r w:rsidRPr="008A5F19">
        <w:rPr>
          <w:b/>
          <w:sz w:val="24"/>
          <w:szCs w:val="24"/>
        </w:rPr>
        <w:t xml:space="preserve"> или </w:t>
      </w:r>
      <w:r w:rsidRPr="008A5F19">
        <w:rPr>
          <w:rStyle w:val="2c"/>
          <w:b/>
          <w:sz w:val="24"/>
          <w:szCs w:val="24"/>
        </w:rPr>
        <w:t>Дополнительное соглашение</w:t>
      </w:r>
      <w:r w:rsidRPr="008A5F19">
        <w:rPr>
          <w:rStyle w:val="2c"/>
          <w:sz w:val="24"/>
          <w:szCs w:val="24"/>
        </w:rPr>
        <w:t xml:space="preserve"> -</w:t>
      </w:r>
      <w:r w:rsidRPr="008A5F19">
        <w:rPr>
          <w:b/>
          <w:sz w:val="24"/>
          <w:szCs w:val="24"/>
        </w:rPr>
        <w:t xml:space="preserve"> </w:t>
      </w:r>
      <w:r w:rsidRPr="008A5F19">
        <w:rPr>
          <w:sz w:val="24"/>
          <w:szCs w:val="24"/>
        </w:rPr>
        <w:t>подписанный Сторонами документ, определяющий изменения и (или) дополнения, вносимые в Договор, и составляющий неотъемлемую часть настоящего Договора.</w:t>
      </w:r>
    </w:p>
    <w:p w14:paraId="3B27C7A8" w14:textId="553C96BF" w:rsidR="00354CC2" w:rsidRDefault="00CE64A4" w:rsidP="007F2C0B">
      <w:pPr>
        <w:pStyle w:val="2b"/>
        <w:spacing w:line="240" w:lineRule="auto"/>
        <w:ind w:firstLine="567"/>
        <w:jc w:val="both"/>
        <w:rPr>
          <w:sz w:val="24"/>
          <w:szCs w:val="24"/>
        </w:rPr>
      </w:pPr>
      <w:r w:rsidRPr="008A5F19">
        <w:rPr>
          <w:b/>
          <w:bCs/>
          <w:i/>
          <w:iCs/>
          <w:sz w:val="24"/>
          <w:szCs w:val="24"/>
        </w:rPr>
        <w:t>Дополнительные работы</w:t>
      </w:r>
      <w:r w:rsidRPr="008A5F19">
        <w:rPr>
          <w:sz w:val="24"/>
          <w:szCs w:val="24"/>
        </w:rPr>
        <w:t xml:space="preserve"> – дополнительные объемы Работ по дополнительным и</w:t>
      </w:r>
      <w:r w:rsidR="008A708F" w:rsidRPr="008A5F19">
        <w:rPr>
          <w:sz w:val="24"/>
          <w:szCs w:val="24"/>
        </w:rPr>
        <w:t>/или</w:t>
      </w:r>
      <w:r w:rsidRPr="008A5F19">
        <w:rPr>
          <w:sz w:val="24"/>
          <w:szCs w:val="24"/>
        </w:rPr>
        <w:t xml:space="preserve"> измененным рабочим чертежам, внесенным в состав Рабочей документации и утвержденным Заказчиком «в производство работ»</w:t>
      </w:r>
      <w:r w:rsidR="00354CC2">
        <w:rPr>
          <w:sz w:val="24"/>
          <w:szCs w:val="24"/>
        </w:rPr>
        <w:t>, а также дополнительные работы,</w:t>
      </w:r>
      <w:r w:rsidR="00346A14" w:rsidRPr="008A5F19">
        <w:rPr>
          <w:sz w:val="24"/>
          <w:szCs w:val="24"/>
        </w:rPr>
        <w:t xml:space="preserve"> не учтенные настоящим Договором и приложениями к нему</w:t>
      </w:r>
      <w:r w:rsidR="00354CC2">
        <w:rPr>
          <w:sz w:val="24"/>
          <w:szCs w:val="24"/>
        </w:rPr>
        <w:t xml:space="preserve"> и соответствующие требованиям ст. 743 Гражданского кодекса РФ:</w:t>
      </w:r>
    </w:p>
    <w:p w14:paraId="298A586D" w14:textId="37A291C3" w:rsidR="00354CC2" w:rsidRPr="00354CC2" w:rsidRDefault="00354CC2" w:rsidP="00354CC2">
      <w:pPr>
        <w:pStyle w:val="afff4"/>
        <w:numPr>
          <w:ilvl w:val="0"/>
          <w:numId w:val="185"/>
        </w:numPr>
        <w:tabs>
          <w:tab w:val="left" w:pos="644"/>
          <w:tab w:val="left" w:pos="851"/>
          <w:tab w:val="left" w:pos="993"/>
          <w:tab w:val="left" w:pos="3119"/>
          <w:tab w:val="left" w:pos="3856"/>
          <w:tab w:val="left" w:pos="4593"/>
          <w:tab w:val="left" w:pos="5330"/>
          <w:tab w:val="left" w:pos="6067"/>
        </w:tabs>
        <w:suppressAutoHyphens/>
        <w:spacing w:after="0" w:line="240" w:lineRule="auto"/>
        <w:ind w:left="0" w:firstLine="644"/>
        <w:jc w:val="both"/>
        <w:outlineLvl w:val="1"/>
        <w:rPr>
          <w:rFonts w:ascii="Times New Roman" w:hAnsi="Times New Roman"/>
          <w:sz w:val="24"/>
          <w:szCs w:val="24"/>
        </w:rPr>
      </w:pPr>
      <w:r w:rsidRPr="00516AEF">
        <w:rPr>
          <w:rFonts w:ascii="Times New Roman" w:hAnsi="Times New Roman"/>
          <w:color w:val="000000"/>
          <w:spacing w:val="5"/>
          <w:sz w:val="24"/>
          <w:szCs w:val="24"/>
          <w:bdr w:val="none" w:sz="0" w:space="0" w:color="auto" w:frame="1"/>
          <w:lang w:eastAsia="ru-RU"/>
        </w:rPr>
        <w:t xml:space="preserve">работы, без проведения которых продолжение строительства </w:t>
      </w:r>
      <w:r>
        <w:rPr>
          <w:rFonts w:ascii="Times New Roman" w:hAnsi="Times New Roman"/>
          <w:color w:val="000000"/>
          <w:spacing w:val="5"/>
          <w:sz w:val="24"/>
          <w:szCs w:val="24"/>
          <w:bdr w:val="none" w:sz="0" w:space="0" w:color="auto" w:frame="1"/>
          <w:lang w:eastAsia="ru-RU"/>
        </w:rPr>
        <w:t xml:space="preserve">Объекта </w:t>
      </w:r>
      <w:r w:rsidRPr="00516AEF">
        <w:rPr>
          <w:rFonts w:ascii="Times New Roman" w:hAnsi="Times New Roman"/>
          <w:color w:val="000000"/>
          <w:spacing w:val="5"/>
          <w:sz w:val="24"/>
          <w:szCs w:val="24"/>
          <w:bdr w:val="none" w:sz="0" w:space="0" w:color="auto" w:frame="1"/>
          <w:lang w:eastAsia="ru-RU"/>
        </w:rPr>
        <w:t>невозможно</w:t>
      </w:r>
      <w:r>
        <w:rPr>
          <w:rFonts w:ascii="Times New Roman" w:hAnsi="Times New Roman"/>
          <w:color w:val="000000"/>
          <w:spacing w:val="5"/>
          <w:sz w:val="24"/>
          <w:szCs w:val="24"/>
          <w:bdr w:val="none" w:sz="0" w:space="0" w:color="auto" w:frame="1"/>
          <w:lang w:eastAsia="ru-RU"/>
        </w:rPr>
        <w:t>;</w:t>
      </w:r>
    </w:p>
    <w:p w14:paraId="187B24C2" w14:textId="21073DC5" w:rsidR="00354CC2" w:rsidRPr="001F3541" w:rsidRDefault="00354CC2" w:rsidP="00354CC2">
      <w:pPr>
        <w:pStyle w:val="afff4"/>
        <w:numPr>
          <w:ilvl w:val="0"/>
          <w:numId w:val="185"/>
        </w:numPr>
        <w:tabs>
          <w:tab w:val="left" w:pos="644"/>
          <w:tab w:val="left" w:pos="851"/>
          <w:tab w:val="left" w:pos="993"/>
          <w:tab w:val="left" w:pos="3119"/>
          <w:tab w:val="left" w:pos="3856"/>
          <w:tab w:val="left" w:pos="4593"/>
          <w:tab w:val="left" w:pos="5330"/>
          <w:tab w:val="left" w:pos="6067"/>
        </w:tabs>
        <w:suppressAutoHyphens/>
        <w:spacing w:after="0" w:line="240" w:lineRule="auto"/>
        <w:ind w:left="0" w:firstLine="644"/>
        <w:jc w:val="both"/>
        <w:outlineLvl w:val="1"/>
        <w:rPr>
          <w:rFonts w:ascii="Times New Roman" w:hAnsi="Times New Roman"/>
          <w:color w:val="000000"/>
          <w:spacing w:val="5"/>
          <w:sz w:val="24"/>
          <w:szCs w:val="24"/>
          <w:bdr w:val="none" w:sz="0" w:space="0" w:color="auto" w:frame="1"/>
          <w:lang w:eastAsia="ru-RU"/>
        </w:rPr>
      </w:pPr>
      <w:r w:rsidRPr="00516AEF">
        <w:rPr>
          <w:rFonts w:ascii="Times New Roman" w:hAnsi="Times New Roman"/>
          <w:color w:val="000000"/>
          <w:spacing w:val="5"/>
          <w:sz w:val="24"/>
          <w:szCs w:val="24"/>
          <w:bdr w:val="none" w:sz="0" w:space="0" w:color="auto" w:frame="1"/>
          <w:lang w:eastAsia="ru-RU"/>
        </w:rPr>
        <w:t xml:space="preserve">работы, относящиеся к </w:t>
      </w:r>
      <w:r w:rsidR="001F3541">
        <w:rPr>
          <w:rFonts w:ascii="Times New Roman" w:hAnsi="Times New Roman"/>
          <w:color w:val="000000"/>
          <w:spacing w:val="5"/>
          <w:sz w:val="24"/>
          <w:szCs w:val="24"/>
          <w:bdr w:val="none" w:sz="0" w:space="0" w:color="auto" w:frame="1"/>
          <w:lang w:eastAsia="ru-RU"/>
        </w:rPr>
        <w:t>строительству Объекта</w:t>
      </w:r>
      <w:r>
        <w:rPr>
          <w:rFonts w:ascii="Times New Roman" w:hAnsi="Times New Roman"/>
          <w:color w:val="000000"/>
          <w:spacing w:val="5"/>
          <w:sz w:val="24"/>
          <w:szCs w:val="24"/>
          <w:bdr w:val="none" w:sz="0" w:space="0" w:color="auto" w:frame="1"/>
          <w:lang w:eastAsia="ru-RU"/>
        </w:rPr>
        <w:t>,</w:t>
      </w:r>
      <w:r w:rsidRPr="00516AEF">
        <w:rPr>
          <w:rFonts w:ascii="Times New Roman" w:hAnsi="Times New Roman"/>
          <w:color w:val="000000"/>
          <w:spacing w:val="5"/>
          <w:sz w:val="24"/>
          <w:szCs w:val="24"/>
          <w:bdr w:val="none" w:sz="0" w:space="0" w:color="auto" w:frame="1"/>
          <w:lang w:eastAsia="ru-RU"/>
        </w:rPr>
        <w:t xml:space="preserve"> и не являющиеся самостоятельными по отношению к </w:t>
      </w:r>
      <w:r>
        <w:rPr>
          <w:rFonts w:ascii="Times New Roman" w:hAnsi="Times New Roman"/>
          <w:color w:val="000000"/>
          <w:spacing w:val="5"/>
          <w:sz w:val="24"/>
          <w:szCs w:val="24"/>
          <w:bdr w:val="none" w:sz="0" w:space="0" w:color="auto" w:frame="1"/>
          <w:lang w:eastAsia="ru-RU"/>
        </w:rPr>
        <w:t>Р</w:t>
      </w:r>
      <w:r w:rsidRPr="00516AEF">
        <w:rPr>
          <w:rFonts w:ascii="Times New Roman" w:hAnsi="Times New Roman"/>
          <w:color w:val="000000"/>
          <w:spacing w:val="5"/>
          <w:sz w:val="24"/>
          <w:szCs w:val="24"/>
          <w:bdr w:val="none" w:sz="0" w:space="0" w:color="auto" w:frame="1"/>
          <w:lang w:eastAsia="ru-RU"/>
        </w:rPr>
        <w:t>аботам</w:t>
      </w:r>
      <w:r>
        <w:rPr>
          <w:rFonts w:ascii="Times New Roman" w:hAnsi="Times New Roman"/>
          <w:color w:val="000000"/>
          <w:spacing w:val="5"/>
          <w:sz w:val="24"/>
          <w:szCs w:val="24"/>
          <w:bdr w:val="none" w:sz="0" w:space="0" w:color="auto" w:frame="1"/>
          <w:lang w:eastAsia="ru-RU"/>
        </w:rPr>
        <w:t>;</w:t>
      </w:r>
    </w:p>
    <w:p w14:paraId="6623FDD2" w14:textId="65C65B85" w:rsidR="00354CC2" w:rsidRPr="001F3541" w:rsidRDefault="00354CC2" w:rsidP="00354CC2">
      <w:pPr>
        <w:pStyle w:val="afff4"/>
        <w:numPr>
          <w:ilvl w:val="0"/>
          <w:numId w:val="185"/>
        </w:numPr>
        <w:tabs>
          <w:tab w:val="left" w:pos="644"/>
          <w:tab w:val="left" w:pos="851"/>
          <w:tab w:val="left" w:pos="993"/>
          <w:tab w:val="left" w:pos="3119"/>
          <w:tab w:val="left" w:pos="3856"/>
          <w:tab w:val="left" w:pos="4593"/>
          <w:tab w:val="left" w:pos="5330"/>
          <w:tab w:val="left" w:pos="6067"/>
        </w:tabs>
        <w:suppressAutoHyphens/>
        <w:spacing w:after="0" w:line="240" w:lineRule="auto"/>
        <w:ind w:left="0" w:firstLine="644"/>
        <w:jc w:val="both"/>
        <w:outlineLvl w:val="1"/>
        <w:rPr>
          <w:rFonts w:ascii="Times New Roman" w:hAnsi="Times New Roman"/>
          <w:color w:val="000000"/>
          <w:spacing w:val="5"/>
          <w:sz w:val="24"/>
          <w:szCs w:val="24"/>
          <w:bdr w:val="none" w:sz="0" w:space="0" w:color="auto" w:frame="1"/>
          <w:lang w:eastAsia="ru-RU"/>
        </w:rPr>
      </w:pPr>
      <w:r w:rsidRPr="00516AEF">
        <w:rPr>
          <w:rFonts w:ascii="Times New Roman" w:hAnsi="Times New Roman"/>
          <w:color w:val="000000"/>
          <w:spacing w:val="5"/>
          <w:sz w:val="24"/>
          <w:szCs w:val="24"/>
          <w:bdr w:val="none" w:sz="0" w:space="0" w:color="auto" w:frame="1"/>
          <w:lang w:eastAsia="ru-RU"/>
        </w:rPr>
        <w:t xml:space="preserve">работы, которые </w:t>
      </w:r>
      <w:r>
        <w:rPr>
          <w:rFonts w:ascii="Times New Roman" w:hAnsi="Times New Roman"/>
          <w:color w:val="000000"/>
          <w:spacing w:val="5"/>
          <w:sz w:val="24"/>
          <w:szCs w:val="24"/>
          <w:bdr w:val="none" w:sz="0" w:space="0" w:color="auto" w:frame="1"/>
          <w:lang w:eastAsia="ru-RU"/>
        </w:rPr>
        <w:t xml:space="preserve">фактически </w:t>
      </w:r>
      <w:r w:rsidRPr="00516AEF">
        <w:rPr>
          <w:rFonts w:ascii="Times New Roman" w:hAnsi="Times New Roman"/>
          <w:color w:val="000000"/>
          <w:spacing w:val="5"/>
          <w:sz w:val="24"/>
          <w:szCs w:val="24"/>
          <w:bdr w:val="none" w:sz="0" w:space="0" w:color="auto" w:frame="1"/>
          <w:lang w:eastAsia="ru-RU"/>
        </w:rPr>
        <w:t xml:space="preserve">выполнены в ходе строительства </w:t>
      </w:r>
      <w:r w:rsidR="001F3541">
        <w:rPr>
          <w:rFonts w:ascii="Times New Roman" w:hAnsi="Times New Roman"/>
          <w:color w:val="000000"/>
          <w:spacing w:val="5"/>
          <w:sz w:val="24"/>
          <w:szCs w:val="24"/>
          <w:bdr w:val="none" w:sz="0" w:space="0" w:color="auto" w:frame="1"/>
          <w:lang w:eastAsia="ru-RU"/>
        </w:rPr>
        <w:t xml:space="preserve">(с предварительным уведомлением Заказчика о необходимости их выполнения) </w:t>
      </w:r>
      <w:r w:rsidRPr="00516AEF">
        <w:rPr>
          <w:rFonts w:ascii="Times New Roman" w:hAnsi="Times New Roman"/>
          <w:color w:val="000000"/>
          <w:spacing w:val="5"/>
          <w:sz w:val="24"/>
          <w:szCs w:val="24"/>
          <w:bdr w:val="none" w:sz="0" w:space="0" w:color="auto" w:frame="1"/>
          <w:lang w:eastAsia="ru-RU"/>
        </w:rPr>
        <w:t>и не учтены в технической документации</w:t>
      </w:r>
      <w:r w:rsidRPr="001F3541">
        <w:rPr>
          <w:rFonts w:ascii="Times New Roman" w:hAnsi="Times New Roman"/>
          <w:color w:val="000000"/>
          <w:spacing w:val="5"/>
          <w:sz w:val="24"/>
          <w:szCs w:val="24"/>
          <w:bdr w:val="none" w:sz="0" w:space="0" w:color="auto" w:frame="1"/>
          <w:lang w:eastAsia="ru-RU"/>
        </w:rPr>
        <w:t>;</w:t>
      </w:r>
    </w:p>
    <w:p w14:paraId="4DF3C3AB" w14:textId="5C95C268" w:rsidR="00CE64A4" w:rsidRPr="001F3541" w:rsidRDefault="001F3541" w:rsidP="001F3541">
      <w:pPr>
        <w:pStyle w:val="afff4"/>
        <w:numPr>
          <w:ilvl w:val="0"/>
          <w:numId w:val="185"/>
        </w:numPr>
        <w:tabs>
          <w:tab w:val="left" w:pos="644"/>
          <w:tab w:val="left" w:pos="851"/>
          <w:tab w:val="left" w:pos="993"/>
          <w:tab w:val="left" w:pos="3119"/>
          <w:tab w:val="left" w:pos="3856"/>
          <w:tab w:val="left" w:pos="4593"/>
          <w:tab w:val="left" w:pos="5330"/>
          <w:tab w:val="left" w:pos="6067"/>
        </w:tabs>
        <w:suppressAutoHyphens/>
        <w:spacing w:after="0" w:line="240" w:lineRule="auto"/>
        <w:ind w:left="0" w:firstLine="644"/>
        <w:jc w:val="both"/>
        <w:outlineLvl w:val="1"/>
        <w:rPr>
          <w:rFonts w:ascii="Times New Roman" w:hAnsi="Times New Roman"/>
          <w:color w:val="000000"/>
          <w:spacing w:val="5"/>
          <w:sz w:val="24"/>
          <w:szCs w:val="24"/>
          <w:bdr w:val="none" w:sz="0" w:space="0" w:color="auto" w:frame="1"/>
          <w:lang w:eastAsia="ru-RU"/>
        </w:rPr>
      </w:pPr>
      <w:r w:rsidRPr="001F3541">
        <w:rPr>
          <w:rFonts w:ascii="Times New Roman" w:hAnsi="Times New Roman"/>
          <w:color w:val="000000"/>
          <w:spacing w:val="5"/>
          <w:sz w:val="24"/>
          <w:szCs w:val="24"/>
          <w:bdr w:val="none" w:sz="0" w:space="0" w:color="auto" w:frame="1"/>
          <w:lang w:eastAsia="ru-RU"/>
        </w:rPr>
        <w:t>работы, выполнение которых приводит к увеличению сметной стоимости строительства</w:t>
      </w:r>
      <w:r w:rsidR="00CE64A4" w:rsidRPr="001F3541">
        <w:rPr>
          <w:rFonts w:ascii="Times New Roman" w:hAnsi="Times New Roman"/>
          <w:color w:val="000000"/>
          <w:spacing w:val="5"/>
          <w:sz w:val="24"/>
          <w:szCs w:val="24"/>
          <w:bdr w:val="none" w:sz="0" w:space="0" w:color="auto" w:frame="1"/>
          <w:lang w:eastAsia="ru-RU"/>
        </w:rPr>
        <w:t>.</w:t>
      </w:r>
    </w:p>
    <w:p w14:paraId="39B513EE" w14:textId="0D0DE41D" w:rsidR="00595F0B" w:rsidRPr="008A5F19" w:rsidRDefault="008F789D" w:rsidP="007F2C0B">
      <w:pPr>
        <w:pStyle w:val="2b"/>
        <w:shd w:val="clear" w:color="auto" w:fill="auto"/>
        <w:spacing w:line="240" w:lineRule="auto"/>
        <w:ind w:firstLine="600"/>
        <w:jc w:val="both"/>
        <w:rPr>
          <w:rStyle w:val="2c"/>
          <w:bCs/>
          <w:i w:val="0"/>
          <w:iCs w:val="0"/>
          <w:color w:val="auto"/>
          <w:sz w:val="24"/>
          <w:szCs w:val="24"/>
        </w:rPr>
      </w:pPr>
      <w:r w:rsidRPr="008A5F19">
        <w:rPr>
          <w:rStyle w:val="2c"/>
          <w:b/>
          <w:color w:val="auto"/>
          <w:sz w:val="24"/>
          <w:szCs w:val="24"/>
        </w:rPr>
        <w:t>Задание</w:t>
      </w:r>
      <w:r w:rsidRPr="008A5F19">
        <w:rPr>
          <w:rStyle w:val="2c"/>
          <w:bCs/>
          <w:color w:val="auto"/>
          <w:sz w:val="24"/>
          <w:szCs w:val="24"/>
        </w:rPr>
        <w:t xml:space="preserve"> - </w:t>
      </w:r>
      <w:r w:rsidRPr="008A5F19">
        <w:rPr>
          <w:rStyle w:val="2c"/>
          <w:bCs/>
          <w:i w:val="0"/>
          <w:iCs w:val="0"/>
          <w:color w:val="auto"/>
          <w:sz w:val="24"/>
          <w:szCs w:val="24"/>
        </w:rPr>
        <w:t xml:space="preserve">документ, который содержит </w:t>
      </w:r>
      <w:r w:rsidR="00B4664B" w:rsidRPr="008A5F19">
        <w:rPr>
          <w:rStyle w:val="2c"/>
          <w:bCs/>
          <w:i w:val="0"/>
          <w:iCs w:val="0"/>
          <w:color w:val="auto"/>
          <w:sz w:val="24"/>
          <w:szCs w:val="24"/>
        </w:rPr>
        <w:t xml:space="preserve">квалификационные требования к </w:t>
      </w:r>
      <w:r w:rsidR="00F67869" w:rsidRPr="008A5F19">
        <w:rPr>
          <w:rStyle w:val="2c"/>
          <w:bCs/>
          <w:i w:val="0"/>
          <w:iCs w:val="0"/>
          <w:color w:val="auto"/>
          <w:sz w:val="24"/>
          <w:szCs w:val="24"/>
        </w:rPr>
        <w:t>Подрядчик</w:t>
      </w:r>
      <w:r w:rsidR="00B4664B" w:rsidRPr="008A5F19">
        <w:rPr>
          <w:rStyle w:val="2c"/>
          <w:bCs/>
          <w:i w:val="0"/>
          <w:iCs w:val="0"/>
          <w:color w:val="auto"/>
          <w:sz w:val="24"/>
          <w:szCs w:val="24"/>
        </w:rPr>
        <w:t xml:space="preserve">у, а также </w:t>
      </w:r>
      <w:r w:rsidRPr="008A5F19">
        <w:rPr>
          <w:rStyle w:val="2c"/>
          <w:bCs/>
          <w:i w:val="0"/>
          <w:iCs w:val="0"/>
          <w:color w:val="auto"/>
          <w:sz w:val="24"/>
          <w:szCs w:val="24"/>
        </w:rPr>
        <w:t xml:space="preserve">основные условия и технические требования к </w:t>
      </w:r>
      <w:r w:rsidR="00B4664B" w:rsidRPr="008A5F19">
        <w:rPr>
          <w:rStyle w:val="2c"/>
          <w:bCs/>
          <w:i w:val="0"/>
          <w:iCs w:val="0"/>
          <w:color w:val="auto"/>
          <w:sz w:val="24"/>
          <w:szCs w:val="24"/>
        </w:rPr>
        <w:t>выполнению</w:t>
      </w:r>
      <w:r w:rsidR="00514C6E" w:rsidRPr="008A5F19">
        <w:rPr>
          <w:rStyle w:val="2c"/>
          <w:bCs/>
          <w:i w:val="0"/>
          <w:iCs w:val="0"/>
          <w:color w:val="auto"/>
          <w:sz w:val="24"/>
          <w:szCs w:val="24"/>
        </w:rPr>
        <w:t xml:space="preserve"> </w:t>
      </w:r>
      <w:r w:rsidRPr="008A5F19">
        <w:rPr>
          <w:rStyle w:val="2c"/>
          <w:bCs/>
          <w:i w:val="0"/>
          <w:iCs w:val="0"/>
          <w:color w:val="auto"/>
          <w:sz w:val="24"/>
          <w:szCs w:val="24"/>
        </w:rPr>
        <w:t>Работ</w:t>
      </w:r>
      <w:r w:rsidR="00C213BF" w:rsidRPr="008A5F19">
        <w:rPr>
          <w:rStyle w:val="2c"/>
          <w:bCs/>
          <w:i w:val="0"/>
          <w:iCs w:val="0"/>
          <w:color w:val="auto"/>
          <w:sz w:val="24"/>
          <w:szCs w:val="24"/>
        </w:rPr>
        <w:t xml:space="preserve"> (Приложение № 1 к Договору)</w:t>
      </w:r>
      <w:r w:rsidR="00514C6E" w:rsidRPr="008A5F19">
        <w:rPr>
          <w:rStyle w:val="2c"/>
          <w:bCs/>
          <w:i w:val="0"/>
          <w:iCs w:val="0"/>
          <w:color w:val="auto"/>
          <w:sz w:val="24"/>
          <w:szCs w:val="24"/>
        </w:rPr>
        <w:t>.</w:t>
      </w:r>
      <w:r w:rsidRPr="008A5F19">
        <w:rPr>
          <w:rStyle w:val="2c"/>
          <w:bCs/>
          <w:i w:val="0"/>
          <w:iCs w:val="0"/>
          <w:color w:val="auto"/>
          <w:sz w:val="24"/>
          <w:szCs w:val="24"/>
        </w:rPr>
        <w:t xml:space="preserve"> </w:t>
      </w:r>
    </w:p>
    <w:p w14:paraId="26A11B0F" w14:textId="2B17043D" w:rsidR="00A878A9" w:rsidRPr="008A5F19" w:rsidRDefault="00A878A9" w:rsidP="007F2C0B">
      <w:pPr>
        <w:pStyle w:val="2b"/>
        <w:shd w:val="clear" w:color="auto" w:fill="auto"/>
        <w:spacing w:line="240" w:lineRule="auto"/>
        <w:ind w:firstLine="600"/>
        <w:jc w:val="both"/>
        <w:rPr>
          <w:sz w:val="24"/>
          <w:szCs w:val="24"/>
        </w:rPr>
      </w:pPr>
      <w:r w:rsidRPr="008A5F19">
        <w:rPr>
          <w:rStyle w:val="2c"/>
          <w:b/>
          <w:color w:val="auto"/>
          <w:sz w:val="24"/>
          <w:szCs w:val="24"/>
        </w:rPr>
        <w:t>Заказчик</w:t>
      </w:r>
      <w:r w:rsidRPr="008A5F19">
        <w:rPr>
          <w:rStyle w:val="2c"/>
          <w:color w:val="auto"/>
          <w:sz w:val="24"/>
          <w:szCs w:val="24"/>
        </w:rPr>
        <w:t xml:space="preserve"> – </w:t>
      </w:r>
      <w:r w:rsidR="00B6322F" w:rsidRPr="008A5F19">
        <w:rPr>
          <w:sz w:val="24"/>
          <w:szCs w:val="24"/>
        </w:rPr>
        <w:t>Общество с ограниченной ответственностью «Новотранс Актив» (ООО</w:t>
      </w:r>
      <w:r w:rsidR="001F3541">
        <w:rPr>
          <w:sz w:val="24"/>
          <w:szCs w:val="24"/>
        </w:rPr>
        <w:t> </w:t>
      </w:r>
      <w:r w:rsidR="00B6322F" w:rsidRPr="008A5F19">
        <w:rPr>
          <w:sz w:val="24"/>
          <w:szCs w:val="24"/>
        </w:rPr>
        <w:t>«Новотранс Актив»)</w:t>
      </w:r>
      <w:r w:rsidRPr="008A5F19">
        <w:rPr>
          <w:sz w:val="24"/>
          <w:szCs w:val="24"/>
        </w:rPr>
        <w:t>, юридическое лицо, созданное и действующее по законодательству Российской Федерации, которое будет являться собственником Объекта.</w:t>
      </w:r>
    </w:p>
    <w:p w14:paraId="1FBF273E" w14:textId="10200F8E" w:rsidR="00BD6C6A" w:rsidRPr="008A5F19" w:rsidRDefault="00BD6C6A" w:rsidP="007F2C0B">
      <w:pPr>
        <w:pStyle w:val="2b"/>
        <w:shd w:val="clear" w:color="auto" w:fill="auto"/>
        <w:spacing w:line="240" w:lineRule="auto"/>
        <w:ind w:firstLine="600"/>
        <w:jc w:val="both"/>
        <w:rPr>
          <w:sz w:val="24"/>
          <w:szCs w:val="24"/>
        </w:rPr>
      </w:pPr>
      <w:r w:rsidRPr="008A5F19">
        <w:rPr>
          <w:b/>
          <w:bCs/>
          <w:i/>
          <w:iCs/>
          <w:sz w:val="24"/>
          <w:szCs w:val="24"/>
        </w:rPr>
        <w:t>Законодательство</w:t>
      </w:r>
      <w:r w:rsidRPr="008A5F19">
        <w:rPr>
          <w:sz w:val="24"/>
          <w:szCs w:val="24"/>
        </w:rPr>
        <w:t xml:space="preserve"> –</w:t>
      </w:r>
      <w:r w:rsidR="009C14E1">
        <w:rPr>
          <w:sz w:val="24"/>
          <w:szCs w:val="24"/>
        </w:rPr>
        <w:t xml:space="preserve"> </w:t>
      </w:r>
      <w:r w:rsidRPr="008A5F19">
        <w:rPr>
          <w:sz w:val="24"/>
          <w:szCs w:val="24"/>
        </w:rPr>
        <w:t>система </w:t>
      </w:r>
      <w:hyperlink r:id="rId8" w:tooltip="Нормативный правовой акт" w:history="1">
        <w:r w:rsidRPr="008A5F19">
          <w:rPr>
            <w:sz w:val="24"/>
            <w:szCs w:val="24"/>
          </w:rPr>
          <w:t>нормативных правовых актов</w:t>
        </w:r>
      </w:hyperlink>
      <w:r w:rsidRPr="008A5F19">
        <w:rPr>
          <w:sz w:val="24"/>
          <w:szCs w:val="24"/>
        </w:rPr>
        <w:t>, действующих в Российской Федерации, включающая не только законодательные, но и подзаконные нормативные акты;</w:t>
      </w:r>
    </w:p>
    <w:p w14:paraId="6227F4B0" w14:textId="5274602A" w:rsidR="00354CC2" w:rsidRDefault="00354CC2" w:rsidP="007F2C0B">
      <w:pPr>
        <w:pStyle w:val="2b"/>
        <w:shd w:val="clear" w:color="auto" w:fill="auto"/>
        <w:spacing w:line="240" w:lineRule="auto"/>
        <w:ind w:firstLine="600"/>
        <w:jc w:val="both"/>
        <w:rPr>
          <w:rStyle w:val="2c"/>
          <w:b/>
          <w:sz w:val="24"/>
          <w:szCs w:val="24"/>
        </w:rPr>
      </w:pPr>
      <w:r w:rsidRPr="008A5F19">
        <w:rPr>
          <w:rStyle w:val="2c"/>
          <w:b/>
          <w:sz w:val="24"/>
          <w:szCs w:val="24"/>
        </w:rPr>
        <w:t>Ис</w:t>
      </w:r>
      <w:r>
        <w:rPr>
          <w:rStyle w:val="2c"/>
          <w:b/>
          <w:sz w:val="24"/>
          <w:szCs w:val="24"/>
        </w:rPr>
        <w:t>ключаемые работы</w:t>
      </w:r>
      <w:r w:rsidRPr="008A5F19">
        <w:rPr>
          <w:sz w:val="24"/>
          <w:szCs w:val="24"/>
        </w:rPr>
        <w:t xml:space="preserve"> </w:t>
      </w:r>
      <w:r>
        <w:rPr>
          <w:sz w:val="24"/>
          <w:szCs w:val="24"/>
        </w:rPr>
        <w:t xml:space="preserve">– Работы или объемы Работ, </w:t>
      </w:r>
      <w:r w:rsidRPr="008A5F19">
        <w:rPr>
          <w:sz w:val="24"/>
          <w:szCs w:val="24"/>
        </w:rPr>
        <w:t>исключенные из Проектной и Рабочей документации и</w:t>
      </w:r>
      <w:r w:rsidR="001F3541">
        <w:rPr>
          <w:sz w:val="24"/>
          <w:szCs w:val="24"/>
        </w:rPr>
        <w:t>,</w:t>
      </w:r>
      <w:r w:rsidRPr="008A5F19">
        <w:rPr>
          <w:sz w:val="24"/>
          <w:szCs w:val="24"/>
        </w:rPr>
        <w:t xml:space="preserve"> в связи с этим</w:t>
      </w:r>
      <w:r w:rsidR="001F3541">
        <w:rPr>
          <w:sz w:val="24"/>
          <w:szCs w:val="24"/>
        </w:rPr>
        <w:t>,</w:t>
      </w:r>
      <w:r w:rsidRPr="008A5F19">
        <w:rPr>
          <w:sz w:val="24"/>
          <w:szCs w:val="24"/>
        </w:rPr>
        <w:t xml:space="preserve"> не подлежащие выполнению в соответствии с настоящим Договором</w:t>
      </w:r>
      <w:r>
        <w:rPr>
          <w:sz w:val="24"/>
          <w:szCs w:val="24"/>
        </w:rPr>
        <w:t>.</w:t>
      </w:r>
    </w:p>
    <w:p w14:paraId="26A11B10" w14:textId="28766C5D" w:rsidR="00A878A9" w:rsidRPr="008A5F19" w:rsidRDefault="00A878A9" w:rsidP="007F2C0B">
      <w:pPr>
        <w:pStyle w:val="2b"/>
        <w:shd w:val="clear" w:color="auto" w:fill="auto"/>
        <w:spacing w:line="240" w:lineRule="auto"/>
        <w:ind w:firstLine="600"/>
        <w:jc w:val="both"/>
        <w:rPr>
          <w:sz w:val="24"/>
          <w:szCs w:val="24"/>
        </w:rPr>
      </w:pPr>
      <w:r w:rsidRPr="008A5F19">
        <w:rPr>
          <w:rStyle w:val="2c"/>
          <w:b/>
          <w:sz w:val="24"/>
          <w:szCs w:val="24"/>
        </w:rPr>
        <w:t>Исполнительная документация</w:t>
      </w:r>
      <w:r w:rsidRPr="008A5F19">
        <w:rPr>
          <w:sz w:val="24"/>
          <w:szCs w:val="24"/>
        </w:rPr>
        <w:t xml:space="preserve"> - текстовые и графические материалы, отражающие фактическое исполнение проектных решений и фактическое положение Объекта и его элементов по мере завершения определенных в </w:t>
      </w:r>
      <w:r w:rsidR="00DE0598" w:rsidRPr="008A5F19">
        <w:rPr>
          <w:sz w:val="24"/>
          <w:szCs w:val="24"/>
        </w:rPr>
        <w:t xml:space="preserve">проектной документации </w:t>
      </w:r>
      <w:r w:rsidRPr="008A5F19">
        <w:rPr>
          <w:sz w:val="24"/>
          <w:szCs w:val="24"/>
        </w:rPr>
        <w:t xml:space="preserve">работ, в т.ч.: </w:t>
      </w:r>
      <w:r w:rsidR="002F4F48" w:rsidRPr="008A5F19">
        <w:rPr>
          <w:sz w:val="24"/>
          <w:szCs w:val="24"/>
        </w:rPr>
        <w:t>А</w:t>
      </w:r>
      <w:r w:rsidRPr="008A5F19">
        <w:rPr>
          <w:sz w:val="24"/>
          <w:szCs w:val="24"/>
        </w:rPr>
        <w:t xml:space="preserve">кты освидетельствования геодезической разбивочной основы Объекта, </w:t>
      </w:r>
      <w:r w:rsidR="00070F51" w:rsidRPr="008A5F19">
        <w:rPr>
          <w:sz w:val="24"/>
          <w:szCs w:val="24"/>
        </w:rPr>
        <w:t>А</w:t>
      </w:r>
      <w:r w:rsidRPr="008A5F19">
        <w:rPr>
          <w:sz w:val="24"/>
          <w:szCs w:val="24"/>
        </w:rPr>
        <w:t xml:space="preserve">кты разбивки осей Объекта, </w:t>
      </w:r>
      <w:r w:rsidR="00070F51" w:rsidRPr="008A5F19">
        <w:rPr>
          <w:sz w:val="24"/>
          <w:szCs w:val="24"/>
        </w:rPr>
        <w:t>А</w:t>
      </w:r>
      <w:r w:rsidRPr="008A5F19">
        <w:rPr>
          <w:sz w:val="24"/>
          <w:szCs w:val="24"/>
        </w:rPr>
        <w:t xml:space="preserve">кты освидетельствования скрытых работ, </w:t>
      </w:r>
      <w:r w:rsidR="00070F51" w:rsidRPr="008A5F19">
        <w:rPr>
          <w:sz w:val="24"/>
          <w:szCs w:val="24"/>
        </w:rPr>
        <w:t>А</w:t>
      </w:r>
      <w:r w:rsidRPr="008A5F19">
        <w:rPr>
          <w:sz w:val="24"/>
          <w:szCs w:val="24"/>
        </w:rPr>
        <w:t xml:space="preserve">кты освидетельствования ответственных конструкций, рабочая документация на строительство Объекта (с изменениями, внесенными в неё в установленном порядке) с записями о соответствии выполненных в натуре работ этой документации, сделанными ответственным за производство Работ представителем </w:t>
      </w:r>
      <w:r w:rsidR="00F67869" w:rsidRPr="008A5F19">
        <w:rPr>
          <w:sz w:val="24"/>
          <w:szCs w:val="24"/>
        </w:rPr>
        <w:t>Подрядчик</w:t>
      </w:r>
      <w:r w:rsidRPr="008A5F19">
        <w:rPr>
          <w:sz w:val="24"/>
          <w:szCs w:val="24"/>
        </w:rPr>
        <w:t>а, исполнительные геодезические схемы, результаты экспертиз, обследований, лабораторных и иных испытаний выполненных работ, проведенных в процессе строительного контроля, сертификаты, технические паспорта и другие документы, удостоверяющие качество материалов, примененных при производстве работ, и подтверждающие проведение контроля за качеством материалов, другая документация, предусмотренная нормами и правилами, действующими в строительстве.</w:t>
      </w:r>
    </w:p>
    <w:p w14:paraId="49F32EE5" w14:textId="505CD883" w:rsidR="00DC6962" w:rsidRPr="008A5F19" w:rsidRDefault="00DC6962" w:rsidP="007F2C0B">
      <w:pPr>
        <w:pStyle w:val="2b"/>
        <w:spacing w:line="240" w:lineRule="auto"/>
        <w:ind w:firstLine="600"/>
        <w:jc w:val="both"/>
        <w:rPr>
          <w:sz w:val="24"/>
          <w:szCs w:val="24"/>
        </w:rPr>
      </w:pPr>
      <w:bookmarkStart w:id="6" w:name="_Hlk86224446"/>
      <w:r w:rsidRPr="008A5F19">
        <w:rPr>
          <w:b/>
          <w:i/>
          <w:iCs/>
          <w:sz w:val="24"/>
          <w:szCs w:val="24"/>
        </w:rPr>
        <w:t xml:space="preserve">Итоговый </w:t>
      </w:r>
      <w:r w:rsidR="00630EF3" w:rsidRPr="008A5F19">
        <w:rPr>
          <w:b/>
          <w:i/>
          <w:iCs/>
          <w:sz w:val="24"/>
          <w:szCs w:val="24"/>
        </w:rPr>
        <w:t>а</w:t>
      </w:r>
      <w:r w:rsidRPr="008A5F19">
        <w:rPr>
          <w:b/>
          <w:i/>
          <w:iCs/>
          <w:sz w:val="24"/>
          <w:szCs w:val="24"/>
        </w:rPr>
        <w:t>кт приема-сдачи выполненных работ</w:t>
      </w:r>
      <w:r w:rsidRPr="008A5F19">
        <w:rPr>
          <w:b/>
          <w:sz w:val="24"/>
          <w:szCs w:val="24"/>
        </w:rPr>
        <w:t xml:space="preserve"> </w:t>
      </w:r>
      <w:bookmarkEnd w:id="6"/>
      <w:r w:rsidRPr="008A5F19">
        <w:rPr>
          <w:sz w:val="24"/>
          <w:szCs w:val="24"/>
        </w:rPr>
        <w:t>– Акт о приемке выполненных работ по форме № КС-2 в отношении последнего этапа Работ согласно Графику производства Работ (Приложение №4 к Договору), подтверждающий выполнение Подрядчиком всех обязательств, предусмотренных Договором (за исключением гарантийных обязательств), и являющийся подтверждением приемки Заказчиком результата Работ.</w:t>
      </w:r>
    </w:p>
    <w:p w14:paraId="26A11B11" w14:textId="007406E9" w:rsidR="00A878A9" w:rsidRPr="008A5F19" w:rsidRDefault="00A878A9" w:rsidP="007F2C0B">
      <w:pPr>
        <w:pStyle w:val="2b"/>
        <w:shd w:val="clear" w:color="auto" w:fill="auto"/>
        <w:spacing w:line="240" w:lineRule="auto"/>
        <w:ind w:firstLine="600"/>
        <w:jc w:val="both"/>
        <w:rPr>
          <w:sz w:val="24"/>
          <w:szCs w:val="24"/>
        </w:rPr>
      </w:pPr>
      <w:r w:rsidRPr="00740A9A">
        <w:rPr>
          <w:rStyle w:val="2c"/>
          <w:b/>
          <w:sz w:val="24"/>
          <w:szCs w:val="24"/>
        </w:rPr>
        <w:t>Материалы</w:t>
      </w:r>
      <w:r w:rsidRPr="00740A9A">
        <w:rPr>
          <w:sz w:val="24"/>
          <w:szCs w:val="24"/>
        </w:rPr>
        <w:t xml:space="preserve"> - все строительные материалы, конструкции и изделия, </w:t>
      </w:r>
      <w:r w:rsidR="00EC71B1">
        <w:rPr>
          <w:sz w:val="24"/>
          <w:szCs w:val="24"/>
        </w:rPr>
        <w:t xml:space="preserve">а также оборудование и иные элементы, </w:t>
      </w:r>
      <w:r w:rsidR="00740A9A" w:rsidRPr="00740A9A">
        <w:rPr>
          <w:sz w:val="24"/>
          <w:szCs w:val="24"/>
        </w:rPr>
        <w:t>конструктивно входящи</w:t>
      </w:r>
      <w:r w:rsidR="00740A9A">
        <w:rPr>
          <w:sz w:val="24"/>
          <w:szCs w:val="24"/>
        </w:rPr>
        <w:t>е</w:t>
      </w:r>
      <w:r w:rsidR="00740A9A" w:rsidRPr="00740A9A">
        <w:rPr>
          <w:sz w:val="24"/>
          <w:szCs w:val="24"/>
        </w:rPr>
        <w:t xml:space="preserve"> в состав Объекта</w:t>
      </w:r>
      <w:r w:rsidR="00EC71B1">
        <w:rPr>
          <w:sz w:val="24"/>
          <w:szCs w:val="24"/>
        </w:rPr>
        <w:t xml:space="preserve"> и учтенные в </w:t>
      </w:r>
      <w:r w:rsidR="00EC71B1">
        <w:rPr>
          <w:sz w:val="24"/>
          <w:szCs w:val="24"/>
        </w:rPr>
        <w:lastRenderedPageBreak/>
        <w:t xml:space="preserve">Расчете </w:t>
      </w:r>
      <w:r w:rsidR="00EC71B1" w:rsidRPr="008A5F19">
        <w:rPr>
          <w:sz w:val="24"/>
          <w:szCs w:val="24"/>
        </w:rPr>
        <w:t xml:space="preserve">договорной цены </w:t>
      </w:r>
      <w:r w:rsidR="00EC71B1">
        <w:rPr>
          <w:sz w:val="24"/>
          <w:szCs w:val="24"/>
        </w:rPr>
        <w:t>(</w:t>
      </w:r>
      <w:r w:rsidR="00EC71B1" w:rsidRPr="008A5F19">
        <w:rPr>
          <w:sz w:val="24"/>
          <w:szCs w:val="24"/>
        </w:rPr>
        <w:t>Приложени</w:t>
      </w:r>
      <w:r w:rsidR="00EC71B1">
        <w:rPr>
          <w:sz w:val="24"/>
          <w:szCs w:val="24"/>
        </w:rPr>
        <w:t>е</w:t>
      </w:r>
      <w:r w:rsidR="00EC71B1" w:rsidRPr="008A5F19">
        <w:rPr>
          <w:sz w:val="24"/>
          <w:szCs w:val="24"/>
        </w:rPr>
        <w:t xml:space="preserve"> № 2 к Договору</w:t>
      </w:r>
      <w:r w:rsidR="00EC71B1">
        <w:rPr>
          <w:sz w:val="24"/>
          <w:szCs w:val="24"/>
        </w:rPr>
        <w:t>)</w:t>
      </w:r>
      <w:r w:rsidRPr="00740A9A">
        <w:rPr>
          <w:sz w:val="24"/>
          <w:szCs w:val="24"/>
        </w:rPr>
        <w:t>.</w:t>
      </w:r>
    </w:p>
    <w:p w14:paraId="1CDC6A4A" w14:textId="390166DF" w:rsidR="001477B4" w:rsidRPr="008A5F19" w:rsidRDefault="001477B4" w:rsidP="007F2C0B">
      <w:pPr>
        <w:widowControl w:val="0"/>
        <w:spacing w:after="0" w:line="240" w:lineRule="auto"/>
        <w:ind w:firstLine="600"/>
        <w:jc w:val="both"/>
        <w:rPr>
          <w:rFonts w:ascii="Times New Roman" w:eastAsia="Times New Roman" w:hAnsi="Times New Roman" w:cs="Times New Roman"/>
          <w:bCs/>
          <w:i/>
          <w:iCs/>
          <w:sz w:val="24"/>
          <w:szCs w:val="24"/>
        </w:rPr>
      </w:pPr>
      <w:r w:rsidRPr="008A5F19">
        <w:rPr>
          <w:rFonts w:ascii="Times New Roman" w:eastAsia="Times New Roman" w:hAnsi="Times New Roman" w:cs="Times New Roman"/>
          <w:b/>
          <w:i/>
          <w:iCs/>
          <w:color w:val="000000"/>
          <w:sz w:val="24"/>
          <w:szCs w:val="24"/>
          <w:shd w:val="clear" w:color="auto" w:fill="FFFFFF"/>
          <w:lang w:eastAsia="ru-RU" w:bidi="ru-RU"/>
        </w:rPr>
        <w:t xml:space="preserve">Объект </w:t>
      </w:r>
      <w:r w:rsidR="007C326E" w:rsidRPr="008A5F19">
        <w:rPr>
          <w:rFonts w:ascii="Times New Roman" w:eastAsia="Times New Roman" w:hAnsi="Times New Roman" w:cs="Times New Roman"/>
          <w:bCs/>
          <w:i/>
          <w:iCs/>
          <w:color w:val="000000"/>
          <w:sz w:val="24"/>
          <w:szCs w:val="24"/>
          <w:shd w:val="clear" w:color="auto" w:fill="FFFFFF"/>
          <w:lang w:eastAsia="ru-RU" w:bidi="ru-RU"/>
        </w:rPr>
        <w:t>–</w:t>
      </w:r>
      <w:r w:rsidR="009C14E1">
        <w:rPr>
          <w:rFonts w:ascii="Times New Roman" w:eastAsia="Times New Roman" w:hAnsi="Times New Roman" w:cs="Times New Roman"/>
          <w:bCs/>
          <w:i/>
          <w:iCs/>
          <w:color w:val="000000"/>
          <w:sz w:val="24"/>
          <w:szCs w:val="24"/>
          <w:shd w:val="clear" w:color="auto" w:fill="FFFFFF"/>
          <w:lang w:eastAsia="ru-RU" w:bidi="ru-RU"/>
        </w:rPr>
        <w:t xml:space="preserve"> </w:t>
      </w:r>
      <w:r w:rsidR="00F42A6B" w:rsidRPr="008A5F19">
        <w:rPr>
          <w:rFonts w:ascii="Times New Roman" w:eastAsia="Times New Roman" w:hAnsi="Times New Roman" w:cs="Times New Roman"/>
          <w:bCs/>
          <w:color w:val="000000"/>
          <w:sz w:val="24"/>
          <w:szCs w:val="24"/>
          <w:shd w:val="clear" w:color="auto" w:fill="FFFFFF"/>
          <w:lang w:eastAsia="ru-RU" w:bidi="ru-RU"/>
        </w:rPr>
        <w:t>____________ (</w:t>
      </w:r>
      <w:r w:rsidR="00F42A6B" w:rsidRPr="008A5F19">
        <w:rPr>
          <w:rFonts w:ascii="Times New Roman" w:eastAsia="Times New Roman" w:hAnsi="Times New Roman" w:cs="Times New Roman"/>
          <w:bCs/>
          <w:i/>
          <w:iCs/>
          <w:color w:val="000000"/>
          <w:sz w:val="24"/>
          <w:szCs w:val="24"/>
          <w:shd w:val="clear" w:color="auto" w:fill="FFFFFF"/>
          <w:lang w:eastAsia="ru-RU" w:bidi="ru-RU"/>
        </w:rPr>
        <w:t xml:space="preserve">наименование </w:t>
      </w:r>
      <w:r w:rsidR="00200002">
        <w:rPr>
          <w:rFonts w:ascii="Times New Roman" w:eastAsia="Times New Roman" w:hAnsi="Times New Roman" w:cs="Times New Roman"/>
          <w:bCs/>
          <w:i/>
          <w:iCs/>
          <w:color w:val="000000"/>
          <w:sz w:val="24"/>
          <w:szCs w:val="24"/>
          <w:shd w:val="clear" w:color="auto" w:fill="FFFFFF"/>
          <w:lang w:eastAsia="ru-RU" w:bidi="ru-RU"/>
        </w:rPr>
        <w:t>объекта</w:t>
      </w:r>
      <w:r w:rsidR="00F42A6B" w:rsidRPr="008A5F19">
        <w:rPr>
          <w:rFonts w:ascii="Times New Roman" w:eastAsia="Times New Roman" w:hAnsi="Times New Roman" w:cs="Times New Roman"/>
          <w:bCs/>
          <w:color w:val="000000"/>
          <w:sz w:val="24"/>
          <w:szCs w:val="24"/>
          <w:shd w:val="clear" w:color="auto" w:fill="FFFFFF"/>
          <w:lang w:eastAsia="ru-RU" w:bidi="ru-RU"/>
        </w:rPr>
        <w:t>)</w:t>
      </w:r>
      <w:r w:rsidR="00F12434" w:rsidRPr="008A5F19">
        <w:rPr>
          <w:rFonts w:ascii="Times New Roman" w:eastAsia="Times New Roman" w:hAnsi="Times New Roman" w:cs="Times New Roman"/>
          <w:bCs/>
          <w:color w:val="000000"/>
          <w:sz w:val="24"/>
          <w:szCs w:val="24"/>
          <w:shd w:val="clear" w:color="auto" w:fill="FFFFFF"/>
          <w:lang w:eastAsia="ru-RU" w:bidi="ru-RU"/>
        </w:rPr>
        <w:t xml:space="preserve">. </w:t>
      </w:r>
      <w:r w:rsidR="001C2BD5" w:rsidRPr="008A5F19">
        <w:rPr>
          <w:rFonts w:ascii="Times New Roman" w:eastAsia="Times New Roman" w:hAnsi="Times New Roman" w:cs="Times New Roman"/>
          <w:bCs/>
          <w:color w:val="000000"/>
          <w:sz w:val="24"/>
          <w:szCs w:val="24"/>
          <w:shd w:val="clear" w:color="auto" w:fill="FFFFFF"/>
          <w:lang w:eastAsia="ru-RU" w:bidi="ru-RU"/>
        </w:rPr>
        <w:t>Место нахождения Объекта – Морской порт Усть-Луга, Кингисеппский муниципальный район, Ленинградская область, Восточное побережье Лужской губы Финского залива.</w:t>
      </w:r>
    </w:p>
    <w:p w14:paraId="502D48CA" w14:textId="15F2FD4E" w:rsidR="009D1C4F" w:rsidRPr="008A5F19" w:rsidRDefault="00A878A9" w:rsidP="007F2C0B">
      <w:pPr>
        <w:pStyle w:val="2b"/>
        <w:shd w:val="clear" w:color="auto" w:fill="auto"/>
        <w:spacing w:line="240" w:lineRule="auto"/>
        <w:ind w:firstLine="600"/>
        <w:jc w:val="both"/>
        <w:rPr>
          <w:sz w:val="24"/>
          <w:szCs w:val="24"/>
        </w:rPr>
      </w:pPr>
      <w:r w:rsidRPr="008A5F19">
        <w:rPr>
          <w:rStyle w:val="2c"/>
          <w:b/>
          <w:sz w:val="24"/>
          <w:szCs w:val="24"/>
        </w:rPr>
        <w:t>Ответственные конструкции</w:t>
      </w:r>
      <w:r w:rsidRPr="008A5F19">
        <w:rPr>
          <w:rStyle w:val="2c"/>
          <w:sz w:val="24"/>
          <w:szCs w:val="24"/>
        </w:rPr>
        <w:t xml:space="preserve"> </w:t>
      </w:r>
      <w:r w:rsidR="00C213BF" w:rsidRPr="008A5F19">
        <w:rPr>
          <w:rStyle w:val="2c"/>
          <w:sz w:val="24"/>
          <w:szCs w:val="24"/>
        </w:rPr>
        <w:t>-</w:t>
      </w:r>
      <w:r w:rsidR="00C213BF" w:rsidRPr="008A5F19">
        <w:rPr>
          <w:sz w:val="24"/>
          <w:szCs w:val="24"/>
        </w:rPr>
        <w:t xml:space="preserve"> отдельные</w:t>
      </w:r>
      <w:r w:rsidR="009D1C4F" w:rsidRPr="008A5F19">
        <w:rPr>
          <w:sz w:val="24"/>
          <w:szCs w:val="24"/>
        </w:rPr>
        <w:t xml:space="preserve"> виды работ (конструктивные элементы), некачественное выполнение которых может привести к потере несущей способности конструкций или к непригодности сооружения в процессе эксплуатации</w:t>
      </w:r>
      <w:r w:rsidR="00EC3600" w:rsidRPr="008A5F19">
        <w:rPr>
          <w:sz w:val="24"/>
          <w:szCs w:val="24"/>
        </w:rPr>
        <w:t>.</w:t>
      </w:r>
    </w:p>
    <w:p w14:paraId="13A9258F" w14:textId="559E7FE1" w:rsidR="00EC3600" w:rsidRPr="008A5F19" w:rsidRDefault="00EC3600" w:rsidP="007F2C0B">
      <w:pPr>
        <w:pStyle w:val="2b"/>
        <w:shd w:val="clear" w:color="auto" w:fill="auto"/>
        <w:spacing w:line="240" w:lineRule="auto"/>
        <w:ind w:firstLine="600"/>
        <w:jc w:val="both"/>
        <w:rPr>
          <w:sz w:val="24"/>
          <w:szCs w:val="24"/>
        </w:rPr>
      </w:pPr>
      <w:r w:rsidRPr="008A5F19">
        <w:rPr>
          <w:b/>
          <w:bCs/>
          <w:i/>
          <w:iCs/>
          <w:sz w:val="24"/>
          <w:szCs w:val="24"/>
        </w:rPr>
        <w:t>Отчетный период</w:t>
      </w:r>
      <w:r w:rsidRPr="008A5F19">
        <w:rPr>
          <w:sz w:val="24"/>
          <w:szCs w:val="24"/>
        </w:rPr>
        <w:t xml:space="preserve"> – один календарный месяц.</w:t>
      </w:r>
    </w:p>
    <w:p w14:paraId="26A11B17" w14:textId="406DDD0D" w:rsidR="00A878A9" w:rsidRPr="008A5F19" w:rsidRDefault="00A878A9" w:rsidP="007F2C0B">
      <w:pPr>
        <w:pStyle w:val="2b"/>
        <w:shd w:val="clear" w:color="auto" w:fill="auto"/>
        <w:spacing w:line="240" w:lineRule="auto"/>
        <w:ind w:firstLine="600"/>
        <w:jc w:val="both"/>
        <w:rPr>
          <w:sz w:val="24"/>
          <w:szCs w:val="24"/>
        </w:rPr>
      </w:pPr>
      <w:r w:rsidRPr="008A5F19">
        <w:rPr>
          <w:rStyle w:val="2c"/>
          <w:b/>
          <w:sz w:val="24"/>
          <w:szCs w:val="24"/>
        </w:rPr>
        <w:t>Проектная документация</w:t>
      </w:r>
      <w:r w:rsidR="003069FE" w:rsidRPr="008A5F19">
        <w:rPr>
          <w:rStyle w:val="2c"/>
          <w:b/>
          <w:sz w:val="24"/>
          <w:szCs w:val="24"/>
        </w:rPr>
        <w:t xml:space="preserve"> (ПД)</w:t>
      </w:r>
      <w:r w:rsidRPr="008A5F19">
        <w:rPr>
          <w:sz w:val="24"/>
          <w:szCs w:val="24"/>
        </w:rPr>
        <w:t xml:space="preserve"> - проектная документация </w:t>
      </w:r>
      <w:r w:rsidR="00B6322F" w:rsidRPr="008A5F19">
        <w:rPr>
          <w:sz w:val="24"/>
          <w:szCs w:val="24"/>
        </w:rPr>
        <w:t>«</w:t>
      </w:r>
      <w:r w:rsidR="00D6234F" w:rsidRPr="008A5F19">
        <w:rPr>
          <w:sz w:val="24"/>
          <w:szCs w:val="24"/>
        </w:rPr>
        <w:t>Универсальный торговый терминал «Усть-Луга</w:t>
      </w:r>
      <w:r w:rsidR="00B6322F" w:rsidRPr="008A5F19">
        <w:rPr>
          <w:sz w:val="24"/>
          <w:szCs w:val="24"/>
        </w:rPr>
        <w:t>»</w:t>
      </w:r>
      <w:r w:rsidRPr="008A5F19">
        <w:rPr>
          <w:sz w:val="24"/>
          <w:szCs w:val="24"/>
        </w:rPr>
        <w:t xml:space="preserve">, разработанная ЗАО «ГТ </w:t>
      </w:r>
      <w:proofErr w:type="spellStart"/>
      <w:r w:rsidRPr="008A5F19">
        <w:rPr>
          <w:sz w:val="24"/>
          <w:szCs w:val="24"/>
        </w:rPr>
        <w:t>Морстрой</w:t>
      </w:r>
      <w:proofErr w:type="spellEnd"/>
      <w:r w:rsidRPr="008A5F19">
        <w:rPr>
          <w:sz w:val="24"/>
          <w:szCs w:val="24"/>
        </w:rPr>
        <w:t>»</w:t>
      </w:r>
      <w:r w:rsidR="00962126" w:rsidRPr="008A5F19">
        <w:rPr>
          <w:sz w:val="24"/>
          <w:szCs w:val="24"/>
        </w:rPr>
        <w:t xml:space="preserve"> в 2020 г.</w:t>
      </w:r>
      <w:r w:rsidR="00D6234F" w:rsidRPr="008A5F19">
        <w:rPr>
          <w:sz w:val="24"/>
          <w:szCs w:val="24"/>
        </w:rPr>
        <w:t>, шифр 47.01.01.3.46/2018</w:t>
      </w:r>
      <w:r w:rsidR="00B6322F" w:rsidRPr="008A5F19">
        <w:rPr>
          <w:sz w:val="24"/>
          <w:szCs w:val="24"/>
        </w:rPr>
        <w:t>.</w:t>
      </w:r>
      <w:r w:rsidRPr="008A5F19">
        <w:rPr>
          <w:sz w:val="24"/>
          <w:szCs w:val="24"/>
        </w:rPr>
        <w:t xml:space="preserve"> </w:t>
      </w:r>
    </w:p>
    <w:p w14:paraId="26A11B18" w14:textId="77777777" w:rsidR="00A878A9" w:rsidRPr="008A5F19" w:rsidRDefault="00A878A9" w:rsidP="007F2C0B">
      <w:pPr>
        <w:pStyle w:val="2b"/>
        <w:shd w:val="clear" w:color="auto" w:fill="auto"/>
        <w:spacing w:line="240" w:lineRule="auto"/>
        <w:ind w:firstLine="600"/>
        <w:jc w:val="both"/>
        <w:rPr>
          <w:sz w:val="24"/>
          <w:szCs w:val="24"/>
        </w:rPr>
      </w:pPr>
      <w:r w:rsidRPr="008A5F19">
        <w:rPr>
          <w:rStyle w:val="2c"/>
          <w:b/>
          <w:sz w:val="24"/>
          <w:szCs w:val="24"/>
        </w:rPr>
        <w:t>Представитель Заказчика</w:t>
      </w:r>
      <w:r w:rsidRPr="008A5F19">
        <w:rPr>
          <w:rStyle w:val="2c"/>
          <w:sz w:val="24"/>
          <w:szCs w:val="24"/>
        </w:rPr>
        <w:t xml:space="preserve"> -</w:t>
      </w:r>
      <w:r w:rsidRPr="008A5F19">
        <w:rPr>
          <w:bCs/>
          <w:sz w:val="24"/>
          <w:szCs w:val="24"/>
        </w:rPr>
        <w:t xml:space="preserve"> </w:t>
      </w:r>
      <w:r w:rsidRPr="008A5F19">
        <w:rPr>
          <w:sz w:val="24"/>
          <w:szCs w:val="24"/>
        </w:rPr>
        <w:t>лицо, уполномоченное Заказчиком на совершение от его имени действий в соответствии с Договором</w:t>
      </w:r>
      <w:r w:rsidRPr="008A5F19">
        <w:rPr>
          <w:bCs/>
          <w:sz w:val="24"/>
          <w:szCs w:val="24"/>
        </w:rPr>
        <w:t>.</w:t>
      </w:r>
    </w:p>
    <w:p w14:paraId="26A11B19" w14:textId="1A654BBA" w:rsidR="00A878A9" w:rsidRPr="008A5F19" w:rsidRDefault="00A878A9" w:rsidP="007F2C0B">
      <w:pPr>
        <w:pStyle w:val="2b"/>
        <w:shd w:val="clear" w:color="auto" w:fill="auto"/>
        <w:spacing w:line="240" w:lineRule="auto"/>
        <w:ind w:firstLine="600"/>
        <w:jc w:val="both"/>
        <w:rPr>
          <w:sz w:val="24"/>
          <w:szCs w:val="24"/>
        </w:rPr>
      </w:pPr>
      <w:r w:rsidRPr="008A5F19">
        <w:rPr>
          <w:rStyle w:val="2c"/>
          <w:b/>
          <w:sz w:val="24"/>
          <w:szCs w:val="24"/>
        </w:rPr>
        <w:t xml:space="preserve">Представитель </w:t>
      </w:r>
      <w:r w:rsidR="00F67869" w:rsidRPr="008A5F19">
        <w:rPr>
          <w:rStyle w:val="2c"/>
          <w:b/>
          <w:sz w:val="24"/>
          <w:szCs w:val="24"/>
        </w:rPr>
        <w:t>Подрядчик</w:t>
      </w:r>
      <w:r w:rsidRPr="008A5F19">
        <w:rPr>
          <w:rStyle w:val="2c"/>
          <w:b/>
          <w:sz w:val="24"/>
          <w:szCs w:val="24"/>
        </w:rPr>
        <w:t>а</w:t>
      </w:r>
      <w:r w:rsidRPr="008A5F19">
        <w:rPr>
          <w:rStyle w:val="2c"/>
          <w:sz w:val="24"/>
          <w:szCs w:val="24"/>
        </w:rPr>
        <w:t xml:space="preserve"> -</w:t>
      </w:r>
      <w:r w:rsidRPr="008A5F19">
        <w:rPr>
          <w:sz w:val="24"/>
          <w:szCs w:val="24"/>
        </w:rPr>
        <w:t xml:space="preserve"> лицо, уполномоченное </w:t>
      </w:r>
      <w:r w:rsidR="00F67869" w:rsidRPr="008A5F19">
        <w:rPr>
          <w:sz w:val="24"/>
          <w:szCs w:val="24"/>
        </w:rPr>
        <w:t>Подрядчик</w:t>
      </w:r>
      <w:r w:rsidRPr="008A5F19">
        <w:rPr>
          <w:sz w:val="24"/>
          <w:szCs w:val="24"/>
        </w:rPr>
        <w:t>ом на совершение от его имени действий в соответствии с Договором.</w:t>
      </w:r>
    </w:p>
    <w:p w14:paraId="1530A878" w14:textId="657D8C55" w:rsidR="00392061" w:rsidRPr="008A5F19" w:rsidRDefault="00392061" w:rsidP="007F2C0B">
      <w:pPr>
        <w:pStyle w:val="2b"/>
        <w:spacing w:line="240" w:lineRule="auto"/>
        <w:ind w:firstLine="600"/>
        <w:jc w:val="both"/>
        <w:rPr>
          <w:sz w:val="24"/>
          <w:szCs w:val="24"/>
        </w:rPr>
      </w:pPr>
      <w:r w:rsidRPr="008A5F19">
        <w:rPr>
          <w:b/>
          <w:bCs/>
          <w:i/>
          <w:iCs/>
          <w:sz w:val="24"/>
          <w:szCs w:val="24"/>
        </w:rPr>
        <w:t>Приемочная комиссия</w:t>
      </w:r>
      <w:r w:rsidRPr="008A5F19">
        <w:rPr>
          <w:sz w:val="24"/>
          <w:szCs w:val="24"/>
        </w:rPr>
        <w:t xml:space="preserve"> – комиссия, создаваемая Заказчиком в соответствии с действующими нормативными документами и Регламентами Заказчика для принятия Объекта в эксплуатацию с оформлением Акта приемки законченного строительством объекта приемочной комиссией (по форме </w:t>
      </w:r>
      <w:r w:rsidR="00C513ED" w:rsidRPr="008A5F19">
        <w:rPr>
          <w:sz w:val="24"/>
          <w:szCs w:val="24"/>
        </w:rPr>
        <w:t xml:space="preserve">№ </w:t>
      </w:r>
      <w:r w:rsidRPr="008A5F19">
        <w:rPr>
          <w:sz w:val="24"/>
          <w:szCs w:val="24"/>
        </w:rPr>
        <w:t>КС-11).</w:t>
      </w:r>
    </w:p>
    <w:p w14:paraId="2FE9B946" w14:textId="0BB3F04E" w:rsidR="00392061" w:rsidRPr="008A5F19" w:rsidRDefault="00392061" w:rsidP="007F2C0B">
      <w:pPr>
        <w:pStyle w:val="2b"/>
        <w:spacing w:line="240" w:lineRule="auto"/>
        <w:ind w:firstLine="600"/>
        <w:jc w:val="both"/>
        <w:rPr>
          <w:sz w:val="24"/>
          <w:szCs w:val="24"/>
        </w:rPr>
      </w:pPr>
      <w:r w:rsidRPr="008A5F19">
        <w:rPr>
          <w:b/>
          <w:bCs/>
          <w:i/>
          <w:iCs/>
          <w:sz w:val="24"/>
          <w:szCs w:val="24"/>
        </w:rPr>
        <w:t>Приложение</w:t>
      </w:r>
      <w:r w:rsidRPr="008A5F19">
        <w:rPr>
          <w:sz w:val="24"/>
          <w:szCs w:val="24"/>
        </w:rPr>
        <w:t xml:space="preserve"> - документ, указанный в перечне приложений к Договору и являющийся неотъемлемой частью Договора.</w:t>
      </w:r>
    </w:p>
    <w:p w14:paraId="26A11B1A" w14:textId="5D6ACED4" w:rsidR="00A878A9" w:rsidRPr="008A5F19" w:rsidRDefault="00A878A9" w:rsidP="007F2C0B">
      <w:pPr>
        <w:pStyle w:val="2b"/>
        <w:shd w:val="clear" w:color="auto" w:fill="auto"/>
        <w:spacing w:line="240" w:lineRule="auto"/>
        <w:ind w:firstLine="600"/>
        <w:jc w:val="both"/>
        <w:rPr>
          <w:sz w:val="24"/>
          <w:szCs w:val="24"/>
        </w:rPr>
      </w:pPr>
      <w:r w:rsidRPr="008A5F19">
        <w:rPr>
          <w:rStyle w:val="2c"/>
          <w:b/>
          <w:sz w:val="24"/>
          <w:szCs w:val="24"/>
          <w:shd w:val="clear" w:color="auto" w:fill="auto"/>
        </w:rPr>
        <w:t>Проект производства работ (ППР</w:t>
      </w:r>
      <w:r w:rsidRPr="008A5F19">
        <w:rPr>
          <w:b/>
          <w:i/>
          <w:iCs/>
          <w:sz w:val="24"/>
          <w:szCs w:val="24"/>
        </w:rPr>
        <w:t>)</w:t>
      </w:r>
      <w:r w:rsidR="00E20906" w:rsidRPr="008A5F19">
        <w:rPr>
          <w:sz w:val="24"/>
          <w:szCs w:val="24"/>
        </w:rPr>
        <w:t xml:space="preserve"> </w:t>
      </w:r>
      <w:r w:rsidRPr="008A5F19">
        <w:rPr>
          <w:sz w:val="24"/>
          <w:szCs w:val="24"/>
        </w:rPr>
        <w:t>-</w:t>
      </w:r>
      <w:r w:rsidR="00E20906" w:rsidRPr="008A5F19">
        <w:rPr>
          <w:sz w:val="24"/>
          <w:szCs w:val="24"/>
        </w:rPr>
        <w:t xml:space="preserve"> </w:t>
      </w:r>
      <w:r w:rsidR="00686C9C" w:rsidRPr="008A5F19">
        <w:rPr>
          <w:sz w:val="24"/>
          <w:szCs w:val="24"/>
        </w:rPr>
        <w:t xml:space="preserve">организационно-технологический документ, определяющий технологию строительных работ (технологические процессы и операции), качество их выполнения, сроки, ресурсы и мероприятия по безопасности, разрабатываемый и утверждаемый </w:t>
      </w:r>
      <w:r w:rsidR="00F67869" w:rsidRPr="008A5F19">
        <w:rPr>
          <w:sz w:val="24"/>
          <w:szCs w:val="24"/>
        </w:rPr>
        <w:t>Подрядчик</w:t>
      </w:r>
      <w:r w:rsidR="00686C9C" w:rsidRPr="008A5F19">
        <w:rPr>
          <w:sz w:val="24"/>
          <w:szCs w:val="24"/>
        </w:rPr>
        <w:t>ом в соответствии с требованиями СНиП и иной нормативно-технической документацией</w:t>
      </w:r>
      <w:r w:rsidR="00083C90" w:rsidRPr="008A5F19">
        <w:rPr>
          <w:sz w:val="24"/>
          <w:szCs w:val="24"/>
        </w:rPr>
        <w:t>, включая СП 48.13330.2019</w:t>
      </w:r>
      <w:r w:rsidR="00686C9C" w:rsidRPr="008A5F19">
        <w:rPr>
          <w:sz w:val="24"/>
          <w:szCs w:val="24"/>
        </w:rPr>
        <w:t xml:space="preserve">, на основании Проектной документации и Рабочей документации. В случаях, предусмотренных нормативно-технической документацией, ППР подлежит согласованию </w:t>
      </w:r>
      <w:r w:rsidR="00F67869" w:rsidRPr="008A5F19">
        <w:rPr>
          <w:sz w:val="24"/>
          <w:szCs w:val="24"/>
        </w:rPr>
        <w:t>Подрядчик</w:t>
      </w:r>
      <w:r w:rsidR="00686C9C" w:rsidRPr="008A5F19">
        <w:rPr>
          <w:sz w:val="24"/>
          <w:szCs w:val="24"/>
        </w:rPr>
        <w:t>ом с органами государственного надзора</w:t>
      </w:r>
      <w:r w:rsidRPr="008A5F19">
        <w:rPr>
          <w:sz w:val="24"/>
          <w:szCs w:val="24"/>
        </w:rPr>
        <w:t>.</w:t>
      </w:r>
    </w:p>
    <w:p w14:paraId="26A11B1B" w14:textId="65CEB19A" w:rsidR="00A878A9" w:rsidRPr="008A5F19" w:rsidRDefault="00A878A9" w:rsidP="007F2C0B">
      <w:pPr>
        <w:pStyle w:val="2b"/>
        <w:shd w:val="clear" w:color="auto" w:fill="auto"/>
        <w:spacing w:line="240" w:lineRule="auto"/>
        <w:ind w:firstLine="600"/>
        <w:jc w:val="both"/>
        <w:rPr>
          <w:sz w:val="24"/>
          <w:szCs w:val="24"/>
        </w:rPr>
      </w:pPr>
      <w:r w:rsidRPr="008A5F19">
        <w:rPr>
          <w:rStyle w:val="2c"/>
          <w:b/>
          <w:sz w:val="24"/>
          <w:szCs w:val="24"/>
        </w:rPr>
        <w:t>Работы</w:t>
      </w:r>
      <w:r w:rsidRPr="008A5F19">
        <w:rPr>
          <w:rStyle w:val="2c"/>
          <w:sz w:val="24"/>
          <w:szCs w:val="24"/>
        </w:rPr>
        <w:t xml:space="preserve"> -</w:t>
      </w:r>
      <w:r w:rsidRPr="008A5F19">
        <w:rPr>
          <w:sz w:val="24"/>
          <w:szCs w:val="24"/>
        </w:rPr>
        <w:t xml:space="preserve"> комплекс работ по Объекту</w:t>
      </w:r>
      <w:r w:rsidR="00200002">
        <w:rPr>
          <w:sz w:val="24"/>
          <w:szCs w:val="24"/>
        </w:rPr>
        <w:t xml:space="preserve"> </w:t>
      </w:r>
      <w:r w:rsidR="00200002" w:rsidRPr="008A5F19">
        <w:rPr>
          <w:bCs/>
          <w:color w:val="000000"/>
          <w:sz w:val="24"/>
          <w:szCs w:val="24"/>
          <w:shd w:val="clear" w:color="auto" w:fill="FFFFFF"/>
          <w:lang w:eastAsia="ru-RU" w:bidi="ru-RU"/>
        </w:rPr>
        <w:t>(</w:t>
      </w:r>
      <w:r w:rsidR="00200002">
        <w:rPr>
          <w:bCs/>
          <w:color w:val="000000"/>
          <w:sz w:val="24"/>
          <w:szCs w:val="24"/>
          <w:shd w:val="clear" w:color="auto" w:fill="FFFFFF"/>
          <w:lang w:eastAsia="ru-RU" w:bidi="ru-RU"/>
        </w:rPr>
        <w:t xml:space="preserve">___________ </w:t>
      </w:r>
      <w:r w:rsidR="00200002" w:rsidRPr="008A5F19">
        <w:rPr>
          <w:bCs/>
          <w:i/>
          <w:iCs/>
          <w:color w:val="000000"/>
          <w:sz w:val="24"/>
          <w:szCs w:val="24"/>
          <w:shd w:val="clear" w:color="auto" w:fill="FFFFFF"/>
          <w:lang w:eastAsia="ru-RU" w:bidi="ru-RU"/>
        </w:rPr>
        <w:t xml:space="preserve">наименование </w:t>
      </w:r>
      <w:r w:rsidR="00200002">
        <w:rPr>
          <w:bCs/>
          <w:i/>
          <w:iCs/>
          <w:color w:val="000000"/>
          <w:sz w:val="24"/>
          <w:szCs w:val="24"/>
          <w:shd w:val="clear" w:color="auto" w:fill="FFFFFF"/>
          <w:lang w:eastAsia="ru-RU" w:bidi="ru-RU"/>
        </w:rPr>
        <w:t>работ</w:t>
      </w:r>
      <w:r w:rsidR="00200002" w:rsidRPr="008A5F19">
        <w:rPr>
          <w:bCs/>
          <w:color w:val="000000"/>
          <w:sz w:val="24"/>
          <w:szCs w:val="24"/>
          <w:shd w:val="clear" w:color="auto" w:fill="FFFFFF"/>
          <w:lang w:eastAsia="ru-RU" w:bidi="ru-RU"/>
        </w:rPr>
        <w:t>)</w:t>
      </w:r>
      <w:r w:rsidRPr="008A5F19">
        <w:rPr>
          <w:sz w:val="24"/>
          <w:szCs w:val="24"/>
        </w:rPr>
        <w:t xml:space="preserve">, подлежащих выполнению </w:t>
      </w:r>
      <w:r w:rsidR="00F67869" w:rsidRPr="008A5F19">
        <w:rPr>
          <w:sz w:val="24"/>
          <w:szCs w:val="24"/>
        </w:rPr>
        <w:t>Подрядчик</w:t>
      </w:r>
      <w:r w:rsidRPr="008A5F19">
        <w:rPr>
          <w:sz w:val="24"/>
          <w:szCs w:val="24"/>
        </w:rPr>
        <w:t>ом в соответствии с условиями настоящего Договора.</w:t>
      </w:r>
    </w:p>
    <w:p w14:paraId="26A11B1C" w14:textId="658D7AFF" w:rsidR="00A878A9" w:rsidRPr="008A5F19" w:rsidRDefault="00A878A9" w:rsidP="007F2C0B">
      <w:pPr>
        <w:pStyle w:val="2b"/>
        <w:shd w:val="clear" w:color="auto" w:fill="auto"/>
        <w:spacing w:line="240" w:lineRule="auto"/>
        <w:ind w:firstLine="600"/>
        <w:jc w:val="both"/>
        <w:rPr>
          <w:sz w:val="24"/>
          <w:szCs w:val="24"/>
        </w:rPr>
      </w:pPr>
      <w:r w:rsidRPr="008A5F19">
        <w:rPr>
          <w:rStyle w:val="2c"/>
          <w:b/>
          <w:sz w:val="24"/>
          <w:szCs w:val="24"/>
        </w:rPr>
        <w:t>Рабочая документация</w:t>
      </w:r>
      <w:r w:rsidRPr="008A5F19">
        <w:rPr>
          <w:sz w:val="24"/>
          <w:szCs w:val="24"/>
        </w:rPr>
        <w:t xml:space="preserve"> – документация</w:t>
      </w:r>
      <w:r w:rsidR="00B6322F" w:rsidRPr="008A5F19">
        <w:rPr>
          <w:sz w:val="24"/>
          <w:szCs w:val="24"/>
        </w:rPr>
        <w:t xml:space="preserve"> «</w:t>
      </w:r>
      <w:r w:rsidR="00B6322F" w:rsidRPr="008A5F19">
        <w:rPr>
          <w:bCs/>
          <w:sz w:val="24"/>
          <w:szCs w:val="24"/>
          <w:lang w:bidi="ru-RU"/>
        </w:rPr>
        <w:t>Универсальный торговый терминал «Усть-Луга»</w:t>
      </w:r>
      <w:r w:rsidRPr="008A5F19">
        <w:rPr>
          <w:sz w:val="24"/>
          <w:szCs w:val="24"/>
        </w:rPr>
        <w:t>, разработанная</w:t>
      </w:r>
      <w:r w:rsidR="00F67869" w:rsidRPr="008A5F19">
        <w:rPr>
          <w:sz w:val="24"/>
          <w:szCs w:val="24"/>
        </w:rPr>
        <w:t xml:space="preserve"> О</w:t>
      </w:r>
      <w:r w:rsidR="00B6322F" w:rsidRPr="008A5F19">
        <w:rPr>
          <w:sz w:val="24"/>
          <w:szCs w:val="24"/>
        </w:rPr>
        <w:t>ОО «</w:t>
      </w:r>
      <w:proofErr w:type="spellStart"/>
      <w:r w:rsidR="00B6322F" w:rsidRPr="008A5F19">
        <w:rPr>
          <w:sz w:val="24"/>
          <w:szCs w:val="24"/>
        </w:rPr>
        <w:t>НовоморНИИпроект</w:t>
      </w:r>
      <w:proofErr w:type="spellEnd"/>
      <w:r w:rsidR="00B6322F" w:rsidRPr="008A5F19">
        <w:rPr>
          <w:sz w:val="24"/>
          <w:szCs w:val="24"/>
        </w:rPr>
        <w:t>»</w:t>
      </w:r>
      <w:r w:rsidR="001736A3" w:rsidRPr="008A5F19">
        <w:rPr>
          <w:sz w:val="24"/>
          <w:szCs w:val="24"/>
        </w:rPr>
        <w:t>,</w:t>
      </w:r>
      <w:r w:rsidR="00B6322F" w:rsidRPr="008A5F19">
        <w:rPr>
          <w:sz w:val="24"/>
          <w:szCs w:val="24"/>
        </w:rPr>
        <w:t xml:space="preserve"> </w:t>
      </w:r>
      <w:r w:rsidR="0000671E" w:rsidRPr="008A5F19">
        <w:rPr>
          <w:sz w:val="24"/>
          <w:szCs w:val="24"/>
        </w:rPr>
        <w:t xml:space="preserve">шифр </w:t>
      </w:r>
      <w:r w:rsidR="005869FB">
        <w:rPr>
          <w:sz w:val="24"/>
          <w:szCs w:val="24"/>
        </w:rPr>
        <w:t>________</w:t>
      </w:r>
      <w:r w:rsidR="00785345" w:rsidRPr="008A5F19">
        <w:rPr>
          <w:sz w:val="24"/>
          <w:szCs w:val="24"/>
        </w:rPr>
        <w:t>, включающая</w:t>
      </w:r>
      <w:r w:rsidRPr="008A5F19">
        <w:rPr>
          <w:sz w:val="24"/>
          <w:szCs w:val="24"/>
        </w:rPr>
        <w:t xml:space="preserve"> в себя: рабочие чертежи, сводные ведомости </w:t>
      </w:r>
      <w:r w:rsidR="004644E6" w:rsidRPr="008A5F19">
        <w:rPr>
          <w:sz w:val="24"/>
          <w:szCs w:val="24"/>
        </w:rPr>
        <w:t>объемов работ</w:t>
      </w:r>
      <w:r w:rsidR="008F02D3" w:rsidRPr="008A5F19">
        <w:rPr>
          <w:sz w:val="24"/>
          <w:szCs w:val="24"/>
        </w:rPr>
        <w:t xml:space="preserve"> и</w:t>
      </w:r>
      <w:r w:rsidR="00156779" w:rsidRPr="008A5F19">
        <w:rPr>
          <w:sz w:val="24"/>
          <w:szCs w:val="24"/>
        </w:rPr>
        <w:t xml:space="preserve"> </w:t>
      </w:r>
      <w:r w:rsidRPr="008A5F19">
        <w:rPr>
          <w:sz w:val="24"/>
          <w:szCs w:val="24"/>
        </w:rPr>
        <w:t xml:space="preserve">строительных </w:t>
      </w:r>
      <w:r w:rsidR="008F02D3" w:rsidRPr="008A5F19">
        <w:rPr>
          <w:sz w:val="24"/>
          <w:szCs w:val="24"/>
        </w:rPr>
        <w:t>материалов</w:t>
      </w:r>
      <w:r w:rsidRPr="008A5F19">
        <w:rPr>
          <w:sz w:val="24"/>
          <w:szCs w:val="24"/>
        </w:rPr>
        <w:t>, спецификации оборудования, технические условия, а также другая документация, в объеме, необходимом для производства Работ на Объекте, и утвержденная Заказчиком «В производство Работ».</w:t>
      </w:r>
    </w:p>
    <w:p w14:paraId="26A11B1D" w14:textId="2EC28DF3" w:rsidR="00A878A9" w:rsidRPr="008A5F19" w:rsidRDefault="00A878A9" w:rsidP="007F2C0B">
      <w:pPr>
        <w:pStyle w:val="2b"/>
        <w:shd w:val="clear" w:color="auto" w:fill="auto"/>
        <w:spacing w:line="240" w:lineRule="auto"/>
        <w:ind w:firstLine="600"/>
        <w:jc w:val="both"/>
        <w:rPr>
          <w:sz w:val="24"/>
          <w:szCs w:val="24"/>
        </w:rPr>
      </w:pPr>
      <w:r w:rsidRPr="008A5F19">
        <w:rPr>
          <w:rStyle w:val="2c"/>
          <w:b/>
          <w:sz w:val="24"/>
          <w:szCs w:val="24"/>
        </w:rPr>
        <w:t>Разрешени</w:t>
      </w:r>
      <w:r w:rsidR="00EE5382" w:rsidRPr="008A5F19">
        <w:rPr>
          <w:rStyle w:val="2c"/>
          <w:b/>
          <w:sz w:val="24"/>
          <w:szCs w:val="24"/>
        </w:rPr>
        <w:t>е</w:t>
      </w:r>
      <w:r w:rsidRPr="008A5F19">
        <w:rPr>
          <w:rStyle w:val="2c"/>
          <w:b/>
          <w:sz w:val="24"/>
          <w:szCs w:val="24"/>
        </w:rPr>
        <w:t xml:space="preserve"> на</w:t>
      </w:r>
      <w:r w:rsidR="006515E6" w:rsidRPr="008A5F19">
        <w:rPr>
          <w:rStyle w:val="2c"/>
          <w:b/>
          <w:sz w:val="24"/>
          <w:szCs w:val="24"/>
        </w:rPr>
        <w:t xml:space="preserve"> </w:t>
      </w:r>
      <w:r w:rsidR="001736A3" w:rsidRPr="008A5F19">
        <w:rPr>
          <w:rStyle w:val="2c"/>
          <w:b/>
          <w:sz w:val="24"/>
          <w:szCs w:val="24"/>
        </w:rPr>
        <w:t>строительство</w:t>
      </w:r>
      <w:r w:rsidRPr="008A5F19">
        <w:rPr>
          <w:rStyle w:val="2c"/>
          <w:sz w:val="24"/>
          <w:szCs w:val="24"/>
        </w:rPr>
        <w:t xml:space="preserve"> -</w:t>
      </w:r>
      <w:r w:rsidRPr="008A5F19">
        <w:rPr>
          <w:sz w:val="24"/>
          <w:szCs w:val="24"/>
        </w:rPr>
        <w:t xml:space="preserve"> </w:t>
      </w:r>
      <w:r w:rsidR="002B1B2F" w:rsidRPr="008A5F19">
        <w:rPr>
          <w:sz w:val="24"/>
          <w:szCs w:val="24"/>
        </w:rPr>
        <w:t>документ</w:t>
      </w:r>
      <w:r w:rsidR="00617563" w:rsidRPr="008A5F19">
        <w:rPr>
          <w:sz w:val="24"/>
          <w:szCs w:val="24"/>
        </w:rPr>
        <w:t>ы</w:t>
      </w:r>
      <w:r w:rsidR="002B1B2F" w:rsidRPr="008A5F19">
        <w:rPr>
          <w:sz w:val="24"/>
          <w:szCs w:val="24"/>
        </w:rPr>
        <w:t xml:space="preserve"> № 47-RU47507300-ЗД-39/73-2020 от 02.12.2020, </w:t>
      </w:r>
      <w:r w:rsidR="00617563" w:rsidRPr="008A5F19">
        <w:rPr>
          <w:sz w:val="24"/>
          <w:szCs w:val="24"/>
        </w:rPr>
        <w:t xml:space="preserve">№ 47-RU47507300-ЗД-39/74-2020 от 02.12.2020, № 47-RU47507300-ЗД-39/75-2020 от 02.12.2020, </w:t>
      </w:r>
      <w:r w:rsidR="002B1B2F" w:rsidRPr="008A5F19">
        <w:rPr>
          <w:sz w:val="24"/>
          <w:szCs w:val="24"/>
        </w:rPr>
        <w:t>выданны</w:t>
      </w:r>
      <w:r w:rsidR="00617563" w:rsidRPr="008A5F19">
        <w:rPr>
          <w:sz w:val="24"/>
          <w:szCs w:val="24"/>
        </w:rPr>
        <w:t>е</w:t>
      </w:r>
      <w:r w:rsidR="002B1B2F" w:rsidRPr="008A5F19">
        <w:rPr>
          <w:sz w:val="24"/>
          <w:szCs w:val="24"/>
        </w:rPr>
        <w:t xml:space="preserve"> Заказчику Федеральным агентством морского и речного транспорта (Росморречфлот) Министерства транспорта Российской Федерации, которы</w:t>
      </w:r>
      <w:r w:rsidR="00617563" w:rsidRPr="008A5F19">
        <w:rPr>
          <w:sz w:val="24"/>
          <w:szCs w:val="24"/>
        </w:rPr>
        <w:t>е</w:t>
      </w:r>
      <w:r w:rsidR="002B1B2F" w:rsidRPr="008A5F19">
        <w:rPr>
          <w:sz w:val="24"/>
          <w:szCs w:val="24"/>
        </w:rPr>
        <w:t xml:space="preserve"> </w:t>
      </w:r>
      <w:r w:rsidRPr="008A5F19">
        <w:rPr>
          <w:sz w:val="24"/>
          <w:szCs w:val="24"/>
        </w:rPr>
        <w:t>подтвержда</w:t>
      </w:r>
      <w:r w:rsidR="00617563" w:rsidRPr="008A5F19">
        <w:rPr>
          <w:sz w:val="24"/>
          <w:szCs w:val="24"/>
        </w:rPr>
        <w:t>ю</w:t>
      </w:r>
      <w:r w:rsidR="002B1B2F" w:rsidRPr="008A5F19">
        <w:rPr>
          <w:sz w:val="24"/>
          <w:szCs w:val="24"/>
        </w:rPr>
        <w:t>т</w:t>
      </w:r>
      <w:r w:rsidRPr="008A5F19">
        <w:rPr>
          <w:sz w:val="24"/>
          <w:szCs w:val="24"/>
        </w:rPr>
        <w:t xml:space="preserve"> соответствие Проектной документации требованиям</w:t>
      </w:r>
      <w:r w:rsidR="009653B6" w:rsidRPr="008A5F19">
        <w:rPr>
          <w:sz w:val="24"/>
          <w:szCs w:val="24"/>
        </w:rPr>
        <w:t>, установленным</w:t>
      </w:r>
      <w:r w:rsidRPr="008A5F19">
        <w:rPr>
          <w:sz w:val="24"/>
          <w:szCs w:val="24"/>
        </w:rPr>
        <w:t xml:space="preserve"> </w:t>
      </w:r>
      <w:r w:rsidR="009653B6" w:rsidRPr="008A5F19">
        <w:rPr>
          <w:sz w:val="24"/>
          <w:szCs w:val="24"/>
        </w:rPr>
        <w:t xml:space="preserve">градостроительным регламентом </w:t>
      </w:r>
      <w:r w:rsidRPr="008A5F19">
        <w:rPr>
          <w:sz w:val="24"/>
          <w:szCs w:val="24"/>
        </w:rPr>
        <w:t xml:space="preserve">и </w:t>
      </w:r>
      <w:r w:rsidR="009653B6" w:rsidRPr="008A5F19">
        <w:rPr>
          <w:sz w:val="24"/>
          <w:szCs w:val="24"/>
        </w:rPr>
        <w:t>дающи</w:t>
      </w:r>
      <w:r w:rsidR="00617563" w:rsidRPr="008A5F19">
        <w:rPr>
          <w:sz w:val="24"/>
          <w:szCs w:val="24"/>
        </w:rPr>
        <w:t>е</w:t>
      </w:r>
      <w:r w:rsidRPr="008A5F19">
        <w:rPr>
          <w:sz w:val="24"/>
          <w:szCs w:val="24"/>
        </w:rPr>
        <w:t xml:space="preserve"> право осуществлять строительство Объекта.</w:t>
      </w:r>
    </w:p>
    <w:p w14:paraId="225BC5E1" w14:textId="77777777" w:rsidR="008C1C95" w:rsidRPr="008A5F19" w:rsidRDefault="008C1C95" w:rsidP="008C1C95">
      <w:pPr>
        <w:pStyle w:val="2b"/>
        <w:shd w:val="clear" w:color="auto" w:fill="auto"/>
        <w:spacing w:line="240" w:lineRule="auto"/>
        <w:ind w:firstLine="601"/>
        <w:jc w:val="both"/>
        <w:rPr>
          <w:sz w:val="24"/>
          <w:szCs w:val="24"/>
        </w:rPr>
      </w:pPr>
      <w:r w:rsidRPr="008A5F19">
        <w:rPr>
          <w:rStyle w:val="2c"/>
          <w:b/>
          <w:sz w:val="24"/>
          <w:szCs w:val="24"/>
        </w:rPr>
        <w:t>Скрытые работы</w:t>
      </w:r>
      <w:r w:rsidRPr="008A5F19">
        <w:rPr>
          <w:sz w:val="24"/>
          <w:szCs w:val="24"/>
        </w:rPr>
        <w:t xml:space="preserve"> - работы, которые оказывают влияние на безопасность Объекта и в соответствии с технологией строительства контроль за выполнением которых не может быть проведен после выполнения других работ. </w:t>
      </w:r>
    </w:p>
    <w:p w14:paraId="5188DD41" w14:textId="77777777" w:rsidR="008C1C95" w:rsidRPr="008A5F19" w:rsidRDefault="008C1C95" w:rsidP="008C1C95">
      <w:pPr>
        <w:pStyle w:val="2b"/>
        <w:shd w:val="clear" w:color="auto" w:fill="auto"/>
        <w:spacing w:line="240" w:lineRule="auto"/>
        <w:ind w:firstLine="601"/>
        <w:jc w:val="both"/>
        <w:rPr>
          <w:sz w:val="24"/>
          <w:szCs w:val="24"/>
        </w:rPr>
      </w:pPr>
      <w:r w:rsidRPr="008A5F19">
        <w:rPr>
          <w:rStyle w:val="2c"/>
          <w:b/>
          <w:sz w:val="24"/>
          <w:szCs w:val="24"/>
        </w:rPr>
        <w:t>Справка о стоимости выполненных работ и затрат (КС-3)</w:t>
      </w:r>
      <w:r w:rsidRPr="008A5F19">
        <w:rPr>
          <w:sz w:val="24"/>
          <w:szCs w:val="24"/>
        </w:rPr>
        <w:t xml:space="preserve"> - первичный учетный документ по унифицированной форме КС-3, подтверждающий стоимость выполненных Работ, составляется на выполненные в отчетном периоде строительные и монтажные работы, другие подрядные работы и представляется Подрядчиком Заказчику.</w:t>
      </w:r>
    </w:p>
    <w:p w14:paraId="26A11B1E" w14:textId="2D0A6FAE" w:rsidR="00A878A9" w:rsidRPr="008A5F19" w:rsidRDefault="00A878A9" w:rsidP="007F2C0B">
      <w:pPr>
        <w:pStyle w:val="2b"/>
        <w:shd w:val="clear" w:color="auto" w:fill="auto"/>
        <w:spacing w:line="240" w:lineRule="auto"/>
        <w:ind w:firstLine="660"/>
        <w:jc w:val="both"/>
        <w:rPr>
          <w:sz w:val="24"/>
          <w:szCs w:val="24"/>
        </w:rPr>
      </w:pPr>
      <w:r w:rsidRPr="008A5F19">
        <w:rPr>
          <w:rStyle w:val="2c"/>
          <w:b/>
          <w:sz w:val="24"/>
          <w:szCs w:val="24"/>
        </w:rPr>
        <w:t>Строительная площадка</w:t>
      </w:r>
      <w:r w:rsidRPr="008A5F19">
        <w:rPr>
          <w:sz w:val="24"/>
          <w:szCs w:val="24"/>
        </w:rPr>
        <w:t xml:space="preserve"> – </w:t>
      </w:r>
      <w:r w:rsidR="00A805B6" w:rsidRPr="008A5F19">
        <w:rPr>
          <w:sz w:val="24"/>
          <w:szCs w:val="24"/>
        </w:rPr>
        <w:t>участок земли, отведенный в соответствии с проектной документацией для постоянного размещения Объекта и временной инфраструктуры</w:t>
      </w:r>
      <w:r w:rsidR="00D75E0E" w:rsidRPr="008A5F19">
        <w:rPr>
          <w:sz w:val="24"/>
          <w:szCs w:val="24"/>
        </w:rPr>
        <w:t xml:space="preserve">, </w:t>
      </w:r>
      <w:r w:rsidRPr="008A5F19">
        <w:rPr>
          <w:sz w:val="24"/>
          <w:szCs w:val="24"/>
        </w:rPr>
        <w:t xml:space="preserve">переданный </w:t>
      </w:r>
      <w:r w:rsidR="00EE52EF" w:rsidRPr="008A5F19">
        <w:rPr>
          <w:sz w:val="24"/>
          <w:szCs w:val="24"/>
        </w:rPr>
        <w:t xml:space="preserve">Заказчиком </w:t>
      </w:r>
      <w:r w:rsidR="00F67869" w:rsidRPr="008A5F19">
        <w:rPr>
          <w:sz w:val="24"/>
          <w:szCs w:val="24"/>
        </w:rPr>
        <w:t>Подрядчик</w:t>
      </w:r>
      <w:r w:rsidRPr="008A5F19">
        <w:rPr>
          <w:sz w:val="24"/>
          <w:szCs w:val="24"/>
        </w:rPr>
        <w:t xml:space="preserve">у </w:t>
      </w:r>
      <w:r w:rsidR="00A805B6" w:rsidRPr="008A5F19">
        <w:rPr>
          <w:sz w:val="24"/>
          <w:szCs w:val="24"/>
        </w:rPr>
        <w:t xml:space="preserve">для строительства Объекта, полностью или частично на весь период выполнения Работ по настоящему Договору по Акту передачи Строительной площадки, обеспечивающей возможность выполнения </w:t>
      </w:r>
      <w:r w:rsidR="00F67869" w:rsidRPr="008A5F19">
        <w:rPr>
          <w:sz w:val="24"/>
          <w:szCs w:val="24"/>
        </w:rPr>
        <w:t>Подрядчик</w:t>
      </w:r>
      <w:r w:rsidR="00A805B6" w:rsidRPr="008A5F19">
        <w:rPr>
          <w:sz w:val="24"/>
          <w:szCs w:val="24"/>
        </w:rPr>
        <w:t>ом Работ и иных земельных участков для размещения Строительной техники</w:t>
      </w:r>
      <w:r w:rsidR="00075E7B" w:rsidRPr="008A5F19">
        <w:rPr>
          <w:sz w:val="24"/>
          <w:szCs w:val="24"/>
        </w:rPr>
        <w:t xml:space="preserve"> и механизмов</w:t>
      </w:r>
      <w:r w:rsidR="00A805B6" w:rsidRPr="008A5F19">
        <w:rPr>
          <w:sz w:val="24"/>
          <w:szCs w:val="24"/>
        </w:rPr>
        <w:t xml:space="preserve">, поставки и складирования </w:t>
      </w:r>
      <w:r w:rsidR="00A805B6" w:rsidRPr="008A5F19">
        <w:rPr>
          <w:sz w:val="24"/>
          <w:szCs w:val="24"/>
        </w:rPr>
        <w:lastRenderedPageBreak/>
        <w:t>Материалов.</w:t>
      </w:r>
    </w:p>
    <w:p w14:paraId="30003E5D" w14:textId="4BC2CE72" w:rsidR="00CF4803" w:rsidRPr="008A5F19" w:rsidRDefault="00CF4803" w:rsidP="007F2C0B">
      <w:pPr>
        <w:pStyle w:val="2b"/>
        <w:spacing w:line="240" w:lineRule="auto"/>
        <w:ind w:firstLine="567"/>
        <w:jc w:val="both"/>
        <w:rPr>
          <w:sz w:val="24"/>
          <w:szCs w:val="24"/>
        </w:rPr>
      </w:pPr>
      <w:r w:rsidRPr="00740A9A">
        <w:rPr>
          <w:b/>
          <w:bCs/>
          <w:i/>
          <w:iCs/>
          <w:sz w:val="24"/>
          <w:szCs w:val="24"/>
        </w:rPr>
        <w:t xml:space="preserve">Строительная техника и </w:t>
      </w:r>
      <w:r w:rsidR="00740A9A" w:rsidRPr="00740A9A">
        <w:rPr>
          <w:b/>
          <w:bCs/>
          <w:i/>
          <w:iCs/>
          <w:sz w:val="24"/>
          <w:szCs w:val="24"/>
        </w:rPr>
        <w:t>механизмы</w:t>
      </w:r>
      <w:r w:rsidR="009C14E1">
        <w:rPr>
          <w:b/>
          <w:bCs/>
          <w:i/>
          <w:iCs/>
          <w:sz w:val="24"/>
          <w:szCs w:val="24"/>
        </w:rPr>
        <w:t xml:space="preserve"> </w:t>
      </w:r>
      <w:r w:rsidRPr="00740A9A">
        <w:rPr>
          <w:sz w:val="24"/>
          <w:szCs w:val="24"/>
        </w:rPr>
        <w:t>– все виды машин, механизмов и оборудования любого типа, а также запчасти к ним, приспособления, инструмент и инвентарь, расходные материалы и прочее, необходимые для выполнения Работ на Объекте, за исключением Материалов.</w:t>
      </w:r>
    </w:p>
    <w:p w14:paraId="26A11B21" w14:textId="046B1FAF" w:rsidR="002663E5" w:rsidRDefault="00A878A9" w:rsidP="007F2C0B">
      <w:pPr>
        <w:pStyle w:val="2b"/>
        <w:shd w:val="clear" w:color="auto" w:fill="auto"/>
        <w:spacing w:line="240" w:lineRule="auto"/>
        <w:ind w:firstLine="601"/>
        <w:jc w:val="both"/>
        <w:rPr>
          <w:sz w:val="24"/>
          <w:szCs w:val="24"/>
        </w:rPr>
      </w:pPr>
      <w:r w:rsidRPr="008A5F19">
        <w:rPr>
          <w:rStyle w:val="2c"/>
          <w:b/>
          <w:sz w:val="24"/>
          <w:szCs w:val="24"/>
        </w:rPr>
        <w:t>Строительный контроль</w:t>
      </w:r>
      <w:r w:rsidRPr="008A5F19">
        <w:rPr>
          <w:b/>
          <w:sz w:val="24"/>
          <w:szCs w:val="24"/>
        </w:rPr>
        <w:t xml:space="preserve"> </w:t>
      </w:r>
      <w:r w:rsidRPr="008A5F19">
        <w:rPr>
          <w:sz w:val="24"/>
          <w:szCs w:val="24"/>
        </w:rPr>
        <w:t xml:space="preserve">- </w:t>
      </w:r>
      <w:r w:rsidR="00FD5BAD" w:rsidRPr="008A5F19">
        <w:rPr>
          <w:sz w:val="24"/>
          <w:szCs w:val="24"/>
        </w:rPr>
        <w:t>процедура проверки качества Работ с определением соответствия требованиям Регламентов Заказчика, нормативно-технических документов и проектным решениям, содержащимся в Рабочей документации, выполняемая привлекаемой Заказчиком по договору Организацией по строительному контролю. Организация по строительному контролю</w:t>
      </w:r>
      <w:r w:rsidRPr="008A5F19">
        <w:rPr>
          <w:sz w:val="24"/>
          <w:szCs w:val="24"/>
        </w:rPr>
        <w:t xml:space="preserve"> </w:t>
      </w:r>
      <w:r w:rsidR="00FD5BAD" w:rsidRPr="008A5F19">
        <w:rPr>
          <w:sz w:val="24"/>
          <w:szCs w:val="24"/>
        </w:rPr>
        <w:t>осуществля</w:t>
      </w:r>
      <w:r w:rsidR="009C14E1">
        <w:rPr>
          <w:sz w:val="24"/>
          <w:szCs w:val="24"/>
        </w:rPr>
        <w:t>е</w:t>
      </w:r>
      <w:r w:rsidR="00FD5BAD" w:rsidRPr="008A5F19">
        <w:rPr>
          <w:sz w:val="24"/>
          <w:szCs w:val="24"/>
        </w:rPr>
        <w:t>т</w:t>
      </w:r>
      <w:r w:rsidR="003C2811" w:rsidRPr="008A5F19">
        <w:rPr>
          <w:sz w:val="24"/>
          <w:szCs w:val="24"/>
        </w:rPr>
        <w:t xml:space="preserve"> </w:t>
      </w:r>
      <w:r w:rsidRPr="008A5F19">
        <w:rPr>
          <w:sz w:val="24"/>
          <w:szCs w:val="24"/>
        </w:rPr>
        <w:t xml:space="preserve">инженерно-техническое сопровождение и </w:t>
      </w:r>
      <w:r w:rsidR="001B26B4" w:rsidRPr="008A5F19">
        <w:rPr>
          <w:sz w:val="24"/>
          <w:szCs w:val="24"/>
        </w:rPr>
        <w:t>С</w:t>
      </w:r>
      <w:r w:rsidRPr="008A5F19">
        <w:rPr>
          <w:sz w:val="24"/>
          <w:szCs w:val="24"/>
        </w:rPr>
        <w:t>троительный контроль за качеством Работ, объемами</w:t>
      </w:r>
      <w:r w:rsidR="009C1423" w:rsidRPr="008A5F19">
        <w:rPr>
          <w:sz w:val="24"/>
          <w:szCs w:val="24"/>
        </w:rPr>
        <w:t xml:space="preserve"> и сроками</w:t>
      </w:r>
      <w:r w:rsidRPr="008A5F19">
        <w:rPr>
          <w:sz w:val="24"/>
          <w:szCs w:val="24"/>
        </w:rPr>
        <w:t xml:space="preserve"> строительства</w:t>
      </w:r>
      <w:r w:rsidR="009C1423" w:rsidRPr="008A5F19">
        <w:rPr>
          <w:sz w:val="24"/>
          <w:szCs w:val="24"/>
        </w:rPr>
        <w:t>,</w:t>
      </w:r>
      <w:r w:rsidRPr="008A5F19">
        <w:rPr>
          <w:sz w:val="24"/>
          <w:szCs w:val="24"/>
        </w:rPr>
        <w:t xml:space="preserve"> </w:t>
      </w:r>
      <w:r w:rsidR="009C1423" w:rsidRPr="008A5F19">
        <w:rPr>
          <w:sz w:val="24"/>
          <w:szCs w:val="24"/>
        </w:rPr>
        <w:t xml:space="preserve">а также </w:t>
      </w:r>
      <w:r w:rsidRPr="008A5F19">
        <w:rPr>
          <w:sz w:val="24"/>
          <w:szCs w:val="24"/>
        </w:rPr>
        <w:t xml:space="preserve">соблюдением проектных решений. Указания лица, осуществляющего Строительный контроль, являются обязательными для </w:t>
      </w:r>
      <w:r w:rsidR="00F67869" w:rsidRPr="008A5F19">
        <w:rPr>
          <w:sz w:val="24"/>
          <w:szCs w:val="24"/>
        </w:rPr>
        <w:t>Подрядчик</w:t>
      </w:r>
      <w:r w:rsidRPr="008A5F19">
        <w:rPr>
          <w:sz w:val="24"/>
          <w:szCs w:val="24"/>
        </w:rPr>
        <w:t>а.</w:t>
      </w:r>
    </w:p>
    <w:p w14:paraId="0EADC54D" w14:textId="6EB4CB45" w:rsidR="009C1E0B" w:rsidRPr="008A5F19" w:rsidRDefault="009C1E0B" w:rsidP="009C1E0B">
      <w:pPr>
        <w:pStyle w:val="2b"/>
        <w:shd w:val="clear" w:color="auto" w:fill="auto"/>
        <w:spacing w:line="240" w:lineRule="auto"/>
        <w:ind w:firstLine="601"/>
        <w:jc w:val="both"/>
        <w:rPr>
          <w:sz w:val="24"/>
          <w:szCs w:val="24"/>
        </w:rPr>
      </w:pPr>
      <w:r w:rsidRPr="008A5F19">
        <w:rPr>
          <w:rStyle w:val="2c"/>
          <w:b/>
          <w:sz w:val="24"/>
          <w:szCs w:val="24"/>
        </w:rPr>
        <w:t>Строительный контроль</w:t>
      </w:r>
      <w:r>
        <w:rPr>
          <w:rStyle w:val="2c"/>
          <w:b/>
          <w:sz w:val="24"/>
          <w:szCs w:val="24"/>
        </w:rPr>
        <w:t xml:space="preserve"> Заказчика</w:t>
      </w:r>
      <w:r w:rsidRPr="008A5F19">
        <w:rPr>
          <w:b/>
          <w:sz w:val="24"/>
          <w:szCs w:val="24"/>
        </w:rPr>
        <w:t xml:space="preserve"> </w:t>
      </w:r>
      <w:r w:rsidRPr="008A5F19">
        <w:rPr>
          <w:sz w:val="24"/>
          <w:szCs w:val="24"/>
        </w:rPr>
        <w:t xml:space="preserve">- процедура проверки качества Работ с определением соответствия требованиям Регламентов Заказчика, нормативно-технических документов и проектным решениям, содержащимся в Рабочей документации, выполняемая </w:t>
      </w:r>
      <w:r>
        <w:rPr>
          <w:sz w:val="24"/>
          <w:szCs w:val="24"/>
        </w:rPr>
        <w:t>ответственным сотрудником Заказчика</w:t>
      </w:r>
      <w:r w:rsidRPr="008A5F19">
        <w:rPr>
          <w:sz w:val="24"/>
          <w:szCs w:val="24"/>
        </w:rPr>
        <w:t xml:space="preserve">. </w:t>
      </w:r>
      <w:r>
        <w:rPr>
          <w:sz w:val="24"/>
          <w:szCs w:val="24"/>
        </w:rPr>
        <w:t xml:space="preserve">Ответственный сотрудник Заказчика </w:t>
      </w:r>
      <w:r w:rsidRPr="008A5F19">
        <w:rPr>
          <w:sz w:val="24"/>
          <w:szCs w:val="24"/>
        </w:rPr>
        <w:t>осуществля</w:t>
      </w:r>
      <w:r>
        <w:rPr>
          <w:sz w:val="24"/>
          <w:szCs w:val="24"/>
        </w:rPr>
        <w:t>е</w:t>
      </w:r>
      <w:r w:rsidRPr="008A5F19">
        <w:rPr>
          <w:sz w:val="24"/>
          <w:szCs w:val="24"/>
        </w:rPr>
        <w:t>т инженерно-техническое сопровождение и Строительный контроль за качеством Работ, объемами и сроками строительства, а также соблюдением проектных решений. Указания лица, осуществляющего Строительный контроль</w:t>
      </w:r>
      <w:r>
        <w:rPr>
          <w:sz w:val="24"/>
          <w:szCs w:val="24"/>
        </w:rPr>
        <w:t xml:space="preserve"> Заказчика</w:t>
      </w:r>
      <w:r w:rsidRPr="008A5F19">
        <w:rPr>
          <w:sz w:val="24"/>
          <w:szCs w:val="24"/>
        </w:rPr>
        <w:t>, являются обязательными для Подрядчика.</w:t>
      </w:r>
    </w:p>
    <w:p w14:paraId="26A11B22" w14:textId="1CAB3C44" w:rsidR="002663E5" w:rsidRPr="008A5F19" w:rsidRDefault="00A878A9" w:rsidP="007F2C0B">
      <w:pPr>
        <w:pStyle w:val="2b"/>
        <w:shd w:val="clear" w:color="auto" w:fill="auto"/>
        <w:spacing w:line="240" w:lineRule="auto"/>
        <w:ind w:firstLine="601"/>
        <w:jc w:val="both"/>
        <w:rPr>
          <w:sz w:val="24"/>
          <w:szCs w:val="24"/>
        </w:rPr>
      </w:pPr>
      <w:r w:rsidRPr="008A5F19">
        <w:rPr>
          <w:rStyle w:val="2c"/>
          <w:b/>
          <w:sz w:val="24"/>
          <w:szCs w:val="24"/>
        </w:rPr>
        <w:t>Субподрядчик</w:t>
      </w:r>
      <w:r w:rsidRPr="008A5F19">
        <w:rPr>
          <w:rStyle w:val="2c"/>
          <w:sz w:val="24"/>
          <w:szCs w:val="24"/>
        </w:rPr>
        <w:t xml:space="preserve"> -</w:t>
      </w:r>
      <w:r w:rsidRPr="008A5F19">
        <w:rPr>
          <w:sz w:val="24"/>
          <w:szCs w:val="24"/>
        </w:rPr>
        <w:t xml:space="preserve"> </w:t>
      </w:r>
      <w:r w:rsidR="00816AA4" w:rsidRPr="008A5F19">
        <w:rPr>
          <w:sz w:val="24"/>
          <w:szCs w:val="24"/>
        </w:rPr>
        <w:t>любое юридическое или физическое лицо (лица), привлеченное (-</w:t>
      </w:r>
      <w:proofErr w:type="spellStart"/>
      <w:r w:rsidR="00816AA4" w:rsidRPr="008A5F19">
        <w:rPr>
          <w:sz w:val="24"/>
          <w:szCs w:val="24"/>
        </w:rPr>
        <w:t>ые</w:t>
      </w:r>
      <w:proofErr w:type="spellEnd"/>
      <w:r w:rsidR="00816AA4" w:rsidRPr="008A5F19">
        <w:rPr>
          <w:sz w:val="24"/>
          <w:szCs w:val="24"/>
        </w:rPr>
        <w:t xml:space="preserve">) </w:t>
      </w:r>
      <w:r w:rsidR="00F67869" w:rsidRPr="008A5F19">
        <w:rPr>
          <w:sz w:val="24"/>
          <w:szCs w:val="24"/>
        </w:rPr>
        <w:t>Подрядчик</w:t>
      </w:r>
      <w:r w:rsidR="00816AA4" w:rsidRPr="008A5F19">
        <w:rPr>
          <w:sz w:val="24"/>
          <w:szCs w:val="24"/>
        </w:rPr>
        <w:t>ом от своего имени для выполнения части Работ по настоящему Договору и обладающее правом выполнения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Если иное не следует из контекста, Субподрядчиками считаются также инженерно-изыскательские, проектные, строительно-монтажные организации, поставщики Строительной техники</w:t>
      </w:r>
      <w:r w:rsidR="00740A9A">
        <w:rPr>
          <w:sz w:val="24"/>
          <w:szCs w:val="24"/>
        </w:rPr>
        <w:t xml:space="preserve"> и механизмов</w:t>
      </w:r>
      <w:r w:rsidR="00816AA4" w:rsidRPr="008A5F19">
        <w:rPr>
          <w:sz w:val="24"/>
          <w:szCs w:val="24"/>
        </w:rPr>
        <w:t xml:space="preserve">, </w:t>
      </w:r>
      <w:r w:rsidR="00740A9A">
        <w:rPr>
          <w:sz w:val="24"/>
          <w:szCs w:val="24"/>
        </w:rPr>
        <w:t xml:space="preserve">поставщики </w:t>
      </w:r>
      <w:r w:rsidR="00816AA4" w:rsidRPr="008A5F19">
        <w:rPr>
          <w:sz w:val="24"/>
          <w:szCs w:val="24"/>
        </w:rPr>
        <w:t>Материалов.</w:t>
      </w:r>
      <w:r w:rsidR="007E046B">
        <w:rPr>
          <w:sz w:val="24"/>
          <w:szCs w:val="24"/>
        </w:rPr>
        <w:t xml:space="preserve"> </w:t>
      </w:r>
      <w:r w:rsidR="007E046B" w:rsidRPr="008A5F19">
        <w:rPr>
          <w:sz w:val="24"/>
          <w:szCs w:val="24"/>
        </w:rPr>
        <w:t xml:space="preserve">В случае необходимости привлечения к выполнению работ Субподрядчиков Подрядчик обязан </w:t>
      </w:r>
      <w:r w:rsidR="005B319D">
        <w:rPr>
          <w:sz w:val="24"/>
          <w:szCs w:val="24"/>
        </w:rPr>
        <w:t>по запросу Заказчика</w:t>
      </w:r>
      <w:r w:rsidR="007E046B" w:rsidRPr="008A5F19">
        <w:rPr>
          <w:sz w:val="24"/>
          <w:szCs w:val="24"/>
        </w:rPr>
        <w:t xml:space="preserve"> предоставить </w:t>
      </w:r>
      <w:r w:rsidR="005B319D">
        <w:rPr>
          <w:sz w:val="24"/>
          <w:szCs w:val="24"/>
        </w:rPr>
        <w:t xml:space="preserve">ему </w:t>
      </w:r>
      <w:r w:rsidR="007E046B" w:rsidRPr="008A5F19">
        <w:rPr>
          <w:sz w:val="24"/>
          <w:szCs w:val="24"/>
        </w:rPr>
        <w:t>всю необходимую информацию о Субподрядчике</w:t>
      </w:r>
      <w:r w:rsidR="007E046B">
        <w:rPr>
          <w:sz w:val="24"/>
          <w:szCs w:val="24"/>
        </w:rPr>
        <w:t>.</w:t>
      </w:r>
    </w:p>
    <w:p w14:paraId="26A11B23" w14:textId="20D9DF3A" w:rsidR="002663E5" w:rsidRPr="008A5F19" w:rsidRDefault="00E60BE4" w:rsidP="007F2C0B">
      <w:pPr>
        <w:pStyle w:val="2b"/>
        <w:shd w:val="clear" w:color="auto" w:fill="auto"/>
        <w:spacing w:line="240" w:lineRule="auto"/>
        <w:ind w:firstLine="601"/>
        <w:jc w:val="both"/>
        <w:rPr>
          <w:sz w:val="24"/>
          <w:szCs w:val="24"/>
        </w:rPr>
      </w:pPr>
      <w:r w:rsidRPr="008A5F19">
        <w:rPr>
          <w:rStyle w:val="2c"/>
          <w:b/>
          <w:sz w:val="24"/>
          <w:szCs w:val="24"/>
        </w:rPr>
        <w:t>Техническая документация</w:t>
      </w:r>
      <w:r w:rsidRPr="008A5F19">
        <w:rPr>
          <w:b/>
          <w:sz w:val="24"/>
          <w:szCs w:val="24"/>
        </w:rPr>
        <w:t xml:space="preserve"> </w:t>
      </w:r>
      <w:r w:rsidRPr="008A5F19">
        <w:rPr>
          <w:sz w:val="24"/>
          <w:szCs w:val="24"/>
        </w:rPr>
        <w:t xml:space="preserve">– </w:t>
      </w:r>
      <w:r w:rsidR="00686C9C" w:rsidRPr="008A5F19">
        <w:rPr>
          <w:sz w:val="24"/>
          <w:szCs w:val="24"/>
        </w:rPr>
        <w:t>комплекс текстовых, графических и визуализированных (макеты, рисунки) материалов, определяющих функциональные, технологические, инженерные решения, необходимые при строительстве</w:t>
      </w:r>
      <w:r w:rsidR="00842652" w:rsidRPr="008A5F19">
        <w:rPr>
          <w:sz w:val="24"/>
          <w:szCs w:val="24"/>
        </w:rPr>
        <w:t>, реконструкции</w:t>
      </w:r>
      <w:r w:rsidR="00686C9C" w:rsidRPr="008A5F19">
        <w:rPr>
          <w:sz w:val="24"/>
          <w:szCs w:val="24"/>
        </w:rPr>
        <w:t>, эксплуатации Объекта, в ее состав для целей Договора входят Проектная</w:t>
      </w:r>
      <w:r w:rsidR="00842652" w:rsidRPr="008A5F19">
        <w:rPr>
          <w:sz w:val="24"/>
          <w:szCs w:val="24"/>
        </w:rPr>
        <w:t xml:space="preserve"> документация</w:t>
      </w:r>
      <w:r w:rsidR="00137062" w:rsidRPr="008A5F19">
        <w:rPr>
          <w:sz w:val="24"/>
          <w:szCs w:val="24"/>
        </w:rPr>
        <w:t xml:space="preserve"> и результаты инженерных изысканий, выполненных для проектирования Объекта</w:t>
      </w:r>
      <w:r w:rsidR="00686C9C" w:rsidRPr="008A5F19">
        <w:rPr>
          <w:sz w:val="24"/>
          <w:szCs w:val="24"/>
        </w:rPr>
        <w:t>, Рабочая</w:t>
      </w:r>
      <w:r w:rsidR="00842652" w:rsidRPr="008A5F19">
        <w:rPr>
          <w:sz w:val="24"/>
          <w:szCs w:val="24"/>
        </w:rPr>
        <w:t xml:space="preserve"> документация</w:t>
      </w:r>
      <w:r w:rsidR="00686C9C" w:rsidRPr="008A5F19">
        <w:rPr>
          <w:sz w:val="24"/>
          <w:szCs w:val="24"/>
        </w:rPr>
        <w:t xml:space="preserve"> и Исполнительная документация</w:t>
      </w:r>
      <w:r w:rsidR="00842652" w:rsidRPr="008A5F19">
        <w:rPr>
          <w:sz w:val="24"/>
          <w:szCs w:val="24"/>
        </w:rPr>
        <w:t xml:space="preserve"> по </w:t>
      </w:r>
      <w:r w:rsidR="00F67869" w:rsidRPr="008A5F19">
        <w:rPr>
          <w:sz w:val="24"/>
          <w:szCs w:val="24"/>
        </w:rPr>
        <w:t>О</w:t>
      </w:r>
      <w:r w:rsidR="00842652" w:rsidRPr="008A5F19">
        <w:rPr>
          <w:sz w:val="24"/>
          <w:szCs w:val="24"/>
        </w:rPr>
        <w:t>бъекту</w:t>
      </w:r>
      <w:r w:rsidRPr="008A5F19">
        <w:rPr>
          <w:sz w:val="24"/>
          <w:szCs w:val="24"/>
        </w:rPr>
        <w:t xml:space="preserve">. </w:t>
      </w:r>
    </w:p>
    <w:p w14:paraId="26A11B24" w14:textId="26848A32" w:rsidR="002663E5" w:rsidRPr="008A5F19" w:rsidRDefault="00875CDD" w:rsidP="007F2C0B">
      <w:pPr>
        <w:pStyle w:val="2b"/>
        <w:shd w:val="clear" w:color="auto" w:fill="auto"/>
        <w:spacing w:line="240" w:lineRule="auto"/>
        <w:ind w:firstLine="601"/>
        <w:jc w:val="both"/>
        <w:rPr>
          <w:sz w:val="24"/>
          <w:szCs w:val="24"/>
        </w:rPr>
      </w:pPr>
      <w:r w:rsidRPr="008A5F19">
        <w:rPr>
          <w:rStyle w:val="2c"/>
          <w:b/>
          <w:sz w:val="24"/>
          <w:szCs w:val="24"/>
        </w:rPr>
        <w:t xml:space="preserve">Цена </w:t>
      </w:r>
      <w:r w:rsidR="001C2BD5" w:rsidRPr="008A5F19">
        <w:rPr>
          <w:rStyle w:val="2c"/>
          <w:b/>
          <w:sz w:val="24"/>
          <w:szCs w:val="24"/>
        </w:rPr>
        <w:t xml:space="preserve">Договора </w:t>
      </w:r>
      <w:r w:rsidR="00820BDE" w:rsidRPr="008A5F19">
        <w:rPr>
          <w:rStyle w:val="2c"/>
          <w:sz w:val="24"/>
          <w:szCs w:val="24"/>
        </w:rPr>
        <w:t>–</w:t>
      </w:r>
      <w:r w:rsidRPr="008A5F19">
        <w:rPr>
          <w:sz w:val="24"/>
          <w:szCs w:val="24"/>
        </w:rPr>
        <w:t xml:space="preserve"> </w:t>
      </w:r>
      <w:r w:rsidR="00820BDE" w:rsidRPr="008A5F19">
        <w:rPr>
          <w:sz w:val="24"/>
          <w:szCs w:val="24"/>
        </w:rPr>
        <w:t>сумм</w:t>
      </w:r>
      <w:r w:rsidR="00B222B3">
        <w:rPr>
          <w:sz w:val="24"/>
          <w:szCs w:val="24"/>
        </w:rPr>
        <w:t>а</w:t>
      </w:r>
      <w:r w:rsidR="00820BDE" w:rsidRPr="008A5F19">
        <w:rPr>
          <w:sz w:val="24"/>
          <w:szCs w:val="24"/>
        </w:rPr>
        <w:t>, указанн</w:t>
      </w:r>
      <w:r w:rsidR="00B222B3">
        <w:rPr>
          <w:sz w:val="24"/>
          <w:szCs w:val="24"/>
        </w:rPr>
        <w:t>ая</w:t>
      </w:r>
      <w:r w:rsidR="00820BDE" w:rsidRPr="008A5F19">
        <w:rPr>
          <w:sz w:val="24"/>
          <w:szCs w:val="24"/>
        </w:rPr>
        <w:t xml:space="preserve"> в </w:t>
      </w:r>
      <w:r w:rsidR="004F2010" w:rsidRPr="008A5F19">
        <w:rPr>
          <w:sz w:val="24"/>
          <w:szCs w:val="24"/>
        </w:rPr>
        <w:t xml:space="preserve">Приложении </w:t>
      </w:r>
      <w:r w:rsidR="004738CA" w:rsidRPr="008A5F19">
        <w:rPr>
          <w:sz w:val="24"/>
          <w:szCs w:val="24"/>
        </w:rPr>
        <w:t>№</w:t>
      </w:r>
      <w:r w:rsidR="00A80493" w:rsidRPr="008A5F19">
        <w:rPr>
          <w:sz w:val="24"/>
          <w:szCs w:val="24"/>
        </w:rPr>
        <w:t xml:space="preserve"> </w:t>
      </w:r>
      <w:r w:rsidR="00AE6176" w:rsidRPr="008A5F19">
        <w:rPr>
          <w:sz w:val="24"/>
          <w:szCs w:val="24"/>
        </w:rPr>
        <w:t xml:space="preserve">2 </w:t>
      </w:r>
      <w:r w:rsidR="004738CA" w:rsidRPr="008A5F19">
        <w:rPr>
          <w:sz w:val="24"/>
          <w:szCs w:val="24"/>
        </w:rPr>
        <w:t>к Договору</w:t>
      </w:r>
      <w:r w:rsidR="00520DF9" w:rsidRPr="008A5F19">
        <w:rPr>
          <w:sz w:val="24"/>
          <w:szCs w:val="24"/>
        </w:rPr>
        <w:t xml:space="preserve"> «</w:t>
      </w:r>
      <w:r w:rsidR="003372E9" w:rsidRPr="008A5F19">
        <w:rPr>
          <w:sz w:val="24"/>
          <w:szCs w:val="24"/>
        </w:rPr>
        <w:t>Расчет</w:t>
      </w:r>
      <w:r w:rsidR="00DF1790" w:rsidRPr="008A5F19">
        <w:rPr>
          <w:sz w:val="24"/>
          <w:szCs w:val="24"/>
        </w:rPr>
        <w:t xml:space="preserve"> договорной</w:t>
      </w:r>
      <w:r w:rsidR="003372E9" w:rsidRPr="008A5F19">
        <w:rPr>
          <w:sz w:val="24"/>
          <w:szCs w:val="24"/>
        </w:rPr>
        <w:t xml:space="preserve"> ц</w:t>
      </w:r>
      <w:r w:rsidR="00520DF9" w:rsidRPr="008A5F19">
        <w:rPr>
          <w:sz w:val="24"/>
          <w:szCs w:val="24"/>
        </w:rPr>
        <w:t>ены»</w:t>
      </w:r>
      <w:r w:rsidR="00820BDE" w:rsidRPr="008A5F19">
        <w:rPr>
          <w:sz w:val="24"/>
          <w:szCs w:val="24"/>
        </w:rPr>
        <w:t xml:space="preserve"> и уплачиваем</w:t>
      </w:r>
      <w:r w:rsidR="00B222B3">
        <w:rPr>
          <w:sz w:val="24"/>
          <w:szCs w:val="24"/>
        </w:rPr>
        <w:t>ая</w:t>
      </w:r>
      <w:r w:rsidR="00820BDE" w:rsidRPr="008A5F19">
        <w:rPr>
          <w:sz w:val="24"/>
          <w:szCs w:val="24"/>
        </w:rPr>
        <w:t xml:space="preserve"> Заказчиком </w:t>
      </w:r>
      <w:r w:rsidR="00F67869" w:rsidRPr="008A5F19">
        <w:rPr>
          <w:sz w:val="24"/>
          <w:szCs w:val="24"/>
        </w:rPr>
        <w:t>Подрядчик</w:t>
      </w:r>
      <w:r w:rsidR="00820BDE" w:rsidRPr="008A5F19">
        <w:rPr>
          <w:sz w:val="24"/>
          <w:szCs w:val="24"/>
        </w:rPr>
        <w:t>у за выполнение работ</w:t>
      </w:r>
      <w:r w:rsidR="001C2BD5" w:rsidRPr="008A5F19">
        <w:rPr>
          <w:sz w:val="24"/>
          <w:szCs w:val="24"/>
        </w:rPr>
        <w:t xml:space="preserve"> и </w:t>
      </w:r>
      <w:r w:rsidR="00740A9A">
        <w:rPr>
          <w:sz w:val="24"/>
          <w:szCs w:val="24"/>
        </w:rPr>
        <w:t>М</w:t>
      </w:r>
      <w:r w:rsidR="001C2BD5" w:rsidRPr="008A5F19">
        <w:rPr>
          <w:sz w:val="24"/>
          <w:szCs w:val="24"/>
        </w:rPr>
        <w:t>атериалы</w:t>
      </w:r>
      <w:r w:rsidR="00820BDE" w:rsidRPr="008A5F19">
        <w:rPr>
          <w:sz w:val="24"/>
          <w:szCs w:val="24"/>
        </w:rPr>
        <w:t xml:space="preserve"> в соответствии с Договором.</w:t>
      </w:r>
    </w:p>
    <w:p w14:paraId="021B2558" w14:textId="7298929B" w:rsidR="00923B5A" w:rsidRPr="008A5F19" w:rsidRDefault="00923B5A" w:rsidP="007F2C0B">
      <w:pPr>
        <w:pStyle w:val="2b"/>
        <w:shd w:val="clear" w:color="auto" w:fill="auto"/>
        <w:spacing w:line="240" w:lineRule="auto"/>
        <w:ind w:firstLine="601"/>
        <w:jc w:val="both"/>
        <w:rPr>
          <w:sz w:val="24"/>
          <w:szCs w:val="24"/>
        </w:rPr>
      </w:pPr>
      <w:r w:rsidRPr="008A5F19">
        <w:rPr>
          <w:b/>
          <w:bCs/>
          <w:i/>
          <w:iCs/>
          <w:sz w:val="24"/>
          <w:szCs w:val="24"/>
        </w:rPr>
        <w:t>Этап Работ</w:t>
      </w:r>
      <w:r w:rsidRPr="008A5F19">
        <w:rPr>
          <w:sz w:val="24"/>
          <w:szCs w:val="24"/>
        </w:rPr>
        <w:t xml:space="preserve"> - законченная проектированием, строительством часть Объекта, технологического процесса, являющаяся объектом планирования и/или финансирования и/или часть стадии строительства, имеющая конкретный результат в процессе создания Объекта по настоящему Договору. Этапы Работ определяются и согласовываются Сторонами Договора в Графике </w:t>
      </w:r>
      <w:r w:rsidR="00AB5458">
        <w:rPr>
          <w:sz w:val="24"/>
          <w:szCs w:val="24"/>
        </w:rPr>
        <w:t>производства</w:t>
      </w:r>
      <w:r w:rsidR="00AB5458" w:rsidRPr="008A5F19">
        <w:rPr>
          <w:sz w:val="24"/>
          <w:szCs w:val="24"/>
        </w:rPr>
        <w:t xml:space="preserve"> </w:t>
      </w:r>
      <w:r w:rsidRPr="008A5F19">
        <w:rPr>
          <w:sz w:val="24"/>
          <w:szCs w:val="24"/>
        </w:rPr>
        <w:t>Работ</w:t>
      </w:r>
      <w:r w:rsidR="00AB5458">
        <w:rPr>
          <w:sz w:val="24"/>
          <w:szCs w:val="24"/>
        </w:rPr>
        <w:t xml:space="preserve"> (Приложение №4 к</w:t>
      </w:r>
      <w:r w:rsidR="005B319D">
        <w:rPr>
          <w:sz w:val="24"/>
          <w:szCs w:val="24"/>
        </w:rPr>
        <w:t xml:space="preserve"> </w:t>
      </w:r>
      <w:r w:rsidRPr="008A5F19">
        <w:rPr>
          <w:sz w:val="24"/>
          <w:szCs w:val="24"/>
        </w:rPr>
        <w:t>Договор</w:t>
      </w:r>
      <w:r w:rsidR="00AB5458">
        <w:rPr>
          <w:sz w:val="24"/>
          <w:szCs w:val="24"/>
        </w:rPr>
        <w:t>у)</w:t>
      </w:r>
      <w:r w:rsidRPr="008A5F19">
        <w:rPr>
          <w:sz w:val="24"/>
          <w:szCs w:val="24"/>
        </w:rPr>
        <w:t>.</w:t>
      </w:r>
    </w:p>
    <w:p w14:paraId="26A11B25" w14:textId="77777777" w:rsidR="007F608B" w:rsidRPr="008A5F19" w:rsidRDefault="007F608B" w:rsidP="007F2C0B">
      <w:pPr>
        <w:pStyle w:val="2b"/>
        <w:shd w:val="clear" w:color="auto" w:fill="auto"/>
        <w:spacing w:line="240" w:lineRule="auto"/>
        <w:ind w:firstLine="600"/>
        <w:jc w:val="both"/>
        <w:rPr>
          <w:sz w:val="24"/>
          <w:szCs w:val="24"/>
        </w:rPr>
      </w:pPr>
    </w:p>
    <w:p w14:paraId="26A11B26" w14:textId="56AF3A12" w:rsidR="002A6D79" w:rsidRPr="008A5F19" w:rsidRDefault="00DE6FBF" w:rsidP="007F2C0B">
      <w:pPr>
        <w:keepNext/>
        <w:tabs>
          <w:tab w:val="left" w:pos="907"/>
          <w:tab w:val="left" w:pos="1644"/>
          <w:tab w:val="left" w:pos="2381"/>
          <w:tab w:val="left" w:pos="3119"/>
          <w:tab w:val="left" w:pos="3856"/>
          <w:tab w:val="left" w:pos="4593"/>
          <w:tab w:val="left" w:pos="5330"/>
          <w:tab w:val="left" w:pos="6067"/>
        </w:tabs>
        <w:suppressAutoHyphens/>
        <w:spacing w:after="0" w:line="240" w:lineRule="auto"/>
        <w:jc w:val="center"/>
        <w:outlineLvl w:val="0"/>
        <w:rPr>
          <w:rFonts w:ascii="Times New Roman" w:eastAsia="Times New Roman" w:hAnsi="Times New Roman" w:cs="Times New Roman"/>
          <w:b/>
          <w:bCs/>
          <w:caps/>
          <w:sz w:val="24"/>
          <w:szCs w:val="24"/>
        </w:rPr>
      </w:pPr>
      <w:bookmarkStart w:id="7" w:name="_Toc451539312"/>
      <w:bookmarkStart w:id="8" w:name="_Toc482703254"/>
      <w:r w:rsidRPr="008A5F19">
        <w:rPr>
          <w:rFonts w:ascii="Times New Roman" w:eastAsia="Times New Roman" w:hAnsi="Times New Roman" w:cs="Times New Roman"/>
          <w:b/>
          <w:bCs/>
          <w:caps/>
          <w:sz w:val="24"/>
          <w:szCs w:val="24"/>
        </w:rPr>
        <w:t xml:space="preserve">2. </w:t>
      </w:r>
      <w:r w:rsidR="002A6D79" w:rsidRPr="008A5F19">
        <w:rPr>
          <w:rFonts w:ascii="Times New Roman" w:eastAsia="Times New Roman" w:hAnsi="Times New Roman" w:cs="Times New Roman"/>
          <w:b/>
          <w:bCs/>
          <w:caps/>
          <w:sz w:val="24"/>
          <w:szCs w:val="24"/>
        </w:rPr>
        <w:t>Предмет Договора</w:t>
      </w:r>
      <w:bookmarkEnd w:id="7"/>
      <w:bookmarkEnd w:id="8"/>
    </w:p>
    <w:p w14:paraId="1B539DEE" w14:textId="77777777" w:rsidR="002662C1" w:rsidRPr="008A5F19" w:rsidRDefault="002662C1" w:rsidP="007F2C0B">
      <w:pPr>
        <w:keepNext/>
        <w:tabs>
          <w:tab w:val="left" w:pos="907"/>
          <w:tab w:val="left" w:pos="1644"/>
          <w:tab w:val="left" w:pos="2381"/>
          <w:tab w:val="left" w:pos="3119"/>
          <w:tab w:val="left" w:pos="3856"/>
          <w:tab w:val="left" w:pos="4593"/>
          <w:tab w:val="left" w:pos="5330"/>
          <w:tab w:val="left" w:pos="6067"/>
        </w:tabs>
        <w:suppressAutoHyphens/>
        <w:spacing w:after="0" w:line="240" w:lineRule="auto"/>
        <w:jc w:val="center"/>
        <w:outlineLvl w:val="0"/>
        <w:rPr>
          <w:rFonts w:ascii="Times New Roman" w:eastAsia="Times New Roman" w:hAnsi="Times New Roman" w:cs="Times New Roman"/>
          <w:b/>
          <w:bCs/>
          <w:caps/>
          <w:sz w:val="24"/>
          <w:szCs w:val="24"/>
        </w:rPr>
      </w:pPr>
    </w:p>
    <w:p w14:paraId="26A11B27" w14:textId="7033BF50" w:rsidR="002A6D79" w:rsidRPr="008A5F19" w:rsidRDefault="00DE6FBF" w:rsidP="007F2C0B">
      <w:pPr>
        <w:tabs>
          <w:tab w:val="left" w:pos="0"/>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 xml:space="preserve">2.1. </w:t>
      </w:r>
      <w:r w:rsidR="002A6D79" w:rsidRPr="008A5F19">
        <w:rPr>
          <w:rFonts w:ascii="Times New Roman" w:eastAsia="Times New Roman" w:hAnsi="Times New Roman" w:cs="Times New Roman"/>
          <w:sz w:val="24"/>
          <w:szCs w:val="24"/>
        </w:rPr>
        <w:t>В сроки</w:t>
      </w:r>
      <w:r w:rsidR="00686C9C" w:rsidRPr="008A5F19">
        <w:rPr>
          <w:rFonts w:ascii="Times New Roman" w:eastAsia="Times New Roman" w:hAnsi="Times New Roman" w:cs="Times New Roman"/>
          <w:sz w:val="24"/>
          <w:szCs w:val="24"/>
        </w:rPr>
        <w:t>,</w:t>
      </w:r>
      <w:r w:rsidR="00F9397A" w:rsidRPr="008A5F19">
        <w:rPr>
          <w:rFonts w:ascii="Times New Roman" w:eastAsia="Times New Roman" w:hAnsi="Times New Roman" w:cs="Times New Roman"/>
          <w:sz w:val="24"/>
          <w:szCs w:val="24"/>
        </w:rPr>
        <w:t xml:space="preserve"> </w:t>
      </w:r>
      <w:r w:rsidR="002A6D79" w:rsidRPr="008A5F19">
        <w:rPr>
          <w:rFonts w:ascii="Times New Roman" w:eastAsia="Times New Roman" w:hAnsi="Times New Roman" w:cs="Times New Roman"/>
          <w:sz w:val="24"/>
          <w:szCs w:val="24"/>
        </w:rPr>
        <w:t>порядке</w:t>
      </w:r>
      <w:r w:rsidR="00686C9C" w:rsidRPr="008A5F19">
        <w:rPr>
          <w:rFonts w:ascii="Times New Roman" w:eastAsia="Times New Roman" w:hAnsi="Times New Roman" w:cs="Times New Roman"/>
          <w:sz w:val="24"/>
          <w:szCs w:val="24"/>
        </w:rPr>
        <w:t xml:space="preserve"> и за цену</w:t>
      </w:r>
      <w:r w:rsidR="002A6D79" w:rsidRPr="008A5F19">
        <w:rPr>
          <w:rFonts w:ascii="Times New Roman" w:eastAsia="Times New Roman" w:hAnsi="Times New Roman" w:cs="Times New Roman"/>
          <w:sz w:val="24"/>
          <w:szCs w:val="24"/>
        </w:rPr>
        <w:t xml:space="preserve">, предусмотренные настоящим Договором, </w:t>
      </w:r>
      <w:r w:rsidR="00F67869" w:rsidRPr="008A5F19">
        <w:rPr>
          <w:rFonts w:ascii="Times New Roman" w:eastAsia="Times New Roman" w:hAnsi="Times New Roman" w:cs="Times New Roman"/>
          <w:sz w:val="24"/>
          <w:szCs w:val="24"/>
        </w:rPr>
        <w:t>Подрядчик</w:t>
      </w:r>
      <w:r w:rsidR="002A6D79" w:rsidRPr="008A5F19">
        <w:rPr>
          <w:rFonts w:ascii="Times New Roman" w:eastAsia="Times New Roman" w:hAnsi="Times New Roman" w:cs="Times New Roman"/>
          <w:sz w:val="24"/>
          <w:szCs w:val="24"/>
        </w:rPr>
        <w:t xml:space="preserve"> </w:t>
      </w:r>
      <w:r w:rsidR="00534B09" w:rsidRPr="008A5F19">
        <w:rPr>
          <w:rFonts w:ascii="Times New Roman" w:eastAsia="Times New Roman" w:hAnsi="Times New Roman" w:cs="Times New Roman"/>
          <w:sz w:val="24"/>
          <w:szCs w:val="24"/>
        </w:rPr>
        <w:t xml:space="preserve">обязуется </w:t>
      </w:r>
      <w:r w:rsidR="00295BA0" w:rsidRPr="008A5F19">
        <w:rPr>
          <w:rFonts w:ascii="Times New Roman" w:eastAsia="Times New Roman" w:hAnsi="Times New Roman" w:cs="Times New Roman"/>
          <w:sz w:val="24"/>
          <w:szCs w:val="24"/>
        </w:rPr>
        <w:t>выполнит</w:t>
      </w:r>
      <w:r w:rsidR="00534B09" w:rsidRPr="008A5F19">
        <w:rPr>
          <w:rFonts w:ascii="Times New Roman" w:eastAsia="Times New Roman" w:hAnsi="Times New Roman" w:cs="Times New Roman"/>
          <w:sz w:val="24"/>
          <w:szCs w:val="24"/>
        </w:rPr>
        <w:t>ь</w:t>
      </w:r>
      <w:r w:rsidR="00295BA0" w:rsidRPr="008A5F19">
        <w:rPr>
          <w:rFonts w:ascii="Times New Roman" w:eastAsia="Times New Roman" w:hAnsi="Times New Roman" w:cs="Times New Roman"/>
          <w:sz w:val="24"/>
          <w:szCs w:val="24"/>
        </w:rPr>
        <w:t xml:space="preserve"> за свой риск, своими силами и силами</w:t>
      </w:r>
      <w:r w:rsidR="005B319D">
        <w:rPr>
          <w:rFonts w:ascii="Times New Roman" w:eastAsia="Times New Roman" w:hAnsi="Times New Roman" w:cs="Times New Roman"/>
          <w:sz w:val="24"/>
          <w:szCs w:val="24"/>
        </w:rPr>
        <w:t xml:space="preserve"> </w:t>
      </w:r>
      <w:r w:rsidR="00295BA0" w:rsidRPr="008A5F19">
        <w:rPr>
          <w:rFonts w:ascii="Times New Roman" w:eastAsia="Times New Roman" w:hAnsi="Times New Roman" w:cs="Times New Roman"/>
          <w:sz w:val="24"/>
          <w:szCs w:val="24"/>
        </w:rPr>
        <w:t>Субподряд</w:t>
      </w:r>
      <w:r w:rsidR="00AB5458">
        <w:rPr>
          <w:rFonts w:ascii="Times New Roman" w:eastAsia="Times New Roman" w:hAnsi="Times New Roman" w:cs="Times New Roman"/>
          <w:sz w:val="24"/>
          <w:szCs w:val="24"/>
        </w:rPr>
        <w:t>чиков</w:t>
      </w:r>
      <w:r w:rsidR="00CD5726" w:rsidRPr="008A5F19">
        <w:rPr>
          <w:rFonts w:ascii="Times New Roman" w:eastAsia="Times New Roman" w:hAnsi="Times New Roman" w:cs="Times New Roman"/>
          <w:sz w:val="24"/>
          <w:szCs w:val="24"/>
        </w:rPr>
        <w:t xml:space="preserve"> </w:t>
      </w:r>
      <w:r w:rsidR="00295BA0" w:rsidRPr="008A5F19">
        <w:rPr>
          <w:rFonts w:ascii="Times New Roman" w:eastAsia="Times New Roman" w:hAnsi="Times New Roman" w:cs="Times New Roman"/>
          <w:sz w:val="24"/>
          <w:szCs w:val="24"/>
        </w:rPr>
        <w:t>все Работы</w:t>
      </w:r>
      <w:r w:rsidR="002955B7" w:rsidRPr="008A5F19">
        <w:rPr>
          <w:rFonts w:ascii="Times New Roman" w:eastAsia="Times New Roman" w:hAnsi="Times New Roman" w:cs="Times New Roman"/>
          <w:sz w:val="24"/>
          <w:szCs w:val="24"/>
        </w:rPr>
        <w:t xml:space="preserve"> </w:t>
      </w:r>
      <w:r w:rsidR="008F02D3" w:rsidRPr="008A5F19">
        <w:rPr>
          <w:rFonts w:ascii="Times New Roman" w:eastAsia="Times New Roman" w:hAnsi="Times New Roman" w:cs="Times New Roman"/>
          <w:sz w:val="24"/>
          <w:szCs w:val="24"/>
        </w:rPr>
        <w:t xml:space="preserve">по </w:t>
      </w:r>
      <w:r w:rsidR="00A811A9" w:rsidRPr="008A5F19">
        <w:rPr>
          <w:rFonts w:ascii="Times New Roman" w:eastAsia="Times New Roman" w:hAnsi="Times New Roman" w:cs="Times New Roman"/>
          <w:sz w:val="24"/>
          <w:szCs w:val="24"/>
        </w:rPr>
        <w:t>строительству</w:t>
      </w:r>
      <w:r w:rsidR="00F9397A" w:rsidRPr="008A5F19">
        <w:rPr>
          <w:rFonts w:ascii="Times New Roman" w:eastAsia="Times New Roman" w:hAnsi="Times New Roman" w:cs="Times New Roman"/>
          <w:sz w:val="24"/>
          <w:szCs w:val="24"/>
        </w:rPr>
        <w:t xml:space="preserve"> </w:t>
      </w:r>
      <w:r w:rsidR="002955B7" w:rsidRPr="008A5F19">
        <w:rPr>
          <w:rFonts w:ascii="Times New Roman" w:eastAsia="Times New Roman" w:hAnsi="Times New Roman" w:cs="Times New Roman"/>
          <w:sz w:val="24"/>
          <w:szCs w:val="24"/>
        </w:rPr>
        <w:t>Объекта</w:t>
      </w:r>
      <w:r w:rsidR="00F721F8" w:rsidRPr="008A5F19">
        <w:rPr>
          <w:rFonts w:ascii="Times New Roman" w:eastAsia="Times New Roman" w:hAnsi="Times New Roman" w:cs="Times New Roman"/>
          <w:sz w:val="24"/>
          <w:szCs w:val="24"/>
        </w:rPr>
        <w:t xml:space="preserve"> </w:t>
      </w:r>
      <w:r w:rsidR="00295BA0" w:rsidRPr="008A5F19">
        <w:rPr>
          <w:rFonts w:ascii="Times New Roman" w:eastAsia="Times New Roman" w:hAnsi="Times New Roman" w:cs="Times New Roman"/>
          <w:sz w:val="24"/>
          <w:szCs w:val="24"/>
        </w:rPr>
        <w:t xml:space="preserve">в объеме, предусмотренном </w:t>
      </w:r>
      <w:r w:rsidR="00AE6176" w:rsidRPr="008A5F19">
        <w:rPr>
          <w:rFonts w:ascii="Times New Roman" w:eastAsia="Times New Roman" w:hAnsi="Times New Roman" w:cs="Times New Roman"/>
          <w:sz w:val="24"/>
          <w:szCs w:val="24"/>
        </w:rPr>
        <w:t>в Задани</w:t>
      </w:r>
      <w:r w:rsidR="00021FA6" w:rsidRPr="008A5F19">
        <w:rPr>
          <w:rFonts w:ascii="Times New Roman" w:eastAsia="Times New Roman" w:hAnsi="Times New Roman" w:cs="Times New Roman"/>
          <w:sz w:val="24"/>
          <w:szCs w:val="24"/>
        </w:rPr>
        <w:t>и</w:t>
      </w:r>
      <w:r w:rsidR="008141FA" w:rsidRPr="008A5F19">
        <w:rPr>
          <w:rFonts w:ascii="Times New Roman" w:eastAsia="Times New Roman" w:hAnsi="Times New Roman" w:cs="Times New Roman"/>
          <w:sz w:val="24"/>
          <w:szCs w:val="24"/>
        </w:rPr>
        <w:t xml:space="preserve"> к Договору</w:t>
      </w:r>
      <w:r w:rsidR="00AE6176" w:rsidRPr="008A5F19">
        <w:rPr>
          <w:rFonts w:ascii="Times New Roman" w:eastAsia="Times New Roman" w:hAnsi="Times New Roman" w:cs="Times New Roman"/>
          <w:sz w:val="24"/>
          <w:szCs w:val="24"/>
        </w:rPr>
        <w:t xml:space="preserve"> (Приложение № 1</w:t>
      </w:r>
      <w:r w:rsidR="00021FA6" w:rsidRPr="008A5F19">
        <w:rPr>
          <w:rFonts w:ascii="Times New Roman" w:eastAsia="Times New Roman" w:hAnsi="Times New Roman" w:cs="Times New Roman"/>
          <w:sz w:val="24"/>
          <w:szCs w:val="24"/>
        </w:rPr>
        <w:t xml:space="preserve"> </w:t>
      </w:r>
      <w:r w:rsidR="00381991" w:rsidRPr="008A5F19">
        <w:rPr>
          <w:rFonts w:ascii="Times New Roman" w:eastAsia="Times New Roman" w:hAnsi="Times New Roman" w:cs="Times New Roman"/>
          <w:sz w:val="24"/>
          <w:szCs w:val="24"/>
        </w:rPr>
        <w:t>к Договору</w:t>
      </w:r>
      <w:r w:rsidR="00AE6176" w:rsidRPr="008A5F19">
        <w:rPr>
          <w:rFonts w:ascii="Times New Roman" w:eastAsia="Times New Roman" w:hAnsi="Times New Roman" w:cs="Times New Roman"/>
          <w:sz w:val="24"/>
          <w:szCs w:val="24"/>
        </w:rPr>
        <w:t>), Проектной документации</w:t>
      </w:r>
      <w:r w:rsidR="00D2477E" w:rsidRPr="008A5F19">
        <w:rPr>
          <w:rFonts w:ascii="Times New Roman" w:eastAsia="Times New Roman" w:hAnsi="Times New Roman" w:cs="Times New Roman"/>
          <w:sz w:val="24"/>
          <w:szCs w:val="24"/>
        </w:rPr>
        <w:t>, прошедшей государственную экспертизу</w:t>
      </w:r>
      <w:r w:rsidR="00AE6176" w:rsidRPr="008A5F19">
        <w:rPr>
          <w:rFonts w:ascii="Times New Roman" w:eastAsia="Times New Roman" w:hAnsi="Times New Roman" w:cs="Times New Roman"/>
          <w:sz w:val="24"/>
          <w:szCs w:val="24"/>
        </w:rPr>
        <w:t>, Рабочей документаци</w:t>
      </w:r>
      <w:r w:rsidR="00AB5458">
        <w:rPr>
          <w:rFonts w:ascii="Times New Roman" w:eastAsia="Times New Roman" w:hAnsi="Times New Roman" w:cs="Times New Roman"/>
          <w:sz w:val="24"/>
          <w:szCs w:val="24"/>
        </w:rPr>
        <w:t>и</w:t>
      </w:r>
      <w:r w:rsidR="00AE6176" w:rsidRPr="008A5F19">
        <w:rPr>
          <w:rFonts w:ascii="Times New Roman" w:eastAsia="Times New Roman" w:hAnsi="Times New Roman" w:cs="Times New Roman"/>
          <w:sz w:val="24"/>
          <w:szCs w:val="24"/>
        </w:rPr>
        <w:t xml:space="preserve">, </w:t>
      </w:r>
      <w:r w:rsidR="00D2477E" w:rsidRPr="008A5F19">
        <w:rPr>
          <w:rFonts w:ascii="Times New Roman" w:eastAsia="Times New Roman" w:hAnsi="Times New Roman" w:cs="Times New Roman"/>
          <w:sz w:val="24"/>
          <w:szCs w:val="24"/>
        </w:rPr>
        <w:t xml:space="preserve">утвержденной «к производству работ», </w:t>
      </w:r>
      <w:r w:rsidR="00AE6176" w:rsidRPr="008A5F19">
        <w:rPr>
          <w:rFonts w:ascii="Times New Roman" w:eastAsia="Times New Roman" w:hAnsi="Times New Roman" w:cs="Times New Roman"/>
          <w:sz w:val="24"/>
          <w:szCs w:val="24"/>
        </w:rPr>
        <w:t>Расчет</w:t>
      </w:r>
      <w:r w:rsidR="00534B09" w:rsidRPr="008A5F19">
        <w:rPr>
          <w:rFonts w:ascii="Times New Roman" w:eastAsia="Times New Roman" w:hAnsi="Times New Roman" w:cs="Times New Roman"/>
          <w:sz w:val="24"/>
          <w:szCs w:val="24"/>
        </w:rPr>
        <w:t>е</w:t>
      </w:r>
      <w:r w:rsidR="00AE6176" w:rsidRPr="008A5F19">
        <w:rPr>
          <w:rFonts w:ascii="Times New Roman" w:eastAsia="Times New Roman" w:hAnsi="Times New Roman" w:cs="Times New Roman"/>
          <w:sz w:val="24"/>
          <w:szCs w:val="24"/>
        </w:rPr>
        <w:t xml:space="preserve"> договорной цены</w:t>
      </w:r>
      <w:r w:rsidR="00534B09" w:rsidRPr="008A5F19">
        <w:rPr>
          <w:rFonts w:ascii="Times New Roman" w:eastAsia="Times New Roman" w:hAnsi="Times New Roman" w:cs="Times New Roman"/>
          <w:sz w:val="24"/>
          <w:szCs w:val="24"/>
        </w:rPr>
        <w:t xml:space="preserve"> (Приложение № </w:t>
      </w:r>
      <w:r w:rsidR="00021FA6" w:rsidRPr="008A5F19">
        <w:rPr>
          <w:rFonts w:ascii="Times New Roman" w:eastAsia="Times New Roman" w:hAnsi="Times New Roman" w:cs="Times New Roman"/>
          <w:sz w:val="24"/>
          <w:szCs w:val="24"/>
        </w:rPr>
        <w:t>2</w:t>
      </w:r>
      <w:r w:rsidR="00534B09" w:rsidRPr="008A5F19">
        <w:rPr>
          <w:rFonts w:ascii="Times New Roman" w:eastAsia="Times New Roman" w:hAnsi="Times New Roman" w:cs="Times New Roman"/>
          <w:sz w:val="24"/>
          <w:szCs w:val="24"/>
        </w:rPr>
        <w:t xml:space="preserve"> к Договору)</w:t>
      </w:r>
      <w:r w:rsidR="00AE6176" w:rsidRPr="008A5F19">
        <w:rPr>
          <w:rFonts w:ascii="Times New Roman" w:eastAsia="Times New Roman" w:hAnsi="Times New Roman" w:cs="Times New Roman"/>
          <w:sz w:val="24"/>
          <w:szCs w:val="24"/>
        </w:rPr>
        <w:t>, сдать Заказчику результат выполненных Работ в соответствии с установленными Договором требованиями к результату выполненных Работ</w:t>
      </w:r>
      <w:r w:rsidR="00AB5458">
        <w:rPr>
          <w:rFonts w:ascii="Times New Roman" w:eastAsia="Times New Roman" w:hAnsi="Times New Roman" w:cs="Times New Roman"/>
          <w:sz w:val="24"/>
          <w:szCs w:val="24"/>
        </w:rPr>
        <w:t xml:space="preserve"> в сроки, установленные в Графике производства Работ (Приложение № 4 к Договору)</w:t>
      </w:r>
      <w:r w:rsidR="00AE6176" w:rsidRPr="008A5F19">
        <w:rPr>
          <w:rFonts w:ascii="Times New Roman" w:eastAsia="Times New Roman" w:hAnsi="Times New Roman" w:cs="Times New Roman"/>
          <w:sz w:val="24"/>
          <w:szCs w:val="24"/>
        </w:rPr>
        <w:t xml:space="preserve">, </w:t>
      </w:r>
      <w:r w:rsidR="002A6D79" w:rsidRPr="008A5F19">
        <w:rPr>
          <w:rFonts w:ascii="Times New Roman" w:eastAsia="Times New Roman" w:hAnsi="Times New Roman" w:cs="Times New Roman"/>
          <w:sz w:val="24"/>
          <w:szCs w:val="24"/>
        </w:rPr>
        <w:t>и</w:t>
      </w:r>
      <w:r w:rsidR="00CE6343" w:rsidRPr="008A5F19">
        <w:rPr>
          <w:rFonts w:ascii="Times New Roman" w:eastAsia="Times New Roman" w:hAnsi="Times New Roman" w:cs="Times New Roman"/>
          <w:sz w:val="24"/>
          <w:szCs w:val="24"/>
        </w:rPr>
        <w:t xml:space="preserve"> </w:t>
      </w:r>
      <w:r w:rsidR="00CC35E1" w:rsidRPr="008A5F19">
        <w:rPr>
          <w:rFonts w:ascii="Times New Roman" w:eastAsia="Times New Roman" w:hAnsi="Times New Roman" w:cs="Times New Roman"/>
          <w:sz w:val="24"/>
          <w:szCs w:val="24"/>
        </w:rPr>
        <w:t>передат</w:t>
      </w:r>
      <w:r w:rsidR="00534B09" w:rsidRPr="008A5F19">
        <w:rPr>
          <w:rFonts w:ascii="Times New Roman" w:eastAsia="Times New Roman" w:hAnsi="Times New Roman" w:cs="Times New Roman"/>
          <w:sz w:val="24"/>
          <w:szCs w:val="24"/>
        </w:rPr>
        <w:t>ь</w:t>
      </w:r>
      <w:r w:rsidR="00CE6343" w:rsidRPr="008A5F19">
        <w:rPr>
          <w:rFonts w:ascii="Times New Roman" w:eastAsia="Times New Roman" w:hAnsi="Times New Roman" w:cs="Times New Roman"/>
          <w:sz w:val="24"/>
          <w:szCs w:val="24"/>
        </w:rPr>
        <w:t xml:space="preserve"> </w:t>
      </w:r>
      <w:r w:rsidR="002A6D79" w:rsidRPr="008A5F19">
        <w:rPr>
          <w:rFonts w:ascii="Times New Roman" w:eastAsia="Times New Roman" w:hAnsi="Times New Roman" w:cs="Times New Roman"/>
          <w:sz w:val="24"/>
          <w:szCs w:val="24"/>
        </w:rPr>
        <w:lastRenderedPageBreak/>
        <w:t>Заказчику завершенны</w:t>
      </w:r>
      <w:r w:rsidR="00F721F8" w:rsidRPr="008A5F19">
        <w:rPr>
          <w:rFonts w:ascii="Times New Roman" w:eastAsia="Times New Roman" w:hAnsi="Times New Roman" w:cs="Times New Roman"/>
          <w:sz w:val="24"/>
          <w:szCs w:val="24"/>
        </w:rPr>
        <w:t>й</w:t>
      </w:r>
      <w:r w:rsidR="002A6D79" w:rsidRPr="008A5F19">
        <w:rPr>
          <w:rFonts w:ascii="Times New Roman" w:eastAsia="Times New Roman" w:hAnsi="Times New Roman" w:cs="Times New Roman"/>
          <w:sz w:val="24"/>
          <w:szCs w:val="24"/>
        </w:rPr>
        <w:t xml:space="preserve"> строительством Объект, с</w:t>
      </w:r>
      <w:r w:rsidR="00665F99" w:rsidRPr="008A5F19">
        <w:rPr>
          <w:rFonts w:ascii="Times New Roman" w:eastAsia="Times New Roman" w:hAnsi="Times New Roman" w:cs="Times New Roman"/>
          <w:sz w:val="24"/>
          <w:szCs w:val="24"/>
        </w:rPr>
        <w:t xml:space="preserve"> с</w:t>
      </w:r>
      <w:r w:rsidR="002A6D79" w:rsidRPr="008A5F19">
        <w:rPr>
          <w:rFonts w:ascii="Times New Roman" w:eastAsia="Times New Roman" w:hAnsi="Times New Roman" w:cs="Times New Roman"/>
          <w:sz w:val="24"/>
          <w:szCs w:val="24"/>
        </w:rPr>
        <w:t>оответствующи</w:t>
      </w:r>
      <w:r w:rsidR="00665F99" w:rsidRPr="008A5F19">
        <w:rPr>
          <w:rFonts w:ascii="Times New Roman" w:eastAsia="Times New Roman" w:hAnsi="Times New Roman" w:cs="Times New Roman"/>
          <w:sz w:val="24"/>
          <w:szCs w:val="24"/>
        </w:rPr>
        <w:t>ми</w:t>
      </w:r>
      <w:r w:rsidR="002A6D79" w:rsidRPr="008A5F19">
        <w:rPr>
          <w:rFonts w:ascii="Times New Roman" w:eastAsia="Times New Roman" w:hAnsi="Times New Roman" w:cs="Times New Roman"/>
          <w:sz w:val="24"/>
          <w:szCs w:val="24"/>
        </w:rPr>
        <w:t xml:space="preserve"> качественным</w:t>
      </w:r>
      <w:r w:rsidR="00665F99" w:rsidRPr="008A5F19">
        <w:rPr>
          <w:rFonts w:ascii="Times New Roman" w:eastAsia="Times New Roman" w:hAnsi="Times New Roman" w:cs="Times New Roman"/>
          <w:sz w:val="24"/>
          <w:szCs w:val="24"/>
        </w:rPr>
        <w:t>и</w:t>
      </w:r>
      <w:r w:rsidR="002A6D79" w:rsidRPr="008A5F19">
        <w:rPr>
          <w:rFonts w:ascii="Times New Roman" w:eastAsia="Times New Roman" w:hAnsi="Times New Roman" w:cs="Times New Roman"/>
          <w:sz w:val="24"/>
          <w:szCs w:val="24"/>
        </w:rPr>
        <w:t xml:space="preserve"> и эксплуатационным</w:t>
      </w:r>
      <w:r w:rsidR="00665F99" w:rsidRPr="008A5F19">
        <w:rPr>
          <w:rFonts w:ascii="Times New Roman" w:eastAsia="Times New Roman" w:hAnsi="Times New Roman" w:cs="Times New Roman"/>
          <w:sz w:val="24"/>
          <w:szCs w:val="24"/>
        </w:rPr>
        <w:t>и</w:t>
      </w:r>
      <w:r w:rsidR="002A6D79" w:rsidRPr="008A5F19">
        <w:rPr>
          <w:rFonts w:ascii="Times New Roman" w:eastAsia="Times New Roman" w:hAnsi="Times New Roman" w:cs="Times New Roman"/>
          <w:sz w:val="24"/>
          <w:szCs w:val="24"/>
        </w:rPr>
        <w:t xml:space="preserve"> характеристикам</w:t>
      </w:r>
      <w:r w:rsidR="00665F99" w:rsidRPr="008A5F19">
        <w:rPr>
          <w:rFonts w:ascii="Times New Roman" w:eastAsia="Times New Roman" w:hAnsi="Times New Roman" w:cs="Times New Roman"/>
          <w:sz w:val="24"/>
          <w:szCs w:val="24"/>
        </w:rPr>
        <w:t>и</w:t>
      </w:r>
      <w:r w:rsidR="002A6D79" w:rsidRPr="008A5F19">
        <w:rPr>
          <w:rFonts w:ascii="Times New Roman" w:eastAsia="Times New Roman" w:hAnsi="Times New Roman" w:cs="Times New Roman"/>
          <w:sz w:val="24"/>
          <w:szCs w:val="24"/>
        </w:rPr>
        <w:t>, перечисленным</w:t>
      </w:r>
      <w:r w:rsidR="00665F99" w:rsidRPr="008A5F19">
        <w:rPr>
          <w:rFonts w:ascii="Times New Roman" w:eastAsia="Times New Roman" w:hAnsi="Times New Roman" w:cs="Times New Roman"/>
          <w:sz w:val="24"/>
          <w:szCs w:val="24"/>
        </w:rPr>
        <w:t>и</w:t>
      </w:r>
      <w:r w:rsidR="002A6D79" w:rsidRPr="008A5F19">
        <w:rPr>
          <w:rFonts w:ascii="Times New Roman" w:eastAsia="Times New Roman" w:hAnsi="Times New Roman" w:cs="Times New Roman"/>
          <w:sz w:val="24"/>
          <w:szCs w:val="24"/>
        </w:rPr>
        <w:t xml:space="preserve"> в Технической документации</w:t>
      </w:r>
      <w:r w:rsidR="004A7AF2" w:rsidRPr="008A5F19">
        <w:rPr>
          <w:rFonts w:ascii="Times New Roman" w:hAnsi="Times New Roman" w:cs="Times New Roman"/>
          <w:sz w:val="24"/>
          <w:szCs w:val="24"/>
        </w:rPr>
        <w:t xml:space="preserve">, </w:t>
      </w:r>
      <w:r w:rsidR="004A7AF2" w:rsidRPr="008A5F19">
        <w:rPr>
          <w:rFonts w:ascii="Times New Roman" w:eastAsia="Times New Roman" w:hAnsi="Times New Roman" w:cs="Times New Roman"/>
          <w:sz w:val="24"/>
          <w:szCs w:val="24"/>
        </w:rPr>
        <w:t>а Заказчик обязуется принять надлежащий результат выполненных Работ и своевременно оплатить обусловленную настоящим Договором цену</w:t>
      </w:r>
      <w:r w:rsidR="002A6D79" w:rsidRPr="008A5F19">
        <w:rPr>
          <w:rFonts w:ascii="Times New Roman" w:eastAsia="Times New Roman" w:hAnsi="Times New Roman" w:cs="Times New Roman"/>
          <w:sz w:val="24"/>
          <w:szCs w:val="24"/>
        </w:rPr>
        <w:t>.</w:t>
      </w:r>
    </w:p>
    <w:p w14:paraId="26A11B28" w14:textId="32A94B97" w:rsidR="005E531F" w:rsidRPr="008A5F19" w:rsidRDefault="00DE6FBF" w:rsidP="007F2C0B">
      <w:pPr>
        <w:tabs>
          <w:tab w:val="left" w:pos="0"/>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 xml:space="preserve">2.2. </w:t>
      </w:r>
      <w:r w:rsidR="002663E5" w:rsidRPr="008A5F19">
        <w:rPr>
          <w:rFonts w:ascii="Times New Roman" w:eastAsia="Times New Roman" w:hAnsi="Times New Roman" w:cs="Times New Roman"/>
          <w:sz w:val="24"/>
          <w:szCs w:val="24"/>
        </w:rPr>
        <w:t>Содержание Работ, объем, а также их стоимость</w:t>
      </w:r>
      <w:r w:rsidR="005F79AB" w:rsidRPr="008A5F19">
        <w:rPr>
          <w:rFonts w:ascii="Times New Roman" w:eastAsia="Times New Roman" w:hAnsi="Times New Roman" w:cs="Times New Roman"/>
          <w:sz w:val="24"/>
          <w:szCs w:val="24"/>
        </w:rPr>
        <w:t xml:space="preserve">, включая </w:t>
      </w:r>
      <w:r w:rsidR="00AB5458">
        <w:rPr>
          <w:rFonts w:ascii="Times New Roman" w:eastAsia="Times New Roman" w:hAnsi="Times New Roman" w:cs="Times New Roman"/>
          <w:sz w:val="24"/>
          <w:szCs w:val="24"/>
        </w:rPr>
        <w:t>М</w:t>
      </w:r>
      <w:r w:rsidR="005F79AB" w:rsidRPr="008A5F19">
        <w:rPr>
          <w:rFonts w:ascii="Times New Roman" w:eastAsia="Times New Roman" w:hAnsi="Times New Roman" w:cs="Times New Roman"/>
          <w:sz w:val="24"/>
          <w:szCs w:val="24"/>
        </w:rPr>
        <w:t xml:space="preserve">атериалы, </w:t>
      </w:r>
      <w:r w:rsidR="002663E5" w:rsidRPr="008A5F19">
        <w:rPr>
          <w:rFonts w:ascii="Times New Roman" w:eastAsia="Times New Roman" w:hAnsi="Times New Roman" w:cs="Times New Roman"/>
          <w:sz w:val="24"/>
          <w:szCs w:val="24"/>
        </w:rPr>
        <w:t>определен</w:t>
      </w:r>
      <w:r w:rsidR="005F79AB" w:rsidRPr="008A5F19">
        <w:rPr>
          <w:rFonts w:ascii="Times New Roman" w:eastAsia="Times New Roman" w:hAnsi="Times New Roman" w:cs="Times New Roman"/>
          <w:sz w:val="24"/>
          <w:szCs w:val="24"/>
        </w:rPr>
        <w:t>ы</w:t>
      </w:r>
      <w:r w:rsidR="002663E5" w:rsidRPr="008A5F19">
        <w:rPr>
          <w:rFonts w:ascii="Times New Roman" w:eastAsia="Times New Roman" w:hAnsi="Times New Roman" w:cs="Times New Roman"/>
          <w:sz w:val="24"/>
          <w:szCs w:val="24"/>
        </w:rPr>
        <w:t xml:space="preserve"> </w:t>
      </w:r>
      <w:r w:rsidR="003372E9" w:rsidRPr="008A5F19">
        <w:rPr>
          <w:rFonts w:ascii="Times New Roman" w:eastAsia="Times New Roman" w:hAnsi="Times New Roman" w:cs="Times New Roman"/>
          <w:sz w:val="24"/>
          <w:szCs w:val="24"/>
        </w:rPr>
        <w:t>Расчетом</w:t>
      </w:r>
      <w:r w:rsidR="00DF1790" w:rsidRPr="008A5F19">
        <w:rPr>
          <w:rFonts w:ascii="Times New Roman" w:eastAsia="Times New Roman" w:hAnsi="Times New Roman" w:cs="Times New Roman"/>
          <w:sz w:val="24"/>
          <w:szCs w:val="24"/>
        </w:rPr>
        <w:t xml:space="preserve"> договорной</w:t>
      </w:r>
      <w:r w:rsidR="002663E5" w:rsidRPr="008A5F19">
        <w:rPr>
          <w:rFonts w:ascii="Times New Roman" w:eastAsia="Times New Roman" w:hAnsi="Times New Roman" w:cs="Times New Roman"/>
          <w:sz w:val="24"/>
          <w:szCs w:val="24"/>
        </w:rPr>
        <w:t xml:space="preserve"> </w:t>
      </w:r>
      <w:r w:rsidR="00F721F8" w:rsidRPr="008A5F19">
        <w:rPr>
          <w:rFonts w:ascii="Times New Roman" w:eastAsia="Times New Roman" w:hAnsi="Times New Roman" w:cs="Times New Roman"/>
          <w:sz w:val="24"/>
          <w:szCs w:val="24"/>
        </w:rPr>
        <w:t>цены (</w:t>
      </w:r>
      <w:r w:rsidR="002663E5" w:rsidRPr="008A5F19">
        <w:rPr>
          <w:rFonts w:ascii="Times New Roman" w:eastAsia="Times New Roman" w:hAnsi="Times New Roman" w:cs="Times New Roman"/>
          <w:sz w:val="24"/>
          <w:szCs w:val="24"/>
        </w:rPr>
        <w:t>Приложение №</w:t>
      </w:r>
      <w:r w:rsidR="00AE6176" w:rsidRPr="008A5F19">
        <w:rPr>
          <w:rFonts w:ascii="Times New Roman" w:eastAsia="Times New Roman" w:hAnsi="Times New Roman" w:cs="Times New Roman"/>
          <w:sz w:val="24"/>
          <w:szCs w:val="24"/>
        </w:rPr>
        <w:t xml:space="preserve"> </w:t>
      </w:r>
      <w:r w:rsidR="00021FA6" w:rsidRPr="008A5F19">
        <w:rPr>
          <w:rFonts w:ascii="Times New Roman" w:eastAsia="Times New Roman" w:hAnsi="Times New Roman" w:cs="Times New Roman"/>
          <w:sz w:val="24"/>
          <w:szCs w:val="24"/>
        </w:rPr>
        <w:t>2</w:t>
      </w:r>
      <w:r w:rsidR="00AE6176" w:rsidRPr="008A5F19">
        <w:rPr>
          <w:rFonts w:ascii="Times New Roman" w:eastAsia="Times New Roman" w:hAnsi="Times New Roman" w:cs="Times New Roman"/>
          <w:sz w:val="24"/>
          <w:szCs w:val="24"/>
        </w:rPr>
        <w:t xml:space="preserve"> </w:t>
      </w:r>
      <w:r w:rsidR="002663E5" w:rsidRPr="008A5F19">
        <w:rPr>
          <w:rFonts w:ascii="Times New Roman" w:eastAsia="Times New Roman" w:hAnsi="Times New Roman" w:cs="Times New Roman"/>
          <w:sz w:val="24"/>
          <w:szCs w:val="24"/>
        </w:rPr>
        <w:t>к Договору),</w:t>
      </w:r>
      <w:r w:rsidR="005E531F" w:rsidRPr="008A5F19">
        <w:rPr>
          <w:rFonts w:ascii="Times New Roman" w:eastAsia="Times New Roman" w:hAnsi="Times New Roman" w:cs="Times New Roman"/>
          <w:sz w:val="24"/>
          <w:szCs w:val="24"/>
        </w:rPr>
        <w:t xml:space="preserve"> являющимся неотъемлемой частью настоящего </w:t>
      </w:r>
      <w:r w:rsidRPr="008A5F19">
        <w:rPr>
          <w:rFonts w:ascii="Times New Roman" w:eastAsia="Times New Roman" w:hAnsi="Times New Roman" w:cs="Times New Roman"/>
          <w:sz w:val="24"/>
          <w:szCs w:val="24"/>
        </w:rPr>
        <w:t>Д</w:t>
      </w:r>
      <w:r w:rsidR="005E531F" w:rsidRPr="008A5F19">
        <w:rPr>
          <w:rFonts w:ascii="Times New Roman" w:eastAsia="Times New Roman" w:hAnsi="Times New Roman" w:cs="Times New Roman"/>
          <w:sz w:val="24"/>
          <w:szCs w:val="24"/>
        </w:rPr>
        <w:t>оговора.</w:t>
      </w:r>
      <w:r w:rsidR="00212BDE" w:rsidRPr="008A5F19">
        <w:rPr>
          <w:rFonts w:ascii="Times New Roman" w:eastAsia="Times New Roman" w:hAnsi="Times New Roman" w:cs="Times New Roman"/>
          <w:sz w:val="24"/>
          <w:szCs w:val="24"/>
        </w:rPr>
        <w:t xml:space="preserve"> </w:t>
      </w:r>
      <w:r w:rsidR="000041FA" w:rsidRPr="008A5F19">
        <w:rPr>
          <w:rFonts w:ascii="Times New Roman" w:eastAsia="Times New Roman" w:hAnsi="Times New Roman" w:cs="Times New Roman"/>
          <w:sz w:val="24"/>
          <w:szCs w:val="24"/>
        </w:rPr>
        <w:t xml:space="preserve">График производства Работ </w:t>
      </w:r>
      <w:r w:rsidR="00F03810">
        <w:rPr>
          <w:rFonts w:ascii="Times New Roman" w:eastAsia="Times New Roman" w:hAnsi="Times New Roman" w:cs="Times New Roman"/>
          <w:sz w:val="24"/>
          <w:szCs w:val="24"/>
        </w:rPr>
        <w:t xml:space="preserve">определен </w:t>
      </w:r>
      <w:r w:rsidR="0030541A" w:rsidRPr="008A5F19">
        <w:rPr>
          <w:rFonts w:ascii="Times New Roman" w:eastAsia="Times New Roman" w:hAnsi="Times New Roman" w:cs="Times New Roman"/>
          <w:sz w:val="24"/>
          <w:szCs w:val="24"/>
        </w:rPr>
        <w:t>согласован</w:t>
      </w:r>
      <w:r w:rsidR="00F03810">
        <w:rPr>
          <w:rFonts w:ascii="Times New Roman" w:eastAsia="Times New Roman" w:hAnsi="Times New Roman" w:cs="Times New Roman"/>
          <w:sz w:val="24"/>
          <w:szCs w:val="24"/>
        </w:rPr>
        <w:t>ным</w:t>
      </w:r>
      <w:r w:rsidR="0030541A" w:rsidRPr="008A5F19">
        <w:rPr>
          <w:rFonts w:ascii="Times New Roman" w:eastAsia="Times New Roman" w:hAnsi="Times New Roman" w:cs="Times New Roman"/>
          <w:sz w:val="24"/>
          <w:szCs w:val="24"/>
        </w:rPr>
        <w:t xml:space="preserve"> Сторонами </w:t>
      </w:r>
      <w:r w:rsidR="000041FA" w:rsidRPr="008A5F19">
        <w:rPr>
          <w:rFonts w:ascii="Times New Roman" w:eastAsia="Times New Roman" w:hAnsi="Times New Roman" w:cs="Times New Roman"/>
          <w:sz w:val="24"/>
          <w:szCs w:val="24"/>
        </w:rPr>
        <w:t>Приложение</w:t>
      </w:r>
      <w:r w:rsidR="00F03810">
        <w:rPr>
          <w:rFonts w:ascii="Times New Roman" w:eastAsia="Times New Roman" w:hAnsi="Times New Roman" w:cs="Times New Roman"/>
          <w:sz w:val="24"/>
          <w:szCs w:val="24"/>
        </w:rPr>
        <w:t>м</w:t>
      </w:r>
      <w:r w:rsidR="000041FA" w:rsidRPr="008A5F19">
        <w:rPr>
          <w:rFonts w:ascii="Times New Roman" w:eastAsia="Times New Roman" w:hAnsi="Times New Roman" w:cs="Times New Roman"/>
          <w:sz w:val="24"/>
          <w:szCs w:val="24"/>
        </w:rPr>
        <w:t xml:space="preserve"> № </w:t>
      </w:r>
      <w:r w:rsidR="0030541A" w:rsidRPr="008A5F19">
        <w:rPr>
          <w:rFonts w:ascii="Times New Roman" w:eastAsia="Times New Roman" w:hAnsi="Times New Roman" w:cs="Times New Roman"/>
          <w:sz w:val="24"/>
          <w:szCs w:val="24"/>
        </w:rPr>
        <w:t>4</w:t>
      </w:r>
      <w:r w:rsidR="00021FA6" w:rsidRPr="008A5F19">
        <w:rPr>
          <w:rFonts w:ascii="Times New Roman" w:eastAsia="Times New Roman" w:hAnsi="Times New Roman" w:cs="Times New Roman"/>
          <w:sz w:val="24"/>
          <w:szCs w:val="24"/>
        </w:rPr>
        <w:t xml:space="preserve"> </w:t>
      </w:r>
      <w:r w:rsidR="000041FA" w:rsidRPr="008A5F19">
        <w:rPr>
          <w:rFonts w:ascii="Times New Roman" w:eastAsia="Times New Roman" w:hAnsi="Times New Roman" w:cs="Times New Roman"/>
          <w:sz w:val="24"/>
          <w:szCs w:val="24"/>
        </w:rPr>
        <w:t xml:space="preserve">к Договору. </w:t>
      </w:r>
    </w:p>
    <w:p w14:paraId="50A3563C" w14:textId="76766638" w:rsidR="00A13D79" w:rsidRPr="008A5F19" w:rsidRDefault="00A13D79" w:rsidP="007F2C0B">
      <w:pPr>
        <w:tabs>
          <w:tab w:val="left" w:pos="0"/>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 xml:space="preserve">2.3. </w:t>
      </w:r>
      <w:r w:rsidR="00F42A6B" w:rsidRPr="008A5F19">
        <w:rPr>
          <w:rFonts w:ascii="Times New Roman" w:eastAsia="Times New Roman" w:hAnsi="Times New Roman" w:cs="Times New Roman"/>
          <w:sz w:val="24"/>
          <w:szCs w:val="24"/>
        </w:rPr>
        <w:t xml:space="preserve">На дату заключения Договора </w:t>
      </w:r>
      <w:r w:rsidR="00485BC3" w:rsidRPr="008A5F19">
        <w:rPr>
          <w:rFonts w:ascii="Times New Roman" w:eastAsia="Times New Roman" w:hAnsi="Times New Roman" w:cs="Times New Roman"/>
          <w:sz w:val="24"/>
          <w:szCs w:val="24"/>
        </w:rPr>
        <w:t>П</w:t>
      </w:r>
      <w:r w:rsidR="004F2EB5" w:rsidRPr="008A5F19">
        <w:rPr>
          <w:rFonts w:ascii="Times New Roman" w:eastAsia="Times New Roman" w:hAnsi="Times New Roman" w:cs="Times New Roman"/>
          <w:sz w:val="24"/>
          <w:szCs w:val="24"/>
        </w:rPr>
        <w:t>одрядчик облада</w:t>
      </w:r>
      <w:r w:rsidR="00F42A6B" w:rsidRPr="008A5F19">
        <w:rPr>
          <w:rFonts w:ascii="Times New Roman" w:eastAsia="Times New Roman" w:hAnsi="Times New Roman" w:cs="Times New Roman"/>
          <w:sz w:val="24"/>
          <w:szCs w:val="24"/>
        </w:rPr>
        <w:t>е</w:t>
      </w:r>
      <w:r w:rsidR="004F2EB5" w:rsidRPr="008A5F19">
        <w:rPr>
          <w:rFonts w:ascii="Times New Roman" w:eastAsia="Times New Roman" w:hAnsi="Times New Roman" w:cs="Times New Roman"/>
          <w:sz w:val="24"/>
          <w:szCs w:val="24"/>
        </w:rPr>
        <w:t xml:space="preserve">т </w:t>
      </w:r>
      <w:r w:rsidR="00F42A6B" w:rsidRPr="008A5F19">
        <w:rPr>
          <w:rFonts w:ascii="Times New Roman" w:eastAsia="Times New Roman" w:hAnsi="Times New Roman" w:cs="Times New Roman"/>
          <w:sz w:val="24"/>
          <w:szCs w:val="24"/>
        </w:rPr>
        <w:t>необходимым</w:t>
      </w:r>
      <w:r w:rsidR="004F2EB5" w:rsidRPr="008A5F19">
        <w:rPr>
          <w:rFonts w:ascii="Times New Roman" w:eastAsia="Times New Roman" w:hAnsi="Times New Roman" w:cs="Times New Roman"/>
          <w:sz w:val="24"/>
          <w:szCs w:val="24"/>
        </w:rPr>
        <w:t xml:space="preserve"> уровнем ответственности в СРО</w:t>
      </w:r>
      <w:r w:rsidR="00F42A6B" w:rsidRPr="008A5F19">
        <w:rPr>
          <w:rFonts w:ascii="Times New Roman" w:eastAsia="Times New Roman" w:hAnsi="Times New Roman" w:cs="Times New Roman"/>
          <w:sz w:val="24"/>
          <w:szCs w:val="24"/>
        </w:rPr>
        <w:t xml:space="preserve"> в соответствии с ценой настоящего Договора. </w:t>
      </w:r>
    </w:p>
    <w:p w14:paraId="26A11B2A" w14:textId="3E574369" w:rsidR="007F608B" w:rsidRPr="008A5F19" w:rsidRDefault="007F608B" w:rsidP="00C56F60">
      <w:pPr>
        <w:keepNext/>
        <w:tabs>
          <w:tab w:val="left" w:pos="0"/>
        </w:tabs>
        <w:suppressAutoHyphens/>
        <w:spacing w:before="240" w:after="240" w:line="240" w:lineRule="auto"/>
        <w:ind w:firstLine="567"/>
        <w:jc w:val="center"/>
        <w:outlineLvl w:val="1"/>
        <w:rPr>
          <w:rFonts w:ascii="Times New Roman" w:hAnsi="Times New Roman" w:cs="Times New Roman"/>
          <w:b/>
          <w:sz w:val="24"/>
          <w:szCs w:val="24"/>
        </w:rPr>
      </w:pPr>
      <w:r w:rsidRPr="008A5F19">
        <w:rPr>
          <w:rFonts w:ascii="Times New Roman" w:hAnsi="Times New Roman" w:cs="Times New Roman"/>
          <w:b/>
          <w:sz w:val="24"/>
          <w:szCs w:val="24"/>
        </w:rPr>
        <w:t>3. ПРАВА И ОБЯЗАНННОСТИ СТОРОН</w:t>
      </w:r>
    </w:p>
    <w:p w14:paraId="26A11B2B" w14:textId="77777777" w:rsidR="002663E5" w:rsidRPr="008A5F19" w:rsidRDefault="001E3B9F" w:rsidP="007F2C0B">
      <w:pPr>
        <w:spacing w:after="0" w:line="240" w:lineRule="auto"/>
        <w:ind w:firstLine="567"/>
        <w:jc w:val="both"/>
        <w:rPr>
          <w:rFonts w:ascii="Times New Roman" w:hAnsi="Times New Roman" w:cs="Times New Roman"/>
          <w:b/>
          <w:sz w:val="24"/>
          <w:szCs w:val="24"/>
        </w:rPr>
      </w:pPr>
      <w:r w:rsidRPr="008A5F19">
        <w:rPr>
          <w:rFonts w:ascii="Times New Roman" w:hAnsi="Times New Roman" w:cs="Times New Roman"/>
          <w:b/>
          <w:sz w:val="24"/>
          <w:szCs w:val="24"/>
        </w:rPr>
        <w:t>3.1. Права Заказчика</w:t>
      </w:r>
    </w:p>
    <w:p w14:paraId="26A11B2C" w14:textId="0C3F4C43" w:rsidR="002663E5" w:rsidRPr="008A5F19" w:rsidRDefault="001E3B9F" w:rsidP="007F2C0B">
      <w:pPr>
        <w:spacing w:after="0" w:line="240" w:lineRule="auto"/>
        <w:jc w:val="both"/>
        <w:rPr>
          <w:rFonts w:ascii="Times New Roman" w:hAnsi="Times New Roman" w:cs="Times New Roman"/>
          <w:sz w:val="24"/>
          <w:szCs w:val="24"/>
        </w:rPr>
      </w:pPr>
      <w:r w:rsidRPr="008A5F19">
        <w:rPr>
          <w:rFonts w:ascii="Times New Roman" w:hAnsi="Times New Roman" w:cs="Times New Roman"/>
          <w:sz w:val="24"/>
          <w:szCs w:val="24"/>
        </w:rPr>
        <w:t xml:space="preserve">3.1.1. </w:t>
      </w:r>
      <w:r w:rsidR="00C213BF" w:rsidRPr="008A5F19">
        <w:rPr>
          <w:rFonts w:ascii="Times New Roman" w:hAnsi="Times New Roman" w:cs="Times New Roman"/>
          <w:sz w:val="24"/>
          <w:szCs w:val="24"/>
        </w:rPr>
        <w:t>В</w:t>
      </w:r>
      <w:r w:rsidR="00282C97" w:rsidRPr="008A5F19">
        <w:rPr>
          <w:rFonts w:ascii="Times New Roman" w:hAnsi="Times New Roman" w:cs="Times New Roman"/>
          <w:sz w:val="24"/>
          <w:szCs w:val="24"/>
        </w:rPr>
        <w:t xml:space="preserve">о всякое время проверять ход и качество Работ, выполняемых </w:t>
      </w:r>
      <w:r w:rsidR="00F67869" w:rsidRPr="008A5F19">
        <w:rPr>
          <w:rFonts w:ascii="Times New Roman" w:hAnsi="Times New Roman" w:cs="Times New Roman"/>
          <w:sz w:val="24"/>
          <w:szCs w:val="24"/>
        </w:rPr>
        <w:t>Подрядчик</w:t>
      </w:r>
      <w:r w:rsidR="00282C97" w:rsidRPr="008A5F19">
        <w:rPr>
          <w:rFonts w:ascii="Times New Roman" w:hAnsi="Times New Roman" w:cs="Times New Roman"/>
          <w:sz w:val="24"/>
          <w:szCs w:val="24"/>
        </w:rPr>
        <w:t xml:space="preserve">ом, не вмешиваясь в его деятельность, осуществлять </w:t>
      </w:r>
      <w:r w:rsidR="003F3B90">
        <w:rPr>
          <w:rFonts w:ascii="Times New Roman" w:hAnsi="Times New Roman" w:cs="Times New Roman"/>
          <w:sz w:val="24"/>
          <w:szCs w:val="24"/>
        </w:rPr>
        <w:t>С</w:t>
      </w:r>
      <w:r w:rsidR="00282C97" w:rsidRPr="008A5F19">
        <w:rPr>
          <w:rFonts w:ascii="Times New Roman" w:hAnsi="Times New Roman" w:cs="Times New Roman"/>
          <w:sz w:val="24"/>
          <w:szCs w:val="24"/>
        </w:rPr>
        <w:t xml:space="preserve">троительный контроль за ходом и качеством Работ, соблюдением сроков их выполнения, качеством предоставленных </w:t>
      </w:r>
      <w:r w:rsidR="00F67869" w:rsidRPr="008A5F19">
        <w:rPr>
          <w:rFonts w:ascii="Times New Roman" w:hAnsi="Times New Roman" w:cs="Times New Roman"/>
          <w:sz w:val="24"/>
          <w:szCs w:val="24"/>
        </w:rPr>
        <w:t>Подрядчик</w:t>
      </w:r>
      <w:r w:rsidR="00282C97" w:rsidRPr="008A5F19">
        <w:rPr>
          <w:rFonts w:ascii="Times New Roman" w:hAnsi="Times New Roman" w:cs="Times New Roman"/>
          <w:sz w:val="24"/>
          <w:szCs w:val="24"/>
        </w:rPr>
        <w:t xml:space="preserve">ом Материалов. При выявлении отклонений от утвержденной Рабочей документации или обязательных технических правил или иных </w:t>
      </w:r>
      <w:r w:rsidR="00F03810" w:rsidRPr="008A5F19">
        <w:rPr>
          <w:rFonts w:ascii="Times New Roman" w:hAnsi="Times New Roman" w:cs="Times New Roman"/>
          <w:sz w:val="24"/>
          <w:szCs w:val="24"/>
        </w:rPr>
        <w:t xml:space="preserve">Дефектов </w:t>
      </w:r>
      <w:r w:rsidR="00F03810">
        <w:rPr>
          <w:rFonts w:ascii="Times New Roman" w:hAnsi="Times New Roman" w:cs="Times New Roman"/>
          <w:sz w:val="24"/>
          <w:szCs w:val="24"/>
        </w:rPr>
        <w:t xml:space="preserve">и/или </w:t>
      </w:r>
      <w:r w:rsidR="00326AD9" w:rsidRPr="008A5F19">
        <w:rPr>
          <w:rFonts w:ascii="Times New Roman" w:hAnsi="Times New Roman" w:cs="Times New Roman"/>
          <w:sz w:val="24"/>
          <w:szCs w:val="24"/>
        </w:rPr>
        <w:t>Недостатков</w:t>
      </w:r>
      <w:r w:rsidR="00282C97" w:rsidRPr="008A5F19">
        <w:rPr>
          <w:rFonts w:ascii="Times New Roman" w:hAnsi="Times New Roman" w:cs="Times New Roman"/>
          <w:sz w:val="24"/>
          <w:szCs w:val="24"/>
        </w:rPr>
        <w:t xml:space="preserve"> Заказчик</w:t>
      </w:r>
      <w:r w:rsidR="003F2EFF" w:rsidRPr="008A5F19">
        <w:rPr>
          <w:rFonts w:ascii="Times New Roman" w:hAnsi="Times New Roman" w:cs="Times New Roman"/>
          <w:sz w:val="24"/>
          <w:szCs w:val="24"/>
        </w:rPr>
        <w:t xml:space="preserve"> (Строительный контроль)</w:t>
      </w:r>
      <w:r w:rsidR="00282C97" w:rsidRPr="008A5F19">
        <w:rPr>
          <w:rFonts w:ascii="Times New Roman" w:hAnsi="Times New Roman" w:cs="Times New Roman"/>
          <w:sz w:val="24"/>
          <w:szCs w:val="24"/>
        </w:rPr>
        <w:t xml:space="preserve"> выдает письменное уведомление (предписание) </w:t>
      </w:r>
      <w:r w:rsidR="00F67869" w:rsidRPr="008A5F19">
        <w:rPr>
          <w:rFonts w:ascii="Times New Roman" w:hAnsi="Times New Roman" w:cs="Times New Roman"/>
          <w:sz w:val="24"/>
          <w:szCs w:val="24"/>
        </w:rPr>
        <w:t>Подрядчик</w:t>
      </w:r>
      <w:r w:rsidR="00282C97" w:rsidRPr="008A5F19">
        <w:rPr>
          <w:rFonts w:ascii="Times New Roman" w:hAnsi="Times New Roman" w:cs="Times New Roman"/>
          <w:sz w:val="24"/>
          <w:szCs w:val="24"/>
        </w:rPr>
        <w:t xml:space="preserve">у об устранении соответствующих Дефектов </w:t>
      </w:r>
      <w:r w:rsidR="00F03810">
        <w:rPr>
          <w:rFonts w:ascii="Times New Roman" w:hAnsi="Times New Roman" w:cs="Times New Roman"/>
          <w:sz w:val="24"/>
          <w:szCs w:val="24"/>
        </w:rPr>
        <w:t xml:space="preserve">и/или </w:t>
      </w:r>
      <w:r w:rsidR="00F03810" w:rsidRPr="008A5F19">
        <w:rPr>
          <w:rFonts w:ascii="Times New Roman" w:hAnsi="Times New Roman" w:cs="Times New Roman"/>
          <w:sz w:val="24"/>
          <w:szCs w:val="24"/>
        </w:rPr>
        <w:t>Недостатков</w:t>
      </w:r>
      <w:r w:rsidR="00F03810">
        <w:rPr>
          <w:rFonts w:ascii="Times New Roman" w:hAnsi="Times New Roman" w:cs="Times New Roman"/>
          <w:sz w:val="24"/>
          <w:szCs w:val="24"/>
        </w:rPr>
        <w:t xml:space="preserve"> </w:t>
      </w:r>
      <w:r w:rsidR="00282C97" w:rsidRPr="008A5F19">
        <w:rPr>
          <w:rFonts w:ascii="Times New Roman" w:hAnsi="Times New Roman" w:cs="Times New Roman"/>
          <w:sz w:val="24"/>
          <w:szCs w:val="24"/>
        </w:rPr>
        <w:t>и не оплачивает эти Работы до устранения таких Дефектов</w:t>
      </w:r>
      <w:r w:rsidR="00F03810" w:rsidRPr="00F03810">
        <w:rPr>
          <w:rFonts w:ascii="Times New Roman" w:hAnsi="Times New Roman" w:cs="Times New Roman"/>
          <w:sz w:val="24"/>
          <w:szCs w:val="24"/>
        </w:rPr>
        <w:t xml:space="preserve"> </w:t>
      </w:r>
      <w:r w:rsidR="00F03810">
        <w:rPr>
          <w:rFonts w:ascii="Times New Roman" w:hAnsi="Times New Roman" w:cs="Times New Roman"/>
          <w:sz w:val="24"/>
          <w:szCs w:val="24"/>
        </w:rPr>
        <w:t xml:space="preserve">и/или </w:t>
      </w:r>
      <w:r w:rsidR="00F03810" w:rsidRPr="008A5F19">
        <w:rPr>
          <w:rFonts w:ascii="Times New Roman" w:hAnsi="Times New Roman" w:cs="Times New Roman"/>
          <w:sz w:val="24"/>
          <w:szCs w:val="24"/>
        </w:rPr>
        <w:t>Недостатков</w:t>
      </w:r>
      <w:r w:rsidR="00282C97" w:rsidRPr="008A5F19">
        <w:rPr>
          <w:rFonts w:ascii="Times New Roman" w:hAnsi="Times New Roman" w:cs="Times New Roman"/>
          <w:sz w:val="24"/>
          <w:szCs w:val="24"/>
        </w:rPr>
        <w:t>.</w:t>
      </w:r>
    </w:p>
    <w:p w14:paraId="26A11B2D" w14:textId="33EC79C9" w:rsidR="002663E5" w:rsidRPr="008A5F19" w:rsidRDefault="001E3B9F" w:rsidP="007F2C0B">
      <w:pPr>
        <w:spacing w:after="0" w:line="240" w:lineRule="auto"/>
        <w:jc w:val="both"/>
        <w:rPr>
          <w:rFonts w:ascii="Times New Roman" w:hAnsi="Times New Roman" w:cs="Times New Roman"/>
          <w:sz w:val="24"/>
          <w:szCs w:val="24"/>
          <w:shd w:val="clear" w:color="auto" w:fill="FFFFFF"/>
        </w:rPr>
      </w:pPr>
      <w:r w:rsidRPr="008A5F19">
        <w:rPr>
          <w:rFonts w:ascii="Times New Roman" w:hAnsi="Times New Roman" w:cs="Times New Roman"/>
          <w:sz w:val="24"/>
          <w:szCs w:val="24"/>
        </w:rPr>
        <w:t xml:space="preserve">3.1.2. </w:t>
      </w:r>
      <w:r w:rsidR="00282C97" w:rsidRPr="008A5F19">
        <w:rPr>
          <w:rFonts w:ascii="Times New Roman" w:hAnsi="Times New Roman" w:cs="Times New Roman"/>
          <w:sz w:val="24"/>
          <w:szCs w:val="24"/>
        </w:rPr>
        <w:t xml:space="preserve">Требовать от </w:t>
      </w:r>
      <w:r w:rsidR="00F67869" w:rsidRPr="008A5F19">
        <w:rPr>
          <w:rFonts w:ascii="Times New Roman" w:hAnsi="Times New Roman" w:cs="Times New Roman"/>
          <w:sz w:val="24"/>
          <w:szCs w:val="24"/>
        </w:rPr>
        <w:t>Подрядчик</w:t>
      </w:r>
      <w:r w:rsidR="00282C97" w:rsidRPr="008A5F19">
        <w:rPr>
          <w:rFonts w:ascii="Times New Roman" w:hAnsi="Times New Roman" w:cs="Times New Roman"/>
          <w:sz w:val="24"/>
          <w:szCs w:val="24"/>
        </w:rPr>
        <w:t>а устранить зависящие от него обстоятельства, препятствующие выполнению настоящего Договора.</w:t>
      </w:r>
    </w:p>
    <w:p w14:paraId="5238BAB6" w14:textId="181CD606" w:rsidR="00282C97" w:rsidRPr="008A5F19" w:rsidRDefault="002663E5" w:rsidP="007F2C0B">
      <w:pPr>
        <w:spacing w:after="0" w:line="240" w:lineRule="auto"/>
        <w:jc w:val="both"/>
        <w:rPr>
          <w:rFonts w:ascii="Times New Roman" w:hAnsi="Times New Roman" w:cs="Times New Roman"/>
          <w:sz w:val="24"/>
          <w:szCs w:val="24"/>
          <w:shd w:val="clear" w:color="auto" w:fill="FFFFFF"/>
        </w:rPr>
      </w:pPr>
      <w:r w:rsidRPr="008A5F19">
        <w:rPr>
          <w:rFonts w:ascii="Times New Roman" w:hAnsi="Times New Roman" w:cs="Times New Roman"/>
          <w:sz w:val="24"/>
          <w:szCs w:val="24"/>
          <w:shd w:val="clear" w:color="auto" w:fill="FFFFFF"/>
        </w:rPr>
        <w:t xml:space="preserve">3.1.3. </w:t>
      </w:r>
      <w:r w:rsidR="00282C97" w:rsidRPr="008A5F19">
        <w:rPr>
          <w:rFonts w:ascii="Times New Roman" w:hAnsi="Times New Roman" w:cs="Times New Roman"/>
          <w:sz w:val="24"/>
          <w:szCs w:val="24"/>
          <w:shd w:val="clear" w:color="auto" w:fill="FFFFFF"/>
        </w:rPr>
        <w:t>Отказаться от приемки результатов Работ в случае обнаружения Дефектов</w:t>
      </w:r>
      <w:r w:rsidR="00F03810">
        <w:rPr>
          <w:rFonts w:ascii="Times New Roman" w:hAnsi="Times New Roman" w:cs="Times New Roman"/>
          <w:sz w:val="24"/>
          <w:szCs w:val="24"/>
          <w:shd w:val="clear" w:color="auto" w:fill="FFFFFF"/>
        </w:rPr>
        <w:t xml:space="preserve"> и/или</w:t>
      </w:r>
      <w:r w:rsidR="00326AD9" w:rsidRPr="008A5F19">
        <w:rPr>
          <w:rFonts w:ascii="Times New Roman" w:hAnsi="Times New Roman" w:cs="Times New Roman"/>
          <w:sz w:val="24"/>
          <w:szCs w:val="24"/>
          <w:shd w:val="clear" w:color="auto" w:fill="FFFFFF"/>
        </w:rPr>
        <w:t xml:space="preserve"> Недостатков</w:t>
      </w:r>
      <w:r w:rsidR="00282C97" w:rsidRPr="008A5F19">
        <w:rPr>
          <w:rFonts w:ascii="Times New Roman" w:hAnsi="Times New Roman" w:cs="Times New Roman"/>
          <w:sz w:val="24"/>
          <w:szCs w:val="24"/>
          <w:shd w:val="clear" w:color="auto" w:fill="FFFFFF"/>
        </w:rPr>
        <w:t xml:space="preserve">, которые исключают возможность использования результата Работ по предназначению и не могут быть устранены </w:t>
      </w:r>
      <w:r w:rsidR="00F67869" w:rsidRPr="008A5F19">
        <w:rPr>
          <w:rFonts w:ascii="Times New Roman" w:hAnsi="Times New Roman" w:cs="Times New Roman"/>
          <w:sz w:val="24"/>
          <w:szCs w:val="24"/>
          <w:shd w:val="clear" w:color="auto" w:fill="FFFFFF"/>
        </w:rPr>
        <w:t>Подрядчик</w:t>
      </w:r>
      <w:r w:rsidR="00282C97" w:rsidRPr="008A5F19">
        <w:rPr>
          <w:rFonts w:ascii="Times New Roman" w:hAnsi="Times New Roman" w:cs="Times New Roman"/>
          <w:sz w:val="24"/>
          <w:szCs w:val="24"/>
          <w:shd w:val="clear" w:color="auto" w:fill="FFFFFF"/>
        </w:rPr>
        <w:t>ом или Заказчиком.</w:t>
      </w:r>
    </w:p>
    <w:p w14:paraId="655FB69A" w14:textId="793C871E" w:rsidR="00282C97" w:rsidRPr="008A5F19" w:rsidRDefault="00282C97" w:rsidP="007F2C0B">
      <w:pPr>
        <w:spacing w:after="0" w:line="240" w:lineRule="auto"/>
        <w:jc w:val="both"/>
        <w:rPr>
          <w:rFonts w:ascii="Times New Roman" w:hAnsi="Times New Roman" w:cs="Times New Roman"/>
          <w:sz w:val="24"/>
          <w:szCs w:val="24"/>
          <w:shd w:val="clear" w:color="auto" w:fill="FFFFFF"/>
        </w:rPr>
      </w:pPr>
      <w:r w:rsidRPr="008A5F19">
        <w:rPr>
          <w:rFonts w:ascii="Times New Roman" w:hAnsi="Times New Roman" w:cs="Times New Roman"/>
          <w:sz w:val="24"/>
          <w:szCs w:val="24"/>
          <w:shd w:val="clear" w:color="auto" w:fill="FFFFFF"/>
        </w:rPr>
        <w:t>3.1.4. Если во время выполнения Работ станет очевидным, что он</w:t>
      </w:r>
      <w:r w:rsidR="00061BCB">
        <w:rPr>
          <w:rFonts w:ascii="Times New Roman" w:hAnsi="Times New Roman" w:cs="Times New Roman"/>
          <w:sz w:val="24"/>
          <w:szCs w:val="24"/>
          <w:shd w:val="clear" w:color="auto" w:fill="FFFFFF"/>
        </w:rPr>
        <w:t>и</w:t>
      </w:r>
      <w:r w:rsidRPr="008A5F19">
        <w:rPr>
          <w:rFonts w:ascii="Times New Roman" w:hAnsi="Times New Roman" w:cs="Times New Roman"/>
          <w:sz w:val="24"/>
          <w:szCs w:val="24"/>
          <w:shd w:val="clear" w:color="auto" w:fill="FFFFFF"/>
        </w:rPr>
        <w:t xml:space="preserve"> не буд</w:t>
      </w:r>
      <w:r w:rsidR="00061BCB">
        <w:rPr>
          <w:rFonts w:ascii="Times New Roman" w:hAnsi="Times New Roman" w:cs="Times New Roman"/>
          <w:sz w:val="24"/>
          <w:szCs w:val="24"/>
          <w:shd w:val="clear" w:color="auto" w:fill="FFFFFF"/>
        </w:rPr>
        <w:t>у</w:t>
      </w:r>
      <w:r w:rsidRPr="008A5F19">
        <w:rPr>
          <w:rFonts w:ascii="Times New Roman" w:hAnsi="Times New Roman" w:cs="Times New Roman"/>
          <w:sz w:val="24"/>
          <w:szCs w:val="24"/>
          <w:shd w:val="clear" w:color="auto" w:fill="FFFFFF"/>
        </w:rPr>
        <w:t>т выполнен</w:t>
      </w:r>
      <w:r w:rsidR="00061BCB">
        <w:rPr>
          <w:rFonts w:ascii="Times New Roman" w:hAnsi="Times New Roman" w:cs="Times New Roman"/>
          <w:sz w:val="24"/>
          <w:szCs w:val="24"/>
          <w:shd w:val="clear" w:color="auto" w:fill="FFFFFF"/>
        </w:rPr>
        <w:t>ы</w:t>
      </w:r>
      <w:r w:rsidRPr="008A5F19">
        <w:rPr>
          <w:rFonts w:ascii="Times New Roman" w:hAnsi="Times New Roman" w:cs="Times New Roman"/>
          <w:sz w:val="24"/>
          <w:szCs w:val="24"/>
          <w:shd w:val="clear" w:color="auto" w:fill="FFFFFF"/>
        </w:rPr>
        <w:t xml:space="preserve"> надлежащим образом</w:t>
      </w:r>
      <w:r w:rsidR="00061BCB">
        <w:rPr>
          <w:rFonts w:ascii="Times New Roman" w:hAnsi="Times New Roman" w:cs="Times New Roman"/>
          <w:sz w:val="24"/>
          <w:szCs w:val="24"/>
          <w:shd w:val="clear" w:color="auto" w:fill="FFFFFF"/>
        </w:rPr>
        <w:t>,</w:t>
      </w:r>
      <w:r w:rsidRPr="008A5F19">
        <w:rPr>
          <w:rFonts w:ascii="Times New Roman" w:hAnsi="Times New Roman" w:cs="Times New Roman"/>
          <w:sz w:val="24"/>
          <w:szCs w:val="24"/>
          <w:shd w:val="clear" w:color="auto" w:fill="FFFFFF"/>
        </w:rPr>
        <w:t xml:space="preserve"> Заказчик вправе назначить </w:t>
      </w:r>
      <w:r w:rsidR="00F67869" w:rsidRPr="008A5F19">
        <w:rPr>
          <w:rFonts w:ascii="Times New Roman" w:hAnsi="Times New Roman" w:cs="Times New Roman"/>
          <w:sz w:val="24"/>
          <w:szCs w:val="24"/>
          <w:shd w:val="clear" w:color="auto" w:fill="FFFFFF"/>
        </w:rPr>
        <w:t>Подрядчик</w:t>
      </w:r>
      <w:r w:rsidRPr="008A5F19">
        <w:rPr>
          <w:rFonts w:ascii="Times New Roman" w:hAnsi="Times New Roman" w:cs="Times New Roman"/>
          <w:sz w:val="24"/>
          <w:szCs w:val="24"/>
          <w:shd w:val="clear" w:color="auto" w:fill="FFFFFF"/>
        </w:rPr>
        <w:t xml:space="preserve">у разумный срок для устранения недостатков и при неисполнении </w:t>
      </w:r>
      <w:r w:rsidR="00F67869" w:rsidRPr="008A5F19">
        <w:rPr>
          <w:rFonts w:ascii="Times New Roman" w:hAnsi="Times New Roman" w:cs="Times New Roman"/>
          <w:sz w:val="24"/>
          <w:szCs w:val="24"/>
          <w:shd w:val="clear" w:color="auto" w:fill="FFFFFF"/>
        </w:rPr>
        <w:t>Подрядчик</w:t>
      </w:r>
      <w:r w:rsidRPr="008A5F19">
        <w:rPr>
          <w:rFonts w:ascii="Times New Roman" w:hAnsi="Times New Roman" w:cs="Times New Roman"/>
          <w:sz w:val="24"/>
          <w:szCs w:val="24"/>
          <w:shd w:val="clear" w:color="auto" w:fill="FFFFFF"/>
        </w:rPr>
        <w:t xml:space="preserve">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w:t>
      </w:r>
      <w:r w:rsidR="00F67869" w:rsidRPr="008A5F19">
        <w:rPr>
          <w:rFonts w:ascii="Times New Roman" w:hAnsi="Times New Roman" w:cs="Times New Roman"/>
          <w:sz w:val="24"/>
          <w:szCs w:val="24"/>
          <w:shd w:val="clear" w:color="auto" w:fill="FFFFFF"/>
        </w:rPr>
        <w:t>Подрядчик</w:t>
      </w:r>
      <w:r w:rsidRPr="008A5F19">
        <w:rPr>
          <w:rFonts w:ascii="Times New Roman" w:hAnsi="Times New Roman" w:cs="Times New Roman"/>
          <w:sz w:val="24"/>
          <w:szCs w:val="24"/>
          <w:shd w:val="clear" w:color="auto" w:fill="FFFFFF"/>
        </w:rPr>
        <w:t>а, а также потребовать возмещения убытков.</w:t>
      </w:r>
    </w:p>
    <w:p w14:paraId="23ED0DA9" w14:textId="214626E7" w:rsidR="00282C97" w:rsidRPr="008A5F19" w:rsidRDefault="00282C97" w:rsidP="007F2C0B">
      <w:pPr>
        <w:spacing w:after="0" w:line="240" w:lineRule="auto"/>
        <w:jc w:val="both"/>
        <w:rPr>
          <w:rFonts w:ascii="Times New Roman" w:hAnsi="Times New Roman" w:cs="Times New Roman"/>
          <w:sz w:val="24"/>
          <w:szCs w:val="24"/>
          <w:shd w:val="clear" w:color="auto" w:fill="FFFFFF"/>
        </w:rPr>
      </w:pPr>
      <w:r w:rsidRPr="008A5F19">
        <w:rPr>
          <w:rFonts w:ascii="Times New Roman" w:hAnsi="Times New Roman" w:cs="Times New Roman"/>
          <w:sz w:val="24"/>
          <w:szCs w:val="24"/>
          <w:shd w:val="clear" w:color="auto" w:fill="FFFFFF"/>
        </w:rPr>
        <w:t xml:space="preserve">3.1.5. Отказаться от исполнения настоящего Договора и потребовать возмещения убытков, если </w:t>
      </w:r>
      <w:r w:rsidR="00F67869" w:rsidRPr="008A5F19">
        <w:rPr>
          <w:rFonts w:ascii="Times New Roman" w:hAnsi="Times New Roman" w:cs="Times New Roman"/>
          <w:sz w:val="24"/>
          <w:szCs w:val="24"/>
          <w:shd w:val="clear" w:color="auto" w:fill="FFFFFF"/>
        </w:rPr>
        <w:t>Подрядчик</w:t>
      </w:r>
      <w:r w:rsidRPr="008A5F19">
        <w:rPr>
          <w:rFonts w:ascii="Times New Roman" w:hAnsi="Times New Roman" w:cs="Times New Roman"/>
          <w:sz w:val="24"/>
          <w:szCs w:val="24"/>
          <w:shd w:val="clear" w:color="auto" w:fill="FFFFFF"/>
        </w:rPr>
        <w:t xml:space="preserve"> не приступает своевременно к исполнению настоящего Договора или выполняет </w:t>
      </w:r>
      <w:r w:rsidR="00326AD9" w:rsidRPr="008A5F19">
        <w:rPr>
          <w:rFonts w:ascii="Times New Roman" w:hAnsi="Times New Roman" w:cs="Times New Roman"/>
          <w:sz w:val="24"/>
          <w:szCs w:val="24"/>
          <w:shd w:val="clear" w:color="auto" w:fill="FFFFFF"/>
        </w:rPr>
        <w:t>Р</w:t>
      </w:r>
      <w:r w:rsidRPr="008A5F19">
        <w:rPr>
          <w:rFonts w:ascii="Times New Roman" w:hAnsi="Times New Roman" w:cs="Times New Roman"/>
          <w:sz w:val="24"/>
          <w:szCs w:val="24"/>
          <w:shd w:val="clear" w:color="auto" w:fill="FFFFFF"/>
        </w:rPr>
        <w:t>абот</w:t>
      </w:r>
      <w:r w:rsidR="00061BCB">
        <w:rPr>
          <w:rFonts w:ascii="Times New Roman" w:hAnsi="Times New Roman" w:cs="Times New Roman"/>
          <w:sz w:val="24"/>
          <w:szCs w:val="24"/>
          <w:shd w:val="clear" w:color="auto" w:fill="FFFFFF"/>
        </w:rPr>
        <w:t>ы</w:t>
      </w:r>
      <w:r w:rsidRPr="008A5F19">
        <w:rPr>
          <w:rFonts w:ascii="Times New Roman" w:hAnsi="Times New Roman" w:cs="Times New Roman"/>
          <w:sz w:val="24"/>
          <w:szCs w:val="24"/>
          <w:shd w:val="clear" w:color="auto" w:fill="FFFFFF"/>
        </w:rPr>
        <w:t xml:space="preserve"> настолько медленно, что </w:t>
      </w:r>
      <w:r w:rsidR="00061BCB">
        <w:rPr>
          <w:rFonts w:ascii="Times New Roman" w:hAnsi="Times New Roman" w:cs="Times New Roman"/>
          <w:sz w:val="24"/>
          <w:szCs w:val="24"/>
          <w:shd w:val="clear" w:color="auto" w:fill="FFFFFF"/>
        </w:rPr>
        <w:t xml:space="preserve">их </w:t>
      </w:r>
      <w:r w:rsidRPr="008A5F19">
        <w:rPr>
          <w:rFonts w:ascii="Times New Roman" w:hAnsi="Times New Roman" w:cs="Times New Roman"/>
          <w:sz w:val="24"/>
          <w:szCs w:val="24"/>
          <w:shd w:val="clear" w:color="auto" w:fill="FFFFFF"/>
        </w:rPr>
        <w:t xml:space="preserve">окончание к сроку становится явно невозможным, если данные обстоятельства не являются </w:t>
      </w:r>
      <w:r w:rsidR="00BD3E7B" w:rsidRPr="008A5F19">
        <w:rPr>
          <w:rFonts w:ascii="Times New Roman" w:hAnsi="Times New Roman" w:cs="Times New Roman"/>
          <w:sz w:val="24"/>
          <w:szCs w:val="24"/>
          <w:shd w:val="clear" w:color="auto" w:fill="FFFFFF"/>
        </w:rPr>
        <w:t>следствием</w:t>
      </w:r>
      <w:r w:rsidRPr="008A5F19">
        <w:rPr>
          <w:rFonts w:ascii="Times New Roman" w:hAnsi="Times New Roman" w:cs="Times New Roman"/>
          <w:sz w:val="24"/>
          <w:szCs w:val="24"/>
          <w:shd w:val="clear" w:color="auto" w:fill="FFFFFF"/>
        </w:rPr>
        <w:t xml:space="preserve"> действия или бездействия Заказчика.</w:t>
      </w:r>
    </w:p>
    <w:p w14:paraId="5831CC75" w14:textId="1B4F34C0" w:rsidR="00282C97" w:rsidRPr="008A5F19" w:rsidRDefault="00282C97" w:rsidP="007F2C0B">
      <w:pPr>
        <w:spacing w:after="0" w:line="240" w:lineRule="auto"/>
        <w:jc w:val="both"/>
        <w:rPr>
          <w:rFonts w:ascii="Times New Roman" w:hAnsi="Times New Roman" w:cs="Times New Roman"/>
          <w:sz w:val="24"/>
          <w:szCs w:val="24"/>
          <w:shd w:val="clear" w:color="auto" w:fill="FFFFFF"/>
        </w:rPr>
      </w:pPr>
      <w:r w:rsidRPr="008A5F19">
        <w:rPr>
          <w:rFonts w:ascii="Times New Roman" w:hAnsi="Times New Roman" w:cs="Times New Roman"/>
          <w:sz w:val="24"/>
          <w:szCs w:val="24"/>
          <w:shd w:val="clear" w:color="auto" w:fill="FFFFFF"/>
        </w:rPr>
        <w:t>3.1.6.</w:t>
      </w:r>
      <w:r w:rsidRPr="008A5F19">
        <w:rPr>
          <w:rFonts w:ascii="Times New Roman" w:hAnsi="Times New Roman" w:cs="Times New Roman"/>
          <w:sz w:val="24"/>
          <w:szCs w:val="24"/>
          <w:shd w:val="clear" w:color="auto" w:fill="FFFFFF"/>
        </w:rPr>
        <w:tab/>
        <w:t xml:space="preserve">В любое время до сдачи ему результата Работ отказаться от Договора, уплатив </w:t>
      </w:r>
      <w:r w:rsidR="00F67869" w:rsidRPr="008A5F19">
        <w:rPr>
          <w:rFonts w:ascii="Times New Roman" w:hAnsi="Times New Roman" w:cs="Times New Roman"/>
          <w:sz w:val="24"/>
          <w:szCs w:val="24"/>
          <w:shd w:val="clear" w:color="auto" w:fill="FFFFFF"/>
        </w:rPr>
        <w:t>Подрядчик</w:t>
      </w:r>
      <w:r w:rsidRPr="008A5F19">
        <w:rPr>
          <w:rFonts w:ascii="Times New Roman" w:hAnsi="Times New Roman" w:cs="Times New Roman"/>
          <w:sz w:val="24"/>
          <w:szCs w:val="24"/>
          <w:shd w:val="clear" w:color="auto" w:fill="FFFFFF"/>
        </w:rPr>
        <w:t xml:space="preserve">у часть установленной цены пропорционально части </w:t>
      </w:r>
      <w:r w:rsidR="00061BCB">
        <w:rPr>
          <w:rFonts w:ascii="Times New Roman" w:hAnsi="Times New Roman" w:cs="Times New Roman"/>
          <w:sz w:val="24"/>
          <w:szCs w:val="24"/>
          <w:shd w:val="clear" w:color="auto" w:fill="FFFFFF"/>
        </w:rPr>
        <w:t xml:space="preserve">объема </w:t>
      </w:r>
      <w:r w:rsidR="00326AD9" w:rsidRPr="008A5F19">
        <w:rPr>
          <w:rFonts w:ascii="Times New Roman" w:hAnsi="Times New Roman" w:cs="Times New Roman"/>
          <w:sz w:val="24"/>
          <w:szCs w:val="24"/>
          <w:shd w:val="clear" w:color="auto" w:fill="FFFFFF"/>
        </w:rPr>
        <w:t>Р</w:t>
      </w:r>
      <w:r w:rsidRPr="008A5F19">
        <w:rPr>
          <w:rFonts w:ascii="Times New Roman" w:hAnsi="Times New Roman" w:cs="Times New Roman"/>
          <w:sz w:val="24"/>
          <w:szCs w:val="24"/>
          <w:shd w:val="clear" w:color="auto" w:fill="FFFFFF"/>
        </w:rPr>
        <w:t xml:space="preserve">абот, выполненной до получения извещения об отказе Заказчика от исполнения Договора, не входящей в сумму аванса, а также возместив </w:t>
      </w:r>
      <w:r w:rsidR="00F67869" w:rsidRPr="008A5F19">
        <w:rPr>
          <w:rFonts w:ascii="Times New Roman" w:hAnsi="Times New Roman" w:cs="Times New Roman"/>
          <w:sz w:val="24"/>
          <w:szCs w:val="24"/>
          <w:shd w:val="clear" w:color="auto" w:fill="FFFFFF"/>
        </w:rPr>
        <w:t>Подрядчик</w:t>
      </w:r>
      <w:r w:rsidRPr="008A5F19">
        <w:rPr>
          <w:rFonts w:ascii="Times New Roman" w:hAnsi="Times New Roman" w:cs="Times New Roman"/>
          <w:sz w:val="24"/>
          <w:szCs w:val="24"/>
          <w:shd w:val="clear" w:color="auto" w:fill="FFFFFF"/>
        </w:rPr>
        <w:t>у затраты на мобилизацию и демобилизацию технических и кадровых ресурсов.</w:t>
      </w:r>
    </w:p>
    <w:p w14:paraId="174BEE0D" w14:textId="735D64E7" w:rsidR="00282C97" w:rsidRPr="008A5F19" w:rsidRDefault="00282C97" w:rsidP="007F2C0B">
      <w:pPr>
        <w:spacing w:after="0" w:line="240" w:lineRule="auto"/>
        <w:jc w:val="both"/>
        <w:rPr>
          <w:rFonts w:ascii="Times New Roman" w:hAnsi="Times New Roman" w:cs="Times New Roman"/>
          <w:sz w:val="24"/>
          <w:szCs w:val="24"/>
          <w:shd w:val="clear" w:color="auto" w:fill="FFFFFF"/>
        </w:rPr>
      </w:pPr>
      <w:r w:rsidRPr="008A5F19">
        <w:rPr>
          <w:rFonts w:ascii="Times New Roman" w:hAnsi="Times New Roman" w:cs="Times New Roman"/>
          <w:sz w:val="24"/>
          <w:szCs w:val="24"/>
          <w:shd w:val="clear" w:color="auto" w:fill="FFFFFF"/>
        </w:rPr>
        <w:t>3.1.7.</w:t>
      </w:r>
      <w:r w:rsidRPr="008A5F19">
        <w:rPr>
          <w:rFonts w:ascii="Times New Roman" w:hAnsi="Times New Roman" w:cs="Times New Roman"/>
          <w:sz w:val="24"/>
          <w:szCs w:val="24"/>
          <w:shd w:val="clear" w:color="auto" w:fill="FFFFFF"/>
        </w:rPr>
        <w:tab/>
        <w:t xml:space="preserve">В случаях, когда </w:t>
      </w:r>
      <w:r w:rsidR="00F67869" w:rsidRPr="008A5F19">
        <w:rPr>
          <w:rFonts w:ascii="Times New Roman" w:hAnsi="Times New Roman" w:cs="Times New Roman"/>
          <w:sz w:val="24"/>
          <w:szCs w:val="24"/>
          <w:shd w:val="clear" w:color="auto" w:fill="FFFFFF"/>
        </w:rPr>
        <w:t>Подрядчик</w:t>
      </w:r>
      <w:r w:rsidRPr="008A5F19">
        <w:rPr>
          <w:rFonts w:ascii="Times New Roman" w:hAnsi="Times New Roman" w:cs="Times New Roman"/>
          <w:sz w:val="24"/>
          <w:szCs w:val="24"/>
          <w:shd w:val="clear" w:color="auto" w:fill="FFFFFF"/>
        </w:rPr>
        <w:t xml:space="preserve"> не устраняет Дефекты </w:t>
      </w:r>
      <w:r w:rsidR="00061BCB">
        <w:rPr>
          <w:rFonts w:ascii="Times New Roman" w:hAnsi="Times New Roman" w:cs="Times New Roman"/>
          <w:sz w:val="24"/>
          <w:szCs w:val="24"/>
          <w:shd w:val="clear" w:color="auto" w:fill="FFFFFF"/>
        </w:rPr>
        <w:t xml:space="preserve">и/или Недостатки </w:t>
      </w:r>
      <w:r w:rsidRPr="008A5F19">
        <w:rPr>
          <w:rFonts w:ascii="Times New Roman" w:hAnsi="Times New Roman" w:cs="Times New Roman"/>
          <w:sz w:val="24"/>
          <w:szCs w:val="24"/>
          <w:shd w:val="clear" w:color="auto" w:fill="FFFFFF"/>
        </w:rPr>
        <w:t xml:space="preserve">в сроки, </w:t>
      </w:r>
      <w:r w:rsidR="00061BCB">
        <w:rPr>
          <w:rFonts w:ascii="Times New Roman" w:hAnsi="Times New Roman" w:cs="Times New Roman"/>
          <w:sz w:val="24"/>
          <w:szCs w:val="24"/>
          <w:shd w:val="clear" w:color="auto" w:fill="FFFFFF"/>
        </w:rPr>
        <w:t xml:space="preserve">установленные </w:t>
      </w:r>
      <w:r w:rsidRPr="008A5F19">
        <w:rPr>
          <w:rFonts w:ascii="Times New Roman" w:hAnsi="Times New Roman" w:cs="Times New Roman"/>
          <w:sz w:val="24"/>
          <w:szCs w:val="24"/>
          <w:shd w:val="clear" w:color="auto" w:fill="FFFFFF"/>
        </w:rPr>
        <w:t>согласно п.</w:t>
      </w:r>
      <w:r w:rsidR="00061BCB">
        <w:rPr>
          <w:rFonts w:ascii="Times New Roman" w:hAnsi="Times New Roman" w:cs="Times New Roman"/>
          <w:sz w:val="24"/>
          <w:szCs w:val="24"/>
          <w:shd w:val="clear" w:color="auto" w:fill="FFFFFF"/>
        </w:rPr>
        <w:t> </w:t>
      </w:r>
      <w:r w:rsidR="004024A4" w:rsidRPr="008A5F19">
        <w:rPr>
          <w:rFonts w:ascii="Times New Roman" w:hAnsi="Times New Roman" w:cs="Times New Roman"/>
          <w:sz w:val="24"/>
          <w:szCs w:val="24"/>
          <w:shd w:val="clear" w:color="auto" w:fill="FFFFFF"/>
        </w:rPr>
        <w:t>3.4.1</w:t>
      </w:r>
      <w:r w:rsidR="00C8501B">
        <w:rPr>
          <w:rFonts w:ascii="Times New Roman" w:hAnsi="Times New Roman" w:cs="Times New Roman"/>
          <w:sz w:val="24"/>
          <w:szCs w:val="24"/>
          <w:shd w:val="clear" w:color="auto" w:fill="FFFFFF"/>
        </w:rPr>
        <w:t>1</w:t>
      </w:r>
      <w:r w:rsidRPr="008A5F19">
        <w:rPr>
          <w:rFonts w:ascii="Times New Roman" w:hAnsi="Times New Roman" w:cs="Times New Roman"/>
          <w:sz w:val="24"/>
          <w:szCs w:val="24"/>
          <w:shd w:val="clear" w:color="auto" w:fill="FFFFFF"/>
        </w:rPr>
        <w:t xml:space="preserve"> настоящего Договора, либо если Заказчик полагает, что </w:t>
      </w:r>
      <w:r w:rsidR="00F67869" w:rsidRPr="008A5F19">
        <w:rPr>
          <w:rFonts w:ascii="Times New Roman" w:hAnsi="Times New Roman" w:cs="Times New Roman"/>
          <w:sz w:val="24"/>
          <w:szCs w:val="24"/>
          <w:shd w:val="clear" w:color="auto" w:fill="FFFFFF"/>
        </w:rPr>
        <w:t>Подрядчик</w:t>
      </w:r>
      <w:r w:rsidRPr="008A5F19">
        <w:rPr>
          <w:rFonts w:ascii="Times New Roman" w:hAnsi="Times New Roman" w:cs="Times New Roman"/>
          <w:sz w:val="24"/>
          <w:szCs w:val="24"/>
          <w:shd w:val="clear" w:color="auto" w:fill="FFFFFF"/>
        </w:rPr>
        <w:t xml:space="preserve"> не располагает необходимыми ресурсами или возможностями для устранения Дефектов </w:t>
      </w:r>
      <w:r w:rsidR="00061BCB">
        <w:rPr>
          <w:rFonts w:ascii="Times New Roman" w:hAnsi="Times New Roman" w:cs="Times New Roman"/>
          <w:sz w:val="24"/>
          <w:szCs w:val="24"/>
          <w:shd w:val="clear" w:color="auto" w:fill="FFFFFF"/>
        </w:rPr>
        <w:t xml:space="preserve">и/или Недостатков </w:t>
      </w:r>
      <w:r w:rsidRPr="008A5F19">
        <w:rPr>
          <w:rFonts w:ascii="Times New Roman" w:hAnsi="Times New Roman" w:cs="Times New Roman"/>
          <w:sz w:val="24"/>
          <w:szCs w:val="24"/>
          <w:shd w:val="clear" w:color="auto" w:fill="FFFFFF"/>
        </w:rPr>
        <w:t xml:space="preserve">в приемлемые для Заказчика сроки, Заказчик вправе по своему выбору поручить устранение Дефектов </w:t>
      </w:r>
      <w:r w:rsidR="00061BCB">
        <w:rPr>
          <w:rFonts w:ascii="Times New Roman" w:hAnsi="Times New Roman" w:cs="Times New Roman"/>
          <w:sz w:val="24"/>
          <w:szCs w:val="24"/>
          <w:shd w:val="clear" w:color="auto" w:fill="FFFFFF"/>
        </w:rPr>
        <w:t>и/или Недостатков</w:t>
      </w:r>
      <w:r w:rsidRPr="008A5F19">
        <w:rPr>
          <w:rFonts w:ascii="Times New Roman" w:hAnsi="Times New Roman" w:cs="Times New Roman"/>
          <w:sz w:val="24"/>
          <w:szCs w:val="24"/>
          <w:shd w:val="clear" w:color="auto" w:fill="FFFFFF"/>
        </w:rPr>
        <w:t xml:space="preserve"> </w:t>
      </w:r>
      <w:r w:rsidR="004024A4" w:rsidRPr="008A5F19">
        <w:rPr>
          <w:rFonts w:ascii="Times New Roman" w:hAnsi="Times New Roman" w:cs="Times New Roman"/>
          <w:sz w:val="24"/>
          <w:szCs w:val="24"/>
          <w:shd w:val="clear" w:color="auto" w:fill="FFFFFF"/>
        </w:rPr>
        <w:t>третьему лицу</w:t>
      </w:r>
      <w:r w:rsidRPr="008A5F19">
        <w:rPr>
          <w:rFonts w:ascii="Times New Roman" w:hAnsi="Times New Roman" w:cs="Times New Roman"/>
          <w:sz w:val="24"/>
          <w:szCs w:val="24"/>
          <w:shd w:val="clear" w:color="auto" w:fill="FFFFFF"/>
        </w:rPr>
        <w:t xml:space="preserve"> с отнесением расходов на счет </w:t>
      </w:r>
      <w:r w:rsidR="00F67869" w:rsidRPr="008A5F19">
        <w:rPr>
          <w:rFonts w:ascii="Times New Roman" w:hAnsi="Times New Roman" w:cs="Times New Roman"/>
          <w:sz w:val="24"/>
          <w:szCs w:val="24"/>
          <w:shd w:val="clear" w:color="auto" w:fill="FFFFFF"/>
        </w:rPr>
        <w:t>Подрядчик</w:t>
      </w:r>
      <w:r w:rsidRPr="008A5F19">
        <w:rPr>
          <w:rFonts w:ascii="Times New Roman" w:hAnsi="Times New Roman" w:cs="Times New Roman"/>
          <w:sz w:val="24"/>
          <w:szCs w:val="24"/>
          <w:shd w:val="clear" w:color="auto" w:fill="FFFFFF"/>
        </w:rPr>
        <w:t xml:space="preserve">а. Выполнение работ по устранению Дефектов </w:t>
      </w:r>
      <w:r w:rsidR="00061BCB">
        <w:rPr>
          <w:rFonts w:ascii="Times New Roman" w:hAnsi="Times New Roman" w:cs="Times New Roman"/>
          <w:sz w:val="24"/>
          <w:szCs w:val="24"/>
          <w:shd w:val="clear" w:color="auto" w:fill="FFFFFF"/>
        </w:rPr>
        <w:t xml:space="preserve">и/или Недостатков </w:t>
      </w:r>
      <w:r w:rsidRPr="008A5F19">
        <w:rPr>
          <w:rFonts w:ascii="Times New Roman" w:hAnsi="Times New Roman" w:cs="Times New Roman"/>
          <w:sz w:val="24"/>
          <w:szCs w:val="24"/>
          <w:shd w:val="clear" w:color="auto" w:fill="FFFFFF"/>
        </w:rPr>
        <w:t xml:space="preserve">Заказчиком и/или другими лицами не освобождает </w:t>
      </w:r>
      <w:r w:rsidR="00F67869" w:rsidRPr="008A5F19">
        <w:rPr>
          <w:rFonts w:ascii="Times New Roman" w:hAnsi="Times New Roman" w:cs="Times New Roman"/>
          <w:sz w:val="24"/>
          <w:szCs w:val="24"/>
          <w:shd w:val="clear" w:color="auto" w:fill="FFFFFF"/>
        </w:rPr>
        <w:t>Подрядчик</w:t>
      </w:r>
      <w:r w:rsidRPr="008A5F19">
        <w:rPr>
          <w:rFonts w:ascii="Times New Roman" w:hAnsi="Times New Roman" w:cs="Times New Roman"/>
          <w:sz w:val="24"/>
          <w:szCs w:val="24"/>
          <w:shd w:val="clear" w:color="auto" w:fill="FFFFFF"/>
        </w:rPr>
        <w:t>а от любых его обязательств или ответственности по настоящему Договору.</w:t>
      </w:r>
    </w:p>
    <w:p w14:paraId="26A11B33" w14:textId="73AA6F66" w:rsidR="00294B46" w:rsidRPr="008A5F19" w:rsidRDefault="00CB2BA4" w:rsidP="007F2C0B">
      <w:pPr>
        <w:spacing w:after="0" w:line="240" w:lineRule="auto"/>
        <w:jc w:val="both"/>
        <w:rPr>
          <w:rFonts w:ascii="Times New Roman" w:eastAsia="Times New Roman" w:hAnsi="Times New Roman" w:cs="Times New Roman"/>
          <w:color w:val="000000"/>
          <w:sz w:val="24"/>
          <w:szCs w:val="24"/>
          <w:lang w:eastAsia="ru-RU"/>
        </w:rPr>
      </w:pPr>
      <w:r w:rsidRPr="008A5F19">
        <w:rPr>
          <w:rFonts w:ascii="Times New Roman" w:eastAsia="Times New Roman" w:hAnsi="Times New Roman" w:cs="Times New Roman"/>
          <w:color w:val="000000"/>
          <w:sz w:val="24"/>
          <w:szCs w:val="24"/>
          <w:lang w:eastAsia="ru-RU"/>
        </w:rPr>
        <w:t>3.1.</w:t>
      </w:r>
      <w:r w:rsidR="000D0AA9" w:rsidRPr="008A5F19">
        <w:rPr>
          <w:rFonts w:ascii="Times New Roman" w:eastAsia="Times New Roman" w:hAnsi="Times New Roman" w:cs="Times New Roman"/>
          <w:color w:val="000000"/>
          <w:sz w:val="24"/>
          <w:szCs w:val="24"/>
          <w:lang w:eastAsia="ru-RU"/>
        </w:rPr>
        <w:t>8</w:t>
      </w:r>
      <w:r w:rsidR="00264597" w:rsidRPr="008A5F19">
        <w:rPr>
          <w:rFonts w:ascii="Times New Roman" w:eastAsia="Times New Roman" w:hAnsi="Times New Roman" w:cs="Times New Roman"/>
          <w:color w:val="000000"/>
          <w:sz w:val="24"/>
          <w:szCs w:val="24"/>
          <w:lang w:eastAsia="ru-RU"/>
        </w:rPr>
        <w:t xml:space="preserve">. </w:t>
      </w:r>
      <w:r w:rsidR="00B91701" w:rsidRPr="008A5F19">
        <w:rPr>
          <w:rFonts w:ascii="Times New Roman" w:eastAsia="Times New Roman" w:hAnsi="Times New Roman" w:cs="Times New Roman"/>
          <w:color w:val="000000"/>
          <w:sz w:val="24"/>
          <w:szCs w:val="24"/>
          <w:lang w:eastAsia="ru-RU"/>
        </w:rPr>
        <w:t>Уведом</w:t>
      </w:r>
      <w:r w:rsidR="00A12737" w:rsidRPr="008A5F19">
        <w:rPr>
          <w:rFonts w:ascii="Times New Roman" w:eastAsia="Times New Roman" w:hAnsi="Times New Roman" w:cs="Times New Roman"/>
          <w:color w:val="000000"/>
          <w:sz w:val="24"/>
          <w:szCs w:val="24"/>
          <w:lang w:eastAsia="ru-RU"/>
        </w:rPr>
        <w:t>ить</w:t>
      </w:r>
      <w:r w:rsidR="00264597" w:rsidRPr="008A5F19">
        <w:rPr>
          <w:rFonts w:ascii="Times New Roman" w:eastAsia="Times New Roman" w:hAnsi="Times New Roman" w:cs="Times New Roman"/>
          <w:color w:val="000000"/>
          <w:sz w:val="24"/>
          <w:szCs w:val="24"/>
          <w:lang w:eastAsia="ru-RU"/>
        </w:rPr>
        <w:t xml:space="preserve"> </w:t>
      </w:r>
      <w:r w:rsidR="00F67869" w:rsidRPr="008A5F19">
        <w:rPr>
          <w:rFonts w:ascii="Times New Roman" w:eastAsia="Times New Roman" w:hAnsi="Times New Roman" w:cs="Times New Roman"/>
          <w:color w:val="000000"/>
          <w:sz w:val="24"/>
          <w:szCs w:val="24"/>
          <w:lang w:eastAsia="ru-RU"/>
        </w:rPr>
        <w:t>Подрядчик</w:t>
      </w:r>
      <w:r w:rsidR="00B91701" w:rsidRPr="008A5F19">
        <w:rPr>
          <w:rFonts w:ascii="Times New Roman" w:eastAsia="Times New Roman" w:hAnsi="Times New Roman" w:cs="Times New Roman"/>
          <w:color w:val="000000"/>
          <w:sz w:val="24"/>
          <w:szCs w:val="24"/>
          <w:lang w:eastAsia="ru-RU"/>
        </w:rPr>
        <w:t xml:space="preserve">а о приостановке выполнения </w:t>
      </w:r>
      <w:r w:rsidR="00264597" w:rsidRPr="008A5F19">
        <w:rPr>
          <w:rFonts w:ascii="Times New Roman" w:eastAsia="Times New Roman" w:hAnsi="Times New Roman" w:cs="Times New Roman"/>
          <w:color w:val="000000"/>
          <w:sz w:val="24"/>
          <w:szCs w:val="24"/>
          <w:lang w:eastAsia="ru-RU"/>
        </w:rPr>
        <w:t xml:space="preserve">Работ при </w:t>
      </w:r>
      <w:r w:rsidR="00B91701" w:rsidRPr="008A5F19">
        <w:rPr>
          <w:rFonts w:ascii="Times New Roman" w:eastAsia="Times New Roman" w:hAnsi="Times New Roman" w:cs="Times New Roman"/>
          <w:color w:val="000000"/>
          <w:sz w:val="24"/>
          <w:szCs w:val="24"/>
          <w:lang w:eastAsia="ru-RU"/>
        </w:rPr>
        <w:t xml:space="preserve">обнаружении и выявлении нарушений </w:t>
      </w:r>
      <w:r w:rsidR="00264597" w:rsidRPr="008A5F19">
        <w:rPr>
          <w:rFonts w:ascii="Times New Roman" w:eastAsia="Times New Roman" w:hAnsi="Times New Roman" w:cs="Times New Roman"/>
          <w:color w:val="000000"/>
          <w:sz w:val="24"/>
          <w:szCs w:val="24"/>
          <w:lang w:eastAsia="ru-RU"/>
        </w:rPr>
        <w:t xml:space="preserve">правил техники безопасности, пожарной безопасности, охраны окружающей среды, технических регламентов, ГОСТ и СНиП, условий настоящего Договора на </w:t>
      </w:r>
      <w:r w:rsidR="00B91701" w:rsidRPr="008A5F19">
        <w:rPr>
          <w:rFonts w:ascii="Times New Roman" w:eastAsia="Times New Roman" w:hAnsi="Times New Roman" w:cs="Times New Roman"/>
          <w:color w:val="000000"/>
          <w:sz w:val="24"/>
          <w:szCs w:val="24"/>
          <w:lang w:eastAsia="ru-RU"/>
        </w:rPr>
        <w:t xml:space="preserve">Строительной </w:t>
      </w:r>
      <w:r w:rsidR="00264597" w:rsidRPr="008A5F19">
        <w:rPr>
          <w:rFonts w:ascii="Times New Roman" w:eastAsia="Times New Roman" w:hAnsi="Times New Roman" w:cs="Times New Roman"/>
          <w:color w:val="000000"/>
          <w:sz w:val="24"/>
          <w:szCs w:val="24"/>
          <w:lang w:eastAsia="ru-RU"/>
        </w:rPr>
        <w:t xml:space="preserve">площадке. </w:t>
      </w:r>
    </w:p>
    <w:p w14:paraId="26A11B34" w14:textId="5DC22C62" w:rsidR="00264597" w:rsidRPr="008A5F19" w:rsidRDefault="00264597" w:rsidP="007F2C0B">
      <w:pPr>
        <w:spacing w:after="0" w:line="240" w:lineRule="auto"/>
        <w:jc w:val="both"/>
        <w:rPr>
          <w:rFonts w:ascii="Times New Roman" w:eastAsia="Times New Roman" w:hAnsi="Times New Roman" w:cs="Times New Roman"/>
          <w:color w:val="000000"/>
          <w:sz w:val="24"/>
          <w:szCs w:val="24"/>
          <w:lang w:eastAsia="ru-RU"/>
        </w:rPr>
      </w:pPr>
      <w:r w:rsidRPr="008A5F19">
        <w:rPr>
          <w:rFonts w:ascii="Times New Roman" w:eastAsia="Times New Roman" w:hAnsi="Times New Roman" w:cs="Times New Roman"/>
          <w:color w:val="000000"/>
          <w:sz w:val="24"/>
          <w:szCs w:val="24"/>
          <w:lang w:eastAsia="ru-RU"/>
        </w:rPr>
        <w:lastRenderedPageBreak/>
        <w:t>3.1.</w:t>
      </w:r>
      <w:r w:rsidR="000D0AA9" w:rsidRPr="008A5F19">
        <w:rPr>
          <w:rFonts w:ascii="Times New Roman" w:eastAsia="Times New Roman" w:hAnsi="Times New Roman" w:cs="Times New Roman"/>
          <w:color w:val="000000"/>
          <w:sz w:val="24"/>
          <w:szCs w:val="24"/>
          <w:lang w:eastAsia="ru-RU"/>
        </w:rPr>
        <w:t>9</w:t>
      </w:r>
      <w:r w:rsidRPr="008A5F19">
        <w:rPr>
          <w:rFonts w:ascii="Times New Roman" w:eastAsia="Times New Roman" w:hAnsi="Times New Roman" w:cs="Times New Roman"/>
          <w:color w:val="000000"/>
          <w:sz w:val="24"/>
          <w:szCs w:val="24"/>
          <w:lang w:eastAsia="ru-RU"/>
        </w:rPr>
        <w:t xml:space="preserve">. </w:t>
      </w:r>
      <w:r w:rsidR="00B91701" w:rsidRPr="008A5F19">
        <w:rPr>
          <w:rFonts w:ascii="Times New Roman" w:eastAsia="Times New Roman" w:hAnsi="Times New Roman" w:cs="Times New Roman"/>
          <w:color w:val="000000"/>
          <w:sz w:val="24"/>
          <w:szCs w:val="24"/>
          <w:lang w:eastAsia="ru-RU"/>
        </w:rPr>
        <w:t xml:space="preserve">Требовать </w:t>
      </w:r>
      <w:r w:rsidRPr="008A5F19">
        <w:rPr>
          <w:rFonts w:ascii="Times New Roman" w:eastAsia="Times New Roman" w:hAnsi="Times New Roman" w:cs="Times New Roman"/>
          <w:color w:val="000000"/>
          <w:sz w:val="24"/>
          <w:szCs w:val="24"/>
          <w:lang w:eastAsia="ru-RU"/>
        </w:rPr>
        <w:t xml:space="preserve">от </w:t>
      </w:r>
      <w:r w:rsidR="00F67869" w:rsidRPr="008A5F19">
        <w:rPr>
          <w:rFonts w:ascii="Times New Roman" w:eastAsia="Times New Roman" w:hAnsi="Times New Roman" w:cs="Times New Roman"/>
          <w:color w:val="000000"/>
          <w:sz w:val="24"/>
          <w:szCs w:val="24"/>
          <w:lang w:eastAsia="ru-RU"/>
        </w:rPr>
        <w:t>Подрядчик</w:t>
      </w:r>
      <w:r w:rsidR="00294B46" w:rsidRPr="008A5F19">
        <w:rPr>
          <w:rFonts w:ascii="Times New Roman" w:eastAsia="Times New Roman" w:hAnsi="Times New Roman" w:cs="Times New Roman"/>
          <w:color w:val="000000"/>
          <w:sz w:val="24"/>
          <w:szCs w:val="24"/>
          <w:lang w:eastAsia="ru-RU"/>
        </w:rPr>
        <w:t>а</w:t>
      </w:r>
      <w:r w:rsidR="00B91701" w:rsidRPr="008A5F19">
        <w:rPr>
          <w:rFonts w:ascii="Times New Roman" w:hAnsi="Times New Roman" w:cs="Times New Roman"/>
          <w:sz w:val="24"/>
          <w:szCs w:val="24"/>
        </w:rPr>
        <w:t xml:space="preserve"> </w:t>
      </w:r>
      <w:r w:rsidR="00B91701" w:rsidRPr="008A5F19">
        <w:rPr>
          <w:rFonts w:ascii="Times New Roman" w:eastAsia="Times New Roman" w:hAnsi="Times New Roman" w:cs="Times New Roman"/>
          <w:color w:val="000000"/>
          <w:sz w:val="24"/>
          <w:szCs w:val="24"/>
          <w:lang w:eastAsia="ru-RU"/>
        </w:rPr>
        <w:t>устранения нарушений, указанных в п. 3.1.</w:t>
      </w:r>
      <w:r w:rsidR="000D0AA9" w:rsidRPr="008A5F19">
        <w:rPr>
          <w:rFonts w:ascii="Times New Roman" w:eastAsia="Times New Roman" w:hAnsi="Times New Roman" w:cs="Times New Roman"/>
          <w:color w:val="000000"/>
          <w:sz w:val="24"/>
          <w:szCs w:val="24"/>
          <w:lang w:eastAsia="ru-RU"/>
        </w:rPr>
        <w:t>8</w:t>
      </w:r>
      <w:r w:rsidR="00B91701" w:rsidRPr="008A5F19">
        <w:rPr>
          <w:rFonts w:ascii="Times New Roman" w:eastAsia="Times New Roman" w:hAnsi="Times New Roman" w:cs="Times New Roman"/>
          <w:color w:val="000000"/>
          <w:sz w:val="24"/>
          <w:szCs w:val="24"/>
          <w:lang w:eastAsia="ru-RU"/>
        </w:rPr>
        <w:t xml:space="preserve"> настоящего Договора</w:t>
      </w:r>
      <w:r w:rsidRPr="008A5F19">
        <w:rPr>
          <w:rFonts w:ascii="Times New Roman" w:eastAsia="Times New Roman" w:hAnsi="Times New Roman" w:cs="Times New Roman"/>
          <w:color w:val="000000"/>
          <w:sz w:val="24"/>
          <w:szCs w:val="24"/>
          <w:lang w:eastAsia="ru-RU"/>
        </w:rPr>
        <w:t xml:space="preserve">, </w:t>
      </w:r>
      <w:r w:rsidR="00B91701" w:rsidRPr="008A5F19">
        <w:rPr>
          <w:rFonts w:ascii="Times New Roman" w:eastAsia="Times New Roman" w:hAnsi="Times New Roman" w:cs="Times New Roman"/>
          <w:color w:val="000000"/>
          <w:sz w:val="24"/>
          <w:szCs w:val="24"/>
          <w:lang w:eastAsia="ru-RU"/>
        </w:rPr>
        <w:t xml:space="preserve">собственными </w:t>
      </w:r>
      <w:r w:rsidRPr="008A5F19">
        <w:rPr>
          <w:rFonts w:ascii="Times New Roman" w:eastAsia="Times New Roman" w:hAnsi="Times New Roman" w:cs="Times New Roman"/>
          <w:color w:val="000000"/>
          <w:sz w:val="24"/>
          <w:szCs w:val="24"/>
          <w:lang w:eastAsia="ru-RU"/>
        </w:rPr>
        <w:t>силами и за счет</w:t>
      </w:r>
      <w:r w:rsidR="00B91701" w:rsidRPr="008A5F19">
        <w:rPr>
          <w:rFonts w:ascii="Times New Roman" w:eastAsia="Times New Roman" w:hAnsi="Times New Roman" w:cs="Times New Roman"/>
          <w:color w:val="000000"/>
          <w:sz w:val="24"/>
          <w:szCs w:val="24"/>
          <w:lang w:eastAsia="ru-RU"/>
        </w:rPr>
        <w:t xml:space="preserve"> средств</w:t>
      </w:r>
      <w:r w:rsidRPr="008A5F19">
        <w:rPr>
          <w:rFonts w:ascii="Times New Roman" w:eastAsia="Times New Roman" w:hAnsi="Times New Roman" w:cs="Times New Roman"/>
          <w:color w:val="000000"/>
          <w:sz w:val="24"/>
          <w:szCs w:val="24"/>
          <w:lang w:eastAsia="ru-RU"/>
        </w:rPr>
        <w:t xml:space="preserve"> </w:t>
      </w:r>
      <w:r w:rsidR="00F67869" w:rsidRPr="008A5F19">
        <w:rPr>
          <w:rFonts w:ascii="Times New Roman" w:eastAsia="Times New Roman" w:hAnsi="Times New Roman" w:cs="Times New Roman"/>
          <w:color w:val="000000"/>
          <w:sz w:val="24"/>
          <w:szCs w:val="24"/>
          <w:lang w:eastAsia="ru-RU"/>
        </w:rPr>
        <w:t>Подрядчик</w:t>
      </w:r>
      <w:r w:rsidRPr="008A5F19">
        <w:rPr>
          <w:rFonts w:ascii="Times New Roman" w:eastAsia="Times New Roman" w:hAnsi="Times New Roman" w:cs="Times New Roman"/>
          <w:color w:val="000000"/>
          <w:sz w:val="24"/>
          <w:szCs w:val="24"/>
          <w:lang w:eastAsia="ru-RU"/>
        </w:rPr>
        <w:t xml:space="preserve">а, что </w:t>
      </w:r>
      <w:r w:rsidR="00B91701" w:rsidRPr="008A5F19">
        <w:rPr>
          <w:rFonts w:ascii="Times New Roman" w:eastAsia="Times New Roman" w:hAnsi="Times New Roman" w:cs="Times New Roman"/>
          <w:color w:val="000000"/>
          <w:sz w:val="24"/>
          <w:szCs w:val="24"/>
          <w:lang w:eastAsia="ru-RU"/>
        </w:rPr>
        <w:t xml:space="preserve">также </w:t>
      </w:r>
      <w:r w:rsidRPr="008A5F19">
        <w:rPr>
          <w:rFonts w:ascii="Times New Roman" w:eastAsia="Times New Roman" w:hAnsi="Times New Roman" w:cs="Times New Roman"/>
          <w:color w:val="000000"/>
          <w:sz w:val="24"/>
          <w:szCs w:val="24"/>
          <w:lang w:eastAsia="ru-RU"/>
        </w:rPr>
        <w:t>не может служить основанием для продления срока выполнения Работ по Договору.</w:t>
      </w:r>
    </w:p>
    <w:p w14:paraId="26A11B35" w14:textId="45C00D77" w:rsidR="00AA0E90" w:rsidRPr="008A5F19" w:rsidRDefault="00CA1D72" w:rsidP="007F2C0B">
      <w:pPr>
        <w:spacing w:after="0" w:line="240" w:lineRule="auto"/>
        <w:jc w:val="both"/>
        <w:rPr>
          <w:rFonts w:ascii="Times New Roman" w:eastAsia="Times New Roman" w:hAnsi="Times New Roman" w:cs="Times New Roman"/>
          <w:color w:val="000000"/>
          <w:sz w:val="24"/>
          <w:szCs w:val="24"/>
          <w:lang w:eastAsia="ru-RU"/>
        </w:rPr>
      </w:pPr>
      <w:r w:rsidRPr="008A5F19">
        <w:rPr>
          <w:rFonts w:ascii="Times New Roman" w:eastAsia="Times New Roman" w:hAnsi="Times New Roman" w:cs="Times New Roman"/>
          <w:color w:val="000000"/>
          <w:sz w:val="24"/>
          <w:szCs w:val="24"/>
          <w:lang w:eastAsia="ru-RU"/>
        </w:rPr>
        <w:t>3.1.</w:t>
      </w:r>
      <w:r w:rsidR="00A742CB" w:rsidRPr="008A5F19">
        <w:rPr>
          <w:rFonts w:ascii="Times New Roman" w:eastAsia="Times New Roman" w:hAnsi="Times New Roman" w:cs="Times New Roman"/>
          <w:color w:val="000000"/>
          <w:sz w:val="24"/>
          <w:szCs w:val="24"/>
          <w:lang w:eastAsia="ru-RU"/>
        </w:rPr>
        <w:t>1</w:t>
      </w:r>
      <w:r w:rsidR="000D0AA9" w:rsidRPr="008A5F19">
        <w:rPr>
          <w:rFonts w:ascii="Times New Roman" w:eastAsia="Times New Roman" w:hAnsi="Times New Roman" w:cs="Times New Roman"/>
          <w:color w:val="000000"/>
          <w:sz w:val="24"/>
          <w:szCs w:val="24"/>
          <w:lang w:eastAsia="ru-RU"/>
        </w:rPr>
        <w:t>0</w:t>
      </w:r>
      <w:r w:rsidR="0040470F" w:rsidRPr="008A5F19">
        <w:rPr>
          <w:rFonts w:ascii="Times New Roman" w:eastAsia="Times New Roman" w:hAnsi="Times New Roman" w:cs="Times New Roman"/>
          <w:color w:val="000000"/>
          <w:sz w:val="24"/>
          <w:szCs w:val="24"/>
          <w:lang w:eastAsia="ru-RU"/>
        </w:rPr>
        <w:t>.</w:t>
      </w:r>
      <w:r w:rsidR="00B91701" w:rsidRPr="008A5F19">
        <w:rPr>
          <w:rFonts w:ascii="Times New Roman" w:eastAsia="Times New Roman" w:hAnsi="Times New Roman" w:cs="Times New Roman"/>
          <w:color w:val="000000"/>
          <w:sz w:val="24"/>
          <w:szCs w:val="24"/>
          <w:lang w:eastAsia="ru-RU"/>
        </w:rPr>
        <w:t xml:space="preserve"> </w:t>
      </w:r>
      <w:r w:rsidR="0040470F" w:rsidRPr="008A5F19">
        <w:rPr>
          <w:rFonts w:ascii="Times New Roman" w:eastAsia="Times New Roman" w:hAnsi="Times New Roman" w:cs="Times New Roman"/>
          <w:color w:val="000000"/>
          <w:sz w:val="24"/>
          <w:szCs w:val="24"/>
          <w:lang w:eastAsia="ru-RU"/>
        </w:rPr>
        <w:t xml:space="preserve">При отказе </w:t>
      </w:r>
      <w:r w:rsidR="00F67869" w:rsidRPr="008A5F19">
        <w:rPr>
          <w:rFonts w:ascii="Times New Roman" w:eastAsia="Times New Roman" w:hAnsi="Times New Roman" w:cs="Times New Roman"/>
          <w:color w:val="000000"/>
          <w:sz w:val="24"/>
          <w:szCs w:val="24"/>
          <w:lang w:eastAsia="ru-RU"/>
        </w:rPr>
        <w:t>Подрядчик</w:t>
      </w:r>
      <w:r w:rsidR="0040470F" w:rsidRPr="008A5F19">
        <w:rPr>
          <w:rFonts w:ascii="Times New Roman" w:eastAsia="Times New Roman" w:hAnsi="Times New Roman" w:cs="Times New Roman"/>
          <w:color w:val="000000"/>
          <w:sz w:val="24"/>
          <w:szCs w:val="24"/>
          <w:lang w:eastAsia="ru-RU"/>
        </w:rPr>
        <w:t>а от устранений выявленных нарушений</w:t>
      </w:r>
      <w:r w:rsidR="000210FA" w:rsidRPr="008A5F19">
        <w:rPr>
          <w:rFonts w:ascii="Times New Roman" w:eastAsia="Times New Roman" w:hAnsi="Times New Roman" w:cs="Times New Roman"/>
          <w:color w:val="000000"/>
          <w:sz w:val="24"/>
          <w:szCs w:val="24"/>
          <w:lang w:eastAsia="ru-RU"/>
        </w:rPr>
        <w:t>, указанных в п.</w:t>
      </w:r>
      <w:r w:rsidR="00B91701" w:rsidRPr="008A5F19">
        <w:rPr>
          <w:rFonts w:ascii="Times New Roman" w:eastAsia="Times New Roman" w:hAnsi="Times New Roman" w:cs="Times New Roman"/>
          <w:color w:val="000000"/>
          <w:sz w:val="24"/>
          <w:szCs w:val="24"/>
          <w:lang w:eastAsia="ru-RU"/>
        </w:rPr>
        <w:t xml:space="preserve"> </w:t>
      </w:r>
      <w:r w:rsidR="000210FA" w:rsidRPr="008A5F19">
        <w:rPr>
          <w:rFonts w:ascii="Times New Roman" w:eastAsia="Times New Roman" w:hAnsi="Times New Roman" w:cs="Times New Roman"/>
          <w:color w:val="000000"/>
          <w:sz w:val="24"/>
          <w:szCs w:val="24"/>
          <w:lang w:eastAsia="ru-RU"/>
        </w:rPr>
        <w:t>3.1.</w:t>
      </w:r>
      <w:r w:rsidR="000D0AA9" w:rsidRPr="008A5F19">
        <w:rPr>
          <w:rFonts w:ascii="Times New Roman" w:eastAsia="Times New Roman" w:hAnsi="Times New Roman" w:cs="Times New Roman"/>
          <w:color w:val="000000"/>
          <w:sz w:val="24"/>
          <w:szCs w:val="24"/>
          <w:lang w:eastAsia="ru-RU"/>
        </w:rPr>
        <w:t>8</w:t>
      </w:r>
      <w:r w:rsidR="00941B4B" w:rsidRPr="008A5F19">
        <w:rPr>
          <w:rFonts w:ascii="Times New Roman" w:eastAsia="Times New Roman" w:hAnsi="Times New Roman" w:cs="Times New Roman"/>
          <w:color w:val="000000"/>
          <w:sz w:val="24"/>
          <w:szCs w:val="24"/>
          <w:lang w:eastAsia="ru-RU"/>
        </w:rPr>
        <w:t xml:space="preserve">, </w:t>
      </w:r>
      <w:r w:rsidR="004B5B65">
        <w:rPr>
          <w:rFonts w:ascii="Times New Roman" w:eastAsia="Times New Roman" w:hAnsi="Times New Roman" w:cs="Times New Roman"/>
          <w:color w:val="000000"/>
          <w:sz w:val="24"/>
          <w:szCs w:val="24"/>
          <w:lang w:eastAsia="ru-RU"/>
        </w:rPr>
        <w:t>-</w:t>
      </w:r>
      <w:r w:rsidR="00941B4B" w:rsidRPr="008A5F19">
        <w:rPr>
          <w:rFonts w:ascii="Times New Roman" w:eastAsia="Times New Roman" w:hAnsi="Times New Roman" w:cs="Times New Roman"/>
          <w:color w:val="000000"/>
          <w:sz w:val="24"/>
          <w:szCs w:val="24"/>
          <w:lang w:eastAsia="ru-RU"/>
        </w:rPr>
        <w:t>привле</w:t>
      </w:r>
      <w:r w:rsidR="004B5B65">
        <w:rPr>
          <w:rFonts w:ascii="Times New Roman" w:eastAsia="Times New Roman" w:hAnsi="Times New Roman" w:cs="Times New Roman"/>
          <w:color w:val="000000"/>
          <w:sz w:val="24"/>
          <w:szCs w:val="24"/>
          <w:lang w:eastAsia="ru-RU"/>
        </w:rPr>
        <w:t>чь</w:t>
      </w:r>
      <w:r w:rsidR="00941B4B" w:rsidRPr="008A5F19">
        <w:rPr>
          <w:rFonts w:ascii="Times New Roman" w:eastAsia="Times New Roman" w:hAnsi="Times New Roman" w:cs="Times New Roman"/>
          <w:color w:val="000000"/>
          <w:sz w:val="24"/>
          <w:szCs w:val="24"/>
          <w:lang w:eastAsia="ru-RU"/>
        </w:rPr>
        <w:t xml:space="preserve"> для фиксации и качественной оценки</w:t>
      </w:r>
      <w:r w:rsidR="00CC57EF" w:rsidRPr="008A5F19">
        <w:rPr>
          <w:rFonts w:ascii="Times New Roman" w:eastAsia="Times New Roman" w:hAnsi="Times New Roman" w:cs="Times New Roman"/>
          <w:color w:val="000000"/>
          <w:sz w:val="24"/>
          <w:szCs w:val="24"/>
          <w:lang w:eastAsia="ru-RU"/>
        </w:rPr>
        <w:t xml:space="preserve"> обнаруженных </w:t>
      </w:r>
      <w:r w:rsidR="00061BCB">
        <w:rPr>
          <w:rFonts w:ascii="Times New Roman" w:eastAsia="Times New Roman" w:hAnsi="Times New Roman" w:cs="Times New Roman"/>
          <w:color w:val="000000"/>
          <w:sz w:val="24"/>
          <w:szCs w:val="24"/>
          <w:lang w:eastAsia="ru-RU"/>
        </w:rPr>
        <w:t xml:space="preserve">нарушений </w:t>
      </w:r>
      <w:r w:rsidR="00CC57EF" w:rsidRPr="008A5F19">
        <w:rPr>
          <w:rFonts w:ascii="Times New Roman" w:eastAsia="Times New Roman" w:hAnsi="Times New Roman" w:cs="Times New Roman"/>
          <w:color w:val="000000"/>
          <w:sz w:val="24"/>
          <w:szCs w:val="24"/>
          <w:lang w:eastAsia="ru-RU"/>
        </w:rPr>
        <w:t>специализированную организацию</w:t>
      </w:r>
      <w:r w:rsidR="0009446D" w:rsidRPr="008A5F19">
        <w:rPr>
          <w:rFonts w:ascii="Times New Roman" w:eastAsia="Times New Roman" w:hAnsi="Times New Roman" w:cs="Times New Roman"/>
          <w:color w:val="000000"/>
          <w:sz w:val="24"/>
          <w:szCs w:val="24"/>
          <w:lang w:eastAsia="ru-RU"/>
        </w:rPr>
        <w:t>, имеющую соответствующие допуски.</w:t>
      </w:r>
    </w:p>
    <w:p w14:paraId="26A11B3A" w14:textId="77777777" w:rsidR="002663E5" w:rsidRPr="008A5F19" w:rsidRDefault="00264597" w:rsidP="00C56F60">
      <w:pPr>
        <w:keepNext/>
        <w:spacing w:after="0" w:line="240" w:lineRule="auto"/>
        <w:ind w:firstLine="709"/>
        <w:jc w:val="both"/>
        <w:rPr>
          <w:rFonts w:ascii="Times New Roman" w:hAnsi="Times New Roman" w:cs="Times New Roman"/>
          <w:b/>
          <w:sz w:val="24"/>
          <w:szCs w:val="24"/>
        </w:rPr>
      </w:pPr>
      <w:bookmarkStart w:id="9" w:name="dst101080"/>
      <w:bookmarkEnd w:id="9"/>
      <w:r w:rsidRPr="008A5F19">
        <w:rPr>
          <w:rFonts w:ascii="Times New Roman" w:hAnsi="Times New Roman" w:cs="Times New Roman"/>
          <w:b/>
          <w:sz w:val="24"/>
          <w:szCs w:val="24"/>
        </w:rPr>
        <w:t>3.2. Обязанности Заказчика:</w:t>
      </w:r>
    </w:p>
    <w:p w14:paraId="057F7AA9" w14:textId="5E8AB7AE" w:rsidR="006B5FBD" w:rsidRPr="008A5F19" w:rsidRDefault="001E3B9F" w:rsidP="007F2C0B">
      <w:pPr>
        <w:spacing w:after="0" w:line="240" w:lineRule="auto"/>
        <w:jc w:val="both"/>
        <w:rPr>
          <w:rFonts w:ascii="Times New Roman" w:hAnsi="Times New Roman" w:cs="Times New Roman"/>
          <w:bCs/>
          <w:sz w:val="24"/>
          <w:szCs w:val="24"/>
        </w:rPr>
      </w:pPr>
      <w:r w:rsidRPr="008A5F19">
        <w:rPr>
          <w:rFonts w:ascii="Times New Roman" w:hAnsi="Times New Roman" w:cs="Times New Roman"/>
          <w:sz w:val="24"/>
          <w:szCs w:val="24"/>
        </w:rPr>
        <w:t>3.2.</w:t>
      </w:r>
      <w:r w:rsidR="00B91546" w:rsidRPr="008A5F19">
        <w:rPr>
          <w:rFonts w:ascii="Times New Roman" w:hAnsi="Times New Roman" w:cs="Times New Roman"/>
          <w:sz w:val="24"/>
          <w:szCs w:val="24"/>
        </w:rPr>
        <w:t>1</w:t>
      </w:r>
      <w:r w:rsidRPr="008A5F19">
        <w:rPr>
          <w:rFonts w:ascii="Times New Roman" w:hAnsi="Times New Roman" w:cs="Times New Roman"/>
          <w:sz w:val="24"/>
          <w:szCs w:val="24"/>
        </w:rPr>
        <w:t>.</w:t>
      </w:r>
      <w:r w:rsidR="005E4810" w:rsidRPr="008A5F19">
        <w:rPr>
          <w:rFonts w:ascii="Times New Roman" w:hAnsi="Times New Roman" w:cs="Times New Roman"/>
          <w:b/>
          <w:sz w:val="24"/>
          <w:szCs w:val="24"/>
        </w:rPr>
        <w:t xml:space="preserve"> </w:t>
      </w:r>
      <w:r w:rsidR="00567ACF" w:rsidRPr="008A5F19">
        <w:rPr>
          <w:rFonts w:ascii="Times New Roman" w:hAnsi="Times New Roman" w:cs="Times New Roman"/>
          <w:bCs/>
          <w:sz w:val="24"/>
          <w:szCs w:val="24"/>
        </w:rPr>
        <w:t xml:space="preserve">Обеспечить </w:t>
      </w:r>
      <w:r w:rsidR="00F67869" w:rsidRPr="008A5F19">
        <w:rPr>
          <w:rFonts w:ascii="Times New Roman" w:hAnsi="Times New Roman" w:cs="Times New Roman"/>
          <w:bCs/>
          <w:sz w:val="24"/>
          <w:szCs w:val="24"/>
        </w:rPr>
        <w:t>Подрядчик</w:t>
      </w:r>
      <w:r w:rsidR="00567ACF" w:rsidRPr="008A5F19">
        <w:rPr>
          <w:rFonts w:ascii="Times New Roman" w:hAnsi="Times New Roman" w:cs="Times New Roman"/>
          <w:bCs/>
          <w:sz w:val="24"/>
          <w:szCs w:val="24"/>
        </w:rPr>
        <w:t>а</w:t>
      </w:r>
      <w:r w:rsidR="006B5FBD" w:rsidRPr="008A5F19">
        <w:rPr>
          <w:rFonts w:ascii="Times New Roman" w:hAnsi="Times New Roman" w:cs="Times New Roman"/>
          <w:bCs/>
          <w:sz w:val="24"/>
          <w:szCs w:val="24"/>
        </w:rPr>
        <w:t xml:space="preserve"> </w:t>
      </w:r>
      <w:r w:rsidR="00C72B6E" w:rsidRPr="008A5F19">
        <w:rPr>
          <w:rFonts w:ascii="Times New Roman" w:hAnsi="Times New Roman" w:cs="Times New Roman"/>
          <w:bCs/>
          <w:sz w:val="24"/>
          <w:szCs w:val="24"/>
        </w:rPr>
        <w:t>до начала производства Работ</w:t>
      </w:r>
      <w:r w:rsidR="00F74095" w:rsidRPr="008A5F19">
        <w:rPr>
          <w:rFonts w:ascii="Times New Roman" w:hAnsi="Times New Roman" w:cs="Times New Roman"/>
          <w:bCs/>
          <w:sz w:val="24"/>
          <w:szCs w:val="24"/>
        </w:rPr>
        <w:t xml:space="preserve"> </w:t>
      </w:r>
      <w:r w:rsidR="00567ACF" w:rsidRPr="008A5F19">
        <w:rPr>
          <w:rFonts w:ascii="Times New Roman" w:hAnsi="Times New Roman" w:cs="Times New Roman"/>
          <w:bCs/>
          <w:sz w:val="24"/>
          <w:szCs w:val="24"/>
        </w:rPr>
        <w:t>д</w:t>
      </w:r>
      <w:r w:rsidR="006B5FBD" w:rsidRPr="008A5F19">
        <w:rPr>
          <w:rFonts w:ascii="Times New Roman" w:hAnsi="Times New Roman" w:cs="Times New Roman"/>
          <w:bCs/>
          <w:sz w:val="24"/>
          <w:szCs w:val="24"/>
        </w:rPr>
        <w:t>окументаци</w:t>
      </w:r>
      <w:r w:rsidR="00567ACF" w:rsidRPr="008A5F19">
        <w:rPr>
          <w:rFonts w:ascii="Times New Roman" w:hAnsi="Times New Roman" w:cs="Times New Roman"/>
          <w:bCs/>
          <w:sz w:val="24"/>
          <w:szCs w:val="24"/>
        </w:rPr>
        <w:t>ей</w:t>
      </w:r>
      <w:r w:rsidR="006B5FBD" w:rsidRPr="008A5F19">
        <w:rPr>
          <w:rFonts w:ascii="Times New Roman" w:hAnsi="Times New Roman" w:cs="Times New Roman"/>
          <w:bCs/>
          <w:sz w:val="24"/>
          <w:szCs w:val="24"/>
        </w:rPr>
        <w:t>, необходим</w:t>
      </w:r>
      <w:r w:rsidR="00567ACF" w:rsidRPr="008A5F19">
        <w:rPr>
          <w:rFonts w:ascii="Times New Roman" w:hAnsi="Times New Roman" w:cs="Times New Roman"/>
          <w:bCs/>
          <w:sz w:val="24"/>
          <w:szCs w:val="24"/>
        </w:rPr>
        <w:t>ой</w:t>
      </w:r>
      <w:r w:rsidR="006B5FBD" w:rsidRPr="008A5F19">
        <w:rPr>
          <w:rFonts w:ascii="Times New Roman" w:hAnsi="Times New Roman" w:cs="Times New Roman"/>
          <w:bCs/>
          <w:sz w:val="24"/>
          <w:szCs w:val="24"/>
        </w:rPr>
        <w:t xml:space="preserve"> дл</w:t>
      </w:r>
      <w:r w:rsidR="00355E8C" w:rsidRPr="008A5F19">
        <w:rPr>
          <w:rFonts w:ascii="Times New Roman" w:hAnsi="Times New Roman" w:cs="Times New Roman"/>
          <w:bCs/>
          <w:sz w:val="24"/>
          <w:szCs w:val="24"/>
        </w:rPr>
        <w:t xml:space="preserve">я надлежащего исполнения </w:t>
      </w:r>
      <w:r w:rsidR="00F67869" w:rsidRPr="008A5F19">
        <w:rPr>
          <w:rFonts w:ascii="Times New Roman" w:hAnsi="Times New Roman" w:cs="Times New Roman"/>
          <w:bCs/>
          <w:sz w:val="24"/>
          <w:szCs w:val="24"/>
        </w:rPr>
        <w:t>Подрядчик</w:t>
      </w:r>
      <w:r w:rsidR="00355E8C" w:rsidRPr="008A5F19">
        <w:rPr>
          <w:rFonts w:ascii="Times New Roman" w:hAnsi="Times New Roman" w:cs="Times New Roman"/>
          <w:bCs/>
          <w:sz w:val="24"/>
          <w:szCs w:val="24"/>
        </w:rPr>
        <w:t>ом Договора</w:t>
      </w:r>
      <w:r w:rsidR="00326AD9" w:rsidRPr="008A5F19">
        <w:rPr>
          <w:rFonts w:ascii="Times New Roman" w:hAnsi="Times New Roman" w:cs="Times New Roman"/>
          <w:bCs/>
          <w:sz w:val="24"/>
          <w:szCs w:val="24"/>
        </w:rPr>
        <w:t>. С</w:t>
      </w:r>
      <w:r w:rsidR="006B5FBD" w:rsidRPr="008A5F19">
        <w:rPr>
          <w:rFonts w:ascii="Times New Roman" w:hAnsi="Times New Roman" w:cs="Times New Roman"/>
          <w:bCs/>
          <w:sz w:val="24"/>
          <w:szCs w:val="24"/>
        </w:rPr>
        <w:t xml:space="preserve">остав </w:t>
      </w:r>
      <w:r w:rsidR="00326AD9" w:rsidRPr="008A5F19">
        <w:rPr>
          <w:rFonts w:ascii="Times New Roman" w:hAnsi="Times New Roman" w:cs="Times New Roman"/>
          <w:bCs/>
          <w:sz w:val="24"/>
          <w:szCs w:val="24"/>
        </w:rPr>
        <w:t>документации</w:t>
      </w:r>
      <w:r w:rsidR="006B5FBD" w:rsidRPr="008A5F19">
        <w:rPr>
          <w:rFonts w:ascii="Times New Roman" w:hAnsi="Times New Roman" w:cs="Times New Roman"/>
          <w:bCs/>
          <w:sz w:val="24"/>
          <w:szCs w:val="24"/>
        </w:rPr>
        <w:t xml:space="preserve"> определен </w:t>
      </w:r>
      <w:r w:rsidR="00F74095" w:rsidRPr="008A5F19">
        <w:rPr>
          <w:rFonts w:ascii="Times New Roman" w:hAnsi="Times New Roman" w:cs="Times New Roman"/>
          <w:bCs/>
          <w:sz w:val="24"/>
          <w:szCs w:val="24"/>
        </w:rPr>
        <w:t>Задани</w:t>
      </w:r>
      <w:r w:rsidR="00021FA6" w:rsidRPr="008A5F19">
        <w:rPr>
          <w:rFonts w:ascii="Times New Roman" w:hAnsi="Times New Roman" w:cs="Times New Roman"/>
          <w:bCs/>
          <w:sz w:val="24"/>
          <w:szCs w:val="24"/>
        </w:rPr>
        <w:t>ем</w:t>
      </w:r>
      <w:r w:rsidR="00F74095" w:rsidRPr="008A5F19">
        <w:rPr>
          <w:rFonts w:ascii="Times New Roman" w:hAnsi="Times New Roman" w:cs="Times New Roman"/>
          <w:bCs/>
          <w:sz w:val="24"/>
          <w:szCs w:val="24"/>
        </w:rPr>
        <w:t xml:space="preserve"> (Приложение № 1)</w:t>
      </w:r>
      <w:r w:rsidR="006B5FBD" w:rsidRPr="008A5F19">
        <w:rPr>
          <w:rFonts w:ascii="Times New Roman" w:hAnsi="Times New Roman" w:cs="Times New Roman"/>
          <w:bCs/>
          <w:sz w:val="24"/>
          <w:szCs w:val="24"/>
        </w:rPr>
        <w:t>, в том числе 1 (один) экземпляр</w:t>
      </w:r>
      <w:r w:rsidR="00F74095" w:rsidRPr="008A5F19">
        <w:rPr>
          <w:rFonts w:ascii="Times New Roman" w:hAnsi="Times New Roman" w:cs="Times New Roman"/>
          <w:bCs/>
          <w:sz w:val="24"/>
          <w:szCs w:val="24"/>
        </w:rPr>
        <w:t xml:space="preserve"> </w:t>
      </w:r>
      <w:r w:rsidR="006B5FBD" w:rsidRPr="008A5F19">
        <w:rPr>
          <w:rFonts w:ascii="Times New Roman" w:hAnsi="Times New Roman" w:cs="Times New Roman"/>
          <w:bCs/>
          <w:sz w:val="24"/>
          <w:szCs w:val="24"/>
        </w:rPr>
        <w:t>Рабочей документации</w:t>
      </w:r>
      <w:r w:rsidR="00F74095" w:rsidRPr="008A5F19">
        <w:rPr>
          <w:rFonts w:ascii="Times New Roman" w:hAnsi="Times New Roman" w:cs="Times New Roman"/>
          <w:bCs/>
          <w:sz w:val="24"/>
          <w:szCs w:val="24"/>
        </w:rPr>
        <w:t>.</w:t>
      </w:r>
    </w:p>
    <w:p w14:paraId="0E481480" w14:textId="63714BBB" w:rsidR="006B5FBD" w:rsidRPr="008A5F19" w:rsidRDefault="00FD1A7F" w:rsidP="007F2C0B">
      <w:pPr>
        <w:spacing w:after="0" w:line="240" w:lineRule="auto"/>
        <w:jc w:val="both"/>
        <w:rPr>
          <w:rFonts w:ascii="Times New Roman" w:hAnsi="Times New Roman" w:cs="Times New Roman"/>
          <w:bCs/>
          <w:sz w:val="24"/>
          <w:szCs w:val="24"/>
        </w:rPr>
      </w:pPr>
      <w:r w:rsidRPr="008A5F19">
        <w:rPr>
          <w:rFonts w:ascii="Times New Roman" w:hAnsi="Times New Roman" w:cs="Times New Roman"/>
          <w:bCs/>
          <w:sz w:val="24"/>
          <w:szCs w:val="24"/>
        </w:rPr>
        <w:t>3.2.2</w:t>
      </w:r>
      <w:r w:rsidR="0063187D" w:rsidRPr="008A5F19">
        <w:rPr>
          <w:rFonts w:ascii="Times New Roman" w:hAnsi="Times New Roman" w:cs="Times New Roman"/>
          <w:bCs/>
          <w:sz w:val="24"/>
          <w:szCs w:val="24"/>
        </w:rPr>
        <w:t xml:space="preserve">. </w:t>
      </w:r>
      <w:r w:rsidR="00061BCB" w:rsidRPr="008A5F19">
        <w:rPr>
          <w:rFonts w:ascii="Times New Roman" w:hAnsi="Times New Roman" w:cs="Times New Roman"/>
          <w:bCs/>
          <w:sz w:val="24"/>
          <w:szCs w:val="24"/>
        </w:rPr>
        <w:t>Переда</w:t>
      </w:r>
      <w:r w:rsidR="00061BCB">
        <w:rPr>
          <w:rFonts w:ascii="Times New Roman" w:hAnsi="Times New Roman" w:cs="Times New Roman"/>
          <w:bCs/>
          <w:sz w:val="24"/>
          <w:szCs w:val="24"/>
        </w:rPr>
        <w:t>ть</w:t>
      </w:r>
      <w:r w:rsidR="00061BCB" w:rsidRPr="008A5F19">
        <w:rPr>
          <w:rFonts w:ascii="Times New Roman" w:hAnsi="Times New Roman" w:cs="Times New Roman"/>
          <w:bCs/>
          <w:sz w:val="24"/>
          <w:szCs w:val="24"/>
        </w:rPr>
        <w:t xml:space="preserve"> Подрядчику по акту Строительную площадку, общая площадь которой позволяет выполнять Работы по настоящему Договору в целом</w:t>
      </w:r>
      <w:r w:rsidR="00061BCB">
        <w:rPr>
          <w:rFonts w:ascii="Times New Roman" w:hAnsi="Times New Roman" w:cs="Times New Roman"/>
          <w:bCs/>
          <w:sz w:val="24"/>
          <w:szCs w:val="24"/>
        </w:rPr>
        <w:t>,</w:t>
      </w:r>
      <w:r w:rsidR="00061BCB" w:rsidRPr="008A5F19">
        <w:rPr>
          <w:rFonts w:ascii="Times New Roman" w:hAnsi="Times New Roman" w:cs="Times New Roman"/>
          <w:bCs/>
          <w:sz w:val="24"/>
          <w:szCs w:val="24"/>
        </w:rPr>
        <w:t xml:space="preserve"> </w:t>
      </w:r>
      <w:r w:rsidR="0063187D" w:rsidRPr="008A5F19">
        <w:rPr>
          <w:rFonts w:ascii="Times New Roman" w:hAnsi="Times New Roman" w:cs="Times New Roman"/>
          <w:bCs/>
          <w:sz w:val="24"/>
          <w:szCs w:val="24"/>
        </w:rPr>
        <w:t xml:space="preserve">в срок не </w:t>
      </w:r>
      <w:r w:rsidR="00326AD9" w:rsidRPr="008A5F19">
        <w:rPr>
          <w:rFonts w:ascii="Times New Roman" w:hAnsi="Times New Roman" w:cs="Times New Roman"/>
          <w:bCs/>
          <w:sz w:val="24"/>
          <w:szCs w:val="24"/>
        </w:rPr>
        <w:t>более</w:t>
      </w:r>
      <w:r w:rsidR="0063187D" w:rsidRPr="008A5F19">
        <w:rPr>
          <w:rFonts w:ascii="Times New Roman" w:hAnsi="Times New Roman" w:cs="Times New Roman"/>
          <w:bCs/>
          <w:sz w:val="24"/>
          <w:szCs w:val="24"/>
        </w:rPr>
        <w:t xml:space="preserve"> 5</w:t>
      </w:r>
      <w:r w:rsidR="00061BCB">
        <w:rPr>
          <w:rFonts w:ascii="Times New Roman" w:hAnsi="Times New Roman" w:cs="Times New Roman"/>
          <w:bCs/>
          <w:sz w:val="24"/>
          <w:szCs w:val="24"/>
        </w:rPr>
        <w:t> </w:t>
      </w:r>
      <w:r w:rsidR="0063187D" w:rsidRPr="008A5F19">
        <w:rPr>
          <w:rFonts w:ascii="Times New Roman" w:hAnsi="Times New Roman" w:cs="Times New Roman"/>
          <w:bCs/>
          <w:sz w:val="24"/>
          <w:szCs w:val="24"/>
        </w:rPr>
        <w:t xml:space="preserve">(пяти) рабочих дней со дня получения от </w:t>
      </w:r>
      <w:r w:rsidR="00F67869" w:rsidRPr="008A5F19">
        <w:rPr>
          <w:rFonts w:ascii="Times New Roman" w:hAnsi="Times New Roman" w:cs="Times New Roman"/>
          <w:bCs/>
          <w:sz w:val="24"/>
          <w:szCs w:val="24"/>
        </w:rPr>
        <w:t>Подрядчик</w:t>
      </w:r>
      <w:r w:rsidR="0063187D" w:rsidRPr="008A5F19">
        <w:rPr>
          <w:rFonts w:ascii="Times New Roman" w:hAnsi="Times New Roman" w:cs="Times New Roman"/>
          <w:bCs/>
          <w:sz w:val="24"/>
          <w:szCs w:val="24"/>
        </w:rPr>
        <w:t>а Уведомления о готовности приступить к организации Строительной площадки и начать выполнение Работ на Объекте.</w:t>
      </w:r>
    </w:p>
    <w:p w14:paraId="23827436" w14:textId="0C733D1F" w:rsidR="006B5FBD" w:rsidRPr="008A5F19" w:rsidRDefault="001E1BCD" w:rsidP="007F2C0B">
      <w:pPr>
        <w:spacing w:after="0" w:line="240" w:lineRule="auto"/>
        <w:jc w:val="both"/>
        <w:rPr>
          <w:rFonts w:ascii="Times New Roman" w:hAnsi="Times New Roman" w:cs="Times New Roman"/>
          <w:bCs/>
          <w:sz w:val="24"/>
          <w:szCs w:val="24"/>
        </w:rPr>
      </w:pPr>
      <w:r w:rsidRPr="008A5F19">
        <w:rPr>
          <w:rFonts w:ascii="Times New Roman" w:hAnsi="Times New Roman" w:cs="Times New Roman"/>
          <w:bCs/>
          <w:sz w:val="24"/>
          <w:szCs w:val="24"/>
        </w:rPr>
        <w:t>3.2.3</w:t>
      </w:r>
      <w:r w:rsidR="00FD1A7F" w:rsidRPr="008A5F19">
        <w:rPr>
          <w:rFonts w:ascii="Times New Roman" w:hAnsi="Times New Roman" w:cs="Times New Roman"/>
          <w:bCs/>
          <w:sz w:val="24"/>
          <w:szCs w:val="24"/>
        </w:rPr>
        <w:t xml:space="preserve">. </w:t>
      </w:r>
      <w:r w:rsidR="00C213BF" w:rsidRPr="008A5F19">
        <w:rPr>
          <w:rFonts w:ascii="Times New Roman" w:hAnsi="Times New Roman" w:cs="Times New Roman"/>
          <w:bCs/>
          <w:sz w:val="24"/>
          <w:szCs w:val="24"/>
        </w:rPr>
        <w:t>Создать геодезическую</w:t>
      </w:r>
      <w:r w:rsidR="00FD1A7F" w:rsidRPr="008A5F19">
        <w:rPr>
          <w:rFonts w:ascii="Times New Roman" w:hAnsi="Times New Roman" w:cs="Times New Roman"/>
          <w:bCs/>
          <w:sz w:val="24"/>
          <w:szCs w:val="24"/>
        </w:rPr>
        <w:t xml:space="preserve"> разбивочн</w:t>
      </w:r>
      <w:r w:rsidR="00326AD9" w:rsidRPr="008A5F19">
        <w:rPr>
          <w:rFonts w:ascii="Times New Roman" w:hAnsi="Times New Roman" w:cs="Times New Roman"/>
          <w:bCs/>
          <w:sz w:val="24"/>
          <w:szCs w:val="24"/>
        </w:rPr>
        <w:t>ую</w:t>
      </w:r>
      <w:r w:rsidR="00FD1A7F" w:rsidRPr="008A5F19">
        <w:rPr>
          <w:rFonts w:ascii="Times New Roman" w:hAnsi="Times New Roman" w:cs="Times New Roman"/>
          <w:bCs/>
          <w:sz w:val="24"/>
          <w:szCs w:val="24"/>
        </w:rPr>
        <w:t xml:space="preserve"> основ</w:t>
      </w:r>
      <w:r w:rsidR="00326AD9" w:rsidRPr="008A5F19">
        <w:rPr>
          <w:rFonts w:ascii="Times New Roman" w:hAnsi="Times New Roman" w:cs="Times New Roman"/>
          <w:bCs/>
          <w:sz w:val="24"/>
          <w:szCs w:val="24"/>
        </w:rPr>
        <w:t>у</w:t>
      </w:r>
      <w:r w:rsidR="00FD1A7F" w:rsidRPr="008A5F19">
        <w:rPr>
          <w:rFonts w:ascii="Times New Roman" w:hAnsi="Times New Roman" w:cs="Times New Roman"/>
          <w:bCs/>
          <w:sz w:val="24"/>
          <w:szCs w:val="24"/>
        </w:rPr>
        <w:t xml:space="preserve"> для </w:t>
      </w:r>
      <w:r w:rsidR="001E0E99" w:rsidRPr="008A5F19">
        <w:rPr>
          <w:rFonts w:ascii="Times New Roman" w:hAnsi="Times New Roman" w:cs="Times New Roman"/>
          <w:bCs/>
          <w:sz w:val="24"/>
          <w:szCs w:val="24"/>
        </w:rPr>
        <w:t>строительства, в</w:t>
      </w:r>
      <w:r w:rsidR="00326AD9" w:rsidRPr="008A5F19">
        <w:rPr>
          <w:rFonts w:ascii="Times New Roman" w:hAnsi="Times New Roman" w:cs="Times New Roman"/>
          <w:bCs/>
          <w:sz w:val="24"/>
          <w:szCs w:val="24"/>
        </w:rPr>
        <w:t xml:space="preserve"> срок </w:t>
      </w:r>
      <w:r w:rsidR="00FD1A7F" w:rsidRPr="008A5F19">
        <w:rPr>
          <w:rFonts w:ascii="Times New Roman" w:hAnsi="Times New Roman" w:cs="Times New Roman"/>
          <w:bCs/>
          <w:sz w:val="24"/>
          <w:szCs w:val="24"/>
        </w:rPr>
        <w:t>не менее, чем за 10 (десять) календарных дней до начала выполнения Работ, передат</w:t>
      </w:r>
      <w:r w:rsidR="00326AD9" w:rsidRPr="008A5F19">
        <w:rPr>
          <w:rFonts w:ascii="Times New Roman" w:hAnsi="Times New Roman" w:cs="Times New Roman"/>
          <w:bCs/>
          <w:sz w:val="24"/>
          <w:szCs w:val="24"/>
        </w:rPr>
        <w:t>ь</w:t>
      </w:r>
      <w:r w:rsidR="00FD1A7F" w:rsidRPr="008A5F19">
        <w:rPr>
          <w:rFonts w:ascii="Times New Roman" w:hAnsi="Times New Roman" w:cs="Times New Roman"/>
          <w:bCs/>
          <w:sz w:val="24"/>
          <w:szCs w:val="24"/>
        </w:rPr>
        <w:t xml:space="preserve"> </w:t>
      </w:r>
      <w:r w:rsidR="00F67869" w:rsidRPr="008A5F19">
        <w:rPr>
          <w:rFonts w:ascii="Times New Roman" w:hAnsi="Times New Roman" w:cs="Times New Roman"/>
          <w:bCs/>
          <w:sz w:val="24"/>
          <w:szCs w:val="24"/>
        </w:rPr>
        <w:t>Подрядчик</w:t>
      </w:r>
      <w:r w:rsidR="00FD1A7F" w:rsidRPr="008A5F19">
        <w:rPr>
          <w:rFonts w:ascii="Times New Roman" w:hAnsi="Times New Roman" w:cs="Times New Roman"/>
          <w:bCs/>
          <w:sz w:val="24"/>
          <w:szCs w:val="24"/>
        </w:rPr>
        <w:t xml:space="preserve">у по акту документацию на геодезическую разбивочную основу и на закрепленные на территории знаки этой основы с освидетельствованием их в натуре. Состав и объем геодезической разбивочной основы должны соответствовать требованиям </w:t>
      </w:r>
      <w:r w:rsidRPr="008A5F19">
        <w:rPr>
          <w:rFonts w:ascii="Times New Roman" w:hAnsi="Times New Roman" w:cs="Times New Roman"/>
          <w:bCs/>
          <w:sz w:val="24"/>
          <w:szCs w:val="24"/>
        </w:rPr>
        <w:t xml:space="preserve">действующих </w:t>
      </w:r>
      <w:r w:rsidR="00FD1A7F" w:rsidRPr="008A5F19">
        <w:rPr>
          <w:rFonts w:ascii="Times New Roman" w:hAnsi="Times New Roman" w:cs="Times New Roman"/>
          <w:bCs/>
          <w:sz w:val="24"/>
          <w:szCs w:val="24"/>
        </w:rPr>
        <w:t>нормативных документов.</w:t>
      </w:r>
    </w:p>
    <w:p w14:paraId="26A11B40" w14:textId="78CC4D23" w:rsidR="002663E5" w:rsidRPr="008A5F19" w:rsidRDefault="00467D18" w:rsidP="007F2C0B">
      <w:pPr>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3.2.</w:t>
      </w:r>
      <w:r w:rsidR="000D0AA9" w:rsidRPr="008A5F19">
        <w:rPr>
          <w:rFonts w:ascii="Times New Roman" w:eastAsia="Times New Roman" w:hAnsi="Times New Roman" w:cs="Times New Roman"/>
          <w:sz w:val="24"/>
          <w:szCs w:val="24"/>
        </w:rPr>
        <w:t>4</w:t>
      </w:r>
      <w:r w:rsidRPr="008A5F19">
        <w:rPr>
          <w:rFonts w:ascii="Times New Roman" w:eastAsia="Times New Roman" w:hAnsi="Times New Roman" w:cs="Times New Roman"/>
          <w:sz w:val="24"/>
          <w:szCs w:val="24"/>
        </w:rPr>
        <w:t xml:space="preserve">. </w:t>
      </w:r>
      <w:r w:rsidR="00AF2DA7" w:rsidRPr="008A5F19">
        <w:rPr>
          <w:rFonts w:ascii="Times New Roman" w:eastAsia="Times New Roman" w:hAnsi="Times New Roman" w:cs="Times New Roman"/>
          <w:sz w:val="24"/>
          <w:szCs w:val="24"/>
        </w:rPr>
        <w:t>Оплатить</w:t>
      </w:r>
      <w:r w:rsidR="001E3B9F" w:rsidRPr="008A5F19">
        <w:rPr>
          <w:rFonts w:ascii="Times New Roman" w:eastAsia="Times New Roman" w:hAnsi="Times New Roman" w:cs="Times New Roman"/>
          <w:sz w:val="24"/>
          <w:szCs w:val="24"/>
        </w:rPr>
        <w:t xml:space="preserve"> </w:t>
      </w:r>
      <w:r w:rsidR="00AF2DA7" w:rsidRPr="008A5F19">
        <w:rPr>
          <w:rFonts w:ascii="Times New Roman" w:eastAsia="Times New Roman" w:hAnsi="Times New Roman" w:cs="Times New Roman"/>
          <w:sz w:val="24"/>
          <w:szCs w:val="24"/>
        </w:rPr>
        <w:t xml:space="preserve">выполненные </w:t>
      </w:r>
      <w:r w:rsidR="00F67869" w:rsidRPr="008A5F19">
        <w:rPr>
          <w:rFonts w:ascii="Times New Roman" w:eastAsia="Times New Roman" w:hAnsi="Times New Roman" w:cs="Times New Roman"/>
          <w:sz w:val="24"/>
          <w:szCs w:val="24"/>
        </w:rPr>
        <w:t>Подрядчик</w:t>
      </w:r>
      <w:r w:rsidR="001E3B9F" w:rsidRPr="008A5F19">
        <w:rPr>
          <w:rFonts w:ascii="Times New Roman" w:eastAsia="Times New Roman" w:hAnsi="Times New Roman" w:cs="Times New Roman"/>
          <w:sz w:val="24"/>
          <w:szCs w:val="24"/>
        </w:rPr>
        <w:t>ом Работ</w:t>
      </w:r>
      <w:r w:rsidR="002410FE" w:rsidRPr="008A5F19">
        <w:rPr>
          <w:rFonts w:ascii="Times New Roman" w:eastAsia="Times New Roman" w:hAnsi="Times New Roman" w:cs="Times New Roman"/>
          <w:sz w:val="24"/>
          <w:szCs w:val="24"/>
        </w:rPr>
        <w:t>ы</w:t>
      </w:r>
      <w:r w:rsidR="00AF2DA7" w:rsidRPr="008A5F19">
        <w:rPr>
          <w:rFonts w:ascii="Times New Roman" w:hAnsi="Times New Roman" w:cs="Times New Roman"/>
          <w:sz w:val="24"/>
          <w:szCs w:val="24"/>
        </w:rPr>
        <w:t xml:space="preserve"> </w:t>
      </w:r>
      <w:r w:rsidR="00AF2DA7" w:rsidRPr="008A5F19">
        <w:rPr>
          <w:rFonts w:ascii="Times New Roman" w:eastAsia="Times New Roman" w:hAnsi="Times New Roman" w:cs="Times New Roman"/>
          <w:sz w:val="24"/>
          <w:szCs w:val="24"/>
        </w:rPr>
        <w:t>в размере, в сроки и в порядке</w:t>
      </w:r>
      <w:r w:rsidR="009F1856" w:rsidRPr="008A5F19">
        <w:rPr>
          <w:rFonts w:ascii="Times New Roman" w:eastAsia="Times New Roman" w:hAnsi="Times New Roman" w:cs="Times New Roman"/>
          <w:sz w:val="24"/>
          <w:szCs w:val="24"/>
        </w:rPr>
        <w:t>,</w:t>
      </w:r>
      <w:r w:rsidR="001E3B9F" w:rsidRPr="008A5F19">
        <w:rPr>
          <w:rFonts w:ascii="Times New Roman" w:eastAsia="Times New Roman" w:hAnsi="Times New Roman" w:cs="Times New Roman"/>
          <w:sz w:val="24"/>
          <w:szCs w:val="24"/>
        </w:rPr>
        <w:t xml:space="preserve"> </w:t>
      </w:r>
      <w:r w:rsidR="00AF2DA7" w:rsidRPr="008A5F19">
        <w:rPr>
          <w:rFonts w:ascii="Times New Roman" w:eastAsia="Times New Roman" w:hAnsi="Times New Roman" w:cs="Times New Roman"/>
          <w:sz w:val="24"/>
          <w:szCs w:val="24"/>
        </w:rPr>
        <w:t xml:space="preserve">предусмотренные настоящим </w:t>
      </w:r>
      <w:r w:rsidR="001E3B9F" w:rsidRPr="008A5F19">
        <w:rPr>
          <w:rFonts w:ascii="Times New Roman" w:eastAsia="Times New Roman" w:hAnsi="Times New Roman" w:cs="Times New Roman"/>
          <w:sz w:val="24"/>
          <w:szCs w:val="24"/>
        </w:rPr>
        <w:t>Договором.</w:t>
      </w:r>
    </w:p>
    <w:p w14:paraId="3FE3D0D0" w14:textId="61646796" w:rsidR="007F2CA2" w:rsidRPr="008A5F19" w:rsidRDefault="0020397D" w:rsidP="007F2C0B">
      <w:pPr>
        <w:spacing w:after="0" w:line="240" w:lineRule="auto"/>
        <w:jc w:val="both"/>
        <w:rPr>
          <w:rFonts w:ascii="Times New Roman" w:hAnsi="Times New Roman" w:cs="Times New Roman"/>
          <w:sz w:val="24"/>
          <w:szCs w:val="24"/>
        </w:rPr>
      </w:pPr>
      <w:r w:rsidRPr="008A5F19">
        <w:rPr>
          <w:rFonts w:ascii="Times New Roman" w:eastAsia="Times New Roman" w:hAnsi="Times New Roman" w:cs="Times New Roman"/>
          <w:sz w:val="24"/>
          <w:szCs w:val="24"/>
        </w:rPr>
        <w:t>3.2.</w:t>
      </w:r>
      <w:r w:rsidR="000D0AA9" w:rsidRPr="008A5F19">
        <w:rPr>
          <w:rFonts w:ascii="Times New Roman" w:eastAsia="Times New Roman" w:hAnsi="Times New Roman" w:cs="Times New Roman"/>
          <w:sz w:val="24"/>
          <w:szCs w:val="24"/>
        </w:rPr>
        <w:t>5</w:t>
      </w:r>
      <w:r w:rsidRPr="008A5F19">
        <w:rPr>
          <w:rFonts w:ascii="Times New Roman" w:eastAsia="Times New Roman" w:hAnsi="Times New Roman" w:cs="Times New Roman"/>
          <w:sz w:val="24"/>
          <w:szCs w:val="24"/>
        </w:rPr>
        <w:t xml:space="preserve">. </w:t>
      </w:r>
      <w:r w:rsidR="00DF6B46">
        <w:rPr>
          <w:rFonts w:ascii="Times New Roman" w:eastAsia="Times New Roman" w:hAnsi="Times New Roman" w:cs="Times New Roman"/>
          <w:sz w:val="24"/>
          <w:szCs w:val="24"/>
        </w:rPr>
        <w:t>К</w:t>
      </w:r>
      <w:r w:rsidR="000B7059" w:rsidRPr="008A5F19">
        <w:rPr>
          <w:rFonts w:ascii="Times New Roman" w:eastAsia="Times New Roman" w:hAnsi="Times New Roman" w:cs="Times New Roman"/>
          <w:sz w:val="24"/>
          <w:szCs w:val="24"/>
        </w:rPr>
        <w:t xml:space="preserve">омпенсировать фактически подтвержденные затраты </w:t>
      </w:r>
      <w:r w:rsidR="00F67869" w:rsidRPr="008A5F19">
        <w:rPr>
          <w:rFonts w:ascii="Times New Roman" w:eastAsia="Times New Roman" w:hAnsi="Times New Roman" w:cs="Times New Roman"/>
          <w:sz w:val="24"/>
          <w:szCs w:val="24"/>
        </w:rPr>
        <w:t>Подрядчик</w:t>
      </w:r>
      <w:r w:rsidR="000B7059" w:rsidRPr="008A5F19">
        <w:rPr>
          <w:rFonts w:ascii="Times New Roman" w:eastAsia="Times New Roman" w:hAnsi="Times New Roman" w:cs="Times New Roman"/>
          <w:sz w:val="24"/>
          <w:szCs w:val="24"/>
        </w:rPr>
        <w:t xml:space="preserve">а по приобретению </w:t>
      </w:r>
      <w:r w:rsidR="001970E4" w:rsidRPr="008A5F19">
        <w:rPr>
          <w:rFonts w:ascii="Times New Roman" w:eastAsia="Times New Roman" w:hAnsi="Times New Roman" w:cs="Times New Roman"/>
          <w:sz w:val="24"/>
          <w:szCs w:val="24"/>
        </w:rPr>
        <w:t>и</w:t>
      </w:r>
      <w:r w:rsidR="003F2EFF" w:rsidRPr="008A5F19">
        <w:rPr>
          <w:rFonts w:ascii="Times New Roman" w:eastAsia="Times New Roman" w:hAnsi="Times New Roman" w:cs="Times New Roman"/>
          <w:sz w:val="24"/>
          <w:szCs w:val="24"/>
        </w:rPr>
        <w:t>/</w:t>
      </w:r>
      <w:r w:rsidR="000B7059" w:rsidRPr="008A5F19">
        <w:rPr>
          <w:rFonts w:ascii="Times New Roman" w:eastAsia="Times New Roman" w:hAnsi="Times New Roman" w:cs="Times New Roman"/>
          <w:sz w:val="24"/>
          <w:szCs w:val="24"/>
        </w:rPr>
        <w:t xml:space="preserve">или изготовлению </w:t>
      </w:r>
      <w:r w:rsidR="00DF6B46">
        <w:rPr>
          <w:rFonts w:ascii="Times New Roman" w:eastAsia="Times New Roman" w:hAnsi="Times New Roman" w:cs="Times New Roman"/>
          <w:sz w:val="24"/>
          <w:szCs w:val="24"/>
        </w:rPr>
        <w:t>М</w:t>
      </w:r>
      <w:r w:rsidR="000B7059" w:rsidRPr="008A5F19">
        <w:rPr>
          <w:rFonts w:ascii="Times New Roman" w:eastAsia="Times New Roman" w:hAnsi="Times New Roman" w:cs="Times New Roman"/>
          <w:sz w:val="24"/>
          <w:szCs w:val="24"/>
        </w:rPr>
        <w:t>атериалов</w:t>
      </w:r>
      <w:r w:rsidR="002410FE" w:rsidRPr="008A5F19">
        <w:rPr>
          <w:rFonts w:ascii="Times New Roman" w:eastAsia="Times New Roman" w:hAnsi="Times New Roman" w:cs="Times New Roman"/>
          <w:sz w:val="24"/>
          <w:szCs w:val="24"/>
        </w:rPr>
        <w:t>,</w:t>
      </w:r>
      <w:r w:rsidR="000B7059" w:rsidRPr="008A5F19">
        <w:rPr>
          <w:rFonts w:ascii="Times New Roman" w:eastAsia="Times New Roman" w:hAnsi="Times New Roman" w:cs="Times New Roman"/>
          <w:sz w:val="24"/>
          <w:szCs w:val="24"/>
        </w:rPr>
        <w:t xml:space="preserve"> </w:t>
      </w:r>
      <w:r w:rsidR="005E06F3" w:rsidRPr="008A5F19">
        <w:rPr>
          <w:rFonts w:ascii="Times New Roman" w:eastAsia="Times New Roman" w:hAnsi="Times New Roman" w:cs="Times New Roman"/>
          <w:sz w:val="24"/>
          <w:szCs w:val="24"/>
        </w:rPr>
        <w:t>если</w:t>
      </w:r>
      <w:r w:rsidRPr="008A5F19">
        <w:rPr>
          <w:rFonts w:ascii="Times New Roman" w:eastAsia="Times New Roman" w:hAnsi="Times New Roman" w:cs="Times New Roman"/>
          <w:sz w:val="24"/>
          <w:szCs w:val="24"/>
        </w:rPr>
        <w:t xml:space="preserve"> </w:t>
      </w:r>
      <w:r w:rsidR="005E06F3" w:rsidRPr="008A5F19">
        <w:rPr>
          <w:rFonts w:ascii="Times New Roman" w:eastAsia="Times New Roman" w:hAnsi="Times New Roman" w:cs="Times New Roman"/>
          <w:sz w:val="24"/>
          <w:szCs w:val="24"/>
        </w:rPr>
        <w:t>по результатам</w:t>
      </w:r>
      <w:r w:rsidR="002410FE" w:rsidRPr="008A5F19">
        <w:rPr>
          <w:rFonts w:ascii="Times New Roman" w:eastAsia="Times New Roman" w:hAnsi="Times New Roman" w:cs="Times New Roman"/>
          <w:sz w:val="24"/>
          <w:szCs w:val="24"/>
        </w:rPr>
        <w:t xml:space="preserve"> повторной экспертизы</w:t>
      </w:r>
      <w:r w:rsidR="005E06F3" w:rsidRPr="008A5F19">
        <w:rPr>
          <w:rFonts w:ascii="Times New Roman" w:eastAsia="Times New Roman" w:hAnsi="Times New Roman" w:cs="Times New Roman"/>
          <w:sz w:val="24"/>
          <w:szCs w:val="24"/>
        </w:rPr>
        <w:t xml:space="preserve"> </w:t>
      </w:r>
      <w:r w:rsidR="003F2EFF" w:rsidRPr="008A5F19">
        <w:rPr>
          <w:rFonts w:ascii="Times New Roman" w:eastAsia="Times New Roman" w:hAnsi="Times New Roman" w:cs="Times New Roman"/>
          <w:sz w:val="24"/>
          <w:szCs w:val="24"/>
        </w:rPr>
        <w:t>ФАУ «</w:t>
      </w:r>
      <w:r w:rsidR="005E06F3" w:rsidRPr="008A5F19">
        <w:rPr>
          <w:rFonts w:ascii="Times New Roman" w:eastAsia="Times New Roman" w:hAnsi="Times New Roman" w:cs="Times New Roman"/>
          <w:sz w:val="24"/>
          <w:szCs w:val="24"/>
        </w:rPr>
        <w:t>Главгосэкспертиз</w:t>
      </w:r>
      <w:r w:rsidR="003F2EFF" w:rsidRPr="008A5F19">
        <w:rPr>
          <w:rFonts w:ascii="Times New Roman" w:eastAsia="Times New Roman" w:hAnsi="Times New Roman" w:cs="Times New Roman"/>
          <w:sz w:val="24"/>
          <w:szCs w:val="24"/>
        </w:rPr>
        <w:t>а России»</w:t>
      </w:r>
      <w:r w:rsidR="002410FE" w:rsidRPr="008A5F19">
        <w:rPr>
          <w:rFonts w:ascii="Times New Roman" w:eastAsia="Times New Roman" w:hAnsi="Times New Roman" w:cs="Times New Roman"/>
          <w:sz w:val="24"/>
          <w:szCs w:val="24"/>
        </w:rPr>
        <w:t xml:space="preserve"> Проектной документации</w:t>
      </w:r>
      <w:r w:rsidR="005E06F3" w:rsidRPr="008A5F19">
        <w:rPr>
          <w:rFonts w:ascii="Times New Roman" w:eastAsia="Times New Roman" w:hAnsi="Times New Roman" w:cs="Times New Roman"/>
          <w:sz w:val="24"/>
          <w:szCs w:val="24"/>
        </w:rPr>
        <w:t xml:space="preserve"> в </w:t>
      </w:r>
      <w:r w:rsidR="002410FE" w:rsidRPr="008A5F19">
        <w:rPr>
          <w:rFonts w:ascii="Times New Roman" w:eastAsia="Times New Roman" w:hAnsi="Times New Roman" w:cs="Times New Roman"/>
          <w:sz w:val="24"/>
          <w:szCs w:val="24"/>
        </w:rPr>
        <w:t>П</w:t>
      </w:r>
      <w:r w:rsidR="00AF2DA7" w:rsidRPr="008A5F19">
        <w:rPr>
          <w:rFonts w:ascii="Times New Roman" w:eastAsia="Times New Roman" w:hAnsi="Times New Roman" w:cs="Times New Roman"/>
          <w:sz w:val="24"/>
          <w:szCs w:val="24"/>
        </w:rPr>
        <w:t xml:space="preserve">роектную и </w:t>
      </w:r>
      <w:r w:rsidR="002410FE" w:rsidRPr="008A5F19">
        <w:rPr>
          <w:rFonts w:ascii="Times New Roman" w:eastAsia="Times New Roman" w:hAnsi="Times New Roman" w:cs="Times New Roman"/>
          <w:sz w:val="24"/>
          <w:szCs w:val="24"/>
        </w:rPr>
        <w:t>Р</w:t>
      </w:r>
      <w:r w:rsidR="00AF2DA7" w:rsidRPr="008A5F19">
        <w:rPr>
          <w:rFonts w:ascii="Times New Roman" w:eastAsia="Times New Roman" w:hAnsi="Times New Roman" w:cs="Times New Roman"/>
          <w:sz w:val="24"/>
          <w:szCs w:val="24"/>
        </w:rPr>
        <w:t>абочую документацию</w:t>
      </w:r>
      <w:r w:rsidR="005E06F3" w:rsidRPr="008A5F19">
        <w:rPr>
          <w:rFonts w:ascii="Times New Roman" w:eastAsia="Times New Roman" w:hAnsi="Times New Roman" w:cs="Times New Roman"/>
          <w:sz w:val="24"/>
          <w:szCs w:val="24"/>
        </w:rPr>
        <w:t xml:space="preserve"> будут внесены изменения</w:t>
      </w:r>
      <w:r w:rsidR="007F2CA2" w:rsidRPr="008A5F19">
        <w:rPr>
          <w:rFonts w:ascii="Times New Roman" w:eastAsia="Times New Roman" w:hAnsi="Times New Roman" w:cs="Times New Roman"/>
          <w:sz w:val="24"/>
          <w:szCs w:val="24"/>
        </w:rPr>
        <w:t xml:space="preserve">, повлиявшие на приобретенные или изготовленные </w:t>
      </w:r>
      <w:r w:rsidR="004B5B65">
        <w:rPr>
          <w:rFonts w:ascii="Times New Roman" w:eastAsia="Times New Roman" w:hAnsi="Times New Roman" w:cs="Times New Roman"/>
          <w:sz w:val="24"/>
          <w:szCs w:val="24"/>
        </w:rPr>
        <w:t>М</w:t>
      </w:r>
      <w:r w:rsidR="007F2CA2" w:rsidRPr="008A5F19">
        <w:rPr>
          <w:rFonts w:ascii="Times New Roman" w:eastAsia="Times New Roman" w:hAnsi="Times New Roman" w:cs="Times New Roman"/>
          <w:sz w:val="24"/>
          <w:szCs w:val="24"/>
        </w:rPr>
        <w:t>атериалы</w:t>
      </w:r>
      <w:r w:rsidR="003F2EFF" w:rsidRPr="008A5F19">
        <w:rPr>
          <w:rFonts w:ascii="Times New Roman" w:eastAsia="Times New Roman" w:hAnsi="Times New Roman" w:cs="Times New Roman"/>
          <w:sz w:val="24"/>
          <w:szCs w:val="24"/>
        </w:rPr>
        <w:t>.</w:t>
      </w:r>
    </w:p>
    <w:p w14:paraId="26A11B42" w14:textId="1C35BB12" w:rsidR="002663E5" w:rsidRPr="008A5F19" w:rsidRDefault="00372239"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3.2.</w:t>
      </w:r>
      <w:r w:rsidR="000D0AA9" w:rsidRPr="008A5F19">
        <w:rPr>
          <w:rFonts w:ascii="Times New Roman" w:eastAsia="Times New Roman" w:hAnsi="Times New Roman" w:cs="Times New Roman"/>
          <w:sz w:val="24"/>
          <w:szCs w:val="24"/>
        </w:rPr>
        <w:t>6</w:t>
      </w:r>
      <w:r w:rsidR="001E3B9F" w:rsidRPr="008A5F19">
        <w:rPr>
          <w:rFonts w:ascii="Times New Roman" w:eastAsia="Times New Roman" w:hAnsi="Times New Roman" w:cs="Times New Roman"/>
          <w:sz w:val="24"/>
          <w:szCs w:val="24"/>
        </w:rPr>
        <w:t xml:space="preserve">. </w:t>
      </w:r>
      <w:r w:rsidR="005D5F02">
        <w:rPr>
          <w:rFonts w:ascii="Times New Roman" w:eastAsia="Times New Roman" w:hAnsi="Times New Roman" w:cs="Times New Roman"/>
          <w:sz w:val="24"/>
          <w:szCs w:val="24"/>
        </w:rPr>
        <w:t>П</w:t>
      </w:r>
      <w:r w:rsidR="001E3B9F" w:rsidRPr="008A5F19">
        <w:rPr>
          <w:rFonts w:ascii="Times New Roman" w:eastAsia="Times New Roman" w:hAnsi="Times New Roman" w:cs="Times New Roman"/>
          <w:sz w:val="24"/>
          <w:szCs w:val="24"/>
        </w:rPr>
        <w:t xml:space="preserve">о обоснованному </w:t>
      </w:r>
      <w:r w:rsidRPr="008A5F19">
        <w:rPr>
          <w:rFonts w:ascii="Times New Roman" w:eastAsia="Times New Roman" w:hAnsi="Times New Roman" w:cs="Times New Roman"/>
          <w:sz w:val="24"/>
          <w:szCs w:val="24"/>
        </w:rPr>
        <w:t xml:space="preserve">письменному обращению </w:t>
      </w:r>
      <w:r w:rsidR="00F67869" w:rsidRPr="008A5F19">
        <w:rPr>
          <w:rFonts w:ascii="Times New Roman" w:eastAsia="Times New Roman" w:hAnsi="Times New Roman" w:cs="Times New Roman"/>
          <w:sz w:val="24"/>
          <w:szCs w:val="24"/>
        </w:rPr>
        <w:t>Подрядчик</w:t>
      </w:r>
      <w:r w:rsidRPr="008A5F19">
        <w:rPr>
          <w:rFonts w:ascii="Times New Roman" w:eastAsia="Times New Roman" w:hAnsi="Times New Roman" w:cs="Times New Roman"/>
          <w:sz w:val="24"/>
          <w:szCs w:val="24"/>
        </w:rPr>
        <w:t xml:space="preserve">а </w:t>
      </w:r>
      <w:r w:rsidR="004B5B65">
        <w:rPr>
          <w:rFonts w:ascii="Times New Roman" w:eastAsia="Times New Roman" w:hAnsi="Times New Roman" w:cs="Times New Roman"/>
          <w:sz w:val="24"/>
          <w:szCs w:val="24"/>
        </w:rPr>
        <w:t>(</w:t>
      </w:r>
      <w:r w:rsidR="004B5B65" w:rsidRPr="008A5F19">
        <w:rPr>
          <w:rFonts w:ascii="Times New Roman" w:eastAsia="Times New Roman" w:hAnsi="Times New Roman" w:cs="Times New Roman"/>
          <w:sz w:val="24"/>
          <w:szCs w:val="24"/>
        </w:rPr>
        <w:t>при наличии соответствующей возможности</w:t>
      </w:r>
      <w:r w:rsidR="004B5B65">
        <w:rPr>
          <w:rFonts w:ascii="Times New Roman" w:eastAsia="Times New Roman" w:hAnsi="Times New Roman" w:cs="Times New Roman"/>
          <w:sz w:val="24"/>
          <w:szCs w:val="24"/>
        </w:rPr>
        <w:t>)</w:t>
      </w:r>
      <w:r w:rsidR="004B5B65" w:rsidRPr="008A5F19">
        <w:rPr>
          <w:rFonts w:ascii="Times New Roman" w:eastAsia="Times New Roman" w:hAnsi="Times New Roman" w:cs="Times New Roman"/>
          <w:sz w:val="24"/>
          <w:szCs w:val="24"/>
        </w:rPr>
        <w:t xml:space="preserve"> оказывать </w:t>
      </w:r>
      <w:r w:rsidR="004B5B65">
        <w:rPr>
          <w:rFonts w:ascii="Times New Roman" w:eastAsia="Times New Roman" w:hAnsi="Times New Roman" w:cs="Times New Roman"/>
          <w:sz w:val="24"/>
          <w:szCs w:val="24"/>
        </w:rPr>
        <w:t xml:space="preserve">ему </w:t>
      </w:r>
      <w:r w:rsidRPr="008A5F19">
        <w:rPr>
          <w:rFonts w:ascii="Times New Roman" w:eastAsia="Times New Roman" w:hAnsi="Times New Roman" w:cs="Times New Roman"/>
          <w:sz w:val="24"/>
          <w:szCs w:val="24"/>
        </w:rPr>
        <w:t xml:space="preserve">содействие в получении разрешений, согласований, прочих документов, необходимых в соответствии с действующим законодательством для исполнения обязательств, предусмотренных </w:t>
      </w:r>
      <w:r w:rsidR="00852345" w:rsidRPr="008A5F19">
        <w:rPr>
          <w:rFonts w:ascii="Times New Roman" w:eastAsia="Times New Roman" w:hAnsi="Times New Roman" w:cs="Times New Roman"/>
          <w:sz w:val="24"/>
          <w:szCs w:val="24"/>
        </w:rPr>
        <w:t>настоящим Договором</w:t>
      </w:r>
      <w:r w:rsidRPr="008A5F19">
        <w:rPr>
          <w:rFonts w:ascii="Times New Roman" w:eastAsia="Times New Roman" w:hAnsi="Times New Roman" w:cs="Times New Roman"/>
          <w:sz w:val="24"/>
          <w:szCs w:val="24"/>
        </w:rPr>
        <w:t>.</w:t>
      </w:r>
    </w:p>
    <w:p w14:paraId="26A11B43" w14:textId="4B268FC9" w:rsidR="002663E5" w:rsidRPr="008A5F19" w:rsidRDefault="00372239"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3.2.</w:t>
      </w:r>
      <w:r w:rsidR="000D0AA9" w:rsidRPr="008A5F19">
        <w:rPr>
          <w:rFonts w:ascii="Times New Roman" w:eastAsia="Times New Roman" w:hAnsi="Times New Roman" w:cs="Times New Roman"/>
          <w:sz w:val="24"/>
          <w:szCs w:val="24"/>
        </w:rPr>
        <w:t>7</w:t>
      </w:r>
      <w:r w:rsidR="001E3B9F" w:rsidRPr="008A5F19">
        <w:rPr>
          <w:rFonts w:ascii="Times New Roman" w:eastAsia="Times New Roman" w:hAnsi="Times New Roman" w:cs="Times New Roman"/>
          <w:sz w:val="24"/>
          <w:szCs w:val="24"/>
        </w:rPr>
        <w:t>. Осуществить приемку выполненных Работ, завершенного строительством Объекта в соответствии с Договором.</w:t>
      </w:r>
    </w:p>
    <w:p w14:paraId="26A11B44" w14:textId="13177839" w:rsidR="002663E5" w:rsidRPr="008A5F19" w:rsidRDefault="00372239"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3.2.</w:t>
      </w:r>
      <w:r w:rsidR="000D0AA9" w:rsidRPr="008A5F19">
        <w:rPr>
          <w:rFonts w:ascii="Times New Roman" w:eastAsia="Times New Roman" w:hAnsi="Times New Roman" w:cs="Times New Roman"/>
          <w:sz w:val="24"/>
          <w:szCs w:val="24"/>
        </w:rPr>
        <w:t>8</w:t>
      </w:r>
      <w:r w:rsidR="001E3B9F" w:rsidRPr="008A5F19">
        <w:rPr>
          <w:rFonts w:ascii="Times New Roman" w:eastAsia="Times New Roman" w:hAnsi="Times New Roman" w:cs="Times New Roman"/>
          <w:sz w:val="24"/>
          <w:szCs w:val="24"/>
        </w:rPr>
        <w:t xml:space="preserve">. В целях надлежащего и своевременного исполнения </w:t>
      </w:r>
      <w:r w:rsidR="00F67869" w:rsidRPr="008A5F19">
        <w:rPr>
          <w:rFonts w:ascii="Times New Roman" w:eastAsia="Times New Roman" w:hAnsi="Times New Roman" w:cs="Times New Roman"/>
          <w:sz w:val="24"/>
          <w:szCs w:val="24"/>
        </w:rPr>
        <w:t>Подрядчик</w:t>
      </w:r>
      <w:r w:rsidR="001E3B9F" w:rsidRPr="008A5F19">
        <w:rPr>
          <w:rFonts w:ascii="Times New Roman" w:eastAsia="Times New Roman" w:hAnsi="Times New Roman" w:cs="Times New Roman"/>
          <w:sz w:val="24"/>
          <w:szCs w:val="24"/>
        </w:rPr>
        <w:t xml:space="preserve">ом обязательств по </w:t>
      </w:r>
      <w:r w:rsidR="00380FB9" w:rsidRPr="008A5F19">
        <w:rPr>
          <w:rFonts w:ascii="Times New Roman" w:eastAsia="Times New Roman" w:hAnsi="Times New Roman" w:cs="Times New Roman"/>
          <w:sz w:val="24"/>
          <w:szCs w:val="24"/>
        </w:rPr>
        <w:t xml:space="preserve">настоящему </w:t>
      </w:r>
      <w:r w:rsidR="001E3B9F" w:rsidRPr="008A5F19">
        <w:rPr>
          <w:rFonts w:ascii="Times New Roman" w:eastAsia="Times New Roman" w:hAnsi="Times New Roman" w:cs="Times New Roman"/>
          <w:sz w:val="24"/>
          <w:szCs w:val="24"/>
        </w:rPr>
        <w:t xml:space="preserve">Договору, на основании письменного запроса, выдать </w:t>
      </w:r>
      <w:r w:rsidR="00F67869" w:rsidRPr="008A5F19">
        <w:rPr>
          <w:rFonts w:ascii="Times New Roman" w:eastAsia="Times New Roman" w:hAnsi="Times New Roman" w:cs="Times New Roman"/>
          <w:sz w:val="24"/>
          <w:szCs w:val="24"/>
        </w:rPr>
        <w:t>Подрядчик</w:t>
      </w:r>
      <w:r w:rsidR="001E3B9F" w:rsidRPr="008A5F19">
        <w:rPr>
          <w:rFonts w:ascii="Times New Roman" w:eastAsia="Times New Roman" w:hAnsi="Times New Roman" w:cs="Times New Roman"/>
          <w:sz w:val="24"/>
          <w:szCs w:val="24"/>
        </w:rPr>
        <w:t xml:space="preserve">у </w:t>
      </w:r>
      <w:r w:rsidR="00380FB9" w:rsidRPr="008A5F19">
        <w:rPr>
          <w:rFonts w:ascii="Times New Roman" w:eastAsia="Times New Roman" w:hAnsi="Times New Roman" w:cs="Times New Roman"/>
          <w:sz w:val="24"/>
          <w:szCs w:val="24"/>
        </w:rPr>
        <w:t xml:space="preserve">необходимую </w:t>
      </w:r>
      <w:r w:rsidR="00E21954" w:rsidRPr="008A5F19">
        <w:rPr>
          <w:rFonts w:ascii="Times New Roman" w:eastAsia="Times New Roman" w:hAnsi="Times New Roman" w:cs="Times New Roman"/>
          <w:sz w:val="24"/>
          <w:szCs w:val="24"/>
        </w:rPr>
        <w:t>Д</w:t>
      </w:r>
      <w:r w:rsidR="001E3B9F" w:rsidRPr="008A5F19">
        <w:rPr>
          <w:rFonts w:ascii="Times New Roman" w:eastAsia="Times New Roman" w:hAnsi="Times New Roman" w:cs="Times New Roman"/>
          <w:sz w:val="24"/>
          <w:szCs w:val="24"/>
        </w:rPr>
        <w:t>оверенность (</w:t>
      </w:r>
      <w:r w:rsidR="00E21954" w:rsidRPr="008A5F19">
        <w:rPr>
          <w:rFonts w:ascii="Times New Roman" w:eastAsia="Times New Roman" w:hAnsi="Times New Roman" w:cs="Times New Roman"/>
          <w:sz w:val="24"/>
          <w:szCs w:val="24"/>
        </w:rPr>
        <w:t>Д</w:t>
      </w:r>
      <w:r w:rsidR="001E3B9F" w:rsidRPr="008A5F19">
        <w:rPr>
          <w:rFonts w:ascii="Times New Roman" w:eastAsia="Times New Roman" w:hAnsi="Times New Roman" w:cs="Times New Roman"/>
          <w:sz w:val="24"/>
          <w:szCs w:val="24"/>
        </w:rPr>
        <w:t xml:space="preserve">оверенности) на совершение действий, предусмотренных </w:t>
      </w:r>
      <w:r w:rsidR="00380FB9" w:rsidRPr="008A5F19">
        <w:rPr>
          <w:rFonts w:ascii="Times New Roman" w:eastAsia="Times New Roman" w:hAnsi="Times New Roman" w:cs="Times New Roman"/>
          <w:sz w:val="24"/>
          <w:szCs w:val="24"/>
        </w:rPr>
        <w:t xml:space="preserve">настоящим </w:t>
      </w:r>
      <w:r w:rsidR="001E3B9F" w:rsidRPr="008A5F19">
        <w:rPr>
          <w:rFonts w:ascii="Times New Roman" w:eastAsia="Times New Roman" w:hAnsi="Times New Roman" w:cs="Times New Roman"/>
          <w:sz w:val="24"/>
          <w:szCs w:val="24"/>
        </w:rPr>
        <w:t>Договором.</w:t>
      </w:r>
    </w:p>
    <w:p w14:paraId="3E5E9D4D" w14:textId="596C41FD" w:rsidR="001B2896" w:rsidRPr="008A5F19" w:rsidRDefault="001B2896"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3.2.</w:t>
      </w:r>
      <w:r w:rsidR="000D0AA9" w:rsidRPr="008A5F19">
        <w:rPr>
          <w:rFonts w:ascii="Times New Roman" w:eastAsia="Times New Roman" w:hAnsi="Times New Roman" w:cs="Times New Roman"/>
          <w:sz w:val="24"/>
          <w:szCs w:val="24"/>
        </w:rPr>
        <w:t>9</w:t>
      </w:r>
      <w:r w:rsidRPr="008A5F19">
        <w:rPr>
          <w:rFonts w:ascii="Times New Roman" w:eastAsia="Times New Roman" w:hAnsi="Times New Roman" w:cs="Times New Roman"/>
          <w:sz w:val="24"/>
          <w:szCs w:val="24"/>
        </w:rPr>
        <w:t>. В течение всего периода выполнения Работ по настоящему Договору обеспечить осуществление Авторского надзора и Строительного контроля за ходом строительства и деятельностью всех лиц, участвующих в строительстве Объекта, путем заключения соответствующих Договоров от своего имени и за свой счет.</w:t>
      </w:r>
    </w:p>
    <w:p w14:paraId="71677174" w14:textId="4AD70FB8" w:rsidR="00722BF7" w:rsidRPr="008A5F19" w:rsidRDefault="00372239" w:rsidP="007F2C0B">
      <w:pPr>
        <w:shd w:val="clear" w:color="auto" w:fill="FFFFFF" w:themeFill="background1"/>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3.2.</w:t>
      </w:r>
      <w:r w:rsidR="000D0AA9" w:rsidRPr="008A5F19">
        <w:rPr>
          <w:rFonts w:ascii="Times New Roman" w:eastAsia="Times New Roman" w:hAnsi="Times New Roman" w:cs="Times New Roman"/>
          <w:sz w:val="24"/>
          <w:szCs w:val="24"/>
        </w:rPr>
        <w:t>10</w:t>
      </w:r>
      <w:r w:rsidR="001E3B9F" w:rsidRPr="008A5F19">
        <w:rPr>
          <w:rFonts w:ascii="Times New Roman" w:eastAsia="Times New Roman" w:hAnsi="Times New Roman" w:cs="Times New Roman"/>
          <w:sz w:val="24"/>
          <w:szCs w:val="24"/>
        </w:rPr>
        <w:t>.</w:t>
      </w:r>
      <w:r w:rsidR="00722BF7" w:rsidRPr="008A5F19">
        <w:rPr>
          <w:rFonts w:ascii="Times New Roman" w:eastAsia="Times New Roman" w:hAnsi="Times New Roman" w:cs="Times New Roman"/>
          <w:sz w:val="24"/>
          <w:szCs w:val="24"/>
        </w:rPr>
        <w:t xml:space="preserve"> До начала выполнения Работ по настоящему Договору согласно </w:t>
      </w:r>
      <w:r w:rsidR="00522117" w:rsidRPr="008A5F19">
        <w:rPr>
          <w:rFonts w:ascii="Times New Roman" w:eastAsia="Times New Roman" w:hAnsi="Times New Roman" w:cs="Times New Roman"/>
          <w:sz w:val="24"/>
          <w:szCs w:val="24"/>
        </w:rPr>
        <w:t>г</w:t>
      </w:r>
      <w:r w:rsidR="00722BF7" w:rsidRPr="008A5F19">
        <w:rPr>
          <w:rFonts w:ascii="Times New Roman" w:eastAsia="Times New Roman" w:hAnsi="Times New Roman" w:cs="Times New Roman"/>
          <w:sz w:val="24"/>
          <w:szCs w:val="24"/>
        </w:rPr>
        <w:t>рафик</w:t>
      </w:r>
      <w:r w:rsidR="004B5B65">
        <w:rPr>
          <w:rFonts w:ascii="Times New Roman" w:eastAsia="Times New Roman" w:hAnsi="Times New Roman" w:cs="Times New Roman"/>
          <w:sz w:val="24"/>
          <w:szCs w:val="24"/>
        </w:rPr>
        <w:t>у</w:t>
      </w:r>
      <w:r w:rsidR="00722BF7" w:rsidRPr="008A5F19">
        <w:rPr>
          <w:rFonts w:ascii="Times New Roman" w:eastAsia="Times New Roman" w:hAnsi="Times New Roman" w:cs="Times New Roman"/>
          <w:sz w:val="24"/>
          <w:szCs w:val="24"/>
        </w:rPr>
        <w:t xml:space="preserve"> </w:t>
      </w:r>
      <w:r w:rsidR="00AB5458">
        <w:rPr>
          <w:rFonts w:ascii="Times New Roman" w:eastAsia="Times New Roman" w:hAnsi="Times New Roman" w:cs="Times New Roman"/>
          <w:sz w:val="24"/>
          <w:szCs w:val="24"/>
        </w:rPr>
        <w:t>производства</w:t>
      </w:r>
      <w:r w:rsidR="00AB5458" w:rsidRPr="008A5F19">
        <w:rPr>
          <w:rFonts w:ascii="Times New Roman" w:eastAsia="Times New Roman" w:hAnsi="Times New Roman" w:cs="Times New Roman"/>
          <w:sz w:val="24"/>
          <w:szCs w:val="24"/>
        </w:rPr>
        <w:t xml:space="preserve"> </w:t>
      </w:r>
      <w:r w:rsidR="00522117" w:rsidRPr="008A5F19">
        <w:rPr>
          <w:rFonts w:ascii="Times New Roman" w:eastAsia="Times New Roman" w:hAnsi="Times New Roman" w:cs="Times New Roman"/>
          <w:sz w:val="24"/>
          <w:szCs w:val="24"/>
        </w:rPr>
        <w:t>Р</w:t>
      </w:r>
      <w:r w:rsidR="00722BF7" w:rsidRPr="008A5F19">
        <w:rPr>
          <w:rFonts w:ascii="Times New Roman" w:eastAsia="Times New Roman" w:hAnsi="Times New Roman" w:cs="Times New Roman"/>
          <w:sz w:val="24"/>
          <w:szCs w:val="24"/>
        </w:rPr>
        <w:t>абот</w:t>
      </w:r>
      <w:r w:rsidR="00522117" w:rsidRPr="008A5F19">
        <w:rPr>
          <w:rFonts w:ascii="Times New Roman" w:eastAsia="Times New Roman" w:hAnsi="Times New Roman" w:cs="Times New Roman"/>
          <w:sz w:val="24"/>
          <w:szCs w:val="24"/>
        </w:rPr>
        <w:t xml:space="preserve"> (приложение № </w:t>
      </w:r>
      <w:r w:rsidR="00AB5458">
        <w:rPr>
          <w:rFonts w:ascii="Times New Roman" w:eastAsia="Times New Roman" w:hAnsi="Times New Roman" w:cs="Times New Roman"/>
          <w:sz w:val="24"/>
          <w:szCs w:val="24"/>
        </w:rPr>
        <w:t>4</w:t>
      </w:r>
      <w:r w:rsidR="002D587D" w:rsidRPr="008A5F19">
        <w:rPr>
          <w:rFonts w:ascii="Times New Roman" w:eastAsia="Times New Roman" w:hAnsi="Times New Roman" w:cs="Times New Roman"/>
          <w:sz w:val="24"/>
          <w:szCs w:val="24"/>
        </w:rPr>
        <w:t xml:space="preserve"> </w:t>
      </w:r>
      <w:r w:rsidR="00522117" w:rsidRPr="008A5F19">
        <w:rPr>
          <w:rFonts w:ascii="Times New Roman" w:eastAsia="Times New Roman" w:hAnsi="Times New Roman" w:cs="Times New Roman"/>
          <w:sz w:val="24"/>
          <w:szCs w:val="24"/>
        </w:rPr>
        <w:t xml:space="preserve">к Договору) </w:t>
      </w:r>
      <w:r w:rsidR="00722BF7" w:rsidRPr="008A5F19">
        <w:rPr>
          <w:rFonts w:ascii="Times New Roman" w:eastAsia="Times New Roman" w:hAnsi="Times New Roman" w:cs="Times New Roman"/>
          <w:sz w:val="24"/>
          <w:szCs w:val="24"/>
        </w:rPr>
        <w:t>назнач</w:t>
      </w:r>
      <w:r w:rsidR="004B5B65">
        <w:rPr>
          <w:rFonts w:ascii="Times New Roman" w:eastAsia="Times New Roman" w:hAnsi="Times New Roman" w:cs="Times New Roman"/>
          <w:sz w:val="24"/>
          <w:szCs w:val="24"/>
        </w:rPr>
        <w:t>ить</w:t>
      </w:r>
      <w:r w:rsidR="00722BF7" w:rsidRPr="008A5F19">
        <w:rPr>
          <w:rFonts w:ascii="Times New Roman" w:eastAsia="Times New Roman" w:hAnsi="Times New Roman" w:cs="Times New Roman"/>
          <w:sz w:val="24"/>
          <w:szCs w:val="24"/>
        </w:rPr>
        <w:t xml:space="preserve"> полномочных Представителей Заказчика, в том числе по вопросам оформления </w:t>
      </w:r>
      <w:r w:rsidR="00354CC2">
        <w:rPr>
          <w:rFonts w:ascii="Times New Roman" w:eastAsia="Times New Roman" w:hAnsi="Times New Roman" w:cs="Times New Roman"/>
          <w:sz w:val="24"/>
          <w:szCs w:val="24"/>
        </w:rPr>
        <w:t>Д</w:t>
      </w:r>
      <w:r w:rsidR="00722BF7" w:rsidRPr="008A5F19">
        <w:rPr>
          <w:rFonts w:ascii="Times New Roman" w:eastAsia="Times New Roman" w:hAnsi="Times New Roman" w:cs="Times New Roman"/>
          <w:sz w:val="24"/>
          <w:szCs w:val="24"/>
        </w:rPr>
        <w:t xml:space="preserve">ополнительных и/или </w:t>
      </w:r>
      <w:r w:rsidR="00354CC2">
        <w:rPr>
          <w:rFonts w:ascii="Times New Roman" w:eastAsia="Times New Roman" w:hAnsi="Times New Roman" w:cs="Times New Roman"/>
          <w:sz w:val="24"/>
          <w:szCs w:val="24"/>
        </w:rPr>
        <w:t>И</w:t>
      </w:r>
      <w:r w:rsidR="00722BF7" w:rsidRPr="008A5F19">
        <w:rPr>
          <w:rFonts w:ascii="Times New Roman" w:eastAsia="Times New Roman" w:hAnsi="Times New Roman" w:cs="Times New Roman"/>
          <w:sz w:val="24"/>
          <w:szCs w:val="24"/>
        </w:rPr>
        <w:t xml:space="preserve">сключаемых </w:t>
      </w:r>
      <w:r w:rsidR="00354CC2">
        <w:rPr>
          <w:rFonts w:ascii="Times New Roman" w:eastAsia="Times New Roman" w:hAnsi="Times New Roman" w:cs="Times New Roman"/>
          <w:sz w:val="24"/>
          <w:szCs w:val="24"/>
        </w:rPr>
        <w:t>р</w:t>
      </w:r>
      <w:r w:rsidR="00722BF7" w:rsidRPr="008A5F19">
        <w:rPr>
          <w:rFonts w:ascii="Times New Roman" w:eastAsia="Times New Roman" w:hAnsi="Times New Roman" w:cs="Times New Roman"/>
          <w:sz w:val="24"/>
          <w:szCs w:val="24"/>
        </w:rPr>
        <w:t>абот на Объекте, а также уведом</w:t>
      </w:r>
      <w:r w:rsidR="004B5B65">
        <w:rPr>
          <w:rFonts w:ascii="Times New Roman" w:eastAsia="Times New Roman" w:hAnsi="Times New Roman" w:cs="Times New Roman"/>
          <w:sz w:val="24"/>
          <w:szCs w:val="24"/>
        </w:rPr>
        <w:t>ить</w:t>
      </w:r>
      <w:r w:rsidR="00722BF7" w:rsidRPr="008A5F19">
        <w:rPr>
          <w:rFonts w:ascii="Times New Roman" w:eastAsia="Times New Roman" w:hAnsi="Times New Roman" w:cs="Times New Roman"/>
          <w:sz w:val="24"/>
          <w:szCs w:val="24"/>
        </w:rPr>
        <w:t xml:space="preserve"> </w:t>
      </w:r>
      <w:r w:rsidR="00F67869" w:rsidRPr="008A5F19">
        <w:rPr>
          <w:rFonts w:ascii="Times New Roman" w:eastAsia="Times New Roman" w:hAnsi="Times New Roman" w:cs="Times New Roman"/>
          <w:sz w:val="24"/>
          <w:szCs w:val="24"/>
        </w:rPr>
        <w:t>Подрядчик</w:t>
      </w:r>
      <w:r w:rsidR="001B2896" w:rsidRPr="008A5F19">
        <w:rPr>
          <w:rFonts w:ascii="Times New Roman" w:eastAsia="Times New Roman" w:hAnsi="Times New Roman" w:cs="Times New Roman"/>
          <w:sz w:val="24"/>
          <w:szCs w:val="24"/>
        </w:rPr>
        <w:t xml:space="preserve">а </w:t>
      </w:r>
      <w:r w:rsidR="00722BF7" w:rsidRPr="008A5F19">
        <w:rPr>
          <w:rFonts w:ascii="Times New Roman" w:eastAsia="Times New Roman" w:hAnsi="Times New Roman" w:cs="Times New Roman"/>
          <w:sz w:val="24"/>
          <w:szCs w:val="24"/>
        </w:rPr>
        <w:t xml:space="preserve">о назначенных Представителях и об </w:t>
      </w:r>
      <w:r w:rsidR="002C2032" w:rsidRPr="008A5F19">
        <w:rPr>
          <w:rFonts w:ascii="Times New Roman" w:eastAsia="Times New Roman" w:hAnsi="Times New Roman" w:cs="Times New Roman"/>
          <w:sz w:val="24"/>
          <w:szCs w:val="24"/>
        </w:rPr>
        <w:t>о</w:t>
      </w:r>
      <w:r w:rsidR="00722BF7" w:rsidRPr="008A5F19">
        <w:rPr>
          <w:rFonts w:ascii="Times New Roman" w:eastAsia="Times New Roman" w:hAnsi="Times New Roman" w:cs="Times New Roman"/>
          <w:sz w:val="24"/>
          <w:szCs w:val="24"/>
        </w:rPr>
        <w:t>рганизациях (и их Представителях), осуществляющих Авторский надзор и Строительный контроль</w:t>
      </w:r>
      <w:r w:rsidR="001B2896" w:rsidRPr="008A5F19">
        <w:rPr>
          <w:rFonts w:ascii="Times New Roman" w:eastAsia="Times New Roman" w:hAnsi="Times New Roman" w:cs="Times New Roman"/>
          <w:sz w:val="24"/>
          <w:szCs w:val="24"/>
        </w:rPr>
        <w:t xml:space="preserve"> Заказчика</w:t>
      </w:r>
      <w:r w:rsidR="00722BF7" w:rsidRPr="008A5F19">
        <w:rPr>
          <w:rFonts w:ascii="Times New Roman" w:eastAsia="Times New Roman" w:hAnsi="Times New Roman" w:cs="Times New Roman"/>
          <w:sz w:val="24"/>
          <w:szCs w:val="24"/>
        </w:rPr>
        <w:t xml:space="preserve"> за производством Работ на Объекте. В уведомлении должны содержаться: Ф.И.О. Представителей, занимаемая должность, номер и дата распорядительного документа о назначении Представителей. При этом в случае замены Представителя, указанного в ранее выданном </w:t>
      </w:r>
      <w:r w:rsidR="00F67869" w:rsidRPr="008A5F19">
        <w:rPr>
          <w:rFonts w:ascii="Times New Roman" w:eastAsia="Times New Roman" w:hAnsi="Times New Roman" w:cs="Times New Roman"/>
          <w:sz w:val="24"/>
          <w:szCs w:val="24"/>
        </w:rPr>
        <w:t>Подрядчик</w:t>
      </w:r>
      <w:r w:rsidR="001B2896" w:rsidRPr="008A5F19">
        <w:rPr>
          <w:rFonts w:ascii="Times New Roman" w:eastAsia="Times New Roman" w:hAnsi="Times New Roman" w:cs="Times New Roman"/>
          <w:sz w:val="24"/>
          <w:szCs w:val="24"/>
        </w:rPr>
        <w:t xml:space="preserve">у </w:t>
      </w:r>
      <w:r w:rsidR="00722BF7" w:rsidRPr="008A5F19">
        <w:rPr>
          <w:rFonts w:ascii="Times New Roman" w:eastAsia="Times New Roman" w:hAnsi="Times New Roman" w:cs="Times New Roman"/>
          <w:sz w:val="24"/>
          <w:szCs w:val="24"/>
        </w:rPr>
        <w:t xml:space="preserve">соответствующем уведомлении Заказчика, Заказчик или Представитель Заказчика уведомляет </w:t>
      </w:r>
      <w:r w:rsidR="00F67869" w:rsidRPr="008A5F19">
        <w:rPr>
          <w:rFonts w:ascii="Times New Roman" w:eastAsia="Times New Roman" w:hAnsi="Times New Roman" w:cs="Times New Roman"/>
          <w:sz w:val="24"/>
          <w:szCs w:val="24"/>
        </w:rPr>
        <w:t>Подрядчик</w:t>
      </w:r>
      <w:r w:rsidR="00722BF7" w:rsidRPr="008A5F19">
        <w:rPr>
          <w:rFonts w:ascii="Times New Roman" w:eastAsia="Times New Roman" w:hAnsi="Times New Roman" w:cs="Times New Roman"/>
          <w:sz w:val="24"/>
          <w:szCs w:val="24"/>
        </w:rPr>
        <w:t xml:space="preserve">а путем направления соответствующего письма либо путем предъявления представителю </w:t>
      </w:r>
      <w:r w:rsidR="00F67869" w:rsidRPr="008A5F19">
        <w:rPr>
          <w:rFonts w:ascii="Times New Roman" w:eastAsia="Times New Roman" w:hAnsi="Times New Roman" w:cs="Times New Roman"/>
          <w:sz w:val="24"/>
          <w:szCs w:val="24"/>
        </w:rPr>
        <w:t>Подрядчик</w:t>
      </w:r>
      <w:r w:rsidR="00722BF7" w:rsidRPr="008A5F19">
        <w:rPr>
          <w:rFonts w:ascii="Times New Roman" w:eastAsia="Times New Roman" w:hAnsi="Times New Roman" w:cs="Times New Roman"/>
          <w:sz w:val="24"/>
          <w:szCs w:val="24"/>
        </w:rPr>
        <w:t xml:space="preserve">а на Объекте распорядительных документов/писем о назначении нового Представителя на Объекте </w:t>
      </w:r>
      <w:r w:rsidR="00305298" w:rsidRPr="008A5F19">
        <w:rPr>
          <w:rFonts w:ascii="Times New Roman" w:eastAsia="Times New Roman" w:hAnsi="Times New Roman" w:cs="Times New Roman"/>
          <w:sz w:val="24"/>
          <w:szCs w:val="24"/>
        </w:rPr>
        <w:t>и</w:t>
      </w:r>
      <w:r w:rsidR="00722BF7" w:rsidRPr="008A5F19">
        <w:rPr>
          <w:rFonts w:ascii="Times New Roman" w:eastAsia="Times New Roman" w:hAnsi="Times New Roman" w:cs="Times New Roman"/>
          <w:sz w:val="24"/>
          <w:szCs w:val="24"/>
        </w:rPr>
        <w:t xml:space="preserve"> объеме предоставленных ему полномочий.</w:t>
      </w:r>
    </w:p>
    <w:p w14:paraId="26A11B46" w14:textId="59342132" w:rsidR="002663E5" w:rsidRPr="008A5F19" w:rsidRDefault="00372239" w:rsidP="007F2C0B">
      <w:pPr>
        <w:shd w:val="clear" w:color="auto" w:fill="FFFFFF" w:themeFill="background1"/>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lastRenderedPageBreak/>
        <w:t>3.2.</w:t>
      </w:r>
      <w:r w:rsidR="000D0AA9" w:rsidRPr="008A5F19">
        <w:rPr>
          <w:rFonts w:ascii="Times New Roman" w:eastAsia="Times New Roman" w:hAnsi="Times New Roman" w:cs="Times New Roman"/>
          <w:sz w:val="24"/>
          <w:szCs w:val="24"/>
        </w:rPr>
        <w:t>11</w:t>
      </w:r>
      <w:r w:rsidR="001E3B9F" w:rsidRPr="008A5F19">
        <w:rPr>
          <w:rFonts w:ascii="Times New Roman" w:eastAsia="Times New Roman" w:hAnsi="Times New Roman" w:cs="Times New Roman"/>
          <w:sz w:val="24"/>
          <w:szCs w:val="24"/>
        </w:rPr>
        <w:t xml:space="preserve">. Давать </w:t>
      </w:r>
      <w:r w:rsidR="00F67869" w:rsidRPr="008A5F19">
        <w:rPr>
          <w:rFonts w:ascii="Times New Roman" w:eastAsia="Times New Roman" w:hAnsi="Times New Roman" w:cs="Times New Roman"/>
          <w:sz w:val="24"/>
          <w:szCs w:val="24"/>
        </w:rPr>
        <w:t>Подрядчик</w:t>
      </w:r>
      <w:r w:rsidR="001E3B9F" w:rsidRPr="008A5F19">
        <w:rPr>
          <w:rFonts w:ascii="Times New Roman" w:eastAsia="Times New Roman" w:hAnsi="Times New Roman" w:cs="Times New Roman"/>
          <w:sz w:val="24"/>
          <w:szCs w:val="24"/>
        </w:rPr>
        <w:t xml:space="preserve">у указания в случаях, предусмотренных настоящим </w:t>
      </w:r>
      <w:r w:rsidR="00F721F8" w:rsidRPr="008A5F19">
        <w:rPr>
          <w:rFonts w:ascii="Times New Roman" w:eastAsia="Times New Roman" w:hAnsi="Times New Roman" w:cs="Times New Roman"/>
          <w:sz w:val="24"/>
          <w:szCs w:val="24"/>
        </w:rPr>
        <w:t>Договором, в</w:t>
      </w:r>
      <w:r w:rsidR="001E3B9F" w:rsidRPr="008A5F19">
        <w:rPr>
          <w:rFonts w:ascii="Times New Roman" w:eastAsia="Times New Roman" w:hAnsi="Times New Roman" w:cs="Times New Roman"/>
          <w:sz w:val="24"/>
          <w:szCs w:val="24"/>
        </w:rPr>
        <w:t xml:space="preserve"> отношении исполнения </w:t>
      </w:r>
      <w:r w:rsidR="00F67869" w:rsidRPr="008A5F19">
        <w:rPr>
          <w:rFonts w:ascii="Times New Roman" w:eastAsia="Times New Roman" w:hAnsi="Times New Roman" w:cs="Times New Roman"/>
          <w:sz w:val="24"/>
          <w:szCs w:val="24"/>
        </w:rPr>
        <w:t>Подрядчик</w:t>
      </w:r>
      <w:r w:rsidR="001E3B9F" w:rsidRPr="008A5F19">
        <w:rPr>
          <w:rFonts w:ascii="Times New Roman" w:eastAsia="Times New Roman" w:hAnsi="Times New Roman" w:cs="Times New Roman"/>
          <w:sz w:val="24"/>
          <w:szCs w:val="24"/>
        </w:rPr>
        <w:t xml:space="preserve">ом своих обязательств по настоящему Договору, не противоречащие условиям настоящего Договора и требованиям </w:t>
      </w:r>
      <w:r w:rsidR="00886A8D" w:rsidRPr="008A5F19">
        <w:rPr>
          <w:rFonts w:ascii="Times New Roman" w:eastAsia="Times New Roman" w:hAnsi="Times New Roman" w:cs="Times New Roman"/>
          <w:sz w:val="24"/>
          <w:szCs w:val="24"/>
        </w:rPr>
        <w:t>З</w:t>
      </w:r>
      <w:r w:rsidR="00380FB9" w:rsidRPr="008A5F19">
        <w:rPr>
          <w:rFonts w:ascii="Times New Roman" w:eastAsia="Times New Roman" w:hAnsi="Times New Roman" w:cs="Times New Roman"/>
          <w:sz w:val="24"/>
          <w:szCs w:val="24"/>
        </w:rPr>
        <w:t>аконодательства</w:t>
      </w:r>
      <w:r w:rsidR="001E3B9F" w:rsidRPr="008A5F19">
        <w:rPr>
          <w:rFonts w:ascii="Times New Roman" w:eastAsia="Times New Roman" w:hAnsi="Times New Roman" w:cs="Times New Roman"/>
          <w:sz w:val="24"/>
          <w:szCs w:val="24"/>
        </w:rPr>
        <w:t>.</w:t>
      </w:r>
    </w:p>
    <w:p w14:paraId="569085EC" w14:textId="3FEA56CD" w:rsidR="00173BC3" w:rsidRPr="008A5F19" w:rsidRDefault="00173BC3" w:rsidP="007F2C0B">
      <w:pPr>
        <w:shd w:val="clear" w:color="auto" w:fill="FFFFFF" w:themeFill="background1"/>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3.2.</w:t>
      </w:r>
      <w:r w:rsidR="000D0AA9" w:rsidRPr="008A5F19">
        <w:rPr>
          <w:rFonts w:ascii="Times New Roman" w:eastAsia="Times New Roman" w:hAnsi="Times New Roman" w:cs="Times New Roman"/>
          <w:sz w:val="24"/>
          <w:szCs w:val="24"/>
        </w:rPr>
        <w:t>12</w:t>
      </w:r>
      <w:r w:rsidRPr="008A5F19">
        <w:rPr>
          <w:rFonts w:ascii="Times New Roman" w:eastAsia="Times New Roman" w:hAnsi="Times New Roman" w:cs="Times New Roman"/>
          <w:sz w:val="24"/>
          <w:szCs w:val="24"/>
        </w:rPr>
        <w:t xml:space="preserve">. </w:t>
      </w:r>
      <w:r w:rsidR="007F2CA2" w:rsidRPr="008A5F19">
        <w:rPr>
          <w:rFonts w:ascii="Times New Roman" w:eastAsia="Times New Roman" w:hAnsi="Times New Roman" w:cs="Times New Roman"/>
          <w:sz w:val="24"/>
          <w:szCs w:val="24"/>
        </w:rPr>
        <w:t>Осуществлять все зависящие от Заказчика действия для обеспечения</w:t>
      </w:r>
      <w:r w:rsidRPr="008A5F19">
        <w:rPr>
          <w:rFonts w:ascii="Times New Roman" w:eastAsia="Times New Roman" w:hAnsi="Times New Roman" w:cs="Times New Roman"/>
          <w:sz w:val="24"/>
          <w:szCs w:val="24"/>
        </w:rPr>
        <w:t xml:space="preserve"> беспрепятственного использования </w:t>
      </w:r>
      <w:r w:rsidR="00F67869" w:rsidRPr="008A5F19">
        <w:rPr>
          <w:rFonts w:ascii="Times New Roman" w:eastAsia="Times New Roman" w:hAnsi="Times New Roman" w:cs="Times New Roman"/>
          <w:sz w:val="24"/>
          <w:szCs w:val="24"/>
        </w:rPr>
        <w:t>Подрядчик</w:t>
      </w:r>
      <w:r w:rsidRPr="008A5F19">
        <w:rPr>
          <w:rFonts w:ascii="Times New Roman" w:eastAsia="Times New Roman" w:hAnsi="Times New Roman" w:cs="Times New Roman"/>
          <w:sz w:val="24"/>
          <w:szCs w:val="24"/>
        </w:rPr>
        <w:t xml:space="preserve">ом дорог общего пользования для доставки техники, оборудования и </w:t>
      </w:r>
      <w:r w:rsidR="00740A9A">
        <w:rPr>
          <w:rFonts w:ascii="Times New Roman" w:eastAsia="Times New Roman" w:hAnsi="Times New Roman" w:cs="Times New Roman"/>
          <w:sz w:val="24"/>
          <w:szCs w:val="24"/>
        </w:rPr>
        <w:t>М</w:t>
      </w:r>
      <w:r w:rsidRPr="008A5F19">
        <w:rPr>
          <w:rFonts w:ascii="Times New Roman" w:eastAsia="Times New Roman" w:hAnsi="Times New Roman" w:cs="Times New Roman"/>
          <w:sz w:val="24"/>
          <w:szCs w:val="24"/>
        </w:rPr>
        <w:t xml:space="preserve">атериалов </w:t>
      </w:r>
      <w:r w:rsidR="007F2CA2" w:rsidRPr="008A5F19">
        <w:rPr>
          <w:rFonts w:ascii="Times New Roman" w:eastAsia="Times New Roman" w:hAnsi="Times New Roman" w:cs="Times New Roman"/>
          <w:sz w:val="24"/>
          <w:szCs w:val="24"/>
        </w:rPr>
        <w:t>на</w:t>
      </w:r>
      <w:r w:rsidRPr="008A5F19">
        <w:rPr>
          <w:rFonts w:ascii="Times New Roman" w:eastAsia="Times New Roman" w:hAnsi="Times New Roman" w:cs="Times New Roman"/>
          <w:sz w:val="24"/>
          <w:szCs w:val="24"/>
        </w:rPr>
        <w:t xml:space="preserve"> Объект.</w:t>
      </w:r>
    </w:p>
    <w:p w14:paraId="26A11B49" w14:textId="3782E60D" w:rsidR="00264597" w:rsidRPr="00BF76AB" w:rsidRDefault="00264597" w:rsidP="00BF76AB">
      <w:pPr>
        <w:keepNext/>
        <w:spacing w:after="0" w:line="240" w:lineRule="auto"/>
        <w:ind w:firstLine="709"/>
        <w:jc w:val="both"/>
        <w:rPr>
          <w:rFonts w:ascii="Times New Roman" w:hAnsi="Times New Roman" w:cs="Times New Roman"/>
          <w:b/>
          <w:sz w:val="24"/>
          <w:szCs w:val="24"/>
        </w:rPr>
      </w:pPr>
      <w:r w:rsidRPr="00BF76AB">
        <w:rPr>
          <w:rFonts w:ascii="Times New Roman" w:hAnsi="Times New Roman" w:cs="Times New Roman"/>
          <w:b/>
          <w:sz w:val="24"/>
          <w:szCs w:val="24"/>
        </w:rPr>
        <w:t xml:space="preserve">3.3. Права </w:t>
      </w:r>
      <w:r w:rsidR="00F67869" w:rsidRPr="00BF76AB">
        <w:rPr>
          <w:rFonts w:ascii="Times New Roman" w:hAnsi="Times New Roman" w:cs="Times New Roman"/>
          <w:b/>
          <w:sz w:val="24"/>
          <w:szCs w:val="24"/>
        </w:rPr>
        <w:t>Подрядчик</w:t>
      </w:r>
      <w:r w:rsidRPr="00BF76AB">
        <w:rPr>
          <w:rFonts w:ascii="Times New Roman" w:hAnsi="Times New Roman" w:cs="Times New Roman"/>
          <w:b/>
          <w:sz w:val="24"/>
          <w:szCs w:val="24"/>
        </w:rPr>
        <w:t>а:</w:t>
      </w:r>
    </w:p>
    <w:p w14:paraId="632B511D" w14:textId="7EF6C94B" w:rsidR="00071A03" w:rsidRPr="008A5F19" w:rsidRDefault="00264597"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3.3.1.</w:t>
      </w:r>
      <w:r w:rsidR="00071A03" w:rsidRPr="008A5F19">
        <w:rPr>
          <w:rFonts w:ascii="Times New Roman" w:eastAsia="Times New Roman" w:hAnsi="Times New Roman" w:cs="Times New Roman"/>
          <w:sz w:val="24"/>
          <w:szCs w:val="24"/>
        </w:rPr>
        <w:t xml:space="preserve"> Требовать от Заказчика устранить зависящие от него обстоятельства, препятствующие выполнению обязательств по настоящему Договору.</w:t>
      </w:r>
    </w:p>
    <w:p w14:paraId="716AF595" w14:textId="540FF341" w:rsidR="00071A03" w:rsidRPr="008A5F19" w:rsidRDefault="00071A03"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b/>
          <w:sz w:val="24"/>
          <w:szCs w:val="24"/>
        </w:rPr>
      </w:pPr>
      <w:r w:rsidRPr="008A5F19">
        <w:rPr>
          <w:rFonts w:ascii="Times New Roman" w:eastAsia="Times New Roman" w:hAnsi="Times New Roman" w:cs="Times New Roman"/>
          <w:sz w:val="24"/>
          <w:szCs w:val="24"/>
        </w:rPr>
        <w:t>3.3.2. Требовать от Заказчика необходимые сведения и документы в целях исполнения обязательств по настоящему Договору.</w:t>
      </w:r>
    </w:p>
    <w:p w14:paraId="31F62FEB" w14:textId="4E3D2933" w:rsidR="00906663" w:rsidRPr="008A5F19" w:rsidRDefault="00906663"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hAnsi="Times New Roman" w:cs="Times New Roman"/>
          <w:sz w:val="24"/>
          <w:szCs w:val="24"/>
        </w:rPr>
      </w:pPr>
      <w:r w:rsidRPr="008A5F19">
        <w:rPr>
          <w:rFonts w:ascii="Times New Roman" w:hAnsi="Times New Roman" w:cs="Times New Roman"/>
          <w:sz w:val="24"/>
          <w:szCs w:val="24"/>
        </w:rPr>
        <w:t xml:space="preserve">3.3.3. </w:t>
      </w:r>
      <w:r w:rsidR="005D5F02">
        <w:rPr>
          <w:rFonts w:ascii="Times New Roman" w:hAnsi="Times New Roman" w:cs="Times New Roman"/>
          <w:sz w:val="24"/>
          <w:szCs w:val="24"/>
        </w:rPr>
        <w:t>Н</w:t>
      </w:r>
      <w:r w:rsidRPr="008A5F19">
        <w:rPr>
          <w:rFonts w:ascii="Times New Roman" w:hAnsi="Times New Roman" w:cs="Times New Roman"/>
          <w:sz w:val="24"/>
          <w:szCs w:val="24"/>
        </w:rPr>
        <w:t xml:space="preserve">е приступать к </w:t>
      </w:r>
      <w:r w:rsidR="00485BC3" w:rsidRPr="008A5F19">
        <w:rPr>
          <w:rFonts w:ascii="Times New Roman" w:hAnsi="Times New Roman" w:cs="Times New Roman"/>
          <w:sz w:val="24"/>
          <w:szCs w:val="24"/>
        </w:rPr>
        <w:t>Р</w:t>
      </w:r>
      <w:r w:rsidRPr="008A5F19">
        <w:rPr>
          <w:rFonts w:ascii="Times New Roman" w:hAnsi="Times New Roman" w:cs="Times New Roman"/>
          <w:sz w:val="24"/>
          <w:szCs w:val="24"/>
        </w:rPr>
        <w:t xml:space="preserve">аботам, а начатые </w:t>
      </w:r>
      <w:r w:rsidR="00485BC3" w:rsidRPr="008A5F19">
        <w:rPr>
          <w:rFonts w:ascii="Times New Roman" w:hAnsi="Times New Roman" w:cs="Times New Roman"/>
          <w:sz w:val="24"/>
          <w:szCs w:val="24"/>
        </w:rPr>
        <w:t>Р</w:t>
      </w:r>
      <w:r w:rsidRPr="008A5F19">
        <w:rPr>
          <w:rFonts w:ascii="Times New Roman" w:hAnsi="Times New Roman" w:cs="Times New Roman"/>
          <w:sz w:val="24"/>
          <w:szCs w:val="24"/>
        </w:rPr>
        <w:t xml:space="preserve">аботы приостановить в случае нарушения Заказчиком принятых на себя по Договору обязательств, в том числе </w:t>
      </w:r>
      <w:r w:rsidR="004B5B65">
        <w:rPr>
          <w:rFonts w:ascii="Times New Roman" w:hAnsi="Times New Roman" w:cs="Times New Roman"/>
          <w:sz w:val="24"/>
          <w:szCs w:val="24"/>
        </w:rPr>
        <w:t xml:space="preserve">по </w:t>
      </w:r>
      <w:r w:rsidRPr="008A5F19">
        <w:rPr>
          <w:rFonts w:ascii="Times New Roman" w:hAnsi="Times New Roman" w:cs="Times New Roman"/>
          <w:sz w:val="24"/>
          <w:szCs w:val="24"/>
        </w:rPr>
        <w:t>передач</w:t>
      </w:r>
      <w:r w:rsidR="004B5B65">
        <w:rPr>
          <w:rFonts w:ascii="Times New Roman" w:hAnsi="Times New Roman" w:cs="Times New Roman"/>
          <w:sz w:val="24"/>
          <w:szCs w:val="24"/>
        </w:rPr>
        <w:t>е</w:t>
      </w:r>
      <w:r w:rsidRPr="008A5F19">
        <w:rPr>
          <w:rFonts w:ascii="Times New Roman" w:hAnsi="Times New Roman" w:cs="Times New Roman"/>
          <w:sz w:val="24"/>
          <w:szCs w:val="24"/>
        </w:rPr>
        <w:t xml:space="preserve"> необходимой для производства </w:t>
      </w:r>
      <w:r w:rsidR="00485BC3" w:rsidRPr="008A5F19">
        <w:rPr>
          <w:rFonts w:ascii="Times New Roman" w:hAnsi="Times New Roman" w:cs="Times New Roman"/>
          <w:sz w:val="24"/>
          <w:szCs w:val="24"/>
        </w:rPr>
        <w:t>Р</w:t>
      </w:r>
      <w:r w:rsidRPr="008A5F19">
        <w:rPr>
          <w:rFonts w:ascii="Times New Roman" w:hAnsi="Times New Roman" w:cs="Times New Roman"/>
          <w:sz w:val="24"/>
          <w:szCs w:val="24"/>
        </w:rPr>
        <w:t xml:space="preserve">абот документации, </w:t>
      </w:r>
      <w:r w:rsidR="004B5B65">
        <w:rPr>
          <w:rFonts w:ascii="Times New Roman" w:hAnsi="Times New Roman" w:cs="Times New Roman"/>
          <w:sz w:val="24"/>
          <w:szCs w:val="24"/>
        </w:rPr>
        <w:t xml:space="preserve">по </w:t>
      </w:r>
      <w:r w:rsidRPr="008A5F19">
        <w:rPr>
          <w:rFonts w:ascii="Times New Roman" w:hAnsi="Times New Roman" w:cs="Times New Roman"/>
          <w:sz w:val="24"/>
          <w:szCs w:val="24"/>
        </w:rPr>
        <w:t>передач</w:t>
      </w:r>
      <w:r w:rsidR="004B5B65">
        <w:rPr>
          <w:rFonts w:ascii="Times New Roman" w:hAnsi="Times New Roman" w:cs="Times New Roman"/>
          <w:sz w:val="24"/>
          <w:szCs w:val="24"/>
        </w:rPr>
        <w:t>е</w:t>
      </w:r>
      <w:r w:rsidRPr="008A5F19">
        <w:rPr>
          <w:rFonts w:ascii="Times New Roman" w:hAnsi="Times New Roman" w:cs="Times New Roman"/>
          <w:sz w:val="24"/>
          <w:szCs w:val="24"/>
        </w:rPr>
        <w:t xml:space="preserve"> </w:t>
      </w:r>
      <w:r w:rsidR="004B5B65">
        <w:rPr>
          <w:rFonts w:ascii="Times New Roman" w:hAnsi="Times New Roman" w:cs="Times New Roman"/>
          <w:sz w:val="24"/>
          <w:szCs w:val="24"/>
        </w:rPr>
        <w:t>С</w:t>
      </w:r>
      <w:r w:rsidRPr="008A5F19">
        <w:rPr>
          <w:rFonts w:ascii="Times New Roman" w:hAnsi="Times New Roman" w:cs="Times New Roman"/>
          <w:sz w:val="24"/>
          <w:szCs w:val="24"/>
        </w:rPr>
        <w:t xml:space="preserve">троительной площадки, нарушения сроков платежей по Договору. Срок производства </w:t>
      </w:r>
      <w:r w:rsidR="00485BC3" w:rsidRPr="008A5F19">
        <w:rPr>
          <w:rFonts w:ascii="Times New Roman" w:hAnsi="Times New Roman" w:cs="Times New Roman"/>
          <w:sz w:val="24"/>
          <w:szCs w:val="24"/>
        </w:rPr>
        <w:t>Р</w:t>
      </w:r>
      <w:r w:rsidRPr="008A5F19">
        <w:rPr>
          <w:rFonts w:ascii="Times New Roman" w:hAnsi="Times New Roman" w:cs="Times New Roman"/>
          <w:sz w:val="24"/>
          <w:szCs w:val="24"/>
        </w:rPr>
        <w:t>абот по Договору в данном случает переносится</w:t>
      </w:r>
      <w:r w:rsidR="00485BC3" w:rsidRPr="008A5F19">
        <w:rPr>
          <w:rFonts w:ascii="Times New Roman" w:hAnsi="Times New Roman" w:cs="Times New Roman"/>
          <w:sz w:val="24"/>
          <w:szCs w:val="24"/>
        </w:rPr>
        <w:t xml:space="preserve"> на срок задержки выполнения обязательств Заказчиком</w:t>
      </w:r>
      <w:r w:rsidRPr="008A5F19">
        <w:rPr>
          <w:rFonts w:ascii="Times New Roman" w:hAnsi="Times New Roman" w:cs="Times New Roman"/>
          <w:sz w:val="24"/>
          <w:szCs w:val="24"/>
        </w:rPr>
        <w:t>, а штрафные санкции к Подрядчику не применяются. Заказчик также обязан компенсировать Подрядчику документально подтвержденные расходы, связанные с вынужденным простоем по причинам, зависящим от Заказчика.</w:t>
      </w:r>
    </w:p>
    <w:p w14:paraId="26D2E7C4" w14:textId="1B626B76" w:rsidR="00906663" w:rsidRPr="008A5F19" w:rsidRDefault="00906663"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b/>
          <w:sz w:val="24"/>
          <w:szCs w:val="24"/>
        </w:rPr>
      </w:pPr>
      <w:r w:rsidRPr="008A5F19">
        <w:rPr>
          <w:rFonts w:ascii="Times New Roman" w:eastAsia="Times New Roman" w:hAnsi="Times New Roman" w:cs="Times New Roman"/>
          <w:sz w:val="24"/>
          <w:szCs w:val="24"/>
        </w:rPr>
        <w:t>3.3.4.</w:t>
      </w:r>
      <w:r w:rsidRPr="008A5F19">
        <w:rPr>
          <w:rFonts w:ascii="Times New Roman" w:eastAsia="Times New Roman" w:hAnsi="Times New Roman" w:cs="Times New Roman"/>
          <w:b/>
          <w:sz w:val="24"/>
          <w:szCs w:val="24"/>
        </w:rPr>
        <w:t xml:space="preserve"> </w:t>
      </w:r>
      <w:r w:rsidRPr="008A5F19">
        <w:rPr>
          <w:rFonts w:ascii="Times New Roman" w:hAnsi="Times New Roman" w:cs="Times New Roman"/>
          <w:sz w:val="24"/>
          <w:szCs w:val="24"/>
        </w:rPr>
        <w:t>Расторгнуть настоящий Договор в одностороннем внесудебном порядке в случае, если невыполнение Заказчиком обязательств по Договору длится более</w:t>
      </w:r>
      <w:r w:rsidR="00986C2D" w:rsidRPr="008A5F19">
        <w:rPr>
          <w:rFonts w:ascii="Times New Roman" w:hAnsi="Times New Roman" w:cs="Times New Roman"/>
          <w:sz w:val="24"/>
          <w:szCs w:val="24"/>
        </w:rPr>
        <w:t xml:space="preserve"> 30</w:t>
      </w:r>
      <w:r w:rsidRPr="008A5F19">
        <w:rPr>
          <w:rFonts w:ascii="Times New Roman" w:hAnsi="Times New Roman" w:cs="Times New Roman"/>
          <w:sz w:val="24"/>
          <w:szCs w:val="24"/>
        </w:rPr>
        <w:t xml:space="preserve"> </w:t>
      </w:r>
      <w:r w:rsidR="00986C2D" w:rsidRPr="008A5F19">
        <w:rPr>
          <w:rFonts w:ascii="Times New Roman" w:hAnsi="Times New Roman" w:cs="Times New Roman"/>
          <w:sz w:val="24"/>
          <w:szCs w:val="24"/>
        </w:rPr>
        <w:t>(</w:t>
      </w:r>
      <w:r w:rsidRPr="008A5F19">
        <w:rPr>
          <w:rFonts w:ascii="Times New Roman" w:hAnsi="Times New Roman" w:cs="Times New Roman"/>
          <w:sz w:val="24"/>
          <w:szCs w:val="24"/>
        </w:rPr>
        <w:t>тридцат</w:t>
      </w:r>
      <w:r w:rsidR="00986C2D" w:rsidRPr="008A5F19">
        <w:rPr>
          <w:rFonts w:ascii="Times New Roman" w:hAnsi="Times New Roman" w:cs="Times New Roman"/>
          <w:sz w:val="24"/>
          <w:szCs w:val="24"/>
        </w:rPr>
        <w:t>и)</w:t>
      </w:r>
      <w:r w:rsidRPr="008A5F19">
        <w:rPr>
          <w:rFonts w:ascii="Times New Roman" w:hAnsi="Times New Roman" w:cs="Times New Roman"/>
          <w:sz w:val="24"/>
          <w:szCs w:val="24"/>
        </w:rPr>
        <w:t xml:space="preserve"> рабочих дней, а также приостановки Заказчиком производства </w:t>
      </w:r>
      <w:r w:rsidR="00986C2D" w:rsidRPr="008A5F19">
        <w:rPr>
          <w:rFonts w:ascii="Times New Roman" w:hAnsi="Times New Roman" w:cs="Times New Roman"/>
          <w:sz w:val="24"/>
          <w:szCs w:val="24"/>
        </w:rPr>
        <w:t>Р</w:t>
      </w:r>
      <w:r w:rsidRPr="008A5F19">
        <w:rPr>
          <w:rFonts w:ascii="Times New Roman" w:hAnsi="Times New Roman" w:cs="Times New Roman"/>
          <w:sz w:val="24"/>
          <w:szCs w:val="24"/>
        </w:rPr>
        <w:t>абот по независящим от Подрядчика обстоятельствам на срок, превышающий 40</w:t>
      </w:r>
      <w:r w:rsidR="00986C2D" w:rsidRPr="008A5F19">
        <w:rPr>
          <w:rFonts w:ascii="Times New Roman" w:hAnsi="Times New Roman" w:cs="Times New Roman"/>
          <w:sz w:val="24"/>
          <w:szCs w:val="24"/>
        </w:rPr>
        <w:t xml:space="preserve"> (сорок)</w:t>
      </w:r>
      <w:r w:rsidRPr="008A5F19">
        <w:rPr>
          <w:rFonts w:ascii="Times New Roman" w:hAnsi="Times New Roman" w:cs="Times New Roman"/>
          <w:sz w:val="24"/>
          <w:szCs w:val="24"/>
        </w:rPr>
        <w:t xml:space="preserve"> календарных дней.</w:t>
      </w:r>
    </w:p>
    <w:p w14:paraId="26A11B4B" w14:textId="076920B3" w:rsidR="00264597" w:rsidRPr="008A5F19" w:rsidRDefault="00264597" w:rsidP="007F2C0B">
      <w:pPr>
        <w:tabs>
          <w:tab w:val="left" w:pos="0"/>
          <w:tab w:val="left" w:pos="1644"/>
          <w:tab w:val="left" w:pos="2381"/>
          <w:tab w:val="left" w:pos="3119"/>
          <w:tab w:val="left" w:pos="3856"/>
          <w:tab w:val="left" w:pos="4593"/>
          <w:tab w:val="left" w:pos="5330"/>
          <w:tab w:val="left" w:pos="6067"/>
        </w:tabs>
        <w:suppressAutoHyphens/>
        <w:spacing w:after="0" w:line="240" w:lineRule="auto"/>
        <w:ind w:firstLine="426"/>
        <w:jc w:val="both"/>
        <w:rPr>
          <w:rFonts w:ascii="Times New Roman" w:eastAsia="Times New Roman" w:hAnsi="Times New Roman" w:cs="Times New Roman"/>
          <w:b/>
          <w:sz w:val="24"/>
          <w:szCs w:val="24"/>
        </w:rPr>
      </w:pPr>
      <w:r w:rsidRPr="008A5F19">
        <w:rPr>
          <w:rFonts w:ascii="Times New Roman" w:eastAsia="Times New Roman" w:hAnsi="Times New Roman" w:cs="Times New Roman"/>
          <w:b/>
          <w:sz w:val="24"/>
          <w:szCs w:val="24"/>
        </w:rPr>
        <w:t>3.4.</w:t>
      </w:r>
      <w:r w:rsidR="00C63C0B" w:rsidRPr="008A5F19">
        <w:rPr>
          <w:rFonts w:ascii="Times New Roman" w:eastAsia="Times New Roman" w:hAnsi="Times New Roman" w:cs="Times New Roman"/>
          <w:b/>
          <w:sz w:val="24"/>
          <w:szCs w:val="24"/>
        </w:rPr>
        <w:t xml:space="preserve"> </w:t>
      </w:r>
      <w:r w:rsidRPr="008A5F19">
        <w:rPr>
          <w:rFonts w:ascii="Times New Roman" w:eastAsia="Times New Roman" w:hAnsi="Times New Roman" w:cs="Times New Roman"/>
          <w:b/>
          <w:sz w:val="24"/>
          <w:szCs w:val="24"/>
        </w:rPr>
        <w:t xml:space="preserve">Обязанности </w:t>
      </w:r>
      <w:r w:rsidR="00F67869" w:rsidRPr="008A5F19">
        <w:rPr>
          <w:rFonts w:ascii="Times New Roman" w:eastAsia="Times New Roman" w:hAnsi="Times New Roman" w:cs="Times New Roman"/>
          <w:b/>
          <w:sz w:val="24"/>
          <w:szCs w:val="24"/>
        </w:rPr>
        <w:t>Подрядчик</w:t>
      </w:r>
      <w:r w:rsidRPr="008A5F19">
        <w:rPr>
          <w:rFonts w:ascii="Times New Roman" w:eastAsia="Times New Roman" w:hAnsi="Times New Roman" w:cs="Times New Roman"/>
          <w:b/>
          <w:sz w:val="24"/>
          <w:szCs w:val="24"/>
        </w:rPr>
        <w:t>а:</w:t>
      </w:r>
    </w:p>
    <w:p w14:paraId="2363B68A" w14:textId="48760FAC" w:rsidR="00F82AB3" w:rsidRPr="008A5F19" w:rsidRDefault="00264597"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3.4.</w:t>
      </w:r>
      <w:r w:rsidR="00F82AB3" w:rsidRPr="008A5F19">
        <w:rPr>
          <w:rFonts w:ascii="Times New Roman" w:eastAsia="Times New Roman" w:hAnsi="Times New Roman" w:cs="Times New Roman"/>
          <w:sz w:val="24"/>
          <w:szCs w:val="24"/>
        </w:rPr>
        <w:t>1</w:t>
      </w:r>
      <w:r w:rsidRPr="008A5F19">
        <w:rPr>
          <w:rFonts w:ascii="Times New Roman" w:eastAsia="Times New Roman" w:hAnsi="Times New Roman" w:cs="Times New Roman"/>
          <w:sz w:val="24"/>
          <w:szCs w:val="24"/>
        </w:rPr>
        <w:t>.</w:t>
      </w:r>
      <w:r w:rsidR="00380FB9" w:rsidRPr="008A5F19">
        <w:rPr>
          <w:rFonts w:ascii="Times New Roman" w:eastAsia="Times New Roman" w:hAnsi="Times New Roman" w:cs="Times New Roman"/>
          <w:sz w:val="24"/>
          <w:szCs w:val="24"/>
        </w:rPr>
        <w:t xml:space="preserve"> </w:t>
      </w:r>
      <w:r w:rsidR="00F82AB3" w:rsidRPr="008A5F19">
        <w:rPr>
          <w:rFonts w:ascii="Times New Roman" w:eastAsia="Times New Roman" w:hAnsi="Times New Roman" w:cs="Times New Roman"/>
          <w:sz w:val="24"/>
          <w:szCs w:val="24"/>
        </w:rPr>
        <w:t>Выполнить все Работы качественно, в объеме, сроки, порядке и за цену, предусмотренные Договором.</w:t>
      </w:r>
      <w:r w:rsidR="00A13D79" w:rsidRPr="008A5F19">
        <w:rPr>
          <w:rFonts w:ascii="Times New Roman" w:eastAsia="Times New Roman" w:hAnsi="Times New Roman" w:cs="Times New Roman"/>
          <w:sz w:val="24"/>
          <w:szCs w:val="24"/>
        </w:rPr>
        <w:t xml:space="preserve"> Обеспечить оформление Банковской гарантии</w:t>
      </w:r>
      <w:r w:rsidR="00AF2661" w:rsidRPr="008A5F19">
        <w:rPr>
          <w:rFonts w:ascii="Times New Roman" w:eastAsia="Times New Roman" w:hAnsi="Times New Roman" w:cs="Times New Roman"/>
          <w:sz w:val="24"/>
          <w:szCs w:val="24"/>
        </w:rPr>
        <w:t>, либо иного обеспечения выполнения договорных условий, согласованного Сторонами Договора,</w:t>
      </w:r>
      <w:r w:rsidR="00A13D79" w:rsidRPr="008A5F19">
        <w:rPr>
          <w:rFonts w:ascii="Times New Roman" w:eastAsia="Times New Roman" w:hAnsi="Times New Roman" w:cs="Times New Roman"/>
          <w:sz w:val="24"/>
          <w:szCs w:val="24"/>
        </w:rPr>
        <w:t xml:space="preserve"> в порядке и сроки в соответствии с разделом 5 Договора.</w:t>
      </w:r>
    </w:p>
    <w:p w14:paraId="26A11B4D" w14:textId="334E91DA" w:rsidR="00264597" w:rsidRPr="008A5F19" w:rsidRDefault="00F82AB3"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3.4.2.</w:t>
      </w:r>
      <w:r w:rsidR="00071A03" w:rsidRPr="008A5F19">
        <w:rPr>
          <w:rFonts w:ascii="Times New Roman" w:eastAsia="Times New Roman" w:hAnsi="Times New Roman" w:cs="Times New Roman"/>
          <w:sz w:val="24"/>
          <w:szCs w:val="24"/>
        </w:rPr>
        <w:t xml:space="preserve"> </w:t>
      </w:r>
      <w:r w:rsidRPr="008A5F19">
        <w:rPr>
          <w:rFonts w:ascii="Times New Roman" w:eastAsia="Times New Roman" w:hAnsi="Times New Roman" w:cs="Times New Roman"/>
          <w:sz w:val="24"/>
          <w:szCs w:val="24"/>
        </w:rPr>
        <w:t xml:space="preserve">Выполнить </w:t>
      </w:r>
      <w:r w:rsidR="00264597" w:rsidRPr="008A5F19">
        <w:rPr>
          <w:rFonts w:ascii="Times New Roman" w:eastAsia="Times New Roman" w:hAnsi="Times New Roman" w:cs="Times New Roman"/>
          <w:sz w:val="24"/>
          <w:szCs w:val="24"/>
        </w:rPr>
        <w:t>Работы своими силами и (или) силами Субподрядчиков</w:t>
      </w:r>
      <w:r w:rsidR="007E046B">
        <w:rPr>
          <w:rFonts w:ascii="Times New Roman" w:eastAsia="Times New Roman" w:hAnsi="Times New Roman" w:cs="Times New Roman"/>
          <w:sz w:val="24"/>
          <w:szCs w:val="24"/>
        </w:rPr>
        <w:t xml:space="preserve">, </w:t>
      </w:r>
      <w:r w:rsidR="007E046B" w:rsidRPr="008A5F19">
        <w:rPr>
          <w:rFonts w:ascii="Times New Roman" w:eastAsia="Times New Roman" w:hAnsi="Times New Roman" w:cs="Times New Roman"/>
          <w:sz w:val="24"/>
          <w:szCs w:val="24"/>
        </w:rPr>
        <w:t xml:space="preserve">привлеченных </w:t>
      </w:r>
      <w:r w:rsidR="007E046B">
        <w:rPr>
          <w:rFonts w:ascii="Times New Roman" w:eastAsia="Times New Roman" w:hAnsi="Times New Roman" w:cs="Times New Roman"/>
          <w:sz w:val="24"/>
          <w:szCs w:val="24"/>
        </w:rPr>
        <w:t xml:space="preserve">в соответствии с Разделом 18 настоящего </w:t>
      </w:r>
      <w:proofErr w:type="gramStart"/>
      <w:r w:rsidR="007E046B">
        <w:rPr>
          <w:rFonts w:ascii="Times New Roman" w:eastAsia="Times New Roman" w:hAnsi="Times New Roman" w:cs="Times New Roman"/>
          <w:sz w:val="24"/>
          <w:szCs w:val="24"/>
        </w:rPr>
        <w:t>Договора</w:t>
      </w:r>
      <w:r w:rsidR="00264597" w:rsidRPr="008A5F19">
        <w:rPr>
          <w:rFonts w:ascii="Times New Roman" w:eastAsia="Times New Roman" w:hAnsi="Times New Roman" w:cs="Times New Roman"/>
          <w:sz w:val="24"/>
          <w:szCs w:val="24"/>
        </w:rPr>
        <w:t>..</w:t>
      </w:r>
      <w:proofErr w:type="gramEnd"/>
      <w:r w:rsidR="00264597" w:rsidRPr="008A5F19">
        <w:rPr>
          <w:rFonts w:ascii="Times New Roman" w:eastAsia="Times New Roman" w:hAnsi="Times New Roman" w:cs="Times New Roman"/>
          <w:sz w:val="24"/>
          <w:szCs w:val="24"/>
        </w:rPr>
        <w:t xml:space="preserve"> </w:t>
      </w:r>
    </w:p>
    <w:p w14:paraId="20ABF63F" w14:textId="359A9812" w:rsidR="00E43765" w:rsidRPr="008A5F19" w:rsidRDefault="00E43765"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3.4.</w:t>
      </w:r>
      <w:r w:rsidR="00F82AB3" w:rsidRPr="008A5F19">
        <w:rPr>
          <w:rFonts w:ascii="Times New Roman" w:eastAsia="Times New Roman" w:hAnsi="Times New Roman" w:cs="Times New Roman"/>
          <w:sz w:val="24"/>
          <w:szCs w:val="24"/>
        </w:rPr>
        <w:t>3</w:t>
      </w:r>
      <w:r w:rsidRPr="008A5F19">
        <w:rPr>
          <w:rFonts w:ascii="Times New Roman" w:eastAsia="Times New Roman" w:hAnsi="Times New Roman" w:cs="Times New Roman"/>
          <w:sz w:val="24"/>
          <w:szCs w:val="24"/>
        </w:rPr>
        <w:t xml:space="preserve">. </w:t>
      </w:r>
      <w:r w:rsidR="002C2032" w:rsidRPr="008A5F19">
        <w:rPr>
          <w:rFonts w:ascii="Times New Roman" w:eastAsia="Times New Roman" w:hAnsi="Times New Roman" w:cs="Times New Roman"/>
          <w:sz w:val="24"/>
          <w:szCs w:val="24"/>
        </w:rPr>
        <w:t>О</w:t>
      </w:r>
      <w:r w:rsidR="00B43AB7" w:rsidRPr="008A5F19">
        <w:rPr>
          <w:rFonts w:ascii="Times New Roman" w:eastAsia="Times New Roman" w:hAnsi="Times New Roman" w:cs="Times New Roman"/>
          <w:sz w:val="24"/>
          <w:szCs w:val="24"/>
        </w:rPr>
        <w:t>беспечить</w:t>
      </w:r>
      <w:r w:rsidRPr="008A5F19">
        <w:rPr>
          <w:rFonts w:ascii="Times New Roman" w:eastAsia="Times New Roman" w:hAnsi="Times New Roman" w:cs="Times New Roman"/>
          <w:sz w:val="24"/>
          <w:szCs w:val="24"/>
        </w:rPr>
        <w:t xml:space="preserve"> </w:t>
      </w:r>
      <w:r w:rsidR="00941271" w:rsidRPr="008A5F19">
        <w:rPr>
          <w:rFonts w:ascii="Times New Roman" w:eastAsia="Times New Roman" w:hAnsi="Times New Roman" w:cs="Times New Roman"/>
          <w:sz w:val="24"/>
          <w:szCs w:val="24"/>
        </w:rPr>
        <w:t xml:space="preserve">постоянное </w:t>
      </w:r>
      <w:r w:rsidR="00906663" w:rsidRPr="008A5F19">
        <w:rPr>
          <w:rFonts w:ascii="Times New Roman" w:eastAsia="Times New Roman" w:hAnsi="Times New Roman" w:cs="Times New Roman"/>
          <w:sz w:val="24"/>
          <w:szCs w:val="24"/>
        </w:rPr>
        <w:t xml:space="preserve">присутствие на Строительной площадке при выполнении </w:t>
      </w:r>
      <w:r w:rsidRPr="008A5F19">
        <w:rPr>
          <w:rFonts w:ascii="Times New Roman" w:eastAsia="Times New Roman" w:hAnsi="Times New Roman" w:cs="Times New Roman"/>
          <w:sz w:val="24"/>
          <w:szCs w:val="24"/>
        </w:rPr>
        <w:t>работ по строительству Объекта специалист</w:t>
      </w:r>
      <w:r w:rsidR="00941271" w:rsidRPr="008A5F19">
        <w:rPr>
          <w:rFonts w:ascii="Times New Roman" w:eastAsia="Times New Roman" w:hAnsi="Times New Roman" w:cs="Times New Roman"/>
          <w:sz w:val="24"/>
          <w:szCs w:val="24"/>
        </w:rPr>
        <w:t>а</w:t>
      </w:r>
      <w:r w:rsidR="00F849A4" w:rsidRPr="008A5F19">
        <w:rPr>
          <w:rFonts w:ascii="Times New Roman" w:eastAsia="Times New Roman" w:hAnsi="Times New Roman" w:cs="Times New Roman"/>
          <w:sz w:val="24"/>
          <w:szCs w:val="24"/>
        </w:rPr>
        <w:t xml:space="preserve"> (специалист</w:t>
      </w:r>
      <w:r w:rsidR="00941271" w:rsidRPr="008A5F19">
        <w:rPr>
          <w:rFonts w:ascii="Times New Roman" w:eastAsia="Times New Roman" w:hAnsi="Times New Roman" w:cs="Times New Roman"/>
          <w:sz w:val="24"/>
          <w:szCs w:val="24"/>
        </w:rPr>
        <w:t>ов</w:t>
      </w:r>
      <w:r w:rsidR="00F849A4" w:rsidRPr="008A5F19">
        <w:rPr>
          <w:rFonts w:ascii="Times New Roman" w:eastAsia="Times New Roman" w:hAnsi="Times New Roman" w:cs="Times New Roman"/>
          <w:sz w:val="24"/>
          <w:szCs w:val="24"/>
        </w:rPr>
        <w:t>)</w:t>
      </w:r>
      <w:r w:rsidRPr="008A5F19">
        <w:rPr>
          <w:rFonts w:ascii="Times New Roman" w:eastAsia="Times New Roman" w:hAnsi="Times New Roman" w:cs="Times New Roman"/>
          <w:sz w:val="24"/>
          <w:szCs w:val="24"/>
        </w:rPr>
        <w:t xml:space="preserve"> по организации строительства, внесенн</w:t>
      </w:r>
      <w:r w:rsidR="00941271" w:rsidRPr="008A5F19">
        <w:rPr>
          <w:rFonts w:ascii="Times New Roman" w:eastAsia="Times New Roman" w:hAnsi="Times New Roman" w:cs="Times New Roman"/>
          <w:sz w:val="24"/>
          <w:szCs w:val="24"/>
        </w:rPr>
        <w:t>ого</w:t>
      </w:r>
      <w:r w:rsidR="00B43AB7" w:rsidRPr="008A5F19">
        <w:rPr>
          <w:rFonts w:ascii="Times New Roman" w:eastAsia="Times New Roman" w:hAnsi="Times New Roman" w:cs="Times New Roman"/>
          <w:sz w:val="24"/>
          <w:szCs w:val="24"/>
        </w:rPr>
        <w:t xml:space="preserve"> (-</w:t>
      </w:r>
      <w:r w:rsidR="00F80E48">
        <w:rPr>
          <w:rFonts w:ascii="Times New Roman" w:eastAsia="Times New Roman" w:hAnsi="Times New Roman" w:cs="Times New Roman"/>
          <w:sz w:val="24"/>
          <w:szCs w:val="24"/>
        </w:rPr>
        <w:t>ых</w:t>
      </w:r>
      <w:r w:rsidR="00B43AB7" w:rsidRPr="008A5F19">
        <w:rPr>
          <w:rFonts w:ascii="Times New Roman" w:eastAsia="Times New Roman" w:hAnsi="Times New Roman" w:cs="Times New Roman"/>
          <w:sz w:val="24"/>
          <w:szCs w:val="24"/>
        </w:rPr>
        <w:t>)</w:t>
      </w:r>
      <w:r w:rsidRPr="008A5F19">
        <w:rPr>
          <w:rFonts w:ascii="Times New Roman" w:eastAsia="Times New Roman" w:hAnsi="Times New Roman" w:cs="Times New Roman"/>
          <w:sz w:val="24"/>
          <w:szCs w:val="24"/>
        </w:rPr>
        <w:t xml:space="preserve"> в национальный реестр специалистов</w:t>
      </w:r>
      <w:r w:rsidR="00941271" w:rsidRPr="008A5F19">
        <w:rPr>
          <w:rFonts w:ascii="Times New Roman" w:eastAsia="Times New Roman" w:hAnsi="Times New Roman" w:cs="Times New Roman"/>
          <w:sz w:val="24"/>
          <w:szCs w:val="24"/>
        </w:rPr>
        <w:t xml:space="preserve">. </w:t>
      </w:r>
    </w:p>
    <w:p w14:paraId="39CA92C0" w14:textId="00267E42" w:rsidR="00792497" w:rsidRPr="008A5F19" w:rsidRDefault="00792497"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3.4.</w:t>
      </w:r>
      <w:r w:rsidR="00F82AB3" w:rsidRPr="008A5F19">
        <w:rPr>
          <w:rFonts w:ascii="Times New Roman" w:eastAsia="Times New Roman" w:hAnsi="Times New Roman" w:cs="Times New Roman"/>
          <w:sz w:val="24"/>
          <w:szCs w:val="24"/>
        </w:rPr>
        <w:t>4</w:t>
      </w:r>
      <w:r w:rsidRPr="008A5F19">
        <w:rPr>
          <w:rFonts w:ascii="Times New Roman" w:eastAsia="Times New Roman" w:hAnsi="Times New Roman" w:cs="Times New Roman"/>
          <w:sz w:val="24"/>
          <w:szCs w:val="24"/>
        </w:rPr>
        <w:t xml:space="preserve">. </w:t>
      </w:r>
      <w:r w:rsidR="002C2032" w:rsidRPr="008A5F19">
        <w:rPr>
          <w:rFonts w:ascii="Times New Roman" w:eastAsia="Times New Roman" w:hAnsi="Times New Roman" w:cs="Times New Roman"/>
          <w:sz w:val="24"/>
          <w:szCs w:val="24"/>
        </w:rPr>
        <w:t>Н</w:t>
      </w:r>
      <w:r w:rsidR="00F849A4" w:rsidRPr="008A5F19">
        <w:rPr>
          <w:rFonts w:ascii="Times New Roman" w:eastAsia="Times New Roman" w:hAnsi="Times New Roman" w:cs="Times New Roman"/>
          <w:sz w:val="24"/>
          <w:szCs w:val="24"/>
        </w:rPr>
        <w:t>аправить Заказчику Уведомления о готовности приступить к организации Строительной площадки и начать выполнение Работ на Объекте</w:t>
      </w:r>
      <w:r w:rsidR="0027286B">
        <w:rPr>
          <w:rFonts w:ascii="Times New Roman" w:eastAsia="Times New Roman" w:hAnsi="Times New Roman" w:cs="Times New Roman"/>
          <w:sz w:val="24"/>
          <w:szCs w:val="24"/>
        </w:rPr>
        <w:t>, после чего</w:t>
      </w:r>
      <w:r w:rsidR="00F849A4" w:rsidRPr="008A5F19" w:rsidDel="00F849A4">
        <w:rPr>
          <w:rFonts w:ascii="Times New Roman" w:eastAsia="Times New Roman" w:hAnsi="Times New Roman" w:cs="Times New Roman"/>
          <w:sz w:val="24"/>
          <w:szCs w:val="24"/>
        </w:rPr>
        <w:t xml:space="preserve"> </w:t>
      </w:r>
      <w:r w:rsidR="00EE4A65" w:rsidRPr="008A5F19">
        <w:rPr>
          <w:rFonts w:ascii="Times New Roman" w:eastAsia="Times New Roman" w:hAnsi="Times New Roman" w:cs="Times New Roman"/>
          <w:sz w:val="24"/>
          <w:szCs w:val="24"/>
        </w:rPr>
        <w:t>Заказчи</w:t>
      </w:r>
      <w:r w:rsidR="00B23DD8" w:rsidRPr="008A5F19">
        <w:rPr>
          <w:rFonts w:ascii="Times New Roman" w:eastAsia="Times New Roman" w:hAnsi="Times New Roman" w:cs="Times New Roman"/>
          <w:sz w:val="24"/>
          <w:szCs w:val="24"/>
        </w:rPr>
        <w:t>к в соответствии с</w:t>
      </w:r>
      <w:r w:rsidR="004B5B65">
        <w:rPr>
          <w:rFonts w:ascii="Times New Roman" w:eastAsia="Times New Roman" w:hAnsi="Times New Roman" w:cs="Times New Roman"/>
          <w:sz w:val="24"/>
          <w:szCs w:val="24"/>
        </w:rPr>
        <w:t> </w:t>
      </w:r>
      <w:r w:rsidR="00B23DD8" w:rsidRPr="008A5F19">
        <w:rPr>
          <w:rFonts w:ascii="Times New Roman" w:eastAsia="Times New Roman" w:hAnsi="Times New Roman" w:cs="Times New Roman"/>
          <w:sz w:val="24"/>
          <w:szCs w:val="24"/>
        </w:rPr>
        <w:t>п.</w:t>
      </w:r>
      <w:r w:rsidR="0027286B">
        <w:rPr>
          <w:rFonts w:ascii="Times New Roman" w:eastAsia="Times New Roman" w:hAnsi="Times New Roman" w:cs="Times New Roman"/>
          <w:sz w:val="24"/>
          <w:szCs w:val="24"/>
        </w:rPr>
        <w:t> </w:t>
      </w:r>
      <w:r w:rsidR="00B23DD8" w:rsidRPr="008A5F19">
        <w:rPr>
          <w:rFonts w:ascii="Times New Roman" w:eastAsia="Times New Roman" w:hAnsi="Times New Roman" w:cs="Times New Roman"/>
          <w:sz w:val="24"/>
          <w:szCs w:val="24"/>
        </w:rPr>
        <w:t xml:space="preserve">3.2.2 передает </w:t>
      </w:r>
      <w:r w:rsidR="00F67869" w:rsidRPr="008A5F19">
        <w:rPr>
          <w:rFonts w:ascii="Times New Roman" w:eastAsia="Times New Roman" w:hAnsi="Times New Roman" w:cs="Times New Roman"/>
          <w:sz w:val="24"/>
          <w:szCs w:val="24"/>
        </w:rPr>
        <w:t>Подрядчик</w:t>
      </w:r>
      <w:r w:rsidR="00B23DD8" w:rsidRPr="008A5F19">
        <w:rPr>
          <w:rFonts w:ascii="Times New Roman" w:eastAsia="Times New Roman" w:hAnsi="Times New Roman" w:cs="Times New Roman"/>
          <w:sz w:val="24"/>
          <w:szCs w:val="24"/>
        </w:rPr>
        <w:t xml:space="preserve">у по </w:t>
      </w:r>
      <w:r w:rsidR="004C00B8" w:rsidRPr="008A5F19">
        <w:rPr>
          <w:rFonts w:ascii="Times New Roman" w:eastAsia="Times New Roman" w:hAnsi="Times New Roman" w:cs="Times New Roman"/>
          <w:sz w:val="24"/>
          <w:szCs w:val="24"/>
        </w:rPr>
        <w:t>а</w:t>
      </w:r>
      <w:r w:rsidR="00B23DD8" w:rsidRPr="008A5F19">
        <w:rPr>
          <w:rFonts w:ascii="Times New Roman" w:eastAsia="Times New Roman" w:hAnsi="Times New Roman" w:cs="Times New Roman"/>
          <w:sz w:val="24"/>
          <w:szCs w:val="24"/>
        </w:rPr>
        <w:t>кту Строительную площадку.</w:t>
      </w:r>
      <w:r w:rsidR="00B23DD8" w:rsidRPr="008A5F19" w:rsidDel="00F849A4">
        <w:rPr>
          <w:rFonts w:ascii="Times New Roman" w:eastAsia="Times New Roman" w:hAnsi="Times New Roman" w:cs="Times New Roman"/>
          <w:sz w:val="24"/>
          <w:szCs w:val="24"/>
        </w:rPr>
        <w:t xml:space="preserve"> </w:t>
      </w:r>
    </w:p>
    <w:p w14:paraId="632FC4A5" w14:textId="4DAC1F4D" w:rsidR="00EE4A65" w:rsidRPr="008A5F19" w:rsidRDefault="00792497"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3.4.</w:t>
      </w:r>
      <w:r w:rsidR="00F82AB3" w:rsidRPr="008A5F19">
        <w:rPr>
          <w:rFonts w:ascii="Times New Roman" w:eastAsia="Times New Roman" w:hAnsi="Times New Roman" w:cs="Times New Roman"/>
          <w:sz w:val="24"/>
          <w:szCs w:val="24"/>
        </w:rPr>
        <w:t>5</w:t>
      </w:r>
      <w:r w:rsidRPr="008A5F19">
        <w:rPr>
          <w:rFonts w:ascii="Times New Roman" w:eastAsia="Times New Roman" w:hAnsi="Times New Roman" w:cs="Times New Roman"/>
          <w:sz w:val="24"/>
          <w:szCs w:val="24"/>
        </w:rPr>
        <w:t xml:space="preserve">. </w:t>
      </w:r>
      <w:r w:rsidR="002C2032" w:rsidRPr="008A5F19">
        <w:rPr>
          <w:rFonts w:ascii="Times New Roman" w:eastAsia="Times New Roman" w:hAnsi="Times New Roman" w:cs="Times New Roman"/>
          <w:sz w:val="24"/>
          <w:szCs w:val="24"/>
        </w:rPr>
        <w:t>О</w:t>
      </w:r>
      <w:r w:rsidR="00EE4A65" w:rsidRPr="008A5F19">
        <w:rPr>
          <w:rFonts w:ascii="Times New Roman" w:eastAsia="Times New Roman" w:hAnsi="Times New Roman" w:cs="Times New Roman"/>
          <w:sz w:val="24"/>
          <w:szCs w:val="24"/>
        </w:rPr>
        <w:t>беспечить в период выполнения Работ на Строительной площадке проведение всех необходимых противопожарных мероприятий, мероприятий по технике безопасности, экологической безопасности и охране окружающей среды согласно действующ</w:t>
      </w:r>
      <w:r w:rsidR="00BD6C6A" w:rsidRPr="008A5F19">
        <w:rPr>
          <w:rFonts w:ascii="Times New Roman" w:eastAsia="Times New Roman" w:hAnsi="Times New Roman" w:cs="Times New Roman"/>
          <w:sz w:val="24"/>
          <w:szCs w:val="24"/>
        </w:rPr>
        <w:t>е</w:t>
      </w:r>
      <w:r w:rsidR="004B5B65">
        <w:rPr>
          <w:rFonts w:ascii="Times New Roman" w:eastAsia="Times New Roman" w:hAnsi="Times New Roman" w:cs="Times New Roman"/>
          <w:sz w:val="24"/>
          <w:szCs w:val="24"/>
        </w:rPr>
        <w:t>му</w:t>
      </w:r>
      <w:r w:rsidR="00BD6C6A" w:rsidRPr="008A5F19">
        <w:rPr>
          <w:rFonts w:ascii="Times New Roman" w:eastAsia="Times New Roman" w:hAnsi="Times New Roman" w:cs="Times New Roman"/>
          <w:sz w:val="24"/>
          <w:szCs w:val="24"/>
        </w:rPr>
        <w:t xml:space="preserve"> </w:t>
      </w:r>
      <w:r w:rsidR="00886A8D" w:rsidRPr="008A5F19">
        <w:rPr>
          <w:rFonts w:ascii="Times New Roman" w:eastAsia="Times New Roman" w:hAnsi="Times New Roman" w:cs="Times New Roman"/>
          <w:sz w:val="24"/>
          <w:szCs w:val="24"/>
        </w:rPr>
        <w:t>Законодательств</w:t>
      </w:r>
      <w:r w:rsidR="004B5B65">
        <w:rPr>
          <w:rFonts w:ascii="Times New Roman" w:eastAsia="Times New Roman" w:hAnsi="Times New Roman" w:cs="Times New Roman"/>
          <w:sz w:val="24"/>
          <w:szCs w:val="24"/>
        </w:rPr>
        <w:t>у</w:t>
      </w:r>
      <w:r w:rsidR="00886A8D" w:rsidRPr="008A5F19">
        <w:rPr>
          <w:rFonts w:ascii="Times New Roman" w:eastAsia="Times New Roman" w:hAnsi="Times New Roman" w:cs="Times New Roman"/>
          <w:sz w:val="24"/>
          <w:szCs w:val="24"/>
        </w:rPr>
        <w:t>, правилам</w:t>
      </w:r>
      <w:r w:rsidR="00EE4A65" w:rsidRPr="008A5F19">
        <w:rPr>
          <w:rFonts w:ascii="Times New Roman" w:eastAsia="Times New Roman" w:hAnsi="Times New Roman" w:cs="Times New Roman"/>
          <w:sz w:val="24"/>
          <w:szCs w:val="24"/>
        </w:rPr>
        <w:t xml:space="preserve"> Заказчика</w:t>
      </w:r>
      <w:r w:rsidR="00886A8D" w:rsidRPr="008A5F19">
        <w:rPr>
          <w:rFonts w:ascii="Times New Roman" w:eastAsia="Times New Roman" w:hAnsi="Times New Roman" w:cs="Times New Roman"/>
          <w:sz w:val="24"/>
          <w:szCs w:val="24"/>
        </w:rPr>
        <w:t xml:space="preserve"> и </w:t>
      </w:r>
      <w:r w:rsidR="00EE4A65" w:rsidRPr="008A5F19">
        <w:rPr>
          <w:rFonts w:ascii="Times New Roman" w:eastAsia="Times New Roman" w:hAnsi="Times New Roman" w:cs="Times New Roman"/>
          <w:sz w:val="24"/>
          <w:szCs w:val="24"/>
        </w:rPr>
        <w:t>настояще</w:t>
      </w:r>
      <w:r w:rsidR="004B5B65">
        <w:rPr>
          <w:rFonts w:ascii="Times New Roman" w:eastAsia="Times New Roman" w:hAnsi="Times New Roman" w:cs="Times New Roman"/>
          <w:sz w:val="24"/>
          <w:szCs w:val="24"/>
        </w:rPr>
        <w:t>му</w:t>
      </w:r>
      <w:r w:rsidR="00EE4A65" w:rsidRPr="008A5F19">
        <w:rPr>
          <w:rFonts w:ascii="Times New Roman" w:eastAsia="Times New Roman" w:hAnsi="Times New Roman" w:cs="Times New Roman"/>
          <w:sz w:val="24"/>
          <w:szCs w:val="24"/>
        </w:rPr>
        <w:t xml:space="preserve"> Договор</w:t>
      </w:r>
      <w:r w:rsidR="004B5B65">
        <w:rPr>
          <w:rFonts w:ascii="Times New Roman" w:eastAsia="Times New Roman" w:hAnsi="Times New Roman" w:cs="Times New Roman"/>
          <w:sz w:val="24"/>
          <w:szCs w:val="24"/>
        </w:rPr>
        <w:t>у</w:t>
      </w:r>
      <w:r w:rsidR="00EE4A65" w:rsidRPr="008A5F19">
        <w:rPr>
          <w:rFonts w:ascii="Times New Roman" w:eastAsia="Times New Roman" w:hAnsi="Times New Roman" w:cs="Times New Roman"/>
          <w:sz w:val="24"/>
          <w:szCs w:val="24"/>
        </w:rPr>
        <w:t>.</w:t>
      </w:r>
      <w:r w:rsidR="00171DDD" w:rsidRPr="00171DDD">
        <w:rPr>
          <w:rFonts w:ascii="Times New Roman" w:eastAsia="Times New Roman" w:hAnsi="Times New Roman" w:cs="Times New Roman"/>
          <w:sz w:val="24"/>
          <w:szCs w:val="24"/>
        </w:rPr>
        <w:t xml:space="preserve"> </w:t>
      </w:r>
      <w:r w:rsidR="00171DDD" w:rsidRPr="008A5F19">
        <w:rPr>
          <w:rFonts w:ascii="Times New Roman" w:eastAsia="Times New Roman" w:hAnsi="Times New Roman" w:cs="Times New Roman"/>
          <w:sz w:val="24"/>
          <w:szCs w:val="24"/>
        </w:rPr>
        <w:t>Выполнять действия, направленные на сохранение здоровья, создание безопасных условий труда, безопасность работающих, сохранность сооружаемых объектов</w:t>
      </w:r>
      <w:r w:rsidR="00171DDD">
        <w:rPr>
          <w:rFonts w:ascii="Times New Roman" w:eastAsia="Times New Roman" w:hAnsi="Times New Roman" w:cs="Times New Roman"/>
          <w:sz w:val="24"/>
          <w:szCs w:val="24"/>
        </w:rPr>
        <w:t>.</w:t>
      </w:r>
    </w:p>
    <w:p w14:paraId="6915C309" w14:textId="2D9F9CB3" w:rsidR="001E1BCD" w:rsidRPr="008A5F19" w:rsidRDefault="001E1BCD"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 xml:space="preserve">3.4.6. </w:t>
      </w:r>
      <w:r w:rsidR="002C2032" w:rsidRPr="008A5F19">
        <w:rPr>
          <w:rFonts w:ascii="Times New Roman" w:eastAsia="Times New Roman" w:hAnsi="Times New Roman" w:cs="Times New Roman"/>
          <w:sz w:val="24"/>
          <w:szCs w:val="24"/>
        </w:rPr>
        <w:t>З</w:t>
      </w:r>
      <w:r w:rsidRPr="008A5F19">
        <w:rPr>
          <w:rFonts w:ascii="Times New Roman" w:eastAsia="Times New Roman" w:hAnsi="Times New Roman" w:cs="Times New Roman"/>
          <w:sz w:val="24"/>
          <w:szCs w:val="24"/>
        </w:rPr>
        <w:t>а свой счет осуществлят</w:t>
      </w:r>
      <w:r w:rsidR="004A2775" w:rsidRPr="008A5F19">
        <w:rPr>
          <w:rFonts w:ascii="Times New Roman" w:eastAsia="Times New Roman" w:hAnsi="Times New Roman" w:cs="Times New Roman"/>
          <w:sz w:val="24"/>
          <w:szCs w:val="24"/>
        </w:rPr>
        <w:t>ь</w:t>
      </w:r>
      <w:r w:rsidRPr="008A5F19">
        <w:rPr>
          <w:rFonts w:ascii="Times New Roman" w:eastAsia="Times New Roman" w:hAnsi="Times New Roman" w:cs="Times New Roman"/>
          <w:sz w:val="24"/>
          <w:szCs w:val="24"/>
        </w:rPr>
        <w:t xml:space="preserve"> содержание и уборку Строительной площадки и прилегающей непосредственно к ней территории.</w:t>
      </w:r>
    </w:p>
    <w:p w14:paraId="26A11B4E" w14:textId="61DBF663" w:rsidR="00264597" w:rsidRPr="008A5F19" w:rsidRDefault="00264597"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3.4.</w:t>
      </w:r>
      <w:r w:rsidR="00171DDD">
        <w:rPr>
          <w:rFonts w:ascii="Times New Roman" w:eastAsia="Times New Roman" w:hAnsi="Times New Roman" w:cs="Times New Roman"/>
          <w:sz w:val="24"/>
          <w:szCs w:val="24"/>
        </w:rPr>
        <w:t>7</w:t>
      </w:r>
      <w:r w:rsidRPr="008A5F19">
        <w:rPr>
          <w:rFonts w:ascii="Times New Roman" w:eastAsia="Times New Roman" w:hAnsi="Times New Roman" w:cs="Times New Roman"/>
          <w:sz w:val="24"/>
          <w:szCs w:val="24"/>
        </w:rPr>
        <w:t>.</w:t>
      </w:r>
      <w:r w:rsidR="0016481D" w:rsidRPr="008A5F19">
        <w:rPr>
          <w:rFonts w:ascii="Times New Roman" w:eastAsia="Times New Roman" w:hAnsi="Times New Roman" w:cs="Times New Roman"/>
          <w:sz w:val="24"/>
          <w:szCs w:val="24"/>
        </w:rPr>
        <w:t xml:space="preserve"> </w:t>
      </w:r>
      <w:r w:rsidRPr="008A5F19">
        <w:rPr>
          <w:rFonts w:ascii="Times New Roman" w:eastAsia="Times New Roman" w:hAnsi="Times New Roman" w:cs="Times New Roman"/>
          <w:sz w:val="24"/>
          <w:szCs w:val="24"/>
        </w:rPr>
        <w:t xml:space="preserve">В течение </w:t>
      </w:r>
      <w:r w:rsidR="00346A14" w:rsidRPr="008A5F19">
        <w:rPr>
          <w:rFonts w:ascii="Times New Roman" w:eastAsia="Times New Roman" w:hAnsi="Times New Roman" w:cs="Times New Roman"/>
          <w:sz w:val="24"/>
          <w:szCs w:val="24"/>
        </w:rPr>
        <w:t>14</w:t>
      </w:r>
      <w:r w:rsidR="00AA0E90" w:rsidRPr="008A5F19">
        <w:rPr>
          <w:rFonts w:ascii="Times New Roman" w:eastAsia="Times New Roman" w:hAnsi="Times New Roman" w:cs="Times New Roman"/>
          <w:sz w:val="24"/>
          <w:szCs w:val="24"/>
        </w:rPr>
        <w:t xml:space="preserve"> </w:t>
      </w:r>
      <w:r w:rsidRPr="008A5F19">
        <w:rPr>
          <w:rFonts w:ascii="Times New Roman" w:eastAsia="Times New Roman" w:hAnsi="Times New Roman" w:cs="Times New Roman"/>
          <w:sz w:val="24"/>
          <w:szCs w:val="24"/>
        </w:rPr>
        <w:t>(</w:t>
      </w:r>
      <w:r w:rsidR="00346A14" w:rsidRPr="008A5F19">
        <w:rPr>
          <w:rFonts w:ascii="Times New Roman" w:eastAsia="Times New Roman" w:hAnsi="Times New Roman" w:cs="Times New Roman"/>
          <w:sz w:val="24"/>
          <w:szCs w:val="24"/>
        </w:rPr>
        <w:t>четырнадцати</w:t>
      </w:r>
      <w:r w:rsidRPr="008A5F19">
        <w:rPr>
          <w:rFonts w:ascii="Times New Roman" w:eastAsia="Times New Roman" w:hAnsi="Times New Roman" w:cs="Times New Roman"/>
          <w:sz w:val="24"/>
          <w:szCs w:val="24"/>
        </w:rPr>
        <w:t xml:space="preserve">) </w:t>
      </w:r>
      <w:r w:rsidR="004579C0" w:rsidRPr="008A5F19">
        <w:rPr>
          <w:rFonts w:ascii="Times New Roman" w:eastAsia="Times New Roman" w:hAnsi="Times New Roman" w:cs="Times New Roman"/>
          <w:sz w:val="24"/>
          <w:szCs w:val="24"/>
        </w:rPr>
        <w:t>календарных</w:t>
      </w:r>
      <w:r w:rsidRPr="008A5F19">
        <w:rPr>
          <w:rFonts w:ascii="Times New Roman" w:eastAsia="Times New Roman" w:hAnsi="Times New Roman" w:cs="Times New Roman"/>
          <w:sz w:val="24"/>
          <w:szCs w:val="24"/>
        </w:rPr>
        <w:t xml:space="preserve"> дней с даты подписания Договора и до начала производства </w:t>
      </w:r>
      <w:r w:rsidR="00886A8D" w:rsidRPr="008A5F19">
        <w:rPr>
          <w:rFonts w:ascii="Times New Roman" w:eastAsia="Times New Roman" w:hAnsi="Times New Roman" w:cs="Times New Roman"/>
          <w:sz w:val="24"/>
          <w:szCs w:val="24"/>
        </w:rPr>
        <w:t>Р</w:t>
      </w:r>
      <w:r w:rsidRPr="008A5F19">
        <w:rPr>
          <w:rFonts w:ascii="Times New Roman" w:eastAsia="Times New Roman" w:hAnsi="Times New Roman" w:cs="Times New Roman"/>
          <w:sz w:val="24"/>
          <w:szCs w:val="24"/>
        </w:rPr>
        <w:t>абот представить на согласование Заказчику Проект производства работ (ППР) согласно СП48.13330.201</w:t>
      </w:r>
      <w:r w:rsidR="00F721F8" w:rsidRPr="008A5F19">
        <w:rPr>
          <w:rFonts w:ascii="Times New Roman" w:eastAsia="Times New Roman" w:hAnsi="Times New Roman" w:cs="Times New Roman"/>
          <w:sz w:val="24"/>
          <w:szCs w:val="24"/>
        </w:rPr>
        <w:t>9</w:t>
      </w:r>
      <w:r w:rsidRPr="008A5F19">
        <w:rPr>
          <w:rFonts w:ascii="Times New Roman" w:eastAsia="Times New Roman" w:hAnsi="Times New Roman" w:cs="Times New Roman"/>
          <w:sz w:val="24"/>
          <w:szCs w:val="24"/>
        </w:rPr>
        <w:t xml:space="preserve"> «Организация строительства».</w:t>
      </w:r>
    </w:p>
    <w:p w14:paraId="28AC3FE1" w14:textId="4E882F72" w:rsidR="005A099A" w:rsidRPr="008A5F19" w:rsidRDefault="00264597"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3.4.</w:t>
      </w:r>
      <w:r w:rsidR="00171DDD">
        <w:rPr>
          <w:rFonts w:ascii="Times New Roman" w:eastAsia="Times New Roman" w:hAnsi="Times New Roman" w:cs="Times New Roman"/>
          <w:sz w:val="24"/>
          <w:szCs w:val="24"/>
        </w:rPr>
        <w:t>8</w:t>
      </w:r>
      <w:r w:rsidRPr="008A5F19">
        <w:rPr>
          <w:rFonts w:ascii="Times New Roman" w:eastAsia="Times New Roman" w:hAnsi="Times New Roman" w:cs="Times New Roman"/>
          <w:sz w:val="24"/>
          <w:szCs w:val="24"/>
        </w:rPr>
        <w:t>.</w:t>
      </w:r>
      <w:r w:rsidR="0016481D" w:rsidRPr="008A5F19">
        <w:rPr>
          <w:rFonts w:ascii="Times New Roman" w:eastAsia="Times New Roman" w:hAnsi="Times New Roman" w:cs="Times New Roman"/>
          <w:sz w:val="24"/>
          <w:szCs w:val="24"/>
        </w:rPr>
        <w:t xml:space="preserve"> </w:t>
      </w:r>
      <w:r w:rsidR="002C2032" w:rsidRPr="008A5F19">
        <w:rPr>
          <w:rFonts w:ascii="Times New Roman" w:eastAsia="Times New Roman" w:hAnsi="Times New Roman" w:cs="Times New Roman"/>
          <w:sz w:val="24"/>
          <w:szCs w:val="24"/>
        </w:rPr>
        <w:t>В</w:t>
      </w:r>
      <w:r w:rsidR="005A099A" w:rsidRPr="008A5F19">
        <w:rPr>
          <w:rFonts w:ascii="Times New Roman" w:eastAsia="Times New Roman" w:hAnsi="Times New Roman" w:cs="Times New Roman"/>
          <w:sz w:val="24"/>
          <w:szCs w:val="24"/>
        </w:rPr>
        <w:t>ыполнить Работы в полном объеме в соответствии с Задани</w:t>
      </w:r>
      <w:r w:rsidR="002D587D" w:rsidRPr="008A5F19">
        <w:rPr>
          <w:rFonts w:ascii="Times New Roman" w:eastAsia="Times New Roman" w:hAnsi="Times New Roman" w:cs="Times New Roman"/>
          <w:sz w:val="24"/>
          <w:szCs w:val="24"/>
        </w:rPr>
        <w:t>ем</w:t>
      </w:r>
      <w:r w:rsidR="005A099A" w:rsidRPr="008A5F19">
        <w:rPr>
          <w:rFonts w:ascii="Times New Roman" w:eastAsia="Times New Roman" w:hAnsi="Times New Roman" w:cs="Times New Roman"/>
          <w:sz w:val="24"/>
          <w:szCs w:val="24"/>
        </w:rPr>
        <w:t xml:space="preserve"> (Приложение № 1</w:t>
      </w:r>
      <w:r w:rsidR="002C2032" w:rsidRPr="008A5F19">
        <w:rPr>
          <w:rFonts w:ascii="Times New Roman" w:eastAsia="Times New Roman" w:hAnsi="Times New Roman" w:cs="Times New Roman"/>
          <w:sz w:val="24"/>
          <w:szCs w:val="24"/>
        </w:rPr>
        <w:t>)</w:t>
      </w:r>
      <w:r w:rsidR="005A099A" w:rsidRPr="008A5F19">
        <w:rPr>
          <w:rFonts w:ascii="Times New Roman" w:eastAsia="Times New Roman" w:hAnsi="Times New Roman" w:cs="Times New Roman"/>
          <w:sz w:val="24"/>
          <w:szCs w:val="24"/>
        </w:rPr>
        <w:t xml:space="preserve">, Проектной документацией, Рабочей документацией и ППР, разработанным </w:t>
      </w:r>
      <w:r w:rsidR="00F67869" w:rsidRPr="008A5F19">
        <w:rPr>
          <w:rFonts w:ascii="Times New Roman" w:eastAsia="Times New Roman" w:hAnsi="Times New Roman" w:cs="Times New Roman"/>
          <w:sz w:val="24"/>
          <w:szCs w:val="24"/>
        </w:rPr>
        <w:t>Подрядчик</w:t>
      </w:r>
      <w:r w:rsidR="005A099A" w:rsidRPr="008A5F19">
        <w:rPr>
          <w:rFonts w:ascii="Times New Roman" w:eastAsia="Times New Roman" w:hAnsi="Times New Roman" w:cs="Times New Roman"/>
          <w:sz w:val="24"/>
          <w:szCs w:val="24"/>
        </w:rPr>
        <w:t>ом, согласованным Заказчиком и представителем Авторского надзора до начала производства работ на Объекте</w:t>
      </w:r>
      <w:r w:rsidR="002C2032" w:rsidRPr="008A5F19">
        <w:rPr>
          <w:rFonts w:ascii="Times New Roman" w:eastAsia="Times New Roman" w:hAnsi="Times New Roman" w:cs="Times New Roman"/>
          <w:sz w:val="24"/>
          <w:szCs w:val="24"/>
        </w:rPr>
        <w:t xml:space="preserve">. </w:t>
      </w:r>
    </w:p>
    <w:p w14:paraId="468E338F" w14:textId="59910F70" w:rsidR="00F66FD0" w:rsidRPr="008A5F19" w:rsidRDefault="00264597"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3.4.</w:t>
      </w:r>
      <w:r w:rsidR="00171DDD">
        <w:rPr>
          <w:rFonts w:ascii="Times New Roman" w:eastAsia="Times New Roman" w:hAnsi="Times New Roman" w:cs="Times New Roman"/>
          <w:sz w:val="24"/>
          <w:szCs w:val="24"/>
        </w:rPr>
        <w:t>9</w:t>
      </w:r>
      <w:r w:rsidRPr="008A5F19">
        <w:rPr>
          <w:rFonts w:ascii="Times New Roman" w:eastAsia="Times New Roman" w:hAnsi="Times New Roman" w:cs="Times New Roman"/>
          <w:sz w:val="24"/>
          <w:szCs w:val="24"/>
        </w:rPr>
        <w:t>.</w:t>
      </w:r>
      <w:r w:rsidR="00810C03" w:rsidRPr="008A5F19">
        <w:rPr>
          <w:rFonts w:ascii="Times New Roman" w:eastAsia="Times New Roman" w:hAnsi="Times New Roman" w:cs="Times New Roman"/>
          <w:sz w:val="24"/>
          <w:szCs w:val="24"/>
        </w:rPr>
        <w:t xml:space="preserve"> </w:t>
      </w:r>
      <w:r w:rsidR="002C2032" w:rsidRPr="008A5F19">
        <w:rPr>
          <w:rFonts w:ascii="Times New Roman" w:eastAsia="Times New Roman" w:hAnsi="Times New Roman" w:cs="Times New Roman"/>
          <w:sz w:val="24"/>
          <w:szCs w:val="24"/>
        </w:rPr>
        <w:t>С</w:t>
      </w:r>
      <w:r w:rsidR="00F66FD0" w:rsidRPr="008A5F19">
        <w:rPr>
          <w:rFonts w:ascii="Times New Roman" w:eastAsia="Times New Roman" w:hAnsi="Times New Roman" w:cs="Times New Roman"/>
          <w:sz w:val="24"/>
          <w:szCs w:val="24"/>
        </w:rPr>
        <w:t xml:space="preserve">дать Объект Заказчику по Актам приемки законченного строительством Объекта (по форме КС-11) в соответствии с требованиями действующего </w:t>
      </w:r>
      <w:r w:rsidR="00BD6C6A" w:rsidRPr="008A5F19">
        <w:rPr>
          <w:rFonts w:ascii="Times New Roman" w:eastAsia="Times New Roman" w:hAnsi="Times New Roman" w:cs="Times New Roman"/>
          <w:sz w:val="24"/>
          <w:szCs w:val="24"/>
        </w:rPr>
        <w:t>З</w:t>
      </w:r>
      <w:r w:rsidR="00F66FD0" w:rsidRPr="008A5F19">
        <w:rPr>
          <w:rFonts w:ascii="Times New Roman" w:eastAsia="Times New Roman" w:hAnsi="Times New Roman" w:cs="Times New Roman"/>
          <w:sz w:val="24"/>
          <w:szCs w:val="24"/>
        </w:rPr>
        <w:t xml:space="preserve">аконодательства. </w:t>
      </w:r>
    </w:p>
    <w:p w14:paraId="26A11B53" w14:textId="2D0A3286" w:rsidR="00264597" w:rsidRPr="008A5F19" w:rsidRDefault="00F66FD0"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3.4.1</w:t>
      </w:r>
      <w:r w:rsidR="00171DDD">
        <w:rPr>
          <w:rFonts w:ascii="Times New Roman" w:eastAsia="Times New Roman" w:hAnsi="Times New Roman" w:cs="Times New Roman"/>
          <w:sz w:val="24"/>
          <w:szCs w:val="24"/>
        </w:rPr>
        <w:t>0</w:t>
      </w:r>
      <w:r w:rsidRPr="008A5F19">
        <w:rPr>
          <w:rFonts w:ascii="Times New Roman" w:eastAsia="Times New Roman" w:hAnsi="Times New Roman" w:cs="Times New Roman"/>
          <w:sz w:val="24"/>
          <w:szCs w:val="24"/>
        </w:rPr>
        <w:t xml:space="preserve">. </w:t>
      </w:r>
      <w:r w:rsidR="00886A8D" w:rsidRPr="008A5F19">
        <w:rPr>
          <w:rFonts w:ascii="Times New Roman" w:eastAsia="Times New Roman" w:hAnsi="Times New Roman" w:cs="Times New Roman"/>
          <w:sz w:val="24"/>
          <w:szCs w:val="24"/>
        </w:rPr>
        <w:t>Осуществлять выполнение</w:t>
      </w:r>
      <w:r w:rsidR="00264597" w:rsidRPr="008A5F19">
        <w:rPr>
          <w:rFonts w:ascii="Times New Roman" w:eastAsia="Times New Roman" w:hAnsi="Times New Roman" w:cs="Times New Roman"/>
          <w:sz w:val="24"/>
          <w:szCs w:val="24"/>
        </w:rPr>
        <w:t xml:space="preserve"> своих обязательств </w:t>
      </w:r>
      <w:r w:rsidR="00BB0236" w:rsidRPr="008A5F19">
        <w:rPr>
          <w:rFonts w:ascii="Times New Roman" w:eastAsia="Times New Roman" w:hAnsi="Times New Roman" w:cs="Times New Roman"/>
          <w:sz w:val="24"/>
          <w:szCs w:val="24"/>
        </w:rPr>
        <w:t xml:space="preserve">по настоящему Договору </w:t>
      </w:r>
      <w:r w:rsidR="00264597" w:rsidRPr="008A5F19">
        <w:rPr>
          <w:rFonts w:ascii="Times New Roman" w:eastAsia="Times New Roman" w:hAnsi="Times New Roman" w:cs="Times New Roman"/>
          <w:sz w:val="24"/>
          <w:szCs w:val="24"/>
        </w:rPr>
        <w:t xml:space="preserve">в течение </w:t>
      </w:r>
      <w:r w:rsidR="00EF13A4" w:rsidRPr="008A5F19">
        <w:rPr>
          <w:rFonts w:ascii="Times New Roman" w:eastAsia="Times New Roman" w:hAnsi="Times New Roman" w:cs="Times New Roman"/>
          <w:sz w:val="24"/>
          <w:szCs w:val="24"/>
        </w:rPr>
        <w:t xml:space="preserve">всего </w:t>
      </w:r>
      <w:r w:rsidR="00264597" w:rsidRPr="008A5F19">
        <w:rPr>
          <w:rFonts w:ascii="Times New Roman" w:eastAsia="Times New Roman" w:hAnsi="Times New Roman" w:cs="Times New Roman"/>
          <w:sz w:val="24"/>
          <w:szCs w:val="24"/>
        </w:rPr>
        <w:t>Гарантийного срока.</w:t>
      </w:r>
    </w:p>
    <w:p w14:paraId="5CC567C5" w14:textId="26D35DB6" w:rsidR="004024A4" w:rsidRPr="008A5F19" w:rsidRDefault="004024A4"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lastRenderedPageBreak/>
        <w:t>3.4.1</w:t>
      </w:r>
      <w:r w:rsidR="00171DDD">
        <w:rPr>
          <w:rFonts w:ascii="Times New Roman" w:eastAsia="Times New Roman" w:hAnsi="Times New Roman" w:cs="Times New Roman"/>
          <w:sz w:val="24"/>
          <w:szCs w:val="24"/>
        </w:rPr>
        <w:t>1</w:t>
      </w:r>
      <w:r w:rsidRPr="008A5F19">
        <w:rPr>
          <w:rFonts w:ascii="Times New Roman" w:eastAsia="Times New Roman" w:hAnsi="Times New Roman" w:cs="Times New Roman"/>
          <w:sz w:val="24"/>
          <w:szCs w:val="24"/>
        </w:rPr>
        <w:t>. Устранить за свой счет Дефекты</w:t>
      </w:r>
      <w:r w:rsidR="004B5B65">
        <w:rPr>
          <w:rFonts w:ascii="Times New Roman" w:eastAsia="Times New Roman" w:hAnsi="Times New Roman" w:cs="Times New Roman"/>
          <w:sz w:val="24"/>
          <w:szCs w:val="24"/>
        </w:rPr>
        <w:t xml:space="preserve"> и/или</w:t>
      </w:r>
      <w:r w:rsidR="002C2032" w:rsidRPr="008A5F19">
        <w:rPr>
          <w:rFonts w:ascii="Times New Roman" w:eastAsia="Times New Roman" w:hAnsi="Times New Roman" w:cs="Times New Roman"/>
          <w:sz w:val="24"/>
          <w:szCs w:val="24"/>
        </w:rPr>
        <w:t xml:space="preserve"> Недостатки</w:t>
      </w:r>
      <w:r w:rsidRPr="008A5F19">
        <w:rPr>
          <w:rFonts w:ascii="Times New Roman" w:eastAsia="Times New Roman" w:hAnsi="Times New Roman" w:cs="Times New Roman"/>
          <w:sz w:val="24"/>
          <w:szCs w:val="24"/>
        </w:rPr>
        <w:t>, выявленные в результате производства Работ, а также в период Гарантийного срока, в согласованные Сторонами сроки, а если такие сроки не согласованы, то в течение 15 (пятнадцати) календарных дней с момента получения уведомления Заказчика о выявленных Дефектах</w:t>
      </w:r>
      <w:r w:rsidR="004B5B65">
        <w:rPr>
          <w:rFonts w:ascii="Times New Roman" w:eastAsia="Times New Roman" w:hAnsi="Times New Roman" w:cs="Times New Roman"/>
          <w:sz w:val="24"/>
          <w:szCs w:val="24"/>
        </w:rPr>
        <w:t xml:space="preserve"> и/или</w:t>
      </w:r>
      <w:r w:rsidR="002C2032" w:rsidRPr="008A5F19">
        <w:rPr>
          <w:rFonts w:ascii="Times New Roman" w:eastAsia="Times New Roman" w:hAnsi="Times New Roman" w:cs="Times New Roman"/>
          <w:sz w:val="24"/>
          <w:szCs w:val="24"/>
        </w:rPr>
        <w:t xml:space="preserve"> Недостатках</w:t>
      </w:r>
      <w:r w:rsidRPr="008A5F19">
        <w:rPr>
          <w:rFonts w:ascii="Times New Roman" w:eastAsia="Times New Roman" w:hAnsi="Times New Roman" w:cs="Times New Roman"/>
          <w:sz w:val="24"/>
          <w:szCs w:val="24"/>
        </w:rPr>
        <w:t xml:space="preserve"> и необходимости их устранения.</w:t>
      </w:r>
    </w:p>
    <w:p w14:paraId="6CE00F22" w14:textId="15BEC6B8" w:rsidR="001E1BCD" w:rsidRPr="008A5F19" w:rsidRDefault="001E1BCD"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3.4.1</w:t>
      </w:r>
      <w:r w:rsidR="00171DDD">
        <w:rPr>
          <w:rFonts w:ascii="Times New Roman" w:eastAsia="Times New Roman" w:hAnsi="Times New Roman" w:cs="Times New Roman"/>
          <w:sz w:val="24"/>
          <w:szCs w:val="24"/>
        </w:rPr>
        <w:t>2</w:t>
      </w:r>
      <w:r w:rsidRPr="008A5F19">
        <w:rPr>
          <w:rFonts w:ascii="Times New Roman" w:eastAsia="Times New Roman" w:hAnsi="Times New Roman" w:cs="Times New Roman"/>
          <w:sz w:val="24"/>
          <w:szCs w:val="24"/>
        </w:rPr>
        <w:t xml:space="preserve">. </w:t>
      </w:r>
      <w:r w:rsidR="002C2032" w:rsidRPr="008A5F19">
        <w:rPr>
          <w:rFonts w:ascii="Times New Roman" w:eastAsia="Times New Roman" w:hAnsi="Times New Roman" w:cs="Times New Roman"/>
          <w:sz w:val="24"/>
          <w:szCs w:val="24"/>
        </w:rPr>
        <w:t>Производить</w:t>
      </w:r>
      <w:r w:rsidRPr="008A5F19">
        <w:rPr>
          <w:rFonts w:ascii="Times New Roman" w:eastAsia="Times New Roman" w:hAnsi="Times New Roman" w:cs="Times New Roman"/>
          <w:sz w:val="24"/>
          <w:szCs w:val="24"/>
        </w:rPr>
        <w:t xml:space="preserve"> геодезически</w:t>
      </w:r>
      <w:r w:rsidR="002C2032" w:rsidRPr="008A5F19">
        <w:rPr>
          <w:rFonts w:ascii="Times New Roman" w:eastAsia="Times New Roman" w:hAnsi="Times New Roman" w:cs="Times New Roman"/>
          <w:sz w:val="24"/>
          <w:szCs w:val="24"/>
        </w:rPr>
        <w:t>е</w:t>
      </w:r>
      <w:r w:rsidRPr="008A5F19">
        <w:rPr>
          <w:rFonts w:ascii="Times New Roman" w:eastAsia="Times New Roman" w:hAnsi="Times New Roman" w:cs="Times New Roman"/>
          <w:sz w:val="24"/>
          <w:szCs w:val="24"/>
        </w:rPr>
        <w:t xml:space="preserve"> работ</w:t>
      </w:r>
      <w:r w:rsidR="002C2032" w:rsidRPr="008A5F19">
        <w:rPr>
          <w:rFonts w:ascii="Times New Roman" w:eastAsia="Times New Roman" w:hAnsi="Times New Roman" w:cs="Times New Roman"/>
          <w:sz w:val="24"/>
          <w:szCs w:val="24"/>
        </w:rPr>
        <w:t>ы</w:t>
      </w:r>
      <w:r w:rsidRPr="008A5F19">
        <w:rPr>
          <w:rFonts w:ascii="Times New Roman" w:eastAsia="Times New Roman" w:hAnsi="Times New Roman" w:cs="Times New Roman"/>
          <w:sz w:val="24"/>
          <w:szCs w:val="24"/>
        </w:rPr>
        <w:t xml:space="preserve"> в процессе строительства, геодезические измерения деформаций оснований, конструкций Объекта и его частей в процессе строительства, геодезический контроль точности геометрических параметров Объекта и его частей в процессе строительства, сохранность переданных </w:t>
      </w:r>
      <w:r w:rsidR="00646DDB" w:rsidRPr="008A5F19">
        <w:rPr>
          <w:rFonts w:ascii="Times New Roman" w:eastAsia="Times New Roman" w:hAnsi="Times New Roman" w:cs="Times New Roman"/>
          <w:sz w:val="24"/>
          <w:szCs w:val="24"/>
        </w:rPr>
        <w:t>пунктов геодезической разбивочной основы (</w:t>
      </w:r>
      <w:r w:rsidRPr="008A5F19">
        <w:rPr>
          <w:rFonts w:ascii="Times New Roman" w:eastAsia="Times New Roman" w:hAnsi="Times New Roman" w:cs="Times New Roman"/>
          <w:sz w:val="24"/>
          <w:szCs w:val="24"/>
        </w:rPr>
        <w:t>ГРО</w:t>
      </w:r>
      <w:r w:rsidR="00646DDB" w:rsidRPr="008A5F19">
        <w:rPr>
          <w:rFonts w:ascii="Times New Roman" w:eastAsia="Times New Roman" w:hAnsi="Times New Roman" w:cs="Times New Roman"/>
          <w:sz w:val="24"/>
          <w:szCs w:val="24"/>
        </w:rPr>
        <w:t>)</w:t>
      </w:r>
      <w:r w:rsidR="00B33FD6" w:rsidRPr="008A5F19">
        <w:rPr>
          <w:rFonts w:ascii="Times New Roman" w:eastAsia="Times New Roman" w:hAnsi="Times New Roman" w:cs="Times New Roman"/>
          <w:sz w:val="24"/>
          <w:szCs w:val="24"/>
        </w:rPr>
        <w:t>.</w:t>
      </w:r>
      <w:r w:rsidRPr="008A5F19">
        <w:rPr>
          <w:rFonts w:ascii="Times New Roman" w:eastAsia="Times New Roman" w:hAnsi="Times New Roman" w:cs="Times New Roman"/>
          <w:sz w:val="24"/>
          <w:szCs w:val="24"/>
        </w:rPr>
        <w:t xml:space="preserve"> </w:t>
      </w:r>
    </w:p>
    <w:p w14:paraId="26A11B54" w14:textId="16CE4E35" w:rsidR="00264597" w:rsidRPr="008A5F19" w:rsidRDefault="00264597"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3.4.</w:t>
      </w:r>
      <w:r w:rsidR="000D0AA9" w:rsidRPr="008A5F19">
        <w:rPr>
          <w:rFonts w:ascii="Times New Roman" w:eastAsia="Times New Roman" w:hAnsi="Times New Roman" w:cs="Times New Roman"/>
          <w:sz w:val="24"/>
          <w:szCs w:val="24"/>
        </w:rPr>
        <w:t>1</w:t>
      </w:r>
      <w:r w:rsidR="00171DDD">
        <w:rPr>
          <w:rFonts w:ascii="Times New Roman" w:eastAsia="Times New Roman" w:hAnsi="Times New Roman" w:cs="Times New Roman"/>
          <w:sz w:val="24"/>
          <w:szCs w:val="24"/>
        </w:rPr>
        <w:t>3</w:t>
      </w:r>
      <w:r w:rsidRPr="008A5F19">
        <w:rPr>
          <w:rFonts w:ascii="Times New Roman" w:eastAsia="Times New Roman" w:hAnsi="Times New Roman" w:cs="Times New Roman"/>
          <w:sz w:val="24"/>
          <w:szCs w:val="24"/>
        </w:rPr>
        <w:t xml:space="preserve">. Заблаговременно и письменно </w:t>
      </w:r>
      <w:r w:rsidR="00591FDD" w:rsidRPr="008A5F19">
        <w:rPr>
          <w:rFonts w:ascii="Times New Roman" w:eastAsia="Times New Roman" w:hAnsi="Times New Roman" w:cs="Times New Roman"/>
          <w:sz w:val="24"/>
          <w:szCs w:val="24"/>
        </w:rPr>
        <w:t>изве</w:t>
      </w:r>
      <w:r w:rsidR="00F66FD0" w:rsidRPr="008A5F19">
        <w:rPr>
          <w:rFonts w:ascii="Times New Roman" w:eastAsia="Times New Roman" w:hAnsi="Times New Roman" w:cs="Times New Roman"/>
          <w:sz w:val="24"/>
          <w:szCs w:val="24"/>
        </w:rPr>
        <w:t>ща</w:t>
      </w:r>
      <w:r w:rsidR="00591FDD" w:rsidRPr="008A5F19">
        <w:rPr>
          <w:rFonts w:ascii="Times New Roman" w:eastAsia="Times New Roman" w:hAnsi="Times New Roman" w:cs="Times New Roman"/>
          <w:sz w:val="24"/>
          <w:szCs w:val="24"/>
        </w:rPr>
        <w:t xml:space="preserve">ть </w:t>
      </w:r>
      <w:r w:rsidR="00082E9D" w:rsidRPr="008A5F19">
        <w:rPr>
          <w:rFonts w:ascii="Times New Roman" w:eastAsia="Times New Roman" w:hAnsi="Times New Roman" w:cs="Times New Roman"/>
          <w:sz w:val="24"/>
          <w:szCs w:val="24"/>
        </w:rPr>
        <w:t xml:space="preserve">и </w:t>
      </w:r>
      <w:r w:rsidRPr="008A5F19">
        <w:rPr>
          <w:rFonts w:ascii="Times New Roman" w:eastAsia="Times New Roman" w:hAnsi="Times New Roman" w:cs="Times New Roman"/>
          <w:sz w:val="24"/>
          <w:szCs w:val="24"/>
        </w:rPr>
        <w:t xml:space="preserve">согласовывать с Заказчиком </w:t>
      </w:r>
      <w:r w:rsidR="00591FDD" w:rsidRPr="008A5F19">
        <w:rPr>
          <w:rFonts w:ascii="Times New Roman" w:eastAsia="Times New Roman" w:hAnsi="Times New Roman" w:cs="Times New Roman"/>
          <w:sz w:val="24"/>
          <w:szCs w:val="24"/>
        </w:rPr>
        <w:t>любые</w:t>
      </w:r>
      <w:r w:rsidR="00F66FD0" w:rsidRPr="008A5F19">
        <w:rPr>
          <w:rFonts w:ascii="Times New Roman" w:eastAsia="Times New Roman" w:hAnsi="Times New Roman" w:cs="Times New Roman"/>
          <w:sz w:val="24"/>
          <w:szCs w:val="24"/>
        </w:rPr>
        <w:t xml:space="preserve"> допущенные </w:t>
      </w:r>
      <w:r w:rsidRPr="008A5F19">
        <w:rPr>
          <w:rFonts w:ascii="Times New Roman" w:eastAsia="Times New Roman" w:hAnsi="Times New Roman" w:cs="Times New Roman"/>
          <w:sz w:val="24"/>
          <w:szCs w:val="24"/>
        </w:rPr>
        <w:t>отклонения от Технической документации, влияющие на сроки, стоимость и качество выполняемых Работ.</w:t>
      </w:r>
      <w:r w:rsidR="002F0255" w:rsidRPr="008A5F19">
        <w:rPr>
          <w:rFonts w:ascii="Times New Roman" w:hAnsi="Times New Roman" w:cs="Times New Roman"/>
          <w:sz w:val="24"/>
          <w:szCs w:val="24"/>
        </w:rPr>
        <w:t xml:space="preserve"> </w:t>
      </w:r>
      <w:r w:rsidR="002F0255" w:rsidRPr="008A5F19">
        <w:rPr>
          <w:rFonts w:ascii="Times New Roman" w:eastAsia="Times New Roman" w:hAnsi="Times New Roman" w:cs="Times New Roman"/>
          <w:sz w:val="24"/>
          <w:szCs w:val="24"/>
        </w:rPr>
        <w:t>В случае отсутствия такого согласования</w:t>
      </w:r>
      <w:r w:rsidR="004B5B65">
        <w:rPr>
          <w:rFonts w:ascii="Times New Roman" w:eastAsia="Times New Roman" w:hAnsi="Times New Roman" w:cs="Times New Roman"/>
          <w:sz w:val="24"/>
          <w:szCs w:val="24"/>
        </w:rPr>
        <w:t xml:space="preserve"> любые</w:t>
      </w:r>
      <w:r w:rsidR="002F0255" w:rsidRPr="008A5F19">
        <w:rPr>
          <w:rFonts w:ascii="Times New Roman" w:eastAsia="Times New Roman" w:hAnsi="Times New Roman" w:cs="Times New Roman"/>
          <w:sz w:val="24"/>
          <w:szCs w:val="24"/>
        </w:rPr>
        <w:t xml:space="preserve"> отклонения от Технической документации недопустимы</w:t>
      </w:r>
      <w:r w:rsidR="00803395" w:rsidRPr="008A5F19">
        <w:rPr>
          <w:rFonts w:ascii="Times New Roman" w:eastAsia="Times New Roman" w:hAnsi="Times New Roman" w:cs="Times New Roman"/>
          <w:sz w:val="24"/>
          <w:szCs w:val="24"/>
        </w:rPr>
        <w:t>.</w:t>
      </w:r>
    </w:p>
    <w:p w14:paraId="26A11B55" w14:textId="039B03BA" w:rsidR="00264597" w:rsidRPr="008A5F19" w:rsidRDefault="00264597"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3.4.</w:t>
      </w:r>
      <w:r w:rsidR="000D0AA9" w:rsidRPr="008A5F19">
        <w:rPr>
          <w:rFonts w:ascii="Times New Roman" w:eastAsia="Times New Roman" w:hAnsi="Times New Roman" w:cs="Times New Roman"/>
          <w:sz w:val="24"/>
          <w:szCs w:val="24"/>
        </w:rPr>
        <w:t>1</w:t>
      </w:r>
      <w:r w:rsidR="00171DDD">
        <w:rPr>
          <w:rFonts w:ascii="Times New Roman" w:eastAsia="Times New Roman" w:hAnsi="Times New Roman" w:cs="Times New Roman"/>
          <w:sz w:val="24"/>
          <w:szCs w:val="24"/>
        </w:rPr>
        <w:t>4</w:t>
      </w:r>
      <w:r w:rsidRPr="008A5F19">
        <w:rPr>
          <w:rFonts w:ascii="Times New Roman" w:eastAsia="Times New Roman" w:hAnsi="Times New Roman" w:cs="Times New Roman"/>
          <w:sz w:val="24"/>
          <w:szCs w:val="24"/>
        </w:rPr>
        <w:t xml:space="preserve">. Своими силами и средствами получать все необходимые профессиональные допуски, разрешения и свидетельства на право производства Работ, требуемые в соответствии с действующим законодательством от </w:t>
      </w:r>
      <w:r w:rsidR="00F67869" w:rsidRPr="008A5F19">
        <w:rPr>
          <w:rFonts w:ascii="Times New Roman" w:eastAsia="Times New Roman" w:hAnsi="Times New Roman" w:cs="Times New Roman"/>
          <w:sz w:val="24"/>
          <w:szCs w:val="24"/>
        </w:rPr>
        <w:t>Подрядчик</w:t>
      </w:r>
      <w:r w:rsidRPr="008A5F19">
        <w:rPr>
          <w:rFonts w:ascii="Times New Roman" w:eastAsia="Times New Roman" w:hAnsi="Times New Roman" w:cs="Times New Roman"/>
          <w:sz w:val="24"/>
          <w:szCs w:val="24"/>
        </w:rPr>
        <w:t>а/Субподрядчика, в том числе, разрешения и согласования, связанные с использованием иностранных работников.</w:t>
      </w:r>
    </w:p>
    <w:p w14:paraId="316B18E1" w14:textId="73FCD1A8" w:rsidR="00B33FD6" w:rsidRPr="008A5F19" w:rsidRDefault="00810C03"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3.4.</w:t>
      </w:r>
      <w:r w:rsidR="000D0AA9" w:rsidRPr="008A5F19">
        <w:rPr>
          <w:rFonts w:ascii="Times New Roman" w:eastAsia="Times New Roman" w:hAnsi="Times New Roman" w:cs="Times New Roman"/>
          <w:sz w:val="24"/>
          <w:szCs w:val="24"/>
        </w:rPr>
        <w:t>1</w:t>
      </w:r>
      <w:r w:rsidR="00171DDD">
        <w:rPr>
          <w:rFonts w:ascii="Times New Roman" w:eastAsia="Times New Roman" w:hAnsi="Times New Roman" w:cs="Times New Roman"/>
          <w:sz w:val="24"/>
          <w:szCs w:val="24"/>
        </w:rPr>
        <w:t>5</w:t>
      </w:r>
      <w:r w:rsidRPr="008A5F19">
        <w:rPr>
          <w:rFonts w:ascii="Times New Roman" w:eastAsia="Times New Roman" w:hAnsi="Times New Roman" w:cs="Times New Roman"/>
          <w:sz w:val="24"/>
          <w:szCs w:val="24"/>
        </w:rPr>
        <w:t xml:space="preserve">. </w:t>
      </w:r>
      <w:r w:rsidR="00436248" w:rsidRPr="008A5F19">
        <w:rPr>
          <w:rFonts w:ascii="Times New Roman" w:eastAsia="Times New Roman" w:hAnsi="Times New Roman" w:cs="Times New Roman"/>
          <w:sz w:val="24"/>
          <w:szCs w:val="24"/>
        </w:rPr>
        <w:t xml:space="preserve">Получить всю </w:t>
      </w:r>
      <w:r w:rsidR="00990CA4" w:rsidRPr="008A5F19">
        <w:rPr>
          <w:rFonts w:ascii="Times New Roman" w:eastAsia="Times New Roman" w:hAnsi="Times New Roman" w:cs="Times New Roman"/>
          <w:sz w:val="24"/>
          <w:szCs w:val="24"/>
        </w:rPr>
        <w:t>разрешительную</w:t>
      </w:r>
      <w:r w:rsidR="00D85E90" w:rsidRPr="008A5F19">
        <w:rPr>
          <w:rFonts w:ascii="Times New Roman" w:eastAsia="Times New Roman" w:hAnsi="Times New Roman" w:cs="Times New Roman"/>
          <w:sz w:val="24"/>
          <w:szCs w:val="24"/>
        </w:rPr>
        <w:t xml:space="preserve"> и иную</w:t>
      </w:r>
      <w:r w:rsidR="00990CA4" w:rsidRPr="008A5F19">
        <w:rPr>
          <w:rFonts w:ascii="Times New Roman" w:eastAsia="Times New Roman" w:hAnsi="Times New Roman" w:cs="Times New Roman"/>
          <w:sz w:val="24"/>
          <w:szCs w:val="24"/>
        </w:rPr>
        <w:t xml:space="preserve"> документацию</w:t>
      </w:r>
      <w:r w:rsidR="00FF1912" w:rsidRPr="008A5F19">
        <w:rPr>
          <w:rFonts w:ascii="Times New Roman" w:eastAsia="Times New Roman" w:hAnsi="Times New Roman" w:cs="Times New Roman"/>
          <w:sz w:val="24"/>
          <w:szCs w:val="24"/>
        </w:rPr>
        <w:t>,</w:t>
      </w:r>
      <w:r w:rsidR="00990CA4" w:rsidRPr="008A5F19">
        <w:rPr>
          <w:rFonts w:ascii="Times New Roman" w:eastAsia="Times New Roman" w:hAnsi="Times New Roman" w:cs="Times New Roman"/>
          <w:sz w:val="24"/>
          <w:szCs w:val="24"/>
        </w:rPr>
        <w:t xml:space="preserve"> </w:t>
      </w:r>
      <w:r w:rsidR="00BC7B13" w:rsidRPr="008A5F19">
        <w:rPr>
          <w:rFonts w:ascii="Times New Roman" w:eastAsia="Times New Roman" w:hAnsi="Times New Roman" w:cs="Times New Roman"/>
          <w:sz w:val="24"/>
          <w:szCs w:val="24"/>
        </w:rPr>
        <w:t xml:space="preserve">необходимую </w:t>
      </w:r>
      <w:r w:rsidR="00990CA4" w:rsidRPr="008A5F19">
        <w:rPr>
          <w:rFonts w:ascii="Times New Roman" w:eastAsia="Times New Roman" w:hAnsi="Times New Roman" w:cs="Times New Roman"/>
          <w:sz w:val="24"/>
          <w:szCs w:val="24"/>
        </w:rPr>
        <w:t>в соответствии с требованиями действующего Законодательства</w:t>
      </w:r>
      <w:r w:rsidR="0068330F" w:rsidRPr="008A5F19">
        <w:rPr>
          <w:rFonts w:ascii="Times New Roman" w:eastAsia="Times New Roman" w:hAnsi="Times New Roman" w:cs="Times New Roman"/>
          <w:sz w:val="24"/>
          <w:szCs w:val="24"/>
        </w:rPr>
        <w:t xml:space="preserve"> для</w:t>
      </w:r>
      <w:r w:rsidR="006866A1" w:rsidRPr="008A5F19">
        <w:rPr>
          <w:rFonts w:ascii="Times New Roman" w:eastAsia="Times New Roman" w:hAnsi="Times New Roman" w:cs="Times New Roman"/>
          <w:sz w:val="24"/>
          <w:szCs w:val="24"/>
        </w:rPr>
        <w:t xml:space="preserve"> проведения Работ по</w:t>
      </w:r>
      <w:r w:rsidR="0068330F" w:rsidRPr="008A5F19">
        <w:rPr>
          <w:rFonts w:ascii="Times New Roman" w:eastAsia="Times New Roman" w:hAnsi="Times New Roman" w:cs="Times New Roman"/>
          <w:sz w:val="24"/>
          <w:szCs w:val="24"/>
        </w:rPr>
        <w:t xml:space="preserve"> </w:t>
      </w:r>
      <w:r w:rsidR="006866A1" w:rsidRPr="008A5F19">
        <w:rPr>
          <w:rFonts w:ascii="Times New Roman" w:eastAsia="Times New Roman" w:hAnsi="Times New Roman" w:cs="Times New Roman"/>
          <w:sz w:val="24"/>
          <w:szCs w:val="24"/>
        </w:rPr>
        <w:t xml:space="preserve">созданию Объекта, </w:t>
      </w:r>
      <w:r w:rsidR="005F6E15" w:rsidRPr="008A5F19">
        <w:rPr>
          <w:rFonts w:ascii="Times New Roman" w:eastAsia="Times New Roman" w:hAnsi="Times New Roman" w:cs="Times New Roman"/>
          <w:sz w:val="24"/>
          <w:szCs w:val="24"/>
        </w:rPr>
        <w:t>входящ</w:t>
      </w:r>
      <w:r w:rsidR="00EB03E5" w:rsidRPr="008A5F19">
        <w:rPr>
          <w:rFonts w:ascii="Times New Roman" w:eastAsia="Times New Roman" w:hAnsi="Times New Roman" w:cs="Times New Roman"/>
          <w:sz w:val="24"/>
          <w:szCs w:val="24"/>
        </w:rPr>
        <w:t>у</w:t>
      </w:r>
      <w:r w:rsidR="005F6E15" w:rsidRPr="008A5F19">
        <w:rPr>
          <w:rFonts w:ascii="Times New Roman" w:eastAsia="Times New Roman" w:hAnsi="Times New Roman" w:cs="Times New Roman"/>
          <w:sz w:val="24"/>
          <w:szCs w:val="24"/>
        </w:rPr>
        <w:t>ю в ответственность</w:t>
      </w:r>
      <w:r w:rsidR="00F1349A" w:rsidRPr="008A5F19">
        <w:rPr>
          <w:rFonts w:ascii="Times New Roman" w:eastAsia="Times New Roman" w:hAnsi="Times New Roman" w:cs="Times New Roman"/>
          <w:sz w:val="24"/>
          <w:szCs w:val="24"/>
        </w:rPr>
        <w:t xml:space="preserve"> </w:t>
      </w:r>
      <w:r w:rsidR="00F67869" w:rsidRPr="008A5F19">
        <w:rPr>
          <w:rFonts w:ascii="Times New Roman" w:eastAsia="Times New Roman" w:hAnsi="Times New Roman" w:cs="Times New Roman"/>
          <w:sz w:val="24"/>
          <w:szCs w:val="24"/>
        </w:rPr>
        <w:t>Подрядчик</w:t>
      </w:r>
      <w:r w:rsidR="004B4778" w:rsidRPr="008A5F19">
        <w:rPr>
          <w:rFonts w:ascii="Times New Roman" w:eastAsia="Times New Roman" w:hAnsi="Times New Roman" w:cs="Times New Roman"/>
          <w:sz w:val="24"/>
          <w:szCs w:val="24"/>
        </w:rPr>
        <w:t>а</w:t>
      </w:r>
      <w:r w:rsidR="00FF1912" w:rsidRPr="008A5F19">
        <w:rPr>
          <w:rFonts w:ascii="Times New Roman" w:eastAsia="Times New Roman" w:hAnsi="Times New Roman" w:cs="Times New Roman"/>
          <w:sz w:val="24"/>
          <w:szCs w:val="24"/>
        </w:rPr>
        <w:t>.</w:t>
      </w:r>
    </w:p>
    <w:p w14:paraId="49BA5AF0" w14:textId="29DD028E" w:rsidR="00D8205F" w:rsidRPr="008A5F19" w:rsidRDefault="00264597"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3.4.</w:t>
      </w:r>
      <w:r w:rsidR="000D0AA9" w:rsidRPr="008A5F19">
        <w:rPr>
          <w:rFonts w:ascii="Times New Roman" w:eastAsia="Times New Roman" w:hAnsi="Times New Roman" w:cs="Times New Roman"/>
          <w:sz w:val="24"/>
          <w:szCs w:val="24"/>
        </w:rPr>
        <w:t>1</w:t>
      </w:r>
      <w:r w:rsidR="00171DDD">
        <w:rPr>
          <w:rFonts w:ascii="Times New Roman" w:eastAsia="Times New Roman" w:hAnsi="Times New Roman" w:cs="Times New Roman"/>
          <w:sz w:val="24"/>
          <w:szCs w:val="24"/>
        </w:rPr>
        <w:t>6</w:t>
      </w:r>
      <w:r w:rsidRPr="008A5F19">
        <w:rPr>
          <w:rFonts w:ascii="Times New Roman" w:eastAsia="Times New Roman" w:hAnsi="Times New Roman" w:cs="Times New Roman"/>
          <w:sz w:val="24"/>
          <w:szCs w:val="24"/>
        </w:rPr>
        <w:t>.</w:t>
      </w:r>
      <w:r w:rsidR="00D8205F" w:rsidRPr="008A5F19">
        <w:rPr>
          <w:rFonts w:ascii="Times New Roman" w:eastAsia="Times New Roman" w:hAnsi="Times New Roman" w:cs="Times New Roman"/>
          <w:sz w:val="24"/>
          <w:szCs w:val="24"/>
        </w:rPr>
        <w:t xml:space="preserve"> </w:t>
      </w:r>
      <w:r w:rsidR="00171DDD">
        <w:rPr>
          <w:rFonts w:ascii="Times New Roman" w:eastAsia="Times New Roman" w:hAnsi="Times New Roman" w:cs="Times New Roman"/>
          <w:sz w:val="24"/>
          <w:szCs w:val="24"/>
        </w:rPr>
        <w:t>С</w:t>
      </w:r>
      <w:r w:rsidR="00D8205F" w:rsidRPr="008A5F19">
        <w:rPr>
          <w:rFonts w:ascii="Times New Roman" w:eastAsia="Times New Roman" w:hAnsi="Times New Roman" w:cs="Times New Roman"/>
          <w:sz w:val="24"/>
          <w:szCs w:val="24"/>
        </w:rPr>
        <w:t>амостоятельн</w:t>
      </w:r>
      <w:r w:rsidR="00BC7B13">
        <w:rPr>
          <w:rFonts w:ascii="Times New Roman" w:eastAsia="Times New Roman" w:hAnsi="Times New Roman" w:cs="Times New Roman"/>
          <w:sz w:val="24"/>
          <w:szCs w:val="24"/>
        </w:rPr>
        <w:t>о оплачивать</w:t>
      </w:r>
      <w:r w:rsidR="00D8205F" w:rsidRPr="008A5F19">
        <w:rPr>
          <w:rFonts w:ascii="Times New Roman" w:eastAsia="Times New Roman" w:hAnsi="Times New Roman" w:cs="Times New Roman"/>
          <w:sz w:val="24"/>
          <w:szCs w:val="24"/>
        </w:rPr>
        <w:t xml:space="preserve"> </w:t>
      </w:r>
      <w:r w:rsidR="00FB27DA" w:rsidRPr="008A5F19">
        <w:rPr>
          <w:rFonts w:ascii="Times New Roman" w:eastAsia="Times New Roman" w:hAnsi="Times New Roman" w:cs="Times New Roman"/>
          <w:sz w:val="24"/>
          <w:szCs w:val="24"/>
        </w:rPr>
        <w:t>все налог</w:t>
      </w:r>
      <w:r w:rsidR="00BC7B13">
        <w:rPr>
          <w:rFonts w:ascii="Times New Roman" w:eastAsia="Times New Roman" w:hAnsi="Times New Roman" w:cs="Times New Roman"/>
          <w:sz w:val="24"/>
          <w:szCs w:val="24"/>
        </w:rPr>
        <w:t>и</w:t>
      </w:r>
      <w:r w:rsidR="00FB27DA" w:rsidRPr="008A5F19">
        <w:rPr>
          <w:rFonts w:ascii="Times New Roman" w:eastAsia="Times New Roman" w:hAnsi="Times New Roman" w:cs="Times New Roman"/>
          <w:sz w:val="24"/>
          <w:szCs w:val="24"/>
        </w:rPr>
        <w:t>, платеж</w:t>
      </w:r>
      <w:r w:rsidR="00BC7B13">
        <w:rPr>
          <w:rFonts w:ascii="Times New Roman" w:eastAsia="Times New Roman" w:hAnsi="Times New Roman" w:cs="Times New Roman"/>
          <w:sz w:val="24"/>
          <w:szCs w:val="24"/>
        </w:rPr>
        <w:t>и</w:t>
      </w:r>
      <w:r w:rsidR="00FB27DA" w:rsidRPr="008A5F19">
        <w:rPr>
          <w:rFonts w:ascii="Times New Roman" w:eastAsia="Times New Roman" w:hAnsi="Times New Roman" w:cs="Times New Roman"/>
          <w:sz w:val="24"/>
          <w:szCs w:val="24"/>
        </w:rPr>
        <w:t>, пошлин</w:t>
      </w:r>
      <w:r w:rsidR="00BC7B13">
        <w:rPr>
          <w:rFonts w:ascii="Times New Roman" w:eastAsia="Times New Roman" w:hAnsi="Times New Roman" w:cs="Times New Roman"/>
          <w:sz w:val="24"/>
          <w:szCs w:val="24"/>
        </w:rPr>
        <w:t>ы</w:t>
      </w:r>
      <w:r w:rsidR="00FB27DA" w:rsidRPr="008A5F19">
        <w:rPr>
          <w:rFonts w:ascii="Times New Roman" w:eastAsia="Times New Roman" w:hAnsi="Times New Roman" w:cs="Times New Roman"/>
          <w:sz w:val="24"/>
          <w:szCs w:val="24"/>
        </w:rPr>
        <w:t xml:space="preserve"> и сбор</w:t>
      </w:r>
      <w:r w:rsidR="00BC7B13">
        <w:rPr>
          <w:rFonts w:ascii="Times New Roman" w:eastAsia="Times New Roman" w:hAnsi="Times New Roman" w:cs="Times New Roman"/>
          <w:sz w:val="24"/>
          <w:szCs w:val="24"/>
        </w:rPr>
        <w:t>ы</w:t>
      </w:r>
      <w:r w:rsidR="00FB27DA" w:rsidRPr="008A5F19">
        <w:rPr>
          <w:rFonts w:ascii="Times New Roman" w:eastAsia="Times New Roman" w:hAnsi="Times New Roman" w:cs="Times New Roman"/>
          <w:sz w:val="24"/>
          <w:szCs w:val="24"/>
        </w:rPr>
        <w:t>,</w:t>
      </w:r>
      <w:r w:rsidR="00FB27DA" w:rsidRPr="008A5F19">
        <w:rPr>
          <w:rFonts w:ascii="Times New Roman" w:hAnsi="Times New Roman" w:cs="Times New Roman"/>
          <w:sz w:val="24"/>
          <w:szCs w:val="24"/>
        </w:rPr>
        <w:t xml:space="preserve"> </w:t>
      </w:r>
      <w:r w:rsidR="00FB27DA" w:rsidRPr="008A5F19">
        <w:rPr>
          <w:rFonts w:ascii="Times New Roman" w:eastAsia="Times New Roman" w:hAnsi="Times New Roman" w:cs="Times New Roman"/>
          <w:sz w:val="24"/>
          <w:szCs w:val="24"/>
        </w:rPr>
        <w:t>связанны</w:t>
      </w:r>
      <w:r w:rsidR="00BC7B13">
        <w:rPr>
          <w:rFonts w:ascii="Times New Roman" w:eastAsia="Times New Roman" w:hAnsi="Times New Roman" w:cs="Times New Roman"/>
          <w:sz w:val="24"/>
          <w:szCs w:val="24"/>
        </w:rPr>
        <w:t>е</w:t>
      </w:r>
      <w:r w:rsidR="00FB27DA" w:rsidRPr="008A5F19">
        <w:rPr>
          <w:rFonts w:ascii="Times New Roman" w:eastAsia="Times New Roman" w:hAnsi="Times New Roman" w:cs="Times New Roman"/>
          <w:sz w:val="24"/>
          <w:szCs w:val="24"/>
        </w:rPr>
        <w:t xml:space="preserve"> с деятельностью </w:t>
      </w:r>
      <w:r w:rsidR="00F67869" w:rsidRPr="008A5F19">
        <w:rPr>
          <w:rFonts w:ascii="Times New Roman" w:eastAsia="Times New Roman" w:hAnsi="Times New Roman" w:cs="Times New Roman"/>
          <w:sz w:val="24"/>
          <w:szCs w:val="24"/>
        </w:rPr>
        <w:t>Подрядчик</w:t>
      </w:r>
      <w:r w:rsidR="00FB27DA" w:rsidRPr="008A5F19">
        <w:rPr>
          <w:rFonts w:ascii="Times New Roman" w:eastAsia="Times New Roman" w:hAnsi="Times New Roman" w:cs="Times New Roman"/>
          <w:sz w:val="24"/>
          <w:szCs w:val="24"/>
        </w:rPr>
        <w:t>а,</w:t>
      </w:r>
      <w:r w:rsidR="00FB27DA" w:rsidRPr="008A5F19">
        <w:rPr>
          <w:rFonts w:ascii="Times New Roman" w:hAnsi="Times New Roman" w:cs="Times New Roman"/>
          <w:sz w:val="24"/>
          <w:szCs w:val="24"/>
        </w:rPr>
        <w:t xml:space="preserve"> </w:t>
      </w:r>
      <w:r w:rsidR="00FB27DA" w:rsidRPr="008A5F19">
        <w:rPr>
          <w:rFonts w:ascii="Times New Roman" w:eastAsia="Times New Roman" w:hAnsi="Times New Roman" w:cs="Times New Roman"/>
          <w:sz w:val="24"/>
          <w:szCs w:val="24"/>
        </w:rPr>
        <w:t>в том числе</w:t>
      </w:r>
      <w:r w:rsidR="00DC2D16" w:rsidRPr="008A5F19">
        <w:rPr>
          <w:rFonts w:ascii="Times New Roman" w:eastAsia="Times New Roman" w:hAnsi="Times New Roman" w:cs="Times New Roman"/>
          <w:sz w:val="24"/>
          <w:szCs w:val="24"/>
        </w:rPr>
        <w:t xml:space="preserve"> </w:t>
      </w:r>
      <w:r w:rsidR="00FB27DA" w:rsidRPr="008A5F19">
        <w:rPr>
          <w:rFonts w:ascii="Times New Roman" w:eastAsia="Times New Roman" w:hAnsi="Times New Roman" w:cs="Times New Roman"/>
          <w:sz w:val="24"/>
          <w:szCs w:val="24"/>
        </w:rPr>
        <w:t>за негативное воздействие на окружающую среду на период строительства Объекта,</w:t>
      </w:r>
      <w:r w:rsidR="00FB27DA" w:rsidRPr="008A5F19">
        <w:rPr>
          <w:rFonts w:ascii="Times New Roman" w:hAnsi="Times New Roman" w:cs="Times New Roman"/>
          <w:sz w:val="24"/>
          <w:szCs w:val="24"/>
        </w:rPr>
        <w:t xml:space="preserve"> </w:t>
      </w:r>
      <w:r w:rsidR="00D8205F" w:rsidRPr="008A5F19">
        <w:rPr>
          <w:rFonts w:ascii="Times New Roman" w:eastAsia="Times New Roman" w:hAnsi="Times New Roman" w:cs="Times New Roman"/>
          <w:sz w:val="24"/>
          <w:szCs w:val="24"/>
        </w:rPr>
        <w:t>в соответствии с законодательством Российской Федерации</w:t>
      </w:r>
      <w:r w:rsidR="00FB27DA" w:rsidRPr="008A5F19">
        <w:rPr>
          <w:rFonts w:ascii="Times New Roman" w:eastAsia="Times New Roman" w:hAnsi="Times New Roman" w:cs="Times New Roman"/>
          <w:sz w:val="24"/>
          <w:szCs w:val="24"/>
        </w:rPr>
        <w:t>.</w:t>
      </w:r>
      <w:r w:rsidR="00D8205F" w:rsidRPr="008A5F19">
        <w:rPr>
          <w:rFonts w:ascii="Times New Roman" w:eastAsia="Times New Roman" w:hAnsi="Times New Roman" w:cs="Times New Roman"/>
          <w:sz w:val="24"/>
          <w:szCs w:val="24"/>
        </w:rPr>
        <w:t xml:space="preserve"> </w:t>
      </w:r>
    </w:p>
    <w:p w14:paraId="26A11B59" w14:textId="4FE51B52" w:rsidR="00264597" w:rsidRPr="008A5F19" w:rsidRDefault="00264597"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3.4.</w:t>
      </w:r>
      <w:r w:rsidR="000D0AA9" w:rsidRPr="008A5F19">
        <w:rPr>
          <w:rFonts w:ascii="Times New Roman" w:eastAsia="Times New Roman" w:hAnsi="Times New Roman" w:cs="Times New Roman"/>
          <w:sz w:val="24"/>
          <w:szCs w:val="24"/>
        </w:rPr>
        <w:t>1</w:t>
      </w:r>
      <w:r w:rsidR="00171DDD">
        <w:rPr>
          <w:rFonts w:ascii="Times New Roman" w:eastAsia="Times New Roman" w:hAnsi="Times New Roman" w:cs="Times New Roman"/>
          <w:sz w:val="24"/>
          <w:szCs w:val="24"/>
        </w:rPr>
        <w:t>7</w:t>
      </w:r>
      <w:r w:rsidRPr="008A5F19">
        <w:rPr>
          <w:rFonts w:ascii="Times New Roman" w:eastAsia="Times New Roman" w:hAnsi="Times New Roman" w:cs="Times New Roman"/>
          <w:sz w:val="24"/>
          <w:szCs w:val="24"/>
        </w:rPr>
        <w:t xml:space="preserve">. Освобождать Заказчика от всех претензий, требований, судебных исков со стороны </w:t>
      </w:r>
      <w:r w:rsidR="00A93D1D" w:rsidRPr="008A5F19">
        <w:rPr>
          <w:rFonts w:ascii="Times New Roman" w:eastAsia="Times New Roman" w:hAnsi="Times New Roman" w:cs="Times New Roman"/>
          <w:sz w:val="24"/>
          <w:szCs w:val="24"/>
        </w:rPr>
        <w:t xml:space="preserve">третьих </w:t>
      </w:r>
      <w:r w:rsidRPr="008A5F19">
        <w:rPr>
          <w:rFonts w:ascii="Times New Roman" w:eastAsia="Times New Roman" w:hAnsi="Times New Roman" w:cs="Times New Roman"/>
          <w:sz w:val="24"/>
          <w:szCs w:val="24"/>
        </w:rPr>
        <w:t xml:space="preserve">лиц, которые могут возникнуть вследствие невыполнения или ненадлежащего выполнения </w:t>
      </w:r>
      <w:r w:rsidR="00F67869" w:rsidRPr="008A5F19">
        <w:rPr>
          <w:rFonts w:ascii="Times New Roman" w:eastAsia="Times New Roman" w:hAnsi="Times New Roman" w:cs="Times New Roman"/>
          <w:sz w:val="24"/>
          <w:szCs w:val="24"/>
        </w:rPr>
        <w:t>Подрядчик</w:t>
      </w:r>
      <w:r w:rsidRPr="008A5F19">
        <w:rPr>
          <w:rFonts w:ascii="Times New Roman" w:eastAsia="Times New Roman" w:hAnsi="Times New Roman" w:cs="Times New Roman"/>
          <w:sz w:val="24"/>
          <w:szCs w:val="24"/>
        </w:rPr>
        <w:t xml:space="preserve">ом своих обязательств по настоящему Договору при выполнении </w:t>
      </w:r>
      <w:r w:rsidR="00BC7B13">
        <w:rPr>
          <w:rFonts w:ascii="Times New Roman" w:eastAsia="Times New Roman" w:hAnsi="Times New Roman" w:cs="Times New Roman"/>
          <w:sz w:val="24"/>
          <w:szCs w:val="24"/>
        </w:rPr>
        <w:t>Р</w:t>
      </w:r>
      <w:r w:rsidRPr="008A5F19">
        <w:rPr>
          <w:rFonts w:ascii="Times New Roman" w:eastAsia="Times New Roman" w:hAnsi="Times New Roman" w:cs="Times New Roman"/>
          <w:sz w:val="24"/>
          <w:szCs w:val="24"/>
        </w:rPr>
        <w:t xml:space="preserve">абот и исполнении </w:t>
      </w:r>
      <w:r w:rsidR="005E3094" w:rsidRPr="008A5F19">
        <w:rPr>
          <w:rFonts w:ascii="Times New Roman" w:eastAsia="Times New Roman" w:hAnsi="Times New Roman" w:cs="Times New Roman"/>
          <w:sz w:val="24"/>
          <w:szCs w:val="24"/>
        </w:rPr>
        <w:t xml:space="preserve">поручений </w:t>
      </w:r>
      <w:r w:rsidRPr="008A5F19">
        <w:rPr>
          <w:rFonts w:ascii="Times New Roman" w:eastAsia="Times New Roman" w:hAnsi="Times New Roman" w:cs="Times New Roman"/>
          <w:sz w:val="24"/>
          <w:szCs w:val="24"/>
        </w:rPr>
        <w:t>Заказчика</w:t>
      </w:r>
      <w:r w:rsidR="00906663" w:rsidRPr="008A5F19">
        <w:rPr>
          <w:rFonts w:ascii="Times New Roman" w:eastAsia="Times New Roman" w:hAnsi="Times New Roman" w:cs="Times New Roman"/>
          <w:sz w:val="24"/>
          <w:szCs w:val="24"/>
        </w:rPr>
        <w:t xml:space="preserve"> в рамках Договора</w:t>
      </w:r>
      <w:r w:rsidRPr="008A5F19">
        <w:rPr>
          <w:rFonts w:ascii="Times New Roman" w:eastAsia="Times New Roman" w:hAnsi="Times New Roman" w:cs="Times New Roman"/>
          <w:sz w:val="24"/>
          <w:szCs w:val="24"/>
        </w:rPr>
        <w:t xml:space="preserve">, а в случае возникновения таковых – принять на себя оплату убытков, издержек и расходов, возникших у </w:t>
      </w:r>
      <w:r w:rsidR="00A93D1D" w:rsidRPr="008A5F19">
        <w:rPr>
          <w:rFonts w:ascii="Times New Roman" w:eastAsia="Times New Roman" w:hAnsi="Times New Roman" w:cs="Times New Roman"/>
          <w:sz w:val="24"/>
          <w:szCs w:val="24"/>
        </w:rPr>
        <w:t xml:space="preserve">третьих </w:t>
      </w:r>
      <w:r w:rsidRPr="008A5F19">
        <w:rPr>
          <w:rFonts w:ascii="Times New Roman" w:eastAsia="Times New Roman" w:hAnsi="Times New Roman" w:cs="Times New Roman"/>
          <w:sz w:val="24"/>
          <w:szCs w:val="24"/>
        </w:rPr>
        <w:t>лиц.</w:t>
      </w:r>
    </w:p>
    <w:p w14:paraId="26A11B5A" w14:textId="33F93446" w:rsidR="00264597" w:rsidRPr="008A5F19" w:rsidRDefault="00264597"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3.4.</w:t>
      </w:r>
      <w:r w:rsidR="00BC7B13">
        <w:rPr>
          <w:rFonts w:ascii="Times New Roman" w:eastAsia="Times New Roman" w:hAnsi="Times New Roman" w:cs="Times New Roman"/>
          <w:sz w:val="24"/>
          <w:szCs w:val="24"/>
        </w:rPr>
        <w:t>1</w:t>
      </w:r>
      <w:r w:rsidR="00171DDD">
        <w:rPr>
          <w:rFonts w:ascii="Times New Roman" w:eastAsia="Times New Roman" w:hAnsi="Times New Roman" w:cs="Times New Roman"/>
          <w:sz w:val="24"/>
          <w:szCs w:val="24"/>
        </w:rPr>
        <w:t>8</w:t>
      </w:r>
      <w:r w:rsidRPr="008A5F19">
        <w:rPr>
          <w:rFonts w:ascii="Times New Roman" w:eastAsia="Times New Roman" w:hAnsi="Times New Roman" w:cs="Times New Roman"/>
          <w:sz w:val="24"/>
          <w:szCs w:val="24"/>
        </w:rPr>
        <w:t xml:space="preserve">. Представлять Заказчику по пятницам еженедельный отчет о ходе выполнения Работ на бумажном носителе и в электронном виде по форме, согласованной с Заказчиком, включающий информацию о наличии обстоятельств, которые могут повлечь увеличение сроков завершения Работ, а также об отклонениях от Графика </w:t>
      </w:r>
      <w:r w:rsidR="00AB5458">
        <w:rPr>
          <w:rFonts w:ascii="Times New Roman" w:eastAsia="Times New Roman" w:hAnsi="Times New Roman" w:cs="Times New Roman"/>
          <w:sz w:val="24"/>
          <w:szCs w:val="24"/>
        </w:rPr>
        <w:t xml:space="preserve">производства </w:t>
      </w:r>
      <w:r w:rsidRPr="008A5F19">
        <w:rPr>
          <w:rFonts w:ascii="Times New Roman" w:eastAsia="Times New Roman" w:hAnsi="Times New Roman" w:cs="Times New Roman"/>
          <w:sz w:val="24"/>
          <w:szCs w:val="24"/>
        </w:rPr>
        <w:t xml:space="preserve">Работ и качества Работ (в том числе, информацию о существенной задержке исполнения Субподрядчиками своих обязательств). </w:t>
      </w:r>
    </w:p>
    <w:p w14:paraId="26A11B5B" w14:textId="5FC65057" w:rsidR="00264597" w:rsidRPr="008A5F19" w:rsidRDefault="00264597"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3.4.</w:t>
      </w:r>
      <w:r w:rsidR="00171DDD">
        <w:rPr>
          <w:rFonts w:ascii="Times New Roman" w:eastAsia="Times New Roman" w:hAnsi="Times New Roman" w:cs="Times New Roman"/>
          <w:sz w:val="24"/>
          <w:szCs w:val="24"/>
        </w:rPr>
        <w:t>19</w:t>
      </w:r>
      <w:r w:rsidRPr="008A5F19">
        <w:rPr>
          <w:rFonts w:ascii="Times New Roman" w:eastAsia="Times New Roman" w:hAnsi="Times New Roman" w:cs="Times New Roman"/>
          <w:sz w:val="24"/>
          <w:szCs w:val="24"/>
        </w:rPr>
        <w:t xml:space="preserve">. Предоставлять дополнительные данные по запросу Заказчика о ходе Работ, в том числе, но не ограничиваясь, о наличии на Строительной площадке/Объекте технических ресурсов, Персонала </w:t>
      </w:r>
      <w:r w:rsidR="00F67869" w:rsidRPr="008A5F19">
        <w:rPr>
          <w:rFonts w:ascii="Times New Roman" w:eastAsia="Times New Roman" w:hAnsi="Times New Roman" w:cs="Times New Roman"/>
          <w:sz w:val="24"/>
          <w:szCs w:val="24"/>
        </w:rPr>
        <w:t>Подрядчик</w:t>
      </w:r>
      <w:r w:rsidRPr="008A5F19">
        <w:rPr>
          <w:rFonts w:ascii="Times New Roman" w:eastAsia="Times New Roman" w:hAnsi="Times New Roman" w:cs="Times New Roman"/>
          <w:sz w:val="24"/>
          <w:szCs w:val="24"/>
        </w:rPr>
        <w:t xml:space="preserve">а и других данных, имеющих отношение к выполняемым Работам, данные о расходовании сумм авансов, а также иные данные и подтверждающие документы, касающиеся хода выполнения Работ, исполнения </w:t>
      </w:r>
      <w:r w:rsidR="00F67869" w:rsidRPr="008A5F19">
        <w:rPr>
          <w:rFonts w:ascii="Times New Roman" w:eastAsia="Times New Roman" w:hAnsi="Times New Roman" w:cs="Times New Roman"/>
          <w:sz w:val="24"/>
          <w:szCs w:val="24"/>
        </w:rPr>
        <w:t>Подрядчик</w:t>
      </w:r>
      <w:r w:rsidRPr="008A5F19">
        <w:rPr>
          <w:rFonts w:ascii="Times New Roman" w:eastAsia="Times New Roman" w:hAnsi="Times New Roman" w:cs="Times New Roman"/>
          <w:sz w:val="24"/>
          <w:szCs w:val="24"/>
        </w:rPr>
        <w:t>ом предусмотренных настоящим Договором обязательств.</w:t>
      </w:r>
    </w:p>
    <w:p w14:paraId="26A11B5D" w14:textId="3181DA4F" w:rsidR="00264597" w:rsidRPr="008A5F19" w:rsidRDefault="00264597"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3.4.</w:t>
      </w:r>
      <w:r w:rsidR="000D0AA9" w:rsidRPr="008A5F19">
        <w:rPr>
          <w:rFonts w:ascii="Times New Roman" w:eastAsia="Times New Roman" w:hAnsi="Times New Roman" w:cs="Times New Roman"/>
          <w:sz w:val="24"/>
          <w:szCs w:val="24"/>
        </w:rPr>
        <w:t>2</w:t>
      </w:r>
      <w:r w:rsidR="00171DDD">
        <w:rPr>
          <w:rFonts w:ascii="Times New Roman" w:eastAsia="Times New Roman" w:hAnsi="Times New Roman" w:cs="Times New Roman"/>
          <w:sz w:val="24"/>
          <w:szCs w:val="24"/>
        </w:rPr>
        <w:t>0</w:t>
      </w:r>
      <w:r w:rsidRPr="008A5F19">
        <w:rPr>
          <w:rFonts w:ascii="Times New Roman" w:eastAsia="Times New Roman" w:hAnsi="Times New Roman" w:cs="Times New Roman"/>
          <w:sz w:val="24"/>
          <w:szCs w:val="24"/>
        </w:rPr>
        <w:t xml:space="preserve">. </w:t>
      </w:r>
      <w:r w:rsidR="002E6F4B" w:rsidRPr="008A5F19">
        <w:rPr>
          <w:rFonts w:ascii="Times New Roman" w:eastAsia="Times New Roman" w:hAnsi="Times New Roman" w:cs="Times New Roman"/>
          <w:sz w:val="24"/>
          <w:szCs w:val="24"/>
        </w:rPr>
        <w:t xml:space="preserve">Возвести собственными силами и/или силами привлеченных </w:t>
      </w:r>
      <w:r w:rsidR="001602ED" w:rsidRPr="008A5F19">
        <w:rPr>
          <w:rFonts w:ascii="Times New Roman" w:eastAsia="Times New Roman" w:hAnsi="Times New Roman" w:cs="Times New Roman"/>
          <w:sz w:val="24"/>
          <w:szCs w:val="24"/>
        </w:rPr>
        <w:t>Субп</w:t>
      </w:r>
      <w:r w:rsidR="002E6F4B" w:rsidRPr="008A5F19">
        <w:rPr>
          <w:rFonts w:ascii="Times New Roman" w:eastAsia="Times New Roman" w:hAnsi="Times New Roman" w:cs="Times New Roman"/>
          <w:sz w:val="24"/>
          <w:szCs w:val="24"/>
        </w:rPr>
        <w:t xml:space="preserve">одрядчиков в счет Цены Договора, в соответствии с утвержденными ППР и ПОС, все </w:t>
      </w:r>
      <w:r w:rsidR="00BC7B13">
        <w:rPr>
          <w:rFonts w:ascii="Times New Roman" w:eastAsia="Times New Roman" w:hAnsi="Times New Roman" w:cs="Times New Roman"/>
          <w:sz w:val="24"/>
          <w:szCs w:val="24"/>
        </w:rPr>
        <w:t>в</w:t>
      </w:r>
      <w:r w:rsidR="002E6F4B" w:rsidRPr="008A5F19">
        <w:rPr>
          <w:rFonts w:ascii="Times New Roman" w:eastAsia="Times New Roman" w:hAnsi="Times New Roman" w:cs="Times New Roman"/>
          <w:sz w:val="24"/>
          <w:szCs w:val="24"/>
        </w:rPr>
        <w:t xml:space="preserve">ременные здания и сооружения, </w:t>
      </w:r>
      <w:r w:rsidR="0094436F" w:rsidRPr="008A5F19">
        <w:rPr>
          <w:rFonts w:ascii="Times New Roman" w:eastAsia="Times New Roman" w:hAnsi="Times New Roman" w:cs="Times New Roman"/>
          <w:sz w:val="24"/>
          <w:szCs w:val="24"/>
        </w:rPr>
        <w:t xml:space="preserve">в том числе </w:t>
      </w:r>
      <w:r w:rsidR="008C1DD0" w:rsidRPr="008A5F19">
        <w:rPr>
          <w:rFonts w:ascii="Times New Roman" w:eastAsia="Times New Roman" w:hAnsi="Times New Roman" w:cs="Times New Roman"/>
          <w:sz w:val="24"/>
          <w:szCs w:val="24"/>
        </w:rPr>
        <w:t xml:space="preserve">временные дороги (проезды), обустроенные площадки для хранения и складирования </w:t>
      </w:r>
      <w:r w:rsidR="00740A9A">
        <w:rPr>
          <w:rFonts w:ascii="Times New Roman" w:eastAsia="Times New Roman" w:hAnsi="Times New Roman" w:cs="Times New Roman"/>
          <w:sz w:val="24"/>
          <w:szCs w:val="24"/>
        </w:rPr>
        <w:t>М</w:t>
      </w:r>
      <w:r w:rsidR="008C1DD0" w:rsidRPr="008A5F19">
        <w:rPr>
          <w:rFonts w:ascii="Times New Roman" w:eastAsia="Times New Roman" w:hAnsi="Times New Roman" w:cs="Times New Roman"/>
          <w:sz w:val="24"/>
          <w:szCs w:val="24"/>
        </w:rPr>
        <w:t>атериалов</w:t>
      </w:r>
      <w:r w:rsidR="00A16251">
        <w:rPr>
          <w:rFonts w:ascii="Times New Roman" w:eastAsia="Times New Roman" w:hAnsi="Times New Roman" w:cs="Times New Roman"/>
          <w:sz w:val="24"/>
          <w:szCs w:val="24"/>
        </w:rPr>
        <w:t>, Строительной техники и механизмов</w:t>
      </w:r>
      <w:r w:rsidR="002E6F4B" w:rsidRPr="008A5F19">
        <w:rPr>
          <w:rFonts w:ascii="Times New Roman" w:eastAsia="Times New Roman" w:hAnsi="Times New Roman" w:cs="Times New Roman"/>
          <w:sz w:val="24"/>
          <w:szCs w:val="24"/>
        </w:rPr>
        <w:t>, а также установить временное освещение</w:t>
      </w:r>
      <w:r w:rsidR="008C1DD0" w:rsidRPr="008A5F19">
        <w:rPr>
          <w:rFonts w:ascii="Times New Roman" w:eastAsia="Times New Roman" w:hAnsi="Times New Roman" w:cs="Times New Roman"/>
          <w:sz w:val="24"/>
          <w:szCs w:val="24"/>
        </w:rPr>
        <w:t xml:space="preserve">. </w:t>
      </w:r>
    </w:p>
    <w:p w14:paraId="26A11B5E" w14:textId="4DD9D8E8" w:rsidR="00264597" w:rsidRPr="008A5F19" w:rsidRDefault="00264597" w:rsidP="007F2C0B">
      <w:pPr>
        <w:shd w:val="clear" w:color="auto" w:fill="FFFFFF" w:themeFill="background1"/>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3.4.</w:t>
      </w:r>
      <w:r w:rsidR="000D0AA9" w:rsidRPr="008A5F19">
        <w:rPr>
          <w:rFonts w:ascii="Times New Roman" w:eastAsia="Times New Roman" w:hAnsi="Times New Roman" w:cs="Times New Roman"/>
          <w:sz w:val="24"/>
          <w:szCs w:val="24"/>
        </w:rPr>
        <w:t>2</w:t>
      </w:r>
      <w:r w:rsidR="00171DDD">
        <w:rPr>
          <w:rFonts w:ascii="Times New Roman" w:eastAsia="Times New Roman" w:hAnsi="Times New Roman" w:cs="Times New Roman"/>
          <w:sz w:val="24"/>
          <w:szCs w:val="24"/>
        </w:rPr>
        <w:t>1</w:t>
      </w:r>
      <w:r w:rsidRPr="008A5F19">
        <w:rPr>
          <w:rFonts w:ascii="Times New Roman" w:eastAsia="Times New Roman" w:hAnsi="Times New Roman" w:cs="Times New Roman"/>
          <w:sz w:val="24"/>
          <w:szCs w:val="24"/>
        </w:rPr>
        <w:t xml:space="preserve">. Обеспечить содержание и текущий ремонт </w:t>
      </w:r>
      <w:r w:rsidR="00BC7B13">
        <w:rPr>
          <w:rFonts w:ascii="Times New Roman" w:eastAsia="Times New Roman" w:hAnsi="Times New Roman" w:cs="Times New Roman"/>
          <w:sz w:val="24"/>
          <w:szCs w:val="24"/>
        </w:rPr>
        <w:t>в</w:t>
      </w:r>
      <w:r w:rsidRPr="008A5F19">
        <w:rPr>
          <w:rFonts w:ascii="Times New Roman" w:eastAsia="Times New Roman" w:hAnsi="Times New Roman" w:cs="Times New Roman"/>
          <w:sz w:val="24"/>
          <w:szCs w:val="24"/>
        </w:rPr>
        <w:t xml:space="preserve">ременных зданий и сооружений своими силами и за свой счет, а также оплату за потребляемые при строительстве электроэнергию, отопление, воду, сброс канализации и вывоз на размещение и (или) обезвреживание отходов потребления (подобных коммунальным). </w:t>
      </w:r>
    </w:p>
    <w:p w14:paraId="26A11B5F" w14:textId="163C77D6" w:rsidR="00264597" w:rsidRPr="008A5F19" w:rsidRDefault="00264597"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3.4.</w:t>
      </w:r>
      <w:r w:rsidR="000D0AA9" w:rsidRPr="008A5F19">
        <w:rPr>
          <w:rFonts w:ascii="Times New Roman" w:eastAsia="Times New Roman" w:hAnsi="Times New Roman" w:cs="Times New Roman"/>
          <w:sz w:val="24"/>
          <w:szCs w:val="24"/>
        </w:rPr>
        <w:t>2</w:t>
      </w:r>
      <w:r w:rsidR="00171DDD">
        <w:rPr>
          <w:rFonts w:ascii="Times New Roman" w:eastAsia="Times New Roman" w:hAnsi="Times New Roman" w:cs="Times New Roman"/>
          <w:sz w:val="24"/>
          <w:szCs w:val="24"/>
        </w:rPr>
        <w:t>2</w:t>
      </w:r>
      <w:r w:rsidRPr="008A5F19">
        <w:rPr>
          <w:rFonts w:ascii="Times New Roman" w:eastAsia="Times New Roman" w:hAnsi="Times New Roman" w:cs="Times New Roman"/>
          <w:sz w:val="24"/>
          <w:szCs w:val="24"/>
        </w:rPr>
        <w:t>. После подписания Акта приемки законченного строительством объекта</w:t>
      </w:r>
      <w:r w:rsidR="009827DC" w:rsidRPr="008A5F19">
        <w:rPr>
          <w:rFonts w:ascii="Times New Roman" w:eastAsia="Times New Roman" w:hAnsi="Times New Roman" w:cs="Times New Roman"/>
          <w:sz w:val="24"/>
          <w:szCs w:val="24"/>
        </w:rPr>
        <w:t xml:space="preserve"> (</w:t>
      </w:r>
      <w:r w:rsidR="008C1DD0" w:rsidRPr="008A5F19">
        <w:rPr>
          <w:rFonts w:ascii="Times New Roman" w:eastAsia="Times New Roman" w:hAnsi="Times New Roman" w:cs="Times New Roman"/>
          <w:sz w:val="24"/>
          <w:szCs w:val="24"/>
        </w:rPr>
        <w:t xml:space="preserve">по форме </w:t>
      </w:r>
      <w:r w:rsidR="009827DC" w:rsidRPr="008A5F19">
        <w:rPr>
          <w:rFonts w:ascii="Times New Roman" w:eastAsia="Times New Roman" w:hAnsi="Times New Roman" w:cs="Times New Roman"/>
          <w:sz w:val="24"/>
          <w:szCs w:val="24"/>
        </w:rPr>
        <w:t>КС-11)</w:t>
      </w:r>
      <w:r w:rsidR="001D17D7" w:rsidRPr="008A5F19">
        <w:rPr>
          <w:rFonts w:ascii="Times New Roman" w:eastAsia="Times New Roman" w:hAnsi="Times New Roman" w:cs="Times New Roman"/>
          <w:sz w:val="24"/>
          <w:szCs w:val="24"/>
        </w:rPr>
        <w:t xml:space="preserve"> </w:t>
      </w:r>
      <w:r w:rsidRPr="008A5F19">
        <w:rPr>
          <w:rFonts w:ascii="Times New Roman" w:eastAsia="Times New Roman" w:hAnsi="Times New Roman" w:cs="Times New Roman"/>
          <w:sz w:val="24"/>
          <w:szCs w:val="24"/>
        </w:rPr>
        <w:t>в кратчайшие сроки</w:t>
      </w:r>
      <w:r w:rsidR="001602ED" w:rsidRPr="008A5F19">
        <w:rPr>
          <w:rFonts w:ascii="Times New Roman" w:eastAsia="Times New Roman" w:hAnsi="Times New Roman" w:cs="Times New Roman"/>
          <w:sz w:val="24"/>
          <w:szCs w:val="24"/>
        </w:rPr>
        <w:t xml:space="preserve">, </w:t>
      </w:r>
      <w:r w:rsidRPr="008A5F19">
        <w:rPr>
          <w:rFonts w:ascii="Times New Roman" w:eastAsia="Times New Roman" w:hAnsi="Times New Roman" w:cs="Times New Roman"/>
          <w:sz w:val="24"/>
          <w:szCs w:val="24"/>
        </w:rPr>
        <w:t xml:space="preserve">но не позднее </w:t>
      </w:r>
      <w:r w:rsidR="005B7D35" w:rsidRPr="008A5F19">
        <w:rPr>
          <w:rFonts w:ascii="Times New Roman" w:eastAsia="Times New Roman" w:hAnsi="Times New Roman" w:cs="Times New Roman"/>
          <w:sz w:val="24"/>
          <w:szCs w:val="24"/>
        </w:rPr>
        <w:t>20</w:t>
      </w:r>
      <w:r w:rsidR="001D17D7" w:rsidRPr="008A5F19">
        <w:rPr>
          <w:rFonts w:ascii="Times New Roman" w:eastAsia="Times New Roman" w:hAnsi="Times New Roman" w:cs="Times New Roman"/>
          <w:sz w:val="24"/>
          <w:szCs w:val="24"/>
        </w:rPr>
        <w:t xml:space="preserve"> </w:t>
      </w:r>
      <w:r w:rsidRPr="008A5F19">
        <w:rPr>
          <w:rFonts w:ascii="Times New Roman" w:eastAsia="Times New Roman" w:hAnsi="Times New Roman" w:cs="Times New Roman"/>
          <w:sz w:val="24"/>
          <w:szCs w:val="24"/>
        </w:rPr>
        <w:t>(</w:t>
      </w:r>
      <w:r w:rsidR="005B7D35" w:rsidRPr="008A5F19">
        <w:rPr>
          <w:rFonts w:ascii="Times New Roman" w:eastAsia="Times New Roman" w:hAnsi="Times New Roman" w:cs="Times New Roman"/>
          <w:sz w:val="24"/>
          <w:szCs w:val="24"/>
        </w:rPr>
        <w:t>двадцати</w:t>
      </w:r>
      <w:r w:rsidRPr="008A5F19">
        <w:rPr>
          <w:rFonts w:ascii="Times New Roman" w:eastAsia="Times New Roman" w:hAnsi="Times New Roman" w:cs="Times New Roman"/>
          <w:sz w:val="24"/>
          <w:szCs w:val="24"/>
        </w:rPr>
        <w:t xml:space="preserve">) </w:t>
      </w:r>
      <w:r w:rsidR="005B7D35" w:rsidRPr="008A5F19">
        <w:rPr>
          <w:rFonts w:ascii="Times New Roman" w:eastAsia="Times New Roman" w:hAnsi="Times New Roman" w:cs="Times New Roman"/>
          <w:sz w:val="24"/>
          <w:szCs w:val="24"/>
        </w:rPr>
        <w:t>календарных</w:t>
      </w:r>
      <w:r w:rsidRPr="008A5F19">
        <w:rPr>
          <w:rFonts w:ascii="Times New Roman" w:eastAsia="Times New Roman" w:hAnsi="Times New Roman" w:cs="Times New Roman"/>
          <w:sz w:val="24"/>
          <w:szCs w:val="24"/>
        </w:rPr>
        <w:t xml:space="preserve"> дней с </w:t>
      </w:r>
      <w:r w:rsidR="005F6786" w:rsidRPr="008A5F19">
        <w:rPr>
          <w:rFonts w:ascii="Times New Roman" w:eastAsia="Times New Roman" w:hAnsi="Times New Roman" w:cs="Times New Roman"/>
          <w:sz w:val="24"/>
          <w:szCs w:val="24"/>
        </w:rPr>
        <w:t>даты подписания КС-11</w:t>
      </w:r>
      <w:r w:rsidR="00343603" w:rsidRPr="008A5F19">
        <w:rPr>
          <w:rFonts w:ascii="Times New Roman" w:eastAsia="Times New Roman" w:hAnsi="Times New Roman" w:cs="Times New Roman"/>
          <w:sz w:val="24"/>
          <w:szCs w:val="24"/>
        </w:rPr>
        <w:t>,</w:t>
      </w:r>
      <w:r w:rsidRPr="008A5F19">
        <w:rPr>
          <w:rFonts w:ascii="Times New Roman" w:eastAsia="Times New Roman" w:hAnsi="Times New Roman" w:cs="Times New Roman"/>
          <w:sz w:val="24"/>
          <w:szCs w:val="24"/>
        </w:rPr>
        <w:t xml:space="preserve"> обеспечи</w:t>
      </w:r>
      <w:r w:rsidR="008B2DDA">
        <w:rPr>
          <w:rFonts w:ascii="Times New Roman" w:eastAsia="Times New Roman" w:hAnsi="Times New Roman" w:cs="Times New Roman"/>
          <w:sz w:val="24"/>
          <w:szCs w:val="24"/>
        </w:rPr>
        <w:t>ть</w:t>
      </w:r>
      <w:r w:rsidRPr="008A5F19">
        <w:rPr>
          <w:rFonts w:ascii="Times New Roman" w:eastAsia="Times New Roman" w:hAnsi="Times New Roman" w:cs="Times New Roman"/>
          <w:sz w:val="24"/>
          <w:szCs w:val="24"/>
        </w:rPr>
        <w:t xml:space="preserve"> вывоз со Строительной площадки Строительной техники</w:t>
      </w:r>
      <w:r w:rsidR="00171DDD">
        <w:rPr>
          <w:rFonts w:ascii="Times New Roman" w:eastAsia="Times New Roman" w:hAnsi="Times New Roman" w:cs="Times New Roman"/>
          <w:sz w:val="24"/>
          <w:szCs w:val="24"/>
        </w:rPr>
        <w:t xml:space="preserve"> и </w:t>
      </w:r>
      <w:r w:rsidR="001602ED" w:rsidRPr="008A5F19">
        <w:rPr>
          <w:rFonts w:ascii="Times New Roman" w:eastAsia="Times New Roman" w:hAnsi="Times New Roman" w:cs="Times New Roman"/>
          <w:sz w:val="24"/>
          <w:szCs w:val="24"/>
        </w:rPr>
        <w:t>механизмов</w:t>
      </w:r>
      <w:r w:rsidRPr="008A5F19">
        <w:rPr>
          <w:rFonts w:ascii="Times New Roman" w:eastAsia="Times New Roman" w:hAnsi="Times New Roman" w:cs="Times New Roman"/>
          <w:sz w:val="24"/>
          <w:szCs w:val="24"/>
        </w:rPr>
        <w:t>, отходов производства и потребления</w:t>
      </w:r>
      <w:r w:rsidRPr="008A5F19" w:rsidDel="00164B8D">
        <w:rPr>
          <w:rFonts w:ascii="Times New Roman" w:eastAsia="Times New Roman" w:hAnsi="Times New Roman" w:cs="Times New Roman"/>
          <w:sz w:val="24"/>
          <w:szCs w:val="24"/>
        </w:rPr>
        <w:t xml:space="preserve"> </w:t>
      </w:r>
      <w:r w:rsidRPr="008A5F19">
        <w:rPr>
          <w:rFonts w:ascii="Times New Roman" w:eastAsia="Times New Roman" w:hAnsi="Times New Roman" w:cs="Times New Roman"/>
          <w:sz w:val="24"/>
          <w:szCs w:val="24"/>
        </w:rPr>
        <w:t>и остав</w:t>
      </w:r>
      <w:r w:rsidR="00FE3D37">
        <w:rPr>
          <w:rFonts w:ascii="Times New Roman" w:eastAsia="Times New Roman" w:hAnsi="Times New Roman" w:cs="Times New Roman"/>
          <w:sz w:val="24"/>
          <w:szCs w:val="24"/>
        </w:rPr>
        <w:t>ить</w:t>
      </w:r>
      <w:r w:rsidRPr="008A5F19">
        <w:rPr>
          <w:rFonts w:ascii="Times New Roman" w:eastAsia="Times New Roman" w:hAnsi="Times New Roman" w:cs="Times New Roman"/>
          <w:sz w:val="24"/>
          <w:szCs w:val="24"/>
        </w:rPr>
        <w:t xml:space="preserve"> после себя Объект и Строительную площадку в состоянии, соответствующем природоохранным требованиям и санитарным нормам в соответствии с требованиями Законодательства и настоящего Договора.</w:t>
      </w:r>
    </w:p>
    <w:p w14:paraId="26A11B60" w14:textId="0E25DCA4" w:rsidR="00264597" w:rsidRPr="008A5F19" w:rsidRDefault="00264597"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lastRenderedPageBreak/>
        <w:t>3.4.</w:t>
      </w:r>
      <w:r w:rsidR="000D0AA9" w:rsidRPr="008A5F19">
        <w:rPr>
          <w:rFonts w:ascii="Times New Roman" w:eastAsia="Times New Roman" w:hAnsi="Times New Roman" w:cs="Times New Roman"/>
          <w:sz w:val="24"/>
          <w:szCs w:val="24"/>
        </w:rPr>
        <w:t>2</w:t>
      </w:r>
      <w:r w:rsidR="00171DDD">
        <w:rPr>
          <w:rFonts w:ascii="Times New Roman" w:eastAsia="Times New Roman" w:hAnsi="Times New Roman" w:cs="Times New Roman"/>
          <w:sz w:val="24"/>
          <w:szCs w:val="24"/>
        </w:rPr>
        <w:t>3</w:t>
      </w:r>
      <w:r w:rsidRPr="008A5F19">
        <w:rPr>
          <w:rFonts w:ascii="Times New Roman" w:eastAsia="Times New Roman" w:hAnsi="Times New Roman" w:cs="Times New Roman"/>
          <w:sz w:val="24"/>
          <w:szCs w:val="24"/>
        </w:rPr>
        <w:t>. Соблюдать установленные территориальными эксплуатационными службами правила движения транспорта и перевозки грузов на всех постоянных и временных дорогах, задействованных в транспортных операциях строительства, и при необходимости получать в ГИБДД и иных компетентных органах разрешения и согласования на перемещение негабаритных и опасных грузов.</w:t>
      </w:r>
    </w:p>
    <w:p w14:paraId="26A11B61" w14:textId="36E9E7FD" w:rsidR="00264597" w:rsidRPr="008A5F19" w:rsidRDefault="00264597"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3.4.</w:t>
      </w:r>
      <w:r w:rsidR="000D0AA9" w:rsidRPr="008A5F19">
        <w:rPr>
          <w:rFonts w:ascii="Times New Roman" w:eastAsia="Times New Roman" w:hAnsi="Times New Roman" w:cs="Times New Roman"/>
          <w:sz w:val="24"/>
          <w:szCs w:val="24"/>
        </w:rPr>
        <w:t>2</w:t>
      </w:r>
      <w:r w:rsidR="00171DDD">
        <w:rPr>
          <w:rFonts w:ascii="Times New Roman" w:eastAsia="Times New Roman" w:hAnsi="Times New Roman" w:cs="Times New Roman"/>
          <w:sz w:val="24"/>
          <w:szCs w:val="24"/>
        </w:rPr>
        <w:t>4</w:t>
      </w:r>
      <w:r w:rsidRPr="008A5F19">
        <w:rPr>
          <w:rFonts w:ascii="Times New Roman" w:eastAsia="Times New Roman" w:hAnsi="Times New Roman" w:cs="Times New Roman"/>
          <w:sz w:val="24"/>
          <w:szCs w:val="24"/>
        </w:rPr>
        <w:t xml:space="preserve">. Перевозить, хранить и использовать взрывчатые вещества и опасные материалы (если они необходимы при выполнении Работ по Договору) в строгом соответствии с действующим </w:t>
      </w:r>
      <w:r w:rsidR="00490793" w:rsidRPr="008A5F19">
        <w:rPr>
          <w:rFonts w:ascii="Times New Roman" w:eastAsia="Times New Roman" w:hAnsi="Times New Roman" w:cs="Times New Roman"/>
          <w:sz w:val="24"/>
          <w:szCs w:val="24"/>
        </w:rPr>
        <w:t>Законодательством</w:t>
      </w:r>
      <w:r w:rsidRPr="008A5F19">
        <w:rPr>
          <w:rFonts w:ascii="Times New Roman" w:eastAsia="Times New Roman" w:hAnsi="Times New Roman" w:cs="Times New Roman"/>
          <w:sz w:val="24"/>
          <w:szCs w:val="24"/>
        </w:rPr>
        <w:t>.</w:t>
      </w:r>
    </w:p>
    <w:p w14:paraId="26A11B62" w14:textId="27AA5C5E" w:rsidR="00264597" w:rsidRPr="008A5F19" w:rsidRDefault="00264597"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3.4.</w:t>
      </w:r>
      <w:r w:rsidR="000D0AA9" w:rsidRPr="008A5F19">
        <w:rPr>
          <w:rFonts w:ascii="Times New Roman" w:eastAsia="Times New Roman" w:hAnsi="Times New Roman" w:cs="Times New Roman"/>
          <w:sz w:val="24"/>
          <w:szCs w:val="24"/>
        </w:rPr>
        <w:t>2</w:t>
      </w:r>
      <w:r w:rsidR="00171DDD">
        <w:rPr>
          <w:rFonts w:ascii="Times New Roman" w:eastAsia="Times New Roman" w:hAnsi="Times New Roman" w:cs="Times New Roman"/>
          <w:sz w:val="24"/>
          <w:szCs w:val="24"/>
        </w:rPr>
        <w:t>5</w:t>
      </w:r>
      <w:r w:rsidRPr="008A5F19">
        <w:rPr>
          <w:rFonts w:ascii="Times New Roman" w:eastAsia="Times New Roman" w:hAnsi="Times New Roman" w:cs="Times New Roman"/>
          <w:sz w:val="24"/>
          <w:szCs w:val="24"/>
        </w:rPr>
        <w:t>. Обеспечивать хранение Технической документации на месте производства Работ в соответствии с требованиями стандартов системы проектной документации для строительства (СПДС) и правил промышленной безопасности (ПБ).</w:t>
      </w:r>
    </w:p>
    <w:p w14:paraId="56957446" w14:textId="28CE13B3" w:rsidR="0086381C" w:rsidRPr="008A5F19" w:rsidRDefault="0086381C" w:rsidP="0086381C">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3.4.2</w:t>
      </w:r>
      <w:r>
        <w:rPr>
          <w:rFonts w:ascii="Times New Roman" w:eastAsia="Times New Roman" w:hAnsi="Times New Roman" w:cs="Times New Roman"/>
          <w:sz w:val="24"/>
          <w:szCs w:val="24"/>
        </w:rPr>
        <w:t>6</w:t>
      </w:r>
      <w:r w:rsidRPr="008A5F19">
        <w:rPr>
          <w:rFonts w:ascii="Times New Roman" w:eastAsia="Times New Roman" w:hAnsi="Times New Roman" w:cs="Times New Roman"/>
          <w:sz w:val="24"/>
          <w:szCs w:val="24"/>
        </w:rPr>
        <w:t>. При производстве строительно-монтажных Работ оформлять Исполнительную документацию в соответствии с требованиями действующего Законодательства.</w:t>
      </w:r>
    </w:p>
    <w:p w14:paraId="26A11B63" w14:textId="04D69465" w:rsidR="00264597" w:rsidRPr="008A5F19" w:rsidRDefault="00264597"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3.4.</w:t>
      </w:r>
      <w:r w:rsidR="000D0AA9" w:rsidRPr="008A5F19">
        <w:rPr>
          <w:rFonts w:ascii="Times New Roman" w:eastAsia="Times New Roman" w:hAnsi="Times New Roman" w:cs="Times New Roman"/>
          <w:sz w:val="24"/>
          <w:szCs w:val="24"/>
        </w:rPr>
        <w:t>2</w:t>
      </w:r>
      <w:r w:rsidR="0086381C">
        <w:rPr>
          <w:rFonts w:ascii="Times New Roman" w:eastAsia="Times New Roman" w:hAnsi="Times New Roman" w:cs="Times New Roman"/>
          <w:sz w:val="24"/>
          <w:szCs w:val="24"/>
        </w:rPr>
        <w:t>7</w:t>
      </w:r>
      <w:r w:rsidRPr="008A5F19">
        <w:rPr>
          <w:rFonts w:ascii="Times New Roman" w:eastAsia="Times New Roman" w:hAnsi="Times New Roman" w:cs="Times New Roman"/>
          <w:sz w:val="24"/>
          <w:szCs w:val="24"/>
        </w:rPr>
        <w:t>. Предоставлять всю разработанную и подготовленную Исполнительную документацию по требованию Заказчика</w:t>
      </w:r>
      <w:r w:rsidR="000A165D" w:rsidRPr="008A5F19">
        <w:rPr>
          <w:rFonts w:ascii="Times New Roman" w:eastAsia="Times New Roman" w:hAnsi="Times New Roman" w:cs="Times New Roman"/>
          <w:sz w:val="24"/>
          <w:szCs w:val="24"/>
        </w:rPr>
        <w:t xml:space="preserve"> в соответствии с Задани</w:t>
      </w:r>
      <w:r w:rsidR="002D587D" w:rsidRPr="008A5F19">
        <w:rPr>
          <w:rFonts w:ascii="Times New Roman" w:eastAsia="Times New Roman" w:hAnsi="Times New Roman" w:cs="Times New Roman"/>
          <w:sz w:val="24"/>
          <w:szCs w:val="24"/>
        </w:rPr>
        <w:t>ем</w:t>
      </w:r>
      <w:r w:rsidR="000A165D" w:rsidRPr="008A5F19">
        <w:rPr>
          <w:rFonts w:ascii="Times New Roman" w:eastAsia="Times New Roman" w:hAnsi="Times New Roman" w:cs="Times New Roman"/>
          <w:sz w:val="24"/>
          <w:szCs w:val="24"/>
        </w:rPr>
        <w:t xml:space="preserve"> (Приложение № 1</w:t>
      </w:r>
      <w:r w:rsidR="002D587D" w:rsidRPr="008A5F19">
        <w:rPr>
          <w:rFonts w:ascii="Times New Roman" w:eastAsia="Times New Roman" w:hAnsi="Times New Roman" w:cs="Times New Roman"/>
          <w:sz w:val="24"/>
          <w:szCs w:val="24"/>
        </w:rPr>
        <w:t xml:space="preserve"> </w:t>
      </w:r>
      <w:r w:rsidR="00522117" w:rsidRPr="008A5F19">
        <w:rPr>
          <w:rFonts w:ascii="Times New Roman" w:eastAsia="Times New Roman" w:hAnsi="Times New Roman" w:cs="Times New Roman"/>
          <w:sz w:val="24"/>
          <w:szCs w:val="24"/>
        </w:rPr>
        <w:t>к Договору</w:t>
      </w:r>
      <w:r w:rsidR="000A165D" w:rsidRPr="008A5F19">
        <w:rPr>
          <w:rFonts w:ascii="Times New Roman" w:eastAsia="Times New Roman" w:hAnsi="Times New Roman" w:cs="Times New Roman"/>
          <w:sz w:val="24"/>
          <w:szCs w:val="24"/>
        </w:rPr>
        <w:t>)</w:t>
      </w:r>
      <w:r w:rsidRPr="008A5F19">
        <w:rPr>
          <w:rFonts w:ascii="Times New Roman" w:eastAsia="Times New Roman" w:hAnsi="Times New Roman" w:cs="Times New Roman"/>
          <w:sz w:val="24"/>
          <w:szCs w:val="24"/>
        </w:rPr>
        <w:t xml:space="preserve">. </w:t>
      </w:r>
    </w:p>
    <w:p w14:paraId="0B1AA618" w14:textId="3CF6CEFF" w:rsidR="000F17D9" w:rsidRPr="008A5F19" w:rsidRDefault="00264597"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3.4.</w:t>
      </w:r>
      <w:r w:rsidR="00F80E48">
        <w:rPr>
          <w:rFonts w:ascii="Times New Roman" w:eastAsia="Times New Roman" w:hAnsi="Times New Roman" w:cs="Times New Roman"/>
          <w:sz w:val="24"/>
          <w:szCs w:val="24"/>
        </w:rPr>
        <w:t>2</w:t>
      </w:r>
      <w:r w:rsidR="00171DDD">
        <w:rPr>
          <w:rFonts w:ascii="Times New Roman" w:eastAsia="Times New Roman" w:hAnsi="Times New Roman" w:cs="Times New Roman"/>
          <w:sz w:val="24"/>
          <w:szCs w:val="24"/>
        </w:rPr>
        <w:t>8</w:t>
      </w:r>
      <w:r w:rsidRPr="008A5F19">
        <w:rPr>
          <w:rFonts w:ascii="Times New Roman" w:eastAsia="Times New Roman" w:hAnsi="Times New Roman" w:cs="Times New Roman"/>
          <w:sz w:val="24"/>
          <w:szCs w:val="24"/>
        </w:rPr>
        <w:t xml:space="preserve">. </w:t>
      </w:r>
      <w:r w:rsidR="00931FDE" w:rsidRPr="008A5F19">
        <w:rPr>
          <w:rFonts w:ascii="Times New Roman" w:eastAsia="Times New Roman" w:hAnsi="Times New Roman" w:cs="Times New Roman"/>
          <w:sz w:val="24"/>
          <w:szCs w:val="24"/>
        </w:rPr>
        <w:t xml:space="preserve">Круглосуточно обеспечивать </w:t>
      </w:r>
      <w:r w:rsidR="002857BC" w:rsidRPr="008A5F19">
        <w:rPr>
          <w:rFonts w:ascii="Times New Roman" w:eastAsia="Times New Roman" w:hAnsi="Times New Roman" w:cs="Times New Roman"/>
          <w:sz w:val="24"/>
          <w:szCs w:val="24"/>
        </w:rPr>
        <w:t xml:space="preserve">беспрепятственный </w:t>
      </w:r>
      <w:r w:rsidRPr="008A5F19">
        <w:rPr>
          <w:rFonts w:ascii="Times New Roman" w:eastAsia="Times New Roman" w:hAnsi="Times New Roman" w:cs="Times New Roman"/>
          <w:sz w:val="24"/>
          <w:szCs w:val="24"/>
        </w:rPr>
        <w:t>доступ на Объект в рабочие, выходные и праздничные дни представителям Заказчика</w:t>
      </w:r>
      <w:r w:rsidR="000F17D9" w:rsidRPr="008A5F19">
        <w:rPr>
          <w:rFonts w:ascii="Times New Roman" w:eastAsia="Times New Roman" w:hAnsi="Times New Roman" w:cs="Times New Roman"/>
          <w:sz w:val="24"/>
          <w:szCs w:val="24"/>
        </w:rPr>
        <w:t xml:space="preserve">. </w:t>
      </w:r>
    </w:p>
    <w:p w14:paraId="26A11B65" w14:textId="357E8336" w:rsidR="00264597" w:rsidRPr="008A5F19" w:rsidRDefault="000F17D9"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3.4.</w:t>
      </w:r>
      <w:r w:rsidR="00171DDD">
        <w:rPr>
          <w:rFonts w:ascii="Times New Roman" w:eastAsia="Times New Roman" w:hAnsi="Times New Roman" w:cs="Times New Roman"/>
          <w:sz w:val="24"/>
          <w:szCs w:val="24"/>
        </w:rPr>
        <w:t>29</w:t>
      </w:r>
      <w:r w:rsidRPr="008A5F19">
        <w:rPr>
          <w:rFonts w:ascii="Times New Roman" w:eastAsia="Times New Roman" w:hAnsi="Times New Roman" w:cs="Times New Roman"/>
          <w:sz w:val="24"/>
          <w:szCs w:val="24"/>
        </w:rPr>
        <w:t xml:space="preserve">. Обеспечивать беспрепятственный доступ на Объект в рабочие, выходные и праздничные дни </w:t>
      </w:r>
      <w:r w:rsidR="00264597" w:rsidRPr="008A5F19">
        <w:rPr>
          <w:rFonts w:ascii="Times New Roman" w:eastAsia="Times New Roman" w:hAnsi="Times New Roman" w:cs="Times New Roman"/>
          <w:sz w:val="24"/>
          <w:szCs w:val="24"/>
        </w:rPr>
        <w:t xml:space="preserve">представителям уполномоченных органов, участникам промежуточных и итоговых проверок </w:t>
      </w:r>
      <w:r w:rsidR="009A118B" w:rsidRPr="008A5F19">
        <w:rPr>
          <w:rFonts w:ascii="Times New Roman" w:eastAsia="Times New Roman" w:hAnsi="Times New Roman" w:cs="Times New Roman"/>
          <w:sz w:val="24"/>
          <w:szCs w:val="24"/>
        </w:rPr>
        <w:t>только по согласованию</w:t>
      </w:r>
      <w:r w:rsidR="00264597" w:rsidRPr="008A5F19">
        <w:rPr>
          <w:rFonts w:ascii="Times New Roman" w:eastAsia="Times New Roman" w:hAnsi="Times New Roman" w:cs="Times New Roman"/>
          <w:sz w:val="24"/>
          <w:szCs w:val="24"/>
        </w:rPr>
        <w:t xml:space="preserve"> с Заказчиком.</w:t>
      </w:r>
    </w:p>
    <w:p w14:paraId="732E2A11" w14:textId="3975A30B" w:rsidR="00F72E88" w:rsidRPr="008A5F19" w:rsidRDefault="00F72E88"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3.4.</w:t>
      </w:r>
      <w:r w:rsidR="000D0AA9" w:rsidRPr="008A5F19">
        <w:rPr>
          <w:rFonts w:ascii="Times New Roman" w:eastAsia="Times New Roman" w:hAnsi="Times New Roman" w:cs="Times New Roman"/>
          <w:sz w:val="24"/>
          <w:szCs w:val="24"/>
        </w:rPr>
        <w:t>3</w:t>
      </w:r>
      <w:r w:rsidR="00171DDD">
        <w:rPr>
          <w:rFonts w:ascii="Times New Roman" w:eastAsia="Times New Roman" w:hAnsi="Times New Roman" w:cs="Times New Roman"/>
          <w:sz w:val="24"/>
          <w:szCs w:val="24"/>
        </w:rPr>
        <w:t>0</w:t>
      </w:r>
      <w:r w:rsidRPr="008A5F19">
        <w:rPr>
          <w:rFonts w:ascii="Times New Roman" w:eastAsia="Times New Roman" w:hAnsi="Times New Roman" w:cs="Times New Roman"/>
          <w:sz w:val="24"/>
          <w:szCs w:val="24"/>
        </w:rPr>
        <w:t>. При выполнении Работ не препятствовать производственной деятельности иных Подрядных организаций Заказчика, осуществляющих свою деятельность на Строительной площадке</w:t>
      </w:r>
      <w:r w:rsidR="0086381C">
        <w:rPr>
          <w:rFonts w:ascii="Times New Roman" w:eastAsia="Times New Roman" w:hAnsi="Times New Roman" w:cs="Times New Roman"/>
          <w:sz w:val="24"/>
          <w:szCs w:val="24"/>
        </w:rPr>
        <w:t>,</w:t>
      </w:r>
      <w:r w:rsidRPr="008A5F19">
        <w:rPr>
          <w:rFonts w:ascii="Times New Roman" w:eastAsia="Times New Roman" w:hAnsi="Times New Roman" w:cs="Times New Roman"/>
          <w:sz w:val="24"/>
          <w:szCs w:val="24"/>
        </w:rPr>
        <w:t xml:space="preserve"> в случае заблаговременного согласования Заказчиком с </w:t>
      </w:r>
      <w:r w:rsidR="00F67869" w:rsidRPr="008A5F19">
        <w:rPr>
          <w:rFonts w:ascii="Times New Roman" w:eastAsia="Times New Roman" w:hAnsi="Times New Roman" w:cs="Times New Roman"/>
          <w:sz w:val="24"/>
          <w:szCs w:val="24"/>
        </w:rPr>
        <w:t>Подрядчик</w:t>
      </w:r>
      <w:r w:rsidRPr="008A5F19">
        <w:rPr>
          <w:rFonts w:ascii="Times New Roman" w:eastAsia="Times New Roman" w:hAnsi="Times New Roman" w:cs="Times New Roman"/>
          <w:sz w:val="24"/>
          <w:szCs w:val="24"/>
        </w:rPr>
        <w:t>ом проведения таких работ иными подрядными организациями Заказчика.</w:t>
      </w:r>
    </w:p>
    <w:p w14:paraId="26A11B66" w14:textId="5AFDE963" w:rsidR="00264597" w:rsidRPr="008A5F19" w:rsidRDefault="00264597"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3.4.</w:t>
      </w:r>
      <w:r w:rsidR="000D0AA9" w:rsidRPr="008A5F19">
        <w:rPr>
          <w:rFonts w:ascii="Times New Roman" w:eastAsia="Times New Roman" w:hAnsi="Times New Roman" w:cs="Times New Roman"/>
          <w:sz w:val="24"/>
          <w:szCs w:val="24"/>
        </w:rPr>
        <w:t>3</w:t>
      </w:r>
      <w:r w:rsidR="00171DDD">
        <w:rPr>
          <w:rFonts w:ascii="Times New Roman" w:eastAsia="Times New Roman" w:hAnsi="Times New Roman" w:cs="Times New Roman"/>
          <w:sz w:val="24"/>
          <w:szCs w:val="24"/>
        </w:rPr>
        <w:t>1</w:t>
      </w:r>
      <w:r w:rsidRPr="008A5F19">
        <w:rPr>
          <w:rFonts w:ascii="Times New Roman" w:eastAsia="Times New Roman" w:hAnsi="Times New Roman" w:cs="Times New Roman"/>
          <w:sz w:val="24"/>
          <w:szCs w:val="24"/>
        </w:rPr>
        <w:t xml:space="preserve">. Не препятствовать уполномоченному представителю Заказчика (либо привлеченной организации по Строительному контролю) осуществлять функции </w:t>
      </w:r>
      <w:r w:rsidR="00A754CA" w:rsidRPr="008A5F19">
        <w:rPr>
          <w:rFonts w:ascii="Times New Roman" w:eastAsia="Times New Roman" w:hAnsi="Times New Roman" w:cs="Times New Roman"/>
          <w:sz w:val="24"/>
          <w:szCs w:val="24"/>
        </w:rPr>
        <w:t>С</w:t>
      </w:r>
      <w:r w:rsidRPr="008A5F19">
        <w:rPr>
          <w:rFonts w:ascii="Times New Roman" w:eastAsia="Times New Roman" w:hAnsi="Times New Roman" w:cs="Times New Roman"/>
          <w:sz w:val="24"/>
          <w:szCs w:val="24"/>
        </w:rPr>
        <w:t>троительного контроля на Объекте. Предоставлять Заказчику</w:t>
      </w:r>
      <w:r w:rsidR="009A118B" w:rsidRPr="008A5F19">
        <w:rPr>
          <w:rFonts w:ascii="Times New Roman" w:eastAsia="Times New Roman" w:hAnsi="Times New Roman" w:cs="Times New Roman"/>
          <w:sz w:val="24"/>
          <w:szCs w:val="24"/>
        </w:rPr>
        <w:t xml:space="preserve"> и </w:t>
      </w:r>
      <w:r w:rsidRPr="008A5F19">
        <w:rPr>
          <w:rFonts w:ascii="Times New Roman" w:eastAsia="Times New Roman" w:hAnsi="Times New Roman" w:cs="Times New Roman"/>
          <w:sz w:val="24"/>
          <w:szCs w:val="24"/>
        </w:rPr>
        <w:t>Строительному контролю любую информацию и/или документы, относящиеся к исполнению данного Договора.</w:t>
      </w:r>
    </w:p>
    <w:p w14:paraId="26A11B67" w14:textId="27BDE3D9" w:rsidR="00264597" w:rsidRPr="008A5F19" w:rsidRDefault="001E2385"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3.4</w:t>
      </w:r>
      <w:r w:rsidR="00264597" w:rsidRPr="008A5F19">
        <w:rPr>
          <w:rFonts w:ascii="Times New Roman" w:eastAsia="Times New Roman" w:hAnsi="Times New Roman" w:cs="Times New Roman"/>
          <w:sz w:val="24"/>
          <w:szCs w:val="24"/>
        </w:rPr>
        <w:t>.</w:t>
      </w:r>
      <w:r w:rsidR="000D0AA9" w:rsidRPr="008A5F19">
        <w:rPr>
          <w:rFonts w:ascii="Times New Roman" w:eastAsia="Times New Roman" w:hAnsi="Times New Roman" w:cs="Times New Roman"/>
          <w:sz w:val="24"/>
          <w:szCs w:val="24"/>
        </w:rPr>
        <w:t>3</w:t>
      </w:r>
      <w:r w:rsidR="00171DDD">
        <w:rPr>
          <w:rFonts w:ascii="Times New Roman" w:eastAsia="Times New Roman" w:hAnsi="Times New Roman" w:cs="Times New Roman"/>
          <w:sz w:val="24"/>
          <w:szCs w:val="24"/>
        </w:rPr>
        <w:t>2</w:t>
      </w:r>
      <w:r w:rsidR="00264597" w:rsidRPr="008A5F19">
        <w:rPr>
          <w:rFonts w:ascii="Times New Roman" w:eastAsia="Times New Roman" w:hAnsi="Times New Roman" w:cs="Times New Roman"/>
          <w:sz w:val="24"/>
          <w:szCs w:val="24"/>
        </w:rPr>
        <w:t xml:space="preserve">. </w:t>
      </w:r>
      <w:r w:rsidR="0089664C" w:rsidRPr="008A5F19">
        <w:rPr>
          <w:rFonts w:ascii="Times New Roman" w:eastAsia="Times New Roman" w:hAnsi="Times New Roman" w:cs="Times New Roman"/>
          <w:sz w:val="24"/>
          <w:szCs w:val="24"/>
        </w:rPr>
        <w:t xml:space="preserve">Вести общий и специальные журналы </w:t>
      </w:r>
      <w:r w:rsidR="00BD6C6A" w:rsidRPr="008A5F19">
        <w:rPr>
          <w:rFonts w:ascii="Times New Roman" w:eastAsia="Times New Roman" w:hAnsi="Times New Roman" w:cs="Times New Roman"/>
          <w:sz w:val="24"/>
          <w:szCs w:val="24"/>
        </w:rPr>
        <w:t>для</w:t>
      </w:r>
      <w:r w:rsidR="0089664C" w:rsidRPr="008A5F19">
        <w:rPr>
          <w:rFonts w:ascii="Times New Roman" w:eastAsia="Times New Roman" w:hAnsi="Times New Roman" w:cs="Times New Roman"/>
          <w:sz w:val="24"/>
          <w:szCs w:val="24"/>
        </w:rPr>
        <w:t xml:space="preserve"> учет</w:t>
      </w:r>
      <w:r w:rsidR="00BD6C6A" w:rsidRPr="008A5F19">
        <w:rPr>
          <w:rFonts w:ascii="Times New Roman" w:eastAsia="Times New Roman" w:hAnsi="Times New Roman" w:cs="Times New Roman"/>
          <w:sz w:val="24"/>
          <w:szCs w:val="24"/>
        </w:rPr>
        <w:t>а</w:t>
      </w:r>
      <w:r w:rsidR="0089664C" w:rsidRPr="008A5F19">
        <w:rPr>
          <w:rFonts w:ascii="Times New Roman" w:eastAsia="Times New Roman" w:hAnsi="Times New Roman" w:cs="Times New Roman"/>
          <w:sz w:val="24"/>
          <w:szCs w:val="24"/>
        </w:rPr>
        <w:t xml:space="preserve"> выполнения Работ в порядке и по форме согласно Порядку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w:t>
      </w:r>
      <w:r w:rsidR="00BD6C6A" w:rsidRPr="008A5F19">
        <w:rPr>
          <w:rFonts w:ascii="Times New Roman" w:eastAsia="Times New Roman" w:hAnsi="Times New Roman" w:cs="Times New Roman"/>
          <w:sz w:val="24"/>
          <w:szCs w:val="24"/>
        </w:rPr>
        <w:t xml:space="preserve"> и фиксации</w:t>
      </w:r>
      <w:r w:rsidR="0089664C" w:rsidRPr="008A5F19">
        <w:rPr>
          <w:rFonts w:ascii="Times New Roman" w:eastAsia="Times New Roman" w:hAnsi="Times New Roman" w:cs="Times New Roman"/>
          <w:sz w:val="24"/>
          <w:szCs w:val="24"/>
        </w:rPr>
        <w:t xml:space="preserve"> основны</w:t>
      </w:r>
      <w:r w:rsidR="00BD6C6A" w:rsidRPr="008A5F19">
        <w:rPr>
          <w:rFonts w:ascii="Times New Roman" w:eastAsia="Times New Roman" w:hAnsi="Times New Roman" w:cs="Times New Roman"/>
          <w:sz w:val="24"/>
          <w:szCs w:val="24"/>
        </w:rPr>
        <w:t>х</w:t>
      </w:r>
      <w:r w:rsidR="0089664C" w:rsidRPr="008A5F19">
        <w:rPr>
          <w:rFonts w:ascii="Times New Roman" w:eastAsia="Times New Roman" w:hAnsi="Times New Roman" w:cs="Times New Roman"/>
          <w:sz w:val="24"/>
          <w:szCs w:val="24"/>
        </w:rPr>
        <w:t xml:space="preserve"> этап</w:t>
      </w:r>
      <w:r w:rsidR="00BD6C6A" w:rsidRPr="008A5F19">
        <w:rPr>
          <w:rFonts w:ascii="Times New Roman" w:eastAsia="Times New Roman" w:hAnsi="Times New Roman" w:cs="Times New Roman"/>
          <w:sz w:val="24"/>
          <w:szCs w:val="24"/>
        </w:rPr>
        <w:t>ов</w:t>
      </w:r>
      <w:r w:rsidR="0089664C" w:rsidRPr="008A5F19">
        <w:rPr>
          <w:rFonts w:ascii="Times New Roman" w:eastAsia="Times New Roman" w:hAnsi="Times New Roman" w:cs="Times New Roman"/>
          <w:sz w:val="24"/>
          <w:szCs w:val="24"/>
        </w:rPr>
        <w:t xml:space="preserve"> Работ со дня начала производства Работ и до их завершения, с указанием сроков начала и окончания Работ, Дефектов</w:t>
      </w:r>
      <w:r w:rsidR="008B2DDA">
        <w:rPr>
          <w:rFonts w:ascii="Times New Roman" w:eastAsia="Times New Roman" w:hAnsi="Times New Roman" w:cs="Times New Roman"/>
          <w:sz w:val="24"/>
          <w:szCs w:val="24"/>
        </w:rPr>
        <w:t xml:space="preserve"> и/или</w:t>
      </w:r>
      <w:r w:rsidR="00BD6C6A" w:rsidRPr="008A5F19">
        <w:rPr>
          <w:rFonts w:ascii="Times New Roman" w:eastAsia="Times New Roman" w:hAnsi="Times New Roman" w:cs="Times New Roman"/>
          <w:sz w:val="24"/>
          <w:szCs w:val="24"/>
        </w:rPr>
        <w:t xml:space="preserve"> Недостатков</w:t>
      </w:r>
      <w:r w:rsidR="008B2DDA">
        <w:rPr>
          <w:rFonts w:ascii="Times New Roman" w:eastAsia="Times New Roman" w:hAnsi="Times New Roman" w:cs="Times New Roman"/>
          <w:sz w:val="24"/>
          <w:szCs w:val="24"/>
        </w:rPr>
        <w:t>,</w:t>
      </w:r>
      <w:r w:rsidR="0089664C" w:rsidRPr="008A5F19">
        <w:rPr>
          <w:rFonts w:ascii="Times New Roman" w:eastAsia="Times New Roman" w:hAnsi="Times New Roman" w:cs="Times New Roman"/>
          <w:sz w:val="24"/>
          <w:szCs w:val="24"/>
        </w:rPr>
        <w:t xml:space="preserve"> выявленных в процессе проведения Работ</w:t>
      </w:r>
      <w:r w:rsidR="008B2DDA">
        <w:rPr>
          <w:rFonts w:ascii="Times New Roman" w:eastAsia="Times New Roman" w:hAnsi="Times New Roman" w:cs="Times New Roman"/>
          <w:sz w:val="24"/>
          <w:szCs w:val="24"/>
        </w:rPr>
        <w:t>,</w:t>
      </w:r>
      <w:r w:rsidR="0089664C" w:rsidRPr="008A5F19">
        <w:rPr>
          <w:rFonts w:ascii="Times New Roman" w:eastAsia="Times New Roman" w:hAnsi="Times New Roman" w:cs="Times New Roman"/>
          <w:sz w:val="24"/>
          <w:szCs w:val="24"/>
        </w:rPr>
        <w:t xml:space="preserve"> и мер, принятых по их устранению</w:t>
      </w:r>
      <w:r w:rsidR="00264597" w:rsidRPr="008A5F19">
        <w:rPr>
          <w:rFonts w:ascii="Times New Roman" w:eastAsia="Times New Roman" w:hAnsi="Times New Roman" w:cs="Times New Roman"/>
          <w:sz w:val="24"/>
          <w:szCs w:val="24"/>
        </w:rPr>
        <w:t>.</w:t>
      </w:r>
    </w:p>
    <w:p w14:paraId="26A11B69" w14:textId="5D9DF0BA" w:rsidR="00264597" w:rsidRPr="008A5F19" w:rsidRDefault="00264597"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3.4.</w:t>
      </w:r>
      <w:r w:rsidR="000D0AA9" w:rsidRPr="008A5F19">
        <w:rPr>
          <w:rFonts w:ascii="Times New Roman" w:eastAsia="Times New Roman" w:hAnsi="Times New Roman" w:cs="Times New Roman"/>
          <w:sz w:val="24"/>
          <w:szCs w:val="24"/>
        </w:rPr>
        <w:t>3</w:t>
      </w:r>
      <w:r w:rsidR="00171DDD">
        <w:rPr>
          <w:rFonts w:ascii="Times New Roman" w:eastAsia="Times New Roman" w:hAnsi="Times New Roman" w:cs="Times New Roman"/>
          <w:sz w:val="24"/>
          <w:szCs w:val="24"/>
        </w:rPr>
        <w:t>3</w:t>
      </w:r>
      <w:r w:rsidRPr="008A5F19">
        <w:rPr>
          <w:rFonts w:ascii="Times New Roman" w:eastAsia="Times New Roman" w:hAnsi="Times New Roman" w:cs="Times New Roman"/>
          <w:sz w:val="24"/>
          <w:szCs w:val="24"/>
        </w:rPr>
        <w:t>. Привлекать квалифицированный и опытный персонал, обученный по вопросам</w:t>
      </w:r>
      <w:r w:rsidR="001E2385" w:rsidRPr="008A5F19">
        <w:rPr>
          <w:rFonts w:ascii="Times New Roman" w:eastAsia="Times New Roman" w:hAnsi="Times New Roman" w:cs="Times New Roman"/>
          <w:sz w:val="24"/>
          <w:szCs w:val="24"/>
        </w:rPr>
        <w:t xml:space="preserve"> охраны труда.</w:t>
      </w:r>
    </w:p>
    <w:p w14:paraId="26A11B6A" w14:textId="342C9DAA" w:rsidR="00264597" w:rsidRPr="008A5F19" w:rsidRDefault="00264597"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3.4.</w:t>
      </w:r>
      <w:r w:rsidR="000D0AA9" w:rsidRPr="008A5F19">
        <w:rPr>
          <w:rFonts w:ascii="Times New Roman" w:eastAsia="Times New Roman" w:hAnsi="Times New Roman" w:cs="Times New Roman"/>
          <w:sz w:val="24"/>
          <w:szCs w:val="24"/>
        </w:rPr>
        <w:t>3</w:t>
      </w:r>
      <w:r w:rsidR="00EB31BB">
        <w:rPr>
          <w:rFonts w:ascii="Times New Roman" w:eastAsia="Times New Roman" w:hAnsi="Times New Roman" w:cs="Times New Roman"/>
          <w:sz w:val="24"/>
          <w:szCs w:val="24"/>
        </w:rPr>
        <w:t>4</w:t>
      </w:r>
      <w:r w:rsidRPr="008A5F19">
        <w:rPr>
          <w:rFonts w:ascii="Times New Roman" w:eastAsia="Times New Roman" w:hAnsi="Times New Roman" w:cs="Times New Roman"/>
          <w:sz w:val="24"/>
          <w:szCs w:val="24"/>
        </w:rPr>
        <w:t>. Соблюдать на Объекте требования норм и правил безопасности выполнения работ, все необходимые меры противопожарной, радиационной безопасности, охраны труда и санитарии, охраны окружающей среды и безопасности дорожного движения в соответствии с Законодательством.</w:t>
      </w:r>
      <w:r w:rsidR="002A3672" w:rsidRPr="008A5F19">
        <w:rPr>
          <w:rFonts w:ascii="Times New Roman" w:eastAsia="Times New Roman" w:hAnsi="Times New Roman" w:cs="Times New Roman"/>
          <w:sz w:val="24"/>
          <w:szCs w:val="24"/>
        </w:rPr>
        <w:t xml:space="preserve"> Обеспечить соблюдение своим персоналом и Субподрядчиками, которые привлекаются для выполнения Работ, требований действующего законодательства Российской Федерации по использованию земель в соответствии с требованиями Земельного кодекса РФ и охране окружающей среды, строительных норм и правил, технических условий, правил и норм охраны труда, техники безопасности, производственной санитарной и противопожарной защиты, действующих требований промышленной безопасности в период выполнения работ. Принимать разумные меры по устранению аварии в случае ее возникновения.</w:t>
      </w:r>
    </w:p>
    <w:p w14:paraId="26A11B6B" w14:textId="4649B606" w:rsidR="00264597" w:rsidRPr="008A5F19" w:rsidRDefault="00264597"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3.4.</w:t>
      </w:r>
      <w:r w:rsidR="000D0AA9" w:rsidRPr="008A5F19">
        <w:rPr>
          <w:rFonts w:ascii="Times New Roman" w:eastAsia="Times New Roman" w:hAnsi="Times New Roman" w:cs="Times New Roman"/>
          <w:sz w:val="24"/>
          <w:szCs w:val="24"/>
        </w:rPr>
        <w:t>3</w:t>
      </w:r>
      <w:r w:rsidR="00EB31BB">
        <w:rPr>
          <w:rFonts w:ascii="Times New Roman" w:eastAsia="Times New Roman" w:hAnsi="Times New Roman" w:cs="Times New Roman"/>
          <w:sz w:val="24"/>
          <w:szCs w:val="24"/>
        </w:rPr>
        <w:t>5</w:t>
      </w:r>
      <w:r w:rsidRPr="008A5F19">
        <w:rPr>
          <w:rFonts w:ascii="Times New Roman" w:eastAsia="Times New Roman" w:hAnsi="Times New Roman" w:cs="Times New Roman"/>
          <w:sz w:val="24"/>
          <w:szCs w:val="24"/>
        </w:rPr>
        <w:t xml:space="preserve">. </w:t>
      </w:r>
      <w:r w:rsidR="00C310D2" w:rsidRPr="008A5F19">
        <w:rPr>
          <w:rFonts w:ascii="Times New Roman" w:eastAsia="Times New Roman" w:hAnsi="Times New Roman" w:cs="Times New Roman"/>
          <w:sz w:val="24"/>
          <w:szCs w:val="24"/>
        </w:rPr>
        <w:t>Обеспечивать безопасность</w:t>
      </w:r>
      <w:r w:rsidRPr="008A5F19">
        <w:rPr>
          <w:rFonts w:ascii="Times New Roman" w:eastAsia="Times New Roman" w:hAnsi="Times New Roman" w:cs="Times New Roman"/>
          <w:sz w:val="24"/>
          <w:szCs w:val="24"/>
        </w:rPr>
        <w:t xml:space="preserve"> всех </w:t>
      </w:r>
      <w:r w:rsidR="008F296F">
        <w:rPr>
          <w:rFonts w:ascii="Times New Roman" w:eastAsia="Times New Roman" w:hAnsi="Times New Roman" w:cs="Times New Roman"/>
          <w:sz w:val="24"/>
          <w:szCs w:val="24"/>
        </w:rPr>
        <w:t>сотрудников</w:t>
      </w:r>
      <w:r w:rsidR="008F296F" w:rsidRPr="008A5F19">
        <w:rPr>
          <w:rFonts w:ascii="Times New Roman" w:eastAsia="Times New Roman" w:hAnsi="Times New Roman" w:cs="Times New Roman"/>
          <w:sz w:val="24"/>
          <w:szCs w:val="24"/>
        </w:rPr>
        <w:t xml:space="preserve"> </w:t>
      </w:r>
      <w:r w:rsidR="002A3672" w:rsidRPr="008A5F19">
        <w:rPr>
          <w:rFonts w:ascii="Times New Roman" w:eastAsia="Times New Roman" w:hAnsi="Times New Roman" w:cs="Times New Roman"/>
          <w:sz w:val="24"/>
          <w:szCs w:val="24"/>
        </w:rPr>
        <w:t>Подрядчика и привлечённых им Субподрядчиков</w:t>
      </w:r>
      <w:r w:rsidRPr="008A5F19">
        <w:rPr>
          <w:rFonts w:ascii="Times New Roman" w:eastAsia="Times New Roman" w:hAnsi="Times New Roman" w:cs="Times New Roman"/>
          <w:sz w:val="24"/>
          <w:szCs w:val="24"/>
        </w:rPr>
        <w:t>, находящихся на Строительной площадке.</w:t>
      </w:r>
      <w:r w:rsidR="002A3672" w:rsidRPr="008A5F19">
        <w:rPr>
          <w:rFonts w:ascii="Times New Roman" w:eastAsia="Times New Roman" w:hAnsi="Times New Roman" w:cs="Times New Roman"/>
          <w:sz w:val="24"/>
          <w:szCs w:val="24"/>
        </w:rPr>
        <w:t xml:space="preserve"> Обеспечить выполнение на Строительной площадке </w:t>
      </w:r>
      <w:bookmarkStart w:id="10" w:name="_Hlk82418349"/>
      <w:r w:rsidR="002A3672" w:rsidRPr="008A5F19">
        <w:rPr>
          <w:rFonts w:ascii="Times New Roman" w:eastAsia="Times New Roman" w:hAnsi="Times New Roman" w:cs="Times New Roman"/>
          <w:sz w:val="24"/>
          <w:szCs w:val="24"/>
        </w:rPr>
        <w:t>Регламент</w:t>
      </w:r>
      <w:r w:rsidR="00EB31BB">
        <w:rPr>
          <w:rFonts w:ascii="Times New Roman" w:eastAsia="Times New Roman" w:hAnsi="Times New Roman" w:cs="Times New Roman"/>
          <w:sz w:val="24"/>
          <w:szCs w:val="24"/>
        </w:rPr>
        <w:t>а</w:t>
      </w:r>
      <w:r w:rsidR="002A3672" w:rsidRPr="008A5F19">
        <w:rPr>
          <w:rFonts w:ascii="Times New Roman" w:eastAsia="Times New Roman" w:hAnsi="Times New Roman" w:cs="Times New Roman"/>
          <w:sz w:val="24"/>
          <w:szCs w:val="24"/>
        </w:rPr>
        <w:t xml:space="preserve"> </w:t>
      </w:r>
      <w:r w:rsidR="008B2DDA">
        <w:rPr>
          <w:rFonts w:ascii="Times New Roman" w:eastAsia="Times New Roman" w:hAnsi="Times New Roman" w:cs="Times New Roman"/>
          <w:sz w:val="24"/>
          <w:szCs w:val="24"/>
        </w:rPr>
        <w:t>Заказчика</w:t>
      </w:r>
      <w:r w:rsidR="002A3672" w:rsidRPr="008A5F19">
        <w:rPr>
          <w:rFonts w:ascii="Times New Roman" w:eastAsia="Times New Roman" w:hAnsi="Times New Roman" w:cs="Times New Roman"/>
          <w:sz w:val="24"/>
          <w:szCs w:val="24"/>
        </w:rPr>
        <w:t xml:space="preserve"> по безопасности, охране труда, пожарной и промышленной безопасности, охране окружающей среды (ОТ и ППБ, ООС) для Подрядчика и Положени</w:t>
      </w:r>
      <w:r w:rsidR="008F296F">
        <w:rPr>
          <w:rFonts w:ascii="Times New Roman" w:eastAsia="Times New Roman" w:hAnsi="Times New Roman" w:cs="Times New Roman"/>
          <w:sz w:val="24"/>
          <w:szCs w:val="24"/>
        </w:rPr>
        <w:t>я</w:t>
      </w:r>
      <w:r w:rsidR="002A3672" w:rsidRPr="008A5F19">
        <w:rPr>
          <w:rFonts w:ascii="Times New Roman" w:eastAsia="Times New Roman" w:hAnsi="Times New Roman" w:cs="Times New Roman"/>
          <w:sz w:val="24"/>
          <w:szCs w:val="24"/>
        </w:rPr>
        <w:t xml:space="preserve"> о допуске и организации безопасного производства строительно-монтажных работ Субподрядными организациями на объектах (территории) ООО «Новотранс Актив».</w:t>
      </w:r>
      <w:bookmarkEnd w:id="10"/>
    </w:p>
    <w:p w14:paraId="26A11B6C" w14:textId="7A7796F5" w:rsidR="00264597" w:rsidRPr="008A5F19" w:rsidRDefault="00264597"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3.4.</w:t>
      </w:r>
      <w:r w:rsidR="00906663" w:rsidRPr="008A5F19">
        <w:rPr>
          <w:rFonts w:ascii="Times New Roman" w:eastAsia="Times New Roman" w:hAnsi="Times New Roman" w:cs="Times New Roman"/>
          <w:sz w:val="24"/>
          <w:szCs w:val="24"/>
        </w:rPr>
        <w:t>3</w:t>
      </w:r>
      <w:r w:rsidR="00EB31BB">
        <w:rPr>
          <w:rFonts w:ascii="Times New Roman" w:eastAsia="Times New Roman" w:hAnsi="Times New Roman" w:cs="Times New Roman"/>
          <w:sz w:val="24"/>
          <w:szCs w:val="24"/>
        </w:rPr>
        <w:t>6</w:t>
      </w:r>
      <w:r w:rsidRPr="008A5F19">
        <w:rPr>
          <w:rFonts w:ascii="Times New Roman" w:eastAsia="Times New Roman" w:hAnsi="Times New Roman" w:cs="Times New Roman"/>
          <w:sz w:val="24"/>
          <w:szCs w:val="24"/>
        </w:rPr>
        <w:t xml:space="preserve">. Уведомлять </w:t>
      </w:r>
      <w:r w:rsidR="009A118B" w:rsidRPr="008A5F19">
        <w:rPr>
          <w:rFonts w:ascii="Times New Roman" w:eastAsia="Times New Roman" w:hAnsi="Times New Roman" w:cs="Times New Roman"/>
          <w:sz w:val="24"/>
          <w:szCs w:val="24"/>
        </w:rPr>
        <w:t xml:space="preserve">письменно </w:t>
      </w:r>
      <w:r w:rsidRPr="008A5F19">
        <w:rPr>
          <w:rFonts w:ascii="Times New Roman" w:eastAsia="Times New Roman" w:hAnsi="Times New Roman" w:cs="Times New Roman"/>
          <w:sz w:val="24"/>
          <w:szCs w:val="24"/>
        </w:rPr>
        <w:t>Заказчика о любых внеплановых событиях и происшествиях на Объекте и (или) в связи с исполнением Договора, включая, но не ограничиваясь:</w:t>
      </w:r>
    </w:p>
    <w:p w14:paraId="26A11B6D" w14:textId="77777777" w:rsidR="00264597" w:rsidRPr="008A5F19" w:rsidRDefault="00264597" w:rsidP="005C3416">
      <w:pPr>
        <w:pStyle w:val="afff4"/>
        <w:numPr>
          <w:ilvl w:val="0"/>
          <w:numId w:val="192"/>
        </w:num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hAnsi="Times New Roman"/>
          <w:sz w:val="24"/>
          <w:szCs w:val="24"/>
        </w:rPr>
      </w:pPr>
      <w:r w:rsidRPr="008A5F19">
        <w:rPr>
          <w:rFonts w:ascii="Times New Roman" w:hAnsi="Times New Roman"/>
          <w:sz w:val="24"/>
          <w:szCs w:val="24"/>
        </w:rPr>
        <w:lastRenderedPageBreak/>
        <w:t>аварии (незамедлительно, но не более 2 (двух) часов);</w:t>
      </w:r>
    </w:p>
    <w:p w14:paraId="26A11B6E" w14:textId="603CD3A9" w:rsidR="00264597" w:rsidRPr="008A5F19" w:rsidRDefault="00264597" w:rsidP="005C3416">
      <w:pPr>
        <w:pStyle w:val="afff4"/>
        <w:numPr>
          <w:ilvl w:val="0"/>
          <w:numId w:val="192"/>
        </w:num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hAnsi="Times New Roman"/>
          <w:sz w:val="24"/>
          <w:szCs w:val="24"/>
        </w:rPr>
      </w:pPr>
      <w:r w:rsidRPr="008A5F19">
        <w:rPr>
          <w:rFonts w:ascii="Times New Roman" w:hAnsi="Times New Roman"/>
          <w:sz w:val="24"/>
          <w:szCs w:val="24"/>
        </w:rPr>
        <w:t>несчастн</w:t>
      </w:r>
      <w:r w:rsidR="008B2DDA">
        <w:rPr>
          <w:rFonts w:ascii="Times New Roman" w:hAnsi="Times New Roman"/>
          <w:sz w:val="24"/>
          <w:szCs w:val="24"/>
        </w:rPr>
        <w:t>ые</w:t>
      </w:r>
      <w:r w:rsidRPr="008A5F19">
        <w:rPr>
          <w:rFonts w:ascii="Times New Roman" w:hAnsi="Times New Roman"/>
          <w:sz w:val="24"/>
          <w:szCs w:val="24"/>
        </w:rPr>
        <w:t xml:space="preserve"> случа</w:t>
      </w:r>
      <w:r w:rsidR="008B2DDA">
        <w:rPr>
          <w:rFonts w:ascii="Times New Roman" w:hAnsi="Times New Roman"/>
          <w:sz w:val="24"/>
          <w:szCs w:val="24"/>
        </w:rPr>
        <w:t>и</w:t>
      </w:r>
      <w:r w:rsidRPr="008A5F19">
        <w:rPr>
          <w:rFonts w:ascii="Times New Roman" w:hAnsi="Times New Roman"/>
          <w:sz w:val="24"/>
          <w:szCs w:val="24"/>
        </w:rPr>
        <w:t xml:space="preserve"> независимо от степени </w:t>
      </w:r>
      <w:r w:rsidR="008B2DDA">
        <w:rPr>
          <w:rFonts w:ascii="Times New Roman" w:hAnsi="Times New Roman"/>
          <w:sz w:val="24"/>
          <w:szCs w:val="24"/>
        </w:rPr>
        <w:t>их</w:t>
      </w:r>
      <w:r w:rsidR="008B2DDA" w:rsidRPr="008A5F19">
        <w:rPr>
          <w:rFonts w:ascii="Times New Roman" w:hAnsi="Times New Roman"/>
          <w:sz w:val="24"/>
          <w:szCs w:val="24"/>
        </w:rPr>
        <w:t xml:space="preserve"> </w:t>
      </w:r>
      <w:r w:rsidRPr="008A5F19">
        <w:rPr>
          <w:rFonts w:ascii="Times New Roman" w:hAnsi="Times New Roman"/>
          <w:sz w:val="24"/>
          <w:szCs w:val="24"/>
        </w:rPr>
        <w:t xml:space="preserve">тяжести в соответствии с действующим Законодательством (незамедлительно, но не более </w:t>
      </w:r>
      <w:r w:rsidR="00634CF4" w:rsidRPr="008A5F19">
        <w:rPr>
          <w:rFonts w:ascii="Times New Roman" w:hAnsi="Times New Roman"/>
          <w:sz w:val="24"/>
          <w:szCs w:val="24"/>
        </w:rPr>
        <w:t xml:space="preserve">2 </w:t>
      </w:r>
      <w:r w:rsidRPr="008A5F19">
        <w:rPr>
          <w:rFonts w:ascii="Times New Roman" w:hAnsi="Times New Roman"/>
          <w:sz w:val="24"/>
          <w:szCs w:val="24"/>
        </w:rPr>
        <w:t>(</w:t>
      </w:r>
      <w:r w:rsidR="00634CF4" w:rsidRPr="008A5F19">
        <w:rPr>
          <w:rFonts w:ascii="Times New Roman" w:hAnsi="Times New Roman"/>
          <w:sz w:val="24"/>
          <w:szCs w:val="24"/>
        </w:rPr>
        <w:t>двух</w:t>
      </w:r>
      <w:r w:rsidRPr="008A5F19">
        <w:rPr>
          <w:rFonts w:ascii="Times New Roman" w:hAnsi="Times New Roman"/>
          <w:sz w:val="24"/>
          <w:szCs w:val="24"/>
        </w:rPr>
        <w:t xml:space="preserve">) часов); </w:t>
      </w:r>
    </w:p>
    <w:p w14:paraId="26A11B6F" w14:textId="77777777" w:rsidR="00264597" w:rsidRPr="008A5F19" w:rsidRDefault="00264597" w:rsidP="005C3416">
      <w:pPr>
        <w:pStyle w:val="afff4"/>
        <w:numPr>
          <w:ilvl w:val="0"/>
          <w:numId w:val="192"/>
        </w:num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hAnsi="Times New Roman"/>
          <w:sz w:val="24"/>
          <w:szCs w:val="24"/>
        </w:rPr>
      </w:pPr>
      <w:r w:rsidRPr="008A5F19">
        <w:rPr>
          <w:rFonts w:ascii="Times New Roman" w:hAnsi="Times New Roman"/>
          <w:sz w:val="24"/>
          <w:szCs w:val="24"/>
        </w:rPr>
        <w:t>хищения и иные противоправные действия (в течение 24 (двадцати четырех) часов);</w:t>
      </w:r>
    </w:p>
    <w:p w14:paraId="26A11B70" w14:textId="6EAC002E" w:rsidR="00264597" w:rsidRPr="008A5F19" w:rsidRDefault="00264597" w:rsidP="005C3416">
      <w:pPr>
        <w:pStyle w:val="afff4"/>
        <w:numPr>
          <w:ilvl w:val="0"/>
          <w:numId w:val="192"/>
        </w:num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hAnsi="Times New Roman"/>
          <w:sz w:val="24"/>
          <w:szCs w:val="24"/>
        </w:rPr>
      </w:pPr>
      <w:r w:rsidRPr="008A5F19">
        <w:rPr>
          <w:rFonts w:ascii="Times New Roman" w:hAnsi="Times New Roman"/>
          <w:sz w:val="24"/>
          <w:szCs w:val="24"/>
        </w:rPr>
        <w:t xml:space="preserve">арест и (или) блокирование счетов и (или) иные обстоятельства, влияющие на платежи между Сторонами (в течение </w:t>
      </w:r>
      <w:r w:rsidR="0008715D" w:rsidRPr="008A5F19">
        <w:rPr>
          <w:rFonts w:ascii="Times New Roman" w:hAnsi="Times New Roman"/>
          <w:sz w:val="24"/>
          <w:szCs w:val="24"/>
        </w:rPr>
        <w:t xml:space="preserve">2 </w:t>
      </w:r>
      <w:r w:rsidRPr="008A5F19">
        <w:rPr>
          <w:rFonts w:ascii="Times New Roman" w:hAnsi="Times New Roman"/>
          <w:sz w:val="24"/>
          <w:szCs w:val="24"/>
        </w:rPr>
        <w:t>(</w:t>
      </w:r>
      <w:r w:rsidR="0008715D" w:rsidRPr="008A5F19">
        <w:rPr>
          <w:rFonts w:ascii="Times New Roman" w:hAnsi="Times New Roman"/>
          <w:sz w:val="24"/>
          <w:szCs w:val="24"/>
        </w:rPr>
        <w:t>двух</w:t>
      </w:r>
      <w:r w:rsidRPr="008A5F19">
        <w:rPr>
          <w:rFonts w:ascii="Times New Roman" w:hAnsi="Times New Roman"/>
          <w:sz w:val="24"/>
          <w:szCs w:val="24"/>
        </w:rPr>
        <w:t>) часов);</w:t>
      </w:r>
    </w:p>
    <w:p w14:paraId="26A11B71" w14:textId="77777777" w:rsidR="00264597" w:rsidRPr="008A5F19" w:rsidRDefault="00264597" w:rsidP="005C3416">
      <w:pPr>
        <w:pStyle w:val="afff4"/>
        <w:numPr>
          <w:ilvl w:val="0"/>
          <w:numId w:val="192"/>
        </w:num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hAnsi="Times New Roman"/>
          <w:sz w:val="24"/>
          <w:szCs w:val="24"/>
        </w:rPr>
      </w:pPr>
      <w:r w:rsidRPr="008A5F19">
        <w:rPr>
          <w:rFonts w:ascii="Times New Roman" w:hAnsi="Times New Roman"/>
          <w:sz w:val="24"/>
          <w:szCs w:val="24"/>
        </w:rPr>
        <w:t>иные обстоятельства, факты (в течение 24 (двадцати четырех) часов).</w:t>
      </w:r>
    </w:p>
    <w:p w14:paraId="26A11B73" w14:textId="5C5CF572" w:rsidR="00264597" w:rsidRPr="008A5F19" w:rsidRDefault="00264597"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3.4.</w:t>
      </w:r>
      <w:r w:rsidR="00A16251">
        <w:rPr>
          <w:rFonts w:ascii="Times New Roman" w:eastAsia="Times New Roman" w:hAnsi="Times New Roman" w:cs="Times New Roman"/>
          <w:sz w:val="24"/>
          <w:szCs w:val="24"/>
        </w:rPr>
        <w:t>3</w:t>
      </w:r>
      <w:r w:rsidR="00EB31BB">
        <w:rPr>
          <w:rFonts w:ascii="Times New Roman" w:eastAsia="Times New Roman" w:hAnsi="Times New Roman" w:cs="Times New Roman"/>
          <w:sz w:val="24"/>
          <w:szCs w:val="24"/>
        </w:rPr>
        <w:t>7</w:t>
      </w:r>
      <w:r w:rsidRPr="008A5F19">
        <w:rPr>
          <w:rFonts w:ascii="Times New Roman" w:eastAsia="Times New Roman" w:hAnsi="Times New Roman" w:cs="Times New Roman"/>
          <w:sz w:val="24"/>
          <w:szCs w:val="24"/>
        </w:rPr>
        <w:t xml:space="preserve">. В случае изменений в цепочке собственников </w:t>
      </w:r>
      <w:r w:rsidR="00F67869" w:rsidRPr="008A5F19">
        <w:rPr>
          <w:rFonts w:ascii="Times New Roman" w:eastAsia="Times New Roman" w:hAnsi="Times New Roman" w:cs="Times New Roman"/>
          <w:sz w:val="24"/>
          <w:szCs w:val="24"/>
        </w:rPr>
        <w:t>Подрядчик</w:t>
      </w:r>
      <w:r w:rsidRPr="008A5F19">
        <w:rPr>
          <w:rFonts w:ascii="Times New Roman" w:eastAsia="Times New Roman" w:hAnsi="Times New Roman" w:cs="Times New Roman"/>
          <w:sz w:val="24"/>
          <w:szCs w:val="24"/>
        </w:rPr>
        <w:t xml:space="preserve">а, включая бенефициаров (в том числе конечных), и (или) в исполнительных органах </w:t>
      </w:r>
      <w:r w:rsidR="00F67869" w:rsidRPr="008A5F19">
        <w:rPr>
          <w:rFonts w:ascii="Times New Roman" w:eastAsia="Times New Roman" w:hAnsi="Times New Roman" w:cs="Times New Roman"/>
          <w:sz w:val="24"/>
          <w:szCs w:val="24"/>
        </w:rPr>
        <w:t>Подрядчик</w:t>
      </w:r>
      <w:r w:rsidRPr="008A5F19">
        <w:rPr>
          <w:rFonts w:ascii="Times New Roman" w:eastAsia="Times New Roman" w:hAnsi="Times New Roman" w:cs="Times New Roman"/>
          <w:sz w:val="24"/>
          <w:szCs w:val="24"/>
        </w:rPr>
        <w:t>а</w:t>
      </w:r>
      <w:r w:rsidR="00BF59F5" w:rsidRPr="008A5F19">
        <w:rPr>
          <w:rFonts w:ascii="Times New Roman" w:eastAsia="Times New Roman" w:hAnsi="Times New Roman" w:cs="Times New Roman"/>
          <w:sz w:val="24"/>
          <w:szCs w:val="24"/>
        </w:rPr>
        <w:t xml:space="preserve">, а также во всех иных </w:t>
      </w:r>
      <w:r w:rsidR="003A74A7" w:rsidRPr="008A5F19">
        <w:rPr>
          <w:rFonts w:ascii="Times New Roman" w:eastAsia="Times New Roman" w:hAnsi="Times New Roman" w:cs="Times New Roman"/>
          <w:sz w:val="24"/>
          <w:szCs w:val="24"/>
        </w:rPr>
        <w:t>изменениях</w:t>
      </w:r>
      <w:r w:rsidR="00D7503D" w:rsidRPr="008A5F19">
        <w:rPr>
          <w:rFonts w:ascii="Times New Roman" w:eastAsia="Times New Roman" w:hAnsi="Times New Roman" w:cs="Times New Roman"/>
          <w:sz w:val="24"/>
          <w:szCs w:val="24"/>
        </w:rPr>
        <w:t>,</w:t>
      </w:r>
      <w:r w:rsidR="003A74A7" w:rsidRPr="008A5F19">
        <w:rPr>
          <w:rFonts w:ascii="Times New Roman" w:eastAsia="Times New Roman" w:hAnsi="Times New Roman" w:cs="Times New Roman"/>
          <w:sz w:val="24"/>
          <w:szCs w:val="24"/>
        </w:rPr>
        <w:t xml:space="preserve"> относящихся к исполнению обязательст</w:t>
      </w:r>
      <w:r w:rsidR="006572B9" w:rsidRPr="008A5F19">
        <w:rPr>
          <w:rFonts w:ascii="Times New Roman" w:eastAsia="Times New Roman" w:hAnsi="Times New Roman" w:cs="Times New Roman"/>
          <w:sz w:val="24"/>
          <w:szCs w:val="24"/>
        </w:rPr>
        <w:t>в</w:t>
      </w:r>
      <w:r w:rsidR="003A74A7" w:rsidRPr="008A5F19">
        <w:rPr>
          <w:rFonts w:ascii="Times New Roman" w:eastAsia="Times New Roman" w:hAnsi="Times New Roman" w:cs="Times New Roman"/>
          <w:sz w:val="24"/>
          <w:szCs w:val="24"/>
        </w:rPr>
        <w:t xml:space="preserve"> по Договору,</w:t>
      </w:r>
      <w:r w:rsidRPr="008A5F19">
        <w:rPr>
          <w:rFonts w:ascii="Times New Roman" w:eastAsia="Times New Roman" w:hAnsi="Times New Roman" w:cs="Times New Roman"/>
          <w:sz w:val="24"/>
          <w:szCs w:val="24"/>
        </w:rPr>
        <w:t xml:space="preserve"> представлять Заказчику информацию об изменениях в письменном виде и электронном виде (по адресу электронной почты</w:t>
      </w:r>
      <w:r w:rsidR="00C310D2" w:rsidRPr="008A5F19">
        <w:rPr>
          <w:rFonts w:ascii="Times New Roman" w:eastAsia="Times New Roman" w:hAnsi="Times New Roman" w:cs="Times New Roman"/>
          <w:sz w:val="24"/>
          <w:szCs w:val="24"/>
        </w:rPr>
        <w:t xml:space="preserve"> </w:t>
      </w:r>
      <w:hyperlink r:id="rId9" w:history="1">
        <w:r w:rsidR="002D587D" w:rsidRPr="008A5F19">
          <w:rPr>
            <w:rStyle w:val="aff1"/>
            <w:rFonts w:ascii="Times New Roman" w:eastAsia="Times New Roman" w:hAnsi="Times New Roman" w:cs="Times New Roman"/>
            <w:sz w:val="24"/>
            <w:szCs w:val="24"/>
            <w:lang w:val="en-US"/>
            <w14:textFill>
              <w14:solidFill>
                <w14:srgbClr w14:val="5E163A">
                  <w14:lumMod w14:val="75000"/>
                </w14:srgbClr>
              </w14:solidFill>
            </w14:textFill>
          </w:rPr>
          <w:t>estate</w:t>
        </w:r>
        <w:r w:rsidR="002D587D" w:rsidRPr="008A5F19">
          <w:rPr>
            <w:rStyle w:val="aff1"/>
            <w:rFonts w:ascii="Times New Roman" w:eastAsia="Times New Roman" w:hAnsi="Times New Roman" w:cs="Times New Roman"/>
            <w:sz w:val="24"/>
            <w:szCs w:val="24"/>
            <w14:textFill>
              <w14:solidFill>
                <w14:srgbClr w14:val="5E163A">
                  <w14:lumMod w14:val="75000"/>
                </w14:srgbClr>
              </w14:solidFill>
            </w14:textFill>
          </w:rPr>
          <w:t>@</w:t>
        </w:r>
        <w:proofErr w:type="spellStart"/>
        <w:r w:rsidR="002D587D" w:rsidRPr="008A5F19">
          <w:rPr>
            <w:rStyle w:val="aff1"/>
            <w:rFonts w:ascii="Times New Roman" w:eastAsia="Times New Roman" w:hAnsi="Times New Roman" w:cs="Times New Roman"/>
            <w:sz w:val="24"/>
            <w:szCs w:val="24"/>
            <w:lang w:val="en-US"/>
            <w14:textFill>
              <w14:solidFill>
                <w14:srgbClr w14:val="5E163A">
                  <w14:lumMod w14:val="75000"/>
                </w14:srgbClr>
              </w14:solidFill>
            </w14:textFill>
          </w:rPr>
          <w:t>novotrans</w:t>
        </w:r>
        <w:proofErr w:type="spellEnd"/>
        <w:r w:rsidR="002D587D" w:rsidRPr="008A5F19">
          <w:rPr>
            <w:rStyle w:val="aff1"/>
            <w:rFonts w:ascii="Times New Roman" w:eastAsia="Times New Roman" w:hAnsi="Times New Roman" w:cs="Times New Roman"/>
            <w:sz w:val="24"/>
            <w:szCs w:val="24"/>
            <w14:textFill>
              <w14:solidFill>
                <w14:srgbClr w14:val="5E163A">
                  <w14:lumMod w14:val="75000"/>
                </w14:srgbClr>
              </w14:solidFill>
            </w14:textFill>
          </w:rPr>
          <w:t>.</w:t>
        </w:r>
        <w:r w:rsidR="002D587D" w:rsidRPr="008A5F19">
          <w:rPr>
            <w:rStyle w:val="aff1"/>
            <w:rFonts w:ascii="Times New Roman" w:eastAsia="Times New Roman" w:hAnsi="Times New Roman" w:cs="Times New Roman"/>
            <w:sz w:val="24"/>
            <w:szCs w:val="24"/>
            <w:lang w:val="en-US"/>
            <w14:textFill>
              <w14:solidFill>
                <w14:srgbClr w14:val="5E163A">
                  <w14:lumMod w14:val="75000"/>
                </w14:srgbClr>
              </w14:solidFill>
            </w14:textFill>
          </w:rPr>
          <w:t>com</w:t>
        </w:r>
      </w:hyperlink>
      <w:r w:rsidR="002D587D" w:rsidRPr="008A5F19">
        <w:rPr>
          <w:rFonts w:ascii="Times New Roman" w:eastAsia="Times New Roman" w:hAnsi="Times New Roman" w:cs="Times New Roman"/>
          <w:color w:val="17365D" w:themeColor="text2" w:themeShade="BF"/>
          <w:sz w:val="24"/>
          <w:szCs w:val="24"/>
        </w:rPr>
        <w:t xml:space="preserve"> </w:t>
      </w:r>
      <w:r w:rsidRPr="008A5F19">
        <w:rPr>
          <w:rFonts w:ascii="Times New Roman" w:eastAsia="Times New Roman" w:hAnsi="Times New Roman" w:cs="Times New Roman"/>
          <w:sz w:val="24"/>
          <w:szCs w:val="24"/>
        </w:rPr>
        <w:t xml:space="preserve">) в течение </w:t>
      </w:r>
      <w:r w:rsidR="001C694D" w:rsidRPr="008A5F19">
        <w:rPr>
          <w:rFonts w:ascii="Times New Roman" w:eastAsia="Times New Roman" w:hAnsi="Times New Roman" w:cs="Times New Roman"/>
          <w:sz w:val="24"/>
          <w:szCs w:val="24"/>
        </w:rPr>
        <w:t>5</w:t>
      </w:r>
      <w:r w:rsidRPr="008A5F19">
        <w:rPr>
          <w:rFonts w:ascii="Times New Roman" w:eastAsia="Times New Roman" w:hAnsi="Times New Roman" w:cs="Times New Roman"/>
          <w:sz w:val="24"/>
          <w:szCs w:val="24"/>
        </w:rPr>
        <w:t xml:space="preserve"> (</w:t>
      </w:r>
      <w:r w:rsidR="001C694D" w:rsidRPr="008A5F19">
        <w:rPr>
          <w:rFonts w:ascii="Times New Roman" w:eastAsia="Times New Roman" w:hAnsi="Times New Roman" w:cs="Times New Roman"/>
          <w:sz w:val="24"/>
          <w:szCs w:val="24"/>
        </w:rPr>
        <w:t>пяти</w:t>
      </w:r>
      <w:r w:rsidRPr="008A5F19">
        <w:rPr>
          <w:rFonts w:ascii="Times New Roman" w:eastAsia="Times New Roman" w:hAnsi="Times New Roman" w:cs="Times New Roman"/>
          <w:sz w:val="24"/>
          <w:szCs w:val="24"/>
        </w:rPr>
        <w:t xml:space="preserve">) </w:t>
      </w:r>
      <w:r w:rsidR="001C694D" w:rsidRPr="008A5F19">
        <w:rPr>
          <w:rFonts w:ascii="Times New Roman" w:eastAsia="Times New Roman" w:hAnsi="Times New Roman" w:cs="Times New Roman"/>
          <w:sz w:val="24"/>
          <w:szCs w:val="24"/>
        </w:rPr>
        <w:t>календарных</w:t>
      </w:r>
      <w:r w:rsidRPr="008A5F19">
        <w:rPr>
          <w:rFonts w:ascii="Times New Roman" w:eastAsia="Times New Roman" w:hAnsi="Times New Roman" w:cs="Times New Roman"/>
          <w:sz w:val="24"/>
          <w:szCs w:val="24"/>
        </w:rPr>
        <w:t xml:space="preserve"> дней после таких изменений с подтверждением соответствующими документами.</w:t>
      </w:r>
    </w:p>
    <w:p w14:paraId="26A11B7B" w14:textId="3EB372D2" w:rsidR="00264597" w:rsidRPr="008A5F19" w:rsidRDefault="001E2385"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hAnsi="Times New Roman" w:cs="Times New Roman"/>
          <w:sz w:val="24"/>
          <w:szCs w:val="24"/>
        </w:rPr>
      </w:pPr>
      <w:r w:rsidRPr="008A5F19">
        <w:rPr>
          <w:rFonts w:ascii="Times New Roman" w:eastAsia="Times New Roman" w:hAnsi="Times New Roman" w:cs="Times New Roman"/>
          <w:sz w:val="24"/>
          <w:szCs w:val="24"/>
        </w:rPr>
        <w:t>3.4.</w:t>
      </w:r>
      <w:r w:rsidR="00EB31BB">
        <w:rPr>
          <w:rFonts w:ascii="Times New Roman" w:eastAsia="Times New Roman" w:hAnsi="Times New Roman" w:cs="Times New Roman"/>
          <w:sz w:val="24"/>
          <w:szCs w:val="24"/>
        </w:rPr>
        <w:t>38</w:t>
      </w:r>
      <w:r w:rsidR="00264597" w:rsidRPr="008A5F19">
        <w:rPr>
          <w:rFonts w:ascii="Times New Roman" w:eastAsia="Times New Roman" w:hAnsi="Times New Roman" w:cs="Times New Roman"/>
          <w:sz w:val="24"/>
          <w:szCs w:val="24"/>
        </w:rPr>
        <w:t>. Заключать за свой счет договоры, необходимые для</w:t>
      </w:r>
      <w:r w:rsidR="00941271" w:rsidRPr="008A5F19">
        <w:rPr>
          <w:rFonts w:ascii="Times New Roman" w:eastAsia="Times New Roman" w:hAnsi="Times New Roman" w:cs="Times New Roman"/>
          <w:sz w:val="24"/>
          <w:szCs w:val="24"/>
        </w:rPr>
        <w:t xml:space="preserve"> выполнения обязанностей Подрядчика в рамках</w:t>
      </w:r>
      <w:r w:rsidR="00264597" w:rsidRPr="008A5F19">
        <w:rPr>
          <w:rFonts w:ascii="Times New Roman" w:eastAsia="Times New Roman" w:hAnsi="Times New Roman" w:cs="Times New Roman"/>
          <w:sz w:val="24"/>
          <w:szCs w:val="24"/>
        </w:rPr>
        <w:t xml:space="preserve"> исполнения настоящего Договора</w:t>
      </w:r>
      <w:r w:rsidR="00812D9F" w:rsidRPr="008A5F19">
        <w:rPr>
          <w:rFonts w:ascii="Times New Roman" w:eastAsia="Times New Roman" w:hAnsi="Times New Roman" w:cs="Times New Roman"/>
          <w:sz w:val="24"/>
          <w:szCs w:val="24"/>
        </w:rPr>
        <w:t>.</w:t>
      </w:r>
    </w:p>
    <w:p w14:paraId="26A11B7C" w14:textId="58183A14" w:rsidR="00264597" w:rsidRPr="008A5F19" w:rsidRDefault="001E2385"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3.4.</w:t>
      </w:r>
      <w:r w:rsidR="00EB31BB">
        <w:rPr>
          <w:rFonts w:ascii="Times New Roman" w:eastAsia="Times New Roman" w:hAnsi="Times New Roman" w:cs="Times New Roman"/>
          <w:sz w:val="24"/>
          <w:szCs w:val="24"/>
        </w:rPr>
        <w:t>39</w:t>
      </w:r>
      <w:r w:rsidR="00264597" w:rsidRPr="008A5F19">
        <w:rPr>
          <w:rFonts w:ascii="Times New Roman" w:eastAsia="Times New Roman" w:hAnsi="Times New Roman" w:cs="Times New Roman"/>
          <w:sz w:val="24"/>
          <w:szCs w:val="24"/>
        </w:rPr>
        <w:t xml:space="preserve">. Обеспечить мобилизацию и демобилизацию, а также все действия, необходимые для оформления Строительной техники и </w:t>
      </w:r>
      <w:r w:rsidR="00F72E88" w:rsidRPr="008A5F19">
        <w:rPr>
          <w:rFonts w:ascii="Times New Roman" w:eastAsia="Times New Roman" w:hAnsi="Times New Roman" w:cs="Times New Roman"/>
          <w:sz w:val="24"/>
          <w:szCs w:val="24"/>
        </w:rPr>
        <w:t>механизмов</w:t>
      </w:r>
      <w:r w:rsidR="00264597" w:rsidRPr="008A5F19">
        <w:rPr>
          <w:rFonts w:ascii="Times New Roman" w:eastAsia="Times New Roman" w:hAnsi="Times New Roman" w:cs="Times New Roman"/>
          <w:sz w:val="24"/>
          <w:szCs w:val="24"/>
        </w:rPr>
        <w:t>, используемых в период выполнения Работ, в уполномоченных органах и организациях Российской Федерации.</w:t>
      </w:r>
    </w:p>
    <w:p w14:paraId="26A11B7D" w14:textId="7B669518" w:rsidR="00264597" w:rsidRPr="008A5F19" w:rsidRDefault="001E2385"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3.4.</w:t>
      </w:r>
      <w:r w:rsidR="00812D9F" w:rsidRPr="008A5F19">
        <w:rPr>
          <w:rFonts w:ascii="Times New Roman" w:eastAsia="Times New Roman" w:hAnsi="Times New Roman" w:cs="Times New Roman"/>
          <w:sz w:val="24"/>
          <w:szCs w:val="24"/>
        </w:rPr>
        <w:t>4</w:t>
      </w:r>
      <w:r w:rsidR="00EB31BB">
        <w:rPr>
          <w:rFonts w:ascii="Times New Roman" w:eastAsia="Times New Roman" w:hAnsi="Times New Roman" w:cs="Times New Roman"/>
          <w:sz w:val="24"/>
          <w:szCs w:val="24"/>
        </w:rPr>
        <w:t>0</w:t>
      </w:r>
      <w:r w:rsidR="00264597" w:rsidRPr="008A5F19">
        <w:rPr>
          <w:rFonts w:ascii="Times New Roman" w:eastAsia="Times New Roman" w:hAnsi="Times New Roman" w:cs="Times New Roman"/>
          <w:sz w:val="24"/>
          <w:szCs w:val="24"/>
        </w:rPr>
        <w:t xml:space="preserve">. Обеспечить за свой счет </w:t>
      </w:r>
      <w:r w:rsidR="00127981" w:rsidRPr="008A5F19">
        <w:rPr>
          <w:rFonts w:ascii="Times New Roman" w:eastAsia="Times New Roman" w:hAnsi="Times New Roman" w:cs="Times New Roman"/>
          <w:sz w:val="24"/>
          <w:szCs w:val="24"/>
        </w:rPr>
        <w:t xml:space="preserve">на период строительства: </w:t>
      </w:r>
      <w:r w:rsidR="00264597" w:rsidRPr="008A5F19">
        <w:rPr>
          <w:rFonts w:ascii="Times New Roman" w:eastAsia="Times New Roman" w:hAnsi="Times New Roman" w:cs="Times New Roman"/>
          <w:sz w:val="24"/>
          <w:szCs w:val="24"/>
        </w:rPr>
        <w:t xml:space="preserve">получение нормативов образования отходов и лимитов на их размещение, получение паспортов отходов и осуществление платежей за негативное воздействие на окружающую среду от размещения отходов, проведения экологических мониторингов, </w:t>
      </w:r>
      <w:r w:rsidR="00127981" w:rsidRPr="008A5F19">
        <w:rPr>
          <w:rFonts w:ascii="Times New Roman" w:eastAsia="Times New Roman" w:hAnsi="Times New Roman" w:cs="Times New Roman"/>
          <w:sz w:val="24"/>
          <w:szCs w:val="24"/>
        </w:rPr>
        <w:t xml:space="preserve">заключение </w:t>
      </w:r>
      <w:r w:rsidR="00264597" w:rsidRPr="008A5F19">
        <w:rPr>
          <w:rFonts w:ascii="Times New Roman" w:eastAsia="Times New Roman" w:hAnsi="Times New Roman" w:cs="Times New Roman"/>
          <w:sz w:val="24"/>
          <w:szCs w:val="24"/>
        </w:rPr>
        <w:t>договоров по размещению отходов.</w:t>
      </w:r>
    </w:p>
    <w:p w14:paraId="26A11B7E" w14:textId="1E13FA28" w:rsidR="00264597" w:rsidRPr="008A5F19" w:rsidRDefault="001E2385"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3.4.</w:t>
      </w:r>
      <w:r w:rsidR="00812D9F" w:rsidRPr="008A5F19">
        <w:rPr>
          <w:rFonts w:ascii="Times New Roman" w:eastAsia="Times New Roman" w:hAnsi="Times New Roman" w:cs="Times New Roman"/>
          <w:sz w:val="24"/>
          <w:szCs w:val="24"/>
        </w:rPr>
        <w:t>4</w:t>
      </w:r>
      <w:r w:rsidR="00EB31BB">
        <w:rPr>
          <w:rFonts w:ascii="Times New Roman" w:eastAsia="Times New Roman" w:hAnsi="Times New Roman" w:cs="Times New Roman"/>
          <w:sz w:val="24"/>
          <w:szCs w:val="24"/>
        </w:rPr>
        <w:t>1</w:t>
      </w:r>
      <w:r w:rsidR="00264597" w:rsidRPr="008A5F19">
        <w:rPr>
          <w:rFonts w:ascii="Times New Roman" w:eastAsia="Times New Roman" w:hAnsi="Times New Roman" w:cs="Times New Roman"/>
          <w:sz w:val="24"/>
          <w:szCs w:val="24"/>
        </w:rPr>
        <w:t xml:space="preserve">. В течение </w:t>
      </w:r>
      <w:r w:rsidR="00337C93" w:rsidRPr="008A5F19">
        <w:rPr>
          <w:rFonts w:ascii="Times New Roman" w:eastAsia="Times New Roman" w:hAnsi="Times New Roman" w:cs="Times New Roman"/>
          <w:sz w:val="24"/>
          <w:szCs w:val="24"/>
        </w:rPr>
        <w:t xml:space="preserve">10 </w:t>
      </w:r>
      <w:r w:rsidR="00264597" w:rsidRPr="008A5F19">
        <w:rPr>
          <w:rFonts w:ascii="Times New Roman" w:eastAsia="Times New Roman" w:hAnsi="Times New Roman" w:cs="Times New Roman"/>
          <w:sz w:val="24"/>
          <w:szCs w:val="24"/>
        </w:rPr>
        <w:t>(</w:t>
      </w:r>
      <w:r w:rsidR="00994F27" w:rsidRPr="008A5F19">
        <w:rPr>
          <w:rFonts w:ascii="Times New Roman" w:eastAsia="Times New Roman" w:hAnsi="Times New Roman" w:cs="Times New Roman"/>
          <w:sz w:val="24"/>
          <w:szCs w:val="24"/>
        </w:rPr>
        <w:t>десяти</w:t>
      </w:r>
      <w:r w:rsidR="00264597" w:rsidRPr="008A5F19">
        <w:rPr>
          <w:rFonts w:ascii="Times New Roman" w:eastAsia="Times New Roman" w:hAnsi="Times New Roman" w:cs="Times New Roman"/>
          <w:sz w:val="24"/>
          <w:szCs w:val="24"/>
        </w:rPr>
        <w:t xml:space="preserve">) </w:t>
      </w:r>
      <w:r w:rsidR="001C694D" w:rsidRPr="008A5F19">
        <w:rPr>
          <w:rFonts w:ascii="Times New Roman" w:eastAsia="Times New Roman" w:hAnsi="Times New Roman" w:cs="Times New Roman"/>
          <w:sz w:val="24"/>
          <w:szCs w:val="24"/>
        </w:rPr>
        <w:t>календарных</w:t>
      </w:r>
      <w:r w:rsidR="00264597" w:rsidRPr="008A5F19">
        <w:rPr>
          <w:rFonts w:ascii="Times New Roman" w:eastAsia="Times New Roman" w:hAnsi="Times New Roman" w:cs="Times New Roman"/>
          <w:sz w:val="24"/>
          <w:szCs w:val="24"/>
        </w:rPr>
        <w:t xml:space="preserve"> дней с даты подписания Договора</w:t>
      </w:r>
      <w:r w:rsidR="00994F27" w:rsidRPr="008A5F19">
        <w:rPr>
          <w:rFonts w:ascii="Times New Roman" w:eastAsia="Times New Roman" w:hAnsi="Times New Roman" w:cs="Times New Roman"/>
          <w:sz w:val="24"/>
          <w:szCs w:val="24"/>
        </w:rPr>
        <w:t xml:space="preserve"> </w:t>
      </w:r>
      <w:r w:rsidR="00264597" w:rsidRPr="008A5F19">
        <w:rPr>
          <w:rFonts w:ascii="Times New Roman" w:eastAsia="Times New Roman" w:hAnsi="Times New Roman" w:cs="Times New Roman"/>
          <w:sz w:val="24"/>
          <w:szCs w:val="24"/>
        </w:rPr>
        <w:t xml:space="preserve">назначить представителя/представителей </w:t>
      </w:r>
      <w:r w:rsidR="004E7C07">
        <w:rPr>
          <w:rFonts w:ascii="Times New Roman" w:eastAsia="Times New Roman" w:hAnsi="Times New Roman" w:cs="Times New Roman"/>
          <w:sz w:val="24"/>
          <w:szCs w:val="24"/>
        </w:rPr>
        <w:t xml:space="preserve">Подрядчика </w:t>
      </w:r>
      <w:r w:rsidR="00264597" w:rsidRPr="008A5F19">
        <w:rPr>
          <w:rFonts w:ascii="Times New Roman" w:eastAsia="Times New Roman" w:hAnsi="Times New Roman" w:cs="Times New Roman"/>
          <w:sz w:val="24"/>
          <w:szCs w:val="24"/>
        </w:rPr>
        <w:t xml:space="preserve">и </w:t>
      </w:r>
      <w:r w:rsidR="00994F27" w:rsidRPr="008A5F19">
        <w:rPr>
          <w:rFonts w:ascii="Times New Roman" w:eastAsia="Times New Roman" w:hAnsi="Times New Roman" w:cs="Times New Roman"/>
          <w:sz w:val="24"/>
          <w:szCs w:val="24"/>
        </w:rPr>
        <w:t>наделить его</w:t>
      </w:r>
      <w:r w:rsidR="004E7C07">
        <w:rPr>
          <w:rFonts w:ascii="Times New Roman" w:eastAsia="Times New Roman" w:hAnsi="Times New Roman" w:cs="Times New Roman"/>
          <w:sz w:val="24"/>
          <w:szCs w:val="24"/>
        </w:rPr>
        <w:t>/их</w:t>
      </w:r>
      <w:r w:rsidR="00264597" w:rsidRPr="008A5F19">
        <w:rPr>
          <w:rFonts w:ascii="Times New Roman" w:eastAsia="Times New Roman" w:hAnsi="Times New Roman" w:cs="Times New Roman"/>
          <w:sz w:val="24"/>
          <w:szCs w:val="24"/>
        </w:rPr>
        <w:t xml:space="preserve"> полномочия</w:t>
      </w:r>
      <w:r w:rsidR="004E7C07">
        <w:rPr>
          <w:rFonts w:ascii="Times New Roman" w:eastAsia="Times New Roman" w:hAnsi="Times New Roman" w:cs="Times New Roman"/>
          <w:sz w:val="24"/>
          <w:szCs w:val="24"/>
        </w:rPr>
        <w:t>ми</w:t>
      </w:r>
      <w:r w:rsidR="00264597" w:rsidRPr="008A5F19">
        <w:rPr>
          <w:rFonts w:ascii="Times New Roman" w:eastAsia="Times New Roman" w:hAnsi="Times New Roman" w:cs="Times New Roman"/>
          <w:sz w:val="24"/>
          <w:szCs w:val="24"/>
        </w:rPr>
        <w:t>, необходимы</w:t>
      </w:r>
      <w:r w:rsidR="008F296F">
        <w:rPr>
          <w:rFonts w:ascii="Times New Roman" w:eastAsia="Times New Roman" w:hAnsi="Times New Roman" w:cs="Times New Roman"/>
          <w:sz w:val="24"/>
          <w:szCs w:val="24"/>
        </w:rPr>
        <w:t>ми</w:t>
      </w:r>
      <w:r w:rsidR="00264597" w:rsidRPr="008A5F19">
        <w:rPr>
          <w:rFonts w:ascii="Times New Roman" w:eastAsia="Times New Roman" w:hAnsi="Times New Roman" w:cs="Times New Roman"/>
          <w:sz w:val="24"/>
          <w:szCs w:val="24"/>
        </w:rPr>
        <w:t xml:space="preserve"> для осуществления действий от имени </w:t>
      </w:r>
      <w:r w:rsidR="00F67869" w:rsidRPr="008A5F19">
        <w:rPr>
          <w:rFonts w:ascii="Times New Roman" w:eastAsia="Times New Roman" w:hAnsi="Times New Roman" w:cs="Times New Roman"/>
          <w:sz w:val="24"/>
          <w:szCs w:val="24"/>
        </w:rPr>
        <w:t>Подрядчик</w:t>
      </w:r>
      <w:r w:rsidR="00264597" w:rsidRPr="008A5F19">
        <w:rPr>
          <w:rFonts w:ascii="Times New Roman" w:eastAsia="Times New Roman" w:hAnsi="Times New Roman" w:cs="Times New Roman"/>
          <w:sz w:val="24"/>
          <w:szCs w:val="24"/>
        </w:rPr>
        <w:t>а по настоящему Договору</w:t>
      </w:r>
      <w:r w:rsidR="004E7C07">
        <w:rPr>
          <w:rFonts w:ascii="Times New Roman" w:eastAsia="Times New Roman" w:hAnsi="Times New Roman" w:cs="Times New Roman"/>
          <w:sz w:val="24"/>
          <w:szCs w:val="24"/>
        </w:rPr>
        <w:t>,</w:t>
      </w:r>
      <w:r w:rsidR="00D3697A" w:rsidRPr="008A5F19">
        <w:rPr>
          <w:rFonts w:ascii="Times New Roman" w:eastAsia="Times New Roman" w:hAnsi="Times New Roman" w:cs="Times New Roman"/>
          <w:sz w:val="24"/>
          <w:szCs w:val="24"/>
        </w:rPr>
        <w:t xml:space="preserve"> и</w:t>
      </w:r>
      <w:r w:rsidRPr="008A5F19">
        <w:rPr>
          <w:rFonts w:ascii="Times New Roman" w:eastAsia="Times New Roman" w:hAnsi="Times New Roman" w:cs="Times New Roman"/>
          <w:sz w:val="24"/>
          <w:szCs w:val="24"/>
        </w:rPr>
        <w:t xml:space="preserve"> письменно уведомить Заказчика о назначении такого представителя/представителей с указанием в уведомлении актуальных контактов соответствующих представителей.</w:t>
      </w:r>
    </w:p>
    <w:p w14:paraId="26A11B80" w14:textId="3BCC676A" w:rsidR="00264597" w:rsidRPr="008A5F19" w:rsidRDefault="001E2385"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3.4.</w:t>
      </w:r>
      <w:r w:rsidR="00812D9F" w:rsidRPr="008A5F19">
        <w:rPr>
          <w:rFonts w:ascii="Times New Roman" w:eastAsia="Times New Roman" w:hAnsi="Times New Roman" w:cs="Times New Roman"/>
          <w:sz w:val="24"/>
          <w:szCs w:val="24"/>
        </w:rPr>
        <w:t>4</w:t>
      </w:r>
      <w:r w:rsidR="00EB31BB">
        <w:rPr>
          <w:rFonts w:ascii="Times New Roman" w:eastAsia="Times New Roman" w:hAnsi="Times New Roman" w:cs="Times New Roman"/>
          <w:sz w:val="24"/>
          <w:szCs w:val="24"/>
        </w:rPr>
        <w:t>2</w:t>
      </w:r>
      <w:r w:rsidR="00264597" w:rsidRPr="008A5F19">
        <w:rPr>
          <w:rFonts w:ascii="Times New Roman" w:eastAsia="Times New Roman" w:hAnsi="Times New Roman" w:cs="Times New Roman"/>
          <w:sz w:val="24"/>
          <w:szCs w:val="24"/>
        </w:rPr>
        <w:t>. Осуществлять контроль качества Работ в соответствии с СП</w:t>
      </w:r>
      <w:r w:rsidR="00812D9F" w:rsidRPr="008A5F19">
        <w:rPr>
          <w:rFonts w:ascii="Times New Roman" w:eastAsia="Times New Roman" w:hAnsi="Times New Roman" w:cs="Times New Roman"/>
          <w:sz w:val="24"/>
          <w:szCs w:val="24"/>
        </w:rPr>
        <w:t xml:space="preserve"> </w:t>
      </w:r>
      <w:r w:rsidR="00264597" w:rsidRPr="008A5F19">
        <w:rPr>
          <w:rFonts w:ascii="Times New Roman" w:eastAsia="Times New Roman" w:hAnsi="Times New Roman" w:cs="Times New Roman"/>
          <w:sz w:val="24"/>
          <w:szCs w:val="24"/>
        </w:rPr>
        <w:t>48.13330.201</w:t>
      </w:r>
      <w:r w:rsidR="00C310D2" w:rsidRPr="008A5F19">
        <w:rPr>
          <w:rFonts w:ascii="Times New Roman" w:eastAsia="Times New Roman" w:hAnsi="Times New Roman" w:cs="Times New Roman"/>
          <w:sz w:val="24"/>
          <w:szCs w:val="24"/>
        </w:rPr>
        <w:t>9</w:t>
      </w:r>
      <w:r w:rsidR="00264597" w:rsidRPr="008A5F19">
        <w:rPr>
          <w:rFonts w:ascii="Times New Roman" w:eastAsia="Times New Roman" w:hAnsi="Times New Roman" w:cs="Times New Roman"/>
          <w:sz w:val="24"/>
          <w:szCs w:val="24"/>
        </w:rPr>
        <w:t xml:space="preserve"> «Организация строительства» </w:t>
      </w:r>
      <w:r w:rsidR="00DE0E1C" w:rsidRPr="008A5F19">
        <w:rPr>
          <w:rFonts w:ascii="Times New Roman" w:eastAsia="Times New Roman" w:hAnsi="Times New Roman" w:cs="Times New Roman"/>
          <w:sz w:val="24"/>
          <w:szCs w:val="24"/>
        </w:rPr>
        <w:t>и действующ</w:t>
      </w:r>
      <w:r w:rsidR="004E7C07">
        <w:rPr>
          <w:rFonts w:ascii="Times New Roman" w:eastAsia="Times New Roman" w:hAnsi="Times New Roman" w:cs="Times New Roman"/>
          <w:sz w:val="24"/>
          <w:szCs w:val="24"/>
        </w:rPr>
        <w:t>им</w:t>
      </w:r>
      <w:r w:rsidR="00DE0E1C" w:rsidRPr="008A5F19">
        <w:rPr>
          <w:rFonts w:ascii="Times New Roman" w:eastAsia="Times New Roman" w:hAnsi="Times New Roman" w:cs="Times New Roman"/>
          <w:sz w:val="24"/>
          <w:szCs w:val="24"/>
        </w:rPr>
        <w:t xml:space="preserve"> </w:t>
      </w:r>
      <w:r w:rsidR="00890DC5" w:rsidRPr="008A5F19">
        <w:rPr>
          <w:rFonts w:ascii="Times New Roman" w:eastAsia="Times New Roman" w:hAnsi="Times New Roman" w:cs="Times New Roman"/>
          <w:sz w:val="24"/>
          <w:szCs w:val="24"/>
        </w:rPr>
        <w:t>З</w:t>
      </w:r>
      <w:r w:rsidR="00DE0E1C" w:rsidRPr="008A5F19">
        <w:rPr>
          <w:rFonts w:ascii="Times New Roman" w:eastAsia="Times New Roman" w:hAnsi="Times New Roman" w:cs="Times New Roman"/>
          <w:sz w:val="24"/>
          <w:szCs w:val="24"/>
        </w:rPr>
        <w:t>аконодательств</w:t>
      </w:r>
      <w:r w:rsidR="004E7C07">
        <w:rPr>
          <w:rFonts w:ascii="Times New Roman" w:eastAsia="Times New Roman" w:hAnsi="Times New Roman" w:cs="Times New Roman"/>
          <w:sz w:val="24"/>
          <w:szCs w:val="24"/>
        </w:rPr>
        <w:t>ом</w:t>
      </w:r>
      <w:r w:rsidR="00890DC5" w:rsidRPr="008A5F19">
        <w:rPr>
          <w:rFonts w:ascii="Times New Roman" w:eastAsia="Times New Roman" w:hAnsi="Times New Roman" w:cs="Times New Roman"/>
          <w:sz w:val="24"/>
          <w:szCs w:val="24"/>
        </w:rPr>
        <w:t>.</w:t>
      </w:r>
    </w:p>
    <w:p w14:paraId="0B3025E2" w14:textId="6C7BD8B1" w:rsidR="006B6558" w:rsidRPr="008A5F19" w:rsidRDefault="008C1DD0" w:rsidP="007F2C0B">
      <w:pPr>
        <w:keepNext/>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0"/>
        <w:rPr>
          <w:rFonts w:ascii="Times New Roman" w:eastAsia="Times New Roman" w:hAnsi="Times New Roman" w:cs="Times New Roman"/>
          <w:color w:val="000000"/>
          <w:sz w:val="24"/>
          <w:szCs w:val="24"/>
          <w:lang w:eastAsia="ru-RU"/>
        </w:rPr>
      </w:pPr>
      <w:bookmarkStart w:id="11" w:name="_Toc445979316"/>
      <w:bookmarkStart w:id="12" w:name="_Toc445983327"/>
      <w:bookmarkStart w:id="13" w:name="_Toc445990391"/>
      <w:bookmarkStart w:id="14" w:name="_Toc445998269"/>
      <w:bookmarkStart w:id="15" w:name="_Toc446004737"/>
      <w:bookmarkStart w:id="16" w:name="_Ref421268740"/>
      <w:bookmarkStart w:id="17" w:name="_Ref421268899"/>
      <w:bookmarkStart w:id="18" w:name="_Ref421281995"/>
      <w:bookmarkStart w:id="19" w:name="_Ref421282017"/>
      <w:bookmarkStart w:id="20" w:name="_Toc451539313"/>
      <w:bookmarkStart w:id="21" w:name="_Toc482703255"/>
      <w:bookmarkEnd w:id="11"/>
      <w:bookmarkEnd w:id="12"/>
      <w:bookmarkEnd w:id="13"/>
      <w:bookmarkEnd w:id="14"/>
      <w:bookmarkEnd w:id="15"/>
      <w:r w:rsidRPr="008A5F19">
        <w:rPr>
          <w:rFonts w:ascii="Times New Roman" w:eastAsia="Times New Roman" w:hAnsi="Times New Roman" w:cs="Times New Roman"/>
          <w:color w:val="000000"/>
          <w:sz w:val="24"/>
          <w:szCs w:val="24"/>
          <w:lang w:eastAsia="ru-RU"/>
        </w:rPr>
        <w:t>3.4.</w:t>
      </w:r>
      <w:r w:rsidR="00812D9F" w:rsidRPr="008A5F19">
        <w:rPr>
          <w:rFonts w:ascii="Times New Roman" w:eastAsia="Times New Roman" w:hAnsi="Times New Roman" w:cs="Times New Roman"/>
          <w:color w:val="000000"/>
          <w:sz w:val="24"/>
          <w:szCs w:val="24"/>
          <w:lang w:eastAsia="ru-RU"/>
        </w:rPr>
        <w:t>4</w:t>
      </w:r>
      <w:r w:rsidR="00EB31BB">
        <w:rPr>
          <w:rFonts w:ascii="Times New Roman" w:eastAsia="Times New Roman" w:hAnsi="Times New Roman" w:cs="Times New Roman"/>
          <w:color w:val="000000"/>
          <w:sz w:val="24"/>
          <w:szCs w:val="24"/>
          <w:lang w:eastAsia="ru-RU"/>
        </w:rPr>
        <w:t>3</w:t>
      </w:r>
      <w:r w:rsidRPr="008A5F19">
        <w:rPr>
          <w:rFonts w:ascii="Times New Roman" w:eastAsia="Times New Roman" w:hAnsi="Times New Roman" w:cs="Times New Roman"/>
          <w:color w:val="000000"/>
          <w:sz w:val="24"/>
          <w:szCs w:val="24"/>
          <w:lang w:eastAsia="ru-RU"/>
        </w:rPr>
        <w:t>.</w:t>
      </w:r>
      <w:r w:rsidR="006B6558" w:rsidRPr="008A5F19">
        <w:rPr>
          <w:rFonts w:ascii="Times New Roman" w:hAnsi="Times New Roman" w:cs="Times New Roman"/>
          <w:sz w:val="24"/>
          <w:szCs w:val="24"/>
        </w:rPr>
        <w:t xml:space="preserve"> </w:t>
      </w:r>
      <w:r w:rsidR="006B6558" w:rsidRPr="008A5F19">
        <w:rPr>
          <w:rFonts w:ascii="Times New Roman" w:eastAsia="Times New Roman" w:hAnsi="Times New Roman" w:cs="Times New Roman"/>
          <w:color w:val="000000"/>
          <w:sz w:val="24"/>
          <w:szCs w:val="24"/>
          <w:lang w:eastAsia="ru-RU"/>
        </w:rPr>
        <w:t xml:space="preserve">Своими силами и за свой счет произвести тиражирование </w:t>
      </w:r>
      <w:r w:rsidR="004E7C07">
        <w:rPr>
          <w:rFonts w:ascii="Times New Roman" w:eastAsia="Times New Roman" w:hAnsi="Times New Roman" w:cs="Times New Roman"/>
          <w:color w:val="000000"/>
          <w:sz w:val="24"/>
          <w:szCs w:val="24"/>
          <w:lang w:eastAsia="ru-RU"/>
        </w:rPr>
        <w:t xml:space="preserve">Технической </w:t>
      </w:r>
      <w:r w:rsidR="006B6558" w:rsidRPr="008A5F19">
        <w:rPr>
          <w:rFonts w:ascii="Times New Roman" w:eastAsia="Times New Roman" w:hAnsi="Times New Roman" w:cs="Times New Roman"/>
          <w:color w:val="000000"/>
          <w:sz w:val="24"/>
          <w:szCs w:val="24"/>
          <w:lang w:eastAsia="ru-RU"/>
        </w:rPr>
        <w:t xml:space="preserve">документации в количестве, необходимом для выполнения Работ по настоящему Договору привлеченными </w:t>
      </w:r>
      <w:r w:rsidR="00605CCC" w:rsidRPr="008A5F19">
        <w:rPr>
          <w:rFonts w:ascii="Times New Roman" w:eastAsia="Times New Roman" w:hAnsi="Times New Roman" w:cs="Times New Roman"/>
          <w:color w:val="000000"/>
          <w:sz w:val="24"/>
          <w:szCs w:val="24"/>
          <w:lang w:eastAsia="ru-RU"/>
        </w:rPr>
        <w:t>Субп</w:t>
      </w:r>
      <w:r w:rsidR="006B6558" w:rsidRPr="008A5F19">
        <w:rPr>
          <w:rFonts w:ascii="Times New Roman" w:eastAsia="Times New Roman" w:hAnsi="Times New Roman" w:cs="Times New Roman"/>
          <w:color w:val="000000"/>
          <w:sz w:val="24"/>
          <w:szCs w:val="24"/>
          <w:lang w:eastAsia="ru-RU"/>
        </w:rPr>
        <w:t>одрядчиками.</w:t>
      </w:r>
    </w:p>
    <w:p w14:paraId="0AE45667" w14:textId="515E5F33" w:rsidR="005F6786" w:rsidRPr="008A5F19" w:rsidRDefault="005F6786" w:rsidP="007F2C0B">
      <w:pPr>
        <w:keepNext/>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0"/>
        <w:rPr>
          <w:rFonts w:ascii="Times New Roman" w:eastAsia="Times New Roman" w:hAnsi="Times New Roman" w:cs="Times New Roman"/>
          <w:color w:val="000000"/>
          <w:sz w:val="24"/>
          <w:szCs w:val="24"/>
          <w:lang w:eastAsia="ru-RU"/>
        </w:rPr>
      </w:pPr>
      <w:r w:rsidRPr="008A5F19">
        <w:rPr>
          <w:rFonts w:ascii="Times New Roman" w:eastAsia="Times New Roman" w:hAnsi="Times New Roman" w:cs="Times New Roman"/>
          <w:color w:val="000000"/>
          <w:sz w:val="24"/>
          <w:szCs w:val="24"/>
          <w:lang w:eastAsia="ru-RU"/>
        </w:rPr>
        <w:t>3.4.</w:t>
      </w:r>
      <w:r w:rsidR="00906663" w:rsidRPr="008A5F19">
        <w:rPr>
          <w:rFonts w:ascii="Times New Roman" w:eastAsia="Times New Roman" w:hAnsi="Times New Roman" w:cs="Times New Roman"/>
          <w:color w:val="000000"/>
          <w:sz w:val="24"/>
          <w:szCs w:val="24"/>
          <w:lang w:eastAsia="ru-RU"/>
        </w:rPr>
        <w:t>4</w:t>
      </w:r>
      <w:r w:rsidR="00EB31BB">
        <w:rPr>
          <w:rFonts w:ascii="Times New Roman" w:eastAsia="Times New Roman" w:hAnsi="Times New Roman" w:cs="Times New Roman"/>
          <w:color w:val="000000"/>
          <w:sz w:val="24"/>
          <w:szCs w:val="24"/>
          <w:lang w:eastAsia="ru-RU"/>
        </w:rPr>
        <w:t>4</w:t>
      </w:r>
      <w:r w:rsidRPr="008A5F19">
        <w:rPr>
          <w:rFonts w:ascii="Times New Roman" w:eastAsia="Times New Roman" w:hAnsi="Times New Roman" w:cs="Times New Roman"/>
          <w:color w:val="000000"/>
          <w:sz w:val="24"/>
          <w:szCs w:val="24"/>
          <w:lang w:eastAsia="ru-RU"/>
        </w:rPr>
        <w:t xml:space="preserve">. Обеспечить соблюдение персоналом Подрядчика, его контрагентами и Субподрядчиками Инструкции </w:t>
      </w:r>
      <w:r w:rsidR="008B2DDA">
        <w:rPr>
          <w:rFonts w:ascii="Times New Roman" w:eastAsia="Times New Roman" w:hAnsi="Times New Roman" w:cs="Times New Roman"/>
          <w:color w:val="000000"/>
          <w:sz w:val="24"/>
          <w:szCs w:val="24"/>
          <w:lang w:eastAsia="ru-RU"/>
        </w:rPr>
        <w:t>Заказчика</w:t>
      </w:r>
      <w:r w:rsidRPr="008A5F19">
        <w:rPr>
          <w:rFonts w:ascii="Times New Roman" w:eastAsia="Times New Roman" w:hAnsi="Times New Roman" w:cs="Times New Roman"/>
          <w:color w:val="000000"/>
          <w:sz w:val="24"/>
          <w:szCs w:val="24"/>
          <w:lang w:eastAsia="ru-RU"/>
        </w:rPr>
        <w:t xml:space="preserve"> «О пропускном и внутриобъектовом режиме строящегося объекта транспортной инфраструктуры Универсальный торговый терминал «Усть-Луга»» (Приложение № 3 к настоящему Договору).</w:t>
      </w:r>
    </w:p>
    <w:p w14:paraId="35F23A5E" w14:textId="77777777" w:rsidR="00127981" w:rsidRPr="008A5F19" w:rsidRDefault="00127981" w:rsidP="007F2C0B">
      <w:pPr>
        <w:keepNext/>
        <w:tabs>
          <w:tab w:val="left" w:pos="907"/>
          <w:tab w:val="left" w:pos="1644"/>
          <w:tab w:val="left" w:pos="2381"/>
          <w:tab w:val="left" w:pos="3119"/>
          <w:tab w:val="left" w:pos="3856"/>
          <w:tab w:val="left" w:pos="4593"/>
          <w:tab w:val="left" w:pos="5330"/>
          <w:tab w:val="left" w:pos="6067"/>
        </w:tabs>
        <w:suppressAutoHyphens/>
        <w:spacing w:after="0" w:line="240" w:lineRule="auto"/>
        <w:outlineLvl w:val="0"/>
        <w:rPr>
          <w:rFonts w:ascii="Times New Roman" w:eastAsia="Times New Roman" w:hAnsi="Times New Roman" w:cs="Times New Roman"/>
          <w:b/>
          <w:sz w:val="24"/>
          <w:szCs w:val="24"/>
        </w:rPr>
      </w:pPr>
    </w:p>
    <w:p w14:paraId="26A11B84" w14:textId="7CE4D5E7" w:rsidR="002A6D79" w:rsidRPr="008A5F19" w:rsidRDefault="004F1A11" w:rsidP="007F2C0B">
      <w:pPr>
        <w:keepNext/>
        <w:tabs>
          <w:tab w:val="left" w:pos="907"/>
          <w:tab w:val="left" w:pos="1644"/>
          <w:tab w:val="left" w:pos="2381"/>
          <w:tab w:val="left" w:pos="3119"/>
          <w:tab w:val="left" w:pos="3856"/>
          <w:tab w:val="left" w:pos="4593"/>
          <w:tab w:val="left" w:pos="5330"/>
          <w:tab w:val="left" w:pos="6067"/>
        </w:tabs>
        <w:suppressAutoHyphens/>
        <w:spacing w:after="0" w:line="240" w:lineRule="auto"/>
        <w:jc w:val="center"/>
        <w:outlineLvl w:val="0"/>
        <w:rPr>
          <w:rFonts w:ascii="Times New Roman" w:eastAsia="Times New Roman" w:hAnsi="Times New Roman" w:cs="Times New Roman"/>
          <w:b/>
          <w:bCs/>
          <w:caps/>
          <w:sz w:val="24"/>
          <w:szCs w:val="24"/>
        </w:rPr>
      </w:pPr>
      <w:bookmarkStart w:id="22" w:name="_Hlk84574467"/>
      <w:r w:rsidRPr="008A5F19">
        <w:rPr>
          <w:rFonts w:ascii="Times New Roman" w:eastAsia="Times New Roman" w:hAnsi="Times New Roman" w:cs="Times New Roman"/>
          <w:b/>
          <w:sz w:val="24"/>
          <w:szCs w:val="24"/>
        </w:rPr>
        <w:t xml:space="preserve">4. </w:t>
      </w:r>
      <w:r w:rsidR="002A6D79" w:rsidRPr="008A5F19">
        <w:rPr>
          <w:rFonts w:ascii="Times New Roman" w:eastAsia="Times New Roman" w:hAnsi="Times New Roman" w:cs="Times New Roman"/>
          <w:b/>
          <w:bCs/>
          <w:caps/>
          <w:sz w:val="24"/>
          <w:szCs w:val="24"/>
        </w:rPr>
        <w:t>Цена Договора</w:t>
      </w:r>
      <w:bookmarkEnd w:id="16"/>
      <w:bookmarkEnd w:id="17"/>
      <w:bookmarkEnd w:id="18"/>
      <w:bookmarkEnd w:id="19"/>
      <w:bookmarkEnd w:id="20"/>
      <w:bookmarkEnd w:id="21"/>
    </w:p>
    <w:p w14:paraId="71EEEDCF" w14:textId="77777777" w:rsidR="002662C1" w:rsidRPr="008A5F19" w:rsidRDefault="002662C1" w:rsidP="007F2C0B">
      <w:pPr>
        <w:keepNext/>
        <w:tabs>
          <w:tab w:val="left" w:pos="907"/>
          <w:tab w:val="left" w:pos="1644"/>
          <w:tab w:val="left" w:pos="2381"/>
          <w:tab w:val="left" w:pos="3119"/>
          <w:tab w:val="left" w:pos="3856"/>
          <w:tab w:val="left" w:pos="4593"/>
          <w:tab w:val="left" w:pos="5330"/>
          <w:tab w:val="left" w:pos="6067"/>
        </w:tabs>
        <w:suppressAutoHyphens/>
        <w:spacing w:after="0" w:line="240" w:lineRule="auto"/>
        <w:jc w:val="center"/>
        <w:outlineLvl w:val="0"/>
        <w:rPr>
          <w:rFonts w:ascii="Times New Roman" w:eastAsia="Times New Roman" w:hAnsi="Times New Roman" w:cs="Times New Roman"/>
          <w:b/>
          <w:bCs/>
          <w:caps/>
          <w:sz w:val="24"/>
          <w:szCs w:val="24"/>
        </w:rPr>
      </w:pPr>
    </w:p>
    <w:p w14:paraId="26A11B85" w14:textId="242CC28C" w:rsidR="00C1425A" w:rsidRPr="008A5F19" w:rsidRDefault="004F1A11" w:rsidP="007F2C0B">
      <w:pPr>
        <w:tabs>
          <w:tab w:val="left" w:pos="851"/>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hAnsi="Times New Roman" w:cs="Times New Roman"/>
          <w:sz w:val="24"/>
          <w:szCs w:val="24"/>
        </w:rPr>
      </w:pPr>
      <w:bookmarkStart w:id="23" w:name="_Ref447727921"/>
      <w:bookmarkStart w:id="24" w:name="_Ref421281358"/>
      <w:bookmarkStart w:id="25" w:name="_Ref421282023"/>
      <w:r w:rsidRPr="008A5F19">
        <w:rPr>
          <w:rFonts w:ascii="Times New Roman" w:eastAsia="Times New Roman" w:hAnsi="Times New Roman" w:cs="Times New Roman"/>
          <w:sz w:val="24"/>
          <w:szCs w:val="24"/>
        </w:rPr>
        <w:t xml:space="preserve">4.1. </w:t>
      </w:r>
      <w:r w:rsidR="00385565" w:rsidRPr="008A5F19">
        <w:rPr>
          <w:rFonts w:ascii="Times New Roman" w:eastAsia="Times New Roman" w:hAnsi="Times New Roman" w:cs="Times New Roman"/>
          <w:sz w:val="24"/>
          <w:szCs w:val="24"/>
        </w:rPr>
        <w:t>Ц</w:t>
      </w:r>
      <w:r w:rsidR="0069564E" w:rsidRPr="008A5F19">
        <w:rPr>
          <w:rFonts w:ascii="Times New Roman" w:eastAsia="Times New Roman" w:hAnsi="Times New Roman" w:cs="Times New Roman"/>
          <w:sz w:val="24"/>
          <w:szCs w:val="24"/>
        </w:rPr>
        <w:t xml:space="preserve">ена </w:t>
      </w:r>
      <w:r w:rsidR="002A3672" w:rsidRPr="008A5F19">
        <w:rPr>
          <w:rFonts w:ascii="Times New Roman" w:eastAsia="Times New Roman" w:hAnsi="Times New Roman" w:cs="Times New Roman"/>
          <w:sz w:val="24"/>
          <w:szCs w:val="24"/>
        </w:rPr>
        <w:t xml:space="preserve">Договора </w:t>
      </w:r>
      <w:r w:rsidR="001E0E99" w:rsidRPr="008A5F19">
        <w:rPr>
          <w:rFonts w:ascii="Times New Roman" w:eastAsia="Times New Roman" w:hAnsi="Times New Roman" w:cs="Times New Roman"/>
          <w:sz w:val="24"/>
          <w:szCs w:val="24"/>
        </w:rPr>
        <w:t xml:space="preserve">в </w:t>
      </w:r>
      <w:r w:rsidR="000F7DBE" w:rsidRPr="008A5F19">
        <w:rPr>
          <w:rFonts w:ascii="Times New Roman" w:eastAsia="Times New Roman" w:hAnsi="Times New Roman" w:cs="Times New Roman"/>
          <w:sz w:val="24"/>
          <w:szCs w:val="24"/>
        </w:rPr>
        <w:t>рамках настоящего</w:t>
      </w:r>
      <w:r w:rsidR="00073316" w:rsidRPr="008A5F19">
        <w:rPr>
          <w:rFonts w:ascii="Times New Roman" w:eastAsia="Times New Roman" w:hAnsi="Times New Roman" w:cs="Times New Roman"/>
          <w:sz w:val="24"/>
          <w:szCs w:val="24"/>
        </w:rPr>
        <w:t xml:space="preserve"> </w:t>
      </w:r>
      <w:r w:rsidR="001C1EA4" w:rsidRPr="008A5F19">
        <w:rPr>
          <w:rFonts w:ascii="Times New Roman" w:eastAsia="Times New Roman" w:hAnsi="Times New Roman" w:cs="Times New Roman"/>
          <w:sz w:val="24"/>
          <w:szCs w:val="24"/>
        </w:rPr>
        <w:t>Договор</w:t>
      </w:r>
      <w:r w:rsidR="001E0E99" w:rsidRPr="008A5F19">
        <w:rPr>
          <w:rFonts w:ascii="Times New Roman" w:eastAsia="Times New Roman" w:hAnsi="Times New Roman" w:cs="Times New Roman"/>
          <w:sz w:val="24"/>
          <w:szCs w:val="24"/>
        </w:rPr>
        <w:t>а</w:t>
      </w:r>
      <w:r w:rsidR="001C1EA4" w:rsidRPr="008A5F19">
        <w:rPr>
          <w:rFonts w:ascii="Times New Roman" w:eastAsia="Times New Roman" w:hAnsi="Times New Roman" w:cs="Times New Roman"/>
          <w:sz w:val="24"/>
          <w:szCs w:val="24"/>
        </w:rPr>
        <w:t xml:space="preserve"> </w:t>
      </w:r>
      <w:r w:rsidR="00073316" w:rsidRPr="008A5F19">
        <w:rPr>
          <w:rFonts w:ascii="Times New Roman" w:eastAsia="Times New Roman" w:hAnsi="Times New Roman" w:cs="Times New Roman"/>
          <w:sz w:val="24"/>
          <w:szCs w:val="24"/>
        </w:rPr>
        <w:t xml:space="preserve">определена в соответствии с </w:t>
      </w:r>
      <w:r w:rsidR="0051502C" w:rsidRPr="008A5F19">
        <w:rPr>
          <w:rFonts w:ascii="Times New Roman" w:eastAsia="Times New Roman" w:hAnsi="Times New Roman" w:cs="Times New Roman"/>
          <w:sz w:val="24"/>
          <w:szCs w:val="24"/>
        </w:rPr>
        <w:t>Расчетом</w:t>
      </w:r>
      <w:r w:rsidR="00073316" w:rsidRPr="008A5F19">
        <w:rPr>
          <w:rFonts w:ascii="Times New Roman" w:eastAsia="Times New Roman" w:hAnsi="Times New Roman" w:cs="Times New Roman"/>
          <w:sz w:val="24"/>
          <w:szCs w:val="24"/>
        </w:rPr>
        <w:t xml:space="preserve"> договорной </w:t>
      </w:r>
      <w:r w:rsidR="007E4784" w:rsidRPr="008A5F19">
        <w:rPr>
          <w:rFonts w:ascii="Times New Roman" w:eastAsia="Times New Roman" w:hAnsi="Times New Roman" w:cs="Times New Roman"/>
          <w:sz w:val="24"/>
          <w:szCs w:val="24"/>
        </w:rPr>
        <w:t>цены</w:t>
      </w:r>
      <w:r w:rsidR="00886A8D" w:rsidRPr="008A5F19">
        <w:rPr>
          <w:rFonts w:ascii="Times New Roman" w:eastAsia="Times New Roman" w:hAnsi="Times New Roman" w:cs="Times New Roman"/>
          <w:sz w:val="24"/>
          <w:szCs w:val="24"/>
        </w:rPr>
        <w:t xml:space="preserve"> </w:t>
      </w:r>
      <w:r w:rsidR="00073316" w:rsidRPr="008A5F19">
        <w:rPr>
          <w:rFonts w:ascii="Times New Roman" w:eastAsia="Times New Roman" w:hAnsi="Times New Roman" w:cs="Times New Roman"/>
          <w:sz w:val="24"/>
          <w:szCs w:val="24"/>
        </w:rPr>
        <w:t>(Приложение №</w:t>
      </w:r>
      <w:r w:rsidR="007C5180" w:rsidRPr="008A5F19">
        <w:rPr>
          <w:rFonts w:ascii="Times New Roman" w:eastAsia="Times New Roman" w:hAnsi="Times New Roman" w:cs="Times New Roman"/>
          <w:sz w:val="24"/>
          <w:szCs w:val="24"/>
        </w:rPr>
        <w:t xml:space="preserve"> </w:t>
      </w:r>
      <w:r w:rsidR="00EF4029" w:rsidRPr="008A5F19">
        <w:rPr>
          <w:rFonts w:ascii="Times New Roman" w:eastAsia="Times New Roman" w:hAnsi="Times New Roman" w:cs="Times New Roman"/>
          <w:sz w:val="24"/>
          <w:szCs w:val="24"/>
        </w:rPr>
        <w:t>2</w:t>
      </w:r>
      <w:r w:rsidR="00073316" w:rsidRPr="008A5F19">
        <w:rPr>
          <w:rFonts w:ascii="Times New Roman" w:eastAsia="Times New Roman" w:hAnsi="Times New Roman" w:cs="Times New Roman"/>
          <w:sz w:val="24"/>
          <w:szCs w:val="24"/>
        </w:rPr>
        <w:t>) и составляет</w:t>
      </w:r>
      <w:r w:rsidR="00886A8D" w:rsidRPr="008A5F19">
        <w:rPr>
          <w:rFonts w:ascii="Times New Roman" w:eastAsia="Times New Roman" w:hAnsi="Times New Roman" w:cs="Times New Roman"/>
          <w:sz w:val="24"/>
          <w:szCs w:val="24"/>
        </w:rPr>
        <w:t xml:space="preserve"> </w:t>
      </w:r>
      <w:r w:rsidR="00AF2661" w:rsidRPr="008A5F19">
        <w:rPr>
          <w:rFonts w:ascii="Times New Roman" w:eastAsia="Times New Roman" w:hAnsi="Times New Roman" w:cs="Times New Roman"/>
          <w:b/>
          <w:sz w:val="24"/>
          <w:szCs w:val="24"/>
        </w:rPr>
        <w:t>_____________</w:t>
      </w:r>
      <w:r w:rsidR="006F48C2" w:rsidRPr="008A5F19">
        <w:rPr>
          <w:rFonts w:ascii="Times New Roman" w:eastAsia="Times New Roman" w:hAnsi="Times New Roman" w:cs="Times New Roman"/>
          <w:sz w:val="24"/>
          <w:szCs w:val="24"/>
        </w:rPr>
        <w:t xml:space="preserve"> </w:t>
      </w:r>
      <w:r w:rsidR="0077673E" w:rsidRPr="008A5F19">
        <w:rPr>
          <w:rFonts w:ascii="Times New Roman" w:hAnsi="Times New Roman" w:cs="Times New Roman"/>
          <w:b/>
          <w:bCs/>
          <w:sz w:val="24"/>
          <w:szCs w:val="24"/>
        </w:rPr>
        <w:t>(</w:t>
      </w:r>
      <w:r w:rsidR="00AF2661" w:rsidRPr="008A5F19">
        <w:rPr>
          <w:rFonts w:ascii="Times New Roman" w:hAnsi="Times New Roman" w:cs="Times New Roman"/>
          <w:b/>
          <w:bCs/>
          <w:sz w:val="24"/>
          <w:szCs w:val="24"/>
        </w:rPr>
        <w:t>___________________</w:t>
      </w:r>
      <w:r w:rsidR="0077673E" w:rsidRPr="008A5F19">
        <w:rPr>
          <w:rFonts w:ascii="Times New Roman" w:hAnsi="Times New Roman" w:cs="Times New Roman"/>
          <w:b/>
          <w:bCs/>
          <w:sz w:val="24"/>
          <w:szCs w:val="24"/>
        </w:rPr>
        <w:t>) рубл</w:t>
      </w:r>
      <w:r w:rsidR="00E50A22" w:rsidRPr="008A5F19">
        <w:rPr>
          <w:rFonts w:ascii="Times New Roman" w:hAnsi="Times New Roman" w:cs="Times New Roman"/>
          <w:b/>
          <w:bCs/>
          <w:sz w:val="24"/>
          <w:szCs w:val="24"/>
        </w:rPr>
        <w:t>ей</w:t>
      </w:r>
      <w:r w:rsidR="006F48C2" w:rsidRPr="008A5F19">
        <w:rPr>
          <w:rFonts w:ascii="Times New Roman" w:hAnsi="Times New Roman" w:cs="Times New Roman"/>
          <w:b/>
          <w:bCs/>
          <w:sz w:val="24"/>
          <w:szCs w:val="24"/>
        </w:rPr>
        <w:t xml:space="preserve"> </w:t>
      </w:r>
      <w:r w:rsidR="00AF2661" w:rsidRPr="008A5F19">
        <w:rPr>
          <w:rFonts w:ascii="Times New Roman" w:hAnsi="Times New Roman" w:cs="Times New Roman"/>
          <w:b/>
          <w:bCs/>
          <w:sz w:val="24"/>
          <w:szCs w:val="24"/>
        </w:rPr>
        <w:t>____</w:t>
      </w:r>
      <w:r w:rsidR="006F48C2" w:rsidRPr="008A5F19">
        <w:rPr>
          <w:rFonts w:ascii="Times New Roman" w:hAnsi="Times New Roman" w:cs="Times New Roman"/>
          <w:b/>
          <w:bCs/>
          <w:sz w:val="24"/>
          <w:szCs w:val="24"/>
        </w:rPr>
        <w:t xml:space="preserve"> копеек</w:t>
      </w:r>
      <w:r w:rsidR="00ED72C5" w:rsidRPr="008A5F19">
        <w:rPr>
          <w:rFonts w:ascii="Times New Roman" w:hAnsi="Times New Roman" w:cs="Times New Roman"/>
          <w:b/>
          <w:bCs/>
          <w:sz w:val="24"/>
          <w:szCs w:val="24"/>
        </w:rPr>
        <w:t xml:space="preserve"> </w:t>
      </w:r>
      <w:r w:rsidR="000F7DBE" w:rsidRPr="008A5F19">
        <w:rPr>
          <w:rFonts w:ascii="Times New Roman" w:hAnsi="Times New Roman" w:cs="Times New Roman"/>
          <w:b/>
          <w:bCs/>
          <w:sz w:val="24"/>
          <w:szCs w:val="24"/>
        </w:rPr>
        <w:t>с</w:t>
      </w:r>
      <w:r w:rsidR="0077673E" w:rsidRPr="008A5F19">
        <w:rPr>
          <w:rFonts w:ascii="Times New Roman" w:hAnsi="Times New Roman" w:cs="Times New Roman"/>
          <w:b/>
          <w:bCs/>
          <w:sz w:val="24"/>
          <w:szCs w:val="24"/>
        </w:rPr>
        <w:t xml:space="preserve"> учетом НДС</w:t>
      </w:r>
      <w:r w:rsidR="000F7DBE" w:rsidRPr="008A5F19">
        <w:rPr>
          <w:rFonts w:ascii="Times New Roman" w:hAnsi="Times New Roman" w:cs="Times New Roman"/>
          <w:b/>
          <w:bCs/>
          <w:sz w:val="24"/>
          <w:szCs w:val="24"/>
        </w:rPr>
        <w:t xml:space="preserve"> 20%</w:t>
      </w:r>
      <w:r w:rsidR="0077673E" w:rsidRPr="008A5F19">
        <w:rPr>
          <w:rFonts w:ascii="Times New Roman" w:hAnsi="Times New Roman" w:cs="Times New Roman"/>
          <w:b/>
          <w:bCs/>
          <w:sz w:val="24"/>
          <w:szCs w:val="24"/>
        </w:rPr>
        <w:t xml:space="preserve"> </w:t>
      </w:r>
      <w:r w:rsidR="00AF2661" w:rsidRPr="008A5F19">
        <w:rPr>
          <w:rFonts w:ascii="Times New Roman" w:hAnsi="Times New Roman" w:cs="Times New Roman"/>
          <w:b/>
          <w:bCs/>
          <w:sz w:val="24"/>
          <w:szCs w:val="24"/>
        </w:rPr>
        <w:t>__________</w:t>
      </w:r>
      <w:r w:rsidR="006F48C2" w:rsidRPr="008A5F19">
        <w:rPr>
          <w:rFonts w:ascii="Times New Roman" w:hAnsi="Times New Roman" w:cs="Times New Roman"/>
          <w:b/>
          <w:bCs/>
          <w:sz w:val="24"/>
          <w:szCs w:val="24"/>
        </w:rPr>
        <w:t xml:space="preserve"> </w:t>
      </w:r>
      <w:r w:rsidR="0077673E" w:rsidRPr="008A5F19">
        <w:rPr>
          <w:rFonts w:ascii="Times New Roman" w:hAnsi="Times New Roman" w:cs="Times New Roman"/>
          <w:b/>
          <w:bCs/>
          <w:sz w:val="24"/>
          <w:szCs w:val="24"/>
        </w:rPr>
        <w:t>(</w:t>
      </w:r>
      <w:r w:rsidR="00AF2661" w:rsidRPr="008A5F19">
        <w:rPr>
          <w:rFonts w:ascii="Times New Roman" w:hAnsi="Times New Roman" w:cs="Times New Roman"/>
          <w:b/>
          <w:bCs/>
          <w:sz w:val="24"/>
          <w:szCs w:val="24"/>
        </w:rPr>
        <w:t>_____________</w:t>
      </w:r>
      <w:r w:rsidR="0077673E" w:rsidRPr="008A5F19">
        <w:rPr>
          <w:rFonts w:ascii="Times New Roman" w:hAnsi="Times New Roman" w:cs="Times New Roman"/>
          <w:b/>
          <w:bCs/>
          <w:sz w:val="24"/>
          <w:szCs w:val="24"/>
        </w:rPr>
        <w:t>) рубл</w:t>
      </w:r>
      <w:r w:rsidR="00EC0350" w:rsidRPr="008A5F19">
        <w:rPr>
          <w:rFonts w:ascii="Times New Roman" w:hAnsi="Times New Roman" w:cs="Times New Roman"/>
          <w:b/>
          <w:bCs/>
          <w:sz w:val="24"/>
          <w:szCs w:val="24"/>
        </w:rPr>
        <w:t>я</w:t>
      </w:r>
      <w:r w:rsidR="006F48C2" w:rsidRPr="008A5F19">
        <w:rPr>
          <w:rFonts w:ascii="Times New Roman" w:hAnsi="Times New Roman" w:cs="Times New Roman"/>
          <w:b/>
          <w:bCs/>
          <w:sz w:val="24"/>
          <w:szCs w:val="24"/>
        </w:rPr>
        <w:t xml:space="preserve"> </w:t>
      </w:r>
      <w:r w:rsidR="00AF2661" w:rsidRPr="008A5F19">
        <w:rPr>
          <w:rFonts w:ascii="Times New Roman" w:hAnsi="Times New Roman" w:cs="Times New Roman"/>
          <w:b/>
          <w:bCs/>
          <w:sz w:val="24"/>
          <w:szCs w:val="24"/>
        </w:rPr>
        <w:t>____</w:t>
      </w:r>
      <w:r w:rsidR="00E50A22" w:rsidRPr="008A5F19">
        <w:rPr>
          <w:rFonts w:ascii="Times New Roman" w:hAnsi="Times New Roman" w:cs="Times New Roman"/>
          <w:b/>
          <w:bCs/>
          <w:sz w:val="24"/>
          <w:szCs w:val="24"/>
        </w:rPr>
        <w:t xml:space="preserve"> </w:t>
      </w:r>
      <w:r w:rsidR="006F48C2" w:rsidRPr="008A5F19">
        <w:rPr>
          <w:rFonts w:ascii="Times New Roman" w:hAnsi="Times New Roman" w:cs="Times New Roman"/>
          <w:b/>
          <w:bCs/>
          <w:sz w:val="24"/>
          <w:szCs w:val="24"/>
        </w:rPr>
        <w:t>копе</w:t>
      </w:r>
      <w:r w:rsidR="00E50A22" w:rsidRPr="008A5F19">
        <w:rPr>
          <w:rFonts w:ascii="Times New Roman" w:hAnsi="Times New Roman" w:cs="Times New Roman"/>
          <w:b/>
          <w:bCs/>
          <w:sz w:val="24"/>
          <w:szCs w:val="24"/>
        </w:rPr>
        <w:t>йки</w:t>
      </w:r>
      <w:r w:rsidR="0077673E" w:rsidRPr="008A5F19">
        <w:rPr>
          <w:rFonts w:ascii="Times New Roman" w:hAnsi="Times New Roman" w:cs="Times New Roman"/>
          <w:b/>
          <w:bCs/>
          <w:sz w:val="24"/>
          <w:szCs w:val="24"/>
        </w:rPr>
        <w:t>.</w:t>
      </w:r>
    </w:p>
    <w:p w14:paraId="015892E7" w14:textId="0FB2403F" w:rsidR="00EF4426" w:rsidRPr="008A5F19" w:rsidRDefault="007E75F2" w:rsidP="007F2C0B">
      <w:pPr>
        <w:tabs>
          <w:tab w:val="left" w:pos="851"/>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bCs/>
          <w:sz w:val="24"/>
          <w:szCs w:val="24"/>
        </w:rPr>
      </w:pPr>
      <w:r w:rsidRPr="008A5F19">
        <w:rPr>
          <w:rFonts w:ascii="Times New Roman" w:eastAsia="Times New Roman" w:hAnsi="Times New Roman" w:cs="Times New Roman"/>
          <w:bCs/>
          <w:sz w:val="24"/>
          <w:szCs w:val="24"/>
        </w:rPr>
        <w:t>4.1.1.</w:t>
      </w:r>
      <w:r w:rsidR="00EF4426" w:rsidRPr="008A5F19">
        <w:rPr>
          <w:rFonts w:ascii="Times New Roman" w:eastAsia="Times New Roman" w:hAnsi="Times New Roman" w:cs="Times New Roman"/>
          <w:bCs/>
          <w:sz w:val="24"/>
          <w:szCs w:val="24"/>
        </w:rPr>
        <w:t xml:space="preserve"> Цена </w:t>
      </w:r>
      <w:r w:rsidR="002A3672" w:rsidRPr="008A5F19">
        <w:rPr>
          <w:rFonts w:ascii="Times New Roman" w:eastAsia="Times New Roman" w:hAnsi="Times New Roman" w:cs="Times New Roman"/>
          <w:bCs/>
          <w:sz w:val="24"/>
          <w:szCs w:val="24"/>
        </w:rPr>
        <w:t xml:space="preserve">Договора </w:t>
      </w:r>
      <w:r w:rsidR="00EF4426" w:rsidRPr="008A5F19">
        <w:rPr>
          <w:rFonts w:ascii="Times New Roman" w:eastAsia="Times New Roman" w:hAnsi="Times New Roman" w:cs="Times New Roman"/>
          <w:bCs/>
          <w:sz w:val="24"/>
          <w:szCs w:val="24"/>
        </w:rPr>
        <w:t xml:space="preserve">является твердой и фиксированной в течение всего срока действия Договора, за исключением случаев, предусмотренных действующим </w:t>
      </w:r>
      <w:r w:rsidR="00605CCC" w:rsidRPr="008A5F19">
        <w:rPr>
          <w:rFonts w:ascii="Times New Roman" w:eastAsia="Times New Roman" w:hAnsi="Times New Roman" w:cs="Times New Roman"/>
          <w:bCs/>
          <w:sz w:val="24"/>
          <w:szCs w:val="24"/>
        </w:rPr>
        <w:t>З</w:t>
      </w:r>
      <w:r w:rsidR="00EF4426" w:rsidRPr="008A5F19">
        <w:rPr>
          <w:rFonts w:ascii="Times New Roman" w:eastAsia="Times New Roman" w:hAnsi="Times New Roman" w:cs="Times New Roman"/>
          <w:bCs/>
          <w:sz w:val="24"/>
          <w:szCs w:val="24"/>
        </w:rPr>
        <w:t>аконодательством и настоящим Договором.</w:t>
      </w:r>
    </w:p>
    <w:p w14:paraId="5B803A24" w14:textId="56B936A9" w:rsidR="00381991" w:rsidRPr="008A5F19" w:rsidRDefault="007E75F2" w:rsidP="007F2C0B">
      <w:pPr>
        <w:tabs>
          <w:tab w:val="left" w:pos="851"/>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bCs/>
          <w:sz w:val="24"/>
          <w:szCs w:val="24"/>
        </w:rPr>
      </w:pPr>
      <w:r w:rsidRPr="008A5F19">
        <w:rPr>
          <w:rFonts w:ascii="Times New Roman" w:eastAsia="Times New Roman" w:hAnsi="Times New Roman" w:cs="Times New Roman"/>
          <w:bCs/>
          <w:sz w:val="24"/>
          <w:szCs w:val="24"/>
        </w:rPr>
        <w:t>4.1.</w:t>
      </w:r>
      <w:r w:rsidR="005B008F" w:rsidRPr="008A5F19">
        <w:rPr>
          <w:rFonts w:ascii="Times New Roman" w:eastAsia="Times New Roman" w:hAnsi="Times New Roman" w:cs="Times New Roman"/>
          <w:bCs/>
          <w:sz w:val="24"/>
          <w:szCs w:val="24"/>
        </w:rPr>
        <w:t>2</w:t>
      </w:r>
      <w:r w:rsidRPr="008A5F19">
        <w:rPr>
          <w:rFonts w:ascii="Times New Roman" w:eastAsia="Times New Roman" w:hAnsi="Times New Roman" w:cs="Times New Roman"/>
          <w:bCs/>
          <w:sz w:val="24"/>
          <w:szCs w:val="24"/>
        </w:rPr>
        <w:t xml:space="preserve">. </w:t>
      </w:r>
      <w:r w:rsidR="00D42C0E" w:rsidRPr="008A5F19">
        <w:rPr>
          <w:rFonts w:ascii="Times New Roman" w:eastAsia="Times New Roman" w:hAnsi="Times New Roman" w:cs="Times New Roman"/>
          <w:bCs/>
          <w:sz w:val="24"/>
          <w:szCs w:val="24"/>
        </w:rPr>
        <w:t xml:space="preserve">Цена </w:t>
      </w:r>
      <w:r w:rsidR="002A3672" w:rsidRPr="008A5F19">
        <w:rPr>
          <w:rFonts w:ascii="Times New Roman" w:eastAsia="Times New Roman" w:hAnsi="Times New Roman" w:cs="Times New Roman"/>
          <w:bCs/>
          <w:sz w:val="24"/>
          <w:szCs w:val="24"/>
        </w:rPr>
        <w:t xml:space="preserve">Договора </w:t>
      </w:r>
      <w:r w:rsidR="00EF4426" w:rsidRPr="008A5F19">
        <w:rPr>
          <w:rFonts w:ascii="Times New Roman" w:eastAsia="Times New Roman" w:hAnsi="Times New Roman" w:cs="Times New Roman"/>
          <w:bCs/>
          <w:sz w:val="24"/>
          <w:szCs w:val="24"/>
        </w:rPr>
        <w:t>является</w:t>
      </w:r>
      <w:r w:rsidR="00381991" w:rsidRPr="008A5F19">
        <w:rPr>
          <w:rFonts w:ascii="Times New Roman" w:eastAsia="Times New Roman" w:hAnsi="Times New Roman" w:cs="Times New Roman"/>
          <w:bCs/>
          <w:sz w:val="24"/>
          <w:szCs w:val="24"/>
        </w:rPr>
        <w:t xml:space="preserve"> совокупн</w:t>
      </w:r>
      <w:r w:rsidR="00EF4426" w:rsidRPr="008A5F19">
        <w:rPr>
          <w:rFonts w:ascii="Times New Roman" w:eastAsia="Times New Roman" w:hAnsi="Times New Roman" w:cs="Times New Roman"/>
          <w:bCs/>
          <w:sz w:val="24"/>
          <w:szCs w:val="24"/>
        </w:rPr>
        <w:t>ой</w:t>
      </w:r>
      <w:r w:rsidR="00381991" w:rsidRPr="008A5F19">
        <w:rPr>
          <w:rFonts w:ascii="Times New Roman" w:eastAsia="Times New Roman" w:hAnsi="Times New Roman" w:cs="Times New Roman"/>
          <w:bCs/>
          <w:sz w:val="24"/>
          <w:szCs w:val="24"/>
        </w:rPr>
        <w:t xml:space="preserve"> стоимость</w:t>
      </w:r>
      <w:r w:rsidR="00EF4426" w:rsidRPr="008A5F19">
        <w:rPr>
          <w:rFonts w:ascii="Times New Roman" w:eastAsia="Times New Roman" w:hAnsi="Times New Roman" w:cs="Times New Roman"/>
          <w:bCs/>
          <w:sz w:val="24"/>
          <w:szCs w:val="24"/>
        </w:rPr>
        <w:t>ю</w:t>
      </w:r>
      <w:r w:rsidR="00381991" w:rsidRPr="008A5F19">
        <w:rPr>
          <w:rFonts w:ascii="Times New Roman" w:eastAsia="Times New Roman" w:hAnsi="Times New Roman" w:cs="Times New Roman"/>
          <w:bCs/>
          <w:sz w:val="24"/>
          <w:szCs w:val="24"/>
        </w:rPr>
        <w:t xml:space="preserve"> всех Работ</w:t>
      </w:r>
      <w:r w:rsidR="002A3672" w:rsidRPr="008A5F19">
        <w:rPr>
          <w:rFonts w:ascii="Times New Roman" w:eastAsia="Times New Roman" w:hAnsi="Times New Roman" w:cs="Times New Roman"/>
          <w:bCs/>
          <w:sz w:val="24"/>
          <w:szCs w:val="24"/>
        </w:rPr>
        <w:t xml:space="preserve">, </w:t>
      </w:r>
      <w:r w:rsidR="00A16251">
        <w:rPr>
          <w:rFonts w:ascii="Times New Roman" w:eastAsia="Times New Roman" w:hAnsi="Times New Roman" w:cs="Times New Roman"/>
          <w:bCs/>
          <w:sz w:val="24"/>
          <w:szCs w:val="24"/>
        </w:rPr>
        <w:t>М</w:t>
      </w:r>
      <w:r w:rsidR="002A3672" w:rsidRPr="008A5F19">
        <w:rPr>
          <w:rFonts w:ascii="Times New Roman" w:eastAsia="Times New Roman" w:hAnsi="Times New Roman" w:cs="Times New Roman"/>
          <w:bCs/>
          <w:sz w:val="24"/>
          <w:szCs w:val="24"/>
        </w:rPr>
        <w:t>атериалов</w:t>
      </w:r>
      <w:r w:rsidR="00381991" w:rsidRPr="008A5F19">
        <w:rPr>
          <w:rFonts w:ascii="Times New Roman" w:eastAsia="Times New Roman" w:hAnsi="Times New Roman" w:cs="Times New Roman"/>
          <w:bCs/>
          <w:sz w:val="24"/>
          <w:szCs w:val="24"/>
        </w:rPr>
        <w:t xml:space="preserve"> и услуг, предусмотренных Проектной документацией, Рабочей документацией и Задани</w:t>
      </w:r>
      <w:r w:rsidR="002662C1" w:rsidRPr="008A5F19">
        <w:rPr>
          <w:rFonts w:ascii="Times New Roman" w:eastAsia="Times New Roman" w:hAnsi="Times New Roman" w:cs="Times New Roman"/>
          <w:bCs/>
          <w:sz w:val="24"/>
          <w:szCs w:val="24"/>
        </w:rPr>
        <w:t>ем</w:t>
      </w:r>
      <w:r w:rsidR="00381991" w:rsidRPr="008A5F19">
        <w:rPr>
          <w:rFonts w:ascii="Times New Roman" w:eastAsia="Times New Roman" w:hAnsi="Times New Roman" w:cs="Times New Roman"/>
          <w:bCs/>
          <w:sz w:val="24"/>
          <w:szCs w:val="24"/>
        </w:rPr>
        <w:t xml:space="preserve"> (Приложение №</w:t>
      </w:r>
      <w:r w:rsidR="002D587D" w:rsidRPr="008A5F19">
        <w:rPr>
          <w:rFonts w:ascii="Times New Roman" w:eastAsia="Times New Roman" w:hAnsi="Times New Roman" w:cs="Times New Roman"/>
          <w:bCs/>
          <w:sz w:val="24"/>
          <w:szCs w:val="24"/>
        </w:rPr>
        <w:t>1</w:t>
      </w:r>
      <w:r w:rsidR="00605CCC" w:rsidRPr="008A5F19">
        <w:rPr>
          <w:rFonts w:ascii="Times New Roman" w:eastAsia="Times New Roman" w:hAnsi="Times New Roman" w:cs="Times New Roman"/>
          <w:bCs/>
          <w:sz w:val="24"/>
          <w:szCs w:val="24"/>
        </w:rPr>
        <w:t>)</w:t>
      </w:r>
      <w:r w:rsidR="00D42C0E" w:rsidRPr="008A5F19">
        <w:rPr>
          <w:rFonts w:ascii="Times New Roman" w:eastAsia="Times New Roman" w:hAnsi="Times New Roman" w:cs="Times New Roman"/>
          <w:bCs/>
          <w:sz w:val="24"/>
          <w:szCs w:val="24"/>
        </w:rPr>
        <w:t>,</w:t>
      </w:r>
      <w:r w:rsidR="00381991" w:rsidRPr="008A5F19">
        <w:rPr>
          <w:rFonts w:ascii="Times New Roman" w:eastAsia="Times New Roman" w:hAnsi="Times New Roman" w:cs="Times New Roman"/>
          <w:bCs/>
          <w:sz w:val="24"/>
          <w:szCs w:val="24"/>
        </w:rPr>
        <w:t xml:space="preserve"> включая все сопутствующие работы</w:t>
      </w:r>
      <w:r w:rsidR="002A3672" w:rsidRPr="008A5F19">
        <w:rPr>
          <w:rFonts w:ascii="Times New Roman" w:eastAsia="Times New Roman" w:hAnsi="Times New Roman" w:cs="Times New Roman"/>
          <w:bCs/>
          <w:sz w:val="24"/>
          <w:szCs w:val="24"/>
        </w:rPr>
        <w:t>, материалы</w:t>
      </w:r>
      <w:r w:rsidR="00381991" w:rsidRPr="008A5F19">
        <w:rPr>
          <w:rFonts w:ascii="Times New Roman" w:eastAsia="Times New Roman" w:hAnsi="Times New Roman" w:cs="Times New Roman"/>
          <w:bCs/>
          <w:sz w:val="24"/>
          <w:szCs w:val="24"/>
        </w:rPr>
        <w:t xml:space="preserve"> и услуги</w:t>
      </w:r>
      <w:r w:rsidR="00906663" w:rsidRPr="008A5F19">
        <w:rPr>
          <w:rFonts w:ascii="Times New Roman" w:eastAsia="Times New Roman" w:hAnsi="Times New Roman" w:cs="Times New Roman"/>
          <w:sz w:val="24"/>
          <w:szCs w:val="24"/>
        </w:rPr>
        <w:t>,</w:t>
      </w:r>
      <w:r w:rsidR="00381991" w:rsidRPr="008A5F19">
        <w:rPr>
          <w:rFonts w:ascii="Times New Roman" w:eastAsia="Times New Roman" w:hAnsi="Times New Roman" w:cs="Times New Roman"/>
          <w:bCs/>
          <w:sz w:val="24"/>
          <w:szCs w:val="24"/>
        </w:rPr>
        <w:t xml:space="preserve"> необходимые для выполнения </w:t>
      </w:r>
      <w:r w:rsidR="002A3672" w:rsidRPr="008A5F19">
        <w:rPr>
          <w:rFonts w:ascii="Times New Roman" w:eastAsia="Times New Roman" w:hAnsi="Times New Roman" w:cs="Times New Roman"/>
          <w:bCs/>
          <w:sz w:val="24"/>
          <w:szCs w:val="24"/>
        </w:rPr>
        <w:t>Р</w:t>
      </w:r>
      <w:r w:rsidR="00381991" w:rsidRPr="008A5F19">
        <w:rPr>
          <w:rFonts w:ascii="Times New Roman" w:eastAsia="Times New Roman" w:hAnsi="Times New Roman" w:cs="Times New Roman"/>
          <w:bCs/>
          <w:sz w:val="24"/>
          <w:szCs w:val="24"/>
        </w:rPr>
        <w:t xml:space="preserve">абот, а также все возможные затраты/издержки </w:t>
      </w:r>
      <w:r w:rsidR="00CE0E32" w:rsidRPr="008A5F19">
        <w:rPr>
          <w:rFonts w:ascii="Times New Roman" w:eastAsia="Times New Roman" w:hAnsi="Times New Roman" w:cs="Times New Roman"/>
          <w:bCs/>
          <w:sz w:val="24"/>
          <w:szCs w:val="24"/>
        </w:rPr>
        <w:t>П</w:t>
      </w:r>
      <w:r w:rsidR="00381991" w:rsidRPr="008A5F19">
        <w:rPr>
          <w:rFonts w:ascii="Times New Roman" w:eastAsia="Times New Roman" w:hAnsi="Times New Roman" w:cs="Times New Roman"/>
          <w:bCs/>
          <w:sz w:val="24"/>
          <w:szCs w:val="24"/>
        </w:rPr>
        <w:t xml:space="preserve">одрядчика, понесенные им в связи с выполнением </w:t>
      </w:r>
      <w:r w:rsidR="00D42C0E" w:rsidRPr="008A5F19">
        <w:rPr>
          <w:rFonts w:ascii="Times New Roman" w:eastAsia="Times New Roman" w:hAnsi="Times New Roman" w:cs="Times New Roman"/>
          <w:bCs/>
          <w:sz w:val="24"/>
          <w:szCs w:val="24"/>
        </w:rPr>
        <w:t>условий настоящего Договора</w:t>
      </w:r>
      <w:r w:rsidR="00381991" w:rsidRPr="008A5F19">
        <w:rPr>
          <w:rFonts w:ascii="Times New Roman" w:eastAsia="Times New Roman" w:hAnsi="Times New Roman" w:cs="Times New Roman"/>
          <w:bCs/>
          <w:sz w:val="24"/>
          <w:szCs w:val="24"/>
        </w:rPr>
        <w:t xml:space="preserve">, в том числе: </w:t>
      </w:r>
    </w:p>
    <w:p w14:paraId="61435EC7" w14:textId="17D12030" w:rsidR="00381991" w:rsidRPr="008A5F19" w:rsidRDefault="00381991" w:rsidP="005C3416">
      <w:pPr>
        <w:pStyle w:val="afff4"/>
        <w:numPr>
          <w:ilvl w:val="0"/>
          <w:numId w:val="185"/>
        </w:numPr>
        <w:tabs>
          <w:tab w:val="left" w:pos="644"/>
          <w:tab w:val="left" w:pos="851"/>
          <w:tab w:val="left" w:pos="993"/>
          <w:tab w:val="left" w:pos="3119"/>
          <w:tab w:val="left" w:pos="3856"/>
          <w:tab w:val="left" w:pos="4593"/>
          <w:tab w:val="left" w:pos="5330"/>
          <w:tab w:val="left" w:pos="6067"/>
        </w:tabs>
        <w:suppressAutoHyphens/>
        <w:spacing w:after="0" w:line="240" w:lineRule="auto"/>
        <w:ind w:left="0" w:firstLine="644"/>
        <w:jc w:val="both"/>
        <w:outlineLvl w:val="1"/>
        <w:rPr>
          <w:rFonts w:ascii="Times New Roman" w:hAnsi="Times New Roman"/>
          <w:sz w:val="24"/>
          <w:szCs w:val="24"/>
        </w:rPr>
      </w:pPr>
      <w:r w:rsidRPr="008A5F19">
        <w:rPr>
          <w:rFonts w:ascii="Times New Roman" w:hAnsi="Times New Roman"/>
          <w:sz w:val="24"/>
          <w:szCs w:val="24"/>
        </w:rPr>
        <w:t xml:space="preserve">затраты по перебазировке и организации Работ на месте; </w:t>
      </w:r>
    </w:p>
    <w:p w14:paraId="7097E11D" w14:textId="5E67076B" w:rsidR="00381991" w:rsidRPr="008A5F19" w:rsidRDefault="00381991" w:rsidP="005C3416">
      <w:pPr>
        <w:pStyle w:val="afff4"/>
        <w:numPr>
          <w:ilvl w:val="0"/>
          <w:numId w:val="185"/>
        </w:numPr>
        <w:tabs>
          <w:tab w:val="left" w:pos="644"/>
          <w:tab w:val="left" w:pos="851"/>
          <w:tab w:val="left" w:pos="993"/>
          <w:tab w:val="left" w:pos="3119"/>
          <w:tab w:val="left" w:pos="3856"/>
          <w:tab w:val="left" w:pos="4593"/>
          <w:tab w:val="left" w:pos="5330"/>
          <w:tab w:val="left" w:pos="6067"/>
        </w:tabs>
        <w:suppressAutoHyphens/>
        <w:spacing w:after="0" w:line="240" w:lineRule="auto"/>
        <w:ind w:left="0" w:firstLine="644"/>
        <w:jc w:val="both"/>
        <w:outlineLvl w:val="1"/>
        <w:rPr>
          <w:rFonts w:ascii="Times New Roman" w:hAnsi="Times New Roman"/>
          <w:sz w:val="24"/>
          <w:szCs w:val="24"/>
        </w:rPr>
      </w:pPr>
      <w:r w:rsidRPr="008A5F19">
        <w:rPr>
          <w:rFonts w:ascii="Times New Roman" w:hAnsi="Times New Roman"/>
          <w:sz w:val="24"/>
          <w:szCs w:val="24"/>
        </w:rPr>
        <w:t xml:space="preserve">стоимость строительных и монтажных Работ; </w:t>
      </w:r>
    </w:p>
    <w:p w14:paraId="0DA41A29" w14:textId="11E0B56E" w:rsidR="00381991" w:rsidRPr="008A5F19" w:rsidRDefault="00381991" w:rsidP="005C3416">
      <w:pPr>
        <w:pStyle w:val="afff4"/>
        <w:numPr>
          <w:ilvl w:val="0"/>
          <w:numId w:val="185"/>
        </w:numPr>
        <w:tabs>
          <w:tab w:val="left" w:pos="644"/>
          <w:tab w:val="left" w:pos="851"/>
          <w:tab w:val="left" w:pos="993"/>
          <w:tab w:val="left" w:pos="3119"/>
          <w:tab w:val="left" w:pos="3856"/>
          <w:tab w:val="left" w:pos="4593"/>
          <w:tab w:val="left" w:pos="5330"/>
          <w:tab w:val="left" w:pos="6067"/>
        </w:tabs>
        <w:suppressAutoHyphens/>
        <w:spacing w:after="0" w:line="240" w:lineRule="auto"/>
        <w:ind w:left="0" w:firstLine="644"/>
        <w:jc w:val="both"/>
        <w:outlineLvl w:val="1"/>
        <w:rPr>
          <w:rFonts w:ascii="Times New Roman" w:hAnsi="Times New Roman"/>
          <w:sz w:val="24"/>
          <w:szCs w:val="24"/>
        </w:rPr>
      </w:pPr>
      <w:r w:rsidRPr="008A5F19">
        <w:rPr>
          <w:rFonts w:ascii="Times New Roman" w:hAnsi="Times New Roman"/>
          <w:sz w:val="24"/>
          <w:szCs w:val="24"/>
        </w:rPr>
        <w:t xml:space="preserve">стоимость </w:t>
      </w:r>
      <w:r w:rsidR="00A16251">
        <w:rPr>
          <w:rFonts w:ascii="Times New Roman" w:hAnsi="Times New Roman"/>
          <w:sz w:val="24"/>
          <w:szCs w:val="24"/>
        </w:rPr>
        <w:t>М</w:t>
      </w:r>
      <w:r w:rsidRPr="008A5F19">
        <w:rPr>
          <w:rFonts w:ascii="Times New Roman" w:hAnsi="Times New Roman"/>
          <w:sz w:val="24"/>
          <w:szCs w:val="24"/>
        </w:rPr>
        <w:t xml:space="preserve">атериалов, поставляемых </w:t>
      </w:r>
      <w:r w:rsidR="00CE0E32" w:rsidRPr="008A5F19">
        <w:rPr>
          <w:rFonts w:ascii="Times New Roman" w:hAnsi="Times New Roman"/>
          <w:sz w:val="24"/>
          <w:szCs w:val="24"/>
        </w:rPr>
        <w:t>П</w:t>
      </w:r>
      <w:r w:rsidRPr="008A5F19">
        <w:rPr>
          <w:rFonts w:ascii="Times New Roman" w:hAnsi="Times New Roman"/>
          <w:sz w:val="24"/>
          <w:szCs w:val="24"/>
        </w:rPr>
        <w:t>одрядчиком, включая затраты на их транспортировку до Строительной площадки, выгрузку, хранение и охрану, и передач</w:t>
      </w:r>
      <w:r w:rsidR="00A16251">
        <w:rPr>
          <w:rFonts w:ascii="Times New Roman" w:hAnsi="Times New Roman"/>
          <w:sz w:val="24"/>
          <w:szCs w:val="24"/>
        </w:rPr>
        <w:t>у</w:t>
      </w:r>
      <w:r w:rsidRPr="008A5F19">
        <w:rPr>
          <w:rFonts w:ascii="Times New Roman" w:hAnsi="Times New Roman"/>
          <w:sz w:val="24"/>
          <w:szCs w:val="24"/>
        </w:rPr>
        <w:t xml:space="preserve"> их в монтаж; </w:t>
      </w:r>
    </w:p>
    <w:p w14:paraId="02F94E90" w14:textId="4BF4FF87" w:rsidR="00381991" w:rsidRPr="008A5F19" w:rsidRDefault="00381991" w:rsidP="005C3416">
      <w:pPr>
        <w:pStyle w:val="afff4"/>
        <w:numPr>
          <w:ilvl w:val="0"/>
          <w:numId w:val="185"/>
        </w:numPr>
        <w:tabs>
          <w:tab w:val="left" w:pos="644"/>
          <w:tab w:val="left" w:pos="851"/>
          <w:tab w:val="left" w:pos="993"/>
          <w:tab w:val="left" w:pos="3119"/>
          <w:tab w:val="left" w:pos="3856"/>
          <w:tab w:val="left" w:pos="4593"/>
          <w:tab w:val="left" w:pos="5330"/>
          <w:tab w:val="left" w:pos="6067"/>
        </w:tabs>
        <w:suppressAutoHyphens/>
        <w:spacing w:after="0" w:line="240" w:lineRule="auto"/>
        <w:ind w:left="0" w:firstLine="644"/>
        <w:jc w:val="both"/>
        <w:outlineLvl w:val="1"/>
        <w:rPr>
          <w:rFonts w:ascii="Times New Roman" w:hAnsi="Times New Roman"/>
          <w:sz w:val="24"/>
          <w:szCs w:val="24"/>
        </w:rPr>
      </w:pPr>
      <w:r w:rsidRPr="008A5F19">
        <w:rPr>
          <w:rFonts w:ascii="Times New Roman" w:hAnsi="Times New Roman"/>
          <w:sz w:val="24"/>
          <w:szCs w:val="24"/>
        </w:rPr>
        <w:lastRenderedPageBreak/>
        <w:t>стоимость документации, оформляемой в процессе строительства и испытания Объекта;</w:t>
      </w:r>
    </w:p>
    <w:p w14:paraId="3147A030" w14:textId="23C46B09" w:rsidR="00381991" w:rsidRPr="008A5F19" w:rsidRDefault="00381991" w:rsidP="005C3416">
      <w:pPr>
        <w:pStyle w:val="afff4"/>
        <w:numPr>
          <w:ilvl w:val="0"/>
          <w:numId w:val="185"/>
        </w:numPr>
        <w:tabs>
          <w:tab w:val="left" w:pos="644"/>
          <w:tab w:val="left" w:pos="851"/>
          <w:tab w:val="left" w:pos="993"/>
          <w:tab w:val="left" w:pos="3119"/>
          <w:tab w:val="left" w:pos="3856"/>
          <w:tab w:val="left" w:pos="4593"/>
          <w:tab w:val="left" w:pos="5330"/>
          <w:tab w:val="left" w:pos="6067"/>
        </w:tabs>
        <w:suppressAutoHyphens/>
        <w:spacing w:after="0" w:line="240" w:lineRule="auto"/>
        <w:ind w:left="0" w:firstLine="644"/>
        <w:jc w:val="both"/>
        <w:outlineLvl w:val="1"/>
        <w:rPr>
          <w:rFonts w:ascii="Times New Roman" w:hAnsi="Times New Roman"/>
          <w:sz w:val="24"/>
          <w:szCs w:val="24"/>
        </w:rPr>
      </w:pPr>
      <w:r w:rsidRPr="008A5F19">
        <w:rPr>
          <w:rFonts w:ascii="Times New Roman" w:hAnsi="Times New Roman"/>
          <w:sz w:val="24"/>
          <w:szCs w:val="24"/>
        </w:rPr>
        <w:t xml:space="preserve">затраты </w:t>
      </w:r>
      <w:r w:rsidR="00CE0E32" w:rsidRPr="008A5F19">
        <w:rPr>
          <w:rFonts w:ascii="Times New Roman" w:hAnsi="Times New Roman"/>
          <w:sz w:val="24"/>
          <w:szCs w:val="24"/>
        </w:rPr>
        <w:t>П</w:t>
      </w:r>
      <w:r w:rsidRPr="008A5F19">
        <w:rPr>
          <w:rFonts w:ascii="Times New Roman" w:hAnsi="Times New Roman"/>
          <w:sz w:val="24"/>
          <w:szCs w:val="24"/>
        </w:rPr>
        <w:t xml:space="preserve">одрядчика на мобилизацию и демобилизацию; </w:t>
      </w:r>
    </w:p>
    <w:p w14:paraId="23D91BEC" w14:textId="736DC29B" w:rsidR="00381991" w:rsidRPr="008A5F19" w:rsidRDefault="00381991" w:rsidP="005C3416">
      <w:pPr>
        <w:pStyle w:val="afff4"/>
        <w:numPr>
          <w:ilvl w:val="0"/>
          <w:numId w:val="185"/>
        </w:numPr>
        <w:tabs>
          <w:tab w:val="left" w:pos="644"/>
          <w:tab w:val="left" w:pos="851"/>
          <w:tab w:val="left" w:pos="993"/>
          <w:tab w:val="left" w:pos="3119"/>
          <w:tab w:val="left" w:pos="3856"/>
          <w:tab w:val="left" w:pos="4593"/>
          <w:tab w:val="left" w:pos="5330"/>
          <w:tab w:val="left" w:pos="6067"/>
        </w:tabs>
        <w:suppressAutoHyphens/>
        <w:spacing w:after="0" w:line="240" w:lineRule="auto"/>
        <w:ind w:left="0" w:firstLine="644"/>
        <w:jc w:val="both"/>
        <w:outlineLvl w:val="1"/>
        <w:rPr>
          <w:rFonts w:ascii="Times New Roman" w:hAnsi="Times New Roman"/>
          <w:sz w:val="24"/>
          <w:szCs w:val="24"/>
        </w:rPr>
      </w:pPr>
      <w:r w:rsidRPr="008A5F19">
        <w:rPr>
          <w:rFonts w:ascii="Times New Roman" w:hAnsi="Times New Roman"/>
          <w:sz w:val="24"/>
          <w:szCs w:val="24"/>
        </w:rPr>
        <w:t xml:space="preserve">затраты на устройство и содержание временного строительного городка; </w:t>
      </w:r>
    </w:p>
    <w:p w14:paraId="4DCF7DAC" w14:textId="3E3EA37E" w:rsidR="00381991" w:rsidRPr="008A5F19" w:rsidRDefault="00381991" w:rsidP="005C3416">
      <w:pPr>
        <w:pStyle w:val="afff4"/>
        <w:numPr>
          <w:ilvl w:val="0"/>
          <w:numId w:val="185"/>
        </w:numPr>
        <w:tabs>
          <w:tab w:val="left" w:pos="644"/>
          <w:tab w:val="left" w:pos="851"/>
          <w:tab w:val="left" w:pos="993"/>
          <w:tab w:val="left" w:pos="3119"/>
          <w:tab w:val="left" w:pos="3856"/>
          <w:tab w:val="left" w:pos="4593"/>
          <w:tab w:val="left" w:pos="5330"/>
          <w:tab w:val="left" w:pos="6067"/>
        </w:tabs>
        <w:suppressAutoHyphens/>
        <w:spacing w:after="0" w:line="240" w:lineRule="auto"/>
        <w:ind w:left="0" w:firstLine="644"/>
        <w:jc w:val="both"/>
        <w:outlineLvl w:val="1"/>
        <w:rPr>
          <w:rFonts w:ascii="Times New Roman" w:hAnsi="Times New Roman"/>
          <w:sz w:val="24"/>
          <w:szCs w:val="24"/>
        </w:rPr>
      </w:pPr>
      <w:r w:rsidRPr="008A5F19">
        <w:rPr>
          <w:rFonts w:ascii="Times New Roman" w:hAnsi="Times New Roman"/>
          <w:sz w:val="24"/>
          <w:szCs w:val="24"/>
        </w:rPr>
        <w:t xml:space="preserve">затраты на иные работы и услуги, прямо не поименованные в </w:t>
      </w:r>
      <w:r w:rsidR="00D42C0E" w:rsidRPr="008A5F19">
        <w:rPr>
          <w:rFonts w:ascii="Times New Roman" w:hAnsi="Times New Roman"/>
          <w:sz w:val="24"/>
          <w:szCs w:val="24"/>
        </w:rPr>
        <w:t>Технической документации</w:t>
      </w:r>
      <w:r w:rsidRPr="008A5F19">
        <w:rPr>
          <w:rFonts w:ascii="Times New Roman" w:hAnsi="Times New Roman"/>
          <w:sz w:val="24"/>
          <w:szCs w:val="24"/>
        </w:rPr>
        <w:t>, выполнение которых необходимо для строительства и испытания Объекта, сдачи Заказчику законченного строительством Объекта, а также его ввода в эксплуатацию и его бесперебойной эксплуатации.</w:t>
      </w:r>
    </w:p>
    <w:p w14:paraId="5FF2FE5A" w14:textId="7AF720E9" w:rsidR="007E75F2" w:rsidRPr="008A5F19" w:rsidRDefault="007E75F2" w:rsidP="007F2C0B">
      <w:pPr>
        <w:tabs>
          <w:tab w:val="left" w:pos="851"/>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bCs/>
          <w:sz w:val="24"/>
          <w:szCs w:val="24"/>
        </w:rPr>
      </w:pPr>
      <w:r w:rsidRPr="008A5F19">
        <w:rPr>
          <w:rFonts w:ascii="Times New Roman" w:eastAsia="Times New Roman" w:hAnsi="Times New Roman" w:cs="Times New Roman"/>
          <w:bCs/>
          <w:sz w:val="24"/>
          <w:szCs w:val="24"/>
        </w:rPr>
        <w:t>4.1.</w:t>
      </w:r>
      <w:r w:rsidR="005B008F" w:rsidRPr="008A5F19">
        <w:rPr>
          <w:rFonts w:ascii="Times New Roman" w:eastAsia="Times New Roman" w:hAnsi="Times New Roman" w:cs="Times New Roman"/>
          <w:bCs/>
          <w:sz w:val="24"/>
          <w:szCs w:val="24"/>
        </w:rPr>
        <w:t>3</w:t>
      </w:r>
      <w:r w:rsidRPr="008A5F19">
        <w:rPr>
          <w:rFonts w:ascii="Times New Roman" w:eastAsia="Times New Roman" w:hAnsi="Times New Roman" w:cs="Times New Roman"/>
          <w:bCs/>
          <w:sz w:val="24"/>
          <w:szCs w:val="24"/>
        </w:rPr>
        <w:t xml:space="preserve">. Цена </w:t>
      </w:r>
      <w:r w:rsidR="002A3672" w:rsidRPr="008A5F19">
        <w:rPr>
          <w:rFonts w:ascii="Times New Roman" w:eastAsia="Times New Roman" w:hAnsi="Times New Roman" w:cs="Times New Roman"/>
          <w:bCs/>
          <w:sz w:val="24"/>
          <w:szCs w:val="24"/>
        </w:rPr>
        <w:t xml:space="preserve">Договора </w:t>
      </w:r>
      <w:r w:rsidRPr="008A5F19">
        <w:rPr>
          <w:rFonts w:ascii="Times New Roman" w:eastAsia="Times New Roman" w:hAnsi="Times New Roman" w:cs="Times New Roman"/>
          <w:bCs/>
          <w:sz w:val="24"/>
          <w:szCs w:val="24"/>
        </w:rPr>
        <w:t xml:space="preserve">формируется с учетом всех налогов и сборов, подлежащих уплате на территории Российской Федерации. </w:t>
      </w:r>
      <w:r w:rsidR="00F67869" w:rsidRPr="008A5F19">
        <w:rPr>
          <w:rFonts w:ascii="Times New Roman" w:eastAsia="Times New Roman" w:hAnsi="Times New Roman" w:cs="Times New Roman"/>
          <w:bCs/>
          <w:sz w:val="24"/>
          <w:szCs w:val="24"/>
        </w:rPr>
        <w:t>Подрядчик</w:t>
      </w:r>
      <w:r w:rsidRPr="008A5F19">
        <w:rPr>
          <w:rFonts w:ascii="Times New Roman" w:eastAsia="Times New Roman" w:hAnsi="Times New Roman" w:cs="Times New Roman"/>
          <w:bCs/>
          <w:sz w:val="24"/>
          <w:szCs w:val="24"/>
        </w:rPr>
        <w:t xml:space="preserve"> является самостоятельным плательщиком налогов и сборов в соответствии с </w:t>
      </w:r>
      <w:r w:rsidR="00886A8D" w:rsidRPr="008A5F19">
        <w:rPr>
          <w:rFonts w:ascii="Times New Roman" w:eastAsia="Times New Roman" w:hAnsi="Times New Roman" w:cs="Times New Roman"/>
          <w:bCs/>
          <w:sz w:val="24"/>
          <w:szCs w:val="24"/>
        </w:rPr>
        <w:t>З</w:t>
      </w:r>
      <w:r w:rsidRPr="008A5F19">
        <w:rPr>
          <w:rFonts w:ascii="Times New Roman" w:eastAsia="Times New Roman" w:hAnsi="Times New Roman" w:cs="Times New Roman"/>
          <w:bCs/>
          <w:sz w:val="24"/>
          <w:szCs w:val="24"/>
        </w:rPr>
        <w:t>аконодательством.</w:t>
      </w:r>
    </w:p>
    <w:p w14:paraId="583D9BC9" w14:textId="42A83333" w:rsidR="00240F8F" w:rsidRPr="008A5F19" w:rsidRDefault="002663E5"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hAnsi="Times New Roman" w:cs="Times New Roman"/>
          <w:sz w:val="24"/>
          <w:szCs w:val="24"/>
        </w:rPr>
      </w:pPr>
      <w:r w:rsidRPr="008A5F19">
        <w:rPr>
          <w:rFonts w:ascii="Times New Roman" w:eastAsia="Times New Roman" w:hAnsi="Times New Roman" w:cs="Times New Roman"/>
          <w:sz w:val="24"/>
          <w:szCs w:val="24"/>
        </w:rPr>
        <w:t xml:space="preserve">4.2. Компенсация затрат </w:t>
      </w:r>
      <w:r w:rsidR="00F67869" w:rsidRPr="008A5F19">
        <w:rPr>
          <w:rFonts w:ascii="Times New Roman" w:eastAsia="Times New Roman" w:hAnsi="Times New Roman" w:cs="Times New Roman"/>
          <w:sz w:val="24"/>
          <w:szCs w:val="24"/>
        </w:rPr>
        <w:t>Подрядчик</w:t>
      </w:r>
      <w:r w:rsidRPr="008A5F19">
        <w:rPr>
          <w:rFonts w:ascii="Times New Roman" w:eastAsia="Times New Roman" w:hAnsi="Times New Roman" w:cs="Times New Roman"/>
          <w:sz w:val="24"/>
          <w:szCs w:val="24"/>
        </w:rPr>
        <w:t xml:space="preserve">а, связанных с простоями </w:t>
      </w:r>
      <w:r w:rsidR="00CC6A97" w:rsidRPr="008A5F19">
        <w:rPr>
          <w:rFonts w:ascii="Times New Roman" w:eastAsia="Times New Roman" w:hAnsi="Times New Roman" w:cs="Times New Roman"/>
          <w:sz w:val="24"/>
          <w:szCs w:val="24"/>
        </w:rPr>
        <w:t>С</w:t>
      </w:r>
      <w:r w:rsidR="006524E7" w:rsidRPr="008A5F19">
        <w:rPr>
          <w:rFonts w:ascii="Times New Roman" w:eastAsia="Times New Roman" w:hAnsi="Times New Roman" w:cs="Times New Roman"/>
          <w:sz w:val="24"/>
          <w:szCs w:val="24"/>
        </w:rPr>
        <w:t>троительной техники и оборудования</w:t>
      </w:r>
      <w:r w:rsidRPr="008A5F19">
        <w:rPr>
          <w:rFonts w:ascii="Times New Roman" w:eastAsia="Times New Roman" w:hAnsi="Times New Roman" w:cs="Times New Roman"/>
          <w:sz w:val="24"/>
          <w:szCs w:val="24"/>
        </w:rPr>
        <w:t xml:space="preserve">, вызванными неблагоприятными погодными условиями, включена в согласованную </w:t>
      </w:r>
      <w:r w:rsidR="001C1EA4" w:rsidRPr="008A5F19">
        <w:rPr>
          <w:rFonts w:ascii="Times New Roman" w:eastAsia="Times New Roman" w:hAnsi="Times New Roman" w:cs="Times New Roman"/>
          <w:sz w:val="24"/>
          <w:szCs w:val="24"/>
        </w:rPr>
        <w:t xml:space="preserve">Цену </w:t>
      </w:r>
      <w:r w:rsidR="002A3672" w:rsidRPr="008A5F19">
        <w:rPr>
          <w:rFonts w:ascii="Times New Roman" w:eastAsia="Times New Roman" w:hAnsi="Times New Roman" w:cs="Times New Roman"/>
          <w:sz w:val="24"/>
          <w:szCs w:val="24"/>
        </w:rPr>
        <w:t xml:space="preserve">Договора </w:t>
      </w:r>
      <w:r w:rsidRPr="008A5F19">
        <w:rPr>
          <w:rFonts w:ascii="Times New Roman" w:eastAsia="Times New Roman" w:hAnsi="Times New Roman" w:cs="Times New Roman"/>
          <w:sz w:val="24"/>
          <w:szCs w:val="24"/>
        </w:rPr>
        <w:t>и не подлежит дополнительной оплате</w:t>
      </w:r>
      <w:r w:rsidRPr="008A5F19">
        <w:rPr>
          <w:rFonts w:ascii="Times New Roman" w:hAnsi="Times New Roman" w:cs="Times New Roman"/>
          <w:sz w:val="24"/>
          <w:szCs w:val="24"/>
        </w:rPr>
        <w:t>.</w:t>
      </w:r>
    </w:p>
    <w:p w14:paraId="30E6FFEF" w14:textId="7F70861A" w:rsidR="00906663" w:rsidRPr="008A5F19" w:rsidRDefault="004F1A11"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bCs/>
          <w:sz w:val="24"/>
          <w:szCs w:val="24"/>
        </w:rPr>
      </w:pPr>
      <w:r w:rsidRPr="008A5F19">
        <w:rPr>
          <w:rFonts w:ascii="Times New Roman" w:eastAsia="Times New Roman" w:hAnsi="Times New Roman" w:cs="Times New Roman"/>
          <w:sz w:val="24"/>
          <w:szCs w:val="24"/>
        </w:rPr>
        <w:t>4.</w:t>
      </w:r>
      <w:r w:rsidR="0089291B" w:rsidRPr="008A5F19">
        <w:rPr>
          <w:rFonts w:ascii="Times New Roman" w:eastAsia="Times New Roman" w:hAnsi="Times New Roman" w:cs="Times New Roman"/>
          <w:sz w:val="24"/>
          <w:szCs w:val="24"/>
        </w:rPr>
        <w:t>3</w:t>
      </w:r>
      <w:r w:rsidRPr="008A5F19">
        <w:rPr>
          <w:rFonts w:ascii="Times New Roman" w:eastAsia="Times New Roman" w:hAnsi="Times New Roman" w:cs="Times New Roman"/>
          <w:sz w:val="24"/>
          <w:szCs w:val="24"/>
        </w:rPr>
        <w:t xml:space="preserve">. </w:t>
      </w:r>
      <w:r w:rsidR="00364B1A" w:rsidRPr="008A5F19">
        <w:rPr>
          <w:rFonts w:ascii="Times New Roman" w:eastAsia="Times New Roman" w:hAnsi="Times New Roman" w:cs="Times New Roman"/>
          <w:sz w:val="24"/>
          <w:szCs w:val="24"/>
        </w:rPr>
        <w:t>Цена</w:t>
      </w:r>
      <w:r w:rsidR="007B0D52" w:rsidRPr="008A5F19">
        <w:rPr>
          <w:rFonts w:ascii="Times New Roman" w:eastAsia="Times New Roman" w:hAnsi="Times New Roman" w:cs="Times New Roman"/>
          <w:sz w:val="24"/>
          <w:szCs w:val="24"/>
        </w:rPr>
        <w:t xml:space="preserve"> </w:t>
      </w:r>
      <w:r w:rsidR="002A3672" w:rsidRPr="008A5F19">
        <w:rPr>
          <w:rFonts w:ascii="Times New Roman" w:eastAsia="Times New Roman" w:hAnsi="Times New Roman" w:cs="Times New Roman"/>
          <w:sz w:val="24"/>
          <w:szCs w:val="24"/>
        </w:rPr>
        <w:t>Договора</w:t>
      </w:r>
      <w:r w:rsidR="001E2385" w:rsidRPr="008A5F19">
        <w:rPr>
          <w:rFonts w:ascii="Times New Roman" w:eastAsia="Times New Roman" w:hAnsi="Times New Roman" w:cs="Times New Roman"/>
          <w:sz w:val="24"/>
          <w:szCs w:val="24"/>
        </w:rPr>
        <w:t>,</w:t>
      </w:r>
      <w:r w:rsidR="001E2385" w:rsidRPr="008A5F19">
        <w:rPr>
          <w:rFonts w:ascii="Times New Roman" w:hAnsi="Times New Roman" w:cs="Times New Roman"/>
          <w:sz w:val="24"/>
          <w:szCs w:val="24"/>
        </w:rPr>
        <w:t xml:space="preserve"> </w:t>
      </w:r>
      <w:r w:rsidR="001E2385" w:rsidRPr="008A5F19">
        <w:rPr>
          <w:rFonts w:ascii="Times New Roman" w:eastAsia="Times New Roman" w:hAnsi="Times New Roman" w:cs="Times New Roman"/>
          <w:sz w:val="24"/>
          <w:szCs w:val="24"/>
        </w:rPr>
        <w:t>указанная в п. 4.1 настоящего Договора,</w:t>
      </w:r>
      <w:r w:rsidR="002A6D79" w:rsidRPr="008A5F19">
        <w:rPr>
          <w:rFonts w:ascii="Times New Roman" w:eastAsia="Times New Roman" w:hAnsi="Times New Roman" w:cs="Times New Roman"/>
          <w:sz w:val="24"/>
          <w:szCs w:val="24"/>
        </w:rPr>
        <w:t xml:space="preserve"> </w:t>
      </w:r>
      <w:r w:rsidR="007B0D52" w:rsidRPr="008A5F19">
        <w:rPr>
          <w:rFonts w:ascii="Times New Roman" w:eastAsia="Times New Roman" w:hAnsi="Times New Roman" w:cs="Times New Roman"/>
          <w:sz w:val="24"/>
          <w:szCs w:val="24"/>
        </w:rPr>
        <w:t>определена</w:t>
      </w:r>
      <w:r w:rsidR="002A6D79" w:rsidRPr="008A5F19">
        <w:rPr>
          <w:rFonts w:ascii="Times New Roman" w:eastAsia="Times New Roman" w:hAnsi="Times New Roman" w:cs="Times New Roman"/>
          <w:sz w:val="24"/>
          <w:szCs w:val="24"/>
        </w:rPr>
        <w:t xml:space="preserve"> исходя из</w:t>
      </w:r>
      <w:r w:rsidR="00350CFF" w:rsidRPr="008A5F19">
        <w:rPr>
          <w:rFonts w:ascii="Times New Roman" w:eastAsia="Times New Roman" w:hAnsi="Times New Roman" w:cs="Times New Roman"/>
          <w:sz w:val="24"/>
          <w:szCs w:val="24"/>
        </w:rPr>
        <w:t xml:space="preserve"> </w:t>
      </w:r>
      <w:r w:rsidR="00FB1FA1" w:rsidRPr="008A5F19">
        <w:rPr>
          <w:rFonts w:ascii="Times New Roman" w:eastAsia="Times New Roman" w:hAnsi="Times New Roman" w:cs="Times New Roman"/>
          <w:sz w:val="24"/>
          <w:szCs w:val="24"/>
        </w:rPr>
        <w:t xml:space="preserve">имеющейся на момент заключения </w:t>
      </w:r>
      <w:r w:rsidR="00A371D1" w:rsidRPr="008A5F19">
        <w:rPr>
          <w:rFonts w:ascii="Times New Roman" w:eastAsia="Times New Roman" w:hAnsi="Times New Roman" w:cs="Times New Roman"/>
          <w:sz w:val="24"/>
          <w:szCs w:val="24"/>
        </w:rPr>
        <w:t>Договора</w:t>
      </w:r>
      <w:r w:rsidR="002A6D79" w:rsidRPr="008A5F19">
        <w:rPr>
          <w:rFonts w:ascii="Times New Roman" w:eastAsia="Times New Roman" w:hAnsi="Times New Roman" w:cs="Times New Roman"/>
          <w:sz w:val="24"/>
          <w:szCs w:val="24"/>
        </w:rPr>
        <w:t xml:space="preserve"> Проектной документации и (или) Рабочей документации</w:t>
      </w:r>
      <w:r w:rsidR="00AD6456" w:rsidRPr="008A5F19">
        <w:rPr>
          <w:rFonts w:ascii="Times New Roman" w:eastAsia="Times New Roman" w:hAnsi="Times New Roman" w:cs="Times New Roman"/>
          <w:sz w:val="24"/>
          <w:szCs w:val="24"/>
        </w:rPr>
        <w:t>,</w:t>
      </w:r>
      <w:r w:rsidR="007B0D52" w:rsidRPr="008A5F19">
        <w:rPr>
          <w:rFonts w:ascii="Times New Roman" w:eastAsia="Times New Roman" w:hAnsi="Times New Roman" w:cs="Times New Roman"/>
          <w:sz w:val="24"/>
          <w:szCs w:val="24"/>
        </w:rPr>
        <w:t xml:space="preserve"> и </w:t>
      </w:r>
      <w:r w:rsidR="002A6D79" w:rsidRPr="008A5F19">
        <w:rPr>
          <w:rFonts w:ascii="Times New Roman" w:eastAsia="Times New Roman" w:hAnsi="Times New Roman" w:cs="Times New Roman"/>
          <w:sz w:val="24"/>
          <w:szCs w:val="24"/>
        </w:rPr>
        <w:t>включает в себя стоимость Работ</w:t>
      </w:r>
      <w:r w:rsidR="00B234F3" w:rsidRPr="008A5F19">
        <w:rPr>
          <w:rFonts w:ascii="Times New Roman" w:eastAsia="Times New Roman" w:hAnsi="Times New Roman" w:cs="Times New Roman"/>
          <w:sz w:val="24"/>
          <w:szCs w:val="24"/>
        </w:rPr>
        <w:t xml:space="preserve"> и </w:t>
      </w:r>
      <w:r w:rsidR="00A16251">
        <w:rPr>
          <w:rFonts w:ascii="Times New Roman" w:eastAsia="Times New Roman" w:hAnsi="Times New Roman" w:cs="Times New Roman"/>
          <w:sz w:val="24"/>
          <w:szCs w:val="24"/>
        </w:rPr>
        <w:t>М</w:t>
      </w:r>
      <w:r w:rsidR="00B234F3" w:rsidRPr="008A5F19">
        <w:rPr>
          <w:rFonts w:ascii="Times New Roman" w:eastAsia="Times New Roman" w:hAnsi="Times New Roman" w:cs="Times New Roman"/>
          <w:sz w:val="24"/>
          <w:szCs w:val="24"/>
        </w:rPr>
        <w:t>атериалов</w:t>
      </w:r>
      <w:r w:rsidR="004F0F61" w:rsidRPr="008A5F19">
        <w:rPr>
          <w:rFonts w:ascii="Times New Roman" w:eastAsia="Times New Roman" w:hAnsi="Times New Roman" w:cs="Times New Roman"/>
          <w:sz w:val="24"/>
          <w:szCs w:val="24"/>
        </w:rPr>
        <w:t>,</w:t>
      </w:r>
      <w:r w:rsidR="00825667" w:rsidRPr="008A5F19">
        <w:rPr>
          <w:rFonts w:ascii="Times New Roman" w:eastAsia="Times New Roman" w:hAnsi="Times New Roman" w:cs="Times New Roman"/>
          <w:sz w:val="24"/>
          <w:szCs w:val="24"/>
        </w:rPr>
        <w:t xml:space="preserve"> </w:t>
      </w:r>
      <w:r w:rsidR="004D398C" w:rsidRPr="008A5F19">
        <w:rPr>
          <w:rFonts w:ascii="Times New Roman" w:eastAsia="Times New Roman" w:hAnsi="Times New Roman" w:cs="Times New Roman"/>
          <w:sz w:val="24"/>
          <w:szCs w:val="24"/>
        </w:rPr>
        <w:t xml:space="preserve">объемы которых </w:t>
      </w:r>
      <w:r w:rsidR="002A6D79" w:rsidRPr="008A5F19">
        <w:rPr>
          <w:rFonts w:ascii="Times New Roman" w:eastAsia="Times New Roman" w:hAnsi="Times New Roman" w:cs="Times New Roman"/>
          <w:sz w:val="24"/>
          <w:szCs w:val="24"/>
        </w:rPr>
        <w:t xml:space="preserve">указаны в </w:t>
      </w:r>
      <w:r w:rsidR="00E60226" w:rsidRPr="008A5F19">
        <w:rPr>
          <w:rFonts w:ascii="Times New Roman" w:eastAsia="Times New Roman" w:hAnsi="Times New Roman" w:cs="Times New Roman"/>
          <w:sz w:val="24"/>
          <w:szCs w:val="24"/>
        </w:rPr>
        <w:t xml:space="preserve">Рабочей </w:t>
      </w:r>
      <w:r w:rsidR="002A6D79" w:rsidRPr="008A5F19">
        <w:rPr>
          <w:rFonts w:ascii="Times New Roman" w:eastAsia="Times New Roman" w:hAnsi="Times New Roman" w:cs="Times New Roman"/>
          <w:sz w:val="24"/>
          <w:szCs w:val="24"/>
        </w:rPr>
        <w:t xml:space="preserve">документации, а также учитывает все возможные расходы </w:t>
      </w:r>
      <w:r w:rsidR="00F67869" w:rsidRPr="008A5F19">
        <w:rPr>
          <w:rFonts w:ascii="Times New Roman" w:eastAsia="Times New Roman" w:hAnsi="Times New Roman" w:cs="Times New Roman"/>
          <w:sz w:val="24"/>
          <w:szCs w:val="24"/>
        </w:rPr>
        <w:t>Подрядчик</w:t>
      </w:r>
      <w:r w:rsidR="002A6D79" w:rsidRPr="008A5F19">
        <w:rPr>
          <w:rFonts w:ascii="Times New Roman" w:eastAsia="Times New Roman" w:hAnsi="Times New Roman" w:cs="Times New Roman"/>
          <w:sz w:val="24"/>
          <w:szCs w:val="24"/>
        </w:rPr>
        <w:t>а</w:t>
      </w:r>
      <w:bookmarkEnd w:id="23"/>
      <w:r w:rsidR="002A6D79" w:rsidRPr="008A5F19">
        <w:rPr>
          <w:rFonts w:ascii="Times New Roman" w:eastAsia="Times New Roman" w:hAnsi="Times New Roman" w:cs="Times New Roman"/>
          <w:bCs/>
          <w:sz w:val="24"/>
          <w:szCs w:val="24"/>
        </w:rPr>
        <w:t>.</w:t>
      </w:r>
      <w:r w:rsidR="00280441" w:rsidRPr="008A5F19">
        <w:rPr>
          <w:rFonts w:ascii="Times New Roman" w:eastAsia="Times New Roman" w:hAnsi="Times New Roman" w:cs="Times New Roman"/>
          <w:bCs/>
          <w:sz w:val="24"/>
          <w:szCs w:val="24"/>
        </w:rPr>
        <w:t xml:space="preserve"> </w:t>
      </w:r>
      <w:r w:rsidR="00906663" w:rsidRPr="008A5F19">
        <w:rPr>
          <w:rFonts w:ascii="Times New Roman" w:eastAsia="Times New Roman" w:hAnsi="Times New Roman" w:cs="Times New Roman"/>
          <w:bCs/>
          <w:sz w:val="24"/>
          <w:szCs w:val="24"/>
        </w:rPr>
        <w:t>Работы, не указанные в Приложении №2 к Договору либо превышающие предусмотренный Рабочей документаци</w:t>
      </w:r>
      <w:r w:rsidR="00A16251">
        <w:rPr>
          <w:rFonts w:ascii="Times New Roman" w:eastAsia="Times New Roman" w:hAnsi="Times New Roman" w:cs="Times New Roman"/>
          <w:bCs/>
          <w:sz w:val="24"/>
          <w:szCs w:val="24"/>
        </w:rPr>
        <w:t>ей</w:t>
      </w:r>
      <w:r w:rsidR="00906663" w:rsidRPr="008A5F19">
        <w:rPr>
          <w:rFonts w:ascii="Times New Roman" w:eastAsia="Times New Roman" w:hAnsi="Times New Roman" w:cs="Times New Roman"/>
          <w:bCs/>
          <w:sz w:val="24"/>
          <w:szCs w:val="24"/>
        </w:rPr>
        <w:t xml:space="preserve"> объем</w:t>
      </w:r>
      <w:bookmarkStart w:id="26" w:name="_Hlk88568560"/>
      <w:r w:rsidR="008F296F">
        <w:rPr>
          <w:rFonts w:ascii="Times New Roman" w:eastAsia="Times New Roman" w:hAnsi="Times New Roman" w:cs="Times New Roman"/>
          <w:bCs/>
          <w:sz w:val="24"/>
          <w:szCs w:val="24"/>
        </w:rPr>
        <w:t xml:space="preserve"> (Дополнительные работы)</w:t>
      </w:r>
      <w:r w:rsidR="00906663" w:rsidRPr="008A5F19">
        <w:rPr>
          <w:rFonts w:ascii="Times New Roman" w:eastAsia="Times New Roman" w:hAnsi="Times New Roman" w:cs="Times New Roman"/>
          <w:bCs/>
          <w:sz w:val="24"/>
          <w:szCs w:val="24"/>
        </w:rPr>
        <w:t xml:space="preserve">, </w:t>
      </w:r>
      <w:bookmarkEnd w:id="26"/>
      <w:r w:rsidR="00906663" w:rsidRPr="008A5F19">
        <w:rPr>
          <w:rFonts w:ascii="Times New Roman" w:eastAsia="Times New Roman" w:hAnsi="Times New Roman" w:cs="Times New Roman"/>
          <w:bCs/>
          <w:sz w:val="24"/>
          <w:szCs w:val="24"/>
        </w:rPr>
        <w:t>подлежат выполнению Подрядчиком только после заключения Сторонами дополнительного соглашения, определяющего виды, объем дополнительных работ, их стоимость и порядок оплаты.</w:t>
      </w:r>
    </w:p>
    <w:p w14:paraId="26A11B8D" w14:textId="15E43E11" w:rsidR="002A6D79" w:rsidRPr="008A5F19" w:rsidRDefault="002663E5"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4.</w:t>
      </w:r>
      <w:r w:rsidR="00B07C6F">
        <w:rPr>
          <w:rFonts w:ascii="Times New Roman" w:eastAsia="Times New Roman" w:hAnsi="Times New Roman" w:cs="Times New Roman"/>
          <w:sz w:val="24"/>
          <w:szCs w:val="24"/>
        </w:rPr>
        <w:t>4</w:t>
      </w:r>
      <w:r w:rsidRPr="008A5F19">
        <w:rPr>
          <w:rFonts w:ascii="Times New Roman" w:eastAsia="Times New Roman" w:hAnsi="Times New Roman" w:cs="Times New Roman"/>
          <w:sz w:val="24"/>
          <w:szCs w:val="24"/>
        </w:rPr>
        <w:t xml:space="preserve">. </w:t>
      </w:r>
      <w:r w:rsidR="002A6D79" w:rsidRPr="008A5F19">
        <w:rPr>
          <w:rFonts w:ascii="Times New Roman" w:eastAsia="Times New Roman" w:hAnsi="Times New Roman" w:cs="Times New Roman"/>
          <w:sz w:val="24"/>
          <w:szCs w:val="24"/>
        </w:rPr>
        <w:t xml:space="preserve">Основанием для пересмотра Цены </w:t>
      </w:r>
      <w:r w:rsidR="002A3672" w:rsidRPr="008A5F19">
        <w:rPr>
          <w:rFonts w:ascii="Times New Roman" w:eastAsia="Times New Roman" w:hAnsi="Times New Roman" w:cs="Times New Roman"/>
          <w:sz w:val="24"/>
          <w:szCs w:val="24"/>
        </w:rPr>
        <w:t xml:space="preserve">Договора </w:t>
      </w:r>
      <w:r w:rsidR="002A6D79" w:rsidRPr="008A5F19">
        <w:rPr>
          <w:rFonts w:ascii="Times New Roman" w:eastAsia="Times New Roman" w:hAnsi="Times New Roman" w:cs="Times New Roman"/>
          <w:sz w:val="24"/>
          <w:szCs w:val="24"/>
        </w:rPr>
        <w:t xml:space="preserve">могут послужить введение, отмена либо изменение органами государственной власти Российской Федерации налогов, сборов и пошлин после вступления настоящего Договора в силу при влиянии данного фактора на величину затрат </w:t>
      </w:r>
      <w:r w:rsidR="00F67869" w:rsidRPr="008A5F19">
        <w:rPr>
          <w:rFonts w:ascii="Times New Roman" w:eastAsia="Times New Roman" w:hAnsi="Times New Roman" w:cs="Times New Roman"/>
          <w:sz w:val="24"/>
          <w:szCs w:val="24"/>
        </w:rPr>
        <w:t>Подрядчик</w:t>
      </w:r>
      <w:r w:rsidR="002A6D79" w:rsidRPr="008A5F19">
        <w:rPr>
          <w:rFonts w:ascii="Times New Roman" w:eastAsia="Times New Roman" w:hAnsi="Times New Roman" w:cs="Times New Roman"/>
          <w:sz w:val="24"/>
          <w:szCs w:val="24"/>
        </w:rPr>
        <w:t>а.</w:t>
      </w:r>
      <w:r w:rsidR="00881A63" w:rsidRPr="008A5F19">
        <w:rPr>
          <w:rFonts w:ascii="Times New Roman" w:eastAsia="Times New Roman" w:hAnsi="Times New Roman" w:cs="Times New Roman"/>
          <w:sz w:val="24"/>
          <w:szCs w:val="24"/>
        </w:rPr>
        <w:t xml:space="preserve"> </w:t>
      </w:r>
      <w:r w:rsidR="002A6D79" w:rsidRPr="008A5F19">
        <w:rPr>
          <w:rFonts w:ascii="Times New Roman" w:eastAsia="Times New Roman" w:hAnsi="Times New Roman" w:cs="Times New Roman"/>
          <w:sz w:val="24"/>
          <w:szCs w:val="24"/>
        </w:rPr>
        <w:t>При</w:t>
      </w:r>
      <w:r w:rsidR="00881A63" w:rsidRPr="008A5F19">
        <w:rPr>
          <w:rFonts w:ascii="Times New Roman" w:eastAsia="Times New Roman" w:hAnsi="Times New Roman" w:cs="Times New Roman"/>
          <w:sz w:val="24"/>
          <w:szCs w:val="24"/>
        </w:rPr>
        <w:t xml:space="preserve"> </w:t>
      </w:r>
      <w:r w:rsidR="002A6D79" w:rsidRPr="008A5F19">
        <w:rPr>
          <w:rFonts w:ascii="Times New Roman" w:eastAsia="Times New Roman" w:hAnsi="Times New Roman" w:cs="Times New Roman"/>
          <w:sz w:val="24"/>
          <w:szCs w:val="24"/>
        </w:rPr>
        <w:t>введении</w:t>
      </w:r>
      <w:r w:rsidR="00881A63" w:rsidRPr="008A5F19">
        <w:rPr>
          <w:rFonts w:ascii="Times New Roman" w:eastAsia="Times New Roman" w:hAnsi="Times New Roman" w:cs="Times New Roman"/>
          <w:sz w:val="24"/>
          <w:szCs w:val="24"/>
        </w:rPr>
        <w:t xml:space="preserve">, </w:t>
      </w:r>
      <w:r w:rsidR="002A6D79" w:rsidRPr="008A5F19">
        <w:rPr>
          <w:rFonts w:ascii="Times New Roman" w:eastAsia="Times New Roman" w:hAnsi="Times New Roman" w:cs="Times New Roman"/>
          <w:sz w:val="24"/>
          <w:szCs w:val="24"/>
        </w:rPr>
        <w:t xml:space="preserve">отмене или изменении </w:t>
      </w:r>
      <w:r w:rsidR="00881A63" w:rsidRPr="008A5F19">
        <w:rPr>
          <w:rFonts w:ascii="Times New Roman" w:eastAsia="Times New Roman" w:hAnsi="Times New Roman" w:cs="Times New Roman"/>
          <w:sz w:val="24"/>
          <w:szCs w:val="24"/>
        </w:rPr>
        <w:t>нормативных правовых актов Российской Федерации</w:t>
      </w:r>
      <w:r w:rsidR="002A6D79" w:rsidRPr="008A5F19">
        <w:rPr>
          <w:rFonts w:ascii="Times New Roman" w:eastAsia="Times New Roman" w:hAnsi="Times New Roman" w:cs="Times New Roman"/>
          <w:sz w:val="24"/>
          <w:szCs w:val="24"/>
        </w:rPr>
        <w:t xml:space="preserve">, </w:t>
      </w:r>
      <w:r w:rsidR="00881A63" w:rsidRPr="008A5F19">
        <w:rPr>
          <w:rFonts w:ascii="Times New Roman" w:eastAsia="Times New Roman" w:hAnsi="Times New Roman" w:cs="Times New Roman"/>
          <w:sz w:val="24"/>
          <w:szCs w:val="24"/>
        </w:rPr>
        <w:t xml:space="preserve">приводящих </w:t>
      </w:r>
      <w:r w:rsidR="002A6D79" w:rsidRPr="008A5F19">
        <w:rPr>
          <w:rFonts w:ascii="Times New Roman" w:eastAsia="Times New Roman" w:hAnsi="Times New Roman" w:cs="Times New Roman"/>
          <w:sz w:val="24"/>
          <w:szCs w:val="24"/>
        </w:rPr>
        <w:t xml:space="preserve">к дополнительным затратам времени и денежных средств, установленная в настоящем Договоре Цена </w:t>
      </w:r>
      <w:r w:rsidR="002A3672" w:rsidRPr="008A5F19">
        <w:rPr>
          <w:rFonts w:ascii="Times New Roman" w:eastAsia="Times New Roman" w:hAnsi="Times New Roman" w:cs="Times New Roman"/>
          <w:sz w:val="24"/>
          <w:szCs w:val="24"/>
        </w:rPr>
        <w:t xml:space="preserve">Договора </w:t>
      </w:r>
      <w:r w:rsidR="002A6D79" w:rsidRPr="008A5F19">
        <w:rPr>
          <w:rFonts w:ascii="Times New Roman" w:eastAsia="Times New Roman" w:hAnsi="Times New Roman" w:cs="Times New Roman"/>
          <w:sz w:val="24"/>
          <w:szCs w:val="24"/>
        </w:rPr>
        <w:t xml:space="preserve">может быть соответствующим образом скорректирована Сторонами и закреплена в Дополнительном соглашении. В случае отмены или изменения Законодательства, </w:t>
      </w:r>
      <w:r w:rsidR="00881A63" w:rsidRPr="008A5F19">
        <w:rPr>
          <w:rFonts w:ascii="Times New Roman" w:eastAsia="Times New Roman" w:hAnsi="Times New Roman" w:cs="Times New Roman"/>
          <w:sz w:val="24"/>
          <w:szCs w:val="24"/>
        </w:rPr>
        <w:t>повлекши</w:t>
      </w:r>
      <w:r w:rsidR="00605CCC" w:rsidRPr="008A5F19">
        <w:rPr>
          <w:rFonts w:ascii="Times New Roman" w:eastAsia="Times New Roman" w:hAnsi="Times New Roman" w:cs="Times New Roman"/>
          <w:sz w:val="24"/>
          <w:szCs w:val="24"/>
        </w:rPr>
        <w:t>х</w:t>
      </w:r>
      <w:r w:rsidR="00881A63" w:rsidRPr="008A5F19">
        <w:rPr>
          <w:rFonts w:ascii="Times New Roman" w:eastAsia="Times New Roman" w:hAnsi="Times New Roman" w:cs="Times New Roman"/>
          <w:sz w:val="24"/>
          <w:szCs w:val="24"/>
        </w:rPr>
        <w:t xml:space="preserve"> </w:t>
      </w:r>
      <w:r w:rsidR="002A6D79" w:rsidRPr="008A5F19">
        <w:rPr>
          <w:rFonts w:ascii="Times New Roman" w:eastAsia="Times New Roman" w:hAnsi="Times New Roman" w:cs="Times New Roman"/>
          <w:sz w:val="24"/>
          <w:szCs w:val="24"/>
        </w:rPr>
        <w:t xml:space="preserve">уменьшение стоимости выполнения Работ, Цена </w:t>
      </w:r>
      <w:r w:rsidR="002A3672" w:rsidRPr="008A5F19">
        <w:rPr>
          <w:rFonts w:ascii="Times New Roman" w:eastAsia="Times New Roman" w:hAnsi="Times New Roman" w:cs="Times New Roman"/>
          <w:sz w:val="24"/>
          <w:szCs w:val="24"/>
        </w:rPr>
        <w:t xml:space="preserve">Договора </w:t>
      </w:r>
      <w:r w:rsidR="002A6D79" w:rsidRPr="008A5F19">
        <w:rPr>
          <w:rFonts w:ascii="Times New Roman" w:eastAsia="Times New Roman" w:hAnsi="Times New Roman" w:cs="Times New Roman"/>
          <w:sz w:val="24"/>
          <w:szCs w:val="24"/>
        </w:rPr>
        <w:t>подлежит соответствующей корректировке с последующим заключением Дополнительного соглашения.</w:t>
      </w:r>
    </w:p>
    <w:p w14:paraId="26A11B8F" w14:textId="43D37691" w:rsidR="002A6D79" w:rsidRPr="008A5F19" w:rsidRDefault="004F1A11"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bookmarkStart w:id="27" w:name="_Ref445990839"/>
      <w:r w:rsidRPr="008A5F19">
        <w:rPr>
          <w:rFonts w:ascii="Times New Roman" w:eastAsia="Times New Roman" w:hAnsi="Times New Roman" w:cs="Times New Roman"/>
          <w:sz w:val="24"/>
          <w:szCs w:val="24"/>
        </w:rPr>
        <w:t>4.</w:t>
      </w:r>
      <w:r w:rsidR="00B07C6F">
        <w:rPr>
          <w:rFonts w:ascii="Times New Roman" w:eastAsia="Times New Roman" w:hAnsi="Times New Roman" w:cs="Times New Roman"/>
          <w:sz w:val="24"/>
          <w:szCs w:val="24"/>
        </w:rPr>
        <w:t>5</w:t>
      </w:r>
      <w:r w:rsidRPr="008A5F19">
        <w:rPr>
          <w:rFonts w:ascii="Times New Roman" w:eastAsia="Times New Roman" w:hAnsi="Times New Roman" w:cs="Times New Roman"/>
          <w:sz w:val="24"/>
          <w:szCs w:val="24"/>
        </w:rPr>
        <w:t xml:space="preserve">. </w:t>
      </w:r>
      <w:r w:rsidR="002A6D79" w:rsidRPr="008A5F19">
        <w:rPr>
          <w:rFonts w:ascii="Times New Roman" w:eastAsia="Times New Roman" w:hAnsi="Times New Roman" w:cs="Times New Roman"/>
          <w:sz w:val="24"/>
          <w:szCs w:val="24"/>
        </w:rPr>
        <w:t xml:space="preserve">Заказчик вправе </w:t>
      </w:r>
      <w:r w:rsidR="00152B1C" w:rsidRPr="008A5F19">
        <w:rPr>
          <w:rFonts w:ascii="Times New Roman" w:eastAsia="Times New Roman" w:hAnsi="Times New Roman" w:cs="Times New Roman"/>
          <w:sz w:val="24"/>
          <w:szCs w:val="24"/>
        </w:rPr>
        <w:t xml:space="preserve">изменить </w:t>
      </w:r>
      <w:r w:rsidR="002A6D79" w:rsidRPr="008A5F19">
        <w:rPr>
          <w:rFonts w:ascii="Times New Roman" w:eastAsia="Times New Roman" w:hAnsi="Times New Roman" w:cs="Times New Roman"/>
          <w:sz w:val="24"/>
          <w:szCs w:val="24"/>
        </w:rPr>
        <w:t xml:space="preserve">(уменьшить) Цену </w:t>
      </w:r>
      <w:r w:rsidR="002A3672" w:rsidRPr="008A5F19">
        <w:rPr>
          <w:rFonts w:ascii="Times New Roman" w:eastAsia="Times New Roman" w:hAnsi="Times New Roman" w:cs="Times New Roman"/>
          <w:sz w:val="24"/>
          <w:szCs w:val="24"/>
        </w:rPr>
        <w:t xml:space="preserve">Договора </w:t>
      </w:r>
      <w:r w:rsidR="002A6D79" w:rsidRPr="008A5F19">
        <w:rPr>
          <w:rFonts w:ascii="Times New Roman" w:eastAsia="Times New Roman" w:hAnsi="Times New Roman" w:cs="Times New Roman"/>
          <w:sz w:val="24"/>
          <w:szCs w:val="24"/>
        </w:rPr>
        <w:t xml:space="preserve">в случае </w:t>
      </w:r>
      <w:r w:rsidR="00354CC2">
        <w:rPr>
          <w:rFonts w:ascii="Times New Roman" w:eastAsia="Times New Roman" w:hAnsi="Times New Roman" w:cs="Times New Roman"/>
          <w:sz w:val="24"/>
          <w:szCs w:val="24"/>
        </w:rPr>
        <w:t>выявления Исключаемых р</w:t>
      </w:r>
      <w:r w:rsidR="002A6D79" w:rsidRPr="008A5F19">
        <w:rPr>
          <w:rFonts w:ascii="Times New Roman" w:eastAsia="Times New Roman" w:hAnsi="Times New Roman" w:cs="Times New Roman"/>
          <w:sz w:val="24"/>
          <w:szCs w:val="24"/>
        </w:rPr>
        <w:t xml:space="preserve">абот. </w:t>
      </w:r>
      <w:r w:rsidR="00354CC2">
        <w:rPr>
          <w:rFonts w:ascii="Times New Roman" w:eastAsia="Times New Roman" w:hAnsi="Times New Roman" w:cs="Times New Roman"/>
          <w:sz w:val="24"/>
          <w:szCs w:val="24"/>
        </w:rPr>
        <w:t>Исключаемые р</w:t>
      </w:r>
      <w:r w:rsidR="002A6D79" w:rsidRPr="008A5F19">
        <w:rPr>
          <w:rFonts w:ascii="Times New Roman" w:eastAsia="Times New Roman" w:hAnsi="Times New Roman" w:cs="Times New Roman"/>
          <w:sz w:val="24"/>
          <w:szCs w:val="24"/>
        </w:rPr>
        <w:t>абот</w:t>
      </w:r>
      <w:r w:rsidR="00354CC2">
        <w:rPr>
          <w:rFonts w:ascii="Times New Roman" w:eastAsia="Times New Roman" w:hAnsi="Times New Roman" w:cs="Times New Roman"/>
          <w:sz w:val="24"/>
          <w:szCs w:val="24"/>
        </w:rPr>
        <w:t>ы</w:t>
      </w:r>
      <w:r w:rsidR="002A6D79" w:rsidRPr="008A5F19">
        <w:rPr>
          <w:rFonts w:ascii="Times New Roman" w:eastAsia="Times New Roman" w:hAnsi="Times New Roman" w:cs="Times New Roman"/>
          <w:sz w:val="24"/>
          <w:szCs w:val="24"/>
        </w:rPr>
        <w:t xml:space="preserve"> определяются Заказчиком в одностороннем порядке, о чем выдается уведомление, подписываемое Заказчиком. Объем Работ считается измененным с момента получения </w:t>
      </w:r>
      <w:r w:rsidR="00F67869" w:rsidRPr="008A5F19">
        <w:rPr>
          <w:rFonts w:ascii="Times New Roman" w:eastAsia="Times New Roman" w:hAnsi="Times New Roman" w:cs="Times New Roman"/>
          <w:sz w:val="24"/>
          <w:szCs w:val="24"/>
        </w:rPr>
        <w:t>Подрядчик</w:t>
      </w:r>
      <w:r w:rsidR="002A6D79" w:rsidRPr="008A5F19">
        <w:rPr>
          <w:rFonts w:ascii="Times New Roman" w:eastAsia="Times New Roman" w:hAnsi="Times New Roman" w:cs="Times New Roman"/>
          <w:sz w:val="24"/>
          <w:szCs w:val="24"/>
        </w:rPr>
        <w:t xml:space="preserve">ом соответствующего уведомления с утвержденными Заказчиком изменениями в Проектную </w:t>
      </w:r>
      <w:r w:rsidR="00EF4426" w:rsidRPr="008A5F19">
        <w:rPr>
          <w:rFonts w:ascii="Times New Roman" w:eastAsia="Times New Roman" w:hAnsi="Times New Roman" w:cs="Times New Roman"/>
          <w:sz w:val="24"/>
          <w:szCs w:val="24"/>
        </w:rPr>
        <w:t xml:space="preserve">и Рабочую </w:t>
      </w:r>
      <w:r w:rsidR="002A6D79" w:rsidRPr="008A5F19">
        <w:rPr>
          <w:rFonts w:ascii="Times New Roman" w:eastAsia="Times New Roman" w:hAnsi="Times New Roman" w:cs="Times New Roman"/>
          <w:sz w:val="24"/>
          <w:szCs w:val="24"/>
        </w:rPr>
        <w:t xml:space="preserve">документацию, и является безусловным основанием для изменения Цены </w:t>
      </w:r>
      <w:r w:rsidR="002A3672" w:rsidRPr="008A5F19">
        <w:rPr>
          <w:rFonts w:ascii="Times New Roman" w:eastAsia="Times New Roman" w:hAnsi="Times New Roman" w:cs="Times New Roman"/>
          <w:sz w:val="24"/>
          <w:szCs w:val="24"/>
        </w:rPr>
        <w:t>Договора</w:t>
      </w:r>
      <w:r w:rsidR="002A6D79" w:rsidRPr="008A5F19">
        <w:rPr>
          <w:rFonts w:ascii="Times New Roman" w:eastAsia="Times New Roman" w:hAnsi="Times New Roman" w:cs="Times New Roman"/>
          <w:sz w:val="24"/>
          <w:szCs w:val="24"/>
        </w:rPr>
        <w:t xml:space="preserve">. Новая Цена </w:t>
      </w:r>
      <w:r w:rsidR="002A3672" w:rsidRPr="008A5F19">
        <w:rPr>
          <w:rFonts w:ascii="Times New Roman" w:eastAsia="Times New Roman" w:hAnsi="Times New Roman" w:cs="Times New Roman"/>
          <w:sz w:val="24"/>
          <w:szCs w:val="24"/>
        </w:rPr>
        <w:t xml:space="preserve">Договора </w:t>
      </w:r>
      <w:r w:rsidR="002A6D79" w:rsidRPr="008A5F19">
        <w:rPr>
          <w:rFonts w:ascii="Times New Roman" w:eastAsia="Times New Roman" w:hAnsi="Times New Roman" w:cs="Times New Roman"/>
          <w:sz w:val="24"/>
          <w:szCs w:val="24"/>
        </w:rPr>
        <w:t xml:space="preserve">должна быть согласована Сторонами в течение </w:t>
      </w:r>
      <w:r w:rsidR="0063351A" w:rsidRPr="008A5F19">
        <w:rPr>
          <w:rFonts w:ascii="Times New Roman" w:eastAsia="Times New Roman" w:hAnsi="Times New Roman" w:cs="Times New Roman"/>
          <w:sz w:val="24"/>
          <w:szCs w:val="24"/>
        </w:rPr>
        <w:t>30</w:t>
      </w:r>
      <w:r w:rsidR="00D00530" w:rsidRPr="008A5F19">
        <w:rPr>
          <w:rFonts w:ascii="Times New Roman" w:eastAsia="Times New Roman" w:hAnsi="Times New Roman" w:cs="Times New Roman"/>
          <w:sz w:val="24"/>
          <w:szCs w:val="24"/>
        </w:rPr>
        <w:t xml:space="preserve"> </w:t>
      </w:r>
      <w:r w:rsidR="002A6D79" w:rsidRPr="008A5F19">
        <w:rPr>
          <w:rFonts w:ascii="Times New Roman" w:eastAsia="Times New Roman" w:hAnsi="Times New Roman" w:cs="Times New Roman"/>
          <w:sz w:val="24"/>
          <w:szCs w:val="24"/>
        </w:rPr>
        <w:t>(</w:t>
      </w:r>
      <w:r w:rsidR="0063351A" w:rsidRPr="008A5F19">
        <w:rPr>
          <w:rFonts w:ascii="Times New Roman" w:eastAsia="Times New Roman" w:hAnsi="Times New Roman" w:cs="Times New Roman"/>
          <w:sz w:val="24"/>
          <w:szCs w:val="24"/>
        </w:rPr>
        <w:t>тридцати</w:t>
      </w:r>
      <w:r w:rsidR="002A6D79" w:rsidRPr="008A5F19">
        <w:rPr>
          <w:rFonts w:ascii="Times New Roman" w:eastAsia="Times New Roman" w:hAnsi="Times New Roman" w:cs="Times New Roman"/>
          <w:sz w:val="24"/>
          <w:szCs w:val="24"/>
        </w:rPr>
        <w:t>)</w:t>
      </w:r>
      <w:r w:rsidR="00D00530" w:rsidRPr="008A5F19">
        <w:rPr>
          <w:rFonts w:ascii="Times New Roman" w:eastAsia="Times New Roman" w:hAnsi="Times New Roman" w:cs="Times New Roman"/>
          <w:sz w:val="24"/>
          <w:szCs w:val="24"/>
        </w:rPr>
        <w:t xml:space="preserve"> </w:t>
      </w:r>
      <w:r w:rsidR="0063351A" w:rsidRPr="008A5F19">
        <w:rPr>
          <w:rFonts w:ascii="Times New Roman" w:eastAsia="Times New Roman" w:hAnsi="Times New Roman" w:cs="Times New Roman"/>
          <w:sz w:val="24"/>
          <w:szCs w:val="24"/>
        </w:rPr>
        <w:t>календарных</w:t>
      </w:r>
      <w:r w:rsidR="002A6D79" w:rsidRPr="008A5F19">
        <w:rPr>
          <w:rFonts w:ascii="Times New Roman" w:eastAsia="Times New Roman" w:hAnsi="Times New Roman" w:cs="Times New Roman"/>
          <w:sz w:val="24"/>
          <w:szCs w:val="24"/>
        </w:rPr>
        <w:t xml:space="preserve"> дней с момента получения </w:t>
      </w:r>
      <w:r w:rsidR="00F67869" w:rsidRPr="008A5F19">
        <w:rPr>
          <w:rFonts w:ascii="Times New Roman" w:eastAsia="Times New Roman" w:hAnsi="Times New Roman" w:cs="Times New Roman"/>
          <w:sz w:val="24"/>
          <w:szCs w:val="24"/>
        </w:rPr>
        <w:t>Подрядчик</w:t>
      </w:r>
      <w:r w:rsidR="002A6D79" w:rsidRPr="008A5F19">
        <w:rPr>
          <w:rFonts w:ascii="Times New Roman" w:eastAsia="Times New Roman" w:hAnsi="Times New Roman" w:cs="Times New Roman"/>
          <w:sz w:val="24"/>
          <w:szCs w:val="24"/>
        </w:rPr>
        <w:t>ом соответствующего уведомления, что подтверждается подписанием Сторонами Дополнительного соглашения.</w:t>
      </w:r>
      <w:bookmarkEnd w:id="27"/>
      <w:r w:rsidR="002A6D79" w:rsidRPr="008A5F19">
        <w:rPr>
          <w:rFonts w:ascii="Times New Roman" w:eastAsia="Times New Roman" w:hAnsi="Times New Roman" w:cs="Times New Roman"/>
          <w:sz w:val="24"/>
          <w:szCs w:val="24"/>
        </w:rPr>
        <w:t xml:space="preserve"> </w:t>
      </w:r>
    </w:p>
    <w:p w14:paraId="26A11B90" w14:textId="6781D48B" w:rsidR="002A6D79" w:rsidRPr="008A5F19" w:rsidRDefault="004F1A11"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4.</w:t>
      </w:r>
      <w:r w:rsidR="00B07C6F">
        <w:rPr>
          <w:rFonts w:ascii="Times New Roman" w:eastAsia="Times New Roman" w:hAnsi="Times New Roman" w:cs="Times New Roman"/>
          <w:sz w:val="24"/>
          <w:szCs w:val="24"/>
        </w:rPr>
        <w:t>6</w:t>
      </w:r>
      <w:r w:rsidRPr="008A5F19">
        <w:rPr>
          <w:rFonts w:ascii="Times New Roman" w:eastAsia="Times New Roman" w:hAnsi="Times New Roman" w:cs="Times New Roman"/>
          <w:sz w:val="24"/>
          <w:szCs w:val="24"/>
        </w:rPr>
        <w:t xml:space="preserve">. </w:t>
      </w:r>
      <w:r w:rsidR="002A6D79" w:rsidRPr="008A5F19">
        <w:rPr>
          <w:rFonts w:ascii="Times New Roman" w:eastAsia="Times New Roman" w:hAnsi="Times New Roman" w:cs="Times New Roman"/>
          <w:sz w:val="24"/>
          <w:szCs w:val="24"/>
        </w:rPr>
        <w:t xml:space="preserve">Расчет </w:t>
      </w:r>
      <w:r w:rsidR="00016FAF" w:rsidRPr="008A5F19">
        <w:rPr>
          <w:rFonts w:ascii="Times New Roman" w:eastAsia="Times New Roman" w:hAnsi="Times New Roman" w:cs="Times New Roman"/>
          <w:sz w:val="24"/>
          <w:szCs w:val="24"/>
        </w:rPr>
        <w:t xml:space="preserve">Цены </w:t>
      </w:r>
      <w:r w:rsidR="002A3672" w:rsidRPr="008A5F19">
        <w:rPr>
          <w:rFonts w:ascii="Times New Roman" w:eastAsia="Times New Roman" w:hAnsi="Times New Roman" w:cs="Times New Roman"/>
          <w:sz w:val="24"/>
          <w:szCs w:val="24"/>
        </w:rPr>
        <w:t xml:space="preserve">Договора </w:t>
      </w:r>
      <w:r w:rsidR="002A6D79" w:rsidRPr="008A5F19">
        <w:rPr>
          <w:rFonts w:ascii="Times New Roman" w:eastAsia="Times New Roman" w:hAnsi="Times New Roman" w:cs="Times New Roman"/>
          <w:sz w:val="24"/>
          <w:szCs w:val="24"/>
        </w:rPr>
        <w:t xml:space="preserve">при </w:t>
      </w:r>
      <w:r w:rsidR="00A9189B" w:rsidRPr="008A5F19">
        <w:rPr>
          <w:rFonts w:ascii="Times New Roman" w:eastAsia="Times New Roman" w:hAnsi="Times New Roman" w:cs="Times New Roman"/>
          <w:sz w:val="24"/>
          <w:szCs w:val="24"/>
        </w:rPr>
        <w:t xml:space="preserve">изменении </w:t>
      </w:r>
      <w:r w:rsidR="002A6D79" w:rsidRPr="008A5F19">
        <w:rPr>
          <w:rFonts w:ascii="Times New Roman" w:eastAsia="Times New Roman" w:hAnsi="Times New Roman" w:cs="Times New Roman"/>
          <w:sz w:val="24"/>
          <w:szCs w:val="24"/>
        </w:rPr>
        <w:t xml:space="preserve">объемов </w:t>
      </w:r>
      <w:r w:rsidR="00A16251">
        <w:rPr>
          <w:rFonts w:ascii="Times New Roman" w:eastAsia="Times New Roman" w:hAnsi="Times New Roman" w:cs="Times New Roman"/>
          <w:sz w:val="24"/>
          <w:szCs w:val="24"/>
        </w:rPr>
        <w:t xml:space="preserve">Работ </w:t>
      </w:r>
      <w:r w:rsidR="002A6D79" w:rsidRPr="008A5F19">
        <w:rPr>
          <w:rFonts w:ascii="Times New Roman" w:eastAsia="Times New Roman" w:hAnsi="Times New Roman" w:cs="Times New Roman"/>
          <w:sz w:val="24"/>
          <w:szCs w:val="24"/>
        </w:rPr>
        <w:t>выполняется в соответствии со стоимостными показателями, принятыми в</w:t>
      </w:r>
      <w:r w:rsidR="00A9189B" w:rsidRPr="008A5F19">
        <w:rPr>
          <w:rFonts w:ascii="Times New Roman" w:eastAsia="Times New Roman" w:hAnsi="Times New Roman" w:cs="Times New Roman"/>
          <w:sz w:val="24"/>
          <w:szCs w:val="24"/>
        </w:rPr>
        <w:t xml:space="preserve"> </w:t>
      </w:r>
      <w:r w:rsidR="00CA7928" w:rsidRPr="008A5F19">
        <w:rPr>
          <w:rFonts w:ascii="Times New Roman" w:eastAsia="Times New Roman" w:hAnsi="Times New Roman" w:cs="Times New Roman"/>
          <w:sz w:val="24"/>
          <w:szCs w:val="24"/>
        </w:rPr>
        <w:t>Расчете</w:t>
      </w:r>
      <w:r w:rsidR="00A9189B" w:rsidRPr="008A5F19">
        <w:rPr>
          <w:rFonts w:ascii="Times New Roman" w:eastAsia="Times New Roman" w:hAnsi="Times New Roman" w:cs="Times New Roman"/>
          <w:sz w:val="24"/>
          <w:szCs w:val="24"/>
        </w:rPr>
        <w:t xml:space="preserve"> договорной цены</w:t>
      </w:r>
      <w:r w:rsidR="00016FAF" w:rsidRPr="008A5F19">
        <w:rPr>
          <w:rFonts w:ascii="Times New Roman" w:eastAsia="Times New Roman" w:hAnsi="Times New Roman" w:cs="Times New Roman"/>
          <w:sz w:val="24"/>
          <w:szCs w:val="24"/>
        </w:rPr>
        <w:t xml:space="preserve"> (Приложение №</w:t>
      </w:r>
      <w:r w:rsidR="0086737A" w:rsidRPr="008A5F19">
        <w:rPr>
          <w:rFonts w:ascii="Times New Roman" w:eastAsia="Times New Roman" w:hAnsi="Times New Roman" w:cs="Times New Roman"/>
          <w:sz w:val="24"/>
          <w:szCs w:val="24"/>
        </w:rPr>
        <w:t xml:space="preserve"> </w:t>
      </w:r>
      <w:r w:rsidR="00B717F3" w:rsidRPr="008A5F19">
        <w:rPr>
          <w:rFonts w:ascii="Times New Roman" w:eastAsia="Times New Roman" w:hAnsi="Times New Roman" w:cs="Times New Roman"/>
          <w:sz w:val="24"/>
          <w:szCs w:val="24"/>
        </w:rPr>
        <w:t>2</w:t>
      </w:r>
      <w:r w:rsidR="00605CCC" w:rsidRPr="008A5F19">
        <w:rPr>
          <w:rFonts w:ascii="Times New Roman" w:eastAsia="Times New Roman" w:hAnsi="Times New Roman" w:cs="Times New Roman"/>
          <w:sz w:val="24"/>
          <w:szCs w:val="24"/>
        </w:rPr>
        <w:t>)</w:t>
      </w:r>
      <w:r w:rsidR="007D4313" w:rsidRPr="008A5F19">
        <w:rPr>
          <w:rFonts w:ascii="Times New Roman" w:eastAsia="Times New Roman" w:hAnsi="Times New Roman" w:cs="Times New Roman"/>
          <w:sz w:val="24"/>
          <w:szCs w:val="24"/>
        </w:rPr>
        <w:t>.</w:t>
      </w:r>
    </w:p>
    <w:p w14:paraId="26A11B92" w14:textId="7AC3BA46" w:rsidR="00850D39" w:rsidRPr="008A5F19" w:rsidRDefault="00545154"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hAnsi="Times New Roman" w:cs="Times New Roman"/>
          <w:sz w:val="24"/>
          <w:szCs w:val="24"/>
        </w:rPr>
      </w:pPr>
      <w:bookmarkStart w:id="28" w:name="_Ref445990608"/>
      <w:r w:rsidRPr="008A5F19">
        <w:rPr>
          <w:rFonts w:ascii="Times New Roman" w:hAnsi="Times New Roman" w:cs="Times New Roman"/>
          <w:sz w:val="24"/>
          <w:szCs w:val="24"/>
        </w:rPr>
        <w:t>4.</w:t>
      </w:r>
      <w:r w:rsidR="00B07C6F">
        <w:rPr>
          <w:rFonts w:ascii="Times New Roman" w:hAnsi="Times New Roman" w:cs="Times New Roman"/>
          <w:sz w:val="24"/>
          <w:szCs w:val="24"/>
        </w:rPr>
        <w:t>7</w:t>
      </w:r>
      <w:r w:rsidRPr="008A5F19">
        <w:rPr>
          <w:rFonts w:ascii="Times New Roman" w:hAnsi="Times New Roman" w:cs="Times New Roman"/>
          <w:sz w:val="24"/>
          <w:szCs w:val="24"/>
        </w:rPr>
        <w:t xml:space="preserve">. </w:t>
      </w:r>
      <w:r w:rsidR="00306322" w:rsidRPr="008A5F19">
        <w:rPr>
          <w:rFonts w:ascii="Times New Roman" w:hAnsi="Times New Roman" w:cs="Times New Roman"/>
          <w:sz w:val="24"/>
          <w:szCs w:val="24"/>
        </w:rPr>
        <w:t xml:space="preserve">Заказчик вправе внести в </w:t>
      </w:r>
      <w:r w:rsidR="00056DFB" w:rsidRPr="008A5F19">
        <w:rPr>
          <w:rFonts w:ascii="Times New Roman" w:hAnsi="Times New Roman" w:cs="Times New Roman"/>
          <w:sz w:val="24"/>
          <w:szCs w:val="24"/>
        </w:rPr>
        <w:t>Проектную документацию и</w:t>
      </w:r>
      <w:r w:rsidR="00994F27" w:rsidRPr="008A5F19">
        <w:rPr>
          <w:rFonts w:ascii="Times New Roman" w:hAnsi="Times New Roman" w:cs="Times New Roman"/>
          <w:sz w:val="24"/>
          <w:szCs w:val="24"/>
        </w:rPr>
        <w:t>/или</w:t>
      </w:r>
      <w:r w:rsidR="00056DFB" w:rsidRPr="008A5F19">
        <w:rPr>
          <w:rFonts w:ascii="Times New Roman" w:hAnsi="Times New Roman" w:cs="Times New Roman"/>
          <w:sz w:val="24"/>
          <w:szCs w:val="24"/>
        </w:rPr>
        <w:t xml:space="preserve"> Рабочую документацию</w:t>
      </w:r>
      <w:r w:rsidR="00306322" w:rsidRPr="008A5F19">
        <w:rPr>
          <w:rFonts w:ascii="Times New Roman" w:hAnsi="Times New Roman" w:cs="Times New Roman"/>
          <w:sz w:val="24"/>
          <w:szCs w:val="24"/>
        </w:rPr>
        <w:t xml:space="preserve"> </w:t>
      </w:r>
      <w:r w:rsidR="00176B95" w:rsidRPr="008A5F19">
        <w:rPr>
          <w:rFonts w:ascii="Times New Roman" w:hAnsi="Times New Roman" w:cs="Times New Roman"/>
          <w:sz w:val="24"/>
          <w:szCs w:val="24"/>
        </w:rPr>
        <w:t>изменения</w:t>
      </w:r>
      <w:r w:rsidR="00306322" w:rsidRPr="008A5F19">
        <w:rPr>
          <w:rFonts w:ascii="Times New Roman" w:hAnsi="Times New Roman" w:cs="Times New Roman"/>
          <w:sz w:val="24"/>
          <w:szCs w:val="24"/>
        </w:rPr>
        <w:t xml:space="preserve">, </w:t>
      </w:r>
      <w:r w:rsidR="00297C58" w:rsidRPr="008A5F19">
        <w:rPr>
          <w:rFonts w:ascii="Times New Roman" w:hAnsi="Times New Roman" w:cs="Times New Roman"/>
          <w:sz w:val="24"/>
          <w:szCs w:val="24"/>
        </w:rPr>
        <w:t>не меняю</w:t>
      </w:r>
      <w:r w:rsidR="00601985" w:rsidRPr="008A5F19">
        <w:rPr>
          <w:rFonts w:ascii="Times New Roman" w:hAnsi="Times New Roman" w:cs="Times New Roman"/>
          <w:sz w:val="24"/>
          <w:szCs w:val="24"/>
        </w:rPr>
        <w:t>щие</w:t>
      </w:r>
      <w:r w:rsidR="00297C58" w:rsidRPr="008A5F19">
        <w:rPr>
          <w:rFonts w:ascii="Times New Roman" w:hAnsi="Times New Roman" w:cs="Times New Roman"/>
          <w:sz w:val="24"/>
          <w:szCs w:val="24"/>
        </w:rPr>
        <w:t xml:space="preserve"> характера предусмотренных в Договоре </w:t>
      </w:r>
      <w:r w:rsidR="00C26A93" w:rsidRPr="008A5F19">
        <w:rPr>
          <w:rFonts w:ascii="Times New Roman" w:hAnsi="Times New Roman" w:cs="Times New Roman"/>
          <w:sz w:val="24"/>
          <w:szCs w:val="24"/>
        </w:rPr>
        <w:t>Р</w:t>
      </w:r>
      <w:r w:rsidR="00297C58" w:rsidRPr="008A5F19">
        <w:rPr>
          <w:rFonts w:ascii="Times New Roman" w:hAnsi="Times New Roman" w:cs="Times New Roman"/>
          <w:sz w:val="24"/>
          <w:szCs w:val="24"/>
        </w:rPr>
        <w:t>абот</w:t>
      </w:r>
      <w:r w:rsidR="00306322" w:rsidRPr="008A5F19">
        <w:rPr>
          <w:rFonts w:ascii="Times New Roman" w:hAnsi="Times New Roman" w:cs="Times New Roman"/>
          <w:sz w:val="24"/>
          <w:szCs w:val="24"/>
        </w:rPr>
        <w:t xml:space="preserve">. </w:t>
      </w:r>
    </w:p>
    <w:p w14:paraId="3D60B180" w14:textId="7F0A7B32" w:rsidR="00CE64A4" w:rsidRPr="008A5F19" w:rsidRDefault="00306322"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hAnsi="Times New Roman" w:cs="Times New Roman"/>
          <w:sz w:val="24"/>
          <w:szCs w:val="24"/>
        </w:rPr>
      </w:pPr>
      <w:r w:rsidRPr="008A5F19">
        <w:rPr>
          <w:rFonts w:ascii="Times New Roman" w:hAnsi="Times New Roman" w:cs="Times New Roman"/>
          <w:sz w:val="24"/>
          <w:szCs w:val="24"/>
        </w:rPr>
        <w:t xml:space="preserve">В таком случае Заказчик направляет </w:t>
      </w:r>
      <w:r w:rsidR="00F67869" w:rsidRPr="008A5F19">
        <w:rPr>
          <w:rFonts w:ascii="Times New Roman" w:hAnsi="Times New Roman" w:cs="Times New Roman"/>
          <w:sz w:val="24"/>
          <w:szCs w:val="24"/>
        </w:rPr>
        <w:t>Подрядчик</w:t>
      </w:r>
      <w:r w:rsidRPr="008A5F19">
        <w:rPr>
          <w:rFonts w:ascii="Times New Roman" w:hAnsi="Times New Roman" w:cs="Times New Roman"/>
          <w:sz w:val="24"/>
          <w:szCs w:val="24"/>
        </w:rPr>
        <w:t xml:space="preserve">у соответствующее уведомление. Такие Работы, вызванные </w:t>
      </w:r>
      <w:r w:rsidR="00176B95" w:rsidRPr="008A5F19">
        <w:rPr>
          <w:rFonts w:ascii="Times New Roman" w:hAnsi="Times New Roman" w:cs="Times New Roman"/>
          <w:sz w:val="24"/>
          <w:szCs w:val="24"/>
        </w:rPr>
        <w:t>изменениями</w:t>
      </w:r>
      <w:r w:rsidRPr="008A5F19">
        <w:rPr>
          <w:rFonts w:ascii="Times New Roman" w:hAnsi="Times New Roman" w:cs="Times New Roman"/>
          <w:sz w:val="24"/>
          <w:szCs w:val="24"/>
        </w:rPr>
        <w:t xml:space="preserve">, считаются согласованными с момента получения </w:t>
      </w:r>
      <w:r w:rsidR="00F67869" w:rsidRPr="008A5F19">
        <w:rPr>
          <w:rFonts w:ascii="Times New Roman" w:hAnsi="Times New Roman" w:cs="Times New Roman"/>
          <w:sz w:val="24"/>
          <w:szCs w:val="24"/>
        </w:rPr>
        <w:t>Подрядчик</w:t>
      </w:r>
      <w:r w:rsidRPr="008A5F19">
        <w:rPr>
          <w:rFonts w:ascii="Times New Roman" w:hAnsi="Times New Roman" w:cs="Times New Roman"/>
          <w:sz w:val="24"/>
          <w:szCs w:val="24"/>
        </w:rPr>
        <w:t>ом соответствующего уведомления с утвержденными Заказчиком изменениями</w:t>
      </w:r>
      <w:r w:rsidR="00994F27" w:rsidRPr="008A5F19">
        <w:rPr>
          <w:rFonts w:ascii="Times New Roman" w:hAnsi="Times New Roman" w:cs="Times New Roman"/>
          <w:sz w:val="24"/>
          <w:szCs w:val="24"/>
        </w:rPr>
        <w:t>,</w:t>
      </w:r>
      <w:r w:rsidRPr="008A5F19">
        <w:rPr>
          <w:rFonts w:ascii="Times New Roman" w:hAnsi="Times New Roman" w:cs="Times New Roman"/>
          <w:sz w:val="24"/>
          <w:szCs w:val="24"/>
        </w:rPr>
        <w:t xml:space="preserve"> </w:t>
      </w:r>
      <w:r w:rsidR="00B276D8" w:rsidRPr="008A5F19">
        <w:rPr>
          <w:rFonts w:ascii="Times New Roman" w:hAnsi="Times New Roman" w:cs="Times New Roman"/>
          <w:sz w:val="24"/>
          <w:szCs w:val="24"/>
        </w:rPr>
        <w:t xml:space="preserve">внесенными </w:t>
      </w:r>
      <w:bookmarkStart w:id="29" w:name="_Hlk68447545"/>
      <w:r w:rsidRPr="008A5F19">
        <w:rPr>
          <w:rFonts w:ascii="Times New Roman" w:hAnsi="Times New Roman" w:cs="Times New Roman"/>
          <w:sz w:val="24"/>
          <w:szCs w:val="24"/>
        </w:rPr>
        <w:t xml:space="preserve">в </w:t>
      </w:r>
      <w:r w:rsidR="00343603" w:rsidRPr="008A5F19">
        <w:rPr>
          <w:rFonts w:ascii="Times New Roman" w:hAnsi="Times New Roman" w:cs="Times New Roman"/>
          <w:sz w:val="24"/>
          <w:szCs w:val="24"/>
        </w:rPr>
        <w:t>Проектную документацию и</w:t>
      </w:r>
      <w:r w:rsidR="00994F27" w:rsidRPr="008A5F19">
        <w:rPr>
          <w:rFonts w:ascii="Times New Roman" w:hAnsi="Times New Roman" w:cs="Times New Roman"/>
          <w:sz w:val="24"/>
          <w:szCs w:val="24"/>
        </w:rPr>
        <w:t>/или</w:t>
      </w:r>
      <w:r w:rsidR="00343603" w:rsidRPr="008A5F19">
        <w:rPr>
          <w:rFonts w:ascii="Times New Roman" w:hAnsi="Times New Roman" w:cs="Times New Roman"/>
          <w:sz w:val="24"/>
          <w:szCs w:val="24"/>
        </w:rPr>
        <w:t xml:space="preserve"> Рабочую документацию</w:t>
      </w:r>
      <w:bookmarkEnd w:id="29"/>
      <w:r w:rsidRPr="008A5F19">
        <w:rPr>
          <w:rFonts w:ascii="Times New Roman" w:hAnsi="Times New Roman" w:cs="Times New Roman"/>
          <w:sz w:val="24"/>
          <w:szCs w:val="24"/>
        </w:rPr>
        <w:t>.</w:t>
      </w:r>
      <w:bookmarkEnd w:id="28"/>
      <w:r w:rsidR="00CE64A4" w:rsidRPr="008A5F19">
        <w:rPr>
          <w:rFonts w:ascii="Times New Roman" w:hAnsi="Times New Roman" w:cs="Times New Roman"/>
          <w:sz w:val="24"/>
          <w:szCs w:val="24"/>
        </w:rPr>
        <w:t xml:space="preserve"> </w:t>
      </w:r>
      <w:r w:rsidR="00084284" w:rsidRPr="008A5F19">
        <w:rPr>
          <w:rFonts w:ascii="Times New Roman" w:hAnsi="Times New Roman" w:cs="Times New Roman"/>
          <w:sz w:val="24"/>
          <w:szCs w:val="24"/>
        </w:rPr>
        <w:t>При условии, что</w:t>
      </w:r>
      <w:r w:rsidR="002D4D30" w:rsidRPr="008A5F19">
        <w:rPr>
          <w:rFonts w:ascii="Times New Roman" w:hAnsi="Times New Roman" w:cs="Times New Roman"/>
          <w:sz w:val="24"/>
          <w:szCs w:val="24"/>
        </w:rPr>
        <w:t xml:space="preserve"> договорные</w:t>
      </w:r>
      <w:r w:rsidR="00084284" w:rsidRPr="008A5F19">
        <w:rPr>
          <w:rFonts w:ascii="Times New Roman" w:hAnsi="Times New Roman" w:cs="Times New Roman"/>
          <w:sz w:val="24"/>
          <w:szCs w:val="24"/>
        </w:rPr>
        <w:t xml:space="preserve"> расценки</w:t>
      </w:r>
      <w:r w:rsidR="00A53868" w:rsidRPr="008A5F19">
        <w:rPr>
          <w:rFonts w:ascii="Times New Roman" w:hAnsi="Times New Roman" w:cs="Times New Roman"/>
          <w:sz w:val="24"/>
          <w:szCs w:val="24"/>
        </w:rPr>
        <w:t xml:space="preserve"> на </w:t>
      </w:r>
      <w:r w:rsidR="00712038" w:rsidRPr="008A5F19">
        <w:rPr>
          <w:rFonts w:ascii="Times New Roman" w:hAnsi="Times New Roman" w:cs="Times New Roman"/>
          <w:sz w:val="24"/>
          <w:szCs w:val="24"/>
        </w:rPr>
        <w:t>Р</w:t>
      </w:r>
      <w:r w:rsidR="00A53868" w:rsidRPr="008A5F19">
        <w:rPr>
          <w:rFonts w:ascii="Times New Roman" w:hAnsi="Times New Roman" w:cs="Times New Roman"/>
          <w:sz w:val="24"/>
          <w:szCs w:val="24"/>
        </w:rPr>
        <w:t>аботы,</w:t>
      </w:r>
      <w:r w:rsidR="00084284" w:rsidRPr="008A5F19">
        <w:rPr>
          <w:rFonts w:ascii="Times New Roman" w:hAnsi="Times New Roman" w:cs="Times New Roman"/>
          <w:sz w:val="24"/>
          <w:szCs w:val="24"/>
        </w:rPr>
        <w:t xml:space="preserve"> </w:t>
      </w:r>
      <w:r w:rsidR="00A53868" w:rsidRPr="008A5F19">
        <w:rPr>
          <w:rFonts w:ascii="Times New Roman" w:hAnsi="Times New Roman" w:cs="Times New Roman"/>
          <w:sz w:val="24"/>
          <w:szCs w:val="24"/>
        </w:rPr>
        <w:t xml:space="preserve">подлежащие выполнению </w:t>
      </w:r>
      <w:r w:rsidR="00F67869" w:rsidRPr="008A5F19">
        <w:rPr>
          <w:rFonts w:ascii="Times New Roman" w:hAnsi="Times New Roman" w:cs="Times New Roman"/>
          <w:sz w:val="24"/>
          <w:szCs w:val="24"/>
        </w:rPr>
        <w:t>Подрядчик</w:t>
      </w:r>
      <w:r w:rsidR="00A53868" w:rsidRPr="008A5F19">
        <w:rPr>
          <w:rFonts w:ascii="Times New Roman" w:hAnsi="Times New Roman" w:cs="Times New Roman"/>
          <w:sz w:val="24"/>
          <w:szCs w:val="24"/>
        </w:rPr>
        <w:t>ом</w:t>
      </w:r>
      <w:r w:rsidR="0054049F" w:rsidRPr="008A5F19">
        <w:rPr>
          <w:rFonts w:ascii="Times New Roman" w:hAnsi="Times New Roman" w:cs="Times New Roman"/>
          <w:sz w:val="24"/>
          <w:szCs w:val="24"/>
        </w:rPr>
        <w:t>, в связи с таким изменением</w:t>
      </w:r>
      <w:r w:rsidR="001B126B" w:rsidRPr="008A5F19">
        <w:rPr>
          <w:rFonts w:ascii="Times New Roman" w:hAnsi="Times New Roman" w:cs="Times New Roman"/>
          <w:sz w:val="24"/>
          <w:szCs w:val="24"/>
        </w:rPr>
        <w:t xml:space="preserve">, согласованы Сторонами в </w:t>
      </w:r>
      <w:r w:rsidR="00CA7928" w:rsidRPr="008A5F19">
        <w:rPr>
          <w:rFonts w:ascii="Times New Roman" w:hAnsi="Times New Roman" w:cs="Times New Roman"/>
          <w:sz w:val="24"/>
          <w:szCs w:val="24"/>
        </w:rPr>
        <w:t>Расчете</w:t>
      </w:r>
      <w:r w:rsidR="00A9189B" w:rsidRPr="008A5F19">
        <w:rPr>
          <w:rFonts w:ascii="Times New Roman" w:hAnsi="Times New Roman" w:cs="Times New Roman"/>
          <w:sz w:val="24"/>
          <w:szCs w:val="24"/>
        </w:rPr>
        <w:t xml:space="preserve"> договорной цены</w:t>
      </w:r>
      <w:r w:rsidR="007412D7" w:rsidRPr="008A5F19">
        <w:rPr>
          <w:rFonts w:ascii="Times New Roman" w:hAnsi="Times New Roman" w:cs="Times New Roman"/>
          <w:sz w:val="24"/>
          <w:szCs w:val="24"/>
        </w:rPr>
        <w:t>, подписание Сторонами Дополнительных соглашений не требуется</w:t>
      </w:r>
      <w:r w:rsidR="00C2675F" w:rsidRPr="008A5F19">
        <w:rPr>
          <w:rFonts w:ascii="Times New Roman" w:hAnsi="Times New Roman" w:cs="Times New Roman"/>
          <w:sz w:val="24"/>
          <w:szCs w:val="24"/>
        </w:rPr>
        <w:t xml:space="preserve">. </w:t>
      </w:r>
    </w:p>
    <w:p w14:paraId="630A948E" w14:textId="22786BB3" w:rsidR="00CE64A4" w:rsidRPr="008A5F19" w:rsidRDefault="00CE64A4"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hAnsi="Times New Roman" w:cs="Times New Roman"/>
          <w:sz w:val="24"/>
          <w:szCs w:val="24"/>
        </w:rPr>
      </w:pPr>
      <w:r w:rsidRPr="008A5F19">
        <w:rPr>
          <w:rFonts w:ascii="Times New Roman" w:hAnsi="Times New Roman" w:cs="Times New Roman"/>
          <w:sz w:val="24"/>
          <w:szCs w:val="24"/>
        </w:rPr>
        <w:t xml:space="preserve">В случае, если внесенные в Проектную документацию и/или Рабочую документацию изменения предусматривают выполнение Дополнительных работ, оплата </w:t>
      </w:r>
      <w:r w:rsidR="00CE52AB" w:rsidRPr="008A5F19">
        <w:rPr>
          <w:rFonts w:ascii="Times New Roman" w:hAnsi="Times New Roman" w:cs="Times New Roman"/>
          <w:sz w:val="24"/>
          <w:szCs w:val="24"/>
        </w:rPr>
        <w:t xml:space="preserve">Дополнительных </w:t>
      </w:r>
      <w:r w:rsidR="00C2675F" w:rsidRPr="008A5F19">
        <w:rPr>
          <w:rFonts w:ascii="Times New Roman" w:hAnsi="Times New Roman" w:cs="Times New Roman"/>
          <w:sz w:val="24"/>
          <w:szCs w:val="24"/>
        </w:rPr>
        <w:t>Работ производится по ранее согласованным</w:t>
      </w:r>
      <w:r w:rsidR="002D4D30" w:rsidRPr="008A5F19">
        <w:rPr>
          <w:rFonts w:ascii="Times New Roman" w:hAnsi="Times New Roman" w:cs="Times New Roman"/>
          <w:sz w:val="24"/>
          <w:szCs w:val="24"/>
        </w:rPr>
        <w:t xml:space="preserve"> договорным</w:t>
      </w:r>
      <w:r w:rsidR="00C2675F" w:rsidRPr="008A5F19">
        <w:rPr>
          <w:rFonts w:ascii="Times New Roman" w:hAnsi="Times New Roman" w:cs="Times New Roman"/>
          <w:sz w:val="24"/>
          <w:szCs w:val="24"/>
        </w:rPr>
        <w:t xml:space="preserve"> расценкам.</w:t>
      </w:r>
      <w:r w:rsidR="00056406" w:rsidRPr="008A5F19">
        <w:rPr>
          <w:rFonts w:ascii="Times New Roman" w:hAnsi="Times New Roman" w:cs="Times New Roman"/>
          <w:sz w:val="24"/>
          <w:szCs w:val="24"/>
        </w:rPr>
        <w:t xml:space="preserve"> </w:t>
      </w:r>
    </w:p>
    <w:p w14:paraId="691C4E69" w14:textId="715D38DD" w:rsidR="00084284" w:rsidRPr="008A5F19" w:rsidRDefault="00056406"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hAnsi="Times New Roman" w:cs="Times New Roman"/>
          <w:sz w:val="24"/>
          <w:szCs w:val="24"/>
        </w:rPr>
      </w:pPr>
      <w:r w:rsidRPr="008A5F19">
        <w:rPr>
          <w:rFonts w:ascii="Times New Roman" w:hAnsi="Times New Roman" w:cs="Times New Roman"/>
          <w:sz w:val="24"/>
          <w:szCs w:val="24"/>
        </w:rPr>
        <w:lastRenderedPageBreak/>
        <w:t xml:space="preserve">В иных случаях Сторонами подписывается </w:t>
      </w:r>
      <w:r w:rsidR="00CE52AB" w:rsidRPr="008A5F19">
        <w:rPr>
          <w:rFonts w:ascii="Times New Roman" w:hAnsi="Times New Roman" w:cs="Times New Roman"/>
          <w:sz w:val="24"/>
          <w:szCs w:val="24"/>
        </w:rPr>
        <w:t xml:space="preserve">Дополнительное </w:t>
      </w:r>
      <w:r w:rsidRPr="008A5F19">
        <w:rPr>
          <w:rFonts w:ascii="Times New Roman" w:hAnsi="Times New Roman" w:cs="Times New Roman"/>
          <w:sz w:val="24"/>
          <w:szCs w:val="24"/>
        </w:rPr>
        <w:t>соглашение, определяющ</w:t>
      </w:r>
      <w:r w:rsidR="002638AF" w:rsidRPr="008A5F19">
        <w:rPr>
          <w:rFonts w:ascii="Times New Roman" w:hAnsi="Times New Roman" w:cs="Times New Roman"/>
          <w:sz w:val="24"/>
          <w:szCs w:val="24"/>
        </w:rPr>
        <w:t xml:space="preserve">ее стоимость выполняемых </w:t>
      </w:r>
      <w:r w:rsidR="00CE52AB" w:rsidRPr="008A5F19">
        <w:rPr>
          <w:rFonts w:ascii="Times New Roman" w:hAnsi="Times New Roman" w:cs="Times New Roman"/>
          <w:sz w:val="24"/>
          <w:szCs w:val="24"/>
        </w:rPr>
        <w:t xml:space="preserve">Дополнительных </w:t>
      </w:r>
      <w:r w:rsidR="007462BD" w:rsidRPr="008A5F19">
        <w:rPr>
          <w:rFonts w:ascii="Times New Roman" w:hAnsi="Times New Roman" w:cs="Times New Roman"/>
          <w:sz w:val="24"/>
          <w:szCs w:val="24"/>
        </w:rPr>
        <w:t>работ</w:t>
      </w:r>
      <w:r w:rsidR="002638AF" w:rsidRPr="008A5F19">
        <w:rPr>
          <w:rFonts w:ascii="Times New Roman" w:hAnsi="Times New Roman" w:cs="Times New Roman"/>
          <w:sz w:val="24"/>
          <w:szCs w:val="24"/>
        </w:rPr>
        <w:t>.</w:t>
      </w:r>
    </w:p>
    <w:p w14:paraId="205B773D" w14:textId="77777777" w:rsidR="00AF2661" w:rsidRPr="008A5F19" w:rsidRDefault="00AF2661"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hAnsi="Times New Roman" w:cs="Times New Roman"/>
          <w:sz w:val="24"/>
          <w:szCs w:val="24"/>
        </w:rPr>
      </w:pPr>
    </w:p>
    <w:p w14:paraId="26A11B9C" w14:textId="2CD37302" w:rsidR="00037F24" w:rsidRDefault="00545154" w:rsidP="007F2C0B">
      <w:pPr>
        <w:pStyle w:val="afff4"/>
        <w:keepNext/>
        <w:tabs>
          <w:tab w:val="left" w:pos="907"/>
          <w:tab w:val="left" w:pos="1644"/>
          <w:tab w:val="left" w:pos="2381"/>
          <w:tab w:val="left" w:pos="3119"/>
          <w:tab w:val="left" w:pos="3856"/>
          <w:tab w:val="left" w:pos="4593"/>
          <w:tab w:val="left" w:pos="5330"/>
          <w:tab w:val="left" w:pos="6067"/>
        </w:tabs>
        <w:suppressAutoHyphens/>
        <w:spacing w:after="0" w:line="240" w:lineRule="auto"/>
        <w:ind w:left="480"/>
        <w:jc w:val="center"/>
        <w:outlineLvl w:val="0"/>
        <w:rPr>
          <w:rFonts w:ascii="Times New Roman" w:hAnsi="Times New Roman"/>
          <w:b/>
          <w:bCs/>
          <w:caps/>
          <w:sz w:val="24"/>
          <w:szCs w:val="24"/>
        </w:rPr>
      </w:pPr>
      <w:bookmarkStart w:id="30" w:name="_Toc445979319"/>
      <w:bookmarkStart w:id="31" w:name="_Toc445983330"/>
      <w:bookmarkStart w:id="32" w:name="_Toc445990394"/>
      <w:bookmarkStart w:id="33" w:name="_Toc445998272"/>
      <w:bookmarkStart w:id="34" w:name="_Toc446004740"/>
      <w:bookmarkStart w:id="35" w:name="_Toc445979322"/>
      <w:bookmarkStart w:id="36" w:name="_Toc445983333"/>
      <w:bookmarkStart w:id="37" w:name="_Toc445990397"/>
      <w:bookmarkStart w:id="38" w:name="_Toc445998275"/>
      <w:bookmarkStart w:id="39" w:name="_Toc446004743"/>
      <w:bookmarkStart w:id="40" w:name="_Toc445979325"/>
      <w:bookmarkStart w:id="41" w:name="_Toc445983336"/>
      <w:bookmarkStart w:id="42" w:name="_Toc445990400"/>
      <w:bookmarkStart w:id="43" w:name="_Toc445998278"/>
      <w:bookmarkStart w:id="44" w:name="_Toc446004746"/>
      <w:bookmarkStart w:id="45" w:name="_Ref445893073"/>
      <w:bookmarkStart w:id="46" w:name="_Toc451539314"/>
      <w:bookmarkStart w:id="47" w:name="_Toc482703256"/>
      <w:bookmarkEnd w:id="22"/>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8A5F19">
        <w:rPr>
          <w:rFonts w:ascii="Times New Roman" w:hAnsi="Times New Roman"/>
          <w:b/>
          <w:bCs/>
          <w:caps/>
          <w:sz w:val="24"/>
          <w:szCs w:val="24"/>
        </w:rPr>
        <w:t xml:space="preserve">5. </w:t>
      </w:r>
      <w:r w:rsidR="002A6D79" w:rsidRPr="008A5F19">
        <w:rPr>
          <w:rFonts w:ascii="Times New Roman" w:hAnsi="Times New Roman"/>
          <w:b/>
          <w:bCs/>
          <w:caps/>
          <w:sz w:val="24"/>
          <w:szCs w:val="24"/>
        </w:rPr>
        <w:t>Порядок платежей и расчетов</w:t>
      </w:r>
      <w:bookmarkEnd w:id="24"/>
      <w:bookmarkEnd w:id="25"/>
      <w:bookmarkEnd w:id="45"/>
      <w:bookmarkEnd w:id="46"/>
      <w:bookmarkEnd w:id="47"/>
    </w:p>
    <w:p w14:paraId="46EFDA3C" w14:textId="77777777" w:rsidR="008A5F19" w:rsidRPr="008A5F19" w:rsidRDefault="008A5F19" w:rsidP="007F2C0B">
      <w:pPr>
        <w:pStyle w:val="afff4"/>
        <w:keepNext/>
        <w:tabs>
          <w:tab w:val="left" w:pos="907"/>
          <w:tab w:val="left" w:pos="1644"/>
          <w:tab w:val="left" w:pos="2381"/>
          <w:tab w:val="left" w:pos="3119"/>
          <w:tab w:val="left" w:pos="3856"/>
          <w:tab w:val="left" w:pos="4593"/>
          <w:tab w:val="left" w:pos="5330"/>
          <w:tab w:val="left" w:pos="6067"/>
        </w:tabs>
        <w:suppressAutoHyphens/>
        <w:spacing w:after="0" w:line="240" w:lineRule="auto"/>
        <w:ind w:left="480"/>
        <w:jc w:val="center"/>
        <w:outlineLvl w:val="0"/>
        <w:rPr>
          <w:rFonts w:ascii="Times New Roman" w:hAnsi="Times New Roman"/>
          <w:b/>
          <w:bCs/>
          <w:caps/>
          <w:sz w:val="24"/>
          <w:szCs w:val="24"/>
        </w:rPr>
      </w:pPr>
    </w:p>
    <w:p w14:paraId="26A11B9D" w14:textId="025AA9A9" w:rsidR="00D05785" w:rsidRPr="008A5F19" w:rsidRDefault="00884A79"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5.1.</w:t>
      </w:r>
      <w:r w:rsidR="00545154" w:rsidRPr="008A5F19">
        <w:rPr>
          <w:rFonts w:ascii="Times New Roman" w:eastAsia="Times New Roman" w:hAnsi="Times New Roman" w:cs="Times New Roman"/>
          <w:sz w:val="24"/>
          <w:szCs w:val="24"/>
        </w:rPr>
        <w:t xml:space="preserve"> </w:t>
      </w:r>
      <w:r w:rsidR="002A6D79" w:rsidRPr="008A5F19">
        <w:rPr>
          <w:rFonts w:ascii="Times New Roman" w:eastAsia="Times New Roman" w:hAnsi="Times New Roman" w:cs="Times New Roman"/>
          <w:sz w:val="24"/>
          <w:szCs w:val="24"/>
        </w:rPr>
        <w:t xml:space="preserve">Платежи по настоящему Договору осуществляются Заказчиком по банковским реквизитам </w:t>
      </w:r>
      <w:r w:rsidR="00F67869" w:rsidRPr="008A5F19">
        <w:rPr>
          <w:rFonts w:ascii="Times New Roman" w:eastAsia="Times New Roman" w:hAnsi="Times New Roman" w:cs="Times New Roman"/>
          <w:sz w:val="24"/>
          <w:szCs w:val="24"/>
        </w:rPr>
        <w:t>Подрядчик</w:t>
      </w:r>
      <w:r w:rsidR="002A6D79" w:rsidRPr="008A5F19">
        <w:rPr>
          <w:rFonts w:ascii="Times New Roman" w:eastAsia="Times New Roman" w:hAnsi="Times New Roman" w:cs="Times New Roman"/>
          <w:sz w:val="24"/>
          <w:szCs w:val="24"/>
        </w:rPr>
        <w:t>а, указанным в Договоре</w:t>
      </w:r>
      <w:r w:rsidR="00D62671" w:rsidRPr="008A5F19">
        <w:rPr>
          <w:rFonts w:ascii="Times New Roman" w:eastAsia="Times New Roman" w:hAnsi="Times New Roman" w:cs="Times New Roman"/>
          <w:sz w:val="24"/>
          <w:szCs w:val="24"/>
        </w:rPr>
        <w:t>,</w:t>
      </w:r>
      <w:r w:rsidR="00D05785" w:rsidRPr="008A5F19">
        <w:rPr>
          <w:rFonts w:ascii="Times New Roman" w:eastAsia="Times New Roman" w:hAnsi="Times New Roman" w:cs="Times New Roman"/>
          <w:sz w:val="24"/>
          <w:szCs w:val="24"/>
        </w:rPr>
        <w:t xml:space="preserve"> в следующем порядке:</w:t>
      </w:r>
    </w:p>
    <w:p w14:paraId="0D7884C1" w14:textId="430F3061" w:rsidR="006572B9" w:rsidRPr="008A5F19" w:rsidRDefault="00AA7D18"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5.1.1.</w:t>
      </w:r>
      <w:r w:rsidR="00605CCC" w:rsidRPr="008A5F19">
        <w:rPr>
          <w:rFonts w:ascii="Times New Roman" w:eastAsia="Times New Roman" w:hAnsi="Times New Roman" w:cs="Times New Roman"/>
          <w:sz w:val="24"/>
          <w:szCs w:val="24"/>
        </w:rPr>
        <w:t xml:space="preserve"> Отчетным периодом является календарный месяц.</w:t>
      </w:r>
      <w:r w:rsidRPr="008A5F19">
        <w:rPr>
          <w:rFonts w:ascii="Times New Roman" w:eastAsia="Times New Roman" w:hAnsi="Times New Roman" w:cs="Times New Roman"/>
          <w:sz w:val="24"/>
          <w:szCs w:val="24"/>
        </w:rPr>
        <w:t xml:space="preserve"> </w:t>
      </w:r>
    </w:p>
    <w:p w14:paraId="5EB4DF62" w14:textId="287BD427" w:rsidR="00917FFB" w:rsidRPr="008A5F19" w:rsidRDefault="00D05785"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bookmarkStart w:id="48" w:name="_Hlk88569261"/>
      <w:r w:rsidRPr="008A5F19">
        <w:rPr>
          <w:rFonts w:ascii="Times New Roman" w:eastAsia="Times New Roman" w:hAnsi="Times New Roman" w:cs="Times New Roman"/>
          <w:sz w:val="24"/>
          <w:szCs w:val="24"/>
        </w:rPr>
        <w:t>5.1.2</w:t>
      </w:r>
      <w:r w:rsidR="005A7680" w:rsidRPr="005A7680">
        <w:rPr>
          <w:rFonts w:ascii="Times New Roman" w:eastAsia="Times New Roman" w:hAnsi="Times New Roman" w:cs="Times New Roman"/>
          <w:b/>
          <w:bCs/>
          <w:i/>
          <w:iCs/>
          <w:sz w:val="24"/>
          <w:szCs w:val="24"/>
        </w:rPr>
        <w:t xml:space="preserve"> </w:t>
      </w:r>
      <w:r w:rsidR="005A7680">
        <w:rPr>
          <w:rFonts w:ascii="Times New Roman" w:eastAsia="Times New Roman" w:hAnsi="Times New Roman" w:cs="Times New Roman"/>
          <w:b/>
          <w:bCs/>
          <w:i/>
          <w:iCs/>
          <w:sz w:val="24"/>
          <w:szCs w:val="24"/>
        </w:rPr>
        <w:t xml:space="preserve">(редакция в случае фиксированного </w:t>
      </w:r>
      <w:r w:rsidR="005A7680" w:rsidRPr="008A5F19">
        <w:rPr>
          <w:rFonts w:ascii="Times New Roman" w:eastAsia="Times New Roman" w:hAnsi="Times New Roman" w:cs="Times New Roman"/>
          <w:b/>
          <w:bCs/>
          <w:i/>
          <w:iCs/>
          <w:sz w:val="24"/>
          <w:szCs w:val="24"/>
        </w:rPr>
        <w:t xml:space="preserve">аванса </w:t>
      </w:r>
      <w:r w:rsidR="005A7680">
        <w:rPr>
          <w:rFonts w:ascii="Times New Roman" w:eastAsia="Times New Roman" w:hAnsi="Times New Roman" w:cs="Times New Roman"/>
          <w:b/>
          <w:bCs/>
          <w:i/>
          <w:iCs/>
          <w:sz w:val="24"/>
          <w:szCs w:val="24"/>
        </w:rPr>
        <w:t>в рублях)</w:t>
      </w:r>
      <w:r w:rsidRPr="008A5F19">
        <w:rPr>
          <w:rFonts w:ascii="Times New Roman" w:eastAsia="Times New Roman" w:hAnsi="Times New Roman" w:cs="Times New Roman"/>
          <w:sz w:val="24"/>
          <w:szCs w:val="24"/>
        </w:rPr>
        <w:t>.</w:t>
      </w:r>
      <w:r w:rsidR="00605CCC" w:rsidRPr="008A5F19">
        <w:rPr>
          <w:rFonts w:ascii="Times New Roman" w:eastAsia="Times New Roman" w:hAnsi="Times New Roman" w:cs="Times New Roman"/>
          <w:sz w:val="24"/>
          <w:szCs w:val="24"/>
        </w:rPr>
        <w:t xml:space="preserve"> </w:t>
      </w:r>
      <w:r w:rsidR="00854630" w:rsidRPr="008A5F19">
        <w:rPr>
          <w:rFonts w:ascii="Times New Roman" w:eastAsia="Times New Roman" w:hAnsi="Times New Roman" w:cs="Times New Roman"/>
          <w:sz w:val="24"/>
          <w:szCs w:val="24"/>
        </w:rPr>
        <w:t xml:space="preserve">Заказчик </w:t>
      </w:r>
      <w:r w:rsidR="005A7680" w:rsidRPr="008A5F19">
        <w:rPr>
          <w:rFonts w:ascii="Times New Roman" w:eastAsia="Times New Roman" w:hAnsi="Times New Roman" w:cs="Times New Roman"/>
          <w:sz w:val="24"/>
          <w:szCs w:val="24"/>
        </w:rPr>
        <w:t xml:space="preserve">на основании счета Подрядчика </w:t>
      </w:r>
      <w:r w:rsidR="00854630" w:rsidRPr="008A5F19">
        <w:rPr>
          <w:rFonts w:ascii="Times New Roman" w:eastAsia="Times New Roman" w:hAnsi="Times New Roman" w:cs="Times New Roman"/>
          <w:sz w:val="24"/>
          <w:szCs w:val="24"/>
        </w:rPr>
        <w:t xml:space="preserve">осуществляет выплату </w:t>
      </w:r>
      <w:r w:rsidR="00733314">
        <w:rPr>
          <w:rFonts w:ascii="Times New Roman" w:eastAsia="Times New Roman" w:hAnsi="Times New Roman" w:cs="Times New Roman"/>
          <w:sz w:val="24"/>
          <w:szCs w:val="24"/>
        </w:rPr>
        <w:t>а</w:t>
      </w:r>
      <w:r w:rsidR="00854630" w:rsidRPr="008A5F19">
        <w:rPr>
          <w:rFonts w:ascii="Times New Roman" w:eastAsia="Times New Roman" w:hAnsi="Times New Roman" w:cs="Times New Roman"/>
          <w:sz w:val="24"/>
          <w:szCs w:val="24"/>
        </w:rPr>
        <w:t>вансового платежа</w:t>
      </w:r>
      <w:r w:rsidR="00AF2661" w:rsidRPr="008A5F19">
        <w:rPr>
          <w:rFonts w:ascii="Times New Roman" w:eastAsia="Times New Roman" w:hAnsi="Times New Roman" w:cs="Times New Roman"/>
          <w:sz w:val="24"/>
          <w:szCs w:val="24"/>
        </w:rPr>
        <w:t xml:space="preserve"> </w:t>
      </w:r>
      <w:r w:rsidR="00854630" w:rsidRPr="008A5F19">
        <w:rPr>
          <w:rFonts w:ascii="Times New Roman" w:eastAsia="Times New Roman" w:hAnsi="Times New Roman" w:cs="Times New Roman"/>
          <w:sz w:val="24"/>
          <w:szCs w:val="24"/>
        </w:rPr>
        <w:t xml:space="preserve">в размере </w:t>
      </w:r>
      <w:r w:rsidR="00AF2661" w:rsidRPr="008A5F19">
        <w:rPr>
          <w:rFonts w:ascii="Times New Roman" w:eastAsia="Times New Roman" w:hAnsi="Times New Roman" w:cs="Times New Roman"/>
          <w:b/>
          <w:sz w:val="24"/>
          <w:szCs w:val="24"/>
        </w:rPr>
        <w:t>___________</w:t>
      </w:r>
      <w:r w:rsidR="00ED72C5" w:rsidRPr="008A5F19">
        <w:rPr>
          <w:rFonts w:ascii="Times New Roman" w:eastAsia="Times New Roman" w:hAnsi="Times New Roman" w:cs="Times New Roman"/>
          <w:sz w:val="24"/>
          <w:szCs w:val="24"/>
        </w:rPr>
        <w:t xml:space="preserve"> </w:t>
      </w:r>
      <w:r w:rsidR="00ED72C5" w:rsidRPr="008A5F19">
        <w:rPr>
          <w:rFonts w:ascii="Times New Roman" w:eastAsia="Times New Roman" w:hAnsi="Times New Roman" w:cs="Times New Roman"/>
          <w:b/>
          <w:sz w:val="24"/>
          <w:szCs w:val="24"/>
        </w:rPr>
        <w:t>(</w:t>
      </w:r>
      <w:r w:rsidR="00AF2661" w:rsidRPr="008A5F19">
        <w:rPr>
          <w:rFonts w:ascii="Times New Roman" w:eastAsia="Times New Roman" w:hAnsi="Times New Roman" w:cs="Times New Roman"/>
          <w:b/>
          <w:sz w:val="24"/>
          <w:szCs w:val="24"/>
        </w:rPr>
        <w:t>__________</w:t>
      </w:r>
      <w:r w:rsidR="00ED72C5" w:rsidRPr="008A5F19">
        <w:rPr>
          <w:rFonts w:ascii="Times New Roman" w:eastAsia="Times New Roman" w:hAnsi="Times New Roman" w:cs="Times New Roman"/>
          <w:b/>
          <w:sz w:val="24"/>
          <w:szCs w:val="24"/>
        </w:rPr>
        <w:t>) рублей</w:t>
      </w:r>
      <w:r w:rsidR="006F48C2" w:rsidRPr="008A5F19">
        <w:rPr>
          <w:rFonts w:ascii="Times New Roman" w:eastAsia="Times New Roman" w:hAnsi="Times New Roman" w:cs="Times New Roman"/>
          <w:b/>
          <w:sz w:val="24"/>
          <w:szCs w:val="24"/>
        </w:rPr>
        <w:t xml:space="preserve"> 00 копеек</w:t>
      </w:r>
      <w:r w:rsidR="00ED72C5" w:rsidRPr="008A5F19">
        <w:rPr>
          <w:rFonts w:ascii="Times New Roman" w:eastAsia="Times New Roman" w:hAnsi="Times New Roman" w:cs="Times New Roman"/>
          <w:sz w:val="24"/>
          <w:szCs w:val="24"/>
        </w:rPr>
        <w:t xml:space="preserve">, в том числе НДС 20 % в размере </w:t>
      </w:r>
      <w:r w:rsidR="00AF2661" w:rsidRPr="008A5F19">
        <w:rPr>
          <w:rFonts w:ascii="Times New Roman" w:eastAsia="Times New Roman" w:hAnsi="Times New Roman" w:cs="Times New Roman"/>
          <w:sz w:val="24"/>
          <w:szCs w:val="24"/>
        </w:rPr>
        <w:t>___________</w:t>
      </w:r>
      <w:r w:rsidR="00ED72C5" w:rsidRPr="008A5F19">
        <w:rPr>
          <w:rFonts w:ascii="Times New Roman" w:eastAsia="Times New Roman" w:hAnsi="Times New Roman" w:cs="Times New Roman"/>
          <w:sz w:val="24"/>
          <w:szCs w:val="24"/>
        </w:rPr>
        <w:t xml:space="preserve"> (</w:t>
      </w:r>
      <w:r w:rsidR="00AF2661" w:rsidRPr="008A5F19">
        <w:rPr>
          <w:rFonts w:ascii="Times New Roman" w:eastAsia="Times New Roman" w:hAnsi="Times New Roman" w:cs="Times New Roman"/>
          <w:sz w:val="24"/>
          <w:szCs w:val="24"/>
        </w:rPr>
        <w:t>_______________</w:t>
      </w:r>
      <w:r w:rsidR="00ED72C5" w:rsidRPr="008A5F19">
        <w:rPr>
          <w:rFonts w:ascii="Times New Roman" w:eastAsia="Times New Roman" w:hAnsi="Times New Roman" w:cs="Times New Roman"/>
          <w:sz w:val="24"/>
          <w:szCs w:val="24"/>
        </w:rPr>
        <w:t>) рубл</w:t>
      </w:r>
      <w:r w:rsidR="005B008F" w:rsidRPr="008A5F19">
        <w:rPr>
          <w:rFonts w:ascii="Times New Roman" w:eastAsia="Times New Roman" w:hAnsi="Times New Roman" w:cs="Times New Roman"/>
          <w:sz w:val="24"/>
          <w:szCs w:val="24"/>
        </w:rPr>
        <w:t>я</w:t>
      </w:r>
      <w:r w:rsidR="00ED72C5" w:rsidRPr="008A5F19">
        <w:rPr>
          <w:rFonts w:ascii="Times New Roman" w:eastAsia="Times New Roman" w:hAnsi="Times New Roman" w:cs="Times New Roman"/>
          <w:sz w:val="24"/>
          <w:szCs w:val="24"/>
        </w:rPr>
        <w:t xml:space="preserve"> </w:t>
      </w:r>
      <w:r w:rsidR="00AF2661" w:rsidRPr="008A5F19">
        <w:rPr>
          <w:rFonts w:ascii="Times New Roman" w:eastAsia="Times New Roman" w:hAnsi="Times New Roman" w:cs="Times New Roman"/>
          <w:sz w:val="24"/>
          <w:szCs w:val="24"/>
        </w:rPr>
        <w:t>_____</w:t>
      </w:r>
      <w:r w:rsidR="005B008F" w:rsidRPr="008A5F19">
        <w:rPr>
          <w:rFonts w:ascii="Times New Roman" w:eastAsia="Times New Roman" w:hAnsi="Times New Roman" w:cs="Times New Roman"/>
          <w:sz w:val="24"/>
          <w:szCs w:val="24"/>
        </w:rPr>
        <w:t xml:space="preserve"> </w:t>
      </w:r>
      <w:r w:rsidR="00ED72C5" w:rsidRPr="008A5F19">
        <w:rPr>
          <w:rFonts w:ascii="Times New Roman" w:eastAsia="Times New Roman" w:hAnsi="Times New Roman" w:cs="Times New Roman"/>
          <w:sz w:val="24"/>
          <w:szCs w:val="24"/>
        </w:rPr>
        <w:t>копе</w:t>
      </w:r>
      <w:r w:rsidR="005B008F" w:rsidRPr="008A5F19">
        <w:rPr>
          <w:rFonts w:ascii="Times New Roman" w:eastAsia="Times New Roman" w:hAnsi="Times New Roman" w:cs="Times New Roman"/>
          <w:sz w:val="24"/>
          <w:szCs w:val="24"/>
        </w:rPr>
        <w:t>йки</w:t>
      </w:r>
      <w:r w:rsidR="00854630" w:rsidRPr="008A5F19">
        <w:rPr>
          <w:rFonts w:ascii="Times New Roman" w:eastAsia="Times New Roman" w:hAnsi="Times New Roman" w:cs="Times New Roman"/>
          <w:sz w:val="24"/>
          <w:szCs w:val="24"/>
        </w:rPr>
        <w:t xml:space="preserve"> в сроки, согласованные Сторонами, но не ранее предоставления Подрядчиком</w:t>
      </w:r>
      <w:r w:rsidR="00AF2661" w:rsidRPr="008A5F19">
        <w:rPr>
          <w:rFonts w:ascii="Times New Roman" w:eastAsia="Times New Roman" w:hAnsi="Times New Roman" w:cs="Times New Roman"/>
          <w:sz w:val="24"/>
          <w:szCs w:val="24"/>
        </w:rPr>
        <w:t xml:space="preserve"> обеспечения возврата </w:t>
      </w:r>
      <w:r w:rsidR="00733314">
        <w:rPr>
          <w:rFonts w:ascii="Times New Roman" w:eastAsia="Times New Roman" w:hAnsi="Times New Roman" w:cs="Times New Roman"/>
          <w:sz w:val="24"/>
          <w:szCs w:val="24"/>
        </w:rPr>
        <w:t>а</w:t>
      </w:r>
      <w:r w:rsidR="00AF2661" w:rsidRPr="008A5F19">
        <w:rPr>
          <w:rFonts w:ascii="Times New Roman" w:eastAsia="Times New Roman" w:hAnsi="Times New Roman" w:cs="Times New Roman"/>
          <w:sz w:val="24"/>
          <w:szCs w:val="24"/>
        </w:rPr>
        <w:t>вансового платежа, согласованного Сторонами.</w:t>
      </w:r>
    </w:p>
    <w:bookmarkEnd w:id="48"/>
    <w:p w14:paraId="1810D93D" w14:textId="33F77A81" w:rsidR="005A7680" w:rsidRPr="008A5F19" w:rsidRDefault="005A7680" w:rsidP="005A7680">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5.1.2</w:t>
      </w:r>
      <w:r>
        <w:rPr>
          <w:rFonts w:ascii="Times New Roman" w:eastAsia="Times New Roman" w:hAnsi="Times New Roman" w:cs="Times New Roman"/>
          <w:sz w:val="24"/>
          <w:szCs w:val="24"/>
        </w:rPr>
        <w:t xml:space="preserve"> </w:t>
      </w:r>
      <w:r w:rsidRPr="008A5F19">
        <w:rPr>
          <w:rFonts w:ascii="Times New Roman" w:eastAsia="Times New Roman" w:hAnsi="Times New Roman" w:cs="Times New Roman"/>
          <w:b/>
          <w:bCs/>
          <w:sz w:val="24"/>
          <w:szCs w:val="24"/>
        </w:rPr>
        <w:t>(</w:t>
      </w:r>
      <w:bookmarkStart w:id="49" w:name="_Hlk88569249"/>
      <w:r>
        <w:rPr>
          <w:rFonts w:ascii="Times New Roman" w:eastAsia="Times New Roman" w:hAnsi="Times New Roman" w:cs="Times New Roman"/>
          <w:b/>
          <w:bCs/>
          <w:i/>
          <w:iCs/>
          <w:sz w:val="24"/>
          <w:szCs w:val="24"/>
        </w:rPr>
        <w:t>редакция в случае аванса</w:t>
      </w:r>
      <w:r w:rsidRPr="008A5F19">
        <w:rPr>
          <w:rFonts w:ascii="Times New Roman" w:eastAsia="Times New Roman" w:hAnsi="Times New Roman" w:cs="Times New Roman"/>
          <w:b/>
          <w:bCs/>
          <w:i/>
          <w:iCs/>
          <w:sz w:val="24"/>
          <w:szCs w:val="24"/>
        </w:rPr>
        <w:t xml:space="preserve"> в процентном соотношении от Цены Договора</w:t>
      </w:r>
      <w:bookmarkEnd w:id="49"/>
      <w:r w:rsidRPr="008A5F19">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8A5F19">
        <w:rPr>
          <w:rFonts w:ascii="Times New Roman" w:eastAsia="Times New Roman" w:hAnsi="Times New Roman" w:cs="Times New Roman"/>
          <w:sz w:val="24"/>
          <w:szCs w:val="24"/>
        </w:rPr>
        <w:t xml:space="preserve">Заказчик на основании счета Подрядчика осуществляет выплату </w:t>
      </w:r>
      <w:r>
        <w:rPr>
          <w:rFonts w:ascii="Times New Roman" w:eastAsia="Times New Roman" w:hAnsi="Times New Roman" w:cs="Times New Roman"/>
          <w:sz w:val="24"/>
          <w:szCs w:val="24"/>
        </w:rPr>
        <w:t>а</w:t>
      </w:r>
      <w:r w:rsidRPr="008A5F19">
        <w:rPr>
          <w:rFonts w:ascii="Times New Roman" w:eastAsia="Times New Roman" w:hAnsi="Times New Roman" w:cs="Times New Roman"/>
          <w:sz w:val="24"/>
          <w:szCs w:val="24"/>
        </w:rPr>
        <w:t xml:space="preserve">вансового платежа </w:t>
      </w:r>
      <w:r>
        <w:rPr>
          <w:rFonts w:ascii="Times New Roman" w:eastAsia="Times New Roman" w:hAnsi="Times New Roman" w:cs="Times New Roman"/>
          <w:sz w:val="24"/>
          <w:szCs w:val="24"/>
        </w:rPr>
        <w:t>в размере</w:t>
      </w:r>
      <w:r w:rsidRPr="008A5F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___% от Цены договора, что составляет </w:t>
      </w:r>
      <w:r w:rsidRPr="008A5F19">
        <w:rPr>
          <w:rFonts w:ascii="Times New Roman" w:eastAsia="Times New Roman" w:hAnsi="Times New Roman" w:cs="Times New Roman"/>
          <w:b/>
          <w:sz w:val="24"/>
          <w:szCs w:val="24"/>
        </w:rPr>
        <w:t>___________</w:t>
      </w:r>
      <w:r w:rsidRPr="008A5F19">
        <w:rPr>
          <w:rFonts w:ascii="Times New Roman" w:eastAsia="Times New Roman" w:hAnsi="Times New Roman" w:cs="Times New Roman"/>
          <w:sz w:val="24"/>
          <w:szCs w:val="24"/>
        </w:rPr>
        <w:t xml:space="preserve"> </w:t>
      </w:r>
      <w:r w:rsidRPr="008A5F19">
        <w:rPr>
          <w:rFonts w:ascii="Times New Roman" w:eastAsia="Times New Roman" w:hAnsi="Times New Roman" w:cs="Times New Roman"/>
          <w:b/>
          <w:sz w:val="24"/>
          <w:szCs w:val="24"/>
        </w:rPr>
        <w:t>(__________) рублей 00 копеек</w:t>
      </w:r>
      <w:r w:rsidRPr="008A5F19">
        <w:rPr>
          <w:rFonts w:ascii="Times New Roman" w:eastAsia="Times New Roman" w:hAnsi="Times New Roman" w:cs="Times New Roman"/>
          <w:sz w:val="24"/>
          <w:szCs w:val="24"/>
        </w:rPr>
        <w:t xml:space="preserve">, в том числе НДС 20 % в размере ___________ (_______________) рубля _____ копейки в сроки, согласованные Сторонами, но не ранее предоставления Подрядчиком обеспечения возврата </w:t>
      </w:r>
      <w:r>
        <w:rPr>
          <w:rFonts w:ascii="Times New Roman" w:eastAsia="Times New Roman" w:hAnsi="Times New Roman" w:cs="Times New Roman"/>
          <w:sz w:val="24"/>
          <w:szCs w:val="24"/>
        </w:rPr>
        <w:t>а</w:t>
      </w:r>
      <w:r w:rsidRPr="008A5F19">
        <w:rPr>
          <w:rFonts w:ascii="Times New Roman" w:eastAsia="Times New Roman" w:hAnsi="Times New Roman" w:cs="Times New Roman"/>
          <w:sz w:val="24"/>
          <w:szCs w:val="24"/>
        </w:rPr>
        <w:t>вансового платежа, согласованного Сторонами.</w:t>
      </w:r>
    </w:p>
    <w:p w14:paraId="3328C67D" w14:textId="087E4CE8" w:rsidR="00AF2661" w:rsidRPr="008A5F19" w:rsidRDefault="007204B2"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Pr>
          <w:rFonts w:ascii="Times New Roman" w:hAnsi="Times New Roman" w:cs="Times New Roman"/>
          <w:sz w:val="24"/>
          <w:szCs w:val="24"/>
        </w:rPr>
        <w:t xml:space="preserve">5.1.3. </w:t>
      </w:r>
      <w:r w:rsidRPr="008A5F19">
        <w:rPr>
          <w:rFonts w:ascii="Times New Roman" w:hAnsi="Times New Roman" w:cs="Times New Roman"/>
          <w:sz w:val="24"/>
          <w:szCs w:val="24"/>
        </w:rPr>
        <w:t xml:space="preserve">Заказчик производит оплату </w:t>
      </w:r>
      <w:r w:rsidRPr="008A5F19">
        <w:rPr>
          <w:rFonts w:ascii="Times New Roman" w:eastAsia="Times New Roman" w:hAnsi="Times New Roman" w:cs="Times New Roman"/>
          <w:sz w:val="24"/>
          <w:szCs w:val="24"/>
        </w:rPr>
        <w:t>стоимости выполненных Работ за отчетный период на основании подписанных Сторонами Актов о приемке выполненных Работ по форме КС-2 и Справок о стоимости выполненных работ и затрат по форме КС-3, в срок не позднее 15 (пятнадцати) календарных дней с даты их подписания Сторонами.</w:t>
      </w:r>
      <w:r>
        <w:rPr>
          <w:rFonts w:ascii="Times New Roman" w:eastAsia="Times New Roman" w:hAnsi="Times New Roman" w:cs="Times New Roman"/>
          <w:sz w:val="24"/>
          <w:szCs w:val="24"/>
        </w:rPr>
        <w:t xml:space="preserve"> З</w:t>
      </w:r>
      <w:r w:rsidR="00E70560" w:rsidRPr="008A5F19">
        <w:rPr>
          <w:rFonts w:ascii="Times New Roman" w:eastAsia="Times New Roman" w:hAnsi="Times New Roman" w:cs="Times New Roman"/>
          <w:sz w:val="24"/>
          <w:szCs w:val="24"/>
        </w:rPr>
        <w:t xml:space="preserve">ачет аванса по выполненным Работам (включая Материалы) осуществляется </w:t>
      </w:r>
      <w:r w:rsidR="005B008F" w:rsidRPr="008A5F19">
        <w:rPr>
          <w:rFonts w:ascii="Times New Roman" w:eastAsia="Times New Roman" w:hAnsi="Times New Roman" w:cs="Times New Roman"/>
          <w:sz w:val="24"/>
          <w:szCs w:val="24"/>
        </w:rPr>
        <w:t xml:space="preserve">в размере </w:t>
      </w:r>
      <w:r w:rsidR="000D7741">
        <w:rPr>
          <w:rFonts w:ascii="Times New Roman" w:eastAsia="Times New Roman" w:hAnsi="Times New Roman" w:cs="Times New Roman"/>
          <w:sz w:val="24"/>
          <w:szCs w:val="24"/>
        </w:rPr>
        <w:t>___</w:t>
      </w:r>
      <w:r w:rsidR="008A5F19">
        <w:rPr>
          <w:rFonts w:ascii="Times New Roman" w:eastAsia="Times New Roman" w:hAnsi="Times New Roman" w:cs="Times New Roman"/>
          <w:sz w:val="24"/>
          <w:szCs w:val="24"/>
        </w:rPr>
        <w:t xml:space="preserve"> </w:t>
      </w:r>
      <w:r w:rsidR="005B008F" w:rsidRPr="008A5F19">
        <w:rPr>
          <w:rFonts w:ascii="Times New Roman" w:eastAsia="Times New Roman" w:hAnsi="Times New Roman" w:cs="Times New Roman"/>
          <w:sz w:val="24"/>
          <w:szCs w:val="24"/>
        </w:rPr>
        <w:t>% от</w:t>
      </w:r>
      <w:r w:rsidR="00E70560" w:rsidRPr="008A5F19">
        <w:rPr>
          <w:rFonts w:ascii="Times New Roman" w:eastAsia="Times New Roman" w:hAnsi="Times New Roman" w:cs="Times New Roman"/>
          <w:sz w:val="24"/>
          <w:szCs w:val="24"/>
        </w:rPr>
        <w:t xml:space="preserve"> стоимости Работ в отчетном периоде в соответствии со Справкой о стоимости работ и затрат по форме КС-3.</w:t>
      </w:r>
      <w:r w:rsidR="00E97DCD" w:rsidRPr="008A5F19">
        <w:rPr>
          <w:rFonts w:ascii="Times New Roman" w:eastAsia="Times New Roman" w:hAnsi="Times New Roman" w:cs="Times New Roman"/>
          <w:sz w:val="24"/>
          <w:szCs w:val="24"/>
        </w:rPr>
        <w:t xml:space="preserve"> </w:t>
      </w:r>
      <w:r w:rsidR="002A6D79" w:rsidRPr="008A5F19">
        <w:rPr>
          <w:rFonts w:ascii="Times New Roman" w:eastAsia="Times New Roman" w:hAnsi="Times New Roman" w:cs="Times New Roman"/>
          <w:sz w:val="24"/>
          <w:szCs w:val="24"/>
        </w:rPr>
        <w:t xml:space="preserve">Остаток выплаченного аванса переносится в счет следующих </w:t>
      </w:r>
      <w:r w:rsidR="009F38DD" w:rsidRPr="008A5F19">
        <w:rPr>
          <w:rFonts w:ascii="Times New Roman" w:eastAsia="Times New Roman" w:hAnsi="Times New Roman" w:cs="Times New Roman"/>
          <w:sz w:val="24"/>
          <w:szCs w:val="24"/>
        </w:rPr>
        <w:t xml:space="preserve">отчетных </w:t>
      </w:r>
      <w:r w:rsidR="002A6D79" w:rsidRPr="008A5F19">
        <w:rPr>
          <w:rFonts w:ascii="Times New Roman" w:eastAsia="Times New Roman" w:hAnsi="Times New Roman" w:cs="Times New Roman"/>
          <w:sz w:val="24"/>
          <w:szCs w:val="24"/>
        </w:rPr>
        <w:t>периодов.</w:t>
      </w:r>
      <w:r w:rsidR="00BE776D" w:rsidRPr="008A5F19">
        <w:rPr>
          <w:rFonts w:ascii="Times New Roman" w:eastAsia="Times New Roman" w:hAnsi="Times New Roman" w:cs="Times New Roman"/>
          <w:sz w:val="24"/>
          <w:szCs w:val="24"/>
        </w:rPr>
        <w:t xml:space="preserve"> Порядок зачета аванса может быть изменен по соглашению Сторон</w:t>
      </w:r>
      <w:r w:rsidR="00E70560" w:rsidRPr="008A5F19">
        <w:rPr>
          <w:rFonts w:ascii="Times New Roman" w:eastAsia="Times New Roman" w:hAnsi="Times New Roman" w:cs="Times New Roman"/>
          <w:sz w:val="24"/>
          <w:szCs w:val="24"/>
        </w:rPr>
        <w:t>.</w:t>
      </w:r>
    </w:p>
    <w:p w14:paraId="26A11BA7" w14:textId="23F00865" w:rsidR="002A6D79" w:rsidRPr="008A5F19" w:rsidRDefault="00884A79"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5.</w:t>
      </w:r>
      <w:r w:rsidR="00EE7423" w:rsidRPr="008A5F19">
        <w:rPr>
          <w:rFonts w:ascii="Times New Roman" w:eastAsia="Times New Roman" w:hAnsi="Times New Roman" w:cs="Times New Roman"/>
          <w:sz w:val="24"/>
          <w:szCs w:val="24"/>
        </w:rPr>
        <w:t>2</w:t>
      </w:r>
      <w:r w:rsidRPr="008A5F19">
        <w:rPr>
          <w:rFonts w:ascii="Times New Roman" w:eastAsia="Times New Roman" w:hAnsi="Times New Roman" w:cs="Times New Roman"/>
          <w:sz w:val="24"/>
          <w:szCs w:val="24"/>
        </w:rPr>
        <w:t>.</w:t>
      </w:r>
      <w:r w:rsidR="00AF3135" w:rsidRPr="008A5F19">
        <w:rPr>
          <w:rFonts w:ascii="Times New Roman" w:eastAsia="Times New Roman" w:hAnsi="Times New Roman" w:cs="Times New Roman"/>
          <w:sz w:val="24"/>
          <w:szCs w:val="24"/>
        </w:rPr>
        <w:t xml:space="preserve"> </w:t>
      </w:r>
      <w:r w:rsidR="002A6D79" w:rsidRPr="008A5F19">
        <w:rPr>
          <w:rFonts w:ascii="Times New Roman" w:eastAsia="Times New Roman" w:hAnsi="Times New Roman" w:cs="Times New Roman"/>
          <w:sz w:val="24"/>
          <w:szCs w:val="24"/>
        </w:rPr>
        <w:t>Счет-фактура</w:t>
      </w:r>
      <w:r w:rsidR="00E70560" w:rsidRPr="008A5F19">
        <w:rPr>
          <w:rFonts w:ascii="Times New Roman" w:eastAsia="Times New Roman" w:hAnsi="Times New Roman" w:cs="Times New Roman"/>
          <w:sz w:val="24"/>
          <w:szCs w:val="24"/>
        </w:rPr>
        <w:t xml:space="preserve"> (в том числе и на авансовый платеж)</w:t>
      </w:r>
      <w:r w:rsidR="002A6D79" w:rsidRPr="008A5F19">
        <w:rPr>
          <w:rFonts w:ascii="Times New Roman" w:eastAsia="Times New Roman" w:hAnsi="Times New Roman" w:cs="Times New Roman"/>
          <w:sz w:val="24"/>
          <w:szCs w:val="24"/>
        </w:rPr>
        <w:t xml:space="preserve"> </w:t>
      </w:r>
      <w:r w:rsidR="001E176B" w:rsidRPr="008A5F19">
        <w:rPr>
          <w:rFonts w:ascii="Times New Roman" w:eastAsia="Times New Roman" w:hAnsi="Times New Roman" w:cs="Times New Roman"/>
          <w:sz w:val="24"/>
          <w:szCs w:val="24"/>
        </w:rPr>
        <w:t>долж</w:t>
      </w:r>
      <w:r w:rsidR="00B271C4" w:rsidRPr="008A5F19">
        <w:rPr>
          <w:rFonts w:ascii="Times New Roman" w:eastAsia="Times New Roman" w:hAnsi="Times New Roman" w:cs="Times New Roman"/>
          <w:sz w:val="24"/>
          <w:szCs w:val="24"/>
        </w:rPr>
        <w:t>ен</w:t>
      </w:r>
      <w:r w:rsidR="001E176B" w:rsidRPr="008A5F19">
        <w:rPr>
          <w:rFonts w:ascii="Times New Roman" w:eastAsia="Times New Roman" w:hAnsi="Times New Roman" w:cs="Times New Roman"/>
          <w:sz w:val="24"/>
          <w:szCs w:val="24"/>
        </w:rPr>
        <w:t xml:space="preserve"> </w:t>
      </w:r>
      <w:r w:rsidR="002A6D79" w:rsidRPr="008A5F19">
        <w:rPr>
          <w:rFonts w:ascii="Times New Roman" w:eastAsia="Times New Roman" w:hAnsi="Times New Roman" w:cs="Times New Roman"/>
          <w:sz w:val="24"/>
          <w:szCs w:val="24"/>
        </w:rPr>
        <w:t xml:space="preserve">быть оформлен в соответствии с действующим Законодательством. Неосуществление Заказчиком оплаты </w:t>
      </w:r>
      <w:r w:rsidR="009F38DD" w:rsidRPr="008A5F19">
        <w:rPr>
          <w:rFonts w:ascii="Times New Roman" w:eastAsia="Times New Roman" w:hAnsi="Times New Roman" w:cs="Times New Roman"/>
          <w:sz w:val="24"/>
          <w:szCs w:val="24"/>
        </w:rPr>
        <w:t xml:space="preserve">Работ </w:t>
      </w:r>
      <w:r w:rsidR="002A6D79" w:rsidRPr="008A5F19">
        <w:rPr>
          <w:rFonts w:ascii="Times New Roman" w:eastAsia="Times New Roman" w:hAnsi="Times New Roman" w:cs="Times New Roman"/>
          <w:sz w:val="24"/>
          <w:szCs w:val="24"/>
        </w:rPr>
        <w:t xml:space="preserve">в связи с непредоставлением </w:t>
      </w:r>
      <w:r w:rsidR="00F67869" w:rsidRPr="008A5F19">
        <w:rPr>
          <w:rFonts w:ascii="Times New Roman" w:eastAsia="Times New Roman" w:hAnsi="Times New Roman" w:cs="Times New Roman"/>
          <w:sz w:val="24"/>
          <w:szCs w:val="24"/>
        </w:rPr>
        <w:t>Подрядчик</w:t>
      </w:r>
      <w:r w:rsidR="002A6D79" w:rsidRPr="008A5F19">
        <w:rPr>
          <w:rFonts w:ascii="Times New Roman" w:eastAsia="Times New Roman" w:hAnsi="Times New Roman" w:cs="Times New Roman"/>
          <w:sz w:val="24"/>
          <w:szCs w:val="24"/>
        </w:rPr>
        <w:t xml:space="preserve">ом </w:t>
      </w:r>
      <w:r w:rsidR="00740D87" w:rsidRPr="008A5F19">
        <w:rPr>
          <w:rFonts w:ascii="Times New Roman" w:eastAsia="Times New Roman" w:hAnsi="Times New Roman" w:cs="Times New Roman"/>
          <w:sz w:val="24"/>
          <w:szCs w:val="24"/>
        </w:rPr>
        <w:t>счет</w:t>
      </w:r>
      <w:r w:rsidR="002A6D79" w:rsidRPr="008A5F19">
        <w:rPr>
          <w:rFonts w:ascii="Times New Roman" w:eastAsia="Times New Roman" w:hAnsi="Times New Roman" w:cs="Times New Roman"/>
          <w:sz w:val="24"/>
          <w:szCs w:val="24"/>
        </w:rPr>
        <w:t xml:space="preserve">-фактуры либо предоставлением счет-фактуры, </w:t>
      </w:r>
      <w:r w:rsidR="00740D87" w:rsidRPr="008A5F19">
        <w:rPr>
          <w:rFonts w:ascii="Times New Roman" w:eastAsia="Times New Roman" w:hAnsi="Times New Roman" w:cs="Times New Roman"/>
          <w:sz w:val="24"/>
          <w:szCs w:val="24"/>
        </w:rPr>
        <w:t>оформленно</w:t>
      </w:r>
      <w:r w:rsidR="007204B2">
        <w:rPr>
          <w:rFonts w:ascii="Times New Roman" w:eastAsia="Times New Roman" w:hAnsi="Times New Roman" w:cs="Times New Roman"/>
          <w:sz w:val="24"/>
          <w:szCs w:val="24"/>
        </w:rPr>
        <w:t>й</w:t>
      </w:r>
      <w:r w:rsidR="00740D87" w:rsidRPr="008A5F19">
        <w:rPr>
          <w:rFonts w:ascii="Times New Roman" w:eastAsia="Times New Roman" w:hAnsi="Times New Roman" w:cs="Times New Roman"/>
          <w:sz w:val="24"/>
          <w:szCs w:val="24"/>
        </w:rPr>
        <w:t xml:space="preserve"> </w:t>
      </w:r>
      <w:r w:rsidR="002A6D79" w:rsidRPr="008A5F19">
        <w:rPr>
          <w:rFonts w:ascii="Times New Roman" w:eastAsia="Times New Roman" w:hAnsi="Times New Roman" w:cs="Times New Roman"/>
          <w:sz w:val="24"/>
          <w:szCs w:val="24"/>
        </w:rPr>
        <w:t>ненадлежащим образом, не является основанием для продления сроков выполнения Работ и (или) привлечения Заказчика к ответственности за нарушение сроков оплаты</w:t>
      </w:r>
      <w:r w:rsidR="0077708F" w:rsidRPr="008A5F19">
        <w:rPr>
          <w:rFonts w:ascii="Times New Roman" w:eastAsia="Times New Roman" w:hAnsi="Times New Roman" w:cs="Times New Roman"/>
          <w:sz w:val="24"/>
          <w:szCs w:val="24"/>
        </w:rPr>
        <w:t xml:space="preserve"> по настоящему Договору</w:t>
      </w:r>
      <w:r w:rsidR="002A6D79" w:rsidRPr="008A5F19">
        <w:rPr>
          <w:rFonts w:ascii="Times New Roman" w:eastAsia="Times New Roman" w:hAnsi="Times New Roman" w:cs="Times New Roman"/>
          <w:sz w:val="24"/>
          <w:szCs w:val="24"/>
        </w:rPr>
        <w:t>.</w:t>
      </w:r>
    </w:p>
    <w:p w14:paraId="26A11BA9" w14:textId="336AC111" w:rsidR="002A6D79" w:rsidRPr="008A5F19" w:rsidRDefault="00884A79"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bookmarkStart w:id="50" w:name="_Ref485986640"/>
      <w:r w:rsidRPr="008A5F19">
        <w:rPr>
          <w:rFonts w:ascii="Times New Roman" w:eastAsia="Times New Roman" w:hAnsi="Times New Roman" w:cs="Times New Roman"/>
          <w:sz w:val="24"/>
          <w:szCs w:val="24"/>
        </w:rPr>
        <w:t>5.</w:t>
      </w:r>
      <w:r w:rsidR="00EE7423" w:rsidRPr="008A5F19">
        <w:rPr>
          <w:rFonts w:ascii="Times New Roman" w:eastAsia="Times New Roman" w:hAnsi="Times New Roman" w:cs="Times New Roman"/>
          <w:sz w:val="24"/>
          <w:szCs w:val="24"/>
        </w:rPr>
        <w:t>3</w:t>
      </w:r>
      <w:r w:rsidRPr="008A5F19">
        <w:rPr>
          <w:rFonts w:ascii="Times New Roman" w:eastAsia="Times New Roman" w:hAnsi="Times New Roman" w:cs="Times New Roman"/>
          <w:sz w:val="24"/>
          <w:szCs w:val="24"/>
        </w:rPr>
        <w:t>.</w:t>
      </w:r>
      <w:r w:rsidR="00C734C5" w:rsidRPr="008A5F19">
        <w:rPr>
          <w:rFonts w:ascii="Times New Roman" w:eastAsia="Times New Roman" w:hAnsi="Times New Roman" w:cs="Times New Roman"/>
          <w:sz w:val="24"/>
          <w:szCs w:val="24"/>
        </w:rPr>
        <w:t xml:space="preserve"> </w:t>
      </w:r>
      <w:r w:rsidR="002A6D79" w:rsidRPr="008A5F19">
        <w:rPr>
          <w:rFonts w:ascii="Times New Roman" w:eastAsia="Times New Roman" w:hAnsi="Times New Roman" w:cs="Times New Roman"/>
          <w:sz w:val="24"/>
          <w:szCs w:val="24"/>
        </w:rPr>
        <w:t xml:space="preserve">Датой оплаты по настоящему Договору считается дата списания денежных средств с </w:t>
      </w:r>
      <w:r w:rsidR="00B938A5" w:rsidRPr="008A5F19">
        <w:rPr>
          <w:rFonts w:ascii="Times New Roman" w:eastAsia="Times New Roman" w:hAnsi="Times New Roman" w:cs="Times New Roman"/>
          <w:sz w:val="24"/>
          <w:szCs w:val="24"/>
        </w:rPr>
        <w:t xml:space="preserve">корреспондентского </w:t>
      </w:r>
      <w:r w:rsidR="002A6D79" w:rsidRPr="008A5F19">
        <w:rPr>
          <w:rFonts w:ascii="Times New Roman" w:eastAsia="Times New Roman" w:hAnsi="Times New Roman" w:cs="Times New Roman"/>
          <w:sz w:val="24"/>
          <w:szCs w:val="24"/>
        </w:rPr>
        <w:t xml:space="preserve">счета </w:t>
      </w:r>
      <w:r w:rsidR="00792DF6" w:rsidRPr="008A5F19">
        <w:rPr>
          <w:rFonts w:ascii="Times New Roman" w:eastAsia="Times New Roman" w:hAnsi="Times New Roman" w:cs="Times New Roman"/>
          <w:sz w:val="24"/>
          <w:szCs w:val="24"/>
        </w:rPr>
        <w:t xml:space="preserve">банка </w:t>
      </w:r>
      <w:r w:rsidR="002A6D79" w:rsidRPr="008A5F19">
        <w:rPr>
          <w:rFonts w:ascii="Times New Roman" w:eastAsia="Times New Roman" w:hAnsi="Times New Roman" w:cs="Times New Roman"/>
          <w:sz w:val="24"/>
          <w:szCs w:val="24"/>
        </w:rPr>
        <w:t>Заказчика.</w:t>
      </w:r>
      <w:bookmarkEnd w:id="50"/>
    </w:p>
    <w:p w14:paraId="26A11BAA" w14:textId="3DFE7BDC" w:rsidR="002A6D79" w:rsidRPr="008A5F19" w:rsidRDefault="00884A79"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bookmarkStart w:id="51" w:name="_Ref449543254"/>
      <w:r w:rsidRPr="008A5F19">
        <w:rPr>
          <w:rFonts w:ascii="Times New Roman" w:eastAsia="Times New Roman" w:hAnsi="Times New Roman" w:cs="Times New Roman"/>
          <w:sz w:val="24"/>
          <w:szCs w:val="24"/>
        </w:rPr>
        <w:t>5.</w:t>
      </w:r>
      <w:r w:rsidR="00EE7423" w:rsidRPr="008A5F19">
        <w:rPr>
          <w:rFonts w:ascii="Times New Roman" w:eastAsia="Times New Roman" w:hAnsi="Times New Roman" w:cs="Times New Roman"/>
          <w:sz w:val="24"/>
          <w:szCs w:val="24"/>
        </w:rPr>
        <w:t>4</w:t>
      </w:r>
      <w:r w:rsidRPr="008A5F19">
        <w:rPr>
          <w:rFonts w:ascii="Times New Roman" w:eastAsia="Times New Roman" w:hAnsi="Times New Roman" w:cs="Times New Roman"/>
          <w:sz w:val="24"/>
          <w:szCs w:val="24"/>
        </w:rPr>
        <w:t>.</w:t>
      </w:r>
      <w:r w:rsidR="00C734C5" w:rsidRPr="008A5F19">
        <w:rPr>
          <w:rFonts w:ascii="Times New Roman" w:eastAsia="Times New Roman" w:hAnsi="Times New Roman" w:cs="Times New Roman"/>
          <w:sz w:val="24"/>
          <w:szCs w:val="24"/>
        </w:rPr>
        <w:t xml:space="preserve"> </w:t>
      </w:r>
      <w:r w:rsidR="002A6D79" w:rsidRPr="008A5F19">
        <w:rPr>
          <w:rFonts w:ascii="Times New Roman" w:eastAsia="Times New Roman" w:hAnsi="Times New Roman" w:cs="Times New Roman"/>
          <w:sz w:val="24"/>
          <w:szCs w:val="24"/>
        </w:rPr>
        <w:t>Расчеты с бюджетом по обязательствам Заказчика по уплате налогов и сборов, предусмотренных действующим законодательством Российской Федерации о налогах и сборах, Заказчик осуществляет самостоятельно, за исключением уплаты сборов в случаях, предусмотренных настоящим Договором.</w:t>
      </w:r>
      <w:bookmarkEnd w:id="51"/>
    </w:p>
    <w:p w14:paraId="26A11BAB" w14:textId="2007AF62" w:rsidR="002A6D79" w:rsidRPr="008A5F19" w:rsidRDefault="00884A79"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5.</w:t>
      </w:r>
      <w:r w:rsidR="00EE7423" w:rsidRPr="008A5F19">
        <w:rPr>
          <w:rFonts w:ascii="Times New Roman" w:eastAsia="Times New Roman" w:hAnsi="Times New Roman" w:cs="Times New Roman"/>
          <w:sz w:val="24"/>
          <w:szCs w:val="24"/>
        </w:rPr>
        <w:t>5</w:t>
      </w:r>
      <w:r w:rsidRPr="008A5F19">
        <w:rPr>
          <w:rFonts w:ascii="Times New Roman" w:eastAsia="Times New Roman" w:hAnsi="Times New Roman" w:cs="Times New Roman"/>
          <w:sz w:val="24"/>
          <w:szCs w:val="24"/>
        </w:rPr>
        <w:t>.</w:t>
      </w:r>
      <w:r w:rsidR="00C734C5" w:rsidRPr="008A5F19">
        <w:rPr>
          <w:rFonts w:ascii="Times New Roman" w:eastAsia="Times New Roman" w:hAnsi="Times New Roman" w:cs="Times New Roman"/>
          <w:sz w:val="24"/>
          <w:szCs w:val="24"/>
        </w:rPr>
        <w:t xml:space="preserve"> </w:t>
      </w:r>
      <w:r w:rsidR="002A6D79" w:rsidRPr="008A5F19">
        <w:rPr>
          <w:rFonts w:ascii="Times New Roman" w:eastAsia="Times New Roman" w:hAnsi="Times New Roman" w:cs="Times New Roman"/>
          <w:sz w:val="24"/>
          <w:szCs w:val="24"/>
        </w:rPr>
        <w:t xml:space="preserve">Заказчик вправе (без ущерба для любых иных способов взыскания неустойки) в одностороннем порядке уменьшить размер причитающихся </w:t>
      </w:r>
      <w:r w:rsidR="00F67869" w:rsidRPr="008A5F19">
        <w:rPr>
          <w:rFonts w:ascii="Times New Roman" w:eastAsia="Times New Roman" w:hAnsi="Times New Roman" w:cs="Times New Roman"/>
          <w:sz w:val="24"/>
          <w:szCs w:val="24"/>
        </w:rPr>
        <w:t>Подрядчик</w:t>
      </w:r>
      <w:r w:rsidR="002A6D79" w:rsidRPr="008A5F19">
        <w:rPr>
          <w:rFonts w:ascii="Times New Roman" w:eastAsia="Times New Roman" w:hAnsi="Times New Roman" w:cs="Times New Roman"/>
          <w:sz w:val="24"/>
          <w:szCs w:val="24"/>
        </w:rPr>
        <w:t xml:space="preserve">у платежей по </w:t>
      </w:r>
      <w:r w:rsidR="0094743D" w:rsidRPr="008A5F19">
        <w:rPr>
          <w:rFonts w:ascii="Times New Roman" w:eastAsia="Times New Roman" w:hAnsi="Times New Roman" w:cs="Times New Roman"/>
          <w:sz w:val="24"/>
          <w:szCs w:val="24"/>
        </w:rPr>
        <w:t xml:space="preserve">настоящему </w:t>
      </w:r>
      <w:r w:rsidR="002A6D79" w:rsidRPr="008A5F19">
        <w:rPr>
          <w:rFonts w:ascii="Times New Roman" w:eastAsia="Times New Roman" w:hAnsi="Times New Roman" w:cs="Times New Roman"/>
          <w:sz w:val="24"/>
          <w:szCs w:val="24"/>
        </w:rPr>
        <w:t xml:space="preserve">Договору на сумму </w:t>
      </w:r>
      <w:r w:rsidR="006F1B5F" w:rsidRPr="008A5F19">
        <w:rPr>
          <w:rFonts w:ascii="Times New Roman" w:eastAsia="Times New Roman" w:hAnsi="Times New Roman" w:cs="Times New Roman"/>
          <w:sz w:val="24"/>
          <w:szCs w:val="24"/>
        </w:rPr>
        <w:t xml:space="preserve">признанной </w:t>
      </w:r>
      <w:r w:rsidR="00F67869" w:rsidRPr="008A5F19">
        <w:rPr>
          <w:rFonts w:ascii="Times New Roman" w:eastAsia="Times New Roman" w:hAnsi="Times New Roman" w:cs="Times New Roman"/>
          <w:sz w:val="24"/>
          <w:szCs w:val="24"/>
        </w:rPr>
        <w:t>Подрядчик</w:t>
      </w:r>
      <w:r w:rsidR="006F1B5F" w:rsidRPr="008A5F19">
        <w:rPr>
          <w:rFonts w:ascii="Times New Roman" w:eastAsia="Times New Roman" w:hAnsi="Times New Roman" w:cs="Times New Roman"/>
          <w:sz w:val="24"/>
          <w:szCs w:val="24"/>
        </w:rPr>
        <w:t xml:space="preserve">ом </w:t>
      </w:r>
      <w:r w:rsidR="002A6D79" w:rsidRPr="008A5F19">
        <w:rPr>
          <w:rFonts w:ascii="Times New Roman" w:eastAsia="Times New Roman" w:hAnsi="Times New Roman" w:cs="Times New Roman"/>
          <w:sz w:val="24"/>
          <w:szCs w:val="24"/>
        </w:rPr>
        <w:t xml:space="preserve">неустойки, выставленной </w:t>
      </w:r>
      <w:r w:rsidR="00F67869" w:rsidRPr="008A5F19">
        <w:rPr>
          <w:rFonts w:ascii="Times New Roman" w:eastAsia="Times New Roman" w:hAnsi="Times New Roman" w:cs="Times New Roman"/>
          <w:sz w:val="24"/>
          <w:szCs w:val="24"/>
        </w:rPr>
        <w:t>Подрядчик</w:t>
      </w:r>
      <w:r w:rsidR="002A6D79" w:rsidRPr="008A5F19">
        <w:rPr>
          <w:rFonts w:ascii="Times New Roman" w:eastAsia="Times New Roman" w:hAnsi="Times New Roman" w:cs="Times New Roman"/>
          <w:sz w:val="24"/>
          <w:szCs w:val="24"/>
        </w:rPr>
        <w:t xml:space="preserve">у по </w:t>
      </w:r>
      <w:r w:rsidR="0094743D" w:rsidRPr="008A5F19">
        <w:rPr>
          <w:rFonts w:ascii="Times New Roman" w:eastAsia="Times New Roman" w:hAnsi="Times New Roman" w:cs="Times New Roman"/>
          <w:sz w:val="24"/>
          <w:szCs w:val="24"/>
        </w:rPr>
        <w:t xml:space="preserve">настоящему </w:t>
      </w:r>
      <w:r w:rsidR="002A6D79" w:rsidRPr="008A5F19">
        <w:rPr>
          <w:rFonts w:ascii="Times New Roman" w:eastAsia="Times New Roman" w:hAnsi="Times New Roman" w:cs="Times New Roman"/>
          <w:sz w:val="24"/>
          <w:szCs w:val="24"/>
        </w:rPr>
        <w:t xml:space="preserve">Договору, и (или) иных </w:t>
      </w:r>
      <w:r w:rsidR="006F1B5F" w:rsidRPr="008A5F19">
        <w:rPr>
          <w:rFonts w:ascii="Times New Roman" w:eastAsia="Times New Roman" w:hAnsi="Times New Roman" w:cs="Times New Roman"/>
          <w:sz w:val="24"/>
          <w:szCs w:val="24"/>
        </w:rPr>
        <w:t xml:space="preserve">признанных </w:t>
      </w:r>
      <w:r w:rsidR="00F67869" w:rsidRPr="008A5F19">
        <w:rPr>
          <w:rFonts w:ascii="Times New Roman" w:eastAsia="Times New Roman" w:hAnsi="Times New Roman" w:cs="Times New Roman"/>
          <w:sz w:val="24"/>
          <w:szCs w:val="24"/>
        </w:rPr>
        <w:t>Подрядчик</w:t>
      </w:r>
      <w:r w:rsidR="006F1B5F" w:rsidRPr="008A5F19">
        <w:rPr>
          <w:rFonts w:ascii="Times New Roman" w:eastAsia="Times New Roman" w:hAnsi="Times New Roman" w:cs="Times New Roman"/>
          <w:sz w:val="24"/>
          <w:szCs w:val="24"/>
        </w:rPr>
        <w:t xml:space="preserve">ом </w:t>
      </w:r>
      <w:r w:rsidR="002A6D79" w:rsidRPr="008A5F19">
        <w:rPr>
          <w:rFonts w:ascii="Times New Roman" w:eastAsia="Times New Roman" w:hAnsi="Times New Roman" w:cs="Times New Roman"/>
          <w:sz w:val="24"/>
          <w:szCs w:val="24"/>
        </w:rPr>
        <w:t xml:space="preserve">платежей, подлежащих уплате </w:t>
      </w:r>
      <w:r w:rsidR="00F67869" w:rsidRPr="008A5F19">
        <w:rPr>
          <w:rFonts w:ascii="Times New Roman" w:eastAsia="Times New Roman" w:hAnsi="Times New Roman" w:cs="Times New Roman"/>
          <w:sz w:val="24"/>
          <w:szCs w:val="24"/>
        </w:rPr>
        <w:t>Подрядчик</w:t>
      </w:r>
      <w:r w:rsidR="002A6D79" w:rsidRPr="008A5F19">
        <w:rPr>
          <w:rFonts w:ascii="Times New Roman" w:eastAsia="Times New Roman" w:hAnsi="Times New Roman" w:cs="Times New Roman"/>
          <w:sz w:val="24"/>
          <w:szCs w:val="24"/>
        </w:rPr>
        <w:t xml:space="preserve">ом Заказчику по </w:t>
      </w:r>
      <w:r w:rsidR="0094743D" w:rsidRPr="008A5F19">
        <w:rPr>
          <w:rFonts w:ascii="Times New Roman" w:eastAsia="Times New Roman" w:hAnsi="Times New Roman" w:cs="Times New Roman"/>
          <w:sz w:val="24"/>
          <w:szCs w:val="24"/>
        </w:rPr>
        <w:t xml:space="preserve">настоящему </w:t>
      </w:r>
      <w:r w:rsidR="002A6D79" w:rsidRPr="008A5F19">
        <w:rPr>
          <w:rFonts w:ascii="Times New Roman" w:eastAsia="Times New Roman" w:hAnsi="Times New Roman" w:cs="Times New Roman"/>
          <w:sz w:val="24"/>
          <w:szCs w:val="24"/>
        </w:rPr>
        <w:t xml:space="preserve">Договору, и (или) </w:t>
      </w:r>
      <w:r w:rsidR="006F1B5F" w:rsidRPr="008A5F19">
        <w:rPr>
          <w:rFonts w:ascii="Times New Roman" w:eastAsia="Times New Roman" w:hAnsi="Times New Roman" w:cs="Times New Roman"/>
          <w:sz w:val="24"/>
          <w:szCs w:val="24"/>
        </w:rPr>
        <w:t xml:space="preserve">признанных </w:t>
      </w:r>
      <w:r w:rsidR="00F67869" w:rsidRPr="008A5F19">
        <w:rPr>
          <w:rFonts w:ascii="Times New Roman" w:eastAsia="Times New Roman" w:hAnsi="Times New Roman" w:cs="Times New Roman"/>
          <w:sz w:val="24"/>
          <w:szCs w:val="24"/>
        </w:rPr>
        <w:t>Подрядчик</w:t>
      </w:r>
      <w:r w:rsidR="006F1B5F" w:rsidRPr="008A5F19">
        <w:rPr>
          <w:rFonts w:ascii="Times New Roman" w:eastAsia="Times New Roman" w:hAnsi="Times New Roman" w:cs="Times New Roman"/>
          <w:sz w:val="24"/>
          <w:szCs w:val="24"/>
        </w:rPr>
        <w:t xml:space="preserve">ом </w:t>
      </w:r>
      <w:r w:rsidR="002A6D79" w:rsidRPr="008A5F19">
        <w:rPr>
          <w:rFonts w:ascii="Times New Roman" w:eastAsia="Times New Roman" w:hAnsi="Times New Roman" w:cs="Times New Roman"/>
          <w:sz w:val="24"/>
          <w:szCs w:val="24"/>
        </w:rPr>
        <w:t xml:space="preserve">убытков, подлежащих возмещению Заказчику в соответствии с условиями </w:t>
      </w:r>
      <w:r w:rsidR="0094743D" w:rsidRPr="008A5F19">
        <w:rPr>
          <w:rFonts w:ascii="Times New Roman" w:eastAsia="Times New Roman" w:hAnsi="Times New Roman" w:cs="Times New Roman"/>
          <w:sz w:val="24"/>
          <w:szCs w:val="24"/>
        </w:rPr>
        <w:t xml:space="preserve">настоящего </w:t>
      </w:r>
      <w:r w:rsidR="002A6D79" w:rsidRPr="008A5F19">
        <w:rPr>
          <w:rFonts w:ascii="Times New Roman" w:eastAsia="Times New Roman" w:hAnsi="Times New Roman" w:cs="Times New Roman"/>
          <w:sz w:val="24"/>
          <w:szCs w:val="24"/>
        </w:rPr>
        <w:t xml:space="preserve">Договора и (или) Законодательства. При этом обязательства Заказчика по оплате будут являться исполненными надлежащим образом. Предусмотренное настоящим пунктом уменьшение платежей не освобождает </w:t>
      </w:r>
      <w:r w:rsidR="00F67869" w:rsidRPr="008A5F19">
        <w:rPr>
          <w:rFonts w:ascii="Times New Roman" w:eastAsia="Times New Roman" w:hAnsi="Times New Roman" w:cs="Times New Roman"/>
          <w:sz w:val="24"/>
          <w:szCs w:val="24"/>
        </w:rPr>
        <w:t>Подрядчик</w:t>
      </w:r>
      <w:r w:rsidR="002A6D79" w:rsidRPr="008A5F19">
        <w:rPr>
          <w:rFonts w:ascii="Times New Roman" w:eastAsia="Times New Roman" w:hAnsi="Times New Roman" w:cs="Times New Roman"/>
          <w:sz w:val="24"/>
          <w:szCs w:val="24"/>
        </w:rPr>
        <w:t xml:space="preserve">а от полного исполнения своих обязательств по </w:t>
      </w:r>
      <w:r w:rsidR="0094743D" w:rsidRPr="008A5F19">
        <w:rPr>
          <w:rFonts w:ascii="Times New Roman" w:eastAsia="Times New Roman" w:hAnsi="Times New Roman" w:cs="Times New Roman"/>
          <w:sz w:val="24"/>
          <w:szCs w:val="24"/>
        </w:rPr>
        <w:t xml:space="preserve">настоящему </w:t>
      </w:r>
      <w:r w:rsidR="002A6D79" w:rsidRPr="008A5F19">
        <w:rPr>
          <w:rFonts w:ascii="Times New Roman" w:eastAsia="Times New Roman" w:hAnsi="Times New Roman" w:cs="Times New Roman"/>
          <w:sz w:val="24"/>
          <w:szCs w:val="24"/>
        </w:rPr>
        <w:t>Договору.</w:t>
      </w:r>
    </w:p>
    <w:p w14:paraId="7439A755" w14:textId="4BE74867" w:rsidR="00687323" w:rsidRPr="008A5F19" w:rsidRDefault="00884A79"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5.</w:t>
      </w:r>
      <w:r w:rsidR="00EE7423" w:rsidRPr="008A5F19">
        <w:rPr>
          <w:rFonts w:ascii="Times New Roman" w:eastAsia="Times New Roman" w:hAnsi="Times New Roman" w:cs="Times New Roman"/>
          <w:sz w:val="24"/>
          <w:szCs w:val="24"/>
        </w:rPr>
        <w:t>6</w:t>
      </w:r>
      <w:r w:rsidRPr="008A5F19">
        <w:rPr>
          <w:rFonts w:ascii="Times New Roman" w:eastAsia="Times New Roman" w:hAnsi="Times New Roman" w:cs="Times New Roman"/>
          <w:sz w:val="24"/>
          <w:szCs w:val="24"/>
        </w:rPr>
        <w:t>.</w:t>
      </w:r>
      <w:r w:rsidR="00C734C5" w:rsidRPr="008A5F19">
        <w:rPr>
          <w:rFonts w:ascii="Times New Roman" w:eastAsia="Times New Roman" w:hAnsi="Times New Roman" w:cs="Times New Roman"/>
          <w:sz w:val="24"/>
          <w:szCs w:val="24"/>
        </w:rPr>
        <w:t xml:space="preserve"> </w:t>
      </w:r>
      <w:r w:rsidR="002A6D79" w:rsidRPr="008A5F19">
        <w:rPr>
          <w:rFonts w:ascii="Times New Roman" w:eastAsia="Times New Roman" w:hAnsi="Times New Roman" w:cs="Times New Roman"/>
          <w:sz w:val="24"/>
          <w:szCs w:val="24"/>
        </w:rPr>
        <w:t>Стороны осуществляют ежеквартальную сверку взаимных расчетов - не позднее 25 числа месяца, следующего за отчетным кварталом.</w:t>
      </w:r>
    </w:p>
    <w:p w14:paraId="6C6C60F2" w14:textId="0411B333" w:rsidR="005C7048" w:rsidRPr="008A5F19" w:rsidRDefault="00BB13BB"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5.7. </w:t>
      </w:r>
      <w:r w:rsidR="005C7048" w:rsidRPr="008A5F19">
        <w:rPr>
          <w:rFonts w:ascii="Times New Roman" w:eastAsia="Times New Roman" w:hAnsi="Times New Roman" w:cs="Times New Roman"/>
          <w:b/>
          <w:bCs/>
          <w:i/>
          <w:iCs/>
          <w:sz w:val="24"/>
          <w:szCs w:val="24"/>
        </w:rPr>
        <w:t xml:space="preserve">Обеспечительные меры в рамках настоящего Договора распространяются на возврат авансовых платежей, а также на выполнение Подрядчиком обязательств в течение </w:t>
      </w:r>
      <w:r w:rsidR="00215170" w:rsidRPr="008A5F19">
        <w:rPr>
          <w:rFonts w:ascii="Times New Roman" w:eastAsia="Times New Roman" w:hAnsi="Times New Roman" w:cs="Times New Roman"/>
          <w:b/>
          <w:bCs/>
          <w:i/>
          <w:iCs/>
          <w:sz w:val="24"/>
          <w:szCs w:val="24"/>
        </w:rPr>
        <w:t>Г</w:t>
      </w:r>
      <w:r w:rsidR="005C7048" w:rsidRPr="008A5F19">
        <w:rPr>
          <w:rFonts w:ascii="Times New Roman" w:eastAsia="Times New Roman" w:hAnsi="Times New Roman" w:cs="Times New Roman"/>
          <w:b/>
          <w:bCs/>
          <w:i/>
          <w:iCs/>
          <w:sz w:val="24"/>
          <w:szCs w:val="24"/>
        </w:rPr>
        <w:t xml:space="preserve">арантийного </w:t>
      </w:r>
      <w:r w:rsidR="00215170" w:rsidRPr="008A5F19">
        <w:rPr>
          <w:rFonts w:ascii="Times New Roman" w:eastAsia="Times New Roman" w:hAnsi="Times New Roman" w:cs="Times New Roman"/>
          <w:b/>
          <w:bCs/>
          <w:i/>
          <w:iCs/>
          <w:sz w:val="24"/>
          <w:szCs w:val="24"/>
        </w:rPr>
        <w:t>срока</w:t>
      </w:r>
      <w:r w:rsidR="005C7048" w:rsidRPr="008A5F19">
        <w:rPr>
          <w:rFonts w:ascii="Times New Roman" w:eastAsia="Times New Roman" w:hAnsi="Times New Roman" w:cs="Times New Roman"/>
          <w:b/>
          <w:bCs/>
          <w:i/>
          <w:iCs/>
          <w:sz w:val="24"/>
          <w:szCs w:val="24"/>
        </w:rPr>
        <w:t>.</w:t>
      </w:r>
    </w:p>
    <w:p w14:paraId="083BA0DE" w14:textId="4BDD3038" w:rsidR="00BB13BB" w:rsidRDefault="00BB13BB"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lastRenderedPageBreak/>
        <w:t>5.8. В качестве основной обеспечительной меры по возврату авансовых платежей используется банковская гарантия. В качестве основных обеспечительных мер по</w:t>
      </w:r>
      <w:r w:rsidRPr="00BB13BB">
        <w:rPr>
          <w:rFonts w:ascii="Times New Roman" w:eastAsia="Times New Roman" w:hAnsi="Times New Roman" w:cs="Times New Roman"/>
          <w:b/>
          <w:bCs/>
          <w:i/>
          <w:iCs/>
          <w:sz w:val="24"/>
          <w:szCs w:val="24"/>
        </w:rPr>
        <w:t xml:space="preserve"> </w:t>
      </w:r>
      <w:r w:rsidRPr="008A5F19">
        <w:rPr>
          <w:rFonts w:ascii="Times New Roman" w:eastAsia="Times New Roman" w:hAnsi="Times New Roman" w:cs="Times New Roman"/>
          <w:b/>
          <w:bCs/>
          <w:i/>
          <w:iCs/>
          <w:sz w:val="24"/>
          <w:szCs w:val="24"/>
        </w:rPr>
        <w:t>выполнени</w:t>
      </w:r>
      <w:r>
        <w:rPr>
          <w:rFonts w:ascii="Times New Roman" w:eastAsia="Times New Roman" w:hAnsi="Times New Roman" w:cs="Times New Roman"/>
          <w:b/>
          <w:bCs/>
          <w:i/>
          <w:iCs/>
          <w:sz w:val="24"/>
          <w:szCs w:val="24"/>
        </w:rPr>
        <w:t>ю</w:t>
      </w:r>
      <w:r w:rsidRPr="008A5F19">
        <w:rPr>
          <w:rFonts w:ascii="Times New Roman" w:eastAsia="Times New Roman" w:hAnsi="Times New Roman" w:cs="Times New Roman"/>
          <w:b/>
          <w:bCs/>
          <w:i/>
          <w:iCs/>
          <w:sz w:val="24"/>
          <w:szCs w:val="24"/>
        </w:rPr>
        <w:t xml:space="preserve"> Подрядчиком обязательств в течение Гарантийного срока</w:t>
      </w:r>
      <w:r>
        <w:rPr>
          <w:rFonts w:ascii="Times New Roman" w:eastAsia="Times New Roman" w:hAnsi="Times New Roman" w:cs="Times New Roman"/>
          <w:b/>
          <w:bCs/>
          <w:i/>
          <w:iCs/>
          <w:sz w:val="24"/>
          <w:szCs w:val="24"/>
        </w:rPr>
        <w:t xml:space="preserve"> используются банковская гарантия или Гарантийное удержание (выбор осуществляется по согласованию Сторон).</w:t>
      </w:r>
    </w:p>
    <w:p w14:paraId="7766763B" w14:textId="2614C5DB" w:rsidR="00D675BC" w:rsidRPr="008A5F19" w:rsidRDefault="00D675BC" w:rsidP="00D675BC">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b/>
          <w:bCs/>
          <w:sz w:val="24"/>
          <w:szCs w:val="24"/>
        </w:rPr>
      </w:pPr>
      <w:r>
        <w:rPr>
          <w:rFonts w:ascii="Times New Roman" w:eastAsia="Times New Roman" w:hAnsi="Times New Roman" w:cs="Times New Roman"/>
          <w:b/>
          <w:bCs/>
          <w:i/>
          <w:iCs/>
          <w:sz w:val="24"/>
          <w:szCs w:val="24"/>
        </w:rPr>
        <w:tab/>
        <w:t xml:space="preserve">5.8.1. </w:t>
      </w:r>
      <w:r w:rsidRPr="008A5F19">
        <w:rPr>
          <w:rFonts w:ascii="Times New Roman" w:eastAsia="Times New Roman" w:hAnsi="Times New Roman" w:cs="Times New Roman"/>
          <w:b/>
          <w:bCs/>
          <w:i/>
          <w:iCs/>
          <w:sz w:val="24"/>
          <w:szCs w:val="24"/>
        </w:rPr>
        <w:t xml:space="preserve">В случае согласования Сторонами </w:t>
      </w:r>
      <w:r>
        <w:rPr>
          <w:rFonts w:ascii="Times New Roman" w:eastAsia="Times New Roman" w:hAnsi="Times New Roman" w:cs="Times New Roman"/>
          <w:b/>
          <w:bCs/>
          <w:i/>
          <w:iCs/>
          <w:sz w:val="24"/>
          <w:szCs w:val="24"/>
        </w:rPr>
        <w:t>б</w:t>
      </w:r>
      <w:r w:rsidRPr="008A5F19">
        <w:rPr>
          <w:rFonts w:ascii="Times New Roman" w:eastAsia="Times New Roman" w:hAnsi="Times New Roman" w:cs="Times New Roman"/>
          <w:b/>
          <w:bCs/>
          <w:i/>
          <w:iCs/>
          <w:sz w:val="24"/>
          <w:szCs w:val="24"/>
        </w:rPr>
        <w:t>анковской гарантии в качестве обеспечения обязательств Подрядчика по возврату авансовых платежей.</w:t>
      </w:r>
      <w:r w:rsidRPr="008A5F19">
        <w:rPr>
          <w:rFonts w:ascii="Times New Roman" w:eastAsia="Times New Roman" w:hAnsi="Times New Roman" w:cs="Times New Roman"/>
          <w:b/>
          <w:bCs/>
          <w:sz w:val="24"/>
          <w:szCs w:val="24"/>
        </w:rPr>
        <w:t xml:space="preserve"> </w:t>
      </w:r>
    </w:p>
    <w:p w14:paraId="30D29C16" w14:textId="375F2354" w:rsidR="00D675BC" w:rsidRPr="008A5F19" w:rsidRDefault="00D675BC" w:rsidP="00D675BC">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r>
      <w:r w:rsidRPr="008A5F19">
        <w:rPr>
          <w:rFonts w:ascii="Times New Roman" w:eastAsia="Times New Roman" w:hAnsi="Times New Roman" w:cs="Times New Roman"/>
          <w:i/>
          <w:iCs/>
          <w:sz w:val="24"/>
          <w:szCs w:val="24"/>
        </w:rPr>
        <w:t xml:space="preserve">До даты выплаты авансового платежа Подрядчик обязан предоставить Заказчику оригинал </w:t>
      </w:r>
      <w:r>
        <w:rPr>
          <w:rFonts w:ascii="Times New Roman" w:eastAsia="Times New Roman" w:hAnsi="Times New Roman" w:cs="Times New Roman"/>
          <w:i/>
          <w:iCs/>
          <w:sz w:val="24"/>
          <w:szCs w:val="24"/>
        </w:rPr>
        <w:t>б</w:t>
      </w:r>
      <w:r w:rsidRPr="008A5F19">
        <w:rPr>
          <w:rFonts w:ascii="Times New Roman" w:eastAsia="Times New Roman" w:hAnsi="Times New Roman" w:cs="Times New Roman"/>
          <w:i/>
          <w:iCs/>
          <w:sz w:val="24"/>
          <w:szCs w:val="24"/>
        </w:rPr>
        <w:t xml:space="preserve">анковской гарантии на возврат авансовых платежей. Банковская гарантия должна быть представлена не позднее 10 (десяти) календарных дней с даты заключения Договора. Предоставление </w:t>
      </w:r>
      <w:r>
        <w:rPr>
          <w:rFonts w:ascii="Times New Roman" w:eastAsia="Times New Roman" w:hAnsi="Times New Roman" w:cs="Times New Roman"/>
          <w:i/>
          <w:iCs/>
          <w:sz w:val="24"/>
          <w:szCs w:val="24"/>
        </w:rPr>
        <w:t>б</w:t>
      </w:r>
      <w:r w:rsidRPr="008A5F19">
        <w:rPr>
          <w:rFonts w:ascii="Times New Roman" w:eastAsia="Times New Roman" w:hAnsi="Times New Roman" w:cs="Times New Roman"/>
          <w:i/>
          <w:iCs/>
          <w:sz w:val="24"/>
          <w:szCs w:val="24"/>
        </w:rPr>
        <w:t xml:space="preserve">анковской гарантии Подрядчиком является обязательным условием для осуществления Заказчиком авансовых платежей в адрес Подрядчика. Текст </w:t>
      </w:r>
      <w:r>
        <w:rPr>
          <w:rFonts w:ascii="Times New Roman" w:eastAsia="Times New Roman" w:hAnsi="Times New Roman" w:cs="Times New Roman"/>
          <w:i/>
          <w:iCs/>
          <w:sz w:val="24"/>
          <w:szCs w:val="24"/>
        </w:rPr>
        <w:t>б</w:t>
      </w:r>
      <w:r w:rsidRPr="008A5F19">
        <w:rPr>
          <w:rFonts w:ascii="Times New Roman" w:eastAsia="Times New Roman" w:hAnsi="Times New Roman" w:cs="Times New Roman"/>
          <w:i/>
          <w:iCs/>
          <w:sz w:val="24"/>
          <w:szCs w:val="24"/>
        </w:rPr>
        <w:t>анковской гарантии должен быть согласован с Заказчиком.</w:t>
      </w:r>
    </w:p>
    <w:p w14:paraId="1ABACC24" w14:textId="4117AF23" w:rsidR="00D675BC" w:rsidRPr="008A5F19" w:rsidRDefault="00D675BC" w:rsidP="00D675BC">
      <w:pPr>
        <w:tabs>
          <w:tab w:val="num" w:pos="720"/>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r>
      <w:r w:rsidRPr="008A5F19">
        <w:rPr>
          <w:rFonts w:ascii="Times New Roman" w:eastAsia="Times New Roman" w:hAnsi="Times New Roman" w:cs="Times New Roman"/>
          <w:i/>
          <w:iCs/>
          <w:sz w:val="24"/>
          <w:szCs w:val="24"/>
        </w:rPr>
        <w:t xml:space="preserve">Подрядчик обязан предоставить </w:t>
      </w:r>
      <w:r>
        <w:rPr>
          <w:rFonts w:ascii="Times New Roman" w:eastAsia="Times New Roman" w:hAnsi="Times New Roman" w:cs="Times New Roman"/>
          <w:i/>
          <w:iCs/>
          <w:sz w:val="24"/>
          <w:szCs w:val="24"/>
        </w:rPr>
        <w:t>б</w:t>
      </w:r>
      <w:r w:rsidRPr="008A5F19">
        <w:rPr>
          <w:rFonts w:ascii="Times New Roman" w:eastAsia="Times New Roman" w:hAnsi="Times New Roman" w:cs="Times New Roman"/>
          <w:i/>
          <w:iCs/>
          <w:sz w:val="24"/>
          <w:szCs w:val="24"/>
        </w:rPr>
        <w:t xml:space="preserve">анковскую гарантию на возврат </w:t>
      </w:r>
      <w:r>
        <w:rPr>
          <w:rFonts w:ascii="Times New Roman" w:eastAsia="Times New Roman" w:hAnsi="Times New Roman" w:cs="Times New Roman"/>
          <w:i/>
          <w:iCs/>
          <w:sz w:val="24"/>
          <w:szCs w:val="24"/>
        </w:rPr>
        <w:t>а</w:t>
      </w:r>
      <w:r w:rsidRPr="008A5F19">
        <w:rPr>
          <w:rFonts w:ascii="Times New Roman" w:eastAsia="Times New Roman" w:hAnsi="Times New Roman" w:cs="Times New Roman"/>
          <w:i/>
          <w:iCs/>
          <w:sz w:val="24"/>
          <w:szCs w:val="24"/>
        </w:rPr>
        <w:t xml:space="preserve">вансового платежа, </w:t>
      </w:r>
      <w:r>
        <w:rPr>
          <w:rFonts w:ascii="Times New Roman" w:eastAsia="Times New Roman" w:hAnsi="Times New Roman" w:cs="Times New Roman"/>
          <w:i/>
          <w:iCs/>
          <w:sz w:val="24"/>
          <w:szCs w:val="24"/>
        </w:rPr>
        <w:t xml:space="preserve">в </w:t>
      </w:r>
      <w:r w:rsidRPr="008A5F19">
        <w:rPr>
          <w:rFonts w:ascii="Times New Roman" w:eastAsia="Times New Roman" w:hAnsi="Times New Roman" w:cs="Times New Roman"/>
          <w:i/>
          <w:iCs/>
          <w:sz w:val="24"/>
          <w:szCs w:val="24"/>
        </w:rPr>
        <w:t xml:space="preserve">сумме, равной </w:t>
      </w:r>
      <w:r>
        <w:rPr>
          <w:rFonts w:ascii="Times New Roman" w:eastAsia="Times New Roman" w:hAnsi="Times New Roman" w:cs="Times New Roman"/>
          <w:i/>
          <w:iCs/>
          <w:sz w:val="24"/>
          <w:szCs w:val="24"/>
        </w:rPr>
        <w:t>а</w:t>
      </w:r>
      <w:r w:rsidRPr="008A5F19">
        <w:rPr>
          <w:rFonts w:ascii="Times New Roman" w:eastAsia="Times New Roman" w:hAnsi="Times New Roman" w:cs="Times New Roman"/>
          <w:i/>
          <w:iCs/>
          <w:sz w:val="24"/>
          <w:szCs w:val="24"/>
        </w:rPr>
        <w:t xml:space="preserve">вансовому платежу, выплачиваемому Подрядчику. Банковская гарантия должна быть выдана в письменной форме на бумажном носителе и заверена печатью банка. Одновременно с предоставлением Заказчику </w:t>
      </w:r>
      <w:r>
        <w:rPr>
          <w:rFonts w:ascii="Times New Roman" w:eastAsia="Times New Roman" w:hAnsi="Times New Roman" w:cs="Times New Roman"/>
          <w:i/>
          <w:iCs/>
          <w:sz w:val="24"/>
          <w:szCs w:val="24"/>
        </w:rPr>
        <w:t>б</w:t>
      </w:r>
      <w:r w:rsidRPr="008A5F19">
        <w:rPr>
          <w:rFonts w:ascii="Times New Roman" w:eastAsia="Times New Roman" w:hAnsi="Times New Roman" w:cs="Times New Roman"/>
          <w:i/>
          <w:iCs/>
          <w:sz w:val="24"/>
          <w:szCs w:val="24"/>
        </w:rPr>
        <w:t xml:space="preserve">анковской гарантии Подрядчик передает Заказчику документы, подтверждающие полномочия подписавших </w:t>
      </w:r>
      <w:r>
        <w:rPr>
          <w:rFonts w:ascii="Times New Roman" w:eastAsia="Times New Roman" w:hAnsi="Times New Roman" w:cs="Times New Roman"/>
          <w:i/>
          <w:iCs/>
          <w:sz w:val="24"/>
          <w:szCs w:val="24"/>
        </w:rPr>
        <w:t>б</w:t>
      </w:r>
      <w:r w:rsidRPr="008A5F19">
        <w:rPr>
          <w:rFonts w:ascii="Times New Roman" w:eastAsia="Times New Roman" w:hAnsi="Times New Roman" w:cs="Times New Roman"/>
          <w:i/>
          <w:iCs/>
          <w:sz w:val="24"/>
          <w:szCs w:val="24"/>
        </w:rPr>
        <w:t xml:space="preserve">анковскую гарантию лиц и документы, позволяющие проверить подлинность подписей лиц, подписавших </w:t>
      </w:r>
      <w:r>
        <w:rPr>
          <w:rFonts w:ascii="Times New Roman" w:eastAsia="Times New Roman" w:hAnsi="Times New Roman" w:cs="Times New Roman"/>
          <w:i/>
          <w:iCs/>
          <w:sz w:val="24"/>
          <w:szCs w:val="24"/>
        </w:rPr>
        <w:t>б</w:t>
      </w:r>
      <w:r w:rsidRPr="008A5F19">
        <w:rPr>
          <w:rFonts w:ascii="Times New Roman" w:eastAsia="Times New Roman" w:hAnsi="Times New Roman" w:cs="Times New Roman"/>
          <w:i/>
          <w:iCs/>
          <w:sz w:val="24"/>
          <w:szCs w:val="24"/>
        </w:rPr>
        <w:t>анковскую гарантию (в виде нотариально удостоверенных либо заверенных банком копий).</w:t>
      </w:r>
    </w:p>
    <w:p w14:paraId="0B3633E2" w14:textId="7AD8DF34" w:rsidR="00D675BC" w:rsidRPr="008A5F19" w:rsidRDefault="00D675BC" w:rsidP="00D675BC">
      <w:pPr>
        <w:tabs>
          <w:tab w:val="num" w:pos="720"/>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r>
      <w:r w:rsidRPr="008A5F19">
        <w:rPr>
          <w:rFonts w:ascii="Times New Roman" w:eastAsia="Times New Roman" w:hAnsi="Times New Roman" w:cs="Times New Roman"/>
          <w:i/>
          <w:iCs/>
          <w:sz w:val="24"/>
          <w:szCs w:val="24"/>
        </w:rPr>
        <w:t xml:space="preserve">Срок действия </w:t>
      </w:r>
      <w:r>
        <w:rPr>
          <w:rFonts w:ascii="Times New Roman" w:eastAsia="Times New Roman" w:hAnsi="Times New Roman" w:cs="Times New Roman"/>
          <w:i/>
          <w:iCs/>
          <w:sz w:val="24"/>
          <w:szCs w:val="24"/>
        </w:rPr>
        <w:t>б</w:t>
      </w:r>
      <w:r w:rsidRPr="008A5F19">
        <w:rPr>
          <w:rFonts w:ascii="Times New Roman" w:eastAsia="Times New Roman" w:hAnsi="Times New Roman" w:cs="Times New Roman"/>
          <w:i/>
          <w:iCs/>
          <w:sz w:val="24"/>
          <w:szCs w:val="24"/>
        </w:rPr>
        <w:t>анковской гарантии должен превышать окончание срока выполнения Работ не менее чем на 30 (тридцать) Дней.</w:t>
      </w:r>
    </w:p>
    <w:p w14:paraId="39711E6C" w14:textId="24CDA5D9" w:rsidR="00D675BC" w:rsidRPr="008A5F19" w:rsidRDefault="00D675BC" w:rsidP="00D675BC">
      <w:pPr>
        <w:tabs>
          <w:tab w:val="num" w:pos="720"/>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r>
      <w:r w:rsidRPr="008A5F19">
        <w:rPr>
          <w:rFonts w:ascii="Times New Roman" w:eastAsia="Times New Roman" w:hAnsi="Times New Roman" w:cs="Times New Roman"/>
          <w:i/>
          <w:iCs/>
          <w:sz w:val="24"/>
          <w:szCs w:val="24"/>
        </w:rPr>
        <w:t xml:space="preserve">По истечении 30 (тридцати) календарных дней с даты окончания Работ либо погашения авансового платежа соответствующая </w:t>
      </w:r>
      <w:r>
        <w:rPr>
          <w:rFonts w:ascii="Times New Roman" w:eastAsia="Times New Roman" w:hAnsi="Times New Roman" w:cs="Times New Roman"/>
          <w:i/>
          <w:iCs/>
          <w:sz w:val="24"/>
          <w:szCs w:val="24"/>
        </w:rPr>
        <w:t>б</w:t>
      </w:r>
      <w:r w:rsidRPr="008A5F19">
        <w:rPr>
          <w:rFonts w:ascii="Times New Roman" w:eastAsia="Times New Roman" w:hAnsi="Times New Roman" w:cs="Times New Roman"/>
          <w:i/>
          <w:iCs/>
          <w:sz w:val="24"/>
          <w:szCs w:val="24"/>
        </w:rPr>
        <w:t xml:space="preserve">анковская гарантия возвращается банку, выдавшему </w:t>
      </w:r>
      <w:r>
        <w:rPr>
          <w:rFonts w:ascii="Times New Roman" w:eastAsia="Times New Roman" w:hAnsi="Times New Roman" w:cs="Times New Roman"/>
          <w:i/>
          <w:iCs/>
          <w:sz w:val="24"/>
          <w:szCs w:val="24"/>
        </w:rPr>
        <w:t>б</w:t>
      </w:r>
      <w:r w:rsidRPr="008A5F19">
        <w:rPr>
          <w:rFonts w:ascii="Times New Roman" w:eastAsia="Times New Roman" w:hAnsi="Times New Roman" w:cs="Times New Roman"/>
          <w:i/>
          <w:iCs/>
          <w:sz w:val="24"/>
          <w:szCs w:val="24"/>
        </w:rPr>
        <w:t xml:space="preserve">анковскую гарантию, и становится недействительной. </w:t>
      </w:r>
    </w:p>
    <w:p w14:paraId="43A8ED5A" w14:textId="4499C705" w:rsidR="00D675BC" w:rsidRPr="008A5F19" w:rsidRDefault="00D675BC" w:rsidP="00D675BC">
      <w:pPr>
        <w:tabs>
          <w:tab w:val="num" w:pos="720"/>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b/>
          <w:bCs/>
          <w:i/>
          <w:iCs/>
          <w:sz w:val="24"/>
          <w:szCs w:val="24"/>
        </w:rPr>
      </w:pPr>
      <w:r w:rsidRPr="008A5F19">
        <w:rPr>
          <w:rFonts w:ascii="Times New Roman" w:eastAsia="Times New Roman" w:hAnsi="Times New Roman" w:cs="Times New Roman"/>
          <w:b/>
          <w:bCs/>
          <w:i/>
          <w:iCs/>
          <w:sz w:val="24"/>
          <w:szCs w:val="24"/>
        </w:rPr>
        <w:tab/>
      </w:r>
      <w:r>
        <w:rPr>
          <w:rFonts w:ascii="Times New Roman" w:eastAsia="Times New Roman" w:hAnsi="Times New Roman" w:cs="Times New Roman"/>
          <w:b/>
          <w:bCs/>
          <w:i/>
          <w:iCs/>
          <w:sz w:val="24"/>
          <w:szCs w:val="24"/>
        </w:rPr>
        <w:t xml:space="preserve">5.8.2. </w:t>
      </w:r>
      <w:r w:rsidRPr="008A5F19">
        <w:rPr>
          <w:rFonts w:ascii="Times New Roman" w:eastAsia="Times New Roman" w:hAnsi="Times New Roman" w:cs="Times New Roman"/>
          <w:b/>
          <w:bCs/>
          <w:i/>
          <w:iCs/>
          <w:sz w:val="24"/>
          <w:szCs w:val="24"/>
        </w:rPr>
        <w:t xml:space="preserve">В случае согласования </w:t>
      </w:r>
      <w:r>
        <w:rPr>
          <w:rFonts w:ascii="Times New Roman" w:eastAsia="Times New Roman" w:hAnsi="Times New Roman" w:cs="Times New Roman"/>
          <w:b/>
          <w:bCs/>
          <w:i/>
          <w:iCs/>
          <w:sz w:val="24"/>
          <w:szCs w:val="24"/>
        </w:rPr>
        <w:t>б</w:t>
      </w:r>
      <w:r w:rsidRPr="008A5F19">
        <w:rPr>
          <w:rFonts w:ascii="Times New Roman" w:eastAsia="Times New Roman" w:hAnsi="Times New Roman" w:cs="Times New Roman"/>
          <w:b/>
          <w:bCs/>
          <w:i/>
          <w:iCs/>
          <w:sz w:val="24"/>
          <w:szCs w:val="24"/>
        </w:rPr>
        <w:t>анковской гарантии в качестве обеспечения выполнения обязательств Подрядчика в гарантийный период.</w:t>
      </w:r>
    </w:p>
    <w:p w14:paraId="42A6608D" w14:textId="53BD935C" w:rsidR="00D675BC" w:rsidRPr="008A5F19" w:rsidRDefault="00D675BC" w:rsidP="00D675BC">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i/>
          <w:iCs/>
          <w:sz w:val="24"/>
          <w:szCs w:val="24"/>
        </w:rPr>
      </w:pPr>
      <w:r w:rsidRPr="008A5F19">
        <w:rPr>
          <w:rFonts w:ascii="Times New Roman" w:eastAsia="Times New Roman" w:hAnsi="Times New Roman" w:cs="Times New Roman"/>
          <w:i/>
          <w:iCs/>
          <w:sz w:val="24"/>
          <w:szCs w:val="24"/>
        </w:rPr>
        <w:tab/>
        <w:t xml:space="preserve">Подрядчик обязуется до подписания Сторонами Акта приемки законченного строительством объекта приемочной комиссией (по форме № КС-11) либо итогового Акта о приемке выполненных работ (формы КС-2) представить Заказчику оригинал </w:t>
      </w:r>
      <w:r>
        <w:rPr>
          <w:rFonts w:ascii="Times New Roman" w:eastAsia="Times New Roman" w:hAnsi="Times New Roman" w:cs="Times New Roman"/>
          <w:i/>
          <w:iCs/>
          <w:sz w:val="24"/>
          <w:szCs w:val="24"/>
        </w:rPr>
        <w:t>б</w:t>
      </w:r>
      <w:r w:rsidRPr="008A5F19">
        <w:rPr>
          <w:rFonts w:ascii="Times New Roman" w:eastAsia="Times New Roman" w:hAnsi="Times New Roman" w:cs="Times New Roman"/>
          <w:i/>
          <w:iCs/>
          <w:sz w:val="24"/>
          <w:szCs w:val="24"/>
        </w:rPr>
        <w:t xml:space="preserve">анковской гарантии на выполнение обязательств Подрядчика в течение Гарантийного срока. Предоставление </w:t>
      </w:r>
      <w:r>
        <w:rPr>
          <w:rFonts w:ascii="Times New Roman" w:eastAsia="Times New Roman" w:hAnsi="Times New Roman" w:cs="Times New Roman"/>
          <w:i/>
          <w:iCs/>
          <w:sz w:val="24"/>
          <w:szCs w:val="24"/>
        </w:rPr>
        <w:t>б</w:t>
      </w:r>
      <w:r w:rsidRPr="008A5F19">
        <w:rPr>
          <w:rFonts w:ascii="Times New Roman" w:eastAsia="Times New Roman" w:hAnsi="Times New Roman" w:cs="Times New Roman"/>
          <w:i/>
          <w:iCs/>
          <w:sz w:val="24"/>
          <w:szCs w:val="24"/>
        </w:rPr>
        <w:t xml:space="preserve">анковской гарантии Подрядчиком является обязательным условием для подписания Заказчиком Акта приемки законченного строительством объекта приемочной комиссией (по форме № КС-11) либо итогового Акта о приемке выполненных работ (формы КС-2). Текст </w:t>
      </w:r>
      <w:r>
        <w:rPr>
          <w:rFonts w:ascii="Times New Roman" w:eastAsia="Times New Roman" w:hAnsi="Times New Roman" w:cs="Times New Roman"/>
          <w:i/>
          <w:iCs/>
          <w:sz w:val="24"/>
          <w:szCs w:val="24"/>
        </w:rPr>
        <w:t>б</w:t>
      </w:r>
      <w:r w:rsidRPr="008A5F19">
        <w:rPr>
          <w:rFonts w:ascii="Times New Roman" w:eastAsia="Times New Roman" w:hAnsi="Times New Roman" w:cs="Times New Roman"/>
          <w:i/>
          <w:iCs/>
          <w:sz w:val="24"/>
          <w:szCs w:val="24"/>
        </w:rPr>
        <w:t>анковской гарантии должен быть согласован с Заказчиком.</w:t>
      </w:r>
    </w:p>
    <w:p w14:paraId="03D2C64F" w14:textId="2D18F599" w:rsidR="00D675BC" w:rsidRPr="008A5F19" w:rsidRDefault="00D675BC" w:rsidP="00D675BC">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i/>
          <w:iCs/>
          <w:sz w:val="24"/>
          <w:szCs w:val="24"/>
        </w:rPr>
      </w:pPr>
      <w:r w:rsidRPr="008A5F19">
        <w:rPr>
          <w:rFonts w:ascii="Times New Roman" w:eastAsia="Times New Roman" w:hAnsi="Times New Roman" w:cs="Times New Roman"/>
          <w:i/>
          <w:iCs/>
          <w:sz w:val="24"/>
          <w:szCs w:val="24"/>
        </w:rPr>
        <w:tab/>
        <w:t xml:space="preserve">Подрядчик обязан предоставить </w:t>
      </w:r>
      <w:r>
        <w:rPr>
          <w:rFonts w:ascii="Times New Roman" w:eastAsia="Times New Roman" w:hAnsi="Times New Roman" w:cs="Times New Roman"/>
          <w:i/>
          <w:iCs/>
          <w:sz w:val="24"/>
          <w:szCs w:val="24"/>
        </w:rPr>
        <w:t>б</w:t>
      </w:r>
      <w:r w:rsidRPr="008A5F19">
        <w:rPr>
          <w:rFonts w:ascii="Times New Roman" w:eastAsia="Times New Roman" w:hAnsi="Times New Roman" w:cs="Times New Roman"/>
          <w:i/>
          <w:iCs/>
          <w:sz w:val="24"/>
          <w:szCs w:val="24"/>
        </w:rPr>
        <w:t xml:space="preserve">анковскую гарантию на выполнение обязательств Подрядчика в течение Гарантийного срока на сумму не менее, чем 5 % от Цены Договора в соответствии с Расчетом договорной цены (приложение № 2 к Договору). Банковская гарантия должна быть выдана в письменной форме на бумажном носителе и заверена печатью банка. Одновременно с предоставлением Заказчику </w:t>
      </w:r>
      <w:r>
        <w:rPr>
          <w:rFonts w:ascii="Times New Roman" w:eastAsia="Times New Roman" w:hAnsi="Times New Roman" w:cs="Times New Roman"/>
          <w:i/>
          <w:iCs/>
          <w:sz w:val="24"/>
          <w:szCs w:val="24"/>
        </w:rPr>
        <w:t>б</w:t>
      </w:r>
      <w:r w:rsidRPr="008A5F19">
        <w:rPr>
          <w:rFonts w:ascii="Times New Roman" w:eastAsia="Times New Roman" w:hAnsi="Times New Roman" w:cs="Times New Roman"/>
          <w:i/>
          <w:iCs/>
          <w:sz w:val="24"/>
          <w:szCs w:val="24"/>
        </w:rPr>
        <w:t xml:space="preserve">анковской гарантии Подрядчик передает Заказчику документы, подтверждающие полномочия подписавших </w:t>
      </w:r>
      <w:r>
        <w:rPr>
          <w:rFonts w:ascii="Times New Roman" w:eastAsia="Times New Roman" w:hAnsi="Times New Roman" w:cs="Times New Roman"/>
          <w:i/>
          <w:iCs/>
          <w:sz w:val="24"/>
          <w:szCs w:val="24"/>
        </w:rPr>
        <w:t>б</w:t>
      </w:r>
      <w:r w:rsidRPr="008A5F19">
        <w:rPr>
          <w:rFonts w:ascii="Times New Roman" w:eastAsia="Times New Roman" w:hAnsi="Times New Roman" w:cs="Times New Roman"/>
          <w:i/>
          <w:iCs/>
          <w:sz w:val="24"/>
          <w:szCs w:val="24"/>
        </w:rPr>
        <w:t xml:space="preserve">анковскую гарантию лиц и документы, позволяющие проверить подлинность подписей лиц, подписавших </w:t>
      </w:r>
      <w:r>
        <w:rPr>
          <w:rFonts w:ascii="Times New Roman" w:eastAsia="Times New Roman" w:hAnsi="Times New Roman" w:cs="Times New Roman"/>
          <w:i/>
          <w:iCs/>
          <w:sz w:val="24"/>
          <w:szCs w:val="24"/>
        </w:rPr>
        <w:t>б</w:t>
      </w:r>
      <w:r w:rsidRPr="008A5F19">
        <w:rPr>
          <w:rFonts w:ascii="Times New Roman" w:eastAsia="Times New Roman" w:hAnsi="Times New Roman" w:cs="Times New Roman"/>
          <w:i/>
          <w:iCs/>
          <w:sz w:val="24"/>
          <w:szCs w:val="24"/>
        </w:rPr>
        <w:t>анковскую гарантию (в виде нотариально удостоверенных либо заверенных банком копий).</w:t>
      </w:r>
    </w:p>
    <w:p w14:paraId="480E8A4F" w14:textId="6342D564" w:rsidR="00D675BC" w:rsidRPr="008A5F19" w:rsidRDefault="00D675BC" w:rsidP="00D675BC">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i/>
          <w:iCs/>
          <w:sz w:val="24"/>
          <w:szCs w:val="24"/>
        </w:rPr>
      </w:pPr>
      <w:r w:rsidRPr="008A5F19">
        <w:rPr>
          <w:rFonts w:ascii="Times New Roman" w:eastAsia="Times New Roman" w:hAnsi="Times New Roman" w:cs="Times New Roman"/>
          <w:i/>
          <w:iCs/>
          <w:sz w:val="24"/>
          <w:szCs w:val="24"/>
        </w:rPr>
        <w:tab/>
        <w:t xml:space="preserve">Срок действия </w:t>
      </w:r>
      <w:r>
        <w:rPr>
          <w:rFonts w:ascii="Times New Roman" w:eastAsia="Times New Roman" w:hAnsi="Times New Roman" w:cs="Times New Roman"/>
          <w:i/>
          <w:iCs/>
          <w:sz w:val="24"/>
          <w:szCs w:val="24"/>
        </w:rPr>
        <w:t>б</w:t>
      </w:r>
      <w:r w:rsidRPr="008A5F19">
        <w:rPr>
          <w:rFonts w:ascii="Times New Roman" w:eastAsia="Times New Roman" w:hAnsi="Times New Roman" w:cs="Times New Roman"/>
          <w:i/>
          <w:iCs/>
          <w:sz w:val="24"/>
          <w:szCs w:val="24"/>
        </w:rPr>
        <w:t>анковской гарантии должен превышать окончание Гарантийного срока не менее чем на 30 (тридцать) календарных дней.</w:t>
      </w:r>
    </w:p>
    <w:p w14:paraId="7F8FBA2B" w14:textId="077BE694" w:rsidR="00D675BC" w:rsidRDefault="00D675BC" w:rsidP="00D675BC">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b/>
          <w:bCs/>
          <w:i/>
          <w:iCs/>
          <w:sz w:val="24"/>
          <w:szCs w:val="24"/>
        </w:rPr>
      </w:pPr>
      <w:r w:rsidRPr="008A5F19">
        <w:rPr>
          <w:rFonts w:ascii="Times New Roman" w:eastAsia="Times New Roman" w:hAnsi="Times New Roman" w:cs="Times New Roman"/>
          <w:i/>
          <w:iCs/>
          <w:sz w:val="24"/>
          <w:szCs w:val="24"/>
        </w:rPr>
        <w:tab/>
        <w:t xml:space="preserve">По истечении 30 (тридцати) календарных дней с даты окончания Гарантийного срока соответствующая </w:t>
      </w:r>
      <w:r>
        <w:rPr>
          <w:rFonts w:ascii="Times New Roman" w:eastAsia="Times New Roman" w:hAnsi="Times New Roman" w:cs="Times New Roman"/>
          <w:i/>
          <w:iCs/>
          <w:sz w:val="24"/>
          <w:szCs w:val="24"/>
        </w:rPr>
        <w:t>б</w:t>
      </w:r>
      <w:r w:rsidRPr="008A5F19">
        <w:rPr>
          <w:rFonts w:ascii="Times New Roman" w:eastAsia="Times New Roman" w:hAnsi="Times New Roman" w:cs="Times New Roman"/>
          <w:i/>
          <w:iCs/>
          <w:sz w:val="24"/>
          <w:szCs w:val="24"/>
        </w:rPr>
        <w:t xml:space="preserve">анковская гарантия возвращается банку, выдавшему </w:t>
      </w:r>
      <w:r w:rsidR="003F1F5F">
        <w:rPr>
          <w:rFonts w:ascii="Times New Roman" w:eastAsia="Times New Roman" w:hAnsi="Times New Roman" w:cs="Times New Roman"/>
          <w:i/>
          <w:iCs/>
          <w:sz w:val="24"/>
          <w:szCs w:val="24"/>
        </w:rPr>
        <w:t>б</w:t>
      </w:r>
      <w:r w:rsidRPr="008A5F19">
        <w:rPr>
          <w:rFonts w:ascii="Times New Roman" w:eastAsia="Times New Roman" w:hAnsi="Times New Roman" w:cs="Times New Roman"/>
          <w:i/>
          <w:iCs/>
          <w:sz w:val="24"/>
          <w:szCs w:val="24"/>
        </w:rPr>
        <w:t>анковскую гарантию, и становится недействительной.</w:t>
      </w:r>
    </w:p>
    <w:p w14:paraId="14D01030" w14:textId="0B579641" w:rsidR="005C7048" w:rsidRPr="008A5F19" w:rsidRDefault="005C7048"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b/>
          <w:bCs/>
          <w:i/>
          <w:iCs/>
          <w:sz w:val="24"/>
          <w:szCs w:val="24"/>
        </w:rPr>
      </w:pPr>
      <w:r w:rsidRPr="008A5F19">
        <w:rPr>
          <w:rFonts w:ascii="Times New Roman" w:eastAsia="Times New Roman" w:hAnsi="Times New Roman" w:cs="Times New Roman"/>
          <w:b/>
          <w:bCs/>
          <w:i/>
          <w:iCs/>
          <w:sz w:val="24"/>
          <w:szCs w:val="24"/>
        </w:rPr>
        <w:tab/>
      </w:r>
      <w:r w:rsidR="00BB13BB">
        <w:rPr>
          <w:rFonts w:ascii="Times New Roman" w:eastAsia="Times New Roman" w:hAnsi="Times New Roman" w:cs="Times New Roman"/>
          <w:b/>
          <w:bCs/>
          <w:i/>
          <w:iCs/>
          <w:sz w:val="24"/>
          <w:szCs w:val="24"/>
        </w:rPr>
        <w:t xml:space="preserve">5.8.3. </w:t>
      </w:r>
      <w:r w:rsidRPr="008A5F19">
        <w:rPr>
          <w:rFonts w:ascii="Times New Roman" w:eastAsia="Times New Roman" w:hAnsi="Times New Roman" w:cs="Times New Roman"/>
          <w:b/>
          <w:bCs/>
          <w:i/>
          <w:iCs/>
          <w:sz w:val="24"/>
          <w:szCs w:val="24"/>
        </w:rPr>
        <w:t>В случае согласования Сторонами Гарантийного удержания в качестве обеспечения обязательств Подрядчика в гарантийный период:</w:t>
      </w:r>
    </w:p>
    <w:p w14:paraId="0D09C70D" w14:textId="36145650" w:rsidR="005C7048" w:rsidRPr="008A5F19" w:rsidRDefault="005C7048"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i/>
          <w:iCs/>
          <w:sz w:val="24"/>
          <w:szCs w:val="24"/>
        </w:rPr>
      </w:pPr>
      <w:r w:rsidRPr="008A5F19">
        <w:rPr>
          <w:rFonts w:ascii="Times New Roman" w:eastAsia="Times New Roman" w:hAnsi="Times New Roman" w:cs="Times New Roman"/>
          <w:i/>
          <w:iCs/>
          <w:sz w:val="24"/>
          <w:szCs w:val="24"/>
        </w:rPr>
        <w:tab/>
        <w:t xml:space="preserve">Суммы, подлежащие оплате Подрядчику, определяются как стоимость выполненных и принятых строительно-монтажных работ и </w:t>
      </w:r>
      <w:r w:rsidR="00AB72A3">
        <w:rPr>
          <w:rFonts w:ascii="Times New Roman" w:eastAsia="Times New Roman" w:hAnsi="Times New Roman" w:cs="Times New Roman"/>
          <w:i/>
          <w:iCs/>
          <w:sz w:val="24"/>
          <w:szCs w:val="24"/>
        </w:rPr>
        <w:t>М</w:t>
      </w:r>
      <w:r w:rsidRPr="008A5F19">
        <w:rPr>
          <w:rFonts w:ascii="Times New Roman" w:eastAsia="Times New Roman" w:hAnsi="Times New Roman" w:cs="Times New Roman"/>
          <w:i/>
          <w:iCs/>
          <w:sz w:val="24"/>
          <w:szCs w:val="24"/>
        </w:rPr>
        <w:t xml:space="preserve">атериалов (КС-3), уменьшенная на сумму зачтенного аванса и на сумму Гарантийного удержания, составляющую 5% от стоимости Работ в отчетном периоде в соответствии со Справкой о стоимости работ и затрат по форме КС-3. </w:t>
      </w:r>
    </w:p>
    <w:p w14:paraId="4B25E762" w14:textId="631F0D93" w:rsidR="005C7048" w:rsidRPr="008A5F19" w:rsidRDefault="005C7048"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i/>
          <w:iCs/>
          <w:sz w:val="24"/>
          <w:szCs w:val="24"/>
        </w:rPr>
      </w:pPr>
      <w:r w:rsidRPr="008A5F19">
        <w:rPr>
          <w:rFonts w:ascii="Times New Roman" w:eastAsia="Times New Roman" w:hAnsi="Times New Roman" w:cs="Times New Roman"/>
          <w:i/>
          <w:iCs/>
          <w:sz w:val="24"/>
          <w:szCs w:val="24"/>
        </w:rPr>
        <w:lastRenderedPageBreak/>
        <w:t>Гарантийное удержание в размере 5 (пяти) % от стоимости выполненных</w:t>
      </w:r>
      <w:r w:rsidR="00BB13BB" w:rsidRPr="00BB13BB">
        <w:rPr>
          <w:rFonts w:ascii="Times New Roman" w:eastAsia="Times New Roman" w:hAnsi="Times New Roman" w:cs="Times New Roman"/>
          <w:i/>
          <w:iCs/>
          <w:sz w:val="24"/>
          <w:szCs w:val="24"/>
        </w:rPr>
        <w:t xml:space="preserve"> </w:t>
      </w:r>
      <w:r w:rsidR="00BB13BB" w:rsidRPr="008A5F19">
        <w:rPr>
          <w:rFonts w:ascii="Times New Roman" w:eastAsia="Times New Roman" w:hAnsi="Times New Roman" w:cs="Times New Roman"/>
          <w:i/>
          <w:iCs/>
          <w:sz w:val="24"/>
          <w:szCs w:val="24"/>
        </w:rPr>
        <w:t xml:space="preserve">за отчетный </w:t>
      </w:r>
      <w:r w:rsidR="00D675BC">
        <w:rPr>
          <w:rFonts w:ascii="Times New Roman" w:eastAsia="Times New Roman" w:hAnsi="Times New Roman" w:cs="Times New Roman"/>
          <w:i/>
          <w:iCs/>
          <w:sz w:val="24"/>
          <w:szCs w:val="24"/>
        </w:rPr>
        <w:t>период</w:t>
      </w:r>
      <w:r w:rsidRPr="008A5F19">
        <w:rPr>
          <w:rFonts w:ascii="Times New Roman" w:eastAsia="Times New Roman" w:hAnsi="Times New Roman" w:cs="Times New Roman"/>
          <w:i/>
          <w:iCs/>
          <w:sz w:val="24"/>
          <w:szCs w:val="24"/>
        </w:rPr>
        <w:t xml:space="preserve"> </w:t>
      </w:r>
      <w:r w:rsidR="00BB13BB">
        <w:rPr>
          <w:rFonts w:ascii="Times New Roman" w:eastAsia="Times New Roman" w:hAnsi="Times New Roman" w:cs="Times New Roman"/>
          <w:i/>
          <w:iCs/>
          <w:sz w:val="24"/>
          <w:szCs w:val="24"/>
        </w:rPr>
        <w:t>Р</w:t>
      </w:r>
      <w:r w:rsidRPr="008A5F19">
        <w:rPr>
          <w:rFonts w:ascii="Times New Roman" w:eastAsia="Times New Roman" w:hAnsi="Times New Roman" w:cs="Times New Roman"/>
          <w:i/>
          <w:iCs/>
          <w:sz w:val="24"/>
          <w:szCs w:val="24"/>
        </w:rPr>
        <w:t>абот, указанных в Акте о приемке выполненных работ по форме № КС-2 и Справке о стоимости выполненных работ и затрат по форме № КС-3, производится Заказчиком ежемесячно с целью формирования резерва качества (гарантийной суммы), обеспечивающей выполнение Подрядчиком обязательств в течение Гарантийного срока (раздел 22 Договора).</w:t>
      </w:r>
    </w:p>
    <w:p w14:paraId="082A7425" w14:textId="0F62DDCD" w:rsidR="005C7048" w:rsidRPr="005C3416" w:rsidRDefault="008A5F19"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r>
      <w:r w:rsidR="005C7048" w:rsidRPr="005C3416">
        <w:rPr>
          <w:rFonts w:ascii="Times New Roman" w:eastAsia="Times New Roman" w:hAnsi="Times New Roman" w:cs="Times New Roman"/>
          <w:i/>
          <w:iCs/>
          <w:sz w:val="24"/>
          <w:szCs w:val="24"/>
        </w:rPr>
        <w:t xml:space="preserve">Возврат суммы Гарантийного удержания в размере </w:t>
      </w:r>
      <w:r w:rsidR="005C7048" w:rsidRPr="005C3416">
        <w:rPr>
          <w:rFonts w:ascii="Times New Roman" w:eastAsia="Times New Roman" w:hAnsi="Times New Roman" w:cs="Times New Roman"/>
          <w:b/>
          <w:i/>
          <w:iCs/>
          <w:sz w:val="24"/>
          <w:szCs w:val="24"/>
        </w:rPr>
        <w:t>5% от Цены Договора</w:t>
      </w:r>
      <w:r w:rsidR="005C7048" w:rsidRPr="005C3416">
        <w:rPr>
          <w:rFonts w:ascii="Times New Roman" w:eastAsia="Times New Roman" w:hAnsi="Times New Roman" w:cs="Times New Roman"/>
          <w:i/>
          <w:iCs/>
          <w:sz w:val="24"/>
          <w:szCs w:val="24"/>
        </w:rPr>
        <w:t xml:space="preserve"> осуществляется Заказчиком путем перечисления денежных средств на расчетный счет Подрядчика по истечении каждых 12 месяцев Гарантийного срока в нижеследующем порядке.</w:t>
      </w:r>
    </w:p>
    <w:p w14:paraId="5FB6653D" w14:textId="19D10F4A" w:rsidR="005C7048" w:rsidRPr="00C04B35" w:rsidRDefault="008A5F19"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i/>
          <w:iCs/>
          <w:sz w:val="24"/>
          <w:szCs w:val="24"/>
        </w:rPr>
      </w:pPr>
      <w:r w:rsidRPr="005C3416">
        <w:rPr>
          <w:rFonts w:ascii="Times New Roman" w:eastAsia="Times New Roman" w:hAnsi="Times New Roman" w:cs="Times New Roman"/>
          <w:i/>
          <w:iCs/>
          <w:sz w:val="24"/>
          <w:szCs w:val="24"/>
        </w:rPr>
        <w:t xml:space="preserve">- </w:t>
      </w:r>
      <w:r w:rsidR="005C7048" w:rsidRPr="005C3416">
        <w:rPr>
          <w:rFonts w:ascii="Times New Roman" w:eastAsia="Times New Roman" w:hAnsi="Times New Roman" w:cs="Times New Roman"/>
          <w:i/>
          <w:iCs/>
          <w:sz w:val="24"/>
          <w:szCs w:val="24"/>
        </w:rPr>
        <w:t>Основанием для возврата суммы Гарантийного удержания являются счет и Протокол произвольной формы, подписанный Сторонами, свидетельствующий об устранении (или отсутствии) замечаний к качеству Работ</w:t>
      </w:r>
      <w:r w:rsidR="00AB72A3" w:rsidRPr="005C3416">
        <w:rPr>
          <w:rFonts w:ascii="Times New Roman" w:eastAsia="Times New Roman" w:hAnsi="Times New Roman" w:cs="Times New Roman"/>
          <w:i/>
          <w:iCs/>
          <w:sz w:val="24"/>
          <w:szCs w:val="24"/>
        </w:rPr>
        <w:t xml:space="preserve"> и М</w:t>
      </w:r>
      <w:r w:rsidR="005C7048" w:rsidRPr="005C3416">
        <w:rPr>
          <w:rFonts w:ascii="Times New Roman" w:eastAsia="Times New Roman" w:hAnsi="Times New Roman" w:cs="Times New Roman"/>
          <w:i/>
          <w:iCs/>
          <w:sz w:val="24"/>
          <w:szCs w:val="24"/>
        </w:rPr>
        <w:t>атериалов в течение Гарантийного срока (раздел 22 Договора). Указанный Протокол оформляется Подрядчиком в срок не более 20 (двадцати) календарных дней по истечении каждых 12 месяцев с начала течения Гарантийного срока, исчисляемого с даты подписания Акта формы КС-11 на Объект. Заказчик обязан рассмотреть направленный ему проект Протокола в срок не более 10 (десяти) рабочих дней с даты его получения и под</w:t>
      </w:r>
      <w:r w:rsidR="005C7048" w:rsidRPr="00C04B35">
        <w:rPr>
          <w:rFonts w:ascii="Times New Roman" w:eastAsia="Times New Roman" w:hAnsi="Times New Roman" w:cs="Times New Roman"/>
          <w:i/>
          <w:iCs/>
          <w:sz w:val="24"/>
          <w:szCs w:val="24"/>
        </w:rPr>
        <w:t xml:space="preserve">писать Протокол, либо в тот же срок направить Подрядчику мотивированные возражения. </w:t>
      </w:r>
    </w:p>
    <w:p w14:paraId="7356BF08" w14:textId="3749661A" w:rsidR="005C7048" w:rsidRPr="005C3416" w:rsidRDefault="008A5F19"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i/>
          <w:iCs/>
          <w:sz w:val="24"/>
          <w:szCs w:val="24"/>
        </w:rPr>
      </w:pPr>
      <w:r w:rsidRPr="00BC7773">
        <w:rPr>
          <w:rFonts w:ascii="Times New Roman" w:eastAsia="Times New Roman" w:hAnsi="Times New Roman" w:cs="Times New Roman"/>
          <w:i/>
          <w:iCs/>
          <w:sz w:val="24"/>
          <w:szCs w:val="24"/>
        </w:rPr>
        <w:t xml:space="preserve">- </w:t>
      </w:r>
      <w:r w:rsidR="005C3416" w:rsidRPr="005C3416">
        <w:rPr>
          <w:rFonts w:ascii="Times New Roman" w:eastAsia="Times New Roman" w:hAnsi="Times New Roman" w:cs="Times New Roman"/>
          <w:i/>
          <w:iCs/>
          <w:sz w:val="24"/>
          <w:szCs w:val="24"/>
        </w:rPr>
        <w:t>10</w:t>
      </w:r>
      <w:r w:rsidR="005C7048" w:rsidRPr="005C3416">
        <w:rPr>
          <w:rFonts w:ascii="Times New Roman" w:eastAsia="Times New Roman" w:hAnsi="Times New Roman" w:cs="Times New Roman"/>
          <w:i/>
          <w:iCs/>
          <w:sz w:val="24"/>
          <w:szCs w:val="24"/>
        </w:rPr>
        <w:t xml:space="preserve"> % суммы Гарантийного удержания </w:t>
      </w:r>
      <w:r w:rsidR="005C3416">
        <w:rPr>
          <w:rFonts w:ascii="Times New Roman" w:eastAsia="Times New Roman" w:hAnsi="Times New Roman" w:cs="Times New Roman"/>
          <w:i/>
          <w:iCs/>
          <w:sz w:val="24"/>
          <w:szCs w:val="24"/>
        </w:rPr>
        <w:t xml:space="preserve">(0,5% от Цены Договора) </w:t>
      </w:r>
      <w:r w:rsidR="005C7048" w:rsidRPr="005C3416">
        <w:rPr>
          <w:rFonts w:ascii="Times New Roman" w:eastAsia="Times New Roman" w:hAnsi="Times New Roman" w:cs="Times New Roman"/>
          <w:i/>
          <w:iCs/>
          <w:sz w:val="24"/>
          <w:szCs w:val="24"/>
        </w:rPr>
        <w:t>возвращается Подрядчику после первых 12 месяцев Гарантийного срока.</w:t>
      </w:r>
    </w:p>
    <w:p w14:paraId="61EB88FF" w14:textId="15DECD5A" w:rsidR="005C7048" w:rsidRPr="005C3416" w:rsidRDefault="008A5F19"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i/>
          <w:iCs/>
          <w:sz w:val="24"/>
          <w:szCs w:val="24"/>
        </w:rPr>
      </w:pPr>
      <w:r w:rsidRPr="005C3416">
        <w:rPr>
          <w:rFonts w:ascii="Times New Roman" w:eastAsia="Times New Roman" w:hAnsi="Times New Roman" w:cs="Times New Roman"/>
          <w:i/>
          <w:iCs/>
          <w:sz w:val="24"/>
          <w:szCs w:val="24"/>
        </w:rPr>
        <w:t xml:space="preserve">- </w:t>
      </w:r>
      <w:r w:rsidR="005C3416" w:rsidRPr="005C3416">
        <w:rPr>
          <w:rFonts w:ascii="Times New Roman" w:eastAsia="Times New Roman" w:hAnsi="Times New Roman" w:cs="Times New Roman"/>
          <w:i/>
          <w:iCs/>
          <w:sz w:val="24"/>
          <w:szCs w:val="24"/>
        </w:rPr>
        <w:t>30</w:t>
      </w:r>
      <w:r w:rsidR="005C7048" w:rsidRPr="005C3416">
        <w:rPr>
          <w:rFonts w:ascii="Times New Roman" w:eastAsia="Times New Roman" w:hAnsi="Times New Roman" w:cs="Times New Roman"/>
          <w:i/>
          <w:iCs/>
          <w:sz w:val="24"/>
          <w:szCs w:val="24"/>
        </w:rPr>
        <w:t xml:space="preserve">% от суммы Гарантийного удержания </w:t>
      </w:r>
      <w:r w:rsidR="005C3416">
        <w:rPr>
          <w:rFonts w:ascii="Times New Roman" w:eastAsia="Times New Roman" w:hAnsi="Times New Roman" w:cs="Times New Roman"/>
          <w:i/>
          <w:iCs/>
          <w:sz w:val="24"/>
          <w:szCs w:val="24"/>
        </w:rPr>
        <w:t xml:space="preserve">(1,5% от Цены Договора) </w:t>
      </w:r>
      <w:r w:rsidR="005C7048" w:rsidRPr="005C3416">
        <w:rPr>
          <w:rFonts w:ascii="Times New Roman" w:eastAsia="Times New Roman" w:hAnsi="Times New Roman" w:cs="Times New Roman"/>
          <w:i/>
          <w:iCs/>
          <w:sz w:val="24"/>
          <w:szCs w:val="24"/>
        </w:rPr>
        <w:t>возвращаются Подрядчику по истечении вторых 12 месяцев Гарантийного срока, исчисленного в соответствии с разделом 22 Договора.</w:t>
      </w:r>
    </w:p>
    <w:p w14:paraId="23F3787A" w14:textId="7EA23E80" w:rsidR="005C7048" w:rsidRPr="005C3416" w:rsidRDefault="008A5F19"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i/>
          <w:iCs/>
          <w:sz w:val="24"/>
          <w:szCs w:val="24"/>
        </w:rPr>
      </w:pPr>
      <w:r w:rsidRPr="005C3416">
        <w:rPr>
          <w:rFonts w:ascii="Times New Roman" w:eastAsia="Times New Roman" w:hAnsi="Times New Roman" w:cs="Times New Roman"/>
          <w:i/>
          <w:iCs/>
          <w:sz w:val="24"/>
          <w:szCs w:val="24"/>
        </w:rPr>
        <w:t xml:space="preserve">- </w:t>
      </w:r>
      <w:r w:rsidR="005C3416">
        <w:rPr>
          <w:rFonts w:ascii="Times New Roman" w:eastAsia="Times New Roman" w:hAnsi="Times New Roman" w:cs="Times New Roman"/>
          <w:i/>
          <w:iCs/>
          <w:sz w:val="24"/>
          <w:szCs w:val="24"/>
        </w:rPr>
        <w:t>30</w:t>
      </w:r>
      <w:r w:rsidR="005C7048" w:rsidRPr="005C3416">
        <w:rPr>
          <w:rFonts w:ascii="Times New Roman" w:eastAsia="Times New Roman" w:hAnsi="Times New Roman" w:cs="Times New Roman"/>
          <w:i/>
          <w:iCs/>
          <w:sz w:val="24"/>
          <w:szCs w:val="24"/>
        </w:rPr>
        <w:t xml:space="preserve">% от суммы Гарантийного удержания </w:t>
      </w:r>
      <w:r w:rsidR="005C3416">
        <w:rPr>
          <w:rFonts w:ascii="Times New Roman" w:eastAsia="Times New Roman" w:hAnsi="Times New Roman" w:cs="Times New Roman"/>
          <w:i/>
          <w:iCs/>
          <w:sz w:val="24"/>
          <w:szCs w:val="24"/>
        </w:rPr>
        <w:t xml:space="preserve">(1,5% от Цены Договора) </w:t>
      </w:r>
      <w:r w:rsidR="005C7048" w:rsidRPr="005C3416">
        <w:rPr>
          <w:rFonts w:ascii="Times New Roman" w:eastAsia="Times New Roman" w:hAnsi="Times New Roman" w:cs="Times New Roman"/>
          <w:i/>
          <w:iCs/>
          <w:sz w:val="24"/>
          <w:szCs w:val="24"/>
        </w:rPr>
        <w:t>возвращаются Подрядчику по истечении третьих 12 месяцев Гарантийного срока, исчисленного в соответствии с разделом 22 Договора.</w:t>
      </w:r>
    </w:p>
    <w:p w14:paraId="4E61B1FE" w14:textId="3144BF0B" w:rsidR="005C7048" w:rsidRPr="008A5F19" w:rsidRDefault="008A5F19"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i/>
          <w:iCs/>
          <w:sz w:val="24"/>
          <w:szCs w:val="24"/>
        </w:rPr>
      </w:pPr>
      <w:r w:rsidRPr="005C3416">
        <w:rPr>
          <w:rFonts w:ascii="Times New Roman" w:eastAsia="Times New Roman" w:hAnsi="Times New Roman" w:cs="Times New Roman"/>
          <w:i/>
          <w:iCs/>
          <w:sz w:val="24"/>
          <w:szCs w:val="24"/>
        </w:rPr>
        <w:t xml:space="preserve">- </w:t>
      </w:r>
      <w:r w:rsidR="005C3416">
        <w:rPr>
          <w:rFonts w:ascii="Times New Roman" w:eastAsia="Times New Roman" w:hAnsi="Times New Roman" w:cs="Times New Roman"/>
          <w:i/>
          <w:iCs/>
          <w:sz w:val="24"/>
          <w:szCs w:val="24"/>
        </w:rPr>
        <w:t>30</w:t>
      </w:r>
      <w:r w:rsidR="005C7048" w:rsidRPr="005C3416">
        <w:rPr>
          <w:rFonts w:ascii="Times New Roman" w:eastAsia="Times New Roman" w:hAnsi="Times New Roman" w:cs="Times New Roman"/>
          <w:i/>
          <w:iCs/>
          <w:sz w:val="24"/>
          <w:szCs w:val="24"/>
        </w:rPr>
        <w:t xml:space="preserve">% от суммы Гарантийного удержания </w:t>
      </w:r>
      <w:r w:rsidR="005C3416">
        <w:rPr>
          <w:rFonts w:ascii="Times New Roman" w:eastAsia="Times New Roman" w:hAnsi="Times New Roman" w:cs="Times New Roman"/>
          <w:i/>
          <w:iCs/>
          <w:sz w:val="24"/>
          <w:szCs w:val="24"/>
        </w:rPr>
        <w:t xml:space="preserve">(1,5% от Цены Договора) </w:t>
      </w:r>
      <w:r w:rsidR="005C7048" w:rsidRPr="005C3416">
        <w:rPr>
          <w:rFonts w:ascii="Times New Roman" w:eastAsia="Times New Roman" w:hAnsi="Times New Roman" w:cs="Times New Roman"/>
          <w:i/>
          <w:iCs/>
          <w:sz w:val="24"/>
          <w:szCs w:val="24"/>
        </w:rPr>
        <w:t>возвращаются Подрядчику по окончании Гарантийного срока, исчисленного в соответствии с разделом 22 Договора.</w:t>
      </w:r>
    </w:p>
    <w:p w14:paraId="14F636AA" w14:textId="764628E4" w:rsidR="005C7048" w:rsidRPr="008A5F19" w:rsidRDefault="008A5F19"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r>
      <w:r w:rsidR="005C7048" w:rsidRPr="008A5F19">
        <w:rPr>
          <w:rFonts w:ascii="Times New Roman" w:eastAsia="Times New Roman" w:hAnsi="Times New Roman" w:cs="Times New Roman"/>
          <w:i/>
          <w:iCs/>
          <w:sz w:val="24"/>
          <w:szCs w:val="24"/>
        </w:rPr>
        <w:t xml:space="preserve">В случае </w:t>
      </w:r>
      <w:r w:rsidR="005C3416">
        <w:rPr>
          <w:rFonts w:ascii="Times New Roman" w:eastAsia="Times New Roman" w:hAnsi="Times New Roman" w:cs="Times New Roman"/>
          <w:i/>
          <w:iCs/>
          <w:sz w:val="24"/>
          <w:szCs w:val="24"/>
        </w:rPr>
        <w:t>выявления</w:t>
      </w:r>
      <w:r w:rsidR="005C3416" w:rsidRPr="008A5F19">
        <w:rPr>
          <w:rFonts w:ascii="Times New Roman" w:eastAsia="Times New Roman" w:hAnsi="Times New Roman" w:cs="Times New Roman"/>
          <w:i/>
          <w:iCs/>
          <w:sz w:val="24"/>
          <w:szCs w:val="24"/>
        </w:rPr>
        <w:t xml:space="preserve"> </w:t>
      </w:r>
      <w:r w:rsidR="005C3416">
        <w:rPr>
          <w:rFonts w:ascii="Times New Roman" w:eastAsia="Times New Roman" w:hAnsi="Times New Roman" w:cs="Times New Roman"/>
          <w:i/>
          <w:iCs/>
          <w:sz w:val="24"/>
          <w:szCs w:val="24"/>
        </w:rPr>
        <w:t xml:space="preserve">Дефектов и/или </w:t>
      </w:r>
      <w:r w:rsidR="005C7048" w:rsidRPr="008A5F19">
        <w:rPr>
          <w:rFonts w:ascii="Times New Roman" w:eastAsia="Times New Roman" w:hAnsi="Times New Roman" w:cs="Times New Roman"/>
          <w:i/>
          <w:iCs/>
          <w:sz w:val="24"/>
          <w:szCs w:val="24"/>
        </w:rPr>
        <w:t>Недостатков в период Гарантийного срока Протокол подписывается после их устранения Подрядчиком либо сторонней организацией за счёт средств Подрядчика. Заказчик осуществляет выплату соответствующей суммы Гарантийного удержания в течение 10 (Десяти) рабочих дней с даты предоставления Подрядчиком соответствующего счёта, сформированного на основании согласованного и подписанного Сторонами Протокола об устранении (или отсутствии) замечаний к качеству Работ</w:t>
      </w:r>
      <w:r w:rsidR="00AB72A3">
        <w:rPr>
          <w:rFonts w:ascii="Times New Roman" w:eastAsia="Times New Roman" w:hAnsi="Times New Roman" w:cs="Times New Roman"/>
          <w:i/>
          <w:iCs/>
          <w:sz w:val="24"/>
          <w:szCs w:val="24"/>
        </w:rPr>
        <w:t xml:space="preserve"> и</w:t>
      </w:r>
      <w:r w:rsidR="005C7048" w:rsidRPr="008A5F19">
        <w:rPr>
          <w:rFonts w:ascii="Times New Roman" w:eastAsia="Times New Roman" w:hAnsi="Times New Roman" w:cs="Times New Roman"/>
          <w:i/>
          <w:iCs/>
          <w:sz w:val="24"/>
          <w:szCs w:val="24"/>
        </w:rPr>
        <w:t xml:space="preserve"> </w:t>
      </w:r>
      <w:r w:rsidR="00AB72A3">
        <w:rPr>
          <w:rFonts w:ascii="Times New Roman" w:eastAsia="Times New Roman" w:hAnsi="Times New Roman" w:cs="Times New Roman"/>
          <w:i/>
          <w:iCs/>
          <w:sz w:val="24"/>
          <w:szCs w:val="24"/>
        </w:rPr>
        <w:t>М</w:t>
      </w:r>
      <w:r w:rsidR="005C7048" w:rsidRPr="008A5F19">
        <w:rPr>
          <w:rFonts w:ascii="Times New Roman" w:eastAsia="Times New Roman" w:hAnsi="Times New Roman" w:cs="Times New Roman"/>
          <w:i/>
          <w:iCs/>
          <w:sz w:val="24"/>
          <w:szCs w:val="24"/>
        </w:rPr>
        <w:t>атериалов.</w:t>
      </w:r>
    </w:p>
    <w:p w14:paraId="449BE5FC" w14:textId="4174C60C" w:rsidR="005C7048" w:rsidRPr="008A5F19" w:rsidRDefault="005C7048"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i/>
          <w:iCs/>
          <w:sz w:val="24"/>
          <w:szCs w:val="24"/>
        </w:rPr>
      </w:pPr>
      <w:r w:rsidRPr="008A5F19">
        <w:rPr>
          <w:rFonts w:ascii="Times New Roman" w:eastAsia="Times New Roman" w:hAnsi="Times New Roman" w:cs="Times New Roman"/>
          <w:i/>
          <w:iCs/>
          <w:sz w:val="24"/>
          <w:szCs w:val="24"/>
        </w:rPr>
        <w:t xml:space="preserve">Выплата осуществляется за вычетом всех допустимых к удержанию/зачёту по условиям настоящего Договора сумм, в том числе ущерба, причинённого Заказчику, а также расходов Заказчика на устранение </w:t>
      </w:r>
      <w:r w:rsidR="00AB72A3">
        <w:rPr>
          <w:rFonts w:ascii="Times New Roman" w:eastAsia="Times New Roman" w:hAnsi="Times New Roman" w:cs="Times New Roman"/>
          <w:i/>
          <w:iCs/>
          <w:sz w:val="24"/>
          <w:szCs w:val="24"/>
        </w:rPr>
        <w:t xml:space="preserve">Дефектов и/или </w:t>
      </w:r>
      <w:r w:rsidRPr="008A5F19">
        <w:rPr>
          <w:rFonts w:ascii="Times New Roman" w:eastAsia="Times New Roman" w:hAnsi="Times New Roman" w:cs="Times New Roman"/>
          <w:i/>
          <w:iCs/>
          <w:sz w:val="24"/>
          <w:szCs w:val="24"/>
        </w:rPr>
        <w:t>Недостатков, обнаруженных до даты платежа (включая будущие расходы).</w:t>
      </w:r>
    </w:p>
    <w:p w14:paraId="7B604B28" w14:textId="566F5B1E" w:rsidR="00ED31FC" w:rsidRDefault="00215170"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b/>
          <w:bCs/>
          <w:i/>
          <w:iCs/>
          <w:sz w:val="24"/>
          <w:szCs w:val="24"/>
        </w:rPr>
      </w:pPr>
      <w:bookmarkStart w:id="52" w:name="_Ref486261801"/>
      <w:bookmarkStart w:id="53" w:name="_Ref486262643"/>
      <w:r w:rsidRPr="008A5F19">
        <w:rPr>
          <w:rFonts w:ascii="Times New Roman" w:eastAsia="Times New Roman" w:hAnsi="Times New Roman" w:cs="Times New Roman"/>
          <w:b/>
          <w:bCs/>
          <w:i/>
          <w:iCs/>
          <w:sz w:val="24"/>
          <w:szCs w:val="24"/>
        </w:rPr>
        <w:tab/>
      </w:r>
      <w:bookmarkStart w:id="54" w:name="_Hlk86239934"/>
      <w:r w:rsidR="005C3416">
        <w:rPr>
          <w:rFonts w:ascii="Times New Roman" w:eastAsia="Times New Roman" w:hAnsi="Times New Roman" w:cs="Times New Roman"/>
          <w:b/>
          <w:bCs/>
          <w:i/>
          <w:iCs/>
          <w:sz w:val="24"/>
          <w:szCs w:val="24"/>
        </w:rPr>
        <w:t xml:space="preserve">5.9. </w:t>
      </w:r>
      <w:r w:rsidRPr="008A5F19">
        <w:rPr>
          <w:rFonts w:ascii="Times New Roman" w:eastAsia="Times New Roman" w:hAnsi="Times New Roman" w:cs="Times New Roman"/>
          <w:b/>
          <w:bCs/>
          <w:i/>
          <w:iCs/>
          <w:sz w:val="24"/>
          <w:szCs w:val="24"/>
        </w:rPr>
        <w:t xml:space="preserve">Кроме Банковской гарантии и Гарантийного </w:t>
      </w:r>
      <w:r w:rsidR="00630EF3" w:rsidRPr="008A5F19">
        <w:rPr>
          <w:rFonts w:ascii="Times New Roman" w:eastAsia="Times New Roman" w:hAnsi="Times New Roman" w:cs="Times New Roman"/>
          <w:b/>
          <w:bCs/>
          <w:i/>
          <w:iCs/>
          <w:sz w:val="24"/>
          <w:szCs w:val="24"/>
        </w:rPr>
        <w:t>удержания в</w:t>
      </w:r>
      <w:r w:rsidRPr="008A5F19">
        <w:rPr>
          <w:rFonts w:ascii="Times New Roman" w:eastAsia="Times New Roman" w:hAnsi="Times New Roman" w:cs="Times New Roman"/>
          <w:b/>
          <w:bCs/>
          <w:i/>
          <w:iCs/>
          <w:sz w:val="24"/>
          <w:szCs w:val="24"/>
        </w:rPr>
        <w:t xml:space="preserve"> качестве механизм</w:t>
      </w:r>
      <w:r w:rsidR="005C3416">
        <w:rPr>
          <w:rFonts w:ascii="Times New Roman" w:eastAsia="Times New Roman" w:hAnsi="Times New Roman" w:cs="Times New Roman"/>
          <w:b/>
          <w:bCs/>
          <w:i/>
          <w:iCs/>
          <w:sz w:val="24"/>
          <w:szCs w:val="24"/>
        </w:rPr>
        <w:t>ов</w:t>
      </w:r>
      <w:r w:rsidRPr="008A5F19">
        <w:rPr>
          <w:rFonts w:ascii="Times New Roman" w:eastAsia="Times New Roman" w:hAnsi="Times New Roman" w:cs="Times New Roman"/>
          <w:b/>
          <w:bCs/>
          <w:i/>
          <w:iCs/>
          <w:sz w:val="24"/>
          <w:szCs w:val="24"/>
        </w:rPr>
        <w:t xml:space="preserve"> обеспечения могут быть использованы залог имущества и поручительство (</w:t>
      </w:r>
      <w:r w:rsidR="005C3416">
        <w:rPr>
          <w:rFonts w:ascii="Times New Roman" w:eastAsia="Times New Roman" w:hAnsi="Times New Roman" w:cs="Times New Roman"/>
          <w:b/>
          <w:bCs/>
          <w:i/>
          <w:iCs/>
          <w:sz w:val="24"/>
          <w:szCs w:val="24"/>
        </w:rPr>
        <w:t>физического</w:t>
      </w:r>
      <w:r w:rsidR="005C3416" w:rsidRPr="008A5F19">
        <w:rPr>
          <w:rFonts w:ascii="Times New Roman" w:eastAsia="Times New Roman" w:hAnsi="Times New Roman" w:cs="Times New Roman"/>
          <w:b/>
          <w:bCs/>
          <w:i/>
          <w:iCs/>
          <w:sz w:val="24"/>
          <w:szCs w:val="24"/>
        </w:rPr>
        <w:t xml:space="preserve"> </w:t>
      </w:r>
      <w:r w:rsidRPr="008A5F19">
        <w:rPr>
          <w:rFonts w:ascii="Times New Roman" w:eastAsia="Times New Roman" w:hAnsi="Times New Roman" w:cs="Times New Roman"/>
          <w:b/>
          <w:bCs/>
          <w:i/>
          <w:iCs/>
          <w:sz w:val="24"/>
          <w:szCs w:val="24"/>
        </w:rPr>
        <w:t>или юридического лица). Решение о выборе механизмов обеспечения</w:t>
      </w:r>
      <w:r w:rsidR="00ED31FC" w:rsidRPr="00ED31FC">
        <w:rPr>
          <w:rFonts w:ascii="Times New Roman" w:eastAsia="Times New Roman" w:hAnsi="Times New Roman" w:cs="Times New Roman"/>
          <w:b/>
          <w:bCs/>
          <w:i/>
          <w:iCs/>
          <w:sz w:val="24"/>
          <w:szCs w:val="24"/>
        </w:rPr>
        <w:t xml:space="preserve"> </w:t>
      </w:r>
      <w:r w:rsidRPr="008A5F19">
        <w:rPr>
          <w:rFonts w:ascii="Times New Roman" w:eastAsia="Times New Roman" w:hAnsi="Times New Roman" w:cs="Times New Roman"/>
          <w:b/>
          <w:bCs/>
          <w:i/>
          <w:iCs/>
          <w:sz w:val="24"/>
          <w:szCs w:val="24"/>
        </w:rPr>
        <w:t>принима</w:t>
      </w:r>
      <w:r w:rsidR="00ED31FC">
        <w:rPr>
          <w:rFonts w:ascii="Times New Roman" w:eastAsia="Times New Roman" w:hAnsi="Times New Roman" w:cs="Times New Roman"/>
          <w:b/>
          <w:bCs/>
          <w:i/>
          <w:iCs/>
          <w:sz w:val="24"/>
          <w:szCs w:val="24"/>
        </w:rPr>
        <w:t>е</w:t>
      </w:r>
      <w:r w:rsidRPr="008A5F19">
        <w:rPr>
          <w:rFonts w:ascii="Times New Roman" w:eastAsia="Times New Roman" w:hAnsi="Times New Roman" w:cs="Times New Roman"/>
          <w:b/>
          <w:bCs/>
          <w:i/>
          <w:iCs/>
          <w:sz w:val="24"/>
          <w:szCs w:val="24"/>
        </w:rPr>
        <w:t>тся</w:t>
      </w:r>
      <w:r w:rsidR="00ED31FC">
        <w:rPr>
          <w:rFonts w:ascii="Times New Roman" w:eastAsia="Times New Roman" w:hAnsi="Times New Roman" w:cs="Times New Roman"/>
          <w:b/>
          <w:bCs/>
          <w:i/>
          <w:iCs/>
          <w:sz w:val="24"/>
          <w:szCs w:val="24"/>
        </w:rPr>
        <w:t xml:space="preserve"> Заказчиком</w:t>
      </w:r>
      <w:r w:rsidRPr="008A5F19">
        <w:rPr>
          <w:rFonts w:ascii="Times New Roman" w:eastAsia="Times New Roman" w:hAnsi="Times New Roman" w:cs="Times New Roman"/>
          <w:b/>
          <w:bCs/>
          <w:i/>
          <w:iCs/>
          <w:sz w:val="24"/>
          <w:szCs w:val="24"/>
        </w:rPr>
        <w:t xml:space="preserve"> в индивидуальном порядке с учетом оценки количества и качества имущества, наличия обременений</w:t>
      </w:r>
      <w:r w:rsidR="007F2C0B">
        <w:rPr>
          <w:rFonts w:ascii="Times New Roman" w:eastAsia="Times New Roman" w:hAnsi="Times New Roman" w:cs="Times New Roman"/>
          <w:b/>
          <w:bCs/>
          <w:i/>
          <w:iCs/>
          <w:sz w:val="24"/>
          <w:szCs w:val="24"/>
        </w:rPr>
        <w:t xml:space="preserve"> и сособственников</w:t>
      </w:r>
      <w:r w:rsidRPr="008A5F19">
        <w:rPr>
          <w:rFonts w:ascii="Times New Roman" w:eastAsia="Times New Roman" w:hAnsi="Times New Roman" w:cs="Times New Roman"/>
          <w:b/>
          <w:bCs/>
          <w:i/>
          <w:iCs/>
          <w:sz w:val="24"/>
          <w:szCs w:val="24"/>
        </w:rPr>
        <w:t xml:space="preserve">, </w:t>
      </w:r>
      <w:r w:rsidR="00630EF3" w:rsidRPr="008A5F19">
        <w:rPr>
          <w:rFonts w:ascii="Times New Roman" w:eastAsia="Times New Roman" w:hAnsi="Times New Roman" w:cs="Times New Roman"/>
          <w:b/>
          <w:bCs/>
          <w:i/>
          <w:iCs/>
          <w:sz w:val="24"/>
          <w:szCs w:val="24"/>
        </w:rPr>
        <w:t>имущественного</w:t>
      </w:r>
      <w:r w:rsidRPr="008A5F19">
        <w:rPr>
          <w:rFonts w:ascii="Times New Roman" w:eastAsia="Times New Roman" w:hAnsi="Times New Roman" w:cs="Times New Roman"/>
          <w:b/>
          <w:bCs/>
          <w:i/>
          <w:iCs/>
          <w:sz w:val="24"/>
          <w:szCs w:val="24"/>
        </w:rPr>
        <w:t xml:space="preserve"> состояния лиц, предлага</w:t>
      </w:r>
      <w:r w:rsidR="00630EF3" w:rsidRPr="008A5F19">
        <w:rPr>
          <w:rFonts w:ascii="Times New Roman" w:eastAsia="Times New Roman" w:hAnsi="Times New Roman" w:cs="Times New Roman"/>
          <w:b/>
          <w:bCs/>
          <w:i/>
          <w:iCs/>
          <w:sz w:val="24"/>
          <w:szCs w:val="24"/>
        </w:rPr>
        <w:t xml:space="preserve">емых в качестве поручителей. </w:t>
      </w:r>
    </w:p>
    <w:p w14:paraId="0B2B5F1D" w14:textId="5332E1CB" w:rsidR="00215170" w:rsidRDefault="00ED31FC"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ab/>
      </w:r>
      <w:r w:rsidR="00630EF3" w:rsidRPr="008A5F19">
        <w:rPr>
          <w:rFonts w:ascii="Times New Roman" w:eastAsia="Times New Roman" w:hAnsi="Times New Roman" w:cs="Times New Roman"/>
          <w:b/>
          <w:bCs/>
          <w:i/>
          <w:iCs/>
          <w:sz w:val="24"/>
          <w:szCs w:val="24"/>
        </w:rPr>
        <w:t>Залог и поручительство оформляются отдельно заключаемыми договорами.</w:t>
      </w:r>
    </w:p>
    <w:p w14:paraId="620D1A8F" w14:textId="77777777" w:rsidR="007B750D" w:rsidRPr="008A5F19" w:rsidRDefault="007B750D"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b/>
          <w:bCs/>
          <w:i/>
          <w:iCs/>
          <w:sz w:val="24"/>
          <w:szCs w:val="24"/>
        </w:rPr>
      </w:pPr>
    </w:p>
    <w:p w14:paraId="26A11BAE" w14:textId="1ABAE8F0" w:rsidR="00147C41" w:rsidRPr="008A5F19" w:rsidRDefault="00147C41" w:rsidP="007F2C0B">
      <w:pPr>
        <w:keepNext/>
        <w:tabs>
          <w:tab w:val="left" w:pos="907"/>
          <w:tab w:val="left" w:pos="1644"/>
          <w:tab w:val="left" w:pos="2381"/>
          <w:tab w:val="left" w:pos="3119"/>
          <w:tab w:val="left" w:pos="3856"/>
          <w:tab w:val="left" w:pos="4593"/>
          <w:tab w:val="left" w:pos="5330"/>
          <w:tab w:val="left" w:pos="6067"/>
        </w:tabs>
        <w:suppressAutoHyphens/>
        <w:spacing w:after="0" w:line="240" w:lineRule="auto"/>
        <w:jc w:val="center"/>
        <w:outlineLvl w:val="1"/>
        <w:rPr>
          <w:rFonts w:ascii="Times New Roman" w:eastAsia="Times New Roman" w:hAnsi="Times New Roman" w:cs="Times New Roman"/>
          <w:b/>
          <w:bCs/>
          <w:caps/>
          <w:sz w:val="24"/>
          <w:szCs w:val="24"/>
        </w:rPr>
      </w:pPr>
      <w:bookmarkStart w:id="55" w:name="_Toc445979354"/>
      <w:bookmarkStart w:id="56" w:name="_Toc445983365"/>
      <w:bookmarkStart w:id="57" w:name="_Toc445990429"/>
      <w:bookmarkStart w:id="58" w:name="_Toc445998307"/>
      <w:bookmarkStart w:id="59" w:name="_Toc446004775"/>
      <w:bookmarkStart w:id="60" w:name="_Toc449453988"/>
      <w:bookmarkStart w:id="61" w:name="_Toc449554063"/>
      <w:bookmarkStart w:id="62" w:name="_Toc449555091"/>
      <w:bookmarkStart w:id="63" w:name="_Toc445979360"/>
      <w:bookmarkStart w:id="64" w:name="_Toc445983371"/>
      <w:bookmarkStart w:id="65" w:name="_Toc445990435"/>
      <w:bookmarkStart w:id="66" w:name="_Toc445998313"/>
      <w:bookmarkStart w:id="67" w:name="_Toc446004781"/>
      <w:bookmarkStart w:id="68" w:name="_Toc421010210"/>
      <w:bookmarkStart w:id="69" w:name="_Toc421010268"/>
      <w:bookmarkStart w:id="70" w:name="_Toc421010333"/>
      <w:bookmarkStart w:id="71" w:name="_Toc421010390"/>
      <w:bookmarkStart w:id="72" w:name="_Toc421010447"/>
      <w:bookmarkStart w:id="73" w:name="_Toc421010504"/>
      <w:bookmarkStart w:id="74" w:name="_Toc421010561"/>
      <w:bookmarkStart w:id="75" w:name="_Toc421010618"/>
      <w:bookmarkStart w:id="76" w:name="_Toc421010675"/>
      <w:bookmarkStart w:id="77" w:name="_Toc421010732"/>
      <w:bookmarkStart w:id="78" w:name="_Toc421010790"/>
      <w:bookmarkStart w:id="79" w:name="_Toc421010847"/>
      <w:bookmarkStart w:id="80" w:name="_Toc421010904"/>
      <w:bookmarkStart w:id="81" w:name="_Toc421010960"/>
      <w:bookmarkStart w:id="82" w:name="_Toc421010211"/>
      <w:bookmarkStart w:id="83" w:name="_Toc421010269"/>
      <w:bookmarkStart w:id="84" w:name="_Toc421010334"/>
      <w:bookmarkStart w:id="85" w:name="_Toc421010391"/>
      <w:bookmarkStart w:id="86" w:name="_Toc421010448"/>
      <w:bookmarkStart w:id="87" w:name="_Toc421010505"/>
      <w:bookmarkStart w:id="88" w:name="_Toc421010562"/>
      <w:bookmarkStart w:id="89" w:name="_Toc421010619"/>
      <w:bookmarkStart w:id="90" w:name="_Toc421010676"/>
      <w:bookmarkStart w:id="91" w:name="_Toc421010733"/>
      <w:bookmarkStart w:id="92" w:name="_Toc421010791"/>
      <w:bookmarkStart w:id="93" w:name="_Toc421010848"/>
      <w:bookmarkStart w:id="94" w:name="_Toc421010905"/>
      <w:bookmarkStart w:id="95" w:name="_Toc421010961"/>
      <w:bookmarkStart w:id="96" w:name="_Toc421010212"/>
      <w:bookmarkStart w:id="97" w:name="_Toc421010270"/>
      <w:bookmarkStart w:id="98" w:name="_Toc421010335"/>
      <w:bookmarkStart w:id="99" w:name="_Toc421010392"/>
      <w:bookmarkStart w:id="100" w:name="_Toc421010449"/>
      <w:bookmarkStart w:id="101" w:name="_Toc421010506"/>
      <w:bookmarkStart w:id="102" w:name="_Toc421010563"/>
      <w:bookmarkStart w:id="103" w:name="_Toc421010620"/>
      <w:bookmarkStart w:id="104" w:name="_Toc421010677"/>
      <w:bookmarkStart w:id="105" w:name="_Toc421010734"/>
      <w:bookmarkStart w:id="106" w:name="_Toc421010792"/>
      <w:bookmarkStart w:id="107" w:name="_Toc421010849"/>
      <w:bookmarkStart w:id="108" w:name="_Toc421010906"/>
      <w:bookmarkStart w:id="109" w:name="_Toc421010962"/>
      <w:bookmarkStart w:id="110" w:name="_Toc445979365"/>
      <w:bookmarkStart w:id="111" w:name="_Toc445983376"/>
      <w:bookmarkStart w:id="112" w:name="_Toc421010115"/>
      <w:bookmarkStart w:id="113" w:name="_Toc421010216"/>
      <w:bookmarkStart w:id="114" w:name="_Toc421010274"/>
      <w:bookmarkStart w:id="115" w:name="_Toc421010339"/>
      <w:bookmarkStart w:id="116" w:name="_Toc421010396"/>
      <w:bookmarkStart w:id="117" w:name="_Toc421010453"/>
      <w:bookmarkStart w:id="118" w:name="_Toc421010510"/>
      <w:bookmarkStart w:id="119" w:name="_Toc421010567"/>
      <w:bookmarkStart w:id="120" w:name="_Toc421010624"/>
      <w:bookmarkStart w:id="121" w:name="_Toc421010681"/>
      <w:bookmarkStart w:id="122" w:name="_Toc421010738"/>
      <w:bookmarkStart w:id="123" w:name="_Toc421010796"/>
      <w:bookmarkStart w:id="124" w:name="_Toc421010853"/>
      <w:bookmarkStart w:id="125" w:name="_Toc421010910"/>
      <w:bookmarkStart w:id="126" w:name="_Toc421010966"/>
      <w:bookmarkStart w:id="127" w:name="_Toc421010116"/>
      <w:bookmarkStart w:id="128" w:name="_Toc421010217"/>
      <w:bookmarkStart w:id="129" w:name="_Toc421010275"/>
      <w:bookmarkStart w:id="130" w:name="_Toc421010340"/>
      <w:bookmarkStart w:id="131" w:name="_Toc421010397"/>
      <w:bookmarkStart w:id="132" w:name="_Toc421010454"/>
      <w:bookmarkStart w:id="133" w:name="_Toc421010511"/>
      <w:bookmarkStart w:id="134" w:name="_Toc421010568"/>
      <w:bookmarkStart w:id="135" w:name="_Toc421010625"/>
      <w:bookmarkStart w:id="136" w:name="_Toc421010682"/>
      <w:bookmarkStart w:id="137" w:name="_Toc421010739"/>
      <w:bookmarkStart w:id="138" w:name="_Toc421010797"/>
      <w:bookmarkStart w:id="139" w:name="_Toc421010854"/>
      <w:bookmarkStart w:id="140" w:name="_Toc421010911"/>
      <w:bookmarkStart w:id="141" w:name="_Toc421010967"/>
      <w:bookmarkStart w:id="142" w:name="_Toc445979370"/>
      <w:bookmarkStart w:id="143" w:name="_Toc445983381"/>
      <w:bookmarkStart w:id="144" w:name="_Toc445990441"/>
      <w:bookmarkStart w:id="145" w:name="_Toc445998319"/>
      <w:bookmarkStart w:id="146" w:name="_Toc446004787"/>
      <w:bookmarkStart w:id="147" w:name="_Toc445979374"/>
      <w:bookmarkStart w:id="148" w:name="_Toc445983385"/>
      <w:bookmarkStart w:id="149" w:name="_Toc445990445"/>
      <w:bookmarkStart w:id="150" w:name="_Toc445998323"/>
      <w:bookmarkStart w:id="151" w:name="_Toc446004791"/>
      <w:bookmarkStart w:id="152" w:name="_Toc421010130"/>
      <w:bookmarkStart w:id="153" w:name="_Toc421010233"/>
      <w:bookmarkStart w:id="154" w:name="_Toc421010291"/>
      <w:bookmarkStart w:id="155" w:name="_Toc421010356"/>
      <w:bookmarkStart w:id="156" w:name="_Toc421010413"/>
      <w:bookmarkStart w:id="157" w:name="_Toc421010470"/>
      <w:bookmarkStart w:id="158" w:name="_Toc421010527"/>
      <w:bookmarkStart w:id="159" w:name="_Toc421010584"/>
      <w:bookmarkStart w:id="160" w:name="_Toc421010641"/>
      <w:bookmarkStart w:id="161" w:name="_Toc421010698"/>
      <w:bookmarkStart w:id="162" w:name="_Toc421010755"/>
      <w:bookmarkStart w:id="163" w:name="_Toc421010813"/>
      <w:bookmarkStart w:id="164" w:name="_Toc421010870"/>
      <w:bookmarkStart w:id="165" w:name="_Toc421010927"/>
      <w:bookmarkStart w:id="166" w:name="_Toc421010983"/>
      <w:bookmarkStart w:id="167" w:name="_Toc421010131"/>
      <w:bookmarkStart w:id="168" w:name="_Toc421010234"/>
      <w:bookmarkStart w:id="169" w:name="_Toc421010292"/>
      <w:bookmarkStart w:id="170" w:name="_Toc421010357"/>
      <w:bookmarkStart w:id="171" w:name="_Toc421010414"/>
      <w:bookmarkStart w:id="172" w:name="_Toc421010471"/>
      <w:bookmarkStart w:id="173" w:name="_Toc421010528"/>
      <w:bookmarkStart w:id="174" w:name="_Toc421010585"/>
      <w:bookmarkStart w:id="175" w:name="_Toc421010642"/>
      <w:bookmarkStart w:id="176" w:name="_Toc421010699"/>
      <w:bookmarkStart w:id="177" w:name="_Toc421010756"/>
      <w:bookmarkStart w:id="178" w:name="_Toc421010814"/>
      <w:bookmarkStart w:id="179" w:name="_Toc421010871"/>
      <w:bookmarkStart w:id="180" w:name="_Toc421010928"/>
      <w:bookmarkStart w:id="181" w:name="_Toc421010984"/>
      <w:bookmarkStart w:id="182" w:name="P5"/>
      <w:bookmarkStart w:id="183" w:name="P6"/>
      <w:bookmarkStart w:id="184" w:name="_Toc449454022"/>
      <w:bookmarkStart w:id="185" w:name="_Toc449554097"/>
      <w:bookmarkStart w:id="186" w:name="_Toc449555125"/>
      <w:bookmarkStart w:id="187" w:name="_Toc449454023"/>
      <w:bookmarkStart w:id="188" w:name="_Toc449554098"/>
      <w:bookmarkStart w:id="189" w:name="_Toc449555126"/>
      <w:bookmarkStart w:id="190" w:name="_Toc449454025"/>
      <w:bookmarkStart w:id="191" w:name="_Toc449554100"/>
      <w:bookmarkStart w:id="192" w:name="_Toc449555128"/>
      <w:bookmarkStart w:id="193" w:name="_Toc449454026"/>
      <w:bookmarkStart w:id="194" w:name="_Toc449554101"/>
      <w:bookmarkStart w:id="195" w:name="_Toc449555129"/>
      <w:bookmarkStart w:id="196" w:name="_Toc449454027"/>
      <w:bookmarkStart w:id="197" w:name="_Toc449554102"/>
      <w:bookmarkStart w:id="198" w:name="_Toc449555130"/>
      <w:bookmarkEnd w:id="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sidRPr="008A5F19">
        <w:rPr>
          <w:rFonts w:ascii="Times New Roman" w:eastAsia="Times New Roman" w:hAnsi="Times New Roman" w:cs="Times New Roman"/>
          <w:b/>
          <w:bCs/>
          <w:caps/>
          <w:sz w:val="24"/>
          <w:szCs w:val="24"/>
        </w:rPr>
        <w:t>6. Промежуточная приемка Работ. Устранение Недостатков</w:t>
      </w:r>
    </w:p>
    <w:p w14:paraId="26A11BAF" w14:textId="69B9DE3A" w:rsidR="00147C41" w:rsidRPr="008A5F19" w:rsidRDefault="00147C41"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 xml:space="preserve">6.1. </w:t>
      </w:r>
      <w:r w:rsidR="008E7B90" w:rsidRPr="008A5F19">
        <w:rPr>
          <w:rFonts w:ascii="Times New Roman" w:eastAsia="Times New Roman" w:hAnsi="Times New Roman" w:cs="Times New Roman"/>
          <w:sz w:val="24"/>
          <w:szCs w:val="24"/>
        </w:rPr>
        <w:t xml:space="preserve">Стороны производят промежуточную </w:t>
      </w:r>
      <w:r w:rsidR="00D62671" w:rsidRPr="008A5F19">
        <w:rPr>
          <w:rFonts w:ascii="Times New Roman" w:eastAsia="Times New Roman" w:hAnsi="Times New Roman" w:cs="Times New Roman"/>
          <w:sz w:val="24"/>
          <w:szCs w:val="24"/>
        </w:rPr>
        <w:t>сдачу</w:t>
      </w:r>
      <w:r w:rsidRPr="008A5F19">
        <w:rPr>
          <w:rFonts w:ascii="Times New Roman" w:eastAsia="Times New Roman" w:hAnsi="Times New Roman" w:cs="Times New Roman"/>
          <w:sz w:val="24"/>
          <w:szCs w:val="24"/>
        </w:rPr>
        <w:t>-</w:t>
      </w:r>
      <w:r w:rsidR="00D62671" w:rsidRPr="008A5F19">
        <w:rPr>
          <w:rFonts w:ascii="Times New Roman" w:eastAsia="Times New Roman" w:hAnsi="Times New Roman" w:cs="Times New Roman"/>
          <w:sz w:val="24"/>
          <w:szCs w:val="24"/>
        </w:rPr>
        <w:t xml:space="preserve">приемку </w:t>
      </w:r>
      <w:r w:rsidR="008E7B90" w:rsidRPr="008A5F19">
        <w:rPr>
          <w:rFonts w:ascii="Times New Roman" w:eastAsia="Times New Roman" w:hAnsi="Times New Roman" w:cs="Times New Roman"/>
          <w:sz w:val="24"/>
          <w:szCs w:val="24"/>
        </w:rPr>
        <w:t>выполненных</w:t>
      </w:r>
      <w:r w:rsidRPr="008A5F19">
        <w:rPr>
          <w:rFonts w:ascii="Times New Roman" w:eastAsia="Times New Roman" w:hAnsi="Times New Roman" w:cs="Times New Roman"/>
          <w:sz w:val="24"/>
          <w:szCs w:val="24"/>
        </w:rPr>
        <w:t xml:space="preserve"> Работ </w:t>
      </w:r>
      <w:r w:rsidR="00FE712B" w:rsidRPr="008A5F19">
        <w:rPr>
          <w:rFonts w:ascii="Times New Roman" w:eastAsia="Times New Roman" w:hAnsi="Times New Roman" w:cs="Times New Roman"/>
          <w:sz w:val="24"/>
          <w:szCs w:val="24"/>
        </w:rPr>
        <w:t>один раз</w:t>
      </w:r>
      <w:r w:rsidR="008E7B90" w:rsidRPr="008A5F19">
        <w:rPr>
          <w:rFonts w:ascii="Times New Roman" w:eastAsia="Times New Roman" w:hAnsi="Times New Roman" w:cs="Times New Roman"/>
          <w:sz w:val="24"/>
          <w:szCs w:val="24"/>
        </w:rPr>
        <w:t xml:space="preserve"> в месяц </w:t>
      </w:r>
      <w:r w:rsidRPr="008A5F19">
        <w:rPr>
          <w:rFonts w:ascii="Times New Roman" w:eastAsia="Times New Roman" w:hAnsi="Times New Roman" w:cs="Times New Roman"/>
          <w:sz w:val="24"/>
          <w:szCs w:val="24"/>
        </w:rPr>
        <w:t>по Акту о приемке выполненных работ</w:t>
      </w:r>
      <w:r w:rsidR="008E7B90" w:rsidRPr="008A5F19">
        <w:rPr>
          <w:rFonts w:ascii="Times New Roman" w:eastAsia="Times New Roman" w:hAnsi="Times New Roman" w:cs="Times New Roman"/>
          <w:sz w:val="24"/>
          <w:szCs w:val="24"/>
        </w:rPr>
        <w:t xml:space="preserve"> (</w:t>
      </w:r>
      <w:r w:rsidRPr="008A5F19">
        <w:rPr>
          <w:rFonts w:ascii="Times New Roman" w:eastAsia="Times New Roman" w:hAnsi="Times New Roman" w:cs="Times New Roman"/>
          <w:sz w:val="24"/>
          <w:szCs w:val="24"/>
        </w:rPr>
        <w:t>форм</w:t>
      </w:r>
      <w:r w:rsidR="008E7B90" w:rsidRPr="008A5F19">
        <w:rPr>
          <w:rFonts w:ascii="Times New Roman" w:eastAsia="Times New Roman" w:hAnsi="Times New Roman" w:cs="Times New Roman"/>
          <w:sz w:val="24"/>
          <w:szCs w:val="24"/>
        </w:rPr>
        <w:t>а</w:t>
      </w:r>
      <w:r w:rsidRPr="008A5F19">
        <w:rPr>
          <w:rFonts w:ascii="Times New Roman" w:eastAsia="Times New Roman" w:hAnsi="Times New Roman" w:cs="Times New Roman"/>
          <w:sz w:val="24"/>
          <w:szCs w:val="24"/>
        </w:rPr>
        <w:t xml:space="preserve"> КС-2</w:t>
      </w:r>
      <w:r w:rsidR="008E7B90" w:rsidRPr="008A5F19">
        <w:rPr>
          <w:rFonts w:ascii="Times New Roman" w:eastAsia="Times New Roman" w:hAnsi="Times New Roman" w:cs="Times New Roman"/>
          <w:sz w:val="24"/>
          <w:szCs w:val="24"/>
        </w:rPr>
        <w:t>), составленному с учетом журнала учета выполненных работ (форма КС-6а),</w:t>
      </w:r>
      <w:r w:rsidR="000910F1" w:rsidRPr="008A5F19">
        <w:rPr>
          <w:rFonts w:ascii="Times New Roman" w:eastAsia="Times New Roman" w:hAnsi="Times New Roman" w:cs="Times New Roman"/>
          <w:sz w:val="24"/>
          <w:szCs w:val="24"/>
        </w:rPr>
        <w:t xml:space="preserve"> </w:t>
      </w:r>
      <w:r w:rsidRPr="008A5F19">
        <w:rPr>
          <w:rFonts w:ascii="Times New Roman" w:eastAsia="Times New Roman" w:hAnsi="Times New Roman" w:cs="Times New Roman"/>
          <w:sz w:val="24"/>
          <w:szCs w:val="24"/>
        </w:rPr>
        <w:t>по Справке о стоимости выполненных работ и затрат (форма КС-3)</w:t>
      </w:r>
      <w:r w:rsidR="000910F1" w:rsidRPr="008A5F19">
        <w:rPr>
          <w:rFonts w:ascii="Times New Roman" w:eastAsia="Times New Roman" w:hAnsi="Times New Roman" w:cs="Times New Roman"/>
          <w:sz w:val="24"/>
          <w:szCs w:val="24"/>
        </w:rPr>
        <w:t xml:space="preserve"> и счет-фактуре</w:t>
      </w:r>
      <w:r w:rsidR="007840C0" w:rsidRPr="008A5F19">
        <w:rPr>
          <w:rFonts w:ascii="Times New Roman" w:eastAsia="Times New Roman" w:hAnsi="Times New Roman" w:cs="Times New Roman"/>
          <w:sz w:val="24"/>
          <w:szCs w:val="24"/>
        </w:rPr>
        <w:t xml:space="preserve">, </w:t>
      </w:r>
      <w:r w:rsidR="00E709D3" w:rsidRPr="008A5F19">
        <w:rPr>
          <w:rFonts w:ascii="Times New Roman" w:eastAsia="Times New Roman" w:hAnsi="Times New Roman" w:cs="Times New Roman"/>
          <w:sz w:val="24"/>
          <w:szCs w:val="24"/>
        </w:rPr>
        <w:t xml:space="preserve">формируемым </w:t>
      </w:r>
      <w:r w:rsidR="007840C0" w:rsidRPr="008A5F19">
        <w:rPr>
          <w:rFonts w:ascii="Times New Roman" w:eastAsia="Times New Roman" w:hAnsi="Times New Roman" w:cs="Times New Roman"/>
          <w:sz w:val="24"/>
          <w:szCs w:val="24"/>
        </w:rPr>
        <w:t xml:space="preserve">на основании </w:t>
      </w:r>
      <w:r w:rsidR="00C54C19" w:rsidRPr="008A5F19">
        <w:rPr>
          <w:rFonts w:ascii="Times New Roman" w:eastAsia="Times New Roman" w:hAnsi="Times New Roman" w:cs="Times New Roman"/>
          <w:sz w:val="24"/>
          <w:szCs w:val="24"/>
        </w:rPr>
        <w:t>договорных расценок</w:t>
      </w:r>
      <w:r w:rsidR="000910F1" w:rsidRPr="008A5F19">
        <w:rPr>
          <w:rFonts w:ascii="Times New Roman" w:eastAsia="Times New Roman" w:hAnsi="Times New Roman" w:cs="Times New Roman"/>
          <w:sz w:val="24"/>
          <w:szCs w:val="24"/>
        </w:rPr>
        <w:t xml:space="preserve"> (</w:t>
      </w:r>
      <w:r w:rsidR="00C54C19" w:rsidRPr="008A5F19">
        <w:rPr>
          <w:rFonts w:ascii="Times New Roman" w:eastAsia="Times New Roman" w:hAnsi="Times New Roman" w:cs="Times New Roman"/>
          <w:sz w:val="24"/>
          <w:szCs w:val="24"/>
        </w:rPr>
        <w:t>Приложени</w:t>
      </w:r>
      <w:r w:rsidR="000910F1" w:rsidRPr="008A5F19">
        <w:rPr>
          <w:rFonts w:ascii="Times New Roman" w:eastAsia="Times New Roman" w:hAnsi="Times New Roman" w:cs="Times New Roman"/>
          <w:sz w:val="24"/>
          <w:szCs w:val="24"/>
        </w:rPr>
        <w:t>е</w:t>
      </w:r>
      <w:r w:rsidR="00B526A0" w:rsidRPr="008A5F19">
        <w:rPr>
          <w:rFonts w:ascii="Times New Roman" w:eastAsia="Times New Roman" w:hAnsi="Times New Roman" w:cs="Times New Roman"/>
          <w:sz w:val="24"/>
          <w:szCs w:val="24"/>
        </w:rPr>
        <w:t xml:space="preserve"> №</w:t>
      </w:r>
      <w:r w:rsidR="00C54C19" w:rsidRPr="008A5F19">
        <w:rPr>
          <w:rFonts w:ascii="Times New Roman" w:eastAsia="Times New Roman" w:hAnsi="Times New Roman" w:cs="Times New Roman"/>
          <w:sz w:val="24"/>
          <w:szCs w:val="24"/>
        </w:rPr>
        <w:t xml:space="preserve"> </w:t>
      </w:r>
      <w:r w:rsidR="00733D7E" w:rsidRPr="008A5F19">
        <w:rPr>
          <w:rFonts w:ascii="Times New Roman" w:eastAsia="Times New Roman" w:hAnsi="Times New Roman" w:cs="Times New Roman"/>
          <w:sz w:val="24"/>
          <w:szCs w:val="24"/>
        </w:rPr>
        <w:t>2</w:t>
      </w:r>
      <w:r w:rsidR="00E70560" w:rsidRPr="008A5F19">
        <w:rPr>
          <w:rFonts w:ascii="Times New Roman" w:eastAsia="Times New Roman" w:hAnsi="Times New Roman" w:cs="Times New Roman"/>
          <w:sz w:val="24"/>
          <w:szCs w:val="24"/>
        </w:rPr>
        <w:t>)</w:t>
      </w:r>
      <w:r w:rsidR="000910F1" w:rsidRPr="008A5F19">
        <w:rPr>
          <w:rFonts w:ascii="Times New Roman" w:eastAsia="Times New Roman" w:hAnsi="Times New Roman" w:cs="Times New Roman"/>
          <w:sz w:val="24"/>
          <w:szCs w:val="24"/>
        </w:rPr>
        <w:t>, подписанным полномочными представителями Сторон</w:t>
      </w:r>
      <w:r w:rsidR="00A75C81" w:rsidRPr="008A5F19">
        <w:rPr>
          <w:rFonts w:ascii="Times New Roman" w:eastAsia="Times New Roman" w:hAnsi="Times New Roman" w:cs="Times New Roman"/>
          <w:sz w:val="24"/>
          <w:szCs w:val="24"/>
        </w:rPr>
        <w:t>.</w:t>
      </w:r>
    </w:p>
    <w:p w14:paraId="08AF3723" w14:textId="5EAF1D16" w:rsidR="000910F1" w:rsidRPr="008A5F19" w:rsidRDefault="00A0453B" w:rsidP="007F2C0B">
      <w:pPr>
        <w:pStyle w:val="afff8"/>
        <w:spacing w:after="0" w:line="240" w:lineRule="auto"/>
        <w:ind w:left="0" w:firstLine="0"/>
      </w:pPr>
      <w:r w:rsidRPr="008A5F19">
        <w:lastRenderedPageBreak/>
        <w:t>6.</w:t>
      </w:r>
      <w:r w:rsidR="00401A63">
        <w:t>2</w:t>
      </w:r>
      <w:r w:rsidRPr="008A5F19">
        <w:t xml:space="preserve">. </w:t>
      </w:r>
      <w:r w:rsidR="00F67869" w:rsidRPr="008A5F19">
        <w:t>Подрядчик</w:t>
      </w:r>
      <w:r w:rsidR="000910F1" w:rsidRPr="008A5F19">
        <w:t xml:space="preserve"> </w:t>
      </w:r>
      <w:r w:rsidR="00E97DCD" w:rsidRPr="008A5F19">
        <w:t>один раз</w:t>
      </w:r>
      <w:r w:rsidR="000910F1" w:rsidRPr="008A5F19">
        <w:t xml:space="preserve"> в месяц осуществля</w:t>
      </w:r>
      <w:r w:rsidR="00E709D3" w:rsidRPr="008A5F19">
        <w:t>ет</w:t>
      </w:r>
      <w:r w:rsidR="000910F1" w:rsidRPr="008A5F19">
        <w:t xml:space="preserve"> промежуточную сдачу </w:t>
      </w:r>
      <w:r w:rsidR="00401A63">
        <w:t xml:space="preserve">фактически </w:t>
      </w:r>
      <w:r w:rsidR="000910F1" w:rsidRPr="008A5F19">
        <w:t xml:space="preserve">выполненных </w:t>
      </w:r>
      <w:r w:rsidR="00401A63" w:rsidRPr="008A5F19">
        <w:rPr>
          <w:rFonts w:eastAsia="Times New Roman"/>
        </w:rPr>
        <w:t>комплекс</w:t>
      </w:r>
      <w:r w:rsidR="00401A63">
        <w:rPr>
          <w:rFonts w:eastAsia="Times New Roman"/>
        </w:rPr>
        <w:t>ов</w:t>
      </w:r>
      <w:r w:rsidR="00401A63" w:rsidRPr="008A5F19">
        <w:rPr>
          <w:rFonts w:eastAsia="Times New Roman"/>
        </w:rPr>
        <w:t xml:space="preserve"> (вид</w:t>
      </w:r>
      <w:r w:rsidR="00401A63">
        <w:rPr>
          <w:rFonts w:eastAsia="Times New Roman"/>
        </w:rPr>
        <w:t>ов</w:t>
      </w:r>
      <w:r w:rsidR="00401A63" w:rsidRPr="008A5F19">
        <w:rPr>
          <w:rFonts w:eastAsia="Times New Roman"/>
        </w:rPr>
        <w:t>)</w:t>
      </w:r>
      <w:r w:rsidR="00401A63">
        <w:rPr>
          <w:rFonts w:eastAsia="Times New Roman"/>
        </w:rPr>
        <w:t xml:space="preserve"> </w:t>
      </w:r>
      <w:r w:rsidR="000910F1" w:rsidRPr="008A5F19">
        <w:t xml:space="preserve">Работ путем направления Заказчику следующих </w:t>
      </w:r>
      <w:r w:rsidRPr="008A5F19">
        <w:t xml:space="preserve">оригиналов </w:t>
      </w:r>
      <w:r w:rsidR="000910F1" w:rsidRPr="008A5F19">
        <w:t>документов</w:t>
      </w:r>
      <w:r w:rsidRPr="008A5F19">
        <w:t xml:space="preserve"> на бумажном носителе</w:t>
      </w:r>
      <w:r w:rsidR="00401A63">
        <w:t xml:space="preserve">, </w:t>
      </w:r>
      <w:r w:rsidR="00401A63" w:rsidRPr="008A5F19">
        <w:rPr>
          <w:rFonts w:eastAsia="Times New Roman"/>
        </w:rPr>
        <w:t>оформленны</w:t>
      </w:r>
      <w:r w:rsidR="00401A63">
        <w:rPr>
          <w:rFonts w:eastAsia="Times New Roman"/>
        </w:rPr>
        <w:t>х</w:t>
      </w:r>
      <w:r w:rsidR="00401A63" w:rsidRPr="008A5F19">
        <w:rPr>
          <w:rFonts w:eastAsia="Times New Roman"/>
        </w:rPr>
        <w:t xml:space="preserve"> в соответствии с действующими нормативными документами и Технической документацией</w:t>
      </w:r>
      <w:r w:rsidR="000910F1" w:rsidRPr="008A5F19">
        <w:t>:</w:t>
      </w:r>
    </w:p>
    <w:p w14:paraId="106EEDDE" w14:textId="7E7B143F" w:rsidR="000910F1" w:rsidRPr="008A5F19" w:rsidRDefault="0034184D" w:rsidP="005C3416">
      <w:pPr>
        <w:pStyle w:val="afff4"/>
        <w:numPr>
          <w:ilvl w:val="0"/>
          <w:numId w:val="185"/>
        </w:numPr>
        <w:tabs>
          <w:tab w:val="left" w:pos="644"/>
          <w:tab w:val="left" w:pos="851"/>
          <w:tab w:val="left" w:pos="993"/>
          <w:tab w:val="left" w:pos="3119"/>
          <w:tab w:val="left" w:pos="3856"/>
          <w:tab w:val="left" w:pos="4593"/>
          <w:tab w:val="left" w:pos="5330"/>
          <w:tab w:val="left" w:pos="6067"/>
        </w:tabs>
        <w:suppressAutoHyphens/>
        <w:spacing w:after="0" w:line="240" w:lineRule="auto"/>
        <w:ind w:left="0" w:firstLine="644"/>
        <w:jc w:val="both"/>
        <w:outlineLvl w:val="1"/>
        <w:rPr>
          <w:rFonts w:ascii="Times New Roman" w:hAnsi="Times New Roman"/>
          <w:sz w:val="24"/>
          <w:szCs w:val="24"/>
        </w:rPr>
      </w:pPr>
      <w:r w:rsidRPr="008A5F19">
        <w:rPr>
          <w:rFonts w:ascii="Times New Roman" w:hAnsi="Times New Roman"/>
          <w:sz w:val="24"/>
          <w:szCs w:val="24"/>
        </w:rPr>
        <w:t>И</w:t>
      </w:r>
      <w:r w:rsidR="000910F1" w:rsidRPr="008A5F19">
        <w:rPr>
          <w:rFonts w:ascii="Times New Roman" w:hAnsi="Times New Roman"/>
          <w:sz w:val="24"/>
          <w:szCs w:val="24"/>
        </w:rPr>
        <w:t>сполнительн</w:t>
      </w:r>
      <w:r w:rsidR="00401A63">
        <w:rPr>
          <w:rFonts w:ascii="Times New Roman" w:hAnsi="Times New Roman"/>
          <w:sz w:val="24"/>
          <w:szCs w:val="24"/>
        </w:rPr>
        <w:t>ая</w:t>
      </w:r>
      <w:r w:rsidR="000910F1" w:rsidRPr="008A5F19">
        <w:rPr>
          <w:rFonts w:ascii="Times New Roman" w:hAnsi="Times New Roman"/>
          <w:sz w:val="24"/>
          <w:szCs w:val="24"/>
        </w:rPr>
        <w:t xml:space="preserve"> документаци</w:t>
      </w:r>
      <w:r w:rsidR="00401A63">
        <w:rPr>
          <w:rFonts w:ascii="Times New Roman" w:hAnsi="Times New Roman"/>
          <w:sz w:val="24"/>
          <w:szCs w:val="24"/>
        </w:rPr>
        <w:t>я</w:t>
      </w:r>
      <w:r w:rsidR="000910F1" w:rsidRPr="008A5F19">
        <w:rPr>
          <w:rFonts w:ascii="Times New Roman" w:hAnsi="Times New Roman"/>
          <w:sz w:val="24"/>
          <w:szCs w:val="24"/>
        </w:rPr>
        <w:t>, подтверждающ</w:t>
      </w:r>
      <w:r w:rsidR="00401A63">
        <w:rPr>
          <w:rFonts w:ascii="Times New Roman" w:hAnsi="Times New Roman"/>
          <w:sz w:val="24"/>
          <w:szCs w:val="24"/>
        </w:rPr>
        <w:t>ая</w:t>
      </w:r>
      <w:r w:rsidR="000910F1" w:rsidRPr="008A5F19">
        <w:rPr>
          <w:rFonts w:ascii="Times New Roman" w:hAnsi="Times New Roman"/>
          <w:sz w:val="24"/>
          <w:szCs w:val="24"/>
        </w:rPr>
        <w:t xml:space="preserve"> на момент подписания документов приемк</w:t>
      </w:r>
      <w:r w:rsidRPr="008A5F19">
        <w:rPr>
          <w:rFonts w:ascii="Times New Roman" w:hAnsi="Times New Roman"/>
          <w:sz w:val="24"/>
          <w:szCs w:val="24"/>
        </w:rPr>
        <w:t>у фактически выполненных объемов</w:t>
      </w:r>
      <w:r w:rsidR="000910F1" w:rsidRPr="008A5F19">
        <w:rPr>
          <w:rFonts w:ascii="Times New Roman" w:hAnsi="Times New Roman"/>
          <w:sz w:val="24"/>
          <w:szCs w:val="24"/>
        </w:rPr>
        <w:t xml:space="preserve"> Работ и </w:t>
      </w:r>
      <w:r w:rsidRPr="008A5F19">
        <w:rPr>
          <w:rFonts w:ascii="Times New Roman" w:hAnsi="Times New Roman"/>
          <w:sz w:val="24"/>
          <w:szCs w:val="24"/>
        </w:rPr>
        <w:t xml:space="preserve">их </w:t>
      </w:r>
      <w:r w:rsidR="000910F1" w:rsidRPr="008A5F19">
        <w:rPr>
          <w:rFonts w:ascii="Times New Roman" w:hAnsi="Times New Roman"/>
          <w:sz w:val="24"/>
          <w:szCs w:val="24"/>
        </w:rPr>
        <w:t>качество</w:t>
      </w:r>
      <w:r w:rsidR="00D834EF" w:rsidRPr="008A5F19">
        <w:rPr>
          <w:rFonts w:ascii="Times New Roman" w:hAnsi="Times New Roman"/>
          <w:sz w:val="24"/>
          <w:szCs w:val="24"/>
        </w:rPr>
        <w:t>,</w:t>
      </w:r>
      <w:r w:rsidRPr="008A5F19">
        <w:rPr>
          <w:rFonts w:ascii="Times New Roman" w:hAnsi="Times New Roman"/>
          <w:sz w:val="24"/>
          <w:szCs w:val="24"/>
        </w:rPr>
        <w:t xml:space="preserve"> </w:t>
      </w:r>
      <w:r w:rsidR="00D834EF" w:rsidRPr="008A5F19">
        <w:rPr>
          <w:rFonts w:ascii="Times New Roman" w:hAnsi="Times New Roman"/>
          <w:sz w:val="24"/>
          <w:szCs w:val="24"/>
        </w:rPr>
        <w:t>в соответствии с п. 23 и п. 24 Задани</w:t>
      </w:r>
      <w:r w:rsidR="00081EDF" w:rsidRPr="008A5F19">
        <w:rPr>
          <w:rFonts w:ascii="Times New Roman" w:hAnsi="Times New Roman"/>
          <w:sz w:val="24"/>
          <w:szCs w:val="24"/>
        </w:rPr>
        <w:t>й</w:t>
      </w:r>
      <w:r w:rsidR="00D834EF" w:rsidRPr="008A5F19">
        <w:rPr>
          <w:rFonts w:ascii="Times New Roman" w:hAnsi="Times New Roman"/>
          <w:sz w:val="24"/>
          <w:szCs w:val="24"/>
        </w:rPr>
        <w:t xml:space="preserve"> (Приложение № 1</w:t>
      </w:r>
      <w:r w:rsidR="00FE712B" w:rsidRPr="008A5F19">
        <w:rPr>
          <w:rFonts w:ascii="Times New Roman" w:hAnsi="Times New Roman"/>
          <w:sz w:val="24"/>
          <w:szCs w:val="24"/>
        </w:rPr>
        <w:t>)</w:t>
      </w:r>
      <w:r w:rsidR="00D834EF" w:rsidRPr="008A5F19">
        <w:rPr>
          <w:rFonts w:ascii="Times New Roman" w:hAnsi="Times New Roman"/>
          <w:sz w:val="24"/>
          <w:szCs w:val="24"/>
        </w:rPr>
        <w:t>.</w:t>
      </w:r>
    </w:p>
    <w:p w14:paraId="5BA33E07" w14:textId="6BC56BFE" w:rsidR="0034184D" w:rsidRPr="008A5F19" w:rsidRDefault="0034184D" w:rsidP="005C3416">
      <w:pPr>
        <w:pStyle w:val="afff4"/>
        <w:numPr>
          <w:ilvl w:val="0"/>
          <w:numId w:val="185"/>
        </w:numPr>
        <w:tabs>
          <w:tab w:val="left" w:pos="644"/>
          <w:tab w:val="left" w:pos="851"/>
          <w:tab w:val="left" w:pos="993"/>
          <w:tab w:val="left" w:pos="3119"/>
          <w:tab w:val="left" w:pos="3856"/>
          <w:tab w:val="left" w:pos="4593"/>
          <w:tab w:val="left" w:pos="5330"/>
          <w:tab w:val="left" w:pos="6067"/>
        </w:tabs>
        <w:suppressAutoHyphens/>
        <w:spacing w:after="0" w:line="240" w:lineRule="auto"/>
        <w:ind w:left="0" w:firstLine="644"/>
        <w:jc w:val="both"/>
        <w:outlineLvl w:val="1"/>
        <w:rPr>
          <w:rFonts w:ascii="Times New Roman" w:hAnsi="Times New Roman"/>
          <w:sz w:val="24"/>
          <w:szCs w:val="24"/>
        </w:rPr>
      </w:pPr>
      <w:r w:rsidRPr="008A5F19">
        <w:rPr>
          <w:rFonts w:ascii="Times New Roman" w:hAnsi="Times New Roman"/>
          <w:sz w:val="24"/>
          <w:szCs w:val="24"/>
        </w:rPr>
        <w:t>Журнал учета выполненных работ (форма КС-6а)</w:t>
      </w:r>
      <w:r w:rsidR="00A0453B" w:rsidRPr="008A5F19">
        <w:rPr>
          <w:rFonts w:ascii="Times New Roman" w:hAnsi="Times New Roman"/>
          <w:sz w:val="24"/>
          <w:szCs w:val="24"/>
        </w:rPr>
        <w:t xml:space="preserve"> – в 2 (двух) экз.</w:t>
      </w:r>
    </w:p>
    <w:p w14:paraId="44E2E373" w14:textId="2E39E6D7" w:rsidR="000910F1" w:rsidRPr="008A5F19" w:rsidRDefault="000910F1" w:rsidP="005C3416">
      <w:pPr>
        <w:pStyle w:val="afff4"/>
        <w:numPr>
          <w:ilvl w:val="0"/>
          <w:numId w:val="185"/>
        </w:numPr>
        <w:tabs>
          <w:tab w:val="left" w:pos="644"/>
          <w:tab w:val="left" w:pos="851"/>
          <w:tab w:val="left" w:pos="993"/>
          <w:tab w:val="left" w:pos="3119"/>
          <w:tab w:val="left" w:pos="3856"/>
          <w:tab w:val="left" w:pos="4593"/>
          <w:tab w:val="left" w:pos="5330"/>
          <w:tab w:val="left" w:pos="6067"/>
        </w:tabs>
        <w:suppressAutoHyphens/>
        <w:spacing w:after="0" w:line="240" w:lineRule="auto"/>
        <w:ind w:left="0" w:firstLine="644"/>
        <w:jc w:val="both"/>
        <w:outlineLvl w:val="1"/>
        <w:rPr>
          <w:rFonts w:ascii="Times New Roman" w:hAnsi="Times New Roman"/>
          <w:sz w:val="24"/>
          <w:szCs w:val="24"/>
        </w:rPr>
      </w:pPr>
      <w:r w:rsidRPr="008A5F19">
        <w:rPr>
          <w:rFonts w:ascii="Times New Roman" w:hAnsi="Times New Roman"/>
          <w:sz w:val="24"/>
          <w:szCs w:val="24"/>
        </w:rPr>
        <w:t xml:space="preserve">Акт о приемке выполненных работ по форме № КС-2 </w:t>
      </w:r>
      <w:r w:rsidR="0034184D" w:rsidRPr="008A5F19">
        <w:rPr>
          <w:rFonts w:ascii="Times New Roman" w:hAnsi="Times New Roman"/>
          <w:sz w:val="24"/>
          <w:szCs w:val="24"/>
        </w:rPr>
        <w:t xml:space="preserve">– в 4 (четырех) </w:t>
      </w:r>
      <w:r w:rsidR="00A0453B" w:rsidRPr="008A5F19">
        <w:rPr>
          <w:rFonts w:ascii="Times New Roman" w:hAnsi="Times New Roman"/>
          <w:sz w:val="24"/>
          <w:szCs w:val="24"/>
        </w:rPr>
        <w:t>экз.</w:t>
      </w:r>
    </w:p>
    <w:p w14:paraId="4F3C9349" w14:textId="031E7784" w:rsidR="000910F1" w:rsidRPr="008A5F19" w:rsidRDefault="000910F1" w:rsidP="005C3416">
      <w:pPr>
        <w:pStyle w:val="afff4"/>
        <w:numPr>
          <w:ilvl w:val="0"/>
          <w:numId w:val="185"/>
        </w:numPr>
        <w:tabs>
          <w:tab w:val="left" w:pos="644"/>
          <w:tab w:val="left" w:pos="851"/>
          <w:tab w:val="left" w:pos="993"/>
          <w:tab w:val="left" w:pos="3119"/>
          <w:tab w:val="left" w:pos="3856"/>
          <w:tab w:val="left" w:pos="4593"/>
          <w:tab w:val="left" w:pos="5330"/>
          <w:tab w:val="left" w:pos="6067"/>
        </w:tabs>
        <w:suppressAutoHyphens/>
        <w:spacing w:after="0" w:line="240" w:lineRule="auto"/>
        <w:ind w:left="0" w:firstLine="644"/>
        <w:jc w:val="both"/>
        <w:outlineLvl w:val="1"/>
        <w:rPr>
          <w:rFonts w:ascii="Times New Roman" w:hAnsi="Times New Roman"/>
          <w:sz w:val="24"/>
          <w:szCs w:val="24"/>
        </w:rPr>
      </w:pPr>
      <w:r w:rsidRPr="008A5F19">
        <w:rPr>
          <w:rFonts w:ascii="Times New Roman" w:hAnsi="Times New Roman"/>
          <w:sz w:val="24"/>
          <w:szCs w:val="24"/>
        </w:rPr>
        <w:t>Справки о стоимости выполненных работ и затрат (форма № КС-3)</w:t>
      </w:r>
      <w:r w:rsidR="00A0453B" w:rsidRPr="008A5F19">
        <w:rPr>
          <w:rFonts w:ascii="Times New Roman" w:hAnsi="Times New Roman"/>
          <w:sz w:val="24"/>
          <w:szCs w:val="24"/>
        </w:rPr>
        <w:t xml:space="preserve"> – в 4 (четырех) экз.</w:t>
      </w:r>
    </w:p>
    <w:p w14:paraId="2E018D88" w14:textId="686F1558" w:rsidR="000910F1" w:rsidRPr="008A5F19" w:rsidRDefault="000910F1" w:rsidP="005C3416">
      <w:pPr>
        <w:pStyle w:val="afff4"/>
        <w:numPr>
          <w:ilvl w:val="0"/>
          <w:numId w:val="185"/>
        </w:numPr>
        <w:tabs>
          <w:tab w:val="left" w:pos="644"/>
          <w:tab w:val="left" w:pos="851"/>
          <w:tab w:val="left" w:pos="993"/>
          <w:tab w:val="left" w:pos="3119"/>
          <w:tab w:val="left" w:pos="3856"/>
          <w:tab w:val="left" w:pos="4593"/>
          <w:tab w:val="left" w:pos="5330"/>
          <w:tab w:val="left" w:pos="6067"/>
        </w:tabs>
        <w:suppressAutoHyphens/>
        <w:spacing w:after="0" w:line="240" w:lineRule="auto"/>
        <w:ind w:left="0" w:firstLine="644"/>
        <w:jc w:val="both"/>
        <w:outlineLvl w:val="1"/>
        <w:rPr>
          <w:rFonts w:ascii="Times New Roman" w:hAnsi="Times New Roman"/>
          <w:sz w:val="24"/>
          <w:szCs w:val="24"/>
        </w:rPr>
      </w:pPr>
      <w:r w:rsidRPr="008A5F19">
        <w:rPr>
          <w:rFonts w:ascii="Times New Roman" w:hAnsi="Times New Roman"/>
          <w:sz w:val="24"/>
          <w:szCs w:val="24"/>
        </w:rPr>
        <w:t>Оформленные счета-фактуры</w:t>
      </w:r>
      <w:r w:rsidR="00A0453B" w:rsidRPr="008A5F19">
        <w:rPr>
          <w:rFonts w:ascii="Times New Roman" w:hAnsi="Times New Roman"/>
          <w:sz w:val="24"/>
          <w:szCs w:val="24"/>
        </w:rPr>
        <w:t xml:space="preserve"> – в 2 (двух) экз.</w:t>
      </w:r>
    </w:p>
    <w:p w14:paraId="2E5517DF" w14:textId="6B473083" w:rsidR="00D834EF" w:rsidRPr="008A5F19" w:rsidRDefault="00D834EF" w:rsidP="007F2C0B">
      <w:pPr>
        <w:pStyle w:val="afff8"/>
        <w:spacing w:after="0" w:line="240" w:lineRule="auto"/>
        <w:ind w:left="0" w:firstLine="0"/>
      </w:pPr>
      <w:r w:rsidRPr="008A5F19">
        <w:t xml:space="preserve">К пакету документов </w:t>
      </w:r>
      <w:r w:rsidR="00F67869" w:rsidRPr="008A5F19">
        <w:t>Подрядчик</w:t>
      </w:r>
      <w:r w:rsidRPr="008A5F19">
        <w:t xml:space="preserve"> обязан приложить</w:t>
      </w:r>
      <w:r w:rsidR="00E709D3" w:rsidRPr="008A5F19">
        <w:t xml:space="preserve"> </w:t>
      </w:r>
      <w:r w:rsidR="00FC3593" w:rsidRPr="008A5F19">
        <w:t>копии</w:t>
      </w:r>
      <w:r w:rsidR="00E709D3" w:rsidRPr="008A5F19">
        <w:t>, заверенные надлежащим образом, следующих документов</w:t>
      </w:r>
      <w:r w:rsidRPr="008A5F19">
        <w:t>: общий журнал работ (форма РД 11-05-2007), журнал входного контроля, специальные журналы работ.</w:t>
      </w:r>
    </w:p>
    <w:p w14:paraId="6E89F31F" w14:textId="533099CC" w:rsidR="009E7CF8" w:rsidRPr="008A5F19" w:rsidRDefault="00147C41"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В случае необходимости Заказчик вправе запросить дополнительные документы для подтверждения соответствия выполненных работ документации и Законодательству</w:t>
      </w:r>
      <w:r w:rsidR="00BB5D17" w:rsidRPr="008A5F19">
        <w:rPr>
          <w:rFonts w:ascii="Times New Roman" w:eastAsia="Times New Roman" w:hAnsi="Times New Roman" w:cs="Times New Roman"/>
          <w:sz w:val="24"/>
          <w:szCs w:val="24"/>
        </w:rPr>
        <w:t>.</w:t>
      </w:r>
    </w:p>
    <w:p w14:paraId="26A11BBB" w14:textId="1A8F3D33" w:rsidR="00147C41" w:rsidRPr="008A5F19" w:rsidRDefault="00147C41"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6.</w:t>
      </w:r>
      <w:r w:rsidR="00401A63">
        <w:rPr>
          <w:rFonts w:ascii="Times New Roman" w:eastAsia="Times New Roman" w:hAnsi="Times New Roman" w:cs="Times New Roman"/>
          <w:sz w:val="24"/>
          <w:szCs w:val="24"/>
        </w:rPr>
        <w:t>3</w:t>
      </w:r>
      <w:r w:rsidRPr="008A5F19">
        <w:rPr>
          <w:rFonts w:ascii="Times New Roman" w:eastAsia="Times New Roman" w:hAnsi="Times New Roman" w:cs="Times New Roman"/>
          <w:sz w:val="24"/>
          <w:szCs w:val="24"/>
        </w:rPr>
        <w:t>. Комплект документов</w:t>
      </w:r>
      <w:r w:rsidR="00B90681" w:rsidRPr="008A5F19">
        <w:rPr>
          <w:rFonts w:ascii="Times New Roman" w:eastAsia="Times New Roman" w:hAnsi="Times New Roman" w:cs="Times New Roman"/>
          <w:sz w:val="24"/>
          <w:szCs w:val="24"/>
        </w:rPr>
        <w:t>, указанный в п. 6.</w:t>
      </w:r>
      <w:r w:rsidR="00D675BC">
        <w:rPr>
          <w:rFonts w:ascii="Times New Roman" w:eastAsia="Times New Roman" w:hAnsi="Times New Roman" w:cs="Times New Roman"/>
          <w:sz w:val="24"/>
          <w:szCs w:val="24"/>
        </w:rPr>
        <w:t>2</w:t>
      </w:r>
      <w:r w:rsidR="00B90681" w:rsidRPr="008A5F19">
        <w:rPr>
          <w:rFonts w:ascii="Times New Roman" w:eastAsia="Times New Roman" w:hAnsi="Times New Roman" w:cs="Times New Roman"/>
          <w:sz w:val="24"/>
          <w:szCs w:val="24"/>
        </w:rPr>
        <w:t xml:space="preserve"> Договора</w:t>
      </w:r>
      <w:r w:rsidR="000770C9" w:rsidRPr="008A5F19">
        <w:rPr>
          <w:rFonts w:ascii="Times New Roman" w:eastAsia="Times New Roman" w:hAnsi="Times New Roman" w:cs="Times New Roman"/>
          <w:sz w:val="24"/>
          <w:szCs w:val="24"/>
        </w:rPr>
        <w:t>,</w:t>
      </w:r>
      <w:r w:rsidR="00B90681" w:rsidRPr="008A5F19">
        <w:rPr>
          <w:rFonts w:ascii="Times New Roman" w:eastAsia="Times New Roman" w:hAnsi="Times New Roman" w:cs="Times New Roman"/>
          <w:sz w:val="24"/>
          <w:szCs w:val="24"/>
        </w:rPr>
        <w:t xml:space="preserve"> готовится </w:t>
      </w:r>
      <w:r w:rsidR="00F67869" w:rsidRPr="008A5F19">
        <w:rPr>
          <w:rFonts w:ascii="Times New Roman" w:eastAsia="Times New Roman" w:hAnsi="Times New Roman" w:cs="Times New Roman"/>
          <w:sz w:val="24"/>
          <w:szCs w:val="24"/>
        </w:rPr>
        <w:t>Подрядчик</w:t>
      </w:r>
      <w:r w:rsidR="00B90681" w:rsidRPr="008A5F19">
        <w:rPr>
          <w:rFonts w:ascii="Times New Roman" w:eastAsia="Times New Roman" w:hAnsi="Times New Roman" w:cs="Times New Roman"/>
          <w:sz w:val="24"/>
          <w:szCs w:val="24"/>
        </w:rPr>
        <w:t>ом самостоятельно</w:t>
      </w:r>
      <w:r w:rsidR="00BE776D" w:rsidRPr="008A5F19">
        <w:rPr>
          <w:rFonts w:ascii="Times New Roman" w:eastAsia="Times New Roman" w:hAnsi="Times New Roman" w:cs="Times New Roman"/>
          <w:sz w:val="24"/>
          <w:szCs w:val="24"/>
        </w:rPr>
        <w:t xml:space="preserve">. </w:t>
      </w:r>
    </w:p>
    <w:p w14:paraId="26A11BBC" w14:textId="419A222E" w:rsidR="00147C41" w:rsidRPr="008A5F19" w:rsidRDefault="00147C41"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6.</w:t>
      </w:r>
      <w:r w:rsidR="00401A63">
        <w:rPr>
          <w:rFonts w:ascii="Times New Roman" w:eastAsia="Times New Roman" w:hAnsi="Times New Roman" w:cs="Times New Roman"/>
          <w:sz w:val="24"/>
          <w:szCs w:val="24"/>
        </w:rPr>
        <w:t>4</w:t>
      </w:r>
      <w:r w:rsidRPr="008A5F19">
        <w:rPr>
          <w:rFonts w:ascii="Times New Roman" w:eastAsia="Times New Roman" w:hAnsi="Times New Roman" w:cs="Times New Roman"/>
          <w:sz w:val="24"/>
          <w:szCs w:val="24"/>
        </w:rPr>
        <w:t>. Промежуточная сдача-приемка выполненных Работ и подписание</w:t>
      </w:r>
      <w:r w:rsidR="007070ED" w:rsidRPr="008A5F19">
        <w:rPr>
          <w:rFonts w:ascii="Times New Roman" w:eastAsia="Times New Roman" w:hAnsi="Times New Roman" w:cs="Times New Roman"/>
          <w:sz w:val="24"/>
          <w:szCs w:val="24"/>
        </w:rPr>
        <w:t xml:space="preserve"> </w:t>
      </w:r>
      <w:r w:rsidR="00D834EF" w:rsidRPr="008A5F19">
        <w:rPr>
          <w:rFonts w:ascii="Times New Roman" w:eastAsia="Times New Roman" w:hAnsi="Times New Roman" w:cs="Times New Roman"/>
          <w:sz w:val="24"/>
          <w:szCs w:val="24"/>
        </w:rPr>
        <w:t>актов</w:t>
      </w:r>
      <w:r w:rsidRPr="008A5F19">
        <w:rPr>
          <w:rFonts w:ascii="Times New Roman" w:eastAsia="Times New Roman" w:hAnsi="Times New Roman" w:cs="Times New Roman"/>
          <w:sz w:val="24"/>
          <w:szCs w:val="24"/>
        </w:rPr>
        <w:t xml:space="preserve">, указанных в пункте </w:t>
      </w:r>
      <w:r w:rsidR="00C54C19" w:rsidRPr="008A5F19">
        <w:rPr>
          <w:rFonts w:ascii="Times New Roman" w:eastAsia="Times New Roman" w:hAnsi="Times New Roman" w:cs="Times New Roman"/>
          <w:sz w:val="24"/>
          <w:szCs w:val="24"/>
        </w:rPr>
        <w:t>6.1</w:t>
      </w:r>
      <w:r w:rsidRPr="008A5F19">
        <w:rPr>
          <w:rFonts w:ascii="Times New Roman" w:eastAsia="Times New Roman" w:hAnsi="Times New Roman" w:cs="Times New Roman"/>
          <w:sz w:val="24"/>
          <w:szCs w:val="24"/>
        </w:rPr>
        <w:t xml:space="preserve"> настоящего Договора, не влечет перехода риска случайной гибели или случайного повреждения результатов Работ к Заказчику. К промежуточной сдаче-приемке выполненных Работ не подлежат применению положения пункта 3 статьи 753 Гражданского кодекса РФ.</w:t>
      </w:r>
    </w:p>
    <w:p w14:paraId="26A11BBD" w14:textId="511E1F71" w:rsidR="00147C41" w:rsidRPr="008A5F19" w:rsidRDefault="00147C41"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6.</w:t>
      </w:r>
      <w:r w:rsidR="00401A63">
        <w:rPr>
          <w:rFonts w:ascii="Times New Roman" w:eastAsia="Times New Roman" w:hAnsi="Times New Roman" w:cs="Times New Roman"/>
          <w:sz w:val="24"/>
          <w:szCs w:val="24"/>
        </w:rPr>
        <w:t>5</w:t>
      </w:r>
      <w:r w:rsidRPr="008A5F19">
        <w:rPr>
          <w:rFonts w:ascii="Times New Roman" w:eastAsia="Times New Roman" w:hAnsi="Times New Roman" w:cs="Times New Roman"/>
          <w:sz w:val="24"/>
          <w:szCs w:val="24"/>
        </w:rPr>
        <w:t xml:space="preserve">. В случае внесения в условия Договора изменений, влекущих необходимость уточнения сведений, содержащихся в ранее представленных документах за прошедшие отчетные месяцы, Стороны подписывают исправительные документы. Исправительные документы об уточнении сведений направляются </w:t>
      </w:r>
      <w:r w:rsidR="00F67869" w:rsidRPr="008A5F19">
        <w:rPr>
          <w:rFonts w:ascii="Times New Roman" w:eastAsia="Times New Roman" w:hAnsi="Times New Roman" w:cs="Times New Roman"/>
          <w:sz w:val="24"/>
          <w:szCs w:val="24"/>
        </w:rPr>
        <w:t>Подрядчик</w:t>
      </w:r>
      <w:r w:rsidRPr="008A5F19">
        <w:rPr>
          <w:rFonts w:ascii="Times New Roman" w:eastAsia="Times New Roman" w:hAnsi="Times New Roman" w:cs="Times New Roman"/>
          <w:sz w:val="24"/>
          <w:szCs w:val="24"/>
        </w:rPr>
        <w:t>ом Заказчику для согласования и подписания одновременно с документами за тот отчетный месяц, в котором выявлена необходимость уточнения соответствующих сведений.</w:t>
      </w:r>
    </w:p>
    <w:p w14:paraId="26A11BBE" w14:textId="1750CEE3" w:rsidR="00AB7AA2" w:rsidRPr="008A5F19" w:rsidRDefault="00B7199B"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noProof/>
          <w:sz w:val="24"/>
          <w:szCs w:val="24"/>
          <w:lang w:eastAsia="ru-RU"/>
        </w:rPr>
        <mc:AlternateContent>
          <mc:Choice Requires="wps">
            <w:drawing>
              <wp:anchor distT="0" distB="0" distL="114293" distR="114293" simplePos="0" relativeHeight="251725824" behindDoc="0" locked="0" layoutInCell="1" allowOverlap="1" wp14:anchorId="26A11D08" wp14:editId="26A11D09">
                <wp:simplePos x="0" y="0"/>
                <wp:positionH relativeFrom="margin">
                  <wp:posOffset>27965399</wp:posOffset>
                </wp:positionH>
                <wp:positionV relativeFrom="paragraph">
                  <wp:posOffset>11972925</wp:posOffset>
                </wp:positionV>
                <wp:extent cx="0" cy="2362200"/>
                <wp:effectExtent l="0" t="0" r="19050" b="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B012F" id="Прямая соединительная линия 49" o:spid="_x0000_s1026" style="position:absolute;z-index:251725824;visibility:visible;mso-wrap-style:square;mso-width-percent:0;mso-height-percent:0;mso-wrap-distance-left:3.17481mm;mso-wrap-distance-top:0;mso-wrap-distance-right:3.17481mm;mso-wrap-distance-bottom:0;mso-position-horizontal:absolute;mso-position-horizontal-relative:margin;mso-position-vertical:absolute;mso-position-vertical-relative:text;mso-width-percent:0;mso-height-percent:0;mso-width-relative:page;mso-height-relative:page" from="2202pt,942.75pt" to="2202pt,11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">
                <w10:wrap anchorx="margin"/>
              </v:line>
            </w:pict>
          </mc:Fallback>
        </mc:AlternateContent>
      </w:r>
      <w:r w:rsidRPr="008A5F19">
        <w:rPr>
          <w:rFonts w:ascii="Times New Roman" w:eastAsia="Times New Roman" w:hAnsi="Times New Roman" w:cs="Times New Roman"/>
          <w:noProof/>
          <w:sz w:val="24"/>
          <w:szCs w:val="24"/>
          <w:lang w:eastAsia="ru-RU"/>
        </w:rPr>
        <mc:AlternateContent>
          <mc:Choice Requires="wps">
            <w:drawing>
              <wp:anchor distT="0" distB="0" distL="114293" distR="114293" simplePos="0" relativeHeight="251726848" behindDoc="0" locked="0" layoutInCell="1" allowOverlap="1" wp14:anchorId="26A11D0A" wp14:editId="26A11D0B">
                <wp:simplePos x="0" y="0"/>
                <wp:positionH relativeFrom="margin">
                  <wp:posOffset>27993974</wp:posOffset>
                </wp:positionH>
                <wp:positionV relativeFrom="paragraph">
                  <wp:posOffset>4181475</wp:posOffset>
                </wp:positionV>
                <wp:extent cx="0" cy="704850"/>
                <wp:effectExtent l="0" t="0" r="19050" b="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4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F37C3" id="Прямая соединительная линия 48" o:spid="_x0000_s1026" style="position:absolute;z-index:251726848;visibility:visible;mso-wrap-style:square;mso-width-percent:0;mso-height-percent:0;mso-wrap-distance-left:3.17481mm;mso-wrap-distance-top:0;mso-wrap-distance-right:3.17481mm;mso-wrap-distance-bottom:0;mso-position-horizontal:absolute;mso-position-horizontal-relative:margin;mso-position-vertical:absolute;mso-position-vertical-relative:text;mso-width-percent:0;mso-height-percent:0;mso-width-relative:page;mso-height-relative:page" from="2204.25pt,329.25pt" to="2204.25pt,3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">
                <w10:wrap anchorx="margin"/>
              </v:line>
            </w:pict>
          </mc:Fallback>
        </mc:AlternateContent>
      </w:r>
      <w:r w:rsidRPr="008A5F19">
        <w:rPr>
          <w:rFonts w:ascii="Times New Roman" w:eastAsia="Times New Roman" w:hAnsi="Times New Roman" w:cs="Times New Roman"/>
          <w:noProof/>
          <w:sz w:val="24"/>
          <w:szCs w:val="24"/>
          <w:lang w:eastAsia="ru-RU"/>
        </w:rPr>
        <mc:AlternateContent>
          <mc:Choice Requires="wps">
            <w:drawing>
              <wp:anchor distT="0" distB="0" distL="114293" distR="114293" simplePos="0" relativeHeight="251727872" behindDoc="0" locked="0" layoutInCell="1" allowOverlap="1" wp14:anchorId="26A11D0C" wp14:editId="26A11D0D">
                <wp:simplePos x="0" y="0"/>
                <wp:positionH relativeFrom="margin">
                  <wp:posOffset>27860624</wp:posOffset>
                </wp:positionH>
                <wp:positionV relativeFrom="paragraph">
                  <wp:posOffset>-381000</wp:posOffset>
                </wp:positionV>
                <wp:extent cx="0" cy="19126200"/>
                <wp:effectExtent l="0" t="0" r="19050" b="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2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79E04" id="Прямая соединительная линия 47" o:spid="_x0000_s1026" style="position:absolute;z-index:251727872;visibility:visible;mso-wrap-style:square;mso-width-percent:0;mso-height-percent:0;mso-wrap-distance-left:3.17481mm;mso-wrap-distance-top:0;mso-wrap-distance-right:3.17481mm;mso-wrap-distance-bottom:0;mso-position-horizontal:absolute;mso-position-horizontal-relative:margin;mso-position-vertical:absolute;mso-position-vertical-relative:text;mso-width-percent:0;mso-height-percent:0;mso-width-relative:page;mso-height-relative:page" from="2193.75pt,-30pt" to="2193.75pt,1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">
                <w10:wrap anchorx="margin"/>
              </v:line>
            </w:pict>
          </mc:Fallback>
        </mc:AlternateContent>
      </w:r>
      <w:r w:rsidRPr="008A5F19">
        <w:rPr>
          <w:rFonts w:ascii="Times New Roman" w:eastAsia="Times New Roman" w:hAnsi="Times New Roman" w:cs="Times New Roman"/>
          <w:noProof/>
          <w:sz w:val="24"/>
          <w:szCs w:val="24"/>
          <w:lang w:eastAsia="ru-RU"/>
        </w:rPr>
        <mc:AlternateContent>
          <mc:Choice Requires="wps">
            <w:drawing>
              <wp:anchor distT="0" distB="0" distL="114293" distR="114293" simplePos="0" relativeHeight="251728896" behindDoc="0" locked="0" layoutInCell="1" allowOverlap="1" wp14:anchorId="26A11D0E" wp14:editId="26A11D0F">
                <wp:simplePos x="0" y="0"/>
                <wp:positionH relativeFrom="margin">
                  <wp:posOffset>13373099</wp:posOffset>
                </wp:positionH>
                <wp:positionV relativeFrom="paragraph">
                  <wp:posOffset>-2305050</wp:posOffset>
                </wp:positionV>
                <wp:extent cx="0" cy="22288500"/>
                <wp:effectExtent l="0" t="0" r="19050" b="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F6FB7" id="Прямая соединительная линия 46" o:spid="_x0000_s1026" style="position:absolute;z-index:251728896;visibility:visible;mso-wrap-style:square;mso-width-percent:0;mso-height-percent:0;mso-wrap-distance-left:3.17481mm;mso-wrap-distance-top:0;mso-wrap-distance-right:3.17481mm;mso-wrap-distance-bottom:0;mso-position-horizontal:absolute;mso-position-horizontal-relative:margin;mso-position-vertical:absolute;mso-position-vertical-relative:text;mso-width-percent:0;mso-height-percent:0;mso-width-relative:page;mso-height-relative:page" from="1053pt,-181.5pt" to="1053pt,1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" strokeweight="1.5pt">
                <w10:wrap anchorx="margin"/>
              </v:line>
            </w:pict>
          </mc:Fallback>
        </mc:AlternateContent>
      </w:r>
      <w:r w:rsidRPr="008A5F19">
        <w:rPr>
          <w:rFonts w:ascii="Times New Roman" w:eastAsia="Times New Roman" w:hAnsi="Times New Roman" w:cs="Times New Roman"/>
          <w:noProof/>
          <w:sz w:val="24"/>
          <w:szCs w:val="24"/>
          <w:lang w:eastAsia="ru-RU"/>
        </w:rPr>
        <mc:AlternateContent>
          <mc:Choice Requires="wps">
            <w:drawing>
              <wp:anchor distT="0" distB="0" distL="114293" distR="114293" simplePos="0" relativeHeight="251729920" behindDoc="0" locked="0" layoutInCell="1" allowOverlap="1" wp14:anchorId="26A11D10" wp14:editId="26A11D11">
                <wp:simplePos x="0" y="0"/>
                <wp:positionH relativeFrom="margin">
                  <wp:posOffset>12163424</wp:posOffset>
                </wp:positionH>
                <wp:positionV relativeFrom="paragraph">
                  <wp:posOffset>18278475</wp:posOffset>
                </wp:positionV>
                <wp:extent cx="0" cy="581025"/>
                <wp:effectExtent l="0" t="0" r="19050" b="952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5FC62" id="Прямая соединительная линия 45" o:spid="_x0000_s1026" style="position:absolute;z-index:251729920;visibility:visible;mso-wrap-style:square;mso-width-percent:0;mso-height-percent:0;mso-wrap-distance-left:3.17481mm;mso-wrap-distance-top:0;mso-wrap-distance-right:3.17481mm;mso-wrap-distance-bottom:0;mso-position-horizontal:absolute;mso-position-horizontal-relative:margin;mso-position-vertical:absolute;mso-position-vertical-relative:text;mso-width-percent:0;mso-height-percent:0;mso-width-relative:page;mso-height-relative:page" from="957.75pt,1439.25pt" to="957.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">
                <w10:wrap anchorx="margin"/>
              </v:line>
            </w:pict>
          </mc:Fallback>
        </mc:AlternateContent>
      </w:r>
      <w:r w:rsidRPr="008A5F19">
        <w:rPr>
          <w:rFonts w:ascii="Times New Roman" w:eastAsia="Times New Roman" w:hAnsi="Times New Roman" w:cs="Times New Roman"/>
          <w:noProof/>
          <w:sz w:val="24"/>
          <w:szCs w:val="24"/>
          <w:lang w:eastAsia="ru-RU"/>
        </w:rPr>
        <mc:AlternateContent>
          <mc:Choice Requires="wps">
            <w:drawing>
              <wp:anchor distT="0" distB="0" distL="114293" distR="114293" simplePos="0" relativeHeight="251730944" behindDoc="0" locked="0" layoutInCell="1" allowOverlap="1" wp14:anchorId="26A11D12" wp14:editId="26A11D13">
                <wp:simplePos x="0" y="0"/>
                <wp:positionH relativeFrom="margin">
                  <wp:posOffset>12096749</wp:posOffset>
                </wp:positionH>
                <wp:positionV relativeFrom="paragraph">
                  <wp:posOffset>-1381125</wp:posOffset>
                </wp:positionV>
                <wp:extent cx="0" cy="18230850"/>
                <wp:effectExtent l="0" t="0" r="19050" b="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0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CA7CC" id="Прямая соединительная линия 44" o:spid="_x0000_s1026" style="position:absolute;z-index:251730944;visibility:visible;mso-wrap-style:square;mso-width-percent:0;mso-height-percent:0;mso-wrap-distance-left:3.17481mm;mso-wrap-distance-top:0;mso-wrap-distance-right:3.17481mm;mso-wrap-distance-bottom:0;mso-position-horizontal:absolute;mso-position-horizontal-relative:margin;mso-position-vertical:absolute;mso-position-vertical-relative:text;mso-width-percent:0;mso-height-percent:0;mso-width-relative:page;mso-height-relative:page" from="952.5pt,-108.75pt" to="952.5pt,13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">
                <w10:wrap anchorx="margin"/>
              </v:line>
            </w:pict>
          </mc:Fallback>
        </mc:AlternateContent>
      </w:r>
      <w:r w:rsidRPr="008A5F19">
        <w:rPr>
          <w:rFonts w:ascii="Times New Roman" w:eastAsia="Times New Roman" w:hAnsi="Times New Roman" w:cs="Times New Roman"/>
          <w:noProof/>
          <w:sz w:val="24"/>
          <w:szCs w:val="24"/>
          <w:lang w:eastAsia="ru-RU"/>
        </w:rPr>
        <mc:AlternateContent>
          <mc:Choice Requires="wps">
            <w:drawing>
              <wp:anchor distT="0" distB="0" distL="114293" distR="114293" simplePos="0" relativeHeight="251719680" behindDoc="0" locked="0" layoutInCell="1" allowOverlap="1" wp14:anchorId="26A11D14" wp14:editId="26A11D15">
                <wp:simplePos x="0" y="0"/>
                <wp:positionH relativeFrom="margin">
                  <wp:posOffset>27965399</wp:posOffset>
                </wp:positionH>
                <wp:positionV relativeFrom="paragraph">
                  <wp:posOffset>11972925</wp:posOffset>
                </wp:positionV>
                <wp:extent cx="0" cy="2362200"/>
                <wp:effectExtent l="0" t="0" r="19050" b="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476F3" id="Прямая соединительная линия 43" o:spid="_x0000_s1026" style="position:absolute;z-index:251719680;visibility:visible;mso-wrap-style:square;mso-width-percent:0;mso-height-percent:0;mso-wrap-distance-left:3.17481mm;mso-wrap-distance-top:0;mso-wrap-distance-right:3.17481mm;mso-wrap-distance-bottom:0;mso-position-horizontal:absolute;mso-position-horizontal-relative:margin;mso-position-vertical:absolute;mso-position-vertical-relative:text;mso-width-percent:0;mso-height-percent:0;mso-width-relative:page;mso-height-relative:page" from="2202pt,942.75pt" to="2202pt,11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">
                <w10:wrap anchorx="margin"/>
              </v:line>
            </w:pict>
          </mc:Fallback>
        </mc:AlternateContent>
      </w:r>
      <w:r w:rsidRPr="008A5F19">
        <w:rPr>
          <w:rFonts w:ascii="Times New Roman" w:eastAsia="Times New Roman" w:hAnsi="Times New Roman" w:cs="Times New Roman"/>
          <w:noProof/>
          <w:sz w:val="24"/>
          <w:szCs w:val="24"/>
          <w:lang w:eastAsia="ru-RU"/>
        </w:rPr>
        <mc:AlternateContent>
          <mc:Choice Requires="wps">
            <w:drawing>
              <wp:anchor distT="0" distB="0" distL="114293" distR="114293" simplePos="0" relativeHeight="251720704" behindDoc="0" locked="0" layoutInCell="1" allowOverlap="1" wp14:anchorId="26A11D16" wp14:editId="26A11D17">
                <wp:simplePos x="0" y="0"/>
                <wp:positionH relativeFrom="margin">
                  <wp:posOffset>27993974</wp:posOffset>
                </wp:positionH>
                <wp:positionV relativeFrom="paragraph">
                  <wp:posOffset>4181475</wp:posOffset>
                </wp:positionV>
                <wp:extent cx="0" cy="704850"/>
                <wp:effectExtent l="0" t="0" r="19050" b="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4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BCF94" id="Прямая соединительная линия 42" o:spid="_x0000_s1026" style="position:absolute;z-index:251720704;visibility:visible;mso-wrap-style:square;mso-width-percent:0;mso-height-percent:0;mso-wrap-distance-left:3.17481mm;mso-wrap-distance-top:0;mso-wrap-distance-right:3.17481mm;mso-wrap-distance-bottom:0;mso-position-horizontal:absolute;mso-position-horizontal-relative:margin;mso-position-vertical:absolute;mso-position-vertical-relative:text;mso-width-percent:0;mso-height-percent:0;mso-width-relative:page;mso-height-relative:page" from="2204.25pt,329.25pt" to="2204.25pt,3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">
                <w10:wrap anchorx="margin"/>
              </v:line>
            </w:pict>
          </mc:Fallback>
        </mc:AlternateContent>
      </w:r>
      <w:r w:rsidRPr="008A5F19">
        <w:rPr>
          <w:rFonts w:ascii="Times New Roman" w:eastAsia="Times New Roman" w:hAnsi="Times New Roman" w:cs="Times New Roman"/>
          <w:noProof/>
          <w:sz w:val="24"/>
          <w:szCs w:val="24"/>
          <w:lang w:eastAsia="ru-RU"/>
        </w:rPr>
        <mc:AlternateContent>
          <mc:Choice Requires="wps">
            <w:drawing>
              <wp:anchor distT="0" distB="0" distL="114293" distR="114293" simplePos="0" relativeHeight="251721728" behindDoc="0" locked="0" layoutInCell="1" allowOverlap="1" wp14:anchorId="26A11D18" wp14:editId="26A11D19">
                <wp:simplePos x="0" y="0"/>
                <wp:positionH relativeFrom="margin">
                  <wp:posOffset>27860624</wp:posOffset>
                </wp:positionH>
                <wp:positionV relativeFrom="paragraph">
                  <wp:posOffset>-381000</wp:posOffset>
                </wp:positionV>
                <wp:extent cx="0" cy="19126200"/>
                <wp:effectExtent l="0" t="0" r="19050" b="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2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7B0E5" id="Прямая соединительная линия 41" o:spid="_x0000_s1026" style="position:absolute;z-index:251721728;visibility:visible;mso-wrap-style:square;mso-width-percent:0;mso-height-percent:0;mso-wrap-distance-left:3.17481mm;mso-wrap-distance-top:0;mso-wrap-distance-right:3.17481mm;mso-wrap-distance-bottom:0;mso-position-horizontal:absolute;mso-position-horizontal-relative:margin;mso-position-vertical:absolute;mso-position-vertical-relative:text;mso-width-percent:0;mso-height-percent:0;mso-width-relative:page;mso-height-relative:page" from="2193.75pt,-30pt" to="2193.75pt,1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">
                <w10:wrap anchorx="margin"/>
              </v:line>
            </w:pict>
          </mc:Fallback>
        </mc:AlternateContent>
      </w:r>
      <w:r w:rsidRPr="008A5F19">
        <w:rPr>
          <w:rFonts w:ascii="Times New Roman" w:eastAsia="Times New Roman" w:hAnsi="Times New Roman" w:cs="Times New Roman"/>
          <w:noProof/>
          <w:sz w:val="24"/>
          <w:szCs w:val="24"/>
          <w:lang w:eastAsia="ru-RU"/>
        </w:rPr>
        <mc:AlternateContent>
          <mc:Choice Requires="wps">
            <w:drawing>
              <wp:anchor distT="0" distB="0" distL="114293" distR="114293" simplePos="0" relativeHeight="251722752" behindDoc="0" locked="0" layoutInCell="1" allowOverlap="1" wp14:anchorId="26A11D1A" wp14:editId="26A11D1B">
                <wp:simplePos x="0" y="0"/>
                <wp:positionH relativeFrom="margin">
                  <wp:posOffset>13373099</wp:posOffset>
                </wp:positionH>
                <wp:positionV relativeFrom="paragraph">
                  <wp:posOffset>-2305050</wp:posOffset>
                </wp:positionV>
                <wp:extent cx="0" cy="22288500"/>
                <wp:effectExtent l="0" t="0" r="19050" b="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97E47" id="Прямая соединительная линия 40" o:spid="_x0000_s1026" style="position:absolute;z-index:251722752;visibility:visible;mso-wrap-style:square;mso-width-percent:0;mso-height-percent:0;mso-wrap-distance-left:3.17481mm;mso-wrap-distance-top:0;mso-wrap-distance-right:3.17481mm;mso-wrap-distance-bottom:0;mso-position-horizontal:absolute;mso-position-horizontal-relative:margin;mso-position-vertical:absolute;mso-position-vertical-relative:text;mso-width-percent:0;mso-height-percent:0;mso-width-relative:page;mso-height-relative:page" from="1053pt,-181.5pt" to="1053pt,1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" strokeweight="1.5pt">
                <w10:wrap anchorx="margin"/>
              </v:line>
            </w:pict>
          </mc:Fallback>
        </mc:AlternateContent>
      </w:r>
      <w:r w:rsidRPr="008A5F19">
        <w:rPr>
          <w:rFonts w:ascii="Times New Roman" w:eastAsia="Times New Roman" w:hAnsi="Times New Roman" w:cs="Times New Roman"/>
          <w:noProof/>
          <w:sz w:val="24"/>
          <w:szCs w:val="24"/>
          <w:lang w:eastAsia="ru-RU"/>
        </w:rPr>
        <mc:AlternateContent>
          <mc:Choice Requires="wps">
            <w:drawing>
              <wp:anchor distT="0" distB="0" distL="114293" distR="114293" simplePos="0" relativeHeight="251723776" behindDoc="0" locked="0" layoutInCell="1" allowOverlap="1" wp14:anchorId="26A11D1C" wp14:editId="26A11D1D">
                <wp:simplePos x="0" y="0"/>
                <wp:positionH relativeFrom="margin">
                  <wp:posOffset>12163424</wp:posOffset>
                </wp:positionH>
                <wp:positionV relativeFrom="paragraph">
                  <wp:posOffset>18278475</wp:posOffset>
                </wp:positionV>
                <wp:extent cx="0" cy="581025"/>
                <wp:effectExtent l="0" t="0" r="19050" b="952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5774E" id="Прямая соединительная линия 39" o:spid="_x0000_s1026" style="position:absolute;z-index:251723776;visibility:visible;mso-wrap-style:square;mso-width-percent:0;mso-height-percent:0;mso-wrap-distance-left:3.17481mm;mso-wrap-distance-top:0;mso-wrap-distance-right:3.17481mm;mso-wrap-distance-bottom:0;mso-position-horizontal:absolute;mso-position-horizontal-relative:margin;mso-position-vertical:absolute;mso-position-vertical-relative:text;mso-width-percent:0;mso-height-percent:0;mso-width-relative:page;mso-height-relative:page" from="957.75pt,1439.25pt" to="957.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">
                <w10:wrap anchorx="margin"/>
              </v:line>
            </w:pict>
          </mc:Fallback>
        </mc:AlternateContent>
      </w:r>
      <w:r w:rsidRPr="008A5F19">
        <w:rPr>
          <w:rFonts w:ascii="Times New Roman" w:eastAsia="Times New Roman" w:hAnsi="Times New Roman" w:cs="Times New Roman"/>
          <w:noProof/>
          <w:sz w:val="24"/>
          <w:szCs w:val="24"/>
          <w:lang w:eastAsia="ru-RU"/>
        </w:rPr>
        <mc:AlternateContent>
          <mc:Choice Requires="wps">
            <w:drawing>
              <wp:anchor distT="0" distB="0" distL="114293" distR="114293" simplePos="0" relativeHeight="251724800" behindDoc="0" locked="0" layoutInCell="1" allowOverlap="1" wp14:anchorId="26A11D1E" wp14:editId="26A11D1F">
                <wp:simplePos x="0" y="0"/>
                <wp:positionH relativeFrom="margin">
                  <wp:posOffset>12096749</wp:posOffset>
                </wp:positionH>
                <wp:positionV relativeFrom="paragraph">
                  <wp:posOffset>-1381125</wp:posOffset>
                </wp:positionV>
                <wp:extent cx="0" cy="18230850"/>
                <wp:effectExtent l="0" t="0" r="19050" b="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0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8DA82" id="Прямая соединительная линия 38" o:spid="_x0000_s1026" style="position:absolute;z-index:251724800;visibility:visible;mso-wrap-style:square;mso-width-percent:0;mso-height-percent:0;mso-wrap-distance-left:3.17481mm;mso-wrap-distance-top:0;mso-wrap-distance-right:3.17481mm;mso-wrap-distance-bottom:0;mso-position-horizontal:absolute;mso-position-horizontal-relative:margin;mso-position-vertical:absolute;mso-position-vertical-relative:text;mso-width-percent:0;mso-height-percent:0;mso-width-relative:page;mso-height-relative:page" from="952.5pt,-108.75pt" to="952.5pt,13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">
                <w10:wrap anchorx="margin"/>
              </v:line>
            </w:pict>
          </mc:Fallback>
        </mc:AlternateContent>
      </w:r>
      <w:r w:rsidR="00147C41" w:rsidRPr="008A5F19">
        <w:rPr>
          <w:rFonts w:ascii="Times New Roman" w:eastAsia="Times New Roman" w:hAnsi="Times New Roman" w:cs="Times New Roman"/>
          <w:sz w:val="24"/>
          <w:szCs w:val="24"/>
        </w:rPr>
        <w:t>6.</w:t>
      </w:r>
      <w:r w:rsidR="00401A63">
        <w:rPr>
          <w:rFonts w:ascii="Times New Roman" w:eastAsia="Times New Roman" w:hAnsi="Times New Roman" w:cs="Times New Roman"/>
          <w:sz w:val="24"/>
          <w:szCs w:val="24"/>
        </w:rPr>
        <w:t>6</w:t>
      </w:r>
      <w:r w:rsidR="00147C41" w:rsidRPr="008A5F19">
        <w:rPr>
          <w:rFonts w:ascii="Times New Roman" w:eastAsia="Times New Roman" w:hAnsi="Times New Roman" w:cs="Times New Roman"/>
          <w:sz w:val="24"/>
          <w:szCs w:val="24"/>
        </w:rPr>
        <w:t>. В течение 15 (пятнадцати)</w:t>
      </w:r>
      <w:r w:rsidR="00907E0A" w:rsidRPr="008A5F19">
        <w:rPr>
          <w:rFonts w:ascii="Times New Roman" w:eastAsia="Times New Roman" w:hAnsi="Times New Roman" w:cs="Times New Roman"/>
          <w:sz w:val="24"/>
          <w:szCs w:val="24"/>
        </w:rPr>
        <w:t xml:space="preserve"> календарных</w:t>
      </w:r>
      <w:r w:rsidR="00147C41" w:rsidRPr="008A5F19">
        <w:rPr>
          <w:rFonts w:ascii="Times New Roman" w:eastAsia="Times New Roman" w:hAnsi="Times New Roman" w:cs="Times New Roman"/>
          <w:sz w:val="24"/>
          <w:szCs w:val="24"/>
        </w:rPr>
        <w:t xml:space="preserve"> дней, следующих за датой получения от</w:t>
      </w:r>
      <w:r w:rsidR="00147C41" w:rsidRPr="008A5F19">
        <w:rPr>
          <w:rFonts w:ascii="Times New Roman" w:eastAsia="Times New Roman" w:hAnsi="Times New Roman" w:cs="Times New Roman"/>
          <w:sz w:val="24"/>
          <w:szCs w:val="24"/>
        </w:rPr>
        <w:br/>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 xml:space="preserve">а </w:t>
      </w:r>
      <w:r w:rsidR="00176B95" w:rsidRPr="008A5F19">
        <w:rPr>
          <w:rFonts w:ascii="Times New Roman" w:eastAsia="Times New Roman" w:hAnsi="Times New Roman" w:cs="Times New Roman"/>
          <w:sz w:val="24"/>
          <w:szCs w:val="24"/>
        </w:rPr>
        <w:t>комплекта документов</w:t>
      </w:r>
      <w:r w:rsidR="00147C41" w:rsidRPr="008A5F19">
        <w:rPr>
          <w:rFonts w:ascii="Times New Roman" w:eastAsia="Times New Roman" w:hAnsi="Times New Roman" w:cs="Times New Roman"/>
          <w:sz w:val="24"/>
          <w:szCs w:val="24"/>
        </w:rPr>
        <w:t xml:space="preserve">, Заказчик обязан осуществить приемку выполненных Работ путем направления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 xml:space="preserve">у подписанного </w:t>
      </w:r>
      <w:r w:rsidR="0018256B" w:rsidRPr="008A5F19">
        <w:rPr>
          <w:rFonts w:ascii="Times New Roman" w:eastAsia="Times New Roman" w:hAnsi="Times New Roman" w:cs="Times New Roman"/>
          <w:sz w:val="24"/>
          <w:szCs w:val="24"/>
        </w:rPr>
        <w:t>Акта о приемке выполненных работ</w:t>
      </w:r>
      <w:r w:rsidR="00F83AE0" w:rsidRPr="008A5F19">
        <w:rPr>
          <w:rFonts w:ascii="Times New Roman" w:eastAsia="Times New Roman" w:hAnsi="Times New Roman" w:cs="Times New Roman"/>
          <w:sz w:val="24"/>
          <w:szCs w:val="24"/>
        </w:rPr>
        <w:t xml:space="preserve"> (КС-2)</w:t>
      </w:r>
      <w:r w:rsidR="006F1B5F" w:rsidRPr="008A5F19">
        <w:rPr>
          <w:rFonts w:ascii="Times New Roman" w:eastAsia="Times New Roman" w:hAnsi="Times New Roman" w:cs="Times New Roman"/>
          <w:sz w:val="24"/>
          <w:szCs w:val="24"/>
        </w:rPr>
        <w:t xml:space="preserve"> и</w:t>
      </w:r>
      <w:r w:rsidR="00AC3C7E" w:rsidRPr="008A5F19">
        <w:rPr>
          <w:rFonts w:ascii="Times New Roman" w:eastAsia="Times New Roman" w:hAnsi="Times New Roman" w:cs="Times New Roman"/>
          <w:sz w:val="24"/>
          <w:szCs w:val="24"/>
        </w:rPr>
        <w:t xml:space="preserve"> </w:t>
      </w:r>
      <w:r w:rsidR="006F1B5F" w:rsidRPr="008A5F19">
        <w:rPr>
          <w:rFonts w:ascii="Times New Roman" w:eastAsia="Times New Roman" w:hAnsi="Times New Roman" w:cs="Times New Roman"/>
          <w:sz w:val="24"/>
          <w:szCs w:val="24"/>
        </w:rPr>
        <w:t>Справки о стоимости выполненных работ (КС-3)</w:t>
      </w:r>
      <w:r w:rsidR="00147C41" w:rsidRPr="008A5F19">
        <w:rPr>
          <w:rFonts w:ascii="Times New Roman" w:eastAsia="Times New Roman" w:hAnsi="Times New Roman" w:cs="Times New Roman"/>
          <w:sz w:val="24"/>
          <w:szCs w:val="24"/>
        </w:rPr>
        <w:t xml:space="preserve"> либо направить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у письменный мотивированный отказ от приемки Работ</w:t>
      </w:r>
      <w:r w:rsidR="004378BC">
        <w:rPr>
          <w:rFonts w:ascii="Times New Roman" w:eastAsia="Times New Roman" w:hAnsi="Times New Roman" w:cs="Times New Roman"/>
          <w:sz w:val="24"/>
          <w:szCs w:val="24"/>
        </w:rPr>
        <w:t xml:space="preserve"> с указанием выявленных Дефектов и/или Недостатков</w:t>
      </w:r>
      <w:r w:rsidR="00147C41" w:rsidRPr="008A5F19">
        <w:rPr>
          <w:rFonts w:ascii="Times New Roman" w:eastAsia="Times New Roman" w:hAnsi="Times New Roman" w:cs="Times New Roman"/>
          <w:sz w:val="24"/>
          <w:szCs w:val="24"/>
        </w:rPr>
        <w:t xml:space="preserve">. </w:t>
      </w:r>
      <w:r w:rsidR="00EE7423" w:rsidRPr="008A5F19">
        <w:rPr>
          <w:rFonts w:ascii="Times New Roman" w:eastAsia="Times New Roman" w:hAnsi="Times New Roman" w:cs="Times New Roman"/>
          <w:i/>
          <w:iCs/>
          <w:sz w:val="24"/>
          <w:szCs w:val="24"/>
        </w:rPr>
        <w:t>В Справке о стоимости выполненных работ (КС-3) отдельной строкой указывается вычет Гарантийного удержания в размере 5% от стоимости выполненных Работ за отчетный период</w:t>
      </w:r>
      <w:r w:rsidR="00EE7423" w:rsidRPr="008A5F19">
        <w:rPr>
          <w:rFonts w:ascii="Times New Roman" w:eastAsia="Times New Roman" w:hAnsi="Times New Roman" w:cs="Times New Roman"/>
          <w:sz w:val="24"/>
          <w:szCs w:val="24"/>
        </w:rPr>
        <w:t xml:space="preserve"> </w:t>
      </w:r>
      <w:r w:rsidR="00401A63">
        <w:rPr>
          <w:rFonts w:ascii="Times New Roman" w:eastAsia="Times New Roman" w:hAnsi="Times New Roman" w:cs="Times New Roman"/>
          <w:sz w:val="24"/>
          <w:szCs w:val="24"/>
        </w:rPr>
        <w:t xml:space="preserve">(в </w:t>
      </w:r>
      <w:r w:rsidR="00401A63" w:rsidRPr="00401A63">
        <w:rPr>
          <w:rFonts w:ascii="Times New Roman" w:eastAsia="Times New Roman" w:hAnsi="Times New Roman" w:cs="Times New Roman"/>
          <w:i/>
          <w:iCs/>
          <w:sz w:val="24"/>
          <w:szCs w:val="24"/>
        </w:rPr>
        <w:t>случае</w:t>
      </w:r>
      <w:bookmarkStart w:id="199" w:name="_Hlk86224803"/>
      <w:r w:rsidR="00630EF3" w:rsidRPr="00C56F60">
        <w:rPr>
          <w:rFonts w:ascii="Times New Roman" w:eastAsia="Times New Roman" w:hAnsi="Times New Roman" w:cs="Times New Roman"/>
          <w:i/>
          <w:iCs/>
          <w:sz w:val="24"/>
          <w:szCs w:val="24"/>
        </w:rPr>
        <w:t xml:space="preserve"> согласовани</w:t>
      </w:r>
      <w:r w:rsidR="00401A63" w:rsidRPr="00C56F60">
        <w:rPr>
          <w:rFonts w:ascii="Times New Roman" w:eastAsia="Times New Roman" w:hAnsi="Times New Roman" w:cs="Times New Roman"/>
          <w:i/>
          <w:iCs/>
          <w:sz w:val="24"/>
          <w:szCs w:val="24"/>
        </w:rPr>
        <w:t>я</w:t>
      </w:r>
      <w:r w:rsidR="00630EF3" w:rsidRPr="00C56F60">
        <w:rPr>
          <w:rFonts w:ascii="Times New Roman" w:eastAsia="Times New Roman" w:hAnsi="Times New Roman" w:cs="Times New Roman"/>
          <w:i/>
          <w:iCs/>
          <w:sz w:val="24"/>
          <w:szCs w:val="24"/>
        </w:rPr>
        <w:t xml:space="preserve"> Сторонам</w:t>
      </w:r>
      <w:r w:rsidR="00401A63" w:rsidRPr="00C56F60">
        <w:rPr>
          <w:rFonts w:ascii="Times New Roman" w:eastAsia="Times New Roman" w:hAnsi="Times New Roman" w:cs="Times New Roman"/>
          <w:i/>
          <w:iCs/>
          <w:sz w:val="24"/>
          <w:szCs w:val="24"/>
        </w:rPr>
        <w:t xml:space="preserve">и </w:t>
      </w:r>
      <w:r w:rsidR="00401A63" w:rsidRPr="00EA5AEA">
        <w:rPr>
          <w:rFonts w:ascii="Times New Roman" w:eastAsia="Times New Roman" w:hAnsi="Times New Roman" w:cs="Times New Roman"/>
          <w:i/>
          <w:iCs/>
          <w:sz w:val="24"/>
          <w:szCs w:val="24"/>
        </w:rPr>
        <w:t>Гарантийно</w:t>
      </w:r>
      <w:r w:rsidR="00401A63">
        <w:rPr>
          <w:rFonts w:ascii="Times New Roman" w:eastAsia="Times New Roman" w:hAnsi="Times New Roman" w:cs="Times New Roman"/>
          <w:i/>
          <w:iCs/>
          <w:sz w:val="24"/>
          <w:szCs w:val="24"/>
        </w:rPr>
        <w:t>го</w:t>
      </w:r>
      <w:r w:rsidR="00401A63" w:rsidRPr="00EA5AEA">
        <w:rPr>
          <w:rFonts w:ascii="Times New Roman" w:eastAsia="Times New Roman" w:hAnsi="Times New Roman" w:cs="Times New Roman"/>
          <w:i/>
          <w:iCs/>
          <w:sz w:val="24"/>
          <w:szCs w:val="24"/>
        </w:rPr>
        <w:t xml:space="preserve"> удержани</w:t>
      </w:r>
      <w:r w:rsidR="00401A63">
        <w:rPr>
          <w:rFonts w:ascii="Times New Roman" w:eastAsia="Times New Roman" w:hAnsi="Times New Roman" w:cs="Times New Roman"/>
          <w:i/>
          <w:iCs/>
          <w:sz w:val="24"/>
          <w:szCs w:val="24"/>
        </w:rPr>
        <w:t>я</w:t>
      </w:r>
      <w:r w:rsidR="00401A63" w:rsidRPr="00EA5AEA">
        <w:rPr>
          <w:rFonts w:ascii="Times New Roman" w:eastAsia="Times New Roman" w:hAnsi="Times New Roman" w:cs="Times New Roman"/>
          <w:i/>
          <w:iCs/>
          <w:sz w:val="24"/>
          <w:szCs w:val="24"/>
        </w:rPr>
        <w:t xml:space="preserve"> </w:t>
      </w:r>
      <w:r w:rsidR="00401A63" w:rsidRPr="004378BC">
        <w:rPr>
          <w:rFonts w:ascii="Times New Roman" w:eastAsia="Times New Roman" w:hAnsi="Times New Roman" w:cs="Times New Roman"/>
          <w:i/>
          <w:iCs/>
          <w:sz w:val="24"/>
          <w:szCs w:val="24"/>
        </w:rPr>
        <w:t>в качестве</w:t>
      </w:r>
      <w:r w:rsidR="00630EF3" w:rsidRPr="004378BC">
        <w:rPr>
          <w:rFonts w:ascii="Times New Roman" w:eastAsia="Times New Roman" w:hAnsi="Times New Roman" w:cs="Times New Roman"/>
          <w:i/>
          <w:iCs/>
          <w:sz w:val="24"/>
          <w:szCs w:val="24"/>
        </w:rPr>
        <w:t xml:space="preserve"> обеспечения обязательств</w:t>
      </w:r>
      <w:bookmarkEnd w:id="199"/>
      <w:r w:rsidR="004378BC" w:rsidRPr="004378BC">
        <w:rPr>
          <w:rFonts w:ascii="Times New Roman" w:eastAsia="Times New Roman" w:hAnsi="Times New Roman" w:cs="Times New Roman"/>
          <w:i/>
          <w:iCs/>
          <w:sz w:val="24"/>
          <w:szCs w:val="24"/>
        </w:rPr>
        <w:t xml:space="preserve"> </w:t>
      </w:r>
      <w:r w:rsidR="004378BC" w:rsidRPr="00EA5AEA">
        <w:rPr>
          <w:rFonts w:ascii="Times New Roman" w:eastAsia="Times New Roman" w:hAnsi="Times New Roman" w:cs="Times New Roman"/>
          <w:i/>
          <w:iCs/>
          <w:sz w:val="24"/>
          <w:szCs w:val="24"/>
        </w:rPr>
        <w:t>Подрядчика в гарантийный период</w:t>
      </w:r>
      <w:r w:rsidR="004378BC">
        <w:rPr>
          <w:rFonts w:ascii="Times New Roman" w:eastAsia="Times New Roman" w:hAnsi="Times New Roman" w:cs="Times New Roman"/>
          <w:i/>
          <w:iCs/>
          <w:sz w:val="24"/>
          <w:szCs w:val="24"/>
        </w:rPr>
        <w:t>)</w:t>
      </w:r>
      <w:r w:rsidR="00630EF3" w:rsidRPr="008A5F19">
        <w:rPr>
          <w:rFonts w:ascii="Times New Roman" w:eastAsia="Times New Roman" w:hAnsi="Times New Roman" w:cs="Times New Roman"/>
          <w:sz w:val="24"/>
          <w:szCs w:val="24"/>
        </w:rPr>
        <w:t xml:space="preserve"> </w:t>
      </w:r>
      <w:r w:rsidR="00EE7423" w:rsidRPr="008A5F19">
        <w:rPr>
          <w:rFonts w:ascii="Times New Roman" w:eastAsia="Times New Roman" w:hAnsi="Times New Roman" w:cs="Times New Roman"/>
          <w:sz w:val="24"/>
          <w:szCs w:val="24"/>
        </w:rPr>
        <w:t xml:space="preserve">и зачет </w:t>
      </w:r>
      <w:r w:rsidR="00555DB3" w:rsidRPr="008A5F19">
        <w:rPr>
          <w:rFonts w:ascii="Times New Roman" w:eastAsia="Times New Roman" w:hAnsi="Times New Roman" w:cs="Times New Roman"/>
          <w:sz w:val="24"/>
          <w:szCs w:val="24"/>
        </w:rPr>
        <w:t>______</w:t>
      </w:r>
      <w:r w:rsidR="00555DB3">
        <w:rPr>
          <w:rFonts w:ascii="Times New Roman" w:eastAsia="Times New Roman" w:hAnsi="Times New Roman" w:cs="Times New Roman"/>
          <w:sz w:val="24"/>
          <w:szCs w:val="24"/>
        </w:rPr>
        <w:t xml:space="preserve"> </w:t>
      </w:r>
      <w:r w:rsidR="00EE7423" w:rsidRPr="008A5F19">
        <w:rPr>
          <w:rFonts w:ascii="Times New Roman" w:eastAsia="Times New Roman" w:hAnsi="Times New Roman" w:cs="Times New Roman"/>
          <w:sz w:val="24"/>
          <w:szCs w:val="24"/>
        </w:rPr>
        <w:t>% от стоимости выполненных Работ за счет ранее выплаченного Заказчиком авансового платежа.</w:t>
      </w:r>
    </w:p>
    <w:p w14:paraId="26A11BBF" w14:textId="1A1C4B4A" w:rsidR="00147C41" w:rsidRPr="008A5F19" w:rsidRDefault="00147C41"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6.</w:t>
      </w:r>
      <w:r w:rsidR="004378BC">
        <w:rPr>
          <w:rFonts w:ascii="Times New Roman" w:eastAsia="Times New Roman" w:hAnsi="Times New Roman" w:cs="Times New Roman"/>
          <w:sz w:val="24"/>
          <w:szCs w:val="24"/>
        </w:rPr>
        <w:t>7</w:t>
      </w:r>
      <w:r w:rsidRPr="008A5F19">
        <w:rPr>
          <w:rFonts w:ascii="Times New Roman" w:eastAsia="Times New Roman" w:hAnsi="Times New Roman" w:cs="Times New Roman"/>
          <w:sz w:val="24"/>
          <w:szCs w:val="24"/>
        </w:rPr>
        <w:t xml:space="preserve">. Заказчик вправе </w:t>
      </w:r>
      <w:r w:rsidR="008F236C" w:rsidRPr="008A5F19">
        <w:rPr>
          <w:rFonts w:ascii="Times New Roman" w:eastAsia="Times New Roman" w:hAnsi="Times New Roman" w:cs="Times New Roman"/>
          <w:sz w:val="24"/>
          <w:szCs w:val="24"/>
        </w:rPr>
        <w:t>приостановить подписание</w:t>
      </w:r>
      <w:r w:rsidRPr="008A5F19">
        <w:rPr>
          <w:rFonts w:ascii="Times New Roman" w:eastAsia="Times New Roman" w:hAnsi="Times New Roman" w:cs="Times New Roman"/>
          <w:sz w:val="24"/>
          <w:szCs w:val="24"/>
        </w:rPr>
        <w:t xml:space="preserve"> Акта приемки выполненных Работ</w:t>
      </w:r>
      <w:r w:rsidR="0018256B" w:rsidRPr="008A5F19">
        <w:rPr>
          <w:rFonts w:ascii="Times New Roman" w:eastAsia="Times New Roman" w:hAnsi="Times New Roman" w:cs="Times New Roman"/>
          <w:sz w:val="24"/>
          <w:szCs w:val="24"/>
        </w:rPr>
        <w:t xml:space="preserve"> (КС-2)</w:t>
      </w:r>
      <w:r w:rsidR="00907E0A" w:rsidRPr="008A5F19">
        <w:rPr>
          <w:rFonts w:ascii="Times New Roman" w:eastAsia="Times New Roman" w:hAnsi="Times New Roman" w:cs="Times New Roman"/>
          <w:sz w:val="24"/>
          <w:szCs w:val="24"/>
        </w:rPr>
        <w:t xml:space="preserve"> и Справки о стоимости выполненных работ (КС-3)</w:t>
      </w:r>
      <w:r w:rsidRPr="008A5F19">
        <w:rPr>
          <w:rFonts w:ascii="Times New Roman" w:eastAsia="Times New Roman" w:hAnsi="Times New Roman" w:cs="Times New Roman"/>
          <w:sz w:val="24"/>
          <w:szCs w:val="24"/>
        </w:rPr>
        <w:t xml:space="preserve"> в случае не предоставления </w:t>
      </w:r>
      <w:r w:rsidR="00F67869" w:rsidRPr="008A5F19">
        <w:rPr>
          <w:rFonts w:ascii="Times New Roman" w:eastAsia="Times New Roman" w:hAnsi="Times New Roman" w:cs="Times New Roman"/>
          <w:sz w:val="24"/>
          <w:szCs w:val="24"/>
        </w:rPr>
        <w:t>Подрядчик</w:t>
      </w:r>
      <w:r w:rsidRPr="008A5F19">
        <w:rPr>
          <w:rFonts w:ascii="Times New Roman" w:eastAsia="Times New Roman" w:hAnsi="Times New Roman" w:cs="Times New Roman"/>
          <w:sz w:val="24"/>
          <w:szCs w:val="24"/>
        </w:rPr>
        <w:t xml:space="preserve">ом </w:t>
      </w:r>
      <w:r w:rsidR="00800A6F" w:rsidRPr="008A5F19">
        <w:rPr>
          <w:rFonts w:ascii="Times New Roman" w:eastAsia="Times New Roman" w:hAnsi="Times New Roman" w:cs="Times New Roman"/>
          <w:sz w:val="24"/>
          <w:szCs w:val="24"/>
        </w:rPr>
        <w:t>комплекта документов</w:t>
      </w:r>
      <w:r w:rsidR="00D04DFD" w:rsidRPr="008A5F19">
        <w:rPr>
          <w:rFonts w:ascii="Times New Roman" w:eastAsia="Times New Roman" w:hAnsi="Times New Roman" w:cs="Times New Roman"/>
          <w:sz w:val="24"/>
          <w:szCs w:val="24"/>
        </w:rPr>
        <w:t xml:space="preserve"> в установленном</w:t>
      </w:r>
      <w:r w:rsidR="001E579B" w:rsidRPr="008A5F19">
        <w:rPr>
          <w:rFonts w:ascii="Times New Roman" w:eastAsia="Times New Roman" w:hAnsi="Times New Roman" w:cs="Times New Roman"/>
          <w:sz w:val="24"/>
          <w:szCs w:val="24"/>
        </w:rPr>
        <w:t xml:space="preserve"> Договором</w:t>
      </w:r>
      <w:r w:rsidR="00D04DFD" w:rsidRPr="008A5F19">
        <w:rPr>
          <w:rFonts w:ascii="Times New Roman" w:eastAsia="Times New Roman" w:hAnsi="Times New Roman" w:cs="Times New Roman"/>
          <w:sz w:val="24"/>
          <w:szCs w:val="24"/>
        </w:rPr>
        <w:t xml:space="preserve"> порядке</w:t>
      </w:r>
      <w:r w:rsidRPr="008A5F19">
        <w:rPr>
          <w:rFonts w:ascii="Times New Roman" w:eastAsia="Times New Roman" w:hAnsi="Times New Roman" w:cs="Times New Roman"/>
          <w:sz w:val="24"/>
          <w:szCs w:val="24"/>
        </w:rPr>
        <w:t xml:space="preserve"> согласно </w:t>
      </w:r>
      <w:r w:rsidR="00A0453B" w:rsidRPr="008A5F19">
        <w:rPr>
          <w:rFonts w:ascii="Times New Roman" w:eastAsia="Times New Roman" w:hAnsi="Times New Roman" w:cs="Times New Roman"/>
          <w:sz w:val="24"/>
          <w:szCs w:val="24"/>
        </w:rPr>
        <w:t xml:space="preserve">п. </w:t>
      </w:r>
      <w:r w:rsidR="00BE776D" w:rsidRPr="008A5F19">
        <w:rPr>
          <w:rFonts w:ascii="Times New Roman" w:eastAsia="Times New Roman" w:hAnsi="Times New Roman" w:cs="Times New Roman"/>
          <w:sz w:val="24"/>
          <w:szCs w:val="24"/>
        </w:rPr>
        <w:t>6.</w:t>
      </w:r>
      <w:r w:rsidR="004378BC">
        <w:rPr>
          <w:rFonts w:ascii="Times New Roman" w:eastAsia="Times New Roman" w:hAnsi="Times New Roman" w:cs="Times New Roman"/>
          <w:sz w:val="24"/>
          <w:szCs w:val="24"/>
        </w:rPr>
        <w:t>2</w:t>
      </w:r>
      <w:r w:rsidR="00A0453B" w:rsidRPr="008A5F19">
        <w:rPr>
          <w:rFonts w:ascii="Times New Roman" w:eastAsia="Times New Roman" w:hAnsi="Times New Roman" w:cs="Times New Roman"/>
          <w:sz w:val="24"/>
          <w:szCs w:val="24"/>
        </w:rPr>
        <w:t xml:space="preserve"> </w:t>
      </w:r>
      <w:r w:rsidRPr="008A5F19">
        <w:rPr>
          <w:rFonts w:ascii="Times New Roman" w:eastAsia="Times New Roman" w:hAnsi="Times New Roman" w:cs="Times New Roman"/>
          <w:sz w:val="24"/>
          <w:szCs w:val="24"/>
        </w:rPr>
        <w:t>Договора.</w:t>
      </w:r>
    </w:p>
    <w:p w14:paraId="64DE6D71" w14:textId="447CDED3" w:rsidR="00630EF3" w:rsidRPr="004378BC" w:rsidRDefault="004378BC"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4378BC">
        <w:rPr>
          <w:rFonts w:ascii="Times New Roman" w:eastAsia="Times New Roman" w:hAnsi="Times New Roman" w:cs="Times New Roman"/>
          <w:sz w:val="24"/>
          <w:szCs w:val="24"/>
        </w:rPr>
        <w:t xml:space="preserve">6.8. </w:t>
      </w:r>
      <w:r>
        <w:rPr>
          <w:rFonts w:ascii="Times New Roman" w:eastAsia="Times New Roman" w:hAnsi="Times New Roman" w:cs="Times New Roman"/>
          <w:sz w:val="24"/>
          <w:szCs w:val="24"/>
        </w:rPr>
        <w:t>В</w:t>
      </w:r>
      <w:r w:rsidRPr="004378BC">
        <w:rPr>
          <w:rFonts w:ascii="Times New Roman" w:eastAsia="Times New Roman" w:hAnsi="Times New Roman" w:cs="Times New Roman"/>
          <w:sz w:val="24"/>
          <w:szCs w:val="24"/>
        </w:rPr>
        <w:t xml:space="preserve"> случае согласования Сторонами </w:t>
      </w:r>
      <w:r>
        <w:rPr>
          <w:rFonts w:ascii="Times New Roman" w:eastAsia="Times New Roman" w:hAnsi="Times New Roman" w:cs="Times New Roman"/>
          <w:sz w:val="24"/>
          <w:szCs w:val="24"/>
        </w:rPr>
        <w:t>банковской гарантии</w:t>
      </w:r>
      <w:r w:rsidRPr="004378BC">
        <w:rPr>
          <w:rFonts w:ascii="Times New Roman" w:eastAsia="Times New Roman" w:hAnsi="Times New Roman" w:cs="Times New Roman"/>
          <w:sz w:val="24"/>
          <w:szCs w:val="24"/>
        </w:rPr>
        <w:t xml:space="preserve"> в качестве</w:t>
      </w:r>
      <w:r>
        <w:rPr>
          <w:rFonts w:ascii="Times New Roman" w:eastAsia="Times New Roman" w:hAnsi="Times New Roman" w:cs="Times New Roman"/>
          <w:sz w:val="24"/>
          <w:szCs w:val="24"/>
        </w:rPr>
        <w:t xml:space="preserve"> </w:t>
      </w:r>
      <w:r w:rsidRPr="004378BC">
        <w:rPr>
          <w:rFonts w:ascii="Times New Roman" w:eastAsia="Times New Roman" w:hAnsi="Times New Roman" w:cs="Times New Roman"/>
          <w:sz w:val="24"/>
          <w:szCs w:val="24"/>
        </w:rPr>
        <w:t xml:space="preserve">обеспечения обязательств Подрядчика в гарантийный период </w:t>
      </w:r>
      <w:r w:rsidR="00630EF3" w:rsidRPr="004378BC">
        <w:rPr>
          <w:rFonts w:ascii="Times New Roman" w:eastAsia="Times New Roman" w:hAnsi="Times New Roman" w:cs="Times New Roman"/>
          <w:sz w:val="24"/>
          <w:szCs w:val="24"/>
        </w:rPr>
        <w:t>Заказчик вправе приостановить подписание</w:t>
      </w:r>
      <w:r w:rsidR="00630EF3" w:rsidRPr="004378BC">
        <w:rPr>
          <w:sz w:val="24"/>
          <w:szCs w:val="24"/>
        </w:rPr>
        <w:t xml:space="preserve"> </w:t>
      </w:r>
      <w:r w:rsidR="00630EF3" w:rsidRPr="004378BC">
        <w:rPr>
          <w:rFonts w:ascii="Times New Roman" w:eastAsia="Times New Roman" w:hAnsi="Times New Roman" w:cs="Times New Roman"/>
          <w:sz w:val="24"/>
          <w:szCs w:val="24"/>
        </w:rPr>
        <w:t xml:space="preserve">Итогового акта приема-сдачи выполненных работ либо Акта приемки законченного строительством объекта до предоставления Подрядчиком оригинала </w:t>
      </w:r>
      <w:r w:rsidR="00E77656">
        <w:rPr>
          <w:rFonts w:ascii="Times New Roman" w:eastAsia="Times New Roman" w:hAnsi="Times New Roman" w:cs="Times New Roman"/>
          <w:sz w:val="24"/>
          <w:szCs w:val="24"/>
        </w:rPr>
        <w:t>б</w:t>
      </w:r>
      <w:r w:rsidR="00630EF3" w:rsidRPr="004378BC">
        <w:rPr>
          <w:rFonts w:ascii="Times New Roman" w:eastAsia="Times New Roman" w:hAnsi="Times New Roman" w:cs="Times New Roman"/>
          <w:sz w:val="24"/>
          <w:szCs w:val="24"/>
        </w:rPr>
        <w:t>анковской гарантии, обеспечивающей выполнения обязательств Подрядчик</w:t>
      </w:r>
      <w:r>
        <w:rPr>
          <w:rFonts w:ascii="Times New Roman" w:eastAsia="Times New Roman" w:hAnsi="Times New Roman" w:cs="Times New Roman"/>
          <w:sz w:val="24"/>
          <w:szCs w:val="24"/>
        </w:rPr>
        <w:t>а</w:t>
      </w:r>
      <w:r w:rsidR="00630EF3" w:rsidRPr="004378BC">
        <w:rPr>
          <w:rFonts w:ascii="Times New Roman" w:eastAsia="Times New Roman" w:hAnsi="Times New Roman" w:cs="Times New Roman"/>
          <w:sz w:val="24"/>
          <w:szCs w:val="24"/>
        </w:rPr>
        <w:t xml:space="preserve"> в период Гарантийного срока</w:t>
      </w:r>
      <w:r w:rsidR="00630EF3" w:rsidRPr="004378BC">
        <w:rPr>
          <w:rFonts w:ascii="Times New Roman" w:eastAsia="Times New Roman" w:hAnsi="Times New Roman" w:cs="Times New Roman"/>
          <w:b/>
          <w:bCs/>
          <w:sz w:val="24"/>
          <w:szCs w:val="24"/>
        </w:rPr>
        <w:t>.</w:t>
      </w:r>
    </w:p>
    <w:p w14:paraId="26A11BC0" w14:textId="682DC1E2" w:rsidR="00147C41" w:rsidRPr="008A5F19" w:rsidRDefault="00147C41"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6.</w:t>
      </w:r>
      <w:r w:rsidR="00812D9F" w:rsidRPr="008A5F19">
        <w:rPr>
          <w:rFonts w:ascii="Times New Roman" w:eastAsia="Times New Roman" w:hAnsi="Times New Roman" w:cs="Times New Roman"/>
          <w:sz w:val="24"/>
          <w:szCs w:val="24"/>
        </w:rPr>
        <w:t>9</w:t>
      </w:r>
      <w:r w:rsidRPr="008A5F19">
        <w:rPr>
          <w:rFonts w:ascii="Times New Roman" w:eastAsia="Times New Roman" w:hAnsi="Times New Roman" w:cs="Times New Roman"/>
          <w:sz w:val="24"/>
          <w:szCs w:val="24"/>
        </w:rPr>
        <w:t xml:space="preserve">. В случае получения </w:t>
      </w:r>
      <w:r w:rsidR="00F67869" w:rsidRPr="008A5F19">
        <w:rPr>
          <w:rFonts w:ascii="Times New Roman" w:eastAsia="Times New Roman" w:hAnsi="Times New Roman" w:cs="Times New Roman"/>
          <w:sz w:val="24"/>
          <w:szCs w:val="24"/>
        </w:rPr>
        <w:t>Подрядчик</w:t>
      </w:r>
      <w:r w:rsidRPr="008A5F19">
        <w:rPr>
          <w:rFonts w:ascii="Times New Roman" w:eastAsia="Times New Roman" w:hAnsi="Times New Roman" w:cs="Times New Roman"/>
          <w:sz w:val="24"/>
          <w:szCs w:val="24"/>
        </w:rPr>
        <w:t xml:space="preserve">ом письменного мотивированного отказа Заказчика от приемки выполненных Работ </w:t>
      </w:r>
      <w:r w:rsidR="00F67869" w:rsidRPr="008A5F19">
        <w:rPr>
          <w:rFonts w:ascii="Times New Roman" w:eastAsia="Times New Roman" w:hAnsi="Times New Roman" w:cs="Times New Roman"/>
          <w:sz w:val="24"/>
          <w:szCs w:val="24"/>
        </w:rPr>
        <w:t>Подрядчик</w:t>
      </w:r>
      <w:r w:rsidRPr="008A5F19">
        <w:rPr>
          <w:rFonts w:ascii="Times New Roman" w:eastAsia="Times New Roman" w:hAnsi="Times New Roman" w:cs="Times New Roman"/>
          <w:sz w:val="24"/>
          <w:szCs w:val="24"/>
        </w:rPr>
        <w:t xml:space="preserve"> обязан устранить за свой счет все </w:t>
      </w:r>
      <w:r w:rsidR="004378BC">
        <w:rPr>
          <w:rFonts w:ascii="Times New Roman" w:eastAsia="Times New Roman" w:hAnsi="Times New Roman" w:cs="Times New Roman"/>
          <w:sz w:val="24"/>
          <w:szCs w:val="24"/>
        </w:rPr>
        <w:t xml:space="preserve">Дефекты и/или </w:t>
      </w:r>
      <w:r w:rsidRPr="008A5F19">
        <w:rPr>
          <w:rFonts w:ascii="Times New Roman" w:eastAsia="Times New Roman" w:hAnsi="Times New Roman" w:cs="Times New Roman"/>
          <w:sz w:val="24"/>
          <w:szCs w:val="24"/>
        </w:rPr>
        <w:t xml:space="preserve">Недостатки, указанные в отказе, в разумные согласованные Сторонами сроки. </w:t>
      </w:r>
    </w:p>
    <w:p w14:paraId="26A11BC1" w14:textId="057D1F8B" w:rsidR="00147C41" w:rsidRPr="008A5F19" w:rsidRDefault="00147C41"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6.</w:t>
      </w:r>
      <w:r w:rsidR="00812D9F" w:rsidRPr="008A5F19">
        <w:rPr>
          <w:rFonts w:ascii="Times New Roman" w:eastAsia="Times New Roman" w:hAnsi="Times New Roman" w:cs="Times New Roman"/>
          <w:sz w:val="24"/>
          <w:szCs w:val="24"/>
        </w:rPr>
        <w:t>10</w:t>
      </w:r>
      <w:r w:rsidRPr="008A5F19">
        <w:rPr>
          <w:rFonts w:ascii="Times New Roman" w:eastAsia="Times New Roman" w:hAnsi="Times New Roman" w:cs="Times New Roman"/>
          <w:sz w:val="24"/>
          <w:szCs w:val="24"/>
        </w:rPr>
        <w:t xml:space="preserve">. После того, как </w:t>
      </w:r>
      <w:r w:rsidR="00F67869" w:rsidRPr="008A5F19">
        <w:rPr>
          <w:rFonts w:ascii="Times New Roman" w:eastAsia="Times New Roman" w:hAnsi="Times New Roman" w:cs="Times New Roman"/>
          <w:sz w:val="24"/>
          <w:szCs w:val="24"/>
        </w:rPr>
        <w:t>Подрядчик</w:t>
      </w:r>
      <w:r w:rsidRPr="008A5F19">
        <w:rPr>
          <w:rFonts w:ascii="Times New Roman" w:eastAsia="Times New Roman" w:hAnsi="Times New Roman" w:cs="Times New Roman"/>
          <w:sz w:val="24"/>
          <w:szCs w:val="24"/>
        </w:rPr>
        <w:t xml:space="preserve"> устранит все </w:t>
      </w:r>
      <w:r w:rsidR="004378BC">
        <w:rPr>
          <w:rFonts w:ascii="Times New Roman" w:eastAsia="Times New Roman" w:hAnsi="Times New Roman" w:cs="Times New Roman"/>
          <w:sz w:val="24"/>
          <w:szCs w:val="24"/>
        </w:rPr>
        <w:t xml:space="preserve">Дефекты и/или </w:t>
      </w:r>
      <w:r w:rsidRPr="008A5F19">
        <w:rPr>
          <w:rFonts w:ascii="Times New Roman" w:eastAsia="Times New Roman" w:hAnsi="Times New Roman" w:cs="Times New Roman"/>
          <w:sz w:val="24"/>
          <w:szCs w:val="24"/>
        </w:rPr>
        <w:t xml:space="preserve">Недостатки, указанные в письменном мотивированном отказе Заказчика, </w:t>
      </w:r>
      <w:r w:rsidR="00F67869" w:rsidRPr="008A5F19">
        <w:rPr>
          <w:rFonts w:ascii="Times New Roman" w:eastAsia="Times New Roman" w:hAnsi="Times New Roman" w:cs="Times New Roman"/>
          <w:sz w:val="24"/>
          <w:szCs w:val="24"/>
        </w:rPr>
        <w:t>Подрядчик</w:t>
      </w:r>
      <w:r w:rsidRPr="008A5F19">
        <w:rPr>
          <w:rFonts w:ascii="Times New Roman" w:eastAsia="Times New Roman" w:hAnsi="Times New Roman" w:cs="Times New Roman"/>
          <w:sz w:val="24"/>
          <w:szCs w:val="24"/>
        </w:rPr>
        <w:t xml:space="preserve"> повторно направляет Заказчику подписанный им соответствующий </w:t>
      </w:r>
      <w:r w:rsidR="0018256B" w:rsidRPr="008A5F19">
        <w:rPr>
          <w:rFonts w:ascii="Times New Roman" w:eastAsia="Times New Roman" w:hAnsi="Times New Roman" w:cs="Times New Roman"/>
          <w:sz w:val="24"/>
          <w:szCs w:val="24"/>
        </w:rPr>
        <w:t>А</w:t>
      </w:r>
      <w:r w:rsidRPr="008A5F19">
        <w:rPr>
          <w:rFonts w:ascii="Times New Roman" w:eastAsia="Times New Roman" w:hAnsi="Times New Roman" w:cs="Times New Roman"/>
          <w:sz w:val="24"/>
          <w:szCs w:val="24"/>
        </w:rPr>
        <w:t xml:space="preserve">кт, а Заказчик производит приемку соответствующих Работ и подписание </w:t>
      </w:r>
      <w:r w:rsidR="0018256B" w:rsidRPr="008A5F19">
        <w:rPr>
          <w:rFonts w:ascii="Times New Roman" w:eastAsia="Times New Roman" w:hAnsi="Times New Roman" w:cs="Times New Roman"/>
          <w:sz w:val="24"/>
          <w:szCs w:val="24"/>
        </w:rPr>
        <w:t>А</w:t>
      </w:r>
      <w:r w:rsidRPr="008A5F19">
        <w:rPr>
          <w:rFonts w:ascii="Times New Roman" w:eastAsia="Times New Roman" w:hAnsi="Times New Roman" w:cs="Times New Roman"/>
          <w:sz w:val="24"/>
          <w:szCs w:val="24"/>
        </w:rPr>
        <w:t>кта в срок, не превышающий 1</w:t>
      </w:r>
      <w:r w:rsidR="00C26BF9" w:rsidRPr="008A5F19">
        <w:rPr>
          <w:rFonts w:ascii="Times New Roman" w:eastAsia="Times New Roman" w:hAnsi="Times New Roman" w:cs="Times New Roman"/>
          <w:sz w:val="24"/>
          <w:szCs w:val="24"/>
        </w:rPr>
        <w:t>5</w:t>
      </w:r>
      <w:r w:rsidRPr="008A5F19">
        <w:rPr>
          <w:rFonts w:ascii="Times New Roman" w:eastAsia="Times New Roman" w:hAnsi="Times New Roman" w:cs="Times New Roman"/>
          <w:sz w:val="24"/>
          <w:szCs w:val="24"/>
        </w:rPr>
        <w:t xml:space="preserve"> (</w:t>
      </w:r>
      <w:r w:rsidR="002E7CA9" w:rsidRPr="008A5F19">
        <w:rPr>
          <w:rFonts w:ascii="Times New Roman" w:eastAsia="Times New Roman" w:hAnsi="Times New Roman" w:cs="Times New Roman"/>
          <w:sz w:val="24"/>
          <w:szCs w:val="24"/>
        </w:rPr>
        <w:t>пятнадцати</w:t>
      </w:r>
      <w:r w:rsidRPr="008A5F19">
        <w:rPr>
          <w:rFonts w:ascii="Times New Roman" w:eastAsia="Times New Roman" w:hAnsi="Times New Roman" w:cs="Times New Roman"/>
          <w:sz w:val="24"/>
          <w:szCs w:val="24"/>
        </w:rPr>
        <w:t xml:space="preserve">) </w:t>
      </w:r>
      <w:r w:rsidR="002E7CA9" w:rsidRPr="008A5F19">
        <w:rPr>
          <w:rFonts w:ascii="Times New Roman" w:eastAsia="Times New Roman" w:hAnsi="Times New Roman" w:cs="Times New Roman"/>
          <w:sz w:val="24"/>
          <w:szCs w:val="24"/>
        </w:rPr>
        <w:t>календарных</w:t>
      </w:r>
      <w:r w:rsidRPr="008A5F19">
        <w:rPr>
          <w:rFonts w:ascii="Times New Roman" w:eastAsia="Times New Roman" w:hAnsi="Times New Roman" w:cs="Times New Roman"/>
          <w:sz w:val="24"/>
          <w:szCs w:val="24"/>
        </w:rPr>
        <w:t xml:space="preserve"> дней со дня получения Заказчиком указанного Акта от </w:t>
      </w:r>
      <w:r w:rsidR="00F67869" w:rsidRPr="008A5F19">
        <w:rPr>
          <w:rFonts w:ascii="Times New Roman" w:eastAsia="Times New Roman" w:hAnsi="Times New Roman" w:cs="Times New Roman"/>
          <w:sz w:val="24"/>
          <w:szCs w:val="24"/>
        </w:rPr>
        <w:t>Подрядчик</w:t>
      </w:r>
      <w:r w:rsidRPr="008A5F19">
        <w:rPr>
          <w:rFonts w:ascii="Times New Roman" w:eastAsia="Times New Roman" w:hAnsi="Times New Roman" w:cs="Times New Roman"/>
          <w:sz w:val="24"/>
          <w:szCs w:val="24"/>
        </w:rPr>
        <w:t xml:space="preserve">а. </w:t>
      </w:r>
    </w:p>
    <w:p w14:paraId="26A11BC2" w14:textId="1C4874A1" w:rsidR="00147C41" w:rsidRPr="008A5F19" w:rsidRDefault="00147C41"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lastRenderedPageBreak/>
        <w:t xml:space="preserve">Если </w:t>
      </w:r>
      <w:r w:rsidR="00F67869" w:rsidRPr="008A5F19">
        <w:rPr>
          <w:rFonts w:ascii="Times New Roman" w:eastAsia="Times New Roman" w:hAnsi="Times New Roman" w:cs="Times New Roman"/>
          <w:sz w:val="24"/>
          <w:szCs w:val="24"/>
        </w:rPr>
        <w:t>Подрядчик</w:t>
      </w:r>
      <w:r w:rsidRPr="008A5F19">
        <w:rPr>
          <w:rFonts w:ascii="Times New Roman" w:eastAsia="Times New Roman" w:hAnsi="Times New Roman" w:cs="Times New Roman"/>
          <w:sz w:val="24"/>
          <w:szCs w:val="24"/>
        </w:rPr>
        <w:t xml:space="preserve"> не устраняет </w:t>
      </w:r>
      <w:r w:rsidR="004378BC">
        <w:rPr>
          <w:rFonts w:ascii="Times New Roman" w:eastAsia="Times New Roman" w:hAnsi="Times New Roman" w:cs="Times New Roman"/>
          <w:sz w:val="24"/>
          <w:szCs w:val="24"/>
        </w:rPr>
        <w:t xml:space="preserve">Дефекты и/или </w:t>
      </w:r>
      <w:r w:rsidRPr="008A5F19">
        <w:rPr>
          <w:rFonts w:ascii="Times New Roman" w:eastAsia="Times New Roman" w:hAnsi="Times New Roman" w:cs="Times New Roman"/>
          <w:sz w:val="24"/>
          <w:szCs w:val="24"/>
        </w:rPr>
        <w:t xml:space="preserve">Недостатки в </w:t>
      </w:r>
      <w:r w:rsidR="008B4F5F" w:rsidRPr="008A5F19">
        <w:rPr>
          <w:rFonts w:ascii="Times New Roman" w:eastAsia="Times New Roman" w:hAnsi="Times New Roman" w:cs="Times New Roman"/>
          <w:sz w:val="24"/>
          <w:szCs w:val="24"/>
        </w:rPr>
        <w:t>разумный</w:t>
      </w:r>
      <w:r w:rsidR="008F236C" w:rsidRPr="008A5F19">
        <w:rPr>
          <w:rFonts w:ascii="Times New Roman" w:eastAsia="Times New Roman" w:hAnsi="Times New Roman" w:cs="Times New Roman"/>
          <w:sz w:val="24"/>
          <w:szCs w:val="24"/>
        </w:rPr>
        <w:t xml:space="preserve"> </w:t>
      </w:r>
      <w:r w:rsidRPr="008A5F19">
        <w:rPr>
          <w:rFonts w:ascii="Times New Roman" w:eastAsia="Times New Roman" w:hAnsi="Times New Roman" w:cs="Times New Roman"/>
          <w:sz w:val="24"/>
          <w:szCs w:val="24"/>
        </w:rPr>
        <w:t>срок</w:t>
      </w:r>
      <w:r w:rsidR="008F236C" w:rsidRPr="008A5F19">
        <w:rPr>
          <w:rFonts w:ascii="Times New Roman" w:eastAsia="Times New Roman" w:hAnsi="Times New Roman" w:cs="Times New Roman"/>
          <w:sz w:val="24"/>
          <w:szCs w:val="24"/>
        </w:rPr>
        <w:t>,</w:t>
      </w:r>
      <w:r w:rsidRPr="008A5F19">
        <w:rPr>
          <w:rFonts w:ascii="Times New Roman" w:eastAsia="Times New Roman" w:hAnsi="Times New Roman" w:cs="Times New Roman"/>
          <w:sz w:val="24"/>
          <w:szCs w:val="24"/>
        </w:rPr>
        <w:t xml:space="preserve"> Заказчик принимает часть Работ, в которых отсутствуют </w:t>
      </w:r>
      <w:r w:rsidR="004378BC">
        <w:rPr>
          <w:rFonts w:ascii="Times New Roman" w:eastAsia="Times New Roman" w:hAnsi="Times New Roman" w:cs="Times New Roman"/>
          <w:sz w:val="24"/>
          <w:szCs w:val="24"/>
        </w:rPr>
        <w:t xml:space="preserve">Дефекты и/или </w:t>
      </w:r>
      <w:r w:rsidR="008B4F5F" w:rsidRPr="008A5F19">
        <w:rPr>
          <w:rFonts w:ascii="Times New Roman" w:eastAsia="Times New Roman" w:hAnsi="Times New Roman" w:cs="Times New Roman"/>
          <w:sz w:val="24"/>
          <w:szCs w:val="24"/>
        </w:rPr>
        <w:t>Недостатки</w:t>
      </w:r>
      <w:r w:rsidRPr="008A5F19">
        <w:rPr>
          <w:rFonts w:ascii="Times New Roman" w:eastAsia="Times New Roman" w:hAnsi="Times New Roman" w:cs="Times New Roman"/>
          <w:sz w:val="24"/>
          <w:szCs w:val="24"/>
        </w:rPr>
        <w:t xml:space="preserve">, по </w:t>
      </w:r>
      <w:r w:rsidR="0018256B" w:rsidRPr="008A5F19">
        <w:rPr>
          <w:rFonts w:ascii="Times New Roman" w:eastAsia="Times New Roman" w:hAnsi="Times New Roman" w:cs="Times New Roman"/>
          <w:sz w:val="24"/>
          <w:szCs w:val="24"/>
        </w:rPr>
        <w:t>А</w:t>
      </w:r>
      <w:r w:rsidRPr="008A5F19">
        <w:rPr>
          <w:rFonts w:ascii="Times New Roman" w:eastAsia="Times New Roman" w:hAnsi="Times New Roman" w:cs="Times New Roman"/>
          <w:sz w:val="24"/>
          <w:szCs w:val="24"/>
        </w:rPr>
        <w:t xml:space="preserve">кту, а в отношении Работ, в которых выявлены </w:t>
      </w:r>
      <w:r w:rsidR="004378BC">
        <w:rPr>
          <w:rFonts w:ascii="Times New Roman" w:eastAsia="Times New Roman" w:hAnsi="Times New Roman" w:cs="Times New Roman"/>
          <w:sz w:val="24"/>
          <w:szCs w:val="24"/>
        </w:rPr>
        <w:t xml:space="preserve">Дефекты и/или </w:t>
      </w:r>
      <w:r w:rsidR="008F236C" w:rsidRPr="008A5F19">
        <w:rPr>
          <w:rFonts w:ascii="Times New Roman" w:eastAsia="Times New Roman" w:hAnsi="Times New Roman" w:cs="Times New Roman"/>
          <w:sz w:val="24"/>
          <w:szCs w:val="24"/>
        </w:rPr>
        <w:t>Недостатки</w:t>
      </w:r>
      <w:r w:rsidRPr="008A5F19">
        <w:rPr>
          <w:rFonts w:ascii="Times New Roman" w:eastAsia="Times New Roman" w:hAnsi="Times New Roman" w:cs="Times New Roman"/>
          <w:sz w:val="24"/>
          <w:szCs w:val="24"/>
        </w:rPr>
        <w:t>, вправе по своему выбору:</w:t>
      </w:r>
    </w:p>
    <w:p w14:paraId="26A11BC3" w14:textId="5E80EC91" w:rsidR="00147C41" w:rsidRPr="008A5F19" w:rsidRDefault="00147C41" w:rsidP="005C3416">
      <w:pPr>
        <w:pStyle w:val="afff4"/>
        <w:numPr>
          <w:ilvl w:val="0"/>
          <w:numId w:val="185"/>
        </w:numPr>
        <w:tabs>
          <w:tab w:val="left" w:pos="644"/>
          <w:tab w:val="left" w:pos="851"/>
          <w:tab w:val="left" w:pos="993"/>
          <w:tab w:val="left" w:pos="3119"/>
          <w:tab w:val="left" w:pos="3856"/>
          <w:tab w:val="left" w:pos="4593"/>
          <w:tab w:val="left" w:pos="5330"/>
          <w:tab w:val="left" w:pos="6067"/>
        </w:tabs>
        <w:suppressAutoHyphens/>
        <w:spacing w:after="0" w:line="240" w:lineRule="auto"/>
        <w:ind w:left="0" w:firstLine="644"/>
        <w:jc w:val="both"/>
        <w:outlineLvl w:val="1"/>
        <w:rPr>
          <w:rFonts w:ascii="Times New Roman" w:hAnsi="Times New Roman"/>
          <w:sz w:val="24"/>
          <w:szCs w:val="24"/>
        </w:rPr>
      </w:pPr>
      <w:r w:rsidRPr="008A5F19">
        <w:rPr>
          <w:rFonts w:ascii="Times New Roman" w:hAnsi="Times New Roman"/>
          <w:sz w:val="24"/>
          <w:szCs w:val="24"/>
        </w:rPr>
        <w:t xml:space="preserve">устранить </w:t>
      </w:r>
      <w:r w:rsidR="004378BC">
        <w:rPr>
          <w:rFonts w:ascii="Times New Roman" w:hAnsi="Times New Roman"/>
          <w:sz w:val="24"/>
          <w:szCs w:val="24"/>
        </w:rPr>
        <w:t xml:space="preserve">Дефекты и/или </w:t>
      </w:r>
      <w:r w:rsidRPr="008A5F19">
        <w:rPr>
          <w:rFonts w:ascii="Times New Roman" w:hAnsi="Times New Roman"/>
          <w:sz w:val="24"/>
          <w:szCs w:val="24"/>
        </w:rPr>
        <w:t xml:space="preserve">Недостатки самостоятельно (или с привлечением другого подрядчика) с отнесением документально подтвержденных расходов на устранение таких </w:t>
      </w:r>
      <w:r w:rsidR="004378BC">
        <w:rPr>
          <w:rFonts w:ascii="Times New Roman" w:hAnsi="Times New Roman"/>
          <w:sz w:val="24"/>
          <w:szCs w:val="24"/>
        </w:rPr>
        <w:t xml:space="preserve">Дефектов и/или </w:t>
      </w:r>
      <w:r w:rsidRPr="008A5F19">
        <w:rPr>
          <w:rFonts w:ascii="Times New Roman" w:hAnsi="Times New Roman"/>
          <w:sz w:val="24"/>
          <w:szCs w:val="24"/>
        </w:rPr>
        <w:t xml:space="preserve">Недостатков на счет </w:t>
      </w:r>
      <w:r w:rsidR="00F67869" w:rsidRPr="008A5F19">
        <w:rPr>
          <w:rFonts w:ascii="Times New Roman" w:hAnsi="Times New Roman"/>
          <w:sz w:val="24"/>
          <w:szCs w:val="24"/>
        </w:rPr>
        <w:t>Подрядчик</w:t>
      </w:r>
      <w:r w:rsidRPr="008A5F19">
        <w:rPr>
          <w:rFonts w:ascii="Times New Roman" w:hAnsi="Times New Roman"/>
          <w:sz w:val="24"/>
          <w:szCs w:val="24"/>
        </w:rPr>
        <w:t xml:space="preserve">а; </w:t>
      </w:r>
    </w:p>
    <w:p w14:paraId="26A11BC5" w14:textId="4E655964" w:rsidR="00147C41" w:rsidRPr="008A5F19" w:rsidRDefault="00147C41" w:rsidP="005C3416">
      <w:pPr>
        <w:pStyle w:val="afff4"/>
        <w:numPr>
          <w:ilvl w:val="0"/>
          <w:numId w:val="185"/>
        </w:numPr>
        <w:tabs>
          <w:tab w:val="left" w:pos="644"/>
          <w:tab w:val="left" w:pos="851"/>
          <w:tab w:val="left" w:pos="993"/>
          <w:tab w:val="left" w:pos="3119"/>
          <w:tab w:val="left" w:pos="3856"/>
          <w:tab w:val="left" w:pos="4593"/>
          <w:tab w:val="left" w:pos="5330"/>
          <w:tab w:val="left" w:pos="6067"/>
        </w:tabs>
        <w:suppressAutoHyphens/>
        <w:spacing w:after="0" w:line="240" w:lineRule="auto"/>
        <w:ind w:left="0" w:firstLine="644"/>
        <w:jc w:val="both"/>
        <w:outlineLvl w:val="1"/>
        <w:rPr>
          <w:rFonts w:ascii="Times New Roman" w:hAnsi="Times New Roman"/>
          <w:sz w:val="24"/>
          <w:szCs w:val="24"/>
        </w:rPr>
      </w:pPr>
      <w:r w:rsidRPr="008A5F19">
        <w:rPr>
          <w:rFonts w:ascii="Times New Roman" w:hAnsi="Times New Roman"/>
          <w:sz w:val="24"/>
          <w:szCs w:val="24"/>
        </w:rPr>
        <w:t xml:space="preserve"> потребовать от </w:t>
      </w:r>
      <w:r w:rsidR="00F67869" w:rsidRPr="008A5F19">
        <w:rPr>
          <w:rFonts w:ascii="Times New Roman" w:hAnsi="Times New Roman"/>
          <w:sz w:val="24"/>
          <w:szCs w:val="24"/>
        </w:rPr>
        <w:t>Подрядчик</w:t>
      </w:r>
      <w:r w:rsidRPr="008A5F19">
        <w:rPr>
          <w:rFonts w:ascii="Times New Roman" w:hAnsi="Times New Roman"/>
          <w:sz w:val="24"/>
          <w:szCs w:val="24"/>
        </w:rPr>
        <w:t xml:space="preserve">а соразмерного уменьшения Цены Договора. </w:t>
      </w:r>
    </w:p>
    <w:p w14:paraId="26A11BC6" w14:textId="121D9968" w:rsidR="00147C41" w:rsidRPr="008A5F19" w:rsidRDefault="00147C41"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6.</w:t>
      </w:r>
      <w:r w:rsidR="00812D9F" w:rsidRPr="008A5F19">
        <w:rPr>
          <w:rFonts w:ascii="Times New Roman" w:eastAsia="Times New Roman" w:hAnsi="Times New Roman" w:cs="Times New Roman"/>
          <w:sz w:val="24"/>
          <w:szCs w:val="24"/>
        </w:rPr>
        <w:t>11</w:t>
      </w:r>
      <w:r w:rsidRPr="008A5F19">
        <w:rPr>
          <w:rFonts w:ascii="Times New Roman" w:eastAsia="Times New Roman" w:hAnsi="Times New Roman" w:cs="Times New Roman"/>
          <w:sz w:val="24"/>
          <w:szCs w:val="24"/>
        </w:rPr>
        <w:t xml:space="preserve">. В случае, если для устранения </w:t>
      </w:r>
      <w:r w:rsidR="004378BC">
        <w:rPr>
          <w:rFonts w:ascii="Times New Roman" w:eastAsia="Times New Roman" w:hAnsi="Times New Roman" w:cs="Times New Roman"/>
          <w:sz w:val="24"/>
          <w:szCs w:val="24"/>
        </w:rPr>
        <w:t xml:space="preserve">Дефектов и/или </w:t>
      </w:r>
      <w:r w:rsidRPr="008A5F19">
        <w:rPr>
          <w:rFonts w:ascii="Times New Roman" w:eastAsia="Times New Roman" w:hAnsi="Times New Roman" w:cs="Times New Roman"/>
          <w:sz w:val="24"/>
          <w:szCs w:val="24"/>
        </w:rPr>
        <w:t xml:space="preserve">Недостатков, возникших в случае ненадлежащего исполнения </w:t>
      </w:r>
      <w:r w:rsidR="00F67869" w:rsidRPr="008A5F19">
        <w:rPr>
          <w:rFonts w:ascii="Times New Roman" w:eastAsia="Times New Roman" w:hAnsi="Times New Roman" w:cs="Times New Roman"/>
          <w:sz w:val="24"/>
          <w:szCs w:val="24"/>
        </w:rPr>
        <w:t>Подрядчик</w:t>
      </w:r>
      <w:r w:rsidRPr="008A5F19">
        <w:rPr>
          <w:rFonts w:ascii="Times New Roman" w:eastAsia="Times New Roman" w:hAnsi="Times New Roman" w:cs="Times New Roman"/>
          <w:sz w:val="24"/>
          <w:szCs w:val="24"/>
        </w:rPr>
        <w:t xml:space="preserve">ом обязательств по настоящему Договору, требуется уничтожение, раскрытие, переделка каких-либо принятых Работ, то такое уничтожение, раскрытие, переделка, а также последующее восстановление Работ должно производиться во всех случаях за счет </w:t>
      </w:r>
      <w:r w:rsidR="00F67869" w:rsidRPr="008A5F19">
        <w:rPr>
          <w:rFonts w:ascii="Times New Roman" w:eastAsia="Times New Roman" w:hAnsi="Times New Roman" w:cs="Times New Roman"/>
          <w:sz w:val="24"/>
          <w:szCs w:val="24"/>
        </w:rPr>
        <w:t>Подрядчик</w:t>
      </w:r>
      <w:r w:rsidRPr="008A5F19">
        <w:rPr>
          <w:rFonts w:ascii="Times New Roman" w:eastAsia="Times New Roman" w:hAnsi="Times New Roman" w:cs="Times New Roman"/>
          <w:sz w:val="24"/>
          <w:szCs w:val="24"/>
        </w:rPr>
        <w:t xml:space="preserve">а. При этом, если раскрытие, переделка, уничтожение или восстановление Работ повлекло причинение ущерба Заказчику, такой ущерб должен быть возмещен </w:t>
      </w:r>
      <w:r w:rsidR="00F67869" w:rsidRPr="008A5F19">
        <w:rPr>
          <w:rFonts w:ascii="Times New Roman" w:eastAsia="Times New Roman" w:hAnsi="Times New Roman" w:cs="Times New Roman"/>
          <w:sz w:val="24"/>
          <w:szCs w:val="24"/>
        </w:rPr>
        <w:t>Подрядчик</w:t>
      </w:r>
      <w:r w:rsidRPr="008A5F19">
        <w:rPr>
          <w:rFonts w:ascii="Times New Roman" w:eastAsia="Times New Roman" w:hAnsi="Times New Roman" w:cs="Times New Roman"/>
          <w:sz w:val="24"/>
          <w:szCs w:val="24"/>
        </w:rPr>
        <w:t>ом Заказчику во всех случаях.</w:t>
      </w:r>
    </w:p>
    <w:p w14:paraId="26A11BCE" w14:textId="301187B6" w:rsidR="00147C41" w:rsidRPr="008A5F19" w:rsidRDefault="00147C41"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6.</w:t>
      </w:r>
      <w:r w:rsidR="00812D9F" w:rsidRPr="008A5F19">
        <w:rPr>
          <w:rFonts w:ascii="Times New Roman" w:eastAsia="Times New Roman" w:hAnsi="Times New Roman" w:cs="Times New Roman"/>
          <w:sz w:val="24"/>
          <w:szCs w:val="24"/>
        </w:rPr>
        <w:t>12</w:t>
      </w:r>
      <w:r w:rsidRPr="008A5F19">
        <w:rPr>
          <w:rFonts w:ascii="Times New Roman" w:eastAsia="Times New Roman" w:hAnsi="Times New Roman" w:cs="Times New Roman"/>
          <w:sz w:val="24"/>
          <w:szCs w:val="24"/>
        </w:rPr>
        <w:t xml:space="preserve">. </w:t>
      </w:r>
      <w:r w:rsidR="00463AA6" w:rsidRPr="008A5F19">
        <w:rPr>
          <w:rFonts w:ascii="Times New Roman" w:eastAsia="Times New Roman" w:hAnsi="Times New Roman" w:cs="Times New Roman"/>
          <w:sz w:val="24"/>
          <w:szCs w:val="24"/>
        </w:rPr>
        <w:t xml:space="preserve">В случае возникновения спора относительно наличия </w:t>
      </w:r>
      <w:r w:rsidR="004378BC">
        <w:rPr>
          <w:rFonts w:ascii="Times New Roman" w:eastAsia="Times New Roman" w:hAnsi="Times New Roman" w:cs="Times New Roman"/>
          <w:sz w:val="24"/>
          <w:szCs w:val="24"/>
        </w:rPr>
        <w:t xml:space="preserve">Дефектов и/или </w:t>
      </w:r>
      <w:r w:rsidR="00463AA6" w:rsidRPr="008A5F19">
        <w:rPr>
          <w:rFonts w:ascii="Times New Roman" w:eastAsia="Times New Roman" w:hAnsi="Times New Roman" w:cs="Times New Roman"/>
          <w:sz w:val="24"/>
          <w:szCs w:val="24"/>
        </w:rPr>
        <w:t xml:space="preserve">Недостатков, а также причин </w:t>
      </w:r>
      <w:r w:rsidR="007263E8" w:rsidRPr="008A5F19">
        <w:rPr>
          <w:rFonts w:ascii="Times New Roman" w:eastAsia="Times New Roman" w:hAnsi="Times New Roman" w:cs="Times New Roman"/>
          <w:sz w:val="24"/>
          <w:szCs w:val="24"/>
        </w:rPr>
        <w:t xml:space="preserve">их </w:t>
      </w:r>
      <w:r w:rsidR="00463AA6" w:rsidRPr="008A5F19">
        <w:rPr>
          <w:rFonts w:ascii="Times New Roman" w:eastAsia="Times New Roman" w:hAnsi="Times New Roman" w:cs="Times New Roman"/>
          <w:sz w:val="24"/>
          <w:szCs w:val="24"/>
        </w:rPr>
        <w:t>возникновения, Стороны вправе организовать проведение независимой экспертизы.</w:t>
      </w:r>
    </w:p>
    <w:p w14:paraId="1C2569FE" w14:textId="0559D1D8" w:rsidR="004E4E5A" w:rsidRPr="008A5F19" w:rsidRDefault="00147C41"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6.</w:t>
      </w:r>
      <w:r w:rsidR="00812D9F" w:rsidRPr="008A5F19">
        <w:rPr>
          <w:rFonts w:ascii="Times New Roman" w:eastAsia="Times New Roman" w:hAnsi="Times New Roman" w:cs="Times New Roman"/>
          <w:sz w:val="24"/>
          <w:szCs w:val="24"/>
        </w:rPr>
        <w:t>13</w:t>
      </w:r>
      <w:r w:rsidRPr="008A5F19">
        <w:rPr>
          <w:rFonts w:ascii="Times New Roman" w:eastAsia="Times New Roman" w:hAnsi="Times New Roman" w:cs="Times New Roman"/>
          <w:sz w:val="24"/>
          <w:szCs w:val="24"/>
        </w:rPr>
        <w:t>.</w:t>
      </w:r>
      <w:r w:rsidR="00812D9F" w:rsidRPr="008A5F19">
        <w:rPr>
          <w:rFonts w:ascii="Times New Roman" w:eastAsia="Times New Roman" w:hAnsi="Times New Roman" w:cs="Times New Roman"/>
          <w:sz w:val="24"/>
          <w:szCs w:val="24"/>
        </w:rPr>
        <w:t xml:space="preserve"> </w:t>
      </w:r>
      <w:r w:rsidR="00463AA6" w:rsidRPr="008A5F19">
        <w:rPr>
          <w:rFonts w:ascii="Times New Roman" w:eastAsia="Times New Roman" w:hAnsi="Times New Roman" w:cs="Times New Roman"/>
          <w:sz w:val="24"/>
          <w:szCs w:val="24"/>
        </w:rPr>
        <w:t>В случае отказа одной Стороны от проведения экспертизы другая Сторона вправе выбрать эксперта (экспертную организацию) по собственному усмотрению и заключить с ним</w:t>
      </w:r>
      <w:r w:rsidR="0088243F" w:rsidRPr="008A5F19">
        <w:rPr>
          <w:rFonts w:ascii="Times New Roman" w:eastAsia="Times New Roman" w:hAnsi="Times New Roman" w:cs="Times New Roman"/>
          <w:sz w:val="24"/>
          <w:szCs w:val="24"/>
        </w:rPr>
        <w:t xml:space="preserve"> (с ней)</w:t>
      </w:r>
      <w:r w:rsidR="00463AA6" w:rsidRPr="008A5F19">
        <w:rPr>
          <w:rFonts w:ascii="Times New Roman" w:eastAsia="Times New Roman" w:hAnsi="Times New Roman" w:cs="Times New Roman"/>
          <w:sz w:val="24"/>
          <w:szCs w:val="24"/>
        </w:rPr>
        <w:t xml:space="preserve"> договор. При этом обе Стороны имеют право принимать участие в экспертизе, предоставлять на экспертизу документы и информацию. </w:t>
      </w:r>
    </w:p>
    <w:p w14:paraId="26A11BD0" w14:textId="4C1606EE" w:rsidR="00147C41" w:rsidRPr="008A5F19" w:rsidRDefault="00147C41"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6.</w:t>
      </w:r>
      <w:r w:rsidR="00812D9F" w:rsidRPr="008A5F19">
        <w:rPr>
          <w:rFonts w:ascii="Times New Roman" w:eastAsia="Times New Roman" w:hAnsi="Times New Roman" w:cs="Times New Roman"/>
          <w:sz w:val="24"/>
          <w:szCs w:val="24"/>
        </w:rPr>
        <w:t>14</w:t>
      </w:r>
      <w:r w:rsidRPr="008A5F19">
        <w:rPr>
          <w:rFonts w:ascii="Times New Roman" w:eastAsia="Times New Roman" w:hAnsi="Times New Roman" w:cs="Times New Roman"/>
          <w:sz w:val="24"/>
          <w:szCs w:val="24"/>
        </w:rPr>
        <w:t>.</w:t>
      </w:r>
      <w:r w:rsidR="00812D9F" w:rsidRPr="008A5F19">
        <w:rPr>
          <w:rFonts w:ascii="Times New Roman" w:eastAsia="Times New Roman" w:hAnsi="Times New Roman" w:cs="Times New Roman"/>
          <w:sz w:val="24"/>
          <w:szCs w:val="24"/>
        </w:rPr>
        <w:t xml:space="preserve"> </w:t>
      </w:r>
      <w:r w:rsidRPr="008A5F19">
        <w:rPr>
          <w:rFonts w:ascii="Times New Roman" w:eastAsia="Times New Roman" w:hAnsi="Times New Roman" w:cs="Times New Roman"/>
          <w:sz w:val="24"/>
          <w:szCs w:val="24"/>
        </w:rPr>
        <w:t>Срок проведения экспертизы определяется договором Стороны с экспертом (экспертной организацией). Проведение проверки не может служить основанием для продления срока выполнения, приостановления части Работ, не затронутой проведением экспертизы, или отказа от их выполнения.</w:t>
      </w:r>
    </w:p>
    <w:p w14:paraId="26A11BD1" w14:textId="401B2D94" w:rsidR="00147C41" w:rsidRPr="008A5F19" w:rsidRDefault="00147C41"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6.</w:t>
      </w:r>
      <w:r w:rsidR="00812D9F" w:rsidRPr="008A5F19">
        <w:rPr>
          <w:rFonts w:ascii="Times New Roman" w:eastAsia="Times New Roman" w:hAnsi="Times New Roman" w:cs="Times New Roman"/>
          <w:sz w:val="24"/>
          <w:szCs w:val="24"/>
        </w:rPr>
        <w:t>15</w:t>
      </w:r>
      <w:r w:rsidRPr="008A5F19">
        <w:rPr>
          <w:rFonts w:ascii="Times New Roman" w:eastAsia="Times New Roman" w:hAnsi="Times New Roman" w:cs="Times New Roman"/>
          <w:sz w:val="24"/>
          <w:szCs w:val="24"/>
        </w:rPr>
        <w:t>.</w:t>
      </w:r>
      <w:r w:rsidR="00812D9F" w:rsidRPr="008A5F19">
        <w:rPr>
          <w:rFonts w:ascii="Times New Roman" w:eastAsia="Times New Roman" w:hAnsi="Times New Roman" w:cs="Times New Roman"/>
          <w:sz w:val="24"/>
          <w:szCs w:val="24"/>
        </w:rPr>
        <w:t xml:space="preserve"> </w:t>
      </w:r>
      <w:r w:rsidRPr="008A5F19">
        <w:rPr>
          <w:rFonts w:ascii="Times New Roman" w:eastAsia="Times New Roman" w:hAnsi="Times New Roman" w:cs="Times New Roman"/>
          <w:sz w:val="24"/>
          <w:szCs w:val="24"/>
        </w:rPr>
        <w:t xml:space="preserve">В случае, если по результатам экспертизы будут выявлены </w:t>
      </w:r>
      <w:r w:rsidR="004378BC">
        <w:rPr>
          <w:rFonts w:ascii="Times New Roman" w:eastAsia="Times New Roman" w:hAnsi="Times New Roman" w:cs="Times New Roman"/>
          <w:sz w:val="24"/>
          <w:szCs w:val="24"/>
        </w:rPr>
        <w:t xml:space="preserve">Дефекты и/или </w:t>
      </w:r>
      <w:r w:rsidRPr="008A5F19">
        <w:rPr>
          <w:rFonts w:ascii="Times New Roman" w:eastAsia="Times New Roman" w:hAnsi="Times New Roman" w:cs="Times New Roman"/>
          <w:sz w:val="24"/>
          <w:szCs w:val="24"/>
        </w:rPr>
        <w:t xml:space="preserve">Недостатки, </w:t>
      </w:r>
      <w:r w:rsidR="00463AA6" w:rsidRPr="008A5F19">
        <w:rPr>
          <w:rFonts w:ascii="Times New Roman" w:eastAsia="Times New Roman" w:hAnsi="Times New Roman" w:cs="Times New Roman"/>
          <w:sz w:val="24"/>
          <w:szCs w:val="24"/>
        </w:rPr>
        <w:t xml:space="preserve">а также установлено, что они возникли по причинам, за которые отвечает </w:t>
      </w:r>
      <w:r w:rsidR="00F67869" w:rsidRPr="008A5F19">
        <w:rPr>
          <w:rFonts w:ascii="Times New Roman" w:eastAsia="Times New Roman" w:hAnsi="Times New Roman" w:cs="Times New Roman"/>
          <w:sz w:val="24"/>
          <w:szCs w:val="24"/>
        </w:rPr>
        <w:t>Подрядчик</w:t>
      </w:r>
      <w:r w:rsidR="00463AA6" w:rsidRPr="008A5F19">
        <w:rPr>
          <w:rFonts w:ascii="Times New Roman" w:eastAsia="Times New Roman" w:hAnsi="Times New Roman" w:cs="Times New Roman"/>
          <w:sz w:val="24"/>
          <w:szCs w:val="24"/>
        </w:rPr>
        <w:t xml:space="preserve">, </w:t>
      </w:r>
      <w:r w:rsidRPr="008A5F19">
        <w:rPr>
          <w:rFonts w:ascii="Times New Roman" w:eastAsia="Times New Roman" w:hAnsi="Times New Roman" w:cs="Times New Roman"/>
          <w:sz w:val="24"/>
          <w:szCs w:val="24"/>
        </w:rPr>
        <w:t xml:space="preserve">то </w:t>
      </w:r>
      <w:r w:rsidR="00F67869" w:rsidRPr="008A5F19">
        <w:rPr>
          <w:rFonts w:ascii="Times New Roman" w:eastAsia="Times New Roman" w:hAnsi="Times New Roman" w:cs="Times New Roman"/>
          <w:sz w:val="24"/>
          <w:szCs w:val="24"/>
        </w:rPr>
        <w:t>Подрядчик</w:t>
      </w:r>
      <w:r w:rsidRPr="008A5F19">
        <w:rPr>
          <w:rFonts w:ascii="Times New Roman" w:eastAsia="Times New Roman" w:hAnsi="Times New Roman" w:cs="Times New Roman"/>
          <w:sz w:val="24"/>
          <w:szCs w:val="24"/>
        </w:rPr>
        <w:t xml:space="preserve"> обязан </w:t>
      </w:r>
      <w:r w:rsidR="00463AA6" w:rsidRPr="008A5F19">
        <w:rPr>
          <w:rFonts w:ascii="Times New Roman" w:eastAsia="Times New Roman" w:hAnsi="Times New Roman" w:cs="Times New Roman"/>
          <w:sz w:val="24"/>
          <w:szCs w:val="24"/>
        </w:rPr>
        <w:t>в</w:t>
      </w:r>
      <w:r w:rsidR="00DB0335" w:rsidRPr="008A5F19">
        <w:rPr>
          <w:rFonts w:ascii="Times New Roman" w:eastAsia="Times New Roman" w:hAnsi="Times New Roman" w:cs="Times New Roman"/>
          <w:sz w:val="24"/>
          <w:szCs w:val="24"/>
        </w:rPr>
        <w:t xml:space="preserve"> </w:t>
      </w:r>
      <w:r w:rsidR="00BE776D" w:rsidRPr="008A5F19">
        <w:rPr>
          <w:rFonts w:ascii="Times New Roman" w:eastAsia="Times New Roman" w:hAnsi="Times New Roman" w:cs="Times New Roman"/>
          <w:sz w:val="24"/>
          <w:szCs w:val="24"/>
        </w:rPr>
        <w:t>разумный срок</w:t>
      </w:r>
      <w:r w:rsidR="00463AA6" w:rsidRPr="008A5F19">
        <w:rPr>
          <w:rFonts w:ascii="Times New Roman" w:eastAsia="Times New Roman" w:hAnsi="Times New Roman" w:cs="Times New Roman"/>
          <w:sz w:val="24"/>
          <w:szCs w:val="24"/>
        </w:rPr>
        <w:t xml:space="preserve"> </w:t>
      </w:r>
      <w:r w:rsidRPr="008A5F19">
        <w:rPr>
          <w:rFonts w:ascii="Times New Roman" w:eastAsia="Times New Roman" w:hAnsi="Times New Roman" w:cs="Times New Roman"/>
          <w:sz w:val="24"/>
          <w:szCs w:val="24"/>
        </w:rPr>
        <w:t xml:space="preserve">устранить все выявленные </w:t>
      </w:r>
      <w:r w:rsidR="004378BC">
        <w:rPr>
          <w:rFonts w:ascii="Times New Roman" w:eastAsia="Times New Roman" w:hAnsi="Times New Roman" w:cs="Times New Roman"/>
          <w:sz w:val="24"/>
          <w:szCs w:val="24"/>
        </w:rPr>
        <w:t xml:space="preserve">Дефекты и/или </w:t>
      </w:r>
      <w:r w:rsidRPr="008A5F19">
        <w:rPr>
          <w:rFonts w:ascii="Times New Roman" w:eastAsia="Times New Roman" w:hAnsi="Times New Roman" w:cs="Times New Roman"/>
          <w:sz w:val="24"/>
          <w:szCs w:val="24"/>
        </w:rPr>
        <w:t xml:space="preserve">Недостатки, а также обязан возместить Заказчику расходы на проведение экспертизы. При этом сроки выполнения Работ не увеличиваются на срок проведения экспертизы и срок устранения </w:t>
      </w:r>
      <w:r w:rsidR="004378BC">
        <w:rPr>
          <w:rFonts w:ascii="Times New Roman" w:eastAsia="Times New Roman" w:hAnsi="Times New Roman" w:cs="Times New Roman"/>
          <w:sz w:val="24"/>
          <w:szCs w:val="24"/>
        </w:rPr>
        <w:t xml:space="preserve">Дефектов и/или </w:t>
      </w:r>
      <w:r w:rsidRPr="008A5F19">
        <w:rPr>
          <w:rFonts w:ascii="Times New Roman" w:eastAsia="Times New Roman" w:hAnsi="Times New Roman" w:cs="Times New Roman"/>
          <w:sz w:val="24"/>
          <w:szCs w:val="24"/>
        </w:rPr>
        <w:t>Недостатков.</w:t>
      </w:r>
    </w:p>
    <w:p w14:paraId="26A11BD2" w14:textId="6DB04EEB" w:rsidR="00147C41" w:rsidRPr="008A5F19" w:rsidRDefault="00147C41"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bCs/>
          <w:sz w:val="24"/>
          <w:szCs w:val="24"/>
        </w:rPr>
      </w:pPr>
      <w:r w:rsidRPr="008A5F19">
        <w:rPr>
          <w:rFonts w:ascii="Times New Roman" w:eastAsia="Times New Roman" w:hAnsi="Times New Roman" w:cs="Times New Roman"/>
          <w:sz w:val="24"/>
          <w:szCs w:val="24"/>
        </w:rPr>
        <w:t>6.</w:t>
      </w:r>
      <w:r w:rsidR="00812D9F" w:rsidRPr="008A5F19">
        <w:rPr>
          <w:rFonts w:ascii="Times New Roman" w:eastAsia="Times New Roman" w:hAnsi="Times New Roman" w:cs="Times New Roman"/>
          <w:sz w:val="24"/>
          <w:szCs w:val="24"/>
        </w:rPr>
        <w:t>16</w:t>
      </w:r>
      <w:r w:rsidRPr="008A5F19">
        <w:rPr>
          <w:rFonts w:ascii="Times New Roman" w:eastAsia="Times New Roman" w:hAnsi="Times New Roman" w:cs="Times New Roman"/>
          <w:sz w:val="24"/>
          <w:szCs w:val="24"/>
        </w:rPr>
        <w:t>.</w:t>
      </w:r>
      <w:r w:rsidR="00812D9F" w:rsidRPr="008A5F19">
        <w:rPr>
          <w:rFonts w:ascii="Times New Roman" w:eastAsia="Times New Roman" w:hAnsi="Times New Roman" w:cs="Times New Roman"/>
          <w:sz w:val="24"/>
          <w:szCs w:val="24"/>
        </w:rPr>
        <w:t xml:space="preserve"> </w:t>
      </w:r>
      <w:r w:rsidRPr="008A5F19">
        <w:rPr>
          <w:rFonts w:ascii="Times New Roman" w:eastAsia="Times New Roman" w:hAnsi="Times New Roman" w:cs="Times New Roman"/>
          <w:sz w:val="24"/>
          <w:szCs w:val="24"/>
        </w:rPr>
        <w:t>В случае, если по результатам экспертизы будет установлено надлежащее выполнение Работ,</w:t>
      </w:r>
      <w:r w:rsidR="00463AA6" w:rsidRPr="008A5F19">
        <w:rPr>
          <w:rFonts w:ascii="Times New Roman" w:hAnsi="Times New Roman" w:cs="Times New Roman"/>
          <w:sz w:val="24"/>
          <w:szCs w:val="24"/>
        </w:rPr>
        <w:t xml:space="preserve"> </w:t>
      </w:r>
      <w:r w:rsidR="00BE776D" w:rsidRPr="008A5F19">
        <w:rPr>
          <w:rFonts w:ascii="Times New Roman" w:eastAsia="Times New Roman" w:hAnsi="Times New Roman" w:cs="Times New Roman"/>
          <w:sz w:val="24"/>
          <w:szCs w:val="24"/>
        </w:rPr>
        <w:t>или установлено</w:t>
      </w:r>
      <w:r w:rsidR="00463AA6" w:rsidRPr="008A5F19">
        <w:rPr>
          <w:rFonts w:ascii="Times New Roman" w:eastAsia="Times New Roman" w:hAnsi="Times New Roman" w:cs="Times New Roman"/>
          <w:sz w:val="24"/>
          <w:szCs w:val="24"/>
        </w:rPr>
        <w:t xml:space="preserve">, что </w:t>
      </w:r>
      <w:r w:rsidR="004378BC">
        <w:rPr>
          <w:rFonts w:ascii="Times New Roman" w:eastAsia="Times New Roman" w:hAnsi="Times New Roman" w:cs="Times New Roman"/>
          <w:sz w:val="24"/>
          <w:szCs w:val="24"/>
        </w:rPr>
        <w:t xml:space="preserve">Дефекты и/или </w:t>
      </w:r>
      <w:r w:rsidR="00463AA6" w:rsidRPr="008A5F19">
        <w:rPr>
          <w:rFonts w:ascii="Times New Roman" w:eastAsia="Times New Roman" w:hAnsi="Times New Roman" w:cs="Times New Roman"/>
          <w:sz w:val="24"/>
          <w:szCs w:val="24"/>
        </w:rPr>
        <w:t xml:space="preserve">Недостатки возникли по обстоятельствам, за которые </w:t>
      </w:r>
      <w:r w:rsidR="00F67869" w:rsidRPr="008A5F19">
        <w:rPr>
          <w:rFonts w:ascii="Times New Roman" w:eastAsia="Times New Roman" w:hAnsi="Times New Roman" w:cs="Times New Roman"/>
          <w:sz w:val="24"/>
          <w:szCs w:val="24"/>
        </w:rPr>
        <w:t>Подрядчик</w:t>
      </w:r>
      <w:r w:rsidR="00463AA6" w:rsidRPr="008A5F19">
        <w:rPr>
          <w:rFonts w:ascii="Times New Roman" w:eastAsia="Times New Roman" w:hAnsi="Times New Roman" w:cs="Times New Roman"/>
          <w:sz w:val="24"/>
          <w:szCs w:val="24"/>
        </w:rPr>
        <w:t xml:space="preserve"> не отвечает,</w:t>
      </w:r>
      <w:r w:rsidRPr="008A5F19">
        <w:rPr>
          <w:rFonts w:ascii="Times New Roman" w:eastAsia="Times New Roman" w:hAnsi="Times New Roman" w:cs="Times New Roman"/>
          <w:sz w:val="24"/>
          <w:szCs w:val="24"/>
        </w:rPr>
        <w:t xml:space="preserve"> Заказчик обязан возместить </w:t>
      </w:r>
      <w:r w:rsidR="00F67869" w:rsidRPr="008A5F19">
        <w:rPr>
          <w:rFonts w:ascii="Times New Roman" w:eastAsia="Times New Roman" w:hAnsi="Times New Roman" w:cs="Times New Roman"/>
          <w:sz w:val="24"/>
          <w:szCs w:val="24"/>
        </w:rPr>
        <w:t>Подрядчик</w:t>
      </w:r>
      <w:r w:rsidRPr="008A5F19">
        <w:rPr>
          <w:rFonts w:ascii="Times New Roman" w:eastAsia="Times New Roman" w:hAnsi="Times New Roman" w:cs="Times New Roman"/>
          <w:sz w:val="24"/>
          <w:szCs w:val="24"/>
        </w:rPr>
        <w:t>у его расходы, связанные с проведением такой экспертизы.</w:t>
      </w:r>
      <w:r w:rsidRPr="008A5F19">
        <w:rPr>
          <w:rFonts w:ascii="Times New Roman" w:eastAsia="Times New Roman" w:hAnsi="Times New Roman" w:cs="Times New Roman"/>
          <w:bCs/>
          <w:sz w:val="24"/>
          <w:szCs w:val="24"/>
        </w:rPr>
        <w:t xml:space="preserve"> </w:t>
      </w:r>
    </w:p>
    <w:p w14:paraId="26A11BD3" w14:textId="4D57D2F0" w:rsidR="00147C41" w:rsidRPr="008A5F19" w:rsidRDefault="00147C41"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6.</w:t>
      </w:r>
      <w:r w:rsidR="00812D9F" w:rsidRPr="008A5F19">
        <w:rPr>
          <w:rFonts w:ascii="Times New Roman" w:eastAsia="Times New Roman" w:hAnsi="Times New Roman" w:cs="Times New Roman"/>
          <w:sz w:val="24"/>
          <w:szCs w:val="24"/>
        </w:rPr>
        <w:t>17</w:t>
      </w:r>
      <w:r w:rsidRPr="008A5F19">
        <w:rPr>
          <w:rFonts w:ascii="Times New Roman" w:eastAsia="Times New Roman" w:hAnsi="Times New Roman" w:cs="Times New Roman"/>
          <w:sz w:val="24"/>
          <w:szCs w:val="24"/>
        </w:rPr>
        <w:t>.</w:t>
      </w:r>
      <w:r w:rsidR="00812D9F" w:rsidRPr="008A5F19">
        <w:rPr>
          <w:rFonts w:ascii="Times New Roman" w:eastAsia="Times New Roman" w:hAnsi="Times New Roman" w:cs="Times New Roman"/>
          <w:sz w:val="24"/>
          <w:szCs w:val="24"/>
        </w:rPr>
        <w:t xml:space="preserve"> </w:t>
      </w:r>
      <w:r w:rsidRPr="008A5F19">
        <w:rPr>
          <w:rFonts w:ascii="Times New Roman" w:eastAsia="Times New Roman" w:hAnsi="Times New Roman" w:cs="Times New Roman"/>
          <w:sz w:val="24"/>
          <w:szCs w:val="24"/>
        </w:rPr>
        <w:t xml:space="preserve">Наличие подписанного в соответствии с настоящей статьей соответствующего Акта не лишает Заказчика права требовать от </w:t>
      </w:r>
      <w:r w:rsidR="00F67869" w:rsidRPr="008A5F19">
        <w:rPr>
          <w:rFonts w:ascii="Times New Roman" w:eastAsia="Times New Roman" w:hAnsi="Times New Roman" w:cs="Times New Roman"/>
          <w:sz w:val="24"/>
          <w:szCs w:val="24"/>
        </w:rPr>
        <w:t>Подрядчик</w:t>
      </w:r>
      <w:r w:rsidRPr="008A5F19">
        <w:rPr>
          <w:rFonts w:ascii="Times New Roman" w:eastAsia="Times New Roman" w:hAnsi="Times New Roman" w:cs="Times New Roman"/>
          <w:sz w:val="24"/>
          <w:szCs w:val="24"/>
        </w:rPr>
        <w:t xml:space="preserve">а устранения </w:t>
      </w:r>
      <w:r w:rsidR="004378BC">
        <w:rPr>
          <w:rFonts w:ascii="Times New Roman" w:eastAsia="Times New Roman" w:hAnsi="Times New Roman" w:cs="Times New Roman"/>
          <w:sz w:val="24"/>
          <w:szCs w:val="24"/>
        </w:rPr>
        <w:t xml:space="preserve">Дефектов и/или </w:t>
      </w:r>
      <w:r w:rsidRPr="008A5F19">
        <w:rPr>
          <w:rFonts w:ascii="Times New Roman" w:eastAsia="Times New Roman" w:hAnsi="Times New Roman" w:cs="Times New Roman"/>
          <w:sz w:val="24"/>
          <w:szCs w:val="24"/>
        </w:rPr>
        <w:t>Недостатков</w:t>
      </w:r>
      <w:r w:rsidR="001E6FD3" w:rsidRPr="008A5F19">
        <w:rPr>
          <w:rFonts w:ascii="Times New Roman" w:eastAsia="Times New Roman" w:hAnsi="Times New Roman" w:cs="Times New Roman"/>
          <w:sz w:val="24"/>
          <w:szCs w:val="24"/>
        </w:rPr>
        <w:t xml:space="preserve"> </w:t>
      </w:r>
      <w:r w:rsidRPr="008A5F19">
        <w:rPr>
          <w:rFonts w:ascii="Times New Roman" w:eastAsia="Times New Roman" w:hAnsi="Times New Roman" w:cs="Times New Roman"/>
          <w:sz w:val="24"/>
          <w:szCs w:val="24"/>
        </w:rPr>
        <w:t xml:space="preserve">в пределах гарантийных обязательств </w:t>
      </w:r>
      <w:r w:rsidR="00F67869" w:rsidRPr="008A5F19">
        <w:rPr>
          <w:rFonts w:ascii="Times New Roman" w:eastAsia="Times New Roman" w:hAnsi="Times New Roman" w:cs="Times New Roman"/>
          <w:sz w:val="24"/>
          <w:szCs w:val="24"/>
        </w:rPr>
        <w:t>Подрядчик</w:t>
      </w:r>
      <w:r w:rsidRPr="008A5F19">
        <w:rPr>
          <w:rFonts w:ascii="Times New Roman" w:eastAsia="Times New Roman" w:hAnsi="Times New Roman" w:cs="Times New Roman"/>
          <w:sz w:val="24"/>
          <w:szCs w:val="24"/>
        </w:rPr>
        <w:t>а, установленных Договором.</w:t>
      </w:r>
    </w:p>
    <w:p w14:paraId="26A11BD4" w14:textId="77777777" w:rsidR="00AF3135" w:rsidRPr="008A5F19" w:rsidRDefault="00AF3135"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p>
    <w:p w14:paraId="26A11BE0" w14:textId="6C8CD080" w:rsidR="00147C41" w:rsidRPr="008A5F19" w:rsidRDefault="00AA0E2F" w:rsidP="007F2C0B">
      <w:pPr>
        <w:keepNext/>
        <w:tabs>
          <w:tab w:val="left" w:pos="907"/>
          <w:tab w:val="left" w:pos="1644"/>
          <w:tab w:val="left" w:pos="2381"/>
          <w:tab w:val="left" w:pos="3119"/>
          <w:tab w:val="left" w:pos="3856"/>
          <w:tab w:val="left" w:pos="4593"/>
          <w:tab w:val="left" w:pos="5330"/>
          <w:tab w:val="left" w:pos="6067"/>
        </w:tabs>
        <w:suppressAutoHyphens/>
        <w:spacing w:after="0" w:line="240" w:lineRule="auto"/>
        <w:ind w:left="907"/>
        <w:jc w:val="center"/>
        <w:outlineLvl w:val="0"/>
        <w:rPr>
          <w:rFonts w:ascii="Times New Roman" w:eastAsia="Times New Roman" w:hAnsi="Times New Roman" w:cs="Times New Roman"/>
          <w:b/>
          <w:bCs/>
          <w:caps/>
          <w:sz w:val="24"/>
          <w:szCs w:val="24"/>
        </w:rPr>
      </w:pPr>
      <w:r w:rsidRPr="008A5F19">
        <w:rPr>
          <w:rFonts w:ascii="Times New Roman" w:eastAsia="Times New Roman" w:hAnsi="Times New Roman" w:cs="Times New Roman"/>
          <w:b/>
          <w:bCs/>
          <w:caps/>
          <w:sz w:val="24"/>
          <w:szCs w:val="24"/>
        </w:rPr>
        <w:t>7</w:t>
      </w:r>
      <w:r w:rsidR="00147C41" w:rsidRPr="008A5F19">
        <w:rPr>
          <w:rFonts w:ascii="Times New Roman" w:eastAsia="Times New Roman" w:hAnsi="Times New Roman" w:cs="Times New Roman"/>
          <w:b/>
          <w:bCs/>
          <w:caps/>
          <w:sz w:val="24"/>
          <w:szCs w:val="24"/>
        </w:rPr>
        <w:t>. Сроки</w:t>
      </w:r>
    </w:p>
    <w:p w14:paraId="7127B0EA" w14:textId="77777777" w:rsidR="002662C1" w:rsidRPr="008A5F19" w:rsidRDefault="002662C1" w:rsidP="007F2C0B">
      <w:pPr>
        <w:keepNext/>
        <w:tabs>
          <w:tab w:val="left" w:pos="907"/>
          <w:tab w:val="left" w:pos="1644"/>
          <w:tab w:val="left" w:pos="2381"/>
          <w:tab w:val="left" w:pos="3119"/>
          <w:tab w:val="left" w:pos="3856"/>
          <w:tab w:val="left" w:pos="4593"/>
          <w:tab w:val="left" w:pos="5330"/>
          <w:tab w:val="left" w:pos="6067"/>
        </w:tabs>
        <w:suppressAutoHyphens/>
        <w:spacing w:after="0" w:line="240" w:lineRule="auto"/>
        <w:ind w:left="907"/>
        <w:jc w:val="center"/>
        <w:outlineLvl w:val="0"/>
        <w:rPr>
          <w:rFonts w:ascii="Times New Roman" w:eastAsia="Times New Roman" w:hAnsi="Times New Roman" w:cs="Times New Roman"/>
          <w:b/>
          <w:bCs/>
          <w:caps/>
          <w:sz w:val="24"/>
          <w:szCs w:val="24"/>
        </w:rPr>
      </w:pPr>
    </w:p>
    <w:p w14:paraId="26A11BE1" w14:textId="6F640B77" w:rsidR="00147C41" w:rsidRPr="008A5F19" w:rsidRDefault="000900A2"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7</w:t>
      </w:r>
      <w:r w:rsidR="00147C41" w:rsidRPr="008A5F19">
        <w:rPr>
          <w:rFonts w:ascii="Times New Roman" w:eastAsia="Times New Roman" w:hAnsi="Times New Roman" w:cs="Times New Roman"/>
          <w:sz w:val="24"/>
          <w:szCs w:val="24"/>
        </w:rPr>
        <w:t>.1.</w:t>
      </w:r>
      <w:r w:rsidR="00812D9F" w:rsidRPr="008A5F19">
        <w:rPr>
          <w:rFonts w:ascii="Times New Roman" w:eastAsia="Times New Roman" w:hAnsi="Times New Roman" w:cs="Times New Roman"/>
          <w:sz w:val="24"/>
          <w:szCs w:val="24"/>
        </w:rPr>
        <w:t xml:space="preserve"> </w:t>
      </w:r>
      <w:r w:rsidR="00147C41" w:rsidRPr="008A5F19">
        <w:rPr>
          <w:rFonts w:ascii="Times New Roman" w:eastAsia="Times New Roman" w:hAnsi="Times New Roman" w:cs="Times New Roman"/>
          <w:sz w:val="24"/>
          <w:szCs w:val="24"/>
        </w:rPr>
        <w:t>Сроки начала и окончания Работ, составляющих предмет настоящего Договора, устанавливаются в</w:t>
      </w:r>
      <w:r w:rsidR="00176B95" w:rsidRPr="008A5F19">
        <w:rPr>
          <w:rFonts w:ascii="Times New Roman" w:eastAsia="Times New Roman" w:hAnsi="Times New Roman" w:cs="Times New Roman"/>
          <w:sz w:val="24"/>
          <w:szCs w:val="24"/>
        </w:rPr>
        <w:t xml:space="preserve"> Задани</w:t>
      </w:r>
      <w:r w:rsidR="002D587D" w:rsidRPr="008A5F19">
        <w:rPr>
          <w:rFonts w:ascii="Times New Roman" w:eastAsia="Times New Roman" w:hAnsi="Times New Roman" w:cs="Times New Roman"/>
          <w:sz w:val="24"/>
          <w:szCs w:val="24"/>
        </w:rPr>
        <w:t>и</w:t>
      </w:r>
      <w:r w:rsidR="00176B95" w:rsidRPr="008A5F19">
        <w:rPr>
          <w:rFonts w:ascii="Times New Roman" w:eastAsia="Times New Roman" w:hAnsi="Times New Roman" w:cs="Times New Roman"/>
          <w:sz w:val="24"/>
          <w:szCs w:val="24"/>
        </w:rPr>
        <w:t xml:space="preserve"> (Приложение № 1</w:t>
      </w:r>
      <w:r w:rsidR="00FE712B" w:rsidRPr="008A5F19">
        <w:rPr>
          <w:rFonts w:ascii="Times New Roman" w:eastAsia="Times New Roman" w:hAnsi="Times New Roman" w:cs="Times New Roman"/>
          <w:sz w:val="24"/>
          <w:szCs w:val="24"/>
        </w:rPr>
        <w:t>)</w:t>
      </w:r>
      <w:r w:rsidR="00FC0FA1" w:rsidRPr="008A5F19">
        <w:rPr>
          <w:rFonts w:ascii="Times New Roman" w:eastAsia="Times New Roman" w:hAnsi="Times New Roman" w:cs="Times New Roman"/>
          <w:sz w:val="24"/>
          <w:szCs w:val="24"/>
        </w:rPr>
        <w:t xml:space="preserve">. </w:t>
      </w:r>
    </w:p>
    <w:p w14:paraId="26A11BE2" w14:textId="236A2F6D" w:rsidR="004D2052" w:rsidRPr="008A5F19" w:rsidRDefault="000900A2"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7</w:t>
      </w:r>
      <w:r w:rsidR="00147C41" w:rsidRPr="008A5F19">
        <w:rPr>
          <w:rFonts w:ascii="Times New Roman" w:eastAsia="Times New Roman" w:hAnsi="Times New Roman" w:cs="Times New Roman"/>
          <w:sz w:val="24"/>
          <w:szCs w:val="24"/>
        </w:rPr>
        <w:t>.2.</w:t>
      </w:r>
      <w:r w:rsidR="004D2052" w:rsidRPr="008A5F19">
        <w:rPr>
          <w:rFonts w:ascii="Times New Roman" w:hAnsi="Times New Roman" w:cs="Times New Roman"/>
          <w:sz w:val="24"/>
          <w:szCs w:val="24"/>
        </w:rPr>
        <w:t xml:space="preserve"> </w:t>
      </w:r>
      <w:r w:rsidR="004D2052" w:rsidRPr="008A5F19">
        <w:rPr>
          <w:rFonts w:ascii="Times New Roman" w:eastAsia="Times New Roman" w:hAnsi="Times New Roman" w:cs="Times New Roman"/>
          <w:sz w:val="24"/>
          <w:szCs w:val="24"/>
        </w:rPr>
        <w:t xml:space="preserve">Сроки выполнения </w:t>
      </w:r>
      <w:r w:rsidR="0058680E" w:rsidRPr="008A5F19">
        <w:rPr>
          <w:rFonts w:ascii="Times New Roman" w:eastAsia="Times New Roman" w:hAnsi="Times New Roman" w:cs="Times New Roman"/>
          <w:sz w:val="24"/>
          <w:szCs w:val="24"/>
        </w:rPr>
        <w:t>Р</w:t>
      </w:r>
      <w:r w:rsidR="004D2052" w:rsidRPr="008A5F19">
        <w:rPr>
          <w:rFonts w:ascii="Times New Roman" w:eastAsia="Times New Roman" w:hAnsi="Times New Roman" w:cs="Times New Roman"/>
          <w:sz w:val="24"/>
          <w:szCs w:val="24"/>
        </w:rPr>
        <w:t>абот по настоящему Договору продлеваются:</w:t>
      </w:r>
    </w:p>
    <w:p w14:paraId="26A11BE3" w14:textId="20CF354A" w:rsidR="004D2052" w:rsidRPr="008A5F19" w:rsidRDefault="004D2052" w:rsidP="005C3416">
      <w:pPr>
        <w:pStyle w:val="afff4"/>
        <w:numPr>
          <w:ilvl w:val="0"/>
          <w:numId w:val="185"/>
        </w:numPr>
        <w:tabs>
          <w:tab w:val="left" w:pos="644"/>
          <w:tab w:val="left" w:pos="851"/>
          <w:tab w:val="left" w:pos="993"/>
          <w:tab w:val="left" w:pos="3119"/>
          <w:tab w:val="left" w:pos="3856"/>
          <w:tab w:val="left" w:pos="4593"/>
          <w:tab w:val="left" w:pos="5330"/>
          <w:tab w:val="left" w:pos="6067"/>
        </w:tabs>
        <w:suppressAutoHyphens/>
        <w:spacing w:after="0" w:line="240" w:lineRule="auto"/>
        <w:ind w:left="0" w:firstLine="644"/>
        <w:jc w:val="both"/>
        <w:outlineLvl w:val="1"/>
        <w:rPr>
          <w:rFonts w:ascii="Times New Roman" w:hAnsi="Times New Roman"/>
          <w:sz w:val="24"/>
          <w:szCs w:val="24"/>
        </w:rPr>
      </w:pPr>
      <w:r w:rsidRPr="008A5F19">
        <w:rPr>
          <w:rFonts w:ascii="Times New Roman" w:hAnsi="Times New Roman"/>
          <w:sz w:val="24"/>
          <w:szCs w:val="24"/>
        </w:rPr>
        <w:t xml:space="preserve">на период их приостановки по основаниям, указанным в настоящем Договоре, не связанным с невыполнением </w:t>
      </w:r>
      <w:r w:rsidR="00F67869" w:rsidRPr="008A5F19">
        <w:rPr>
          <w:rFonts w:ascii="Times New Roman" w:hAnsi="Times New Roman"/>
          <w:sz w:val="24"/>
          <w:szCs w:val="24"/>
        </w:rPr>
        <w:t>Подрядчик</w:t>
      </w:r>
      <w:r w:rsidRPr="008A5F19">
        <w:rPr>
          <w:rFonts w:ascii="Times New Roman" w:hAnsi="Times New Roman"/>
          <w:sz w:val="24"/>
          <w:szCs w:val="24"/>
        </w:rPr>
        <w:t>ом своих обязательств по настоящему Договору;</w:t>
      </w:r>
    </w:p>
    <w:p w14:paraId="26A11BE4" w14:textId="40F98CB3" w:rsidR="004D2052" w:rsidRPr="008A5F19" w:rsidRDefault="004D2052" w:rsidP="005C3416">
      <w:pPr>
        <w:pStyle w:val="afff4"/>
        <w:numPr>
          <w:ilvl w:val="0"/>
          <w:numId w:val="185"/>
        </w:numPr>
        <w:tabs>
          <w:tab w:val="left" w:pos="644"/>
          <w:tab w:val="left" w:pos="851"/>
          <w:tab w:val="left" w:pos="993"/>
          <w:tab w:val="left" w:pos="3119"/>
          <w:tab w:val="left" w:pos="3856"/>
          <w:tab w:val="left" w:pos="4593"/>
          <w:tab w:val="left" w:pos="5330"/>
          <w:tab w:val="left" w:pos="6067"/>
        </w:tabs>
        <w:suppressAutoHyphens/>
        <w:spacing w:after="0" w:line="240" w:lineRule="auto"/>
        <w:ind w:left="0" w:firstLine="644"/>
        <w:jc w:val="both"/>
        <w:outlineLvl w:val="1"/>
        <w:rPr>
          <w:rFonts w:ascii="Times New Roman" w:hAnsi="Times New Roman"/>
          <w:sz w:val="24"/>
          <w:szCs w:val="24"/>
        </w:rPr>
      </w:pPr>
      <w:r w:rsidRPr="008A5F19">
        <w:rPr>
          <w:rFonts w:ascii="Times New Roman" w:hAnsi="Times New Roman"/>
          <w:sz w:val="24"/>
          <w:szCs w:val="24"/>
        </w:rPr>
        <w:t xml:space="preserve">на период задержки выполнения Заказчиком своих обязательств по </w:t>
      </w:r>
      <w:r w:rsidR="00E01291" w:rsidRPr="008A5F19">
        <w:rPr>
          <w:rFonts w:ascii="Times New Roman" w:hAnsi="Times New Roman"/>
          <w:sz w:val="24"/>
          <w:szCs w:val="24"/>
        </w:rPr>
        <w:t>Д</w:t>
      </w:r>
      <w:r w:rsidRPr="008A5F19">
        <w:rPr>
          <w:rFonts w:ascii="Times New Roman" w:hAnsi="Times New Roman"/>
          <w:sz w:val="24"/>
          <w:szCs w:val="24"/>
        </w:rPr>
        <w:t xml:space="preserve">оговору, препятствующих выполнению работ </w:t>
      </w:r>
      <w:r w:rsidR="00F67869" w:rsidRPr="008A5F19">
        <w:rPr>
          <w:rFonts w:ascii="Times New Roman" w:hAnsi="Times New Roman"/>
          <w:sz w:val="24"/>
          <w:szCs w:val="24"/>
        </w:rPr>
        <w:t>Подрядчик</w:t>
      </w:r>
      <w:r w:rsidRPr="008A5F19">
        <w:rPr>
          <w:rFonts w:ascii="Times New Roman" w:hAnsi="Times New Roman"/>
          <w:sz w:val="24"/>
          <w:szCs w:val="24"/>
        </w:rPr>
        <w:t xml:space="preserve">ом (включая, но не ограничиваясь, задержку получения Заказчиком Разрешений на проведение работ, предоставления </w:t>
      </w:r>
      <w:r w:rsidR="00DA39C4" w:rsidRPr="008A5F19">
        <w:rPr>
          <w:rFonts w:ascii="Times New Roman" w:hAnsi="Times New Roman"/>
          <w:sz w:val="24"/>
          <w:szCs w:val="24"/>
        </w:rPr>
        <w:t>Проектной документа, Рабочей документации и иной документации, указанной в Задани</w:t>
      </w:r>
      <w:r w:rsidR="002D587D" w:rsidRPr="008A5F19">
        <w:rPr>
          <w:rFonts w:ascii="Times New Roman" w:hAnsi="Times New Roman"/>
          <w:sz w:val="24"/>
          <w:szCs w:val="24"/>
        </w:rPr>
        <w:t>и</w:t>
      </w:r>
      <w:r w:rsidR="00DA39C4" w:rsidRPr="008A5F19">
        <w:rPr>
          <w:rFonts w:ascii="Times New Roman" w:hAnsi="Times New Roman"/>
          <w:sz w:val="24"/>
          <w:szCs w:val="24"/>
        </w:rPr>
        <w:t xml:space="preserve"> (Приложение № 1</w:t>
      </w:r>
      <w:r w:rsidR="00FE712B" w:rsidRPr="008A5F19">
        <w:rPr>
          <w:rFonts w:ascii="Times New Roman" w:hAnsi="Times New Roman"/>
          <w:sz w:val="24"/>
          <w:szCs w:val="24"/>
        </w:rPr>
        <w:t>)</w:t>
      </w:r>
      <w:r w:rsidRPr="008A5F19">
        <w:rPr>
          <w:rFonts w:ascii="Times New Roman" w:hAnsi="Times New Roman"/>
          <w:sz w:val="24"/>
          <w:szCs w:val="24"/>
        </w:rPr>
        <w:t xml:space="preserve">, выплаты аванса, </w:t>
      </w:r>
      <w:r w:rsidR="00DA39C4" w:rsidRPr="008A5F19">
        <w:rPr>
          <w:rFonts w:ascii="Times New Roman" w:hAnsi="Times New Roman"/>
          <w:sz w:val="24"/>
          <w:szCs w:val="24"/>
        </w:rPr>
        <w:t>передач</w:t>
      </w:r>
      <w:r w:rsidR="00B8052E" w:rsidRPr="008A5F19">
        <w:rPr>
          <w:rFonts w:ascii="Times New Roman" w:hAnsi="Times New Roman"/>
          <w:sz w:val="24"/>
          <w:szCs w:val="24"/>
        </w:rPr>
        <w:t xml:space="preserve">и </w:t>
      </w:r>
      <w:r w:rsidR="00DA39C4" w:rsidRPr="008A5F19">
        <w:rPr>
          <w:rFonts w:ascii="Times New Roman" w:hAnsi="Times New Roman"/>
          <w:sz w:val="24"/>
          <w:szCs w:val="24"/>
        </w:rPr>
        <w:t xml:space="preserve">Строительной </w:t>
      </w:r>
      <w:r w:rsidRPr="008A5F19">
        <w:rPr>
          <w:rFonts w:ascii="Times New Roman" w:hAnsi="Times New Roman"/>
          <w:sz w:val="24"/>
          <w:szCs w:val="24"/>
        </w:rPr>
        <w:t>площадки и пр.);</w:t>
      </w:r>
    </w:p>
    <w:p w14:paraId="26A11BE5" w14:textId="5CBB2BF4" w:rsidR="004D2052" w:rsidRPr="008A5F19" w:rsidRDefault="004D2052" w:rsidP="005C3416">
      <w:pPr>
        <w:pStyle w:val="afff4"/>
        <w:numPr>
          <w:ilvl w:val="0"/>
          <w:numId w:val="185"/>
        </w:numPr>
        <w:tabs>
          <w:tab w:val="left" w:pos="644"/>
          <w:tab w:val="left" w:pos="851"/>
          <w:tab w:val="left" w:pos="993"/>
          <w:tab w:val="left" w:pos="3119"/>
          <w:tab w:val="left" w:pos="3856"/>
          <w:tab w:val="left" w:pos="4593"/>
          <w:tab w:val="left" w:pos="5330"/>
          <w:tab w:val="left" w:pos="6067"/>
        </w:tabs>
        <w:suppressAutoHyphens/>
        <w:spacing w:after="0" w:line="240" w:lineRule="auto"/>
        <w:ind w:left="0" w:firstLine="644"/>
        <w:jc w:val="both"/>
        <w:outlineLvl w:val="1"/>
        <w:rPr>
          <w:rFonts w:ascii="Times New Roman" w:hAnsi="Times New Roman"/>
          <w:sz w:val="24"/>
          <w:szCs w:val="24"/>
        </w:rPr>
      </w:pPr>
      <w:r w:rsidRPr="008A5F19">
        <w:rPr>
          <w:rFonts w:ascii="Times New Roman" w:hAnsi="Times New Roman"/>
          <w:sz w:val="24"/>
          <w:szCs w:val="24"/>
        </w:rPr>
        <w:t xml:space="preserve">на период ограничений и/или запретов на производство </w:t>
      </w:r>
      <w:r w:rsidR="00E01291" w:rsidRPr="008A5F19">
        <w:rPr>
          <w:rFonts w:ascii="Times New Roman" w:hAnsi="Times New Roman"/>
          <w:sz w:val="24"/>
          <w:szCs w:val="24"/>
        </w:rPr>
        <w:t>Р</w:t>
      </w:r>
      <w:r w:rsidRPr="008A5F19">
        <w:rPr>
          <w:rFonts w:ascii="Times New Roman" w:hAnsi="Times New Roman"/>
          <w:sz w:val="24"/>
          <w:szCs w:val="24"/>
        </w:rPr>
        <w:t xml:space="preserve">абот органами государственной власти, выданными </w:t>
      </w:r>
      <w:r w:rsidR="00DA39C4" w:rsidRPr="008A5F19">
        <w:rPr>
          <w:rFonts w:ascii="Times New Roman" w:hAnsi="Times New Roman"/>
          <w:sz w:val="24"/>
          <w:szCs w:val="24"/>
        </w:rPr>
        <w:t xml:space="preserve">Заказчику и </w:t>
      </w:r>
      <w:r w:rsidRPr="008A5F19">
        <w:rPr>
          <w:rFonts w:ascii="Times New Roman" w:hAnsi="Times New Roman"/>
          <w:sz w:val="24"/>
          <w:szCs w:val="24"/>
        </w:rPr>
        <w:t xml:space="preserve">не </w:t>
      </w:r>
      <w:r w:rsidR="00DA39C4" w:rsidRPr="008A5F19">
        <w:rPr>
          <w:rFonts w:ascii="Times New Roman" w:hAnsi="Times New Roman"/>
          <w:sz w:val="24"/>
          <w:szCs w:val="24"/>
        </w:rPr>
        <w:t>связанны</w:t>
      </w:r>
      <w:r w:rsidR="00B8052E" w:rsidRPr="008A5F19">
        <w:rPr>
          <w:rFonts w:ascii="Times New Roman" w:hAnsi="Times New Roman"/>
          <w:sz w:val="24"/>
          <w:szCs w:val="24"/>
        </w:rPr>
        <w:t>ми</w:t>
      </w:r>
      <w:r w:rsidRPr="008A5F19">
        <w:rPr>
          <w:rFonts w:ascii="Times New Roman" w:hAnsi="Times New Roman"/>
          <w:sz w:val="24"/>
          <w:szCs w:val="24"/>
        </w:rPr>
        <w:t xml:space="preserve"> с нарушением </w:t>
      </w:r>
      <w:r w:rsidR="00F67869" w:rsidRPr="008A5F19">
        <w:rPr>
          <w:rFonts w:ascii="Times New Roman" w:hAnsi="Times New Roman"/>
          <w:sz w:val="24"/>
          <w:szCs w:val="24"/>
        </w:rPr>
        <w:t>Подрядчик</w:t>
      </w:r>
      <w:r w:rsidRPr="008A5F19">
        <w:rPr>
          <w:rFonts w:ascii="Times New Roman" w:hAnsi="Times New Roman"/>
          <w:sz w:val="24"/>
          <w:szCs w:val="24"/>
        </w:rPr>
        <w:t>ом обязательств по настоящему Договору;</w:t>
      </w:r>
    </w:p>
    <w:p w14:paraId="26A11BE6" w14:textId="5184E639" w:rsidR="004D2052" w:rsidRPr="008A5F19" w:rsidRDefault="004D2052" w:rsidP="005C3416">
      <w:pPr>
        <w:pStyle w:val="afff4"/>
        <w:numPr>
          <w:ilvl w:val="0"/>
          <w:numId w:val="185"/>
        </w:numPr>
        <w:tabs>
          <w:tab w:val="left" w:pos="644"/>
          <w:tab w:val="left" w:pos="851"/>
          <w:tab w:val="left" w:pos="993"/>
          <w:tab w:val="left" w:pos="3119"/>
          <w:tab w:val="left" w:pos="3856"/>
          <w:tab w:val="left" w:pos="4593"/>
          <w:tab w:val="left" w:pos="5330"/>
          <w:tab w:val="left" w:pos="6067"/>
        </w:tabs>
        <w:suppressAutoHyphens/>
        <w:spacing w:after="0" w:line="240" w:lineRule="auto"/>
        <w:ind w:left="0" w:firstLine="644"/>
        <w:jc w:val="both"/>
        <w:outlineLvl w:val="1"/>
        <w:rPr>
          <w:rFonts w:ascii="Times New Roman" w:hAnsi="Times New Roman"/>
          <w:sz w:val="24"/>
          <w:szCs w:val="24"/>
        </w:rPr>
      </w:pPr>
      <w:r w:rsidRPr="008A5F19">
        <w:rPr>
          <w:rFonts w:ascii="Times New Roman" w:hAnsi="Times New Roman"/>
          <w:sz w:val="24"/>
          <w:szCs w:val="24"/>
        </w:rPr>
        <w:t>на период действия обстоятельств непреодолимой силы;</w:t>
      </w:r>
    </w:p>
    <w:p w14:paraId="26A11BE8" w14:textId="5AABB696" w:rsidR="002663E5" w:rsidRPr="008A5F19" w:rsidRDefault="004D2052" w:rsidP="005C3416">
      <w:pPr>
        <w:pStyle w:val="afff4"/>
        <w:numPr>
          <w:ilvl w:val="0"/>
          <w:numId w:val="185"/>
        </w:numPr>
        <w:tabs>
          <w:tab w:val="left" w:pos="644"/>
          <w:tab w:val="left" w:pos="851"/>
          <w:tab w:val="left" w:pos="993"/>
          <w:tab w:val="left" w:pos="3119"/>
          <w:tab w:val="left" w:pos="3856"/>
          <w:tab w:val="left" w:pos="4593"/>
          <w:tab w:val="left" w:pos="5330"/>
          <w:tab w:val="left" w:pos="6067"/>
        </w:tabs>
        <w:suppressAutoHyphens/>
        <w:spacing w:after="0" w:line="240" w:lineRule="auto"/>
        <w:ind w:left="0" w:firstLine="644"/>
        <w:jc w:val="both"/>
        <w:outlineLvl w:val="1"/>
        <w:rPr>
          <w:rFonts w:ascii="Times New Roman" w:hAnsi="Times New Roman"/>
          <w:sz w:val="24"/>
          <w:szCs w:val="24"/>
        </w:rPr>
      </w:pPr>
      <w:r w:rsidRPr="008A5F19">
        <w:rPr>
          <w:rFonts w:ascii="Times New Roman" w:hAnsi="Times New Roman"/>
          <w:sz w:val="24"/>
          <w:szCs w:val="24"/>
        </w:rPr>
        <w:lastRenderedPageBreak/>
        <w:t xml:space="preserve">на период невозможности выполнения </w:t>
      </w:r>
      <w:r w:rsidR="00E01291" w:rsidRPr="008A5F19">
        <w:rPr>
          <w:rFonts w:ascii="Times New Roman" w:hAnsi="Times New Roman"/>
          <w:sz w:val="24"/>
          <w:szCs w:val="24"/>
        </w:rPr>
        <w:t>Р</w:t>
      </w:r>
      <w:r w:rsidRPr="008A5F19">
        <w:rPr>
          <w:rFonts w:ascii="Times New Roman" w:hAnsi="Times New Roman"/>
          <w:sz w:val="24"/>
          <w:szCs w:val="24"/>
        </w:rPr>
        <w:t>абот по метеоусловиям, что подтверждается соответствующими документами</w:t>
      </w:r>
      <w:r w:rsidR="004E4E5A" w:rsidRPr="008A5F19">
        <w:rPr>
          <w:rFonts w:ascii="Times New Roman" w:hAnsi="Times New Roman"/>
          <w:sz w:val="24"/>
          <w:szCs w:val="24"/>
        </w:rPr>
        <w:t>.</w:t>
      </w:r>
    </w:p>
    <w:p w14:paraId="26A11BE9" w14:textId="017BDA81" w:rsidR="002663E5" w:rsidRPr="008A5F19" w:rsidRDefault="000900A2"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7</w:t>
      </w:r>
      <w:r w:rsidR="00147C41" w:rsidRPr="008A5F19">
        <w:rPr>
          <w:rFonts w:ascii="Times New Roman" w:eastAsia="Times New Roman" w:hAnsi="Times New Roman" w:cs="Times New Roman"/>
          <w:sz w:val="24"/>
          <w:szCs w:val="24"/>
        </w:rPr>
        <w:t>.3. Промежуточные сроки</w:t>
      </w:r>
      <w:r w:rsidR="00D641C9" w:rsidRPr="008A5F19">
        <w:rPr>
          <w:rFonts w:ascii="Times New Roman" w:eastAsia="Times New Roman" w:hAnsi="Times New Roman" w:cs="Times New Roman"/>
          <w:sz w:val="24"/>
          <w:szCs w:val="24"/>
        </w:rPr>
        <w:t xml:space="preserve"> и этапы</w:t>
      </w:r>
      <w:r w:rsidR="00147C41" w:rsidRPr="008A5F19">
        <w:rPr>
          <w:rFonts w:ascii="Times New Roman" w:eastAsia="Times New Roman" w:hAnsi="Times New Roman" w:cs="Times New Roman"/>
          <w:sz w:val="24"/>
          <w:szCs w:val="24"/>
        </w:rPr>
        <w:t xml:space="preserve"> выполнения Работ устанавливаются в Графике </w:t>
      </w:r>
      <w:r w:rsidR="00AB5458">
        <w:rPr>
          <w:rFonts w:ascii="Times New Roman" w:eastAsia="Times New Roman" w:hAnsi="Times New Roman" w:cs="Times New Roman"/>
          <w:sz w:val="24"/>
          <w:szCs w:val="24"/>
        </w:rPr>
        <w:t xml:space="preserve">производства </w:t>
      </w:r>
      <w:r w:rsidR="00147C41" w:rsidRPr="008A5F19">
        <w:rPr>
          <w:rFonts w:ascii="Times New Roman" w:eastAsia="Times New Roman" w:hAnsi="Times New Roman" w:cs="Times New Roman"/>
          <w:sz w:val="24"/>
          <w:szCs w:val="24"/>
        </w:rPr>
        <w:t>Работ</w:t>
      </w:r>
      <w:r w:rsidR="009512FB">
        <w:rPr>
          <w:rFonts w:ascii="Times New Roman" w:eastAsia="Times New Roman" w:hAnsi="Times New Roman" w:cs="Times New Roman"/>
          <w:sz w:val="24"/>
          <w:szCs w:val="24"/>
        </w:rPr>
        <w:t xml:space="preserve"> </w:t>
      </w:r>
      <w:r w:rsidR="009512FB" w:rsidRPr="008A5F19">
        <w:rPr>
          <w:rFonts w:ascii="Times New Roman" w:eastAsia="Times New Roman" w:hAnsi="Times New Roman" w:cs="Times New Roman"/>
          <w:sz w:val="24"/>
          <w:szCs w:val="24"/>
        </w:rPr>
        <w:t xml:space="preserve">(Приложение № </w:t>
      </w:r>
      <w:r w:rsidR="009512FB">
        <w:rPr>
          <w:rFonts w:ascii="Times New Roman" w:eastAsia="Times New Roman" w:hAnsi="Times New Roman" w:cs="Times New Roman"/>
          <w:sz w:val="24"/>
          <w:szCs w:val="24"/>
        </w:rPr>
        <w:t>4</w:t>
      </w:r>
      <w:r w:rsidR="009512FB" w:rsidRPr="008A5F19">
        <w:rPr>
          <w:rFonts w:ascii="Times New Roman" w:eastAsia="Times New Roman" w:hAnsi="Times New Roman" w:cs="Times New Roman"/>
          <w:sz w:val="24"/>
          <w:szCs w:val="24"/>
        </w:rPr>
        <w:t>)</w:t>
      </w:r>
      <w:r w:rsidR="00147C41" w:rsidRPr="008A5F19">
        <w:rPr>
          <w:rFonts w:ascii="Times New Roman" w:eastAsia="Times New Roman" w:hAnsi="Times New Roman" w:cs="Times New Roman"/>
          <w:sz w:val="24"/>
          <w:szCs w:val="24"/>
        </w:rPr>
        <w:t>.</w:t>
      </w:r>
    </w:p>
    <w:p w14:paraId="26A11BEA" w14:textId="746A1997" w:rsidR="002663E5" w:rsidRPr="008A5F19" w:rsidRDefault="000900A2"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7</w:t>
      </w:r>
      <w:r w:rsidR="00147C41" w:rsidRPr="008A5F19">
        <w:rPr>
          <w:rFonts w:ascii="Times New Roman" w:eastAsia="Times New Roman" w:hAnsi="Times New Roman" w:cs="Times New Roman"/>
          <w:sz w:val="24"/>
          <w:szCs w:val="24"/>
        </w:rPr>
        <w:t xml:space="preserve">.4. Сроки выполнения Работ, определенные в Графике </w:t>
      </w:r>
      <w:r w:rsidR="00AB5458">
        <w:rPr>
          <w:rFonts w:ascii="Times New Roman" w:eastAsia="Times New Roman" w:hAnsi="Times New Roman" w:cs="Times New Roman"/>
          <w:sz w:val="24"/>
          <w:szCs w:val="24"/>
        </w:rPr>
        <w:t xml:space="preserve">производства </w:t>
      </w:r>
      <w:r w:rsidR="00147C41" w:rsidRPr="008A5F19">
        <w:rPr>
          <w:rFonts w:ascii="Times New Roman" w:eastAsia="Times New Roman" w:hAnsi="Times New Roman" w:cs="Times New Roman"/>
          <w:sz w:val="24"/>
          <w:szCs w:val="24"/>
        </w:rPr>
        <w:t>Работ, подлежат изменению только в случаях, установленных Договором.</w:t>
      </w:r>
    </w:p>
    <w:p w14:paraId="26A11BEB" w14:textId="088883DE" w:rsidR="002663E5" w:rsidRPr="008A5F19" w:rsidRDefault="000900A2"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7</w:t>
      </w:r>
      <w:r w:rsidR="00147C41" w:rsidRPr="008A5F19">
        <w:rPr>
          <w:rFonts w:ascii="Times New Roman" w:eastAsia="Times New Roman" w:hAnsi="Times New Roman" w:cs="Times New Roman"/>
          <w:sz w:val="24"/>
          <w:szCs w:val="24"/>
        </w:rPr>
        <w:t xml:space="preserve">.5. </w:t>
      </w:r>
      <w:r w:rsidR="004E4E5A" w:rsidRPr="008A5F19">
        <w:rPr>
          <w:rFonts w:ascii="Times New Roman" w:eastAsia="Times New Roman" w:hAnsi="Times New Roman" w:cs="Times New Roman"/>
          <w:sz w:val="24"/>
          <w:szCs w:val="24"/>
        </w:rPr>
        <w:t xml:space="preserve">Изменение </w:t>
      </w:r>
      <w:r w:rsidR="00147C41" w:rsidRPr="008A5F19">
        <w:rPr>
          <w:rFonts w:ascii="Times New Roman" w:eastAsia="Times New Roman" w:hAnsi="Times New Roman" w:cs="Times New Roman"/>
          <w:sz w:val="24"/>
          <w:szCs w:val="24"/>
        </w:rPr>
        <w:t>сроков выполнения Работ</w:t>
      </w:r>
      <w:r w:rsidR="008D0461" w:rsidRPr="008A5F19">
        <w:rPr>
          <w:rFonts w:ascii="Times New Roman" w:eastAsia="Times New Roman" w:hAnsi="Times New Roman" w:cs="Times New Roman"/>
          <w:sz w:val="24"/>
          <w:szCs w:val="24"/>
        </w:rPr>
        <w:t xml:space="preserve">, в том числе в связи с внесением изменений в </w:t>
      </w:r>
      <w:r w:rsidR="00DA39C4" w:rsidRPr="008A5F19">
        <w:rPr>
          <w:rFonts w:ascii="Times New Roman" w:eastAsia="Times New Roman" w:hAnsi="Times New Roman" w:cs="Times New Roman"/>
          <w:sz w:val="24"/>
          <w:szCs w:val="24"/>
        </w:rPr>
        <w:t>Проектную документацию и/или Рабочую документацию</w:t>
      </w:r>
      <w:r w:rsidR="008D0461" w:rsidRPr="008A5F19">
        <w:rPr>
          <w:rFonts w:ascii="Times New Roman" w:eastAsia="Times New Roman" w:hAnsi="Times New Roman" w:cs="Times New Roman"/>
          <w:sz w:val="24"/>
          <w:szCs w:val="24"/>
        </w:rPr>
        <w:t xml:space="preserve">, вызывающих необходимость проведения дополнительных </w:t>
      </w:r>
      <w:r w:rsidR="008E481A" w:rsidRPr="008A5F19">
        <w:rPr>
          <w:rFonts w:ascii="Times New Roman" w:eastAsia="Times New Roman" w:hAnsi="Times New Roman" w:cs="Times New Roman"/>
          <w:sz w:val="24"/>
          <w:szCs w:val="24"/>
        </w:rPr>
        <w:t>Р</w:t>
      </w:r>
      <w:r w:rsidR="008D0461" w:rsidRPr="008A5F19">
        <w:rPr>
          <w:rFonts w:ascii="Times New Roman" w:eastAsia="Times New Roman" w:hAnsi="Times New Roman" w:cs="Times New Roman"/>
          <w:sz w:val="24"/>
          <w:szCs w:val="24"/>
        </w:rPr>
        <w:t>абот</w:t>
      </w:r>
      <w:r w:rsidR="00C24DCB" w:rsidRPr="008A5F19">
        <w:rPr>
          <w:rFonts w:ascii="Times New Roman" w:eastAsia="Times New Roman" w:hAnsi="Times New Roman" w:cs="Times New Roman"/>
          <w:sz w:val="24"/>
          <w:szCs w:val="24"/>
        </w:rPr>
        <w:t>,</w:t>
      </w:r>
      <w:r w:rsidR="008D0461" w:rsidRPr="008A5F19">
        <w:rPr>
          <w:rFonts w:ascii="Times New Roman" w:eastAsia="Times New Roman" w:hAnsi="Times New Roman" w:cs="Times New Roman"/>
          <w:sz w:val="24"/>
          <w:szCs w:val="24"/>
        </w:rPr>
        <w:t xml:space="preserve"> производится путем подписания Дополнительного соглашения</w:t>
      </w:r>
      <w:r w:rsidR="00147C41" w:rsidRPr="008A5F19">
        <w:rPr>
          <w:rFonts w:ascii="Times New Roman" w:eastAsia="Times New Roman" w:hAnsi="Times New Roman" w:cs="Times New Roman"/>
          <w:sz w:val="24"/>
          <w:szCs w:val="24"/>
        </w:rPr>
        <w:t>. В случае отказа одной из Сторон от подписания такого Дополнительного соглашения, сроки выполнения Работ могут быть изменены по решению суда.</w:t>
      </w:r>
    </w:p>
    <w:p w14:paraId="26A11BED" w14:textId="24A7CACB" w:rsidR="002663E5" w:rsidRPr="008A5F19" w:rsidRDefault="000900A2"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7</w:t>
      </w:r>
      <w:r w:rsidR="00147C41" w:rsidRPr="008A5F19">
        <w:rPr>
          <w:rFonts w:ascii="Times New Roman" w:eastAsia="Times New Roman" w:hAnsi="Times New Roman" w:cs="Times New Roman"/>
          <w:sz w:val="24"/>
          <w:szCs w:val="24"/>
        </w:rPr>
        <w:t>.</w:t>
      </w:r>
      <w:r w:rsidR="004E4E5A" w:rsidRPr="008A5F19">
        <w:rPr>
          <w:rFonts w:ascii="Times New Roman" w:eastAsia="Times New Roman" w:hAnsi="Times New Roman" w:cs="Times New Roman"/>
          <w:sz w:val="24"/>
          <w:szCs w:val="24"/>
        </w:rPr>
        <w:t>6</w:t>
      </w:r>
      <w:r w:rsidR="00147C41" w:rsidRPr="008A5F19">
        <w:rPr>
          <w:rFonts w:ascii="Times New Roman" w:eastAsia="Times New Roman" w:hAnsi="Times New Roman" w:cs="Times New Roman"/>
          <w:sz w:val="24"/>
          <w:szCs w:val="24"/>
        </w:rPr>
        <w:t xml:space="preserve">.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 xml:space="preserve"> не имеет права на продление срока выполнения Работ в случае </w:t>
      </w:r>
      <w:r w:rsidR="001B226F" w:rsidRPr="008A5F19">
        <w:rPr>
          <w:rFonts w:ascii="Times New Roman" w:eastAsia="Times New Roman" w:hAnsi="Times New Roman" w:cs="Times New Roman"/>
          <w:sz w:val="24"/>
          <w:szCs w:val="24"/>
        </w:rPr>
        <w:t xml:space="preserve">необходимости </w:t>
      </w:r>
      <w:r w:rsidR="00147C41" w:rsidRPr="008A5F19">
        <w:rPr>
          <w:rFonts w:ascii="Times New Roman" w:eastAsia="Times New Roman" w:hAnsi="Times New Roman" w:cs="Times New Roman"/>
          <w:sz w:val="24"/>
          <w:szCs w:val="24"/>
        </w:rPr>
        <w:t xml:space="preserve">выполнения Работ, связанных с устранением </w:t>
      </w:r>
      <w:r w:rsidR="009512FB">
        <w:rPr>
          <w:rFonts w:ascii="Times New Roman" w:eastAsia="Times New Roman" w:hAnsi="Times New Roman" w:cs="Times New Roman"/>
          <w:sz w:val="24"/>
          <w:szCs w:val="24"/>
        </w:rPr>
        <w:t xml:space="preserve">Дефектов и/или </w:t>
      </w:r>
      <w:r w:rsidR="00147C41" w:rsidRPr="008A5F19">
        <w:rPr>
          <w:rFonts w:ascii="Times New Roman" w:eastAsia="Times New Roman" w:hAnsi="Times New Roman" w:cs="Times New Roman"/>
          <w:sz w:val="24"/>
          <w:szCs w:val="24"/>
        </w:rPr>
        <w:t>Недостатков.</w:t>
      </w:r>
    </w:p>
    <w:p w14:paraId="332583B1" w14:textId="0F2594E3" w:rsidR="003B6777" w:rsidRPr="008A5F19" w:rsidRDefault="003B6777"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7.</w:t>
      </w:r>
      <w:r w:rsidR="00BE776D" w:rsidRPr="008A5F19">
        <w:rPr>
          <w:rFonts w:ascii="Times New Roman" w:eastAsia="Times New Roman" w:hAnsi="Times New Roman" w:cs="Times New Roman"/>
          <w:sz w:val="24"/>
          <w:szCs w:val="24"/>
        </w:rPr>
        <w:t>7</w:t>
      </w:r>
      <w:r w:rsidRPr="008A5F19">
        <w:rPr>
          <w:rFonts w:ascii="Times New Roman" w:eastAsia="Times New Roman" w:hAnsi="Times New Roman" w:cs="Times New Roman"/>
          <w:sz w:val="24"/>
          <w:szCs w:val="24"/>
        </w:rPr>
        <w:t xml:space="preserve">. </w:t>
      </w:r>
      <w:r w:rsidR="00F67869" w:rsidRPr="008A5F19">
        <w:rPr>
          <w:rFonts w:ascii="Times New Roman" w:eastAsia="Times New Roman" w:hAnsi="Times New Roman" w:cs="Times New Roman"/>
          <w:sz w:val="24"/>
          <w:szCs w:val="24"/>
        </w:rPr>
        <w:t>Подрядчик</w:t>
      </w:r>
      <w:r w:rsidRPr="008A5F19">
        <w:rPr>
          <w:rFonts w:ascii="Times New Roman" w:eastAsia="Times New Roman" w:hAnsi="Times New Roman" w:cs="Times New Roman"/>
          <w:sz w:val="24"/>
          <w:szCs w:val="24"/>
        </w:rPr>
        <w:t xml:space="preserve"> вправе выпол</w:t>
      </w:r>
      <w:r w:rsidR="00C47E25" w:rsidRPr="008A5F19">
        <w:rPr>
          <w:rFonts w:ascii="Times New Roman" w:eastAsia="Times New Roman" w:hAnsi="Times New Roman" w:cs="Times New Roman"/>
          <w:sz w:val="24"/>
          <w:szCs w:val="24"/>
        </w:rPr>
        <w:t xml:space="preserve">нить Работы по Договору досрочно, а Заказчик обязуется принять и </w:t>
      </w:r>
      <w:r w:rsidR="00310744" w:rsidRPr="008A5F19">
        <w:rPr>
          <w:rFonts w:ascii="Times New Roman" w:eastAsia="Times New Roman" w:hAnsi="Times New Roman" w:cs="Times New Roman"/>
          <w:sz w:val="24"/>
          <w:szCs w:val="24"/>
        </w:rPr>
        <w:t>оплатить</w:t>
      </w:r>
      <w:r w:rsidR="002952BD" w:rsidRPr="008A5F19">
        <w:rPr>
          <w:rFonts w:ascii="Times New Roman" w:eastAsia="Times New Roman" w:hAnsi="Times New Roman" w:cs="Times New Roman"/>
          <w:sz w:val="24"/>
          <w:szCs w:val="24"/>
        </w:rPr>
        <w:t xml:space="preserve"> </w:t>
      </w:r>
      <w:r w:rsidR="003F19F2" w:rsidRPr="008A5F19">
        <w:rPr>
          <w:rFonts w:ascii="Times New Roman" w:eastAsia="Times New Roman" w:hAnsi="Times New Roman" w:cs="Times New Roman"/>
          <w:sz w:val="24"/>
          <w:szCs w:val="24"/>
        </w:rPr>
        <w:t>выполненные работы</w:t>
      </w:r>
      <w:r w:rsidR="00FE7D1F" w:rsidRPr="008A5F19">
        <w:rPr>
          <w:rFonts w:ascii="Times New Roman" w:eastAsia="Times New Roman" w:hAnsi="Times New Roman" w:cs="Times New Roman"/>
          <w:sz w:val="24"/>
          <w:szCs w:val="24"/>
        </w:rPr>
        <w:t xml:space="preserve"> в соответствии с условиями настоящего Договора</w:t>
      </w:r>
      <w:r w:rsidR="002952BD" w:rsidRPr="008A5F19">
        <w:rPr>
          <w:rFonts w:ascii="Times New Roman" w:eastAsia="Times New Roman" w:hAnsi="Times New Roman" w:cs="Times New Roman"/>
          <w:sz w:val="24"/>
          <w:szCs w:val="24"/>
        </w:rPr>
        <w:t>.</w:t>
      </w:r>
      <w:r w:rsidR="00C47E25" w:rsidRPr="008A5F19">
        <w:rPr>
          <w:rFonts w:ascii="Times New Roman" w:eastAsia="Times New Roman" w:hAnsi="Times New Roman" w:cs="Times New Roman"/>
          <w:sz w:val="24"/>
          <w:szCs w:val="24"/>
        </w:rPr>
        <w:t xml:space="preserve"> </w:t>
      </w:r>
    </w:p>
    <w:p w14:paraId="26A11BEE" w14:textId="10C296A8" w:rsidR="002663E5" w:rsidRPr="008A5F19" w:rsidRDefault="000900A2"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7</w:t>
      </w:r>
      <w:r w:rsidR="00147C41" w:rsidRPr="008A5F19">
        <w:rPr>
          <w:rFonts w:ascii="Times New Roman" w:eastAsia="Times New Roman" w:hAnsi="Times New Roman" w:cs="Times New Roman"/>
          <w:sz w:val="24"/>
          <w:szCs w:val="24"/>
        </w:rPr>
        <w:t>.</w:t>
      </w:r>
      <w:r w:rsidR="00BE776D" w:rsidRPr="008A5F19">
        <w:rPr>
          <w:rFonts w:ascii="Times New Roman" w:eastAsia="Times New Roman" w:hAnsi="Times New Roman" w:cs="Times New Roman"/>
          <w:sz w:val="24"/>
          <w:szCs w:val="24"/>
        </w:rPr>
        <w:t>8</w:t>
      </w:r>
      <w:r w:rsidR="00147C41" w:rsidRPr="008A5F19">
        <w:rPr>
          <w:rFonts w:ascii="Times New Roman" w:eastAsia="Times New Roman" w:hAnsi="Times New Roman" w:cs="Times New Roman"/>
          <w:sz w:val="24"/>
          <w:szCs w:val="24"/>
        </w:rPr>
        <w:t xml:space="preserve">. В случае несоблюдения сроков выполнения Графика </w:t>
      </w:r>
      <w:r w:rsidR="00AB5458">
        <w:rPr>
          <w:rFonts w:ascii="Times New Roman" w:eastAsia="Times New Roman" w:hAnsi="Times New Roman" w:cs="Times New Roman"/>
          <w:sz w:val="24"/>
          <w:szCs w:val="24"/>
        </w:rPr>
        <w:t xml:space="preserve">производства </w:t>
      </w:r>
      <w:r w:rsidR="00147C41" w:rsidRPr="008A5F19">
        <w:rPr>
          <w:rFonts w:ascii="Times New Roman" w:eastAsia="Times New Roman" w:hAnsi="Times New Roman" w:cs="Times New Roman"/>
          <w:sz w:val="24"/>
          <w:szCs w:val="24"/>
        </w:rPr>
        <w:t xml:space="preserve">Работ по причинам, зависящим от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 xml:space="preserve">а,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 xml:space="preserve"> обязан принять все необходимые меры для безусловного выполнения Работ в сроки, установленные Графиком </w:t>
      </w:r>
      <w:r w:rsidR="00AB5458">
        <w:rPr>
          <w:rFonts w:ascii="Times New Roman" w:eastAsia="Times New Roman" w:hAnsi="Times New Roman" w:cs="Times New Roman"/>
          <w:sz w:val="24"/>
          <w:szCs w:val="24"/>
        </w:rPr>
        <w:t xml:space="preserve">производства </w:t>
      </w:r>
      <w:r w:rsidR="00147C41" w:rsidRPr="008A5F19">
        <w:rPr>
          <w:rFonts w:ascii="Times New Roman" w:eastAsia="Times New Roman" w:hAnsi="Times New Roman" w:cs="Times New Roman"/>
          <w:sz w:val="24"/>
          <w:szCs w:val="24"/>
        </w:rPr>
        <w:t>Работ.</w:t>
      </w:r>
    </w:p>
    <w:p w14:paraId="26A11BEF" w14:textId="77777777" w:rsidR="00147C41" w:rsidRPr="008A5F19" w:rsidRDefault="00147C41" w:rsidP="007F2C0B">
      <w:pPr>
        <w:tabs>
          <w:tab w:val="left" w:pos="907"/>
          <w:tab w:val="left" w:pos="1644"/>
          <w:tab w:val="left" w:pos="2381"/>
          <w:tab w:val="left" w:pos="3119"/>
          <w:tab w:val="left" w:pos="3856"/>
          <w:tab w:val="left" w:pos="4593"/>
          <w:tab w:val="left" w:pos="5330"/>
          <w:tab w:val="left" w:pos="6067"/>
        </w:tabs>
        <w:suppressAutoHyphens/>
        <w:spacing w:after="0" w:line="240" w:lineRule="auto"/>
        <w:ind w:left="1191"/>
        <w:jc w:val="both"/>
        <w:outlineLvl w:val="1"/>
        <w:rPr>
          <w:rFonts w:ascii="Times New Roman" w:eastAsia="Times New Roman" w:hAnsi="Times New Roman" w:cs="Times New Roman"/>
          <w:bCs/>
          <w:sz w:val="24"/>
          <w:szCs w:val="24"/>
        </w:rPr>
      </w:pPr>
    </w:p>
    <w:p w14:paraId="26A11BF0" w14:textId="451FCF3E" w:rsidR="00147C41" w:rsidRPr="008A5F19" w:rsidRDefault="000900A2" w:rsidP="007F2C0B">
      <w:pPr>
        <w:keepNext/>
        <w:tabs>
          <w:tab w:val="left" w:pos="907"/>
          <w:tab w:val="left" w:pos="1644"/>
          <w:tab w:val="left" w:pos="2381"/>
          <w:tab w:val="left" w:pos="3119"/>
          <w:tab w:val="left" w:pos="3856"/>
          <w:tab w:val="left" w:pos="4593"/>
          <w:tab w:val="left" w:pos="5330"/>
          <w:tab w:val="left" w:pos="6067"/>
        </w:tabs>
        <w:suppressAutoHyphens/>
        <w:spacing w:after="0" w:line="240" w:lineRule="auto"/>
        <w:ind w:left="283"/>
        <w:jc w:val="center"/>
        <w:outlineLvl w:val="0"/>
        <w:rPr>
          <w:rFonts w:ascii="Times New Roman" w:hAnsi="Times New Roman" w:cs="Times New Roman"/>
          <w:b/>
          <w:bCs/>
          <w:caps/>
          <w:sz w:val="24"/>
          <w:szCs w:val="24"/>
        </w:rPr>
      </w:pPr>
      <w:r w:rsidRPr="008A5F19">
        <w:rPr>
          <w:rFonts w:ascii="Times New Roman" w:hAnsi="Times New Roman" w:cs="Times New Roman"/>
          <w:b/>
          <w:bCs/>
          <w:caps/>
          <w:sz w:val="24"/>
          <w:szCs w:val="24"/>
        </w:rPr>
        <w:t>8</w:t>
      </w:r>
      <w:r w:rsidR="00147C41" w:rsidRPr="008A5F19">
        <w:rPr>
          <w:rFonts w:ascii="Times New Roman" w:hAnsi="Times New Roman" w:cs="Times New Roman"/>
          <w:b/>
          <w:bCs/>
          <w:caps/>
          <w:sz w:val="24"/>
          <w:szCs w:val="24"/>
        </w:rPr>
        <w:t>. Приемка результата Работ</w:t>
      </w:r>
    </w:p>
    <w:p w14:paraId="705E4BBF" w14:textId="77777777" w:rsidR="002662C1" w:rsidRPr="008A5F19" w:rsidRDefault="002662C1" w:rsidP="007F2C0B">
      <w:pPr>
        <w:keepNext/>
        <w:tabs>
          <w:tab w:val="left" w:pos="907"/>
          <w:tab w:val="left" w:pos="1644"/>
          <w:tab w:val="left" w:pos="2381"/>
          <w:tab w:val="left" w:pos="3119"/>
          <w:tab w:val="left" w:pos="3856"/>
          <w:tab w:val="left" w:pos="4593"/>
          <w:tab w:val="left" w:pos="5330"/>
          <w:tab w:val="left" w:pos="6067"/>
        </w:tabs>
        <w:suppressAutoHyphens/>
        <w:spacing w:after="0" w:line="240" w:lineRule="auto"/>
        <w:ind w:left="283"/>
        <w:jc w:val="center"/>
        <w:outlineLvl w:val="0"/>
        <w:rPr>
          <w:rFonts w:ascii="Times New Roman" w:hAnsi="Times New Roman" w:cs="Times New Roman"/>
          <w:b/>
          <w:bCs/>
          <w:caps/>
          <w:sz w:val="24"/>
          <w:szCs w:val="24"/>
        </w:rPr>
      </w:pPr>
    </w:p>
    <w:p w14:paraId="26A11BF1" w14:textId="417C7ACD" w:rsidR="00147C41" w:rsidRPr="008A5F19" w:rsidRDefault="000900A2"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8</w:t>
      </w:r>
      <w:r w:rsidR="00147C41" w:rsidRPr="008A5F19">
        <w:rPr>
          <w:rFonts w:ascii="Times New Roman" w:eastAsia="Times New Roman" w:hAnsi="Times New Roman" w:cs="Times New Roman"/>
          <w:sz w:val="24"/>
          <w:szCs w:val="24"/>
        </w:rPr>
        <w:t>.1. Качество Объекта должно одновременно соответствовать:</w:t>
      </w:r>
    </w:p>
    <w:p w14:paraId="26A11BF2" w14:textId="737CA820" w:rsidR="00147C41" w:rsidRPr="008A5F19" w:rsidRDefault="00147C41" w:rsidP="005C3416">
      <w:pPr>
        <w:pStyle w:val="afff4"/>
        <w:numPr>
          <w:ilvl w:val="0"/>
          <w:numId w:val="185"/>
        </w:numPr>
        <w:tabs>
          <w:tab w:val="left" w:pos="644"/>
          <w:tab w:val="left" w:pos="851"/>
          <w:tab w:val="left" w:pos="993"/>
          <w:tab w:val="left" w:pos="3119"/>
          <w:tab w:val="left" w:pos="3856"/>
          <w:tab w:val="left" w:pos="4593"/>
          <w:tab w:val="left" w:pos="5330"/>
          <w:tab w:val="left" w:pos="6067"/>
        </w:tabs>
        <w:suppressAutoHyphens/>
        <w:spacing w:after="0" w:line="240" w:lineRule="auto"/>
        <w:ind w:left="0" w:firstLine="644"/>
        <w:jc w:val="both"/>
        <w:outlineLvl w:val="1"/>
        <w:rPr>
          <w:rFonts w:ascii="Times New Roman" w:hAnsi="Times New Roman"/>
          <w:sz w:val="24"/>
          <w:szCs w:val="24"/>
        </w:rPr>
      </w:pPr>
      <w:r w:rsidRPr="008A5F19">
        <w:rPr>
          <w:rFonts w:ascii="Times New Roman" w:hAnsi="Times New Roman"/>
          <w:sz w:val="24"/>
          <w:szCs w:val="24"/>
        </w:rPr>
        <w:t xml:space="preserve">требованиям, установленным Договором, </w:t>
      </w:r>
      <w:r w:rsidR="00E10562" w:rsidRPr="008A5F19">
        <w:rPr>
          <w:rFonts w:ascii="Times New Roman" w:hAnsi="Times New Roman"/>
          <w:sz w:val="24"/>
          <w:szCs w:val="24"/>
        </w:rPr>
        <w:t xml:space="preserve">документацией </w:t>
      </w:r>
      <w:r w:rsidRPr="008A5F19">
        <w:rPr>
          <w:rFonts w:ascii="Times New Roman" w:hAnsi="Times New Roman"/>
          <w:sz w:val="24"/>
          <w:szCs w:val="24"/>
        </w:rPr>
        <w:t xml:space="preserve">и </w:t>
      </w:r>
      <w:r w:rsidR="008B4774" w:rsidRPr="008A5F19">
        <w:rPr>
          <w:rFonts w:ascii="Times New Roman" w:hAnsi="Times New Roman"/>
          <w:sz w:val="24"/>
          <w:szCs w:val="24"/>
        </w:rPr>
        <w:t>Законодательством</w:t>
      </w:r>
      <w:r w:rsidRPr="008A5F19">
        <w:rPr>
          <w:rFonts w:ascii="Times New Roman" w:hAnsi="Times New Roman"/>
          <w:sz w:val="24"/>
          <w:szCs w:val="24"/>
        </w:rPr>
        <w:t>;</w:t>
      </w:r>
    </w:p>
    <w:p w14:paraId="26A11BF3" w14:textId="1E6023C9" w:rsidR="008D0461" w:rsidRPr="008A5F19" w:rsidRDefault="008D0461" w:rsidP="005C3416">
      <w:pPr>
        <w:pStyle w:val="afff4"/>
        <w:numPr>
          <w:ilvl w:val="0"/>
          <w:numId w:val="185"/>
        </w:numPr>
        <w:tabs>
          <w:tab w:val="left" w:pos="644"/>
          <w:tab w:val="left" w:pos="851"/>
          <w:tab w:val="left" w:pos="993"/>
          <w:tab w:val="left" w:pos="3119"/>
          <w:tab w:val="left" w:pos="3856"/>
          <w:tab w:val="left" w:pos="4593"/>
          <w:tab w:val="left" w:pos="5330"/>
          <w:tab w:val="left" w:pos="6067"/>
        </w:tabs>
        <w:suppressAutoHyphens/>
        <w:spacing w:after="0" w:line="240" w:lineRule="auto"/>
        <w:ind w:left="0" w:firstLine="644"/>
        <w:jc w:val="both"/>
        <w:outlineLvl w:val="1"/>
        <w:rPr>
          <w:rFonts w:ascii="Times New Roman" w:hAnsi="Times New Roman"/>
          <w:sz w:val="24"/>
          <w:szCs w:val="24"/>
        </w:rPr>
      </w:pPr>
      <w:r w:rsidRPr="008A5F19">
        <w:rPr>
          <w:rFonts w:ascii="Times New Roman" w:hAnsi="Times New Roman"/>
          <w:sz w:val="24"/>
          <w:szCs w:val="24"/>
        </w:rPr>
        <w:t xml:space="preserve">технологическим и функциональным показателям, установленным в </w:t>
      </w:r>
      <w:r w:rsidR="000A118D" w:rsidRPr="008A5F19">
        <w:rPr>
          <w:rFonts w:ascii="Times New Roman" w:hAnsi="Times New Roman"/>
          <w:sz w:val="24"/>
          <w:szCs w:val="24"/>
        </w:rPr>
        <w:t>Проектной документации</w:t>
      </w:r>
      <w:r w:rsidR="00E97DCD" w:rsidRPr="008A5F19">
        <w:rPr>
          <w:rFonts w:ascii="Times New Roman" w:hAnsi="Times New Roman"/>
          <w:sz w:val="24"/>
          <w:szCs w:val="24"/>
        </w:rPr>
        <w:t xml:space="preserve"> и Рабочей документации</w:t>
      </w:r>
      <w:r w:rsidRPr="008A5F19">
        <w:rPr>
          <w:rFonts w:ascii="Times New Roman" w:hAnsi="Times New Roman"/>
          <w:sz w:val="24"/>
          <w:szCs w:val="24"/>
        </w:rPr>
        <w:t>.</w:t>
      </w:r>
    </w:p>
    <w:p w14:paraId="20D824E5" w14:textId="3A61BAE6" w:rsidR="008007DA" w:rsidRPr="008A5F19" w:rsidRDefault="008007DA"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 xml:space="preserve">8.2. Сдача полностью выполненных </w:t>
      </w:r>
      <w:r w:rsidR="00F67869" w:rsidRPr="008A5F19">
        <w:rPr>
          <w:rFonts w:ascii="Times New Roman" w:eastAsia="Times New Roman" w:hAnsi="Times New Roman" w:cs="Times New Roman"/>
          <w:sz w:val="24"/>
          <w:szCs w:val="24"/>
        </w:rPr>
        <w:t>Подрядчик</w:t>
      </w:r>
      <w:r w:rsidRPr="008A5F19">
        <w:rPr>
          <w:rFonts w:ascii="Times New Roman" w:eastAsia="Times New Roman" w:hAnsi="Times New Roman" w:cs="Times New Roman"/>
          <w:sz w:val="24"/>
          <w:szCs w:val="24"/>
        </w:rPr>
        <w:t>ом Работ оформляется на основании ранее подписанных Актов (по форме КС-2)</w:t>
      </w:r>
      <w:r w:rsidR="006D5BAC" w:rsidRPr="008A5F19">
        <w:rPr>
          <w:rFonts w:ascii="Times New Roman" w:eastAsia="Times New Roman" w:hAnsi="Times New Roman" w:cs="Times New Roman"/>
          <w:sz w:val="24"/>
          <w:szCs w:val="24"/>
        </w:rPr>
        <w:t xml:space="preserve">, </w:t>
      </w:r>
      <w:r w:rsidRPr="008A5F19">
        <w:rPr>
          <w:rFonts w:ascii="Times New Roman" w:eastAsia="Times New Roman" w:hAnsi="Times New Roman" w:cs="Times New Roman"/>
          <w:sz w:val="24"/>
          <w:szCs w:val="24"/>
        </w:rPr>
        <w:t xml:space="preserve">Справок о стоимости выполненных </w:t>
      </w:r>
      <w:r w:rsidR="008E481A" w:rsidRPr="008A5F19">
        <w:rPr>
          <w:rFonts w:ascii="Times New Roman" w:eastAsia="Times New Roman" w:hAnsi="Times New Roman" w:cs="Times New Roman"/>
          <w:sz w:val="24"/>
          <w:szCs w:val="24"/>
        </w:rPr>
        <w:t>Р</w:t>
      </w:r>
      <w:r w:rsidRPr="008A5F19">
        <w:rPr>
          <w:rFonts w:ascii="Times New Roman" w:eastAsia="Times New Roman" w:hAnsi="Times New Roman" w:cs="Times New Roman"/>
          <w:sz w:val="24"/>
          <w:szCs w:val="24"/>
        </w:rPr>
        <w:t>абот и затрат (форма КС-3)</w:t>
      </w:r>
      <w:r w:rsidR="006D5BAC" w:rsidRPr="008A5F19">
        <w:rPr>
          <w:rFonts w:ascii="Times New Roman" w:eastAsia="Times New Roman" w:hAnsi="Times New Roman" w:cs="Times New Roman"/>
          <w:sz w:val="24"/>
          <w:szCs w:val="24"/>
        </w:rPr>
        <w:t xml:space="preserve"> и ранее понесенных затрат Заказчика,</w:t>
      </w:r>
      <w:r w:rsidRPr="008A5F19">
        <w:rPr>
          <w:rFonts w:ascii="Times New Roman" w:eastAsia="Times New Roman" w:hAnsi="Times New Roman" w:cs="Times New Roman"/>
          <w:sz w:val="24"/>
          <w:szCs w:val="24"/>
        </w:rPr>
        <w:t xml:space="preserve"> путем оформления </w:t>
      </w:r>
      <w:r w:rsidR="00453BB4" w:rsidRPr="008A5F19">
        <w:rPr>
          <w:rFonts w:ascii="Times New Roman" w:eastAsia="Times New Roman" w:hAnsi="Times New Roman" w:cs="Times New Roman"/>
          <w:sz w:val="24"/>
          <w:szCs w:val="24"/>
        </w:rPr>
        <w:t xml:space="preserve">Актов </w:t>
      </w:r>
      <w:r w:rsidRPr="008A5F19">
        <w:rPr>
          <w:rFonts w:ascii="Times New Roman" w:eastAsia="Times New Roman" w:hAnsi="Times New Roman" w:cs="Times New Roman"/>
          <w:sz w:val="24"/>
          <w:szCs w:val="24"/>
        </w:rPr>
        <w:t>приемки законченного строительством Объекта (форма КС-11)</w:t>
      </w:r>
      <w:r w:rsidR="00A31CC5" w:rsidRPr="008A5F19">
        <w:rPr>
          <w:rFonts w:ascii="Times New Roman" w:eastAsia="Times New Roman" w:hAnsi="Times New Roman" w:cs="Times New Roman"/>
          <w:sz w:val="24"/>
          <w:szCs w:val="24"/>
        </w:rPr>
        <w:t xml:space="preserve"> либо Итогового акта </w:t>
      </w:r>
      <w:r w:rsidR="0074407B" w:rsidRPr="008A5F19">
        <w:rPr>
          <w:rFonts w:ascii="Times New Roman" w:eastAsia="Times New Roman" w:hAnsi="Times New Roman" w:cs="Times New Roman"/>
          <w:sz w:val="24"/>
          <w:szCs w:val="24"/>
        </w:rPr>
        <w:t>приемки выполненных Работ</w:t>
      </w:r>
      <w:r w:rsidRPr="008A5F19">
        <w:rPr>
          <w:rFonts w:ascii="Times New Roman" w:eastAsia="Times New Roman" w:hAnsi="Times New Roman" w:cs="Times New Roman"/>
          <w:sz w:val="24"/>
          <w:szCs w:val="24"/>
        </w:rPr>
        <w:t xml:space="preserve">. </w:t>
      </w:r>
    </w:p>
    <w:p w14:paraId="6D744409" w14:textId="1492F470" w:rsidR="00B93636" w:rsidRPr="008A5F19" w:rsidRDefault="00B93636" w:rsidP="00B93636">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r w:rsidRPr="008A5F19">
        <w:rPr>
          <w:rFonts w:ascii="Times New Roman" w:eastAsia="Times New Roman" w:hAnsi="Times New Roman" w:cs="Times New Roman"/>
          <w:sz w:val="24"/>
          <w:szCs w:val="24"/>
        </w:rPr>
        <w:t xml:space="preserve"> При наличии Дефектов</w:t>
      </w:r>
      <w:r>
        <w:rPr>
          <w:rFonts w:ascii="Times New Roman" w:eastAsia="Times New Roman" w:hAnsi="Times New Roman" w:cs="Times New Roman"/>
          <w:sz w:val="24"/>
          <w:szCs w:val="24"/>
        </w:rPr>
        <w:t xml:space="preserve"> и</w:t>
      </w:r>
      <w:r w:rsidRPr="008A5F1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или </w:t>
      </w:r>
      <w:r w:rsidRPr="008A5F19">
        <w:rPr>
          <w:rFonts w:ascii="Times New Roman" w:eastAsia="Times New Roman" w:hAnsi="Times New Roman" w:cs="Times New Roman"/>
          <w:sz w:val="24"/>
          <w:szCs w:val="24"/>
        </w:rPr>
        <w:t xml:space="preserve">Недостатков Стороны (их уполномоченные представители) составляют Акт о выявленных </w:t>
      </w:r>
      <w:r>
        <w:rPr>
          <w:rFonts w:ascii="Times New Roman" w:eastAsia="Times New Roman" w:hAnsi="Times New Roman" w:cs="Times New Roman"/>
          <w:sz w:val="24"/>
          <w:szCs w:val="24"/>
        </w:rPr>
        <w:t xml:space="preserve">Дефектах и/или </w:t>
      </w:r>
      <w:r w:rsidRPr="008A5F19">
        <w:rPr>
          <w:rFonts w:ascii="Times New Roman" w:eastAsia="Times New Roman" w:hAnsi="Times New Roman" w:cs="Times New Roman"/>
          <w:sz w:val="24"/>
          <w:szCs w:val="24"/>
        </w:rPr>
        <w:t xml:space="preserve">Недостатках с указанием сроков для </w:t>
      </w:r>
      <w:r>
        <w:rPr>
          <w:rFonts w:ascii="Times New Roman" w:eastAsia="Times New Roman" w:hAnsi="Times New Roman" w:cs="Times New Roman"/>
          <w:sz w:val="24"/>
          <w:szCs w:val="24"/>
        </w:rPr>
        <w:t xml:space="preserve">их </w:t>
      </w:r>
      <w:r w:rsidRPr="008A5F19">
        <w:rPr>
          <w:rFonts w:ascii="Times New Roman" w:eastAsia="Times New Roman" w:hAnsi="Times New Roman" w:cs="Times New Roman"/>
          <w:sz w:val="24"/>
          <w:szCs w:val="24"/>
        </w:rPr>
        <w:t xml:space="preserve">устранения. Подрядчик обязан за свой счет устранить </w:t>
      </w:r>
      <w:r>
        <w:rPr>
          <w:rFonts w:ascii="Times New Roman" w:eastAsia="Times New Roman" w:hAnsi="Times New Roman" w:cs="Times New Roman"/>
          <w:sz w:val="24"/>
          <w:szCs w:val="24"/>
        </w:rPr>
        <w:t xml:space="preserve">Дефекты и/или </w:t>
      </w:r>
      <w:r w:rsidRPr="008A5F19">
        <w:rPr>
          <w:rFonts w:ascii="Times New Roman" w:eastAsia="Times New Roman" w:hAnsi="Times New Roman" w:cs="Times New Roman"/>
          <w:sz w:val="24"/>
          <w:szCs w:val="24"/>
        </w:rPr>
        <w:t xml:space="preserve">Недостатки, указанные в Акте, в установленные в нем сроки. После устранения </w:t>
      </w:r>
      <w:r>
        <w:rPr>
          <w:rFonts w:ascii="Times New Roman" w:eastAsia="Times New Roman" w:hAnsi="Times New Roman" w:cs="Times New Roman"/>
          <w:sz w:val="24"/>
          <w:szCs w:val="24"/>
        </w:rPr>
        <w:t xml:space="preserve">Дефектов и/или </w:t>
      </w:r>
      <w:r w:rsidRPr="008A5F19">
        <w:rPr>
          <w:rFonts w:ascii="Times New Roman" w:eastAsia="Times New Roman" w:hAnsi="Times New Roman" w:cs="Times New Roman"/>
          <w:sz w:val="24"/>
          <w:szCs w:val="24"/>
        </w:rPr>
        <w:t>Недостатков Стороны оформляют Акт приемки законченного строительством объекта (форма КС-11).</w:t>
      </w:r>
    </w:p>
    <w:p w14:paraId="1F0C22A3" w14:textId="5BB2AF27" w:rsidR="008007DA" w:rsidRPr="008A5F19" w:rsidRDefault="008007DA"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8.</w:t>
      </w:r>
      <w:r w:rsidR="00B93636">
        <w:rPr>
          <w:rFonts w:ascii="Times New Roman" w:eastAsia="Times New Roman" w:hAnsi="Times New Roman" w:cs="Times New Roman"/>
          <w:sz w:val="24"/>
          <w:szCs w:val="24"/>
        </w:rPr>
        <w:t>4</w:t>
      </w:r>
      <w:r w:rsidRPr="008A5F19">
        <w:rPr>
          <w:rFonts w:ascii="Times New Roman" w:eastAsia="Times New Roman" w:hAnsi="Times New Roman" w:cs="Times New Roman"/>
          <w:sz w:val="24"/>
          <w:szCs w:val="24"/>
        </w:rPr>
        <w:t xml:space="preserve">. Подписание Заказчиком Актов о приемке выполненных работ (по форме КС-2) и Справок о стоимости выполненных работ и затрат (по форме КС-3) не лишает его права предъявлять </w:t>
      </w:r>
      <w:r w:rsidR="00F67869" w:rsidRPr="008A5F19">
        <w:rPr>
          <w:rFonts w:ascii="Times New Roman" w:eastAsia="Times New Roman" w:hAnsi="Times New Roman" w:cs="Times New Roman"/>
          <w:sz w:val="24"/>
          <w:szCs w:val="24"/>
        </w:rPr>
        <w:t>Подрядчик</w:t>
      </w:r>
      <w:r w:rsidRPr="008A5F19">
        <w:rPr>
          <w:rFonts w:ascii="Times New Roman" w:eastAsia="Times New Roman" w:hAnsi="Times New Roman" w:cs="Times New Roman"/>
          <w:sz w:val="24"/>
          <w:szCs w:val="24"/>
        </w:rPr>
        <w:t>у возражения по объему и качеству работ</w:t>
      </w:r>
      <w:r w:rsidR="00B31A25" w:rsidRPr="008A5F19">
        <w:rPr>
          <w:rFonts w:ascii="Times New Roman" w:eastAsia="Times New Roman" w:hAnsi="Times New Roman" w:cs="Times New Roman"/>
          <w:sz w:val="24"/>
          <w:szCs w:val="24"/>
        </w:rPr>
        <w:t xml:space="preserve"> </w:t>
      </w:r>
      <w:r w:rsidRPr="008A5F19">
        <w:rPr>
          <w:rFonts w:ascii="Times New Roman" w:eastAsia="Times New Roman" w:hAnsi="Times New Roman" w:cs="Times New Roman"/>
          <w:sz w:val="24"/>
          <w:szCs w:val="24"/>
        </w:rPr>
        <w:t>по результатам проведенных проверок.</w:t>
      </w:r>
    </w:p>
    <w:p w14:paraId="26A11BF9" w14:textId="70F64108" w:rsidR="00147C41" w:rsidRPr="008A5F19" w:rsidRDefault="000900A2" w:rsidP="00C56F60">
      <w:pPr>
        <w:keepNext/>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8</w:t>
      </w:r>
      <w:r w:rsidR="00147C41" w:rsidRPr="008A5F19">
        <w:rPr>
          <w:rFonts w:ascii="Times New Roman" w:eastAsia="Times New Roman" w:hAnsi="Times New Roman" w:cs="Times New Roman"/>
          <w:sz w:val="24"/>
          <w:szCs w:val="24"/>
        </w:rPr>
        <w:t>.</w:t>
      </w:r>
      <w:r w:rsidR="00B93636">
        <w:rPr>
          <w:rFonts w:ascii="Times New Roman" w:eastAsia="Times New Roman" w:hAnsi="Times New Roman" w:cs="Times New Roman"/>
          <w:sz w:val="24"/>
          <w:szCs w:val="24"/>
        </w:rPr>
        <w:t>5</w:t>
      </w:r>
      <w:r w:rsidR="00147C41" w:rsidRPr="008A5F19">
        <w:rPr>
          <w:rFonts w:ascii="Times New Roman" w:eastAsia="Times New Roman" w:hAnsi="Times New Roman" w:cs="Times New Roman"/>
          <w:sz w:val="24"/>
          <w:szCs w:val="24"/>
        </w:rPr>
        <w:t>. Порядок приемки Объекта:</w:t>
      </w:r>
    </w:p>
    <w:p w14:paraId="26A11BFA" w14:textId="09E43856" w:rsidR="002663E5" w:rsidRPr="008A5F19" w:rsidRDefault="000900A2"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8</w:t>
      </w:r>
      <w:r w:rsidR="00147C41" w:rsidRPr="008A5F19">
        <w:rPr>
          <w:rFonts w:ascii="Times New Roman" w:eastAsia="Times New Roman" w:hAnsi="Times New Roman" w:cs="Times New Roman"/>
          <w:sz w:val="24"/>
          <w:szCs w:val="24"/>
        </w:rPr>
        <w:t>.</w:t>
      </w:r>
      <w:r w:rsidR="00B93636">
        <w:rPr>
          <w:rFonts w:ascii="Times New Roman" w:eastAsia="Times New Roman" w:hAnsi="Times New Roman" w:cs="Times New Roman"/>
          <w:sz w:val="24"/>
          <w:szCs w:val="24"/>
        </w:rPr>
        <w:t>5</w:t>
      </w:r>
      <w:r w:rsidR="00147C41" w:rsidRPr="008A5F19">
        <w:rPr>
          <w:rFonts w:ascii="Times New Roman" w:eastAsia="Times New Roman" w:hAnsi="Times New Roman" w:cs="Times New Roman"/>
          <w:sz w:val="24"/>
          <w:szCs w:val="24"/>
        </w:rPr>
        <w:t xml:space="preserve">.1. Не позднее 1 (одного) месяца до планируемой даты приемки Объекта </w:t>
      </w:r>
      <w:r w:rsidR="00F67869" w:rsidRPr="008A5F19">
        <w:rPr>
          <w:rFonts w:ascii="Times New Roman" w:eastAsia="Times New Roman" w:hAnsi="Times New Roman" w:cs="Times New Roman"/>
          <w:sz w:val="24"/>
          <w:szCs w:val="24"/>
        </w:rPr>
        <w:t>Подрядчик</w:t>
      </w:r>
      <w:r w:rsidR="00325866" w:rsidRPr="008A5F19">
        <w:rPr>
          <w:rFonts w:ascii="Times New Roman" w:eastAsia="Times New Roman" w:hAnsi="Times New Roman" w:cs="Times New Roman"/>
          <w:sz w:val="24"/>
          <w:szCs w:val="24"/>
        </w:rPr>
        <w:t xml:space="preserve"> в письменной форме уведомляет Заказчика о готовности Объекта</w:t>
      </w:r>
      <w:r w:rsidR="00176B95" w:rsidRPr="008A5F19">
        <w:rPr>
          <w:rFonts w:ascii="Times New Roman" w:eastAsia="Times New Roman" w:hAnsi="Times New Roman" w:cs="Times New Roman"/>
          <w:sz w:val="24"/>
          <w:szCs w:val="24"/>
        </w:rPr>
        <w:t xml:space="preserve"> к сдаче</w:t>
      </w:r>
      <w:r w:rsidR="00325866" w:rsidRPr="008A5F19">
        <w:rPr>
          <w:rFonts w:ascii="Times New Roman" w:eastAsia="Times New Roman" w:hAnsi="Times New Roman" w:cs="Times New Roman"/>
          <w:sz w:val="24"/>
          <w:szCs w:val="24"/>
        </w:rPr>
        <w:t>.</w:t>
      </w:r>
    </w:p>
    <w:p w14:paraId="26A11BFB" w14:textId="0A0D4951" w:rsidR="002663E5" w:rsidRPr="008A5F19" w:rsidRDefault="000900A2"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8</w:t>
      </w:r>
      <w:r w:rsidR="00147C41" w:rsidRPr="008A5F19">
        <w:rPr>
          <w:rFonts w:ascii="Times New Roman" w:eastAsia="Times New Roman" w:hAnsi="Times New Roman" w:cs="Times New Roman"/>
          <w:sz w:val="24"/>
          <w:szCs w:val="24"/>
        </w:rPr>
        <w:t>.</w:t>
      </w:r>
      <w:r w:rsidR="00B93636">
        <w:rPr>
          <w:rFonts w:ascii="Times New Roman" w:eastAsia="Times New Roman" w:hAnsi="Times New Roman" w:cs="Times New Roman"/>
          <w:sz w:val="24"/>
          <w:szCs w:val="24"/>
        </w:rPr>
        <w:t>5</w:t>
      </w:r>
      <w:r w:rsidR="00147C41" w:rsidRPr="008A5F19">
        <w:rPr>
          <w:rFonts w:ascii="Times New Roman" w:eastAsia="Times New Roman" w:hAnsi="Times New Roman" w:cs="Times New Roman"/>
          <w:sz w:val="24"/>
          <w:szCs w:val="24"/>
        </w:rPr>
        <w:t xml:space="preserve">.2. Сдача-приемка законченного строительством </w:t>
      </w:r>
      <w:r w:rsidR="00BE776D" w:rsidRPr="008A5F19">
        <w:rPr>
          <w:rFonts w:ascii="Times New Roman" w:eastAsia="Times New Roman" w:hAnsi="Times New Roman" w:cs="Times New Roman"/>
          <w:sz w:val="24"/>
          <w:szCs w:val="24"/>
        </w:rPr>
        <w:t>Объекта оформляется</w:t>
      </w:r>
      <w:r w:rsidR="00147C41" w:rsidRPr="008A5F19">
        <w:rPr>
          <w:rFonts w:ascii="Times New Roman" w:eastAsia="Times New Roman" w:hAnsi="Times New Roman" w:cs="Times New Roman"/>
          <w:sz w:val="24"/>
          <w:szCs w:val="24"/>
        </w:rPr>
        <w:t xml:space="preserve"> Актом по форме </w:t>
      </w:r>
      <w:r w:rsidR="002663E5" w:rsidRPr="008A5F19">
        <w:rPr>
          <w:rFonts w:ascii="Times New Roman" w:eastAsia="Times New Roman" w:hAnsi="Times New Roman" w:cs="Times New Roman"/>
          <w:sz w:val="24"/>
          <w:szCs w:val="24"/>
        </w:rPr>
        <w:t>КС-</w:t>
      </w:r>
      <w:r w:rsidR="00A96CF2" w:rsidRPr="008A5F19">
        <w:rPr>
          <w:rFonts w:ascii="Times New Roman" w:eastAsia="Times New Roman" w:hAnsi="Times New Roman" w:cs="Times New Roman"/>
          <w:sz w:val="24"/>
          <w:szCs w:val="24"/>
        </w:rPr>
        <w:t>11</w:t>
      </w:r>
      <w:r w:rsidR="00147C41" w:rsidRPr="008A5F19">
        <w:rPr>
          <w:rFonts w:ascii="Times New Roman" w:eastAsia="Times New Roman" w:hAnsi="Times New Roman" w:cs="Times New Roman"/>
          <w:color w:val="FF0000"/>
          <w:sz w:val="24"/>
          <w:szCs w:val="24"/>
        </w:rPr>
        <w:t xml:space="preserve"> </w:t>
      </w:r>
      <w:r w:rsidR="00147C41" w:rsidRPr="008A5F19">
        <w:rPr>
          <w:rFonts w:ascii="Times New Roman" w:eastAsia="Times New Roman" w:hAnsi="Times New Roman" w:cs="Times New Roman"/>
          <w:sz w:val="24"/>
          <w:szCs w:val="24"/>
        </w:rPr>
        <w:t>в 5 (пяти) подлинных экземплярах.</w:t>
      </w:r>
      <w:r w:rsidR="00A96CF2" w:rsidRPr="008A5F19">
        <w:rPr>
          <w:rFonts w:ascii="Times New Roman" w:eastAsia="Times New Roman" w:hAnsi="Times New Roman" w:cs="Times New Roman"/>
          <w:sz w:val="24"/>
          <w:szCs w:val="24"/>
        </w:rPr>
        <w:t xml:space="preserve"> </w:t>
      </w:r>
      <w:r w:rsidR="00BE776D" w:rsidRPr="008A5F19">
        <w:rPr>
          <w:rFonts w:ascii="Times New Roman" w:eastAsia="Times New Roman" w:hAnsi="Times New Roman" w:cs="Times New Roman"/>
          <w:sz w:val="24"/>
          <w:szCs w:val="24"/>
        </w:rPr>
        <w:t>Акт составляется</w:t>
      </w:r>
      <w:r w:rsidR="00A96CF2" w:rsidRPr="008A5F19">
        <w:rPr>
          <w:rFonts w:ascii="Times New Roman" w:eastAsia="Times New Roman" w:hAnsi="Times New Roman" w:cs="Times New Roman"/>
          <w:sz w:val="24"/>
          <w:szCs w:val="24"/>
        </w:rPr>
        <w:t xml:space="preserve"> с учетом ранее понесенных затрат Заказчика</w:t>
      </w:r>
      <w:r w:rsidR="008B2BC2" w:rsidRPr="008A5F19">
        <w:rPr>
          <w:rFonts w:ascii="Times New Roman" w:eastAsia="Times New Roman" w:hAnsi="Times New Roman" w:cs="Times New Roman"/>
          <w:sz w:val="24"/>
          <w:szCs w:val="24"/>
        </w:rPr>
        <w:t>.</w:t>
      </w:r>
    </w:p>
    <w:p w14:paraId="26A11BFC" w14:textId="3AC269C4" w:rsidR="002663E5" w:rsidRPr="008A5F19" w:rsidRDefault="000900A2"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8</w:t>
      </w:r>
      <w:r w:rsidR="00147C41" w:rsidRPr="008A5F19">
        <w:rPr>
          <w:rFonts w:ascii="Times New Roman" w:eastAsia="Times New Roman" w:hAnsi="Times New Roman" w:cs="Times New Roman"/>
          <w:sz w:val="24"/>
          <w:szCs w:val="24"/>
        </w:rPr>
        <w:t>.</w:t>
      </w:r>
      <w:r w:rsidR="00B93636">
        <w:rPr>
          <w:rFonts w:ascii="Times New Roman" w:eastAsia="Times New Roman" w:hAnsi="Times New Roman" w:cs="Times New Roman"/>
          <w:sz w:val="24"/>
          <w:szCs w:val="24"/>
        </w:rPr>
        <w:t>5</w:t>
      </w:r>
      <w:r w:rsidR="00147C41" w:rsidRPr="008A5F19">
        <w:rPr>
          <w:rFonts w:ascii="Times New Roman" w:eastAsia="Times New Roman" w:hAnsi="Times New Roman" w:cs="Times New Roman"/>
          <w:sz w:val="24"/>
          <w:szCs w:val="24"/>
        </w:rPr>
        <w:t>.3. К Акту по форме КС-</w:t>
      </w:r>
      <w:r w:rsidR="00BE776D" w:rsidRPr="008A5F19">
        <w:rPr>
          <w:rFonts w:ascii="Times New Roman" w:eastAsia="Times New Roman" w:hAnsi="Times New Roman" w:cs="Times New Roman"/>
          <w:sz w:val="24"/>
          <w:szCs w:val="24"/>
        </w:rPr>
        <w:t>11 в</w:t>
      </w:r>
      <w:r w:rsidR="00147C41" w:rsidRPr="008A5F19">
        <w:rPr>
          <w:rFonts w:ascii="Times New Roman" w:eastAsia="Times New Roman" w:hAnsi="Times New Roman" w:cs="Times New Roman"/>
          <w:sz w:val="24"/>
          <w:szCs w:val="24"/>
        </w:rPr>
        <w:t xml:space="preserve"> обязательном порядке прилагаются следующие документы:</w:t>
      </w:r>
    </w:p>
    <w:p w14:paraId="26A11BFD" w14:textId="168D8F5E" w:rsidR="00147C41" w:rsidRPr="008A5F19" w:rsidRDefault="00BC3130" w:rsidP="005C3416">
      <w:pPr>
        <w:pStyle w:val="afff4"/>
        <w:numPr>
          <w:ilvl w:val="0"/>
          <w:numId w:val="185"/>
        </w:numPr>
        <w:tabs>
          <w:tab w:val="left" w:pos="993"/>
          <w:tab w:val="left" w:pos="3119"/>
          <w:tab w:val="left" w:pos="3856"/>
          <w:tab w:val="left" w:pos="4593"/>
          <w:tab w:val="left" w:pos="5330"/>
          <w:tab w:val="left" w:pos="6067"/>
        </w:tabs>
        <w:suppressAutoHyphens/>
        <w:spacing w:after="0" w:line="240" w:lineRule="auto"/>
        <w:ind w:left="0" w:firstLine="644"/>
        <w:jc w:val="both"/>
        <w:outlineLvl w:val="1"/>
        <w:rPr>
          <w:rFonts w:ascii="Times New Roman" w:hAnsi="Times New Roman"/>
          <w:sz w:val="24"/>
          <w:szCs w:val="24"/>
        </w:rPr>
      </w:pPr>
      <w:r w:rsidRPr="008A5F19">
        <w:rPr>
          <w:rFonts w:ascii="Times New Roman" w:hAnsi="Times New Roman"/>
          <w:sz w:val="24"/>
          <w:szCs w:val="24"/>
        </w:rPr>
        <w:t>п</w:t>
      </w:r>
      <w:r w:rsidR="00147C41" w:rsidRPr="008A5F19">
        <w:rPr>
          <w:rFonts w:ascii="Times New Roman" w:hAnsi="Times New Roman"/>
          <w:sz w:val="24"/>
          <w:szCs w:val="24"/>
        </w:rPr>
        <w:t>еречень организаций, выполнявших строительно-монтажные работы</w:t>
      </w:r>
      <w:r w:rsidR="00C760DB" w:rsidRPr="008A5F19">
        <w:rPr>
          <w:rFonts w:ascii="Times New Roman" w:hAnsi="Times New Roman"/>
          <w:sz w:val="24"/>
          <w:szCs w:val="24"/>
        </w:rPr>
        <w:t>,</w:t>
      </w:r>
      <w:r w:rsidR="00147C41" w:rsidRPr="008A5F19">
        <w:rPr>
          <w:rFonts w:ascii="Times New Roman" w:hAnsi="Times New Roman"/>
          <w:sz w:val="24"/>
          <w:szCs w:val="24"/>
        </w:rPr>
        <w:t xml:space="preserve"> с указанием видов выполненных ими работ, подписанный </w:t>
      </w:r>
      <w:r w:rsidR="00C760DB" w:rsidRPr="008A5F19">
        <w:rPr>
          <w:rFonts w:ascii="Times New Roman" w:hAnsi="Times New Roman"/>
          <w:sz w:val="24"/>
          <w:szCs w:val="24"/>
        </w:rPr>
        <w:t xml:space="preserve">руководителем </w:t>
      </w:r>
      <w:r w:rsidR="00F67869" w:rsidRPr="008A5F19">
        <w:rPr>
          <w:rFonts w:ascii="Times New Roman" w:hAnsi="Times New Roman"/>
          <w:sz w:val="24"/>
          <w:szCs w:val="24"/>
        </w:rPr>
        <w:t>Подрядчик</w:t>
      </w:r>
      <w:r w:rsidR="00147C41" w:rsidRPr="008A5F19">
        <w:rPr>
          <w:rFonts w:ascii="Times New Roman" w:hAnsi="Times New Roman"/>
          <w:sz w:val="24"/>
          <w:szCs w:val="24"/>
        </w:rPr>
        <w:t>а</w:t>
      </w:r>
      <w:r w:rsidRPr="008A5F19">
        <w:rPr>
          <w:rFonts w:ascii="Times New Roman" w:hAnsi="Times New Roman"/>
          <w:sz w:val="24"/>
          <w:szCs w:val="24"/>
        </w:rPr>
        <w:t>;</w:t>
      </w:r>
    </w:p>
    <w:p w14:paraId="26A11BFE" w14:textId="57DFAEA5" w:rsidR="00147C41" w:rsidRPr="008A5F19" w:rsidRDefault="00BC3130" w:rsidP="005C3416">
      <w:pPr>
        <w:pStyle w:val="afff4"/>
        <w:numPr>
          <w:ilvl w:val="0"/>
          <w:numId w:val="185"/>
        </w:numPr>
        <w:tabs>
          <w:tab w:val="left" w:pos="644"/>
          <w:tab w:val="left" w:pos="851"/>
          <w:tab w:val="left" w:pos="2381"/>
          <w:tab w:val="left" w:pos="3119"/>
          <w:tab w:val="left" w:pos="3856"/>
          <w:tab w:val="left" w:pos="4593"/>
          <w:tab w:val="left" w:pos="5330"/>
          <w:tab w:val="left" w:pos="6067"/>
        </w:tabs>
        <w:suppressAutoHyphens/>
        <w:spacing w:after="0" w:line="240" w:lineRule="auto"/>
        <w:ind w:left="0" w:firstLine="644"/>
        <w:jc w:val="both"/>
        <w:outlineLvl w:val="1"/>
        <w:rPr>
          <w:rFonts w:ascii="Times New Roman" w:hAnsi="Times New Roman"/>
          <w:sz w:val="24"/>
          <w:szCs w:val="24"/>
        </w:rPr>
      </w:pPr>
      <w:r w:rsidRPr="008A5F19">
        <w:rPr>
          <w:rFonts w:ascii="Times New Roman" w:hAnsi="Times New Roman"/>
          <w:sz w:val="24"/>
          <w:szCs w:val="24"/>
        </w:rPr>
        <w:t>с</w:t>
      </w:r>
      <w:r w:rsidR="00147C41" w:rsidRPr="008A5F19">
        <w:rPr>
          <w:rFonts w:ascii="Times New Roman" w:hAnsi="Times New Roman"/>
          <w:sz w:val="24"/>
          <w:szCs w:val="24"/>
        </w:rPr>
        <w:t>правка об устранении недоделок и дефектов, выявленных приемочной комиссией</w:t>
      </w:r>
      <w:r w:rsidRPr="008A5F19">
        <w:rPr>
          <w:rFonts w:ascii="Times New Roman" w:hAnsi="Times New Roman"/>
          <w:sz w:val="24"/>
          <w:szCs w:val="24"/>
        </w:rPr>
        <w:t>;</w:t>
      </w:r>
    </w:p>
    <w:p w14:paraId="26A11BFF" w14:textId="09FFDEA2" w:rsidR="00147C41" w:rsidRPr="008A5F19" w:rsidRDefault="00BC3130" w:rsidP="005C3416">
      <w:pPr>
        <w:pStyle w:val="afff4"/>
        <w:numPr>
          <w:ilvl w:val="0"/>
          <w:numId w:val="185"/>
        </w:numPr>
        <w:tabs>
          <w:tab w:val="left" w:pos="644"/>
          <w:tab w:val="left" w:pos="851"/>
          <w:tab w:val="left" w:pos="2381"/>
          <w:tab w:val="left" w:pos="3119"/>
          <w:tab w:val="left" w:pos="3856"/>
          <w:tab w:val="left" w:pos="4593"/>
          <w:tab w:val="left" w:pos="5330"/>
          <w:tab w:val="left" w:pos="6067"/>
        </w:tabs>
        <w:suppressAutoHyphens/>
        <w:spacing w:after="0" w:line="240" w:lineRule="auto"/>
        <w:ind w:left="0" w:firstLine="644"/>
        <w:jc w:val="both"/>
        <w:outlineLvl w:val="1"/>
        <w:rPr>
          <w:rFonts w:ascii="Times New Roman" w:hAnsi="Times New Roman"/>
          <w:sz w:val="24"/>
          <w:szCs w:val="24"/>
        </w:rPr>
      </w:pPr>
      <w:r w:rsidRPr="008A5F19">
        <w:rPr>
          <w:rFonts w:ascii="Times New Roman" w:hAnsi="Times New Roman"/>
          <w:sz w:val="24"/>
          <w:szCs w:val="24"/>
        </w:rPr>
        <w:t>с</w:t>
      </w:r>
      <w:r w:rsidR="00147C41" w:rsidRPr="008A5F19">
        <w:rPr>
          <w:rFonts w:ascii="Times New Roman" w:hAnsi="Times New Roman"/>
          <w:sz w:val="24"/>
          <w:szCs w:val="24"/>
        </w:rPr>
        <w:t>правка о сдаче полного комплекта Исполнительной документации</w:t>
      </w:r>
      <w:r w:rsidR="00C65818" w:rsidRPr="008A5F19">
        <w:rPr>
          <w:rFonts w:ascii="Times New Roman" w:hAnsi="Times New Roman"/>
          <w:sz w:val="24"/>
          <w:szCs w:val="24"/>
        </w:rPr>
        <w:t xml:space="preserve"> на </w:t>
      </w:r>
      <w:r w:rsidR="007A0B4A" w:rsidRPr="008A5F19">
        <w:rPr>
          <w:rFonts w:ascii="Times New Roman" w:hAnsi="Times New Roman"/>
          <w:sz w:val="24"/>
          <w:szCs w:val="24"/>
        </w:rPr>
        <w:t>Объект</w:t>
      </w:r>
      <w:r w:rsidR="00147C41" w:rsidRPr="008A5F19">
        <w:rPr>
          <w:rFonts w:ascii="Times New Roman" w:hAnsi="Times New Roman"/>
          <w:sz w:val="24"/>
          <w:szCs w:val="24"/>
        </w:rPr>
        <w:t xml:space="preserve">, подписанная </w:t>
      </w:r>
      <w:r w:rsidR="00CC05D3" w:rsidRPr="008A5F19">
        <w:rPr>
          <w:rFonts w:ascii="Times New Roman" w:hAnsi="Times New Roman"/>
          <w:sz w:val="24"/>
          <w:szCs w:val="24"/>
        </w:rPr>
        <w:t>ответственным представителем Строительного контроля</w:t>
      </w:r>
      <w:r w:rsidR="00176B95" w:rsidRPr="008A5F19">
        <w:rPr>
          <w:rFonts w:ascii="Times New Roman" w:hAnsi="Times New Roman"/>
          <w:sz w:val="24"/>
          <w:szCs w:val="24"/>
        </w:rPr>
        <w:t>.</w:t>
      </w:r>
    </w:p>
    <w:p w14:paraId="26A11C00" w14:textId="6FF7DE16" w:rsidR="00147C41" w:rsidRPr="008A5F19" w:rsidRDefault="00147C41" w:rsidP="005C3416">
      <w:pPr>
        <w:pStyle w:val="afff4"/>
        <w:numPr>
          <w:ilvl w:val="0"/>
          <w:numId w:val="185"/>
        </w:numPr>
        <w:tabs>
          <w:tab w:val="left" w:pos="644"/>
          <w:tab w:val="left" w:pos="851"/>
          <w:tab w:val="left" w:pos="2381"/>
          <w:tab w:val="left" w:pos="3119"/>
          <w:tab w:val="left" w:pos="3856"/>
          <w:tab w:val="left" w:pos="4593"/>
          <w:tab w:val="left" w:pos="5330"/>
          <w:tab w:val="left" w:pos="6067"/>
        </w:tabs>
        <w:suppressAutoHyphens/>
        <w:spacing w:after="0" w:line="240" w:lineRule="auto"/>
        <w:ind w:left="0" w:firstLine="644"/>
        <w:jc w:val="both"/>
        <w:outlineLvl w:val="1"/>
        <w:rPr>
          <w:rFonts w:ascii="Times New Roman" w:hAnsi="Times New Roman"/>
          <w:sz w:val="24"/>
          <w:szCs w:val="24"/>
        </w:rPr>
      </w:pPr>
      <w:r w:rsidRPr="008A5F19">
        <w:rPr>
          <w:rFonts w:ascii="Times New Roman" w:hAnsi="Times New Roman"/>
          <w:sz w:val="24"/>
          <w:szCs w:val="24"/>
        </w:rPr>
        <w:t xml:space="preserve">Ведомость отступлений от </w:t>
      </w:r>
      <w:r w:rsidR="00CC05D3" w:rsidRPr="008A5F19">
        <w:rPr>
          <w:rFonts w:ascii="Times New Roman" w:hAnsi="Times New Roman"/>
          <w:sz w:val="24"/>
          <w:szCs w:val="24"/>
        </w:rPr>
        <w:t xml:space="preserve">Проектной документации и/или </w:t>
      </w:r>
      <w:r w:rsidR="00176B95" w:rsidRPr="008A5F19">
        <w:rPr>
          <w:rFonts w:ascii="Times New Roman" w:hAnsi="Times New Roman"/>
          <w:sz w:val="24"/>
          <w:szCs w:val="24"/>
        </w:rPr>
        <w:t>Рабочей документации</w:t>
      </w:r>
      <w:r w:rsidRPr="008A5F19">
        <w:rPr>
          <w:rFonts w:ascii="Times New Roman" w:hAnsi="Times New Roman"/>
          <w:sz w:val="24"/>
          <w:szCs w:val="24"/>
        </w:rPr>
        <w:t xml:space="preserve"> с указанием документа проектной организации и (или) Заказчика, согласовавшего это отступление, подписанная </w:t>
      </w:r>
      <w:r w:rsidR="00DC31DD" w:rsidRPr="008A5F19">
        <w:rPr>
          <w:rFonts w:ascii="Times New Roman" w:hAnsi="Times New Roman"/>
          <w:sz w:val="24"/>
          <w:szCs w:val="24"/>
        </w:rPr>
        <w:t xml:space="preserve">руководителем </w:t>
      </w:r>
      <w:r w:rsidR="00F67869" w:rsidRPr="008A5F19">
        <w:rPr>
          <w:rFonts w:ascii="Times New Roman" w:hAnsi="Times New Roman"/>
          <w:sz w:val="24"/>
          <w:szCs w:val="24"/>
        </w:rPr>
        <w:t>Подрядчик</w:t>
      </w:r>
      <w:r w:rsidRPr="008A5F19">
        <w:rPr>
          <w:rFonts w:ascii="Times New Roman" w:hAnsi="Times New Roman"/>
          <w:sz w:val="24"/>
          <w:szCs w:val="24"/>
        </w:rPr>
        <w:t>а</w:t>
      </w:r>
      <w:r w:rsidR="00DC31DD" w:rsidRPr="008A5F19">
        <w:rPr>
          <w:rFonts w:ascii="Times New Roman" w:hAnsi="Times New Roman"/>
          <w:sz w:val="24"/>
          <w:szCs w:val="24"/>
        </w:rPr>
        <w:t xml:space="preserve">, ответственным представителем Строительного контроля </w:t>
      </w:r>
      <w:r w:rsidRPr="008A5F19">
        <w:rPr>
          <w:rFonts w:ascii="Times New Roman" w:hAnsi="Times New Roman"/>
          <w:sz w:val="24"/>
          <w:szCs w:val="24"/>
        </w:rPr>
        <w:t xml:space="preserve">и </w:t>
      </w:r>
      <w:r w:rsidR="00DC31DD" w:rsidRPr="008A5F19">
        <w:rPr>
          <w:rFonts w:ascii="Times New Roman" w:hAnsi="Times New Roman"/>
          <w:sz w:val="24"/>
          <w:szCs w:val="24"/>
        </w:rPr>
        <w:t xml:space="preserve">ответственным </w:t>
      </w:r>
      <w:r w:rsidR="00176B95" w:rsidRPr="008A5F19">
        <w:rPr>
          <w:rFonts w:ascii="Times New Roman" w:hAnsi="Times New Roman"/>
          <w:sz w:val="24"/>
          <w:szCs w:val="24"/>
        </w:rPr>
        <w:t>представителем Авторского надзора</w:t>
      </w:r>
      <w:r w:rsidR="00DC31DD" w:rsidRPr="008A5F19">
        <w:rPr>
          <w:rFonts w:ascii="Times New Roman" w:hAnsi="Times New Roman"/>
          <w:sz w:val="24"/>
          <w:szCs w:val="24"/>
        </w:rPr>
        <w:t>.</w:t>
      </w:r>
    </w:p>
    <w:p w14:paraId="26A11C06" w14:textId="1351DEE9" w:rsidR="00B97579" w:rsidRPr="008A5F19" w:rsidRDefault="000900A2"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lastRenderedPageBreak/>
        <w:t>8</w:t>
      </w:r>
      <w:r w:rsidR="00C7400B" w:rsidRPr="008A5F19">
        <w:rPr>
          <w:rFonts w:ascii="Times New Roman" w:eastAsia="Times New Roman" w:hAnsi="Times New Roman" w:cs="Times New Roman"/>
          <w:sz w:val="24"/>
          <w:szCs w:val="24"/>
        </w:rPr>
        <w:t>.</w:t>
      </w:r>
      <w:r w:rsidR="00B93636">
        <w:rPr>
          <w:rFonts w:ascii="Times New Roman" w:eastAsia="Times New Roman" w:hAnsi="Times New Roman" w:cs="Times New Roman"/>
          <w:sz w:val="24"/>
          <w:szCs w:val="24"/>
        </w:rPr>
        <w:t>5</w:t>
      </w:r>
      <w:r w:rsidR="00C7400B" w:rsidRPr="008A5F19">
        <w:rPr>
          <w:rFonts w:ascii="Times New Roman" w:eastAsia="Times New Roman" w:hAnsi="Times New Roman" w:cs="Times New Roman"/>
          <w:sz w:val="24"/>
          <w:szCs w:val="24"/>
        </w:rPr>
        <w:t>.4. Ком</w:t>
      </w:r>
      <w:r w:rsidR="00695931" w:rsidRPr="008A5F19">
        <w:rPr>
          <w:rFonts w:ascii="Times New Roman" w:eastAsia="Times New Roman" w:hAnsi="Times New Roman" w:cs="Times New Roman"/>
          <w:sz w:val="24"/>
          <w:szCs w:val="24"/>
        </w:rPr>
        <w:t>п</w:t>
      </w:r>
      <w:r w:rsidR="00C7400B" w:rsidRPr="008A5F19">
        <w:rPr>
          <w:rFonts w:ascii="Times New Roman" w:eastAsia="Times New Roman" w:hAnsi="Times New Roman" w:cs="Times New Roman"/>
          <w:sz w:val="24"/>
          <w:szCs w:val="24"/>
        </w:rPr>
        <w:t>лект</w:t>
      </w:r>
      <w:r w:rsidR="00695931" w:rsidRPr="008A5F19">
        <w:rPr>
          <w:rFonts w:ascii="Times New Roman" w:eastAsia="Times New Roman" w:hAnsi="Times New Roman" w:cs="Times New Roman"/>
          <w:sz w:val="24"/>
          <w:szCs w:val="24"/>
        </w:rPr>
        <w:t>ы</w:t>
      </w:r>
      <w:r w:rsidR="00C7400B" w:rsidRPr="008A5F19">
        <w:rPr>
          <w:rFonts w:ascii="Times New Roman" w:eastAsia="Times New Roman" w:hAnsi="Times New Roman" w:cs="Times New Roman"/>
          <w:sz w:val="24"/>
          <w:szCs w:val="24"/>
        </w:rPr>
        <w:t xml:space="preserve"> документов</w:t>
      </w:r>
      <w:r w:rsidR="00695931" w:rsidRPr="008A5F19">
        <w:rPr>
          <w:rFonts w:ascii="Times New Roman" w:eastAsia="Times New Roman" w:hAnsi="Times New Roman" w:cs="Times New Roman"/>
          <w:sz w:val="24"/>
          <w:szCs w:val="24"/>
        </w:rPr>
        <w:t>,</w:t>
      </w:r>
      <w:r w:rsidR="00C7400B" w:rsidRPr="008A5F19">
        <w:rPr>
          <w:rFonts w:ascii="Times New Roman" w:eastAsia="Times New Roman" w:hAnsi="Times New Roman" w:cs="Times New Roman"/>
          <w:sz w:val="24"/>
          <w:szCs w:val="24"/>
        </w:rPr>
        <w:t xml:space="preserve"> указанны</w:t>
      </w:r>
      <w:r w:rsidR="00695931" w:rsidRPr="008A5F19">
        <w:rPr>
          <w:rFonts w:ascii="Times New Roman" w:eastAsia="Times New Roman" w:hAnsi="Times New Roman" w:cs="Times New Roman"/>
          <w:sz w:val="24"/>
          <w:szCs w:val="24"/>
        </w:rPr>
        <w:t>е</w:t>
      </w:r>
      <w:r w:rsidR="00C7400B" w:rsidRPr="008A5F19">
        <w:rPr>
          <w:rFonts w:ascii="Times New Roman" w:eastAsia="Times New Roman" w:hAnsi="Times New Roman" w:cs="Times New Roman"/>
          <w:sz w:val="24"/>
          <w:szCs w:val="24"/>
        </w:rPr>
        <w:t xml:space="preserve"> в п</w:t>
      </w:r>
      <w:r w:rsidR="00C16F2B" w:rsidRPr="008A5F19">
        <w:rPr>
          <w:rFonts w:ascii="Times New Roman" w:eastAsia="Times New Roman" w:hAnsi="Times New Roman" w:cs="Times New Roman"/>
          <w:sz w:val="24"/>
          <w:szCs w:val="24"/>
        </w:rPr>
        <w:t xml:space="preserve">. </w:t>
      </w:r>
      <w:r w:rsidRPr="008A5F19">
        <w:rPr>
          <w:rFonts w:ascii="Times New Roman" w:eastAsia="Times New Roman" w:hAnsi="Times New Roman" w:cs="Times New Roman"/>
          <w:sz w:val="24"/>
          <w:szCs w:val="24"/>
        </w:rPr>
        <w:t>8</w:t>
      </w:r>
      <w:r w:rsidR="00C16F2B" w:rsidRPr="008A5F19">
        <w:rPr>
          <w:rFonts w:ascii="Times New Roman" w:eastAsia="Times New Roman" w:hAnsi="Times New Roman" w:cs="Times New Roman"/>
          <w:sz w:val="24"/>
          <w:szCs w:val="24"/>
        </w:rPr>
        <w:t>.</w:t>
      </w:r>
      <w:r w:rsidR="00E77656">
        <w:rPr>
          <w:rFonts w:ascii="Times New Roman" w:eastAsia="Times New Roman" w:hAnsi="Times New Roman" w:cs="Times New Roman"/>
          <w:sz w:val="24"/>
          <w:szCs w:val="24"/>
        </w:rPr>
        <w:t>5</w:t>
      </w:r>
      <w:r w:rsidR="00C16F2B" w:rsidRPr="008A5F19">
        <w:rPr>
          <w:rFonts w:ascii="Times New Roman" w:eastAsia="Times New Roman" w:hAnsi="Times New Roman" w:cs="Times New Roman"/>
          <w:sz w:val="24"/>
          <w:szCs w:val="24"/>
        </w:rPr>
        <w:t>.3</w:t>
      </w:r>
      <w:r w:rsidR="00121571" w:rsidRPr="008A5F19">
        <w:rPr>
          <w:rFonts w:ascii="Times New Roman" w:eastAsia="Times New Roman" w:hAnsi="Times New Roman" w:cs="Times New Roman"/>
          <w:sz w:val="24"/>
          <w:szCs w:val="24"/>
        </w:rPr>
        <w:t xml:space="preserve"> настоящего Договора</w:t>
      </w:r>
      <w:r w:rsidR="00695931" w:rsidRPr="008A5F19">
        <w:rPr>
          <w:rFonts w:ascii="Times New Roman" w:eastAsia="Times New Roman" w:hAnsi="Times New Roman" w:cs="Times New Roman"/>
          <w:sz w:val="24"/>
          <w:szCs w:val="24"/>
        </w:rPr>
        <w:t xml:space="preserve">, </w:t>
      </w:r>
      <w:r w:rsidR="00C16F2B" w:rsidRPr="008A5F19">
        <w:rPr>
          <w:rFonts w:ascii="Times New Roman" w:eastAsia="Times New Roman" w:hAnsi="Times New Roman" w:cs="Times New Roman"/>
          <w:sz w:val="24"/>
          <w:szCs w:val="24"/>
        </w:rPr>
        <w:t>формиру</w:t>
      </w:r>
      <w:r w:rsidR="00695931" w:rsidRPr="008A5F19">
        <w:rPr>
          <w:rFonts w:ascii="Times New Roman" w:eastAsia="Times New Roman" w:hAnsi="Times New Roman" w:cs="Times New Roman"/>
          <w:sz w:val="24"/>
          <w:szCs w:val="24"/>
        </w:rPr>
        <w:t>ю</w:t>
      </w:r>
      <w:r w:rsidR="00C16F2B" w:rsidRPr="008A5F19">
        <w:rPr>
          <w:rFonts w:ascii="Times New Roman" w:eastAsia="Times New Roman" w:hAnsi="Times New Roman" w:cs="Times New Roman"/>
          <w:sz w:val="24"/>
          <w:szCs w:val="24"/>
        </w:rPr>
        <w:t xml:space="preserve">тся согласно </w:t>
      </w:r>
      <w:r w:rsidR="004B0894" w:rsidRPr="008A5F19">
        <w:rPr>
          <w:rFonts w:ascii="Times New Roman" w:eastAsia="Times New Roman" w:hAnsi="Times New Roman" w:cs="Times New Roman"/>
          <w:sz w:val="24"/>
          <w:szCs w:val="24"/>
        </w:rPr>
        <w:t>установленно</w:t>
      </w:r>
      <w:r w:rsidR="00695931" w:rsidRPr="008A5F19">
        <w:rPr>
          <w:rFonts w:ascii="Times New Roman" w:eastAsia="Times New Roman" w:hAnsi="Times New Roman" w:cs="Times New Roman"/>
          <w:sz w:val="24"/>
          <w:szCs w:val="24"/>
        </w:rPr>
        <w:t>му</w:t>
      </w:r>
      <w:r w:rsidR="004B0894" w:rsidRPr="008A5F19">
        <w:rPr>
          <w:rFonts w:ascii="Times New Roman" w:eastAsia="Times New Roman" w:hAnsi="Times New Roman" w:cs="Times New Roman"/>
          <w:sz w:val="24"/>
          <w:szCs w:val="24"/>
        </w:rPr>
        <w:t xml:space="preserve"> перечн</w:t>
      </w:r>
      <w:r w:rsidR="00695931" w:rsidRPr="008A5F19">
        <w:rPr>
          <w:rFonts w:ascii="Times New Roman" w:eastAsia="Times New Roman" w:hAnsi="Times New Roman" w:cs="Times New Roman"/>
          <w:sz w:val="24"/>
          <w:szCs w:val="24"/>
        </w:rPr>
        <w:t>ю</w:t>
      </w:r>
      <w:r w:rsidR="004B0894" w:rsidRPr="008A5F19">
        <w:rPr>
          <w:rFonts w:ascii="Times New Roman" w:eastAsia="Times New Roman" w:hAnsi="Times New Roman" w:cs="Times New Roman"/>
          <w:sz w:val="24"/>
          <w:szCs w:val="24"/>
        </w:rPr>
        <w:t xml:space="preserve"> и ины</w:t>
      </w:r>
      <w:r w:rsidR="00695931" w:rsidRPr="008A5F19">
        <w:rPr>
          <w:rFonts w:ascii="Times New Roman" w:eastAsia="Times New Roman" w:hAnsi="Times New Roman" w:cs="Times New Roman"/>
          <w:sz w:val="24"/>
          <w:szCs w:val="24"/>
        </w:rPr>
        <w:t>м</w:t>
      </w:r>
      <w:r w:rsidR="004B0894" w:rsidRPr="008A5F19">
        <w:rPr>
          <w:rFonts w:ascii="Times New Roman" w:eastAsia="Times New Roman" w:hAnsi="Times New Roman" w:cs="Times New Roman"/>
          <w:sz w:val="24"/>
          <w:szCs w:val="24"/>
        </w:rPr>
        <w:t xml:space="preserve"> услови</w:t>
      </w:r>
      <w:r w:rsidR="00695931" w:rsidRPr="008A5F19">
        <w:rPr>
          <w:rFonts w:ascii="Times New Roman" w:eastAsia="Times New Roman" w:hAnsi="Times New Roman" w:cs="Times New Roman"/>
          <w:sz w:val="24"/>
          <w:szCs w:val="24"/>
        </w:rPr>
        <w:t>ям</w:t>
      </w:r>
      <w:r w:rsidR="004B0894" w:rsidRPr="008A5F19">
        <w:rPr>
          <w:rFonts w:ascii="Times New Roman" w:eastAsia="Times New Roman" w:hAnsi="Times New Roman" w:cs="Times New Roman"/>
          <w:sz w:val="24"/>
          <w:szCs w:val="24"/>
        </w:rPr>
        <w:t>, предусмотренны</w:t>
      </w:r>
      <w:r w:rsidR="00695931" w:rsidRPr="008A5F19">
        <w:rPr>
          <w:rFonts w:ascii="Times New Roman" w:eastAsia="Times New Roman" w:hAnsi="Times New Roman" w:cs="Times New Roman"/>
          <w:sz w:val="24"/>
          <w:szCs w:val="24"/>
        </w:rPr>
        <w:t>м</w:t>
      </w:r>
      <w:r w:rsidR="004B0894" w:rsidRPr="008A5F19">
        <w:rPr>
          <w:rFonts w:ascii="Times New Roman" w:eastAsia="Times New Roman" w:hAnsi="Times New Roman" w:cs="Times New Roman"/>
          <w:sz w:val="24"/>
          <w:szCs w:val="24"/>
        </w:rPr>
        <w:t xml:space="preserve"> Договором</w:t>
      </w:r>
      <w:r w:rsidR="00E46A7A" w:rsidRPr="008A5F19">
        <w:rPr>
          <w:rFonts w:ascii="Times New Roman" w:eastAsia="Times New Roman" w:hAnsi="Times New Roman" w:cs="Times New Roman"/>
          <w:sz w:val="24"/>
          <w:szCs w:val="24"/>
        </w:rPr>
        <w:t xml:space="preserve"> и Законодательством</w:t>
      </w:r>
      <w:r w:rsidR="004B0894" w:rsidRPr="008A5F19">
        <w:rPr>
          <w:rFonts w:ascii="Times New Roman" w:eastAsia="Times New Roman" w:hAnsi="Times New Roman" w:cs="Times New Roman"/>
          <w:sz w:val="24"/>
          <w:szCs w:val="24"/>
        </w:rPr>
        <w:t>.</w:t>
      </w:r>
    </w:p>
    <w:p w14:paraId="26A11C07" w14:textId="4DA58C6A" w:rsidR="00325866" w:rsidRPr="008A5F19" w:rsidRDefault="000900A2"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8</w:t>
      </w:r>
      <w:r w:rsidR="00325866" w:rsidRPr="008A5F19">
        <w:rPr>
          <w:rFonts w:ascii="Times New Roman" w:eastAsia="Times New Roman" w:hAnsi="Times New Roman" w:cs="Times New Roman"/>
          <w:sz w:val="24"/>
          <w:szCs w:val="24"/>
        </w:rPr>
        <w:t>.</w:t>
      </w:r>
      <w:r w:rsidR="00B93636">
        <w:rPr>
          <w:rFonts w:ascii="Times New Roman" w:eastAsia="Times New Roman" w:hAnsi="Times New Roman" w:cs="Times New Roman"/>
          <w:sz w:val="24"/>
          <w:szCs w:val="24"/>
        </w:rPr>
        <w:t>5</w:t>
      </w:r>
      <w:r w:rsidR="00325866" w:rsidRPr="008A5F19">
        <w:rPr>
          <w:rFonts w:ascii="Times New Roman" w:eastAsia="Times New Roman" w:hAnsi="Times New Roman" w:cs="Times New Roman"/>
          <w:sz w:val="24"/>
          <w:szCs w:val="24"/>
        </w:rPr>
        <w:t xml:space="preserve">.5. </w:t>
      </w:r>
      <w:bookmarkStart w:id="200" w:name="_Hlk536105630"/>
      <w:r w:rsidR="008D0461" w:rsidRPr="008A5F19">
        <w:rPr>
          <w:rFonts w:ascii="Times New Roman" w:eastAsia="Times New Roman" w:hAnsi="Times New Roman" w:cs="Times New Roman"/>
          <w:sz w:val="24"/>
          <w:szCs w:val="24"/>
        </w:rPr>
        <w:t xml:space="preserve">Заказчик, получив от </w:t>
      </w:r>
      <w:r w:rsidR="00F67869" w:rsidRPr="008A5F19">
        <w:rPr>
          <w:rFonts w:ascii="Times New Roman" w:eastAsia="Times New Roman" w:hAnsi="Times New Roman" w:cs="Times New Roman"/>
          <w:sz w:val="24"/>
          <w:szCs w:val="24"/>
        </w:rPr>
        <w:t>Подрядчик</w:t>
      </w:r>
      <w:r w:rsidR="008D0461" w:rsidRPr="008A5F19">
        <w:rPr>
          <w:rFonts w:ascii="Times New Roman" w:eastAsia="Times New Roman" w:hAnsi="Times New Roman" w:cs="Times New Roman"/>
          <w:sz w:val="24"/>
          <w:szCs w:val="24"/>
        </w:rPr>
        <w:t xml:space="preserve">а комплект документов в соответствии с п. </w:t>
      </w:r>
      <w:r w:rsidRPr="008A5F19">
        <w:rPr>
          <w:rFonts w:ascii="Times New Roman" w:eastAsia="Times New Roman" w:hAnsi="Times New Roman" w:cs="Times New Roman"/>
          <w:sz w:val="24"/>
          <w:szCs w:val="24"/>
        </w:rPr>
        <w:t>8</w:t>
      </w:r>
      <w:r w:rsidR="008D0461" w:rsidRPr="008A5F19">
        <w:rPr>
          <w:rFonts w:ascii="Times New Roman" w:eastAsia="Times New Roman" w:hAnsi="Times New Roman" w:cs="Times New Roman"/>
          <w:sz w:val="24"/>
          <w:szCs w:val="24"/>
        </w:rPr>
        <w:t>.</w:t>
      </w:r>
      <w:r w:rsidR="00E77656">
        <w:rPr>
          <w:rFonts w:ascii="Times New Roman" w:eastAsia="Times New Roman" w:hAnsi="Times New Roman" w:cs="Times New Roman"/>
          <w:sz w:val="24"/>
          <w:szCs w:val="24"/>
        </w:rPr>
        <w:t>5</w:t>
      </w:r>
      <w:r w:rsidR="006D5BAC" w:rsidRPr="008A5F19">
        <w:rPr>
          <w:rFonts w:ascii="Times New Roman" w:eastAsia="Times New Roman" w:hAnsi="Times New Roman" w:cs="Times New Roman"/>
          <w:sz w:val="24"/>
          <w:szCs w:val="24"/>
        </w:rPr>
        <w:t>.</w:t>
      </w:r>
      <w:r w:rsidR="008D0461" w:rsidRPr="008A5F19">
        <w:rPr>
          <w:rFonts w:ascii="Times New Roman" w:eastAsia="Times New Roman" w:hAnsi="Times New Roman" w:cs="Times New Roman"/>
          <w:sz w:val="24"/>
          <w:szCs w:val="24"/>
        </w:rPr>
        <w:t xml:space="preserve">3 настоящего Договора, </w:t>
      </w:r>
      <w:r w:rsidR="00BE776D" w:rsidRPr="008A5F19">
        <w:rPr>
          <w:rFonts w:ascii="Times New Roman" w:eastAsia="Times New Roman" w:hAnsi="Times New Roman" w:cs="Times New Roman"/>
          <w:sz w:val="24"/>
          <w:szCs w:val="24"/>
        </w:rPr>
        <w:t>производит приемку</w:t>
      </w:r>
      <w:r w:rsidR="008D0461" w:rsidRPr="008A5F19">
        <w:rPr>
          <w:rFonts w:ascii="Times New Roman" w:eastAsia="Times New Roman" w:hAnsi="Times New Roman" w:cs="Times New Roman"/>
          <w:sz w:val="24"/>
          <w:szCs w:val="24"/>
        </w:rPr>
        <w:t xml:space="preserve"> законченного строительством Объекта в течение 15 (пятнадцати)</w:t>
      </w:r>
      <w:r w:rsidR="001B799A" w:rsidRPr="008A5F19">
        <w:rPr>
          <w:rFonts w:ascii="Times New Roman" w:eastAsia="Times New Roman" w:hAnsi="Times New Roman" w:cs="Times New Roman"/>
          <w:sz w:val="24"/>
          <w:szCs w:val="24"/>
        </w:rPr>
        <w:t xml:space="preserve"> </w:t>
      </w:r>
      <w:r w:rsidR="00BE776D" w:rsidRPr="008A5F19">
        <w:rPr>
          <w:rFonts w:ascii="Times New Roman" w:eastAsia="Times New Roman" w:hAnsi="Times New Roman" w:cs="Times New Roman"/>
          <w:sz w:val="24"/>
          <w:szCs w:val="24"/>
        </w:rPr>
        <w:t>рабочих дней</w:t>
      </w:r>
      <w:r w:rsidR="001B799A" w:rsidRPr="008A5F19">
        <w:rPr>
          <w:rFonts w:ascii="Times New Roman" w:eastAsia="Times New Roman" w:hAnsi="Times New Roman" w:cs="Times New Roman"/>
          <w:sz w:val="24"/>
          <w:szCs w:val="24"/>
        </w:rPr>
        <w:t>.</w:t>
      </w:r>
      <w:bookmarkEnd w:id="200"/>
    </w:p>
    <w:p w14:paraId="26A11C09" w14:textId="77777777" w:rsidR="00AF3135" w:rsidRPr="008A5F19" w:rsidRDefault="00AF3135" w:rsidP="007F2C0B">
      <w:pPr>
        <w:pStyle w:val="afff4"/>
        <w:keepNext/>
        <w:tabs>
          <w:tab w:val="left" w:pos="907"/>
          <w:tab w:val="left" w:pos="1644"/>
          <w:tab w:val="left" w:pos="2381"/>
          <w:tab w:val="left" w:pos="3119"/>
          <w:tab w:val="left" w:pos="3856"/>
          <w:tab w:val="left" w:pos="4593"/>
          <w:tab w:val="left" w:pos="5330"/>
          <w:tab w:val="left" w:pos="6067"/>
        </w:tabs>
        <w:suppressAutoHyphens/>
        <w:spacing w:after="0" w:line="240" w:lineRule="auto"/>
        <w:ind w:left="643"/>
        <w:jc w:val="center"/>
        <w:outlineLvl w:val="0"/>
        <w:rPr>
          <w:rFonts w:ascii="Times New Roman" w:hAnsi="Times New Roman"/>
          <w:b/>
          <w:bCs/>
          <w:caps/>
          <w:sz w:val="24"/>
          <w:szCs w:val="24"/>
        </w:rPr>
      </w:pPr>
    </w:p>
    <w:p w14:paraId="26A11C0A" w14:textId="4B4D066E" w:rsidR="002663E5" w:rsidRPr="008A5F19" w:rsidRDefault="000900A2" w:rsidP="007F2C0B">
      <w:pPr>
        <w:pStyle w:val="afff4"/>
        <w:keepNext/>
        <w:tabs>
          <w:tab w:val="left" w:pos="907"/>
          <w:tab w:val="left" w:pos="1644"/>
          <w:tab w:val="left" w:pos="2381"/>
          <w:tab w:val="left" w:pos="3119"/>
          <w:tab w:val="left" w:pos="3856"/>
          <w:tab w:val="left" w:pos="4593"/>
          <w:tab w:val="left" w:pos="5330"/>
          <w:tab w:val="left" w:pos="6067"/>
        </w:tabs>
        <w:suppressAutoHyphens/>
        <w:spacing w:after="0" w:line="240" w:lineRule="auto"/>
        <w:ind w:left="643"/>
        <w:jc w:val="center"/>
        <w:outlineLvl w:val="0"/>
        <w:rPr>
          <w:rFonts w:ascii="Times New Roman" w:hAnsi="Times New Roman"/>
          <w:b/>
          <w:bCs/>
          <w:caps/>
          <w:sz w:val="24"/>
          <w:szCs w:val="24"/>
        </w:rPr>
      </w:pPr>
      <w:r w:rsidRPr="008A5F19">
        <w:rPr>
          <w:rFonts w:ascii="Times New Roman" w:hAnsi="Times New Roman"/>
          <w:b/>
          <w:bCs/>
          <w:caps/>
          <w:sz w:val="24"/>
          <w:szCs w:val="24"/>
        </w:rPr>
        <w:t>9</w:t>
      </w:r>
      <w:r w:rsidR="00147C41" w:rsidRPr="008A5F19">
        <w:rPr>
          <w:rFonts w:ascii="Times New Roman" w:hAnsi="Times New Roman"/>
          <w:b/>
          <w:bCs/>
          <w:caps/>
          <w:sz w:val="24"/>
          <w:szCs w:val="24"/>
        </w:rPr>
        <w:t>. Техническая документация</w:t>
      </w:r>
    </w:p>
    <w:p w14:paraId="64FC7BA1" w14:textId="77777777" w:rsidR="002662C1" w:rsidRPr="008A5F19" w:rsidRDefault="002662C1" w:rsidP="007F2C0B">
      <w:pPr>
        <w:pStyle w:val="afff4"/>
        <w:keepNext/>
        <w:tabs>
          <w:tab w:val="left" w:pos="907"/>
          <w:tab w:val="left" w:pos="1644"/>
          <w:tab w:val="left" w:pos="2381"/>
          <w:tab w:val="left" w:pos="3119"/>
          <w:tab w:val="left" w:pos="3856"/>
          <w:tab w:val="left" w:pos="4593"/>
          <w:tab w:val="left" w:pos="5330"/>
          <w:tab w:val="left" w:pos="6067"/>
        </w:tabs>
        <w:suppressAutoHyphens/>
        <w:spacing w:after="0" w:line="240" w:lineRule="auto"/>
        <w:ind w:left="643"/>
        <w:jc w:val="center"/>
        <w:outlineLvl w:val="0"/>
        <w:rPr>
          <w:rFonts w:ascii="Times New Roman" w:hAnsi="Times New Roman"/>
          <w:b/>
          <w:bCs/>
          <w:caps/>
          <w:sz w:val="24"/>
          <w:szCs w:val="24"/>
        </w:rPr>
      </w:pPr>
    </w:p>
    <w:p w14:paraId="26A11C0C" w14:textId="3045E2A6" w:rsidR="00147C41" w:rsidRPr="008A5F19" w:rsidRDefault="000900A2"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9</w:t>
      </w:r>
      <w:r w:rsidR="00147C41" w:rsidRPr="008A5F19">
        <w:rPr>
          <w:rFonts w:ascii="Times New Roman" w:eastAsia="Times New Roman" w:hAnsi="Times New Roman" w:cs="Times New Roman"/>
          <w:sz w:val="24"/>
          <w:szCs w:val="24"/>
        </w:rPr>
        <w:t xml:space="preserve">.1. Техническая документация передаётся </w:t>
      </w:r>
      <w:r w:rsidR="00F67869" w:rsidRPr="008A5F19">
        <w:rPr>
          <w:rFonts w:ascii="Times New Roman" w:eastAsia="Times New Roman" w:hAnsi="Times New Roman" w:cs="Times New Roman"/>
          <w:sz w:val="24"/>
          <w:szCs w:val="24"/>
        </w:rPr>
        <w:t>Подрядчик</w:t>
      </w:r>
      <w:r w:rsidR="00A237AB" w:rsidRPr="008A5F19">
        <w:rPr>
          <w:rFonts w:ascii="Times New Roman" w:eastAsia="Times New Roman" w:hAnsi="Times New Roman" w:cs="Times New Roman"/>
          <w:sz w:val="24"/>
          <w:szCs w:val="24"/>
        </w:rPr>
        <w:t xml:space="preserve">у </w:t>
      </w:r>
      <w:r w:rsidR="00147C41" w:rsidRPr="008A5F19">
        <w:rPr>
          <w:rFonts w:ascii="Times New Roman" w:eastAsia="Times New Roman" w:hAnsi="Times New Roman" w:cs="Times New Roman"/>
          <w:sz w:val="24"/>
          <w:szCs w:val="24"/>
        </w:rPr>
        <w:t>Заказчиком</w:t>
      </w:r>
      <w:r w:rsidR="000B360B" w:rsidRPr="008A5F19">
        <w:rPr>
          <w:rFonts w:ascii="Times New Roman" w:eastAsia="Times New Roman" w:hAnsi="Times New Roman" w:cs="Times New Roman"/>
          <w:sz w:val="24"/>
          <w:szCs w:val="24"/>
        </w:rPr>
        <w:t xml:space="preserve"> </w:t>
      </w:r>
      <w:r w:rsidR="00147C41" w:rsidRPr="008A5F19">
        <w:rPr>
          <w:rFonts w:ascii="Times New Roman" w:eastAsia="Times New Roman" w:hAnsi="Times New Roman" w:cs="Times New Roman"/>
          <w:sz w:val="24"/>
          <w:szCs w:val="24"/>
        </w:rPr>
        <w:t xml:space="preserve">на русском языке в </w:t>
      </w:r>
      <w:r w:rsidR="005E24FB" w:rsidRPr="008A5F19">
        <w:rPr>
          <w:rFonts w:ascii="Times New Roman" w:eastAsia="Times New Roman" w:hAnsi="Times New Roman" w:cs="Times New Roman"/>
          <w:sz w:val="24"/>
          <w:szCs w:val="24"/>
        </w:rPr>
        <w:t>соответствии с Задани</w:t>
      </w:r>
      <w:r w:rsidR="002662C1" w:rsidRPr="008A5F19">
        <w:rPr>
          <w:rFonts w:ascii="Times New Roman" w:eastAsia="Times New Roman" w:hAnsi="Times New Roman" w:cs="Times New Roman"/>
          <w:sz w:val="24"/>
          <w:szCs w:val="24"/>
        </w:rPr>
        <w:t>ем</w:t>
      </w:r>
      <w:r w:rsidR="005E24FB" w:rsidRPr="008A5F19">
        <w:rPr>
          <w:rFonts w:ascii="Times New Roman" w:eastAsia="Times New Roman" w:hAnsi="Times New Roman" w:cs="Times New Roman"/>
          <w:sz w:val="24"/>
          <w:szCs w:val="24"/>
        </w:rPr>
        <w:t xml:space="preserve"> (Приложение № 1</w:t>
      </w:r>
      <w:r w:rsidR="00FE712B" w:rsidRPr="008A5F19">
        <w:rPr>
          <w:rFonts w:ascii="Times New Roman" w:eastAsia="Times New Roman" w:hAnsi="Times New Roman" w:cs="Times New Roman"/>
          <w:sz w:val="24"/>
          <w:szCs w:val="24"/>
        </w:rPr>
        <w:t>)</w:t>
      </w:r>
      <w:r w:rsidR="005E24FB" w:rsidRPr="008A5F19">
        <w:rPr>
          <w:rFonts w:ascii="Times New Roman" w:eastAsia="Times New Roman" w:hAnsi="Times New Roman" w:cs="Times New Roman"/>
          <w:sz w:val="24"/>
          <w:szCs w:val="24"/>
        </w:rPr>
        <w:t>.</w:t>
      </w:r>
    </w:p>
    <w:p w14:paraId="26A11C0E" w14:textId="0C9AD4CA" w:rsidR="00147C41" w:rsidRPr="008A5F19" w:rsidRDefault="000900A2"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9</w:t>
      </w:r>
      <w:r w:rsidR="00147C41" w:rsidRPr="008A5F19">
        <w:rPr>
          <w:rFonts w:ascii="Times New Roman" w:eastAsia="Times New Roman" w:hAnsi="Times New Roman" w:cs="Times New Roman"/>
          <w:sz w:val="24"/>
          <w:szCs w:val="24"/>
        </w:rPr>
        <w:t>.</w:t>
      </w:r>
      <w:r w:rsidR="00BE776D" w:rsidRPr="008A5F19">
        <w:rPr>
          <w:rFonts w:ascii="Times New Roman" w:eastAsia="Times New Roman" w:hAnsi="Times New Roman" w:cs="Times New Roman"/>
          <w:sz w:val="24"/>
          <w:szCs w:val="24"/>
        </w:rPr>
        <w:t>2</w:t>
      </w:r>
      <w:r w:rsidR="00147C41" w:rsidRPr="008A5F19">
        <w:rPr>
          <w:rFonts w:ascii="Times New Roman" w:eastAsia="Times New Roman" w:hAnsi="Times New Roman" w:cs="Times New Roman"/>
          <w:sz w:val="24"/>
          <w:szCs w:val="24"/>
        </w:rPr>
        <w:t xml:space="preserve">.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 xml:space="preserve"> подтверждает, что Проектная</w:t>
      </w:r>
      <w:r w:rsidR="005E24FB" w:rsidRPr="008A5F19">
        <w:rPr>
          <w:rFonts w:ascii="Times New Roman" w:eastAsia="Times New Roman" w:hAnsi="Times New Roman" w:cs="Times New Roman"/>
          <w:sz w:val="24"/>
          <w:szCs w:val="24"/>
        </w:rPr>
        <w:t xml:space="preserve"> документация</w:t>
      </w:r>
      <w:r w:rsidR="00147C41" w:rsidRPr="008A5F19">
        <w:rPr>
          <w:rFonts w:ascii="Times New Roman" w:eastAsia="Times New Roman" w:hAnsi="Times New Roman" w:cs="Times New Roman"/>
          <w:sz w:val="24"/>
          <w:szCs w:val="24"/>
        </w:rPr>
        <w:t xml:space="preserve"> и Рабочая документация, принятые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 xml:space="preserve">ом к моменту начала выполнения Работ, являются достаточными для выполнения Работ. Если в процессе выполнения Работ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 xml:space="preserve"> обнаружит необходимость получения дополнительных исходных данных и/или внесения изменений в </w:t>
      </w:r>
      <w:r w:rsidR="005E24FB" w:rsidRPr="008A5F19">
        <w:rPr>
          <w:rFonts w:ascii="Times New Roman" w:eastAsia="Times New Roman" w:hAnsi="Times New Roman" w:cs="Times New Roman"/>
          <w:sz w:val="24"/>
          <w:szCs w:val="24"/>
        </w:rPr>
        <w:t>Проектную документацию и/или Рабочую документацию,</w:t>
      </w:r>
      <w:r w:rsidR="00147C41" w:rsidRPr="008A5F19">
        <w:rPr>
          <w:rFonts w:ascii="Times New Roman" w:eastAsia="Times New Roman" w:hAnsi="Times New Roman" w:cs="Times New Roman"/>
          <w:sz w:val="24"/>
          <w:szCs w:val="24"/>
        </w:rPr>
        <w:t xml:space="preserve"> он обязан обратиться с соответствующим запросом к Заказчику. </w:t>
      </w:r>
    </w:p>
    <w:p w14:paraId="26A11C10" w14:textId="6EB1078D" w:rsidR="00147C41" w:rsidRPr="008A5F19" w:rsidRDefault="000900A2"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9</w:t>
      </w:r>
      <w:r w:rsidR="00147C41" w:rsidRPr="008A5F19">
        <w:rPr>
          <w:rFonts w:ascii="Times New Roman" w:eastAsia="Times New Roman" w:hAnsi="Times New Roman" w:cs="Times New Roman"/>
          <w:sz w:val="24"/>
          <w:szCs w:val="24"/>
        </w:rPr>
        <w:t>.</w:t>
      </w:r>
      <w:r w:rsidR="00BE776D" w:rsidRPr="008A5F19">
        <w:rPr>
          <w:rFonts w:ascii="Times New Roman" w:eastAsia="Times New Roman" w:hAnsi="Times New Roman" w:cs="Times New Roman"/>
          <w:sz w:val="24"/>
          <w:szCs w:val="24"/>
        </w:rPr>
        <w:t>3</w:t>
      </w:r>
      <w:r w:rsidR="00147C41" w:rsidRPr="008A5F19">
        <w:rPr>
          <w:rFonts w:ascii="Times New Roman" w:eastAsia="Times New Roman" w:hAnsi="Times New Roman" w:cs="Times New Roman"/>
          <w:sz w:val="24"/>
          <w:szCs w:val="24"/>
        </w:rPr>
        <w:t xml:space="preserve">. </w:t>
      </w:r>
      <w:bookmarkStart w:id="201" w:name="_Hlk99370057"/>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 xml:space="preserve"> вправе обратиться к Заказчику с предложением о внесении изменений в </w:t>
      </w:r>
      <w:r w:rsidR="005E24FB" w:rsidRPr="008A5F19">
        <w:rPr>
          <w:rFonts w:ascii="Times New Roman" w:eastAsia="Times New Roman" w:hAnsi="Times New Roman" w:cs="Times New Roman"/>
          <w:sz w:val="24"/>
          <w:szCs w:val="24"/>
        </w:rPr>
        <w:t>Проектную документацию и/или Рабочую документацию</w:t>
      </w:r>
      <w:r w:rsidR="00147C41" w:rsidRPr="008A5F19">
        <w:rPr>
          <w:rFonts w:ascii="Times New Roman" w:eastAsia="Times New Roman" w:hAnsi="Times New Roman" w:cs="Times New Roman"/>
          <w:sz w:val="24"/>
          <w:szCs w:val="24"/>
        </w:rPr>
        <w:t xml:space="preserve">. Необходимость внесения указанных изменений является инициативой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 xml:space="preserve">а, которая может быть обусловлена необходимостью применения более эффективных видов </w:t>
      </w:r>
      <w:r w:rsidR="00AB72A3">
        <w:rPr>
          <w:rFonts w:ascii="Times New Roman" w:eastAsia="Times New Roman" w:hAnsi="Times New Roman" w:cs="Times New Roman"/>
          <w:sz w:val="24"/>
          <w:szCs w:val="24"/>
        </w:rPr>
        <w:t>Строительной техники и механизмов</w:t>
      </w:r>
      <w:r w:rsidR="00147C41" w:rsidRPr="008A5F19">
        <w:rPr>
          <w:rFonts w:ascii="Times New Roman" w:eastAsia="Times New Roman" w:hAnsi="Times New Roman" w:cs="Times New Roman"/>
          <w:sz w:val="24"/>
          <w:szCs w:val="24"/>
        </w:rPr>
        <w:t xml:space="preserve">, </w:t>
      </w:r>
      <w:r w:rsidR="00AB72A3">
        <w:rPr>
          <w:rFonts w:ascii="Times New Roman" w:eastAsia="Times New Roman" w:hAnsi="Times New Roman" w:cs="Times New Roman"/>
          <w:sz w:val="24"/>
          <w:szCs w:val="24"/>
        </w:rPr>
        <w:t xml:space="preserve">других </w:t>
      </w:r>
      <w:r w:rsidR="00147C41" w:rsidRPr="008A5F19">
        <w:rPr>
          <w:rFonts w:ascii="Times New Roman" w:eastAsia="Times New Roman" w:hAnsi="Times New Roman" w:cs="Times New Roman"/>
          <w:sz w:val="24"/>
          <w:szCs w:val="24"/>
        </w:rPr>
        <w:t>Материалов в интересах дальнейшей эксплуатации, а также направлена на ускорение сроков выполнения Работ.</w:t>
      </w:r>
      <w:r w:rsidR="00877EC3" w:rsidRPr="008A5F19">
        <w:rPr>
          <w:rFonts w:ascii="Times New Roman" w:hAnsi="Times New Roman" w:cs="Times New Roman"/>
          <w:sz w:val="24"/>
          <w:szCs w:val="24"/>
        </w:rPr>
        <w:t xml:space="preserve"> </w:t>
      </w:r>
      <w:r w:rsidR="00877EC3" w:rsidRPr="008A5F19">
        <w:rPr>
          <w:rFonts w:ascii="Times New Roman" w:eastAsia="Times New Roman" w:hAnsi="Times New Roman" w:cs="Times New Roman"/>
          <w:sz w:val="24"/>
          <w:szCs w:val="24"/>
        </w:rPr>
        <w:t>В случае увеличения объемов работ при разработке и/или корректировке Проектной и (</w:t>
      </w:r>
      <w:r w:rsidR="00BE776D" w:rsidRPr="008A5F19">
        <w:rPr>
          <w:rFonts w:ascii="Times New Roman" w:eastAsia="Times New Roman" w:hAnsi="Times New Roman" w:cs="Times New Roman"/>
          <w:sz w:val="24"/>
          <w:szCs w:val="24"/>
        </w:rPr>
        <w:t>или) Рабочей</w:t>
      </w:r>
      <w:r w:rsidR="00877EC3" w:rsidRPr="008A5F19">
        <w:rPr>
          <w:rFonts w:ascii="Times New Roman" w:eastAsia="Times New Roman" w:hAnsi="Times New Roman" w:cs="Times New Roman"/>
          <w:sz w:val="24"/>
          <w:szCs w:val="24"/>
        </w:rPr>
        <w:t xml:space="preserve"> документации, инициированной </w:t>
      </w:r>
      <w:r w:rsidR="00F67869" w:rsidRPr="008A5F19">
        <w:rPr>
          <w:rFonts w:ascii="Times New Roman" w:eastAsia="Times New Roman" w:hAnsi="Times New Roman" w:cs="Times New Roman"/>
          <w:sz w:val="24"/>
          <w:szCs w:val="24"/>
        </w:rPr>
        <w:t>Подрядчик</w:t>
      </w:r>
      <w:r w:rsidR="00877EC3" w:rsidRPr="008A5F19">
        <w:rPr>
          <w:rFonts w:ascii="Times New Roman" w:eastAsia="Times New Roman" w:hAnsi="Times New Roman" w:cs="Times New Roman"/>
          <w:sz w:val="24"/>
          <w:szCs w:val="24"/>
        </w:rPr>
        <w:t>ом, Цена Работ изменению (увеличению) не подлежит.</w:t>
      </w:r>
    </w:p>
    <w:bookmarkEnd w:id="201"/>
    <w:p w14:paraId="26A11C14" w14:textId="77777777" w:rsidR="004B0894" w:rsidRPr="008A5F19" w:rsidRDefault="004B0894" w:rsidP="007F2C0B">
      <w:pPr>
        <w:pStyle w:val="afff4"/>
        <w:tabs>
          <w:tab w:val="left" w:pos="907"/>
          <w:tab w:val="left" w:pos="1644"/>
          <w:tab w:val="left" w:pos="2381"/>
          <w:tab w:val="left" w:pos="3119"/>
          <w:tab w:val="left" w:pos="3856"/>
          <w:tab w:val="left" w:pos="4593"/>
          <w:tab w:val="left" w:pos="5330"/>
          <w:tab w:val="left" w:pos="6067"/>
        </w:tabs>
        <w:suppressAutoHyphens/>
        <w:spacing w:after="0" w:line="240" w:lineRule="auto"/>
        <w:ind w:left="643"/>
        <w:jc w:val="center"/>
        <w:outlineLvl w:val="1"/>
        <w:rPr>
          <w:rFonts w:ascii="Times New Roman" w:hAnsi="Times New Roman"/>
          <w:b/>
          <w:bCs/>
          <w:caps/>
          <w:sz w:val="24"/>
          <w:szCs w:val="24"/>
        </w:rPr>
      </w:pPr>
    </w:p>
    <w:p w14:paraId="26A11C15" w14:textId="324FC75D" w:rsidR="002663E5" w:rsidRPr="008A5F19" w:rsidRDefault="000900A2" w:rsidP="007F2C0B">
      <w:pPr>
        <w:pStyle w:val="afff4"/>
        <w:tabs>
          <w:tab w:val="left" w:pos="907"/>
          <w:tab w:val="left" w:pos="1644"/>
          <w:tab w:val="left" w:pos="2381"/>
          <w:tab w:val="left" w:pos="3119"/>
          <w:tab w:val="left" w:pos="3856"/>
          <w:tab w:val="left" w:pos="4593"/>
          <w:tab w:val="left" w:pos="5330"/>
          <w:tab w:val="left" w:pos="6067"/>
        </w:tabs>
        <w:suppressAutoHyphens/>
        <w:spacing w:after="0" w:line="240" w:lineRule="auto"/>
        <w:ind w:left="643"/>
        <w:jc w:val="center"/>
        <w:outlineLvl w:val="1"/>
        <w:rPr>
          <w:rFonts w:ascii="Times New Roman" w:hAnsi="Times New Roman"/>
          <w:b/>
          <w:bCs/>
          <w:caps/>
          <w:sz w:val="24"/>
          <w:szCs w:val="24"/>
        </w:rPr>
      </w:pPr>
      <w:r w:rsidRPr="008A5F19">
        <w:rPr>
          <w:rFonts w:ascii="Times New Roman" w:hAnsi="Times New Roman"/>
          <w:b/>
          <w:bCs/>
          <w:caps/>
          <w:sz w:val="24"/>
          <w:szCs w:val="24"/>
        </w:rPr>
        <w:t>10</w:t>
      </w:r>
      <w:r w:rsidR="00147C41" w:rsidRPr="008A5F19">
        <w:rPr>
          <w:rFonts w:ascii="Times New Roman" w:hAnsi="Times New Roman"/>
          <w:b/>
          <w:bCs/>
          <w:caps/>
          <w:sz w:val="24"/>
          <w:szCs w:val="24"/>
        </w:rPr>
        <w:t>. Охрана окружающей среды</w:t>
      </w:r>
    </w:p>
    <w:p w14:paraId="39A00783" w14:textId="77777777" w:rsidR="002662C1" w:rsidRPr="008A5F19" w:rsidRDefault="002662C1" w:rsidP="007F2C0B">
      <w:pPr>
        <w:pStyle w:val="afff4"/>
        <w:tabs>
          <w:tab w:val="left" w:pos="907"/>
          <w:tab w:val="left" w:pos="1644"/>
          <w:tab w:val="left" w:pos="2381"/>
          <w:tab w:val="left" w:pos="3119"/>
          <w:tab w:val="left" w:pos="3856"/>
          <w:tab w:val="left" w:pos="4593"/>
          <w:tab w:val="left" w:pos="5330"/>
          <w:tab w:val="left" w:pos="6067"/>
        </w:tabs>
        <w:suppressAutoHyphens/>
        <w:spacing w:after="0" w:line="240" w:lineRule="auto"/>
        <w:ind w:left="643"/>
        <w:jc w:val="center"/>
        <w:outlineLvl w:val="1"/>
        <w:rPr>
          <w:rFonts w:ascii="Times New Roman" w:hAnsi="Times New Roman"/>
          <w:sz w:val="24"/>
          <w:szCs w:val="24"/>
        </w:rPr>
      </w:pPr>
    </w:p>
    <w:p w14:paraId="26A11C16" w14:textId="41EBF6C4" w:rsidR="00147C41" w:rsidRPr="008A5F19" w:rsidRDefault="000900A2"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10</w:t>
      </w:r>
      <w:r w:rsidR="004C131D" w:rsidRPr="008A5F19">
        <w:rPr>
          <w:rFonts w:ascii="Times New Roman" w:eastAsia="Times New Roman" w:hAnsi="Times New Roman" w:cs="Times New Roman"/>
          <w:sz w:val="24"/>
          <w:szCs w:val="24"/>
        </w:rPr>
        <w:t xml:space="preserve">.1. При выполнении </w:t>
      </w:r>
      <w:r w:rsidR="00E77656">
        <w:rPr>
          <w:rFonts w:ascii="Times New Roman" w:eastAsia="Times New Roman" w:hAnsi="Times New Roman" w:cs="Times New Roman"/>
          <w:sz w:val="24"/>
          <w:szCs w:val="24"/>
        </w:rPr>
        <w:t>Р</w:t>
      </w:r>
      <w:r w:rsidR="004C131D" w:rsidRPr="008A5F19">
        <w:rPr>
          <w:rFonts w:ascii="Times New Roman" w:eastAsia="Times New Roman" w:hAnsi="Times New Roman" w:cs="Times New Roman"/>
          <w:sz w:val="24"/>
          <w:szCs w:val="24"/>
        </w:rPr>
        <w:t xml:space="preserve">абот по настоящему Договору </w:t>
      </w:r>
      <w:r w:rsidR="00F67869" w:rsidRPr="008A5F19">
        <w:rPr>
          <w:rFonts w:ascii="Times New Roman" w:eastAsia="Times New Roman" w:hAnsi="Times New Roman" w:cs="Times New Roman"/>
          <w:sz w:val="24"/>
          <w:szCs w:val="24"/>
        </w:rPr>
        <w:t>Подрядчик</w:t>
      </w:r>
      <w:r w:rsidR="004C131D" w:rsidRPr="008A5F19">
        <w:rPr>
          <w:rFonts w:ascii="Times New Roman" w:eastAsia="Times New Roman" w:hAnsi="Times New Roman" w:cs="Times New Roman"/>
          <w:sz w:val="24"/>
          <w:szCs w:val="24"/>
        </w:rPr>
        <w:t xml:space="preserve"> обязуется соблюдать требования Федерального закона от 10.01.2002 № 7-ФЗ «Об охране окружающей среды» и иных нормативных правовых </w:t>
      </w:r>
      <w:r w:rsidR="00176B95" w:rsidRPr="008A5F19">
        <w:rPr>
          <w:rFonts w:ascii="Times New Roman" w:eastAsia="Times New Roman" w:hAnsi="Times New Roman" w:cs="Times New Roman"/>
          <w:sz w:val="24"/>
          <w:szCs w:val="24"/>
        </w:rPr>
        <w:t xml:space="preserve">актов </w:t>
      </w:r>
      <w:r w:rsidR="004C131D" w:rsidRPr="008A5F19">
        <w:rPr>
          <w:rFonts w:ascii="Times New Roman" w:eastAsia="Times New Roman" w:hAnsi="Times New Roman" w:cs="Times New Roman"/>
          <w:sz w:val="24"/>
          <w:szCs w:val="24"/>
        </w:rPr>
        <w:t xml:space="preserve">об охране окружающей среды, использовать прибрежную защитную полосу водного объекта и водоохранную зону водного объекта в соответствии с установленными Водным кодексом </w:t>
      </w:r>
      <w:r w:rsidR="00303E27" w:rsidRPr="008A5F19">
        <w:rPr>
          <w:rFonts w:ascii="Times New Roman" w:eastAsia="Times New Roman" w:hAnsi="Times New Roman" w:cs="Times New Roman"/>
          <w:sz w:val="24"/>
          <w:szCs w:val="24"/>
        </w:rPr>
        <w:t>Российской Федерации</w:t>
      </w:r>
      <w:r w:rsidR="004C131D" w:rsidRPr="008A5F19">
        <w:rPr>
          <w:rFonts w:ascii="Times New Roman" w:eastAsia="Times New Roman" w:hAnsi="Times New Roman" w:cs="Times New Roman"/>
          <w:sz w:val="24"/>
          <w:szCs w:val="24"/>
        </w:rPr>
        <w:t xml:space="preserve"> и иными нормативными актами, </w:t>
      </w:r>
      <w:hyperlink r:id="rId10" w:history="1">
        <w:r w:rsidR="004C131D" w:rsidRPr="008A5F19">
          <w:rPr>
            <w:rFonts w:ascii="Times New Roman" w:eastAsia="Times New Roman" w:hAnsi="Times New Roman" w:cs="Times New Roman"/>
            <w:sz w:val="24"/>
            <w:szCs w:val="24"/>
          </w:rPr>
          <w:t>ограничени</w:t>
        </w:r>
      </w:hyperlink>
      <w:r w:rsidR="004C131D" w:rsidRPr="008A5F19">
        <w:rPr>
          <w:rFonts w:ascii="Times New Roman" w:eastAsia="Times New Roman" w:hAnsi="Times New Roman" w:cs="Times New Roman"/>
          <w:sz w:val="24"/>
          <w:szCs w:val="24"/>
        </w:rPr>
        <w:t>ями хозяйственной и иной деятельности.</w:t>
      </w:r>
    </w:p>
    <w:p w14:paraId="26A11C17" w14:textId="61F98D00" w:rsidR="00147C41" w:rsidRPr="008A5F19" w:rsidRDefault="000900A2" w:rsidP="00C56F60">
      <w:pPr>
        <w:keepNext/>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10</w:t>
      </w:r>
      <w:r w:rsidR="002663E5" w:rsidRPr="008A5F19">
        <w:rPr>
          <w:rFonts w:ascii="Times New Roman" w:eastAsia="Times New Roman" w:hAnsi="Times New Roman" w:cs="Times New Roman"/>
          <w:sz w:val="24"/>
          <w:szCs w:val="24"/>
        </w:rPr>
        <w:t xml:space="preserve">.2. </w:t>
      </w:r>
      <w:r w:rsidR="004C131D" w:rsidRPr="008A5F19">
        <w:rPr>
          <w:rFonts w:ascii="Times New Roman" w:eastAsia="Times New Roman" w:hAnsi="Times New Roman" w:cs="Times New Roman"/>
          <w:sz w:val="24"/>
          <w:szCs w:val="24"/>
        </w:rPr>
        <w:t xml:space="preserve">При осуществлении природоохранных мероприятий </w:t>
      </w:r>
      <w:r w:rsidR="00F67869" w:rsidRPr="008A5F19">
        <w:rPr>
          <w:rFonts w:ascii="Times New Roman" w:eastAsia="Times New Roman" w:hAnsi="Times New Roman" w:cs="Times New Roman"/>
          <w:sz w:val="24"/>
          <w:szCs w:val="24"/>
        </w:rPr>
        <w:t>Подрядчик</w:t>
      </w:r>
      <w:r w:rsidR="004C131D" w:rsidRPr="008A5F19">
        <w:rPr>
          <w:rFonts w:ascii="Times New Roman" w:eastAsia="Times New Roman" w:hAnsi="Times New Roman" w:cs="Times New Roman"/>
          <w:sz w:val="24"/>
          <w:szCs w:val="24"/>
        </w:rPr>
        <w:t xml:space="preserve"> обязуется:</w:t>
      </w:r>
    </w:p>
    <w:p w14:paraId="26A11C18" w14:textId="7DD5081F" w:rsidR="009919F3" w:rsidRPr="008A5F19" w:rsidRDefault="000900A2"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10</w:t>
      </w:r>
      <w:r w:rsidR="004C131D" w:rsidRPr="008A5F19">
        <w:rPr>
          <w:rFonts w:ascii="Times New Roman" w:eastAsia="Times New Roman" w:hAnsi="Times New Roman" w:cs="Times New Roman"/>
          <w:sz w:val="24"/>
          <w:szCs w:val="24"/>
        </w:rPr>
        <w:t>.2.1.</w:t>
      </w:r>
      <w:r w:rsidR="00877EC3" w:rsidRPr="008A5F19">
        <w:rPr>
          <w:rFonts w:ascii="Times New Roman" w:eastAsia="Times New Roman" w:hAnsi="Times New Roman" w:cs="Times New Roman"/>
          <w:sz w:val="24"/>
          <w:szCs w:val="24"/>
        </w:rPr>
        <w:t xml:space="preserve"> </w:t>
      </w:r>
      <w:r w:rsidR="004C131D" w:rsidRPr="008A5F19">
        <w:rPr>
          <w:rFonts w:ascii="Times New Roman" w:eastAsia="Times New Roman" w:hAnsi="Times New Roman" w:cs="Times New Roman"/>
          <w:sz w:val="24"/>
          <w:szCs w:val="24"/>
        </w:rPr>
        <w:t xml:space="preserve">Принять все необходимые меры по охране окружающей среды на территории </w:t>
      </w:r>
      <w:r w:rsidR="009A275E" w:rsidRPr="008A5F19">
        <w:rPr>
          <w:rFonts w:ascii="Times New Roman" w:eastAsia="Times New Roman" w:hAnsi="Times New Roman" w:cs="Times New Roman"/>
          <w:sz w:val="24"/>
          <w:szCs w:val="24"/>
        </w:rPr>
        <w:t>Строительной площадк</w:t>
      </w:r>
      <w:r w:rsidR="00E14205">
        <w:rPr>
          <w:rFonts w:ascii="Times New Roman" w:eastAsia="Times New Roman" w:hAnsi="Times New Roman" w:cs="Times New Roman"/>
          <w:sz w:val="24"/>
          <w:szCs w:val="24"/>
        </w:rPr>
        <w:t>и</w:t>
      </w:r>
      <w:r w:rsidR="004C131D" w:rsidRPr="008A5F19">
        <w:rPr>
          <w:rFonts w:ascii="Times New Roman" w:eastAsia="Times New Roman" w:hAnsi="Times New Roman" w:cs="Times New Roman"/>
          <w:sz w:val="24"/>
          <w:szCs w:val="24"/>
        </w:rPr>
        <w:t xml:space="preserve"> и около </w:t>
      </w:r>
      <w:r w:rsidR="009A275E" w:rsidRPr="008A5F19">
        <w:rPr>
          <w:rFonts w:ascii="Times New Roman" w:eastAsia="Times New Roman" w:hAnsi="Times New Roman" w:cs="Times New Roman"/>
          <w:sz w:val="24"/>
          <w:szCs w:val="24"/>
        </w:rPr>
        <w:t xml:space="preserve">ее </w:t>
      </w:r>
      <w:r w:rsidR="004C131D" w:rsidRPr="008A5F19">
        <w:rPr>
          <w:rFonts w:ascii="Times New Roman" w:eastAsia="Times New Roman" w:hAnsi="Times New Roman" w:cs="Times New Roman"/>
          <w:sz w:val="24"/>
          <w:szCs w:val="24"/>
        </w:rPr>
        <w:t xml:space="preserve">границ и избегать нарушений общественного порядка, вызывающих неудобства для граждан и/или повреждение их имущества в результате загрязнения, шума или других причин, являющихся следствием применяемых </w:t>
      </w:r>
      <w:r w:rsidR="00F67869" w:rsidRPr="008A5F19">
        <w:rPr>
          <w:rFonts w:ascii="Times New Roman" w:eastAsia="Times New Roman" w:hAnsi="Times New Roman" w:cs="Times New Roman"/>
          <w:sz w:val="24"/>
          <w:szCs w:val="24"/>
        </w:rPr>
        <w:t>Подрядчик</w:t>
      </w:r>
      <w:r w:rsidR="004C131D" w:rsidRPr="008A5F19">
        <w:rPr>
          <w:rFonts w:ascii="Times New Roman" w:eastAsia="Times New Roman" w:hAnsi="Times New Roman" w:cs="Times New Roman"/>
          <w:sz w:val="24"/>
          <w:szCs w:val="24"/>
        </w:rPr>
        <w:t xml:space="preserve">ом методов производства </w:t>
      </w:r>
      <w:r w:rsidR="00E77656">
        <w:rPr>
          <w:rFonts w:ascii="Times New Roman" w:eastAsia="Times New Roman" w:hAnsi="Times New Roman" w:cs="Times New Roman"/>
          <w:sz w:val="24"/>
          <w:szCs w:val="24"/>
        </w:rPr>
        <w:t>Р</w:t>
      </w:r>
      <w:r w:rsidR="004C131D" w:rsidRPr="008A5F19">
        <w:rPr>
          <w:rFonts w:ascii="Times New Roman" w:eastAsia="Times New Roman" w:hAnsi="Times New Roman" w:cs="Times New Roman"/>
          <w:sz w:val="24"/>
          <w:szCs w:val="24"/>
        </w:rPr>
        <w:t xml:space="preserve">абот. </w:t>
      </w:r>
      <w:r w:rsidR="00F67869" w:rsidRPr="008A5F19">
        <w:rPr>
          <w:rFonts w:ascii="Times New Roman" w:eastAsia="Times New Roman" w:hAnsi="Times New Roman" w:cs="Times New Roman"/>
          <w:sz w:val="24"/>
          <w:szCs w:val="24"/>
        </w:rPr>
        <w:t>Подрядчик</w:t>
      </w:r>
      <w:r w:rsidR="004C131D" w:rsidRPr="008A5F19">
        <w:rPr>
          <w:rFonts w:ascii="Times New Roman" w:eastAsia="Times New Roman" w:hAnsi="Times New Roman" w:cs="Times New Roman"/>
          <w:sz w:val="24"/>
          <w:szCs w:val="24"/>
        </w:rPr>
        <w:t xml:space="preserve"> обязан следить за тем, чтобы при производстве </w:t>
      </w:r>
      <w:r w:rsidR="00E77656">
        <w:rPr>
          <w:rFonts w:ascii="Times New Roman" w:eastAsia="Times New Roman" w:hAnsi="Times New Roman" w:cs="Times New Roman"/>
          <w:sz w:val="24"/>
          <w:szCs w:val="24"/>
        </w:rPr>
        <w:t>Р</w:t>
      </w:r>
      <w:r w:rsidR="004C131D" w:rsidRPr="008A5F19">
        <w:rPr>
          <w:rFonts w:ascii="Times New Roman" w:eastAsia="Times New Roman" w:hAnsi="Times New Roman" w:cs="Times New Roman"/>
          <w:sz w:val="24"/>
          <w:szCs w:val="24"/>
        </w:rPr>
        <w:t>абот шум, вибрация, напряженность электромагнитных полей, концентрации загрязняющих</w:t>
      </w:r>
      <w:r w:rsidR="00147C41" w:rsidRPr="008A5F19">
        <w:rPr>
          <w:rFonts w:ascii="Times New Roman" w:eastAsia="Times New Roman" w:hAnsi="Times New Roman" w:cs="Times New Roman"/>
          <w:sz w:val="24"/>
          <w:szCs w:val="24"/>
        </w:rPr>
        <w:t xml:space="preserve"> веществ в выбросах в воздух и сбросах в водный объект не превышали показателей, установленных санитарными нормами, нормативными правовыми актами и </w:t>
      </w:r>
      <w:r w:rsidR="00303E27" w:rsidRPr="008A5F19">
        <w:rPr>
          <w:rFonts w:ascii="Times New Roman" w:eastAsia="Times New Roman" w:hAnsi="Times New Roman" w:cs="Times New Roman"/>
          <w:sz w:val="24"/>
          <w:szCs w:val="24"/>
        </w:rPr>
        <w:t>З</w:t>
      </w:r>
      <w:r w:rsidR="00147C41" w:rsidRPr="008A5F19">
        <w:rPr>
          <w:rFonts w:ascii="Times New Roman" w:eastAsia="Times New Roman" w:hAnsi="Times New Roman" w:cs="Times New Roman"/>
          <w:sz w:val="24"/>
          <w:szCs w:val="24"/>
        </w:rPr>
        <w:t>аконодательством;</w:t>
      </w:r>
    </w:p>
    <w:p w14:paraId="753C1F23" w14:textId="1BA0CF6D" w:rsidR="00877EC3" w:rsidRPr="008A5F19" w:rsidRDefault="000900A2"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10</w:t>
      </w:r>
      <w:r w:rsidR="00147C41" w:rsidRPr="008A5F19">
        <w:rPr>
          <w:rFonts w:ascii="Times New Roman" w:eastAsia="Times New Roman" w:hAnsi="Times New Roman" w:cs="Times New Roman"/>
          <w:sz w:val="24"/>
          <w:szCs w:val="24"/>
        </w:rPr>
        <w:t xml:space="preserve">.2.2. До начала </w:t>
      </w:r>
      <w:r w:rsidR="00E77656">
        <w:rPr>
          <w:rFonts w:ascii="Times New Roman" w:eastAsia="Times New Roman" w:hAnsi="Times New Roman" w:cs="Times New Roman"/>
          <w:sz w:val="24"/>
          <w:szCs w:val="24"/>
        </w:rPr>
        <w:t>Р</w:t>
      </w:r>
      <w:r w:rsidR="00147C41" w:rsidRPr="008A5F19">
        <w:rPr>
          <w:rFonts w:ascii="Times New Roman" w:eastAsia="Times New Roman" w:hAnsi="Times New Roman" w:cs="Times New Roman"/>
          <w:sz w:val="24"/>
          <w:szCs w:val="24"/>
        </w:rPr>
        <w:t xml:space="preserve">абот разработать и в течение всего срока производства </w:t>
      </w:r>
      <w:r w:rsidR="00E77656">
        <w:rPr>
          <w:rFonts w:ascii="Times New Roman" w:eastAsia="Times New Roman" w:hAnsi="Times New Roman" w:cs="Times New Roman"/>
          <w:sz w:val="24"/>
          <w:szCs w:val="24"/>
        </w:rPr>
        <w:t>Р</w:t>
      </w:r>
      <w:r w:rsidR="00147C41" w:rsidRPr="008A5F19">
        <w:rPr>
          <w:rFonts w:ascii="Times New Roman" w:eastAsia="Times New Roman" w:hAnsi="Times New Roman" w:cs="Times New Roman"/>
          <w:sz w:val="24"/>
          <w:szCs w:val="24"/>
        </w:rPr>
        <w:t>абот</w:t>
      </w:r>
      <w:r w:rsidR="001010AD" w:rsidRPr="008A5F19">
        <w:rPr>
          <w:rFonts w:ascii="Times New Roman" w:eastAsia="Times New Roman" w:hAnsi="Times New Roman" w:cs="Times New Roman"/>
          <w:sz w:val="24"/>
          <w:szCs w:val="24"/>
        </w:rPr>
        <w:t xml:space="preserve"> выполнять</w:t>
      </w:r>
      <w:r w:rsidR="00877EC3" w:rsidRPr="008A5F19">
        <w:rPr>
          <w:rFonts w:ascii="Times New Roman" w:eastAsia="Times New Roman" w:hAnsi="Times New Roman" w:cs="Times New Roman"/>
          <w:sz w:val="24"/>
          <w:szCs w:val="24"/>
        </w:rPr>
        <w:t xml:space="preserve"> </w:t>
      </w:r>
      <w:r w:rsidR="00147C41" w:rsidRPr="008A5F19">
        <w:rPr>
          <w:rFonts w:ascii="Times New Roman" w:eastAsia="Times New Roman" w:hAnsi="Times New Roman" w:cs="Times New Roman"/>
          <w:sz w:val="24"/>
          <w:szCs w:val="24"/>
        </w:rPr>
        <w:t>План мероприятий по охране окружающей среды</w:t>
      </w:r>
      <w:r w:rsidR="00877EC3" w:rsidRPr="008A5F19">
        <w:rPr>
          <w:rFonts w:ascii="Times New Roman" w:eastAsia="Times New Roman" w:hAnsi="Times New Roman" w:cs="Times New Roman"/>
          <w:sz w:val="24"/>
          <w:szCs w:val="24"/>
        </w:rPr>
        <w:t>.</w:t>
      </w:r>
    </w:p>
    <w:p w14:paraId="26A11C1A" w14:textId="61D7ECE3" w:rsidR="005222C4" w:rsidRPr="008A5F19" w:rsidRDefault="000900A2"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10</w:t>
      </w:r>
      <w:r w:rsidR="00AB2ECD" w:rsidRPr="008A5F19">
        <w:rPr>
          <w:rFonts w:ascii="Times New Roman" w:eastAsia="Times New Roman" w:hAnsi="Times New Roman" w:cs="Times New Roman"/>
          <w:sz w:val="24"/>
          <w:szCs w:val="24"/>
        </w:rPr>
        <w:t>.2.</w:t>
      </w:r>
      <w:r w:rsidR="00F93EDA" w:rsidRPr="008A5F19">
        <w:rPr>
          <w:rFonts w:ascii="Times New Roman" w:eastAsia="Times New Roman" w:hAnsi="Times New Roman" w:cs="Times New Roman"/>
          <w:sz w:val="24"/>
          <w:szCs w:val="24"/>
        </w:rPr>
        <w:t>3</w:t>
      </w:r>
      <w:r w:rsidR="00AB2ECD" w:rsidRPr="008A5F19">
        <w:rPr>
          <w:rFonts w:ascii="Times New Roman" w:eastAsia="Times New Roman" w:hAnsi="Times New Roman" w:cs="Times New Roman"/>
          <w:sz w:val="24"/>
          <w:szCs w:val="24"/>
        </w:rPr>
        <w:t xml:space="preserve">. </w:t>
      </w:r>
      <w:r w:rsidR="00147C41" w:rsidRPr="008A5F19">
        <w:rPr>
          <w:rFonts w:ascii="Times New Roman" w:eastAsia="Times New Roman" w:hAnsi="Times New Roman" w:cs="Times New Roman"/>
          <w:sz w:val="24"/>
          <w:szCs w:val="24"/>
        </w:rPr>
        <w:t xml:space="preserve">Осуществлять стоянку транспортных средств только на специально оборудованных площадках.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 xml:space="preserve"> имеет право по согласованию с Заказчиком оборудовать за свой счет дополнительные площадки для стоянки транспортных средств, при этом площадки оборудуются в соответствии с требованиями ст. 65 Водного кодекса Российской Федерации</w:t>
      </w:r>
      <w:r w:rsidR="003E13BF" w:rsidRPr="008A5F19">
        <w:rPr>
          <w:rFonts w:ascii="Times New Roman" w:eastAsia="Times New Roman" w:hAnsi="Times New Roman" w:cs="Times New Roman"/>
          <w:sz w:val="24"/>
          <w:szCs w:val="24"/>
        </w:rPr>
        <w:t>.</w:t>
      </w:r>
    </w:p>
    <w:p w14:paraId="1908BE6E" w14:textId="33A7B6A1" w:rsidR="00BB63B5" w:rsidRPr="008A5F19" w:rsidRDefault="000900A2"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10</w:t>
      </w:r>
      <w:r w:rsidR="00147C41" w:rsidRPr="008A5F19">
        <w:rPr>
          <w:rFonts w:ascii="Times New Roman" w:eastAsia="Times New Roman" w:hAnsi="Times New Roman" w:cs="Times New Roman"/>
          <w:sz w:val="24"/>
          <w:szCs w:val="24"/>
        </w:rPr>
        <w:t>.2.</w:t>
      </w:r>
      <w:r w:rsidR="00F93EDA" w:rsidRPr="008A5F19">
        <w:rPr>
          <w:rFonts w:ascii="Times New Roman" w:eastAsia="Times New Roman" w:hAnsi="Times New Roman" w:cs="Times New Roman"/>
          <w:sz w:val="24"/>
          <w:szCs w:val="24"/>
        </w:rPr>
        <w:t>4</w:t>
      </w:r>
      <w:r w:rsidR="00147C41" w:rsidRPr="008A5F19">
        <w:rPr>
          <w:rFonts w:ascii="Times New Roman" w:eastAsia="Times New Roman" w:hAnsi="Times New Roman" w:cs="Times New Roman"/>
          <w:sz w:val="24"/>
          <w:szCs w:val="24"/>
        </w:rPr>
        <w:t>.</w:t>
      </w:r>
      <w:r w:rsidR="00BB63B5" w:rsidRPr="008A5F19">
        <w:rPr>
          <w:rFonts w:ascii="Times New Roman" w:eastAsia="Times New Roman" w:hAnsi="Times New Roman" w:cs="Times New Roman"/>
          <w:sz w:val="24"/>
          <w:szCs w:val="24"/>
        </w:rPr>
        <w:t xml:space="preserve"> Установить места накопления отходов - контейнеры для отходов на площадке с водонепроницаемым основанием</w:t>
      </w:r>
      <w:r w:rsidR="00744974" w:rsidRPr="008A5F19">
        <w:rPr>
          <w:rFonts w:ascii="Times New Roman" w:eastAsia="Times New Roman" w:hAnsi="Times New Roman" w:cs="Times New Roman"/>
          <w:sz w:val="24"/>
          <w:szCs w:val="24"/>
        </w:rPr>
        <w:t xml:space="preserve">, оградить площадки для контейнеров. </w:t>
      </w:r>
      <w:r w:rsidR="00BB63B5" w:rsidRPr="008A5F19">
        <w:rPr>
          <w:rFonts w:ascii="Times New Roman" w:eastAsia="Times New Roman" w:hAnsi="Times New Roman" w:cs="Times New Roman"/>
          <w:sz w:val="24"/>
          <w:szCs w:val="24"/>
        </w:rPr>
        <w:t>Должно быть установлено не менее двух контейнеров, один из которых предназначен для твердых бытовых отходов, другой − для строительных отходов</w:t>
      </w:r>
      <w:r w:rsidR="003E13BF" w:rsidRPr="008A5F19">
        <w:rPr>
          <w:rFonts w:ascii="Times New Roman" w:eastAsia="Times New Roman" w:hAnsi="Times New Roman" w:cs="Times New Roman"/>
          <w:sz w:val="24"/>
          <w:szCs w:val="24"/>
        </w:rPr>
        <w:t>.</w:t>
      </w:r>
    </w:p>
    <w:p w14:paraId="26A11C1C" w14:textId="6763BECD" w:rsidR="00147C41" w:rsidRPr="008A5F19" w:rsidRDefault="000900A2"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lastRenderedPageBreak/>
        <w:t>10</w:t>
      </w:r>
      <w:r w:rsidR="00BB63B5" w:rsidRPr="008A5F19">
        <w:rPr>
          <w:rFonts w:ascii="Times New Roman" w:eastAsia="Times New Roman" w:hAnsi="Times New Roman" w:cs="Times New Roman"/>
          <w:sz w:val="24"/>
          <w:szCs w:val="24"/>
        </w:rPr>
        <w:t>.2.</w:t>
      </w:r>
      <w:r w:rsidR="00F93EDA" w:rsidRPr="008A5F19">
        <w:rPr>
          <w:rFonts w:ascii="Times New Roman" w:eastAsia="Times New Roman" w:hAnsi="Times New Roman" w:cs="Times New Roman"/>
          <w:sz w:val="24"/>
          <w:szCs w:val="24"/>
        </w:rPr>
        <w:t>5</w:t>
      </w:r>
      <w:r w:rsidR="00BB63B5" w:rsidRPr="008A5F19">
        <w:rPr>
          <w:rFonts w:ascii="Times New Roman" w:eastAsia="Times New Roman" w:hAnsi="Times New Roman" w:cs="Times New Roman"/>
          <w:sz w:val="24"/>
          <w:szCs w:val="24"/>
        </w:rPr>
        <w:t xml:space="preserve">. </w:t>
      </w:r>
      <w:r w:rsidR="00147C41" w:rsidRPr="008A5F19">
        <w:rPr>
          <w:rFonts w:ascii="Times New Roman" w:eastAsia="Times New Roman" w:hAnsi="Times New Roman" w:cs="Times New Roman"/>
          <w:sz w:val="24"/>
          <w:szCs w:val="24"/>
        </w:rPr>
        <w:t xml:space="preserve">Установить на </w:t>
      </w:r>
      <w:r w:rsidR="003E13BF" w:rsidRPr="008A5F19">
        <w:rPr>
          <w:rFonts w:ascii="Times New Roman" w:eastAsia="Times New Roman" w:hAnsi="Times New Roman" w:cs="Times New Roman"/>
          <w:sz w:val="24"/>
          <w:szCs w:val="24"/>
        </w:rPr>
        <w:t xml:space="preserve">Строительной площадке в зоне производства </w:t>
      </w:r>
      <w:r w:rsidR="00E77656">
        <w:rPr>
          <w:rFonts w:ascii="Times New Roman" w:eastAsia="Times New Roman" w:hAnsi="Times New Roman" w:cs="Times New Roman"/>
          <w:sz w:val="24"/>
          <w:szCs w:val="24"/>
        </w:rPr>
        <w:t>Р</w:t>
      </w:r>
      <w:r w:rsidR="00147C41" w:rsidRPr="008A5F19">
        <w:rPr>
          <w:rFonts w:ascii="Times New Roman" w:eastAsia="Times New Roman" w:hAnsi="Times New Roman" w:cs="Times New Roman"/>
          <w:sz w:val="24"/>
          <w:szCs w:val="24"/>
        </w:rPr>
        <w:t xml:space="preserve">абот мобильные туалетные кабины, а также иные необходимые санитарно-гигиенические </w:t>
      </w:r>
      <w:r w:rsidR="003E13BF" w:rsidRPr="008A5F19">
        <w:rPr>
          <w:rFonts w:ascii="Times New Roman" w:eastAsia="Times New Roman" w:hAnsi="Times New Roman" w:cs="Times New Roman"/>
          <w:sz w:val="24"/>
          <w:szCs w:val="24"/>
        </w:rPr>
        <w:t xml:space="preserve">временные </w:t>
      </w:r>
      <w:r w:rsidR="00147C41" w:rsidRPr="008A5F19">
        <w:rPr>
          <w:rFonts w:ascii="Times New Roman" w:eastAsia="Times New Roman" w:hAnsi="Times New Roman" w:cs="Times New Roman"/>
          <w:sz w:val="24"/>
          <w:szCs w:val="24"/>
        </w:rPr>
        <w:t>здания</w:t>
      </w:r>
      <w:r w:rsidR="003E13BF" w:rsidRPr="008A5F19">
        <w:rPr>
          <w:rFonts w:ascii="Times New Roman" w:eastAsia="Times New Roman" w:hAnsi="Times New Roman" w:cs="Times New Roman"/>
          <w:sz w:val="24"/>
          <w:szCs w:val="24"/>
        </w:rPr>
        <w:t>.</w:t>
      </w:r>
    </w:p>
    <w:p w14:paraId="26A11C1D" w14:textId="75FFA5B6" w:rsidR="00147C41" w:rsidRPr="008A5F19" w:rsidRDefault="000900A2"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10</w:t>
      </w:r>
      <w:r w:rsidR="00147C41" w:rsidRPr="008A5F19">
        <w:rPr>
          <w:rFonts w:ascii="Times New Roman" w:eastAsia="Times New Roman" w:hAnsi="Times New Roman" w:cs="Times New Roman"/>
          <w:sz w:val="24"/>
          <w:szCs w:val="24"/>
        </w:rPr>
        <w:t>.2.</w:t>
      </w:r>
      <w:r w:rsidR="00F93EDA" w:rsidRPr="008A5F19">
        <w:rPr>
          <w:rFonts w:ascii="Times New Roman" w:eastAsia="Times New Roman" w:hAnsi="Times New Roman" w:cs="Times New Roman"/>
          <w:sz w:val="24"/>
          <w:szCs w:val="24"/>
        </w:rPr>
        <w:t>6</w:t>
      </w:r>
      <w:r w:rsidR="00147C41" w:rsidRPr="008A5F19">
        <w:rPr>
          <w:rFonts w:ascii="Times New Roman" w:eastAsia="Times New Roman" w:hAnsi="Times New Roman" w:cs="Times New Roman"/>
          <w:sz w:val="24"/>
          <w:szCs w:val="24"/>
        </w:rPr>
        <w:t xml:space="preserve">. </w:t>
      </w:r>
      <w:r w:rsidR="00E14205">
        <w:rPr>
          <w:rFonts w:ascii="Times New Roman" w:eastAsia="Times New Roman" w:hAnsi="Times New Roman" w:cs="Times New Roman"/>
          <w:sz w:val="24"/>
          <w:szCs w:val="24"/>
        </w:rPr>
        <w:t xml:space="preserve">Обеспечить наличие </w:t>
      </w:r>
      <w:r w:rsidR="00E14205" w:rsidRPr="008A5F19">
        <w:rPr>
          <w:rFonts w:ascii="Times New Roman" w:eastAsia="Times New Roman" w:hAnsi="Times New Roman" w:cs="Times New Roman"/>
          <w:sz w:val="24"/>
          <w:szCs w:val="24"/>
        </w:rPr>
        <w:t>соответствующ</w:t>
      </w:r>
      <w:r w:rsidR="00E14205">
        <w:rPr>
          <w:rFonts w:ascii="Times New Roman" w:eastAsia="Times New Roman" w:hAnsi="Times New Roman" w:cs="Times New Roman"/>
          <w:sz w:val="24"/>
          <w:szCs w:val="24"/>
        </w:rPr>
        <w:t>ей</w:t>
      </w:r>
      <w:r w:rsidR="00E14205" w:rsidRPr="008A5F19">
        <w:rPr>
          <w:rFonts w:ascii="Times New Roman" w:eastAsia="Times New Roman" w:hAnsi="Times New Roman" w:cs="Times New Roman"/>
          <w:sz w:val="24"/>
          <w:szCs w:val="24"/>
        </w:rPr>
        <w:t xml:space="preserve"> профессиональн</w:t>
      </w:r>
      <w:r w:rsidR="00E14205">
        <w:rPr>
          <w:rFonts w:ascii="Times New Roman" w:eastAsia="Times New Roman" w:hAnsi="Times New Roman" w:cs="Times New Roman"/>
          <w:sz w:val="24"/>
          <w:szCs w:val="24"/>
        </w:rPr>
        <w:t>ой</w:t>
      </w:r>
      <w:r w:rsidR="00E14205" w:rsidRPr="008A5F19">
        <w:rPr>
          <w:rFonts w:ascii="Times New Roman" w:eastAsia="Times New Roman" w:hAnsi="Times New Roman" w:cs="Times New Roman"/>
          <w:sz w:val="24"/>
          <w:szCs w:val="24"/>
        </w:rPr>
        <w:t xml:space="preserve"> подготовк</w:t>
      </w:r>
      <w:r w:rsidR="00E14205">
        <w:rPr>
          <w:rFonts w:ascii="Times New Roman" w:eastAsia="Times New Roman" w:hAnsi="Times New Roman" w:cs="Times New Roman"/>
          <w:sz w:val="24"/>
          <w:szCs w:val="24"/>
        </w:rPr>
        <w:t>и у</w:t>
      </w:r>
      <w:r w:rsidR="00E14205" w:rsidRPr="008A5F19">
        <w:rPr>
          <w:rFonts w:ascii="Times New Roman" w:eastAsia="Times New Roman" w:hAnsi="Times New Roman" w:cs="Times New Roman"/>
          <w:sz w:val="24"/>
          <w:szCs w:val="24"/>
        </w:rPr>
        <w:t xml:space="preserve"> </w:t>
      </w:r>
      <w:r w:rsidR="00792497" w:rsidRPr="008A5F19">
        <w:rPr>
          <w:rFonts w:ascii="Times New Roman" w:eastAsia="Times New Roman" w:hAnsi="Times New Roman" w:cs="Times New Roman"/>
          <w:sz w:val="24"/>
          <w:szCs w:val="24"/>
        </w:rPr>
        <w:t>Ответственны</w:t>
      </w:r>
      <w:r w:rsidR="00E14205">
        <w:rPr>
          <w:rFonts w:ascii="Times New Roman" w:eastAsia="Times New Roman" w:hAnsi="Times New Roman" w:cs="Times New Roman"/>
          <w:sz w:val="24"/>
          <w:szCs w:val="24"/>
        </w:rPr>
        <w:t>х</w:t>
      </w:r>
      <w:r w:rsidR="00792497" w:rsidRPr="008A5F19">
        <w:rPr>
          <w:rFonts w:ascii="Times New Roman" w:eastAsia="Times New Roman" w:hAnsi="Times New Roman" w:cs="Times New Roman"/>
          <w:sz w:val="24"/>
          <w:szCs w:val="24"/>
        </w:rPr>
        <w:t xml:space="preserve"> лиц, допущенны</w:t>
      </w:r>
      <w:r w:rsidR="00E14205">
        <w:rPr>
          <w:rFonts w:ascii="Times New Roman" w:eastAsia="Times New Roman" w:hAnsi="Times New Roman" w:cs="Times New Roman"/>
          <w:sz w:val="24"/>
          <w:szCs w:val="24"/>
        </w:rPr>
        <w:t>х</w:t>
      </w:r>
      <w:r w:rsidR="00792497" w:rsidRPr="008A5F19">
        <w:rPr>
          <w:rFonts w:ascii="Times New Roman" w:eastAsia="Times New Roman" w:hAnsi="Times New Roman" w:cs="Times New Roman"/>
          <w:sz w:val="24"/>
          <w:szCs w:val="24"/>
        </w:rPr>
        <w:t xml:space="preserve"> к обращению с отходами </w:t>
      </w:r>
      <w:proofErr w:type="gramStart"/>
      <w:r w:rsidR="00792497" w:rsidRPr="008A5F19">
        <w:rPr>
          <w:rFonts w:ascii="Times New Roman" w:eastAsia="Times New Roman" w:hAnsi="Times New Roman" w:cs="Times New Roman"/>
          <w:sz w:val="24"/>
          <w:szCs w:val="24"/>
        </w:rPr>
        <w:t>I - IV</w:t>
      </w:r>
      <w:proofErr w:type="gramEnd"/>
      <w:r w:rsidR="00792497" w:rsidRPr="008A5F19">
        <w:rPr>
          <w:rFonts w:ascii="Times New Roman" w:eastAsia="Times New Roman" w:hAnsi="Times New Roman" w:cs="Times New Roman"/>
          <w:sz w:val="24"/>
          <w:szCs w:val="24"/>
        </w:rPr>
        <w:t xml:space="preserve"> класса опасности</w:t>
      </w:r>
      <w:r w:rsidR="0019061B" w:rsidRPr="008A5F19">
        <w:rPr>
          <w:rFonts w:ascii="Times New Roman" w:eastAsia="Times New Roman" w:hAnsi="Times New Roman" w:cs="Times New Roman"/>
          <w:sz w:val="24"/>
          <w:szCs w:val="24"/>
        </w:rPr>
        <w:t>.</w:t>
      </w:r>
    </w:p>
    <w:p w14:paraId="3B856483" w14:textId="7DF89BC4" w:rsidR="0075152D" w:rsidRPr="008A5F19" w:rsidRDefault="000900A2"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10</w:t>
      </w:r>
      <w:r w:rsidR="00147C41" w:rsidRPr="008A5F19">
        <w:rPr>
          <w:rFonts w:ascii="Times New Roman" w:eastAsia="Times New Roman" w:hAnsi="Times New Roman" w:cs="Times New Roman"/>
          <w:sz w:val="24"/>
          <w:szCs w:val="24"/>
        </w:rPr>
        <w:t>.2.</w:t>
      </w:r>
      <w:r w:rsidR="00F93EDA" w:rsidRPr="008A5F19">
        <w:rPr>
          <w:rFonts w:ascii="Times New Roman" w:eastAsia="Times New Roman" w:hAnsi="Times New Roman" w:cs="Times New Roman"/>
          <w:sz w:val="24"/>
          <w:szCs w:val="24"/>
        </w:rPr>
        <w:t>7</w:t>
      </w:r>
      <w:r w:rsidR="00147C41" w:rsidRPr="008A5F19">
        <w:rPr>
          <w:rFonts w:ascii="Times New Roman" w:eastAsia="Times New Roman" w:hAnsi="Times New Roman" w:cs="Times New Roman"/>
          <w:sz w:val="24"/>
          <w:szCs w:val="24"/>
        </w:rPr>
        <w:t xml:space="preserve">. </w:t>
      </w:r>
      <w:r w:rsidR="0075152D" w:rsidRPr="008A5F19">
        <w:rPr>
          <w:rFonts w:ascii="Times New Roman" w:eastAsia="Times New Roman" w:hAnsi="Times New Roman" w:cs="Times New Roman"/>
          <w:sz w:val="24"/>
          <w:szCs w:val="24"/>
        </w:rPr>
        <w:t xml:space="preserve">Иметь приказ на ответственное лицо за охрану окружающей среды. </w:t>
      </w:r>
    </w:p>
    <w:p w14:paraId="26A11C1E" w14:textId="457CABDC" w:rsidR="004B0894" w:rsidRPr="008A5F19" w:rsidRDefault="000900A2"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10</w:t>
      </w:r>
      <w:r w:rsidR="00610D92" w:rsidRPr="008A5F19">
        <w:rPr>
          <w:rFonts w:ascii="Times New Roman" w:eastAsia="Times New Roman" w:hAnsi="Times New Roman" w:cs="Times New Roman"/>
          <w:sz w:val="24"/>
          <w:szCs w:val="24"/>
        </w:rPr>
        <w:t>.2.</w:t>
      </w:r>
      <w:r w:rsidR="00F93EDA" w:rsidRPr="008A5F19">
        <w:rPr>
          <w:rFonts w:ascii="Times New Roman" w:eastAsia="Times New Roman" w:hAnsi="Times New Roman" w:cs="Times New Roman"/>
          <w:sz w:val="24"/>
          <w:szCs w:val="24"/>
        </w:rPr>
        <w:t>8</w:t>
      </w:r>
      <w:r w:rsidR="00610D92" w:rsidRPr="008A5F19">
        <w:rPr>
          <w:rFonts w:ascii="Times New Roman" w:eastAsia="Times New Roman" w:hAnsi="Times New Roman" w:cs="Times New Roman"/>
          <w:sz w:val="24"/>
          <w:szCs w:val="24"/>
        </w:rPr>
        <w:t xml:space="preserve">. </w:t>
      </w:r>
      <w:r w:rsidR="00147C41" w:rsidRPr="008A5F19">
        <w:rPr>
          <w:rFonts w:ascii="Times New Roman" w:eastAsia="Times New Roman" w:hAnsi="Times New Roman" w:cs="Times New Roman"/>
          <w:sz w:val="24"/>
          <w:szCs w:val="24"/>
        </w:rPr>
        <w:t xml:space="preserve">Подтвердить отнесение всех видов отходов к конкретному классу опасности в порядке, установленном </w:t>
      </w:r>
      <w:r w:rsidR="009F623A" w:rsidRPr="008A5F19">
        <w:rPr>
          <w:rFonts w:ascii="Times New Roman" w:eastAsia="Times New Roman" w:hAnsi="Times New Roman" w:cs="Times New Roman"/>
          <w:sz w:val="24"/>
          <w:szCs w:val="24"/>
        </w:rPr>
        <w:t>Законодательством</w:t>
      </w:r>
      <w:r w:rsidR="00BE776D" w:rsidRPr="008A5F19">
        <w:rPr>
          <w:rFonts w:ascii="Times New Roman" w:eastAsia="Times New Roman" w:hAnsi="Times New Roman" w:cs="Times New Roman"/>
          <w:sz w:val="24"/>
          <w:szCs w:val="24"/>
        </w:rPr>
        <w:t>.</w:t>
      </w:r>
    </w:p>
    <w:p w14:paraId="2F4A92A9" w14:textId="5AD9E1EC" w:rsidR="00790586" w:rsidRPr="008A5F19" w:rsidRDefault="000900A2"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10</w:t>
      </w:r>
      <w:r w:rsidR="00147C41" w:rsidRPr="008A5F19">
        <w:rPr>
          <w:rFonts w:ascii="Times New Roman" w:eastAsia="Times New Roman" w:hAnsi="Times New Roman" w:cs="Times New Roman"/>
          <w:sz w:val="24"/>
          <w:szCs w:val="24"/>
        </w:rPr>
        <w:t>.2.</w:t>
      </w:r>
      <w:r w:rsidR="00F93EDA" w:rsidRPr="008A5F19">
        <w:rPr>
          <w:rFonts w:ascii="Times New Roman" w:eastAsia="Times New Roman" w:hAnsi="Times New Roman" w:cs="Times New Roman"/>
          <w:sz w:val="24"/>
          <w:szCs w:val="24"/>
        </w:rPr>
        <w:t>9</w:t>
      </w:r>
      <w:r w:rsidR="00877EC3" w:rsidRPr="008A5F19">
        <w:rPr>
          <w:rFonts w:ascii="Times New Roman" w:eastAsia="Times New Roman" w:hAnsi="Times New Roman" w:cs="Times New Roman"/>
          <w:sz w:val="24"/>
          <w:szCs w:val="24"/>
        </w:rPr>
        <w:t xml:space="preserve">. </w:t>
      </w:r>
      <w:r w:rsidR="00792497" w:rsidRPr="008A5F19">
        <w:rPr>
          <w:rFonts w:ascii="Times New Roman" w:eastAsia="Times New Roman" w:hAnsi="Times New Roman" w:cs="Times New Roman"/>
          <w:sz w:val="24"/>
          <w:szCs w:val="24"/>
        </w:rPr>
        <w:t>В соответствии с категорией объекта негативного воздействия выполнить разработку необходимой разрешительной документации в полном объеме.</w:t>
      </w:r>
    </w:p>
    <w:p w14:paraId="26A11C1F" w14:textId="37B9A6A1" w:rsidR="004B0894" w:rsidRPr="008A5F19" w:rsidRDefault="000900A2"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10</w:t>
      </w:r>
      <w:r w:rsidR="00790586" w:rsidRPr="008A5F19">
        <w:rPr>
          <w:rFonts w:ascii="Times New Roman" w:eastAsia="Times New Roman" w:hAnsi="Times New Roman" w:cs="Times New Roman"/>
          <w:sz w:val="24"/>
          <w:szCs w:val="24"/>
        </w:rPr>
        <w:t>.2.1</w:t>
      </w:r>
      <w:r w:rsidR="00F93EDA" w:rsidRPr="008A5F19">
        <w:rPr>
          <w:rFonts w:ascii="Times New Roman" w:eastAsia="Times New Roman" w:hAnsi="Times New Roman" w:cs="Times New Roman"/>
          <w:sz w:val="24"/>
          <w:szCs w:val="24"/>
        </w:rPr>
        <w:t>0</w:t>
      </w:r>
      <w:r w:rsidR="00790586" w:rsidRPr="008A5F19">
        <w:rPr>
          <w:rFonts w:ascii="Times New Roman" w:eastAsia="Times New Roman" w:hAnsi="Times New Roman" w:cs="Times New Roman"/>
          <w:sz w:val="24"/>
          <w:szCs w:val="24"/>
        </w:rPr>
        <w:t xml:space="preserve">. </w:t>
      </w:r>
      <w:r w:rsidR="00147C41" w:rsidRPr="008A5F19">
        <w:rPr>
          <w:rFonts w:ascii="Times New Roman" w:eastAsia="Times New Roman" w:hAnsi="Times New Roman" w:cs="Times New Roman"/>
          <w:sz w:val="24"/>
          <w:szCs w:val="24"/>
        </w:rPr>
        <w:t xml:space="preserve">Заключить договоры на сбор, транспортировку и размещение всех видов строительных и бытовых отходов со специализированными организациями и представить указанные договоры Заказчику не позднее </w:t>
      </w:r>
      <w:r w:rsidR="00792497" w:rsidRPr="008A5F19">
        <w:rPr>
          <w:rFonts w:ascii="Times New Roman" w:eastAsia="Times New Roman" w:hAnsi="Times New Roman" w:cs="Times New Roman"/>
          <w:sz w:val="24"/>
          <w:szCs w:val="24"/>
        </w:rPr>
        <w:t xml:space="preserve">7 </w:t>
      </w:r>
      <w:r w:rsidR="00147C41" w:rsidRPr="008A5F19">
        <w:rPr>
          <w:rFonts w:ascii="Times New Roman" w:eastAsia="Times New Roman" w:hAnsi="Times New Roman" w:cs="Times New Roman"/>
          <w:sz w:val="24"/>
          <w:szCs w:val="24"/>
        </w:rPr>
        <w:t>(</w:t>
      </w:r>
      <w:r w:rsidR="00792497" w:rsidRPr="008A5F19">
        <w:rPr>
          <w:rFonts w:ascii="Times New Roman" w:eastAsia="Times New Roman" w:hAnsi="Times New Roman" w:cs="Times New Roman"/>
          <w:sz w:val="24"/>
          <w:szCs w:val="24"/>
        </w:rPr>
        <w:t>семи</w:t>
      </w:r>
      <w:r w:rsidR="00147C41" w:rsidRPr="008A5F19">
        <w:rPr>
          <w:rFonts w:ascii="Times New Roman" w:eastAsia="Times New Roman" w:hAnsi="Times New Roman" w:cs="Times New Roman"/>
          <w:sz w:val="24"/>
          <w:szCs w:val="24"/>
        </w:rPr>
        <w:t xml:space="preserve">) </w:t>
      </w:r>
      <w:r w:rsidR="00972170" w:rsidRPr="008A5F19">
        <w:rPr>
          <w:rFonts w:ascii="Times New Roman" w:eastAsia="Times New Roman" w:hAnsi="Times New Roman" w:cs="Times New Roman"/>
          <w:sz w:val="24"/>
          <w:szCs w:val="24"/>
        </w:rPr>
        <w:t>календарных</w:t>
      </w:r>
      <w:r w:rsidR="00147C41" w:rsidRPr="008A5F19">
        <w:rPr>
          <w:rFonts w:ascii="Times New Roman" w:eastAsia="Times New Roman" w:hAnsi="Times New Roman" w:cs="Times New Roman"/>
          <w:sz w:val="24"/>
          <w:szCs w:val="24"/>
        </w:rPr>
        <w:t xml:space="preserve"> дней после заключения Договора. Договоры предоставляются в виде заверенных </w:t>
      </w:r>
      <w:r w:rsidR="003E13BF" w:rsidRPr="008A5F19">
        <w:rPr>
          <w:rFonts w:ascii="Times New Roman" w:eastAsia="Times New Roman" w:hAnsi="Times New Roman" w:cs="Times New Roman"/>
          <w:sz w:val="24"/>
          <w:szCs w:val="24"/>
        </w:rPr>
        <w:t>надлежащим образом копий.</w:t>
      </w:r>
      <w:r w:rsidR="00147C41" w:rsidRPr="008A5F19">
        <w:rPr>
          <w:rFonts w:ascii="Times New Roman" w:eastAsia="Times New Roman" w:hAnsi="Times New Roman" w:cs="Times New Roman"/>
          <w:sz w:val="24"/>
          <w:szCs w:val="24"/>
        </w:rPr>
        <w:t xml:space="preserve"> От организаций, обращающихся со сторонними отходами </w:t>
      </w:r>
      <w:proofErr w:type="gramStart"/>
      <w:r w:rsidR="00147C41" w:rsidRPr="008A5F19">
        <w:rPr>
          <w:rFonts w:ascii="Times New Roman" w:eastAsia="Times New Roman" w:hAnsi="Times New Roman" w:cs="Times New Roman"/>
          <w:sz w:val="24"/>
          <w:szCs w:val="24"/>
        </w:rPr>
        <w:t>I-IV</w:t>
      </w:r>
      <w:proofErr w:type="gramEnd"/>
      <w:r w:rsidR="00147C41" w:rsidRPr="008A5F19">
        <w:rPr>
          <w:rFonts w:ascii="Times New Roman" w:eastAsia="Times New Roman" w:hAnsi="Times New Roman" w:cs="Times New Roman"/>
          <w:sz w:val="24"/>
          <w:szCs w:val="24"/>
        </w:rPr>
        <w:t xml:space="preserve"> класса опасности, должна быть представлена </w:t>
      </w:r>
      <w:r w:rsidR="003E13BF" w:rsidRPr="008A5F19">
        <w:rPr>
          <w:rFonts w:ascii="Times New Roman" w:eastAsia="Times New Roman" w:hAnsi="Times New Roman" w:cs="Times New Roman"/>
          <w:sz w:val="24"/>
          <w:szCs w:val="24"/>
        </w:rPr>
        <w:t xml:space="preserve">заверенная </w:t>
      </w:r>
      <w:r w:rsidR="00147C41" w:rsidRPr="008A5F19">
        <w:rPr>
          <w:rFonts w:ascii="Times New Roman" w:eastAsia="Times New Roman" w:hAnsi="Times New Roman" w:cs="Times New Roman"/>
          <w:sz w:val="24"/>
          <w:szCs w:val="24"/>
        </w:rPr>
        <w:t>копия лицензии</w:t>
      </w:r>
      <w:r w:rsidR="00846EB7" w:rsidRPr="008A5F19">
        <w:rPr>
          <w:rFonts w:ascii="Times New Roman" w:eastAsia="Times New Roman" w:hAnsi="Times New Roman" w:cs="Times New Roman"/>
          <w:sz w:val="24"/>
          <w:szCs w:val="24"/>
        </w:rPr>
        <w:t>.</w:t>
      </w:r>
      <w:r w:rsidR="00877EC3" w:rsidRPr="008A5F19">
        <w:rPr>
          <w:rFonts w:ascii="Times New Roman" w:eastAsia="Times New Roman" w:hAnsi="Times New Roman" w:cs="Times New Roman"/>
          <w:sz w:val="24"/>
          <w:szCs w:val="24"/>
        </w:rPr>
        <w:t xml:space="preserve"> </w:t>
      </w:r>
    </w:p>
    <w:p w14:paraId="26A11C20" w14:textId="683A3F55" w:rsidR="00147C41" w:rsidRPr="008A5F19" w:rsidRDefault="000900A2"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10</w:t>
      </w:r>
      <w:r w:rsidR="00147C41" w:rsidRPr="008A5F19">
        <w:rPr>
          <w:rFonts w:ascii="Times New Roman" w:eastAsia="Times New Roman" w:hAnsi="Times New Roman" w:cs="Times New Roman"/>
          <w:sz w:val="24"/>
          <w:szCs w:val="24"/>
        </w:rPr>
        <w:t>.2.</w:t>
      </w:r>
      <w:r w:rsidR="00745D3C" w:rsidRPr="008A5F19">
        <w:rPr>
          <w:rFonts w:ascii="Times New Roman" w:eastAsia="Times New Roman" w:hAnsi="Times New Roman" w:cs="Times New Roman"/>
          <w:sz w:val="24"/>
          <w:szCs w:val="24"/>
        </w:rPr>
        <w:t>1</w:t>
      </w:r>
      <w:r w:rsidR="00F93EDA" w:rsidRPr="008A5F19">
        <w:rPr>
          <w:rFonts w:ascii="Times New Roman" w:eastAsia="Times New Roman" w:hAnsi="Times New Roman" w:cs="Times New Roman"/>
          <w:sz w:val="24"/>
          <w:szCs w:val="24"/>
        </w:rPr>
        <w:t>1</w:t>
      </w:r>
      <w:r w:rsidR="00147C41" w:rsidRPr="008A5F19">
        <w:rPr>
          <w:rFonts w:ascii="Times New Roman" w:eastAsia="Times New Roman" w:hAnsi="Times New Roman" w:cs="Times New Roman"/>
          <w:sz w:val="24"/>
          <w:szCs w:val="24"/>
        </w:rPr>
        <w:t>.</w:t>
      </w:r>
      <w:r w:rsidR="00303E27" w:rsidRPr="008A5F19">
        <w:rPr>
          <w:rFonts w:ascii="Times New Roman" w:eastAsia="Times New Roman" w:hAnsi="Times New Roman" w:cs="Times New Roman"/>
          <w:sz w:val="24"/>
          <w:szCs w:val="24"/>
        </w:rPr>
        <w:t xml:space="preserve"> </w:t>
      </w:r>
      <w:r w:rsidR="00BE776D" w:rsidRPr="008A5F19">
        <w:rPr>
          <w:rFonts w:ascii="Times New Roman" w:eastAsia="Times New Roman" w:hAnsi="Times New Roman" w:cs="Times New Roman"/>
          <w:sz w:val="24"/>
          <w:szCs w:val="24"/>
        </w:rPr>
        <w:t>Организовать своевременный</w:t>
      </w:r>
      <w:r w:rsidR="00745D3C" w:rsidRPr="008A5F19">
        <w:rPr>
          <w:rFonts w:ascii="Times New Roman" w:eastAsia="Times New Roman" w:hAnsi="Times New Roman" w:cs="Times New Roman"/>
          <w:sz w:val="24"/>
          <w:szCs w:val="24"/>
        </w:rPr>
        <w:t xml:space="preserve"> </w:t>
      </w:r>
      <w:r w:rsidR="008E06D5" w:rsidRPr="008A5F19">
        <w:rPr>
          <w:rFonts w:ascii="Times New Roman" w:eastAsia="Times New Roman" w:hAnsi="Times New Roman" w:cs="Times New Roman"/>
          <w:sz w:val="24"/>
          <w:szCs w:val="24"/>
        </w:rPr>
        <w:t xml:space="preserve">вывоз </w:t>
      </w:r>
      <w:r w:rsidR="00147C41" w:rsidRPr="008A5F19">
        <w:rPr>
          <w:rFonts w:ascii="Times New Roman" w:eastAsia="Times New Roman" w:hAnsi="Times New Roman" w:cs="Times New Roman"/>
          <w:sz w:val="24"/>
          <w:szCs w:val="24"/>
        </w:rPr>
        <w:t xml:space="preserve">строительных и бытовых отходов </w:t>
      </w:r>
      <w:r w:rsidR="009A275E" w:rsidRPr="008A5F19">
        <w:rPr>
          <w:rFonts w:ascii="Times New Roman" w:eastAsia="Times New Roman" w:hAnsi="Times New Roman" w:cs="Times New Roman"/>
          <w:sz w:val="24"/>
          <w:szCs w:val="24"/>
        </w:rPr>
        <w:t>со Строительной площадке</w:t>
      </w:r>
      <w:r w:rsidR="00147C41" w:rsidRPr="008A5F19">
        <w:rPr>
          <w:rFonts w:ascii="Times New Roman" w:eastAsia="Times New Roman" w:hAnsi="Times New Roman" w:cs="Times New Roman"/>
          <w:sz w:val="24"/>
          <w:szCs w:val="24"/>
        </w:rPr>
        <w:t xml:space="preserve"> и их размещение на полигонах, внесенных в государственный реестр объектов размещения отходов или использование/обезвреживание на лицензированных предприятиях. </w:t>
      </w:r>
      <w:r w:rsidR="00FE712B" w:rsidRPr="008A5F19">
        <w:rPr>
          <w:rFonts w:ascii="Times New Roman" w:eastAsia="Times New Roman" w:hAnsi="Times New Roman" w:cs="Times New Roman"/>
          <w:sz w:val="24"/>
          <w:szCs w:val="24"/>
        </w:rPr>
        <w:t>О</w:t>
      </w:r>
      <w:r w:rsidR="00792497" w:rsidRPr="008A5F19">
        <w:rPr>
          <w:rFonts w:ascii="Times New Roman" w:eastAsia="Times New Roman" w:hAnsi="Times New Roman" w:cs="Times New Roman"/>
          <w:sz w:val="24"/>
          <w:szCs w:val="24"/>
        </w:rPr>
        <w:t xml:space="preserve">формить в установленном порядке </w:t>
      </w:r>
      <w:r w:rsidR="009A275E" w:rsidRPr="008A5F19">
        <w:rPr>
          <w:rFonts w:ascii="Times New Roman" w:eastAsia="Times New Roman" w:hAnsi="Times New Roman" w:cs="Times New Roman"/>
          <w:sz w:val="24"/>
          <w:szCs w:val="24"/>
        </w:rPr>
        <w:t>а</w:t>
      </w:r>
      <w:r w:rsidR="00792497" w:rsidRPr="008A5F19">
        <w:rPr>
          <w:rFonts w:ascii="Times New Roman" w:eastAsia="Times New Roman" w:hAnsi="Times New Roman" w:cs="Times New Roman"/>
          <w:sz w:val="24"/>
          <w:szCs w:val="24"/>
        </w:rPr>
        <w:t xml:space="preserve">кты приёма-передачи отходов на размещение, утилизацию и\или обезвреживание переданных отходов. </w:t>
      </w:r>
      <w:r w:rsidR="00147C41" w:rsidRPr="008A5F19">
        <w:rPr>
          <w:rFonts w:ascii="Times New Roman" w:eastAsia="Times New Roman" w:hAnsi="Times New Roman" w:cs="Times New Roman"/>
          <w:sz w:val="24"/>
          <w:szCs w:val="24"/>
        </w:rPr>
        <w:t xml:space="preserve">Производить очистку (обслуживание) мобильных туалетных кабин не реже 1 (одного) раза в </w:t>
      </w:r>
      <w:r w:rsidR="0012752C" w:rsidRPr="008A5F19">
        <w:rPr>
          <w:rFonts w:ascii="Times New Roman" w:eastAsia="Times New Roman" w:hAnsi="Times New Roman" w:cs="Times New Roman"/>
          <w:sz w:val="24"/>
          <w:szCs w:val="24"/>
        </w:rPr>
        <w:t>неделю</w:t>
      </w:r>
      <w:r w:rsidR="00616295" w:rsidRPr="008A5F19">
        <w:rPr>
          <w:rFonts w:ascii="Times New Roman" w:eastAsia="Times New Roman" w:hAnsi="Times New Roman" w:cs="Times New Roman"/>
          <w:sz w:val="24"/>
          <w:szCs w:val="24"/>
        </w:rPr>
        <w:t>.</w:t>
      </w:r>
    </w:p>
    <w:p w14:paraId="26A11C21" w14:textId="6B8525A3" w:rsidR="00147C41" w:rsidRPr="008A5F19" w:rsidRDefault="000900A2"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10</w:t>
      </w:r>
      <w:r w:rsidR="00147C41" w:rsidRPr="008A5F19">
        <w:rPr>
          <w:rFonts w:ascii="Times New Roman" w:eastAsia="Times New Roman" w:hAnsi="Times New Roman" w:cs="Times New Roman"/>
          <w:sz w:val="24"/>
          <w:szCs w:val="24"/>
        </w:rPr>
        <w:t>.2.1</w:t>
      </w:r>
      <w:r w:rsidR="00F93EDA" w:rsidRPr="008A5F19">
        <w:rPr>
          <w:rFonts w:ascii="Times New Roman" w:eastAsia="Times New Roman" w:hAnsi="Times New Roman" w:cs="Times New Roman"/>
          <w:sz w:val="24"/>
          <w:szCs w:val="24"/>
        </w:rPr>
        <w:t>2</w:t>
      </w:r>
      <w:r w:rsidR="00147C41" w:rsidRPr="008A5F19">
        <w:rPr>
          <w:rFonts w:ascii="Times New Roman" w:eastAsia="Times New Roman" w:hAnsi="Times New Roman" w:cs="Times New Roman"/>
          <w:sz w:val="24"/>
          <w:szCs w:val="24"/>
        </w:rPr>
        <w:t xml:space="preserve">. Содержать </w:t>
      </w:r>
      <w:r w:rsidR="009A275E" w:rsidRPr="008A5F19">
        <w:rPr>
          <w:rFonts w:ascii="Times New Roman" w:eastAsia="Times New Roman" w:hAnsi="Times New Roman" w:cs="Times New Roman"/>
          <w:sz w:val="24"/>
          <w:szCs w:val="24"/>
        </w:rPr>
        <w:t>Строительную площадку</w:t>
      </w:r>
      <w:r w:rsidR="00147C41" w:rsidRPr="008A5F19">
        <w:rPr>
          <w:rFonts w:ascii="Times New Roman" w:eastAsia="Times New Roman" w:hAnsi="Times New Roman" w:cs="Times New Roman"/>
          <w:sz w:val="24"/>
          <w:szCs w:val="24"/>
        </w:rPr>
        <w:t xml:space="preserve"> и производить работы в чистоте и порядке. Не допускать складирования отходов вне оборудованных мест накопления</w:t>
      </w:r>
      <w:r w:rsidR="00E14205">
        <w:rPr>
          <w:rFonts w:ascii="Times New Roman" w:eastAsia="Times New Roman" w:hAnsi="Times New Roman" w:cs="Times New Roman"/>
          <w:sz w:val="24"/>
          <w:szCs w:val="24"/>
        </w:rPr>
        <w:t>, а также</w:t>
      </w:r>
      <w:r w:rsidR="00147C41" w:rsidRPr="008A5F19">
        <w:rPr>
          <w:rFonts w:ascii="Times New Roman" w:eastAsia="Times New Roman" w:hAnsi="Times New Roman" w:cs="Times New Roman"/>
          <w:sz w:val="24"/>
          <w:szCs w:val="24"/>
        </w:rPr>
        <w:t xml:space="preserve"> смешения бытовых отходов со строительными. Принять меры по недопущению проливов нефтепродуктов, красок, лаков и других подобных жидкостей на Объекте. Удалять мусор, грязь и отходы из пространств и пустот в строительных конструкциях, прежде чем они будут закрыты</w:t>
      </w:r>
      <w:r w:rsidR="00616295" w:rsidRPr="008A5F19">
        <w:rPr>
          <w:rFonts w:ascii="Times New Roman" w:eastAsia="Times New Roman" w:hAnsi="Times New Roman" w:cs="Times New Roman"/>
          <w:sz w:val="24"/>
          <w:szCs w:val="24"/>
        </w:rPr>
        <w:t>.</w:t>
      </w:r>
    </w:p>
    <w:p w14:paraId="26A11C22" w14:textId="1CA7B7F3" w:rsidR="00147C41" w:rsidRPr="008A5F19" w:rsidRDefault="000900A2"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10</w:t>
      </w:r>
      <w:r w:rsidR="00147C41" w:rsidRPr="008A5F19">
        <w:rPr>
          <w:rFonts w:ascii="Times New Roman" w:eastAsia="Times New Roman" w:hAnsi="Times New Roman" w:cs="Times New Roman"/>
          <w:sz w:val="24"/>
          <w:szCs w:val="24"/>
        </w:rPr>
        <w:t>.2.1</w:t>
      </w:r>
      <w:r w:rsidR="00F93EDA" w:rsidRPr="008A5F19">
        <w:rPr>
          <w:rFonts w:ascii="Times New Roman" w:eastAsia="Times New Roman" w:hAnsi="Times New Roman" w:cs="Times New Roman"/>
          <w:sz w:val="24"/>
          <w:szCs w:val="24"/>
        </w:rPr>
        <w:t>3</w:t>
      </w:r>
      <w:r w:rsidR="00147C41" w:rsidRPr="008A5F19">
        <w:rPr>
          <w:rFonts w:ascii="Times New Roman" w:eastAsia="Times New Roman" w:hAnsi="Times New Roman" w:cs="Times New Roman"/>
          <w:sz w:val="24"/>
          <w:szCs w:val="24"/>
        </w:rPr>
        <w:t xml:space="preserve">. Вести учет в области обращения с отходами в соответствии с </w:t>
      </w:r>
      <w:r w:rsidR="00082636" w:rsidRPr="008A5F19">
        <w:rPr>
          <w:rFonts w:ascii="Times New Roman" w:eastAsia="Times New Roman" w:hAnsi="Times New Roman" w:cs="Times New Roman"/>
          <w:sz w:val="24"/>
          <w:szCs w:val="24"/>
        </w:rPr>
        <w:t>Законодательством</w:t>
      </w:r>
      <w:r w:rsidR="00147C41" w:rsidRPr="008A5F19">
        <w:rPr>
          <w:rFonts w:ascii="Times New Roman" w:eastAsia="Times New Roman" w:hAnsi="Times New Roman" w:cs="Times New Roman"/>
          <w:sz w:val="24"/>
          <w:szCs w:val="24"/>
        </w:rPr>
        <w:t xml:space="preserve">. Хранить данные учета и документацию по сбору, транспортировке и размещению/использованию отходов на </w:t>
      </w:r>
      <w:r w:rsidR="009A275E" w:rsidRPr="008A5F19">
        <w:rPr>
          <w:rFonts w:ascii="Times New Roman" w:eastAsia="Times New Roman" w:hAnsi="Times New Roman" w:cs="Times New Roman"/>
          <w:sz w:val="24"/>
          <w:szCs w:val="24"/>
        </w:rPr>
        <w:t>Строительной площадке</w:t>
      </w:r>
      <w:r w:rsidR="00616295" w:rsidRPr="008A5F19">
        <w:rPr>
          <w:rFonts w:ascii="Times New Roman" w:eastAsia="Times New Roman" w:hAnsi="Times New Roman" w:cs="Times New Roman"/>
          <w:sz w:val="24"/>
          <w:szCs w:val="24"/>
        </w:rPr>
        <w:t>.</w:t>
      </w:r>
    </w:p>
    <w:p w14:paraId="26A11C23" w14:textId="6948ACE8" w:rsidR="00147C41" w:rsidRPr="008A5F19" w:rsidRDefault="000900A2"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10</w:t>
      </w:r>
      <w:r w:rsidR="00147C41" w:rsidRPr="008A5F19">
        <w:rPr>
          <w:rFonts w:ascii="Times New Roman" w:eastAsia="Times New Roman" w:hAnsi="Times New Roman" w:cs="Times New Roman"/>
          <w:sz w:val="24"/>
          <w:szCs w:val="24"/>
        </w:rPr>
        <w:t>.2.1</w:t>
      </w:r>
      <w:r w:rsidR="00F93EDA" w:rsidRPr="008A5F19">
        <w:rPr>
          <w:rFonts w:ascii="Times New Roman" w:eastAsia="Times New Roman" w:hAnsi="Times New Roman" w:cs="Times New Roman"/>
          <w:sz w:val="24"/>
          <w:szCs w:val="24"/>
        </w:rPr>
        <w:t>4</w:t>
      </w:r>
      <w:r w:rsidR="00147C41" w:rsidRPr="008A5F19">
        <w:rPr>
          <w:rFonts w:ascii="Times New Roman" w:eastAsia="Times New Roman" w:hAnsi="Times New Roman" w:cs="Times New Roman"/>
          <w:sz w:val="24"/>
          <w:szCs w:val="24"/>
        </w:rPr>
        <w:t xml:space="preserve">. </w:t>
      </w:r>
      <w:r w:rsidR="008E23F7" w:rsidRPr="008A5F19">
        <w:rPr>
          <w:rFonts w:ascii="Times New Roman" w:eastAsia="Times New Roman" w:hAnsi="Times New Roman" w:cs="Times New Roman"/>
          <w:sz w:val="24"/>
          <w:szCs w:val="24"/>
        </w:rPr>
        <w:t xml:space="preserve">Согласно действующему Законодательству </w:t>
      </w:r>
      <w:r w:rsidR="000B70F6" w:rsidRPr="008A5F19">
        <w:rPr>
          <w:rFonts w:ascii="Times New Roman" w:eastAsia="Times New Roman" w:hAnsi="Times New Roman" w:cs="Times New Roman"/>
          <w:sz w:val="24"/>
          <w:szCs w:val="24"/>
        </w:rPr>
        <w:t>своевременно представлять</w:t>
      </w:r>
      <w:r w:rsidR="00147C41" w:rsidRPr="008A5F19">
        <w:rPr>
          <w:rFonts w:ascii="Times New Roman" w:eastAsia="Times New Roman" w:hAnsi="Times New Roman" w:cs="Times New Roman"/>
          <w:sz w:val="24"/>
          <w:szCs w:val="24"/>
        </w:rPr>
        <w:t xml:space="preserve"> </w:t>
      </w:r>
      <w:r w:rsidR="00ED22AC" w:rsidRPr="008A5F19">
        <w:rPr>
          <w:rFonts w:ascii="Times New Roman" w:eastAsia="Times New Roman" w:hAnsi="Times New Roman" w:cs="Times New Roman"/>
          <w:sz w:val="24"/>
          <w:szCs w:val="24"/>
        </w:rPr>
        <w:t xml:space="preserve">годовую </w:t>
      </w:r>
      <w:r w:rsidR="00147C41" w:rsidRPr="008A5F19">
        <w:rPr>
          <w:rFonts w:ascii="Times New Roman" w:eastAsia="Times New Roman" w:hAnsi="Times New Roman" w:cs="Times New Roman"/>
          <w:sz w:val="24"/>
          <w:szCs w:val="24"/>
        </w:rPr>
        <w:t>Декларацию о плате за негативное воздействие на окружающую среду</w:t>
      </w:r>
      <w:r w:rsidR="0009538C" w:rsidRPr="008A5F19">
        <w:rPr>
          <w:rFonts w:ascii="Times New Roman" w:eastAsia="Times New Roman" w:hAnsi="Times New Roman" w:cs="Times New Roman"/>
          <w:sz w:val="24"/>
          <w:szCs w:val="24"/>
        </w:rPr>
        <w:t xml:space="preserve">, </w:t>
      </w:r>
      <w:r w:rsidR="00147C41" w:rsidRPr="008A5F19">
        <w:rPr>
          <w:rFonts w:ascii="Times New Roman" w:eastAsia="Times New Roman" w:hAnsi="Times New Roman" w:cs="Times New Roman"/>
          <w:sz w:val="24"/>
          <w:szCs w:val="24"/>
        </w:rPr>
        <w:t>включая платежи за выбросы в атмосферу, за размещение отходов и за сбросы загрязняющих веществ в водные объекты</w:t>
      </w:r>
      <w:r w:rsidR="0009538C" w:rsidRPr="008A5F19">
        <w:rPr>
          <w:rFonts w:ascii="Times New Roman" w:eastAsia="Times New Roman" w:hAnsi="Times New Roman" w:cs="Times New Roman"/>
          <w:sz w:val="24"/>
          <w:szCs w:val="24"/>
        </w:rPr>
        <w:t>.</w:t>
      </w:r>
      <w:r w:rsidR="00147C41" w:rsidRPr="008A5F19">
        <w:rPr>
          <w:rFonts w:ascii="Times New Roman" w:eastAsia="Times New Roman" w:hAnsi="Times New Roman" w:cs="Times New Roman"/>
          <w:sz w:val="24"/>
          <w:szCs w:val="24"/>
        </w:rPr>
        <w:t xml:space="preserve"> Организовать внесение платы за негативное воздействие на окружающую среду </w:t>
      </w:r>
      <w:r w:rsidR="0009538C" w:rsidRPr="008A5F19">
        <w:rPr>
          <w:rFonts w:ascii="Times New Roman" w:eastAsia="Times New Roman" w:hAnsi="Times New Roman" w:cs="Times New Roman"/>
          <w:sz w:val="24"/>
          <w:szCs w:val="24"/>
        </w:rPr>
        <w:t xml:space="preserve">Субподрядными </w:t>
      </w:r>
      <w:r w:rsidR="00147C41" w:rsidRPr="008A5F19">
        <w:rPr>
          <w:rFonts w:ascii="Times New Roman" w:eastAsia="Times New Roman" w:hAnsi="Times New Roman" w:cs="Times New Roman"/>
          <w:sz w:val="24"/>
          <w:szCs w:val="24"/>
        </w:rPr>
        <w:t>организациями</w:t>
      </w:r>
      <w:r w:rsidR="00ED22AC" w:rsidRPr="008A5F19">
        <w:rPr>
          <w:rFonts w:ascii="Times New Roman" w:eastAsia="Times New Roman" w:hAnsi="Times New Roman" w:cs="Times New Roman"/>
          <w:sz w:val="24"/>
          <w:szCs w:val="24"/>
        </w:rPr>
        <w:t xml:space="preserve"> (при необходимости)</w:t>
      </w:r>
      <w:r w:rsidR="00147C41" w:rsidRPr="008A5F19">
        <w:rPr>
          <w:rFonts w:ascii="Times New Roman" w:eastAsia="Times New Roman" w:hAnsi="Times New Roman" w:cs="Times New Roman"/>
          <w:sz w:val="24"/>
          <w:szCs w:val="24"/>
        </w:rPr>
        <w:t xml:space="preserve">, привлеченными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ом для исполнения настоящего Договора</w:t>
      </w:r>
      <w:r w:rsidR="00AE4C12" w:rsidRPr="008A5F19">
        <w:rPr>
          <w:rFonts w:ascii="Times New Roman" w:eastAsia="Times New Roman" w:hAnsi="Times New Roman" w:cs="Times New Roman"/>
          <w:sz w:val="24"/>
          <w:szCs w:val="24"/>
        </w:rPr>
        <w:t>.</w:t>
      </w:r>
    </w:p>
    <w:p w14:paraId="628BFF30" w14:textId="241E3300" w:rsidR="006A38DF" w:rsidRPr="008A5F19" w:rsidRDefault="000900A2"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10</w:t>
      </w:r>
      <w:r w:rsidR="00147C41" w:rsidRPr="008A5F19">
        <w:rPr>
          <w:rFonts w:ascii="Times New Roman" w:eastAsia="Times New Roman" w:hAnsi="Times New Roman" w:cs="Times New Roman"/>
          <w:sz w:val="24"/>
          <w:szCs w:val="24"/>
        </w:rPr>
        <w:t>.2.1</w:t>
      </w:r>
      <w:r w:rsidR="00F93EDA" w:rsidRPr="008A5F19">
        <w:rPr>
          <w:rFonts w:ascii="Times New Roman" w:eastAsia="Times New Roman" w:hAnsi="Times New Roman" w:cs="Times New Roman"/>
          <w:sz w:val="24"/>
          <w:szCs w:val="24"/>
        </w:rPr>
        <w:t>5</w:t>
      </w:r>
      <w:r w:rsidR="00147C41" w:rsidRPr="008A5F19">
        <w:rPr>
          <w:rFonts w:ascii="Times New Roman" w:eastAsia="Times New Roman" w:hAnsi="Times New Roman" w:cs="Times New Roman"/>
          <w:sz w:val="24"/>
          <w:szCs w:val="24"/>
        </w:rPr>
        <w:t>. Представлять Заказчику данные учета в области обращения с отходами, справки о сдаче и размещении/использовании/обезвреживании отходов, до 25 числа первого месяца квартала, следующего за отчётным</w:t>
      </w:r>
      <w:r w:rsidR="00AE4C12" w:rsidRPr="008A5F19">
        <w:rPr>
          <w:rFonts w:ascii="Times New Roman" w:eastAsia="Times New Roman" w:hAnsi="Times New Roman" w:cs="Times New Roman"/>
          <w:sz w:val="24"/>
          <w:szCs w:val="24"/>
        </w:rPr>
        <w:t>.</w:t>
      </w:r>
    </w:p>
    <w:p w14:paraId="26A11C25" w14:textId="35973E00" w:rsidR="00147C41" w:rsidRPr="008A5F19" w:rsidRDefault="000900A2"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10</w:t>
      </w:r>
      <w:r w:rsidR="001C03E8" w:rsidRPr="008A5F19">
        <w:rPr>
          <w:rFonts w:ascii="Times New Roman" w:eastAsia="Times New Roman" w:hAnsi="Times New Roman" w:cs="Times New Roman"/>
          <w:sz w:val="24"/>
          <w:szCs w:val="24"/>
        </w:rPr>
        <w:t>.2.</w:t>
      </w:r>
      <w:r w:rsidR="00812D9F" w:rsidRPr="008A5F19">
        <w:rPr>
          <w:rFonts w:ascii="Times New Roman" w:eastAsia="Times New Roman" w:hAnsi="Times New Roman" w:cs="Times New Roman"/>
          <w:sz w:val="24"/>
          <w:szCs w:val="24"/>
        </w:rPr>
        <w:t>1</w:t>
      </w:r>
      <w:r w:rsidR="00F93EDA" w:rsidRPr="008A5F19">
        <w:rPr>
          <w:rFonts w:ascii="Times New Roman" w:eastAsia="Times New Roman" w:hAnsi="Times New Roman" w:cs="Times New Roman"/>
          <w:sz w:val="24"/>
          <w:szCs w:val="24"/>
        </w:rPr>
        <w:t>6</w:t>
      </w:r>
      <w:r w:rsidR="001C03E8" w:rsidRPr="008A5F19">
        <w:rPr>
          <w:rFonts w:ascii="Times New Roman" w:eastAsia="Times New Roman" w:hAnsi="Times New Roman" w:cs="Times New Roman"/>
          <w:sz w:val="24"/>
          <w:szCs w:val="24"/>
        </w:rPr>
        <w:t xml:space="preserve">. </w:t>
      </w:r>
      <w:r w:rsidR="00147C41" w:rsidRPr="008A5F19">
        <w:rPr>
          <w:rFonts w:ascii="Times New Roman" w:eastAsia="Times New Roman" w:hAnsi="Times New Roman" w:cs="Times New Roman"/>
          <w:sz w:val="24"/>
          <w:szCs w:val="24"/>
        </w:rPr>
        <w:t xml:space="preserve">Обеспечить присутствие представителя </w:t>
      </w:r>
      <w:r w:rsidR="00082636" w:rsidRPr="008A5F19">
        <w:rPr>
          <w:rFonts w:ascii="Times New Roman" w:eastAsia="Times New Roman" w:hAnsi="Times New Roman" w:cs="Times New Roman"/>
          <w:sz w:val="24"/>
          <w:szCs w:val="24"/>
        </w:rPr>
        <w:t xml:space="preserve">Заказчика </w:t>
      </w:r>
      <w:r w:rsidR="00147C41" w:rsidRPr="008A5F19">
        <w:rPr>
          <w:rFonts w:ascii="Times New Roman" w:eastAsia="Times New Roman" w:hAnsi="Times New Roman" w:cs="Times New Roman"/>
          <w:sz w:val="24"/>
          <w:szCs w:val="24"/>
        </w:rPr>
        <w:t>и представление необходимых документов при проверках государственных надзорных органов. Оперативно устранять нарушения в области охраны окружающей среды, обнаруженные Заказчиком, представителями органов государственного экологического надзора, государственного строительного надзора, иных компетентных органов;</w:t>
      </w:r>
    </w:p>
    <w:p w14:paraId="5C6AAD20" w14:textId="55FB606E" w:rsidR="00E74B88" w:rsidRPr="008A5F19" w:rsidRDefault="000900A2"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10</w:t>
      </w:r>
      <w:r w:rsidR="00147C41" w:rsidRPr="008A5F19">
        <w:rPr>
          <w:rFonts w:ascii="Times New Roman" w:eastAsia="Times New Roman" w:hAnsi="Times New Roman" w:cs="Times New Roman"/>
          <w:sz w:val="24"/>
          <w:szCs w:val="24"/>
        </w:rPr>
        <w:t>.2.</w:t>
      </w:r>
      <w:r w:rsidR="00812D9F" w:rsidRPr="008A5F19">
        <w:rPr>
          <w:rFonts w:ascii="Times New Roman" w:eastAsia="Times New Roman" w:hAnsi="Times New Roman" w:cs="Times New Roman"/>
          <w:sz w:val="24"/>
          <w:szCs w:val="24"/>
        </w:rPr>
        <w:t>1</w:t>
      </w:r>
      <w:r w:rsidR="00F93EDA" w:rsidRPr="008A5F19">
        <w:rPr>
          <w:rFonts w:ascii="Times New Roman" w:eastAsia="Times New Roman" w:hAnsi="Times New Roman" w:cs="Times New Roman"/>
          <w:sz w:val="24"/>
          <w:szCs w:val="24"/>
        </w:rPr>
        <w:t>7</w:t>
      </w:r>
      <w:r w:rsidR="00147C41" w:rsidRPr="008A5F19">
        <w:rPr>
          <w:rFonts w:ascii="Times New Roman" w:eastAsia="Times New Roman" w:hAnsi="Times New Roman" w:cs="Times New Roman"/>
          <w:sz w:val="24"/>
          <w:szCs w:val="24"/>
        </w:rPr>
        <w:t xml:space="preserve">. Исполнять ограничения по срокам и характеру </w:t>
      </w:r>
      <w:r w:rsidR="00E77656">
        <w:rPr>
          <w:rFonts w:ascii="Times New Roman" w:eastAsia="Times New Roman" w:hAnsi="Times New Roman" w:cs="Times New Roman"/>
          <w:sz w:val="24"/>
          <w:szCs w:val="24"/>
        </w:rPr>
        <w:t>Р</w:t>
      </w:r>
      <w:r w:rsidR="00147C41" w:rsidRPr="008A5F19">
        <w:rPr>
          <w:rFonts w:ascii="Times New Roman" w:eastAsia="Times New Roman" w:hAnsi="Times New Roman" w:cs="Times New Roman"/>
          <w:sz w:val="24"/>
          <w:szCs w:val="24"/>
        </w:rPr>
        <w:t xml:space="preserve">абот, </w:t>
      </w:r>
      <w:r w:rsidR="0019061B" w:rsidRPr="008A5F19">
        <w:rPr>
          <w:rFonts w:ascii="Times New Roman" w:eastAsia="Times New Roman" w:hAnsi="Times New Roman" w:cs="Times New Roman"/>
          <w:sz w:val="24"/>
          <w:szCs w:val="24"/>
        </w:rPr>
        <w:t>предусмотренн</w:t>
      </w:r>
      <w:r w:rsidR="00FE712B" w:rsidRPr="008A5F19">
        <w:rPr>
          <w:rFonts w:ascii="Times New Roman" w:eastAsia="Times New Roman" w:hAnsi="Times New Roman" w:cs="Times New Roman"/>
          <w:sz w:val="24"/>
          <w:szCs w:val="24"/>
        </w:rPr>
        <w:t>ые</w:t>
      </w:r>
      <w:r w:rsidR="0019061B" w:rsidRPr="008A5F19">
        <w:rPr>
          <w:rFonts w:ascii="Times New Roman" w:eastAsia="Times New Roman" w:hAnsi="Times New Roman" w:cs="Times New Roman"/>
          <w:sz w:val="24"/>
          <w:szCs w:val="24"/>
        </w:rPr>
        <w:t xml:space="preserve"> </w:t>
      </w:r>
      <w:r w:rsidR="00147C41" w:rsidRPr="008A5F19">
        <w:rPr>
          <w:rFonts w:ascii="Times New Roman" w:eastAsia="Times New Roman" w:hAnsi="Times New Roman" w:cs="Times New Roman"/>
          <w:sz w:val="24"/>
          <w:szCs w:val="24"/>
        </w:rPr>
        <w:t xml:space="preserve">документацией, проектом производства </w:t>
      </w:r>
      <w:r w:rsidR="00E77656">
        <w:rPr>
          <w:rFonts w:ascii="Times New Roman" w:eastAsia="Times New Roman" w:hAnsi="Times New Roman" w:cs="Times New Roman"/>
          <w:sz w:val="24"/>
          <w:szCs w:val="24"/>
        </w:rPr>
        <w:t>Р</w:t>
      </w:r>
      <w:r w:rsidR="00147C41" w:rsidRPr="008A5F19">
        <w:rPr>
          <w:rFonts w:ascii="Times New Roman" w:eastAsia="Times New Roman" w:hAnsi="Times New Roman" w:cs="Times New Roman"/>
          <w:sz w:val="24"/>
          <w:szCs w:val="24"/>
        </w:rPr>
        <w:t xml:space="preserve">абот, природоохранными органами, </w:t>
      </w:r>
      <w:r w:rsidR="00FE712B" w:rsidRPr="008A5F19">
        <w:rPr>
          <w:rFonts w:ascii="Times New Roman" w:eastAsia="Times New Roman" w:hAnsi="Times New Roman" w:cs="Times New Roman"/>
          <w:sz w:val="24"/>
          <w:szCs w:val="24"/>
        </w:rPr>
        <w:t>З</w:t>
      </w:r>
      <w:r w:rsidR="00147C41" w:rsidRPr="008A5F19">
        <w:rPr>
          <w:rFonts w:ascii="Times New Roman" w:eastAsia="Times New Roman" w:hAnsi="Times New Roman" w:cs="Times New Roman"/>
          <w:sz w:val="24"/>
          <w:szCs w:val="24"/>
        </w:rPr>
        <w:t>аконодательством в области охраны окружающей среды</w:t>
      </w:r>
      <w:r w:rsidR="00E74B88" w:rsidRPr="008A5F19">
        <w:rPr>
          <w:rFonts w:ascii="Times New Roman" w:eastAsia="Times New Roman" w:hAnsi="Times New Roman" w:cs="Times New Roman"/>
          <w:sz w:val="24"/>
          <w:szCs w:val="24"/>
        </w:rPr>
        <w:t>.</w:t>
      </w:r>
    </w:p>
    <w:p w14:paraId="26A11C28" w14:textId="496624F9" w:rsidR="00147C41" w:rsidRPr="008A5F19" w:rsidRDefault="000900A2"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10</w:t>
      </w:r>
      <w:r w:rsidR="00147C41" w:rsidRPr="008A5F19">
        <w:rPr>
          <w:rFonts w:ascii="Times New Roman" w:eastAsia="Times New Roman" w:hAnsi="Times New Roman" w:cs="Times New Roman"/>
          <w:sz w:val="24"/>
          <w:szCs w:val="24"/>
        </w:rPr>
        <w:t>.</w:t>
      </w:r>
      <w:r w:rsidR="00E14205">
        <w:rPr>
          <w:rFonts w:ascii="Times New Roman" w:eastAsia="Times New Roman" w:hAnsi="Times New Roman" w:cs="Times New Roman"/>
          <w:sz w:val="24"/>
          <w:szCs w:val="24"/>
        </w:rPr>
        <w:t>3</w:t>
      </w:r>
      <w:r w:rsidR="00776591" w:rsidRPr="008A5F19">
        <w:rPr>
          <w:rFonts w:ascii="Times New Roman" w:eastAsia="Times New Roman" w:hAnsi="Times New Roman" w:cs="Times New Roman"/>
          <w:sz w:val="24"/>
          <w:szCs w:val="24"/>
        </w:rPr>
        <w:t>.</w:t>
      </w:r>
      <w:r w:rsidR="00147C41" w:rsidRPr="008A5F19">
        <w:rPr>
          <w:rFonts w:ascii="Times New Roman" w:eastAsia="Times New Roman" w:hAnsi="Times New Roman" w:cs="Times New Roman"/>
          <w:sz w:val="24"/>
          <w:szCs w:val="24"/>
        </w:rPr>
        <w:t xml:space="preserve"> Все суммы убытков и компенсаций, подлежащих уплате </w:t>
      </w:r>
      <w:r w:rsidR="00E77656">
        <w:rPr>
          <w:rFonts w:ascii="Times New Roman" w:eastAsia="Times New Roman" w:hAnsi="Times New Roman" w:cs="Times New Roman"/>
          <w:sz w:val="24"/>
          <w:szCs w:val="24"/>
        </w:rPr>
        <w:t>т</w:t>
      </w:r>
      <w:r w:rsidR="00082636" w:rsidRPr="008A5F19">
        <w:rPr>
          <w:rFonts w:ascii="Times New Roman" w:eastAsia="Times New Roman" w:hAnsi="Times New Roman" w:cs="Times New Roman"/>
          <w:sz w:val="24"/>
          <w:szCs w:val="24"/>
        </w:rPr>
        <w:t xml:space="preserve">ретьим </w:t>
      </w:r>
      <w:r w:rsidR="00147C41" w:rsidRPr="008A5F19">
        <w:rPr>
          <w:rFonts w:ascii="Times New Roman" w:eastAsia="Times New Roman" w:hAnsi="Times New Roman" w:cs="Times New Roman"/>
          <w:sz w:val="24"/>
          <w:szCs w:val="24"/>
        </w:rPr>
        <w:t xml:space="preserve">лицам по искам (заявлениям) в связи с нарушением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 xml:space="preserve">ом правил и норм охраны окружающей среды, возлагаются на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а.</w:t>
      </w:r>
    </w:p>
    <w:p w14:paraId="26A11C29" w14:textId="77777777" w:rsidR="00BB6C01" w:rsidRPr="008A5F19" w:rsidRDefault="00BB6C01"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p>
    <w:p w14:paraId="26A11C2A" w14:textId="0414D3D9" w:rsidR="00147C41" w:rsidRPr="008A5F19" w:rsidRDefault="000900A2" w:rsidP="007F2C0B">
      <w:pPr>
        <w:pStyle w:val="afff4"/>
        <w:keepNext/>
        <w:tabs>
          <w:tab w:val="left" w:pos="907"/>
          <w:tab w:val="left" w:pos="1644"/>
          <w:tab w:val="left" w:pos="2381"/>
          <w:tab w:val="left" w:pos="3119"/>
          <w:tab w:val="left" w:pos="3856"/>
          <w:tab w:val="left" w:pos="4593"/>
          <w:tab w:val="left" w:pos="5330"/>
          <w:tab w:val="left" w:pos="6067"/>
        </w:tabs>
        <w:suppressAutoHyphens/>
        <w:spacing w:after="0" w:line="240" w:lineRule="auto"/>
        <w:ind w:left="643"/>
        <w:jc w:val="center"/>
        <w:outlineLvl w:val="0"/>
        <w:rPr>
          <w:rFonts w:ascii="Times New Roman" w:hAnsi="Times New Roman"/>
          <w:b/>
          <w:bCs/>
          <w:caps/>
          <w:sz w:val="24"/>
          <w:szCs w:val="24"/>
        </w:rPr>
      </w:pPr>
      <w:r w:rsidRPr="008A5F19">
        <w:rPr>
          <w:rFonts w:ascii="Times New Roman" w:hAnsi="Times New Roman"/>
          <w:b/>
          <w:bCs/>
          <w:caps/>
          <w:sz w:val="24"/>
          <w:szCs w:val="24"/>
        </w:rPr>
        <w:t>11</w:t>
      </w:r>
      <w:r w:rsidR="00147C41" w:rsidRPr="008A5F19">
        <w:rPr>
          <w:rFonts w:ascii="Times New Roman" w:hAnsi="Times New Roman"/>
          <w:b/>
          <w:bCs/>
          <w:caps/>
          <w:sz w:val="24"/>
          <w:szCs w:val="24"/>
        </w:rPr>
        <w:t>. Исполнительная документация</w:t>
      </w:r>
    </w:p>
    <w:p w14:paraId="2E0FE1A2" w14:textId="77777777" w:rsidR="002662C1" w:rsidRPr="008A5F19" w:rsidRDefault="002662C1" w:rsidP="007F2C0B">
      <w:pPr>
        <w:pStyle w:val="afff4"/>
        <w:keepNext/>
        <w:tabs>
          <w:tab w:val="left" w:pos="907"/>
          <w:tab w:val="left" w:pos="1644"/>
          <w:tab w:val="left" w:pos="2381"/>
          <w:tab w:val="left" w:pos="3119"/>
          <w:tab w:val="left" w:pos="3856"/>
          <w:tab w:val="left" w:pos="4593"/>
          <w:tab w:val="left" w:pos="5330"/>
          <w:tab w:val="left" w:pos="6067"/>
        </w:tabs>
        <w:suppressAutoHyphens/>
        <w:spacing w:after="0" w:line="240" w:lineRule="auto"/>
        <w:ind w:left="643"/>
        <w:jc w:val="center"/>
        <w:outlineLvl w:val="0"/>
        <w:rPr>
          <w:rFonts w:ascii="Times New Roman" w:hAnsi="Times New Roman"/>
          <w:b/>
          <w:bCs/>
          <w:caps/>
          <w:sz w:val="24"/>
          <w:szCs w:val="24"/>
        </w:rPr>
      </w:pPr>
    </w:p>
    <w:p w14:paraId="5F892D63" w14:textId="21EC8F04" w:rsidR="004E2320" w:rsidRPr="008A5F19" w:rsidRDefault="000900A2"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11</w:t>
      </w:r>
      <w:r w:rsidR="00147C41" w:rsidRPr="008A5F19">
        <w:rPr>
          <w:rFonts w:ascii="Times New Roman" w:eastAsia="Times New Roman" w:hAnsi="Times New Roman" w:cs="Times New Roman"/>
          <w:sz w:val="24"/>
          <w:szCs w:val="24"/>
        </w:rPr>
        <w:t xml:space="preserve">.1. </w:t>
      </w:r>
      <w:r w:rsidR="004E2320" w:rsidRPr="008A5F19">
        <w:rPr>
          <w:rFonts w:ascii="Times New Roman" w:eastAsia="Times New Roman" w:hAnsi="Times New Roman" w:cs="Times New Roman"/>
          <w:sz w:val="24"/>
          <w:szCs w:val="24"/>
        </w:rPr>
        <w:t xml:space="preserve">В период выполнения Работ в соответствии с требованиями </w:t>
      </w:r>
      <w:r w:rsidR="00616295" w:rsidRPr="008A5F19">
        <w:rPr>
          <w:rFonts w:ascii="Times New Roman" w:eastAsia="Times New Roman" w:hAnsi="Times New Roman" w:cs="Times New Roman"/>
          <w:sz w:val="24"/>
          <w:szCs w:val="24"/>
        </w:rPr>
        <w:t>Задани</w:t>
      </w:r>
      <w:r w:rsidR="002D587D" w:rsidRPr="008A5F19">
        <w:rPr>
          <w:rFonts w:ascii="Times New Roman" w:eastAsia="Times New Roman" w:hAnsi="Times New Roman" w:cs="Times New Roman"/>
          <w:sz w:val="24"/>
          <w:szCs w:val="24"/>
        </w:rPr>
        <w:t>я</w:t>
      </w:r>
      <w:r w:rsidR="00616295" w:rsidRPr="008A5F19">
        <w:rPr>
          <w:rFonts w:ascii="Times New Roman" w:eastAsia="Times New Roman" w:hAnsi="Times New Roman" w:cs="Times New Roman"/>
          <w:sz w:val="24"/>
          <w:szCs w:val="24"/>
        </w:rPr>
        <w:t xml:space="preserve"> (Приложение № 1</w:t>
      </w:r>
      <w:r w:rsidR="00FE712B" w:rsidRPr="008A5F19">
        <w:rPr>
          <w:rFonts w:ascii="Times New Roman" w:eastAsia="Times New Roman" w:hAnsi="Times New Roman" w:cs="Times New Roman"/>
          <w:sz w:val="24"/>
          <w:szCs w:val="24"/>
        </w:rPr>
        <w:t>)</w:t>
      </w:r>
      <w:r w:rsidR="004E2320" w:rsidRPr="008A5F19">
        <w:rPr>
          <w:rFonts w:ascii="Times New Roman" w:eastAsia="Times New Roman" w:hAnsi="Times New Roman" w:cs="Times New Roman"/>
          <w:sz w:val="24"/>
          <w:szCs w:val="24"/>
        </w:rPr>
        <w:t xml:space="preserve">, нормативных документов </w:t>
      </w:r>
      <w:r w:rsidR="00616295" w:rsidRPr="008A5F19">
        <w:rPr>
          <w:rFonts w:ascii="Times New Roman" w:eastAsia="Times New Roman" w:hAnsi="Times New Roman" w:cs="Times New Roman"/>
          <w:sz w:val="24"/>
          <w:szCs w:val="24"/>
        </w:rPr>
        <w:t xml:space="preserve">Федеральной службы по экологическому, технологическому и </w:t>
      </w:r>
      <w:r w:rsidR="00616295" w:rsidRPr="008A5F19">
        <w:rPr>
          <w:rFonts w:ascii="Times New Roman" w:eastAsia="Times New Roman" w:hAnsi="Times New Roman" w:cs="Times New Roman"/>
          <w:sz w:val="24"/>
          <w:szCs w:val="24"/>
        </w:rPr>
        <w:lastRenderedPageBreak/>
        <w:t>атомному надзору (Ростехнадзор)</w:t>
      </w:r>
      <w:r w:rsidR="004E2320" w:rsidRPr="008A5F19">
        <w:rPr>
          <w:rFonts w:ascii="Times New Roman" w:eastAsia="Times New Roman" w:hAnsi="Times New Roman" w:cs="Times New Roman"/>
          <w:sz w:val="24"/>
          <w:szCs w:val="24"/>
        </w:rPr>
        <w:t xml:space="preserve"> и нормативных актов Российской Федерации </w:t>
      </w:r>
      <w:r w:rsidR="00F67869" w:rsidRPr="008A5F19">
        <w:rPr>
          <w:rFonts w:ascii="Times New Roman" w:eastAsia="Times New Roman" w:hAnsi="Times New Roman" w:cs="Times New Roman"/>
          <w:sz w:val="24"/>
          <w:szCs w:val="24"/>
        </w:rPr>
        <w:t>Подрядчик</w:t>
      </w:r>
      <w:r w:rsidR="004E2320" w:rsidRPr="008A5F19">
        <w:rPr>
          <w:rFonts w:ascii="Times New Roman" w:eastAsia="Times New Roman" w:hAnsi="Times New Roman" w:cs="Times New Roman"/>
          <w:sz w:val="24"/>
          <w:szCs w:val="24"/>
        </w:rPr>
        <w:t xml:space="preserve"> обязан своевременно и с соответствующим качеством оформлять Исполнительную документацию. </w:t>
      </w:r>
      <w:r w:rsidR="00F67869" w:rsidRPr="008A5F19">
        <w:rPr>
          <w:rFonts w:ascii="Times New Roman" w:eastAsia="Times New Roman" w:hAnsi="Times New Roman" w:cs="Times New Roman"/>
          <w:sz w:val="24"/>
          <w:szCs w:val="24"/>
        </w:rPr>
        <w:t>Подрядчик</w:t>
      </w:r>
      <w:r w:rsidR="004E2320" w:rsidRPr="008A5F19">
        <w:rPr>
          <w:rFonts w:ascii="Times New Roman" w:eastAsia="Times New Roman" w:hAnsi="Times New Roman" w:cs="Times New Roman"/>
          <w:sz w:val="24"/>
          <w:szCs w:val="24"/>
        </w:rPr>
        <w:t xml:space="preserve"> обеспечивает хранение и сохранность любого документа из состава Исполнительной документации по Объекту на </w:t>
      </w:r>
      <w:r w:rsidR="00616295" w:rsidRPr="008A5F19">
        <w:rPr>
          <w:rFonts w:ascii="Times New Roman" w:eastAsia="Times New Roman" w:hAnsi="Times New Roman" w:cs="Times New Roman"/>
          <w:sz w:val="24"/>
          <w:szCs w:val="24"/>
        </w:rPr>
        <w:t>Строительной площадке</w:t>
      </w:r>
      <w:r w:rsidR="004E2320" w:rsidRPr="008A5F19">
        <w:rPr>
          <w:rFonts w:ascii="Times New Roman" w:eastAsia="Times New Roman" w:hAnsi="Times New Roman" w:cs="Times New Roman"/>
          <w:sz w:val="24"/>
          <w:szCs w:val="24"/>
        </w:rPr>
        <w:t>.</w:t>
      </w:r>
    </w:p>
    <w:p w14:paraId="2C9F1159" w14:textId="6EA54928" w:rsidR="004E2320" w:rsidRPr="008A5F19" w:rsidRDefault="004E2320"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 xml:space="preserve">11.2. </w:t>
      </w:r>
      <w:r w:rsidR="00F67869" w:rsidRPr="008A5F19">
        <w:rPr>
          <w:rFonts w:ascii="Times New Roman" w:eastAsia="Times New Roman" w:hAnsi="Times New Roman" w:cs="Times New Roman"/>
          <w:sz w:val="24"/>
          <w:szCs w:val="24"/>
        </w:rPr>
        <w:t>Подрядчик</w:t>
      </w:r>
      <w:r w:rsidRPr="008A5F19">
        <w:rPr>
          <w:rFonts w:ascii="Times New Roman" w:eastAsia="Times New Roman" w:hAnsi="Times New Roman" w:cs="Times New Roman"/>
          <w:sz w:val="24"/>
          <w:szCs w:val="24"/>
        </w:rPr>
        <w:t xml:space="preserve"> формирует приемо-сдаточную документацию с соблюдением требований нормативной документации и требований к формированию приемо-сдаточной документации, установленных </w:t>
      </w:r>
      <w:r w:rsidR="00FE712B" w:rsidRPr="008A5F19">
        <w:rPr>
          <w:rFonts w:ascii="Times New Roman" w:eastAsia="Times New Roman" w:hAnsi="Times New Roman" w:cs="Times New Roman"/>
          <w:sz w:val="24"/>
          <w:szCs w:val="24"/>
        </w:rPr>
        <w:t>р</w:t>
      </w:r>
      <w:r w:rsidRPr="008A5F19">
        <w:rPr>
          <w:rFonts w:ascii="Times New Roman" w:eastAsia="Times New Roman" w:hAnsi="Times New Roman" w:cs="Times New Roman"/>
          <w:sz w:val="24"/>
          <w:szCs w:val="24"/>
        </w:rPr>
        <w:t>егламент</w:t>
      </w:r>
      <w:r w:rsidR="00616295" w:rsidRPr="008A5F19">
        <w:rPr>
          <w:rFonts w:ascii="Times New Roman" w:eastAsia="Times New Roman" w:hAnsi="Times New Roman" w:cs="Times New Roman"/>
          <w:sz w:val="24"/>
          <w:szCs w:val="24"/>
        </w:rPr>
        <w:t>ом</w:t>
      </w:r>
      <w:r w:rsidRPr="008A5F19">
        <w:rPr>
          <w:rFonts w:ascii="Times New Roman" w:eastAsia="Times New Roman" w:hAnsi="Times New Roman" w:cs="Times New Roman"/>
          <w:sz w:val="24"/>
          <w:szCs w:val="24"/>
        </w:rPr>
        <w:t xml:space="preserve"> Заказчика, в виде прошитых, пронумерованных и скрепленных печатью </w:t>
      </w:r>
      <w:r w:rsidR="00B93487">
        <w:rPr>
          <w:rFonts w:ascii="Times New Roman" w:eastAsia="Times New Roman" w:hAnsi="Times New Roman" w:cs="Times New Roman"/>
          <w:sz w:val="24"/>
          <w:szCs w:val="24"/>
        </w:rPr>
        <w:t xml:space="preserve">Подрядчика </w:t>
      </w:r>
      <w:r w:rsidRPr="008A5F19">
        <w:rPr>
          <w:rFonts w:ascii="Times New Roman" w:eastAsia="Times New Roman" w:hAnsi="Times New Roman" w:cs="Times New Roman"/>
          <w:sz w:val="24"/>
          <w:szCs w:val="24"/>
        </w:rPr>
        <w:t>книг.</w:t>
      </w:r>
    </w:p>
    <w:p w14:paraId="6D6949C3" w14:textId="789B9C34" w:rsidR="004E2320" w:rsidRPr="008A5F19" w:rsidRDefault="004E2320"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 xml:space="preserve">11.3. </w:t>
      </w:r>
      <w:r w:rsidR="00F67869" w:rsidRPr="008A5F19">
        <w:rPr>
          <w:rFonts w:ascii="Times New Roman" w:eastAsia="Times New Roman" w:hAnsi="Times New Roman" w:cs="Times New Roman"/>
          <w:sz w:val="24"/>
          <w:szCs w:val="24"/>
        </w:rPr>
        <w:t>Подрядчик</w:t>
      </w:r>
      <w:r w:rsidRPr="008A5F19">
        <w:rPr>
          <w:rFonts w:ascii="Times New Roman" w:eastAsia="Times New Roman" w:hAnsi="Times New Roman" w:cs="Times New Roman"/>
          <w:sz w:val="24"/>
          <w:szCs w:val="24"/>
        </w:rPr>
        <w:t xml:space="preserve"> предоставляет Заказчику, </w:t>
      </w:r>
      <w:r w:rsidR="00FE712B" w:rsidRPr="008A5F19">
        <w:rPr>
          <w:rFonts w:ascii="Times New Roman" w:eastAsia="Times New Roman" w:hAnsi="Times New Roman" w:cs="Times New Roman"/>
          <w:sz w:val="24"/>
          <w:szCs w:val="24"/>
        </w:rPr>
        <w:t>о</w:t>
      </w:r>
      <w:r w:rsidRPr="008A5F19">
        <w:rPr>
          <w:rFonts w:ascii="Times New Roman" w:eastAsia="Times New Roman" w:hAnsi="Times New Roman" w:cs="Times New Roman"/>
          <w:sz w:val="24"/>
          <w:szCs w:val="24"/>
        </w:rPr>
        <w:t xml:space="preserve">рганизациям, осуществляющим </w:t>
      </w:r>
      <w:r w:rsidR="00B34A30" w:rsidRPr="008A5F19">
        <w:rPr>
          <w:rFonts w:ascii="Times New Roman" w:eastAsia="Times New Roman" w:hAnsi="Times New Roman" w:cs="Times New Roman"/>
          <w:sz w:val="24"/>
          <w:szCs w:val="24"/>
        </w:rPr>
        <w:t>А</w:t>
      </w:r>
      <w:r w:rsidRPr="008A5F19">
        <w:rPr>
          <w:rFonts w:ascii="Times New Roman" w:eastAsia="Times New Roman" w:hAnsi="Times New Roman" w:cs="Times New Roman"/>
          <w:sz w:val="24"/>
          <w:szCs w:val="24"/>
        </w:rPr>
        <w:t>вторский надзор и Строительный контроль</w:t>
      </w:r>
      <w:r w:rsidR="00E77656">
        <w:rPr>
          <w:rFonts w:ascii="Times New Roman" w:eastAsia="Times New Roman" w:hAnsi="Times New Roman" w:cs="Times New Roman"/>
          <w:sz w:val="24"/>
          <w:szCs w:val="24"/>
        </w:rPr>
        <w:t xml:space="preserve"> </w:t>
      </w:r>
      <w:r w:rsidRPr="008A5F19">
        <w:rPr>
          <w:rFonts w:ascii="Times New Roman" w:eastAsia="Times New Roman" w:hAnsi="Times New Roman" w:cs="Times New Roman"/>
          <w:sz w:val="24"/>
          <w:szCs w:val="24"/>
        </w:rPr>
        <w:t xml:space="preserve">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Комплект Исполнительной документации на предъявляемые к приемке Работы </w:t>
      </w:r>
      <w:r w:rsidR="00EF657E" w:rsidRPr="008A5F19">
        <w:rPr>
          <w:rFonts w:ascii="Times New Roman" w:eastAsia="Times New Roman" w:hAnsi="Times New Roman" w:cs="Times New Roman"/>
          <w:sz w:val="24"/>
          <w:szCs w:val="24"/>
        </w:rPr>
        <w:t>за отчетный период</w:t>
      </w:r>
      <w:r w:rsidRPr="008A5F19">
        <w:rPr>
          <w:rFonts w:ascii="Times New Roman" w:eastAsia="Times New Roman" w:hAnsi="Times New Roman" w:cs="Times New Roman"/>
          <w:sz w:val="24"/>
          <w:szCs w:val="24"/>
        </w:rPr>
        <w:t xml:space="preserve"> предъявляется Заказчику одновременно с </w:t>
      </w:r>
      <w:r w:rsidR="00B34A30" w:rsidRPr="008A5F19">
        <w:rPr>
          <w:rFonts w:ascii="Times New Roman" w:eastAsia="Times New Roman" w:hAnsi="Times New Roman" w:cs="Times New Roman"/>
          <w:sz w:val="24"/>
          <w:szCs w:val="24"/>
        </w:rPr>
        <w:t>Актом приемки выполненных работ (форма КС-2)</w:t>
      </w:r>
      <w:r w:rsidRPr="008A5F19">
        <w:rPr>
          <w:rFonts w:ascii="Times New Roman" w:eastAsia="Times New Roman" w:hAnsi="Times New Roman" w:cs="Times New Roman"/>
          <w:sz w:val="24"/>
          <w:szCs w:val="24"/>
        </w:rPr>
        <w:t>.</w:t>
      </w:r>
    </w:p>
    <w:p w14:paraId="7B3FB426" w14:textId="761EC436" w:rsidR="004E2320" w:rsidRPr="008A5F19" w:rsidRDefault="0001787A"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11</w:t>
      </w:r>
      <w:r w:rsidR="004E2320" w:rsidRPr="008A5F19">
        <w:rPr>
          <w:rFonts w:ascii="Times New Roman" w:eastAsia="Times New Roman" w:hAnsi="Times New Roman" w:cs="Times New Roman"/>
          <w:sz w:val="24"/>
          <w:szCs w:val="24"/>
        </w:rPr>
        <w:t>.4.</w:t>
      </w:r>
      <w:r w:rsidRPr="008A5F19">
        <w:rPr>
          <w:rFonts w:ascii="Times New Roman" w:eastAsia="Times New Roman" w:hAnsi="Times New Roman" w:cs="Times New Roman"/>
          <w:sz w:val="24"/>
          <w:szCs w:val="24"/>
        </w:rPr>
        <w:t xml:space="preserve"> </w:t>
      </w:r>
      <w:r w:rsidR="00F67869" w:rsidRPr="008A5F19">
        <w:rPr>
          <w:rFonts w:ascii="Times New Roman" w:eastAsia="Times New Roman" w:hAnsi="Times New Roman" w:cs="Times New Roman"/>
          <w:sz w:val="24"/>
          <w:szCs w:val="24"/>
        </w:rPr>
        <w:t>Подрядчик</w:t>
      </w:r>
      <w:r w:rsidR="004E2320" w:rsidRPr="008A5F19">
        <w:rPr>
          <w:rFonts w:ascii="Times New Roman" w:eastAsia="Times New Roman" w:hAnsi="Times New Roman" w:cs="Times New Roman"/>
          <w:sz w:val="24"/>
          <w:szCs w:val="24"/>
        </w:rPr>
        <w:t xml:space="preserve"> принимает участие и обеспечивает сопровождение Исполнительной документации при проведении промежуточных и итоговых проверок Федеральной службы по экологическому, технологическому и атомному надзору (Ростехнадзор). </w:t>
      </w:r>
    </w:p>
    <w:p w14:paraId="55EF0ED0" w14:textId="40E28E14" w:rsidR="004E2320" w:rsidRPr="008A5F19" w:rsidRDefault="0001787A"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11</w:t>
      </w:r>
      <w:r w:rsidR="004E2320" w:rsidRPr="008A5F19">
        <w:rPr>
          <w:rFonts w:ascii="Times New Roman" w:eastAsia="Times New Roman" w:hAnsi="Times New Roman" w:cs="Times New Roman"/>
          <w:sz w:val="24"/>
          <w:szCs w:val="24"/>
        </w:rPr>
        <w:t>.5.</w:t>
      </w:r>
      <w:r w:rsidRPr="008A5F19">
        <w:rPr>
          <w:rFonts w:ascii="Times New Roman" w:eastAsia="Times New Roman" w:hAnsi="Times New Roman" w:cs="Times New Roman"/>
          <w:sz w:val="24"/>
          <w:szCs w:val="24"/>
        </w:rPr>
        <w:t xml:space="preserve"> </w:t>
      </w:r>
      <w:r w:rsidR="00F67869" w:rsidRPr="008A5F19">
        <w:rPr>
          <w:rFonts w:ascii="Times New Roman" w:eastAsia="Times New Roman" w:hAnsi="Times New Roman" w:cs="Times New Roman"/>
          <w:sz w:val="24"/>
          <w:szCs w:val="24"/>
        </w:rPr>
        <w:t>Подрядчик</w:t>
      </w:r>
      <w:r w:rsidR="004E2320" w:rsidRPr="008A5F19">
        <w:rPr>
          <w:rFonts w:ascii="Times New Roman" w:eastAsia="Times New Roman" w:hAnsi="Times New Roman" w:cs="Times New Roman"/>
          <w:sz w:val="24"/>
          <w:szCs w:val="24"/>
        </w:rPr>
        <w:t xml:space="preserve"> оформляет и передает Заказчику в течение 2 (двух) календарных дней, следующих за датой окончания испытаний/пусконаладочных работ каждого узла/части Объекта и/или Объекта в целом, Акт индивидуального испытания/сдачи-приемки пуско-наладочных работ.</w:t>
      </w:r>
    </w:p>
    <w:p w14:paraId="4F1828E3" w14:textId="21268CC5" w:rsidR="004E2320" w:rsidRPr="008A5F19" w:rsidRDefault="0001787A"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11</w:t>
      </w:r>
      <w:r w:rsidR="004E2320" w:rsidRPr="008A5F19">
        <w:rPr>
          <w:rFonts w:ascii="Times New Roman" w:eastAsia="Times New Roman" w:hAnsi="Times New Roman" w:cs="Times New Roman"/>
          <w:sz w:val="24"/>
          <w:szCs w:val="24"/>
        </w:rPr>
        <w:t>.6.</w:t>
      </w:r>
      <w:r w:rsidRPr="008A5F19">
        <w:rPr>
          <w:rFonts w:ascii="Times New Roman" w:eastAsia="Times New Roman" w:hAnsi="Times New Roman" w:cs="Times New Roman"/>
          <w:sz w:val="24"/>
          <w:szCs w:val="24"/>
        </w:rPr>
        <w:t xml:space="preserve"> </w:t>
      </w:r>
      <w:r w:rsidR="00F67869" w:rsidRPr="008A5F19">
        <w:rPr>
          <w:rFonts w:ascii="Times New Roman" w:eastAsia="Times New Roman" w:hAnsi="Times New Roman" w:cs="Times New Roman"/>
          <w:sz w:val="24"/>
          <w:szCs w:val="24"/>
        </w:rPr>
        <w:t>Подрядчик</w:t>
      </w:r>
      <w:r w:rsidR="004E2320" w:rsidRPr="008A5F19">
        <w:rPr>
          <w:rFonts w:ascii="Times New Roman" w:eastAsia="Times New Roman" w:hAnsi="Times New Roman" w:cs="Times New Roman"/>
          <w:sz w:val="24"/>
          <w:szCs w:val="24"/>
        </w:rPr>
        <w:t xml:space="preserve"> обязан в процессе выполнения Работ оформлять в </w:t>
      </w:r>
      <w:r w:rsidRPr="008A5F19">
        <w:rPr>
          <w:rFonts w:ascii="Times New Roman" w:eastAsia="Times New Roman" w:hAnsi="Times New Roman" w:cs="Times New Roman"/>
          <w:sz w:val="24"/>
          <w:szCs w:val="24"/>
        </w:rPr>
        <w:t>5 (пяти)</w:t>
      </w:r>
      <w:r w:rsidR="004E2320" w:rsidRPr="008A5F19">
        <w:rPr>
          <w:rFonts w:ascii="Times New Roman" w:eastAsia="Times New Roman" w:hAnsi="Times New Roman" w:cs="Times New Roman"/>
          <w:sz w:val="24"/>
          <w:szCs w:val="24"/>
        </w:rPr>
        <w:t xml:space="preserve"> экземплярах соответствующую исполнительную документацию </w:t>
      </w:r>
      <w:r w:rsidR="009C4901" w:rsidRPr="008A5F19">
        <w:rPr>
          <w:rFonts w:ascii="Times New Roman" w:eastAsia="Times New Roman" w:hAnsi="Times New Roman" w:cs="Times New Roman"/>
          <w:sz w:val="24"/>
          <w:szCs w:val="24"/>
        </w:rPr>
        <w:t>на фактически выполненные комплексы (виды) Работ</w:t>
      </w:r>
      <w:r w:rsidR="004E2320" w:rsidRPr="008A5F19">
        <w:rPr>
          <w:rFonts w:ascii="Times New Roman" w:eastAsia="Times New Roman" w:hAnsi="Times New Roman" w:cs="Times New Roman"/>
          <w:sz w:val="24"/>
          <w:szCs w:val="24"/>
        </w:rPr>
        <w:t xml:space="preserve">, </w:t>
      </w:r>
      <w:r w:rsidR="00496D5B" w:rsidRPr="008A5F19">
        <w:rPr>
          <w:rFonts w:ascii="Times New Roman" w:eastAsia="Times New Roman" w:hAnsi="Times New Roman" w:cs="Times New Roman"/>
          <w:sz w:val="24"/>
          <w:szCs w:val="24"/>
        </w:rPr>
        <w:t xml:space="preserve">из которых </w:t>
      </w:r>
      <w:r w:rsidRPr="008A5F19">
        <w:rPr>
          <w:rFonts w:ascii="Times New Roman" w:eastAsia="Times New Roman" w:hAnsi="Times New Roman" w:cs="Times New Roman"/>
          <w:sz w:val="24"/>
          <w:szCs w:val="24"/>
        </w:rPr>
        <w:t>1 (</w:t>
      </w:r>
      <w:r w:rsidR="004E2320" w:rsidRPr="008A5F19">
        <w:rPr>
          <w:rFonts w:ascii="Times New Roman" w:eastAsia="Times New Roman" w:hAnsi="Times New Roman" w:cs="Times New Roman"/>
          <w:sz w:val="24"/>
          <w:szCs w:val="24"/>
        </w:rPr>
        <w:t>один</w:t>
      </w:r>
      <w:r w:rsidRPr="008A5F19">
        <w:rPr>
          <w:rFonts w:ascii="Times New Roman" w:eastAsia="Times New Roman" w:hAnsi="Times New Roman" w:cs="Times New Roman"/>
          <w:sz w:val="24"/>
          <w:szCs w:val="24"/>
        </w:rPr>
        <w:t>)</w:t>
      </w:r>
      <w:r w:rsidR="004E2320" w:rsidRPr="008A5F19">
        <w:rPr>
          <w:rFonts w:ascii="Times New Roman" w:eastAsia="Times New Roman" w:hAnsi="Times New Roman" w:cs="Times New Roman"/>
          <w:sz w:val="24"/>
          <w:szCs w:val="24"/>
        </w:rPr>
        <w:t xml:space="preserve"> подлинный экземпляр</w:t>
      </w:r>
      <w:r w:rsidR="00496D5B" w:rsidRPr="008A5F19">
        <w:rPr>
          <w:rFonts w:ascii="Times New Roman" w:eastAsia="Times New Roman" w:hAnsi="Times New Roman" w:cs="Times New Roman"/>
          <w:sz w:val="24"/>
          <w:szCs w:val="24"/>
        </w:rPr>
        <w:t>,</w:t>
      </w:r>
      <w:r w:rsidR="004E2320" w:rsidRPr="008A5F19">
        <w:rPr>
          <w:rFonts w:ascii="Times New Roman" w:eastAsia="Times New Roman" w:hAnsi="Times New Roman" w:cs="Times New Roman"/>
          <w:sz w:val="24"/>
          <w:szCs w:val="24"/>
        </w:rPr>
        <w:t xml:space="preserve"> </w:t>
      </w:r>
      <w:r w:rsidR="00496D5B" w:rsidRPr="008A5F19">
        <w:rPr>
          <w:rFonts w:ascii="Times New Roman" w:eastAsia="Times New Roman" w:hAnsi="Times New Roman" w:cs="Times New Roman"/>
          <w:sz w:val="24"/>
          <w:szCs w:val="24"/>
        </w:rPr>
        <w:t>за отчетный период,</w:t>
      </w:r>
      <w:r w:rsidR="004E2320" w:rsidRPr="008A5F19">
        <w:rPr>
          <w:rFonts w:ascii="Times New Roman" w:eastAsia="Times New Roman" w:hAnsi="Times New Roman" w:cs="Times New Roman"/>
          <w:sz w:val="24"/>
          <w:szCs w:val="24"/>
        </w:rPr>
        <w:t xml:space="preserve"> передается Заказчику в объеме, требуемом для подтверждения Заказчику выполненных </w:t>
      </w:r>
      <w:r w:rsidR="00F67869" w:rsidRPr="008A5F19">
        <w:rPr>
          <w:rFonts w:ascii="Times New Roman" w:eastAsia="Times New Roman" w:hAnsi="Times New Roman" w:cs="Times New Roman"/>
          <w:sz w:val="24"/>
          <w:szCs w:val="24"/>
        </w:rPr>
        <w:t>Подрядчик</w:t>
      </w:r>
      <w:r w:rsidR="00616295" w:rsidRPr="008A5F19">
        <w:rPr>
          <w:rFonts w:ascii="Times New Roman" w:eastAsia="Times New Roman" w:hAnsi="Times New Roman" w:cs="Times New Roman"/>
          <w:sz w:val="24"/>
          <w:szCs w:val="24"/>
        </w:rPr>
        <w:t xml:space="preserve">ом </w:t>
      </w:r>
      <w:r w:rsidR="004E2320" w:rsidRPr="008A5F19">
        <w:rPr>
          <w:rFonts w:ascii="Times New Roman" w:eastAsia="Times New Roman" w:hAnsi="Times New Roman" w:cs="Times New Roman"/>
          <w:sz w:val="24"/>
          <w:szCs w:val="24"/>
        </w:rPr>
        <w:t>Работ на Объекте и подписания Акта приемки выполненных работ по форме КС-2, Справки о стоимости выполненных работ и затрат по форме КС-3, в том числе:</w:t>
      </w:r>
    </w:p>
    <w:p w14:paraId="3A589011" w14:textId="67965D94" w:rsidR="004E2320" w:rsidRPr="008A5F19" w:rsidRDefault="004E2320" w:rsidP="005C3416">
      <w:pPr>
        <w:pStyle w:val="afff4"/>
        <w:numPr>
          <w:ilvl w:val="0"/>
          <w:numId w:val="186"/>
        </w:numPr>
        <w:tabs>
          <w:tab w:val="left" w:pos="907"/>
          <w:tab w:val="left" w:pos="1644"/>
          <w:tab w:val="left" w:pos="2381"/>
          <w:tab w:val="left" w:pos="3119"/>
          <w:tab w:val="left" w:pos="3856"/>
          <w:tab w:val="left" w:pos="4593"/>
          <w:tab w:val="left" w:pos="5330"/>
          <w:tab w:val="left" w:pos="6067"/>
        </w:tabs>
        <w:suppressAutoHyphens/>
        <w:spacing w:after="0" w:line="240" w:lineRule="auto"/>
        <w:ind w:left="0" w:firstLine="720"/>
        <w:jc w:val="both"/>
        <w:outlineLvl w:val="1"/>
        <w:rPr>
          <w:rFonts w:ascii="Times New Roman" w:hAnsi="Times New Roman"/>
          <w:sz w:val="24"/>
          <w:szCs w:val="24"/>
        </w:rPr>
      </w:pPr>
      <w:r w:rsidRPr="008A5F19">
        <w:rPr>
          <w:rFonts w:ascii="Times New Roman" w:hAnsi="Times New Roman"/>
          <w:sz w:val="24"/>
          <w:szCs w:val="24"/>
        </w:rPr>
        <w:t>акты о результатах проверки изделий на соответствие технической документации с приложением оригиналов паспортов и сертификатов на изделия;</w:t>
      </w:r>
    </w:p>
    <w:p w14:paraId="57836D14" w14:textId="5B0A662D" w:rsidR="004E2320" w:rsidRPr="008A5F19" w:rsidRDefault="004E2320" w:rsidP="005C3416">
      <w:pPr>
        <w:pStyle w:val="afff4"/>
        <w:numPr>
          <w:ilvl w:val="0"/>
          <w:numId w:val="186"/>
        </w:numPr>
        <w:tabs>
          <w:tab w:val="left" w:pos="907"/>
          <w:tab w:val="left" w:pos="1644"/>
          <w:tab w:val="left" w:pos="2381"/>
          <w:tab w:val="left" w:pos="3119"/>
          <w:tab w:val="left" w:pos="3856"/>
          <w:tab w:val="left" w:pos="4593"/>
          <w:tab w:val="left" w:pos="5330"/>
          <w:tab w:val="left" w:pos="6067"/>
        </w:tabs>
        <w:suppressAutoHyphens/>
        <w:spacing w:after="0" w:line="240" w:lineRule="auto"/>
        <w:ind w:left="0" w:firstLine="720"/>
        <w:jc w:val="both"/>
        <w:outlineLvl w:val="1"/>
        <w:rPr>
          <w:rFonts w:ascii="Times New Roman" w:hAnsi="Times New Roman"/>
          <w:sz w:val="24"/>
          <w:szCs w:val="24"/>
        </w:rPr>
      </w:pPr>
      <w:bookmarkStart w:id="202" w:name="_Hlk67386107"/>
      <w:r w:rsidRPr="008A5F19">
        <w:rPr>
          <w:rFonts w:ascii="Times New Roman" w:hAnsi="Times New Roman"/>
          <w:sz w:val="24"/>
          <w:szCs w:val="24"/>
        </w:rPr>
        <w:t xml:space="preserve">акты освидетельствования </w:t>
      </w:r>
      <w:r w:rsidR="00C53D46" w:rsidRPr="008A5F19">
        <w:rPr>
          <w:rFonts w:ascii="Times New Roman" w:hAnsi="Times New Roman"/>
          <w:sz w:val="24"/>
          <w:szCs w:val="24"/>
        </w:rPr>
        <w:t>с</w:t>
      </w:r>
      <w:r w:rsidRPr="008A5F19">
        <w:rPr>
          <w:rFonts w:ascii="Times New Roman" w:hAnsi="Times New Roman"/>
          <w:sz w:val="24"/>
          <w:szCs w:val="24"/>
        </w:rPr>
        <w:t xml:space="preserve">крытых </w:t>
      </w:r>
      <w:r w:rsidR="00C53D46" w:rsidRPr="008A5F19">
        <w:rPr>
          <w:rFonts w:ascii="Times New Roman" w:hAnsi="Times New Roman"/>
          <w:sz w:val="24"/>
          <w:szCs w:val="24"/>
        </w:rPr>
        <w:t>р</w:t>
      </w:r>
      <w:r w:rsidRPr="008A5F19">
        <w:rPr>
          <w:rFonts w:ascii="Times New Roman" w:hAnsi="Times New Roman"/>
          <w:sz w:val="24"/>
          <w:szCs w:val="24"/>
        </w:rPr>
        <w:t>абот</w:t>
      </w:r>
      <w:r w:rsidR="00C53D46" w:rsidRPr="008A5F19">
        <w:rPr>
          <w:rFonts w:ascii="Times New Roman" w:hAnsi="Times New Roman"/>
          <w:sz w:val="24"/>
          <w:szCs w:val="24"/>
        </w:rPr>
        <w:t xml:space="preserve"> (АОСР)</w:t>
      </w:r>
      <w:r w:rsidRPr="008A5F19">
        <w:rPr>
          <w:rFonts w:ascii="Times New Roman" w:hAnsi="Times New Roman"/>
          <w:sz w:val="24"/>
          <w:szCs w:val="24"/>
        </w:rPr>
        <w:t xml:space="preserve"> с исполнительными схемами;</w:t>
      </w:r>
      <w:bookmarkEnd w:id="202"/>
    </w:p>
    <w:p w14:paraId="66F58114" w14:textId="000F5501" w:rsidR="000107D8" w:rsidRPr="008A5F19" w:rsidRDefault="000107D8" w:rsidP="005C3416">
      <w:pPr>
        <w:pStyle w:val="afff4"/>
        <w:numPr>
          <w:ilvl w:val="0"/>
          <w:numId w:val="186"/>
        </w:numPr>
        <w:tabs>
          <w:tab w:val="left" w:pos="907"/>
          <w:tab w:val="left" w:pos="1644"/>
          <w:tab w:val="left" w:pos="2381"/>
          <w:tab w:val="left" w:pos="3119"/>
          <w:tab w:val="left" w:pos="3856"/>
          <w:tab w:val="left" w:pos="4593"/>
          <w:tab w:val="left" w:pos="5330"/>
          <w:tab w:val="left" w:pos="6067"/>
        </w:tabs>
        <w:suppressAutoHyphens/>
        <w:spacing w:after="0" w:line="240" w:lineRule="auto"/>
        <w:ind w:left="0" w:firstLine="720"/>
        <w:jc w:val="both"/>
        <w:outlineLvl w:val="1"/>
        <w:rPr>
          <w:rFonts w:ascii="Times New Roman" w:hAnsi="Times New Roman"/>
          <w:sz w:val="24"/>
          <w:szCs w:val="24"/>
        </w:rPr>
      </w:pPr>
      <w:r w:rsidRPr="008A5F19">
        <w:rPr>
          <w:rFonts w:ascii="Times New Roman" w:hAnsi="Times New Roman"/>
          <w:sz w:val="24"/>
          <w:szCs w:val="24"/>
        </w:rPr>
        <w:t xml:space="preserve">акты освидетельствования </w:t>
      </w:r>
      <w:r w:rsidR="00C53D46" w:rsidRPr="008A5F19">
        <w:rPr>
          <w:rFonts w:ascii="Times New Roman" w:hAnsi="Times New Roman"/>
          <w:sz w:val="24"/>
          <w:szCs w:val="24"/>
        </w:rPr>
        <w:t>о</w:t>
      </w:r>
      <w:r w:rsidRPr="008A5F19">
        <w:rPr>
          <w:rFonts w:ascii="Times New Roman" w:hAnsi="Times New Roman"/>
          <w:sz w:val="24"/>
          <w:szCs w:val="24"/>
        </w:rPr>
        <w:t xml:space="preserve">тветственных </w:t>
      </w:r>
      <w:r w:rsidR="00C53D46" w:rsidRPr="008A5F19">
        <w:rPr>
          <w:rFonts w:ascii="Times New Roman" w:hAnsi="Times New Roman"/>
          <w:sz w:val="24"/>
          <w:szCs w:val="24"/>
        </w:rPr>
        <w:t>к</w:t>
      </w:r>
      <w:r w:rsidRPr="008A5F19">
        <w:rPr>
          <w:rFonts w:ascii="Times New Roman" w:hAnsi="Times New Roman"/>
          <w:sz w:val="24"/>
          <w:szCs w:val="24"/>
        </w:rPr>
        <w:t>онструкций</w:t>
      </w:r>
      <w:r w:rsidR="00C53D46" w:rsidRPr="008A5F19">
        <w:rPr>
          <w:rFonts w:ascii="Times New Roman" w:hAnsi="Times New Roman"/>
          <w:sz w:val="24"/>
          <w:szCs w:val="24"/>
        </w:rPr>
        <w:t xml:space="preserve"> (АООК)</w:t>
      </w:r>
      <w:r w:rsidRPr="008A5F19">
        <w:rPr>
          <w:rFonts w:ascii="Times New Roman" w:hAnsi="Times New Roman"/>
          <w:sz w:val="24"/>
          <w:szCs w:val="24"/>
        </w:rPr>
        <w:t xml:space="preserve"> с исполнительными схемами;</w:t>
      </w:r>
    </w:p>
    <w:p w14:paraId="67FC6C68" w14:textId="4E9FD328" w:rsidR="004E2320" w:rsidRPr="008A5F19" w:rsidRDefault="004E2320" w:rsidP="005C3416">
      <w:pPr>
        <w:pStyle w:val="afff4"/>
        <w:numPr>
          <w:ilvl w:val="0"/>
          <w:numId w:val="186"/>
        </w:numPr>
        <w:tabs>
          <w:tab w:val="left" w:pos="907"/>
          <w:tab w:val="left" w:pos="1644"/>
          <w:tab w:val="left" w:pos="2381"/>
          <w:tab w:val="left" w:pos="3119"/>
          <w:tab w:val="left" w:pos="3856"/>
          <w:tab w:val="left" w:pos="4593"/>
          <w:tab w:val="left" w:pos="5330"/>
          <w:tab w:val="left" w:pos="6067"/>
        </w:tabs>
        <w:suppressAutoHyphens/>
        <w:spacing w:after="0" w:line="240" w:lineRule="auto"/>
        <w:ind w:left="0" w:firstLine="720"/>
        <w:jc w:val="both"/>
        <w:outlineLvl w:val="1"/>
        <w:rPr>
          <w:rFonts w:ascii="Times New Roman" w:hAnsi="Times New Roman"/>
          <w:sz w:val="24"/>
          <w:szCs w:val="24"/>
        </w:rPr>
      </w:pPr>
      <w:r w:rsidRPr="008A5F19">
        <w:rPr>
          <w:rFonts w:ascii="Times New Roman" w:hAnsi="Times New Roman"/>
          <w:sz w:val="24"/>
          <w:szCs w:val="24"/>
        </w:rPr>
        <w:t>акты испытаний;</w:t>
      </w:r>
    </w:p>
    <w:p w14:paraId="6CD9BEB7" w14:textId="5EF3205B" w:rsidR="004E2320" w:rsidRPr="008A5F19" w:rsidRDefault="004E2320" w:rsidP="005C3416">
      <w:pPr>
        <w:pStyle w:val="afff4"/>
        <w:numPr>
          <w:ilvl w:val="0"/>
          <w:numId w:val="186"/>
        </w:numPr>
        <w:tabs>
          <w:tab w:val="left" w:pos="907"/>
          <w:tab w:val="left" w:pos="1644"/>
          <w:tab w:val="left" w:pos="2381"/>
          <w:tab w:val="left" w:pos="3119"/>
          <w:tab w:val="left" w:pos="3856"/>
          <w:tab w:val="left" w:pos="4593"/>
          <w:tab w:val="left" w:pos="5330"/>
          <w:tab w:val="left" w:pos="6067"/>
        </w:tabs>
        <w:suppressAutoHyphens/>
        <w:spacing w:after="0" w:line="240" w:lineRule="auto"/>
        <w:ind w:left="0" w:firstLine="720"/>
        <w:jc w:val="both"/>
        <w:outlineLvl w:val="1"/>
        <w:rPr>
          <w:rFonts w:ascii="Times New Roman" w:hAnsi="Times New Roman"/>
          <w:sz w:val="24"/>
          <w:szCs w:val="24"/>
        </w:rPr>
      </w:pPr>
      <w:r w:rsidRPr="008A5F19">
        <w:rPr>
          <w:rFonts w:ascii="Times New Roman" w:hAnsi="Times New Roman"/>
          <w:sz w:val="24"/>
          <w:szCs w:val="24"/>
        </w:rPr>
        <w:t>другие</w:t>
      </w:r>
      <w:r w:rsidR="00927C66">
        <w:rPr>
          <w:rFonts w:ascii="Times New Roman" w:hAnsi="Times New Roman"/>
          <w:sz w:val="24"/>
          <w:szCs w:val="24"/>
        </w:rPr>
        <w:t xml:space="preserve"> документы</w:t>
      </w:r>
      <w:r w:rsidRPr="008A5F19">
        <w:rPr>
          <w:rFonts w:ascii="Times New Roman" w:hAnsi="Times New Roman"/>
          <w:sz w:val="24"/>
          <w:szCs w:val="24"/>
        </w:rPr>
        <w:t>.</w:t>
      </w:r>
    </w:p>
    <w:p w14:paraId="70DB8F2F" w14:textId="5C2B56B3" w:rsidR="004E2320" w:rsidRPr="008A5F19" w:rsidRDefault="0001787A"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11</w:t>
      </w:r>
      <w:r w:rsidR="004E2320" w:rsidRPr="008A5F19">
        <w:rPr>
          <w:rFonts w:ascii="Times New Roman" w:eastAsia="Times New Roman" w:hAnsi="Times New Roman" w:cs="Times New Roman"/>
          <w:sz w:val="24"/>
          <w:szCs w:val="24"/>
        </w:rPr>
        <w:t>.7.</w:t>
      </w:r>
      <w:r w:rsidRPr="008A5F19">
        <w:rPr>
          <w:rFonts w:ascii="Times New Roman" w:eastAsia="Times New Roman" w:hAnsi="Times New Roman" w:cs="Times New Roman"/>
          <w:sz w:val="24"/>
          <w:szCs w:val="24"/>
        </w:rPr>
        <w:t xml:space="preserve"> </w:t>
      </w:r>
      <w:r w:rsidR="004E2320" w:rsidRPr="008A5F19">
        <w:rPr>
          <w:rFonts w:ascii="Times New Roman" w:eastAsia="Times New Roman" w:hAnsi="Times New Roman" w:cs="Times New Roman"/>
          <w:sz w:val="24"/>
          <w:szCs w:val="24"/>
        </w:rPr>
        <w:t xml:space="preserve">С момента начала Работ и до их завершения </w:t>
      </w:r>
      <w:r w:rsidR="00F67869" w:rsidRPr="008A5F19">
        <w:rPr>
          <w:rFonts w:ascii="Times New Roman" w:eastAsia="Times New Roman" w:hAnsi="Times New Roman" w:cs="Times New Roman"/>
          <w:sz w:val="24"/>
          <w:szCs w:val="24"/>
        </w:rPr>
        <w:t>Подрядчик</w:t>
      </w:r>
      <w:r w:rsidR="004E2320" w:rsidRPr="008A5F19">
        <w:rPr>
          <w:rFonts w:ascii="Times New Roman" w:eastAsia="Times New Roman" w:hAnsi="Times New Roman" w:cs="Times New Roman"/>
          <w:sz w:val="24"/>
          <w:szCs w:val="24"/>
        </w:rPr>
        <w:t xml:space="preserve"> ведет Общий и специальные </w:t>
      </w:r>
      <w:r w:rsidRPr="008A5F19">
        <w:rPr>
          <w:rFonts w:ascii="Times New Roman" w:eastAsia="Times New Roman" w:hAnsi="Times New Roman" w:cs="Times New Roman"/>
          <w:sz w:val="24"/>
          <w:szCs w:val="24"/>
        </w:rPr>
        <w:t>ж</w:t>
      </w:r>
      <w:r w:rsidR="004E2320" w:rsidRPr="008A5F19">
        <w:rPr>
          <w:rFonts w:ascii="Times New Roman" w:eastAsia="Times New Roman" w:hAnsi="Times New Roman" w:cs="Times New Roman"/>
          <w:sz w:val="24"/>
          <w:szCs w:val="24"/>
        </w:rPr>
        <w:t>урналы работ в соответствии с РД-11-05-2007.</w:t>
      </w:r>
    </w:p>
    <w:p w14:paraId="4EFDD24D" w14:textId="4EF6A700" w:rsidR="004E2320" w:rsidRPr="008A5F19" w:rsidRDefault="0001787A"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11</w:t>
      </w:r>
      <w:r w:rsidR="004E2320" w:rsidRPr="008A5F19">
        <w:rPr>
          <w:rFonts w:ascii="Times New Roman" w:eastAsia="Times New Roman" w:hAnsi="Times New Roman" w:cs="Times New Roman"/>
          <w:sz w:val="24"/>
          <w:szCs w:val="24"/>
        </w:rPr>
        <w:t>.</w:t>
      </w:r>
      <w:r w:rsidRPr="008A5F19">
        <w:rPr>
          <w:rFonts w:ascii="Times New Roman" w:eastAsia="Times New Roman" w:hAnsi="Times New Roman" w:cs="Times New Roman"/>
          <w:sz w:val="24"/>
          <w:szCs w:val="24"/>
        </w:rPr>
        <w:t xml:space="preserve">8. </w:t>
      </w:r>
      <w:r w:rsidR="00F67869" w:rsidRPr="008A5F19">
        <w:rPr>
          <w:rFonts w:ascii="Times New Roman" w:eastAsia="Times New Roman" w:hAnsi="Times New Roman" w:cs="Times New Roman"/>
          <w:sz w:val="24"/>
          <w:szCs w:val="24"/>
        </w:rPr>
        <w:t>Подрядчик</w:t>
      </w:r>
      <w:r w:rsidR="004E2320" w:rsidRPr="008A5F19">
        <w:rPr>
          <w:rFonts w:ascii="Times New Roman" w:eastAsia="Times New Roman" w:hAnsi="Times New Roman" w:cs="Times New Roman"/>
          <w:sz w:val="24"/>
          <w:szCs w:val="24"/>
        </w:rPr>
        <w:t xml:space="preserve"> обязан вести и предоставлять Заказчику </w:t>
      </w:r>
      <w:r w:rsidR="00EF657E" w:rsidRPr="008A5F19">
        <w:rPr>
          <w:rFonts w:ascii="Times New Roman" w:eastAsia="Times New Roman" w:hAnsi="Times New Roman" w:cs="Times New Roman"/>
          <w:sz w:val="24"/>
          <w:szCs w:val="24"/>
        </w:rPr>
        <w:t>за отчетный период</w:t>
      </w:r>
      <w:r w:rsidR="004E2320" w:rsidRPr="008A5F19">
        <w:rPr>
          <w:rFonts w:ascii="Times New Roman" w:eastAsia="Times New Roman" w:hAnsi="Times New Roman" w:cs="Times New Roman"/>
          <w:sz w:val="24"/>
          <w:szCs w:val="24"/>
        </w:rPr>
        <w:t xml:space="preserve"> оформленную и подписанную уполномоченными лицами учетную документацию </w:t>
      </w:r>
      <w:r w:rsidR="00927C66">
        <w:rPr>
          <w:rFonts w:ascii="Times New Roman" w:eastAsia="Times New Roman" w:hAnsi="Times New Roman" w:cs="Times New Roman"/>
          <w:sz w:val="24"/>
          <w:szCs w:val="24"/>
        </w:rPr>
        <w:t>(</w:t>
      </w:r>
      <w:r w:rsidR="004E2320" w:rsidRPr="008A5F19">
        <w:rPr>
          <w:rFonts w:ascii="Times New Roman" w:eastAsia="Times New Roman" w:hAnsi="Times New Roman" w:cs="Times New Roman"/>
          <w:sz w:val="24"/>
          <w:szCs w:val="24"/>
        </w:rPr>
        <w:t>включа</w:t>
      </w:r>
      <w:r w:rsidR="00927C66">
        <w:rPr>
          <w:rFonts w:ascii="Times New Roman" w:eastAsia="Times New Roman" w:hAnsi="Times New Roman" w:cs="Times New Roman"/>
          <w:sz w:val="24"/>
          <w:szCs w:val="24"/>
        </w:rPr>
        <w:t>я</w:t>
      </w:r>
      <w:r w:rsidR="004E2320" w:rsidRPr="008A5F19">
        <w:rPr>
          <w:rFonts w:ascii="Times New Roman" w:eastAsia="Times New Roman" w:hAnsi="Times New Roman" w:cs="Times New Roman"/>
          <w:sz w:val="24"/>
          <w:szCs w:val="24"/>
        </w:rPr>
        <w:t xml:space="preserve"> в себя</w:t>
      </w:r>
      <w:r w:rsidR="002622F8" w:rsidRPr="008A5F19">
        <w:rPr>
          <w:rFonts w:ascii="Times New Roman" w:eastAsia="Times New Roman" w:hAnsi="Times New Roman" w:cs="Times New Roman"/>
          <w:sz w:val="24"/>
          <w:szCs w:val="24"/>
        </w:rPr>
        <w:t>, но не ограничиваясь</w:t>
      </w:r>
      <w:r w:rsidR="00927C66">
        <w:rPr>
          <w:rFonts w:ascii="Times New Roman" w:eastAsia="Times New Roman" w:hAnsi="Times New Roman" w:cs="Times New Roman"/>
          <w:sz w:val="24"/>
          <w:szCs w:val="24"/>
        </w:rPr>
        <w:t>)</w:t>
      </w:r>
      <w:r w:rsidR="004E2320" w:rsidRPr="008A5F19">
        <w:rPr>
          <w:rFonts w:ascii="Times New Roman" w:eastAsia="Times New Roman" w:hAnsi="Times New Roman" w:cs="Times New Roman"/>
          <w:sz w:val="24"/>
          <w:szCs w:val="24"/>
        </w:rPr>
        <w:t>:</w:t>
      </w:r>
    </w:p>
    <w:p w14:paraId="7A79B0BB" w14:textId="15B4E066" w:rsidR="004E2320" w:rsidRPr="008A5F19" w:rsidRDefault="004E2320" w:rsidP="005C3416">
      <w:pPr>
        <w:pStyle w:val="afff4"/>
        <w:numPr>
          <w:ilvl w:val="0"/>
          <w:numId w:val="186"/>
        </w:numPr>
        <w:tabs>
          <w:tab w:val="left" w:pos="907"/>
          <w:tab w:val="left" w:pos="1644"/>
          <w:tab w:val="left" w:pos="2381"/>
          <w:tab w:val="left" w:pos="3119"/>
          <w:tab w:val="left" w:pos="3856"/>
          <w:tab w:val="left" w:pos="4593"/>
          <w:tab w:val="left" w:pos="5330"/>
          <w:tab w:val="left" w:pos="6067"/>
        </w:tabs>
        <w:suppressAutoHyphens/>
        <w:spacing w:after="0" w:line="240" w:lineRule="auto"/>
        <w:ind w:left="0" w:firstLine="720"/>
        <w:jc w:val="both"/>
        <w:outlineLvl w:val="1"/>
        <w:rPr>
          <w:rFonts w:ascii="Times New Roman" w:hAnsi="Times New Roman"/>
          <w:sz w:val="24"/>
          <w:szCs w:val="24"/>
        </w:rPr>
      </w:pPr>
      <w:r w:rsidRPr="008A5F19">
        <w:rPr>
          <w:rFonts w:ascii="Times New Roman" w:hAnsi="Times New Roman"/>
          <w:sz w:val="24"/>
          <w:szCs w:val="24"/>
        </w:rPr>
        <w:t>журнал учета выполненных работ по форме КС-6а;</w:t>
      </w:r>
    </w:p>
    <w:p w14:paraId="297DF131" w14:textId="4A6037EF" w:rsidR="004E2320" w:rsidRPr="008A5F19" w:rsidRDefault="004E2320" w:rsidP="005C3416">
      <w:pPr>
        <w:pStyle w:val="afff4"/>
        <w:numPr>
          <w:ilvl w:val="0"/>
          <w:numId w:val="186"/>
        </w:numPr>
        <w:tabs>
          <w:tab w:val="left" w:pos="907"/>
          <w:tab w:val="left" w:pos="1644"/>
          <w:tab w:val="left" w:pos="2381"/>
          <w:tab w:val="left" w:pos="3119"/>
          <w:tab w:val="left" w:pos="3856"/>
          <w:tab w:val="left" w:pos="4593"/>
          <w:tab w:val="left" w:pos="5330"/>
          <w:tab w:val="left" w:pos="6067"/>
        </w:tabs>
        <w:suppressAutoHyphens/>
        <w:spacing w:after="0" w:line="240" w:lineRule="auto"/>
        <w:ind w:left="0" w:firstLine="720"/>
        <w:jc w:val="both"/>
        <w:outlineLvl w:val="1"/>
        <w:rPr>
          <w:rFonts w:ascii="Times New Roman" w:hAnsi="Times New Roman"/>
          <w:sz w:val="24"/>
          <w:szCs w:val="24"/>
        </w:rPr>
      </w:pPr>
      <w:r w:rsidRPr="008A5F19">
        <w:rPr>
          <w:rFonts w:ascii="Times New Roman" w:hAnsi="Times New Roman"/>
          <w:sz w:val="24"/>
          <w:szCs w:val="24"/>
        </w:rPr>
        <w:t>акт приемки выполненных работ по форме КС-2, подписанный Организацией по строительному контролю</w:t>
      </w:r>
      <w:r w:rsidR="00EF657E" w:rsidRPr="008A5F19">
        <w:rPr>
          <w:rFonts w:ascii="Times New Roman" w:hAnsi="Times New Roman"/>
          <w:sz w:val="24"/>
          <w:szCs w:val="24"/>
        </w:rPr>
        <w:t xml:space="preserve"> Заказчика</w:t>
      </w:r>
      <w:r w:rsidRPr="008A5F19">
        <w:rPr>
          <w:rFonts w:ascii="Times New Roman" w:hAnsi="Times New Roman"/>
          <w:sz w:val="24"/>
          <w:szCs w:val="24"/>
        </w:rPr>
        <w:t>;</w:t>
      </w:r>
    </w:p>
    <w:p w14:paraId="5F9AB6FF" w14:textId="717BCA40" w:rsidR="004E2320" w:rsidRPr="008A5F19" w:rsidRDefault="004E2320" w:rsidP="005C3416">
      <w:pPr>
        <w:pStyle w:val="afff4"/>
        <w:numPr>
          <w:ilvl w:val="0"/>
          <w:numId w:val="186"/>
        </w:numPr>
        <w:tabs>
          <w:tab w:val="left" w:pos="907"/>
          <w:tab w:val="left" w:pos="1644"/>
          <w:tab w:val="left" w:pos="2381"/>
          <w:tab w:val="left" w:pos="3119"/>
          <w:tab w:val="left" w:pos="3856"/>
          <w:tab w:val="left" w:pos="4593"/>
          <w:tab w:val="left" w:pos="5330"/>
          <w:tab w:val="left" w:pos="6067"/>
        </w:tabs>
        <w:suppressAutoHyphens/>
        <w:spacing w:after="0" w:line="240" w:lineRule="auto"/>
        <w:ind w:left="0" w:firstLine="720"/>
        <w:jc w:val="both"/>
        <w:outlineLvl w:val="1"/>
        <w:rPr>
          <w:rFonts w:ascii="Times New Roman" w:hAnsi="Times New Roman"/>
          <w:sz w:val="24"/>
          <w:szCs w:val="24"/>
        </w:rPr>
      </w:pPr>
      <w:r w:rsidRPr="008A5F19">
        <w:rPr>
          <w:rFonts w:ascii="Times New Roman" w:hAnsi="Times New Roman"/>
          <w:sz w:val="24"/>
          <w:szCs w:val="24"/>
        </w:rPr>
        <w:t>справку о стоимости выполненных работ и затрат по форме КС-3;</w:t>
      </w:r>
    </w:p>
    <w:p w14:paraId="19E72020" w14:textId="35ABBF73" w:rsidR="004E2320" w:rsidRPr="008A5F19" w:rsidRDefault="004E2320" w:rsidP="005C3416">
      <w:pPr>
        <w:pStyle w:val="afff4"/>
        <w:numPr>
          <w:ilvl w:val="0"/>
          <w:numId w:val="186"/>
        </w:numPr>
        <w:tabs>
          <w:tab w:val="left" w:pos="907"/>
          <w:tab w:val="left" w:pos="1644"/>
          <w:tab w:val="left" w:pos="2381"/>
          <w:tab w:val="left" w:pos="3119"/>
          <w:tab w:val="left" w:pos="3856"/>
          <w:tab w:val="left" w:pos="4593"/>
          <w:tab w:val="left" w:pos="5330"/>
          <w:tab w:val="left" w:pos="6067"/>
        </w:tabs>
        <w:suppressAutoHyphens/>
        <w:spacing w:after="0" w:line="240" w:lineRule="auto"/>
        <w:ind w:left="0" w:firstLine="720"/>
        <w:jc w:val="both"/>
        <w:outlineLvl w:val="1"/>
        <w:rPr>
          <w:rFonts w:ascii="Times New Roman" w:hAnsi="Times New Roman"/>
          <w:sz w:val="24"/>
          <w:szCs w:val="24"/>
        </w:rPr>
      </w:pPr>
      <w:r w:rsidRPr="008A5F19">
        <w:rPr>
          <w:rFonts w:ascii="Times New Roman" w:hAnsi="Times New Roman"/>
          <w:sz w:val="24"/>
          <w:szCs w:val="24"/>
        </w:rPr>
        <w:t>реестр смонтированного оборудования с указанием его марки, количества, акты о приемке смонтированного оборудования;</w:t>
      </w:r>
    </w:p>
    <w:p w14:paraId="52C81EF3" w14:textId="722FFB04" w:rsidR="004E2320" w:rsidRPr="008A5F19" w:rsidRDefault="004E2320" w:rsidP="005C3416">
      <w:pPr>
        <w:pStyle w:val="afff4"/>
        <w:numPr>
          <w:ilvl w:val="0"/>
          <w:numId w:val="186"/>
        </w:numPr>
        <w:tabs>
          <w:tab w:val="left" w:pos="907"/>
          <w:tab w:val="left" w:pos="1644"/>
          <w:tab w:val="left" w:pos="2381"/>
          <w:tab w:val="left" w:pos="3119"/>
          <w:tab w:val="left" w:pos="3856"/>
          <w:tab w:val="left" w:pos="4593"/>
          <w:tab w:val="left" w:pos="5330"/>
          <w:tab w:val="left" w:pos="6067"/>
        </w:tabs>
        <w:suppressAutoHyphens/>
        <w:spacing w:after="0" w:line="240" w:lineRule="auto"/>
        <w:ind w:left="0" w:firstLine="720"/>
        <w:jc w:val="both"/>
        <w:outlineLvl w:val="1"/>
        <w:rPr>
          <w:rFonts w:ascii="Times New Roman" w:hAnsi="Times New Roman"/>
          <w:sz w:val="24"/>
          <w:szCs w:val="24"/>
        </w:rPr>
      </w:pPr>
      <w:r w:rsidRPr="008A5F19">
        <w:rPr>
          <w:rFonts w:ascii="Times New Roman" w:hAnsi="Times New Roman"/>
          <w:sz w:val="24"/>
          <w:szCs w:val="24"/>
        </w:rPr>
        <w:t>акты об оприходовании материальных ценностей, полученных при разборке и демонтаже зданий и сооружений по форме М-35;</w:t>
      </w:r>
    </w:p>
    <w:p w14:paraId="156A0893" w14:textId="18DC6AFC" w:rsidR="005C09DB" w:rsidRPr="008A5F19" w:rsidRDefault="005C09DB" w:rsidP="005C3416">
      <w:pPr>
        <w:pStyle w:val="afff4"/>
        <w:numPr>
          <w:ilvl w:val="0"/>
          <w:numId w:val="186"/>
        </w:numPr>
        <w:tabs>
          <w:tab w:val="left" w:pos="907"/>
          <w:tab w:val="left" w:pos="1644"/>
          <w:tab w:val="left" w:pos="2381"/>
          <w:tab w:val="left" w:pos="3119"/>
          <w:tab w:val="left" w:pos="3856"/>
          <w:tab w:val="left" w:pos="4593"/>
          <w:tab w:val="left" w:pos="5330"/>
          <w:tab w:val="left" w:pos="6067"/>
        </w:tabs>
        <w:suppressAutoHyphens/>
        <w:spacing w:after="0" w:line="240" w:lineRule="auto"/>
        <w:ind w:left="0" w:firstLine="720"/>
        <w:jc w:val="both"/>
        <w:outlineLvl w:val="1"/>
        <w:rPr>
          <w:rFonts w:ascii="Times New Roman" w:hAnsi="Times New Roman"/>
          <w:sz w:val="24"/>
          <w:szCs w:val="24"/>
        </w:rPr>
      </w:pPr>
      <w:r w:rsidRPr="008A5F19">
        <w:rPr>
          <w:rFonts w:ascii="Times New Roman" w:hAnsi="Times New Roman"/>
          <w:sz w:val="24"/>
          <w:szCs w:val="24"/>
        </w:rPr>
        <w:t>счета-фактуры на выполненные Работы, поставленные Материалы</w:t>
      </w:r>
      <w:r w:rsidR="00983E95">
        <w:rPr>
          <w:rFonts w:ascii="Times New Roman" w:hAnsi="Times New Roman"/>
          <w:sz w:val="24"/>
          <w:szCs w:val="24"/>
        </w:rPr>
        <w:t>,</w:t>
      </w:r>
      <w:r w:rsidRPr="008A5F19">
        <w:rPr>
          <w:rFonts w:ascii="Times New Roman" w:hAnsi="Times New Roman"/>
          <w:sz w:val="24"/>
          <w:szCs w:val="24"/>
        </w:rPr>
        <w:t xml:space="preserve"> оформл</w:t>
      </w:r>
      <w:r w:rsidR="00983E95">
        <w:rPr>
          <w:rFonts w:ascii="Times New Roman" w:hAnsi="Times New Roman"/>
          <w:sz w:val="24"/>
          <w:szCs w:val="24"/>
        </w:rPr>
        <w:t>енные</w:t>
      </w:r>
      <w:r w:rsidRPr="008A5F19">
        <w:rPr>
          <w:rFonts w:ascii="Times New Roman" w:hAnsi="Times New Roman"/>
          <w:sz w:val="24"/>
          <w:szCs w:val="24"/>
        </w:rPr>
        <w:t xml:space="preserve"> </w:t>
      </w:r>
      <w:r w:rsidR="00F67869" w:rsidRPr="008A5F19">
        <w:rPr>
          <w:rFonts w:ascii="Times New Roman" w:hAnsi="Times New Roman"/>
          <w:sz w:val="24"/>
          <w:szCs w:val="24"/>
        </w:rPr>
        <w:t>Подрядчик</w:t>
      </w:r>
      <w:r w:rsidRPr="008A5F19">
        <w:rPr>
          <w:rFonts w:ascii="Times New Roman" w:hAnsi="Times New Roman"/>
          <w:sz w:val="24"/>
          <w:szCs w:val="24"/>
        </w:rPr>
        <w:t>ом в соответствии с требованиями Налогового Кодекса Российской Федерации.</w:t>
      </w:r>
    </w:p>
    <w:p w14:paraId="63561CA5" w14:textId="090BEA98" w:rsidR="000107D8" w:rsidRPr="008A5F19" w:rsidRDefault="002622F8"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11</w:t>
      </w:r>
      <w:r w:rsidR="004E2320" w:rsidRPr="008A5F19">
        <w:rPr>
          <w:rFonts w:ascii="Times New Roman" w:eastAsia="Times New Roman" w:hAnsi="Times New Roman" w:cs="Times New Roman"/>
          <w:sz w:val="24"/>
          <w:szCs w:val="24"/>
        </w:rPr>
        <w:t>.</w:t>
      </w:r>
      <w:r w:rsidRPr="008A5F19">
        <w:rPr>
          <w:rFonts w:ascii="Times New Roman" w:eastAsia="Times New Roman" w:hAnsi="Times New Roman" w:cs="Times New Roman"/>
          <w:sz w:val="24"/>
          <w:szCs w:val="24"/>
        </w:rPr>
        <w:t>9</w:t>
      </w:r>
      <w:r w:rsidR="004E2320" w:rsidRPr="008A5F19">
        <w:rPr>
          <w:rFonts w:ascii="Times New Roman" w:eastAsia="Times New Roman" w:hAnsi="Times New Roman" w:cs="Times New Roman"/>
          <w:sz w:val="24"/>
          <w:szCs w:val="24"/>
        </w:rPr>
        <w:t>.</w:t>
      </w:r>
      <w:r w:rsidRPr="008A5F19">
        <w:rPr>
          <w:rFonts w:ascii="Times New Roman" w:eastAsia="Times New Roman" w:hAnsi="Times New Roman" w:cs="Times New Roman"/>
          <w:sz w:val="24"/>
          <w:szCs w:val="24"/>
        </w:rPr>
        <w:t xml:space="preserve"> </w:t>
      </w:r>
      <w:r w:rsidR="004E2320" w:rsidRPr="008A5F19">
        <w:rPr>
          <w:rFonts w:ascii="Times New Roman" w:eastAsia="Times New Roman" w:hAnsi="Times New Roman" w:cs="Times New Roman"/>
          <w:sz w:val="24"/>
          <w:szCs w:val="24"/>
        </w:rPr>
        <w:t xml:space="preserve">Заказчик имеет право требовать от </w:t>
      </w:r>
      <w:r w:rsidR="00F67869" w:rsidRPr="008A5F19">
        <w:rPr>
          <w:rFonts w:ascii="Times New Roman" w:eastAsia="Times New Roman" w:hAnsi="Times New Roman" w:cs="Times New Roman"/>
          <w:sz w:val="24"/>
          <w:szCs w:val="24"/>
        </w:rPr>
        <w:t>Подрядчик</w:t>
      </w:r>
      <w:r w:rsidR="004E2320" w:rsidRPr="008A5F19">
        <w:rPr>
          <w:rFonts w:ascii="Times New Roman" w:eastAsia="Times New Roman" w:hAnsi="Times New Roman" w:cs="Times New Roman"/>
          <w:sz w:val="24"/>
          <w:szCs w:val="24"/>
        </w:rPr>
        <w:t xml:space="preserve">а представления дополнительной документации (в том числе о состоянии взаимных расчетов между </w:t>
      </w:r>
      <w:r w:rsidR="00F67869" w:rsidRPr="008A5F19">
        <w:rPr>
          <w:rFonts w:ascii="Times New Roman" w:eastAsia="Times New Roman" w:hAnsi="Times New Roman" w:cs="Times New Roman"/>
          <w:sz w:val="24"/>
          <w:szCs w:val="24"/>
        </w:rPr>
        <w:t>Подрядчик</w:t>
      </w:r>
      <w:r w:rsidR="004E2320" w:rsidRPr="008A5F19">
        <w:rPr>
          <w:rFonts w:ascii="Times New Roman" w:eastAsia="Times New Roman" w:hAnsi="Times New Roman" w:cs="Times New Roman"/>
          <w:sz w:val="24"/>
          <w:szCs w:val="24"/>
        </w:rPr>
        <w:t xml:space="preserve">ом и </w:t>
      </w:r>
      <w:r w:rsidR="000107D8" w:rsidRPr="008A5F19">
        <w:rPr>
          <w:rFonts w:ascii="Times New Roman" w:eastAsia="Times New Roman" w:hAnsi="Times New Roman" w:cs="Times New Roman"/>
          <w:sz w:val="24"/>
          <w:szCs w:val="24"/>
        </w:rPr>
        <w:t>Подрядчиками/</w:t>
      </w:r>
      <w:r w:rsidR="004E2320" w:rsidRPr="008A5F19">
        <w:rPr>
          <w:rFonts w:ascii="Times New Roman" w:eastAsia="Times New Roman" w:hAnsi="Times New Roman" w:cs="Times New Roman"/>
          <w:sz w:val="24"/>
          <w:szCs w:val="24"/>
        </w:rPr>
        <w:t xml:space="preserve">Субподрядчиками), предварительно, за 10 (десять) календарных дней до этого передав </w:t>
      </w:r>
      <w:r w:rsidR="00F67869" w:rsidRPr="008A5F19">
        <w:rPr>
          <w:rFonts w:ascii="Times New Roman" w:eastAsia="Times New Roman" w:hAnsi="Times New Roman" w:cs="Times New Roman"/>
          <w:sz w:val="24"/>
          <w:szCs w:val="24"/>
        </w:rPr>
        <w:t>Подрядчик</w:t>
      </w:r>
      <w:r w:rsidR="004E2320" w:rsidRPr="008A5F19">
        <w:rPr>
          <w:rFonts w:ascii="Times New Roman" w:eastAsia="Times New Roman" w:hAnsi="Times New Roman" w:cs="Times New Roman"/>
          <w:sz w:val="24"/>
          <w:szCs w:val="24"/>
        </w:rPr>
        <w:t xml:space="preserve">у перечень дополнительной документации. </w:t>
      </w:r>
      <w:r w:rsidR="00F67869" w:rsidRPr="008A5F19">
        <w:rPr>
          <w:rFonts w:ascii="Times New Roman" w:eastAsia="Times New Roman" w:hAnsi="Times New Roman" w:cs="Times New Roman"/>
          <w:sz w:val="24"/>
          <w:szCs w:val="24"/>
        </w:rPr>
        <w:t>Подрядчик</w:t>
      </w:r>
      <w:r w:rsidR="004E2320" w:rsidRPr="008A5F19">
        <w:rPr>
          <w:rFonts w:ascii="Times New Roman" w:eastAsia="Times New Roman" w:hAnsi="Times New Roman" w:cs="Times New Roman"/>
          <w:sz w:val="24"/>
          <w:szCs w:val="24"/>
        </w:rPr>
        <w:t xml:space="preserve"> обязан предоставлять дополнительно требуемую Заказчиком документацию</w:t>
      </w:r>
      <w:r w:rsidR="00906663" w:rsidRPr="008A5F19">
        <w:rPr>
          <w:rFonts w:ascii="Times New Roman" w:eastAsia="Times New Roman" w:hAnsi="Times New Roman" w:cs="Times New Roman"/>
          <w:color w:val="92D050"/>
          <w:sz w:val="24"/>
          <w:szCs w:val="24"/>
        </w:rPr>
        <w:t xml:space="preserve"> </w:t>
      </w:r>
      <w:r w:rsidR="00906663" w:rsidRPr="008A5F19">
        <w:rPr>
          <w:rFonts w:ascii="Times New Roman" w:eastAsia="Times New Roman" w:hAnsi="Times New Roman" w:cs="Times New Roman"/>
          <w:sz w:val="24"/>
          <w:szCs w:val="24"/>
        </w:rPr>
        <w:t>в рамках заключенного Договора.</w:t>
      </w:r>
    </w:p>
    <w:p w14:paraId="26A11C2D" w14:textId="4EB81C87" w:rsidR="00147C41" w:rsidRPr="008A5F19" w:rsidRDefault="00DC2747"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lastRenderedPageBreak/>
        <w:t xml:space="preserve">11.10. </w:t>
      </w:r>
      <w:r w:rsidR="00147C41" w:rsidRPr="008A5F19">
        <w:rPr>
          <w:rFonts w:ascii="Times New Roman" w:eastAsia="Times New Roman" w:hAnsi="Times New Roman" w:cs="Times New Roman"/>
          <w:sz w:val="24"/>
          <w:szCs w:val="24"/>
        </w:rPr>
        <w:t>К моменту сдачи результата полностью выполненных работ</w:t>
      </w:r>
      <w:r w:rsidRPr="008A5F19">
        <w:rPr>
          <w:rFonts w:ascii="Times New Roman" w:eastAsia="Times New Roman" w:hAnsi="Times New Roman" w:cs="Times New Roman"/>
          <w:sz w:val="24"/>
          <w:szCs w:val="24"/>
        </w:rPr>
        <w:t xml:space="preserve"> по Объекту</w:t>
      </w:r>
      <w:r w:rsidR="00147C41" w:rsidRPr="008A5F19">
        <w:rPr>
          <w:rFonts w:ascii="Times New Roman" w:eastAsia="Times New Roman" w:hAnsi="Times New Roman" w:cs="Times New Roman"/>
          <w:sz w:val="24"/>
          <w:szCs w:val="24"/>
        </w:rPr>
        <w:t xml:space="preserve">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 xml:space="preserve"> обязан передать Заказчику по </w:t>
      </w:r>
      <w:r w:rsidRPr="008A5F19">
        <w:rPr>
          <w:rFonts w:ascii="Times New Roman" w:eastAsia="Times New Roman" w:hAnsi="Times New Roman" w:cs="Times New Roman"/>
          <w:sz w:val="24"/>
          <w:szCs w:val="24"/>
        </w:rPr>
        <w:t xml:space="preserve">реестру оформленную </w:t>
      </w:r>
      <w:r w:rsidR="00147C41" w:rsidRPr="008A5F19">
        <w:rPr>
          <w:rFonts w:ascii="Times New Roman" w:eastAsia="Times New Roman" w:hAnsi="Times New Roman" w:cs="Times New Roman"/>
          <w:sz w:val="24"/>
          <w:szCs w:val="24"/>
        </w:rPr>
        <w:t>Исполнительную документацию</w:t>
      </w:r>
      <w:r w:rsidR="007D1638" w:rsidRPr="007D1638">
        <w:rPr>
          <w:rFonts w:ascii="Times New Roman" w:eastAsia="Times New Roman" w:hAnsi="Times New Roman" w:cs="Times New Roman"/>
          <w:sz w:val="24"/>
          <w:szCs w:val="24"/>
        </w:rPr>
        <w:t xml:space="preserve"> </w:t>
      </w:r>
      <w:r w:rsidR="007D1638" w:rsidRPr="008A5F19">
        <w:rPr>
          <w:rFonts w:ascii="Times New Roman" w:eastAsia="Times New Roman" w:hAnsi="Times New Roman" w:cs="Times New Roman"/>
          <w:sz w:val="24"/>
          <w:szCs w:val="24"/>
        </w:rPr>
        <w:t>на выполненные Работы</w:t>
      </w:r>
      <w:r w:rsidR="00147C41" w:rsidRPr="008A5F19">
        <w:rPr>
          <w:rFonts w:ascii="Times New Roman" w:eastAsia="Times New Roman" w:hAnsi="Times New Roman" w:cs="Times New Roman"/>
          <w:sz w:val="24"/>
          <w:szCs w:val="24"/>
        </w:rPr>
        <w:t>, предварительно согласованную с</w:t>
      </w:r>
      <w:r w:rsidRPr="008A5F19">
        <w:rPr>
          <w:rFonts w:ascii="Times New Roman" w:eastAsia="Times New Roman" w:hAnsi="Times New Roman" w:cs="Times New Roman"/>
          <w:sz w:val="24"/>
          <w:szCs w:val="24"/>
        </w:rPr>
        <w:t xml:space="preserve"> представителями Строительного контроля и</w:t>
      </w:r>
      <w:r w:rsidR="00147C41" w:rsidRPr="008A5F19">
        <w:rPr>
          <w:rFonts w:ascii="Times New Roman" w:eastAsia="Times New Roman" w:hAnsi="Times New Roman" w:cs="Times New Roman"/>
          <w:sz w:val="24"/>
          <w:szCs w:val="24"/>
        </w:rPr>
        <w:t xml:space="preserve"> Заказчиком, </w:t>
      </w:r>
      <w:r w:rsidRPr="008A5F19">
        <w:rPr>
          <w:rFonts w:ascii="Times New Roman" w:eastAsia="Times New Roman" w:hAnsi="Times New Roman" w:cs="Times New Roman"/>
          <w:sz w:val="24"/>
          <w:szCs w:val="24"/>
        </w:rPr>
        <w:t xml:space="preserve">в </w:t>
      </w:r>
      <w:r w:rsidR="001155BD" w:rsidRPr="008A5F19">
        <w:rPr>
          <w:rFonts w:ascii="Times New Roman" w:eastAsia="Times New Roman" w:hAnsi="Times New Roman" w:cs="Times New Roman"/>
          <w:sz w:val="24"/>
          <w:szCs w:val="24"/>
        </w:rPr>
        <w:t xml:space="preserve">5 </w:t>
      </w:r>
      <w:r w:rsidR="00147C41" w:rsidRPr="008A5F19">
        <w:rPr>
          <w:rFonts w:ascii="Times New Roman" w:eastAsia="Times New Roman" w:hAnsi="Times New Roman" w:cs="Times New Roman"/>
          <w:sz w:val="24"/>
          <w:szCs w:val="24"/>
        </w:rPr>
        <w:t>(</w:t>
      </w:r>
      <w:r w:rsidRPr="008A5F19">
        <w:rPr>
          <w:rFonts w:ascii="Times New Roman" w:eastAsia="Times New Roman" w:hAnsi="Times New Roman" w:cs="Times New Roman"/>
          <w:sz w:val="24"/>
          <w:szCs w:val="24"/>
        </w:rPr>
        <w:t>пяти</w:t>
      </w:r>
      <w:r w:rsidR="00147C41" w:rsidRPr="008A5F19">
        <w:rPr>
          <w:rFonts w:ascii="Times New Roman" w:eastAsia="Times New Roman" w:hAnsi="Times New Roman" w:cs="Times New Roman"/>
          <w:sz w:val="24"/>
          <w:szCs w:val="24"/>
        </w:rPr>
        <w:t xml:space="preserve">) </w:t>
      </w:r>
      <w:r w:rsidRPr="008A5F19">
        <w:rPr>
          <w:rFonts w:ascii="Times New Roman" w:eastAsia="Times New Roman" w:hAnsi="Times New Roman" w:cs="Times New Roman"/>
          <w:sz w:val="24"/>
          <w:szCs w:val="24"/>
        </w:rPr>
        <w:t xml:space="preserve">оригинальных экземплярах </w:t>
      </w:r>
      <w:r w:rsidR="00147C41" w:rsidRPr="008A5F19">
        <w:rPr>
          <w:rFonts w:ascii="Times New Roman" w:eastAsia="Times New Roman" w:hAnsi="Times New Roman" w:cs="Times New Roman"/>
          <w:sz w:val="24"/>
          <w:szCs w:val="24"/>
        </w:rPr>
        <w:t xml:space="preserve">на бумажном носителе и </w:t>
      </w:r>
      <w:r w:rsidRPr="008A5F19">
        <w:rPr>
          <w:rFonts w:ascii="Times New Roman" w:eastAsia="Times New Roman" w:hAnsi="Times New Roman" w:cs="Times New Roman"/>
          <w:sz w:val="24"/>
          <w:szCs w:val="24"/>
        </w:rPr>
        <w:t xml:space="preserve">в </w:t>
      </w:r>
      <w:r w:rsidR="001155BD" w:rsidRPr="008A5F19">
        <w:rPr>
          <w:rFonts w:ascii="Times New Roman" w:eastAsia="Times New Roman" w:hAnsi="Times New Roman" w:cs="Times New Roman"/>
          <w:sz w:val="24"/>
          <w:szCs w:val="24"/>
        </w:rPr>
        <w:t xml:space="preserve">2 </w:t>
      </w:r>
      <w:r w:rsidR="00147C41" w:rsidRPr="008A5F19">
        <w:rPr>
          <w:rFonts w:ascii="Times New Roman" w:eastAsia="Times New Roman" w:hAnsi="Times New Roman" w:cs="Times New Roman"/>
          <w:sz w:val="24"/>
          <w:szCs w:val="24"/>
        </w:rPr>
        <w:t>(</w:t>
      </w:r>
      <w:r w:rsidRPr="008A5F19">
        <w:rPr>
          <w:rFonts w:ascii="Times New Roman" w:eastAsia="Times New Roman" w:hAnsi="Times New Roman" w:cs="Times New Roman"/>
          <w:sz w:val="24"/>
          <w:szCs w:val="24"/>
        </w:rPr>
        <w:t>двух</w:t>
      </w:r>
      <w:r w:rsidR="00147C41" w:rsidRPr="008A5F19">
        <w:rPr>
          <w:rFonts w:ascii="Times New Roman" w:eastAsia="Times New Roman" w:hAnsi="Times New Roman" w:cs="Times New Roman"/>
          <w:sz w:val="24"/>
          <w:szCs w:val="24"/>
        </w:rPr>
        <w:t>) экземпляр</w:t>
      </w:r>
      <w:r w:rsidR="001155BD" w:rsidRPr="008A5F19">
        <w:rPr>
          <w:rFonts w:ascii="Times New Roman" w:eastAsia="Times New Roman" w:hAnsi="Times New Roman" w:cs="Times New Roman"/>
          <w:sz w:val="24"/>
          <w:szCs w:val="24"/>
        </w:rPr>
        <w:t>а</w:t>
      </w:r>
      <w:r w:rsidR="00983E95">
        <w:rPr>
          <w:rFonts w:ascii="Times New Roman" w:eastAsia="Times New Roman" w:hAnsi="Times New Roman" w:cs="Times New Roman"/>
          <w:sz w:val="24"/>
          <w:szCs w:val="24"/>
        </w:rPr>
        <w:t>х</w:t>
      </w:r>
      <w:r w:rsidR="00147C41" w:rsidRPr="008A5F19">
        <w:rPr>
          <w:rFonts w:ascii="Times New Roman" w:eastAsia="Times New Roman" w:hAnsi="Times New Roman" w:cs="Times New Roman"/>
          <w:sz w:val="24"/>
          <w:szCs w:val="24"/>
        </w:rPr>
        <w:t xml:space="preserve"> на электронном носителе одновременно с </w:t>
      </w:r>
      <w:r w:rsidR="00EA1995" w:rsidRPr="008A5F19">
        <w:rPr>
          <w:rFonts w:ascii="Times New Roman" w:eastAsia="Times New Roman" w:hAnsi="Times New Roman" w:cs="Times New Roman"/>
          <w:sz w:val="24"/>
          <w:szCs w:val="24"/>
        </w:rPr>
        <w:t xml:space="preserve">Актами </w:t>
      </w:r>
      <w:r w:rsidR="00147C41" w:rsidRPr="008A5F19">
        <w:rPr>
          <w:rFonts w:ascii="Times New Roman" w:eastAsia="Times New Roman" w:hAnsi="Times New Roman" w:cs="Times New Roman"/>
          <w:sz w:val="24"/>
          <w:szCs w:val="24"/>
        </w:rPr>
        <w:t>приемки законченного строительством объекта (</w:t>
      </w:r>
      <w:r w:rsidRPr="008A5F19">
        <w:rPr>
          <w:rFonts w:ascii="Times New Roman" w:eastAsia="Times New Roman" w:hAnsi="Times New Roman" w:cs="Times New Roman"/>
          <w:sz w:val="24"/>
          <w:szCs w:val="24"/>
        </w:rPr>
        <w:t xml:space="preserve">по форме </w:t>
      </w:r>
      <w:r w:rsidR="00147C41" w:rsidRPr="008A5F19">
        <w:rPr>
          <w:rFonts w:ascii="Times New Roman" w:eastAsia="Times New Roman" w:hAnsi="Times New Roman" w:cs="Times New Roman"/>
          <w:sz w:val="24"/>
          <w:szCs w:val="24"/>
        </w:rPr>
        <w:t>КС-11).</w:t>
      </w:r>
    </w:p>
    <w:p w14:paraId="48389053" w14:textId="77777777" w:rsidR="004115CB" w:rsidRPr="008A5F19" w:rsidRDefault="004115CB"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p>
    <w:p w14:paraId="0E16C20F" w14:textId="77777777" w:rsidR="004074F2" w:rsidRPr="008A5F19" w:rsidRDefault="004074F2" w:rsidP="007F2C0B">
      <w:pPr>
        <w:pStyle w:val="afff4"/>
        <w:keepNext/>
        <w:tabs>
          <w:tab w:val="left" w:pos="907"/>
          <w:tab w:val="left" w:pos="1644"/>
          <w:tab w:val="left" w:pos="2381"/>
          <w:tab w:val="left" w:pos="3119"/>
          <w:tab w:val="left" w:pos="3856"/>
          <w:tab w:val="left" w:pos="4593"/>
          <w:tab w:val="left" w:pos="5330"/>
          <w:tab w:val="left" w:pos="6067"/>
        </w:tabs>
        <w:suppressAutoHyphens/>
        <w:spacing w:after="0" w:line="240" w:lineRule="auto"/>
        <w:ind w:left="643"/>
        <w:jc w:val="center"/>
        <w:outlineLvl w:val="0"/>
        <w:rPr>
          <w:rFonts w:ascii="Times New Roman" w:hAnsi="Times New Roman"/>
          <w:b/>
          <w:bCs/>
          <w:caps/>
          <w:sz w:val="24"/>
          <w:szCs w:val="24"/>
        </w:rPr>
      </w:pPr>
    </w:p>
    <w:p w14:paraId="26A11C2F" w14:textId="55246E61" w:rsidR="00147C41" w:rsidRPr="008A5F19" w:rsidRDefault="007E7572" w:rsidP="007F2C0B">
      <w:pPr>
        <w:pStyle w:val="afff4"/>
        <w:keepNext/>
        <w:tabs>
          <w:tab w:val="left" w:pos="907"/>
          <w:tab w:val="left" w:pos="1644"/>
          <w:tab w:val="left" w:pos="2381"/>
          <w:tab w:val="left" w:pos="3119"/>
          <w:tab w:val="left" w:pos="3856"/>
          <w:tab w:val="left" w:pos="4593"/>
          <w:tab w:val="left" w:pos="5330"/>
          <w:tab w:val="left" w:pos="6067"/>
        </w:tabs>
        <w:suppressAutoHyphens/>
        <w:spacing w:after="0" w:line="240" w:lineRule="auto"/>
        <w:ind w:left="643"/>
        <w:jc w:val="center"/>
        <w:outlineLvl w:val="0"/>
        <w:rPr>
          <w:rFonts w:ascii="Times New Roman" w:hAnsi="Times New Roman"/>
          <w:b/>
          <w:bCs/>
          <w:caps/>
          <w:sz w:val="24"/>
          <w:szCs w:val="24"/>
        </w:rPr>
      </w:pPr>
      <w:r w:rsidRPr="008A5F19">
        <w:rPr>
          <w:rFonts w:ascii="Times New Roman" w:hAnsi="Times New Roman"/>
          <w:b/>
          <w:bCs/>
          <w:caps/>
          <w:sz w:val="24"/>
          <w:szCs w:val="24"/>
        </w:rPr>
        <w:t>1</w:t>
      </w:r>
      <w:r w:rsidR="00CC6A41" w:rsidRPr="008A5F19">
        <w:rPr>
          <w:rFonts w:ascii="Times New Roman" w:hAnsi="Times New Roman"/>
          <w:b/>
          <w:bCs/>
          <w:caps/>
          <w:sz w:val="24"/>
          <w:szCs w:val="24"/>
        </w:rPr>
        <w:t>2</w:t>
      </w:r>
      <w:r w:rsidR="00147C41" w:rsidRPr="008A5F19">
        <w:rPr>
          <w:rFonts w:ascii="Times New Roman" w:hAnsi="Times New Roman"/>
          <w:b/>
          <w:bCs/>
          <w:caps/>
          <w:sz w:val="24"/>
          <w:szCs w:val="24"/>
        </w:rPr>
        <w:t>. Транспортировка Материалов</w:t>
      </w:r>
    </w:p>
    <w:p w14:paraId="7A6287F5" w14:textId="77777777" w:rsidR="00BC3130" w:rsidRPr="008A5F19" w:rsidRDefault="00BC3130" w:rsidP="007F2C0B">
      <w:pPr>
        <w:pStyle w:val="afff4"/>
        <w:keepNext/>
        <w:tabs>
          <w:tab w:val="left" w:pos="907"/>
          <w:tab w:val="left" w:pos="1644"/>
          <w:tab w:val="left" w:pos="2381"/>
          <w:tab w:val="left" w:pos="3119"/>
          <w:tab w:val="left" w:pos="3856"/>
          <w:tab w:val="left" w:pos="4593"/>
          <w:tab w:val="left" w:pos="5330"/>
          <w:tab w:val="left" w:pos="6067"/>
        </w:tabs>
        <w:suppressAutoHyphens/>
        <w:spacing w:after="0" w:line="240" w:lineRule="auto"/>
        <w:ind w:left="643"/>
        <w:jc w:val="center"/>
        <w:outlineLvl w:val="0"/>
        <w:rPr>
          <w:rFonts w:ascii="Times New Roman" w:hAnsi="Times New Roman"/>
          <w:b/>
          <w:bCs/>
          <w:caps/>
          <w:sz w:val="24"/>
          <w:szCs w:val="24"/>
        </w:rPr>
      </w:pPr>
    </w:p>
    <w:p w14:paraId="26A11C30" w14:textId="28ACBED6" w:rsidR="00147C41" w:rsidRPr="008A5F19" w:rsidRDefault="007E7572"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w:t>
      </w:r>
      <w:r w:rsidR="00CC6A41" w:rsidRPr="008A5F19">
        <w:rPr>
          <w:rFonts w:ascii="Times New Roman" w:eastAsia="Times New Roman" w:hAnsi="Times New Roman" w:cs="Times New Roman"/>
          <w:sz w:val="24"/>
          <w:szCs w:val="24"/>
        </w:rPr>
        <w:t>2</w:t>
      </w:r>
      <w:r w:rsidR="00147C41" w:rsidRPr="008A5F19">
        <w:rPr>
          <w:rFonts w:ascii="Times New Roman" w:eastAsia="Times New Roman" w:hAnsi="Times New Roman" w:cs="Times New Roman"/>
          <w:sz w:val="24"/>
          <w:szCs w:val="24"/>
        </w:rPr>
        <w:t xml:space="preserve">.1.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 xml:space="preserve"> доставляет все </w:t>
      </w:r>
      <w:r w:rsidR="00AB72A3">
        <w:rPr>
          <w:rFonts w:ascii="Times New Roman" w:eastAsia="Times New Roman" w:hAnsi="Times New Roman" w:cs="Times New Roman"/>
          <w:sz w:val="24"/>
          <w:szCs w:val="24"/>
        </w:rPr>
        <w:t>М</w:t>
      </w:r>
      <w:r w:rsidR="00147C41" w:rsidRPr="008A5F19">
        <w:rPr>
          <w:rFonts w:ascii="Times New Roman" w:eastAsia="Times New Roman" w:hAnsi="Times New Roman" w:cs="Times New Roman"/>
          <w:sz w:val="24"/>
          <w:szCs w:val="24"/>
        </w:rPr>
        <w:t>атериалы</w:t>
      </w:r>
      <w:r w:rsidR="004074F2" w:rsidRPr="008A5F19">
        <w:rPr>
          <w:rFonts w:ascii="Times New Roman" w:eastAsia="Times New Roman" w:hAnsi="Times New Roman" w:cs="Times New Roman"/>
          <w:sz w:val="24"/>
          <w:szCs w:val="24"/>
        </w:rPr>
        <w:t xml:space="preserve"> </w:t>
      </w:r>
      <w:r w:rsidR="00147C41" w:rsidRPr="008A5F19">
        <w:rPr>
          <w:rFonts w:ascii="Times New Roman" w:eastAsia="Times New Roman" w:hAnsi="Times New Roman" w:cs="Times New Roman"/>
          <w:sz w:val="24"/>
          <w:szCs w:val="24"/>
        </w:rPr>
        <w:t xml:space="preserve">на Строительную площадку </w:t>
      </w:r>
      <w:r w:rsidR="004C4772" w:rsidRPr="008A5F19">
        <w:rPr>
          <w:rFonts w:ascii="Times New Roman" w:eastAsia="Times New Roman" w:hAnsi="Times New Roman" w:cs="Times New Roman"/>
          <w:sz w:val="24"/>
          <w:szCs w:val="24"/>
        </w:rPr>
        <w:t xml:space="preserve">за свой счет, </w:t>
      </w:r>
      <w:r w:rsidR="00147C41" w:rsidRPr="008A5F19">
        <w:rPr>
          <w:rFonts w:ascii="Times New Roman" w:eastAsia="Times New Roman" w:hAnsi="Times New Roman" w:cs="Times New Roman"/>
          <w:sz w:val="24"/>
          <w:szCs w:val="24"/>
        </w:rPr>
        <w:t>собственными силами, либо с привлечением Субподрядчиков, включая транспортировку в пределах Строительной площадки (включая реализацию всех мероприятий по подготовке внутриплощадочной транспортной инфраструктуры, предусмотренных схемой транспортировки), используя тот вид транспорта, который является наиболее приемлемым (с точки зрения временных и финансовых затрат и их соотношения) в данных обстоятельствах.</w:t>
      </w:r>
    </w:p>
    <w:p w14:paraId="26A11C31" w14:textId="5C32B5D9" w:rsidR="00147C41" w:rsidRPr="008A5F19" w:rsidRDefault="007E7572"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w:t>
      </w:r>
      <w:r w:rsidR="00CC6A41" w:rsidRPr="008A5F19">
        <w:rPr>
          <w:rFonts w:ascii="Times New Roman" w:eastAsia="Times New Roman" w:hAnsi="Times New Roman" w:cs="Times New Roman"/>
          <w:sz w:val="24"/>
          <w:szCs w:val="24"/>
        </w:rPr>
        <w:t>2</w:t>
      </w:r>
      <w:r w:rsidR="00147C41" w:rsidRPr="008A5F19">
        <w:rPr>
          <w:rFonts w:ascii="Times New Roman" w:eastAsia="Times New Roman" w:hAnsi="Times New Roman" w:cs="Times New Roman"/>
          <w:sz w:val="24"/>
          <w:szCs w:val="24"/>
        </w:rPr>
        <w:t xml:space="preserve">.2.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 xml:space="preserve"> несет ответственность за получение (если это необходимо) Разрешений Уполномоченного органа на транспортировку </w:t>
      </w:r>
      <w:r w:rsidR="00AB72A3">
        <w:rPr>
          <w:rFonts w:ascii="Times New Roman" w:eastAsia="Times New Roman" w:hAnsi="Times New Roman" w:cs="Times New Roman"/>
          <w:sz w:val="24"/>
          <w:szCs w:val="24"/>
        </w:rPr>
        <w:t>М</w:t>
      </w:r>
      <w:r w:rsidR="00147C41" w:rsidRPr="008A5F19">
        <w:rPr>
          <w:rFonts w:ascii="Times New Roman" w:eastAsia="Times New Roman" w:hAnsi="Times New Roman" w:cs="Times New Roman"/>
          <w:sz w:val="24"/>
          <w:szCs w:val="24"/>
        </w:rPr>
        <w:t xml:space="preserve">атериалов до Строительной площадки.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 xml:space="preserve"> должен возместить ущерб и не возлагать на Заказчика никакой ответственности в связи с какими-либо претензиями по поводу ущерба имуществу любых лиц, дорогам, мостам или другим дорожным сооружениям, а также иным транспортным средствам и любым лицам, нанесенного в процессе транспортировки </w:t>
      </w:r>
      <w:r w:rsidR="00AB72A3">
        <w:rPr>
          <w:rFonts w:ascii="Times New Roman" w:eastAsia="Times New Roman" w:hAnsi="Times New Roman" w:cs="Times New Roman"/>
          <w:sz w:val="24"/>
          <w:szCs w:val="24"/>
        </w:rPr>
        <w:t>М</w:t>
      </w:r>
      <w:r w:rsidR="00147C41" w:rsidRPr="008A5F19">
        <w:rPr>
          <w:rFonts w:ascii="Times New Roman" w:eastAsia="Times New Roman" w:hAnsi="Times New Roman" w:cs="Times New Roman"/>
          <w:sz w:val="24"/>
          <w:szCs w:val="24"/>
        </w:rPr>
        <w:t xml:space="preserve">атериалов, Строительной техники </w:t>
      </w:r>
      <w:r w:rsidR="00AB72A3">
        <w:rPr>
          <w:rFonts w:ascii="Times New Roman" w:eastAsia="Times New Roman" w:hAnsi="Times New Roman" w:cs="Times New Roman"/>
          <w:sz w:val="24"/>
          <w:szCs w:val="24"/>
        </w:rPr>
        <w:t xml:space="preserve">и механизмов </w:t>
      </w:r>
      <w:r w:rsidR="00147C41" w:rsidRPr="008A5F19">
        <w:rPr>
          <w:rFonts w:ascii="Times New Roman" w:eastAsia="Times New Roman" w:hAnsi="Times New Roman" w:cs="Times New Roman"/>
          <w:sz w:val="24"/>
          <w:szCs w:val="24"/>
        </w:rPr>
        <w:t xml:space="preserve">до Строительной площадки. </w:t>
      </w:r>
    </w:p>
    <w:p w14:paraId="26A11C32" w14:textId="77777777" w:rsidR="00AF3135" w:rsidRPr="008A5F19" w:rsidRDefault="00AF3135" w:rsidP="007F2C0B">
      <w:pPr>
        <w:pStyle w:val="afff4"/>
        <w:keepNext/>
        <w:tabs>
          <w:tab w:val="left" w:pos="907"/>
          <w:tab w:val="left" w:pos="1644"/>
          <w:tab w:val="left" w:pos="2381"/>
          <w:tab w:val="left" w:pos="3119"/>
          <w:tab w:val="left" w:pos="3856"/>
          <w:tab w:val="left" w:pos="4593"/>
          <w:tab w:val="left" w:pos="5330"/>
          <w:tab w:val="left" w:pos="6067"/>
        </w:tabs>
        <w:suppressAutoHyphens/>
        <w:spacing w:after="0" w:line="240" w:lineRule="auto"/>
        <w:ind w:left="643"/>
        <w:jc w:val="center"/>
        <w:outlineLvl w:val="0"/>
        <w:rPr>
          <w:rFonts w:ascii="Times New Roman" w:hAnsi="Times New Roman"/>
          <w:b/>
          <w:bCs/>
          <w:caps/>
          <w:sz w:val="24"/>
          <w:szCs w:val="24"/>
        </w:rPr>
      </w:pPr>
    </w:p>
    <w:p w14:paraId="26A11C33" w14:textId="553D8338" w:rsidR="00147C41" w:rsidRDefault="007E7572" w:rsidP="007F2C0B">
      <w:pPr>
        <w:pStyle w:val="afff4"/>
        <w:keepNext/>
        <w:tabs>
          <w:tab w:val="left" w:pos="907"/>
          <w:tab w:val="left" w:pos="1644"/>
          <w:tab w:val="left" w:pos="2381"/>
          <w:tab w:val="left" w:pos="3119"/>
          <w:tab w:val="left" w:pos="3856"/>
          <w:tab w:val="left" w:pos="4593"/>
          <w:tab w:val="left" w:pos="5330"/>
          <w:tab w:val="left" w:pos="6067"/>
        </w:tabs>
        <w:suppressAutoHyphens/>
        <w:spacing w:after="0" w:line="240" w:lineRule="auto"/>
        <w:ind w:left="643"/>
        <w:jc w:val="center"/>
        <w:outlineLvl w:val="0"/>
        <w:rPr>
          <w:rFonts w:ascii="Times New Roman" w:hAnsi="Times New Roman"/>
          <w:b/>
          <w:bCs/>
          <w:caps/>
          <w:sz w:val="24"/>
          <w:szCs w:val="24"/>
        </w:rPr>
      </w:pPr>
      <w:r w:rsidRPr="008A5F19">
        <w:rPr>
          <w:rFonts w:ascii="Times New Roman" w:hAnsi="Times New Roman"/>
          <w:b/>
          <w:bCs/>
          <w:caps/>
          <w:sz w:val="24"/>
          <w:szCs w:val="24"/>
        </w:rPr>
        <w:t>1</w:t>
      </w:r>
      <w:r w:rsidR="00CC6A41" w:rsidRPr="008A5F19">
        <w:rPr>
          <w:rFonts w:ascii="Times New Roman" w:hAnsi="Times New Roman"/>
          <w:b/>
          <w:bCs/>
          <w:caps/>
          <w:sz w:val="24"/>
          <w:szCs w:val="24"/>
        </w:rPr>
        <w:t>3</w:t>
      </w:r>
      <w:r w:rsidR="00147C41" w:rsidRPr="008A5F19">
        <w:rPr>
          <w:rFonts w:ascii="Times New Roman" w:hAnsi="Times New Roman"/>
          <w:b/>
          <w:bCs/>
          <w:caps/>
          <w:sz w:val="24"/>
          <w:szCs w:val="24"/>
        </w:rPr>
        <w:t>. Качество Материалов. Переход рисков</w:t>
      </w:r>
    </w:p>
    <w:p w14:paraId="33DFE6B8" w14:textId="77777777" w:rsidR="007F2C0B" w:rsidRPr="008A5F19" w:rsidRDefault="007F2C0B" w:rsidP="007F2C0B">
      <w:pPr>
        <w:pStyle w:val="afff4"/>
        <w:keepNext/>
        <w:tabs>
          <w:tab w:val="left" w:pos="907"/>
          <w:tab w:val="left" w:pos="1644"/>
          <w:tab w:val="left" w:pos="2381"/>
          <w:tab w:val="left" w:pos="3119"/>
          <w:tab w:val="left" w:pos="3856"/>
          <w:tab w:val="left" w:pos="4593"/>
          <w:tab w:val="left" w:pos="5330"/>
          <w:tab w:val="left" w:pos="6067"/>
        </w:tabs>
        <w:suppressAutoHyphens/>
        <w:spacing w:after="0" w:line="240" w:lineRule="auto"/>
        <w:ind w:left="643"/>
        <w:jc w:val="center"/>
        <w:outlineLvl w:val="0"/>
        <w:rPr>
          <w:rFonts w:ascii="Times New Roman" w:hAnsi="Times New Roman"/>
          <w:b/>
          <w:bCs/>
          <w:caps/>
          <w:sz w:val="24"/>
          <w:szCs w:val="24"/>
        </w:rPr>
      </w:pPr>
    </w:p>
    <w:p w14:paraId="26A11C34" w14:textId="15997490" w:rsidR="00147C41" w:rsidRPr="008A5F19" w:rsidRDefault="007E7572"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w:t>
      </w:r>
      <w:r w:rsidR="00CC6A41" w:rsidRPr="008A5F19">
        <w:rPr>
          <w:rFonts w:ascii="Times New Roman" w:eastAsia="Times New Roman" w:hAnsi="Times New Roman" w:cs="Times New Roman"/>
          <w:sz w:val="24"/>
          <w:szCs w:val="24"/>
        </w:rPr>
        <w:t>3</w:t>
      </w:r>
      <w:r w:rsidR="00147C41" w:rsidRPr="008A5F19">
        <w:rPr>
          <w:rFonts w:ascii="Times New Roman" w:eastAsia="Times New Roman" w:hAnsi="Times New Roman" w:cs="Times New Roman"/>
          <w:sz w:val="24"/>
          <w:szCs w:val="24"/>
        </w:rPr>
        <w:t xml:space="preserve">.1. Риск случайной гибели или случайного повреждения </w:t>
      </w:r>
      <w:r w:rsidR="00AB72A3">
        <w:rPr>
          <w:rFonts w:ascii="Times New Roman" w:eastAsia="Times New Roman" w:hAnsi="Times New Roman" w:cs="Times New Roman"/>
          <w:sz w:val="24"/>
          <w:szCs w:val="24"/>
        </w:rPr>
        <w:t>М</w:t>
      </w:r>
      <w:r w:rsidR="00147C41" w:rsidRPr="008A5F19">
        <w:rPr>
          <w:rFonts w:ascii="Times New Roman" w:eastAsia="Times New Roman" w:hAnsi="Times New Roman" w:cs="Times New Roman"/>
          <w:sz w:val="24"/>
          <w:szCs w:val="24"/>
        </w:rPr>
        <w:t xml:space="preserve">атериалов, а также обязанности по обеспечению сохранности и целостности </w:t>
      </w:r>
      <w:r w:rsidR="00AB72A3">
        <w:rPr>
          <w:rFonts w:ascii="Times New Roman" w:eastAsia="Times New Roman" w:hAnsi="Times New Roman" w:cs="Times New Roman"/>
          <w:sz w:val="24"/>
          <w:szCs w:val="24"/>
        </w:rPr>
        <w:t>М</w:t>
      </w:r>
      <w:r w:rsidR="00147C41" w:rsidRPr="008A5F19">
        <w:rPr>
          <w:rFonts w:ascii="Times New Roman" w:eastAsia="Times New Roman" w:hAnsi="Times New Roman" w:cs="Times New Roman"/>
          <w:sz w:val="24"/>
          <w:szCs w:val="24"/>
        </w:rPr>
        <w:t xml:space="preserve">атериалов несет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 xml:space="preserve"> до подписания </w:t>
      </w:r>
      <w:r w:rsidR="00921D66" w:rsidRPr="008A5F19">
        <w:rPr>
          <w:rFonts w:ascii="Times New Roman" w:eastAsia="Times New Roman" w:hAnsi="Times New Roman" w:cs="Times New Roman"/>
          <w:sz w:val="24"/>
          <w:szCs w:val="24"/>
        </w:rPr>
        <w:t>Акта приемки</w:t>
      </w:r>
      <w:r w:rsidR="00147C41" w:rsidRPr="008A5F19">
        <w:rPr>
          <w:rFonts w:ascii="Times New Roman" w:eastAsia="Times New Roman" w:hAnsi="Times New Roman" w:cs="Times New Roman"/>
          <w:sz w:val="24"/>
          <w:szCs w:val="24"/>
        </w:rPr>
        <w:t xml:space="preserve"> законченного строительством Объекта (КС-11</w:t>
      </w:r>
      <w:r w:rsidR="00347EF2" w:rsidRPr="008A5F19">
        <w:rPr>
          <w:rFonts w:ascii="Times New Roman" w:eastAsia="Times New Roman" w:hAnsi="Times New Roman" w:cs="Times New Roman"/>
          <w:sz w:val="24"/>
          <w:szCs w:val="24"/>
        </w:rPr>
        <w:t>)</w:t>
      </w:r>
      <w:r w:rsidR="00BC1C6C" w:rsidRPr="008A5F19">
        <w:rPr>
          <w:rFonts w:ascii="Times New Roman" w:eastAsia="Times New Roman" w:hAnsi="Times New Roman" w:cs="Times New Roman"/>
          <w:sz w:val="24"/>
          <w:szCs w:val="24"/>
        </w:rPr>
        <w:t xml:space="preserve"> </w:t>
      </w:r>
      <w:r w:rsidR="00147C41" w:rsidRPr="008A5F19">
        <w:rPr>
          <w:rFonts w:ascii="Times New Roman" w:eastAsia="Times New Roman" w:hAnsi="Times New Roman" w:cs="Times New Roman"/>
          <w:sz w:val="24"/>
          <w:szCs w:val="24"/>
        </w:rPr>
        <w:t xml:space="preserve">или до подписания </w:t>
      </w:r>
      <w:r w:rsidR="00CB25BB" w:rsidRPr="008A5F19">
        <w:rPr>
          <w:rFonts w:ascii="Times New Roman" w:eastAsia="Times New Roman" w:hAnsi="Times New Roman" w:cs="Times New Roman"/>
          <w:sz w:val="24"/>
          <w:szCs w:val="24"/>
        </w:rPr>
        <w:t>А</w:t>
      </w:r>
      <w:r w:rsidR="00147C41" w:rsidRPr="008A5F19">
        <w:rPr>
          <w:rFonts w:ascii="Times New Roman" w:eastAsia="Times New Roman" w:hAnsi="Times New Roman" w:cs="Times New Roman"/>
          <w:sz w:val="24"/>
          <w:szCs w:val="24"/>
        </w:rPr>
        <w:t>кта приема-передачи объектов незавершенного строительства и Строительной площадки при досрочном прекращении настоящего Договора.</w:t>
      </w:r>
    </w:p>
    <w:p w14:paraId="26A11C35" w14:textId="3B197F58" w:rsidR="00147C41" w:rsidRPr="008A5F19" w:rsidRDefault="007E7572"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w:t>
      </w:r>
      <w:r w:rsidR="00CC6A41" w:rsidRPr="008A5F19">
        <w:rPr>
          <w:rFonts w:ascii="Times New Roman" w:eastAsia="Times New Roman" w:hAnsi="Times New Roman" w:cs="Times New Roman"/>
          <w:sz w:val="24"/>
          <w:szCs w:val="24"/>
        </w:rPr>
        <w:t>3</w:t>
      </w:r>
      <w:r w:rsidR="00147C41" w:rsidRPr="008A5F19">
        <w:rPr>
          <w:rFonts w:ascii="Times New Roman" w:eastAsia="Times New Roman" w:hAnsi="Times New Roman" w:cs="Times New Roman"/>
          <w:sz w:val="24"/>
          <w:szCs w:val="24"/>
        </w:rPr>
        <w:t xml:space="preserve">.2.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 xml:space="preserve"> в составе Исполнительной документации обязан представить Заказчику все требуемые в соответствии с нормами Законодательства документы, относящиеся к качеству, безопасности и применению поставляемых им </w:t>
      </w:r>
      <w:r w:rsidR="00AB72A3">
        <w:rPr>
          <w:rFonts w:ascii="Times New Roman" w:eastAsia="Times New Roman" w:hAnsi="Times New Roman" w:cs="Times New Roman"/>
          <w:sz w:val="24"/>
          <w:szCs w:val="24"/>
        </w:rPr>
        <w:t>М</w:t>
      </w:r>
      <w:r w:rsidR="00147C41" w:rsidRPr="008A5F19">
        <w:rPr>
          <w:rFonts w:ascii="Times New Roman" w:eastAsia="Times New Roman" w:hAnsi="Times New Roman" w:cs="Times New Roman"/>
          <w:sz w:val="24"/>
          <w:szCs w:val="24"/>
        </w:rPr>
        <w:t xml:space="preserve">атериалов. </w:t>
      </w:r>
    </w:p>
    <w:p w14:paraId="26A11C36" w14:textId="0F5558E8" w:rsidR="00147C41" w:rsidRPr="008A5F19" w:rsidRDefault="007E7572"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w:t>
      </w:r>
      <w:r w:rsidR="00CC6A41" w:rsidRPr="008A5F19">
        <w:rPr>
          <w:rFonts w:ascii="Times New Roman" w:eastAsia="Times New Roman" w:hAnsi="Times New Roman" w:cs="Times New Roman"/>
          <w:sz w:val="24"/>
          <w:szCs w:val="24"/>
        </w:rPr>
        <w:t>3</w:t>
      </w:r>
      <w:r w:rsidR="00147C41" w:rsidRPr="008A5F19">
        <w:rPr>
          <w:rFonts w:ascii="Times New Roman" w:eastAsia="Times New Roman" w:hAnsi="Times New Roman" w:cs="Times New Roman"/>
          <w:sz w:val="24"/>
          <w:szCs w:val="24"/>
        </w:rPr>
        <w:t xml:space="preserve">.3. Материалы, доставляемые в соответствии с </w:t>
      </w:r>
      <w:r w:rsidR="001C3747" w:rsidRPr="008A5F19">
        <w:rPr>
          <w:rFonts w:ascii="Times New Roman" w:eastAsia="Times New Roman" w:hAnsi="Times New Roman" w:cs="Times New Roman"/>
          <w:sz w:val="24"/>
          <w:szCs w:val="24"/>
        </w:rPr>
        <w:t xml:space="preserve">настоящим </w:t>
      </w:r>
      <w:r w:rsidR="00147C41" w:rsidRPr="008A5F19">
        <w:rPr>
          <w:rFonts w:ascii="Times New Roman" w:eastAsia="Times New Roman" w:hAnsi="Times New Roman" w:cs="Times New Roman"/>
          <w:sz w:val="24"/>
          <w:szCs w:val="24"/>
        </w:rPr>
        <w:t xml:space="preserve">Договором для выполнения Работ, подлежат обязательному Входному контролю. </w:t>
      </w:r>
    </w:p>
    <w:p w14:paraId="26A11C37" w14:textId="58406F32" w:rsidR="00147C41" w:rsidRPr="008A5F19" w:rsidRDefault="007E7572"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w:t>
      </w:r>
      <w:r w:rsidR="00CC6A41" w:rsidRPr="008A5F19">
        <w:rPr>
          <w:rFonts w:ascii="Times New Roman" w:eastAsia="Times New Roman" w:hAnsi="Times New Roman" w:cs="Times New Roman"/>
          <w:sz w:val="24"/>
          <w:szCs w:val="24"/>
        </w:rPr>
        <w:t>3</w:t>
      </w:r>
      <w:r w:rsidR="00147C41" w:rsidRPr="008A5F19">
        <w:rPr>
          <w:rFonts w:ascii="Times New Roman" w:eastAsia="Times New Roman" w:hAnsi="Times New Roman" w:cs="Times New Roman"/>
          <w:sz w:val="24"/>
          <w:szCs w:val="24"/>
        </w:rPr>
        <w:t xml:space="preserve">.4.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 xml:space="preserve"> отвечает за качество </w:t>
      </w:r>
      <w:r w:rsidRPr="008A5F19">
        <w:rPr>
          <w:rFonts w:ascii="Times New Roman" w:eastAsia="Times New Roman" w:hAnsi="Times New Roman" w:cs="Times New Roman"/>
          <w:sz w:val="24"/>
          <w:szCs w:val="24"/>
        </w:rPr>
        <w:t>поставленных М</w:t>
      </w:r>
      <w:r w:rsidR="00147C41" w:rsidRPr="008A5F19">
        <w:rPr>
          <w:rFonts w:ascii="Times New Roman" w:eastAsia="Times New Roman" w:hAnsi="Times New Roman" w:cs="Times New Roman"/>
          <w:sz w:val="24"/>
          <w:szCs w:val="24"/>
        </w:rPr>
        <w:t>атериалов.</w:t>
      </w:r>
    </w:p>
    <w:p w14:paraId="22779DBF" w14:textId="5C37344D" w:rsidR="00AA0E2F" w:rsidRPr="008A5F19" w:rsidRDefault="007E7572"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w:t>
      </w:r>
      <w:r w:rsidR="00CC6A41" w:rsidRPr="008A5F19">
        <w:rPr>
          <w:rFonts w:ascii="Times New Roman" w:eastAsia="Times New Roman" w:hAnsi="Times New Roman" w:cs="Times New Roman"/>
          <w:sz w:val="24"/>
          <w:szCs w:val="24"/>
        </w:rPr>
        <w:t>3</w:t>
      </w:r>
      <w:r w:rsidR="00147C41" w:rsidRPr="008A5F19">
        <w:rPr>
          <w:rFonts w:ascii="Times New Roman" w:eastAsia="Times New Roman" w:hAnsi="Times New Roman" w:cs="Times New Roman"/>
          <w:sz w:val="24"/>
          <w:szCs w:val="24"/>
        </w:rPr>
        <w:t xml:space="preserve">.5. Заказчик имеет право требовать от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 xml:space="preserve">а предоставления информации </w:t>
      </w:r>
      <w:r w:rsidR="009D2D5A" w:rsidRPr="008A5F19">
        <w:rPr>
          <w:rFonts w:ascii="Times New Roman" w:eastAsia="Times New Roman" w:hAnsi="Times New Roman" w:cs="Times New Roman"/>
          <w:sz w:val="24"/>
          <w:szCs w:val="24"/>
        </w:rPr>
        <w:t xml:space="preserve">в письменном виде </w:t>
      </w:r>
      <w:r w:rsidR="00147C41" w:rsidRPr="008A5F19">
        <w:rPr>
          <w:rFonts w:ascii="Times New Roman" w:eastAsia="Times New Roman" w:hAnsi="Times New Roman" w:cs="Times New Roman"/>
          <w:sz w:val="24"/>
          <w:szCs w:val="24"/>
        </w:rPr>
        <w:t xml:space="preserve">о состоянии взаимных расчетов между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 xml:space="preserve">ом и поставщиками </w:t>
      </w:r>
      <w:r w:rsidR="00AB72A3">
        <w:rPr>
          <w:rFonts w:ascii="Times New Roman" w:eastAsia="Times New Roman" w:hAnsi="Times New Roman" w:cs="Times New Roman"/>
          <w:sz w:val="24"/>
          <w:szCs w:val="24"/>
        </w:rPr>
        <w:t>М</w:t>
      </w:r>
      <w:r w:rsidR="00147C41" w:rsidRPr="008A5F19">
        <w:rPr>
          <w:rFonts w:ascii="Times New Roman" w:eastAsia="Times New Roman" w:hAnsi="Times New Roman" w:cs="Times New Roman"/>
          <w:sz w:val="24"/>
          <w:szCs w:val="24"/>
        </w:rPr>
        <w:t>атериалов.</w:t>
      </w:r>
      <w:r w:rsidR="009D2D5A" w:rsidRPr="008A5F19">
        <w:rPr>
          <w:rFonts w:ascii="Times New Roman" w:hAnsi="Times New Roman" w:cs="Times New Roman"/>
          <w:sz w:val="24"/>
          <w:szCs w:val="24"/>
        </w:rPr>
        <w:t xml:space="preserve"> </w:t>
      </w:r>
      <w:r w:rsidR="009D2D5A" w:rsidRPr="008A5F19">
        <w:rPr>
          <w:rFonts w:ascii="Times New Roman" w:eastAsia="Times New Roman" w:hAnsi="Times New Roman" w:cs="Times New Roman"/>
          <w:sz w:val="24"/>
          <w:szCs w:val="24"/>
        </w:rPr>
        <w:t xml:space="preserve">Ответ на такой запрос Заказчика </w:t>
      </w:r>
      <w:r w:rsidR="00F67869" w:rsidRPr="008A5F19">
        <w:rPr>
          <w:rFonts w:ascii="Times New Roman" w:eastAsia="Times New Roman" w:hAnsi="Times New Roman" w:cs="Times New Roman"/>
          <w:sz w:val="24"/>
          <w:szCs w:val="24"/>
        </w:rPr>
        <w:t>Подрядчик</w:t>
      </w:r>
      <w:r w:rsidR="009D2D5A" w:rsidRPr="008A5F19">
        <w:rPr>
          <w:rFonts w:ascii="Times New Roman" w:eastAsia="Times New Roman" w:hAnsi="Times New Roman" w:cs="Times New Roman"/>
          <w:sz w:val="24"/>
          <w:szCs w:val="24"/>
        </w:rPr>
        <w:t xml:space="preserve"> должен предоставить в течение </w:t>
      </w:r>
      <w:r w:rsidR="001C3747" w:rsidRPr="008A5F19">
        <w:rPr>
          <w:rFonts w:ascii="Times New Roman" w:eastAsia="Times New Roman" w:hAnsi="Times New Roman" w:cs="Times New Roman"/>
          <w:sz w:val="24"/>
          <w:szCs w:val="24"/>
        </w:rPr>
        <w:t xml:space="preserve">5 (пяти) </w:t>
      </w:r>
      <w:r w:rsidR="009D2D5A" w:rsidRPr="008A5F19">
        <w:rPr>
          <w:rFonts w:ascii="Times New Roman" w:eastAsia="Times New Roman" w:hAnsi="Times New Roman" w:cs="Times New Roman"/>
          <w:sz w:val="24"/>
          <w:szCs w:val="24"/>
        </w:rPr>
        <w:t>рабочих дней.</w:t>
      </w:r>
    </w:p>
    <w:p w14:paraId="26A11C39" w14:textId="1C9B4D99" w:rsidR="00147C41" w:rsidRPr="008A5F19" w:rsidRDefault="007E7572"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w:t>
      </w:r>
      <w:r w:rsidR="00CC6A41" w:rsidRPr="008A5F19">
        <w:rPr>
          <w:rFonts w:ascii="Times New Roman" w:eastAsia="Times New Roman" w:hAnsi="Times New Roman" w:cs="Times New Roman"/>
          <w:sz w:val="24"/>
          <w:szCs w:val="24"/>
        </w:rPr>
        <w:t>3</w:t>
      </w:r>
      <w:r w:rsidR="00147C41" w:rsidRPr="008A5F19">
        <w:rPr>
          <w:rFonts w:ascii="Times New Roman" w:eastAsia="Times New Roman" w:hAnsi="Times New Roman" w:cs="Times New Roman"/>
          <w:sz w:val="24"/>
          <w:szCs w:val="24"/>
        </w:rPr>
        <w:t xml:space="preserve">.6.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 xml:space="preserve"> обязан проследить за тем, чтобы все </w:t>
      </w:r>
      <w:r w:rsidR="00806EB7" w:rsidRPr="008A5F19">
        <w:rPr>
          <w:rFonts w:ascii="Times New Roman" w:eastAsia="Times New Roman" w:hAnsi="Times New Roman" w:cs="Times New Roman"/>
          <w:sz w:val="24"/>
          <w:szCs w:val="24"/>
        </w:rPr>
        <w:t xml:space="preserve">поставляемые </w:t>
      </w:r>
      <w:r w:rsidR="004C4772" w:rsidRPr="008A5F19">
        <w:rPr>
          <w:rFonts w:ascii="Times New Roman" w:eastAsia="Times New Roman" w:hAnsi="Times New Roman" w:cs="Times New Roman"/>
          <w:sz w:val="24"/>
          <w:szCs w:val="24"/>
        </w:rPr>
        <w:t>на Строительную площадку</w:t>
      </w:r>
      <w:r w:rsidR="004C4772" w:rsidRPr="008A5F19" w:rsidDel="004C4772">
        <w:rPr>
          <w:rFonts w:ascii="Times New Roman" w:eastAsia="Times New Roman" w:hAnsi="Times New Roman" w:cs="Times New Roman"/>
          <w:sz w:val="24"/>
          <w:szCs w:val="24"/>
        </w:rPr>
        <w:t xml:space="preserve"> </w:t>
      </w:r>
      <w:r w:rsidR="004C4772" w:rsidRPr="008A5F19">
        <w:rPr>
          <w:rFonts w:ascii="Times New Roman" w:eastAsia="Times New Roman" w:hAnsi="Times New Roman" w:cs="Times New Roman"/>
          <w:sz w:val="24"/>
          <w:szCs w:val="24"/>
        </w:rPr>
        <w:t>М</w:t>
      </w:r>
      <w:r w:rsidR="00147C41" w:rsidRPr="008A5F19">
        <w:rPr>
          <w:rFonts w:ascii="Times New Roman" w:eastAsia="Times New Roman" w:hAnsi="Times New Roman" w:cs="Times New Roman"/>
          <w:sz w:val="24"/>
          <w:szCs w:val="24"/>
        </w:rPr>
        <w:t>атериалы</w:t>
      </w:r>
      <w:r w:rsidR="00806EB7" w:rsidRPr="008A5F19">
        <w:rPr>
          <w:rFonts w:ascii="Times New Roman" w:eastAsia="Times New Roman" w:hAnsi="Times New Roman" w:cs="Times New Roman"/>
          <w:sz w:val="24"/>
          <w:szCs w:val="24"/>
        </w:rPr>
        <w:t xml:space="preserve"> </w:t>
      </w:r>
      <w:r w:rsidR="00147C41" w:rsidRPr="008A5F19">
        <w:rPr>
          <w:rFonts w:ascii="Times New Roman" w:eastAsia="Times New Roman" w:hAnsi="Times New Roman" w:cs="Times New Roman"/>
          <w:sz w:val="24"/>
          <w:szCs w:val="24"/>
        </w:rPr>
        <w:t>соответствовали</w:t>
      </w:r>
      <w:r w:rsidR="00806EB7" w:rsidRPr="008A5F19">
        <w:rPr>
          <w:rFonts w:ascii="Times New Roman" w:eastAsia="Times New Roman" w:hAnsi="Times New Roman" w:cs="Times New Roman"/>
          <w:sz w:val="24"/>
          <w:szCs w:val="24"/>
        </w:rPr>
        <w:t xml:space="preserve"> стандартам по безопасности, действующему </w:t>
      </w:r>
      <w:r w:rsidR="004C4772" w:rsidRPr="008A5F19">
        <w:rPr>
          <w:rFonts w:ascii="Times New Roman" w:eastAsia="Times New Roman" w:hAnsi="Times New Roman" w:cs="Times New Roman"/>
          <w:sz w:val="24"/>
          <w:szCs w:val="24"/>
        </w:rPr>
        <w:t>З</w:t>
      </w:r>
      <w:r w:rsidR="00806EB7" w:rsidRPr="008A5F19">
        <w:rPr>
          <w:rFonts w:ascii="Times New Roman" w:eastAsia="Times New Roman" w:hAnsi="Times New Roman" w:cs="Times New Roman"/>
          <w:sz w:val="24"/>
          <w:szCs w:val="24"/>
        </w:rPr>
        <w:t>аконодательству и требованиям действующих ГОСТ, СНиП, ВСН и других нормативных документов.</w:t>
      </w:r>
    </w:p>
    <w:p w14:paraId="670267D1" w14:textId="18AAFD4B" w:rsidR="00BC590F" w:rsidRPr="008A5F19" w:rsidRDefault="00806EB7"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w:t>
      </w:r>
      <w:r w:rsidR="00CC6A41" w:rsidRPr="008A5F19">
        <w:rPr>
          <w:rFonts w:ascii="Times New Roman" w:eastAsia="Times New Roman" w:hAnsi="Times New Roman" w:cs="Times New Roman"/>
          <w:sz w:val="24"/>
          <w:szCs w:val="24"/>
        </w:rPr>
        <w:t>3</w:t>
      </w:r>
      <w:r w:rsidRPr="008A5F19">
        <w:rPr>
          <w:rFonts w:ascii="Times New Roman" w:eastAsia="Times New Roman" w:hAnsi="Times New Roman" w:cs="Times New Roman"/>
          <w:sz w:val="24"/>
          <w:szCs w:val="24"/>
        </w:rPr>
        <w:t xml:space="preserve">.7. </w:t>
      </w:r>
      <w:r w:rsidR="00BC590F" w:rsidRPr="008A5F19">
        <w:rPr>
          <w:rFonts w:ascii="Times New Roman" w:eastAsia="Times New Roman" w:hAnsi="Times New Roman" w:cs="Times New Roman"/>
          <w:sz w:val="24"/>
          <w:szCs w:val="24"/>
        </w:rPr>
        <w:t>Материалы, поставляемые</w:t>
      </w:r>
      <w:r w:rsidR="006D5C86" w:rsidRPr="008A5F19">
        <w:rPr>
          <w:rFonts w:ascii="Times New Roman" w:eastAsia="Times New Roman" w:hAnsi="Times New Roman" w:cs="Times New Roman"/>
          <w:sz w:val="24"/>
          <w:szCs w:val="24"/>
        </w:rPr>
        <w:t xml:space="preserve"> </w:t>
      </w:r>
      <w:r w:rsidR="00F67869" w:rsidRPr="008A5F19">
        <w:rPr>
          <w:rFonts w:ascii="Times New Roman" w:eastAsia="Times New Roman" w:hAnsi="Times New Roman" w:cs="Times New Roman"/>
          <w:sz w:val="24"/>
          <w:szCs w:val="24"/>
        </w:rPr>
        <w:t>Подрядчик</w:t>
      </w:r>
      <w:r w:rsidR="00BC590F" w:rsidRPr="008A5F19">
        <w:rPr>
          <w:rFonts w:ascii="Times New Roman" w:eastAsia="Times New Roman" w:hAnsi="Times New Roman" w:cs="Times New Roman"/>
          <w:sz w:val="24"/>
          <w:szCs w:val="24"/>
        </w:rPr>
        <w:t>о</w:t>
      </w:r>
      <w:r w:rsidR="006D5C86" w:rsidRPr="008A5F19">
        <w:rPr>
          <w:rFonts w:ascii="Times New Roman" w:eastAsia="Times New Roman" w:hAnsi="Times New Roman" w:cs="Times New Roman"/>
          <w:sz w:val="24"/>
          <w:szCs w:val="24"/>
        </w:rPr>
        <w:t>м</w:t>
      </w:r>
      <w:r w:rsidR="00BC590F" w:rsidRPr="008A5F19">
        <w:rPr>
          <w:rFonts w:ascii="Times New Roman" w:eastAsia="Times New Roman" w:hAnsi="Times New Roman" w:cs="Times New Roman"/>
          <w:sz w:val="24"/>
          <w:szCs w:val="24"/>
        </w:rPr>
        <w:t xml:space="preserve">, </w:t>
      </w:r>
      <w:bookmarkStart w:id="203" w:name="_Hlk67676845"/>
      <w:r w:rsidR="00BC590F" w:rsidRPr="008A5F19">
        <w:rPr>
          <w:rFonts w:ascii="Times New Roman" w:eastAsia="Times New Roman" w:hAnsi="Times New Roman" w:cs="Times New Roman"/>
          <w:sz w:val="24"/>
          <w:szCs w:val="24"/>
        </w:rPr>
        <w:t xml:space="preserve">должны быть новыми, </w:t>
      </w:r>
      <w:r w:rsidR="002D587D" w:rsidRPr="008A5F19">
        <w:rPr>
          <w:rFonts w:ascii="Times New Roman" w:eastAsia="Times New Roman" w:hAnsi="Times New Roman" w:cs="Times New Roman"/>
          <w:sz w:val="24"/>
          <w:szCs w:val="24"/>
        </w:rPr>
        <w:t>т. е.</w:t>
      </w:r>
      <w:r w:rsidR="00BC590F" w:rsidRPr="008A5F19">
        <w:rPr>
          <w:rFonts w:ascii="Times New Roman" w:eastAsia="Times New Roman" w:hAnsi="Times New Roman" w:cs="Times New Roman"/>
          <w:sz w:val="24"/>
          <w:szCs w:val="24"/>
        </w:rPr>
        <w:t xml:space="preserve"> вновь изготовленными (которые не были в употреблении, в ремонте, в консервации, в том числе, которые не были восстановлены, у которых не были осуществлены замены составных частей, не были восстановлены потребительские свойства), не </w:t>
      </w:r>
      <w:r w:rsidR="00AB72A3">
        <w:rPr>
          <w:rFonts w:ascii="Times New Roman" w:eastAsia="Times New Roman" w:hAnsi="Times New Roman" w:cs="Times New Roman"/>
          <w:sz w:val="24"/>
          <w:szCs w:val="24"/>
        </w:rPr>
        <w:t xml:space="preserve">должны </w:t>
      </w:r>
      <w:r w:rsidR="00BC590F" w:rsidRPr="008A5F19">
        <w:rPr>
          <w:rFonts w:ascii="Times New Roman" w:eastAsia="Times New Roman" w:hAnsi="Times New Roman" w:cs="Times New Roman"/>
          <w:sz w:val="24"/>
          <w:szCs w:val="24"/>
        </w:rPr>
        <w:t>являт</w:t>
      </w:r>
      <w:r w:rsidR="00AB72A3">
        <w:rPr>
          <w:rFonts w:ascii="Times New Roman" w:eastAsia="Times New Roman" w:hAnsi="Times New Roman" w:cs="Times New Roman"/>
          <w:sz w:val="24"/>
          <w:szCs w:val="24"/>
        </w:rPr>
        <w:t>ь</w:t>
      </w:r>
      <w:r w:rsidR="00BC590F" w:rsidRPr="008A5F19">
        <w:rPr>
          <w:rFonts w:ascii="Times New Roman" w:eastAsia="Times New Roman" w:hAnsi="Times New Roman" w:cs="Times New Roman"/>
          <w:sz w:val="24"/>
          <w:szCs w:val="24"/>
        </w:rPr>
        <w:t>ся выставочными образцами, должны быть свободными от прав третьих лиц, в целом готовыми к установке и эксплуатации.</w:t>
      </w:r>
      <w:bookmarkEnd w:id="203"/>
    </w:p>
    <w:p w14:paraId="41C8C256" w14:textId="15AE1957" w:rsidR="00BA4716" w:rsidRPr="008A5F19" w:rsidRDefault="00BA4716"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w:t>
      </w:r>
      <w:r w:rsidR="00CC6A41" w:rsidRPr="008A5F19">
        <w:rPr>
          <w:rFonts w:ascii="Times New Roman" w:eastAsia="Times New Roman" w:hAnsi="Times New Roman" w:cs="Times New Roman"/>
          <w:sz w:val="24"/>
          <w:szCs w:val="24"/>
        </w:rPr>
        <w:t>3</w:t>
      </w:r>
      <w:r w:rsidRPr="008A5F19">
        <w:rPr>
          <w:rFonts w:ascii="Times New Roman" w:eastAsia="Times New Roman" w:hAnsi="Times New Roman" w:cs="Times New Roman"/>
          <w:sz w:val="24"/>
          <w:szCs w:val="24"/>
        </w:rPr>
        <w:t xml:space="preserve">.8. Все конструкции и их комплектующие, а также используемые при выполнении </w:t>
      </w:r>
      <w:r w:rsidR="004C4772" w:rsidRPr="008A5F19">
        <w:rPr>
          <w:rFonts w:ascii="Times New Roman" w:eastAsia="Times New Roman" w:hAnsi="Times New Roman" w:cs="Times New Roman"/>
          <w:sz w:val="24"/>
          <w:szCs w:val="24"/>
        </w:rPr>
        <w:t>Р</w:t>
      </w:r>
      <w:r w:rsidRPr="008A5F19">
        <w:rPr>
          <w:rFonts w:ascii="Times New Roman" w:eastAsia="Times New Roman" w:hAnsi="Times New Roman" w:cs="Times New Roman"/>
          <w:sz w:val="24"/>
          <w:szCs w:val="24"/>
        </w:rPr>
        <w:t xml:space="preserve">абот </w:t>
      </w:r>
      <w:r w:rsidR="004C4772" w:rsidRPr="008A5F19">
        <w:rPr>
          <w:rFonts w:ascii="Times New Roman" w:eastAsia="Times New Roman" w:hAnsi="Times New Roman" w:cs="Times New Roman"/>
          <w:sz w:val="24"/>
          <w:szCs w:val="24"/>
        </w:rPr>
        <w:t>М</w:t>
      </w:r>
      <w:r w:rsidRPr="008A5F19">
        <w:rPr>
          <w:rFonts w:ascii="Times New Roman" w:eastAsia="Times New Roman" w:hAnsi="Times New Roman" w:cs="Times New Roman"/>
          <w:sz w:val="24"/>
          <w:szCs w:val="24"/>
        </w:rPr>
        <w:t xml:space="preserve">атериалы, поставляемые </w:t>
      </w:r>
      <w:r w:rsidR="00F67869" w:rsidRPr="008A5F19">
        <w:rPr>
          <w:rFonts w:ascii="Times New Roman" w:eastAsia="Times New Roman" w:hAnsi="Times New Roman" w:cs="Times New Roman"/>
          <w:sz w:val="24"/>
          <w:szCs w:val="24"/>
        </w:rPr>
        <w:t>Подрядчик</w:t>
      </w:r>
      <w:r w:rsidRPr="008A5F19">
        <w:rPr>
          <w:rFonts w:ascii="Times New Roman" w:eastAsia="Times New Roman" w:hAnsi="Times New Roman" w:cs="Times New Roman"/>
          <w:sz w:val="24"/>
          <w:szCs w:val="24"/>
        </w:rPr>
        <w:t xml:space="preserve">ом, должны иметь необходимые документы: паспорт, сертификат качества, документ о качестве, сертификаты соответствия требованиям </w:t>
      </w:r>
      <w:r w:rsidRPr="008A5F19">
        <w:rPr>
          <w:rFonts w:ascii="Times New Roman" w:eastAsia="Times New Roman" w:hAnsi="Times New Roman" w:cs="Times New Roman"/>
          <w:sz w:val="24"/>
          <w:szCs w:val="24"/>
        </w:rPr>
        <w:lastRenderedPageBreak/>
        <w:t>промышленной, экологической и противопожарной безопасности, а также санитарно-эпидемиологическое заключение на соответствие санитарным правилам и другие документы.</w:t>
      </w:r>
    </w:p>
    <w:p w14:paraId="26A11C3A" w14:textId="5B00FA12" w:rsidR="00147C41" w:rsidRPr="008A5F19" w:rsidRDefault="007E7572"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w:t>
      </w:r>
      <w:r w:rsidR="00CC6A41" w:rsidRPr="008A5F19">
        <w:rPr>
          <w:rFonts w:ascii="Times New Roman" w:eastAsia="Times New Roman" w:hAnsi="Times New Roman" w:cs="Times New Roman"/>
          <w:sz w:val="24"/>
          <w:szCs w:val="24"/>
        </w:rPr>
        <w:t>3</w:t>
      </w:r>
      <w:r w:rsidR="00147C41" w:rsidRPr="008A5F19">
        <w:rPr>
          <w:rFonts w:ascii="Times New Roman" w:eastAsia="Times New Roman" w:hAnsi="Times New Roman" w:cs="Times New Roman"/>
          <w:sz w:val="24"/>
          <w:szCs w:val="24"/>
        </w:rPr>
        <w:t>.</w:t>
      </w:r>
      <w:r w:rsidR="00983E95">
        <w:rPr>
          <w:rFonts w:ascii="Times New Roman" w:eastAsia="Times New Roman" w:hAnsi="Times New Roman" w:cs="Times New Roman"/>
          <w:sz w:val="24"/>
          <w:szCs w:val="24"/>
        </w:rPr>
        <w:t>9</w:t>
      </w:r>
      <w:r w:rsidR="00147C41" w:rsidRPr="008A5F19">
        <w:rPr>
          <w:rFonts w:ascii="Times New Roman" w:eastAsia="Times New Roman" w:hAnsi="Times New Roman" w:cs="Times New Roman"/>
          <w:sz w:val="24"/>
          <w:szCs w:val="24"/>
        </w:rPr>
        <w:t xml:space="preserve">. В случаях, предусмотренных Законодательством </w:t>
      </w:r>
      <w:r w:rsidR="007D1638">
        <w:rPr>
          <w:rFonts w:ascii="Times New Roman" w:eastAsia="Times New Roman" w:hAnsi="Times New Roman" w:cs="Times New Roman"/>
          <w:sz w:val="24"/>
          <w:szCs w:val="24"/>
        </w:rPr>
        <w:t xml:space="preserve">и </w:t>
      </w:r>
      <w:r w:rsidR="00BA4716" w:rsidRPr="008A5F19">
        <w:rPr>
          <w:rFonts w:ascii="Times New Roman" w:eastAsia="Times New Roman" w:hAnsi="Times New Roman" w:cs="Times New Roman"/>
          <w:sz w:val="24"/>
          <w:szCs w:val="24"/>
        </w:rPr>
        <w:t xml:space="preserve">Рабочей </w:t>
      </w:r>
      <w:r w:rsidR="00147C41" w:rsidRPr="008A5F19">
        <w:rPr>
          <w:rFonts w:ascii="Times New Roman" w:eastAsia="Times New Roman" w:hAnsi="Times New Roman" w:cs="Times New Roman"/>
          <w:sz w:val="24"/>
          <w:szCs w:val="24"/>
        </w:rPr>
        <w:t xml:space="preserve">документацией,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 xml:space="preserve"> обязан проводить испытания и </w:t>
      </w:r>
      <w:r w:rsidR="00BA4716" w:rsidRPr="008A5F19">
        <w:rPr>
          <w:rFonts w:ascii="Times New Roman" w:eastAsia="Times New Roman" w:hAnsi="Times New Roman" w:cs="Times New Roman"/>
          <w:sz w:val="24"/>
          <w:szCs w:val="24"/>
        </w:rPr>
        <w:t xml:space="preserve">проверку </w:t>
      </w:r>
      <w:r w:rsidR="00147C41" w:rsidRPr="008A5F19">
        <w:rPr>
          <w:rFonts w:ascii="Times New Roman" w:eastAsia="Times New Roman" w:hAnsi="Times New Roman" w:cs="Times New Roman"/>
          <w:sz w:val="24"/>
          <w:szCs w:val="24"/>
        </w:rPr>
        <w:t xml:space="preserve">качества используемых на строительстве </w:t>
      </w:r>
      <w:r w:rsidR="00BA4716" w:rsidRPr="008A5F19">
        <w:rPr>
          <w:rFonts w:ascii="Times New Roman" w:eastAsia="Times New Roman" w:hAnsi="Times New Roman" w:cs="Times New Roman"/>
          <w:sz w:val="24"/>
          <w:szCs w:val="24"/>
        </w:rPr>
        <w:t xml:space="preserve">Объекта </w:t>
      </w:r>
      <w:r w:rsidR="00AB72A3">
        <w:rPr>
          <w:rFonts w:ascii="Times New Roman" w:eastAsia="Times New Roman" w:hAnsi="Times New Roman" w:cs="Times New Roman"/>
          <w:sz w:val="24"/>
          <w:szCs w:val="24"/>
        </w:rPr>
        <w:t>М</w:t>
      </w:r>
      <w:r w:rsidR="00147C41" w:rsidRPr="008A5F19">
        <w:rPr>
          <w:rFonts w:ascii="Times New Roman" w:eastAsia="Times New Roman" w:hAnsi="Times New Roman" w:cs="Times New Roman"/>
          <w:sz w:val="24"/>
          <w:szCs w:val="24"/>
        </w:rPr>
        <w:t>атериалов с привлечением аттестованных лабораторий. Заказчик также вправе за свой счет проводить испытания и проверки качества</w:t>
      </w:r>
      <w:r w:rsidR="00BA4716" w:rsidRPr="008A5F19">
        <w:rPr>
          <w:rFonts w:ascii="Times New Roman" w:eastAsia="Times New Roman" w:hAnsi="Times New Roman" w:cs="Times New Roman"/>
          <w:sz w:val="24"/>
          <w:szCs w:val="24"/>
        </w:rPr>
        <w:t xml:space="preserve"> используемых </w:t>
      </w:r>
      <w:r w:rsidR="004C4772" w:rsidRPr="008A5F19">
        <w:rPr>
          <w:rFonts w:ascii="Times New Roman" w:eastAsia="Times New Roman" w:hAnsi="Times New Roman" w:cs="Times New Roman"/>
          <w:sz w:val="24"/>
          <w:szCs w:val="24"/>
        </w:rPr>
        <w:t>М</w:t>
      </w:r>
      <w:r w:rsidR="00BA4716" w:rsidRPr="008A5F19">
        <w:rPr>
          <w:rFonts w:ascii="Times New Roman" w:eastAsia="Times New Roman" w:hAnsi="Times New Roman" w:cs="Times New Roman"/>
          <w:sz w:val="24"/>
          <w:szCs w:val="24"/>
        </w:rPr>
        <w:t>атериалов</w:t>
      </w:r>
      <w:r w:rsidR="00147C41" w:rsidRPr="008A5F19">
        <w:rPr>
          <w:rFonts w:ascii="Times New Roman" w:eastAsia="Times New Roman" w:hAnsi="Times New Roman" w:cs="Times New Roman"/>
          <w:sz w:val="24"/>
          <w:szCs w:val="24"/>
        </w:rPr>
        <w:t xml:space="preserve">. Сообщение о дате испытаний (проверки) </w:t>
      </w:r>
      <w:r w:rsidR="00B7199B" w:rsidRPr="008A5F19">
        <w:rPr>
          <w:rFonts w:ascii="Times New Roman" w:eastAsia="Times New Roman" w:hAnsi="Times New Roman" w:cs="Times New Roman"/>
          <w:noProof/>
          <w:sz w:val="24"/>
          <w:szCs w:val="24"/>
          <w:lang w:eastAsia="ru-RU"/>
        </w:rPr>
        <mc:AlternateContent>
          <mc:Choice Requires="wps">
            <w:drawing>
              <wp:anchor distT="0" distB="0" distL="4294967291" distR="4294967291" simplePos="0" relativeHeight="251714560" behindDoc="0" locked="0" layoutInCell="1" allowOverlap="1" wp14:anchorId="26A11D20" wp14:editId="26A11D21">
                <wp:simplePos x="0" y="0"/>
                <wp:positionH relativeFrom="page">
                  <wp:posOffset>29011879</wp:posOffset>
                </wp:positionH>
                <wp:positionV relativeFrom="line">
                  <wp:posOffset>3124200</wp:posOffset>
                </wp:positionV>
                <wp:extent cx="0" cy="171450"/>
                <wp:effectExtent l="0" t="0" r="19050" b="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410D6" id="Прямая соединительная линия 16" o:spid="_x0000_s1026" style="position:absolute;z-index:251714560;visibility:visible;mso-wrap-style:square;mso-width-percent:0;mso-height-percent:0;mso-wrap-distance-left:-1e-4mm;mso-wrap-distance-top:0;mso-wrap-distance-right:-1e-4mm;mso-wrap-distance-bottom:0;mso-position-horizontal:absolute;mso-position-horizontal-relative:page;mso-position-vertical:absolute;mso-position-vertical-relative:line;mso-width-percent:0;mso-height-percent:0;mso-width-relative:page;mso-height-relative:page" from="2284.4pt,246pt" to="2284.4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" strokeweight=".8pt">
                <w10:wrap anchorx="page" anchory="line"/>
              </v:line>
            </w:pict>
          </mc:Fallback>
        </mc:AlternateContent>
      </w:r>
      <w:r w:rsidR="00B7199B" w:rsidRPr="008A5F19">
        <w:rPr>
          <w:rFonts w:ascii="Times New Roman" w:eastAsia="Times New Roman" w:hAnsi="Times New Roman" w:cs="Times New Roman"/>
          <w:noProof/>
          <w:sz w:val="24"/>
          <w:szCs w:val="24"/>
          <w:lang w:eastAsia="ru-RU"/>
        </w:rPr>
        <mc:AlternateContent>
          <mc:Choice Requires="wps">
            <w:drawing>
              <wp:anchor distT="0" distB="0" distL="4294967291" distR="4294967291" simplePos="0" relativeHeight="251715584" behindDoc="0" locked="0" layoutInCell="1" allowOverlap="1" wp14:anchorId="26A11D22" wp14:editId="26A11D23">
                <wp:simplePos x="0" y="0"/>
                <wp:positionH relativeFrom="page">
                  <wp:posOffset>28992829</wp:posOffset>
                </wp:positionH>
                <wp:positionV relativeFrom="line">
                  <wp:posOffset>17716500</wp:posOffset>
                </wp:positionV>
                <wp:extent cx="0" cy="857250"/>
                <wp:effectExtent l="0" t="0" r="19050" b="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B77FF" id="Прямая соединительная линия 17" o:spid="_x0000_s1026" style="position:absolute;z-index:251715584;visibility:visible;mso-wrap-style:square;mso-width-percent:0;mso-height-percent:0;mso-wrap-distance-left:-1e-4mm;mso-wrap-distance-top:0;mso-wrap-distance-right:-1e-4mm;mso-wrap-distance-bottom:0;mso-position-horizontal:absolute;mso-position-horizontal-relative:page;mso-position-vertical:absolute;mso-position-vertical-relative:line;mso-width-percent:0;mso-height-percent:0;mso-width-relative:page;mso-height-relative:page" from="2282.9pt,1395pt" to="2282.9pt,1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" strokeweight=".8pt">
                <w10:wrap anchorx="page" anchory="line"/>
              </v:line>
            </w:pict>
          </mc:Fallback>
        </mc:AlternateContent>
      </w:r>
      <w:r w:rsidR="00B7199B" w:rsidRPr="008A5F19">
        <w:rPr>
          <w:rFonts w:ascii="Times New Roman" w:eastAsia="Times New Roman" w:hAnsi="Times New Roman" w:cs="Times New Roman"/>
          <w:noProof/>
          <w:sz w:val="24"/>
          <w:szCs w:val="24"/>
          <w:lang w:eastAsia="ru-RU"/>
        </w:rPr>
        <mc:AlternateContent>
          <mc:Choice Requires="wps">
            <w:drawing>
              <wp:anchor distT="0" distB="0" distL="4294967291" distR="4294967291" simplePos="0" relativeHeight="251716608" behindDoc="0" locked="0" layoutInCell="1" allowOverlap="1" wp14:anchorId="26A11D24" wp14:editId="26A11D25">
                <wp:simplePos x="0" y="0"/>
                <wp:positionH relativeFrom="page">
                  <wp:posOffset>28975049</wp:posOffset>
                </wp:positionH>
                <wp:positionV relativeFrom="line">
                  <wp:posOffset>485140</wp:posOffset>
                </wp:positionV>
                <wp:extent cx="0" cy="16296640"/>
                <wp:effectExtent l="0" t="0" r="19050" b="1016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29664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B2AE5" id="Прямая соединительная линия 18" o:spid="_x0000_s1026" style="position:absolute;flip:x;z-index:251716608;visibility:visible;mso-wrap-style:square;mso-width-percent:0;mso-height-percent:0;mso-wrap-distance-left:-1e-4mm;mso-wrap-distance-top:0;mso-wrap-distance-right:-1e-4mm;mso-wrap-distance-bottom:0;mso-position-horizontal:absolute;mso-position-horizontal-relative:page;mso-position-vertical:absolute;mso-position-vertical-relative:line;mso-width-percent:0;mso-height-percent:0;mso-width-relative:page;mso-height-relative:page" from="2281.5pt,38.2pt" to="2281.5pt,13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" strokeweight=".8pt">
                <w10:wrap anchorx="page" anchory="line"/>
              </v:line>
            </w:pict>
          </mc:Fallback>
        </mc:AlternateContent>
      </w:r>
      <w:r w:rsidR="00B7199B" w:rsidRPr="008A5F19">
        <w:rPr>
          <w:rFonts w:ascii="Times New Roman" w:eastAsia="Times New Roman" w:hAnsi="Times New Roman" w:cs="Times New Roman"/>
          <w:noProof/>
          <w:sz w:val="24"/>
          <w:szCs w:val="24"/>
          <w:lang w:eastAsia="ru-RU"/>
        </w:rPr>
        <mc:AlternateContent>
          <mc:Choice Requires="wps">
            <w:drawing>
              <wp:anchor distT="0" distB="0" distL="4294967291" distR="4294967291" simplePos="0" relativeHeight="251717632" behindDoc="0" locked="0" layoutInCell="1" allowOverlap="1" wp14:anchorId="26A11D26" wp14:editId="26A11D27">
                <wp:simplePos x="0" y="0"/>
                <wp:positionH relativeFrom="page">
                  <wp:posOffset>14495779</wp:posOffset>
                </wp:positionH>
                <wp:positionV relativeFrom="line">
                  <wp:posOffset>-2296160</wp:posOffset>
                </wp:positionV>
                <wp:extent cx="0" cy="22269450"/>
                <wp:effectExtent l="0" t="0" r="19050" b="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269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4EA55" id="Прямая соединительная линия 19" o:spid="_x0000_s1026" style="position:absolute;flip:x;z-index:251717632;visibility:visible;mso-wrap-style:square;mso-width-percent:0;mso-height-percent:0;mso-wrap-distance-left:-1e-4mm;mso-wrap-distance-top:0;mso-wrap-distance-right:-1e-4mm;mso-wrap-distance-bottom:0;mso-position-horizontal:absolute;mso-position-horizontal-relative:page;mso-position-vertical:absolute;mso-position-vertical-relative:line;mso-width-percent:0;mso-height-percent:0;mso-width-relative:page;mso-height-relative:page" from="1141.4pt,-180.8pt" to="1141.4pt,15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" strokeweight="1.5pt">
                <w10:wrap anchorx="page" anchory="line"/>
              </v:line>
            </w:pict>
          </mc:Fallback>
        </mc:AlternateContent>
      </w:r>
      <w:r w:rsidR="00B7199B" w:rsidRPr="008A5F19">
        <w:rPr>
          <w:rFonts w:ascii="Times New Roman" w:eastAsia="Times New Roman" w:hAnsi="Times New Roman" w:cs="Times New Roman"/>
          <w:noProof/>
          <w:sz w:val="24"/>
          <w:szCs w:val="24"/>
          <w:lang w:eastAsia="ru-RU"/>
        </w:rPr>
        <mc:AlternateContent>
          <mc:Choice Requires="wps">
            <w:drawing>
              <wp:anchor distT="0" distB="0" distL="4294967291" distR="4294967291" simplePos="0" relativeHeight="251718656" behindDoc="0" locked="0" layoutInCell="1" allowOverlap="1" wp14:anchorId="26A11D28" wp14:editId="26A11D29">
                <wp:simplePos x="0" y="0"/>
                <wp:positionH relativeFrom="page">
                  <wp:posOffset>13152119</wp:posOffset>
                </wp:positionH>
                <wp:positionV relativeFrom="line">
                  <wp:posOffset>-762000</wp:posOffset>
                </wp:positionV>
                <wp:extent cx="0" cy="3276600"/>
                <wp:effectExtent l="0" t="0" r="19050" b="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60B40" id="Прямая соединительная линия 20" o:spid="_x0000_s1026" style="position:absolute;z-index:251718656;visibility:visible;mso-wrap-style:square;mso-width-percent:0;mso-height-percent:0;mso-wrap-distance-left:-1e-4mm;mso-wrap-distance-top:0;mso-wrap-distance-right:-1e-4mm;mso-wrap-distance-bottom:0;mso-position-horizontal:absolute;mso-position-horizontal-relative:page;mso-position-vertical:absolute;mso-position-vertical-relative:line;mso-width-percent:0;mso-height-percent:0;mso-width-relative:page;mso-height-relative:page" from="1035.6pt,-60pt" to="1035.6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" strokeweight="1.5pt">
                <w10:wrap anchorx="page" anchory="line"/>
              </v:line>
            </w:pict>
          </mc:Fallback>
        </mc:AlternateContent>
      </w:r>
      <w:r w:rsidR="00B7199B" w:rsidRPr="008A5F19">
        <w:rPr>
          <w:rFonts w:ascii="Times New Roman" w:eastAsia="Times New Roman" w:hAnsi="Times New Roman" w:cs="Times New Roman"/>
          <w:noProof/>
          <w:sz w:val="24"/>
          <w:szCs w:val="24"/>
          <w:lang w:eastAsia="ru-RU"/>
        </w:rPr>
        <mc:AlternateContent>
          <mc:Choice Requires="wps">
            <w:drawing>
              <wp:anchor distT="0" distB="0" distL="4294967291" distR="4294967291" simplePos="0" relativeHeight="251709440" behindDoc="0" locked="0" layoutInCell="1" allowOverlap="1" wp14:anchorId="26A11D2A" wp14:editId="26A11D2B">
                <wp:simplePos x="0" y="0"/>
                <wp:positionH relativeFrom="page">
                  <wp:posOffset>29011879</wp:posOffset>
                </wp:positionH>
                <wp:positionV relativeFrom="line">
                  <wp:posOffset>3124200</wp:posOffset>
                </wp:positionV>
                <wp:extent cx="0" cy="171450"/>
                <wp:effectExtent l="0" t="0" r="19050" b="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E621E" id="Прямая соединительная линия 25" o:spid="_x0000_s1026" style="position:absolute;z-index:251709440;visibility:visible;mso-wrap-style:square;mso-width-percent:0;mso-height-percent:0;mso-wrap-distance-left:-1e-4mm;mso-wrap-distance-top:0;mso-wrap-distance-right:-1e-4mm;mso-wrap-distance-bottom:0;mso-position-horizontal:absolute;mso-position-horizontal-relative:page;mso-position-vertical:absolute;mso-position-vertical-relative:line;mso-width-percent:0;mso-height-percent:0;mso-width-relative:page;mso-height-relative:page" from="2284.4pt,246pt" to="2284.4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" strokeweight=".8pt">
                <w10:wrap anchorx="page" anchory="line"/>
              </v:line>
            </w:pict>
          </mc:Fallback>
        </mc:AlternateContent>
      </w:r>
      <w:r w:rsidR="00B7199B" w:rsidRPr="008A5F19">
        <w:rPr>
          <w:rFonts w:ascii="Times New Roman" w:eastAsia="Times New Roman" w:hAnsi="Times New Roman" w:cs="Times New Roman"/>
          <w:noProof/>
          <w:sz w:val="24"/>
          <w:szCs w:val="24"/>
          <w:lang w:eastAsia="ru-RU"/>
        </w:rPr>
        <mc:AlternateContent>
          <mc:Choice Requires="wps">
            <w:drawing>
              <wp:anchor distT="0" distB="0" distL="4294967291" distR="4294967291" simplePos="0" relativeHeight="251710464" behindDoc="0" locked="0" layoutInCell="1" allowOverlap="1" wp14:anchorId="26A11D2C" wp14:editId="26A11D2D">
                <wp:simplePos x="0" y="0"/>
                <wp:positionH relativeFrom="page">
                  <wp:posOffset>28992829</wp:posOffset>
                </wp:positionH>
                <wp:positionV relativeFrom="line">
                  <wp:posOffset>17716500</wp:posOffset>
                </wp:positionV>
                <wp:extent cx="0" cy="857250"/>
                <wp:effectExtent l="0" t="0" r="19050" b="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8074D" id="Прямая соединительная линия 24" o:spid="_x0000_s1026" style="position:absolute;z-index:251710464;visibility:visible;mso-wrap-style:square;mso-width-percent:0;mso-height-percent:0;mso-wrap-distance-left:-1e-4mm;mso-wrap-distance-top:0;mso-wrap-distance-right:-1e-4mm;mso-wrap-distance-bottom:0;mso-position-horizontal:absolute;mso-position-horizontal-relative:page;mso-position-vertical:absolute;mso-position-vertical-relative:line;mso-width-percent:0;mso-height-percent:0;mso-width-relative:page;mso-height-relative:page" from="2282.9pt,1395pt" to="2282.9pt,1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" strokeweight=".8pt">
                <w10:wrap anchorx="page" anchory="line"/>
              </v:line>
            </w:pict>
          </mc:Fallback>
        </mc:AlternateContent>
      </w:r>
      <w:r w:rsidR="00B7199B" w:rsidRPr="008A5F19">
        <w:rPr>
          <w:rFonts w:ascii="Times New Roman" w:eastAsia="Times New Roman" w:hAnsi="Times New Roman" w:cs="Times New Roman"/>
          <w:noProof/>
          <w:sz w:val="24"/>
          <w:szCs w:val="24"/>
          <w:lang w:eastAsia="ru-RU"/>
        </w:rPr>
        <mc:AlternateContent>
          <mc:Choice Requires="wps">
            <w:drawing>
              <wp:anchor distT="0" distB="0" distL="4294967291" distR="4294967291" simplePos="0" relativeHeight="251711488" behindDoc="0" locked="0" layoutInCell="1" allowOverlap="1" wp14:anchorId="26A11D2E" wp14:editId="26A11D2F">
                <wp:simplePos x="0" y="0"/>
                <wp:positionH relativeFrom="page">
                  <wp:posOffset>28975049</wp:posOffset>
                </wp:positionH>
                <wp:positionV relativeFrom="line">
                  <wp:posOffset>485140</wp:posOffset>
                </wp:positionV>
                <wp:extent cx="0" cy="16296640"/>
                <wp:effectExtent l="0" t="0" r="19050" b="1016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29664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4CB03" id="Прямая соединительная линия 23" o:spid="_x0000_s1026" style="position:absolute;flip:x;z-index:251711488;visibility:visible;mso-wrap-style:square;mso-width-percent:0;mso-height-percent:0;mso-wrap-distance-left:-1e-4mm;mso-wrap-distance-top:0;mso-wrap-distance-right:-1e-4mm;mso-wrap-distance-bottom:0;mso-position-horizontal:absolute;mso-position-horizontal-relative:page;mso-position-vertical:absolute;mso-position-vertical-relative:line;mso-width-percent:0;mso-height-percent:0;mso-width-relative:page;mso-height-relative:page" from="2281.5pt,38.2pt" to="2281.5pt,13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" strokeweight=".8pt">
                <w10:wrap anchorx="page" anchory="line"/>
              </v:line>
            </w:pict>
          </mc:Fallback>
        </mc:AlternateContent>
      </w:r>
      <w:r w:rsidR="00B7199B" w:rsidRPr="008A5F19">
        <w:rPr>
          <w:rFonts w:ascii="Times New Roman" w:eastAsia="Times New Roman" w:hAnsi="Times New Roman" w:cs="Times New Roman"/>
          <w:noProof/>
          <w:sz w:val="24"/>
          <w:szCs w:val="24"/>
          <w:lang w:eastAsia="ru-RU"/>
        </w:rPr>
        <mc:AlternateContent>
          <mc:Choice Requires="wps">
            <w:drawing>
              <wp:anchor distT="0" distB="0" distL="4294967291" distR="4294967291" simplePos="0" relativeHeight="251712512" behindDoc="0" locked="0" layoutInCell="1" allowOverlap="1" wp14:anchorId="26A11D30" wp14:editId="26A11D31">
                <wp:simplePos x="0" y="0"/>
                <wp:positionH relativeFrom="page">
                  <wp:posOffset>14495779</wp:posOffset>
                </wp:positionH>
                <wp:positionV relativeFrom="line">
                  <wp:posOffset>-2296160</wp:posOffset>
                </wp:positionV>
                <wp:extent cx="0" cy="22269450"/>
                <wp:effectExtent l="0" t="0" r="19050" b="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269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743C0" id="Прямая соединительная линия 22" o:spid="_x0000_s1026" style="position:absolute;flip:x;z-index:251712512;visibility:visible;mso-wrap-style:square;mso-width-percent:0;mso-height-percent:0;mso-wrap-distance-left:-1e-4mm;mso-wrap-distance-top:0;mso-wrap-distance-right:-1e-4mm;mso-wrap-distance-bottom:0;mso-position-horizontal:absolute;mso-position-horizontal-relative:page;mso-position-vertical:absolute;mso-position-vertical-relative:line;mso-width-percent:0;mso-height-percent:0;mso-width-relative:page;mso-height-relative:page" from="1141.4pt,-180.8pt" to="1141.4pt,15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" strokeweight="1.5pt">
                <w10:wrap anchorx="page" anchory="line"/>
              </v:line>
            </w:pict>
          </mc:Fallback>
        </mc:AlternateContent>
      </w:r>
      <w:r w:rsidR="00B7199B" w:rsidRPr="008A5F19">
        <w:rPr>
          <w:rFonts w:ascii="Times New Roman" w:eastAsia="Times New Roman" w:hAnsi="Times New Roman" w:cs="Times New Roman"/>
          <w:noProof/>
          <w:sz w:val="24"/>
          <w:szCs w:val="24"/>
          <w:lang w:eastAsia="ru-RU"/>
        </w:rPr>
        <mc:AlternateContent>
          <mc:Choice Requires="wps">
            <w:drawing>
              <wp:anchor distT="0" distB="0" distL="4294967291" distR="4294967291" simplePos="0" relativeHeight="251713536" behindDoc="0" locked="0" layoutInCell="1" allowOverlap="1" wp14:anchorId="26A11D32" wp14:editId="26A11D33">
                <wp:simplePos x="0" y="0"/>
                <wp:positionH relativeFrom="page">
                  <wp:posOffset>13152119</wp:posOffset>
                </wp:positionH>
                <wp:positionV relativeFrom="line">
                  <wp:posOffset>-762000</wp:posOffset>
                </wp:positionV>
                <wp:extent cx="0" cy="3276600"/>
                <wp:effectExtent l="0" t="0" r="19050" b="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F1A40" id="Прямая соединительная линия 21" o:spid="_x0000_s1026" style="position:absolute;z-index:251713536;visibility:visible;mso-wrap-style:square;mso-width-percent:0;mso-height-percent:0;mso-wrap-distance-left:-1e-4mm;mso-wrap-distance-top:0;mso-wrap-distance-right:-1e-4mm;mso-wrap-distance-bottom:0;mso-position-horizontal:absolute;mso-position-horizontal-relative:page;mso-position-vertical:absolute;mso-position-vertical-relative:line;mso-width-percent:0;mso-height-percent:0;mso-width-relative:page;mso-height-relative:page" from="1035.6pt,-60pt" to="1035.6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" strokeweight="1.5pt">
                <w10:wrap anchorx="page" anchory="line"/>
              </v:line>
            </w:pict>
          </mc:Fallback>
        </mc:AlternateContent>
      </w:r>
      <w:r w:rsidR="00147C41" w:rsidRPr="008A5F19">
        <w:rPr>
          <w:rFonts w:ascii="Times New Roman" w:eastAsia="Times New Roman" w:hAnsi="Times New Roman" w:cs="Times New Roman"/>
          <w:sz w:val="24"/>
          <w:szCs w:val="24"/>
        </w:rPr>
        <w:t xml:space="preserve">направляется Представителю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 xml:space="preserve">а или Заказчика соответственно за </w:t>
      </w:r>
      <w:r w:rsidR="00972170" w:rsidRPr="008A5F19">
        <w:rPr>
          <w:rFonts w:ascii="Times New Roman" w:eastAsia="Times New Roman" w:hAnsi="Times New Roman" w:cs="Times New Roman"/>
          <w:sz w:val="24"/>
          <w:szCs w:val="24"/>
        </w:rPr>
        <w:t>5</w:t>
      </w:r>
      <w:r w:rsidR="00147C41" w:rsidRPr="008A5F19">
        <w:rPr>
          <w:rFonts w:ascii="Times New Roman" w:eastAsia="Times New Roman" w:hAnsi="Times New Roman" w:cs="Times New Roman"/>
          <w:sz w:val="24"/>
          <w:szCs w:val="24"/>
        </w:rPr>
        <w:t xml:space="preserve"> (</w:t>
      </w:r>
      <w:r w:rsidR="00972170" w:rsidRPr="008A5F19">
        <w:rPr>
          <w:rFonts w:ascii="Times New Roman" w:eastAsia="Times New Roman" w:hAnsi="Times New Roman" w:cs="Times New Roman"/>
          <w:sz w:val="24"/>
          <w:szCs w:val="24"/>
        </w:rPr>
        <w:t>пять</w:t>
      </w:r>
      <w:r w:rsidR="00147C41" w:rsidRPr="008A5F19">
        <w:rPr>
          <w:rFonts w:ascii="Times New Roman" w:eastAsia="Times New Roman" w:hAnsi="Times New Roman" w:cs="Times New Roman"/>
          <w:sz w:val="24"/>
          <w:szCs w:val="24"/>
        </w:rPr>
        <w:t xml:space="preserve">) </w:t>
      </w:r>
      <w:r w:rsidR="00972170" w:rsidRPr="008A5F19">
        <w:rPr>
          <w:rFonts w:ascii="Times New Roman" w:eastAsia="Times New Roman" w:hAnsi="Times New Roman" w:cs="Times New Roman"/>
          <w:sz w:val="24"/>
          <w:szCs w:val="24"/>
        </w:rPr>
        <w:t>календарных</w:t>
      </w:r>
      <w:r w:rsidR="00147C41" w:rsidRPr="008A5F19">
        <w:rPr>
          <w:rFonts w:ascii="Times New Roman" w:eastAsia="Times New Roman" w:hAnsi="Times New Roman" w:cs="Times New Roman"/>
          <w:sz w:val="24"/>
          <w:szCs w:val="24"/>
        </w:rPr>
        <w:t xml:space="preserve"> дн</w:t>
      </w:r>
      <w:r w:rsidR="00972170" w:rsidRPr="008A5F19">
        <w:rPr>
          <w:rFonts w:ascii="Times New Roman" w:eastAsia="Times New Roman" w:hAnsi="Times New Roman" w:cs="Times New Roman"/>
          <w:sz w:val="24"/>
          <w:szCs w:val="24"/>
        </w:rPr>
        <w:t>ей</w:t>
      </w:r>
      <w:r w:rsidR="00147C41" w:rsidRPr="008A5F19">
        <w:rPr>
          <w:rFonts w:ascii="Times New Roman" w:eastAsia="Times New Roman" w:hAnsi="Times New Roman" w:cs="Times New Roman"/>
          <w:sz w:val="24"/>
          <w:szCs w:val="24"/>
        </w:rPr>
        <w:t xml:space="preserve"> до начала испытаний (проверки). Если представитель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а</w:t>
      </w:r>
      <w:r w:rsidR="00BA4716" w:rsidRPr="008A5F19">
        <w:rPr>
          <w:rFonts w:ascii="Times New Roman" w:eastAsia="Times New Roman" w:hAnsi="Times New Roman" w:cs="Times New Roman"/>
          <w:sz w:val="24"/>
          <w:szCs w:val="24"/>
        </w:rPr>
        <w:t xml:space="preserve"> или </w:t>
      </w:r>
      <w:r w:rsidR="00147C41" w:rsidRPr="008A5F19">
        <w:rPr>
          <w:rFonts w:ascii="Times New Roman" w:eastAsia="Times New Roman" w:hAnsi="Times New Roman" w:cs="Times New Roman"/>
          <w:sz w:val="24"/>
          <w:szCs w:val="24"/>
        </w:rPr>
        <w:t xml:space="preserve">Заказчика своевременно извещен, но не прибудет в назначенный срок для проведения испытания (проверки), то инициировавшая проведение испытаний Сторона вправе произвести испытания (проверку) в назначенный день в отсутствие представителя другой Стороны, и представить ей протокол испытания (проверки). Отсутствие при испытаниях (проверке) представителя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 xml:space="preserve">а не освобождает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 xml:space="preserve">а от ответственности за качество предоставляемых и используемых </w:t>
      </w:r>
      <w:r w:rsidR="00AB72A3">
        <w:rPr>
          <w:rFonts w:ascii="Times New Roman" w:eastAsia="Times New Roman" w:hAnsi="Times New Roman" w:cs="Times New Roman"/>
          <w:sz w:val="24"/>
          <w:szCs w:val="24"/>
        </w:rPr>
        <w:t>М</w:t>
      </w:r>
      <w:r w:rsidR="00147C41" w:rsidRPr="008A5F19">
        <w:rPr>
          <w:rFonts w:ascii="Times New Roman" w:eastAsia="Times New Roman" w:hAnsi="Times New Roman" w:cs="Times New Roman"/>
          <w:sz w:val="24"/>
          <w:szCs w:val="24"/>
        </w:rPr>
        <w:t>атериалов при строительстве. В случае, если в результате такого испытания, организованного Заказчиком, будет выявлено ненадлежащее качество поставленн</w:t>
      </w:r>
      <w:r w:rsidR="00AB72A3">
        <w:rPr>
          <w:rFonts w:ascii="Times New Roman" w:eastAsia="Times New Roman" w:hAnsi="Times New Roman" w:cs="Times New Roman"/>
          <w:sz w:val="24"/>
          <w:szCs w:val="24"/>
        </w:rPr>
        <w:t>ых</w:t>
      </w:r>
      <w:r w:rsidR="00147C41" w:rsidRPr="008A5F19">
        <w:rPr>
          <w:rFonts w:ascii="Times New Roman" w:eastAsia="Times New Roman" w:hAnsi="Times New Roman" w:cs="Times New Roman"/>
          <w:sz w:val="24"/>
          <w:szCs w:val="24"/>
        </w:rPr>
        <w:t xml:space="preserve">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 xml:space="preserve">ом </w:t>
      </w:r>
      <w:r w:rsidR="00AB72A3">
        <w:rPr>
          <w:rFonts w:ascii="Times New Roman" w:eastAsia="Times New Roman" w:hAnsi="Times New Roman" w:cs="Times New Roman"/>
          <w:sz w:val="24"/>
          <w:szCs w:val="24"/>
        </w:rPr>
        <w:t>М</w:t>
      </w:r>
      <w:r w:rsidR="00147C41" w:rsidRPr="008A5F19">
        <w:rPr>
          <w:rFonts w:ascii="Times New Roman" w:eastAsia="Times New Roman" w:hAnsi="Times New Roman" w:cs="Times New Roman"/>
          <w:sz w:val="24"/>
          <w:szCs w:val="24"/>
        </w:rPr>
        <w:t>атериал</w:t>
      </w:r>
      <w:r w:rsidR="00AB72A3">
        <w:rPr>
          <w:rFonts w:ascii="Times New Roman" w:eastAsia="Times New Roman" w:hAnsi="Times New Roman" w:cs="Times New Roman"/>
          <w:sz w:val="24"/>
          <w:szCs w:val="24"/>
        </w:rPr>
        <w:t>ов</w:t>
      </w:r>
      <w:r w:rsidR="00147C41" w:rsidRPr="008A5F19">
        <w:rPr>
          <w:rFonts w:ascii="Times New Roman" w:eastAsia="Times New Roman" w:hAnsi="Times New Roman" w:cs="Times New Roman"/>
          <w:sz w:val="24"/>
          <w:szCs w:val="24"/>
        </w:rPr>
        <w:t xml:space="preserve">,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 xml:space="preserve"> обязан возместить Заказчику расходы, связанные с проведением Заказчиком таких испытаний.</w:t>
      </w:r>
    </w:p>
    <w:p w14:paraId="26A11C3B" w14:textId="4F866B0A" w:rsidR="00147C41" w:rsidRPr="008A5F19" w:rsidRDefault="007E7572"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w:t>
      </w:r>
      <w:r w:rsidR="00CC6A41" w:rsidRPr="008A5F19">
        <w:rPr>
          <w:rFonts w:ascii="Times New Roman" w:eastAsia="Times New Roman" w:hAnsi="Times New Roman" w:cs="Times New Roman"/>
          <w:sz w:val="24"/>
          <w:szCs w:val="24"/>
        </w:rPr>
        <w:t>3</w:t>
      </w:r>
      <w:r w:rsidR="00147C41" w:rsidRPr="008A5F19">
        <w:rPr>
          <w:rFonts w:ascii="Times New Roman" w:eastAsia="Times New Roman" w:hAnsi="Times New Roman" w:cs="Times New Roman"/>
          <w:sz w:val="24"/>
          <w:szCs w:val="24"/>
        </w:rPr>
        <w:t>.</w:t>
      </w:r>
      <w:r w:rsidR="00C21519" w:rsidRPr="008A5F19">
        <w:rPr>
          <w:rFonts w:ascii="Times New Roman" w:eastAsia="Times New Roman" w:hAnsi="Times New Roman" w:cs="Times New Roman"/>
          <w:sz w:val="24"/>
          <w:szCs w:val="24"/>
        </w:rPr>
        <w:t>1</w:t>
      </w:r>
      <w:r w:rsidR="00983E95">
        <w:rPr>
          <w:rFonts w:ascii="Times New Roman" w:eastAsia="Times New Roman" w:hAnsi="Times New Roman" w:cs="Times New Roman"/>
          <w:sz w:val="24"/>
          <w:szCs w:val="24"/>
        </w:rPr>
        <w:t>0</w:t>
      </w:r>
      <w:r w:rsidR="00147C41" w:rsidRPr="008A5F19">
        <w:rPr>
          <w:rFonts w:ascii="Times New Roman" w:eastAsia="Times New Roman" w:hAnsi="Times New Roman" w:cs="Times New Roman"/>
          <w:sz w:val="24"/>
          <w:szCs w:val="24"/>
        </w:rPr>
        <w:t xml:space="preserve">. Заказчик вправе за свой счет провести повторную проверку качества </w:t>
      </w:r>
      <w:r w:rsidR="00AB72A3">
        <w:rPr>
          <w:rFonts w:ascii="Times New Roman" w:eastAsia="Times New Roman" w:hAnsi="Times New Roman" w:cs="Times New Roman"/>
          <w:sz w:val="24"/>
          <w:szCs w:val="24"/>
        </w:rPr>
        <w:t>М</w:t>
      </w:r>
      <w:r w:rsidR="00147C41" w:rsidRPr="008A5F19">
        <w:rPr>
          <w:rFonts w:ascii="Times New Roman" w:eastAsia="Times New Roman" w:hAnsi="Times New Roman" w:cs="Times New Roman"/>
          <w:sz w:val="24"/>
          <w:szCs w:val="24"/>
        </w:rPr>
        <w:t xml:space="preserve">атериалов, предварительно известив представителя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 xml:space="preserve">а. </w:t>
      </w:r>
    </w:p>
    <w:p w14:paraId="26A11C3C" w14:textId="72C54B0D" w:rsidR="00142921" w:rsidRPr="008A5F19" w:rsidRDefault="007E7572"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w:t>
      </w:r>
      <w:r w:rsidR="00CC6A41" w:rsidRPr="008A5F19">
        <w:rPr>
          <w:rFonts w:ascii="Times New Roman" w:eastAsia="Times New Roman" w:hAnsi="Times New Roman" w:cs="Times New Roman"/>
          <w:sz w:val="24"/>
          <w:szCs w:val="24"/>
        </w:rPr>
        <w:t>3</w:t>
      </w:r>
      <w:r w:rsidR="00142921" w:rsidRPr="008A5F19">
        <w:rPr>
          <w:rFonts w:ascii="Times New Roman" w:eastAsia="Times New Roman" w:hAnsi="Times New Roman" w:cs="Times New Roman"/>
          <w:sz w:val="24"/>
          <w:szCs w:val="24"/>
        </w:rPr>
        <w:t>.</w:t>
      </w:r>
      <w:r w:rsidR="00C21519" w:rsidRPr="008A5F19">
        <w:rPr>
          <w:rFonts w:ascii="Times New Roman" w:eastAsia="Times New Roman" w:hAnsi="Times New Roman" w:cs="Times New Roman"/>
          <w:sz w:val="24"/>
          <w:szCs w:val="24"/>
        </w:rPr>
        <w:t>1</w:t>
      </w:r>
      <w:r w:rsidR="00983E95">
        <w:rPr>
          <w:rFonts w:ascii="Times New Roman" w:eastAsia="Times New Roman" w:hAnsi="Times New Roman" w:cs="Times New Roman"/>
          <w:sz w:val="24"/>
          <w:szCs w:val="24"/>
        </w:rPr>
        <w:t>1</w:t>
      </w:r>
      <w:r w:rsidR="00142921" w:rsidRPr="008A5F19">
        <w:rPr>
          <w:rFonts w:ascii="Times New Roman" w:eastAsia="Times New Roman" w:hAnsi="Times New Roman" w:cs="Times New Roman"/>
          <w:sz w:val="24"/>
          <w:szCs w:val="24"/>
        </w:rPr>
        <w:t xml:space="preserve">. Стоимость </w:t>
      </w:r>
      <w:r w:rsidR="00AB72A3">
        <w:rPr>
          <w:rFonts w:ascii="Times New Roman" w:eastAsia="Times New Roman" w:hAnsi="Times New Roman" w:cs="Times New Roman"/>
          <w:sz w:val="24"/>
          <w:szCs w:val="24"/>
        </w:rPr>
        <w:t>М</w:t>
      </w:r>
      <w:r w:rsidR="00142921" w:rsidRPr="008A5F19">
        <w:rPr>
          <w:rFonts w:ascii="Times New Roman" w:eastAsia="Times New Roman" w:hAnsi="Times New Roman" w:cs="Times New Roman"/>
          <w:sz w:val="24"/>
          <w:szCs w:val="24"/>
        </w:rPr>
        <w:t>атериалов,</w:t>
      </w:r>
      <w:r w:rsidR="00921B0E" w:rsidRPr="008A5F19">
        <w:rPr>
          <w:rFonts w:ascii="Times New Roman" w:eastAsia="Times New Roman" w:hAnsi="Times New Roman" w:cs="Times New Roman"/>
          <w:sz w:val="24"/>
          <w:szCs w:val="24"/>
        </w:rPr>
        <w:t xml:space="preserve"> </w:t>
      </w:r>
      <w:r w:rsidR="00142921" w:rsidRPr="008A5F19">
        <w:rPr>
          <w:rFonts w:ascii="Times New Roman" w:eastAsia="Times New Roman" w:hAnsi="Times New Roman" w:cs="Times New Roman"/>
          <w:sz w:val="24"/>
          <w:szCs w:val="24"/>
        </w:rPr>
        <w:t>доставка</w:t>
      </w:r>
      <w:r w:rsidR="000349DA" w:rsidRPr="008A5F19">
        <w:rPr>
          <w:rFonts w:ascii="Times New Roman" w:eastAsia="Times New Roman" w:hAnsi="Times New Roman" w:cs="Times New Roman"/>
          <w:sz w:val="24"/>
          <w:szCs w:val="24"/>
        </w:rPr>
        <w:t xml:space="preserve"> их</w:t>
      </w:r>
      <w:r w:rsidR="00142921" w:rsidRPr="008A5F19">
        <w:rPr>
          <w:rFonts w:ascii="Times New Roman" w:eastAsia="Times New Roman" w:hAnsi="Times New Roman" w:cs="Times New Roman"/>
          <w:sz w:val="24"/>
          <w:szCs w:val="24"/>
        </w:rPr>
        <w:t xml:space="preserve"> на Объект </w:t>
      </w:r>
      <w:r w:rsidR="000349DA" w:rsidRPr="008A5F19">
        <w:rPr>
          <w:rFonts w:ascii="Times New Roman" w:eastAsia="Times New Roman" w:hAnsi="Times New Roman" w:cs="Times New Roman"/>
          <w:sz w:val="24"/>
          <w:szCs w:val="24"/>
        </w:rPr>
        <w:t xml:space="preserve">и иные расходы </w:t>
      </w:r>
      <w:r w:rsidR="00142921" w:rsidRPr="008A5F19">
        <w:rPr>
          <w:rFonts w:ascii="Times New Roman" w:eastAsia="Times New Roman" w:hAnsi="Times New Roman" w:cs="Times New Roman"/>
          <w:sz w:val="24"/>
          <w:szCs w:val="24"/>
        </w:rPr>
        <w:t>учтен</w:t>
      </w:r>
      <w:r w:rsidR="000349DA" w:rsidRPr="008A5F19">
        <w:rPr>
          <w:rFonts w:ascii="Times New Roman" w:eastAsia="Times New Roman" w:hAnsi="Times New Roman" w:cs="Times New Roman"/>
          <w:sz w:val="24"/>
          <w:szCs w:val="24"/>
        </w:rPr>
        <w:t xml:space="preserve">ы </w:t>
      </w:r>
      <w:r w:rsidR="00F67869" w:rsidRPr="008A5F19">
        <w:rPr>
          <w:rFonts w:ascii="Times New Roman" w:eastAsia="Times New Roman" w:hAnsi="Times New Roman" w:cs="Times New Roman"/>
          <w:sz w:val="24"/>
          <w:szCs w:val="24"/>
        </w:rPr>
        <w:t>Подрядчик</w:t>
      </w:r>
      <w:r w:rsidR="000349DA" w:rsidRPr="008A5F19">
        <w:rPr>
          <w:rFonts w:ascii="Times New Roman" w:eastAsia="Times New Roman" w:hAnsi="Times New Roman" w:cs="Times New Roman"/>
          <w:sz w:val="24"/>
          <w:szCs w:val="24"/>
        </w:rPr>
        <w:t>ом</w:t>
      </w:r>
      <w:r w:rsidR="00142921" w:rsidRPr="008A5F19">
        <w:rPr>
          <w:rFonts w:ascii="Times New Roman" w:eastAsia="Times New Roman" w:hAnsi="Times New Roman" w:cs="Times New Roman"/>
          <w:sz w:val="24"/>
          <w:szCs w:val="24"/>
        </w:rPr>
        <w:t xml:space="preserve"> </w:t>
      </w:r>
      <w:r w:rsidR="000349DA" w:rsidRPr="008A5F19">
        <w:rPr>
          <w:rFonts w:ascii="Times New Roman" w:eastAsia="Times New Roman" w:hAnsi="Times New Roman" w:cs="Times New Roman"/>
          <w:sz w:val="24"/>
          <w:szCs w:val="24"/>
        </w:rPr>
        <w:t xml:space="preserve">в </w:t>
      </w:r>
      <w:r w:rsidR="00CC6A41" w:rsidRPr="008A5F19">
        <w:rPr>
          <w:rFonts w:ascii="Times New Roman" w:eastAsia="Times New Roman" w:hAnsi="Times New Roman" w:cs="Times New Roman"/>
          <w:sz w:val="24"/>
          <w:szCs w:val="24"/>
        </w:rPr>
        <w:t xml:space="preserve">Расчете договорной цены </w:t>
      </w:r>
      <w:r w:rsidR="000349DA" w:rsidRPr="008A5F19">
        <w:rPr>
          <w:rFonts w:ascii="Times New Roman" w:eastAsia="Times New Roman" w:hAnsi="Times New Roman" w:cs="Times New Roman"/>
          <w:sz w:val="24"/>
          <w:szCs w:val="24"/>
        </w:rPr>
        <w:t>(Приложение №</w:t>
      </w:r>
      <w:r w:rsidR="00BA4716" w:rsidRPr="008A5F19">
        <w:rPr>
          <w:rFonts w:ascii="Times New Roman" w:eastAsia="Times New Roman" w:hAnsi="Times New Roman" w:cs="Times New Roman"/>
          <w:sz w:val="24"/>
          <w:szCs w:val="24"/>
        </w:rPr>
        <w:t xml:space="preserve"> </w:t>
      </w:r>
      <w:r w:rsidR="00506287" w:rsidRPr="008A5F19">
        <w:rPr>
          <w:rFonts w:ascii="Times New Roman" w:eastAsia="Times New Roman" w:hAnsi="Times New Roman" w:cs="Times New Roman"/>
          <w:sz w:val="24"/>
          <w:szCs w:val="24"/>
        </w:rPr>
        <w:t>2</w:t>
      </w:r>
      <w:r w:rsidR="004C4772" w:rsidRPr="008A5F19">
        <w:rPr>
          <w:rFonts w:ascii="Times New Roman" w:eastAsia="Times New Roman" w:hAnsi="Times New Roman" w:cs="Times New Roman"/>
          <w:sz w:val="24"/>
          <w:szCs w:val="24"/>
        </w:rPr>
        <w:t>)</w:t>
      </w:r>
      <w:r w:rsidR="00142921" w:rsidRPr="008A5F19">
        <w:rPr>
          <w:rFonts w:ascii="Times New Roman" w:eastAsia="Times New Roman" w:hAnsi="Times New Roman" w:cs="Times New Roman"/>
          <w:sz w:val="24"/>
          <w:szCs w:val="24"/>
        </w:rPr>
        <w:t>.</w:t>
      </w:r>
    </w:p>
    <w:p w14:paraId="26A11C3D" w14:textId="77777777" w:rsidR="009D2D5A" w:rsidRPr="008A5F19" w:rsidRDefault="009D2D5A"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p>
    <w:p w14:paraId="26A11C3E" w14:textId="539FFD19" w:rsidR="00147C41" w:rsidRDefault="007E7572" w:rsidP="007F2C0B">
      <w:pPr>
        <w:pStyle w:val="afff4"/>
        <w:keepNext/>
        <w:tabs>
          <w:tab w:val="left" w:pos="907"/>
          <w:tab w:val="left" w:pos="1644"/>
          <w:tab w:val="left" w:pos="2381"/>
          <w:tab w:val="left" w:pos="3119"/>
          <w:tab w:val="left" w:pos="3856"/>
          <w:tab w:val="left" w:pos="4593"/>
          <w:tab w:val="left" w:pos="5330"/>
          <w:tab w:val="left" w:pos="6067"/>
        </w:tabs>
        <w:suppressAutoHyphens/>
        <w:spacing w:after="0" w:line="240" w:lineRule="auto"/>
        <w:ind w:left="643"/>
        <w:jc w:val="center"/>
        <w:outlineLvl w:val="0"/>
        <w:rPr>
          <w:rFonts w:ascii="Times New Roman" w:hAnsi="Times New Roman"/>
          <w:b/>
          <w:bCs/>
          <w:caps/>
          <w:sz w:val="24"/>
          <w:szCs w:val="24"/>
        </w:rPr>
      </w:pPr>
      <w:r w:rsidRPr="008A5F19">
        <w:rPr>
          <w:rFonts w:ascii="Times New Roman" w:hAnsi="Times New Roman"/>
          <w:b/>
          <w:bCs/>
          <w:caps/>
          <w:sz w:val="24"/>
          <w:szCs w:val="24"/>
        </w:rPr>
        <w:t>1</w:t>
      </w:r>
      <w:r w:rsidR="00CC6A41" w:rsidRPr="008A5F19">
        <w:rPr>
          <w:rFonts w:ascii="Times New Roman" w:hAnsi="Times New Roman"/>
          <w:b/>
          <w:bCs/>
          <w:caps/>
          <w:sz w:val="24"/>
          <w:szCs w:val="24"/>
        </w:rPr>
        <w:t>4</w:t>
      </w:r>
      <w:r w:rsidR="00147C41" w:rsidRPr="008A5F19">
        <w:rPr>
          <w:rFonts w:ascii="Times New Roman" w:hAnsi="Times New Roman"/>
          <w:b/>
          <w:bCs/>
          <w:caps/>
          <w:sz w:val="24"/>
          <w:szCs w:val="24"/>
        </w:rPr>
        <w:t>. Строительная техника</w:t>
      </w:r>
      <w:r w:rsidR="00ED6D78" w:rsidRPr="008A5F19">
        <w:rPr>
          <w:rFonts w:ascii="Times New Roman" w:hAnsi="Times New Roman"/>
          <w:sz w:val="24"/>
          <w:szCs w:val="24"/>
        </w:rPr>
        <w:t xml:space="preserve"> </w:t>
      </w:r>
      <w:r w:rsidR="00ED6D78" w:rsidRPr="008A5F19">
        <w:rPr>
          <w:rFonts w:ascii="Times New Roman" w:hAnsi="Times New Roman"/>
          <w:b/>
          <w:bCs/>
          <w:caps/>
          <w:sz w:val="24"/>
          <w:szCs w:val="24"/>
        </w:rPr>
        <w:t xml:space="preserve">и </w:t>
      </w:r>
      <w:r w:rsidR="007D1638">
        <w:rPr>
          <w:rFonts w:ascii="Times New Roman" w:hAnsi="Times New Roman"/>
          <w:b/>
          <w:bCs/>
          <w:caps/>
          <w:sz w:val="24"/>
          <w:szCs w:val="24"/>
        </w:rPr>
        <w:t>механизмы</w:t>
      </w:r>
    </w:p>
    <w:p w14:paraId="16646C32" w14:textId="77777777" w:rsidR="007F2C0B" w:rsidRPr="008A5F19" w:rsidRDefault="007F2C0B" w:rsidP="007F2C0B">
      <w:pPr>
        <w:pStyle w:val="afff4"/>
        <w:keepNext/>
        <w:tabs>
          <w:tab w:val="left" w:pos="907"/>
          <w:tab w:val="left" w:pos="1644"/>
          <w:tab w:val="left" w:pos="2381"/>
          <w:tab w:val="left" w:pos="3119"/>
          <w:tab w:val="left" w:pos="3856"/>
          <w:tab w:val="left" w:pos="4593"/>
          <w:tab w:val="left" w:pos="5330"/>
          <w:tab w:val="left" w:pos="6067"/>
        </w:tabs>
        <w:suppressAutoHyphens/>
        <w:spacing w:after="0" w:line="240" w:lineRule="auto"/>
        <w:ind w:left="643"/>
        <w:jc w:val="center"/>
        <w:outlineLvl w:val="0"/>
        <w:rPr>
          <w:rFonts w:ascii="Times New Roman" w:hAnsi="Times New Roman"/>
          <w:b/>
          <w:bCs/>
          <w:caps/>
          <w:sz w:val="24"/>
          <w:szCs w:val="24"/>
        </w:rPr>
      </w:pPr>
    </w:p>
    <w:p w14:paraId="5F5D88FD" w14:textId="2322251E" w:rsidR="00ED6D78" w:rsidRPr="008A5F19" w:rsidRDefault="007E7572"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w:t>
      </w:r>
      <w:r w:rsidR="00CC6A41" w:rsidRPr="008A5F19">
        <w:rPr>
          <w:rFonts w:ascii="Times New Roman" w:eastAsia="Times New Roman" w:hAnsi="Times New Roman" w:cs="Times New Roman"/>
          <w:sz w:val="24"/>
          <w:szCs w:val="24"/>
        </w:rPr>
        <w:t>4</w:t>
      </w:r>
      <w:r w:rsidR="00147C41" w:rsidRPr="008A5F19">
        <w:rPr>
          <w:rFonts w:ascii="Times New Roman" w:eastAsia="Times New Roman" w:hAnsi="Times New Roman" w:cs="Times New Roman"/>
          <w:sz w:val="24"/>
          <w:szCs w:val="24"/>
        </w:rPr>
        <w:t xml:space="preserve">.1.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 xml:space="preserve"> </w:t>
      </w:r>
      <w:r w:rsidR="00E12813" w:rsidRPr="008A5F19">
        <w:rPr>
          <w:rFonts w:ascii="Times New Roman" w:eastAsia="Times New Roman" w:hAnsi="Times New Roman" w:cs="Times New Roman"/>
          <w:sz w:val="24"/>
          <w:szCs w:val="24"/>
        </w:rPr>
        <w:t xml:space="preserve">производит мобилизацию </w:t>
      </w:r>
      <w:r w:rsidR="00147C41" w:rsidRPr="008A5F19">
        <w:rPr>
          <w:rFonts w:ascii="Times New Roman" w:eastAsia="Times New Roman" w:hAnsi="Times New Roman" w:cs="Times New Roman"/>
          <w:sz w:val="24"/>
          <w:szCs w:val="24"/>
        </w:rPr>
        <w:t xml:space="preserve">на </w:t>
      </w:r>
      <w:r w:rsidR="00E12813" w:rsidRPr="008A5F19">
        <w:rPr>
          <w:rFonts w:ascii="Times New Roman" w:eastAsia="Times New Roman" w:hAnsi="Times New Roman" w:cs="Times New Roman"/>
          <w:sz w:val="24"/>
          <w:szCs w:val="24"/>
        </w:rPr>
        <w:t xml:space="preserve">Строительную площадку </w:t>
      </w:r>
      <w:r w:rsidR="005E7A81" w:rsidRPr="008A5F19">
        <w:rPr>
          <w:rFonts w:ascii="Times New Roman" w:eastAsia="Times New Roman" w:hAnsi="Times New Roman" w:cs="Times New Roman"/>
          <w:sz w:val="24"/>
          <w:szCs w:val="24"/>
        </w:rPr>
        <w:t xml:space="preserve">всей </w:t>
      </w:r>
      <w:r w:rsidR="007B1B7B">
        <w:rPr>
          <w:rFonts w:ascii="Times New Roman" w:eastAsia="Times New Roman" w:hAnsi="Times New Roman" w:cs="Times New Roman"/>
          <w:sz w:val="24"/>
          <w:szCs w:val="24"/>
        </w:rPr>
        <w:t>С</w:t>
      </w:r>
      <w:r w:rsidR="005E7A81" w:rsidRPr="008A5F19">
        <w:rPr>
          <w:rFonts w:ascii="Times New Roman" w:eastAsia="Times New Roman" w:hAnsi="Times New Roman" w:cs="Times New Roman"/>
          <w:sz w:val="24"/>
          <w:szCs w:val="24"/>
        </w:rPr>
        <w:t>троительной техники</w:t>
      </w:r>
      <w:r w:rsidR="007161B7" w:rsidRPr="008A5F19">
        <w:rPr>
          <w:rFonts w:ascii="Times New Roman" w:eastAsia="Times New Roman" w:hAnsi="Times New Roman" w:cs="Times New Roman"/>
          <w:sz w:val="24"/>
          <w:szCs w:val="24"/>
        </w:rPr>
        <w:t xml:space="preserve"> </w:t>
      </w:r>
      <w:r w:rsidR="007B1B7B">
        <w:rPr>
          <w:rFonts w:ascii="Times New Roman" w:eastAsia="Times New Roman" w:hAnsi="Times New Roman" w:cs="Times New Roman"/>
          <w:sz w:val="24"/>
          <w:szCs w:val="24"/>
        </w:rPr>
        <w:t xml:space="preserve">и механизмов </w:t>
      </w:r>
      <w:r w:rsidR="00147C41" w:rsidRPr="008A5F19">
        <w:rPr>
          <w:rFonts w:ascii="Times New Roman" w:eastAsia="Times New Roman" w:hAnsi="Times New Roman" w:cs="Times New Roman"/>
          <w:sz w:val="24"/>
          <w:szCs w:val="24"/>
        </w:rPr>
        <w:t xml:space="preserve">и </w:t>
      </w:r>
      <w:r w:rsidR="001E5777" w:rsidRPr="008A5F19">
        <w:rPr>
          <w:rFonts w:ascii="Times New Roman" w:eastAsia="Times New Roman" w:hAnsi="Times New Roman" w:cs="Times New Roman"/>
          <w:sz w:val="24"/>
          <w:szCs w:val="24"/>
        </w:rPr>
        <w:t xml:space="preserve">доставляет </w:t>
      </w:r>
      <w:r w:rsidR="00CF4803" w:rsidRPr="008A5F19">
        <w:rPr>
          <w:rFonts w:ascii="Times New Roman" w:eastAsia="Times New Roman" w:hAnsi="Times New Roman" w:cs="Times New Roman"/>
          <w:sz w:val="24"/>
          <w:szCs w:val="24"/>
        </w:rPr>
        <w:t>расходны</w:t>
      </w:r>
      <w:r w:rsidR="001E5777" w:rsidRPr="008A5F19">
        <w:rPr>
          <w:rFonts w:ascii="Times New Roman" w:eastAsia="Times New Roman" w:hAnsi="Times New Roman" w:cs="Times New Roman"/>
          <w:sz w:val="24"/>
          <w:szCs w:val="24"/>
        </w:rPr>
        <w:t>е</w:t>
      </w:r>
      <w:r w:rsidR="00CF4803" w:rsidRPr="008A5F19">
        <w:rPr>
          <w:rFonts w:ascii="Times New Roman" w:eastAsia="Times New Roman" w:hAnsi="Times New Roman" w:cs="Times New Roman"/>
          <w:sz w:val="24"/>
          <w:szCs w:val="24"/>
        </w:rPr>
        <w:t xml:space="preserve"> </w:t>
      </w:r>
      <w:r w:rsidR="00AB72A3">
        <w:rPr>
          <w:rFonts w:ascii="Times New Roman" w:eastAsia="Times New Roman" w:hAnsi="Times New Roman" w:cs="Times New Roman"/>
          <w:sz w:val="24"/>
          <w:szCs w:val="24"/>
        </w:rPr>
        <w:t>м</w:t>
      </w:r>
      <w:r w:rsidR="00CF4803" w:rsidRPr="008A5F19">
        <w:rPr>
          <w:rFonts w:ascii="Times New Roman" w:eastAsia="Times New Roman" w:hAnsi="Times New Roman" w:cs="Times New Roman"/>
          <w:sz w:val="24"/>
          <w:szCs w:val="24"/>
        </w:rPr>
        <w:t>атериал</w:t>
      </w:r>
      <w:r w:rsidR="001E5777" w:rsidRPr="008A5F19">
        <w:rPr>
          <w:rFonts w:ascii="Times New Roman" w:eastAsia="Times New Roman" w:hAnsi="Times New Roman" w:cs="Times New Roman"/>
          <w:sz w:val="24"/>
          <w:szCs w:val="24"/>
        </w:rPr>
        <w:t>ы</w:t>
      </w:r>
      <w:r w:rsidR="00147C41" w:rsidRPr="008A5F19">
        <w:rPr>
          <w:rFonts w:ascii="Times New Roman" w:eastAsia="Times New Roman" w:hAnsi="Times New Roman" w:cs="Times New Roman"/>
          <w:sz w:val="24"/>
          <w:szCs w:val="24"/>
        </w:rPr>
        <w:t xml:space="preserve">, </w:t>
      </w:r>
      <w:r w:rsidR="00CF4803" w:rsidRPr="008A5F19">
        <w:rPr>
          <w:rFonts w:ascii="Times New Roman" w:eastAsia="Times New Roman" w:hAnsi="Times New Roman" w:cs="Times New Roman"/>
          <w:sz w:val="24"/>
          <w:szCs w:val="24"/>
        </w:rPr>
        <w:t>необходим</w:t>
      </w:r>
      <w:r w:rsidR="00AA39E7" w:rsidRPr="008A5F19">
        <w:rPr>
          <w:rFonts w:ascii="Times New Roman" w:eastAsia="Times New Roman" w:hAnsi="Times New Roman" w:cs="Times New Roman"/>
          <w:sz w:val="24"/>
          <w:szCs w:val="24"/>
        </w:rPr>
        <w:t>ые</w:t>
      </w:r>
      <w:r w:rsidR="00CF4803" w:rsidRPr="008A5F19">
        <w:rPr>
          <w:rFonts w:ascii="Times New Roman" w:eastAsia="Times New Roman" w:hAnsi="Times New Roman" w:cs="Times New Roman"/>
          <w:sz w:val="24"/>
          <w:szCs w:val="24"/>
        </w:rPr>
        <w:t xml:space="preserve"> и достаточн</w:t>
      </w:r>
      <w:r w:rsidR="00AA39E7" w:rsidRPr="008A5F19">
        <w:rPr>
          <w:rFonts w:ascii="Times New Roman" w:eastAsia="Times New Roman" w:hAnsi="Times New Roman" w:cs="Times New Roman"/>
          <w:sz w:val="24"/>
          <w:szCs w:val="24"/>
        </w:rPr>
        <w:t>ые</w:t>
      </w:r>
      <w:r w:rsidR="00CF4803" w:rsidRPr="008A5F19">
        <w:rPr>
          <w:rFonts w:ascii="Times New Roman" w:eastAsia="Times New Roman" w:hAnsi="Times New Roman" w:cs="Times New Roman"/>
          <w:sz w:val="24"/>
          <w:szCs w:val="24"/>
        </w:rPr>
        <w:t xml:space="preserve"> </w:t>
      </w:r>
      <w:r w:rsidR="00147C41" w:rsidRPr="008A5F19">
        <w:rPr>
          <w:rFonts w:ascii="Times New Roman" w:eastAsia="Times New Roman" w:hAnsi="Times New Roman" w:cs="Times New Roman"/>
          <w:sz w:val="24"/>
          <w:szCs w:val="24"/>
        </w:rPr>
        <w:t xml:space="preserve">для выполнения Работ с использованием указанной </w:t>
      </w:r>
      <w:r w:rsidR="007B1B7B">
        <w:rPr>
          <w:rFonts w:ascii="Times New Roman" w:eastAsia="Times New Roman" w:hAnsi="Times New Roman" w:cs="Times New Roman"/>
          <w:sz w:val="24"/>
          <w:szCs w:val="24"/>
        </w:rPr>
        <w:t>С</w:t>
      </w:r>
      <w:r w:rsidR="001E5777" w:rsidRPr="008A5F19">
        <w:rPr>
          <w:rFonts w:ascii="Times New Roman" w:eastAsia="Times New Roman" w:hAnsi="Times New Roman" w:cs="Times New Roman"/>
          <w:sz w:val="24"/>
          <w:szCs w:val="24"/>
        </w:rPr>
        <w:t xml:space="preserve">троительной </w:t>
      </w:r>
      <w:r w:rsidR="00147C41" w:rsidRPr="008A5F19">
        <w:rPr>
          <w:rFonts w:ascii="Times New Roman" w:eastAsia="Times New Roman" w:hAnsi="Times New Roman" w:cs="Times New Roman"/>
          <w:sz w:val="24"/>
          <w:szCs w:val="24"/>
        </w:rPr>
        <w:t>техники</w:t>
      </w:r>
      <w:r w:rsidR="007B1B7B">
        <w:rPr>
          <w:rFonts w:ascii="Times New Roman" w:eastAsia="Times New Roman" w:hAnsi="Times New Roman" w:cs="Times New Roman"/>
          <w:sz w:val="24"/>
          <w:szCs w:val="24"/>
        </w:rPr>
        <w:t xml:space="preserve"> и механизмов</w:t>
      </w:r>
      <w:r w:rsidR="001E5777" w:rsidRPr="008A5F19">
        <w:rPr>
          <w:rFonts w:ascii="Times New Roman" w:eastAsia="Times New Roman" w:hAnsi="Times New Roman" w:cs="Times New Roman"/>
          <w:sz w:val="24"/>
          <w:szCs w:val="24"/>
        </w:rPr>
        <w:t xml:space="preserve">. </w:t>
      </w:r>
      <w:r w:rsidR="00F67869" w:rsidRPr="008A5F19">
        <w:rPr>
          <w:rFonts w:ascii="Times New Roman" w:eastAsia="Times New Roman" w:hAnsi="Times New Roman" w:cs="Times New Roman"/>
          <w:sz w:val="24"/>
          <w:szCs w:val="24"/>
        </w:rPr>
        <w:t>Подрядчик</w:t>
      </w:r>
      <w:r w:rsidR="00AA39E7" w:rsidRPr="008A5F19">
        <w:rPr>
          <w:rFonts w:ascii="Times New Roman" w:eastAsia="Times New Roman" w:hAnsi="Times New Roman" w:cs="Times New Roman"/>
          <w:sz w:val="24"/>
          <w:szCs w:val="24"/>
        </w:rPr>
        <w:t xml:space="preserve"> осуществляет</w:t>
      </w:r>
      <w:r w:rsidR="008D5F44" w:rsidRPr="008A5F19">
        <w:rPr>
          <w:rFonts w:ascii="Times New Roman" w:eastAsia="Times New Roman" w:hAnsi="Times New Roman" w:cs="Times New Roman"/>
          <w:sz w:val="24"/>
          <w:szCs w:val="24"/>
        </w:rPr>
        <w:t xml:space="preserve"> </w:t>
      </w:r>
      <w:r w:rsidR="00AA39E7" w:rsidRPr="008A5F19">
        <w:rPr>
          <w:rFonts w:ascii="Times New Roman" w:eastAsia="Times New Roman" w:hAnsi="Times New Roman" w:cs="Times New Roman"/>
          <w:sz w:val="24"/>
          <w:szCs w:val="24"/>
        </w:rPr>
        <w:t xml:space="preserve">разгрузку и складирование, выполняет ремонт и техническое обслуживание </w:t>
      </w:r>
      <w:r w:rsidR="007B1B7B">
        <w:rPr>
          <w:rFonts w:ascii="Times New Roman" w:eastAsia="Times New Roman" w:hAnsi="Times New Roman" w:cs="Times New Roman"/>
          <w:sz w:val="24"/>
          <w:szCs w:val="24"/>
        </w:rPr>
        <w:t>С</w:t>
      </w:r>
      <w:r w:rsidR="008D5F44" w:rsidRPr="008A5F19">
        <w:rPr>
          <w:rFonts w:ascii="Times New Roman" w:eastAsia="Times New Roman" w:hAnsi="Times New Roman" w:cs="Times New Roman"/>
          <w:sz w:val="24"/>
          <w:szCs w:val="24"/>
        </w:rPr>
        <w:t>троительной техники</w:t>
      </w:r>
      <w:r w:rsidR="00AA39E7" w:rsidRPr="008A5F19">
        <w:rPr>
          <w:rFonts w:ascii="Times New Roman" w:eastAsia="Times New Roman" w:hAnsi="Times New Roman" w:cs="Times New Roman"/>
          <w:sz w:val="24"/>
          <w:szCs w:val="24"/>
        </w:rPr>
        <w:t xml:space="preserve"> и механизмов.</w:t>
      </w:r>
    </w:p>
    <w:p w14:paraId="26A11C40" w14:textId="6FF6BD5F" w:rsidR="00147C41" w:rsidRPr="008A5F19" w:rsidRDefault="007E7572"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w:t>
      </w:r>
      <w:r w:rsidR="00CC6A41" w:rsidRPr="008A5F19">
        <w:rPr>
          <w:rFonts w:ascii="Times New Roman" w:eastAsia="Times New Roman" w:hAnsi="Times New Roman" w:cs="Times New Roman"/>
          <w:sz w:val="24"/>
          <w:szCs w:val="24"/>
        </w:rPr>
        <w:t>4</w:t>
      </w:r>
      <w:r w:rsidR="00147C41" w:rsidRPr="008A5F19">
        <w:rPr>
          <w:rFonts w:ascii="Times New Roman" w:eastAsia="Times New Roman" w:hAnsi="Times New Roman" w:cs="Times New Roman"/>
          <w:sz w:val="24"/>
          <w:szCs w:val="24"/>
        </w:rPr>
        <w:t>.2. Расходы</w:t>
      </w:r>
      <w:r w:rsidR="00AA39E7" w:rsidRPr="008A5F19">
        <w:rPr>
          <w:rFonts w:ascii="Times New Roman" w:eastAsia="Times New Roman" w:hAnsi="Times New Roman" w:cs="Times New Roman"/>
          <w:sz w:val="24"/>
          <w:szCs w:val="24"/>
        </w:rPr>
        <w:t xml:space="preserve"> </w:t>
      </w:r>
      <w:r w:rsidR="00F67869" w:rsidRPr="008A5F19">
        <w:rPr>
          <w:rFonts w:ascii="Times New Roman" w:eastAsia="Times New Roman" w:hAnsi="Times New Roman" w:cs="Times New Roman"/>
          <w:sz w:val="24"/>
          <w:szCs w:val="24"/>
        </w:rPr>
        <w:t>Подрядчик</w:t>
      </w:r>
      <w:r w:rsidR="00AA39E7" w:rsidRPr="008A5F19">
        <w:rPr>
          <w:rFonts w:ascii="Times New Roman" w:eastAsia="Times New Roman" w:hAnsi="Times New Roman" w:cs="Times New Roman"/>
          <w:sz w:val="24"/>
          <w:szCs w:val="24"/>
        </w:rPr>
        <w:t>а</w:t>
      </w:r>
      <w:r w:rsidR="00147C41" w:rsidRPr="008A5F19">
        <w:rPr>
          <w:rFonts w:ascii="Times New Roman" w:eastAsia="Times New Roman" w:hAnsi="Times New Roman" w:cs="Times New Roman"/>
          <w:sz w:val="24"/>
          <w:szCs w:val="24"/>
        </w:rPr>
        <w:t>, связанные с доставкой</w:t>
      </w:r>
      <w:r w:rsidR="00AA39E7" w:rsidRPr="008A5F19">
        <w:rPr>
          <w:rFonts w:ascii="Times New Roman" w:eastAsia="Times New Roman" w:hAnsi="Times New Roman" w:cs="Times New Roman"/>
          <w:sz w:val="24"/>
          <w:szCs w:val="24"/>
        </w:rPr>
        <w:t>, разгрузкой, складированием, эксплуатацией</w:t>
      </w:r>
      <w:r w:rsidR="00390A4E" w:rsidRPr="008A5F19">
        <w:rPr>
          <w:rFonts w:ascii="Times New Roman" w:eastAsia="Times New Roman" w:hAnsi="Times New Roman" w:cs="Times New Roman"/>
          <w:sz w:val="24"/>
          <w:szCs w:val="24"/>
        </w:rPr>
        <w:t>, обучением персонала</w:t>
      </w:r>
      <w:r w:rsidR="00AA39E7" w:rsidRPr="008A5F19">
        <w:rPr>
          <w:rFonts w:ascii="Times New Roman" w:eastAsia="Times New Roman" w:hAnsi="Times New Roman" w:cs="Times New Roman"/>
          <w:sz w:val="24"/>
          <w:szCs w:val="24"/>
        </w:rPr>
        <w:t>, техническим обслуживанием</w:t>
      </w:r>
      <w:r w:rsidR="00147C41" w:rsidRPr="008A5F19">
        <w:rPr>
          <w:rFonts w:ascii="Times New Roman" w:eastAsia="Times New Roman" w:hAnsi="Times New Roman" w:cs="Times New Roman"/>
          <w:sz w:val="24"/>
          <w:szCs w:val="24"/>
        </w:rPr>
        <w:t xml:space="preserve"> и </w:t>
      </w:r>
      <w:r w:rsidR="00AA39E7" w:rsidRPr="008A5F19">
        <w:rPr>
          <w:rFonts w:ascii="Times New Roman" w:eastAsia="Times New Roman" w:hAnsi="Times New Roman" w:cs="Times New Roman"/>
          <w:sz w:val="24"/>
          <w:szCs w:val="24"/>
        </w:rPr>
        <w:t xml:space="preserve">ремонтом </w:t>
      </w:r>
      <w:r w:rsidR="007B1B7B">
        <w:rPr>
          <w:rFonts w:ascii="Times New Roman" w:eastAsia="Times New Roman" w:hAnsi="Times New Roman" w:cs="Times New Roman"/>
          <w:sz w:val="24"/>
          <w:szCs w:val="24"/>
        </w:rPr>
        <w:t>С</w:t>
      </w:r>
      <w:r w:rsidR="00147C41" w:rsidRPr="008A5F19">
        <w:rPr>
          <w:rFonts w:ascii="Times New Roman" w:eastAsia="Times New Roman" w:hAnsi="Times New Roman" w:cs="Times New Roman"/>
          <w:sz w:val="24"/>
          <w:szCs w:val="24"/>
        </w:rPr>
        <w:t>троительной техники</w:t>
      </w:r>
      <w:r w:rsidR="007B1B7B">
        <w:rPr>
          <w:rFonts w:ascii="Times New Roman" w:eastAsia="Times New Roman" w:hAnsi="Times New Roman" w:cs="Times New Roman"/>
          <w:sz w:val="24"/>
          <w:szCs w:val="24"/>
        </w:rPr>
        <w:t xml:space="preserve"> и механизмов</w:t>
      </w:r>
      <w:r w:rsidR="00147C41" w:rsidRPr="008A5F19">
        <w:rPr>
          <w:rFonts w:ascii="Times New Roman" w:eastAsia="Times New Roman" w:hAnsi="Times New Roman" w:cs="Times New Roman"/>
          <w:sz w:val="24"/>
          <w:szCs w:val="24"/>
        </w:rPr>
        <w:t xml:space="preserve">, </w:t>
      </w:r>
      <w:r w:rsidR="00AA39E7" w:rsidRPr="008A5F19">
        <w:rPr>
          <w:rFonts w:ascii="Times New Roman" w:eastAsia="Times New Roman" w:hAnsi="Times New Roman" w:cs="Times New Roman"/>
          <w:sz w:val="24"/>
          <w:szCs w:val="24"/>
        </w:rPr>
        <w:t xml:space="preserve">включены </w:t>
      </w:r>
      <w:r w:rsidR="00147C41" w:rsidRPr="008A5F19">
        <w:rPr>
          <w:rFonts w:ascii="Times New Roman" w:eastAsia="Times New Roman" w:hAnsi="Times New Roman" w:cs="Times New Roman"/>
          <w:sz w:val="24"/>
          <w:szCs w:val="24"/>
        </w:rPr>
        <w:t>в Цену Работ.</w:t>
      </w:r>
    </w:p>
    <w:p w14:paraId="0FA22356" w14:textId="132A3B63" w:rsidR="001E5777" w:rsidRPr="008A5F19" w:rsidRDefault="001E5777"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w:t>
      </w:r>
      <w:r w:rsidR="00CC6A41" w:rsidRPr="008A5F19">
        <w:rPr>
          <w:rFonts w:ascii="Times New Roman" w:eastAsia="Times New Roman" w:hAnsi="Times New Roman" w:cs="Times New Roman"/>
          <w:sz w:val="24"/>
          <w:szCs w:val="24"/>
        </w:rPr>
        <w:t>4</w:t>
      </w:r>
      <w:r w:rsidRPr="008A5F19">
        <w:rPr>
          <w:rFonts w:ascii="Times New Roman" w:eastAsia="Times New Roman" w:hAnsi="Times New Roman" w:cs="Times New Roman"/>
          <w:sz w:val="24"/>
          <w:szCs w:val="24"/>
        </w:rPr>
        <w:t xml:space="preserve">.3. Строительная техника и </w:t>
      </w:r>
      <w:r w:rsidR="007B1B7B">
        <w:rPr>
          <w:rFonts w:ascii="Times New Roman" w:eastAsia="Times New Roman" w:hAnsi="Times New Roman" w:cs="Times New Roman"/>
          <w:sz w:val="24"/>
          <w:szCs w:val="24"/>
        </w:rPr>
        <w:t>механизмы</w:t>
      </w:r>
      <w:r w:rsidRPr="008A5F19">
        <w:rPr>
          <w:rFonts w:ascii="Times New Roman" w:eastAsia="Times New Roman" w:hAnsi="Times New Roman" w:cs="Times New Roman"/>
          <w:sz w:val="24"/>
          <w:szCs w:val="24"/>
        </w:rPr>
        <w:t xml:space="preserve">, используемые </w:t>
      </w:r>
      <w:r w:rsidR="00F67869" w:rsidRPr="008A5F19">
        <w:rPr>
          <w:rFonts w:ascii="Times New Roman" w:eastAsia="Times New Roman" w:hAnsi="Times New Roman" w:cs="Times New Roman"/>
          <w:sz w:val="24"/>
          <w:szCs w:val="24"/>
        </w:rPr>
        <w:t>Подрядчик</w:t>
      </w:r>
      <w:r w:rsidRPr="008A5F19">
        <w:rPr>
          <w:rFonts w:ascii="Times New Roman" w:eastAsia="Times New Roman" w:hAnsi="Times New Roman" w:cs="Times New Roman"/>
          <w:sz w:val="24"/>
          <w:szCs w:val="24"/>
        </w:rPr>
        <w:t>ом для проведения Работ, должны соответствовать требованиям</w:t>
      </w:r>
      <w:r w:rsidR="004C4772" w:rsidRPr="008A5F19">
        <w:rPr>
          <w:rFonts w:ascii="Times New Roman" w:eastAsia="Times New Roman" w:hAnsi="Times New Roman" w:cs="Times New Roman"/>
          <w:sz w:val="24"/>
          <w:szCs w:val="24"/>
        </w:rPr>
        <w:t xml:space="preserve"> Законодательства.</w:t>
      </w:r>
    </w:p>
    <w:p w14:paraId="5A325895" w14:textId="35D4B59E" w:rsidR="001E5777" w:rsidRPr="008A5F19" w:rsidRDefault="001E5777"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w:t>
      </w:r>
      <w:r w:rsidR="00CC6A41" w:rsidRPr="008A5F19">
        <w:rPr>
          <w:rFonts w:ascii="Times New Roman" w:eastAsia="Times New Roman" w:hAnsi="Times New Roman" w:cs="Times New Roman"/>
          <w:sz w:val="24"/>
          <w:szCs w:val="24"/>
        </w:rPr>
        <w:t>4</w:t>
      </w:r>
      <w:r w:rsidRPr="008A5F19">
        <w:rPr>
          <w:rFonts w:ascii="Times New Roman" w:eastAsia="Times New Roman" w:hAnsi="Times New Roman" w:cs="Times New Roman"/>
          <w:sz w:val="24"/>
          <w:szCs w:val="24"/>
        </w:rPr>
        <w:t>.</w:t>
      </w:r>
      <w:r w:rsidR="00B27D6C" w:rsidRPr="008A5F19">
        <w:rPr>
          <w:rFonts w:ascii="Times New Roman" w:eastAsia="Times New Roman" w:hAnsi="Times New Roman" w:cs="Times New Roman"/>
          <w:sz w:val="24"/>
          <w:szCs w:val="24"/>
        </w:rPr>
        <w:t>4</w:t>
      </w:r>
      <w:r w:rsidRPr="008A5F19">
        <w:rPr>
          <w:rFonts w:ascii="Times New Roman" w:eastAsia="Times New Roman" w:hAnsi="Times New Roman" w:cs="Times New Roman"/>
          <w:sz w:val="24"/>
          <w:szCs w:val="24"/>
        </w:rPr>
        <w:t>.</w:t>
      </w:r>
      <w:r w:rsidR="00B27D6C" w:rsidRPr="008A5F19">
        <w:rPr>
          <w:rFonts w:ascii="Times New Roman" w:eastAsia="Times New Roman" w:hAnsi="Times New Roman" w:cs="Times New Roman"/>
          <w:sz w:val="24"/>
          <w:szCs w:val="24"/>
        </w:rPr>
        <w:t xml:space="preserve"> </w:t>
      </w:r>
      <w:r w:rsidRPr="008A5F19">
        <w:rPr>
          <w:rFonts w:ascii="Times New Roman" w:eastAsia="Times New Roman" w:hAnsi="Times New Roman" w:cs="Times New Roman"/>
          <w:sz w:val="24"/>
          <w:szCs w:val="24"/>
        </w:rPr>
        <w:t xml:space="preserve">Строительная техника </w:t>
      </w:r>
      <w:r w:rsidR="007B1B7B" w:rsidRPr="008A5F19">
        <w:rPr>
          <w:rFonts w:ascii="Times New Roman" w:eastAsia="Times New Roman" w:hAnsi="Times New Roman" w:cs="Times New Roman"/>
          <w:sz w:val="24"/>
          <w:szCs w:val="24"/>
        </w:rPr>
        <w:t xml:space="preserve">и </w:t>
      </w:r>
      <w:r w:rsidR="007B1B7B">
        <w:rPr>
          <w:rFonts w:ascii="Times New Roman" w:eastAsia="Times New Roman" w:hAnsi="Times New Roman" w:cs="Times New Roman"/>
          <w:sz w:val="24"/>
          <w:szCs w:val="24"/>
        </w:rPr>
        <w:t>механизмы</w:t>
      </w:r>
      <w:r w:rsidR="007B1B7B" w:rsidRPr="008A5F19">
        <w:rPr>
          <w:rFonts w:ascii="Times New Roman" w:eastAsia="Times New Roman" w:hAnsi="Times New Roman" w:cs="Times New Roman"/>
          <w:sz w:val="24"/>
          <w:szCs w:val="24"/>
        </w:rPr>
        <w:t xml:space="preserve"> </w:t>
      </w:r>
      <w:r w:rsidRPr="008A5F19">
        <w:rPr>
          <w:rFonts w:ascii="Times New Roman" w:eastAsia="Times New Roman" w:hAnsi="Times New Roman" w:cs="Times New Roman"/>
          <w:sz w:val="24"/>
          <w:szCs w:val="24"/>
        </w:rPr>
        <w:t>должн</w:t>
      </w:r>
      <w:r w:rsidR="007B1B7B">
        <w:rPr>
          <w:rFonts w:ascii="Times New Roman" w:eastAsia="Times New Roman" w:hAnsi="Times New Roman" w:cs="Times New Roman"/>
          <w:sz w:val="24"/>
          <w:szCs w:val="24"/>
        </w:rPr>
        <w:t>ы</w:t>
      </w:r>
      <w:r w:rsidRPr="008A5F19">
        <w:rPr>
          <w:rFonts w:ascii="Times New Roman" w:eastAsia="Times New Roman" w:hAnsi="Times New Roman" w:cs="Times New Roman"/>
          <w:sz w:val="24"/>
          <w:szCs w:val="24"/>
        </w:rPr>
        <w:t xml:space="preserve"> быть в рабочем состоянии, безопасн</w:t>
      </w:r>
      <w:r w:rsidR="007B1B7B">
        <w:rPr>
          <w:rFonts w:ascii="Times New Roman" w:eastAsia="Times New Roman" w:hAnsi="Times New Roman" w:cs="Times New Roman"/>
          <w:sz w:val="24"/>
          <w:szCs w:val="24"/>
        </w:rPr>
        <w:t>ы</w:t>
      </w:r>
      <w:r w:rsidRPr="008A5F19">
        <w:rPr>
          <w:rFonts w:ascii="Times New Roman" w:eastAsia="Times New Roman" w:hAnsi="Times New Roman" w:cs="Times New Roman"/>
          <w:sz w:val="24"/>
          <w:szCs w:val="24"/>
        </w:rPr>
        <w:t>, пригодн</w:t>
      </w:r>
      <w:r w:rsidR="007B1B7B">
        <w:rPr>
          <w:rFonts w:ascii="Times New Roman" w:eastAsia="Times New Roman" w:hAnsi="Times New Roman" w:cs="Times New Roman"/>
          <w:sz w:val="24"/>
          <w:szCs w:val="24"/>
        </w:rPr>
        <w:t>ы</w:t>
      </w:r>
      <w:r w:rsidRPr="008A5F19">
        <w:rPr>
          <w:rFonts w:ascii="Times New Roman" w:eastAsia="Times New Roman" w:hAnsi="Times New Roman" w:cs="Times New Roman"/>
          <w:sz w:val="24"/>
          <w:szCs w:val="24"/>
        </w:rPr>
        <w:t xml:space="preserve"> для предполагаемого назначения, безопасного и эффективного выполнения Работ.</w:t>
      </w:r>
    </w:p>
    <w:p w14:paraId="6DE51DB1" w14:textId="1B1076CB" w:rsidR="001E5777" w:rsidRPr="008A5F19" w:rsidRDefault="001E5777"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w:t>
      </w:r>
      <w:r w:rsidR="00CC6A41" w:rsidRPr="008A5F19">
        <w:rPr>
          <w:rFonts w:ascii="Times New Roman" w:eastAsia="Times New Roman" w:hAnsi="Times New Roman" w:cs="Times New Roman"/>
          <w:sz w:val="24"/>
          <w:szCs w:val="24"/>
        </w:rPr>
        <w:t>4</w:t>
      </w:r>
      <w:r w:rsidRPr="008A5F19">
        <w:rPr>
          <w:rFonts w:ascii="Times New Roman" w:eastAsia="Times New Roman" w:hAnsi="Times New Roman" w:cs="Times New Roman"/>
          <w:sz w:val="24"/>
          <w:szCs w:val="24"/>
        </w:rPr>
        <w:t>.</w:t>
      </w:r>
      <w:r w:rsidR="00B27D6C" w:rsidRPr="008A5F19">
        <w:rPr>
          <w:rFonts w:ascii="Times New Roman" w:eastAsia="Times New Roman" w:hAnsi="Times New Roman" w:cs="Times New Roman"/>
          <w:sz w:val="24"/>
          <w:szCs w:val="24"/>
        </w:rPr>
        <w:t>5</w:t>
      </w:r>
      <w:r w:rsidRPr="008A5F19">
        <w:rPr>
          <w:rFonts w:ascii="Times New Roman" w:eastAsia="Times New Roman" w:hAnsi="Times New Roman" w:cs="Times New Roman"/>
          <w:sz w:val="24"/>
          <w:szCs w:val="24"/>
        </w:rPr>
        <w:t>.</w:t>
      </w:r>
      <w:r w:rsidR="00B27D6C" w:rsidRPr="008A5F19">
        <w:rPr>
          <w:rFonts w:ascii="Times New Roman" w:eastAsia="Times New Roman" w:hAnsi="Times New Roman" w:cs="Times New Roman"/>
          <w:sz w:val="24"/>
          <w:szCs w:val="24"/>
        </w:rPr>
        <w:t xml:space="preserve"> </w:t>
      </w:r>
      <w:r w:rsidR="00F67869" w:rsidRPr="008A5F19">
        <w:rPr>
          <w:rFonts w:ascii="Times New Roman" w:eastAsia="Times New Roman" w:hAnsi="Times New Roman" w:cs="Times New Roman"/>
          <w:sz w:val="24"/>
          <w:szCs w:val="24"/>
        </w:rPr>
        <w:t>Подрядчик</w:t>
      </w:r>
      <w:r w:rsidRPr="008A5F19">
        <w:rPr>
          <w:rFonts w:ascii="Times New Roman" w:eastAsia="Times New Roman" w:hAnsi="Times New Roman" w:cs="Times New Roman"/>
          <w:sz w:val="24"/>
          <w:szCs w:val="24"/>
        </w:rPr>
        <w:t xml:space="preserve"> обеспечивает в счет </w:t>
      </w:r>
      <w:r w:rsidR="00B27D6C" w:rsidRPr="008A5F19">
        <w:rPr>
          <w:rFonts w:ascii="Times New Roman" w:eastAsia="Times New Roman" w:hAnsi="Times New Roman" w:cs="Times New Roman"/>
          <w:sz w:val="24"/>
          <w:szCs w:val="24"/>
        </w:rPr>
        <w:t>договорной ц</w:t>
      </w:r>
      <w:r w:rsidRPr="008A5F19">
        <w:rPr>
          <w:rFonts w:ascii="Times New Roman" w:eastAsia="Times New Roman" w:hAnsi="Times New Roman" w:cs="Times New Roman"/>
          <w:sz w:val="24"/>
          <w:szCs w:val="24"/>
        </w:rPr>
        <w:t xml:space="preserve">ены свою производственную деятельность горюче-смазочными и расходными материалами (в том числе кислород, пропан и </w:t>
      </w:r>
      <w:r w:rsidR="002D587D" w:rsidRPr="008A5F19">
        <w:rPr>
          <w:rFonts w:ascii="Times New Roman" w:eastAsia="Times New Roman" w:hAnsi="Times New Roman" w:cs="Times New Roman"/>
          <w:sz w:val="24"/>
          <w:szCs w:val="24"/>
        </w:rPr>
        <w:t>т. п.</w:t>
      </w:r>
      <w:r w:rsidRPr="008A5F19">
        <w:rPr>
          <w:rFonts w:ascii="Times New Roman" w:eastAsia="Times New Roman" w:hAnsi="Times New Roman" w:cs="Times New Roman"/>
          <w:sz w:val="24"/>
          <w:szCs w:val="24"/>
        </w:rPr>
        <w:t>).</w:t>
      </w:r>
    </w:p>
    <w:p w14:paraId="26A11C42" w14:textId="3C484996" w:rsidR="00147C41" w:rsidRPr="008A5F19" w:rsidRDefault="007E7572"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w:t>
      </w:r>
      <w:r w:rsidR="00CC6A41" w:rsidRPr="008A5F19">
        <w:rPr>
          <w:rFonts w:ascii="Times New Roman" w:eastAsia="Times New Roman" w:hAnsi="Times New Roman" w:cs="Times New Roman"/>
          <w:sz w:val="24"/>
          <w:szCs w:val="24"/>
        </w:rPr>
        <w:t>4</w:t>
      </w:r>
      <w:r w:rsidR="00147C41" w:rsidRPr="008A5F19">
        <w:rPr>
          <w:rFonts w:ascii="Times New Roman" w:eastAsia="Times New Roman" w:hAnsi="Times New Roman" w:cs="Times New Roman"/>
          <w:sz w:val="24"/>
          <w:szCs w:val="24"/>
        </w:rPr>
        <w:t>.</w:t>
      </w:r>
      <w:r w:rsidR="00C21519" w:rsidRPr="008A5F19">
        <w:rPr>
          <w:rFonts w:ascii="Times New Roman" w:eastAsia="Times New Roman" w:hAnsi="Times New Roman" w:cs="Times New Roman"/>
          <w:sz w:val="24"/>
          <w:szCs w:val="24"/>
        </w:rPr>
        <w:t>6</w:t>
      </w:r>
      <w:r w:rsidR="00147C41" w:rsidRPr="008A5F19">
        <w:rPr>
          <w:rFonts w:ascii="Times New Roman" w:eastAsia="Times New Roman" w:hAnsi="Times New Roman" w:cs="Times New Roman"/>
          <w:sz w:val="24"/>
          <w:szCs w:val="24"/>
        </w:rPr>
        <w:t>.</w:t>
      </w:r>
      <w:r w:rsidR="00C21519" w:rsidRPr="008A5F19">
        <w:rPr>
          <w:rFonts w:ascii="Times New Roman" w:eastAsia="Times New Roman" w:hAnsi="Times New Roman" w:cs="Times New Roman"/>
          <w:sz w:val="24"/>
          <w:szCs w:val="24"/>
        </w:rPr>
        <w:t xml:space="preserve"> </w:t>
      </w:r>
      <w:r w:rsidR="00147C41" w:rsidRPr="008A5F19">
        <w:rPr>
          <w:rFonts w:ascii="Times New Roman" w:eastAsia="Times New Roman" w:hAnsi="Times New Roman" w:cs="Times New Roman"/>
          <w:sz w:val="24"/>
          <w:szCs w:val="24"/>
        </w:rPr>
        <w:t xml:space="preserve">Строительная техника </w:t>
      </w:r>
      <w:r w:rsidR="007B1B7B">
        <w:rPr>
          <w:rFonts w:ascii="Times New Roman" w:eastAsia="Times New Roman" w:hAnsi="Times New Roman" w:cs="Times New Roman"/>
          <w:sz w:val="24"/>
          <w:szCs w:val="24"/>
        </w:rPr>
        <w:t xml:space="preserve">и механизмы </w:t>
      </w:r>
      <w:r w:rsidR="00147C41" w:rsidRPr="008A5F19">
        <w:rPr>
          <w:rFonts w:ascii="Times New Roman" w:eastAsia="Times New Roman" w:hAnsi="Times New Roman" w:cs="Times New Roman"/>
          <w:sz w:val="24"/>
          <w:szCs w:val="24"/>
        </w:rPr>
        <w:t>должн</w:t>
      </w:r>
      <w:r w:rsidR="007B1B7B">
        <w:rPr>
          <w:rFonts w:ascii="Times New Roman" w:eastAsia="Times New Roman" w:hAnsi="Times New Roman" w:cs="Times New Roman"/>
          <w:sz w:val="24"/>
          <w:szCs w:val="24"/>
        </w:rPr>
        <w:t>ы</w:t>
      </w:r>
      <w:r w:rsidR="00147C41" w:rsidRPr="008A5F19">
        <w:rPr>
          <w:rFonts w:ascii="Times New Roman" w:eastAsia="Times New Roman" w:hAnsi="Times New Roman" w:cs="Times New Roman"/>
          <w:sz w:val="24"/>
          <w:szCs w:val="24"/>
        </w:rPr>
        <w:t xml:space="preserve"> эксплуатироваться лицами, </w:t>
      </w:r>
      <w:r w:rsidR="0009538C" w:rsidRPr="008A5F19">
        <w:rPr>
          <w:rFonts w:ascii="Times New Roman" w:eastAsia="Times New Roman" w:hAnsi="Times New Roman" w:cs="Times New Roman"/>
          <w:sz w:val="24"/>
          <w:szCs w:val="24"/>
        </w:rPr>
        <w:t xml:space="preserve">прошедшими соответствующее обучение и </w:t>
      </w:r>
      <w:r w:rsidR="00147C41" w:rsidRPr="008A5F19">
        <w:rPr>
          <w:rFonts w:ascii="Times New Roman" w:eastAsia="Times New Roman" w:hAnsi="Times New Roman" w:cs="Times New Roman"/>
          <w:sz w:val="24"/>
          <w:szCs w:val="24"/>
        </w:rPr>
        <w:t>имеющими право на эксплуатацию такого вида техники.</w:t>
      </w:r>
    </w:p>
    <w:p w14:paraId="10742F58" w14:textId="77777777" w:rsidR="00B27D6C" w:rsidRPr="008A5F19" w:rsidRDefault="00B27D6C"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p>
    <w:p w14:paraId="26A11C43" w14:textId="25976CF8" w:rsidR="00147C41" w:rsidRDefault="007E7572" w:rsidP="007F2C0B">
      <w:pPr>
        <w:pStyle w:val="afff4"/>
        <w:keepNext/>
        <w:tabs>
          <w:tab w:val="left" w:pos="907"/>
          <w:tab w:val="left" w:pos="1644"/>
          <w:tab w:val="left" w:pos="2381"/>
          <w:tab w:val="left" w:pos="3119"/>
          <w:tab w:val="left" w:pos="3856"/>
          <w:tab w:val="left" w:pos="4593"/>
          <w:tab w:val="left" w:pos="5330"/>
          <w:tab w:val="left" w:pos="6067"/>
        </w:tabs>
        <w:suppressAutoHyphens/>
        <w:spacing w:after="0" w:line="240" w:lineRule="auto"/>
        <w:ind w:left="643"/>
        <w:jc w:val="center"/>
        <w:outlineLvl w:val="0"/>
        <w:rPr>
          <w:rFonts w:ascii="Times New Roman" w:hAnsi="Times New Roman"/>
          <w:b/>
          <w:bCs/>
          <w:caps/>
          <w:sz w:val="24"/>
          <w:szCs w:val="24"/>
        </w:rPr>
      </w:pPr>
      <w:r w:rsidRPr="008A5F19">
        <w:rPr>
          <w:rFonts w:ascii="Times New Roman" w:hAnsi="Times New Roman"/>
          <w:b/>
          <w:bCs/>
          <w:caps/>
          <w:sz w:val="24"/>
          <w:szCs w:val="24"/>
        </w:rPr>
        <w:t>1</w:t>
      </w:r>
      <w:r w:rsidR="00CC6A41" w:rsidRPr="008A5F19">
        <w:rPr>
          <w:rFonts w:ascii="Times New Roman" w:hAnsi="Times New Roman"/>
          <w:b/>
          <w:bCs/>
          <w:caps/>
          <w:sz w:val="24"/>
          <w:szCs w:val="24"/>
        </w:rPr>
        <w:t>5</w:t>
      </w:r>
      <w:r w:rsidR="00147C41" w:rsidRPr="008A5F19">
        <w:rPr>
          <w:rFonts w:ascii="Times New Roman" w:hAnsi="Times New Roman"/>
          <w:b/>
          <w:bCs/>
          <w:caps/>
          <w:sz w:val="24"/>
          <w:szCs w:val="24"/>
        </w:rPr>
        <w:t xml:space="preserve">. Персонал </w:t>
      </w:r>
      <w:r w:rsidR="00F67869" w:rsidRPr="008A5F19">
        <w:rPr>
          <w:rFonts w:ascii="Times New Roman" w:hAnsi="Times New Roman"/>
          <w:b/>
          <w:bCs/>
          <w:caps/>
          <w:sz w:val="24"/>
          <w:szCs w:val="24"/>
        </w:rPr>
        <w:t>Подрядчик</w:t>
      </w:r>
      <w:r w:rsidR="00147C41" w:rsidRPr="008A5F19">
        <w:rPr>
          <w:rFonts w:ascii="Times New Roman" w:hAnsi="Times New Roman"/>
          <w:b/>
          <w:bCs/>
          <w:caps/>
          <w:sz w:val="24"/>
          <w:szCs w:val="24"/>
        </w:rPr>
        <w:t>а</w:t>
      </w:r>
    </w:p>
    <w:p w14:paraId="3D3C1F6A" w14:textId="77777777" w:rsidR="007F2C0B" w:rsidRPr="008A5F19" w:rsidRDefault="007F2C0B" w:rsidP="007F2C0B">
      <w:pPr>
        <w:pStyle w:val="afff4"/>
        <w:keepNext/>
        <w:tabs>
          <w:tab w:val="left" w:pos="907"/>
          <w:tab w:val="left" w:pos="1644"/>
          <w:tab w:val="left" w:pos="2381"/>
          <w:tab w:val="left" w:pos="3119"/>
          <w:tab w:val="left" w:pos="3856"/>
          <w:tab w:val="left" w:pos="4593"/>
          <w:tab w:val="left" w:pos="5330"/>
          <w:tab w:val="left" w:pos="6067"/>
        </w:tabs>
        <w:suppressAutoHyphens/>
        <w:spacing w:after="0" w:line="240" w:lineRule="auto"/>
        <w:ind w:left="643"/>
        <w:jc w:val="center"/>
        <w:outlineLvl w:val="0"/>
        <w:rPr>
          <w:rFonts w:ascii="Times New Roman" w:hAnsi="Times New Roman"/>
          <w:b/>
          <w:bCs/>
          <w:caps/>
          <w:sz w:val="24"/>
          <w:szCs w:val="24"/>
        </w:rPr>
      </w:pPr>
    </w:p>
    <w:p w14:paraId="26A11C44" w14:textId="3C3BDB81" w:rsidR="00147C41" w:rsidRPr="008A5F19" w:rsidRDefault="007E7572"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w:t>
      </w:r>
      <w:r w:rsidR="00CC6A41" w:rsidRPr="008A5F19">
        <w:rPr>
          <w:rFonts w:ascii="Times New Roman" w:eastAsia="Times New Roman" w:hAnsi="Times New Roman" w:cs="Times New Roman"/>
          <w:sz w:val="24"/>
          <w:szCs w:val="24"/>
        </w:rPr>
        <w:t>5</w:t>
      </w:r>
      <w:r w:rsidR="00147C41" w:rsidRPr="008A5F19">
        <w:rPr>
          <w:rFonts w:ascii="Times New Roman" w:eastAsia="Times New Roman" w:hAnsi="Times New Roman" w:cs="Times New Roman"/>
          <w:sz w:val="24"/>
          <w:szCs w:val="24"/>
        </w:rPr>
        <w:t xml:space="preserve">.1. Под Персоналом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 xml:space="preserve">а применительно к настоящему Договору понимается персонал непосредственно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а, а также</w:t>
      </w:r>
      <w:r w:rsidR="008D5F44" w:rsidRPr="008A5F19">
        <w:rPr>
          <w:rFonts w:ascii="Times New Roman" w:eastAsia="Times New Roman" w:hAnsi="Times New Roman" w:cs="Times New Roman"/>
          <w:sz w:val="24"/>
          <w:szCs w:val="24"/>
        </w:rPr>
        <w:t xml:space="preserve"> </w:t>
      </w:r>
      <w:r w:rsidR="00147C41" w:rsidRPr="008A5F19">
        <w:rPr>
          <w:rFonts w:ascii="Times New Roman" w:eastAsia="Times New Roman" w:hAnsi="Times New Roman" w:cs="Times New Roman"/>
          <w:sz w:val="24"/>
          <w:szCs w:val="24"/>
        </w:rPr>
        <w:t>Субподрядчиков.</w:t>
      </w:r>
    </w:p>
    <w:p w14:paraId="5CB0BB90" w14:textId="5F60BFCC" w:rsidR="00E43765" w:rsidRPr="008A5F19" w:rsidRDefault="007E7572"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w:t>
      </w:r>
      <w:r w:rsidR="00CC6A41" w:rsidRPr="008A5F19">
        <w:rPr>
          <w:rFonts w:ascii="Times New Roman" w:eastAsia="Times New Roman" w:hAnsi="Times New Roman" w:cs="Times New Roman"/>
          <w:sz w:val="24"/>
          <w:szCs w:val="24"/>
        </w:rPr>
        <w:t>5</w:t>
      </w:r>
      <w:r w:rsidR="00147C41" w:rsidRPr="008A5F19">
        <w:rPr>
          <w:rFonts w:ascii="Times New Roman" w:eastAsia="Times New Roman" w:hAnsi="Times New Roman" w:cs="Times New Roman"/>
          <w:sz w:val="24"/>
          <w:szCs w:val="24"/>
        </w:rPr>
        <w:t>.2.</w:t>
      </w:r>
      <w:r w:rsidR="00CD39E7" w:rsidRPr="008A5F19">
        <w:rPr>
          <w:rFonts w:ascii="Times New Roman" w:eastAsia="Times New Roman" w:hAnsi="Times New Roman" w:cs="Times New Roman"/>
          <w:sz w:val="24"/>
          <w:szCs w:val="24"/>
        </w:rPr>
        <w:t xml:space="preserve"> </w:t>
      </w:r>
      <w:r w:rsidR="00147C41" w:rsidRPr="008A5F19">
        <w:rPr>
          <w:rFonts w:ascii="Times New Roman" w:eastAsia="Times New Roman" w:hAnsi="Times New Roman" w:cs="Times New Roman"/>
          <w:sz w:val="24"/>
          <w:szCs w:val="24"/>
        </w:rPr>
        <w:t xml:space="preserve">Персонал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 xml:space="preserve">а должен иметь необходимую квалификацию, знания и опыт в соответствующих областях и сферах его применения. </w:t>
      </w:r>
    </w:p>
    <w:p w14:paraId="26A11C46" w14:textId="1DAAF072" w:rsidR="00147C41" w:rsidRPr="008A5F19" w:rsidRDefault="007E7572"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w:t>
      </w:r>
      <w:r w:rsidR="00CC6A41" w:rsidRPr="008A5F19">
        <w:rPr>
          <w:rFonts w:ascii="Times New Roman" w:eastAsia="Times New Roman" w:hAnsi="Times New Roman" w:cs="Times New Roman"/>
          <w:sz w:val="24"/>
          <w:szCs w:val="24"/>
        </w:rPr>
        <w:t>5</w:t>
      </w:r>
      <w:r w:rsidR="00147C41" w:rsidRPr="008A5F19">
        <w:rPr>
          <w:rFonts w:ascii="Times New Roman" w:eastAsia="Times New Roman" w:hAnsi="Times New Roman" w:cs="Times New Roman"/>
          <w:sz w:val="24"/>
          <w:szCs w:val="24"/>
        </w:rPr>
        <w:t xml:space="preserve">.3. Заказчик вправе потребовать от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 xml:space="preserve">а удаления (либо обеспечения удаления) любого лица, нанятого для работы на Строительной площадке или Объекте, включая, если необходимо, Представителя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а, который:</w:t>
      </w:r>
    </w:p>
    <w:p w14:paraId="26A11C47" w14:textId="591B4103" w:rsidR="00147C41" w:rsidRPr="008A5F19" w:rsidRDefault="00147C41" w:rsidP="005C3416">
      <w:pPr>
        <w:pStyle w:val="afff4"/>
        <w:numPr>
          <w:ilvl w:val="0"/>
          <w:numId w:val="187"/>
        </w:numPr>
        <w:tabs>
          <w:tab w:val="left" w:pos="851"/>
          <w:tab w:val="left" w:pos="2381"/>
          <w:tab w:val="left" w:pos="3119"/>
          <w:tab w:val="left" w:pos="3856"/>
          <w:tab w:val="left" w:pos="4593"/>
          <w:tab w:val="left" w:pos="5330"/>
          <w:tab w:val="left" w:pos="6067"/>
        </w:tabs>
        <w:suppressAutoHyphens/>
        <w:spacing w:after="0" w:line="240" w:lineRule="auto"/>
        <w:ind w:left="0" w:firstLine="502"/>
        <w:jc w:val="both"/>
        <w:rPr>
          <w:rFonts w:ascii="Times New Roman" w:hAnsi="Times New Roman"/>
          <w:sz w:val="24"/>
          <w:szCs w:val="24"/>
        </w:rPr>
      </w:pPr>
      <w:r w:rsidRPr="008A5F19">
        <w:rPr>
          <w:rFonts w:ascii="Times New Roman" w:hAnsi="Times New Roman"/>
          <w:sz w:val="24"/>
          <w:szCs w:val="24"/>
        </w:rPr>
        <w:t>неоднократно нарушает трудовую дисциплину и (или)</w:t>
      </w:r>
    </w:p>
    <w:p w14:paraId="26A11C48" w14:textId="7C206799" w:rsidR="00147C41" w:rsidRPr="008A5F19" w:rsidRDefault="00147C41" w:rsidP="005C3416">
      <w:pPr>
        <w:pStyle w:val="afff4"/>
        <w:numPr>
          <w:ilvl w:val="0"/>
          <w:numId w:val="187"/>
        </w:numPr>
        <w:tabs>
          <w:tab w:val="left" w:pos="851"/>
          <w:tab w:val="left" w:pos="2381"/>
          <w:tab w:val="left" w:pos="3119"/>
          <w:tab w:val="left" w:pos="3856"/>
          <w:tab w:val="left" w:pos="4593"/>
          <w:tab w:val="left" w:pos="5330"/>
          <w:tab w:val="left" w:pos="6067"/>
        </w:tabs>
        <w:suppressAutoHyphens/>
        <w:spacing w:after="0" w:line="240" w:lineRule="auto"/>
        <w:ind w:left="0" w:firstLine="502"/>
        <w:jc w:val="both"/>
        <w:rPr>
          <w:rFonts w:ascii="Times New Roman" w:hAnsi="Times New Roman"/>
          <w:sz w:val="24"/>
          <w:szCs w:val="24"/>
        </w:rPr>
      </w:pPr>
      <w:r w:rsidRPr="008A5F19">
        <w:rPr>
          <w:rFonts w:ascii="Times New Roman" w:hAnsi="Times New Roman"/>
          <w:sz w:val="24"/>
          <w:szCs w:val="24"/>
        </w:rPr>
        <w:t>осуществляет действия, угрожающие безопасности</w:t>
      </w:r>
      <w:r w:rsidR="00C138E0" w:rsidRPr="008A5F19">
        <w:rPr>
          <w:rFonts w:ascii="Times New Roman" w:hAnsi="Times New Roman"/>
          <w:sz w:val="24"/>
          <w:szCs w:val="24"/>
        </w:rPr>
        <w:t xml:space="preserve"> и </w:t>
      </w:r>
      <w:r w:rsidRPr="008A5F19">
        <w:rPr>
          <w:rFonts w:ascii="Times New Roman" w:hAnsi="Times New Roman"/>
          <w:sz w:val="24"/>
          <w:szCs w:val="24"/>
        </w:rPr>
        <w:t>здоровью</w:t>
      </w:r>
      <w:r w:rsidR="00C138E0" w:rsidRPr="008A5F19">
        <w:rPr>
          <w:rFonts w:ascii="Times New Roman" w:hAnsi="Times New Roman"/>
          <w:sz w:val="24"/>
          <w:szCs w:val="24"/>
        </w:rPr>
        <w:t xml:space="preserve"> людей</w:t>
      </w:r>
      <w:r w:rsidRPr="008A5F19">
        <w:rPr>
          <w:rFonts w:ascii="Times New Roman" w:hAnsi="Times New Roman"/>
          <w:sz w:val="24"/>
          <w:szCs w:val="24"/>
        </w:rPr>
        <w:t xml:space="preserve"> или окружающей среде.</w:t>
      </w:r>
    </w:p>
    <w:p w14:paraId="26A11C49" w14:textId="41D6F824" w:rsidR="00147C41" w:rsidRPr="008A5F19" w:rsidRDefault="007E7572"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w:t>
      </w:r>
      <w:r w:rsidR="00CC6A41" w:rsidRPr="008A5F19">
        <w:rPr>
          <w:rFonts w:ascii="Times New Roman" w:eastAsia="Times New Roman" w:hAnsi="Times New Roman" w:cs="Times New Roman"/>
          <w:sz w:val="24"/>
          <w:szCs w:val="24"/>
        </w:rPr>
        <w:t>5</w:t>
      </w:r>
      <w:r w:rsidR="00147C41" w:rsidRPr="008A5F19">
        <w:rPr>
          <w:rFonts w:ascii="Times New Roman" w:eastAsia="Times New Roman" w:hAnsi="Times New Roman" w:cs="Times New Roman"/>
          <w:sz w:val="24"/>
          <w:szCs w:val="24"/>
        </w:rPr>
        <w:t>.4.</w:t>
      </w:r>
      <w:r w:rsidR="00513625" w:rsidRPr="008A5F19">
        <w:rPr>
          <w:rFonts w:ascii="Times New Roman" w:eastAsia="Times New Roman" w:hAnsi="Times New Roman" w:cs="Times New Roman"/>
          <w:sz w:val="24"/>
          <w:szCs w:val="24"/>
        </w:rPr>
        <w:t xml:space="preserve">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 xml:space="preserve"> обязан соблюдать, а также обеспечить соблюдение Субподрядчиками требований трудового законодательства, применимых к Персоналу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 xml:space="preserve">а, включая </w:t>
      </w:r>
      <w:r w:rsidR="00147C41" w:rsidRPr="008A5F19">
        <w:rPr>
          <w:rFonts w:ascii="Times New Roman" w:eastAsia="Times New Roman" w:hAnsi="Times New Roman" w:cs="Times New Roman"/>
          <w:sz w:val="24"/>
          <w:szCs w:val="24"/>
        </w:rPr>
        <w:lastRenderedPageBreak/>
        <w:t>законы, относящиеся к занятости, охране здоровья, технике безопасности, благополучию, вопросам иммиграции, и предоставить работникам все их законные права.</w:t>
      </w:r>
    </w:p>
    <w:p w14:paraId="26A11C4A" w14:textId="44C3161A" w:rsidR="00147C41" w:rsidRPr="008A5F19" w:rsidRDefault="007E7572"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w:t>
      </w:r>
      <w:r w:rsidR="00CC6A41" w:rsidRPr="008A5F19">
        <w:rPr>
          <w:rFonts w:ascii="Times New Roman" w:eastAsia="Times New Roman" w:hAnsi="Times New Roman" w:cs="Times New Roman"/>
          <w:sz w:val="24"/>
          <w:szCs w:val="24"/>
        </w:rPr>
        <w:t>5</w:t>
      </w:r>
      <w:r w:rsidR="00147C41" w:rsidRPr="008A5F19">
        <w:rPr>
          <w:rFonts w:ascii="Times New Roman" w:eastAsia="Times New Roman" w:hAnsi="Times New Roman" w:cs="Times New Roman"/>
          <w:sz w:val="24"/>
          <w:szCs w:val="24"/>
        </w:rPr>
        <w:t>.5.</w:t>
      </w:r>
      <w:r w:rsidR="008D5F44" w:rsidRPr="008A5F19">
        <w:rPr>
          <w:rFonts w:ascii="Times New Roman" w:eastAsia="Times New Roman" w:hAnsi="Times New Roman" w:cs="Times New Roman"/>
          <w:sz w:val="24"/>
          <w:szCs w:val="24"/>
        </w:rPr>
        <w:t xml:space="preserve"> </w:t>
      </w:r>
      <w:r w:rsidR="00F67869" w:rsidRPr="008A5F19">
        <w:rPr>
          <w:rFonts w:ascii="Times New Roman" w:eastAsia="Times New Roman" w:hAnsi="Times New Roman" w:cs="Times New Roman"/>
          <w:sz w:val="24"/>
          <w:szCs w:val="24"/>
        </w:rPr>
        <w:t>Подрядчик</w:t>
      </w:r>
      <w:r w:rsidR="008D5F44" w:rsidRPr="008A5F19">
        <w:rPr>
          <w:rFonts w:ascii="Times New Roman" w:eastAsia="Times New Roman" w:hAnsi="Times New Roman" w:cs="Times New Roman"/>
          <w:sz w:val="24"/>
          <w:szCs w:val="24"/>
        </w:rPr>
        <w:t xml:space="preserve"> (персонал </w:t>
      </w:r>
      <w:r w:rsidR="00F67869" w:rsidRPr="008A5F19">
        <w:rPr>
          <w:rFonts w:ascii="Times New Roman" w:eastAsia="Times New Roman" w:hAnsi="Times New Roman" w:cs="Times New Roman"/>
          <w:sz w:val="24"/>
          <w:szCs w:val="24"/>
        </w:rPr>
        <w:t>Подрядчик</w:t>
      </w:r>
      <w:r w:rsidR="008D5F44" w:rsidRPr="008A5F19">
        <w:rPr>
          <w:rFonts w:ascii="Times New Roman" w:eastAsia="Times New Roman" w:hAnsi="Times New Roman" w:cs="Times New Roman"/>
          <w:sz w:val="24"/>
          <w:szCs w:val="24"/>
        </w:rPr>
        <w:t>а)</w:t>
      </w:r>
      <w:r w:rsidR="00147C41" w:rsidRPr="008A5F19">
        <w:rPr>
          <w:rFonts w:ascii="Times New Roman" w:eastAsia="Times New Roman" w:hAnsi="Times New Roman" w:cs="Times New Roman"/>
          <w:sz w:val="24"/>
          <w:szCs w:val="24"/>
        </w:rPr>
        <w:t xml:space="preserve"> обязан соблюд</w:t>
      </w:r>
      <w:r w:rsidR="008D5F44" w:rsidRPr="008A5F19">
        <w:rPr>
          <w:rFonts w:ascii="Times New Roman" w:eastAsia="Times New Roman" w:hAnsi="Times New Roman" w:cs="Times New Roman"/>
          <w:sz w:val="24"/>
          <w:szCs w:val="24"/>
        </w:rPr>
        <w:t>ать</w:t>
      </w:r>
      <w:r w:rsidR="00147C41" w:rsidRPr="008A5F19">
        <w:rPr>
          <w:rFonts w:ascii="Times New Roman" w:eastAsia="Times New Roman" w:hAnsi="Times New Roman" w:cs="Times New Roman"/>
          <w:sz w:val="24"/>
          <w:szCs w:val="24"/>
        </w:rPr>
        <w:t xml:space="preserve"> Законодательств</w:t>
      </w:r>
      <w:r w:rsidR="007D1638">
        <w:rPr>
          <w:rFonts w:ascii="Times New Roman" w:eastAsia="Times New Roman" w:hAnsi="Times New Roman" w:cs="Times New Roman"/>
          <w:sz w:val="24"/>
          <w:szCs w:val="24"/>
        </w:rPr>
        <w:t>о</w:t>
      </w:r>
      <w:r w:rsidR="00147C41" w:rsidRPr="008A5F19">
        <w:rPr>
          <w:rFonts w:ascii="Times New Roman" w:eastAsia="Times New Roman" w:hAnsi="Times New Roman" w:cs="Times New Roman"/>
          <w:sz w:val="24"/>
          <w:szCs w:val="24"/>
        </w:rPr>
        <w:t xml:space="preserve">, включая законодательные </w:t>
      </w:r>
      <w:r w:rsidR="00E77656">
        <w:rPr>
          <w:rFonts w:ascii="Times New Roman" w:eastAsia="Times New Roman" w:hAnsi="Times New Roman" w:cs="Times New Roman"/>
          <w:sz w:val="24"/>
          <w:szCs w:val="24"/>
        </w:rPr>
        <w:t>а</w:t>
      </w:r>
      <w:r w:rsidR="00147C41" w:rsidRPr="008A5F19">
        <w:rPr>
          <w:rFonts w:ascii="Times New Roman" w:eastAsia="Times New Roman" w:hAnsi="Times New Roman" w:cs="Times New Roman"/>
          <w:sz w:val="24"/>
          <w:szCs w:val="24"/>
        </w:rPr>
        <w:t xml:space="preserve">кты, определяющие требования по технике безопасности на рабочем месте. </w:t>
      </w:r>
    </w:p>
    <w:p w14:paraId="26A11C4B" w14:textId="0B33B306" w:rsidR="00147C41" w:rsidRPr="008A5F19" w:rsidRDefault="007E7572"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w:t>
      </w:r>
      <w:r w:rsidR="00CC6A41" w:rsidRPr="008A5F19">
        <w:rPr>
          <w:rFonts w:ascii="Times New Roman" w:eastAsia="Times New Roman" w:hAnsi="Times New Roman" w:cs="Times New Roman"/>
          <w:sz w:val="24"/>
          <w:szCs w:val="24"/>
        </w:rPr>
        <w:t>5</w:t>
      </w:r>
      <w:r w:rsidR="00147C41" w:rsidRPr="008A5F19">
        <w:rPr>
          <w:rFonts w:ascii="Times New Roman" w:eastAsia="Times New Roman" w:hAnsi="Times New Roman" w:cs="Times New Roman"/>
          <w:sz w:val="24"/>
          <w:szCs w:val="24"/>
        </w:rPr>
        <w:t>.6.</w:t>
      </w:r>
      <w:r w:rsidR="00513625" w:rsidRPr="008A5F19">
        <w:rPr>
          <w:rFonts w:ascii="Times New Roman" w:eastAsia="Times New Roman" w:hAnsi="Times New Roman" w:cs="Times New Roman"/>
          <w:sz w:val="24"/>
          <w:szCs w:val="24"/>
        </w:rPr>
        <w:t xml:space="preserve">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 xml:space="preserve"> обязан в любое время принимать все необходимые меры для обеспечения безопасности Персонала</w:t>
      </w:r>
      <w:r w:rsidR="00513625" w:rsidRPr="008A5F19">
        <w:rPr>
          <w:rFonts w:ascii="Times New Roman" w:eastAsia="Times New Roman" w:hAnsi="Times New Roman" w:cs="Times New Roman"/>
          <w:sz w:val="24"/>
          <w:szCs w:val="24"/>
        </w:rPr>
        <w:t>.</w:t>
      </w:r>
      <w:r w:rsidR="00147C41" w:rsidRPr="008A5F19">
        <w:rPr>
          <w:rFonts w:ascii="Times New Roman" w:eastAsia="Times New Roman" w:hAnsi="Times New Roman" w:cs="Times New Roman"/>
          <w:sz w:val="24"/>
          <w:szCs w:val="24"/>
        </w:rPr>
        <w:t xml:space="preserve"> </w:t>
      </w:r>
      <w:r w:rsidR="00F67869" w:rsidRPr="008A5F19">
        <w:rPr>
          <w:rFonts w:ascii="Times New Roman" w:eastAsia="Times New Roman" w:hAnsi="Times New Roman" w:cs="Times New Roman"/>
          <w:sz w:val="24"/>
          <w:szCs w:val="24"/>
        </w:rPr>
        <w:t>Подрядчик</w:t>
      </w:r>
      <w:r w:rsidR="00B128FA" w:rsidRPr="008A5F19">
        <w:rPr>
          <w:rFonts w:ascii="Times New Roman" w:eastAsia="Times New Roman" w:hAnsi="Times New Roman" w:cs="Times New Roman"/>
          <w:sz w:val="24"/>
          <w:szCs w:val="24"/>
        </w:rPr>
        <w:t xml:space="preserve"> обязан обеспечить для Персонала наличие на Строительной площадке средств для оказания первой медицинской помощи, возможности вызова скорой помощи в любое время, а также принимать необходимые меры по обеспечению бытовых удобств, исходя из требований Проектной документации и </w:t>
      </w:r>
      <w:r w:rsidR="002A407C" w:rsidRPr="008A5F19">
        <w:rPr>
          <w:rFonts w:ascii="Times New Roman" w:eastAsia="Times New Roman" w:hAnsi="Times New Roman" w:cs="Times New Roman"/>
          <w:sz w:val="24"/>
          <w:szCs w:val="24"/>
        </w:rPr>
        <w:t>действующего Законодательства</w:t>
      </w:r>
      <w:r w:rsidR="00147C41" w:rsidRPr="008A5F19">
        <w:rPr>
          <w:rFonts w:ascii="Times New Roman" w:eastAsia="Times New Roman" w:hAnsi="Times New Roman" w:cs="Times New Roman"/>
          <w:sz w:val="24"/>
          <w:szCs w:val="24"/>
        </w:rPr>
        <w:t>.</w:t>
      </w:r>
    </w:p>
    <w:p w14:paraId="26A11C4C" w14:textId="2E948E8B" w:rsidR="00147C41" w:rsidRPr="008A5F19" w:rsidRDefault="007E7572"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w:t>
      </w:r>
      <w:r w:rsidR="00CC6A41" w:rsidRPr="008A5F19">
        <w:rPr>
          <w:rFonts w:ascii="Times New Roman" w:eastAsia="Times New Roman" w:hAnsi="Times New Roman" w:cs="Times New Roman"/>
          <w:sz w:val="24"/>
          <w:szCs w:val="24"/>
        </w:rPr>
        <w:t>5</w:t>
      </w:r>
      <w:r w:rsidR="00147C41" w:rsidRPr="008A5F19">
        <w:rPr>
          <w:rFonts w:ascii="Times New Roman" w:eastAsia="Times New Roman" w:hAnsi="Times New Roman" w:cs="Times New Roman"/>
          <w:sz w:val="24"/>
          <w:szCs w:val="24"/>
        </w:rPr>
        <w:t xml:space="preserve">.7.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 xml:space="preserve"> должен назначить штатного работника по охране труда и соблюдению техники безопасности на Строительной площадке, </w:t>
      </w:r>
      <w:r w:rsidR="004A72BD" w:rsidRPr="008A5F19">
        <w:rPr>
          <w:rFonts w:ascii="Times New Roman" w:eastAsia="Times New Roman" w:hAnsi="Times New Roman" w:cs="Times New Roman"/>
          <w:sz w:val="24"/>
          <w:szCs w:val="24"/>
        </w:rPr>
        <w:t>отвечающего</w:t>
      </w:r>
      <w:r w:rsidR="00147C41" w:rsidRPr="008A5F19">
        <w:rPr>
          <w:rFonts w:ascii="Times New Roman" w:eastAsia="Times New Roman" w:hAnsi="Times New Roman" w:cs="Times New Roman"/>
          <w:sz w:val="24"/>
          <w:szCs w:val="24"/>
        </w:rPr>
        <w:t xml:space="preserve"> за соблюдение </w:t>
      </w:r>
      <w:r w:rsidR="008D5F44" w:rsidRPr="008A5F19">
        <w:rPr>
          <w:rFonts w:ascii="Times New Roman" w:eastAsia="Times New Roman" w:hAnsi="Times New Roman" w:cs="Times New Roman"/>
          <w:sz w:val="24"/>
          <w:szCs w:val="24"/>
        </w:rPr>
        <w:t xml:space="preserve">персоналом </w:t>
      </w:r>
      <w:r w:rsidR="00F67869" w:rsidRPr="008A5F19">
        <w:rPr>
          <w:rFonts w:ascii="Times New Roman" w:eastAsia="Times New Roman" w:hAnsi="Times New Roman" w:cs="Times New Roman"/>
          <w:sz w:val="24"/>
          <w:szCs w:val="24"/>
        </w:rPr>
        <w:t>Подрядчик</w:t>
      </w:r>
      <w:r w:rsidR="008D5F44" w:rsidRPr="008A5F19">
        <w:rPr>
          <w:rFonts w:ascii="Times New Roman" w:eastAsia="Times New Roman" w:hAnsi="Times New Roman" w:cs="Times New Roman"/>
          <w:sz w:val="24"/>
          <w:szCs w:val="24"/>
        </w:rPr>
        <w:t>а</w:t>
      </w:r>
      <w:r w:rsidR="00147C41" w:rsidRPr="008A5F19">
        <w:rPr>
          <w:rFonts w:ascii="Times New Roman" w:eastAsia="Times New Roman" w:hAnsi="Times New Roman" w:cs="Times New Roman"/>
          <w:sz w:val="24"/>
          <w:szCs w:val="24"/>
        </w:rPr>
        <w:t xml:space="preserve">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на Объекте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 xml:space="preserve"> должен предоставлять этому лицу все необходимое для выполнения им своих обязанностей и полномочий.</w:t>
      </w:r>
      <w:r w:rsidR="009D2D5A" w:rsidRPr="008A5F19">
        <w:rPr>
          <w:rFonts w:ascii="Times New Roman" w:hAnsi="Times New Roman" w:cs="Times New Roman"/>
          <w:sz w:val="24"/>
          <w:szCs w:val="24"/>
        </w:rPr>
        <w:t xml:space="preserve"> </w:t>
      </w:r>
      <w:r w:rsidR="009D2D5A" w:rsidRPr="008A5F19">
        <w:rPr>
          <w:rFonts w:ascii="Times New Roman" w:eastAsia="Times New Roman" w:hAnsi="Times New Roman" w:cs="Times New Roman"/>
          <w:sz w:val="24"/>
          <w:szCs w:val="24"/>
        </w:rPr>
        <w:t xml:space="preserve">О назначении такого лица </w:t>
      </w:r>
      <w:r w:rsidR="00F67869" w:rsidRPr="008A5F19">
        <w:rPr>
          <w:rFonts w:ascii="Times New Roman" w:eastAsia="Times New Roman" w:hAnsi="Times New Roman" w:cs="Times New Roman"/>
          <w:sz w:val="24"/>
          <w:szCs w:val="24"/>
        </w:rPr>
        <w:t>Подрядчик</w:t>
      </w:r>
      <w:r w:rsidR="009D2D5A" w:rsidRPr="008A5F19">
        <w:rPr>
          <w:rFonts w:ascii="Times New Roman" w:eastAsia="Times New Roman" w:hAnsi="Times New Roman" w:cs="Times New Roman"/>
          <w:sz w:val="24"/>
          <w:szCs w:val="24"/>
        </w:rPr>
        <w:t xml:space="preserve"> информирует Заказчика в письменной форме в течение </w:t>
      </w:r>
      <w:r w:rsidR="0006133D" w:rsidRPr="008A5F19">
        <w:rPr>
          <w:rFonts w:ascii="Times New Roman" w:eastAsia="Times New Roman" w:hAnsi="Times New Roman" w:cs="Times New Roman"/>
          <w:sz w:val="24"/>
          <w:szCs w:val="24"/>
        </w:rPr>
        <w:t>7</w:t>
      </w:r>
      <w:r w:rsidR="009D2D5A" w:rsidRPr="008A5F19">
        <w:rPr>
          <w:rFonts w:ascii="Times New Roman" w:eastAsia="Times New Roman" w:hAnsi="Times New Roman" w:cs="Times New Roman"/>
          <w:sz w:val="24"/>
          <w:szCs w:val="24"/>
        </w:rPr>
        <w:t xml:space="preserve"> (</w:t>
      </w:r>
      <w:r w:rsidR="00174CCB" w:rsidRPr="008A5F19">
        <w:rPr>
          <w:rFonts w:ascii="Times New Roman" w:eastAsia="Times New Roman" w:hAnsi="Times New Roman" w:cs="Times New Roman"/>
          <w:sz w:val="24"/>
          <w:szCs w:val="24"/>
        </w:rPr>
        <w:t>семи</w:t>
      </w:r>
      <w:r w:rsidR="009D2D5A" w:rsidRPr="008A5F19">
        <w:rPr>
          <w:rFonts w:ascii="Times New Roman" w:eastAsia="Times New Roman" w:hAnsi="Times New Roman" w:cs="Times New Roman"/>
          <w:sz w:val="24"/>
          <w:szCs w:val="24"/>
        </w:rPr>
        <w:t xml:space="preserve">) </w:t>
      </w:r>
      <w:r w:rsidR="008D5F44" w:rsidRPr="008A5F19">
        <w:rPr>
          <w:rFonts w:ascii="Times New Roman" w:eastAsia="Times New Roman" w:hAnsi="Times New Roman" w:cs="Times New Roman"/>
          <w:sz w:val="24"/>
          <w:szCs w:val="24"/>
        </w:rPr>
        <w:t xml:space="preserve">рабочих </w:t>
      </w:r>
      <w:r w:rsidR="009D2D5A" w:rsidRPr="008A5F19">
        <w:rPr>
          <w:rFonts w:ascii="Times New Roman" w:eastAsia="Times New Roman" w:hAnsi="Times New Roman" w:cs="Times New Roman"/>
          <w:sz w:val="24"/>
          <w:szCs w:val="24"/>
        </w:rPr>
        <w:t xml:space="preserve">дней с момента назначения. При информировании </w:t>
      </w:r>
      <w:r w:rsidR="00F67869" w:rsidRPr="008A5F19">
        <w:rPr>
          <w:rFonts w:ascii="Times New Roman" w:eastAsia="Times New Roman" w:hAnsi="Times New Roman" w:cs="Times New Roman"/>
          <w:sz w:val="24"/>
          <w:szCs w:val="24"/>
        </w:rPr>
        <w:t>Подрядчик</w:t>
      </w:r>
      <w:r w:rsidR="009D2D5A" w:rsidRPr="008A5F19">
        <w:rPr>
          <w:rFonts w:ascii="Times New Roman" w:eastAsia="Times New Roman" w:hAnsi="Times New Roman" w:cs="Times New Roman"/>
          <w:sz w:val="24"/>
          <w:szCs w:val="24"/>
        </w:rPr>
        <w:t xml:space="preserve"> обязан также сообщить </w:t>
      </w:r>
      <w:r w:rsidR="00B41C04" w:rsidRPr="008A5F19">
        <w:rPr>
          <w:rFonts w:ascii="Times New Roman" w:eastAsia="Times New Roman" w:hAnsi="Times New Roman" w:cs="Times New Roman"/>
          <w:sz w:val="24"/>
          <w:szCs w:val="24"/>
        </w:rPr>
        <w:t xml:space="preserve">Заказчику </w:t>
      </w:r>
      <w:r w:rsidR="009D2D5A" w:rsidRPr="008A5F19">
        <w:rPr>
          <w:rFonts w:ascii="Times New Roman" w:eastAsia="Times New Roman" w:hAnsi="Times New Roman" w:cs="Times New Roman"/>
          <w:sz w:val="24"/>
          <w:szCs w:val="24"/>
        </w:rPr>
        <w:t>актуальные контактные данные ответственного штатного работника</w:t>
      </w:r>
      <w:r w:rsidR="00096812" w:rsidRPr="008A5F19">
        <w:rPr>
          <w:rFonts w:ascii="Times New Roman" w:hAnsi="Times New Roman" w:cs="Times New Roman"/>
          <w:sz w:val="24"/>
          <w:szCs w:val="24"/>
        </w:rPr>
        <w:t xml:space="preserve"> </w:t>
      </w:r>
      <w:r w:rsidR="00096812" w:rsidRPr="008A5F19">
        <w:rPr>
          <w:rFonts w:ascii="Times New Roman" w:eastAsia="Times New Roman" w:hAnsi="Times New Roman" w:cs="Times New Roman"/>
          <w:sz w:val="24"/>
          <w:szCs w:val="24"/>
        </w:rPr>
        <w:t>по охране труда и соблюдению техники безопасности на Строительной площадке</w:t>
      </w:r>
      <w:r w:rsidR="009D2D5A" w:rsidRPr="008A5F19">
        <w:rPr>
          <w:rFonts w:ascii="Times New Roman" w:eastAsia="Times New Roman" w:hAnsi="Times New Roman" w:cs="Times New Roman"/>
          <w:sz w:val="24"/>
          <w:szCs w:val="24"/>
        </w:rPr>
        <w:t>.</w:t>
      </w:r>
    </w:p>
    <w:p w14:paraId="26A11C4D" w14:textId="142D39C6" w:rsidR="00147C41" w:rsidRPr="008A5F19" w:rsidRDefault="007E7572"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w:t>
      </w:r>
      <w:r w:rsidR="00CC6A41" w:rsidRPr="008A5F19">
        <w:rPr>
          <w:rFonts w:ascii="Times New Roman" w:eastAsia="Times New Roman" w:hAnsi="Times New Roman" w:cs="Times New Roman"/>
          <w:sz w:val="24"/>
          <w:szCs w:val="24"/>
        </w:rPr>
        <w:t>5</w:t>
      </w:r>
      <w:r w:rsidR="00147C41" w:rsidRPr="008A5F19">
        <w:rPr>
          <w:rFonts w:ascii="Times New Roman" w:eastAsia="Times New Roman" w:hAnsi="Times New Roman" w:cs="Times New Roman"/>
          <w:sz w:val="24"/>
          <w:szCs w:val="24"/>
        </w:rPr>
        <w:t xml:space="preserve">.8.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 xml:space="preserve"> обязан направлять Заказчику сведения о любом несчастном случае немедленно, насколько это возможно (но не позднее 24-х часов), после его происшествия. </w:t>
      </w:r>
    </w:p>
    <w:p w14:paraId="26A11C4E" w14:textId="260E1B27" w:rsidR="00136476" w:rsidRPr="008A5F19" w:rsidRDefault="007E7572"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w:t>
      </w:r>
      <w:r w:rsidR="00CC6A41" w:rsidRPr="008A5F19">
        <w:rPr>
          <w:rFonts w:ascii="Times New Roman" w:eastAsia="Times New Roman" w:hAnsi="Times New Roman" w:cs="Times New Roman"/>
          <w:sz w:val="24"/>
          <w:szCs w:val="24"/>
        </w:rPr>
        <w:t>5</w:t>
      </w:r>
      <w:r w:rsidR="00147C41" w:rsidRPr="008A5F19">
        <w:rPr>
          <w:rFonts w:ascii="Times New Roman" w:eastAsia="Times New Roman" w:hAnsi="Times New Roman" w:cs="Times New Roman"/>
          <w:sz w:val="24"/>
          <w:szCs w:val="24"/>
        </w:rPr>
        <w:t xml:space="preserve">.9.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 xml:space="preserve"> должен назначить штатного работника по охране </w:t>
      </w:r>
      <w:r w:rsidR="00136476" w:rsidRPr="008A5F19">
        <w:rPr>
          <w:rFonts w:ascii="Times New Roman" w:eastAsia="Times New Roman" w:hAnsi="Times New Roman" w:cs="Times New Roman"/>
          <w:sz w:val="24"/>
          <w:szCs w:val="24"/>
        </w:rPr>
        <w:t>о</w:t>
      </w:r>
      <w:r w:rsidR="00147C41" w:rsidRPr="008A5F19">
        <w:rPr>
          <w:rFonts w:ascii="Times New Roman" w:eastAsia="Times New Roman" w:hAnsi="Times New Roman" w:cs="Times New Roman"/>
          <w:sz w:val="24"/>
          <w:szCs w:val="24"/>
        </w:rPr>
        <w:t xml:space="preserve">кружающей среды и обеспечению экологической безопасности, обращению с отходами производства и проведению производственного экологического контроля на Строительной площадке, который будет отвечать за соблюдение Персоналом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а природоохранных требований при выполнении Работ. Это лицо должно иметь подготовку в области охраны окружающей среды и экологической безопасности, необходимую для выполнения данной работы, а также обладать полномочиями давать указания и принимать меры по предотвращению негативного воздействия на окружающую среду.</w:t>
      </w:r>
    </w:p>
    <w:p w14:paraId="26A11C4F" w14:textId="224C94B1" w:rsidR="00147C41" w:rsidRPr="008A5F19" w:rsidRDefault="007E7572"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w:t>
      </w:r>
      <w:r w:rsidR="00CC6A41" w:rsidRPr="008A5F19">
        <w:rPr>
          <w:rFonts w:ascii="Times New Roman" w:eastAsia="Times New Roman" w:hAnsi="Times New Roman" w:cs="Times New Roman"/>
          <w:sz w:val="24"/>
          <w:szCs w:val="24"/>
        </w:rPr>
        <w:t>5</w:t>
      </w:r>
      <w:r w:rsidR="00147C41" w:rsidRPr="008A5F19">
        <w:rPr>
          <w:rFonts w:ascii="Times New Roman" w:eastAsia="Times New Roman" w:hAnsi="Times New Roman" w:cs="Times New Roman"/>
          <w:sz w:val="24"/>
          <w:szCs w:val="24"/>
        </w:rPr>
        <w:t xml:space="preserve">.10.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 xml:space="preserve"> обязан до начала работ разработать и в течени</w:t>
      </w:r>
      <w:r w:rsidR="00136476" w:rsidRPr="008A5F19">
        <w:rPr>
          <w:rFonts w:ascii="Times New Roman" w:eastAsia="Times New Roman" w:hAnsi="Times New Roman" w:cs="Times New Roman"/>
          <w:sz w:val="24"/>
          <w:szCs w:val="24"/>
        </w:rPr>
        <w:t>е</w:t>
      </w:r>
      <w:r w:rsidR="00147C41" w:rsidRPr="008A5F19">
        <w:rPr>
          <w:rFonts w:ascii="Times New Roman" w:eastAsia="Times New Roman" w:hAnsi="Times New Roman" w:cs="Times New Roman"/>
          <w:sz w:val="24"/>
          <w:szCs w:val="24"/>
        </w:rPr>
        <w:t xml:space="preserve"> всего срока строительных работ осуществлять Программу производственного контроля за соблюдением санитарных правил при строительстве в соответствии с требованиями </w:t>
      </w:r>
      <w:r w:rsidR="00CC6A41" w:rsidRPr="008A5F19">
        <w:rPr>
          <w:rFonts w:ascii="Times New Roman" w:eastAsia="Times New Roman" w:hAnsi="Times New Roman" w:cs="Times New Roman"/>
          <w:sz w:val="24"/>
          <w:szCs w:val="24"/>
        </w:rPr>
        <w:t xml:space="preserve">СП 1.1.1058-01, СП 1.1.2193-07, СП </w:t>
      </w:r>
      <w:proofErr w:type="gramStart"/>
      <w:r w:rsidR="00CC6A41" w:rsidRPr="008A5F19">
        <w:rPr>
          <w:rFonts w:ascii="Times New Roman" w:eastAsia="Times New Roman" w:hAnsi="Times New Roman" w:cs="Times New Roman"/>
          <w:sz w:val="24"/>
          <w:szCs w:val="24"/>
        </w:rPr>
        <w:t>2.5.3650-20</w:t>
      </w:r>
      <w:proofErr w:type="gramEnd"/>
      <w:r w:rsidR="00147C41" w:rsidRPr="008A5F19">
        <w:rPr>
          <w:rFonts w:ascii="Times New Roman" w:eastAsia="Times New Roman" w:hAnsi="Times New Roman" w:cs="Times New Roman"/>
          <w:sz w:val="24"/>
          <w:szCs w:val="24"/>
        </w:rPr>
        <w:t>.</w:t>
      </w:r>
    </w:p>
    <w:p w14:paraId="26A11C50" w14:textId="15DD2B8F" w:rsidR="00147C41" w:rsidRPr="008A5F19" w:rsidRDefault="007E7572"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w:t>
      </w:r>
      <w:r w:rsidR="00CC6A41" w:rsidRPr="008A5F19">
        <w:rPr>
          <w:rFonts w:ascii="Times New Roman" w:eastAsia="Times New Roman" w:hAnsi="Times New Roman" w:cs="Times New Roman"/>
          <w:sz w:val="24"/>
          <w:szCs w:val="24"/>
        </w:rPr>
        <w:t>5</w:t>
      </w:r>
      <w:r w:rsidR="00147C41" w:rsidRPr="008A5F19">
        <w:rPr>
          <w:rFonts w:ascii="Times New Roman" w:eastAsia="Times New Roman" w:hAnsi="Times New Roman" w:cs="Times New Roman"/>
          <w:sz w:val="24"/>
          <w:szCs w:val="24"/>
        </w:rPr>
        <w:t xml:space="preserve">.11.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 xml:space="preserve"> обязан предоставить все необходимые </w:t>
      </w:r>
      <w:r w:rsidR="00921D66" w:rsidRPr="008A5F19">
        <w:rPr>
          <w:rFonts w:ascii="Times New Roman" w:eastAsia="Times New Roman" w:hAnsi="Times New Roman" w:cs="Times New Roman"/>
          <w:sz w:val="24"/>
          <w:szCs w:val="24"/>
        </w:rPr>
        <w:t>помещения для</w:t>
      </w:r>
      <w:r w:rsidR="00147C41" w:rsidRPr="008A5F19">
        <w:rPr>
          <w:rFonts w:ascii="Times New Roman" w:eastAsia="Times New Roman" w:hAnsi="Times New Roman" w:cs="Times New Roman"/>
          <w:sz w:val="24"/>
          <w:szCs w:val="24"/>
        </w:rPr>
        <w:t xml:space="preserve"> своего Персонала и рабочей силы, а та</w:t>
      </w:r>
      <w:r w:rsidR="00E53BAC" w:rsidRPr="008A5F19">
        <w:rPr>
          <w:rFonts w:ascii="Times New Roman" w:eastAsia="Times New Roman" w:hAnsi="Times New Roman" w:cs="Times New Roman"/>
          <w:sz w:val="24"/>
          <w:szCs w:val="24"/>
        </w:rPr>
        <w:t xml:space="preserve">кже </w:t>
      </w:r>
      <w:r w:rsidR="00147C41" w:rsidRPr="008A5F19">
        <w:rPr>
          <w:rFonts w:ascii="Times New Roman" w:eastAsia="Times New Roman" w:hAnsi="Times New Roman" w:cs="Times New Roman"/>
          <w:sz w:val="24"/>
          <w:szCs w:val="24"/>
        </w:rPr>
        <w:t>поддерживать их в надлежащем состоянии. Обеспечить доставку Персонала на Объект от места проживания</w:t>
      </w:r>
      <w:r w:rsidR="00096812" w:rsidRPr="008A5F19">
        <w:rPr>
          <w:rFonts w:ascii="Times New Roman" w:eastAsia="Times New Roman" w:hAnsi="Times New Roman" w:cs="Times New Roman"/>
          <w:sz w:val="24"/>
          <w:szCs w:val="24"/>
        </w:rPr>
        <w:t xml:space="preserve"> и обратно</w:t>
      </w:r>
      <w:r w:rsidR="00147C41" w:rsidRPr="008A5F19">
        <w:rPr>
          <w:rFonts w:ascii="Times New Roman" w:eastAsia="Times New Roman" w:hAnsi="Times New Roman" w:cs="Times New Roman"/>
          <w:sz w:val="24"/>
          <w:szCs w:val="24"/>
        </w:rPr>
        <w:t>.</w:t>
      </w:r>
    </w:p>
    <w:p w14:paraId="26A11C51" w14:textId="29338D08" w:rsidR="00147C41" w:rsidRPr="008A5F19" w:rsidRDefault="007E7572"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w:t>
      </w:r>
      <w:r w:rsidR="00CC6A41" w:rsidRPr="008A5F19">
        <w:rPr>
          <w:rFonts w:ascii="Times New Roman" w:eastAsia="Times New Roman" w:hAnsi="Times New Roman" w:cs="Times New Roman"/>
          <w:sz w:val="24"/>
          <w:szCs w:val="24"/>
        </w:rPr>
        <w:t>5</w:t>
      </w:r>
      <w:r w:rsidR="00147C41" w:rsidRPr="008A5F19">
        <w:rPr>
          <w:rFonts w:ascii="Times New Roman" w:eastAsia="Times New Roman" w:hAnsi="Times New Roman" w:cs="Times New Roman"/>
          <w:sz w:val="24"/>
          <w:szCs w:val="24"/>
        </w:rPr>
        <w:t xml:space="preserve">.12.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 xml:space="preserve"> несет ответственность за </w:t>
      </w:r>
      <w:r w:rsidR="000D0D11" w:rsidRPr="008A5F19">
        <w:rPr>
          <w:rFonts w:ascii="Times New Roman" w:eastAsia="Times New Roman" w:hAnsi="Times New Roman" w:cs="Times New Roman"/>
          <w:sz w:val="24"/>
          <w:szCs w:val="24"/>
        </w:rPr>
        <w:t xml:space="preserve">безопасность </w:t>
      </w:r>
      <w:r w:rsidR="00147C41" w:rsidRPr="008A5F19">
        <w:rPr>
          <w:rFonts w:ascii="Times New Roman" w:eastAsia="Times New Roman" w:hAnsi="Times New Roman" w:cs="Times New Roman"/>
          <w:sz w:val="24"/>
          <w:szCs w:val="24"/>
        </w:rPr>
        <w:t xml:space="preserve">Персонала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а</w:t>
      </w:r>
      <w:r w:rsidR="000D0D11" w:rsidRPr="008A5F19">
        <w:rPr>
          <w:rFonts w:ascii="Times New Roman" w:eastAsia="Times New Roman" w:hAnsi="Times New Roman" w:cs="Times New Roman"/>
          <w:sz w:val="24"/>
          <w:szCs w:val="24"/>
        </w:rPr>
        <w:t xml:space="preserve"> </w:t>
      </w:r>
      <w:r w:rsidR="00147C41" w:rsidRPr="008A5F19">
        <w:rPr>
          <w:rFonts w:ascii="Times New Roman" w:eastAsia="Times New Roman" w:hAnsi="Times New Roman" w:cs="Times New Roman"/>
          <w:sz w:val="24"/>
          <w:szCs w:val="24"/>
        </w:rPr>
        <w:t xml:space="preserve">и </w:t>
      </w:r>
      <w:r w:rsidR="00906663" w:rsidRPr="008A5F19">
        <w:rPr>
          <w:rFonts w:ascii="Times New Roman" w:eastAsia="Times New Roman" w:hAnsi="Times New Roman" w:cs="Times New Roman"/>
          <w:sz w:val="24"/>
          <w:szCs w:val="24"/>
        </w:rPr>
        <w:t>привлеченных им Субподрядчиков</w:t>
      </w:r>
      <w:r w:rsidR="00147C41" w:rsidRPr="008A5F19">
        <w:rPr>
          <w:rFonts w:ascii="Times New Roman" w:eastAsia="Times New Roman" w:hAnsi="Times New Roman" w:cs="Times New Roman"/>
          <w:sz w:val="24"/>
          <w:szCs w:val="24"/>
        </w:rPr>
        <w:t>, находящихся на Строительной площадке.</w:t>
      </w:r>
    </w:p>
    <w:p w14:paraId="4FEBB7E2" w14:textId="48FA6DE7" w:rsidR="00CC6A41" w:rsidRPr="008A5F19" w:rsidRDefault="00CC6A41"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15.13. Подрядчик несет полную юридическую и имущественную ответственность за привлечение к трудовой деятельности (допуск к работе в любой форме) иностранных работников и/или лиц без гражданства, без получения/наличия соответствующих разрешительных документов, наличие всей разрешительной документации на своих работников и работников, привлеченных им третьих лиц согласно требованиям миграционного законодательства Российской Федерации и требованиям Федеральной миграционной службы России, а также за их проживание на объекте.</w:t>
      </w:r>
    </w:p>
    <w:p w14:paraId="24AF2203" w14:textId="6DB88642" w:rsidR="00FC1469" w:rsidRPr="008A5F19" w:rsidRDefault="00FC1469"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p>
    <w:p w14:paraId="5B038284" w14:textId="468DFDA0" w:rsidR="00FC1469" w:rsidRDefault="00FC1469" w:rsidP="007F2C0B">
      <w:pPr>
        <w:pStyle w:val="afff4"/>
        <w:keepNext/>
        <w:tabs>
          <w:tab w:val="left" w:pos="907"/>
          <w:tab w:val="left" w:pos="1644"/>
          <w:tab w:val="left" w:pos="2381"/>
          <w:tab w:val="left" w:pos="3119"/>
          <w:tab w:val="left" w:pos="3856"/>
          <w:tab w:val="left" w:pos="4593"/>
          <w:tab w:val="left" w:pos="5330"/>
          <w:tab w:val="left" w:pos="6067"/>
        </w:tabs>
        <w:suppressAutoHyphens/>
        <w:spacing w:after="0" w:line="240" w:lineRule="auto"/>
        <w:ind w:left="643"/>
        <w:jc w:val="center"/>
        <w:outlineLvl w:val="0"/>
        <w:rPr>
          <w:rFonts w:ascii="Times New Roman" w:hAnsi="Times New Roman"/>
          <w:b/>
          <w:bCs/>
          <w:caps/>
          <w:sz w:val="24"/>
          <w:szCs w:val="24"/>
        </w:rPr>
      </w:pPr>
      <w:r w:rsidRPr="008A5F19">
        <w:rPr>
          <w:rFonts w:ascii="Times New Roman" w:hAnsi="Times New Roman"/>
          <w:b/>
          <w:bCs/>
          <w:caps/>
          <w:sz w:val="24"/>
          <w:szCs w:val="24"/>
        </w:rPr>
        <w:t>1</w:t>
      </w:r>
      <w:r w:rsidR="00CC6A41" w:rsidRPr="008A5F19">
        <w:rPr>
          <w:rFonts w:ascii="Times New Roman" w:hAnsi="Times New Roman"/>
          <w:b/>
          <w:bCs/>
          <w:caps/>
          <w:sz w:val="24"/>
          <w:szCs w:val="24"/>
        </w:rPr>
        <w:t>6</w:t>
      </w:r>
      <w:r w:rsidRPr="008A5F19">
        <w:rPr>
          <w:rFonts w:ascii="Times New Roman" w:hAnsi="Times New Roman"/>
          <w:b/>
          <w:bCs/>
          <w:caps/>
          <w:sz w:val="24"/>
          <w:szCs w:val="24"/>
        </w:rPr>
        <w:t>. Контроль качества выполнения Работ</w:t>
      </w:r>
    </w:p>
    <w:p w14:paraId="5047ADFA" w14:textId="77777777" w:rsidR="007F2C0B" w:rsidRPr="008A5F19" w:rsidRDefault="007F2C0B" w:rsidP="007F2C0B">
      <w:pPr>
        <w:pStyle w:val="afff4"/>
        <w:keepNext/>
        <w:tabs>
          <w:tab w:val="left" w:pos="907"/>
          <w:tab w:val="left" w:pos="1644"/>
          <w:tab w:val="left" w:pos="2381"/>
          <w:tab w:val="left" w:pos="3119"/>
          <w:tab w:val="left" w:pos="3856"/>
          <w:tab w:val="left" w:pos="4593"/>
          <w:tab w:val="left" w:pos="5330"/>
          <w:tab w:val="left" w:pos="6067"/>
        </w:tabs>
        <w:suppressAutoHyphens/>
        <w:spacing w:after="0" w:line="240" w:lineRule="auto"/>
        <w:ind w:left="643"/>
        <w:jc w:val="center"/>
        <w:outlineLvl w:val="0"/>
        <w:rPr>
          <w:rFonts w:ascii="Times New Roman" w:hAnsi="Times New Roman"/>
          <w:b/>
          <w:bCs/>
          <w:caps/>
          <w:sz w:val="24"/>
          <w:szCs w:val="24"/>
        </w:rPr>
      </w:pPr>
    </w:p>
    <w:p w14:paraId="0EDBC37B" w14:textId="131DF42D" w:rsidR="00FC1469" w:rsidRPr="008A5F19" w:rsidRDefault="00FC1469"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w:t>
      </w:r>
      <w:r w:rsidR="00CC6A41" w:rsidRPr="008A5F19">
        <w:rPr>
          <w:rFonts w:ascii="Times New Roman" w:eastAsia="Times New Roman" w:hAnsi="Times New Roman" w:cs="Times New Roman"/>
          <w:sz w:val="24"/>
          <w:szCs w:val="24"/>
        </w:rPr>
        <w:t>6</w:t>
      </w:r>
      <w:r w:rsidRPr="008A5F19">
        <w:rPr>
          <w:rFonts w:ascii="Times New Roman" w:eastAsia="Times New Roman" w:hAnsi="Times New Roman" w:cs="Times New Roman"/>
          <w:sz w:val="24"/>
          <w:szCs w:val="24"/>
        </w:rPr>
        <w:t xml:space="preserve">.1. </w:t>
      </w:r>
      <w:r w:rsidR="00F67869" w:rsidRPr="008A5F19">
        <w:rPr>
          <w:rFonts w:ascii="Times New Roman" w:eastAsia="Times New Roman" w:hAnsi="Times New Roman" w:cs="Times New Roman"/>
          <w:sz w:val="24"/>
          <w:szCs w:val="24"/>
        </w:rPr>
        <w:t>Подрядчик</w:t>
      </w:r>
      <w:r w:rsidRPr="008A5F19">
        <w:rPr>
          <w:rFonts w:ascii="Times New Roman" w:eastAsia="Times New Roman" w:hAnsi="Times New Roman" w:cs="Times New Roman"/>
          <w:sz w:val="24"/>
          <w:szCs w:val="24"/>
        </w:rPr>
        <w:t xml:space="preserve"> должен иметь задокументированную систему обеспечения качества в соответствии с требованиями</w:t>
      </w:r>
      <w:r w:rsidR="007C326E" w:rsidRPr="008A5F19">
        <w:rPr>
          <w:rFonts w:ascii="Times New Roman" w:eastAsia="Times New Roman" w:hAnsi="Times New Roman" w:cs="Times New Roman"/>
          <w:sz w:val="24"/>
          <w:szCs w:val="24"/>
        </w:rPr>
        <w:t xml:space="preserve"> </w:t>
      </w:r>
      <w:r w:rsidR="006B653D" w:rsidRPr="008A5F19">
        <w:rPr>
          <w:rFonts w:ascii="Times New Roman" w:eastAsia="Times New Roman" w:hAnsi="Times New Roman" w:cs="Times New Roman"/>
          <w:sz w:val="24"/>
          <w:szCs w:val="24"/>
        </w:rPr>
        <w:t xml:space="preserve">национального стандарта </w:t>
      </w:r>
      <w:r w:rsidRPr="008A5F19">
        <w:rPr>
          <w:rFonts w:ascii="Times New Roman" w:eastAsia="Times New Roman" w:hAnsi="Times New Roman" w:cs="Times New Roman"/>
          <w:sz w:val="24"/>
          <w:szCs w:val="24"/>
        </w:rPr>
        <w:t>Российской Федерации.</w:t>
      </w:r>
    </w:p>
    <w:p w14:paraId="1FE709CC" w14:textId="1BC7B0C2" w:rsidR="00FC1469" w:rsidRPr="008A5F19" w:rsidRDefault="00FC1469"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w:t>
      </w:r>
      <w:r w:rsidR="00CC6A41" w:rsidRPr="008A5F19">
        <w:rPr>
          <w:rFonts w:ascii="Times New Roman" w:eastAsia="Times New Roman" w:hAnsi="Times New Roman" w:cs="Times New Roman"/>
          <w:sz w:val="24"/>
          <w:szCs w:val="24"/>
        </w:rPr>
        <w:t>6</w:t>
      </w:r>
      <w:r w:rsidRPr="008A5F19">
        <w:rPr>
          <w:rFonts w:ascii="Times New Roman" w:eastAsia="Times New Roman" w:hAnsi="Times New Roman" w:cs="Times New Roman"/>
          <w:sz w:val="24"/>
          <w:szCs w:val="24"/>
        </w:rPr>
        <w:t xml:space="preserve">.2. </w:t>
      </w:r>
      <w:r w:rsidR="00F67869" w:rsidRPr="008A5F19">
        <w:rPr>
          <w:rFonts w:ascii="Times New Roman" w:eastAsia="Times New Roman" w:hAnsi="Times New Roman" w:cs="Times New Roman"/>
          <w:sz w:val="24"/>
          <w:szCs w:val="24"/>
        </w:rPr>
        <w:t>Подрядчик</w:t>
      </w:r>
      <w:r w:rsidRPr="008A5F19">
        <w:rPr>
          <w:rFonts w:ascii="Times New Roman" w:eastAsia="Times New Roman" w:hAnsi="Times New Roman" w:cs="Times New Roman"/>
          <w:sz w:val="24"/>
          <w:szCs w:val="24"/>
        </w:rPr>
        <w:t xml:space="preserve"> обязан иметь </w:t>
      </w:r>
      <w:r w:rsidR="00660C61" w:rsidRPr="008A5F19">
        <w:rPr>
          <w:rFonts w:ascii="Times New Roman" w:eastAsia="Times New Roman" w:hAnsi="Times New Roman" w:cs="Times New Roman"/>
          <w:sz w:val="24"/>
          <w:szCs w:val="24"/>
        </w:rPr>
        <w:t>с</w:t>
      </w:r>
      <w:r w:rsidRPr="008A5F19">
        <w:rPr>
          <w:rFonts w:ascii="Times New Roman" w:eastAsia="Times New Roman" w:hAnsi="Times New Roman" w:cs="Times New Roman"/>
          <w:sz w:val="24"/>
          <w:szCs w:val="24"/>
        </w:rPr>
        <w:t>лужбу</w:t>
      </w:r>
      <w:r w:rsidR="00660C61" w:rsidRPr="008A5F19">
        <w:rPr>
          <w:rFonts w:ascii="Times New Roman" w:eastAsia="Times New Roman" w:hAnsi="Times New Roman" w:cs="Times New Roman"/>
          <w:sz w:val="24"/>
          <w:szCs w:val="24"/>
        </w:rPr>
        <w:t xml:space="preserve"> (отдел)</w:t>
      </w:r>
      <w:r w:rsidRPr="008A5F19">
        <w:rPr>
          <w:rFonts w:ascii="Times New Roman" w:eastAsia="Times New Roman" w:hAnsi="Times New Roman" w:cs="Times New Roman"/>
          <w:sz w:val="24"/>
          <w:szCs w:val="24"/>
        </w:rPr>
        <w:t xml:space="preserve"> </w:t>
      </w:r>
      <w:r w:rsidR="00660C61" w:rsidRPr="008A5F19">
        <w:rPr>
          <w:rFonts w:ascii="Times New Roman" w:eastAsia="Times New Roman" w:hAnsi="Times New Roman" w:cs="Times New Roman"/>
          <w:sz w:val="24"/>
          <w:szCs w:val="24"/>
        </w:rPr>
        <w:t>строительного контроля</w:t>
      </w:r>
      <w:r w:rsidRPr="008A5F19">
        <w:rPr>
          <w:rFonts w:ascii="Times New Roman" w:eastAsia="Times New Roman" w:hAnsi="Times New Roman" w:cs="Times New Roman"/>
          <w:sz w:val="24"/>
          <w:szCs w:val="24"/>
        </w:rPr>
        <w:t xml:space="preserve">, соответствующую требованиям Заказчика, в том числе в части требований к данным о квалификации персонала. Документация на </w:t>
      </w:r>
      <w:r w:rsidR="00660C61" w:rsidRPr="008A5F19">
        <w:rPr>
          <w:rFonts w:ascii="Times New Roman" w:eastAsia="Times New Roman" w:hAnsi="Times New Roman" w:cs="Times New Roman"/>
          <w:sz w:val="24"/>
          <w:szCs w:val="24"/>
        </w:rPr>
        <w:t>с</w:t>
      </w:r>
      <w:r w:rsidRPr="008A5F19">
        <w:rPr>
          <w:rFonts w:ascii="Times New Roman" w:eastAsia="Times New Roman" w:hAnsi="Times New Roman" w:cs="Times New Roman"/>
          <w:sz w:val="24"/>
          <w:szCs w:val="24"/>
        </w:rPr>
        <w:t xml:space="preserve">лужбу </w:t>
      </w:r>
      <w:r w:rsidR="00660C61" w:rsidRPr="008A5F19">
        <w:rPr>
          <w:rFonts w:ascii="Times New Roman" w:eastAsia="Times New Roman" w:hAnsi="Times New Roman" w:cs="Times New Roman"/>
          <w:sz w:val="24"/>
          <w:szCs w:val="24"/>
        </w:rPr>
        <w:t>строительного контроля</w:t>
      </w:r>
      <w:r w:rsidRPr="008A5F19">
        <w:rPr>
          <w:rFonts w:ascii="Times New Roman" w:eastAsia="Times New Roman" w:hAnsi="Times New Roman" w:cs="Times New Roman"/>
          <w:sz w:val="24"/>
          <w:szCs w:val="24"/>
        </w:rPr>
        <w:t xml:space="preserve"> </w:t>
      </w:r>
      <w:r w:rsidR="00F67869" w:rsidRPr="008A5F19">
        <w:rPr>
          <w:rFonts w:ascii="Times New Roman" w:eastAsia="Times New Roman" w:hAnsi="Times New Roman" w:cs="Times New Roman"/>
          <w:sz w:val="24"/>
          <w:szCs w:val="24"/>
        </w:rPr>
        <w:t>Подрядчик</w:t>
      </w:r>
      <w:r w:rsidRPr="008A5F19">
        <w:rPr>
          <w:rFonts w:ascii="Times New Roman" w:eastAsia="Times New Roman" w:hAnsi="Times New Roman" w:cs="Times New Roman"/>
          <w:sz w:val="24"/>
          <w:szCs w:val="24"/>
        </w:rPr>
        <w:t>а (должностные инструкции</w:t>
      </w:r>
      <w:r w:rsidR="00844ACF" w:rsidRPr="008A5F19">
        <w:rPr>
          <w:rFonts w:ascii="Times New Roman" w:eastAsia="Times New Roman" w:hAnsi="Times New Roman" w:cs="Times New Roman"/>
          <w:sz w:val="24"/>
          <w:szCs w:val="24"/>
        </w:rPr>
        <w:t xml:space="preserve">, </w:t>
      </w:r>
      <w:r w:rsidR="00844ACF" w:rsidRPr="008A5F19">
        <w:rPr>
          <w:rFonts w:ascii="Times New Roman" w:eastAsia="Times New Roman" w:hAnsi="Times New Roman" w:cs="Times New Roman"/>
          <w:sz w:val="24"/>
          <w:szCs w:val="24"/>
        </w:rPr>
        <w:lastRenderedPageBreak/>
        <w:t>приказы</w:t>
      </w:r>
      <w:r w:rsidRPr="008A5F19">
        <w:rPr>
          <w:rFonts w:ascii="Times New Roman" w:eastAsia="Times New Roman" w:hAnsi="Times New Roman" w:cs="Times New Roman"/>
          <w:sz w:val="24"/>
          <w:szCs w:val="24"/>
        </w:rPr>
        <w:t>, положение о службе</w:t>
      </w:r>
      <w:r w:rsidR="00844ACF" w:rsidRPr="008A5F19">
        <w:rPr>
          <w:rFonts w:ascii="Times New Roman" w:eastAsia="Times New Roman" w:hAnsi="Times New Roman" w:cs="Times New Roman"/>
          <w:sz w:val="24"/>
          <w:szCs w:val="24"/>
        </w:rPr>
        <w:t xml:space="preserve"> и т.</w:t>
      </w:r>
      <w:r w:rsidR="00EC71B1">
        <w:rPr>
          <w:rFonts w:ascii="Times New Roman" w:eastAsia="Times New Roman" w:hAnsi="Times New Roman" w:cs="Times New Roman"/>
          <w:sz w:val="24"/>
          <w:szCs w:val="24"/>
        </w:rPr>
        <w:t xml:space="preserve"> </w:t>
      </w:r>
      <w:r w:rsidR="00844ACF" w:rsidRPr="008A5F19">
        <w:rPr>
          <w:rFonts w:ascii="Times New Roman" w:eastAsia="Times New Roman" w:hAnsi="Times New Roman" w:cs="Times New Roman"/>
          <w:sz w:val="24"/>
          <w:szCs w:val="24"/>
        </w:rPr>
        <w:t>п.</w:t>
      </w:r>
      <w:r w:rsidRPr="008A5F19">
        <w:rPr>
          <w:rFonts w:ascii="Times New Roman" w:eastAsia="Times New Roman" w:hAnsi="Times New Roman" w:cs="Times New Roman"/>
          <w:sz w:val="24"/>
          <w:szCs w:val="24"/>
        </w:rPr>
        <w:t xml:space="preserve">) должна храниться на месте производства Работ. Количество специалистов </w:t>
      </w:r>
      <w:r w:rsidR="00660C61" w:rsidRPr="008A5F19">
        <w:rPr>
          <w:rFonts w:ascii="Times New Roman" w:eastAsia="Times New Roman" w:hAnsi="Times New Roman" w:cs="Times New Roman"/>
          <w:sz w:val="24"/>
          <w:szCs w:val="24"/>
        </w:rPr>
        <w:t>службы контроля качества</w:t>
      </w:r>
      <w:r w:rsidRPr="008A5F19">
        <w:rPr>
          <w:rFonts w:ascii="Times New Roman" w:eastAsia="Times New Roman" w:hAnsi="Times New Roman" w:cs="Times New Roman"/>
          <w:sz w:val="24"/>
          <w:szCs w:val="24"/>
        </w:rPr>
        <w:t xml:space="preserve"> на Объекте должно обеспечивать контроль последовательности и полноты всех технологических операций при выполнении строительно-монтажных работ. </w:t>
      </w:r>
    </w:p>
    <w:p w14:paraId="7D6F8EDA" w14:textId="247A5718" w:rsidR="00FC1469" w:rsidRPr="008A5F19" w:rsidRDefault="00FC1469"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w:t>
      </w:r>
      <w:r w:rsidR="00CC6A41" w:rsidRPr="008A5F19">
        <w:rPr>
          <w:rFonts w:ascii="Times New Roman" w:eastAsia="Times New Roman" w:hAnsi="Times New Roman" w:cs="Times New Roman"/>
          <w:sz w:val="24"/>
          <w:szCs w:val="24"/>
        </w:rPr>
        <w:t>6</w:t>
      </w:r>
      <w:r w:rsidRPr="008A5F19">
        <w:rPr>
          <w:rFonts w:ascii="Times New Roman" w:eastAsia="Times New Roman" w:hAnsi="Times New Roman" w:cs="Times New Roman"/>
          <w:sz w:val="24"/>
          <w:szCs w:val="24"/>
        </w:rPr>
        <w:t>.3.</w:t>
      </w:r>
      <w:r w:rsidR="00844ACF" w:rsidRPr="008A5F19">
        <w:rPr>
          <w:rFonts w:ascii="Times New Roman" w:eastAsia="Times New Roman" w:hAnsi="Times New Roman" w:cs="Times New Roman"/>
          <w:sz w:val="24"/>
          <w:szCs w:val="24"/>
        </w:rPr>
        <w:t xml:space="preserve"> </w:t>
      </w:r>
      <w:r w:rsidR="00F67869" w:rsidRPr="008A5F19">
        <w:rPr>
          <w:rFonts w:ascii="Times New Roman" w:eastAsia="Times New Roman" w:hAnsi="Times New Roman" w:cs="Times New Roman"/>
          <w:sz w:val="24"/>
          <w:szCs w:val="24"/>
        </w:rPr>
        <w:t>Подрядчик</w:t>
      </w:r>
      <w:r w:rsidRPr="008A5F19">
        <w:rPr>
          <w:rFonts w:ascii="Times New Roman" w:eastAsia="Times New Roman" w:hAnsi="Times New Roman" w:cs="Times New Roman"/>
          <w:sz w:val="24"/>
          <w:szCs w:val="24"/>
        </w:rPr>
        <w:t xml:space="preserve"> обеспечивает проведение </w:t>
      </w:r>
      <w:r w:rsidR="007D1638">
        <w:rPr>
          <w:rFonts w:ascii="Times New Roman" w:eastAsia="Times New Roman" w:hAnsi="Times New Roman" w:cs="Times New Roman"/>
          <w:sz w:val="24"/>
          <w:szCs w:val="24"/>
        </w:rPr>
        <w:t>к</w:t>
      </w:r>
      <w:r w:rsidRPr="008A5F19">
        <w:rPr>
          <w:rFonts w:ascii="Times New Roman" w:eastAsia="Times New Roman" w:hAnsi="Times New Roman" w:cs="Times New Roman"/>
          <w:sz w:val="24"/>
          <w:szCs w:val="24"/>
        </w:rPr>
        <w:t>онтрол</w:t>
      </w:r>
      <w:r w:rsidR="007D1638">
        <w:rPr>
          <w:rFonts w:ascii="Times New Roman" w:eastAsia="Times New Roman" w:hAnsi="Times New Roman" w:cs="Times New Roman"/>
          <w:sz w:val="24"/>
          <w:szCs w:val="24"/>
        </w:rPr>
        <w:t>я</w:t>
      </w:r>
      <w:r w:rsidRPr="008A5F19">
        <w:rPr>
          <w:rFonts w:ascii="Times New Roman" w:eastAsia="Times New Roman" w:hAnsi="Times New Roman" w:cs="Times New Roman"/>
          <w:sz w:val="24"/>
          <w:szCs w:val="24"/>
        </w:rPr>
        <w:t xml:space="preserve"> качества Работ </w:t>
      </w:r>
      <w:r w:rsidR="007D1638">
        <w:rPr>
          <w:rFonts w:ascii="Times New Roman" w:eastAsia="Times New Roman" w:hAnsi="Times New Roman" w:cs="Times New Roman"/>
          <w:sz w:val="24"/>
          <w:szCs w:val="24"/>
        </w:rPr>
        <w:t xml:space="preserve">силами собственной </w:t>
      </w:r>
      <w:r w:rsidR="007D1638" w:rsidRPr="008A5F19">
        <w:rPr>
          <w:rFonts w:ascii="Times New Roman" w:eastAsia="Times New Roman" w:hAnsi="Times New Roman" w:cs="Times New Roman"/>
          <w:sz w:val="24"/>
          <w:szCs w:val="24"/>
        </w:rPr>
        <w:t>служб</w:t>
      </w:r>
      <w:r w:rsidR="007D1638">
        <w:rPr>
          <w:rFonts w:ascii="Times New Roman" w:eastAsia="Times New Roman" w:hAnsi="Times New Roman" w:cs="Times New Roman"/>
          <w:sz w:val="24"/>
          <w:szCs w:val="24"/>
        </w:rPr>
        <w:t>ы</w:t>
      </w:r>
      <w:r w:rsidR="007D1638" w:rsidRPr="008A5F19">
        <w:rPr>
          <w:rFonts w:ascii="Times New Roman" w:eastAsia="Times New Roman" w:hAnsi="Times New Roman" w:cs="Times New Roman"/>
          <w:sz w:val="24"/>
          <w:szCs w:val="24"/>
        </w:rPr>
        <w:t xml:space="preserve"> строительного контроля </w:t>
      </w:r>
      <w:r w:rsidR="007D1638">
        <w:rPr>
          <w:rFonts w:ascii="Times New Roman" w:eastAsia="Times New Roman" w:hAnsi="Times New Roman" w:cs="Times New Roman"/>
          <w:sz w:val="24"/>
          <w:szCs w:val="24"/>
        </w:rPr>
        <w:t>(</w:t>
      </w:r>
      <w:r w:rsidR="007D1638" w:rsidRPr="008A5F19">
        <w:rPr>
          <w:rFonts w:ascii="Times New Roman" w:eastAsia="Times New Roman" w:hAnsi="Times New Roman" w:cs="Times New Roman"/>
          <w:sz w:val="24"/>
          <w:szCs w:val="24"/>
        </w:rPr>
        <w:t>по документированным процедурам</w:t>
      </w:r>
      <w:r w:rsidR="007D1638">
        <w:rPr>
          <w:rFonts w:ascii="Times New Roman" w:eastAsia="Times New Roman" w:hAnsi="Times New Roman" w:cs="Times New Roman"/>
          <w:sz w:val="24"/>
          <w:szCs w:val="24"/>
        </w:rPr>
        <w:t>)</w:t>
      </w:r>
      <w:r w:rsidR="007D1638" w:rsidRPr="008A5F19">
        <w:rPr>
          <w:rFonts w:ascii="Times New Roman" w:eastAsia="Times New Roman" w:hAnsi="Times New Roman" w:cs="Times New Roman"/>
          <w:sz w:val="24"/>
          <w:szCs w:val="24"/>
        </w:rPr>
        <w:t xml:space="preserve"> </w:t>
      </w:r>
      <w:r w:rsidRPr="008A5F19">
        <w:rPr>
          <w:rFonts w:ascii="Times New Roman" w:eastAsia="Times New Roman" w:hAnsi="Times New Roman" w:cs="Times New Roman"/>
          <w:sz w:val="24"/>
          <w:szCs w:val="24"/>
        </w:rPr>
        <w:t>в отношении всех видов Работ, выполняемы</w:t>
      </w:r>
      <w:r w:rsidR="007D1638">
        <w:rPr>
          <w:rFonts w:ascii="Times New Roman" w:eastAsia="Times New Roman" w:hAnsi="Times New Roman" w:cs="Times New Roman"/>
          <w:sz w:val="24"/>
          <w:szCs w:val="24"/>
        </w:rPr>
        <w:t>х</w:t>
      </w:r>
      <w:r w:rsidRPr="008A5F19">
        <w:rPr>
          <w:rFonts w:ascii="Times New Roman" w:eastAsia="Times New Roman" w:hAnsi="Times New Roman" w:cs="Times New Roman"/>
          <w:sz w:val="24"/>
          <w:szCs w:val="24"/>
        </w:rPr>
        <w:t xml:space="preserve"> по </w:t>
      </w:r>
      <w:r w:rsidR="00844ACF" w:rsidRPr="008A5F19">
        <w:rPr>
          <w:rFonts w:ascii="Times New Roman" w:eastAsia="Times New Roman" w:hAnsi="Times New Roman" w:cs="Times New Roman"/>
          <w:sz w:val="24"/>
          <w:szCs w:val="24"/>
        </w:rPr>
        <w:t>Договору</w:t>
      </w:r>
      <w:r w:rsidRPr="008A5F19">
        <w:rPr>
          <w:rFonts w:ascii="Times New Roman" w:eastAsia="Times New Roman" w:hAnsi="Times New Roman" w:cs="Times New Roman"/>
          <w:sz w:val="24"/>
          <w:szCs w:val="24"/>
        </w:rPr>
        <w:t xml:space="preserve">, в соответствии с </w:t>
      </w:r>
      <w:r w:rsidR="00FF3EE1">
        <w:rPr>
          <w:rFonts w:ascii="Times New Roman" w:eastAsia="Times New Roman" w:hAnsi="Times New Roman" w:cs="Times New Roman"/>
          <w:sz w:val="24"/>
          <w:szCs w:val="24"/>
        </w:rPr>
        <w:t>Законодательством</w:t>
      </w:r>
      <w:r w:rsidRPr="008A5F19">
        <w:rPr>
          <w:rFonts w:ascii="Times New Roman" w:eastAsia="Times New Roman" w:hAnsi="Times New Roman" w:cs="Times New Roman"/>
          <w:sz w:val="24"/>
          <w:szCs w:val="24"/>
        </w:rPr>
        <w:t>.</w:t>
      </w:r>
    </w:p>
    <w:p w14:paraId="3BC846CB" w14:textId="046BF25D" w:rsidR="00FC1469" w:rsidRPr="008A5F19" w:rsidRDefault="00FC1469"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w:t>
      </w:r>
      <w:r w:rsidR="00CC6A41" w:rsidRPr="008A5F19">
        <w:rPr>
          <w:rFonts w:ascii="Times New Roman" w:eastAsia="Times New Roman" w:hAnsi="Times New Roman" w:cs="Times New Roman"/>
          <w:sz w:val="24"/>
          <w:szCs w:val="24"/>
        </w:rPr>
        <w:t>6</w:t>
      </w:r>
      <w:r w:rsidRPr="008A5F19">
        <w:rPr>
          <w:rFonts w:ascii="Times New Roman" w:eastAsia="Times New Roman" w:hAnsi="Times New Roman" w:cs="Times New Roman"/>
          <w:sz w:val="24"/>
          <w:szCs w:val="24"/>
        </w:rPr>
        <w:t>.4.</w:t>
      </w:r>
      <w:r w:rsidR="00844ACF" w:rsidRPr="008A5F19">
        <w:rPr>
          <w:rFonts w:ascii="Times New Roman" w:eastAsia="Times New Roman" w:hAnsi="Times New Roman" w:cs="Times New Roman"/>
          <w:sz w:val="24"/>
          <w:szCs w:val="24"/>
        </w:rPr>
        <w:t xml:space="preserve"> </w:t>
      </w:r>
      <w:r w:rsidR="00F67869" w:rsidRPr="008A5F19">
        <w:rPr>
          <w:rFonts w:ascii="Times New Roman" w:eastAsia="Times New Roman" w:hAnsi="Times New Roman" w:cs="Times New Roman"/>
          <w:sz w:val="24"/>
          <w:szCs w:val="24"/>
        </w:rPr>
        <w:t>Подрядчик</w:t>
      </w:r>
      <w:r w:rsidRPr="008A5F19">
        <w:rPr>
          <w:rFonts w:ascii="Times New Roman" w:eastAsia="Times New Roman" w:hAnsi="Times New Roman" w:cs="Times New Roman"/>
          <w:sz w:val="24"/>
          <w:szCs w:val="24"/>
        </w:rPr>
        <w:t xml:space="preserve"> обязан осуществлять </w:t>
      </w:r>
      <w:r w:rsidR="007D1638">
        <w:rPr>
          <w:rFonts w:ascii="Times New Roman" w:eastAsia="Times New Roman" w:hAnsi="Times New Roman" w:cs="Times New Roman"/>
          <w:sz w:val="24"/>
          <w:szCs w:val="24"/>
        </w:rPr>
        <w:t>к</w:t>
      </w:r>
      <w:r w:rsidRPr="008A5F19">
        <w:rPr>
          <w:rFonts w:ascii="Times New Roman" w:eastAsia="Times New Roman" w:hAnsi="Times New Roman" w:cs="Times New Roman"/>
          <w:sz w:val="24"/>
          <w:szCs w:val="24"/>
        </w:rPr>
        <w:t>онтроль качества Работ на Объекте в форме постоянного контроля за соответствием выполняемых Работ</w:t>
      </w:r>
      <w:r w:rsidR="00732C41" w:rsidRPr="008A5F19">
        <w:rPr>
          <w:rFonts w:ascii="Times New Roman" w:eastAsia="Times New Roman" w:hAnsi="Times New Roman" w:cs="Times New Roman"/>
          <w:sz w:val="24"/>
          <w:szCs w:val="24"/>
        </w:rPr>
        <w:t xml:space="preserve"> </w:t>
      </w:r>
      <w:r w:rsidR="00660C61" w:rsidRPr="008A5F19">
        <w:rPr>
          <w:rFonts w:ascii="Times New Roman" w:eastAsia="Times New Roman" w:hAnsi="Times New Roman" w:cs="Times New Roman"/>
          <w:sz w:val="24"/>
          <w:szCs w:val="24"/>
        </w:rPr>
        <w:t xml:space="preserve">Проектной документации, </w:t>
      </w:r>
      <w:r w:rsidRPr="008A5F19">
        <w:rPr>
          <w:rFonts w:ascii="Times New Roman" w:eastAsia="Times New Roman" w:hAnsi="Times New Roman" w:cs="Times New Roman"/>
          <w:sz w:val="24"/>
          <w:szCs w:val="24"/>
        </w:rPr>
        <w:t>Рабочей документации, требованиям технических регламентов</w:t>
      </w:r>
      <w:r w:rsidR="004506D2" w:rsidRPr="008A5F19">
        <w:rPr>
          <w:rFonts w:ascii="Times New Roman" w:eastAsia="Times New Roman" w:hAnsi="Times New Roman" w:cs="Times New Roman"/>
          <w:sz w:val="24"/>
          <w:szCs w:val="24"/>
        </w:rPr>
        <w:t xml:space="preserve">, </w:t>
      </w:r>
      <w:r w:rsidRPr="008A5F19">
        <w:rPr>
          <w:rFonts w:ascii="Times New Roman" w:eastAsia="Times New Roman" w:hAnsi="Times New Roman" w:cs="Times New Roman"/>
          <w:sz w:val="24"/>
          <w:szCs w:val="24"/>
        </w:rPr>
        <w:t>норм и правил, результатам инженерных изысканий в течение всего периода выполнения Работ на Объекте.</w:t>
      </w:r>
    </w:p>
    <w:p w14:paraId="5D963E2F" w14:textId="0A887DCB" w:rsidR="00FC1469" w:rsidRPr="008A5F19" w:rsidRDefault="00FC1469"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w:t>
      </w:r>
      <w:r w:rsidR="00CC6A41" w:rsidRPr="008A5F19">
        <w:rPr>
          <w:rFonts w:ascii="Times New Roman" w:eastAsia="Times New Roman" w:hAnsi="Times New Roman" w:cs="Times New Roman"/>
          <w:sz w:val="24"/>
          <w:szCs w:val="24"/>
        </w:rPr>
        <w:t>6</w:t>
      </w:r>
      <w:r w:rsidRPr="008A5F19">
        <w:rPr>
          <w:rFonts w:ascii="Times New Roman" w:eastAsia="Times New Roman" w:hAnsi="Times New Roman" w:cs="Times New Roman"/>
          <w:sz w:val="24"/>
          <w:szCs w:val="24"/>
        </w:rPr>
        <w:t>.</w:t>
      </w:r>
      <w:r w:rsidR="00D1406D" w:rsidRPr="008A5F19">
        <w:rPr>
          <w:rFonts w:ascii="Times New Roman" w:eastAsia="Times New Roman" w:hAnsi="Times New Roman" w:cs="Times New Roman"/>
          <w:sz w:val="24"/>
          <w:szCs w:val="24"/>
        </w:rPr>
        <w:t>5</w:t>
      </w:r>
      <w:r w:rsidRPr="008A5F19">
        <w:rPr>
          <w:rFonts w:ascii="Times New Roman" w:eastAsia="Times New Roman" w:hAnsi="Times New Roman" w:cs="Times New Roman"/>
          <w:sz w:val="24"/>
          <w:szCs w:val="24"/>
        </w:rPr>
        <w:t>.</w:t>
      </w:r>
      <w:r w:rsidR="00844ACF" w:rsidRPr="008A5F19">
        <w:rPr>
          <w:rFonts w:ascii="Times New Roman" w:eastAsia="Times New Roman" w:hAnsi="Times New Roman" w:cs="Times New Roman"/>
          <w:sz w:val="24"/>
          <w:szCs w:val="24"/>
        </w:rPr>
        <w:t xml:space="preserve"> </w:t>
      </w:r>
      <w:r w:rsidRPr="008A5F19">
        <w:rPr>
          <w:rFonts w:ascii="Times New Roman" w:eastAsia="Times New Roman" w:hAnsi="Times New Roman" w:cs="Times New Roman"/>
          <w:sz w:val="24"/>
          <w:szCs w:val="24"/>
        </w:rPr>
        <w:t xml:space="preserve">На </w:t>
      </w:r>
      <w:r w:rsidR="00732C41" w:rsidRPr="008A5F19">
        <w:rPr>
          <w:rFonts w:ascii="Times New Roman" w:eastAsia="Times New Roman" w:hAnsi="Times New Roman" w:cs="Times New Roman"/>
          <w:sz w:val="24"/>
          <w:szCs w:val="24"/>
        </w:rPr>
        <w:t>О</w:t>
      </w:r>
      <w:r w:rsidRPr="008A5F19">
        <w:rPr>
          <w:rFonts w:ascii="Times New Roman" w:eastAsia="Times New Roman" w:hAnsi="Times New Roman" w:cs="Times New Roman"/>
          <w:sz w:val="24"/>
          <w:szCs w:val="24"/>
        </w:rPr>
        <w:t>бъект</w:t>
      </w:r>
      <w:r w:rsidR="00732C41" w:rsidRPr="008A5F19">
        <w:rPr>
          <w:rFonts w:ascii="Times New Roman" w:eastAsia="Times New Roman" w:hAnsi="Times New Roman" w:cs="Times New Roman"/>
          <w:sz w:val="24"/>
          <w:szCs w:val="24"/>
        </w:rPr>
        <w:t>е</w:t>
      </w:r>
      <w:r w:rsidRPr="008A5F19">
        <w:rPr>
          <w:rFonts w:ascii="Times New Roman" w:eastAsia="Times New Roman" w:hAnsi="Times New Roman" w:cs="Times New Roman"/>
          <w:sz w:val="24"/>
          <w:szCs w:val="24"/>
        </w:rPr>
        <w:t xml:space="preserve"> предусмотрен постоянный Строительный контроль</w:t>
      </w:r>
      <w:r w:rsidR="00FF3EE1">
        <w:rPr>
          <w:rFonts w:ascii="Times New Roman" w:eastAsia="Times New Roman" w:hAnsi="Times New Roman" w:cs="Times New Roman"/>
          <w:sz w:val="24"/>
          <w:szCs w:val="24"/>
        </w:rPr>
        <w:t xml:space="preserve"> и Строительный контроль Заказчика</w:t>
      </w:r>
      <w:r w:rsidRPr="008A5F19">
        <w:rPr>
          <w:rFonts w:ascii="Times New Roman" w:eastAsia="Times New Roman" w:hAnsi="Times New Roman" w:cs="Times New Roman"/>
          <w:sz w:val="24"/>
          <w:szCs w:val="24"/>
        </w:rPr>
        <w:t xml:space="preserve">, </w:t>
      </w:r>
      <w:r w:rsidR="00F67869" w:rsidRPr="008A5F19">
        <w:rPr>
          <w:rFonts w:ascii="Times New Roman" w:eastAsia="Times New Roman" w:hAnsi="Times New Roman" w:cs="Times New Roman"/>
          <w:sz w:val="24"/>
          <w:szCs w:val="24"/>
        </w:rPr>
        <w:t>Подрядчик</w:t>
      </w:r>
      <w:r w:rsidRPr="008A5F19">
        <w:rPr>
          <w:rFonts w:ascii="Times New Roman" w:eastAsia="Times New Roman" w:hAnsi="Times New Roman" w:cs="Times New Roman"/>
          <w:sz w:val="24"/>
          <w:szCs w:val="24"/>
        </w:rPr>
        <w:t xml:space="preserve"> не приступает к выполнению Работ в случае отсутствия на Объекте представителей </w:t>
      </w:r>
      <w:r w:rsidR="00FF3EE1">
        <w:rPr>
          <w:rFonts w:ascii="Times New Roman" w:eastAsia="Times New Roman" w:hAnsi="Times New Roman" w:cs="Times New Roman"/>
          <w:sz w:val="24"/>
          <w:szCs w:val="24"/>
        </w:rPr>
        <w:t>С</w:t>
      </w:r>
      <w:r w:rsidRPr="008A5F19">
        <w:rPr>
          <w:rFonts w:ascii="Times New Roman" w:eastAsia="Times New Roman" w:hAnsi="Times New Roman" w:cs="Times New Roman"/>
          <w:sz w:val="24"/>
          <w:szCs w:val="24"/>
        </w:rPr>
        <w:t>троительно</w:t>
      </w:r>
      <w:r w:rsidR="00FF3EE1">
        <w:rPr>
          <w:rFonts w:ascii="Times New Roman" w:eastAsia="Times New Roman" w:hAnsi="Times New Roman" w:cs="Times New Roman"/>
          <w:sz w:val="24"/>
          <w:szCs w:val="24"/>
        </w:rPr>
        <w:t>го</w:t>
      </w:r>
      <w:r w:rsidRPr="008A5F19">
        <w:rPr>
          <w:rFonts w:ascii="Times New Roman" w:eastAsia="Times New Roman" w:hAnsi="Times New Roman" w:cs="Times New Roman"/>
          <w:sz w:val="24"/>
          <w:szCs w:val="24"/>
        </w:rPr>
        <w:t xml:space="preserve"> контрол</w:t>
      </w:r>
      <w:r w:rsidR="00FF3EE1">
        <w:rPr>
          <w:rFonts w:ascii="Times New Roman" w:eastAsia="Times New Roman" w:hAnsi="Times New Roman" w:cs="Times New Roman"/>
          <w:sz w:val="24"/>
          <w:szCs w:val="24"/>
        </w:rPr>
        <w:t>я, Строительного контроля</w:t>
      </w:r>
      <w:r w:rsidR="00732C41" w:rsidRPr="008A5F19">
        <w:rPr>
          <w:rFonts w:ascii="Times New Roman" w:eastAsia="Times New Roman" w:hAnsi="Times New Roman" w:cs="Times New Roman"/>
          <w:sz w:val="24"/>
          <w:szCs w:val="24"/>
        </w:rPr>
        <w:t xml:space="preserve"> Заказчика</w:t>
      </w:r>
      <w:r w:rsidRPr="008A5F19">
        <w:rPr>
          <w:rFonts w:ascii="Times New Roman" w:eastAsia="Times New Roman" w:hAnsi="Times New Roman" w:cs="Times New Roman"/>
          <w:sz w:val="24"/>
          <w:szCs w:val="24"/>
        </w:rPr>
        <w:t xml:space="preserve"> и представителей </w:t>
      </w:r>
      <w:r w:rsidR="00660C61" w:rsidRPr="008A5F19">
        <w:rPr>
          <w:rFonts w:ascii="Times New Roman" w:eastAsia="Times New Roman" w:hAnsi="Times New Roman" w:cs="Times New Roman"/>
          <w:sz w:val="24"/>
          <w:szCs w:val="24"/>
        </w:rPr>
        <w:t>с</w:t>
      </w:r>
      <w:r w:rsidRPr="008A5F19">
        <w:rPr>
          <w:rFonts w:ascii="Times New Roman" w:eastAsia="Times New Roman" w:hAnsi="Times New Roman" w:cs="Times New Roman"/>
          <w:sz w:val="24"/>
          <w:szCs w:val="24"/>
        </w:rPr>
        <w:t xml:space="preserve">лужбы </w:t>
      </w:r>
      <w:r w:rsidR="0077440D" w:rsidRPr="008A5F19">
        <w:rPr>
          <w:rFonts w:ascii="Times New Roman" w:eastAsia="Times New Roman" w:hAnsi="Times New Roman" w:cs="Times New Roman"/>
          <w:sz w:val="24"/>
          <w:szCs w:val="24"/>
        </w:rPr>
        <w:t>строительного контроля</w:t>
      </w:r>
      <w:r w:rsidRPr="008A5F19">
        <w:rPr>
          <w:rFonts w:ascii="Times New Roman" w:eastAsia="Times New Roman" w:hAnsi="Times New Roman" w:cs="Times New Roman"/>
          <w:sz w:val="24"/>
          <w:szCs w:val="24"/>
        </w:rPr>
        <w:t xml:space="preserve"> </w:t>
      </w:r>
      <w:r w:rsidR="00F67869" w:rsidRPr="008A5F19">
        <w:rPr>
          <w:rFonts w:ascii="Times New Roman" w:eastAsia="Times New Roman" w:hAnsi="Times New Roman" w:cs="Times New Roman"/>
          <w:sz w:val="24"/>
          <w:szCs w:val="24"/>
        </w:rPr>
        <w:t>Подрядчик</w:t>
      </w:r>
      <w:r w:rsidRPr="008A5F19">
        <w:rPr>
          <w:rFonts w:ascii="Times New Roman" w:eastAsia="Times New Roman" w:hAnsi="Times New Roman" w:cs="Times New Roman"/>
          <w:sz w:val="24"/>
          <w:szCs w:val="24"/>
        </w:rPr>
        <w:t>а. Выполнение таких Работ при отсутствии указанных представителей запрещено.</w:t>
      </w:r>
    </w:p>
    <w:p w14:paraId="46A42B26" w14:textId="3DA7EAED" w:rsidR="00FC1469" w:rsidRPr="008A5F19" w:rsidRDefault="00FC1469"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w:t>
      </w:r>
      <w:r w:rsidR="00CC6A41" w:rsidRPr="008A5F19">
        <w:rPr>
          <w:rFonts w:ascii="Times New Roman" w:eastAsia="Times New Roman" w:hAnsi="Times New Roman" w:cs="Times New Roman"/>
          <w:sz w:val="24"/>
          <w:szCs w:val="24"/>
        </w:rPr>
        <w:t>6</w:t>
      </w:r>
      <w:r w:rsidRPr="008A5F19">
        <w:rPr>
          <w:rFonts w:ascii="Times New Roman" w:eastAsia="Times New Roman" w:hAnsi="Times New Roman" w:cs="Times New Roman"/>
          <w:sz w:val="24"/>
          <w:szCs w:val="24"/>
        </w:rPr>
        <w:t>.</w:t>
      </w:r>
      <w:r w:rsidR="00D1406D" w:rsidRPr="008A5F19">
        <w:rPr>
          <w:rFonts w:ascii="Times New Roman" w:eastAsia="Times New Roman" w:hAnsi="Times New Roman" w:cs="Times New Roman"/>
          <w:sz w:val="24"/>
          <w:szCs w:val="24"/>
        </w:rPr>
        <w:t>6</w:t>
      </w:r>
      <w:r w:rsidRPr="008A5F19">
        <w:rPr>
          <w:rFonts w:ascii="Times New Roman" w:eastAsia="Times New Roman" w:hAnsi="Times New Roman" w:cs="Times New Roman"/>
          <w:sz w:val="24"/>
          <w:szCs w:val="24"/>
        </w:rPr>
        <w:t>.</w:t>
      </w:r>
      <w:r w:rsidR="00844ACF" w:rsidRPr="008A5F19">
        <w:rPr>
          <w:rFonts w:ascii="Times New Roman" w:eastAsia="Times New Roman" w:hAnsi="Times New Roman" w:cs="Times New Roman"/>
          <w:sz w:val="24"/>
          <w:szCs w:val="24"/>
        </w:rPr>
        <w:t xml:space="preserve"> </w:t>
      </w:r>
      <w:r w:rsidR="00F67869" w:rsidRPr="008A5F19">
        <w:rPr>
          <w:rFonts w:ascii="Times New Roman" w:eastAsia="Times New Roman" w:hAnsi="Times New Roman" w:cs="Times New Roman"/>
          <w:sz w:val="24"/>
          <w:szCs w:val="24"/>
        </w:rPr>
        <w:t>Подрядчик</w:t>
      </w:r>
      <w:r w:rsidRPr="008A5F19">
        <w:rPr>
          <w:rFonts w:ascii="Times New Roman" w:eastAsia="Times New Roman" w:hAnsi="Times New Roman" w:cs="Times New Roman"/>
          <w:sz w:val="24"/>
          <w:szCs w:val="24"/>
        </w:rPr>
        <w:t xml:space="preserve"> обязан не менее чем за 1 (одни) сутки до наступления указанных в настоящем пункте событий направить в </w:t>
      </w:r>
      <w:r w:rsidR="00FF3EE1">
        <w:rPr>
          <w:rFonts w:ascii="Times New Roman" w:eastAsia="Times New Roman" w:hAnsi="Times New Roman" w:cs="Times New Roman"/>
          <w:sz w:val="24"/>
          <w:szCs w:val="24"/>
        </w:rPr>
        <w:t>С</w:t>
      </w:r>
      <w:r w:rsidRPr="008A5F19">
        <w:rPr>
          <w:rFonts w:ascii="Times New Roman" w:eastAsia="Times New Roman" w:hAnsi="Times New Roman" w:cs="Times New Roman"/>
          <w:sz w:val="24"/>
          <w:szCs w:val="24"/>
        </w:rPr>
        <w:t>троительн</w:t>
      </w:r>
      <w:r w:rsidR="00FF3EE1">
        <w:rPr>
          <w:rFonts w:ascii="Times New Roman" w:eastAsia="Times New Roman" w:hAnsi="Times New Roman" w:cs="Times New Roman"/>
          <w:sz w:val="24"/>
          <w:szCs w:val="24"/>
        </w:rPr>
        <w:t>ый</w:t>
      </w:r>
      <w:r w:rsidRPr="008A5F19">
        <w:rPr>
          <w:rFonts w:ascii="Times New Roman" w:eastAsia="Times New Roman" w:hAnsi="Times New Roman" w:cs="Times New Roman"/>
          <w:sz w:val="24"/>
          <w:szCs w:val="24"/>
        </w:rPr>
        <w:t xml:space="preserve"> контрол</w:t>
      </w:r>
      <w:r w:rsidR="00FF3EE1">
        <w:rPr>
          <w:rFonts w:ascii="Times New Roman" w:eastAsia="Times New Roman" w:hAnsi="Times New Roman" w:cs="Times New Roman"/>
          <w:sz w:val="24"/>
          <w:szCs w:val="24"/>
        </w:rPr>
        <w:t>ь</w:t>
      </w:r>
      <w:r w:rsidR="00D1406D" w:rsidRPr="008A5F19">
        <w:rPr>
          <w:rFonts w:ascii="Times New Roman" w:eastAsia="Times New Roman" w:hAnsi="Times New Roman" w:cs="Times New Roman"/>
          <w:sz w:val="24"/>
          <w:szCs w:val="24"/>
        </w:rPr>
        <w:t xml:space="preserve"> Заказчика</w:t>
      </w:r>
      <w:r w:rsidRPr="008A5F19">
        <w:rPr>
          <w:rFonts w:ascii="Times New Roman" w:eastAsia="Times New Roman" w:hAnsi="Times New Roman" w:cs="Times New Roman"/>
          <w:sz w:val="24"/>
          <w:szCs w:val="24"/>
        </w:rPr>
        <w:t xml:space="preserve"> письменное уведомление о начале выполнения новых этапов и видов строительно-монтажных работ, об изменении количества бригад</w:t>
      </w:r>
      <w:r w:rsidR="00D1406D" w:rsidRPr="008A5F19">
        <w:rPr>
          <w:rFonts w:ascii="Times New Roman" w:eastAsia="Times New Roman" w:hAnsi="Times New Roman" w:cs="Times New Roman"/>
          <w:sz w:val="24"/>
          <w:szCs w:val="24"/>
        </w:rPr>
        <w:t>/производственных потоков</w:t>
      </w:r>
      <w:r w:rsidRPr="008A5F19">
        <w:rPr>
          <w:rFonts w:ascii="Times New Roman" w:eastAsia="Times New Roman" w:hAnsi="Times New Roman" w:cs="Times New Roman"/>
          <w:sz w:val="24"/>
          <w:szCs w:val="24"/>
        </w:rPr>
        <w:t xml:space="preserve">, выполняющих работы, сменности выполняемых работ, о необходимости проведения освидетельствования скрытых работ, а также о других случаях, требующих изменения численного и/или квалификационного состава специалистов </w:t>
      </w:r>
      <w:r w:rsidR="00FF3EE1">
        <w:rPr>
          <w:rFonts w:ascii="Times New Roman" w:eastAsia="Times New Roman" w:hAnsi="Times New Roman" w:cs="Times New Roman"/>
          <w:sz w:val="24"/>
          <w:szCs w:val="24"/>
        </w:rPr>
        <w:t>С</w:t>
      </w:r>
      <w:r w:rsidRPr="008A5F19">
        <w:rPr>
          <w:rFonts w:ascii="Times New Roman" w:eastAsia="Times New Roman" w:hAnsi="Times New Roman" w:cs="Times New Roman"/>
          <w:sz w:val="24"/>
          <w:szCs w:val="24"/>
        </w:rPr>
        <w:t>троительно</w:t>
      </w:r>
      <w:r w:rsidR="00FF3EE1">
        <w:rPr>
          <w:rFonts w:ascii="Times New Roman" w:eastAsia="Times New Roman" w:hAnsi="Times New Roman" w:cs="Times New Roman"/>
          <w:sz w:val="24"/>
          <w:szCs w:val="24"/>
        </w:rPr>
        <w:t>го</w:t>
      </w:r>
      <w:r w:rsidRPr="008A5F19">
        <w:rPr>
          <w:rFonts w:ascii="Times New Roman" w:eastAsia="Times New Roman" w:hAnsi="Times New Roman" w:cs="Times New Roman"/>
          <w:sz w:val="24"/>
          <w:szCs w:val="24"/>
        </w:rPr>
        <w:t xml:space="preserve"> контрол</w:t>
      </w:r>
      <w:r w:rsidR="00FF3EE1">
        <w:rPr>
          <w:rFonts w:ascii="Times New Roman" w:eastAsia="Times New Roman" w:hAnsi="Times New Roman" w:cs="Times New Roman"/>
          <w:sz w:val="24"/>
          <w:szCs w:val="24"/>
        </w:rPr>
        <w:t>я</w:t>
      </w:r>
      <w:r w:rsidRPr="008A5F19">
        <w:rPr>
          <w:rFonts w:ascii="Times New Roman" w:eastAsia="Times New Roman" w:hAnsi="Times New Roman" w:cs="Times New Roman"/>
          <w:sz w:val="24"/>
          <w:szCs w:val="24"/>
        </w:rPr>
        <w:t xml:space="preserve">. </w:t>
      </w:r>
    </w:p>
    <w:p w14:paraId="23182480" w14:textId="6DEC6242" w:rsidR="00FC1469" w:rsidRPr="008A5F19" w:rsidRDefault="00FC1469"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w:t>
      </w:r>
      <w:r w:rsidR="00CC6A41" w:rsidRPr="008A5F19">
        <w:rPr>
          <w:rFonts w:ascii="Times New Roman" w:eastAsia="Times New Roman" w:hAnsi="Times New Roman" w:cs="Times New Roman"/>
          <w:sz w:val="24"/>
          <w:szCs w:val="24"/>
        </w:rPr>
        <w:t>6</w:t>
      </w:r>
      <w:r w:rsidRPr="008A5F19">
        <w:rPr>
          <w:rFonts w:ascii="Times New Roman" w:eastAsia="Times New Roman" w:hAnsi="Times New Roman" w:cs="Times New Roman"/>
          <w:sz w:val="24"/>
          <w:szCs w:val="24"/>
        </w:rPr>
        <w:t>.</w:t>
      </w:r>
      <w:r w:rsidR="00D1406D" w:rsidRPr="008A5F19">
        <w:rPr>
          <w:rFonts w:ascii="Times New Roman" w:eastAsia="Times New Roman" w:hAnsi="Times New Roman" w:cs="Times New Roman"/>
          <w:sz w:val="24"/>
          <w:szCs w:val="24"/>
        </w:rPr>
        <w:t>7</w:t>
      </w:r>
      <w:r w:rsidRPr="008A5F19">
        <w:rPr>
          <w:rFonts w:ascii="Times New Roman" w:eastAsia="Times New Roman" w:hAnsi="Times New Roman" w:cs="Times New Roman"/>
          <w:sz w:val="24"/>
          <w:szCs w:val="24"/>
        </w:rPr>
        <w:t>.</w:t>
      </w:r>
      <w:r w:rsidR="00844ACF" w:rsidRPr="008A5F19">
        <w:rPr>
          <w:rFonts w:ascii="Times New Roman" w:eastAsia="Times New Roman" w:hAnsi="Times New Roman" w:cs="Times New Roman"/>
          <w:sz w:val="24"/>
          <w:szCs w:val="24"/>
        </w:rPr>
        <w:t xml:space="preserve"> </w:t>
      </w:r>
      <w:r w:rsidR="00F67869" w:rsidRPr="008A5F19">
        <w:rPr>
          <w:rFonts w:ascii="Times New Roman" w:eastAsia="Times New Roman" w:hAnsi="Times New Roman" w:cs="Times New Roman"/>
          <w:sz w:val="24"/>
          <w:szCs w:val="24"/>
        </w:rPr>
        <w:t>Подрядчик</w:t>
      </w:r>
      <w:r w:rsidRPr="008A5F19">
        <w:rPr>
          <w:rFonts w:ascii="Times New Roman" w:eastAsia="Times New Roman" w:hAnsi="Times New Roman" w:cs="Times New Roman"/>
          <w:sz w:val="24"/>
          <w:szCs w:val="24"/>
        </w:rPr>
        <w:t xml:space="preserve"> должен обеспечить соответствие выполняемых Работ требованиям </w:t>
      </w:r>
      <w:r w:rsidR="00452E3F" w:rsidRPr="008A5F19">
        <w:rPr>
          <w:rFonts w:ascii="Times New Roman" w:eastAsia="Times New Roman" w:hAnsi="Times New Roman" w:cs="Times New Roman"/>
          <w:sz w:val="24"/>
          <w:szCs w:val="24"/>
        </w:rPr>
        <w:t xml:space="preserve">Проектной документации, </w:t>
      </w:r>
      <w:r w:rsidRPr="008A5F19">
        <w:rPr>
          <w:rFonts w:ascii="Times New Roman" w:eastAsia="Times New Roman" w:hAnsi="Times New Roman" w:cs="Times New Roman"/>
          <w:sz w:val="24"/>
          <w:szCs w:val="24"/>
        </w:rPr>
        <w:t xml:space="preserve">Рабочей документации, </w:t>
      </w:r>
      <w:r w:rsidR="000B70F6" w:rsidRPr="008A5F19">
        <w:rPr>
          <w:rFonts w:ascii="Times New Roman" w:eastAsia="Times New Roman" w:hAnsi="Times New Roman" w:cs="Times New Roman"/>
          <w:sz w:val="24"/>
          <w:szCs w:val="24"/>
        </w:rPr>
        <w:t>Законодательства, в</w:t>
      </w:r>
      <w:r w:rsidRPr="008A5F19">
        <w:rPr>
          <w:rFonts w:ascii="Times New Roman" w:eastAsia="Times New Roman" w:hAnsi="Times New Roman" w:cs="Times New Roman"/>
          <w:sz w:val="24"/>
          <w:szCs w:val="24"/>
        </w:rPr>
        <w:t xml:space="preserve"> том числе с учетом их изменений в период </w:t>
      </w:r>
      <w:r w:rsidR="00FF3EE1">
        <w:rPr>
          <w:rFonts w:ascii="Times New Roman" w:eastAsia="Times New Roman" w:hAnsi="Times New Roman" w:cs="Times New Roman"/>
          <w:sz w:val="24"/>
          <w:szCs w:val="24"/>
        </w:rPr>
        <w:t>с</w:t>
      </w:r>
      <w:r w:rsidRPr="008A5F19">
        <w:rPr>
          <w:rFonts w:ascii="Times New Roman" w:eastAsia="Times New Roman" w:hAnsi="Times New Roman" w:cs="Times New Roman"/>
          <w:sz w:val="24"/>
          <w:szCs w:val="24"/>
        </w:rPr>
        <w:t xml:space="preserve">рока действия </w:t>
      </w:r>
      <w:r w:rsidR="00D1406D" w:rsidRPr="008A5F19">
        <w:rPr>
          <w:rFonts w:ascii="Times New Roman" w:eastAsia="Times New Roman" w:hAnsi="Times New Roman" w:cs="Times New Roman"/>
          <w:sz w:val="24"/>
          <w:szCs w:val="24"/>
        </w:rPr>
        <w:t>Договора</w:t>
      </w:r>
      <w:r w:rsidRPr="008A5F19">
        <w:rPr>
          <w:rFonts w:ascii="Times New Roman" w:eastAsia="Times New Roman" w:hAnsi="Times New Roman" w:cs="Times New Roman"/>
          <w:sz w:val="24"/>
          <w:szCs w:val="24"/>
        </w:rPr>
        <w:t>.</w:t>
      </w:r>
    </w:p>
    <w:p w14:paraId="703D1837" w14:textId="208267DA" w:rsidR="00FC1469" w:rsidRPr="008A5F19" w:rsidRDefault="00FC1469"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w:t>
      </w:r>
      <w:r w:rsidR="00CC6A41" w:rsidRPr="008A5F19">
        <w:rPr>
          <w:rFonts w:ascii="Times New Roman" w:eastAsia="Times New Roman" w:hAnsi="Times New Roman" w:cs="Times New Roman"/>
          <w:sz w:val="24"/>
          <w:szCs w:val="24"/>
        </w:rPr>
        <w:t>6</w:t>
      </w:r>
      <w:r w:rsidRPr="008A5F19">
        <w:rPr>
          <w:rFonts w:ascii="Times New Roman" w:eastAsia="Times New Roman" w:hAnsi="Times New Roman" w:cs="Times New Roman"/>
          <w:sz w:val="24"/>
          <w:szCs w:val="24"/>
        </w:rPr>
        <w:t>.</w:t>
      </w:r>
      <w:r w:rsidR="00D1406D" w:rsidRPr="008A5F19">
        <w:rPr>
          <w:rFonts w:ascii="Times New Roman" w:eastAsia="Times New Roman" w:hAnsi="Times New Roman" w:cs="Times New Roman"/>
          <w:sz w:val="24"/>
          <w:szCs w:val="24"/>
        </w:rPr>
        <w:t>8</w:t>
      </w:r>
      <w:r w:rsidRPr="008A5F19">
        <w:rPr>
          <w:rFonts w:ascii="Times New Roman" w:eastAsia="Times New Roman" w:hAnsi="Times New Roman" w:cs="Times New Roman"/>
          <w:sz w:val="24"/>
          <w:szCs w:val="24"/>
        </w:rPr>
        <w:t>.</w:t>
      </w:r>
      <w:r w:rsidR="00844ACF" w:rsidRPr="008A5F19">
        <w:rPr>
          <w:rFonts w:ascii="Times New Roman" w:eastAsia="Times New Roman" w:hAnsi="Times New Roman" w:cs="Times New Roman"/>
          <w:sz w:val="24"/>
          <w:szCs w:val="24"/>
        </w:rPr>
        <w:t xml:space="preserve"> </w:t>
      </w:r>
      <w:r w:rsidR="00F67869" w:rsidRPr="008A5F19">
        <w:rPr>
          <w:rFonts w:ascii="Times New Roman" w:eastAsia="Times New Roman" w:hAnsi="Times New Roman" w:cs="Times New Roman"/>
          <w:sz w:val="24"/>
          <w:szCs w:val="24"/>
        </w:rPr>
        <w:t>Подрядчик</w:t>
      </w:r>
      <w:r w:rsidRPr="008A5F19">
        <w:rPr>
          <w:rFonts w:ascii="Times New Roman" w:eastAsia="Times New Roman" w:hAnsi="Times New Roman" w:cs="Times New Roman"/>
          <w:sz w:val="24"/>
          <w:szCs w:val="24"/>
        </w:rPr>
        <w:t xml:space="preserve"> обязан обеспечить входной контроль Материалов. Результаты входного контроля должны быть документированы.</w:t>
      </w:r>
    </w:p>
    <w:p w14:paraId="72D6EE63" w14:textId="45D6E2FF" w:rsidR="00FC1469" w:rsidRPr="008A5F19" w:rsidRDefault="00FC1469"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w:t>
      </w:r>
      <w:r w:rsidR="00CC6A41" w:rsidRPr="008A5F19">
        <w:rPr>
          <w:rFonts w:ascii="Times New Roman" w:eastAsia="Times New Roman" w:hAnsi="Times New Roman" w:cs="Times New Roman"/>
          <w:sz w:val="24"/>
          <w:szCs w:val="24"/>
        </w:rPr>
        <w:t>6</w:t>
      </w:r>
      <w:r w:rsidRPr="008A5F19">
        <w:rPr>
          <w:rFonts w:ascii="Times New Roman" w:eastAsia="Times New Roman" w:hAnsi="Times New Roman" w:cs="Times New Roman"/>
          <w:sz w:val="24"/>
          <w:szCs w:val="24"/>
        </w:rPr>
        <w:t>.</w:t>
      </w:r>
      <w:r w:rsidR="00D1406D" w:rsidRPr="008A5F19">
        <w:rPr>
          <w:rFonts w:ascii="Times New Roman" w:eastAsia="Times New Roman" w:hAnsi="Times New Roman" w:cs="Times New Roman"/>
          <w:sz w:val="24"/>
          <w:szCs w:val="24"/>
        </w:rPr>
        <w:t>9</w:t>
      </w:r>
      <w:r w:rsidRPr="008A5F19">
        <w:rPr>
          <w:rFonts w:ascii="Times New Roman" w:eastAsia="Times New Roman" w:hAnsi="Times New Roman" w:cs="Times New Roman"/>
          <w:sz w:val="24"/>
          <w:szCs w:val="24"/>
        </w:rPr>
        <w:t>.</w:t>
      </w:r>
      <w:r w:rsidR="00844ACF" w:rsidRPr="008A5F19">
        <w:rPr>
          <w:rFonts w:ascii="Times New Roman" w:eastAsia="Times New Roman" w:hAnsi="Times New Roman" w:cs="Times New Roman"/>
          <w:sz w:val="24"/>
          <w:szCs w:val="24"/>
        </w:rPr>
        <w:t xml:space="preserve"> </w:t>
      </w:r>
      <w:r w:rsidR="00F67869" w:rsidRPr="008A5F19">
        <w:rPr>
          <w:rFonts w:ascii="Times New Roman" w:eastAsia="Times New Roman" w:hAnsi="Times New Roman" w:cs="Times New Roman"/>
          <w:sz w:val="24"/>
          <w:szCs w:val="24"/>
        </w:rPr>
        <w:t>Подрядчик</w:t>
      </w:r>
      <w:r w:rsidRPr="008A5F19">
        <w:rPr>
          <w:rFonts w:ascii="Times New Roman" w:eastAsia="Times New Roman" w:hAnsi="Times New Roman" w:cs="Times New Roman"/>
          <w:sz w:val="24"/>
          <w:szCs w:val="24"/>
        </w:rPr>
        <w:t xml:space="preserve"> обеспечивает проведение </w:t>
      </w:r>
      <w:r w:rsidR="00CA3ED0">
        <w:rPr>
          <w:rFonts w:ascii="Times New Roman" w:eastAsia="Times New Roman" w:hAnsi="Times New Roman" w:cs="Times New Roman"/>
          <w:sz w:val="24"/>
          <w:szCs w:val="24"/>
        </w:rPr>
        <w:t>к</w:t>
      </w:r>
      <w:r w:rsidRPr="008A5F19">
        <w:rPr>
          <w:rFonts w:ascii="Times New Roman" w:eastAsia="Times New Roman" w:hAnsi="Times New Roman" w:cs="Times New Roman"/>
          <w:sz w:val="24"/>
          <w:szCs w:val="24"/>
        </w:rPr>
        <w:t>онтроля качества Работ, включая неразрушающий контроль, инструментами и приборами, соответствующими по своим техническим параметрам требованиям нормативно-технических документов</w:t>
      </w:r>
      <w:r w:rsidR="00D1406D" w:rsidRPr="008A5F19">
        <w:rPr>
          <w:rFonts w:ascii="Times New Roman" w:eastAsia="Times New Roman" w:hAnsi="Times New Roman" w:cs="Times New Roman"/>
          <w:sz w:val="24"/>
          <w:szCs w:val="24"/>
        </w:rPr>
        <w:t>.</w:t>
      </w:r>
    </w:p>
    <w:p w14:paraId="3A844846" w14:textId="60DCCDE9" w:rsidR="00FC1469" w:rsidRPr="008A5F19" w:rsidRDefault="00FC1469"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w:t>
      </w:r>
      <w:r w:rsidR="00852622">
        <w:rPr>
          <w:rFonts w:ascii="Times New Roman" w:eastAsia="Times New Roman" w:hAnsi="Times New Roman" w:cs="Times New Roman"/>
          <w:sz w:val="24"/>
          <w:szCs w:val="24"/>
        </w:rPr>
        <w:t>6</w:t>
      </w:r>
      <w:r w:rsidRPr="008A5F19">
        <w:rPr>
          <w:rFonts w:ascii="Times New Roman" w:eastAsia="Times New Roman" w:hAnsi="Times New Roman" w:cs="Times New Roman"/>
          <w:sz w:val="24"/>
          <w:szCs w:val="24"/>
        </w:rPr>
        <w:t>.1</w:t>
      </w:r>
      <w:r w:rsidR="00D1406D" w:rsidRPr="008A5F19">
        <w:rPr>
          <w:rFonts w:ascii="Times New Roman" w:eastAsia="Times New Roman" w:hAnsi="Times New Roman" w:cs="Times New Roman"/>
          <w:sz w:val="24"/>
          <w:szCs w:val="24"/>
        </w:rPr>
        <w:t>0</w:t>
      </w:r>
      <w:r w:rsidRPr="008A5F19">
        <w:rPr>
          <w:rFonts w:ascii="Times New Roman" w:eastAsia="Times New Roman" w:hAnsi="Times New Roman" w:cs="Times New Roman"/>
          <w:sz w:val="24"/>
          <w:szCs w:val="24"/>
        </w:rPr>
        <w:t>.</w:t>
      </w:r>
      <w:r w:rsidR="00844ACF" w:rsidRPr="008A5F19">
        <w:rPr>
          <w:rFonts w:ascii="Times New Roman" w:eastAsia="Times New Roman" w:hAnsi="Times New Roman" w:cs="Times New Roman"/>
          <w:sz w:val="24"/>
          <w:szCs w:val="24"/>
        </w:rPr>
        <w:t xml:space="preserve"> </w:t>
      </w:r>
      <w:bookmarkStart w:id="204" w:name="_Hlk88591062"/>
      <w:r w:rsidR="00FF3EE1">
        <w:rPr>
          <w:rFonts w:ascii="Times New Roman" w:eastAsia="Times New Roman" w:hAnsi="Times New Roman" w:cs="Times New Roman"/>
          <w:sz w:val="24"/>
          <w:szCs w:val="24"/>
        </w:rPr>
        <w:t xml:space="preserve">Строительный контроль </w:t>
      </w:r>
      <w:r w:rsidRPr="008A5F19">
        <w:rPr>
          <w:rFonts w:ascii="Times New Roman" w:eastAsia="Times New Roman" w:hAnsi="Times New Roman" w:cs="Times New Roman"/>
          <w:sz w:val="24"/>
          <w:szCs w:val="24"/>
        </w:rPr>
        <w:t>Заказчик</w:t>
      </w:r>
      <w:r w:rsidR="00FF3EE1">
        <w:rPr>
          <w:rFonts w:ascii="Times New Roman" w:eastAsia="Times New Roman" w:hAnsi="Times New Roman" w:cs="Times New Roman"/>
          <w:sz w:val="24"/>
          <w:szCs w:val="24"/>
        </w:rPr>
        <w:t>а</w:t>
      </w:r>
      <w:r w:rsidRPr="008A5F19">
        <w:rPr>
          <w:rFonts w:ascii="Times New Roman" w:eastAsia="Times New Roman" w:hAnsi="Times New Roman" w:cs="Times New Roman"/>
          <w:sz w:val="24"/>
          <w:szCs w:val="24"/>
        </w:rPr>
        <w:t xml:space="preserve"> </w:t>
      </w:r>
      <w:bookmarkEnd w:id="204"/>
      <w:r w:rsidRPr="008A5F19">
        <w:rPr>
          <w:rFonts w:ascii="Times New Roman" w:eastAsia="Times New Roman" w:hAnsi="Times New Roman" w:cs="Times New Roman"/>
          <w:sz w:val="24"/>
          <w:szCs w:val="24"/>
        </w:rPr>
        <w:t xml:space="preserve">вправе проверять ход и качество осуществления </w:t>
      </w:r>
      <w:r w:rsidR="00F67869" w:rsidRPr="008A5F19">
        <w:rPr>
          <w:rFonts w:ascii="Times New Roman" w:eastAsia="Times New Roman" w:hAnsi="Times New Roman" w:cs="Times New Roman"/>
          <w:sz w:val="24"/>
          <w:szCs w:val="24"/>
        </w:rPr>
        <w:t>Подрядчик</w:t>
      </w:r>
      <w:r w:rsidRPr="008A5F19">
        <w:rPr>
          <w:rFonts w:ascii="Times New Roman" w:eastAsia="Times New Roman" w:hAnsi="Times New Roman" w:cs="Times New Roman"/>
          <w:sz w:val="24"/>
          <w:szCs w:val="24"/>
        </w:rPr>
        <w:t xml:space="preserve">ом процедур </w:t>
      </w:r>
      <w:r w:rsidR="00CA3ED0">
        <w:rPr>
          <w:rFonts w:ascii="Times New Roman" w:eastAsia="Times New Roman" w:hAnsi="Times New Roman" w:cs="Times New Roman"/>
          <w:sz w:val="24"/>
          <w:szCs w:val="24"/>
        </w:rPr>
        <w:t>к</w:t>
      </w:r>
      <w:r w:rsidRPr="008A5F19">
        <w:rPr>
          <w:rFonts w:ascii="Times New Roman" w:eastAsia="Times New Roman" w:hAnsi="Times New Roman" w:cs="Times New Roman"/>
          <w:sz w:val="24"/>
          <w:szCs w:val="24"/>
        </w:rPr>
        <w:t xml:space="preserve">онтроля качества Работ на Объекте, в том числе проводить проверку всей документации, оформляемой </w:t>
      </w:r>
      <w:r w:rsidR="00F67869" w:rsidRPr="008A5F19">
        <w:rPr>
          <w:rFonts w:ascii="Times New Roman" w:eastAsia="Times New Roman" w:hAnsi="Times New Roman" w:cs="Times New Roman"/>
          <w:sz w:val="24"/>
          <w:szCs w:val="24"/>
        </w:rPr>
        <w:t>Подрядчик</w:t>
      </w:r>
      <w:r w:rsidRPr="008A5F19">
        <w:rPr>
          <w:rFonts w:ascii="Times New Roman" w:eastAsia="Times New Roman" w:hAnsi="Times New Roman" w:cs="Times New Roman"/>
          <w:sz w:val="24"/>
          <w:szCs w:val="24"/>
        </w:rPr>
        <w:t xml:space="preserve">ом при осуществлении </w:t>
      </w:r>
      <w:r w:rsidR="00CA3ED0">
        <w:rPr>
          <w:rFonts w:ascii="Times New Roman" w:eastAsia="Times New Roman" w:hAnsi="Times New Roman" w:cs="Times New Roman"/>
          <w:sz w:val="24"/>
          <w:szCs w:val="24"/>
        </w:rPr>
        <w:t>к</w:t>
      </w:r>
      <w:r w:rsidRPr="008A5F19">
        <w:rPr>
          <w:rFonts w:ascii="Times New Roman" w:eastAsia="Times New Roman" w:hAnsi="Times New Roman" w:cs="Times New Roman"/>
          <w:sz w:val="24"/>
          <w:szCs w:val="24"/>
        </w:rPr>
        <w:t>онтроля качества Работ.</w:t>
      </w:r>
    </w:p>
    <w:p w14:paraId="7FD56617" w14:textId="597D1C86" w:rsidR="00FC1469" w:rsidRPr="008A5F19" w:rsidRDefault="00FC1469"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w:t>
      </w:r>
      <w:r w:rsidR="00CC6A41" w:rsidRPr="008A5F19">
        <w:rPr>
          <w:rFonts w:ascii="Times New Roman" w:eastAsia="Times New Roman" w:hAnsi="Times New Roman" w:cs="Times New Roman"/>
          <w:sz w:val="24"/>
          <w:szCs w:val="24"/>
        </w:rPr>
        <w:t>6</w:t>
      </w:r>
      <w:r w:rsidRPr="008A5F19">
        <w:rPr>
          <w:rFonts w:ascii="Times New Roman" w:eastAsia="Times New Roman" w:hAnsi="Times New Roman" w:cs="Times New Roman"/>
          <w:sz w:val="24"/>
          <w:szCs w:val="24"/>
        </w:rPr>
        <w:t>.1</w:t>
      </w:r>
      <w:r w:rsidR="00D1406D" w:rsidRPr="008A5F19">
        <w:rPr>
          <w:rFonts w:ascii="Times New Roman" w:eastAsia="Times New Roman" w:hAnsi="Times New Roman" w:cs="Times New Roman"/>
          <w:sz w:val="24"/>
          <w:szCs w:val="24"/>
        </w:rPr>
        <w:t>1</w:t>
      </w:r>
      <w:r w:rsidRPr="008A5F19">
        <w:rPr>
          <w:rFonts w:ascii="Times New Roman" w:eastAsia="Times New Roman" w:hAnsi="Times New Roman" w:cs="Times New Roman"/>
          <w:sz w:val="24"/>
          <w:szCs w:val="24"/>
        </w:rPr>
        <w:t>.</w:t>
      </w:r>
      <w:r w:rsidR="00844ACF" w:rsidRPr="008A5F19">
        <w:rPr>
          <w:rFonts w:ascii="Times New Roman" w:eastAsia="Times New Roman" w:hAnsi="Times New Roman" w:cs="Times New Roman"/>
          <w:sz w:val="24"/>
          <w:szCs w:val="24"/>
        </w:rPr>
        <w:t xml:space="preserve"> </w:t>
      </w:r>
      <w:r w:rsidR="00F67869" w:rsidRPr="008A5F19">
        <w:rPr>
          <w:rFonts w:ascii="Times New Roman" w:eastAsia="Times New Roman" w:hAnsi="Times New Roman" w:cs="Times New Roman"/>
          <w:sz w:val="24"/>
          <w:szCs w:val="24"/>
        </w:rPr>
        <w:t>Подрядчик</w:t>
      </w:r>
      <w:r w:rsidRPr="008A5F19">
        <w:rPr>
          <w:rFonts w:ascii="Times New Roman" w:eastAsia="Times New Roman" w:hAnsi="Times New Roman" w:cs="Times New Roman"/>
          <w:sz w:val="24"/>
          <w:szCs w:val="24"/>
        </w:rPr>
        <w:t xml:space="preserve"> предоставляет Заказчику возможность проверять ход выполнения Работ, качество Материалов, квалификацию специалистов, технические характеристики любого элемента Объекта и </w:t>
      </w:r>
      <w:r w:rsidR="00506287" w:rsidRPr="008A5F19">
        <w:rPr>
          <w:rFonts w:ascii="Times New Roman" w:eastAsia="Times New Roman" w:hAnsi="Times New Roman" w:cs="Times New Roman"/>
          <w:sz w:val="24"/>
          <w:szCs w:val="24"/>
        </w:rPr>
        <w:t>т. п.</w:t>
      </w:r>
      <w:r w:rsidRPr="008A5F19">
        <w:rPr>
          <w:rFonts w:ascii="Times New Roman" w:eastAsia="Times New Roman" w:hAnsi="Times New Roman" w:cs="Times New Roman"/>
          <w:sz w:val="24"/>
          <w:szCs w:val="24"/>
        </w:rPr>
        <w:t xml:space="preserve"> При этом положительные результаты осмотра, проверки и контроля не освобождают </w:t>
      </w:r>
      <w:r w:rsidR="00F67869" w:rsidRPr="008A5F19">
        <w:rPr>
          <w:rFonts w:ascii="Times New Roman" w:eastAsia="Times New Roman" w:hAnsi="Times New Roman" w:cs="Times New Roman"/>
          <w:sz w:val="24"/>
          <w:szCs w:val="24"/>
        </w:rPr>
        <w:t>Подрядчик</w:t>
      </w:r>
      <w:r w:rsidRPr="008A5F19">
        <w:rPr>
          <w:rFonts w:ascii="Times New Roman" w:eastAsia="Times New Roman" w:hAnsi="Times New Roman" w:cs="Times New Roman"/>
          <w:sz w:val="24"/>
          <w:szCs w:val="24"/>
        </w:rPr>
        <w:t xml:space="preserve">а от каких-либо обязательств по </w:t>
      </w:r>
      <w:r w:rsidR="00D1406D" w:rsidRPr="008A5F19">
        <w:rPr>
          <w:rFonts w:ascii="Times New Roman" w:eastAsia="Times New Roman" w:hAnsi="Times New Roman" w:cs="Times New Roman"/>
          <w:sz w:val="24"/>
          <w:szCs w:val="24"/>
        </w:rPr>
        <w:t>Договору</w:t>
      </w:r>
      <w:r w:rsidRPr="008A5F19">
        <w:rPr>
          <w:rFonts w:ascii="Times New Roman" w:eastAsia="Times New Roman" w:hAnsi="Times New Roman" w:cs="Times New Roman"/>
          <w:sz w:val="24"/>
          <w:szCs w:val="24"/>
        </w:rPr>
        <w:t>.</w:t>
      </w:r>
    </w:p>
    <w:p w14:paraId="647B6FEF" w14:textId="2FBC2143" w:rsidR="00FC1469" w:rsidRPr="008A5F19" w:rsidRDefault="00FC1469"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w:t>
      </w:r>
      <w:r w:rsidR="00CC6A41" w:rsidRPr="008A5F19">
        <w:rPr>
          <w:rFonts w:ascii="Times New Roman" w:eastAsia="Times New Roman" w:hAnsi="Times New Roman" w:cs="Times New Roman"/>
          <w:sz w:val="24"/>
          <w:szCs w:val="24"/>
        </w:rPr>
        <w:t>6</w:t>
      </w:r>
      <w:r w:rsidRPr="008A5F19">
        <w:rPr>
          <w:rFonts w:ascii="Times New Roman" w:eastAsia="Times New Roman" w:hAnsi="Times New Roman" w:cs="Times New Roman"/>
          <w:sz w:val="24"/>
          <w:szCs w:val="24"/>
        </w:rPr>
        <w:t>.1</w:t>
      </w:r>
      <w:r w:rsidR="00D1406D" w:rsidRPr="008A5F19">
        <w:rPr>
          <w:rFonts w:ascii="Times New Roman" w:eastAsia="Times New Roman" w:hAnsi="Times New Roman" w:cs="Times New Roman"/>
          <w:sz w:val="24"/>
          <w:szCs w:val="24"/>
        </w:rPr>
        <w:t>2</w:t>
      </w:r>
      <w:r w:rsidRPr="008A5F19">
        <w:rPr>
          <w:rFonts w:ascii="Times New Roman" w:eastAsia="Times New Roman" w:hAnsi="Times New Roman" w:cs="Times New Roman"/>
          <w:sz w:val="24"/>
          <w:szCs w:val="24"/>
        </w:rPr>
        <w:t>.</w:t>
      </w:r>
      <w:r w:rsidR="00844ACF" w:rsidRPr="008A5F19">
        <w:rPr>
          <w:rFonts w:ascii="Times New Roman" w:eastAsia="Times New Roman" w:hAnsi="Times New Roman" w:cs="Times New Roman"/>
          <w:sz w:val="24"/>
          <w:szCs w:val="24"/>
        </w:rPr>
        <w:t xml:space="preserve"> </w:t>
      </w:r>
      <w:r w:rsidR="00F67869" w:rsidRPr="008A5F19">
        <w:rPr>
          <w:rFonts w:ascii="Times New Roman" w:eastAsia="Times New Roman" w:hAnsi="Times New Roman" w:cs="Times New Roman"/>
          <w:sz w:val="24"/>
          <w:szCs w:val="24"/>
        </w:rPr>
        <w:t>Подрядчик</w:t>
      </w:r>
      <w:r w:rsidRPr="008A5F19">
        <w:rPr>
          <w:rFonts w:ascii="Times New Roman" w:eastAsia="Times New Roman" w:hAnsi="Times New Roman" w:cs="Times New Roman"/>
          <w:sz w:val="24"/>
          <w:szCs w:val="24"/>
        </w:rPr>
        <w:t xml:space="preserve"> обязан обеспечить устранение выявленных в процессе работы и указанных в предупреждении и/или предписаниях </w:t>
      </w:r>
      <w:r w:rsidR="00FF3EE1">
        <w:rPr>
          <w:rFonts w:ascii="Times New Roman" w:eastAsia="Times New Roman" w:hAnsi="Times New Roman" w:cs="Times New Roman"/>
          <w:sz w:val="24"/>
          <w:szCs w:val="24"/>
        </w:rPr>
        <w:t>Строительного контроля и Строительного контроля</w:t>
      </w:r>
      <w:r w:rsidR="00D1406D" w:rsidRPr="008A5F19">
        <w:rPr>
          <w:rFonts w:ascii="Times New Roman" w:eastAsia="Times New Roman" w:hAnsi="Times New Roman" w:cs="Times New Roman"/>
          <w:sz w:val="24"/>
          <w:szCs w:val="24"/>
        </w:rPr>
        <w:t xml:space="preserve"> Заказчика</w:t>
      </w:r>
      <w:r w:rsidRPr="008A5F19">
        <w:rPr>
          <w:rFonts w:ascii="Times New Roman" w:eastAsia="Times New Roman" w:hAnsi="Times New Roman" w:cs="Times New Roman"/>
          <w:sz w:val="24"/>
          <w:szCs w:val="24"/>
        </w:rPr>
        <w:t>, других контролирующих органов нарушений и представлять отчет об их устранении в течение 1 (одного) рабочего дня с момента устранения.</w:t>
      </w:r>
    </w:p>
    <w:p w14:paraId="6E821B8F" w14:textId="5CF27EB1" w:rsidR="00FC1469" w:rsidRPr="008A5F19" w:rsidRDefault="00FC1469"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w:t>
      </w:r>
      <w:r w:rsidR="00CC6A41" w:rsidRPr="008A5F19">
        <w:rPr>
          <w:rFonts w:ascii="Times New Roman" w:eastAsia="Times New Roman" w:hAnsi="Times New Roman" w:cs="Times New Roman"/>
          <w:sz w:val="24"/>
          <w:szCs w:val="24"/>
        </w:rPr>
        <w:t>6</w:t>
      </w:r>
      <w:r w:rsidRPr="008A5F19">
        <w:rPr>
          <w:rFonts w:ascii="Times New Roman" w:eastAsia="Times New Roman" w:hAnsi="Times New Roman" w:cs="Times New Roman"/>
          <w:sz w:val="24"/>
          <w:szCs w:val="24"/>
        </w:rPr>
        <w:t>.1</w:t>
      </w:r>
      <w:r w:rsidR="00D1406D" w:rsidRPr="008A5F19">
        <w:rPr>
          <w:rFonts w:ascii="Times New Roman" w:eastAsia="Times New Roman" w:hAnsi="Times New Roman" w:cs="Times New Roman"/>
          <w:sz w:val="24"/>
          <w:szCs w:val="24"/>
        </w:rPr>
        <w:t>3</w:t>
      </w:r>
      <w:r w:rsidRPr="008A5F19">
        <w:rPr>
          <w:rFonts w:ascii="Times New Roman" w:eastAsia="Times New Roman" w:hAnsi="Times New Roman" w:cs="Times New Roman"/>
          <w:sz w:val="24"/>
          <w:szCs w:val="24"/>
        </w:rPr>
        <w:t>.</w:t>
      </w:r>
      <w:r w:rsidR="00844ACF" w:rsidRPr="008A5F19">
        <w:rPr>
          <w:rFonts w:ascii="Times New Roman" w:eastAsia="Times New Roman" w:hAnsi="Times New Roman" w:cs="Times New Roman"/>
          <w:sz w:val="24"/>
          <w:szCs w:val="24"/>
        </w:rPr>
        <w:t xml:space="preserve"> </w:t>
      </w:r>
      <w:r w:rsidRPr="008A5F19">
        <w:rPr>
          <w:rFonts w:ascii="Times New Roman" w:eastAsia="Times New Roman" w:hAnsi="Times New Roman" w:cs="Times New Roman"/>
          <w:sz w:val="24"/>
          <w:szCs w:val="24"/>
        </w:rPr>
        <w:t xml:space="preserve">В случае противоречия между предупреждением/предписанием </w:t>
      </w:r>
      <w:r w:rsidR="00FF3EE1">
        <w:rPr>
          <w:rFonts w:ascii="Times New Roman" w:eastAsia="Times New Roman" w:hAnsi="Times New Roman" w:cs="Times New Roman"/>
          <w:sz w:val="24"/>
          <w:szCs w:val="24"/>
        </w:rPr>
        <w:t xml:space="preserve">Строительного контроля </w:t>
      </w:r>
      <w:r w:rsidR="00D1406D" w:rsidRPr="008A5F19">
        <w:rPr>
          <w:rFonts w:ascii="Times New Roman" w:eastAsia="Times New Roman" w:hAnsi="Times New Roman" w:cs="Times New Roman"/>
          <w:sz w:val="24"/>
          <w:szCs w:val="24"/>
        </w:rPr>
        <w:t>Заказчика</w:t>
      </w:r>
      <w:r w:rsidRPr="008A5F19">
        <w:rPr>
          <w:rFonts w:ascii="Times New Roman" w:eastAsia="Times New Roman" w:hAnsi="Times New Roman" w:cs="Times New Roman"/>
          <w:sz w:val="24"/>
          <w:szCs w:val="24"/>
        </w:rPr>
        <w:t xml:space="preserve"> и предупреждением/предписанием </w:t>
      </w:r>
      <w:r w:rsidR="00452E3F" w:rsidRPr="008A5F19">
        <w:rPr>
          <w:rFonts w:ascii="Times New Roman" w:eastAsia="Times New Roman" w:hAnsi="Times New Roman" w:cs="Times New Roman"/>
          <w:sz w:val="24"/>
          <w:szCs w:val="24"/>
        </w:rPr>
        <w:t>с</w:t>
      </w:r>
      <w:r w:rsidRPr="008A5F19">
        <w:rPr>
          <w:rFonts w:ascii="Times New Roman" w:eastAsia="Times New Roman" w:hAnsi="Times New Roman" w:cs="Times New Roman"/>
          <w:sz w:val="24"/>
          <w:szCs w:val="24"/>
        </w:rPr>
        <w:t xml:space="preserve">лужбы </w:t>
      </w:r>
      <w:r w:rsidR="00452E3F" w:rsidRPr="008A5F19">
        <w:rPr>
          <w:rFonts w:ascii="Times New Roman" w:eastAsia="Times New Roman" w:hAnsi="Times New Roman" w:cs="Times New Roman"/>
          <w:sz w:val="24"/>
          <w:szCs w:val="24"/>
        </w:rPr>
        <w:t>строительного контроля</w:t>
      </w:r>
      <w:r w:rsidRPr="008A5F19">
        <w:rPr>
          <w:rFonts w:ascii="Times New Roman" w:eastAsia="Times New Roman" w:hAnsi="Times New Roman" w:cs="Times New Roman"/>
          <w:sz w:val="24"/>
          <w:szCs w:val="24"/>
        </w:rPr>
        <w:t xml:space="preserve"> </w:t>
      </w:r>
      <w:r w:rsidR="00F67869" w:rsidRPr="008A5F19">
        <w:rPr>
          <w:rFonts w:ascii="Times New Roman" w:eastAsia="Times New Roman" w:hAnsi="Times New Roman" w:cs="Times New Roman"/>
          <w:sz w:val="24"/>
          <w:szCs w:val="24"/>
        </w:rPr>
        <w:t>Подрядчик</w:t>
      </w:r>
      <w:r w:rsidRPr="008A5F19">
        <w:rPr>
          <w:rFonts w:ascii="Times New Roman" w:eastAsia="Times New Roman" w:hAnsi="Times New Roman" w:cs="Times New Roman"/>
          <w:sz w:val="24"/>
          <w:szCs w:val="24"/>
        </w:rPr>
        <w:t xml:space="preserve">а, действует предупреждение/предписание, выданное </w:t>
      </w:r>
      <w:r w:rsidR="00FF3EE1">
        <w:rPr>
          <w:rFonts w:ascii="Times New Roman" w:eastAsia="Times New Roman" w:hAnsi="Times New Roman" w:cs="Times New Roman"/>
          <w:sz w:val="24"/>
          <w:szCs w:val="24"/>
        </w:rPr>
        <w:t xml:space="preserve">Строительным контролем </w:t>
      </w:r>
      <w:r w:rsidR="00D1406D" w:rsidRPr="008A5F19">
        <w:rPr>
          <w:rFonts w:ascii="Times New Roman" w:eastAsia="Times New Roman" w:hAnsi="Times New Roman" w:cs="Times New Roman"/>
          <w:sz w:val="24"/>
          <w:szCs w:val="24"/>
        </w:rPr>
        <w:t>Заказчика</w:t>
      </w:r>
      <w:r w:rsidRPr="008A5F19">
        <w:rPr>
          <w:rFonts w:ascii="Times New Roman" w:eastAsia="Times New Roman" w:hAnsi="Times New Roman" w:cs="Times New Roman"/>
          <w:sz w:val="24"/>
          <w:szCs w:val="24"/>
        </w:rPr>
        <w:t>.</w:t>
      </w:r>
    </w:p>
    <w:p w14:paraId="26A11C52" w14:textId="77777777" w:rsidR="00147C41" w:rsidRPr="008A5F19" w:rsidRDefault="00147C41"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p>
    <w:p w14:paraId="26A11C53" w14:textId="68EA3B44" w:rsidR="002663E5" w:rsidRDefault="007E7572" w:rsidP="007F2C0B">
      <w:pPr>
        <w:pStyle w:val="afff4"/>
        <w:keepNext/>
        <w:tabs>
          <w:tab w:val="left" w:pos="907"/>
          <w:tab w:val="left" w:pos="1644"/>
          <w:tab w:val="left" w:pos="2381"/>
          <w:tab w:val="left" w:pos="3119"/>
          <w:tab w:val="left" w:pos="3856"/>
          <w:tab w:val="left" w:pos="4593"/>
          <w:tab w:val="left" w:pos="5330"/>
          <w:tab w:val="left" w:pos="6067"/>
        </w:tabs>
        <w:suppressAutoHyphens/>
        <w:spacing w:after="0" w:line="240" w:lineRule="auto"/>
        <w:ind w:left="643"/>
        <w:jc w:val="center"/>
        <w:outlineLvl w:val="0"/>
        <w:rPr>
          <w:rFonts w:ascii="Times New Roman" w:hAnsi="Times New Roman"/>
          <w:b/>
          <w:bCs/>
          <w:caps/>
          <w:sz w:val="24"/>
          <w:szCs w:val="24"/>
        </w:rPr>
      </w:pPr>
      <w:bookmarkStart w:id="205" w:name="_Hlk67391113"/>
      <w:r w:rsidRPr="008A5F19">
        <w:rPr>
          <w:rFonts w:ascii="Times New Roman" w:hAnsi="Times New Roman"/>
          <w:b/>
          <w:bCs/>
          <w:caps/>
          <w:sz w:val="24"/>
          <w:szCs w:val="24"/>
        </w:rPr>
        <w:t>1</w:t>
      </w:r>
      <w:r w:rsidR="00CC6A41" w:rsidRPr="008A5F19">
        <w:rPr>
          <w:rFonts w:ascii="Times New Roman" w:hAnsi="Times New Roman"/>
          <w:b/>
          <w:bCs/>
          <w:caps/>
          <w:sz w:val="24"/>
          <w:szCs w:val="24"/>
        </w:rPr>
        <w:t>7</w:t>
      </w:r>
      <w:r w:rsidR="00147C41" w:rsidRPr="008A5F19">
        <w:rPr>
          <w:rFonts w:ascii="Times New Roman" w:hAnsi="Times New Roman"/>
          <w:b/>
          <w:bCs/>
          <w:caps/>
          <w:sz w:val="24"/>
          <w:szCs w:val="24"/>
        </w:rPr>
        <w:t>. Общие условия выполнения строительных и монтажных работ</w:t>
      </w:r>
    </w:p>
    <w:p w14:paraId="7CF08BAC" w14:textId="77777777" w:rsidR="007F2C0B" w:rsidRPr="008A5F19" w:rsidRDefault="007F2C0B" w:rsidP="007F2C0B">
      <w:pPr>
        <w:pStyle w:val="afff4"/>
        <w:keepNext/>
        <w:tabs>
          <w:tab w:val="left" w:pos="907"/>
          <w:tab w:val="left" w:pos="1644"/>
          <w:tab w:val="left" w:pos="2381"/>
          <w:tab w:val="left" w:pos="3119"/>
          <w:tab w:val="left" w:pos="3856"/>
          <w:tab w:val="left" w:pos="4593"/>
          <w:tab w:val="left" w:pos="5330"/>
          <w:tab w:val="left" w:pos="6067"/>
        </w:tabs>
        <w:suppressAutoHyphens/>
        <w:spacing w:after="0" w:line="240" w:lineRule="auto"/>
        <w:ind w:left="643"/>
        <w:jc w:val="center"/>
        <w:outlineLvl w:val="0"/>
        <w:rPr>
          <w:rFonts w:ascii="Times New Roman" w:hAnsi="Times New Roman"/>
          <w:b/>
          <w:bCs/>
          <w:caps/>
          <w:sz w:val="24"/>
          <w:szCs w:val="24"/>
        </w:rPr>
      </w:pPr>
    </w:p>
    <w:bookmarkEnd w:id="205"/>
    <w:p w14:paraId="26A11C54" w14:textId="6A460024" w:rsidR="00147C41" w:rsidRPr="008A5F19" w:rsidRDefault="007E7572"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w:t>
      </w:r>
      <w:r w:rsidR="00CC6A41" w:rsidRPr="008A5F19">
        <w:rPr>
          <w:rFonts w:ascii="Times New Roman" w:eastAsia="Times New Roman" w:hAnsi="Times New Roman" w:cs="Times New Roman"/>
          <w:sz w:val="24"/>
          <w:szCs w:val="24"/>
        </w:rPr>
        <w:t>7</w:t>
      </w:r>
      <w:r w:rsidR="00147C41" w:rsidRPr="008A5F19">
        <w:rPr>
          <w:rFonts w:ascii="Times New Roman" w:eastAsia="Times New Roman" w:hAnsi="Times New Roman" w:cs="Times New Roman"/>
          <w:sz w:val="24"/>
          <w:szCs w:val="24"/>
        </w:rPr>
        <w:t>.1</w:t>
      </w:r>
      <w:r w:rsidR="009265E7" w:rsidRPr="008A5F19">
        <w:rPr>
          <w:rFonts w:ascii="Times New Roman" w:eastAsia="Times New Roman" w:hAnsi="Times New Roman" w:cs="Times New Roman"/>
          <w:sz w:val="24"/>
          <w:szCs w:val="24"/>
        </w:rPr>
        <w:t>.</w:t>
      </w:r>
      <w:r w:rsidR="00147C41" w:rsidRPr="008A5F19">
        <w:rPr>
          <w:rFonts w:ascii="Times New Roman" w:eastAsia="Times New Roman" w:hAnsi="Times New Roman" w:cs="Times New Roman"/>
          <w:sz w:val="24"/>
          <w:szCs w:val="24"/>
        </w:rPr>
        <w:t xml:space="preserve"> В случае если Законодательством предусмотрено уведомление Уполномоченного органа о начале строительных и монтажных работ, то </w:t>
      </w:r>
      <w:r w:rsidR="00553341" w:rsidRPr="008A5F19">
        <w:rPr>
          <w:rFonts w:ascii="Times New Roman" w:eastAsia="Times New Roman" w:hAnsi="Times New Roman" w:cs="Times New Roman"/>
          <w:sz w:val="24"/>
          <w:szCs w:val="24"/>
        </w:rPr>
        <w:t xml:space="preserve">Заказчик </w:t>
      </w:r>
      <w:r w:rsidR="00147C41" w:rsidRPr="008A5F19">
        <w:rPr>
          <w:rFonts w:ascii="Times New Roman" w:eastAsia="Times New Roman" w:hAnsi="Times New Roman" w:cs="Times New Roman"/>
          <w:sz w:val="24"/>
          <w:szCs w:val="24"/>
        </w:rPr>
        <w:t xml:space="preserve">обязан письменно, не менее чем за </w:t>
      </w:r>
      <w:r w:rsidR="00113EFA" w:rsidRPr="008A5F19">
        <w:rPr>
          <w:rFonts w:ascii="Times New Roman" w:eastAsia="Times New Roman" w:hAnsi="Times New Roman" w:cs="Times New Roman"/>
          <w:sz w:val="24"/>
          <w:szCs w:val="24"/>
        </w:rPr>
        <w:t xml:space="preserve">10 </w:t>
      </w:r>
      <w:r w:rsidR="00147C41" w:rsidRPr="008A5F19">
        <w:rPr>
          <w:rFonts w:ascii="Times New Roman" w:eastAsia="Times New Roman" w:hAnsi="Times New Roman" w:cs="Times New Roman"/>
          <w:sz w:val="24"/>
          <w:szCs w:val="24"/>
        </w:rPr>
        <w:t>(</w:t>
      </w:r>
      <w:r w:rsidR="00113EFA" w:rsidRPr="008A5F19">
        <w:rPr>
          <w:rFonts w:ascii="Times New Roman" w:eastAsia="Times New Roman" w:hAnsi="Times New Roman" w:cs="Times New Roman"/>
          <w:sz w:val="24"/>
          <w:szCs w:val="24"/>
        </w:rPr>
        <w:t>десять</w:t>
      </w:r>
      <w:r w:rsidR="00147C41" w:rsidRPr="008A5F19">
        <w:rPr>
          <w:rFonts w:ascii="Times New Roman" w:eastAsia="Times New Roman" w:hAnsi="Times New Roman" w:cs="Times New Roman"/>
          <w:sz w:val="24"/>
          <w:szCs w:val="24"/>
        </w:rPr>
        <w:t xml:space="preserve">) </w:t>
      </w:r>
      <w:r w:rsidR="00174CCB" w:rsidRPr="008A5F19">
        <w:rPr>
          <w:rFonts w:ascii="Times New Roman" w:eastAsia="Times New Roman" w:hAnsi="Times New Roman" w:cs="Times New Roman"/>
          <w:sz w:val="24"/>
          <w:szCs w:val="24"/>
        </w:rPr>
        <w:t>календарных</w:t>
      </w:r>
      <w:r w:rsidR="00147C41" w:rsidRPr="008A5F19">
        <w:rPr>
          <w:rFonts w:ascii="Times New Roman" w:eastAsia="Times New Roman" w:hAnsi="Times New Roman" w:cs="Times New Roman"/>
          <w:sz w:val="24"/>
          <w:szCs w:val="24"/>
        </w:rPr>
        <w:t xml:space="preserve"> дней до даты начала таких Работ, уведомить Уполномоченный орган о дате их фактического начала. </w:t>
      </w:r>
    </w:p>
    <w:p w14:paraId="26A11C58" w14:textId="01C582D9" w:rsidR="00147C41" w:rsidRPr="008A5F19" w:rsidRDefault="007E7572"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lastRenderedPageBreak/>
        <w:t>1</w:t>
      </w:r>
      <w:r w:rsidR="00CC6A41" w:rsidRPr="008A5F19">
        <w:rPr>
          <w:rFonts w:ascii="Times New Roman" w:eastAsia="Times New Roman" w:hAnsi="Times New Roman" w:cs="Times New Roman"/>
          <w:sz w:val="24"/>
          <w:szCs w:val="24"/>
        </w:rPr>
        <w:t>7</w:t>
      </w:r>
      <w:r w:rsidR="00147C41" w:rsidRPr="008A5F19">
        <w:rPr>
          <w:rFonts w:ascii="Times New Roman" w:eastAsia="Times New Roman" w:hAnsi="Times New Roman" w:cs="Times New Roman"/>
          <w:sz w:val="24"/>
          <w:szCs w:val="24"/>
        </w:rPr>
        <w:t>.</w:t>
      </w:r>
      <w:r w:rsidR="00F33A35">
        <w:rPr>
          <w:rFonts w:ascii="Times New Roman" w:eastAsia="Times New Roman" w:hAnsi="Times New Roman" w:cs="Times New Roman"/>
          <w:sz w:val="24"/>
          <w:szCs w:val="24"/>
        </w:rPr>
        <w:t>2</w:t>
      </w:r>
      <w:r w:rsidR="009265E7" w:rsidRPr="008A5F19">
        <w:rPr>
          <w:rFonts w:ascii="Times New Roman" w:eastAsia="Times New Roman" w:hAnsi="Times New Roman" w:cs="Times New Roman"/>
          <w:sz w:val="24"/>
          <w:szCs w:val="24"/>
        </w:rPr>
        <w:t>.</w:t>
      </w:r>
      <w:r w:rsidR="00147C41" w:rsidRPr="008A5F19">
        <w:rPr>
          <w:rFonts w:ascii="Times New Roman" w:eastAsia="Times New Roman" w:hAnsi="Times New Roman" w:cs="Times New Roman"/>
          <w:sz w:val="24"/>
          <w:szCs w:val="24"/>
        </w:rPr>
        <w:t xml:space="preserve">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 xml:space="preserve"> обязан привлечь на Строительную площадку необходимое для выполнения Работ количество квалифицированного персонала и строительной техники, оборудования и механизмов в исправном состоянии в сроки, необходимые для своевременного выполнения Работ, но в любом случае не позднее срока начала Работ; произвести мобилизацию на Строительную площадку указанного персонала, техники, оборудования и механизмов, а также осуществлять текущий ремонт и техническое обслуживание указанной техники, оборудования и механизмов.</w:t>
      </w:r>
    </w:p>
    <w:p w14:paraId="26A11C5B" w14:textId="6A15F85A" w:rsidR="00147C41" w:rsidRPr="008A5F19" w:rsidRDefault="007E7572"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w:t>
      </w:r>
      <w:r w:rsidR="00CC6A41" w:rsidRPr="008A5F19">
        <w:rPr>
          <w:rFonts w:ascii="Times New Roman" w:eastAsia="Times New Roman" w:hAnsi="Times New Roman" w:cs="Times New Roman"/>
          <w:sz w:val="24"/>
          <w:szCs w:val="24"/>
        </w:rPr>
        <w:t>7</w:t>
      </w:r>
      <w:r w:rsidR="00147C41" w:rsidRPr="008A5F19">
        <w:rPr>
          <w:rFonts w:ascii="Times New Roman" w:eastAsia="Times New Roman" w:hAnsi="Times New Roman" w:cs="Times New Roman"/>
          <w:sz w:val="24"/>
          <w:szCs w:val="24"/>
        </w:rPr>
        <w:t>.</w:t>
      </w:r>
      <w:r w:rsidR="00B93636">
        <w:rPr>
          <w:rFonts w:ascii="Times New Roman" w:eastAsia="Times New Roman" w:hAnsi="Times New Roman" w:cs="Times New Roman"/>
          <w:sz w:val="24"/>
          <w:szCs w:val="24"/>
        </w:rPr>
        <w:t>3</w:t>
      </w:r>
      <w:r w:rsidRPr="008A5F19">
        <w:rPr>
          <w:rFonts w:ascii="Times New Roman" w:eastAsia="Times New Roman" w:hAnsi="Times New Roman" w:cs="Times New Roman"/>
          <w:sz w:val="24"/>
          <w:szCs w:val="24"/>
        </w:rPr>
        <w:t xml:space="preserve"> </w:t>
      </w:r>
      <w:r w:rsidR="00147C41" w:rsidRPr="008A5F19">
        <w:rPr>
          <w:rFonts w:ascii="Times New Roman" w:eastAsia="Times New Roman" w:hAnsi="Times New Roman" w:cs="Times New Roman"/>
          <w:sz w:val="24"/>
          <w:szCs w:val="24"/>
        </w:rPr>
        <w:t xml:space="preserve">С даты начала строительных и монтажных Работ и до их завершения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 xml:space="preserve"> </w:t>
      </w:r>
      <w:r w:rsidR="00407474" w:rsidRPr="008A5F19">
        <w:rPr>
          <w:rFonts w:ascii="Times New Roman" w:eastAsia="Times New Roman" w:hAnsi="Times New Roman" w:cs="Times New Roman"/>
          <w:sz w:val="24"/>
          <w:szCs w:val="24"/>
        </w:rPr>
        <w:t xml:space="preserve">обязан </w:t>
      </w:r>
      <w:r w:rsidR="00147C41" w:rsidRPr="008A5F19">
        <w:rPr>
          <w:rFonts w:ascii="Times New Roman" w:eastAsia="Times New Roman" w:hAnsi="Times New Roman" w:cs="Times New Roman"/>
          <w:sz w:val="24"/>
          <w:szCs w:val="24"/>
        </w:rPr>
        <w:t>вести общий</w:t>
      </w:r>
      <w:r w:rsidR="00407474" w:rsidRPr="008A5F19">
        <w:rPr>
          <w:rFonts w:ascii="Times New Roman" w:eastAsia="Times New Roman" w:hAnsi="Times New Roman" w:cs="Times New Roman"/>
          <w:sz w:val="24"/>
          <w:szCs w:val="24"/>
        </w:rPr>
        <w:t xml:space="preserve"> журнал работ в соответствии с РД 11-05-2007, журнал учета выполненных работ по форме КС-6а, утвержденной постановлением Госкомстата РФ № 100 от 11.11.1999, </w:t>
      </w:r>
      <w:r w:rsidR="00147C41" w:rsidRPr="008A5F19">
        <w:rPr>
          <w:rFonts w:ascii="Times New Roman" w:eastAsia="Times New Roman" w:hAnsi="Times New Roman" w:cs="Times New Roman"/>
          <w:sz w:val="24"/>
          <w:szCs w:val="24"/>
        </w:rPr>
        <w:t xml:space="preserve">и специальные </w:t>
      </w:r>
      <w:r w:rsidR="00407474" w:rsidRPr="008A5F19">
        <w:rPr>
          <w:rFonts w:ascii="Times New Roman" w:eastAsia="Times New Roman" w:hAnsi="Times New Roman" w:cs="Times New Roman"/>
          <w:sz w:val="24"/>
          <w:szCs w:val="24"/>
        </w:rPr>
        <w:t xml:space="preserve">журналы </w:t>
      </w:r>
      <w:r w:rsidR="00147C41" w:rsidRPr="008A5F19">
        <w:rPr>
          <w:rFonts w:ascii="Times New Roman" w:eastAsia="Times New Roman" w:hAnsi="Times New Roman" w:cs="Times New Roman"/>
          <w:sz w:val="24"/>
          <w:szCs w:val="24"/>
        </w:rPr>
        <w:t xml:space="preserve">работ. </w:t>
      </w:r>
    </w:p>
    <w:p w14:paraId="3D45FB6C" w14:textId="5DF32F81" w:rsidR="00EC752B" w:rsidRPr="008A5F19" w:rsidRDefault="007E7572"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hAnsi="Times New Roman" w:cs="Times New Roman"/>
          <w:sz w:val="24"/>
          <w:szCs w:val="24"/>
        </w:rPr>
      </w:pPr>
      <w:r w:rsidRPr="008A5F19">
        <w:rPr>
          <w:rFonts w:ascii="Times New Roman" w:eastAsia="Times New Roman" w:hAnsi="Times New Roman" w:cs="Times New Roman"/>
          <w:sz w:val="24"/>
          <w:szCs w:val="24"/>
        </w:rPr>
        <w:t>1</w:t>
      </w:r>
      <w:r w:rsidR="00CC6A41" w:rsidRPr="008A5F19">
        <w:rPr>
          <w:rFonts w:ascii="Times New Roman" w:eastAsia="Times New Roman" w:hAnsi="Times New Roman" w:cs="Times New Roman"/>
          <w:sz w:val="24"/>
          <w:szCs w:val="24"/>
        </w:rPr>
        <w:t>7</w:t>
      </w:r>
      <w:r w:rsidR="00147C41" w:rsidRPr="008A5F19">
        <w:rPr>
          <w:rFonts w:ascii="Times New Roman" w:eastAsia="Times New Roman" w:hAnsi="Times New Roman" w:cs="Times New Roman"/>
          <w:sz w:val="24"/>
          <w:szCs w:val="24"/>
        </w:rPr>
        <w:t>.</w:t>
      </w:r>
      <w:r w:rsidR="00983E95">
        <w:rPr>
          <w:rFonts w:ascii="Times New Roman" w:eastAsia="Times New Roman" w:hAnsi="Times New Roman" w:cs="Times New Roman"/>
          <w:sz w:val="24"/>
          <w:szCs w:val="24"/>
        </w:rPr>
        <w:t>4</w:t>
      </w:r>
      <w:r w:rsidRPr="008A5F19">
        <w:rPr>
          <w:rFonts w:ascii="Times New Roman" w:eastAsia="Times New Roman" w:hAnsi="Times New Roman" w:cs="Times New Roman"/>
          <w:sz w:val="24"/>
          <w:szCs w:val="24"/>
        </w:rPr>
        <w:t xml:space="preserve">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 xml:space="preserve"> обязан по требованию Заказчика предоставлять </w:t>
      </w:r>
      <w:r w:rsidR="00407474" w:rsidRPr="008A5F19">
        <w:rPr>
          <w:rFonts w:ascii="Times New Roman" w:eastAsia="Times New Roman" w:hAnsi="Times New Roman" w:cs="Times New Roman"/>
          <w:sz w:val="24"/>
          <w:szCs w:val="24"/>
        </w:rPr>
        <w:t xml:space="preserve">журналы </w:t>
      </w:r>
      <w:r w:rsidR="00147C41" w:rsidRPr="008A5F19">
        <w:rPr>
          <w:rFonts w:ascii="Times New Roman" w:eastAsia="Times New Roman" w:hAnsi="Times New Roman" w:cs="Times New Roman"/>
          <w:sz w:val="24"/>
          <w:szCs w:val="24"/>
        </w:rPr>
        <w:t xml:space="preserve">работ Заказчику в день предъявления такого требования. Заказчик имеет право проверять и своей подписью подтверждать правильность записей в общем </w:t>
      </w:r>
      <w:r w:rsidR="00407474" w:rsidRPr="008A5F19">
        <w:rPr>
          <w:rFonts w:ascii="Times New Roman" w:eastAsia="Times New Roman" w:hAnsi="Times New Roman" w:cs="Times New Roman"/>
          <w:sz w:val="24"/>
          <w:szCs w:val="24"/>
        </w:rPr>
        <w:t xml:space="preserve">журнале </w:t>
      </w:r>
      <w:r w:rsidR="00147C41" w:rsidRPr="008A5F19">
        <w:rPr>
          <w:rFonts w:ascii="Times New Roman" w:eastAsia="Times New Roman" w:hAnsi="Times New Roman" w:cs="Times New Roman"/>
          <w:sz w:val="24"/>
          <w:szCs w:val="24"/>
        </w:rPr>
        <w:t xml:space="preserve">работ. Если Заказчик не удовлетворен ходом и качеством Работ, применяемыми </w:t>
      </w:r>
      <w:r w:rsidR="007B1B7B">
        <w:rPr>
          <w:rFonts w:ascii="Times New Roman" w:eastAsia="Times New Roman" w:hAnsi="Times New Roman" w:cs="Times New Roman"/>
          <w:sz w:val="24"/>
          <w:szCs w:val="24"/>
        </w:rPr>
        <w:t>М</w:t>
      </w:r>
      <w:r w:rsidR="00147C41" w:rsidRPr="008A5F19">
        <w:rPr>
          <w:rFonts w:ascii="Times New Roman" w:eastAsia="Times New Roman" w:hAnsi="Times New Roman" w:cs="Times New Roman"/>
          <w:sz w:val="24"/>
          <w:szCs w:val="24"/>
        </w:rPr>
        <w:t xml:space="preserve">атериалами или записями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 xml:space="preserve">а, то он вправе изложить свое обоснованное мнение в </w:t>
      </w:r>
      <w:r w:rsidR="00407474" w:rsidRPr="008A5F19">
        <w:rPr>
          <w:rFonts w:ascii="Times New Roman" w:eastAsia="Times New Roman" w:hAnsi="Times New Roman" w:cs="Times New Roman"/>
          <w:sz w:val="24"/>
          <w:szCs w:val="24"/>
        </w:rPr>
        <w:t xml:space="preserve">журнале </w:t>
      </w:r>
      <w:r w:rsidR="00147C41" w:rsidRPr="008A5F19">
        <w:rPr>
          <w:rFonts w:ascii="Times New Roman" w:eastAsia="Times New Roman" w:hAnsi="Times New Roman" w:cs="Times New Roman"/>
          <w:sz w:val="24"/>
          <w:szCs w:val="24"/>
        </w:rPr>
        <w:t xml:space="preserve">работ с указанием срока устранения допущенных отклонений. Отсутствие замечаний Заказчика в </w:t>
      </w:r>
      <w:r w:rsidR="00407474" w:rsidRPr="008A5F19">
        <w:rPr>
          <w:rFonts w:ascii="Times New Roman" w:eastAsia="Times New Roman" w:hAnsi="Times New Roman" w:cs="Times New Roman"/>
          <w:sz w:val="24"/>
          <w:szCs w:val="24"/>
        </w:rPr>
        <w:t xml:space="preserve">журнале </w:t>
      </w:r>
      <w:r w:rsidR="00147C41" w:rsidRPr="008A5F19">
        <w:rPr>
          <w:rFonts w:ascii="Times New Roman" w:eastAsia="Times New Roman" w:hAnsi="Times New Roman" w:cs="Times New Roman"/>
          <w:sz w:val="24"/>
          <w:szCs w:val="24"/>
        </w:rPr>
        <w:t xml:space="preserve">работ не освобождает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а от ответственности.</w:t>
      </w:r>
      <w:r w:rsidR="00EC752B" w:rsidRPr="008A5F19">
        <w:rPr>
          <w:rFonts w:ascii="Times New Roman" w:hAnsi="Times New Roman" w:cs="Times New Roman"/>
          <w:sz w:val="24"/>
          <w:szCs w:val="24"/>
        </w:rPr>
        <w:t xml:space="preserve"> </w:t>
      </w:r>
    </w:p>
    <w:p w14:paraId="19625926" w14:textId="55725495" w:rsidR="00EC752B" w:rsidRPr="008A5F19" w:rsidRDefault="007E7572"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w:t>
      </w:r>
      <w:r w:rsidR="00CC6A41" w:rsidRPr="008A5F19">
        <w:rPr>
          <w:rFonts w:ascii="Times New Roman" w:eastAsia="Times New Roman" w:hAnsi="Times New Roman" w:cs="Times New Roman"/>
          <w:sz w:val="24"/>
          <w:szCs w:val="24"/>
        </w:rPr>
        <w:t>7</w:t>
      </w:r>
      <w:r w:rsidR="00EC752B" w:rsidRPr="008A5F19">
        <w:rPr>
          <w:rFonts w:ascii="Times New Roman" w:eastAsia="Times New Roman" w:hAnsi="Times New Roman" w:cs="Times New Roman"/>
          <w:sz w:val="24"/>
          <w:szCs w:val="24"/>
        </w:rPr>
        <w:t>.</w:t>
      </w:r>
      <w:r w:rsidR="00983E95">
        <w:rPr>
          <w:rFonts w:ascii="Times New Roman" w:eastAsia="Times New Roman" w:hAnsi="Times New Roman" w:cs="Times New Roman"/>
          <w:sz w:val="24"/>
          <w:szCs w:val="24"/>
        </w:rPr>
        <w:t>5</w:t>
      </w:r>
      <w:r w:rsidR="00EC752B" w:rsidRPr="008A5F19">
        <w:rPr>
          <w:rFonts w:ascii="Times New Roman" w:eastAsia="Times New Roman" w:hAnsi="Times New Roman" w:cs="Times New Roman"/>
          <w:sz w:val="24"/>
          <w:szCs w:val="24"/>
        </w:rPr>
        <w:t xml:space="preserve">. При обнаружении на Строительной площадке взрывоопасных предметов (ВОП), не удаленных до начала Работ, </w:t>
      </w:r>
      <w:r w:rsidR="00F67869" w:rsidRPr="008A5F19">
        <w:rPr>
          <w:rFonts w:ascii="Times New Roman" w:eastAsia="Times New Roman" w:hAnsi="Times New Roman" w:cs="Times New Roman"/>
          <w:sz w:val="24"/>
          <w:szCs w:val="24"/>
        </w:rPr>
        <w:t>Подрядчик</w:t>
      </w:r>
      <w:r w:rsidR="00EC752B" w:rsidRPr="008A5F19">
        <w:rPr>
          <w:rFonts w:ascii="Times New Roman" w:eastAsia="Times New Roman" w:hAnsi="Times New Roman" w:cs="Times New Roman"/>
          <w:sz w:val="24"/>
          <w:szCs w:val="24"/>
        </w:rPr>
        <w:t xml:space="preserve"> незамедлительно приостанавливает </w:t>
      </w:r>
      <w:r w:rsidR="00B93636">
        <w:rPr>
          <w:rFonts w:ascii="Times New Roman" w:eastAsia="Times New Roman" w:hAnsi="Times New Roman" w:cs="Times New Roman"/>
          <w:sz w:val="24"/>
          <w:szCs w:val="24"/>
        </w:rPr>
        <w:t>Р</w:t>
      </w:r>
      <w:r w:rsidR="00EC752B" w:rsidRPr="008A5F19">
        <w:rPr>
          <w:rFonts w:ascii="Times New Roman" w:eastAsia="Times New Roman" w:hAnsi="Times New Roman" w:cs="Times New Roman"/>
          <w:sz w:val="24"/>
          <w:szCs w:val="24"/>
        </w:rPr>
        <w:t>аботы и информирует Заказчика и уполномоченные органы об обнаружении ВОП для принятия мер по их ликвидации. Время приостановки Работ в связи с удалением ВОП со Строительной площадки фиксируется соответствующим Актом. Сроки производства Работ в этом случае сдвигаются на время их приостановки.</w:t>
      </w:r>
    </w:p>
    <w:p w14:paraId="6D02B5C8" w14:textId="1E23C77A" w:rsidR="00EC752B" w:rsidRPr="008A5F19" w:rsidRDefault="007E7572"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w:t>
      </w:r>
      <w:r w:rsidR="00CC6A41" w:rsidRPr="008A5F19">
        <w:rPr>
          <w:rFonts w:ascii="Times New Roman" w:eastAsia="Times New Roman" w:hAnsi="Times New Roman" w:cs="Times New Roman"/>
          <w:sz w:val="24"/>
          <w:szCs w:val="24"/>
        </w:rPr>
        <w:t>7</w:t>
      </w:r>
      <w:r w:rsidR="00EC752B" w:rsidRPr="008A5F19">
        <w:rPr>
          <w:rFonts w:ascii="Times New Roman" w:eastAsia="Times New Roman" w:hAnsi="Times New Roman" w:cs="Times New Roman"/>
          <w:sz w:val="24"/>
          <w:szCs w:val="24"/>
        </w:rPr>
        <w:t>.</w:t>
      </w:r>
      <w:r w:rsidR="00983E95">
        <w:rPr>
          <w:rFonts w:ascii="Times New Roman" w:eastAsia="Times New Roman" w:hAnsi="Times New Roman" w:cs="Times New Roman"/>
          <w:sz w:val="24"/>
          <w:szCs w:val="24"/>
        </w:rPr>
        <w:t>6</w:t>
      </w:r>
      <w:r w:rsidR="00EC752B" w:rsidRPr="008A5F19">
        <w:rPr>
          <w:rFonts w:ascii="Times New Roman" w:eastAsia="Times New Roman" w:hAnsi="Times New Roman" w:cs="Times New Roman"/>
          <w:sz w:val="24"/>
          <w:szCs w:val="24"/>
        </w:rPr>
        <w:t xml:space="preserve">. </w:t>
      </w:r>
      <w:r w:rsidR="00F67869" w:rsidRPr="008A5F19">
        <w:rPr>
          <w:rFonts w:ascii="Times New Roman" w:eastAsia="Times New Roman" w:hAnsi="Times New Roman" w:cs="Times New Roman"/>
          <w:sz w:val="24"/>
          <w:szCs w:val="24"/>
        </w:rPr>
        <w:t>Подрядчик</w:t>
      </w:r>
      <w:r w:rsidR="00EC752B" w:rsidRPr="008A5F19">
        <w:rPr>
          <w:rFonts w:ascii="Times New Roman" w:eastAsia="Times New Roman" w:hAnsi="Times New Roman" w:cs="Times New Roman"/>
          <w:sz w:val="24"/>
          <w:szCs w:val="24"/>
        </w:rPr>
        <w:t xml:space="preserve"> по согласованию с Заказчиком может застраховать риск гибели или случайного повреждения выполняемых </w:t>
      </w:r>
      <w:r w:rsidR="00B93636">
        <w:rPr>
          <w:rFonts w:ascii="Times New Roman" w:eastAsia="Times New Roman" w:hAnsi="Times New Roman" w:cs="Times New Roman"/>
          <w:sz w:val="24"/>
          <w:szCs w:val="24"/>
        </w:rPr>
        <w:t>Р</w:t>
      </w:r>
      <w:r w:rsidR="00EC752B" w:rsidRPr="008A5F19">
        <w:rPr>
          <w:rFonts w:ascii="Times New Roman" w:eastAsia="Times New Roman" w:hAnsi="Times New Roman" w:cs="Times New Roman"/>
          <w:sz w:val="24"/>
          <w:szCs w:val="24"/>
        </w:rPr>
        <w:t xml:space="preserve">абот. Условия заключения Договора страхования </w:t>
      </w:r>
      <w:r w:rsidR="00F67869" w:rsidRPr="008A5F19">
        <w:rPr>
          <w:rFonts w:ascii="Times New Roman" w:eastAsia="Times New Roman" w:hAnsi="Times New Roman" w:cs="Times New Roman"/>
          <w:sz w:val="24"/>
          <w:szCs w:val="24"/>
        </w:rPr>
        <w:t>Подрядчик</w:t>
      </w:r>
      <w:r w:rsidR="00EC752B" w:rsidRPr="008A5F19">
        <w:rPr>
          <w:rFonts w:ascii="Times New Roman" w:eastAsia="Times New Roman" w:hAnsi="Times New Roman" w:cs="Times New Roman"/>
          <w:sz w:val="24"/>
          <w:szCs w:val="24"/>
        </w:rPr>
        <w:t xml:space="preserve"> согласовывает с Заказчиком и передает ему нотариально удостоверенную копию Договора после его заключения.</w:t>
      </w:r>
    </w:p>
    <w:p w14:paraId="26A11C5C" w14:textId="1B381737" w:rsidR="00147C41" w:rsidRPr="008A5F19" w:rsidRDefault="007E7572"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w:t>
      </w:r>
      <w:r w:rsidR="00CC6A41" w:rsidRPr="008A5F19">
        <w:rPr>
          <w:rFonts w:ascii="Times New Roman" w:eastAsia="Times New Roman" w:hAnsi="Times New Roman" w:cs="Times New Roman"/>
          <w:sz w:val="24"/>
          <w:szCs w:val="24"/>
        </w:rPr>
        <w:t>7</w:t>
      </w:r>
      <w:r w:rsidR="00EC752B" w:rsidRPr="008A5F19">
        <w:rPr>
          <w:rFonts w:ascii="Times New Roman" w:eastAsia="Times New Roman" w:hAnsi="Times New Roman" w:cs="Times New Roman"/>
          <w:sz w:val="24"/>
          <w:szCs w:val="24"/>
        </w:rPr>
        <w:t>.</w:t>
      </w:r>
      <w:r w:rsidR="00983E95">
        <w:rPr>
          <w:rFonts w:ascii="Times New Roman" w:eastAsia="Times New Roman" w:hAnsi="Times New Roman" w:cs="Times New Roman"/>
          <w:sz w:val="24"/>
          <w:szCs w:val="24"/>
        </w:rPr>
        <w:t>7</w:t>
      </w:r>
      <w:r w:rsidR="00EC752B" w:rsidRPr="008A5F19">
        <w:rPr>
          <w:rFonts w:ascii="Times New Roman" w:eastAsia="Times New Roman" w:hAnsi="Times New Roman" w:cs="Times New Roman"/>
          <w:sz w:val="24"/>
          <w:szCs w:val="24"/>
        </w:rPr>
        <w:t xml:space="preserve">. Заказчик не компенсирует потери </w:t>
      </w:r>
      <w:r w:rsidR="00F67869" w:rsidRPr="008A5F19">
        <w:rPr>
          <w:rFonts w:ascii="Times New Roman" w:eastAsia="Times New Roman" w:hAnsi="Times New Roman" w:cs="Times New Roman"/>
          <w:sz w:val="24"/>
          <w:szCs w:val="24"/>
        </w:rPr>
        <w:t>Подрядчик</w:t>
      </w:r>
      <w:r w:rsidR="00EC752B" w:rsidRPr="008A5F19">
        <w:rPr>
          <w:rFonts w:ascii="Times New Roman" w:eastAsia="Times New Roman" w:hAnsi="Times New Roman" w:cs="Times New Roman"/>
          <w:sz w:val="24"/>
          <w:szCs w:val="24"/>
        </w:rPr>
        <w:t xml:space="preserve">а, вызванные приостановкой Работ по причине невыполнения </w:t>
      </w:r>
      <w:r w:rsidR="00F67869" w:rsidRPr="008A5F19">
        <w:rPr>
          <w:rFonts w:ascii="Times New Roman" w:eastAsia="Times New Roman" w:hAnsi="Times New Roman" w:cs="Times New Roman"/>
          <w:sz w:val="24"/>
          <w:szCs w:val="24"/>
        </w:rPr>
        <w:t>Подрядчик</w:t>
      </w:r>
      <w:r w:rsidR="00EC752B" w:rsidRPr="008A5F19">
        <w:rPr>
          <w:rFonts w:ascii="Times New Roman" w:eastAsia="Times New Roman" w:hAnsi="Times New Roman" w:cs="Times New Roman"/>
          <w:sz w:val="24"/>
          <w:szCs w:val="24"/>
        </w:rPr>
        <w:t>ом мероприятий по технике безопасности, пожарной безопасности и охране окружающей среды.</w:t>
      </w:r>
    </w:p>
    <w:p w14:paraId="601F2883" w14:textId="77777777" w:rsidR="00E83405" w:rsidRPr="008A5F19" w:rsidRDefault="00E83405"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p>
    <w:p w14:paraId="26A11C5D" w14:textId="247A0D7A" w:rsidR="002663E5" w:rsidRDefault="001C6BDA" w:rsidP="007F2C0B">
      <w:pPr>
        <w:pStyle w:val="afff4"/>
        <w:keepNext/>
        <w:tabs>
          <w:tab w:val="left" w:pos="907"/>
          <w:tab w:val="left" w:pos="1644"/>
          <w:tab w:val="left" w:pos="2381"/>
          <w:tab w:val="left" w:pos="3119"/>
          <w:tab w:val="left" w:pos="3856"/>
          <w:tab w:val="left" w:pos="4593"/>
          <w:tab w:val="left" w:pos="5330"/>
          <w:tab w:val="left" w:pos="6067"/>
        </w:tabs>
        <w:suppressAutoHyphens/>
        <w:spacing w:after="0" w:line="240" w:lineRule="auto"/>
        <w:ind w:left="643"/>
        <w:jc w:val="center"/>
        <w:outlineLvl w:val="0"/>
        <w:rPr>
          <w:rFonts w:ascii="Times New Roman" w:hAnsi="Times New Roman"/>
          <w:b/>
          <w:bCs/>
          <w:caps/>
          <w:sz w:val="24"/>
          <w:szCs w:val="24"/>
        </w:rPr>
      </w:pPr>
      <w:bookmarkStart w:id="206" w:name="_Hlk67404942"/>
      <w:r w:rsidRPr="008A5F19">
        <w:rPr>
          <w:rFonts w:ascii="Times New Roman" w:hAnsi="Times New Roman"/>
          <w:b/>
          <w:bCs/>
          <w:caps/>
          <w:sz w:val="24"/>
          <w:szCs w:val="24"/>
        </w:rPr>
        <w:t>1</w:t>
      </w:r>
      <w:r w:rsidR="00CC6A41" w:rsidRPr="008A5F19">
        <w:rPr>
          <w:rFonts w:ascii="Times New Roman" w:hAnsi="Times New Roman"/>
          <w:b/>
          <w:bCs/>
          <w:caps/>
          <w:sz w:val="24"/>
          <w:szCs w:val="24"/>
        </w:rPr>
        <w:t>8</w:t>
      </w:r>
      <w:r w:rsidR="00AB7AA2" w:rsidRPr="008A5F19">
        <w:rPr>
          <w:rFonts w:ascii="Times New Roman" w:hAnsi="Times New Roman"/>
          <w:b/>
          <w:bCs/>
          <w:caps/>
          <w:sz w:val="24"/>
          <w:szCs w:val="24"/>
        </w:rPr>
        <w:t>.</w:t>
      </w:r>
      <w:r w:rsidR="00015A47" w:rsidRPr="008A5F19">
        <w:rPr>
          <w:rFonts w:ascii="Times New Roman" w:hAnsi="Times New Roman"/>
          <w:b/>
          <w:bCs/>
          <w:caps/>
          <w:sz w:val="24"/>
          <w:szCs w:val="24"/>
        </w:rPr>
        <w:t xml:space="preserve"> </w:t>
      </w:r>
      <w:r w:rsidR="00147C41" w:rsidRPr="008A5F19">
        <w:rPr>
          <w:rFonts w:ascii="Times New Roman" w:hAnsi="Times New Roman"/>
          <w:b/>
          <w:bCs/>
          <w:caps/>
          <w:sz w:val="24"/>
          <w:szCs w:val="24"/>
        </w:rPr>
        <w:t>Субподрядчики</w:t>
      </w:r>
    </w:p>
    <w:p w14:paraId="7963CE1E" w14:textId="77777777" w:rsidR="007F2C0B" w:rsidRPr="008A5F19" w:rsidRDefault="007F2C0B" w:rsidP="007F2C0B">
      <w:pPr>
        <w:pStyle w:val="afff4"/>
        <w:keepNext/>
        <w:tabs>
          <w:tab w:val="left" w:pos="907"/>
          <w:tab w:val="left" w:pos="1644"/>
          <w:tab w:val="left" w:pos="2381"/>
          <w:tab w:val="left" w:pos="3119"/>
          <w:tab w:val="left" w:pos="3856"/>
          <w:tab w:val="left" w:pos="4593"/>
          <w:tab w:val="left" w:pos="5330"/>
          <w:tab w:val="left" w:pos="6067"/>
        </w:tabs>
        <w:suppressAutoHyphens/>
        <w:spacing w:after="0" w:line="240" w:lineRule="auto"/>
        <w:ind w:left="643"/>
        <w:jc w:val="center"/>
        <w:outlineLvl w:val="0"/>
        <w:rPr>
          <w:rFonts w:ascii="Times New Roman" w:hAnsi="Times New Roman"/>
          <w:b/>
          <w:bCs/>
          <w:caps/>
          <w:sz w:val="24"/>
          <w:szCs w:val="24"/>
        </w:rPr>
      </w:pPr>
    </w:p>
    <w:bookmarkEnd w:id="206"/>
    <w:p w14:paraId="4EEB2FE5" w14:textId="79D19623" w:rsidR="00B242D2" w:rsidRDefault="001C6BDA"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w:t>
      </w:r>
      <w:r w:rsidR="00CC6A41" w:rsidRPr="008A5F19">
        <w:rPr>
          <w:rFonts w:ascii="Times New Roman" w:eastAsia="Times New Roman" w:hAnsi="Times New Roman" w:cs="Times New Roman"/>
          <w:sz w:val="24"/>
          <w:szCs w:val="24"/>
        </w:rPr>
        <w:t>8</w:t>
      </w:r>
      <w:r w:rsidR="00147C41" w:rsidRPr="008A5F19">
        <w:rPr>
          <w:rFonts w:ascii="Times New Roman" w:eastAsia="Times New Roman" w:hAnsi="Times New Roman" w:cs="Times New Roman"/>
          <w:sz w:val="24"/>
          <w:szCs w:val="24"/>
        </w:rPr>
        <w:t>.1</w:t>
      </w:r>
      <w:r w:rsidR="00015A47" w:rsidRPr="008A5F19">
        <w:rPr>
          <w:rFonts w:ascii="Times New Roman" w:eastAsia="Times New Roman" w:hAnsi="Times New Roman" w:cs="Times New Roman"/>
          <w:sz w:val="24"/>
          <w:szCs w:val="24"/>
        </w:rPr>
        <w:t>.</w:t>
      </w:r>
      <w:r w:rsidR="00147C41" w:rsidRPr="008A5F19">
        <w:rPr>
          <w:rFonts w:ascii="Times New Roman" w:eastAsia="Times New Roman" w:hAnsi="Times New Roman" w:cs="Times New Roman"/>
          <w:sz w:val="24"/>
          <w:szCs w:val="24"/>
        </w:rPr>
        <w:t xml:space="preserve">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 xml:space="preserve"> имеет право в соответствии с условиями настоящего Договора привлекать для выполнения Работ Субподрядчиков</w:t>
      </w:r>
      <w:r w:rsidR="00693447">
        <w:rPr>
          <w:rFonts w:ascii="Times New Roman" w:eastAsia="Times New Roman" w:hAnsi="Times New Roman" w:cs="Times New Roman"/>
          <w:sz w:val="24"/>
          <w:szCs w:val="24"/>
        </w:rPr>
        <w:t xml:space="preserve">. </w:t>
      </w:r>
    </w:p>
    <w:p w14:paraId="43E7EE7E" w14:textId="7879A6E3" w:rsidR="00B242D2" w:rsidRPr="00B242D2" w:rsidRDefault="00B242D2" w:rsidP="00B242D2">
      <w:pPr>
        <w:tabs>
          <w:tab w:val="left" w:pos="709"/>
          <w:tab w:val="left" w:pos="851"/>
          <w:tab w:val="left" w:pos="1260"/>
          <w:tab w:val="left" w:pos="1560"/>
        </w:tabs>
        <w:spacing w:after="0" w:line="240" w:lineRule="auto"/>
        <w:ind w:right="5" w:firstLine="540"/>
        <w:jc w:val="both"/>
        <w:rPr>
          <w:rFonts w:ascii="Times New Roman" w:eastAsia="Times New Roman" w:hAnsi="Times New Roman" w:cs="Times New Roman"/>
          <w:sz w:val="24"/>
          <w:szCs w:val="24"/>
          <w:lang w:eastAsia="ru-RU"/>
        </w:rPr>
      </w:pPr>
      <w:r w:rsidRPr="00B242D2">
        <w:rPr>
          <w:rFonts w:ascii="Times New Roman" w:eastAsia="Times New Roman" w:hAnsi="Times New Roman" w:cs="Times New Roman"/>
          <w:sz w:val="24"/>
          <w:szCs w:val="24"/>
          <w:lang w:eastAsia="ru-RU"/>
        </w:rPr>
        <w:t xml:space="preserve">Привлекаемые </w:t>
      </w:r>
      <w:r>
        <w:rPr>
          <w:rFonts w:ascii="Times New Roman" w:eastAsia="Times New Roman" w:hAnsi="Times New Roman" w:cs="Times New Roman"/>
          <w:sz w:val="24"/>
          <w:szCs w:val="24"/>
          <w:lang w:eastAsia="ru-RU"/>
        </w:rPr>
        <w:t>С</w:t>
      </w:r>
      <w:r w:rsidRPr="00B242D2">
        <w:rPr>
          <w:rFonts w:ascii="Times New Roman" w:eastAsia="Times New Roman" w:hAnsi="Times New Roman" w:cs="Times New Roman"/>
          <w:sz w:val="24"/>
          <w:szCs w:val="24"/>
          <w:lang w:eastAsia="ru-RU"/>
        </w:rPr>
        <w:t xml:space="preserve">убподрядчики должны соответствовать требованиям </w:t>
      </w:r>
      <w:r w:rsidR="00FF3EE1">
        <w:rPr>
          <w:rFonts w:ascii="Times New Roman" w:eastAsia="Times New Roman" w:hAnsi="Times New Roman" w:cs="Times New Roman"/>
          <w:sz w:val="24"/>
          <w:szCs w:val="24"/>
          <w:lang w:eastAsia="ru-RU"/>
        </w:rPr>
        <w:t>З</w:t>
      </w:r>
      <w:r w:rsidRPr="00B242D2">
        <w:rPr>
          <w:rFonts w:ascii="Times New Roman" w:eastAsia="Times New Roman" w:hAnsi="Times New Roman" w:cs="Times New Roman"/>
          <w:sz w:val="24"/>
          <w:szCs w:val="24"/>
          <w:lang w:eastAsia="ru-RU"/>
        </w:rPr>
        <w:t>аконодательства для осуществления Работ, являться добросовестными участниками гражданского оборота и надлежащими плательщиками налогов и сборов.</w:t>
      </w:r>
    </w:p>
    <w:p w14:paraId="33B53F2D" w14:textId="672C9DFC" w:rsidR="00B242D2" w:rsidRPr="00B242D2" w:rsidRDefault="00B242D2" w:rsidP="00B242D2">
      <w:pPr>
        <w:tabs>
          <w:tab w:val="left" w:pos="709"/>
          <w:tab w:val="left" w:pos="851"/>
          <w:tab w:val="left" w:pos="1260"/>
          <w:tab w:val="left" w:pos="1560"/>
        </w:tabs>
        <w:spacing w:after="0" w:line="240" w:lineRule="auto"/>
        <w:ind w:right="5" w:firstLine="540"/>
        <w:jc w:val="both"/>
        <w:rPr>
          <w:rFonts w:ascii="Times New Roman" w:eastAsia="Times New Roman" w:hAnsi="Times New Roman" w:cs="Times New Roman"/>
          <w:sz w:val="24"/>
          <w:szCs w:val="24"/>
          <w:lang w:eastAsia="ru-RU"/>
        </w:rPr>
      </w:pPr>
      <w:r w:rsidRPr="00B242D2">
        <w:rPr>
          <w:rFonts w:ascii="Times New Roman" w:eastAsia="Times New Roman" w:hAnsi="Times New Roman" w:cs="Times New Roman"/>
          <w:sz w:val="24"/>
          <w:szCs w:val="24"/>
          <w:lang w:eastAsia="ru-RU"/>
        </w:rPr>
        <w:t xml:space="preserve">При привлечении </w:t>
      </w:r>
      <w:r>
        <w:rPr>
          <w:rFonts w:ascii="Times New Roman" w:eastAsia="Times New Roman" w:hAnsi="Times New Roman" w:cs="Times New Roman"/>
          <w:sz w:val="24"/>
          <w:szCs w:val="24"/>
          <w:lang w:eastAsia="ru-RU"/>
        </w:rPr>
        <w:t>С</w:t>
      </w:r>
      <w:r w:rsidRPr="00B242D2">
        <w:rPr>
          <w:rFonts w:ascii="Times New Roman" w:eastAsia="Times New Roman" w:hAnsi="Times New Roman" w:cs="Times New Roman"/>
          <w:sz w:val="24"/>
          <w:szCs w:val="24"/>
          <w:lang w:eastAsia="ru-RU"/>
        </w:rPr>
        <w:t xml:space="preserve">убподрядчиков Подрядчик обязан контролировать наличие у </w:t>
      </w:r>
      <w:r>
        <w:rPr>
          <w:rFonts w:ascii="Times New Roman" w:eastAsia="Times New Roman" w:hAnsi="Times New Roman" w:cs="Times New Roman"/>
          <w:sz w:val="24"/>
          <w:szCs w:val="24"/>
          <w:lang w:eastAsia="ru-RU"/>
        </w:rPr>
        <w:t>С</w:t>
      </w:r>
      <w:r w:rsidRPr="00B242D2">
        <w:rPr>
          <w:rFonts w:ascii="Times New Roman" w:eastAsia="Times New Roman" w:hAnsi="Times New Roman" w:cs="Times New Roman"/>
          <w:sz w:val="24"/>
          <w:szCs w:val="24"/>
          <w:lang w:eastAsia="ru-RU"/>
        </w:rPr>
        <w:t xml:space="preserve">убподрядчиков лицензий, иных документов, разрешающих осуществление деятельности, программ обеспечения качества, квалифицированного персонала, если необходимость таких документов предусмотрена действующим </w:t>
      </w:r>
      <w:r>
        <w:rPr>
          <w:rFonts w:ascii="Times New Roman" w:eastAsia="Times New Roman" w:hAnsi="Times New Roman" w:cs="Times New Roman"/>
          <w:sz w:val="24"/>
          <w:szCs w:val="24"/>
          <w:lang w:eastAsia="ru-RU"/>
        </w:rPr>
        <w:t>З</w:t>
      </w:r>
      <w:r w:rsidRPr="00B242D2">
        <w:rPr>
          <w:rFonts w:ascii="Times New Roman" w:eastAsia="Times New Roman" w:hAnsi="Times New Roman" w:cs="Times New Roman"/>
          <w:sz w:val="24"/>
          <w:szCs w:val="24"/>
          <w:lang w:eastAsia="ru-RU"/>
        </w:rPr>
        <w:t xml:space="preserve">аконодательством и требованиями настоящего Договора. </w:t>
      </w:r>
    </w:p>
    <w:p w14:paraId="4B456E4C" w14:textId="459D4DE9" w:rsidR="00B242D2" w:rsidRPr="00B242D2" w:rsidRDefault="00B242D2" w:rsidP="00B242D2">
      <w:pPr>
        <w:tabs>
          <w:tab w:val="left" w:pos="709"/>
          <w:tab w:val="left" w:pos="851"/>
          <w:tab w:val="left" w:pos="1260"/>
          <w:tab w:val="left" w:pos="1560"/>
        </w:tabs>
        <w:spacing w:after="0" w:line="240" w:lineRule="auto"/>
        <w:ind w:right="5" w:firstLine="540"/>
        <w:jc w:val="both"/>
        <w:rPr>
          <w:rFonts w:ascii="Times New Roman" w:eastAsia="Times New Roman" w:hAnsi="Times New Roman" w:cs="Times New Roman"/>
          <w:sz w:val="24"/>
          <w:szCs w:val="24"/>
          <w:lang w:eastAsia="ru-RU"/>
        </w:rPr>
      </w:pPr>
      <w:r w:rsidRPr="00B242D2">
        <w:rPr>
          <w:rFonts w:ascii="Times New Roman" w:eastAsia="Times New Roman" w:hAnsi="Times New Roman" w:cs="Times New Roman"/>
          <w:sz w:val="24"/>
          <w:szCs w:val="24"/>
          <w:lang w:eastAsia="ru-RU"/>
        </w:rPr>
        <w:t xml:space="preserve">В случае несоответствия </w:t>
      </w:r>
      <w:r>
        <w:rPr>
          <w:rFonts w:ascii="Times New Roman" w:eastAsia="Times New Roman" w:hAnsi="Times New Roman" w:cs="Times New Roman"/>
          <w:sz w:val="24"/>
          <w:szCs w:val="24"/>
          <w:lang w:eastAsia="ru-RU"/>
        </w:rPr>
        <w:t>С</w:t>
      </w:r>
      <w:r w:rsidRPr="00B242D2">
        <w:rPr>
          <w:rFonts w:ascii="Times New Roman" w:eastAsia="Times New Roman" w:hAnsi="Times New Roman" w:cs="Times New Roman"/>
          <w:sz w:val="24"/>
          <w:szCs w:val="24"/>
          <w:lang w:eastAsia="ru-RU"/>
        </w:rPr>
        <w:t xml:space="preserve">убподрядчиков указанным в настоящем пункте Договора условиям, а также необходимым требованиям </w:t>
      </w:r>
      <w:r>
        <w:rPr>
          <w:rFonts w:ascii="Times New Roman" w:eastAsia="Times New Roman" w:hAnsi="Times New Roman" w:cs="Times New Roman"/>
          <w:sz w:val="24"/>
          <w:szCs w:val="24"/>
          <w:lang w:eastAsia="ru-RU"/>
        </w:rPr>
        <w:t>З</w:t>
      </w:r>
      <w:r w:rsidRPr="00B242D2">
        <w:rPr>
          <w:rFonts w:ascii="Times New Roman" w:eastAsia="Times New Roman" w:hAnsi="Times New Roman" w:cs="Times New Roman"/>
          <w:sz w:val="24"/>
          <w:szCs w:val="24"/>
          <w:lang w:eastAsia="ru-RU"/>
        </w:rPr>
        <w:t xml:space="preserve">аконодательства, Подрядчик самостоятельно или по требованию Заказчика обязан заменить </w:t>
      </w:r>
      <w:r>
        <w:rPr>
          <w:rFonts w:ascii="Times New Roman" w:eastAsia="Times New Roman" w:hAnsi="Times New Roman" w:cs="Times New Roman"/>
          <w:sz w:val="24"/>
          <w:szCs w:val="24"/>
          <w:lang w:eastAsia="ru-RU"/>
        </w:rPr>
        <w:t>С</w:t>
      </w:r>
      <w:r w:rsidRPr="00B242D2">
        <w:rPr>
          <w:rFonts w:ascii="Times New Roman" w:eastAsia="Times New Roman" w:hAnsi="Times New Roman" w:cs="Times New Roman"/>
          <w:sz w:val="24"/>
          <w:szCs w:val="24"/>
          <w:lang w:eastAsia="ru-RU"/>
        </w:rPr>
        <w:t>убподрядчика.</w:t>
      </w:r>
    </w:p>
    <w:p w14:paraId="26A11C61" w14:textId="0A3824A6" w:rsidR="00147C41" w:rsidRPr="008A5F19" w:rsidRDefault="001C6BDA"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w:t>
      </w:r>
      <w:r w:rsidR="00CC6A41" w:rsidRPr="008A5F19">
        <w:rPr>
          <w:rFonts w:ascii="Times New Roman" w:eastAsia="Times New Roman" w:hAnsi="Times New Roman" w:cs="Times New Roman"/>
          <w:sz w:val="24"/>
          <w:szCs w:val="24"/>
        </w:rPr>
        <w:t>8</w:t>
      </w:r>
      <w:r w:rsidR="00147C41" w:rsidRPr="008A5F19">
        <w:rPr>
          <w:rFonts w:ascii="Times New Roman" w:eastAsia="Times New Roman" w:hAnsi="Times New Roman" w:cs="Times New Roman"/>
          <w:sz w:val="24"/>
          <w:szCs w:val="24"/>
        </w:rPr>
        <w:t>.</w:t>
      </w:r>
      <w:r w:rsidR="00906663" w:rsidRPr="008A5F19">
        <w:rPr>
          <w:rFonts w:ascii="Times New Roman" w:eastAsia="Times New Roman" w:hAnsi="Times New Roman" w:cs="Times New Roman"/>
          <w:sz w:val="24"/>
          <w:szCs w:val="24"/>
        </w:rPr>
        <w:t>2</w:t>
      </w:r>
      <w:r w:rsidR="00015A47" w:rsidRPr="008A5F19">
        <w:rPr>
          <w:rFonts w:ascii="Times New Roman" w:eastAsia="Times New Roman" w:hAnsi="Times New Roman" w:cs="Times New Roman"/>
          <w:sz w:val="24"/>
          <w:szCs w:val="24"/>
        </w:rPr>
        <w:t>.</w:t>
      </w:r>
      <w:r w:rsidR="00147C41" w:rsidRPr="008A5F19">
        <w:rPr>
          <w:rFonts w:ascii="Times New Roman" w:eastAsia="Times New Roman" w:hAnsi="Times New Roman" w:cs="Times New Roman"/>
          <w:sz w:val="24"/>
          <w:szCs w:val="24"/>
        </w:rPr>
        <w:t xml:space="preserve">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 xml:space="preserve"> несет ответственность перед Заказчиком за исполнение обязательств по настоящему Договору привлеченными Субподрядчиками. </w:t>
      </w:r>
    </w:p>
    <w:p w14:paraId="26A11C62" w14:textId="51DF5FA3" w:rsidR="00147C41" w:rsidRPr="008A5F19" w:rsidRDefault="001C6BDA"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w:t>
      </w:r>
      <w:r w:rsidR="00CC6A41" w:rsidRPr="008A5F19">
        <w:rPr>
          <w:rFonts w:ascii="Times New Roman" w:eastAsia="Times New Roman" w:hAnsi="Times New Roman" w:cs="Times New Roman"/>
          <w:sz w:val="24"/>
          <w:szCs w:val="24"/>
        </w:rPr>
        <w:t>8</w:t>
      </w:r>
      <w:r w:rsidR="00147C41" w:rsidRPr="008A5F19">
        <w:rPr>
          <w:rFonts w:ascii="Times New Roman" w:eastAsia="Times New Roman" w:hAnsi="Times New Roman" w:cs="Times New Roman"/>
          <w:sz w:val="24"/>
          <w:szCs w:val="24"/>
        </w:rPr>
        <w:t>.</w:t>
      </w:r>
      <w:r w:rsidR="00906663" w:rsidRPr="008A5F19">
        <w:rPr>
          <w:rFonts w:ascii="Times New Roman" w:eastAsia="Times New Roman" w:hAnsi="Times New Roman" w:cs="Times New Roman"/>
          <w:sz w:val="24"/>
          <w:szCs w:val="24"/>
        </w:rPr>
        <w:t>3</w:t>
      </w:r>
      <w:r w:rsidR="00015A47" w:rsidRPr="008A5F19">
        <w:rPr>
          <w:rFonts w:ascii="Times New Roman" w:eastAsia="Times New Roman" w:hAnsi="Times New Roman" w:cs="Times New Roman"/>
          <w:sz w:val="24"/>
          <w:szCs w:val="24"/>
        </w:rPr>
        <w:t>.</w:t>
      </w:r>
      <w:r w:rsidR="00147C41" w:rsidRPr="008A5F19">
        <w:rPr>
          <w:rFonts w:ascii="Times New Roman" w:eastAsia="Times New Roman" w:hAnsi="Times New Roman" w:cs="Times New Roman"/>
          <w:sz w:val="24"/>
          <w:szCs w:val="24"/>
        </w:rPr>
        <w:t xml:space="preserve">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 xml:space="preserve"> вправе по своему усмотрению в любое время осуществлять замену любого Субподрядчика</w:t>
      </w:r>
      <w:r w:rsidR="00693447">
        <w:rPr>
          <w:rFonts w:ascii="Times New Roman" w:eastAsia="Times New Roman" w:hAnsi="Times New Roman" w:cs="Times New Roman"/>
          <w:sz w:val="24"/>
          <w:szCs w:val="24"/>
        </w:rPr>
        <w:t>.</w:t>
      </w:r>
    </w:p>
    <w:p w14:paraId="26A11C63" w14:textId="5DF5903A" w:rsidR="00147C41" w:rsidRPr="008A5F19" w:rsidRDefault="001C6BDA"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w:t>
      </w:r>
      <w:r w:rsidR="00CC6A41" w:rsidRPr="008A5F19">
        <w:rPr>
          <w:rFonts w:ascii="Times New Roman" w:eastAsia="Times New Roman" w:hAnsi="Times New Roman" w:cs="Times New Roman"/>
          <w:sz w:val="24"/>
          <w:szCs w:val="24"/>
        </w:rPr>
        <w:t>8</w:t>
      </w:r>
      <w:r w:rsidR="00147C41" w:rsidRPr="008A5F19">
        <w:rPr>
          <w:rFonts w:ascii="Times New Roman" w:eastAsia="Times New Roman" w:hAnsi="Times New Roman" w:cs="Times New Roman"/>
          <w:sz w:val="24"/>
          <w:szCs w:val="24"/>
        </w:rPr>
        <w:t>.</w:t>
      </w:r>
      <w:r w:rsidR="00906663" w:rsidRPr="008A5F19">
        <w:rPr>
          <w:rFonts w:ascii="Times New Roman" w:eastAsia="Times New Roman" w:hAnsi="Times New Roman" w:cs="Times New Roman"/>
          <w:sz w:val="24"/>
          <w:szCs w:val="24"/>
        </w:rPr>
        <w:t>4</w:t>
      </w:r>
      <w:r w:rsidR="00015A47" w:rsidRPr="008A5F19">
        <w:rPr>
          <w:rFonts w:ascii="Times New Roman" w:eastAsia="Times New Roman" w:hAnsi="Times New Roman" w:cs="Times New Roman"/>
          <w:sz w:val="24"/>
          <w:szCs w:val="24"/>
        </w:rPr>
        <w:t>.</w:t>
      </w:r>
      <w:r w:rsidR="00147C41" w:rsidRPr="008A5F19">
        <w:rPr>
          <w:rFonts w:ascii="Times New Roman" w:eastAsia="Times New Roman" w:hAnsi="Times New Roman" w:cs="Times New Roman"/>
          <w:sz w:val="24"/>
          <w:szCs w:val="24"/>
        </w:rPr>
        <w:t xml:space="preserve">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 xml:space="preserve"> обеспечивает планирование, организацию, координацию и контроль деятельности привлеченных им для выполнения Работ Субподрядчиков.</w:t>
      </w:r>
    </w:p>
    <w:p w14:paraId="26A11C64" w14:textId="0164D513" w:rsidR="00147C41" w:rsidRPr="008A5F19" w:rsidRDefault="001C6BDA"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w:t>
      </w:r>
      <w:r w:rsidR="00CC6A41" w:rsidRPr="008A5F19">
        <w:rPr>
          <w:rFonts w:ascii="Times New Roman" w:eastAsia="Times New Roman" w:hAnsi="Times New Roman" w:cs="Times New Roman"/>
          <w:sz w:val="24"/>
          <w:szCs w:val="24"/>
        </w:rPr>
        <w:t>8</w:t>
      </w:r>
      <w:r w:rsidR="00147C41" w:rsidRPr="008A5F19">
        <w:rPr>
          <w:rFonts w:ascii="Times New Roman" w:eastAsia="Times New Roman" w:hAnsi="Times New Roman" w:cs="Times New Roman"/>
          <w:sz w:val="24"/>
          <w:szCs w:val="24"/>
        </w:rPr>
        <w:t>.</w:t>
      </w:r>
      <w:r w:rsidR="00906663" w:rsidRPr="008A5F19">
        <w:rPr>
          <w:rFonts w:ascii="Times New Roman" w:eastAsia="Times New Roman" w:hAnsi="Times New Roman" w:cs="Times New Roman"/>
          <w:sz w:val="24"/>
          <w:szCs w:val="24"/>
        </w:rPr>
        <w:t>5</w:t>
      </w:r>
      <w:r w:rsidR="00015A47" w:rsidRPr="008A5F19">
        <w:rPr>
          <w:rFonts w:ascii="Times New Roman" w:eastAsia="Times New Roman" w:hAnsi="Times New Roman" w:cs="Times New Roman"/>
          <w:sz w:val="24"/>
          <w:szCs w:val="24"/>
        </w:rPr>
        <w:t>.</w:t>
      </w:r>
      <w:r w:rsidR="00147C41" w:rsidRPr="008A5F19">
        <w:rPr>
          <w:rFonts w:ascii="Times New Roman" w:eastAsia="Times New Roman" w:hAnsi="Times New Roman" w:cs="Times New Roman"/>
          <w:sz w:val="24"/>
          <w:szCs w:val="24"/>
        </w:rPr>
        <w:t xml:space="preserve">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 xml:space="preserve"> осуществляет (обеспечивает) контроль качества выполняемых Работ, осуществляет </w:t>
      </w:r>
      <w:r w:rsidR="00983E95">
        <w:rPr>
          <w:rFonts w:ascii="Times New Roman" w:eastAsia="Times New Roman" w:hAnsi="Times New Roman" w:cs="Times New Roman"/>
          <w:sz w:val="24"/>
          <w:szCs w:val="24"/>
        </w:rPr>
        <w:t>в</w:t>
      </w:r>
      <w:r w:rsidR="00147C41" w:rsidRPr="008A5F19">
        <w:rPr>
          <w:rFonts w:ascii="Times New Roman" w:eastAsia="Times New Roman" w:hAnsi="Times New Roman" w:cs="Times New Roman"/>
          <w:sz w:val="24"/>
          <w:szCs w:val="24"/>
        </w:rPr>
        <w:t xml:space="preserve">ходной контроль предоставляемых Субподрядчиками </w:t>
      </w:r>
      <w:r w:rsidR="007B1B7B">
        <w:rPr>
          <w:rFonts w:ascii="Times New Roman" w:eastAsia="Times New Roman" w:hAnsi="Times New Roman" w:cs="Times New Roman"/>
          <w:sz w:val="24"/>
          <w:szCs w:val="24"/>
        </w:rPr>
        <w:t>М</w:t>
      </w:r>
      <w:r w:rsidR="00147C41" w:rsidRPr="008A5F19">
        <w:rPr>
          <w:rFonts w:ascii="Times New Roman" w:eastAsia="Times New Roman" w:hAnsi="Times New Roman" w:cs="Times New Roman"/>
          <w:sz w:val="24"/>
          <w:szCs w:val="24"/>
        </w:rPr>
        <w:t xml:space="preserve">атериалов и несет </w:t>
      </w:r>
      <w:r w:rsidR="00147C41" w:rsidRPr="008A5F19">
        <w:rPr>
          <w:rFonts w:ascii="Times New Roman" w:eastAsia="Times New Roman" w:hAnsi="Times New Roman" w:cs="Times New Roman"/>
          <w:sz w:val="24"/>
          <w:szCs w:val="24"/>
        </w:rPr>
        <w:lastRenderedPageBreak/>
        <w:t>ответственность за качество и сроки выполнения Работ</w:t>
      </w:r>
      <w:r w:rsidR="007161B7" w:rsidRPr="008A5F19">
        <w:rPr>
          <w:rFonts w:ascii="Times New Roman" w:eastAsia="Times New Roman" w:hAnsi="Times New Roman" w:cs="Times New Roman"/>
          <w:sz w:val="24"/>
          <w:szCs w:val="24"/>
        </w:rPr>
        <w:t xml:space="preserve"> и оформление Исполнительной документации,</w:t>
      </w:r>
      <w:r w:rsidR="00147C41" w:rsidRPr="008A5F19">
        <w:rPr>
          <w:rFonts w:ascii="Times New Roman" w:eastAsia="Times New Roman" w:hAnsi="Times New Roman" w:cs="Times New Roman"/>
          <w:sz w:val="24"/>
          <w:szCs w:val="24"/>
        </w:rPr>
        <w:t xml:space="preserve"> выполняемы</w:t>
      </w:r>
      <w:r w:rsidR="007161B7" w:rsidRPr="008A5F19">
        <w:rPr>
          <w:rFonts w:ascii="Times New Roman" w:eastAsia="Times New Roman" w:hAnsi="Times New Roman" w:cs="Times New Roman"/>
          <w:sz w:val="24"/>
          <w:szCs w:val="24"/>
        </w:rPr>
        <w:t>е</w:t>
      </w:r>
      <w:r w:rsidR="00147C41" w:rsidRPr="008A5F19">
        <w:rPr>
          <w:rFonts w:ascii="Times New Roman" w:eastAsia="Times New Roman" w:hAnsi="Times New Roman" w:cs="Times New Roman"/>
          <w:sz w:val="24"/>
          <w:szCs w:val="24"/>
        </w:rPr>
        <w:t xml:space="preserve"> привлеченными им Субподрядчиками. Привлечение Субподрядчиков не освобождает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а от ответственности за выполнение обязательств по настоящему Договору.</w:t>
      </w:r>
    </w:p>
    <w:p w14:paraId="26A11C65" w14:textId="27859855" w:rsidR="00FE7972" w:rsidRPr="008A5F19" w:rsidRDefault="001C6BDA"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w:t>
      </w:r>
      <w:r w:rsidR="00CC6A41" w:rsidRPr="008A5F19">
        <w:rPr>
          <w:rFonts w:ascii="Times New Roman" w:eastAsia="Times New Roman" w:hAnsi="Times New Roman" w:cs="Times New Roman"/>
          <w:sz w:val="24"/>
          <w:szCs w:val="24"/>
        </w:rPr>
        <w:t>8</w:t>
      </w:r>
      <w:r w:rsidR="00F023EC" w:rsidRPr="008A5F19">
        <w:rPr>
          <w:rFonts w:ascii="Times New Roman" w:eastAsia="Times New Roman" w:hAnsi="Times New Roman" w:cs="Times New Roman"/>
          <w:sz w:val="24"/>
          <w:szCs w:val="24"/>
        </w:rPr>
        <w:t>.</w:t>
      </w:r>
      <w:r w:rsidR="00906663" w:rsidRPr="008A5F19">
        <w:rPr>
          <w:rFonts w:ascii="Times New Roman" w:eastAsia="Times New Roman" w:hAnsi="Times New Roman" w:cs="Times New Roman"/>
          <w:sz w:val="24"/>
          <w:szCs w:val="24"/>
        </w:rPr>
        <w:t>6</w:t>
      </w:r>
      <w:r w:rsidR="00F023EC" w:rsidRPr="008A5F19">
        <w:rPr>
          <w:rFonts w:ascii="Times New Roman" w:eastAsia="Times New Roman" w:hAnsi="Times New Roman" w:cs="Times New Roman"/>
          <w:sz w:val="24"/>
          <w:szCs w:val="24"/>
        </w:rPr>
        <w:t>. Ничто в настоящей статье не должно толковаться как дающее Субподрядчику право предъявлять какие-либо требования к Заказчику.</w:t>
      </w:r>
    </w:p>
    <w:p w14:paraId="26A11C66" w14:textId="77777777" w:rsidR="00F023EC" w:rsidRPr="008A5F19" w:rsidRDefault="00F023EC"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p>
    <w:p w14:paraId="26A11C67" w14:textId="385557F7" w:rsidR="002663E5" w:rsidRDefault="00CC6A41" w:rsidP="007F2C0B">
      <w:pPr>
        <w:pStyle w:val="afff4"/>
        <w:keepNext/>
        <w:tabs>
          <w:tab w:val="left" w:pos="907"/>
          <w:tab w:val="left" w:pos="1644"/>
          <w:tab w:val="left" w:pos="2381"/>
          <w:tab w:val="left" w:pos="3119"/>
          <w:tab w:val="left" w:pos="3856"/>
          <w:tab w:val="left" w:pos="4593"/>
          <w:tab w:val="left" w:pos="5330"/>
          <w:tab w:val="left" w:pos="6067"/>
        </w:tabs>
        <w:suppressAutoHyphens/>
        <w:spacing w:after="0" w:line="240" w:lineRule="auto"/>
        <w:ind w:left="643"/>
        <w:jc w:val="center"/>
        <w:outlineLvl w:val="0"/>
        <w:rPr>
          <w:rFonts w:ascii="Times New Roman" w:hAnsi="Times New Roman"/>
          <w:b/>
          <w:bCs/>
          <w:caps/>
          <w:sz w:val="24"/>
          <w:szCs w:val="24"/>
        </w:rPr>
      </w:pPr>
      <w:r w:rsidRPr="008A5F19">
        <w:rPr>
          <w:rFonts w:ascii="Times New Roman" w:hAnsi="Times New Roman"/>
          <w:b/>
          <w:bCs/>
          <w:caps/>
          <w:sz w:val="24"/>
          <w:szCs w:val="24"/>
        </w:rPr>
        <w:t>19</w:t>
      </w:r>
      <w:r w:rsidR="00AB7AA2" w:rsidRPr="008A5F19">
        <w:rPr>
          <w:rFonts w:ascii="Times New Roman" w:hAnsi="Times New Roman"/>
          <w:b/>
          <w:bCs/>
          <w:caps/>
          <w:sz w:val="24"/>
          <w:szCs w:val="24"/>
        </w:rPr>
        <w:t>.</w:t>
      </w:r>
      <w:r w:rsidR="00E21C7D" w:rsidRPr="008A5F19">
        <w:rPr>
          <w:rFonts w:ascii="Times New Roman" w:hAnsi="Times New Roman"/>
          <w:b/>
          <w:bCs/>
          <w:caps/>
          <w:sz w:val="24"/>
          <w:szCs w:val="24"/>
        </w:rPr>
        <w:t xml:space="preserve"> </w:t>
      </w:r>
      <w:r w:rsidR="0094661D" w:rsidRPr="008A5F19">
        <w:rPr>
          <w:rFonts w:ascii="Times New Roman" w:hAnsi="Times New Roman"/>
          <w:b/>
          <w:bCs/>
          <w:caps/>
          <w:sz w:val="24"/>
          <w:szCs w:val="24"/>
        </w:rPr>
        <w:t xml:space="preserve">Освидетельствование </w:t>
      </w:r>
      <w:r w:rsidR="00147C41" w:rsidRPr="008A5F19">
        <w:rPr>
          <w:rFonts w:ascii="Times New Roman" w:hAnsi="Times New Roman"/>
          <w:b/>
          <w:bCs/>
          <w:caps/>
          <w:sz w:val="24"/>
          <w:szCs w:val="24"/>
        </w:rPr>
        <w:t>Работ</w:t>
      </w:r>
    </w:p>
    <w:p w14:paraId="3D1C7C3E" w14:textId="77777777" w:rsidR="007F2C0B" w:rsidRPr="008A5F19" w:rsidRDefault="007F2C0B" w:rsidP="007F2C0B">
      <w:pPr>
        <w:pStyle w:val="afff4"/>
        <w:keepNext/>
        <w:tabs>
          <w:tab w:val="left" w:pos="907"/>
          <w:tab w:val="left" w:pos="1644"/>
          <w:tab w:val="left" w:pos="2381"/>
          <w:tab w:val="left" w:pos="3119"/>
          <w:tab w:val="left" w:pos="3856"/>
          <w:tab w:val="left" w:pos="4593"/>
          <w:tab w:val="left" w:pos="5330"/>
          <w:tab w:val="left" w:pos="6067"/>
        </w:tabs>
        <w:suppressAutoHyphens/>
        <w:spacing w:after="0" w:line="240" w:lineRule="auto"/>
        <w:ind w:left="643"/>
        <w:jc w:val="center"/>
        <w:outlineLvl w:val="0"/>
        <w:rPr>
          <w:rFonts w:ascii="Times New Roman" w:hAnsi="Times New Roman"/>
          <w:b/>
          <w:bCs/>
          <w:caps/>
          <w:sz w:val="24"/>
          <w:szCs w:val="24"/>
        </w:rPr>
      </w:pPr>
    </w:p>
    <w:p w14:paraId="0C1ED30C" w14:textId="081DC13F" w:rsidR="00B2755F" w:rsidRPr="008A5F19" w:rsidRDefault="00CC6A41"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19</w:t>
      </w:r>
      <w:r w:rsidR="00147C41" w:rsidRPr="008A5F19">
        <w:rPr>
          <w:rFonts w:ascii="Times New Roman" w:eastAsia="Times New Roman" w:hAnsi="Times New Roman" w:cs="Times New Roman"/>
          <w:sz w:val="24"/>
          <w:szCs w:val="24"/>
        </w:rPr>
        <w:t xml:space="preserve">.1. </w:t>
      </w:r>
      <w:r w:rsidR="00B2755F" w:rsidRPr="008A5F19">
        <w:rPr>
          <w:rFonts w:ascii="Times New Roman" w:eastAsia="Times New Roman" w:hAnsi="Times New Roman" w:cs="Times New Roman"/>
          <w:sz w:val="24"/>
          <w:szCs w:val="24"/>
        </w:rPr>
        <w:t xml:space="preserve">По отдельным видам Работ, результаты которых влияют на безопасность </w:t>
      </w:r>
      <w:r w:rsidR="00E22E96" w:rsidRPr="008A5F19">
        <w:rPr>
          <w:rFonts w:ascii="Times New Roman" w:eastAsia="Times New Roman" w:hAnsi="Times New Roman" w:cs="Times New Roman"/>
          <w:sz w:val="24"/>
          <w:szCs w:val="24"/>
        </w:rPr>
        <w:t>Объекта</w:t>
      </w:r>
      <w:r w:rsidR="00B2755F" w:rsidRPr="008A5F19">
        <w:rPr>
          <w:rFonts w:ascii="Times New Roman" w:eastAsia="Times New Roman" w:hAnsi="Times New Roman" w:cs="Times New Roman"/>
          <w:sz w:val="24"/>
          <w:szCs w:val="24"/>
        </w:rPr>
        <w:t>, но в соответствии с принятой технологией становятся недоступными для контроля после начала выполнения последующих Работ, должна выполняться оценка соответствия таких Работ, а также выполненных строительных конструкций и участков инженерных сетей, устранение Дефектов</w:t>
      </w:r>
      <w:r w:rsidR="00557332">
        <w:rPr>
          <w:rFonts w:ascii="Times New Roman" w:eastAsia="Times New Roman" w:hAnsi="Times New Roman" w:cs="Times New Roman"/>
          <w:sz w:val="24"/>
          <w:szCs w:val="24"/>
        </w:rPr>
        <w:t xml:space="preserve"> и/или Недостатков</w:t>
      </w:r>
      <w:r w:rsidR="00B2755F" w:rsidRPr="008A5F19">
        <w:rPr>
          <w:rFonts w:ascii="Times New Roman" w:eastAsia="Times New Roman" w:hAnsi="Times New Roman" w:cs="Times New Roman"/>
          <w:sz w:val="24"/>
          <w:szCs w:val="24"/>
        </w:rPr>
        <w:t xml:space="preserve"> которых, выявленных контролем, невозможно без разборки или повреждения последующих конструкций и участков инженерных сетей. В указанных контрольных процедурах участвуют представители </w:t>
      </w:r>
      <w:r w:rsidR="00F67869" w:rsidRPr="008A5F19">
        <w:rPr>
          <w:rFonts w:ascii="Times New Roman" w:eastAsia="Times New Roman" w:hAnsi="Times New Roman" w:cs="Times New Roman"/>
          <w:sz w:val="24"/>
          <w:szCs w:val="24"/>
        </w:rPr>
        <w:t>Подрядчик</w:t>
      </w:r>
      <w:r w:rsidR="00B2755F" w:rsidRPr="008A5F19">
        <w:rPr>
          <w:rFonts w:ascii="Times New Roman" w:eastAsia="Times New Roman" w:hAnsi="Times New Roman" w:cs="Times New Roman"/>
          <w:sz w:val="24"/>
          <w:szCs w:val="24"/>
        </w:rPr>
        <w:t>а, Заказчика</w:t>
      </w:r>
      <w:r w:rsidR="00E22E96" w:rsidRPr="008A5F19">
        <w:rPr>
          <w:rFonts w:ascii="Times New Roman" w:eastAsia="Times New Roman" w:hAnsi="Times New Roman" w:cs="Times New Roman"/>
          <w:sz w:val="24"/>
          <w:szCs w:val="24"/>
        </w:rPr>
        <w:t xml:space="preserve"> (Строительного контроля)</w:t>
      </w:r>
      <w:r w:rsidR="00B2755F" w:rsidRPr="008A5F19">
        <w:rPr>
          <w:rFonts w:ascii="Times New Roman" w:eastAsia="Times New Roman" w:hAnsi="Times New Roman" w:cs="Times New Roman"/>
          <w:sz w:val="24"/>
          <w:szCs w:val="24"/>
        </w:rPr>
        <w:t xml:space="preserve">, Авторского надзора и непосредственных исполнителей Работ. </w:t>
      </w:r>
    </w:p>
    <w:p w14:paraId="159325CA" w14:textId="1B289A87" w:rsidR="00B2755F" w:rsidRPr="008A5F19" w:rsidRDefault="00CC6A41"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19</w:t>
      </w:r>
      <w:r w:rsidR="00B2755F" w:rsidRPr="008A5F19">
        <w:rPr>
          <w:rFonts w:ascii="Times New Roman" w:eastAsia="Times New Roman" w:hAnsi="Times New Roman" w:cs="Times New Roman"/>
          <w:sz w:val="24"/>
          <w:szCs w:val="24"/>
        </w:rPr>
        <w:t>.2.</w:t>
      </w:r>
      <w:r w:rsidR="00E22E96" w:rsidRPr="008A5F19">
        <w:rPr>
          <w:rFonts w:ascii="Times New Roman" w:eastAsia="Times New Roman" w:hAnsi="Times New Roman" w:cs="Times New Roman"/>
          <w:sz w:val="24"/>
          <w:szCs w:val="24"/>
        </w:rPr>
        <w:t xml:space="preserve"> </w:t>
      </w:r>
      <w:r w:rsidR="00B2755F" w:rsidRPr="008A5F19">
        <w:rPr>
          <w:rFonts w:ascii="Times New Roman" w:eastAsia="Times New Roman" w:hAnsi="Times New Roman" w:cs="Times New Roman"/>
          <w:sz w:val="24"/>
          <w:szCs w:val="24"/>
        </w:rPr>
        <w:t xml:space="preserve">Результаты приемки таких Работ и конструкций оформляются в соответствии с требованиями нормативно-технической документации и по установленной </w:t>
      </w:r>
      <w:r w:rsidR="00557332">
        <w:rPr>
          <w:rFonts w:ascii="Times New Roman" w:eastAsia="Times New Roman" w:hAnsi="Times New Roman" w:cs="Times New Roman"/>
          <w:sz w:val="24"/>
          <w:szCs w:val="24"/>
        </w:rPr>
        <w:t>ею</w:t>
      </w:r>
      <w:r w:rsidR="00557332" w:rsidRPr="008A5F19">
        <w:rPr>
          <w:rFonts w:ascii="Times New Roman" w:eastAsia="Times New Roman" w:hAnsi="Times New Roman" w:cs="Times New Roman"/>
          <w:sz w:val="24"/>
          <w:szCs w:val="24"/>
        </w:rPr>
        <w:t xml:space="preserve"> </w:t>
      </w:r>
      <w:r w:rsidR="00B2755F" w:rsidRPr="008A5F19">
        <w:rPr>
          <w:rFonts w:ascii="Times New Roman" w:eastAsia="Times New Roman" w:hAnsi="Times New Roman" w:cs="Times New Roman"/>
          <w:sz w:val="24"/>
          <w:szCs w:val="24"/>
        </w:rPr>
        <w:t>форме, в том числе Актами освидетельствования скрытых Работ</w:t>
      </w:r>
      <w:r w:rsidR="00E22E96" w:rsidRPr="008A5F19">
        <w:rPr>
          <w:rFonts w:ascii="Times New Roman" w:eastAsia="Times New Roman" w:hAnsi="Times New Roman" w:cs="Times New Roman"/>
          <w:sz w:val="24"/>
          <w:szCs w:val="24"/>
        </w:rPr>
        <w:t xml:space="preserve"> (АОСР) </w:t>
      </w:r>
      <w:r w:rsidR="00B2755F" w:rsidRPr="008A5F19">
        <w:rPr>
          <w:rFonts w:ascii="Times New Roman" w:eastAsia="Times New Roman" w:hAnsi="Times New Roman" w:cs="Times New Roman"/>
          <w:sz w:val="24"/>
          <w:szCs w:val="24"/>
        </w:rPr>
        <w:t xml:space="preserve">и Актами </w:t>
      </w:r>
      <w:r w:rsidR="00E22E96" w:rsidRPr="008A5F19">
        <w:rPr>
          <w:rFonts w:ascii="Times New Roman" w:eastAsia="Times New Roman" w:hAnsi="Times New Roman" w:cs="Times New Roman"/>
          <w:sz w:val="24"/>
          <w:szCs w:val="24"/>
        </w:rPr>
        <w:t>освидетельствования</w:t>
      </w:r>
      <w:r w:rsidR="00B2755F" w:rsidRPr="008A5F19">
        <w:rPr>
          <w:rFonts w:ascii="Times New Roman" w:eastAsia="Times New Roman" w:hAnsi="Times New Roman" w:cs="Times New Roman"/>
          <w:sz w:val="24"/>
          <w:szCs w:val="24"/>
        </w:rPr>
        <w:t xml:space="preserve"> ответственных конструкций (</w:t>
      </w:r>
      <w:r w:rsidR="00E22E96" w:rsidRPr="008A5F19">
        <w:rPr>
          <w:rFonts w:ascii="Times New Roman" w:eastAsia="Times New Roman" w:hAnsi="Times New Roman" w:cs="Times New Roman"/>
          <w:sz w:val="24"/>
          <w:szCs w:val="24"/>
        </w:rPr>
        <w:t>АООК)</w:t>
      </w:r>
      <w:r w:rsidR="00B2755F" w:rsidRPr="008A5F19">
        <w:rPr>
          <w:rFonts w:ascii="Times New Roman" w:eastAsia="Times New Roman" w:hAnsi="Times New Roman" w:cs="Times New Roman"/>
          <w:sz w:val="24"/>
          <w:szCs w:val="24"/>
        </w:rPr>
        <w:t>.</w:t>
      </w:r>
    </w:p>
    <w:p w14:paraId="491D7339" w14:textId="49BA9675" w:rsidR="00B2755F" w:rsidRPr="008A5F19" w:rsidRDefault="00CC6A41"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19</w:t>
      </w:r>
      <w:r w:rsidR="00B2755F" w:rsidRPr="008A5F19">
        <w:rPr>
          <w:rFonts w:ascii="Times New Roman" w:eastAsia="Times New Roman" w:hAnsi="Times New Roman" w:cs="Times New Roman"/>
          <w:sz w:val="24"/>
          <w:szCs w:val="24"/>
        </w:rPr>
        <w:t>.3</w:t>
      </w:r>
      <w:r w:rsidR="00E22E96" w:rsidRPr="008A5F19">
        <w:rPr>
          <w:rFonts w:ascii="Times New Roman" w:eastAsia="Times New Roman" w:hAnsi="Times New Roman" w:cs="Times New Roman"/>
          <w:sz w:val="24"/>
          <w:szCs w:val="24"/>
        </w:rPr>
        <w:t xml:space="preserve">. </w:t>
      </w:r>
      <w:r w:rsidR="00F67869" w:rsidRPr="008A5F19">
        <w:rPr>
          <w:rFonts w:ascii="Times New Roman" w:eastAsia="Times New Roman" w:hAnsi="Times New Roman" w:cs="Times New Roman"/>
          <w:sz w:val="24"/>
          <w:szCs w:val="24"/>
        </w:rPr>
        <w:t>Подрядчик</w:t>
      </w:r>
      <w:r w:rsidR="00B2755F" w:rsidRPr="008A5F19">
        <w:rPr>
          <w:rFonts w:ascii="Times New Roman" w:eastAsia="Times New Roman" w:hAnsi="Times New Roman" w:cs="Times New Roman"/>
          <w:sz w:val="24"/>
          <w:szCs w:val="24"/>
        </w:rPr>
        <w:t xml:space="preserve"> заблаговременно, но не позднее чем за </w:t>
      </w:r>
      <w:r w:rsidR="00ED3BE0" w:rsidRPr="008A5F19">
        <w:rPr>
          <w:rFonts w:ascii="Times New Roman" w:eastAsia="Times New Roman" w:hAnsi="Times New Roman" w:cs="Times New Roman"/>
          <w:sz w:val="24"/>
          <w:szCs w:val="24"/>
        </w:rPr>
        <w:t>2</w:t>
      </w:r>
      <w:r w:rsidR="00B2755F" w:rsidRPr="008A5F19">
        <w:rPr>
          <w:rFonts w:ascii="Times New Roman" w:eastAsia="Times New Roman" w:hAnsi="Times New Roman" w:cs="Times New Roman"/>
          <w:sz w:val="24"/>
          <w:szCs w:val="24"/>
        </w:rPr>
        <w:t xml:space="preserve"> (</w:t>
      </w:r>
      <w:r w:rsidR="00ED3BE0" w:rsidRPr="008A5F19">
        <w:rPr>
          <w:rFonts w:ascii="Times New Roman" w:eastAsia="Times New Roman" w:hAnsi="Times New Roman" w:cs="Times New Roman"/>
          <w:sz w:val="24"/>
          <w:szCs w:val="24"/>
        </w:rPr>
        <w:t>два</w:t>
      </w:r>
      <w:r w:rsidR="00B2755F" w:rsidRPr="008A5F19">
        <w:rPr>
          <w:rFonts w:ascii="Times New Roman" w:eastAsia="Times New Roman" w:hAnsi="Times New Roman" w:cs="Times New Roman"/>
          <w:sz w:val="24"/>
          <w:szCs w:val="24"/>
        </w:rPr>
        <w:t xml:space="preserve">) рабочих дня, письменно сообщает Заказчику о сроках проведения контрольных процедур, указанных в пункте </w:t>
      </w:r>
      <w:r w:rsidRPr="008A5F19">
        <w:rPr>
          <w:rFonts w:ascii="Times New Roman" w:eastAsia="Times New Roman" w:hAnsi="Times New Roman" w:cs="Times New Roman"/>
          <w:sz w:val="24"/>
          <w:szCs w:val="24"/>
        </w:rPr>
        <w:t>19</w:t>
      </w:r>
      <w:r w:rsidR="00B2755F" w:rsidRPr="008A5F19">
        <w:rPr>
          <w:rFonts w:ascii="Times New Roman" w:eastAsia="Times New Roman" w:hAnsi="Times New Roman" w:cs="Times New Roman"/>
          <w:sz w:val="24"/>
          <w:szCs w:val="24"/>
        </w:rPr>
        <w:t xml:space="preserve">.1. настоящего Договора. После получения сообщения </w:t>
      </w:r>
      <w:r w:rsidR="00F67869" w:rsidRPr="008A5F19">
        <w:rPr>
          <w:rFonts w:ascii="Times New Roman" w:eastAsia="Times New Roman" w:hAnsi="Times New Roman" w:cs="Times New Roman"/>
          <w:sz w:val="24"/>
          <w:szCs w:val="24"/>
        </w:rPr>
        <w:t>Подрядчик</w:t>
      </w:r>
      <w:r w:rsidR="00B2755F" w:rsidRPr="008A5F19">
        <w:rPr>
          <w:rFonts w:ascii="Times New Roman" w:eastAsia="Times New Roman" w:hAnsi="Times New Roman" w:cs="Times New Roman"/>
          <w:sz w:val="24"/>
          <w:szCs w:val="24"/>
        </w:rPr>
        <w:t xml:space="preserve">а Заказчик должен обеспечить прибытие своих представителей для участия в контрольных процедурах в срок, указанный в письменном сообщении </w:t>
      </w:r>
      <w:r w:rsidR="00F67869" w:rsidRPr="008A5F19">
        <w:rPr>
          <w:rFonts w:ascii="Times New Roman" w:eastAsia="Times New Roman" w:hAnsi="Times New Roman" w:cs="Times New Roman"/>
          <w:sz w:val="24"/>
          <w:szCs w:val="24"/>
        </w:rPr>
        <w:t>Подрядчик</w:t>
      </w:r>
      <w:r w:rsidR="00B2755F" w:rsidRPr="008A5F19">
        <w:rPr>
          <w:rFonts w:ascii="Times New Roman" w:eastAsia="Times New Roman" w:hAnsi="Times New Roman" w:cs="Times New Roman"/>
          <w:sz w:val="24"/>
          <w:szCs w:val="24"/>
        </w:rPr>
        <w:t xml:space="preserve">а. </w:t>
      </w:r>
    </w:p>
    <w:p w14:paraId="09DA3E6E" w14:textId="045DD39F" w:rsidR="00B2755F" w:rsidRPr="008A5F19" w:rsidRDefault="00CC6A41"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19</w:t>
      </w:r>
      <w:r w:rsidR="00B2755F" w:rsidRPr="008A5F19">
        <w:rPr>
          <w:rFonts w:ascii="Times New Roman" w:eastAsia="Times New Roman" w:hAnsi="Times New Roman" w:cs="Times New Roman"/>
          <w:sz w:val="24"/>
          <w:szCs w:val="24"/>
        </w:rPr>
        <w:t>.4.</w:t>
      </w:r>
      <w:r w:rsidR="00E22E96" w:rsidRPr="008A5F19">
        <w:rPr>
          <w:rFonts w:ascii="Times New Roman" w:eastAsia="Times New Roman" w:hAnsi="Times New Roman" w:cs="Times New Roman"/>
          <w:sz w:val="24"/>
          <w:szCs w:val="24"/>
        </w:rPr>
        <w:t xml:space="preserve"> </w:t>
      </w:r>
      <w:r w:rsidR="00B2755F" w:rsidRPr="008A5F19">
        <w:rPr>
          <w:rFonts w:ascii="Times New Roman" w:eastAsia="Times New Roman" w:hAnsi="Times New Roman" w:cs="Times New Roman"/>
          <w:sz w:val="24"/>
          <w:szCs w:val="24"/>
        </w:rPr>
        <w:t xml:space="preserve">Если в течение срока, указанного в пункте </w:t>
      </w:r>
      <w:r w:rsidRPr="008A5F19">
        <w:rPr>
          <w:rFonts w:ascii="Times New Roman" w:eastAsia="Times New Roman" w:hAnsi="Times New Roman" w:cs="Times New Roman"/>
          <w:sz w:val="24"/>
          <w:szCs w:val="24"/>
        </w:rPr>
        <w:t>19</w:t>
      </w:r>
      <w:r w:rsidR="00B2755F" w:rsidRPr="008A5F19">
        <w:rPr>
          <w:rFonts w:ascii="Times New Roman" w:eastAsia="Times New Roman" w:hAnsi="Times New Roman" w:cs="Times New Roman"/>
          <w:sz w:val="24"/>
          <w:szCs w:val="24"/>
        </w:rPr>
        <w:t xml:space="preserve">.3 настоящего Договора, Заказчик не явится для участия в контрольных процедурах, в том числе по освидетельствованию Скрытых работ, </w:t>
      </w:r>
      <w:r w:rsidR="00F67869" w:rsidRPr="008A5F19">
        <w:rPr>
          <w:rFonts w:ascii="Times New Roman" w:eastAsia="Times New Roman" w:hAnsi="Times New Roman" w:cs="Times New Roman"/>
          <w:sz w:val="24"/>
          <w:szCs w:val="24"/>
        </w:rPr>
        <w:t>Подрядчик</w:t>
      </w:r>
      <w:r w:rsidR="00496004" w:rsidRPr="008A5F19">
        <w:rPr>
          <w:rFonts w:ascii="Times New Roman" w:eastAsia="Times New Roman" w:hAnsi="Times New Roman" w:cs="Times New Roman"/>
          <w:sz w:val="24"/>
          <w:szCs w:val="24"/>
        </w:rPr>
        <w:t xml:space="preserve"> имеет право составить односторонний акт и закрыть Работы, при этом ответственность за качество Скрытых работ несет </w:t>
      </w:r>
      <w:r w:rsidR="00F67869" w:rsidRPr="008A5F19">
        <w:rPr>
          <w:rFonts w:ascii="Times New Roman" w:eastAsia="Times New Roman" w:hAnsi="Times New Roman" w:cs="Times New Roman"/>
          <w:sz w:val="24"/>
          <w:szCs w:val="24"/>
        </w:rPr>
        <w:t>Подрядчик</w:t>
      </w:r>
      <w:r w:rsidR="00496004" w:rsidRPr="008A5F19">
        <w:rPr>
          <w:rFonts w:ascii="Times New Roman" w:eastAsia="Times New Roman" w:hAnsi="Times New Roman" w:cs="Times New Roman"/>
          <w:sz w:val="24"/>
          <w:szCs w:val="24"/>
        </w:rPr>
        <w:t>.</w:t>
      </w:r>
      <w:r w:rsidR="001301A2" w:rsidRPr="008A5F19">
        <w:rPr>
          <w:rFonts w:ascii="Times New Roman" w:eastAsia="Times New Roman" w:hAnsi="Times New Roman" w:cs="Times New Roman"/>
          <w:sz w:val="24"/>
          <w:szCs w:val="24"/>
        </w:rPr>
        <w:t xml:space="preserve"> </w:t>
      </w:r>
    </w:p>
    <w:p w14:paraId="1499CAF2" w14:textId="1E8C2B2B" w:rsidR="00B2755F" w:rsidRPr="008A5F19" w:rsidRDefault="00CC6A41"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19</w:t>
      </w:r>
      <w:r w:rsidR="00B2755F" w:rsidRPr="008A5F19">
        <w:rPr>
          <w:rFonts w:ascii="Times New Roman" w:eastAsia="Times New Roman" w:hAnsi="Times New Roman" w:cs="Times New Roman"/>
          <w:sz w:val="24"/>
          <w:szCs w:val="24"/>
        </w:rPr>
        <w:t>.5.</w:t>
      </w:r>
      <w:r w:rsidR="00E22E96" w:rsidRPr="008A5F19">
        <w:rPr>
          <w:rFonts w:ascii="Times New Roman" w:eastAsia="Times New Roman" w:hAnsi="Times New Roman" w:cs="Times New Roman"/>
          <w:sz w:val="24"/>
          <w:szCs w:val="24"/>
        </w:rPr>
        <w:t xml:space="preserve"> </w:t>
      </w:r>
      <w:r w:rsidR="00B2755F" w:rsidRPr="008A5F19">
        <w:rPr>
          <w:rFonts w:ascii="Times New Roman" w:eastAsia="Times New Roman" w:hAnsi="Times New Roman" w:cs="Times New Roman"/>
          <w:sz w:val="24"/>
          <w:szCs w:val="24"/>
        </w:rPr>
        <w:t xml:space="preserve">При любых обстоятельствах Заказчик не лишается права предъявлять претензии и требования в дальнейшем к </w:t>
      </w:r>
      <w:r w:rsidR="00F67869" w:rsidRPr="008A5F19">
        <w:rPr>
          <w:rFonts w:ascii="Times New Roman" w:eastAsia="Times New Roman" w:hAnsi="Times New Roman" w:cs="Times New Roman"/>
          <w:sz w:val="24"/>
          <w:szCs w:val="24"/>
        </w:rPr>
        <w:t>Подрядчик</w:t>
      </w:r>
      <w:r w:rsidR="00B2755F" w:rsidRPr="008A5F19">
        <w:rPr>
          <w:rFonts w:ascii="Times New Roman" w:eastAsia="Times New Roman" w:hAnsi="Times New Roman" w:cs="Times New Roman"/>
          <w:sz w:val="24"/>
          <w:szCs w:val="24"/>
        </w:rPr>
        <w:t>у по объему и качеству Скрытых работ.</w:t>
      </w:r>
    </w:p>
    <w:p w14:paraId="6B0B563E" w14:textId="685626D5" w:rsidR="00B2755F" w:rsidRPr="008A5F19" w:rsidRDefault="00CC6A41"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19</w:t>
      </w:r>
      <w:r w:rsidR="00B2755F" w:rsidRPr="008A5F19">
        <w:rPr>
          <w:rFonts w:ascii="Times New Roman" w:eastAsia="Times New Roman" w:hAnsi="Times New Roman" w:cs="Times New Roman"/>
          <w:sz w:val="24"/>
          <w:szCs w:val="24"/>
        </w:rPr>
        <w:t>.6.</w:t>
      </w:r>
      <w:r w:rsidR="00E22E96" w:rsidRPr="008A5F19">
        <w:rPr>
          <w:rFonts w:ascii="Times New Roman" w:eastAsia="Times New Roman" w:hAnsi="Times New Roman" w:cs="Times New Roman"/>
          <w:sz w:val="24"/>
          <w:szCs w:val="24"/>
        </w:rPr>
        <w:t xml:space="preserve"> </w:t>
      </w:r>
      <w:r w:rsidR="00F67869" w:rsidRPr="008A5F19">
        <w:rPr>
          <w:rFonts w:ascii="Times New Roman" w:eastAsia="Times New Roman" w:hAnsi="Times New Roman" w:cs="Times New Roman"/>
          <w:sz w:val="24"/>
          <w:szCs w:val="24"/>
        </w:rPr>
        <w:t>Подрядчик</w:t>
      </w:r>
      <w:r w:rsidR="00B2755F" w:rsidRPr="008A5F19">
        <w:rPr>
          <w:rFonts w:ascii="Times New Roman" w:eastAsia="Times New Roman" w:hAnsi="Times New Roman" w:cs="Times New Roman"/>
          <w:sz w:val="24"/>
          <w:szCs w:val="24"/>
        </w:rPr>
        <w:t xml:space="preserve"> приступает к выполнению последующих Работ только после письменного разрешения Заказчика, внесенного в Журналы работ</w:t>
      </w:r>
      <w:r w:rsidR="00557332">
        <w:rPr>
          <w:rFonts w:ascii="Times New Roman" w:eastAsia="Times New Roman" w:hAnsi="Times New Roman" w:cs="Times New Roman"/>
          <w:sz w:val="24"/>
          <w:szCs w:val="24"/>
        </w:rPr>
        <w:t>,</w:t>
      </w:r>
      <w:r w:rsidR="007161B7" w:rsidRPr="008A5F19">
        <w:rPr>
          <w:rFonts w:ascii="Times New Roman" w:eastAsia="Times New Roman" w:hAnsi="Times New Roman" w:cs="Times New Roman"/>
          <w:sz w:val="24"/>
          <w:szCs w:val="24"/>
        </w:rPr>
        <w:t xml:space="preserve"> либо после подписания акта в составе Исполнительной документации</w:t>
      </w:r>
      <w:r w:rsidR="00B2755F" w:rsidRPr="008A5F19">
        <w:rPr>
          <w:rFonts w:ascii="Times New Roman" w:eastAsia="Times New Roman" w:hAnsi="Times New Roman" w:cs="Times New Roman"/>
          <w:sz w:val="24"/>
          <w:szCs w:val="24"/>
        </w:rPr>
        <w:t>.</w:t>
      </w:r>
    </w:p>
    <w:p w14:paraId="2CF8686F" w14:textId="5743EE40" w:rsidR="00B2755F" w:rsidRPr="008A5F19" w:rsidRDefault="00CC6A41"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19</w:t>
      </w:r>
      <w:r w:rsidR="00B2755F" w:rsidRPr="008A5F19">
        <w:rPr>
          <w:rFonts w:ascii="Times New Roman" w:eastAsia="Times New Roman" w:hAnsi="Times New Roman" w:cs="Times New Roman"/>
          <w:sz w:val="24"/>
          <w:szCs w:val="24"/>
        </w:rPr>
        <w:t>.</w:t>
      </w:r>
      <w:r w:rsidR="001301A2" w:rsidRPr="008A5F19">
        <w:rPr>
          <w:rFonts w:ascii="Times New Roman" w:eastAsia="Times New Roman" w:hAnsi="Times New Roman" w:cs="Times New Roman"/>
          <w:sz w:val="24"/>
          <w:szCs w:val="24"/>
        </w:rPr>
        <w:t>7</w:t>
      </w:r>
      <w:r w:rsidR="00B2755F" w:rsidRPr="008A5F19">
        <w:rPr>
          <w:rFonts w:ascii="Times New Roman" w:eastAsia="Times New Roman" w:hAnsi="Times New Roman" w:cs="Times New Roman"/>
          <w:sz w:val="24"/>
          <w:szCs w:val="24"/>
        </w:rPr>
        <w:t>.</w:t>
      </w:r>
      <w:r w:rsidR="00496004" w:rsidRPr="008A5F19">
        <w:rPr>
          <w:rFonts w:ascii="Times New Roman" w:eastAsia="Times New Roman" w:hAnsi="Times New Roman" w:cs="Times New Roman"/>
          <w:sz w:val="24"/>
          <w:szCs w:val="24"/>
        </w:rPr>
        <w:t xml:space="preserve"> </w:t>
      </w:r>
      <w:r w:rsidR="00B2755F" w:rsidRPr="008A5F19">
        <w:rPr>
          <w:rFonts w:ascii="Times New Roman" w:eastAsia="Times New Roman" w:hAnsi="Times New Roman" w:cs="Times New Roman"/>
          <w:sz w:val="24"/>
          <w:szCs w:val="24"/>
        </w:rPr>
        <w:t xml:space="preserve">В случае, если представителем Заказчика внесены в Журналы работ замечания по выполненным Работам, подлежащим закрытию, то они не должны закрываться </w:t>
      </w:r>
      <w:r w:rsidR="00F67869" w:rsidRPr="008A5F19">
        <w:rPr>
          <w:rFonts w:ascii="Times New Roman" w:eastAsia="Times New Roman" w:hAnsi="Times New Roman" w:cs="Times New Roman"/>
          <w:sz w:val="24"/>
          <w:szCs w:val="24"/>
        </w:rPr>
        <w:t>Подрядчик</w:t>
      </w:r>
      <w:r w:rsidR="00B2755F" w:rsidRPr="008A5F19">
        <w:rPr>
          <w:rFonts w:ascii="Times New Roman" w:eastAsia="Times New Roman" w:hAnsi="Times New Roman" w:cs="Times New Roman"/>
          <w:sz w:val="24"/>
          <w:szCs w:val="24"/>
        </w:rPr>
        <w:t xml:space="preserve">ом без письменного разрешения Заказчика. </w:t>
      </w:r>
    </w:p>
    <w:p w14:paraId="50CB30FB" w14:textId="6417F27B" w:rsidR="00B2755F" w:rsidRPr="008A5F19" w:rsidRDefault="00CC6A41"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19</w:t>
      </w:r>
      <w:r w:rsidR="00B2755F" w:rsidRPr="008A5F19">
        <w:rPr>
          <w:rFonts w:ascii="Times New Roman" w:eastAsia="Times New Roman" w:hAnsi="Times New Roman" w:cs="Times New Roman"/>
          <w:sz w:val="24"/>
          <w:szCs w:val="24"/>
        </w:rPr>
        <w:t>.</w:t>
      </w:r>
      <w:r w:rsidR="001301A2" w:rsidRPr="008A5F19">
        <w:rPr>
          <w:rFonts w:ascii="Times New Roman" w:eastAsia="Times New Roman" w:hAnsi="Times New Roman" w:cs="Times New Roman"/>
          <w:sz w:val="24"/>
          <w:szCs w:val="24"/>
        </w:rPr>
        <w:t>8</w:t>
      </w:r>
      <w:r w:rsidR="00B2755F" w:rsidRPr="008A5F19">
        <w:rPr>
          <w:rFonts w:ascii="Times New Roman" w:eastAsia="Times New Roman" w:hAnsi="Times New Roman" w:cs="Times New Roman"/>
          <w:sz w:val="24"/>
          <w:szCs w:val="24"/>
        </w:rPr>
        <w:t>.</w:t>
      </w:r>
      <w:r w:rsidR="00496004" w:rsidRPr="008A5F19">
        <w:rPr>
          <w:rFonts w:ascii="Times New Roman" w:eastAsia="Times New Roman" w:hAnsi="Times New Roman" w:cs="Times New Roman"/>
          <w:sz w:val="24"/>
          <w:szCs w:val="24"/>
        </w:rPr>
        <w:t xml:space="preserve"> </w:t>
      </w:r>
      <w:r w:rsidR="00B2755F" w:rsidRPr="008A5F19">
        <w:rPr>
          <w:rFonts w:ascii="Times New Roman" w:eastAsia="Times New Roman" w:hAnsi="Times New Roman" w:cs="Times New Roman"/>
          <w:sz w:val="24"/>
          <w:szCs w:val="24"/>
        </w:rPr>
        <w:t xml:space="preserve">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w:t>
      </w:r>
      <w:r w:rsidR="00F67869" w:rsidRPr="008A5F19">
        <w:rPr>
          <w:rFonts w:ascii="Times New Roman" w:eastAsia="Times New Roman" w:hAnsi="Times New Roman" w:cs="Times New Roman"/>
          <w:sz w:val="24"/>
          <w:szCs w:val="24"/>
        </w:rPr>
        <w:t>Подрядчик</w:t>
      </w:r>
      <w:r w:rsidR="00B2755F" w:rsidRPr="008A5F19">
        <w:rPr>
          <w:rFonts w:ascii="Times New Roman" w:eastAsia="Times New Roman" w:hAnsi="Times New Roman" w:cs="Times New Roman"/>
          <w:sz w:val="24"/>
          <w:szCs w:val="24"/>
        </w:rPr>
        <w:t xml:space="preserve"> за свой счет обязуется открыть любую часть Скрытых работ, не прошедших приемку представителем Заказчика, согласно его указанию, а затем – восстановить ее.</w:t>
      </w:r>
      <w:r w:rsidR="001301A2" w:rsidRPr="008A5F19">
        <w:rPr>
          <w:rFonts w:ascii="Times New Roman" w:hAnsi="Times New Roman" w:cs="Times New Roman"/>
          <w:sz w:val="24"/>
          <w:szCs w:val="24"/>
        </w:rPr>
        <w:t xml:space="preserve"> </w:t>
      </w:r>
      <w:r w:rsidR="001301A2" w:rsidRPr="008A5F19">
        <w:rPr>
          <w:rFonts w:ascii="Times New Roman" w:eastAsia="Times New Roman" w:hAnsi="Times New Roman" w:cs="Times New Roman"/>
          <w:sz w:val="24"/>
          <w:szCs w:val="24"/>
        </w:rPr>
        <w:t>Ведение Скрытых работ без освидетельствования Заказчика запрещено.</w:t>
      </w:r>
    </w:p>
    <w:p w14:paraId="665CB845" w14:textId="7FBCFF9C" w:rsidR="001301A2" w:rsidRPr="008A5F19" w:rsidRDefault="00CC6A41"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19</w:t>
      </w:r>
      <w:r w:rsidR="00B2755F" w:rsidRPr="008A5F19">
        <w:rPr>
          <w:rFonts w:ascii="Times New Roman" w:eastAsia="Times New Roman" w:hAnsi="Times New Roman" w:cs="Times New Roman"/>
          <w:sz w:val="24"/>
          <w:szCs w:val="24"/>
        </w:rPr>
        <w:t>.</w:t>
      </w:r>
      <w:r w:rsidR="001301A2" w:rsidRPr="008A5F19">
        <w:rPr>
          <w:rFonts w:ascii="Times New Roman" w:eastAsia="Times New Roman" w:hAnsi="Times New Roman" w:cs="Times New Roman"/>
          <w:sz w:val="24"/>
          <w:szCs w:val="24"/>
        </w:rPr>
        <w:t>9</w:t>
      </w:r>
      <w:r w:rsidR="00B2755F" w:rsidRPr="008A5F19">
        <w:rPr>
          <w:rFonts w:ascii="Times New Roman" w:eastAsia="Times New Roman" w:hAnsi="Times New Roman" w:cs="Times New Roman"/>
          <w:sz w:val="24"/>
          <w:szCs w:val="24"/>
        </w:rPr>
        <w:t>.</w:t>
      </w:r>
      <w:r w:rsidR="001301A2" w:rsidRPr="008A5F19">
        <w:rPr>
          <w:rFonts w:ascii="Times New Roman" w:eastAsia="Times New Roman" w:hAnsi="Times New Roman" w:cs="Times New Roman"/>
          <w:sz w:val="24"/>
          <w:szCs w:val="24"/>
        </w:rPr>
        <w:t xml:space="preserve"> </w:t>
      </w:r>
      <w:r w:rsidR="00B2755F" w:rsidRPr="008A5F19">
        <w:rPr>
          <w:rFonts w:ascii="Times New Roman" w:eastAsia="Times New Roman" w:hAnsi="Times New Roman" w:cs="Times New Roman"/>
          <w:sz w:val="24"/>
          <w:szCs w:val="24"/>
        </w:rPr>
        <w:t xml:space="preserve">Готовность принимаемых </w:t>
      </w:r>
      <w:r w:rsidR="00557332">
        <w:rPr>
          <w:rFonts w:ascii="Times New Roman" w:eastAsia="Times New Roman" w:hAnsi="Times New Roman" w:cs="Times New Roman"/>
          <w:sz w:val="24"/>
          <w:szCs w:val="24"/>
        </w:rPr>
        <w:t>О</w:t>
      </w:r>
      <w:r w:rsidR="00B2755F" w:rsidRPr="008A5F19">
        <w:rPr>
          <w:rFonts w:ascii="Times New Roman" w:eastAsia="Times New Roman" w:hAnsi="Times New Roman" w:cs="Times New Roman"/>
          <w:sz w:val="24"/>
          <w:szCs w:val="24"/>
        </w:rPr>
        <w:t xml:space="preserve">тветственных конструкций, Скрытых работ и систем подтверждается подписанием </w:t>
      </w:r>
      <w:r w:rsidR="001301A2" w:rsidRPr="008A5F19">
        <w:rPr>
          <w:rFonts w:ascii="Times New Roman" w:eastAsia="Times New Roman" w:hAnsi="Times New Roman" w:cs="Times New Roman"/>
          <w:sz w:val="24"/>
          <w:szCs w:val="24"/>
        </w:rPr>
        <w:t xml:space="preserve">соответствующих документов уполномоченными </w:t>
      </w:r>
      <w:r w:rsidR="00B2755F" w:rsidRPr="008A5F19">
        <w:rPr>
          <w:rFonts w:ascii="Times New Roman" w:eastAsia="Times New Roman" w:hAnsi="Times New Roman" w:cs="Times New Roman"/>
          <w:sz w:val="24"/>
          <w:szCs w:val="24"/>
        </w:rPr>
        <w:t>представител</w:t>
      </w:r>
      <w:r w:rsidR="001301A2" w:rsidRPr="008A5F19">
        <w:rPr>
          <w:rFonts w:ascii="Times New Roman" w:eastAsia="Times New Roman" w:hAnsi="Times New Roman" w:cs="Times New Roman"/>
          <w:sz w:val="24"/>
          <w:szCs w:val="24"/>
        </w:rPr>
        <w:t>ями</w:t>
      </w:r>
      <w:r w:rsidR="00B2755F" w:rsidRPr="008A5F19">
        <w:rPr>
          <w:rFonts w:ascii="Times New Roman" w:eastAsia="Times New Roman" w:hAnsi="Times New Roman" w:cs="Times New Roman"/>
          <w:sz w:val="24"/>
          <w:szCs w:val="24"/>
        </w:rPr>
        <w:t xml:space="preserve"> Заказчика</w:t>
      </w:r>
      <w:r w:rsidR="001301A2" w:rsidRPr="008A5F19">
        <w:rPr>
          <w:rFonts w:ascii="Times New Roman" w:eastAsia="Times New Roman" w:hAnsi="Times New Roman" w:cs="Times New Roman"/>
          <w:sz w:val="24"/>
          <w:szCs w:val="24"/>
        </w:rPr>
        <w:t xml:space="preserve"> (Строительный контроль)</w:t>
      </w:r>
      <w:r w:rsidR="00B2755F" w:rsidRPr="008A5F19">
        <w:rPr>
          <w:rFonts w:ascii="Times New Roman" w:eastAsia="Times New Roman" w:hAnsi="Times New Roman" w:cs="Times New Roman"/>
          <w:sz w:val="24"/>
          <w:szCs w:val="24"/>
        </w:rPr>
        <w:t xml:space="preserve">, Авторского надзора и </w:t>
      </w:r>
      <w:r w:rsidR="00F67869" w:rsidRPr="008A5F19">
        <w:rPr>
          <w:rFonts w:ascii="Times New Roman" w:eastAsia="Times New Roman" w:hAnsi="Times New Roman" w:cs="Times New Roman"/>
          <w:sz w:val="24"/>
          <w:szCs w:val="24"/>
        </w:rPr>
        <w:t>Подрядчик</w:t>
      </w:r>
      <w:r w:rsidR="00B2755F" w:rsidRPr="008A5F19">
        <w:rPr>
          <w:rFonts w:ascii="Times New Roman" w:eastAsia="Times New Roman" w:hAnsi="Times New Roman" w:cs="Times New Roman"/>
          <w:sz w:val="24"/>
          <w:szCs w:val="24"/>
        </w:rPr>
        <w:t xml:space="preserve">а </w:t>
      </w:r>
      <w:r w:rsidR="001301A2" w:rsidRPr="008A5F19">
        <w:rPr>
          <w:rFonts w:ascii="Times New Roman" w:eastAsia="Times New Roman" w:hAnsi="Times New Roman" w:cs="Times New Roman"/>
          <w:sz w:val="24"/>
          <w:szCs w:val="24"/>
        </w:rPr>
        <w:t xml:space="preserve">в соответствии с </w:t>
      </w:r>
      <w:r w:rsidR="0021144A" w:rsidRPr="008A5F19">
        <w:rPr>
          <w:rFonts w:ascii="Times New Roman" w:eastAsia="Times New Roman" w:hAnsi="Times New Roman" w:cs="Times New Roman"/>
          <w:sz w:val="24"/>
          <w:szCs w:val="24"/>
        </w:rPr>
        <w:t xml:space="preserve">Законодательством. </w:t>
      </w:r>
    </w:p>
    <w:p w14:paraId="211ED849" w14:textId="6C9F509C" w:rsidR="001301A2" w:rsidRPr="008A5F19" w:rsidRDefault="00CC6A41"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19</w:t>
      </w:r>
      <w:r w:rsidR="001301A2" w:rsidRPr="008A5F19">
        <w:rPr>
          <w:rFonts w:ascii="Times New Roman" w:eastAsia="Times New Roman" w:hAnsi="Times New Roman" w:cs="Times New Roman"/>
          <w:sz w:val="24"/>
          <w:szCs w:val="24"/>
        </w:rPr>
        <w:t xml:space="preserve">.10. Готовность принимаемых Скрытых Работ подтверждается уполномоченными лицами в соответствии с порядком, установленным </w:t>
      </w:r>
      <w:r w:rsidR="0021144A" w:rsidRPr="008A5F19">
        <w:rPr>
          <w:rFonts w:ascii="Times New Roman" w:eastAsia="Times New Roman" w:hAnsi="Times New Roman" w:cs="Times New Roman"/>
          <w:sz w:val="24"/>
          <w:szCs w:val="24"/>
        </w:rPr>
        <w:t>Законодательством</w:t>
      </w:r>
      <w:r w:rsidR="001301A2" w:rsidRPr="008A5F19">
        <w:rPr>
          <w:rFonts w:ascii="Times New Roman" w:eastAsia="Times New Roman" w:hAnsi="Times New Roman" w:cs="Times New Roman"/>
          <w:sz w:val="24"/>
          <w:szCs w:val="24"/>
        </w:rPr>
        <w:t>.</w:t>
      </w:r>
    </w:p>
    <w:p w14:paraId="5C90610E" w14:textId="36E4524E" w:rsidR="001301A2" w:rsidRPr="008A5F19" w:rsidRDefault="00CC6A41"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19</w:t>
      </w:r>
      <w:r w:rsidR="001301A2" w:rsidRPr="008A5F19">
        <w:rPr>
          <w:rFonts w:ascii="Times New Roman" w:eastAsia="Times New Roman" w:hAnsi="Times New Roman" w:cs="Times New Roman"/>
          <w:sz w:val="24"/>
          <w:szCs w:val="24"/>
        </w:rPr>
        <w:t xml:space="preserve">.11. В случае, если будут обнаружены ненадлежащим образом выполненные Работы, подлежащие закрытию, </w:t>
      </w:r>
      <w:r w:rsidR="00ED3BE0" w:rsidRPr="008A5F19">
        <w:rPr>
          <w:rFonts w:ascii="Times New Roman" w:eastAsia="Times New Roman" w:hAnsi="Times New Roman" w:cs="Times New Roman"/>
          <w:sz w:val="24"/>
          <w:szCs w:val="24"/>
        </w:rPr>
        <w:t>Стр</w:t>
      </w:r>
      <w:r w:rsidR="00020123" w:rsidRPr="008A5F19">
        <w:rPr>
          <w:rFonts w:ascii="Times New Roman" w:eastAsia="Times New Roman" w:hAnsi="Times New Roman" w:cs="Times New Roman"/>
          <w:sz w:val="24"/>
          <w:szCs w:val="24"/>
        </w:rPr>
        <w:t>о</w:t>
      </w:r>
      <w:r w:rsidR="00ED3BE0" w:rsidRPr="008A5F19">
        <w:rPr>
          <w:rFonts w:ascii="Times New Roman" w:eastAsia="Times New Roman" w:hAnsi="Times New Roman" w:cs="Times New Roman"/>
          <w:sz w:val="24"/>
          <w:szCs w:val="24"/>
        </w:rPr>
        <w:t xml:space="preserve">ительный контроль </w:t>
      </w:r>
      <w:r w:rsidR="001301A2" w:rsidRPr="008A5F19">
        <w:rPr>
          <w:rFonts w:ascii="Times New Roman" w:eastAsia="Times New Roman" w:hAnsi="Times New Roman" w:cs="Times New Roman"/>
          <w:sz w:val="24"/>
          <w:szCs w:val="24"/>
        </w:rPr>
        <w:t>Заказчик</w:t>
      </w:r>
      <w:r w:rsidR="00ED3BE0" w:rsidRPr="008A5F19">
        <w:rPr>
          <w:rFonts w:ascii="Times New Roman" w:eastAsia="Times New Roman" w:hAnsi="Times New Roman" w:cs="Times New Roman"/>
          <w:sz w:val="24"/>
          <w:szCs w:val="24"/>
        </w:rPr>
        <w:t>а</w:t>
      </w:r>
      <w:r w:rsidR="001301A2" w:rsidRPr="008A5F19">
        <w:rPr>
          <w:rFonts w:ascii="Times New Roman" w:eastAsia="Times New Roman" w:hAnsi="Times New Roman" w:cs="Times New Roman"/>
          <w:sz w:val="24"/>
          <w:szCs w:val="24"/>
        </w:rPr>
        <w:t xml:space="preserve"> </w:t>
      </w:r>
      <w:r w:rsidR="00ED3BE0" w:rsidRPr="008A5F19">
        <w:rPr>
          <w:rFonts w:ascii="Times New Roman" w:eastAsia="Times New Roman" w:hAnsi="Times New Roman" w:cs="Times New Roman"/>
          <w:sz w:val="24"/>
          <w:szCs w:val="24"/>
        </w:rPr>
        <w:t>вы</w:t>
      </w:r>
      <w:r w:rsidR="001301A2" w:rsidRPr="008A5F19">
        <w:rPr>
          <w:rFonts w:ascii="Times New Roman" w:eastAsia="Times New Roman" w:hAnsi="Times New Roman" w:cs="Times New Roman"/>
          <w:sz w:val="24"/>
          <w:szCs w:val="24"/>
        </w:rPr>
        <w:t xml:space="preserve">дает соответствующие предписания, обязательные для исполнения </w:t>
      </w:r>
      <w:r w:rsidR="00F67869" w:rsidRPr="008A5F19">
        <w:rPr>
          <w:rFonts w:ascii="Times New Roman" w:eastAsia="Times New Roman" w:hAnsi="Times New Roman" w:cs="Times New Roman"/>
          <w:sz w:val="24"/>
          <w:szCs w:val="24"/>
        </w:rPr>
        <w:t>Подрядчик</w:t>
      </w:r>
      <w:r w:rsidR="001301A2" w:rsidRPr="008A5F19">
        <w:rPr>
          <w:rFonts w:ascii="Times New Roman" w:eastAsia="Times New Roman" w:hAnsi="Times New Roman" w:cs="Times New Roman"/>
          <w:sz w:val="24"/>
          <w:szCs w:val="24"/>
        </w:rPr>
        <w:t xml:space="preserve">ом. </w:t>
      </w:r>
      <w:r w:rsidR="00F67869" w:rsidRPr="008A5F19">
        <w:rPr>
          <w:rFonts w:ascii="Times New Roman" w:eastAsia="Times New Roman" w:hAnsi="Times New Roman" w:cs="Times New Roman"/>
          <w:sz w:val="24"/>
          <w:szCs w:val="24"/>
        </w:rPr>
        <w:t>Подрядчик</w:t>
      </w:r>
      <w:r w:rsidR="001301A2" w:rsidRPr="008A5F19">
        <w:rPr>
          <w:rFonts w:ascii="Times New Roman" w:eastAsia="Times New Roman" w:hAnsi="Times New Roman" w:cs="Times New Roman"/>
          <w:sz w:val="24"/>
          <w:szCs w:val="24"/>
        </w:rPr>
        <w:t xml:space="preserve"> обязан своими силами и за свой счет в срок 3 (три) рабочих дня, следующих за датой получения предписания, если иной срок не установлен </w:t>
      </w:r>
      <w:r w:rsidR="00ED3BE0" w:rsidRPr="008A5F19">
        <w:rPr>
          <w:rFonts w:ascii="Times New Roman" w:eastAsia="Times New Roman" w:hAnsi="Times New Roman" w:cs="Times New Roman"/>
          <w:sz w:val="24"/>
          <w:szCs w:val="24"/>
        </w:rPr>
        <w:t xml:space="preserve">Строительным контролем </w:t>
      </w:r>
      <w:r w:rsidR="001301A2" w:rsidRPr="008A5F19">
        <w:rPr>
          <w:rFonts w:ascii="Times New Roman" w:eastAsia="Times New Roman" w:hAnsi="Times New Roman" w:cs="Times New Roman"/>
          <w:sz w:val="24"/>
          <w:szCs w:val="24"/>
        </w:rPr>
        <w:t>Заказчик</w:t>
      </w:r>
      <w:r w:rsidR="00ED3BE0" w:rsidRPr="008A5F19">
        <w:rPr>
          <w:rFonts w:ascii="Times New Roman" w:eastAsia="Times New Roman" w:hAnsi="Times New Roman" w:cs="Times New Roman"/>
          <w:sz w:val="24"/>
          <w:szCs w:val="24"/>
        </w:rPr>
        <w:t>а</w:t>
      </w:r>
      <w:r w:rsidR="001301A2" w:rsidRPr="008A5F19">
        <w:rPr>
          <w:rFonts w:ascii="Times New Roman" w:eastAsia="Times New Roman" w:hAnsi="Times New Roman" w:cs="Times New Roman"/>
          <w:sz w:val="24"/>
          <w:szCs w:val="24"/>
        </w:rPr>
        <w:t xml:space="preserve"> в предписании, переделать эти Работы для обеспечения надлежащего качества согласно Рабочей документации, </w:t>
      </w:r>
      <w:r w:rsidR="001301A2" w:rsidRPr="008A5F19">
        <w:rPr>
          <w:rFonts w:ascii="Times New Roman" w:eastAsia="Times New Roman" w:hAnsi="Times New Roman" w:cs="Times New Roman"/>
          <w:sz w:val="24"/>
          <w:szCs w:val="24"/>
        </w:rPr>
        <w:lastRenderedPageBreak/>
        <w:t xml:space="preserve">нормативных документов Российской Федерации и повторно предъявить их к приемке </w:t>
      </w:r>
      <w:r w:rsidR="00020123" w:rsidRPr="008A5F19">
        <w:rPr>
          <w:rFonts w:ascii="Times New Roman" w:eastAsia="Times New Roman" w:hAnsi="Times New Roman" w:cs="Times New Roman"/>
          <w:sz w:val="24"/>
          <w:szCs w:val="24"/>
        </w:rPr>
        <w:t xml:space="preserve">Строительному контролю </w:t>
      </w:r>
      <w:r w:rsidR="001301A2" w:rsidRPr="008A5F19">
        <w:rPr>
          <w:rFonts w:ascii="Times New Roman" w:eastAsia="Times New Roman" w:hAnsi="Times New Roman" w:cs="Times New Roman"/>
          <w:sz w:val="24"/>
          <w:szCs w:val="24"/>
        </w:rPr>
        <w:t>Заказчик</w:t>
      </w:r>
      <w:r w:rsidR="00020123" w:rsidRPr="008A5F19">
        <w:rPr>
          <w:rFonts w:ascii="Times New Roman" w:eastAsia="Times New Roman" w:hAnsi="Times New Roman" w:cs="Times New Roman"/>
          <w:sz w:val="24"/>
          <w:szCs w:val="24"/>
        </w:rPr>
        <w:t>а</w:t>
      </w:r>
      <w:r w:rsidR="001301A2" w:rsidRPr="008A5F19">
        <w:rPr>
          <w:rFonts w:ascii="Times New Roman" w:eastAsia="Times New Roman" w:hAnsi="Times New Roman" w:cs="Times New Roman"/>
          <w:sz w:val="24"/>
          <w:szCs w:val="24"/>
        </w:rPr>
        <w:t>. При наличии документального обоснования по согласованию с Заказчиком данный срок может быть увеличен.</w:t>
      </w:r>
    </w:p>
    <w:p w14:paraId="26A11C6D" w14:textId="77777777" w:rsidR="00E21C7D" w:rsidRPr="008A5F19" w:rsidRDefault="00E21C7D"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p>
    <w:p w14:paraId="26A11C6E" w14:textId="1FDF0064" w:rsidR="002663E5" w:rsidRDefault="001C6BDA" w:rsidP="007F2C0B">
      <w:pPr>
        <w:pStyle w:val="afff4"/>
        <w:keepNext/>
        <w:tabs>
          <w:tab w:val="left" w:pos="907"/>
          <w:tab w:val="left" w:pos="1644"/>
          <w:tab w:val="left" w:pos="2381"/>
          <w:tab w:val="left" w:pos="3119"/>
          <w:tab w:val="left" w:pos="3856"/>
          <w:tab w:val="left" w:pos="4593"/>
          <w:tab w:val="left" w:pos="5330"/>
          <w:tab w:val="left" w:pos="6067"/>
        </w:tabs>
        <w:suppressAutoHyphens/>
        <w:spacing w:after="0" w:line="240" w:lineRule="auto"/>
        <w:ind w:left="643"/>
        <w:jc w:val="center"/>
        <w:outlineLvl w:val="0"/>
        <w:rPr>
          <w:rFonts w:ascii="Times New Roman" w:hAnsi="Times New Roman"/>
          <w:b/>
          <w:bCs/>
          <w:caps/>
          <w:sz w:val="24"/>
          <w:szCs w:val="24"/>
        </w:rPr>
      </w:pPr>
      <w:r w:rsidRPr="008A5F19">
        <w:rPr>
          <w:rFonts w:ascii="Times New Roman" w:hAnsi="Times New Roman"/>
          <w:b/>
          <w:bCs/>
          <w:caps/>
          <w:sz w:val="24"/>
          <w:szCs w:val="24"/>
        </w:rPr>
        <w:t>2</w:t>
      </w:r>
      <w:r w:rsidR="00CC6A41" w:rsidRPr="008A5F19">
        <w:rPr>
          <w:rFonts w:ascii="Times New Roman" w:hAnsi="Times New Roman"/>
          <w:b/>
          <w:bCs/>
          <w:caps/>
          <w:sz w:val="24"/>
          <w:szCs w:val="24"/>
        </w:rPr>
        <w:t>0</w:t>
      </w:r>
      <w:r w:rsidR="00AB7AA2" w:rsidRPr="008A5F19">
        <w:rPr>
          <w:rFonts w:ascii="Times New Roman" w:hAnsi="Times New Roman"/>
          <w:b/>
          <w:bCs/>
          <w:caps/>
          <w:sz w:val="24"/>
          <w:szCs w:val="24"/>
        </w:rPr>
        <w:t>.</w:t>
      </w:r>
      <w:r w:rsidR="00E21C7D" w:rsidRPr="008A5F19">
        <w:rPr>
          <w:rFonts w:ascii="Times New Roman" w:hAnsi="Times New Roman"/>
          <w:b/>
          <w:bCs/>
          <w:caps/>
          <w:sz w:val="24"/>
          <w:szCs w:val="24"/>
        </w:rPr>
        <w:t xml:space="preserve"> </w:t>
      </w:r>
      <w:r w:rsidR="00147C41" w:rsidRPr="008A5F19">
        <w:rPr>
          <w:rFonts w:ascii="Times New Roman" w:hAnsi="Times New Roman"/>
          <w:b/>
          <w:bCs/>
          <w:caps/>
          <w:sz w:val="24"/>
          <w:szCs w:val="24"/>
        </w:rPr>
        <w:t>Приостановка работ</w:t>
      </w:r>
      <w:r w:rsidR="00147C41" w:rsidRPr="008A5F19">
        <w:rPr>
          <w:rFonts w:ascii="Times New Roman" w:hAnsi="Times New Roman"/>
          <w:b/>
          <w:bCs/>
          <w:sz w:val="24"/>
          <w:szCs w:val="24"/>
        </w:rPr>
        <w:t xml:space="preserve"> </w:t>
      </w:r>
      <w:r w:rsidR="00147C41" w:rsidRPr="008A5F19">
        <w:rPr>
          <w:rFonts w:ascii="Times New Roman" w:hAnsi="Times New Roman"/>
          <w:b/>
          <w:bCs/>
          <w:caps/>
          <w:sz w:val="24"/>
          <w:szCs w:val="24"/>
        </w:rPr>
        <w:t>и консервация Объекта</w:t>
      </w:r>
    </w:p>
    <w:p w14:paraId="491EB4F9" w14:textId="77777777" w:rsidR="007F2C0B" w:rsidRPr="008A5F19" w:rsidRDefault="007F2C0B" w:rsidP="007F2C0B">
      <w:pPr>
        <w:pStyle w:val="afff4"/>
        <w:keepNext/>
        <w:tabs>
          <w:tab w:val="left" w:pos="907"/>
          <w:tab w:val="left" w:pos="1644"/>
          <w:tab w:val="left" w:pos="2381"/>
          <w:tab w:val="left" w:pos="3119"/>
          <w:tab w:val="left" w:pos="3856"/>
          <w:tab w:val="left" w:pos="4593"/>
          <w:tab w:val="left" w:pos="5330"/>
          <w:tab w:val="left" w:pos="6067"/>
        </w:tabs>
        <w:suppressAutoHyphens/>
        <w:spacing w:after="0" w:line="240" w:lineRule="auto"/>
        <w:ind w:left="643"/>
        <w:jc w:val="center"/>
        <w:outlineLvl w:val="0"/>
        <w:rPr>
          <w:rFonts w:ascii="Times New Roman" w:hAnsi="Times New Roman"/>
          <w:b/>
          <w:bCs/>
          <w:caps/>
          <w:sz w:val="24"/>
          <w:szCs w:val="24"/>
        </w:rPr>
      </w:pPr>
    </w:p>
    <w:p w14:paraId="26A11C6F" w14:textId="6D70A93A" w:rsidR="00147C41" w:rsidRPr="008A5F19" w:rsidRDefault="001C6BDA"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2</w:t>
      </w:r>
      <w:r w:rsidR="00CC6A41" w:rsidRPr="008A5F19">
        <w:rPr>
          <w:rFonts w:ascii="Times New Roman" w:eastAsia="Times New Roman" w:hAnsi="Times New Roman" w:cs="Times New Roman"/>
          <w:sz w:val="24"/>
          <w:szCs w:val="24"/>
        </w:rPr>
        <w:t>0</w:t>
      </w:r>
      <w:r w:rsidR="00147C41" w:rsidRPr="008A5F19">
        <w:rPr>
          <w:rFonts w:ascii="Times New Roman" w:eastAsia="Times New Roman" w:hAnsi="Times New Roman" w:cs="Times New Roman"/>
          <w:sz w:val="24"/>
          <w:szCs w:val="24"/>
        </w:rPr>
        <w:t xml:space="preserve">.1. Заказчик вправе выдать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 xml:space="preserve">у предписание о приостановке Работ полностью или частично. С момента получения предписания о приостановке Работ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 xml:space="preserve"> обязан приостановить выполнение соответствующей части Работ. Выполнение Работ, не затронутых приостановкой Работ (если таковые имеются), должно быть продолжено. Заказчик направляет своих представителей для осуществления контроля за приостановкой работ и консервацией Объекта.</w:t>
      </w:r>
    </w:p>
    <w:p w14:paraId="26A11C70" w14:textId="2F12E091" w:rsidR="00147C41" w:rsidRPr="008A5F19" w:rsidRDefault="001C6BDA"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2</w:t>
      </w:r>
      <w:r w:rsidR="00CC6A41" w:rsidRPr="008A5F19">
        <w:rPr>
          <w:rFonts w:ascii="Times New Roman" w:eastAsia="Times New Roman" w:hAnsi="Times New Roman" w:cs="Times New Roman"/>
          <w:sz w:val="24"/>
          <w:szCs w:val="24"/>
        </w:rPr>
        <w:t>0</w:t>
      </w:r>
      <w:r w:rsidR="00147C41" w:rsidRPr="008A5F19">
        <w:rPr>
          <w:rFonts w:ascii="Times New Roman" w:eastAsia="Times New Roman" w:hAnsi="Times New Roman" w:cs="Times New Roman"/>
          <w:sz w:val="24"/>
          <w:szCs w:val="24"/>
        </w:rPr>
        <w:t xml:space="preserve">.2. Заказчик вправе в любое время дать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 xml:space="preserve">у предписание на возобновление выполнения приостановленной части Работ путем направления соответствующего уведомления. Работы должны быть возобновлены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 xml:space="preserve">ом в кратчайший по возможности срок после получения указанного уведомления. В случае, если приостановка повлияла на сроки выполнения Работ по Договору, то График </w:t>
      </w:r>
      <w:r w:rsidR="00AB5458">
        <w:rPr>
          <w:rFonts w:ascii="Times New Roman" w:eastAsia="Times New Roman" w:hAnsi="Times New Roman" w:cs="Times New Roman"/>
          <w:sz w:val="24"/>
          <w:szCs w:val="24"/>
        </w:rPr>
        <w:t xml:space="preserve">производства </w:t>
      </w:r>
      <w:r w:rsidR="00147C41" w:rsidRPr="008A5F19">
        <w:rPr>
          <w:rFonts w:ascii="Times New Roman" w:eastAsia="Times New Roman" w:hAnsi="Times New Roman" w:cs="Times New Roman"/>
          <w:sz w:val="24"/>
          <w:szCs w:val="24"/>
        </w:rPr>
        <w:t xml:space="preserve">Работ корректируется в части сроков выполнения Работ путем подписания Дополнительного соглашения к Договору, </w:t>
      </w:r>
      <w:r w:rsidR="00B90691" w:rsidRPr="008A5F19">
        <w:rPr>
          <w:rFonts w:ascii="Times New Roman" w:eastAsia="Times New Roman" w:hAnsi="Times New Roman" w:cs="Times New Roman"/>
          <w:sz w:val="24"/>
          <w:szCs w:val="24"/>
        </w:rPr>
        <w:t xml:space="preserve">при этом сроки выполнения </w:t>
      </w:r>
      <w:r w:rsidR="009373EE" w:rsidRPr="008A5F19">
        <w:rPr>
          <w:rFonts w:ascii="Times New Roman" w:eastAsia="Times New Roman" w:hAnsi="Times New Roman" w:cs="Times New Roman"/>
          <w:sz w:val="24"/>
          <w:szCs w:val="24"/>
        </w:rPr>
        <w:t>Р</w:t>
      </w:r>
      <w:r w:rsidR="00B90691" w:rsidRPr="008A5F19">
        <w:rPr>
          <w:rFonts w:ascii="Times New Roman" w:eastAsia="Times New Roman" w:hAnsi="Times New Roman" w:cs="Times New Roman"/>
          <w:sz w:val="24"/>
          <w:szCs w:val="24"/>
        </w:rPr>
        <w:t xml:space="preserve">абот увеличиваются на период с даты приостановки до даты фактического возобновления выполнения </w:t>
      </w:r>
      <w:r w:rsidR="00F67869" w:rsidRPr="008A5F19">
        <w:rPr>
          <w:rFonts w:ascii="Times New Roman" w:eastAsia="Times New Roman" w:hAnsi="Times New Roman" w:cs="Times New Roman"/>
          <w:sz w:val="24"/>
          <w:szCs w:val="24"/>
        </w:rPr>
        <w:t>Подрядчик</w:t>
      </w:r>
      <w:r w:rsidR="00B90691" w:rsidRPr="008A5F19">
        <w:rPr>
          <w:rFonts w:ascii="Times New Roman" w:eastAsia="Times New Roman" w:hAnsi="Times New Roman" w:cs="Times New Roman"/>
          <w:sz w:val="24"/>
          <w:szCs w:val="24"/>
        </w:rPr>
        <w:t xml:space="preserve">ом </w:t>
      </w:r>
      <w:r w:rsidR="009373EE" w:rsidRPr="008A5F19">
        <w:rPr>
          <w:rFonts w:ascii="Times New Roman" w:eastAsia="Times New Roman" w:hAnsi="Times New Roman" w:cs="Times New Roman"/>
          <w:sz w:val="24"/>
          <w:szCs w:val="24"/>
        </w:rPr>
        <w:t>Р</w:t>
      </w:r>
      <w:r w:rsidR="00B90691" w:rsidRPr="008A5F19">
        <w:rPr>
          <w:rFonts w:ascii="Times New Roman" w:eastAsia="Times New Roman" w:hAnsi="Times New Roman" w:cs="Times New Roman"/>
          <w:sz w:val="24"/>
          <w:szCs w:val="24"/>
        </w:rPr>
        <w:t>абот</w:t>
      </w:r>
      <w:r w:rsidR="00705182" w:rsidRPr="008A5F19">
        <w:rPr>
          <w:rFonts w:ascii="Times New Roman" w:eastAsia="Times New Roman" w:hAnsi="Times New Roman" w:cs="Times New Roman"/>
          <w:sz w:val="24"/>
          <w:szCs w:val="24"/>
        </w:rPr>
        <w:t xml:space="preserve">, если иное не предусмотрено </w:t>
      </w:r>
      <w:r w:rsidR="00FF01B1" w:rsidRPr="008A5F19">
        <w:rPr>
          <w:rFonts w:ascii="Times New Roman" w:eastAsia="Times New Roman" w:hAnsi="Times New Roman" w:cs="Times New Roman"/>
          <w:sz w:val="24"/>
          <w:szCs w:val="24"/>
        </w:rPr>
        <w:t>Договором.</w:t>
      </w:r>
    </w:p>
    <w:p w14:paraId="0769B03A" w14:textId="10A70A52" w:rsidR="00906663" w:rsidRPr="008A5F19" w:rsidRDefault="00906663"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 xml:space="preserve">Возобновление работ осуществляется Подрядчиком после компенсации Заказчиком </w:t>
      </w:r>
      <w:r w:rsidR="00986C2D" w:rsidRPr="008A5F19">
        <w:rPr>
          <w:rFonts w:ascii="Times New Roman" w:eastAsia="Times New Roman" w:hAnsi="Times New Roman" w:cs="Times New Roman"/>
          <w:sz w:val="24"/>
          <w:szCs w:val="24"/>
        </w:rPr>
        <w:t>документально подтвержденных расходов</w:t>
      </w:r>
      <w:r w:rsidR="0085198E" w:rsidRPr="008A5F19">
        <w:rPr>
          <w:rFonts w:ascii="Times New Roman" w:eastAsia="Times New Roman" w:hAnsi="Times New Roman" w:cs="Times New Roman"/>
          <w:sz w:val="24"/>
          <w:szCs w:val="24"/>
        </w:rPr>
        <w:t xml:space="preserve"> Подрядчика, связанных с </w:t>
      </w:r>
      <w:r w:rsidRPr="008A5F19">
        <w:rPr>
          <w:rFonts w:ascii="Times New Roman" w:eastAsia="Times New Roman" w:hAnsi="Times New Roman" w:cs="Times New Roman"/>
          <w:sz w:val="24"/>
          <w:szCs w:val="24"/>
        </w:rPr>
        <w:t>вынужденн</w:t>
      </w:r>
      <w:r w:rsidR="0085198E" w:rsidRPr="008A5F19">
        <w:rPr>
          <w:rFonts w:ascii="Times New Roman" w:eastAsia="Times New Roman" w:hAnsi="Times New Roman" w:cs="Times New Roman"/>
          <w:sz w:val="24"/>
          <w:szCs w:val="24"/>
        </w:rPr>
        <w:t>ым</w:t>
      </w:r>
      <w:r w:rsidRPr="008A5F19">
        <w:rPr>
          <w:rFonts w:ascii="Times New Roman" w:eastAsia="Times New Roman" w:hAnsi="Times New Roman" w:cs="Times New Roman"/>
          <w:sz w:val="24"/>
          <w:szCs w:val="24"/>
        </w:rPr>
        <w:t xml:space="preserve"> просто</w:t>
      </w:r>
      <w:r w:rsidR="0085198E" w:rsidRPr="008A5F19">
        <w:rPr>
          <w:rFonts w:ascii="Times New Roman" w:eastAsia="Times New Roman" w:hAnsi="Times New Roman" w:cs="Times New Roman"/>
          <w:sz w:val="24"/>
          <w:szCs w:val="24"/>
        </w:rPr>
        <w:t>ем</w:t>
      </w:r>
      <w:r w:rsidRPr="008A5F19">
        <w:rPr>
          <w:rFonts w:ascii="Times New Roman" w:eastAsia="Times New Roman" w:hAnsi="Times New Roman" w:cs="Times New Roman"/>
          <w:sz w:val="24"/>
          <w:szCs w:val="24"/>
        </w:rPr>
        <w:t xml:space="preserve"> Подрядчика</w:t>
      </w:r>
      <w:r w:rsidR="0085198E" w:rsidRPr="008A5F19">
        <w:rPr>
          <w:rFonts w:ascii="Times New Roman" w:eastAsia="Times New Roman" w:hAnsi="Times New Roman" w:cs="Times New Roman"/>
          <w:sz w:val="24"/>
          <w:szCs w:val="24"/>
        </w:rPr>
        <w:t xml:space="preserve"> в случаях, указанных в</w:t>
      </w:r>
      <w:r w:rsidRPr="008A5F19">
        <w:rPr>
          <w:rFonts w:ascii="Times New Roman" w:eastAsia="Times New Roman" w:hAnsi="Times New Roman" w:cs="Times New Roman"/>
          <w:sz w:val="24"/>
          <w:szCs w:val="24"/>
        </w:rPr>
        <w:t xml:space="preserve"> п. 3.3.3 Договора.</w:t>
      </w:r>
    </w:p>
    <w:p w14:paraId="26A11C71" w14:textId="5939670A" w:rsidR="00147C41" w:rsidRPr="008A5F19" w:rsidRDefault="001C6BDA"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2</w:t>
      </w:r>
      <w:r w:rsidR="00CC6A41" w:rsidRPr="008A5F19">
        <w:rPr>
          <w:rFonts w:ascii="Times New Roman" w:eastAsia="Times New Roman" w:hAnsi="Times New Roman" w:cs="Times New Roman"/>
          <w:sz w:val="24"/>
          <w:szCs w:val="24"/>
        </w:rPr>
        <w:t>0</w:t>
      </w:r>
      <w:r w:rsidR="00147C41" w:rsidRPr="008A5F19">
        <w:rPr>
          <w:rFonts w:ascii="Times New Roman" w:eastAsia="Times New Roman" w:hAnsi="Times New Roman" w:cs="Times New Roman"/>
          <w:sz w:val="24"/>
          <w:szCs w:val="24"/>
        </w:rPr>
        <w:t xml:space="preserve">.3 Если в течение </w:t>
      </w:r>
      <w:r w:rsidR="00E37BE6" w:rsidRPr="008A5F19">
        <w:rPr>
          <w:rFonts w:ascii="Times New Roman" w:eastAsia="Times New Roman" w:hAnsi="Times New Roman" w:cs="Times New Roman"/>
          <w:sz w:val="24"/>
          <w:szCs w:val="24"/>
        </w:rPr>
        <w:t>40</w:t>
      </w:r>
      <w:r w:rsidR="00113EFA" w:rsidRPr="008A5F19">
        <w:rPr>
          <w:rFonts w:ascii="Times New Roman" w:eastAsia="Times New Roman" w:hAnsi="Times New Roman" w:cs="Times New Roman"/>
          <w:sz w:val="24"/>
          <w:szCs w:val="24"/>
        </w:rPr>
        <w:t xml:space="preserve"> </w:t>
      </w:r>
      <w:r w:rsidR="00147C41" w:rsidRPr="008A5F19">
        <w:rPr>
          <w:rFonts w:ascii="Times New Roman" w:eastAsia="Times New Roman" w:hAnsi="Times New Roman" w:cs="Times New Roman"/>
          <w:sz w:val="24"/>
          <w:szCs w:val="24"/>
        </w:rPr>
        <w:t>(</w:t>
      </w:r>
      <w:r w:rsidR="00E37BE6" w:rsidRPr="008A5F19">
        <w:rPr>
          <w:rFonts w:ascii="Times New Roman" w:eastAsia="Times New Roman" w:hAnsi="Times New Roman" w:cs="Times New Roman"/>
          <w:sz w:val="24"/>
          <w:szCs w:val="24"/>
        </w:rPr>
        <w:t>сорока</w:t>
      </w:r>
      <w:r w:rsidR="00147C41" w:rsidRPr="008A5F19">
        <w:rPr>
          <w:rFonts w:ascii="Times New Roman" w:eastAsia="Times New Roman" w:hAnsi="Times New Roman" w:cs="Times New Roman"/>
          <w:sz w:val="24"/>
          <w:szCs w:val="24"/>
        </w:rPr>
        <w:t>)</w:t>
      </w:r>
      <w:r w:rsidR="00FF01B1" w:rsidRPr="008A5F19">
        <w:rPr>
          <w:rFonts w:ascii="Times New Roman" w:eastAsia="Times New Roman" w:hAnsi="Times New Roman" w:cs="Times New Roman"/>
          <w:sz w:val="24"/>
          <w:szCs w:val="24"/>
        </w:rPr>
        <w:t xml:space="preserve"> </w:t>
      </w:r>
      <w:r w:rsidR="008D740C" w:rsidRPr="008A5F19">
        <w:rPr>
          <w:rFonts w:ascii="Times New Roman" w:eastAsia="Times New Roman" w:hAnsi="Times New Roman" w:cs="Times New Roman"/>
          <w:sz w:val="24"/>
          <w:szCs w:val="24"/>
        </w:rPr>
        <w:t>календарных</w:t>
      </w:r>
      <w:r w:rsidR="00147C41" w:rsidRPr="008A5F19">
        <w:rPr>
          <w:rFonts w:ascii="Times New Roman" w:eastAsia="Times New Roman" w:hAnsi="Times New Roman" w:cs="Times New Roman"/>
          <w:sz w:val="24"/>
          <w:szCs w:val="24"/>
        </w:rPr>
        <w:t xml:space="preserve"> дней с момента получения предписания о приостановке Работ Заказчик не дал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 xml:space="preserve">у указаний о возобновлении приостановленных Работ,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 xml:space="preserve"> вправе заявить отказ от Договора в части приостановленных Работ (без ущерба для выполнения Работ, не затронутых приостановкой Работ), при этом Заказчик принимает и оплачивает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у стоимость фактически и надлежащим образом выполненных, и не оплаченных Заказчиком Работ.</w:t>
      </w:r>
    </w:p>
    <w:p w14:paraId="26A11C72" w14:textId="069D6A38" w:rsidR="00147C41" w:rsidRPr="008A5F19" w:rsidRDefault="001C6BDA"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2</w:t>
      </w:r>
      <w:r w:rsidR="00CC6A41" w:rsidRPr="008A5F19">
        <w:rPr>
          <w:rFonts w:ascii="Times New Roman" w:eastAsia="Times New Roman" w:hAnsi="Times New Roman" w:cs="Times New Roman"/>
          <w:sz w:val="24"/>
          <w:szCs w:val="24"/>
        </w:rPr>
        <w:t>0</w:t>
      </w:r>
      <w:r w:rsidR="00147C41" w:rsidRPr="008A5F19">
        <w:rPr>
          <w:rFonts w:ascii="Times New Roman" w:eastAsia="Times New Roman" w:hAnsi="Times New Roman" w:cs="Times New Roman"/>
          <w:sz w:val="24"/>
          <w:szCs w:val="24"/>
        </w:rPr>
        <w:t>.4</w:t>
      </w:r>
      <w:r w:rsidR="00015A47" w:rsidRPr="008A5F19">
        <w:rPr>
          <w:rFonts w:ascii="Times New Roman" w:eastAsia="Times New Roman" w:hAnsi="Times New Roman" w:cs="Times New Roman"/>
          <w:sz w:val="24"/>
          <w:szCs w:val="24"/>
        </w:rPr>
        <w:t>.</w:t>
      </w:r>
      <w:r w:rsidR="00147C41" w:rsidRPr="008A5F19">
        <w:rPr>
          <w:rFonts w:ascii="Times New Roman" w:eastAsia="Times New Roman" w:hAnsi="Times New Roman" w:cs="Times New Roman"/>
          <w:sz w:val="24"/>
          <w:szCs w:val="24"/>
        </w:rPr>
        <w:t xml:space="preserve"> Период приостановки Работ в соответствии с настоящей статьей не считается просрочкой со стороны Заказчика или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 xml:space="preserve">а. Никакие проценты, пени, штрафы и убытки не начисляются, однако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у по согласованию с Заказчиком должны быть возмещены сверх Цены Работ разумные и документально подтвержденные расходы, понесенные как следствие приостановки Работ</w:t>
      </w:r>
      <w:r w:rsidR="004D35FF" w:rsidRPr="008A5F19">
        <w:rPr>
          <w:rFonts w:ascii="Times New Roman" w:eastAsia="Times New Roman" w:hAnsi="Times New Roman" w:cs="Times New Roman"/>
          <w:sz w:val="24"/>
          <w:szCs w:val="24"/>
        </w:rPr>
        <w:t xml:space="preserve"> (включая, но не ограничиваясь</w:t>
      </w:r>
      <w:r w:rsidR="00557332">
        <w:rPr>
          <w:rFonts w:ascii="Times New Roman" w:eastAsia="Times New Roman" w:hAnsi="Times New Roman" w:cs="Times New Roman"/>
          <w:sz w:val="24"/>
          <w:szCs w:val="24"/>
        </w:rPr>
        <w:t>:</w:t>
      </w:r>
      <w:r w:rsidR="004D35FF" w:rsidRPr="008A5F19">
        <w:rPr>
          <w:rFonts w:ascii="Times New Roman" w:eastAsia="Times New Roman" w:hAnsi="Times New Roman" w:cs="Times New Roman"/>
          <w:sz w:val="24"/>
          <w:szCs w:val="24"/>
        </w:rPr>
        <w:t xml:space="preserve"> </w:t>
      </w:r>
      <w:r w:rsidR="008344BF" w:rsidRPr="008A5F19">
        <w:rPr>
          <w:rFonts w:ascii="Times New Roman" w:eastAsia="Times New Roman" w:hAnsi="Times New Roman" w:cs="Times New Roman"/>
          <w:sz w:val="24"/>
          <w:szCs w:val="24"/>
        </w:rPr>
        <w:t xml:space="preserve">согласованные </w:t>
      </w:r>
      <w:r w:rsidR="004D35FF" w:rsidRPr="008A5F19">
        <w:rPr>
          <w:rFonts w:ascii="Times New Roman" w:eastAsia="Times New Roman" w:hAnsi="Times New Roman" w:cs="Times New Roman"/>
          <w:sz w:val="24"/>
          <w:szCs w:val="24"/>
        </w:rPr>
        <w:t>расходы по оплате времени простоя,</w:t>
      </w:r>
      <w:r w:rsidR="008344BF" w:rsidRPr="008A5F19">
        <w:rPr>
          <w:rFonts w:ascii="Times New Roman" w:eastAsia="Times New Roman" w:hAnsi="Times New Roman" w:cs="Times New Roman"/>
          <w:sz w:val="24"/>
          <w:szCs w:val="24"/>
        </w:rPr>
        <w:t xml:space="preserve"> согласованные</w:t>
      </w:r>
      <w:r w:rsidR="004D35FF" w:rsidRPr="008A5F19">
        <w:rPr>
          <w:rFonts w:ascii="Times New Roman" w:eastAsia="Times New Roman" w:hAnsi="Times New Roman" w:cs="Times New Roman"/>
          <w:sz w:val="24"/>
          <w:szCs w:val="24"/>
        </w:rPr>
        <w:t xml:space="preserve"> расходы по содержанию </w:t>
      </w:r>
      <w:r w:rsidR="00557332">
        <w:rPr>
          <w:rFonts w:ascii="Times New Roman" w:eastAsia="Times New Roman" w:hAnsi="Times New Roman" w:cs="Times New Roman"/>
          <w:sz w:val="24"/>
          <w:szCs w:val="24"/>
        </w:rPr>
        <w:t>С</w:t>
      </w:r>
      <w:r w:rsidR="004D35FF" w:rsidRPr="008A5F19">
        <w:rPr>
          <w:rFonts w:ascii="Times New Roman" w:eastAsia="Times New Roman" w:hAnsi="Times New Roman" w:cs="Times New Roman"/>
          <w:sz w:val="24"/>
          <w:szCs w:val="24"/>
        </w:rPr>
        <w:t>троительной техники</w:t>
      </w:r>
      <w:r w:rsidR="00557332">
        <w:rPr>
          <w:rFonts w:ascii="Times New Roman" w:eastAsia="Times New Roman" w:hAnsi="Times New Roman" w:cs="Times New Roman"/>
          <w:sz w:val="24"/>
          <w:szCs w:val="24"/>
        </w:rPr>
        <w:t xml:space="preserve"> и механизмов</w:t>
      </w:r>
      <w:r w:rsidR="004D35FF" w:rsidRPr="008A5F19">
        <w:rPr>
          <w:rFonts w:ascii="Times New Roman" w:eastAsia="Times New Roman" w:hAnsi="Times New Roman" w:cs="Times New Roman"/>
          <w:sz w:val="24"/>
          <w:szCs w:val="24"/>
        </w:rPr>
        <w:t xml:space="preserve">, оборудования и персонала </w:t>
      </w:r>
      <w:r w:rsidR="00F67869" w:rsidRPr="008A5F19">
        <w:rPr>
          <w:rFonts w:ascii="Times New Roman" w:eastAsia="Times New Roman" w:hAnsi="Times New Roman" w:cs="Times New Roman"/>
          <w:sz w:val="24"/>
          <w:szCs w:val="24"/>
        </w:rPr>
        <w:t>Подрядчик</w:t>
      </w:r>
      <w:r w:rsidR="00921D66" w:rsidRPr="008A5F19">
        <w:rPr>
          <w:rFonts w:ascii="Times New Roman" w:eastAsia="Times New Roman" w:hAnsi="Times New Roman" w:cs="Times New Roman"/>
          <w:sz w:val="24"/>
          <w:szCs w:val="24"/>
        </w:rPr>
        <w:t>а и</w:t>
      </w:r>
      <w:r w:rsidR="004D35FF" w:rsidRPr="008A5F19">
        <w:rPr>
          <w:rFonts w:ascii="Times New Roman" w:eastAsia="Times New Roman" w:hAnsi="Times New Roman" w:cs="Times New Roman"/>
          <w:sz w:val="24"/>
          <w:szCs w:val="24"/>
        </w:rPr>
        <w:t xml:space="preserve">/или привлеченных </w:t>
      </w:r>
      <w:r w:rsidR="00921D66" w:rsidRPr="008A5F19">
        <w:rPr>
          <w:rFonts w:ascii="Times New Roman" w:eastAsia="Times New Roman" w:hAnsi="Times New Roman" w:cs="Times New Roman"/>
          <w:sz w:val="24"/>
          <w:szCs w:val="24"/>
        </w:rPr>
        <w:t>им Субподрядчиков</w:t>
      </w:r>
      <w:r w:rsidR="004D35FF" w:rsidRPr="008A5F19">
        <w:rPr>
          <w:rFonts w:ascii="Times New Roman" w:eastAsia="Times New Roman" w:hAnsi="Times New Roman" w:cs="Times New Roman"/>
          <w:sz w:val="24"/>
          <w:szCs w:val="24"/>
        </w:rPr>
        <w:t>)</w:t>
      </w:r>
      <w:r w:rsidR="00147C41" w:rsidRPr="008A5F19">
        <w:rPr>
          <w:rFonts w:ascii="Times New Roman" w:eastAsia="Times New Roman" w:hAnsi="Times New Roman" w:cs="Times New Roman"/>
          <w:sz w:val="24"/>
          <w:szCs w:val="24"/>
        </w:rPr>
        <w:t xml:space="preserve">. </w:t>
      </w:r>
    </w:p>
    <w:p w14:paraId="26A11C73" w14:textId="5C6B1C4E" w:rsidR="00147C41" w:rsidRPr="008A5F19" w:rsidRDefault="001C6BDA"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2</w:t>
      </w:r>
      <w:r w:rsidR="00CC6A41" w:rsidRPr="008A5F19">
        <w:rPr>
          <w:rFonts w:ascii="Times New Roman" w:eastAsia="Times New Roman" w:hAnsi="Times New Roman" w:cs="Times New Roman"/>
          <w:sz w:val="24"/>
          <w:szCs w:val="24"/>
        </w:rPr>
        <w:t>0</w:t>
      </w:r>
      <w:r w:rsidR="00147C41" w:rsidRPr="008A5F19">
        <w:rPr>
          <w:rFonts w:ascii="Times New Roman" w:eastAsia="Times New Roman" w:hAnsi="Times New Roman" w:cs="Times New Roman"/>
          <w:sz w:val="24"/>
          <w:szCs w:val="24"/>
        </w:rPr>
        <w:t>.5</w:t>
      </w:r>
      <w:r w:rsidR="00015A47" w:rsidRPr="008A5F19">
        <w:rPr>
          <w:rFonts w:ascii="Times New Roman" w:eastAsia="Times New Roman" w:hAnsi="Times New Roman" w:cs="Times New Roman"/>
          <w:sz w:val="24"/>
          <w:szCs w:val="24"/>
        </w:rPr>
        <w:t>.</w:t>
      </w:r>
      <w:r w:rsidR="00147C41" w:rsidRPr="008A5F19">
        <w:rPr>
          <w:rFonts w:ascii="Times New Roman" w:eastAsia="Times New Roman" w:hAnsi="Times New Roman" w:cs="Times New Roman"/>
          <w:sz w:val="24"/>
          <w:szCs w:val="24"/>
        </w:rPr>
        <w:t xml:space="preserve">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 xml:space="preserve"> вправе приостановить выполнение всех или части Работ с одновременным направлением уведомления об этом в адрес Заказчика в случаях:</w:t>
      </w:r>
    </w:p>
    <w:p w14:paraId="26A11C74" w14:textId="6000AA4D" w:rsidR="00147C41" w:rsidRPr="008A5F19" w:rsidRDefault="00147C41" w:rsidP="005C3416">
      <w:pPr>
        <w:pStyle w:val="afff4"/>
        <w:numPr>
          <w:ilvl w:val="0"/>
          <w:numId w:val="191"/>
        </w:numPr>
        <w:tabs>
          <w:tab w:val="left" w:pos="0"/>
          <w:tab w:val="left" w:pos="426"/>
          <w:tab w:val="left" w:pos="567"/>
          <w:tab w:val="left" w:pos="3119"/>
          <w:tab w:val="left" w:pos="3856"/>
          <w:tab w:val="left" w:pos="4593"/>
          <w:tab w:val="left" w:pos="5330"/>
          <w:tab w:val="left" w:pos="6067"/>
        </w:tabs>
        <w:suppressAutoHyphens/>
        <w:spacing w:after="0" w:line="240" w:lineRule="auto"/>
        <w:ind w:left="0" w:firstLine="360"/>
        <w:jc w:val="both"/>
        <w:rPr>
          <w:rFonts w:ascii="Times New Roman" w:hAnsi="Times New Roman"/>
          <w:sz w:val="24"/>
          <w:szCs w:val="24"/>
        </w:rPr>
      </w:pPr>
      <w:r w:rsidRPr="008A5F19">
        <w:rPr>
          <w:rFonts w:ascii="Times New Roman" w:hAnsi="Times New Roman"/>
          <w:sz w:val="24"/>
          <w:szCs w:val="24"/>
        </w:rPr>
        <w:t xml:space="preserve">просрочки в предоставлении Заказчиком </w:t>
      </w:r>
      <w:r w:rsidR="00F67869" w:rsidRPr="008A5F19">
        <w:rPr>
          <w:rFonts w:ascii="Times New Roman" w:hAnsi="Times New Roman"/>
          <w:sz w:val="24"/>
          <w:szCs w:val="24"/>
        </w:rPr>
        <w:t>Подрядчик</w:t>
      </w:r>
      <w:r w:rsidRPr="008A5F19">
        <w:rPr>
          <w:rFonts w:ascii="Times New Roman" w:hAnsi="Times New Roman"/>
          <w:sz w:val="24"/>
          <w:szCs w:val="24"/>
        </w:rPr>
        <w:t xml:space="preserve">у в объеме, необходимом для выполнения соответствующих Работ, Технической документации, и (или) Исходных данных на срок, превышающий </w:t>
      </w:r>
      <w:r w:rsidR="00E37BE6" w:rsidRPr="008A5F19">
        <w:rPr>
          <w:rFonts w:ascii="Times New Roman" w:hAnsi="Times New Roman"/>
          <w:sz w:val="24"/>
          <w:szCs w:val="24"/>
        </w:rPr>
        <w:t>40</w:t>
      </w:r>
      <w:r w:rsidRPr="008A5F19">
        <w:rPr>
          <w:rFonts w:ascii="Times New Roman" w:hAnsi="Times New Roman"/>
          <w:sz w:val="24"/>
          <w:szCs w:val="24"/>
        </w:rPr>
        <w:t xml:space="preserve"> (</w:t>
      </w:r>
      <w:r w:rsidR="00E37BE6" w:rsidRPr="008A5F19">
        <w:rPr>
          <w:rFonts w:ascii="Times New Roman" w:hAnsi="Times New Roman"/>
          <w:sz w:val="24"/>
          <w:szCs w:val="24"/>
        </w:rPr>
        <w:t>сорок</w:t>
      </w:r>
      <w:r w:rsidRPr="008A5F19">
        <w:rPr>
          <w:rFonts w:ascii="Times New Roman" w:hAnsi="Times New Roman"/>
          <w:sz w:val="24"/>
          <w:szCs w:val="24"/>
        </w:rPr>
        <w:t>)</w:t>
      </w:r>
      <w:r w:rsidR="0052071F" w:rsidRPr="008A5F19">
        <w:rPr>
          <w:rFonts w:ascii="Times New Roman" w:hAnsi="Times New Roman"/>
          <w:sz w:val="24"/>
          <w:szCs w:val="24"/>
        </w:rPr>
        <w:t xml:space="preserve"> </w:t>
      </w:r>
      <w:r w:rsidR="008D740C" w:rsidRPr="008A5F19">
        <w:rPr>
          <w:rFonts w:ascii="Times New Roman" w:hAnsi="Times New Roman"/>
          <w:sz w:val="24"/>
          <w:szCs w:val="24"/>
        </w:rPr>
        <w:t>календарных</w:t>
      </w:r>
      <w:r w:rsidRPr="008A5F19">
        <w:rPr>
          <w:rFonts w:ascii="Times New Roman" w:hAnsi="Times New Roman"/>
          <w:sz w:val="24"/>
          <w:szCs w:val="24"/>
        </w:rPr>
        <w:t xml:space="preserve"> дней</w:t>
      </w:r>
      <w:r w:rsidRPr="008A5F19">
        <w:rPr>
          <w:rFonts w:ascii="Times New Roman" w:hAnsi="Times New Roman"/>
          <w:bCs/>
          <w:sz w:val="24"/>
          <w:szCs w:val="24"/>
        </w:rPr>
        <w:t>;</w:t>
      </w:r>
    </w:p>
    <w:p w14:paraId="26A11C75" w14:textId="6C9D83C2" w:rsidR="00147C41" w:rsidRPr="008A5F19" w:rsidRDefault="00147C41" w:rsidP="005C3416">
      <w:pPr>
        <w:pStyle w:val="afff4"/>
        <w:numPr>
          <w:ilvl w:val="0"/>
          <w:numId w:val="191"/>
        </w:numPr>
        <w:tabs>
          <w:tab w:val="left" w:pos="0"/>
          <w:tab w:val="left" w:pos="426"/>
          <w:tab w:val="left" w:pos="567"/>
          <w:tab w:val="left" w:pos="3119"/>
          <w:tab w:val="left" w:pos="3856"/>
          <w:tab w:val="left" w:pos="4593"/>
          <w:tab w:val="left" w:pos="5330"/>
          <w:tab w:val="left" w:pos="6067"/>
        </w:tabs>
        <w:suppressAutoHyphens/>
        <w:spacing w:after="0" w:line="240" w:lineRule="auto"/>
        <w:ind w:left="0" w:firstLine="360"/>
        <w:jc w:val="both"/>
        <w:rPr>
          <w:rFonts w:ascii="Times New Roman" w:hAnsi="Times New Roman"/>
          <w:sz w:val="24"/>
          <w:szCs w:val="24"/>
        </w:rPr>
      </w:pPr>
      <w:r w:rsidRPr="008A5F19">
        <w:rPr>
          <w:rFonts w:ascii="Times New Roman" w:hAnsi="Times New Roman"/>
          <w:sz w:val="24"/>
          <w:szCs w:val="24"/>
        </w:rPr>
        <w:t xml:space="preserve">наступления не зависящих от </w:t>
      </w:r>
      <w:r w:rsidR="00F67869" w:rsidRPr="008A5F19">
        <w:rPr>
          <w:rFonts w:ascii="Times New Roman" w:hAnsi="Times New Roman"/>
          <w:sz w:val="24"/>
          <w:szCs w:val="24"/>
        </w:rPr>
        <w:t>Подрядчик</w:t>
      </w:r>
      <w:r w:rsidRPr="008A5F19">
        <w:rPr>
          <w:rFonts w:ascii="Times New Roman" w:hAnsi="Times New Roman"/>
          <w:sz w:val="24"/>
          <w:szCs w:val="24"/>
        </w:rPr>
        <w:t xml:space="preserve">а обстоятельств, которые создают невозможность завершения Работ в сроки, определенные в настоящем Договоре. К таким обстоятельствам не относятся действия Субподрядчиков и привлеченных </w:t>
      </w:r>
      <w:r w:rsidR="00F67869" w:rsidRPr="008A5F19">
        <w:rPr>
          <w:rFonts w:ascii="Times New Roman" w:hAnsi="Times New Roman"/>
          <w:sz w:val="24"/>
          <w:szCs w:val="24"/>
        </w:rPr>
        <w:t>Подрядчик</w:t>
      </w:r>
      <w:r w:rsidRPr="008A5F19">
        <w:rPr>
          <w:rFonts w:ascii="Times New Roman" w:hAnsi="Times New Roman"/>
          <w:sz w:val="24"/>
          <w:szCs w:val="24"/>
        </w:rPr>
        <w:t xml:space="preserve">ом </w:t>
      </w:r>
      <w:r w:rsidR="002578AD" w:rsidRPr="008A5F19">
        <w:rPr>
          <w:rFonts w:ascii="Times New Roman" w:hAnsi="Times New Roman"/>
          <w:sz w:val="24"/>
          <w:szCs w:val="24"/>
        </w:rPr>
        <w:t xml:space="preserve">третьих </w:t>
      </w:r>
      <w:r w:rsidRPr="008A5F19">
        <w:rPr>
          <w:rFonts w:ascii="Times New Roman" w:hAnsi="Times New Roman"/>
          <w:sz w:val="24"/>
          <w:szCs w:val="24"/>
        </w:rPr>
        <w:t>лиц;</w:t>
      </w:r>
    </w:p>
    <w:p w14:paraId="26A11C76" w14:textId="05FFCFA7" w:rsidR="0092292F" w:rsidRPr="008A5F19" w:rsidRDefault="00147C41" w:rsidP="005C3416">
      <w:pPr>
        <w:pStyle w:val="afff4"/>
        <w:numPr>
          <w:ilvl w:val="0"/>
          <w:numId w:val="191"/>
        </w:numPr>
        <w:tabs>
          <w:tab w:val="left" w:pos="0"/>
          <w:tab w:val="left" w:pos="426"/>
          <w:tab w:val="left" w:pos="567"/>
          <w:tab w:val="left" w:pos="3119"/>
          <w:tab w:val="left" w:pos="3856"/>
          <w:tab w:val="left" w:pos="4593"/>
          <w:tab w:val="left" w:pos="5330"/>
          <w:tab w:val="left" w:pos="6067"/>
        </w:tabs>
        <w:suppressAutoHyphens/>
        <w:spacing w:after="0" w:line="240" w:lineRule="auto"/>
        <w:ind w:left="0" w:firstLine="360"/>
        <w:jc w:val="both"/>
        <w:rPr>
          <w:rFonts w:ascii="Times New Roman" w:hAnsi="Times New Roman"/>
          <w:sz w:val="24"/>
          <w:szCs w:val="24"/>
        </w:rPr>
      </w:pPr>
      <w:r w:rsidRPr="008A5F19">
        <w:rPr>
          <w:rFonts w:ascii="Times New Roman" w:hAnsi="Times New Roman"/>
          <w:sz w:val="24"/>
          <w:szCs w:val="24"/>
        </w:rPr>
        <w:t xml:space="preserve">просрочки в выполнении каких-либо платежных обязательств Заказчика, предусмотренных настоящим Договором, на срок более </w:t>
      </w:r>
      <w:r w:rsidR="00E37BE6" w:rsidRPr="008A5F19">
        <w:rPr>
          <w:rFonts w:ascii="Times New Roman" w:hAnsi="Times New Roman"/>
          <w:sz w:val="24"/>
          <w:szCs w:val="24"/>
        </w:rPr>
        <w:t>40</w:t>
      </w:r>
      <w:r w:rsidR="0092292F" w:rsidRPr="008A5F19">
        <w:rPr>
          <w:rFonts w:ascii="Times New Roman" w:hAnsi="Times New Roman"/>
          <w:sz w:val="24"/>
          <w:szCs w:val="24"/>
        </w:rPr>
        <w:t xml:space="preserve"> </w:t>
      </w:r>
      <w:r w:rsidRPr="008A5F19">
        <w:rPr>
          <w:rFonts w:ascii="Times New Roman" w:hAnsi="Times New Roman"/>
          <w:sz w:val="24"/>
          <w:szCs w:val="24"/>
        </w:rPr>
        <w:t>(</w:t>
      </w:r>
      <w:r w:rsidR="00E37BE6" w:rsidRPr="008A5F19">
        <w:rPr>
          <w:rFonts w:ascii="Times New Roman" w:hAnsi="Times New Roman"/>
          <w:sz w:val="24"/>
          <w:szCs w:val="24"/>
        </w:rPr>
        <w:t>сорока</w:t>
      </w:r>
      <w:r w:rsidRPr="008A5F19">
        <w:rPr>
          <w:rFonts w:ascii="Times New Roman" w:hAnsi="Times New Roman"/>
          <w:sz w:val="24"/>
          <w:szCs w:val="24"/>
        </w:rPr>
        <w:t xml:space="preserve">) </w:t>
      </w:r>
      <w:r w:rsidR="008D740C" w:rsidRPr="008A5F19">
        <w:rPr>
          <w:rFonts w:ascii="Times New Roman" w:hAnsi="Times New Roman"/>
          <w:sz w:val="24"/>
          <w:szCs w:val="24"/>
        </w:rPr>
        <w:t>календарных</w:t>
      </w:r>
      <w:r w:rsidR="000D0D11" w:rsidRPr="008A5F19">
        <w:rPr>
          <w:rFonts w:ascii="Times New Roman" w:hAnsi="Times New Roman"/>
          <w:sz w:val="24"/>
          <w:szCs w:val="24"/>
        </w:rPr>
        <w:t xml:space="preserve"> </w:t>
      </w:r>
      <w:r w:rsidRPr="008A5F19">
        <w:rPr>
          <w:rFonts w:ascii="Times New Roman" w:hAnsi="Times New Roman"/>
          <w:sz w:val="24"/>
          <w:szCs w:val="24"/>
        </w:rPr>
        <w:t>дней</w:t>
      </w:r>
      <w:r w:rsidR="0092292F" w:rsidRPr="008A5F19">
        <w:rPr>
          <w:rFonts w:ascii="Times New Roman" w:hAnsi="Times New Roman"/>
          <w:sz w:val="24"/>
          <w:szCs w:val="24"/>
        </w:rPr>
        <w:t>;</w:t>
      </w:r>
    </w:p>
    <w:p w14:paraId="26A11C77" w14:textId="1379FCD7" w:rsidR="00147C41" w:rsidRPr="008A5F19" w:rsidRDefault="0092292F" w:rsidP="005C3416">
      <w:pPr>
        <w:pStyle w:val="afff4"/>
        <w:numPr>
          <w:ilvl w:val="0"/>
          <w:numId w:val="191"/>
        </w:numPr>
        <w:tabs>
          <w:tab w:val="left" w:pos="0"/>
          <w:tab w:val="left" w:pos="426"/>
          <w:tab w:val="left" w:pos="567"/>
          <w:tab w:val="left" w:pos="3119"/>
          <w:tab w:val="left" w:pos="3856"/>
          <w:tab w:val="left" w:pos="4593"/>
          <w:tab w:val="left" w:pos="5330"/>
          <w:tab w:val="left" w:pos="6067"/>
        </w:tabs>
        <w:suppressAutoHyphens/>
        <w:spacing w:after="0" w:line="240" w:lineRule="auto"/>
        <w:ind w:left="0" w:firstLine="360"/>
        <w:jc w:val="both"/>
        <w:rPr>
          <w:rFonts w:ascii="Times New Roman" w:hAnsi="Times New Roman"/>
          <w:sz w:val="24"/>
          <w:szCs w:val="24"/>
        </w:rPr>
      </w:pPr>
      <w:r w:rsidRPr="008A5F19">
        <w:rPr>
          <w:rFonts w:ascii="Times New Roman" w:hAnsi="Times New Roman"/>
          <w:sz w:val="24"/>
          <w:szCs w:val="24"/>
        </w:rPr>
        <w:t xml:space="preserve">в иных случаях, предусмотренных настоящим Договором </w:t>
      </w:r>
      <w:r w:rsidR="00921D66" w:rsidRPr="008A5F19">
        <w:rPr>
          <w:rFonts w:ascii="Times New Roman" w:hAnsi="Times New Roman"/>
          <w:sz w:val="24"/>
          <w:szCs w:val="24"/>
        </w:rPr>
        <w:t>и Законодательством</w:t>
      </w:r>
      <w:r w:rsidR="00147C41" w:rsidRPr="008A5F19">
        <w:rPr>
          <w:rFonts w:ascii="Times New Roman" w:hAnsi="Times New Roman"/>
          <w:sz w:val="24"/>
          <w:szCs w:val="24"/>
        </w:rPr>
        <w:t>.</w:t>
      </w:r>
    </w:p>
    <w:p w14:paraId="26A11C7B" w14:textId="1429B641" w:rsidR="00147C41" w:rsidRPr="008A5F19" w:rsidRDefault="001C6BDA"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hAnsi="Times New Roman" w:cs="Times New Roman"/>
          <w:sz w:val="24"/>
          <w:szCs w:val="24"/>
        </w:rPr>
      </w:pPr>
      <w:r w:rsidRPr="008A5F19">
        <w:rPr>
          <w:rFonts w:ascii="Times New Roman" w:hAnsi="Times New Roman" w:cs="Times New Roman"/>
          <w:sz w:val="24"/>
          <w:szCs w:val="24"/>
        </w:rPr>
        <w:t>2</w:t>
      </w:r>
      <w:r w:rsidR="00CC6A41" w:rsidRPr="008A5F19">
        <w:rPr>
          <w:rFonts w:ascii="Times New Roman" w:hAnsi="Times New Roman" w:cs="Times New Roman"/>
          <w:sz w:val="24"/>
          <w:szCs w:val="24"/>
        </w:rPr>
        <w:t>0</w:t>
      </w:r>
      <w:r w:rsidR="00A46143" w:rsidRPr="008A5F19">
        <w:rPr>
          <w:rFonts w:ascii="Times New Roman" w:hAnsi="Times New Roman" w:cs="Times New Roman"/>
          <w:sz w:val="24"/>
          <w:szCs w:val="24"/>
        </w:rPr>
        <w:t>.</w:t>
      </w:r>
      <w:r w:rsidR="000900A2" w:rsidRPr="008A5F19">
        <w:rPr>
          <w:rFonts w:ascii="Times New Roman" w:hAnsi="Times New Roman" w:cs="Times New Roman"/>
          <w:sz w:val="24"/>
          <w:szCs w:val="24"/>
        </w:rPr>
        <w:t>6</w:t>
      </w:r>
      <w:r w:rsidR="00F82828" w:rsidRPr="008A5F19">
        <w:rPr>
          <w:rFonts w:ascii="Times New Roman" w:hAnsi="Times New Roman" w:cs="Times New Roman"/>
          <w:sz w:val="24"/>
          <w:szCs w:val="24"/>
        </w:rPr>
        <w:t>.</w:t>
      </w:r>
      <w:r w:rsidR="00147C41" w:rsidRPr="008A5F19">
        <w:rPr>
          <w:rFonts w:ascii="Times New Roman" w:hAnsi="Times New Roman" w:cs="Times New Roman"/>
          <w:sz w:val="24"/>
          <w:szCs w:val="24"/>
        </w:rPr>
        <w:t xml:space="preserve"> В течение </w:t>
      </w:r>
      <w:r w:rsidR="00E37BE6" w:rsidRPr="008A5F19">
        <w:rPr>
          <w:rFonts w:ascii="Times New Roman" w:hAnsi="Times New Roman" w:cs="Times New Roman"/>
          <w:sz w:val="24"/>
          <w:szCs w:val="24"/>
        </w:rPr>
        <w:t>40</w:t>
      </w:r>
      <w:r w:rsidR="00AB7679" w:rsidRPr="008A5F19">
        <w:rPr>
          <w:rFonts w:ascii="Times New Roman" w:hAnsi="Times New Roman" w:cs="Times New Roman"/>
          <w:sz w:val="24"/>
          <w:szCs w:val="24"/>
        </w:rPr>
        <w:t xml:space="preserve"> </w:t>
      </w:r>
      <w:r w:rsidR="00147C41" w:rsidRPr="008A5F19">
        <w:rPr>
          <w:rFonts w:ascii="Times New Roman" w:hAnsi="Times New Roman" w:cs="Times New Roman"/>
          <w:sz w:val="24"/>
          <w:szCs w:val="24"/>
        </w:rPr>
        <w:t>(</w:t>
      </w:r>
      <w:r w:rsidR="00E37BE6" w:rsidRPr="008A5F19">
        <w:rPr>
          <w:rFonts w:ascii="Times New Roman" w:hAnsi="Times New Roman" w:cs="Times New Roman"/>
          <w:sz w:val="24"/>
          <w:szCs w:val="24"/>
        </w:rPr>
        <w:t>сорока</w:t>
      </w:r>
      <w:r w:rsidR="00147C41" w:rsidRPr="008A5F19">
        <w:rPr>
          <w:rFonts w:ascii="Times New Roman" w:hAnsi="Times New Roman" w:cs="Times New Roman"/>
          <w:sz w:val="24"/>
          <w:szCs w:val="24"/>
        </w:rPr>
        <w:t xml:space="preserve">) </w:t>
      </w:r>
      <w:r w:rsidR="008D740C" w:rsidRPr="008A5F19">
        <w:rPr>
          <w:rFonts w:ascii="Times New Roman" w:hAnsi="Times New Roman" w:cs="Times New Roman"/>
          <w:sz w:val="24"/>
          <w:szCs w:val="24"/>
        </w:rPr>
        <w:t>календарных</w:t>
      </w:r>
      <w:r w:rsidR="00147C41" w:rsidRPr="008A5F19">
        <w:rPr>
          <w:rFonts w:ascii="Times New Roman" w:hAnsi="Times New Roman" w:cs="Times New Roman"/>
          <w:sz w:val="24"/>
          <w:szCs w:val="24"/>
        </w:rPr>
        <w:t xml:space="preserve"> дней с момента приостановки выполнения Работ и получения уведомления об этом, Заказчик вправе направить </w:t>
      </w:r>
      <w:r w:rsidR="00F67869" w:rsidRPr="008A5F19">
        <w:rPr>
          <w:rFonts w:ascii="Times New Roman" w:hAnsi="Times New Roman" w:cs="Times New Roman"/>
          <w:sz w:val="24"/>
          <w:szCs w:val="24"/>
        </w:rPr>
        <w:t>Подрядчик</w:t>
      </w:r>
      <w:r w:rsidR="00147C41" w:rsidRPr="008A5F19">
        <w:rPr>
          <w:rFonts w:ascii="Times New Roman" w:hAnsi="Times New Roman" w:cs="Times New Roman"/>
          <w:sz w:val="24"/>
          <w:szCs w:val="24"/>
        </w:rPr>
        <w:t xml:space="preserve">у возражения с указанием на необоснованность приостановки выполнения Работ. </w:t>
      </w:r>
      <w:r w:rsidR="00F67869" w:rsidRPr="008A5F19">
        <w:rPr>
          <w:rFonts w:ascii="Times New Roman" w:hAnsi="Times New Roman" w:cs="Times New Roman"/>
          <w:sz w:val="24"/>
          <w:szCs w:val="24"/>
        </w:rPr>
        <w:t>Подрядчик</w:t>
      </w:r>
      <w:r w:rsidR="00147C41" w:rsidRPr="008A5F19">
        <w:rPr>
          <w:rFonts w:ascii="Times New Roman" w:hAnsi="Times New Roman" w:cs="Times New Roman"/>
          <w:sz w:val="24"/>
          <w:szCs w:val="24"/>
        </w:rPr>
        <w:t xml:space="preserve"> обязан рассмотреть указанное возражение Заказчика и в случае согласия с ним незамедлительно возобновить выполнение Работ с компенсацией Заказчику всех расходов, возникших в </w:t>
      </w:r>
      <w:r w:rsidR="00147C41" w:rsidRPr="008A5F19">
        <w:rPr>
          <w:rFonts w:ascii="Times New Roman" w:hAnsi="Times New Roman" w:cs="Times New Roman"/>
          <w:sz w:val="24"/>
          <w:szCs w:val="24"/>
        </w:rPr>
        <w:lastRenderedPageBreak/>
        <w:t xml:space="preserve">результате необоснованной приостановки, а в случае несогласия с возражениями Заказчика - в течение 10 (десяти) </w:t>
      </w:r>
      <w:r w:rsidR="008D740C" w:rsidRPr="008A5F19">
        <w:rPr>
          <w:rFonts w:ascii="Times New Roman" w:hAnsi="Times New Roman" w:cs="Times New Roman"/>
          <w:sz w:val="24"/>
          <w:szCs w:val="24"/>
        </w:rPr>
        <w:t>календарных</w:t>
      </w:r>
      <w:r w:rsidR="00147C41" w:rsidRPr="008A5F19">
        <w:rPr>
          <w:rFonts w:ascii="Times New Roman" w:hAnsi="Times New Roman" w:cs="Times New Roman"/>
          <w:sz w:val="24"/>
          <w:szCs w:val="24"/>
        </w:rPr>
        <w:t xml:space="preserve"> дней с момента ее получения направить Заказчику мотивированный отказ от принятия возражения Заказчика.</w:t>
      </w:r>
    </w:p>
    <w:p w14:paraId="26A11C7C" w14:textId="1F418DE4" w:rsidR="00147C41" w:rsidRPr="008A5F19" w:rsidRDefault="001C6BDA"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hAnsi="Times New Roman" w:cs="Times New Roman"/>
          <w:sz w:val="24"/>
          <w:szCs w:val="24"/>
        </w:rPr>
      </w:pPr>
      <w:r w:rsidRPr="008A5F19">
        <w:rPr>
          <w:rFonts w:ascii="Times New Roman" w:hAnsi="Times New Roman" w:cs="Times New Roman"/>
          <w:sz w:val="24"/>
          <w:szCs w:val="24"/>
        </w:rPr>
        <w:t>2</w:t>
      </w:r>
      <w:r w:rsidR="00CC6A41" w:rsidRPr="008A5F19">
        <w:rPr>
          <w:rFonts w:ascii="Times New Roman" w:hAnsi="Times New Roman" w:cs="Times New Roman"/>
          <w:sz w:val="24"/>
          <w:szCs w:val="24"/>
        </w:rPr>
        <w:t>0</w:t>
      </w:r>
      <w:r w:rsidR="00A46143" w:rsidRPr="008A5F19">
        <w:rPr>
          <w:rFonts w:ascii="Times New Roman" w:hAnsi="Times New Roman" w:cs="Times New Roman"/>
          <w:sz w:val="24"/>
          <w:szCs w:val="24"/>
        </w:rPr>
        <w:t>.</w:t>
      </w:r>
      <w:r w:rsidR="000900A2" w:rsidRPr="008A5F19">
        <w:rPr>
          <w:rFonts w:ascii="Times New Roman" w:hAnsi="Times New Roman" w:cs="Times New Roman"/>
          <w:sz w:val="24"/>
          <w:szCs w:val="24"/>
        </w:rPr>
        <w:t>7</w:t>
      </w:r>
      <w:r w:rsidR="009265E7" w:rsidRPr="008A5F19">
        <w:rPr>
          <w:rFonts w:ascii="Times New Roman" w:hAnsi="Times New Roman" w:cs="Times New Roman"/>
          <w:sz w:val="24"/>
          <w:szCs w:val="24"/>
        </w:rPr>
        <w:t>.</w:t>
      </w:r>
      <w:r w:rsidR="00147C41" w:rsidRPr="008A5F19">
        <w:rPr>
          <w:rFonts w:ascii="Times New Roman" w:hAnsi="Times New Roman" w:cs="Times New Roman"/>
          <w:sz w:val="24"/>
          <w:szCs w:val="24"/>
        </w:rPr>
        <w:t xml:space="preserve"> При необоснованной приостановке выполнения Работ </w:t>
      </w:r>
      <w:r w:rsidR="00F67869" w:rsidRPr="008A5F19">
        <w:rPr>
          <w:rFonts w:ascii="Times New Roman" w:hAnsi="Times New Roman" w:cs="Times New Roman"/>
          <w:sz w:val="24"/>
          <w:szCs w:val="24"/>
        </w:rPr>
        <w:t>Подрядчик</w:t>
      </w:r>
      <w:r w:rsidR="00147C41" w:rsidRPr="008A5F19">
        <w:rPr>
          <w:rFonts w:ascii="Times New Roman" w:hAnsi="Times New Roman" w:cs="Times New Roman"/>
          <w:sz w:val="24"/>
          <w:szCs w:val="24"/>
        </w:rPr>
        <w:t xml:space="preserve">ом на срок свыше 1 (одного) </w:t>
      </w:r>
      <w:r w:rsidR="00E37BE6" w:rsidRPr="008A5F19">
        <w:rPr>
          <w:rFonts w:ascii="Times New Roman" w:hAnsi="Times New Roman" w:cs="Times New Roman"/>
          <w:sz w:val="24"/>
          <w:szCs w:val="24"/>
        </w:rPr>
        <w:t>календарного</w:t>
      </w:r>
      <w:r w:rsidR="00147C41" w:rsidRPr="008A5F19">
        <w:rPr>
          <w:rFonts w:ascii="Times New Roman" w:hAnsi="Times New Roman" w:cs="Times New Roman"/>
          <w:sz w:val="24"/>
          <w:szCs w:val="24"/>
        </w:rPr>
        <w:t xml:space="preserve"> дня </w:t>
      </w:r>
      <w:r w:rsidR="00F67869" w:rsidRPr="008A5F19">
        <w:rPr>
          <w:rFonts w:ascii="Times New Roman" w:hAnsi="Times New Roman" w:cs="Times New Roman"/>
          <w:sz w:val="24"/>
          <w:szCs w:val="24"/>
        </w:rPr>
        <w:t>Подрядчик</w:t>
      </w:r>
      <w:r w:rsidR="00147C41" w:rsidRPr="008A5F19">
        <w:rPr>
          <w:rFonts w:ascii="Times New Roman" w:hAnsi="Times New Roman" w:cs="Times New Roman"/>
          <w:sz w:val="24"/>
          <w:szCs w:val="24"/>
        </w:rPr>
        <w:t xml:space="preserve"> несет ответственность, предусмотренную настоящим Договором, а также обязан возместить Заказчику причиненные такой необоснованной приостановкой Работ убытки.</w:t>
      </w:r>
    </w:p>
    <w:p w14:paraId="26A11C7D" w14:textId="6D71CFAC" w:rsidR="00147C41" w:rsidRPr="008A5F19" w:rsidRDefault="001C6BDA"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hAnsi="Times New Roman" w:cs="Times New Roman"/>
          <w:sz w:val="24"/>
          <w:szCs w:val="24"/>
        </w:rPr>
      </w:pPr>
      <w:r w:rsidRPr="008A5F19">
        <w:rPr>
          <w:rFonts w:ascii="Times New Roman" w:hAnsi="Times New Roman" w:cs="Times New Roman"/>
          <w:sz w:val="24"/>
          <w:szCs w:val="24"/>
        </w:rPr>
        <w:t>2</w:t>
      </w:r>
      <w:r w:rsidR="00CC6A41" w:rsidRPr="008A5F19">
        <w:rPr>
          <w:rFonts w:ascii="Times New Roman" w:hAnsi="Times New Roman" w:cs="Times New Roman"/>
          <w:sz w:val="24"/>
          <w:szCs w:val="24"/>
        </w:rPr>
        <w:t>0</w:t>
      </w:r>
      <w:r w:rsidR="00A46143" w:rsidRPr="008A5F19">
        <w:rPr>
          <w:rFonts w:ascii="Times New Roman" w:hAnsi="Times New Roman" w:cs="Times New Roman"/>
          <w:sz w:val="24"/>
          <w:szCs w:val="24"/>
        </w:rPr>
        <w:t>.</w:t>
      </w:r>
      <w:r w:rsidR="000900A2" w:rsidRPr="008A5F19">
        <w:rPr>
          <w:rFonts w:ascii="Times New Roman" w:hAnsi="Times New Roman" w:cs="Times New Roman"/>
          <w:sz w:val="24"/>
          <w:szCs w:val="24"/>
        </w:rPr>
        <w:t>8</w:t>
      </w:r>
      <w:r w:rsidR="009265E7" w:rsidRPr="008A5F19">
        <w:rPr>
          <w:rFonts w:ascii="Times New Roman" w:hAnsi="Times New Roman" w:cs="Times New Roman"/>
          <w:sz w:val="24"/>
          <w:szCs w:val="24"/>
        </w:rPr>
        <w:t>.</w:t>
      </w:r>
      <w:r w:rsidR="00147C41" w:rsidRPr="008A5F19">
        <w:rPr>
          <w:rFonts w:ascii="Times New Roman" w:hAnsi="Times New Roman" w:cs="Times New Roman"/>
          <w:sz w:val="24"/>
          <w:szCs w:val="24"/>
        </w:rPr>
        <w:t xml:space="preserve"> В случае необоснованной приостановки </w:t>
      </w:r>
      <w:r w:rsidR="00F67869" w:rsidRPr="008A5F19">
        <w:rPr>
          <w:rFonts w:ascii="Times New Roman" w:hAnsi="Times New Roman" w:cs="Times New Roman"/>
          <w:sz w:val="24"/>
          <w:szCs w:val="24"/>
        </w:rPr>
        <w:t>Подрядчик</w:t>
      </w:r>
      <w:r w:rsidR="00147C41" w:rsidRPr="008A5F19">
        <w:rPr>
          <w:rFonts w:ascii="Times New Roman" w:hAnsi="Times New Roman" w:cs="Times New Roman"/>
          <w:sz w:val="24"/>
          <w:szCs w:val="24"/>
        </w:rPr>
        <w:t xml:space="preserve">ом выполнения Работ Заказчик не возмещает </w:t>
      </w:r>
      <w:r w:rsidR="00F67869" w:rsidRPr="008A5F19">
        <w:rPr>
          <w:rFonts w:ascii="Times New Roman" w:hAnsi="Times New Roman" w:cs="Times New Roman"/>
          <w:sz w:val="24"/>
          <w:szCs w:val="24"/>
        </w:rPr>
        <w:t>Подрядчик</w:t>
      </w:r>
      <w:r w:rsidR="00147C41" w:rsidRPr="008A5F19">
        <w:rPr>
          <w:rFonts w:ascii="Times New Roman" w:hAnsi="Times New Roman" w:cs="Times New Roman"/>
          <w:sz w:val="24"/>
          <w:szCs w:val="24"/>
        </w:rPr>
        <w:t>у все расходы, связанные с такой приостановкой и устранением ее последствий (в том числе</w:t>
      </w:r>
      <w:r w:rsidR="00557332">
        <w:rPr>
          <w:rFonts w:ascii="Times New Roman" w:hAnsi="Times New Roman" w:cs="Times New Roman"/>
          <w:sz w:val="24"/>
          <w:szCs w:val="24"/>
        </w:rPr>
        <w:t>,</w:t>
      </w:r>
      <w:r w:rsidR="00147C41" w:rsidRPr="008A5F19">
        <w:rPr>
          <w:rFonts w:ascii="Times New Roman" w:hAnsi="Times New Roman" w:cs="Times New Roman"/>
          <w:sz w:val="24"/>
          <w:szCs w:val="24"/>
        </w:rPr>
        <w:t xml:space="preserve"> связанных с мобилизацией дополнительной рабочей силы).</w:t>
      </w:r>
    </w:p>
    <w:p w14:paraId="26A11C7E" w14:textId="17B442AF" w:rsidR="00147C41" w:rsidRPr="008A5F19" w:rsidRDefault="001C6BDA"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hAnsi="Times New Roman" w:cs="Times New Roman"/>
          <w:sz w:val="24"/>
          <w:szCs w:val="24"/>
        </w:rPr>
      </w:pPr>
      <w:r w:rsidRPr="008A5F19">
        <w:rPr>
          <w:rFonts w:ascii="Times New Roman" w:hAnsi="Times New Roman" w:cs="Times New Roman"/>
          <w:sz w:val="24"/>
          <w:szCs w:val="24"/>
        </w:rPr>
        <w:t>2</w:t>
      </w:r>
      <w:r w:rsidR="00CC6A41" w:rsidRPr="008A5F19">
        <w:rPr>
          <w:rFonts w:ascii="Times New Roman" w:hAnsi="Times New Roman" w:cs="Times New Roman"/>
          <w:sz w:val="24"/>
          <w:szCs w:val="24"/>
        </w:rPr>
        <w:t>0</w:t>
      </w:r>
      <w:r w:rsidR="00A46143" w:rsidRPr="008A5F19">
        <w:rPr>
          <w:rFonts w:ascii="Times New Roman" w:hAnsi="Times New Roman" w:cs="Times New Roman"/>
          <w:sz w:val="24"/>
          <w:szCs w:val="24"/>
        </w:rPr>
        <w:t>.</w:t>
      </w:r>
      <w:r w:rsidR="000900A2" w:rsidRPr="008A5F19">
        <w:rPr>
          <w:rFonts w:ascii="Times New Roman" w:hAnsi="Times New Roman" w:cs="Times New Roman"/>
          <w:sz w:val="24"/>
          <w:szCs w:val="24"/>
        </w:rPr>
        <w:t>9</w:t>
      </w:r>
      <w:r w:rsidR="00147C41" w:rsidRPr="008A5F19">
        <w:rPr>
          <w:rFonts w:ascii="Times New Roman" w:hAnsi="Times New Roman" w:cs="Times New Roman"/>
          <w:sz w:val="24"/>
          <w:szCs w:val="24"/>
        </w:rPr>
        <w:t xml:space="preserve">. В случае принятия Заказчиком решения о прекращении строительства Объекта Заказчик вправе направить обязательное для исполнения </w:t>
      </w:r>
      <w:r w:rsidR="00F67869" w:rsidRPr="008A5F19">
        <w:rPr>
          <w:rFonts w:ascii="Times New Roman" w:hAnsi="Times New Roman" w:cs="Times New Roman"/>
          <w:sz w:val="24"/>
          <w:szCs w:val="24"/>
        </w:rPr>
        <w:t>Подрядчик</w:t>
      </w:r>
      <w:r w:rsidR="00147C41" w:rsidRPr="008A5F19">
        <w:rPr>
          <w:rFonts w:ascii="Times New Roman" w:hAnsi="Times New Roman" w:cs="Times New Roman"/>
          <w:sz w:val="24"/>
          <w:szCs w:val="24"/>
        </w:rPr>
        <w:t xml:space="preserve">ом уведомление о проведении мероприятий по консервации Объекта. Стоимость Работ по консервации Объекта оплачивается Заказчиком дополнительно на основании подписываемого Сторонами Дополнительного соглашения. Заказчик обязуется возместить </w:t>
      </w:r>
      <w:r w:rsidR="00F67869" w:rsidRPr="008A5F19">
        <w:rPr>
          <w:rFonts w:ascii="Times New Roman" w:hAnsi="Times New Roman" w:cs="Times New Roman"/>
          <w:sz w:val="24"/>
          <w:szCs w:val="24"/>
        </w:rPr>
        <w:t>Подрядчик</w:t>
      </w:r>
      <w:r w:rsidR="00647C94" w:rsidRPr="008A5F19">
        <w:rPr>
          <w:rFonts w:ascii="Times New Roman" w:hAnsi="Times New Roman" w:cs="Times New Roman"/>
          <w:sz w:val="24"/>
          <w:szCs w:val="24"/>
        </w:rPr>
        <w:t xml:space="preserve">у </w:t>
      </w:r>
      <w:r w:rsidR="00147C41" w:rsidRPr="008A5F19">
        <w:rPr>
          <w:rFonts w:ascii="Times New Roman" w:hAnsi="Times New Roman" w:cs="Times New Roman"/>
          <w:sz w:val="24"/>
          <w:szCs w:val="24"/>
        </w:rPr>
        <w:t>расходы, вызванные необходимостью прекращения Работ и консервацией строительства.</w:t>
      </w:r>
    </w:p>
    <w:p w14:paraId="26A11C7F" w14:textId="796EFBCD" w:rsidR="00147C41" w:rsidRPr="008A5F19" w:rsidRDefault="001C6BDA"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hAnsi="Times New Roman" w:cs="Times New Roman"/>
          <w:sz w:val="24"/>
          <w:szCs w:val="24"/>
        </w:rPr>
      </w:pPr>
      <w:r w:rsidRPr="008A5F19">
        <w:rPr>
          <w:rFonts w:ascii="Times New Roman" w:hAnsi="Times New Roman" w:cs="Times New Roman"/>
          <w:sz w:val="24"/>
          <w:szCs w:val="24"/>
        </w:rPr>
        <w:t>2</w:t>
      </w:r>
      <w:r w:rsidR="00CC6A41" w:rsidRPr="008A5F19">
        <w:rPr>
          <w:rFonts w:ascii="Times New Roman" w:hAnsi="Times New Roman" w:cs="Times New Roman"/>
          <w:sz w:val="24"/>
          <w:szCs w:val="24"/>
        </w:rPr>
        <w:t>0</w:t>
      </w:r>
      <w:r w:rsidR="00A46143" w:rsidRPr="008A5F19">
        <w:rPr>
          <w:rFonts w:ascii="Times New Roman" w:hAnsi="Times New Roman" w:cs="Times New Roman"/>
          <w:sz w:val="24"/>
          <w:szCs w:val="24"/>
        </w:rPr>
        <w:t>.</w:t>
      </w:r>
      <w:r w:rsidR="000900A2" w:rsidRPr="008A5F19">
        <w:rPr>
          <w:rFonts w:ascii="Times New Roman" w:hAnsi="Times New Roman" w:cs="Times New Roman"/>
          <w:sz w:val="24"/>
          <w:szCs w:val="24"/>
        </w:rPr>
        <w:t>10</w:t>
      </w:r>
      <w:r w:rsidR="00147C41" w:rsidRPr="008A5F19">
        <w:rPr>
          <w:rFonts w:ascii="Times New Roman" w:hAnsi="Times New Roman" w:cs="Times New Roman"/>
          <w:sz w:val="24"/>
          <w:szCs w:val="24"/>
        </w:rPr>
        <w:t>.</w:t>
      </w:r>
      <w:r w:rsidR="00CD01E8" w:rsidRPr="008A5F19">
        <w:rPr>
          <w:rFonts w:ascii="Times New Roman" w:hAnsi="Times New Roman" w:cs="Times New Roman"/>
          <w:sz w:val="24"/>
          <w:szCs w:val="24"/>
        </w:rPr>
        <w:t xml:space="preserve"> </w:t>
      </w:r>
      <w:r w:rsidR="00147C41" w:rsidRPr="008A5F19">
        <w:rPr>
          <w:rFonts w:ascii="Times New Roman" w:hAnsi="Times New Roman" w:cs="Times New Roman"/>
          <w:sz w:val="24"/>
          <w:szCs w:val="24"/>
        </w:rPr>
        <w:t xml:space="preserve">После получения </w:t>
      </w:r>
      <w:r w:rsidR="00F67869" w:rsidRPr="008A5F19">
        <w:rPr>
          <w:rFonts w:ascii="Times New Roman" w:hAnsi="Times New Roman" w:cs="Times New Roman"/>
          <w:sz w:val="24"/>
          <w:szCs w:val="24"/>
        </w:rPr>
        <w:t>Подрядчик</w:t>
      </w:r>
      <w:r w:rsidR="00147C41" w:rsidRPr="008A5F19">
        <w:rPr>
          <w:rFonts w:ascii="Times New Roman" w:hAnsi="Times New Roman" w:cs="Times New Roman"/>
          <w:sz w:val="24"/>
          <w:szCs w:val="24"/>
        </w:rPr>
        <w:t xml:space="preserve">ом от Заказчика уведомления о консервации Объекта </w:t>
      </w:r>
      <w:r w:rsidR="00F67869" w:rsidRPr="008A5F19">
        <w:rPr>
          <w:rFonts w:ascii="Times New Roman" w:hAnsi="Times New Roman" w:cs="Times New Roman"/>
          <w:sz w:val="24"/>
          <w:szCs w:val="24"/>
        </w:rPr>
        <w:t>Подрядчик</w:t>
      </w:r>
      <w:r w:rsidR="00147C41" w:rsidRPr="008A5F19">
        <w:rPr>
          <w:rFonts w:ascii="Times New Roman" w:hAnsi="Times New Roman" w:cs="Times New Roman"/>
          <w:sz w:val="24"/>
          <w:szCs w:val="24"/>
        </w:rPr>
        <w:t xml:space="preserve"> обязуется:</w:t>
      </w:r>
    </w:p>
    <w:p w14:paraId="26A11C80" w14:textId="3921C6B6" w:rsidR="00147C41" w:rsidRPr="008A5F19" w:rsidRDefault="004D2368" w:rsidP="005C3416">
      <w:pPr>
        <w:pStyle w:val="afff4"/>
        <w:numPr>
          <w:ilvl w:val="0"/>
          <w:numId w:val="190"/>
        </w:numPr>
        <w:tabs>
          <w:tab w:val="left" w:pos="0"/>
          <w:tab w:val="left" w:pos="851"/>
          <w:tab w:val="left" w:pos="2381"/>
          <w:tab w:val="left" w:pos="3119"/>
          <w:tab w:val="left" w:pos="3856"/>
          <w:tab w:val="left" w:pos="4593"/>
          <w:tab w:val="left" w:pos="5330"/>
          <w:tab w:val="left" w:pos="6067"/>
        </w:tabs>
        <w:suppressAutoHyphens/>
        <w:spacing w:after="0" w:line="240" w:lineRule="auto"/>
        <w:ind w:left="0" w:firstLine="360"/>
        <w:jc w:val="both"/>
        <w:rPr>
          <w:rFonts w:ascii="Times New Roman" w:hAnsi="Times New Roman"/>
          <w:sz w:val="24"/>
          <w:szCs w:val="24"/>
        </w:rPr>
      </w:pPr>
      <w:r w:rsidRPr="008A5F19">
        <w:rPr>
          <w:rFonts w:ascii="Times New Roman" w:hAnsi="Times New Roman"/>
          <w:sz w:val="24"/>
          <w:szCs w:val="24"/>
        </w:rPr>
        <w:t>н</w:t>
      </w:r>
      <w:r w:rsidR="00147C41" w:rsidRPr="008A5F19">
        <w:rPr>
          <w:rFonts w:ascii="Times New Roman" w:hAnsi="Times New Roman"/>
          <w:sz w:val="24"/>
          <w:szCs w:val="24"/>
        </w:rPr>
        <w:t>емедленно прекратить выполнение Работ.</w:t>
      </w:r>
    </w:p>
    <w:p w14:paraId="26A11C81" w14:textId="73AF2F0D" w:rsidR="00147C41" w:rsidRPr="008A5F19" w:rsidRDefault="004D2368" w:rsidP="005C3416">
      <w:pPr>
        <w:pStyle w:val="afff4"/>
        <w:numPr>
          <w:ilvl w:val="0"/>
          <w:numId w:val="190"/>
        </w:numPr>
        <w:tabs>
          <w:tab w:val="left" w:pos="0"/>
          <w:tab w:val="left" w:pos="851"/>
          <w:tab w:val="left" w:pos="2381"/>
          <w:tab w:val="left" w:pos="3119"/>
          <w:tab w:val="left" w:pos="3856"/>
          <w:tab w:val="left" w:pos="4593"/>
          <w:tab w:val="left" w:pos="5330"/>
          <w:tab w:val="left" w:pos="6067"/>
        </w:tabs>
        <w:suppressAutoHyphens/>
        <w:spacing w:after="0" w:line="240" w:lineRule="auto"/>
        <w:ind w:left="0" w:firstLine="360"/>
        <w:jc w:val="both"/>
        <w:rPr>
          <w:rFonts w:ascii="Times New Roman" w:hAnsi="Times New Roman"/>
          <w:sz w:val="24"/>
          <w:szCs w:val="24"/>
        </w:rPr>
      </w:pPr>
      <w:r w:rsidRPr="008A5F19">
        <w:rPr>
          <w:rFonts w:ascii="Times New Roman" w:hAnsi="Times New Roman"/>
          <w:sz w:val="24"/>
          <w:szCs w:val="24"/>
        </w:rPr>
        <w:t>о</w:t>
      </w:r>
      <w:r w:rsidR="00147C41" w:rsidRPr="008A5F19">
        <w:rPr>
          <w:rFonts w:ascii="Times New Roman" w:hAnsi="Times New Roman"/>
          <w:sz w:val="24"/>
          <w:szCs w:val="24"/>
        </w:rPr>
        <w:t>существить необходимые мероприятия по обеспечению сохранности Объекта и иного имущества Заказчика, включая имущество, подлежащее передаче Заказчику в случае расторжения Договора.</w:t>
      </w:r>
    </w:p>
    <w:p w14:paraId="26A11C82" w14:textId="305709F3" w:rsidR="00147C41" w:rsidRPr="008A5F19" w:rsidRDefault="004D2368" w:rsidP="005C3416">
      <w:pPr>
        <w:pStyle w:val="afff4"/>
        <w:numPr>
          <w:ilvl w:val="0"/>
          <w:numId w:val="190"/>
        </w:numPr>
        <w:tabs>
          <w:tab w:val="left" w:pos="0"/>
          <w:tab w:val="left" w:pos="851"/>
          <w:tab w:val="left" w:pos="2381"/>
          <w:tab w:val="left" w:pos="3119"/>
          <w:tab w:val="left" w:pos="3856"/>
          <w:tab w:val="left" w:pos="4593"/>
          <w:tab w:val="left" w:pos="5330"/>
          <w:tab w:val="left" w:pos="6067"/>
        </w:tabs>
        <w:suppressAutoHyphens/>
        <w:spacing w:after="0" w:line="240" w:lineRule="auto"/>
        <w:ind w:left="0" w:firstLine="360"/>
        <w:jc w:val="both"/>
        <w:rPr>
          <w:rFonts w:ascii="Times New Roman" w:hAnsi="Times New Roman"/>
          <w:sz w:val="24"/>
          <w:szCs w:val="24"/>
        </w:rPr>
      </w:pPr>
      <w:r w:rsidRPr="008A5F19">
        <w:rPr>
          <w:rFonts w:ascii="Times New Roman" w:hAnsi="Times New Roman"/>
          <w:sz w:val="24"/>
          <w:szCs w:val="24"/>
        </w:rPr>
        <w:t>р</w:t>
      </w:r>
      <w:r w:rsidR="00147C41" w:rsidRPr="008A5F19">
        <w:rPr>
          <w:rFonts w:ascii="Times New Roman" w:hAnsi="Times New Roman"/>
          <w:sz w:val="24"/>
          <w:szCs w:val="24"/>
        </w:rPr>
        <w:t xml:space="preserve">азработать и передать Заказчику для утверждения </w:t>
      </w:r>
      <w:r w:rsidR="006E11F1" w:rsidRPr="008A5F19">
        <w:rPr>
          <w:rFonts w:ascii="Times New Roman" w:hAnsi="Times New Roman"/>
          <w:sz w:val="24"/>
          <w:szCs w:val="24"/>
        </w:rPr>
        <w:t xml:space="preserve">Техническую </w:t>
      </w:r>
      <w:r w:rsidR="00147C41" w:rsidRPr="008A5F19">
        <w:rPr>
          <w:rFonts w:ascii="Times New Roman" w:hAnsi="Times New Roman"/>
          <w:sz w:val="24"/>
          <w:szCs w:val="24"/>
        </w:rPr>
        <w:t xml:space="preserve">документацию на консервацию Объекта в сроки, указанные в соответствующем Дополнительном соглашении. </w:t>
      </w:r>
    </w:p>
    <w:p w14:paraId="26A11C83" w14:textId="390735B3" w:rsidR="00147C41" w:rsidRPr="008A5F19" w:rsidRDefault="004D2368" w:rsidP="005C3416">
      <w:pPr>
        <w:pStyle w:val="afff4"/>
        <w:numPr>
          <w:ilvl w:val="0"/>
          <w:numId w:val="190"/>
        </w:numPr>
        <w:tabs>
          <w:tab w:val="left" w:pos="0"/>
          <w:tab w:val="left" w:pos="851"/>
          <w:tab w:val="left" w:pos="2381"/>
          <w:tab w:val="left" w:pos="3119"/>
          <w:tab w:val="left" w:pos="3856"/>
          <w:tab w:val="left" w:pos="4593"/>
          <w:tab w:val="left" w:pos="5330"/>
          <w:tab w:val="left" w:pos="6067"/>
        </w:tabs>
        <w:suppressAutoHyphens/>
        <w:spacing w:after="0" w:line="240" w:lineRule="auto"/>
        <w:ind w:left="0" w:firstLine="360"/>
        <w:jc w:val="both"/>
        <w:rPr>
          <w:rFonts w:ascii="Times New Roman" w:hAnsi="Times New Roman"/>
          <w:sz w:val="24"/>
          <w:szCs w:val="24"/>
        </w:rPr>
      </w:pPr>
      <w:r w:rsidRPr="008A5F19">
        <w:rPr>
          <w:rFonts w:ascii="Times New Roman" w:hAnsi="Times New Roman"/>
          <w:sz w:val="24"/>
          <w:szCs w:val="24"/>
        </w:rPr>
        <w:t>в</w:t>
      </w:r>
      <w:r w:rsidR="00147C41" w:rsidRPr="008A5F19">
        <w:rPr>
          <w:rFonts w:ascii="Times New Roman" w:hAnsi="Times New Roman"/>
          <w:sz w:val="24"/>
          <w:szCs w:val="24"/>
        </w:rPr>
        <w:t xml:space="preserve">ыполнить Работы по консервации Объекта, предусмотренные Технической документацией, в сроки, указанные в соответствующем Дополнительном соглашении. </w:t>
      </w:r>
    </w:p>
    <w:p w14:paraId="26A11C84" w14:textId="007608FD" w:rsidR="00147C41" w:rsidRPr="008A5F19" w:rsidRDefault="004D2368" w:rsidP="005C3416">
      <w:pPr>
        <w:pStyle w:val="afff4"/>
        <w:numPr>
          <w:ilvl w:val="0"/>
          <w:numId w:val="190"/>
        </w:numPr>
        <w:tabs>
          <w:tab w:val="left" w:pos="0"/>
          <w:tab w:val="left" w:pos="851"/>
          <w:tab w:val="left" w:pos="2381"/>
          <w:tab w:val="left" w:pos="3119"/>
          <w:tab w:val="left" w:pos="3856"/>
          <w:tab w:val="left" w:pos="4593"/>
          <w:tab w:val="left" w:pos="5330"/>
          <w:tab w:val="left" w:pos="6067"/>
        </w:tabs>
        <w:suppressAutoHyphens/>
        <w:spacing w:after="0" w:line="240" w:lineRule="auto"/>
        <w:ind w:left="0" w:firstLine="360"/>
        <w:jc w:val="both"/>
        <w:rPr>
          <w:rFonts w:ascii="Times New Roman" w:hAnsi="Times New Roman"/>
          <w:sz w:val="24"/>
          <w:szCs w:val="24"/>
        </w:rPr>
      </w:pPr>
      <w:r w:rsidRPr="008A5F19">
        <w:rPr>
          <w:rFonts w:ascii="Times New Roman" w:hAnsi="Times New Roman"/>
          <w:sz w:val="24"/>
          <w:szCs w:val="24"/>
        </w:rPr>
        <w:t>п</w:t>
      </w:r>
      <w:r w:rsidR="00147C41" w:rsidRPr="008A5F19">
        <w:rPr>
          <w:rFonts w:ascii="Times New Roman" w:hAnsi="Times New Roman"/>
          <w:sz w:val="24"/>
          <w:szCs w:val="24"/>
        </w:rPr>
        <w:t>ровести совместно с Заказчиком инвентаризацию Объекта в сроки, согласованные Сторонами.</w:t>
      </w:r>
    </w:p>
    <w:p w14:paraId="26A11C85" w14:textId="76CBAADF" w:rsidR="00147C41" w:rsidRPr="008A5F19" w:rsidRDefault="004D2368" w:rsidP="005C3416">
      <w:pPr>
        <w:pStyle w:val="afff4"/>
        <w:numPr>
          <w:ilvl w:val="0"/>
          <w:numId w:val="190"/>
        </w:numPr>
        <w:tabs>
          <w:tab w:val="left" w:pos="0"/>
          <w:tab w:val="left" w:pos="851"/>
          <w:tab w:val="left" w:pos="2381"/>
          <w:tab w:val="left" w:pos="3119"/>
          <w:tab w:val="left" w:pos="3856"/>
          <w:tab w:val="left" w:pos="4593"/>
          <w:tab w:val="left" w:pos="5330"/>
          <w:tab w:val="left" w:pos="6067"/>
        </w:tabs>
        <w:suppressAutoHyphens/>
        <w:spacing w:after="0" w:line="240" w:lineRule="auto"/>
        <w:ind w:left="0" w:firstLine="360"/>
        <w:jc w:val="both"/>
        <w:rPr>
          <w:rFonts w:ascii="Times New Roman" w:hAnsi="Times New Roman"/>
          <w:sz w:val="24"/>
          <w:szCs w:val="24"/>
        </w:rPr>
      </w:pPr>
      <w:r w:rsidRPr="008A5F19">
        <w:rPr>
          <w:rFonts w:ascii="Times New Roman" w:hAnsi="Times New Roman"/>
          <w:sz w:val="24"/>
          <w:szCs w:val="24"/>
        </w:rPr>
        <w:t>п</w:t>
      </w:r>
      <w:r w:rsidR="00147C41" w:rsidRPr="008A5F19">
        <w:rPr>
          <w:rFonts w:ascii="Times New Roman" w:hAnsi="Times New Roman"/>
          <w:sz w:val="24"/>
          <w:szCs w:val="24"/>
        </w:rPr>
        <w:t>ередать Заказчику всю Техническую документацию и Исполнительную документацию</w:t>
      </w:r>
      <w:r w:rsidR="00794E71" w:rsidRPr="008A5F19">
        <w:rPr>
          <w:rFonts w:ascii="Times New Roman" w:hAnsi="Times New Roman"/>
          <w:sz w:val="24"/>
          <w:szCs w:val="24"/>
        </w:rPr>
        <w:t xml:space="preserve"> на выполненные </w:t>
      </w:r>
      <w:r w:rsidR="001D719A" w:rsidRPr="008A5F19">
        <w:rPr>
          <w:rFonts w:ascii="Times New Roman" w:hAnsi="Times New Roman"/>
          <w:sz w:val="24"/>
          <w:szCs w:val="24"/>
        </w:rPr>
        <w:t>Р</w:t>
      </w:r>
      <w:r w:rsidR="00794E71" w:rsidRPr="008A5F19">
        <w:rPr>
          <w:rFonts w:ascii="Times New Roman" w:hAnsi="Times New Roman"/>
          <w:sz w:val="24"/>
          <w:szCs w:val="24"/>
        </w:rPr>
        <w:t>аботы</w:t>
      </w:r>
      <w:r w:rsidR="00147C41" w:rsidRPr="008A5F19">
        <w:rPr>
          <w:rFonts w:ascii="Times New Roman" w:hAnsi="Times New Roman"/>
          <w:sz w:val="24"/>
          <w:szCs w:val="24"/>
        </w:rPr>
        <w:t xml:space="preserve">, в том числе, на работы по консервации Объекта, имеющуюся у </w:t>
      </w:r>
      <w:r w:rsidR="00F67869" w:rsidRPr="008A5F19">
        <w:rPr>
          <w:rFonts w:ascii="Times New Roman" w:hAnsi="Times New Roman"/>
          <w:sz w:val="24"/>
          <w:szCs w:val="24"/>
        </w:rPr>
        <w:t>Подрядчик</w:t>
      </w:r>
      <w:r w:rsidR="00147C41" w:rsidRPr="008A5F19">
        <w:rPr>
          <w:rFonts w:ascii="Times New Roman" w:hAnsi="Times New Roman"/>
          <w:sz w:val="24"/>
          <w:szCs w:val="24"/>
        </w:rPr>
        <w:t xml:space="preserve">а на момент окончания Работ по консервации Объекта в течение </w:t>
      </w:r>
      <w:r w:rsidR="00E37BE6" w:rsidRPr="008A5F19">
        <w:rPr>
          <w:rFonts w:ascii="Times New Roman" w:hAnsi="Times New Roman"/>
          <w:sz w:val="24"/>
          <w:szCs w:val="24"/>
        </w:rPr>
        <w:t>40</w:t>
      </w:r>
      <w:r w:rsidR="006E11F1" w:rsidRPr="008A5F19">
        <w:rPr>
          <w:rFonts w:ascii="Times New Roman" w:hAnsi="Times New Roman"/>
          <w:sz w:val="24"/>
          <w:szCs w:val="24"/>
        </w:rPr>
        <w:t xml:space="preserve"> </w:t>
      </w:r>
      <w:r w:rsidR="00147C41" w:rsidRPr="008A5F19">
        <w:rPr>
          <w:rFonts w:ascii="Times New Roman" w:hAnsi="Times New Roman"/>
          <w:sz w:val="24"/>
          <w:szCs w:val="24"/>
        </w:rPr>
        <w:t>(</w:t>
      </w:r>
      <w:r w:rsidR="00E37BE6" w:rsidRPr="008A5F19">
        <w:rPr>
          <w:rFonts w:ascii="Times New Roman" w:hAnsi="Times New Roman"/>
          <w:sz w:val="24"/>
          <w:szCs w:val="24"/>
        </w:rPr>
        <w:t>сорока</w:t>
      </w:r>
      <w:r w:rsidR="00147C41" w:rsidRPr="008A5F19">
        <w:rPr>
          <w:rFonts w:ascii="Times New Roman" w:hAnsi="Times New Roman"/>
          <w:sz w:val="24"/>
          <w:szCs w:val="24"/>
        </w:rPr>
        <w:t>)</w:t>
      </w:r>
      <w:r w:rsidR="006C024A" w:rsidRPr="008A5F19">
        <w:rPr>
          <w:rFonts w:ascii="Times New Roman" w:hAnsi="Times New Roman"/>
          <w:sz w:val="24"/>
          <w:szCs w:val="24"/>
        </w:rPr>
        <w:t xml:space="preserve"> </w:t>
      </w:r>
      <w:r w:rsidR="00E37BE6" w:rsidRPr="008A5F19">
        <w:rPr>
          <w:rFonts w:ascii="Times New Roman" w:hAnsi="Times New Roman"/>
          <w:sz w:val="24"/>
          <w:szCs w:val="24"/>
        </w:rPr>
        <w:t>календарных</w:t>
      </w:r>
      <w:r w:rsidR="00147C41" w:rsidRPr="008A5F19">
        <w:rPr>
          <w:rFonts w:ascii="Times New Roman" w:hAnsi="Times New Roman"/>
          <w:sz w:val="24"/>
          <w:szCs w:val="24"/>
        </w:rPr>
        <w:t xml:space="preserve"> дней с даты окончания выполнения Работ по консервации.</w:t>
      </w:r>
    </w:p>
    <w:p w14:paraId="26A11C86" w14:textId="14924283" w:rsidR="00647C94" w:rsidRPr="008A5F19" w:rsidRDefault="00874C8B" w:rsidP="007F2C0B">
      <w:pPr>
        <w:tabs>
          <w:tab w:val="left" w:pos="0"/>
          <w:tab w:val="left" w:pos="851"/>
          <w:tab w:val="left" w:pos="2381"/>
          <w:tab w:val="left" w:pos="3119"/>
          <w:tab w:val="left" w:pos="3856"/>
          <w:tab w:val="left" w:pos="4593"/>
          <w:tab w:val="left" w:pos="5330"/>
          <w:tab w:val="left" w:pos="6067"/>
        </w:tabs>
        <w:suppressAutoHyphens/>
        <w:spacing w:after="0" w:line="240" w:lineRule="auto"/>
        <w:jc w:val="both"/>
        <w:rPr>
          <w:rFonts w:ascii="Times New Roman" w:hAnsi="Times New Roman" w:cs="Times New Roman"/>
          <w:sz w:val="24"/>
          <w:szCs w:val="24"/>
        </w:rPr>
      </w:pPr>
      <w:r w:rsidRPr="008A5F19">
        <w:rPr>
          <w:rFonts w:ascii="Times New Roman" w:hAnsi="Times New Roman" w:cs="Times New Roman"/>
          <w:sz w:val="24"/>
          <w:szCs w:val="24"/>
        </w:rPr>
        <w:t xml:space="preserve">          </w:t>
      </w:r>
      <w:r w:rsidR="00647C94" w:rsidRPr="008A5F19">
        <w:rPr>
          <w:rFonts w:ascii="Times New Roman" w:hAnsi="Times New Roman" w:cs="Times New Roman"/>
          <w:sz w:val="24"/>
          <w:szCs w:val="24"/>
        </w:rPr>
        <w:t xml:space="preserve">Стоимость выполняемых </w:t>
      </w:r>
      <w:r w:rsidR="00F67869" w:rsidRPr="008A5F19">
        <w:rPr>
          <w:rFonts w:ascii="Times New Roman" w:hAnsi="Times New Roman" w:cs="Times New Roman"/>
          <w:sz w:val="24"/>
          <w:szCs w:val="24"/>
        </w:rPr>
        <w:t>Подрядчик</w:t>
      </w:r>
      <w:r w:rsidR="00647C94" w:rsidRPr="008A5F19">
        <w:rPr>
          <w:rFonts w:ascii="Times New Roman" w:hAnsi="Times New Roman" w:cs="Times New Roman"/>
          <w:sz w:val="24"/>
          <w:szCs w:val="24"/>
        </w:rPr>
        <w:t xml:space="preserve">ом работ и оказываемых </w:t>
      </w:r>
      <w:r w:rsidR="00921D66" w:rsidRPr="008A5F19">
        <w:rPr>
          <w:rFonts w:ascii="Times New Roman" w:hAnsi="Times New Roman" w:cs="Times New Roman"/>
          <w:sz w:val="24"/>
          <w:szCs w:val="24"/>
        </w:rPr>
        <w:t>услуг в</w:t>
      </w:r>
      <w:r w:rsidR="00647C94" w:rsidRPr="008A5F19">
        <w:rPr>
          <w:rFonts w:ascii="Times New Roman" w:hAnsi="Times New Roman" w:cs="Times New Roman"/>
          <w:sz w:val="24"/>
          <w:szCs w:val="24"/>
        </w:rPr>
        <w:t xml:space="preserve"> связи с консервацией Объекта не </w:t>
      </w:r>
      <w:r w:rsidR="000A6903" w:rsidRPr="008A5F19">
        <w:rPr>
          <w:rFonts w:ascii="Times New Roman" w:hAnsi="Times New Roman" w:cs="Times New Roman"/>
          <w:sz w:val="24"/>
          <w:szCs w:val="24"/>
        </w:rPr>
        <w:t xml:space="preserve">входит </w:t>
      </w:r>
      <w:r w:rsidR="00647C94" w:rsidRPr="008A5F19">
        <w:rPr>
          <w:rFonts w:ascii="Times New Roman" w:hAnsi="Times New Roman" w:cs="Times New Roman"/>
          <w:sz w:val="24"/>
          <w:szCs w:val="24"/>
        </w:rPr>
        <w:t xml:space="preserve">в Цену </w:t>
      </w:r>
      <w:r w:rsidR="004D44DF" w:rsidRPr="008A5F19">
        <w:rPr>
          <w:rFonts w:ascii="Times New Roman" w:hAnsi="Times New Roman" w:cs="Times New Roman"/>
          <w:sz w:val="24"/>
          <w:szCs w:val="24"/>
        </w:rPr>
        <w:t>Д</w:t>
      </w:r>
      <w:r w:rsidR="00647C94" w:rsidRPr="008A5F19">
        <w:rPr>
          <w:rFonts w:ascii="Times New Roman" w:hAnsi="Times New Roman" w:cs="Times New Roman"/>
          <w:sz w:val="24"/>
          <w:szCs w:val="24"/>
        </w:rPr>
        <w:t>оговора и оплачива</w:t>
      </w:r>
      <w:r w:rsidR="00557332">
        <w:rPr>
          <w:rFonts w:ascii="Times New Roman" w:hAnsi="Times New Roman" w:cs="Times New Roman"/>
          <w:sz w:val="24"/>
          <w:szCs w:val="24"/>
        </w:rPr>
        <w:t>е</w:t>
      </w:r>
      <w:r w:rsidR="00647C94" w:rsidRPr="008A5F19">
        <w:rPr>
          <w:rFonts w:ascii="Times New Roman" w:hAnsi="Times New Roman" w:cs="Times New Roman"/>
          <w:sz w:val="24"/>
          <w:szCs w:val="24"/>
        </w:rPr>
        <w:t xml:space="preserve">тся Заказчиком на основании подписываемого Сторонами </w:t>
      </w:r>
      <w:r w:rsidR="004D44DF" w:rsidRPr="008A5F19">
        <w:rPr>
          <w:rFonts w:ascii="Times New Roman" w:hAnsi="Times New Roman" w:cs="Times New Roman"/>
          <w:sz w:val="24"/>
          <w:szCs w:val="24"/>
        </w:rPr>
        <w:t>Д</w:t>
      </w:r>
      <w:r w:rsidR="00647C94" w:rsidRPr="008A5F19">
        <w:rPr>
          <w:rFonts w:ascii="Times New Roman" w:hAnsi="Times New Roman" w:cs="Times New Roman"/>
          <w:sz w:val="24"/>
          <w:szCs w:val="24"/>
        </w:rPr>
        <w:t>ополнительного соглашения.</w:t>
      </w:r>
    </w:p>
    <w:p w14:paraId="26A11C88" w14:textId="1B1D88AB" w:rsidR="004D2368" w:rsidRPr="008A5F19" w:rsidRDefault="004D2368" w:rsidP="007F2C0B">
      <w:pPr>
        <w:tabs>
          <w:tab w:val="left" w:pos="0"/>
          <w:tab w:val="left" w:pos="851"/>
          <w:tab w:val="left" w:pos="2381"/>
          <w:tab w:val="left" w:pos="3119"/>
          <w:tab w:val="left" w:pos="3856"/>
          <w:tab w:val="left" w:pos="4593"/>
          <w:tab w:val="left" w:pos="5330"/>
          <w:tab w:val="left" w:pos="6067"/>
        </w:tabs>
        <w:suppressAutoHyphens/>
        <w:spacing w:after="0" w:line="240" w:lineRule="auto"/>
        <w:ind w:firstLine="360"/>
        <w:jc w:val="both"/>
        <w:rPr>
          <w:rFonts w:ascii="Times New Roman" w:hAnsi="Times New Roman" w:cs="Times New Roman"/>
          <w:sz w:val="24"/>
          <w:szCs w:val="24"/>
        </w:rPr>
      </w:pPr>
    </w:p>
    <w:p w14:paraId="26A11C89" w14:textId="3A119A96" w:rsidR="002663E5" w:rsidRDefault="00BB04C0" w:rsidP="007F2C0B">
      <w:pPr>
        <w:pStyle w:val="afff4"/>
        <w:keepNext/>
        <w:tabs>
          <w:tab w:val="left" w:pos="907"/>
          <w:tab w:val="left" w:pos="1644"/>
          <w:tab w:val="left" w:pos="2381"/>
          <w:tab w:val="left" w:pos="3119"/>
          <w:tab w:val="left" w:pos="3856"/>
          <w:tab w:val="left" w:pos="4593"/>
          <w:tab w:val="left" w:pos="5330"/>
          <w:tab w:val="left" w:pos="6067"/>
        </w:tabs>
        <w:suppressAutoHyphens/>
        <w:spacing w:after="0" w:line="240" w:lineRule="auto"/>
        <w:ind w:left="643"/>
        <w:jc w:val="center"/>
        <w:outlineLvl w:val="0"/>
        <w:rPr>
          <w:rFonts w:ascii="Times New Roman" w:hAnsi="Times New Roman"/>
          <w:b/>
          <w:bCs/>
          <w:caps/>
          <w:sz w:val="24"/>
          <w:szCs w:val="24"/>
        </w:rPr>
      </w:pPr>
      <w:r w:rsidRPr="008A5F19">
        <w:rPr>
          <w:rFonts w:ascii="Times New Roman" w:hAnsi="Times New Roman"/>
          <w:b/>
          <w:bCs/>
          <w:caps/>
          <w:sz w:val="24"/>
          <w:szCs w:val="24"/>
        </w:rPr>
        <w:t>2</w:t>
      </w:r>
      <w:r w:rsidR="00CC6A41" w:rsidRPr="008A5F19">
        <w:rPr>
          <w:rFonts w:ascii="Times New Roman" w:hAnsi="Times New Roman"/>
          <w:b/>
          <w:bCs/>
          <w:caps/>
          <w:sz w:val="24"/>
          <w:szCs w:val="24"/>
        </w:rPr>
        <w:t>1</w:t>
      </w:r>
      <w:r w:rsidR="00AB7AA2" w:rsidRPr="008A5F19">
        <w:rPr>
          <w:rFonts w:ascii="Times New Roman" w:hAnsi="Times New Roman"/>
          <w:b/>
          <w:bCs/>
          <w:caps/>
          <w:sz w:val="24"/>
          <w:szCs w:val="24"/>
        </w:rPr>
        <w:t xml:space="preserve">. </w:t>
      </w:r>
      <w:r w:rsidR="00147C41" w:rsidRPr="008A5F19">
        <w:rPr>
          <w:rFonts w:ascii="Times New Roman" w:hAnsi="Times New Roman"/>
          <w:b/>
          <w:bCs/>
          <w:caps/>
          <w:sz w:val="24"/>
          <w:szCs w:val="24"/>
        </w:rPr>
        <w:t>Изменени</w:t>
      </w:r>
      <w:r w:rsidR="003743B7" w:rsidRPr="008A5F19">
        <w:rPr>
          <w:rFonts w:ascii="Times New Roman" w:hAnsi="Times New Roman"/>
          <w:b/>
          <w:bCs/>
          <w:caps/>
          <w:sz w:val="24"/>
          <w:szCs w:val="24"/>
        </w:rPr>
        <w:t>е и</w:t>
      </w:r>
      <w:r w:rsidR="007245B7" w:rsidRPr="008A5F19">
        <w:rPr>
          <w:rFonts w:ascii="Times New Roman" w:hAnsi="Times New Roman"/>
          <w:b/>
          <w:bCs/>
          <w:caps/>
          <w:sz w:val="24"/>
          <w:szCs w:val="24"/>
        </w:rPr>
        <w:t xml:space="preserve"> Прекращение ДОГОВОРА</w:t>
      </w:r>
    </w:p>
    <w:p w14:paraId="50643612" w14:textId="77777777" w:rsidR="007F2C0B" w:rsidRPr="008A5F19" w:rsidRDefault="007F2C0B" w:rsidP="007F2C0B">
      <w:pPr>
        <w:pStyle w:val="afff4"/>
        <w:keepNext/>
        <w:tabs>
          <w:tab w:val="left" w:pos="907"/>
          <w:tab w:val="left" w:pos="1644"/>
          <w:tab w:val="left" w:pos="2381"/>
          <w:tab w:val="left" w:pos="3119"/>
          <w:tab w:val="left" w:pos="3856"/>
          <w:tab w:val="left" w:pos="4593"/>
          <w:tab w:val="left" w:pos="5330"/>
          <w:tab w:val="left" w:pos="6067"/>
        </w:tabs>
        <w:suppressAutoHyphens/>
        <w:spacing w:after="0" w:line="240" w:lineRule="auto"/>
        <w:ind w:left="643"/>
        <w:jc w:val="center"/>
        <w:outlineLvl w:val="0"/>
        <w:rPr>
          <w:rFonts w:ascii="Times New Roman" w:hAnsi="Times New Roman"/>
          <w:b/>
          <w:bCs/>
          <w:caps/>
          <w:sz w:val="24"/>
          <w:szCs w:val="24"/>
        </w:rPr>
      </w:pPr>
    </w:p>
    <w:p w14:paraId="26A11C8A" w14:textId="046022E0" w:rsidR="00147C41" w:rsidRPr="008A5F19" w:rsidRDefault="00BB04C0"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hAnsi="Times New Roman" w:cs="Times New Roman"/>
          <w:sz w:val="24"/>
          <w:szCs w:val="24"/>
        </w:rPr>
      </w:pPr>
      <w:r w:rsidRPr="008A5F19">
        <w:rPr>
          <w:rFonts w:ascii="Times New Roman" w:hAnsi="Times New Roman" w:cs="Times New Roman"/>
          <w:sz w:val="24"/>
          <w:szCs w:val="24"/>
        </w:rPr>
        <w:t>2</w:t>
      </w:r>
      <w:r w:rsidR="00CC6A41" w:rsidRPr="008A5F19">
        <w:rPr>
          <w:rFonts w:ascii="Times New Roman" w:hAnsi="Times New Roman" w:cs="Times New Roman"/>
          <w:sz w:val="24"/>
          <w:szCs w:val="24"/>
        </w:rPr>
        <w:t>1</w:t>
      </w:r>
      <w:r w:rsidR="00147C41" w:rsidRPr="008A5F19">
        <w:rPr>
          <w:rFonts w:ascii="Times New Roman" w:hAnsi="Times New Roman" w:cs="Times New Roman"/>
          <w:sz w:val="24"/>
          <w:szCs w:val="24"/>
        </w:rPr>
        <w:t xml:space="preserve">.1. В любое время до подписания </w:t>
      </w:r>
      <w:r w:rsidR="006C024A" w:rsidRPr="008A5F19">
        <w:rPr>
          <w:rFonts w:ascii="Times New Roman" w:hAnsi="Times New Roman" w:cs="Times New Roman"/>
          <w:sz w:val="24"/>
          <w:szCs w:val="24"/>
        </w:rPr>
        <w:t xml:space="preserve">Акта </w:t>
      </w:r>
      <w:r w:rsidR="00147C41" w:rsidRPr="008A5F19">
        <w:rPr>
          <w:rFonts w:ascii="Times New Roman" w:hAnsi="Times New Roman" w:cs="Times New Roman"/>
          <w:sz w:val="24"/>
          <w:szCs w:val="24"/>
        </w:rPr>
        <w:t>приемки законченного строительством объекта (КС-11), Заказчик вправе инициировать внесение Изменений</w:t>
      </w:r>
      <w:r w:rsidR="00EC0E2F" w:rsidRPr="008A5F19">
        <w:rPr>
          <w:rFonts w:ascii="Times New Roman" w:hAnsi="Times New Roman" w:cs="Times New Roman"/>
          <w:sz w:val="24"/>
          <w:szCs w:val="24"/>
        </w:rPr>
        <w:t xml:space="preserve"> в настоящий Договор</w:t>
      </w:r>
      <w:r w:rsidR="003E1FE8" w:rsidRPr="008A5F19">
        <w:rPr>
          <w:rFonts w:ascii="Times New Roman" w:hAnsi="Times New Roman" w:cs="Times New Roman"/>
          <w:sz w:val="24"/>
          <w:szCs w:val="24"/>
        </w:rPr>
        <w:t>,</w:t>
      </w:r>
      <w:r w:rsidR="00147C41" w:rsidRPr="008A5F19">
        <w:rPr>
          <w:rFonts w:ascii="Times New Roman" w:hAnsi="Times New Roman" w:cs="Times New Roman"/>
          <w:sz w:val="24"/>
          <w:szCs w:val="24"/>
        </w:rPr>
        <w:t xml:space="preserve"> путем выдачи </w:t>
      </w:r>
      <w:r w:rsidR="00F67869" w:rsidRPr="008A5F19">
        <w:rPr>
          <w:rFonts w:ascii="Times New Roman" w:hAnsi="Times New Roman" w:cs="Times New Roman"/>
          <w:sz w:val="24"/>
          <w:szCs w:val="24"/>
        </w:rPr>
        <w:t>Подрядчик</w:t>
      </w:r>
      <w:r w:rsidR="00147C41" w:rsidRPr="008A5F19">
        <w:rPr>
          <w:rFonts w:ascii="Times New Roman" w:hAnsi="Times New Roman" w:cs="Times New Roman"/>
          <w:sz w:val="24"/>
          <w:szCs w:val="24"/>
        </w:rPr>
        <w:t xml:space="preserve">у </w:t>
      </w:r>
      <w:r w:rsidR="00E725A7" w:rsidRPr="008A5F19">
        <w:rPr>
          <w:rFonts w:ascii="Times New Roman" w:hAnsi="Times New Roman" w:cs="Times New Roman"/>
          <w:sz w:val="24"/>
          <w:szCs w:val="24"/>
        </w:rPr>
        <w:t>у</w:t>
      </w:r>
      <w:r w:rsidR="00147C41" w:rsidRPr="008A5F19">
        <w:rPr>
          <w:rFonts w:ascii="Times New Roman" w:hAnsi="Times New Roman" w:cs="Times New Roman"/>
          <w:sz w:val="24"/>
          <w:szCs w:val="24"/>
        </w:rPr>
        <w:t>казания либо обратившись к нему с просьбой о предоставлении предложения.</w:t>
      </w:r>
      <w:r w:rsidR="003E1FE8" w:rsidRPr="008A5F19">
        <w:rPr>
          <w:rFonts w:ascii="Times New Roman" w:hAnsi="Times New Roman" w:cs="Times New Roman"/>
          <w:sz w:val="24"/>
          <w:szCs w:val="24"/>
        </w:rPr>
        <w:t xml:space="preserve"> Изменения вносятся путем подписания соответствующего Дополнительного соглашения</w:t>
      </w:r>
      <w:r w:rsidR="00EC0E2F" w:rsidRPr="008A5F19">
        <w:rPr>
          <w:rFonts w:ascii="Times New Roman" w:hAnsi="Times New Roman" w:cs="Times New Roman"/>
          <w:sz w:val="24"/>
          <w:szCs w:val="24"/>
        </w:rPr>
        <w:t>.</w:t>
      </w:r>
    </w:p>
    <w:p w14:paraId="26A11C8F" w14:textId="77268EE3" w:rsidR="00147C41" w:rsidRPr="008A5F19" w:rsidRDefault="00BB04C0"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hAnsi="Times New Roman" w:cs="Times New Roman"/>
          <w:sz w:val="24"/>
          <w:szCs w:val="24"/>
        </w:rPr>
      </w:pPr>
      <w:r w:rsidRPr="008A5F19">
        <w:rPr>
          <w:rFonts w:ascii="Times New Roman" w:hAnsi="Times New Roman" w:cs="Times New Roman"/>
          <w:sz w:val="24"/>
          <w:szCs w:val="24"/>
        </w:rPr>
        <w:t>2</w:t>
      </w:r>
      <w:r w:rsidR="00CC6A41" w:rsidRPr="008A5F19">
        <w:rPr>
          <w:rFonts w:ascii="Times New Roman" w:hAnsi="Times New Roman" w:cs="Times New Roman"/>
          <w:sz w:val="24"/>
          <w:szCs w:val="24"/>
        </w:rPr>
        <w:t>1</w:t>
      </w:r>
      <w:r w:rsidR="00147C41" w:rsidRPr="008A5F19">
        <w:rPr>
          <w:rFonts w:ascii="Times New Roman" w:hAnsi="Times New Roman" w:cs="Times New Roman"/>
          <w:sz w:val="24"/>
          <w:szCs w:val="24"/>
        </w:rPr>
        <w:t>.2</w:t>
      </w:r>
      <w:r w:rsidR="00F82828" w:rsidRPr="008A5F19">
        <w:rPr>
          <w:rFonts w:ascii="Times New Roman" w:hAnsi="Times New Roman" w:cs="Times New Roman"/>
          <w:sz w:val="24"/>
          <w:szCs w:val="24"/>
        </w:rPr>
        <w:t>.</w:t>
      </w:r>
      <w:r w:rsidR="00147C41" w:rsidRPr="008A5F19">
        <w:rPr>
          <w:rFonts w:ascii="Times New Roman" w:hAnsi="Times New Roman" w:cs="Times New Roman"/>
          <w:sz w:val="24"/>
          <w:szCs w:val="24"/>
        </w:rPr>
        <w:t xml:space="preserve"> </w:t>
      </w:r>
      <w:r w:rsidR="00283217" w:rsidRPr="008A5F19">
        <w:rPr>
          <w:rFonts w:ascii="Times New Roman" w:hAnsi="Times New Roman" w:cs="Times New Roman"/>
          <w:sz w:val="24"/>
          <w:szCs w:val="24"/>
        </w:rPr>
        <w:t xml:space="preserve">Сторона </w:t>
      </w:r>
      <w:r w:rsidR="00147C41" w:rsidRPr="008A5F19">
        <w:rPr>
          <w:rFonts w:ascii="Times New Roman" w:hAnsi="Times New Roman" w:cs="Times New Roman"/>
          <w:sz w:val="24"/>
          <w:szCs w:val="24"/>
        </w:rPr>
        <w:t xml:space="preserve">вправе требовать изменение условий Договора по собственной инициативе, а </w:t>
      </w:r>
      <w:r w:rsidR="00283217" w:rsidRPr="008A5F19">
        <w:rPr>
          <w:rFonts w:ascii="Times New Roman" w:hAnsi="Times New Roman" w:cs="Times New Roman"/>
          <w:sz w:val="24"/>
          <w:szCs w:val="24"/>
        </w:rPr>
        <w:t xml:space="preserve">другая </w:t>
      </w:r>
      <w:r w:rsidR="006864B4" w:rsidRPr="008A5F19">
        <w:rPr>
          <w:rFonts w:ascii="Times New Roman" w:hAnsi="Times New Roman" w:cs="Times New Roman"/>
          <w:sz w:val="24"/>
          <w:szCs w:val="24"/>
        </w:rPr>
        <w:t>С</w:t>
      </w:r>
      <w:r w:rsidR="00283217" w:rsidRPr="008A5F19">
        <w:rPr>
          <w:rFonts w:ascii="Times New Roman" w:hAnsi="Times New Roman" w:cs="Times New Roman"/>
          <w:sz w:val="24"/>
          <w:szCs w:val="24"/>
        </w:rPr>
        <w:t>торона</w:t>
      </w:r>
      <w:r w:rsidR="006864B4" w:rsidRPr="008A5F19">
        <w:rPr>
          <w:rFonts w:ascii="Times New Roman" w:hAnsi="Times New Roman" w:cs="Times New Roman"/>
          <w:sz w:val="24"/>
          <w:szCs w:val="24"/>
        </w:rPr>
        <w:t xml:space="preserve"> </w:t>
      </w:r>
      <w:r w:rsidR="00147C41" w:rsidRPr="008A5F19">
        <w:rPr>
          <w:rFonts w:ascii="Times New Roman" w:hAnsi="Times New Roman" w:cs="Times New Roman"/>
          <w:sz w:val="24"/>
          <w:szCs w:val="24"/>
        </w:rPr>
        <w:t>обязуется рассмотреть и при необходимости заключить Дополнительное соглашение в случаях</w:t>
      </w:r>
      <w:r w:rsidR="00EC0E2F" w:rsidRPr="008A5F19">
        <w:rPr>
          <w:rFonts w:ascii="Times New Roman" w:hAnsi="Times New Roman" w:cs="Times New Roman"/>
          <w:sz w:val="24"/>
          <w:szCs w:val="24"/>
        </w:rPr>
        <w:t>, предусмотренных ст. 451 ГК РФ.</w:t>
      </w:r>
    </w:p>
    <w:p w14:paraId="26A11C90" w14:textId="1D449E6A" w:rsidR="00147C41" w:rsidRPr="008A5F19" w:rsidRDefault="00BB04C0"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hAnsi="Times New Roman" w:cs="Times New Roman"/>
          <w:sz w:val="24"/>
          <w:szCs w:val="24"/>
        </w:rPr>
      </w:pPr>
      <w:r w:rsidRPr="008A5F19">
        <w:rPr>
          <w:rFonts w:ascii="Times New Roman" w:hAnsi="Times New Roman" w:cs="Times New Roman"/>
          <w:sz w:val="24"/>
          <w:szCs w:val="24"/>
        </w:rPr>
        <w:t>2</w:t>
      </w:r>
      <w:r w:rsidR="00CC6A41" w:rsidRPr="008A5F19">
        <w:rPr>
          <w:rFonts w:ascii="Times New Roman" w:hAnsi="Times New Roman" w:cs="Times New Roman"/>
          <w:sz w:val="24"/>
          <w:szCs w:val="24"/>
        </w:rPr>
        <w:t>1</w:t>
      </w:r>
      <w:r w:rsidR="00147C41" w:rsidRPr="008A5F19">
        <w:rPr>
          <w:rFonts w:ascii="Times New Roman" w:hAnsi="Times New Roman" w:cs="Times New Roman"/>
          <w:sz w:val="24"/>
          <w:szCs w:val="24"/>
        </w:rPr>
        <w:t>.3.</w:t>
      </w:r>
      <w:r w:rsidR="0016466E" w:rsidRPr="008A5F19">
        <w:rPr>
          <w:rFonts w:ascii="Times New Roman" w:hAnsi="Times New Roman" w:cs="Times New Roman"/>
          <w:sz w:val="24"/>
          <w:szCs w:val="24"/>
        </w:rPr>
        <w:t xml:space="preserve"> </w:t>
      </w:r>
      <w:r w:rsidR="00EC0E2F" w:rsidRPr="008A5F19">
        <w:rPr>
          <w:rFonts w:ascii="Times New Roman" w:hAnsi="Times New Roman" w:cs="Times New Roman"/>
          <w:sz w:val="24"/>
          <w:szCs w:val="24"/>
        </w:rPr>
        <w:t>С</w:t>
      </w:r>
      <w:r w:rsidR="00147C41" w:rsidRPr="008A5F19">
        <w:rPr>
          <w:rFonts w:ascii="Times New Roman" w:hAnsi="Times New Roman" w:cs="Times New Roman"/>
          <w:sz w:val="24"/>
          <w:szCs w:val="24"/>
        </w:rPr>
        <w:t xml:space="preserve">огласования </w:t>
      </w:r>
      <w:r w:rsidR="00EC0E2F" w:rsidRPr="008A5F19">
        <w:rPr>
          <w:rFonts w:ascii="Times New Roman" w:hAnsi="Times New Roman" w:cs="Times New Roman"/>
          <w:sz w:val="24"/>
          <w:szCs w:val="24"/>
        </w:rPr>
        <w:t>отступлений от</w:t>
      </w:r>
      <w:r w:rsidR="00147C41" w:rsidRPr="008A5F19">
        <w:rPr>
          <w:rFonts w:ascii="Times New Roman" w:hAnsi="Times New Roman" w:cs="Times New Roman"/>
          <w:sz w:val="24"/>
          <w:szCs w:val="24"/>
        </w:rPr>
        <w:t xml:space="preserve"> Технической документации </w:t>
      </w:r>
      <w:r w:rsidR="00F67869" w:rsidRPr="008A5F19">
        <w:rPr>
          <w:rFonts w:ascii="Times New Roman" w:hAnsi="Times New Roman" w:cs="Times New Roman"/>
          <w:sz w:val="24"/>
          <w:szCs w:val="24"/>
        </w:rPr>
        <w:t>Подрядчик</w:t>
      </w:r>
      <w:r w:rsidR="00147C41" w:rsidRPr="008A5F19">
        <w:rPr>
          <w:rFonts w:ascii="Times New Roman" w:hAnsi="Times New Roman" w:cs="Times New Roman"/>
          <w:sz w:val="24"/>
          <w:szCs w:val="24"/>
        </w:rPr>
        <w:t xml:space="preserve">ом производится путем получения соответствующего письменного согласования Заказчика по запросу от </w:t>
      </w:r>
      <w:r w:rsidR="00F67869" w:rsidRPr="008A5F19">
        <w:rPr>
          <w:rFonts w:ascii="Times New Roman" w:hAnsi="Times New Roman" w:cs="Times New Roman"/>
          <w:sz w:val="24"/>
          <w:szCs w:val="24"/>
        </w:rPr>
        <w:t>Подрядчик</w:t>
      </w:r>
      <w:r w:rsidR="00147C41" w:rsidRPr="008A5F19">
        <w:rPr>
          <w:rFonts w:ascii="Times New Roman" w:hAnsi="Times New Roman" w:cs="Times New Roman"/>
          <w:sz w:val="24"/>
          <w:szCs w:val="24"/>
        </w:rPr>
        <w:t>а</w:t>
      </w:r>
      <w:r w:rsidR="00EC0E2F" w:rsidRPr="008A5F19">
        <w:rPr>
          <w:rFonts w:ascii="Times New Roman" w:hAnsi="Times New Roman" w:cs="Times New Roman"/>
          <w:sz w:val="24"/>
          <w:szCs w:val="24"/>
        </w:rPr>
        <w:t>.</w:t>
      </w:r>
      <w:r w:rsidR="00147C41" w:rsidRPr="008A5F19">
        <w:rPr>
          <w:rFonts w:ascii="Times New Roman" w:hAnsi="Times New Roman" w:cs="Times New Roman"/>
          <w:sz w:val="24"/>
          <w:szCs w:val="24"/>
        </w:rPr>
        <w:t xml:space="preserve"> </w:t>
      </w:r>
      <w:r w:rsidR="00EC0E2F" w:rsidRPr="008A5F19">
        <w:rPr>
          <w:rFonts w:ascii="Times New Roman" w:hAnsi="Times New Roman" w:cs="Times New Roman"/>
          <w:sz w:val="24"/>
          <w:szCs w:val="24"/>
        </w:rPr>
        <w:t xml:space="preserve">Письма </w:t>
      </w:r>
      <w:r w:rsidR="00147C41" w:rsidRPr="008A5F19">
        <w:rPr>
          <w:rFonts w:ascii="Times New Roman" w:hAnsi="Times New Roman" w:cs="Times New Roman"/>
          <w:sz w:val="24"/>
          <w:szCs w:val="24"/>
        </w:rPr>
        <w:t xml:space="preserve">о согласовании являются неотъемлемой частью проектных решений. Срок рассмотрения таких обращений Заказчиком не должен превышать </w:t>
      </w:r>
      <w:r w:rsidR="00E37BE6" w:rsidRPr="008A5F19">
        <w:rPr>
          <w:rFonts w:ascii="Times New Roman" w:hAnsi="Times New Roman" w:cs="Times New Roman"/>
          <w:sz w:val="24"/>
          <w:szCs w:val="24"/>
        </w:rPr>
        <w:t>20</w:t>
      </w:r>
      <w:r w:rsidR="00147C41" w:rsidRPr="008A5F19">
        <w:rPr>
          <w:rFonts w:ascii="Times New Roman" w:hAnsi="Times New Roman" w:cs="Times New Roman"/>
          <w:sz w:val="24"/>
          <w:szCs w:val="24"/>
        </w:rPr>
        <w:t xml:space="preserve"> (</w:t>
      </w:r>
      <w:r w:rsidR="00E37BE6" w:rsidRPr="008A5F19">
        <w:rPr>
          <w:rFonts w:ascii="Times New Roman" w:hAnsi="Times New Roman" w:cs="Times New Roman"/>
          <w:sz w:val="24"/>
          <w:szCs w:val="24"/>
        </w:rPr>
        <w:t>двадцати</w:t>
      </w:r>
      <w:r w:rsidR="00147C41" w:rsidRPr="008A5F19">
        <w:rPr>
          <w:rFonts w:ascii="Times New Roman" w:hAnsi="Times New Roman" w:cs="Times New Roman"/>
          <w:sz w:val="24"/>
          <w:szCs w:val="24"/>
        </w:rPr>
        <w:t>)</w:t>
      </w:r>
      <w:r w:rsidR="00D85F34" w:rsidRPr="008A5F19">
        <w:rPr>
          <w:rFonts w:ascii="Times New Roman" w:hAnsi="Times New Roman" w:cs="Times New Roman"/>
          <w:sz w:val="24"/>
          <w:szCs w:val="24"/>
        </w:rPr>
        <w:t xml:space="preserve"> </w:t>
      </w:r>
      <w:r w:rsidR="00E37BE6" w:rsidRPr="008A5F19">
        <w:rPr>
          <w:rFonts w:ascii="Times New Roman" w:hAnsi="Times New Roman" w:cs="Times New Roman"/>
          <w:sz w:val="24"/>
          <w:szCs w:val="24"/>
        </w:rPr>
        <w:t>календарных</w:t>
      </w:r>
      <w:r w:rsidR="00147C41" w:rsidRPr="008A5F19">
        <w:rPr>
          <w:rFonts w:ascii="Times New Roman" w:hAnsi="Times New Roman" w:cs="Times New Roman"/>
          <w:sz w:val="24"/>
          <w:szCs w:val="24"/>
        </w:rPr>
        <w:t xml:space="preserve"> дней.</w:t>
      </w:r>
    </w:p>
    <w:p w14:paraId="26A11C91" w14:textId="6C7E1D66" w:rsidR="00147C41" w:rsidRPr="008A5F19" w:rsidRDefault="0083724D"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bCs/>
          <w:sz w:val="24"/>
          <w:szCs w:val="24"/>
        </w:rPr>
      </w:pPr>
      <w:r w:rsidRPr="008A5F19">
        <w:rPr>
          <w:rFonts w:ascii="Times New Roman" w:hAnsi="Times New Roman" w:cs="Times New Roman"/>
          <w:sz w:val="24"/>
          <w:szCs w:val="24"/>
        </w:rPr>
        <w:t>2</w:t>
      </w:r>
      <w:r w:rsidR="00CC6A41" w:rsidRPr="008A5F19">
        <w:rPr>
          <w:rFonts w:ascii="Times New Roman" w:hAnsi="Times New Roman" w:cs="Times New Roman"/>
          <w:sz w:val="24"/>
          <w:szCs w:val="24"/>
        </w:rPr>
        <w:t>1</w:t>
      </w:r>
      <w:r w:rsidR="00147C41" w:rsidRPr="008A5F19">
        <w:rPr>
          <w:rFonts w:ascii="Times New Roman" w:hAnsi="Times New Roman" w:cs="Times New Roman"/>
          <w:sz w:val="24"/>
          <w:szCs w:val="24"/>
        </w:rPr>
        <w:t xml:space="preserve">.4. </w:t>
      </w:r>
      <w:r w:rsidR="00147C41" w:rsidRPr="008A5F19">
        <w:rPr>
          <w:rFonts w:ascii="Times New Roman" w:eastAsia="Times New Roman" w:hAnsi="Times New Roman" w:cs="Times New Roman"/>
          <w:sz w:val="24"/>
          <w:szCs w:val="24"/>
        </w:rPr>
        <w:t xml:space="preserve">Действие настоящей </w:t>
      </w:r>
      <w:r w:rsidR="004D2368" w:rsidRPr="008A5F19">
        <w:rPr>
          <w:rFonts w:ascii="Times New Roman" w:eastAsia="Times New Roman" w:hAnsi="Times New Roman" w:cs="Times New Roman"/>
          <w:sz w:val="24"/>
          <w:szCs w:val="24"/>
        </w:rPr>
        <w:t xml:space="preserve">главы </w:t>
      </w:r>
      <w:r w:rsidR="00147C41" w:rsidRPr="008A5F19">
        <w:rPr>
          <w:rFonts w:ascii="Times New Roman" w:eastAsia="Times New Roman" w:hAnsi="Times New Roman" w:cs="Times New Roman"/>
          <w:sz w:val="24"/>
          <w:szCs w:val="24"/>
        </w:rPr>
        <w:t xml:space="preserve">Договора не распространяется на случаи, когда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 xml:space="preserve"> обязан выполнить Дополнительные </w:t>
      </w:r>
      <w:r w:rsidR="002B5B1D" w:rsidRPr="008A5F19">
        <w:rPr>
          <w:rFonts w:ascii="Times New Roman" w:eastAsia="Times New Roman" w:hAnsi="Times New Roman" w:cs="Times New Roman"/>
          <w:sz w:val="24"/>
          <w:szCs w:val="24"/>
        </w:rPr>
        <w:t xml:space="preserve">работы </w:t>
      </w:r>
      <w:r w:rsidR="00147C41" w:rsidRPr="008A5F19">
        <w:rPr>
          <w:rFonts w:ascii="Times New Roman" w:eastAsia="Times New Roman" w:hAnsi="Times New Roman" w:cs="Times New Roman"/>
          <w:sz w:val="24"/>
          <w:szCs w:val="24"/>
        </w:rPr>
        <w:t xml:space="preserve">в силу наличия </w:t>
      </w:r>
      <w:r w:rsidR="002B5B1D" w:rsidRPr="008A5F19">
        <w:rPr>
          <w:rFonts w:ascii="Times New Roman" w:eastAsia="Times New Roman" w:hAnsi="Times New Roman" w:cs="Times New Roman"/>
          <w:sz w:val="24"/>
          <w:szCs w:val="24"/>
        </w:rPr>
        <w:t xml:space="preserve">Дефектов и/или </w:t>
      </w:r>
      <w:r w:rsidR="00147C41" w:rsidRPr="008A5F19">
        <w:rPr>
          <w:rFonts w:ascii="Times New Roman" w:eastAsia="Times New Roman" w:hAnsi="Times New Roman" w:cs="Times New Roman"/>
          <w:sz w:val="24"/>
          <w:szCs w:val="24"/>
        </w:rPr>
        <w:t xml:space="preserve">Недостатков, за которые отвечает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bCs/>
          <w:sz w:val="24"/>
          <w:szCs w:val="24"/>
        </w:rPr>
        <w:t>.</w:t>
      </w:r>
    </w:p>
    <w:p w14:paraId="26A11C92" w14:textId="3D3ACA8A" w:rsidR="00EC0E2F" w:rsidRPr="008A5F19" w:rsidRDefault="0083724D"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bCs/>
          <w:sz w:val="24"/>
          <w:szCs w:val="24"/>
        </w:rPr>
      </w:pPr>
      <w:r w:rsidRPr="008A5F19">
        <w:rPr>
          <w:rFonts w:ascii="Times New Roman" w:eastAsia="Times New Roman" w:hAnsi="Times New Roman" w:cs="Times New Roman"/>
          <w:bCs/>
          <w:sz w:val="24"/>
          <w:szCs w:val="24"/>
        </w:rPr>
        <w:t>2</w:t>
      </w:r>
      <w:r w:rsidR="00CC6A41" w:rsidRPr="008A5F19">
        <w:rPr>
          <w:rFonts w:ascii="Times New Roman" w:eastAsia="Times New Roman" w:hAnsi="Times New Roman" w:cs="Times New Roman"/>
          <w:bCs/>
          <w:sz w:val="24"/>
          <w:szCs w:val="24"/>
        </w:rPr>
        <w:t>1</w:t>
      </w:r>
      <w:r w:rsidR="00EC0E2F" w:rsidRPr="008A5F19">
        <w:rPr>
          <w:rFonts w:ascii="Times New Roman" w:eastAsia="Times New Roman" w:hAnsi="Times New Roman" w:cs="Times New Roman"/>
          <w:bCs/>
          <w:sz w:val="24"/>
          <w:szCs w:val="24"/>
        </w:rPr>
        <w:t xml:space="preserve">.5. </w:t>
      </w:r>
      <w:r w:rsidR="00F67869" w:rsidRPr="008A5F19">
        <w:rPr>
          <w:rFonts w:ascii="Times New Roman" w:eastAsia="Times New Roman" w:hAnsi="Times New Roman" w:cs="Times New Roman"/>
          <w:bCs/>
          <w:sz w:val="24"/>
          <w:szCs w:val="24"/>
        </w:rPr>
        <w:t>Подрядчик</w:t>
      </w:r>
      <w:r w:rsidR="00EC0E2F" w:rsidRPr="008A5F19">
        <w:rPr>
          <w:rFonts w:ascii="Times New Roman" w:eastAsia="Times New Roman" w:hAnsi="Times New Roman" w:cs="Times New Roman"/>
          <w:bCs/>
          <w:sz w:val="24"/>
          <w:szCs w:val="24"/>
        </w:rPr>
        <w:t xml:space="preserve"> вправе отказаться от исполнения настоящего Договора, письменно уведомив об этом Заказчика в следующих случаях:</w:t>
      </w:r>
    </w:p>
    <w:p w14:paraId="26A11C93" w14:textId="26A6113C" w:rsidR="00EC0E2F" w:rsidRPr="008A5F19" w:rsidRDefault="000B70F6" w:rsidP="005C3416">
      <w:pPr>
        <w:pStyle w:val="afff4"/>
        <w:numPr>
          <w:ilvl w:val="0"/>
          <w:numId w:val="188"/>
        </w:numPr>
        <w:tabs>
          <w:tab w:val="left" w:pos="851"/>
          <w:tab w:val="left" w:pos="2381"/>
          <w:tab w:val="left" w:pos="3119"/>
          <w:tab w:val="left" w:pos="3856"/>
          <w:tab w:val="left" w:pos="4593"/>
          <w:tab w:val="left" w:pos="5330"/>
          <w:tab w:val="left" w:pos="6067"/>
        </w:tabs>
        <w:suppressAutoHyphens/>
        <w:spacing w:after="0" w:line="240" w:lineRule="auto"/>
        <w:ind w:left="0" w:firstLine="644"/>
        <w:jc w:val="both"/>
        <w:rPr>
          <w:rFonts w:ascii="Times New Roman" w:hAnsi="Times New Roman"/>
          <w:bCs/>
          <w:sz w:val="24"/>
          <w:szCs w:val="24"/>
        </w:rPr>
      </w:pPr>
      <w:r w:rsidRPr="008A5F19">
        <w:rPr>
          <w:rFonts w:ascii="Times New Roman" w:hAnsi="Times New Roman"/>
          <w:bCs/>
          <w:sz w:val="24"/>
          <w:szCs w:val="24"/>
        </w:rPr>
        <w:lastRenderedPageBreak/>
        <w:t>н</w:t>
      </w:r>
      <w:r w:rsidR="00EC0E2F" w:rsidRPr="008A5F19">
        <w:rPr>
          <w:rFonts w:ascii="Times New Roman" w:hAnsi="Times New Roman"/>
          <w:bCs/>
          <w:sz w:val="24"/>
          <w:szCs w:val="24"/>
        </w:rPr>
        <w:t xml:space="preserve">арушения Заказчиком срока передачи Строительной площадки более, чем на </w:t>
      </w:r>
      <w:r w:rsidR="00E37BE6" w:rsidRPr="008A5F19">
        <w:rPr>
          <w:rFonts w:ascii="Times New Roman" w:hAnsi="Times New Roman"/>
          <w:bCs/>
          <w:sz w:val="24"/>
          <w:szCs w:val="24"/>
        </w:rPr>
        <w:t>40</w:t>
      </w:r>
      <w:r w:rsidR="00A60E1D" w:rsidRPr="008A5F19">
        <w:rPr>
          <w:rFonts w:ascii="Times New Roman" w:hAnsi="Times New Roman"/>
          <w:bCs/>
          <w:sz w:val="24"/>
          <w:szCs w:val="24"/>
        </w:rPr>
        <w:t xml:space="preserve"> (сорок)</w:t>
      </w:r>
      <w:r w:rsidR="00D85F34" w:rsidRPr="008A5F19">
        <w:rPr>
          <w:rFonts w:ascii="Times New Roman" w:hAnsi="Times New Roman"/>
          <w:bCs/>
          <w:sz w:val="24"/>
          <w:szCs w:val="24"/>
        </w:rPr>
        <w:t xml:space="preserve"> </w:t>
      </w:r>
      <w:r w:rsidR="00E37BE6" w:rsidRPr="008A5F19">
        <w:rPr>
          <w:rFonts w:ascii="Times New Roman" w:hAnsi="Times New Roman"/>
          <w:bCs/>
          <w:sz w:val="24"/>
          <w:szCs w:val="24"/>
        </w:rPr>
        <w:t>календарных</w:t>
      </w:r>
      <w:r w:rsidR="00EC0E2F" w:rsidRPr="008A5F19">
        <w:rPr>
          <w:rFonts w:ascii="Times New Roman" w:hAnsi="Times New Roman"/>
          <w:bCs/>
          <w:sz w:val="24"/>
          <w:szCs w:val="24"/>
        </w:rPr>
        <w:t xml:space="preserve"> дней</w:t>
      </w:r>
      <w:r w:rsidR="00C07E57" w:rsidRPr="008A5F19">
        <w:rPr>
          <w:rFonts w:ascii="Times New Roman" w:hAnsi="Times New Roman"/>
          <w:bCs/>
          <w:sz w:val="24"/>
          <w:szCs w:val="24"/>
        </w:rPr>
        <w:t>;</w:t>
      </w:r>
      <w:r w:rsidR="00EC0E2F" w:rsidRPr="008A5F19">
        <w:rPr>
          <w:rFonts w:ascii="Times New Roman" w:hAnsi="Times New Roman"/>
          <w:bCs/>
          <w:sz w:val="24"/>
          <w:szCs w:val="24"/>
        </w:rPr>
        <w:t xml:space="preserve"> </w:t>
      </w:r>
    </w:p>
    <w:p w14:paraId="26A11C94" w14:textId="4CA1EFEE" w:rsidR="00EC0E2F" w:rsidRPr="008A5F19" w:rsidRDefault="000B70F6" w:rsidP="005C3416">
      <w:pPr>
        <w:pStyle w:val="afff4"/>
        <w:numPr>
          <w:ilvl w:val="0"/>
          <w:numId w:val="188"/>
        </w:numPr>
        <w:tabs>
          <w:tab w:val="left" w:pos="851"/>
          <w:tab w:val="left" w:pos="2381"/>
          <w:tab w:val="left" w:pos="3119"/>
          <w:tab w:val="left" w:pos="3856"/>
          <w:tab w:val="left" w:pos="4593"/>
          <w:tab w:val="left" w:pos="5330"/>
          <w:tab w:val="left" w:pos="6067"/>
        </w:tabs>
        <w:suppressAutoHyphens/>
        <w:spacing w:after="0" w:line="240" w:lineRule="auto"/>
        <w:ind w:left="0" w:firstLine="644"/>
        <w:jc w:val="both"/>
        <w:rPr>
          <w:rFonts w:ascii="Times New Roman" w:hAnsi="Times New Roman"/>
          <w:bCs/>
          <w:sz w:val="24"/>
          <w:szCs w:val="24"/>
        </w:rPr>
      </w:pPr>
      <w:r w:rsidRPr="008A5F19">
        <w:rPr>
          <w:rFonts w:ascii="Times New Roman" w:hAnsi="Times New Roman"/>
          <w:bCs/>
          <w:sz w:val="24"/>
          <w:szCs w:val="24"/>
        </w:rPr>
        <w:t>н</w:t>
      </w:r>
      <w:r w:rsidR="00EC0E2F" w:rsidRPr="008A5F19">
        <w:rPr>
          <w:rFonts w:ascii="Times New Roman" w:hAnsi="Times New Roman"/>
          <w:bCs/>
          <w:sz w:val="24"/>
          <w:szCs w:val="24"/>
        </w:rPr>
        <w:t xml:space="preserve">арушения Заказчиком срока передачи Технической документации более, чем на </w:t>
      </w:r>
      <w:r w:rsidR="00E37BE6" w:rsidRPr="008A5F19">
        <w:rPr>
          <w:rFonts w:ascii="Times New Roman" w:hAnsi="Times New Roman"/>
          <w:bCs/>
          <w:sz w:val="24"/>
          <w:szCs w:val="24"/>
        </w:rPr>
        <w:t>4</w:t>
      </w:r>
      <w:r w:rsidR="00EC0E2F" w:rsidRPr="008A5F19">
        <w:rPr>
          <w:rFonts w:ascii="Times New Roman" w:hAnsi="Times New Roman"/>
          <w:bCs/>
          <w:sz w:val="24"/>
          <w:szCs w:val="24"/>
        </w:rPr>
        <w:t>0</w:t>
      </w:r>
      <w:r w:rsidR="00A60E1D" w:rsidRPr="008A5F19">
        <w:rPr>
          <w:rFonts w:ascii="Times New Roman" w:hAnsi="Times New Roman"/>
          <w:bCs/>
          <w:sz w:val="24"/>
          <w:szCs w:val="24"/>
        </w:rPr>
        <w:t xml:space="preserve"> (сорок)</w:t>
      </w:r>
      <w:r w:rsidR="00D85F34" w:rsidRPr="008A5F19">
        <w:rPr>
          <w:rFonts w:ascii="Times New Roman" w:hAnsi="Times New Roman"/>
          <w:bCs/>
          <w:sz w:val="24"/>
          <w:szCs w:val="24"/>
        </w:rPr>
        <w:t xml:space="preserve"> </w:t>
      </w:r>
      <w:r w:rsidR="00E37BE6" w:rsidRPr="008A5F19">
        <w:rPr>
          <w:rFonts w:ascii="Times New Roman" w:hAnsi="Times New Roman"/>
          <w:bCs/>
          <w:sz w:val="24"/>
          <w:szCs w:val="24"/>
        </w:rPr>
        <w:t>календарных</w:t>
      </w:r>
      <w:r w:rsidR="00EC0E2F" w:rsidRPr="008A5F19">
        <w:rPr>
          <w:rFonts w:ascii="Times New Roman" w:hAnsi="Times New Roman"/>
          <w:bCs/>
          <w:sz w:val="24"/>
          <w:szCs w:val="24"/>
        </w:rPr>
        <w:t xml:space="preserve"> дней</w:t>
      </w:r>
      <w:r w:rsidR="00C07E57" w:rsidRPr="008A5F19">
        <w:rPr>
          <w:rFonts w:ascii="Times New Roman" w:hAnsi="Times New Roman"/>
          <w:bCs/>
          <w:sz w:val="24"/>
          <w:szCs w:val="24"/>
        </w:rPr>
        <w:t>;</w:t>
      </w:r>
      <w:r w:rsidR="00EC0E2F" w:rsidRPr="008A5F19">
        <w:rPr>
          <w:rFonts w:ascii="Times New Roman" w:hAnsi="Times New Roman"/>
          <w:bCs/>
          <w:sz w:val="24"/>
          <w:szCs w:val="24"/>
        </w:rPr>
        <w:t xml:space="preserve"> </w:t>
      </w:r>
    </w:p>
    <w:p w14:paraId="26A11C95" w14:textId="3721CB14" w:rsidR="00EC0E2F" w:rsidRPr="008A5F19" w:rsidRDefault="000B70F6" w:rsidP="005C3416">
      <w:pPr>
        <w:pStyle w:val="afff4"/>
        <w:numPr>
          <w:ilvl w:val="0"/>
          <w:numId w:val="188"/>
        </w:numPr>
        <w:tabs>
          <w:tab w:val="left" w:pos="851"/>
          <w:tab w:val="left" w:pos="2381"/>
          <w:tab w:val="left" w:pos="3119"/>
          <w:tab w:val="left" w:pos="3856"/>
          <w:tab w:val="left" w:pos="4593"/>
          <w:tab w:val="left" w:pos="5330"/>
          <w:tab w:val="left" w:pos="6067"/>
        </w:tabs>
        <w:suppressAutoHyphens/>
        <w:spacing w:after="0" w:line="240" w:lineRule="auto"/>
        <w:ind w:left="0" w:firstLine="644"/>
        <w:jc w:val="both"/>
        <w:rPr>
          <w:rFonts w:ascii="Times New Roman" w:hAnsi="Times New Roman"/>
          <w:bCs/>
          <w:sz w:val="24"/>
          <w:szCs w:val="24"/>
        </w:rPr>
      </w:pPr>
      <w:r w:rsidRPr="008A5F19">
        <w:rPr>
          <w:rFonts w:ascii="Times New Roman" w:hAnsi="Times New Roman"/>
          <w:bCs/>
          <w:sz w:val="24"/>
          <w:szCs w:val="24"/>
        </w:rPr>
        <w:t>е</w:t>
      </w:r>
      <w:r w:rsidR="00EC0E2F" w:rsidRPr="008A5F19">
        <w:rPr>
          <w:rFonts w:ascii="Times New Roman" w:hAnsi="Times New Roman"/>
          <w:bCs/>
          <w:sz w:val="24"/>
          <w:szCs w:val="24"/>
        </w:rPr>
        <w:t xml:space="preserve">сли приостановка выполнения </w:t>
      </w:r>
      <w:r w:rsidR="00A60E1D" w:rsidRPr="008A5F19">
        <w:rPr>
          <w:rFonts w:ascii="Times New Roman" w:hAnsi="Times New Roman"/>
          <w:bCs/>
          <w:sz w:val="24"/>
          <w:szCs w:val="24"/>
        </w:rPr>
        <w:t xml:space="preserve">Работ </w:t>
      </w:r>
      <w:r w:rsidR="00EC0E2F" w:rsidRPr="008A5F19">
        <w:rPr>
          <w:rFonts w:ascii="Times New Roman" w:hAnsi="Times New Roman"/>
          <w:bCs/>
          <w:sz w:val="24"/>
          <w:szCs w:val="24"/>
        </w:rPr>
        <w:t xml:space="preserve">по причинам, </w:t>
      </w:r>
      <w:r w:rsidR="00921D66" w:rsidRPr="008A5F19">
        <w:rPr>
          <w:rFonts w:ascii="Times New Roman" w:hAnsi="Times New Roman"/>
          <w:bCs/>
          <w:sz w:val="24"/>
          <w:szCs w:val="24"/>
        </w:rPr>
        <w:t>не связанным</w:t>
      </w:r>
      <w:r w:rsidR="00EC0E2F" w:rsidRPr="008A5F19">
        <w:rPr>
          <w:rFonts w:ascii="Times New Roman" w:hAnsi="Times New Roman"/>
          <w:bCs/>
          <w:sz w:val="24"/>
          <w:szCs w:val="24"/>
        </w:rPr>
        <w:t xml:space="preserve"> с допущенными </w:t>
      </w:r>
      <w:r w:rsidR="00F67869" w:rsidRPr="008A5F19">
        <w:rPr>
          <w:rFonts w:ascii="Times New Roman" w:hAnsi="Times New Roman"/>
          <w:bCs/>
          <w:sz w:val="24"/>
          <w:szCs w:val="24"/>
        </w:rPr>
        <w:t>Подрядчик</w:t>
      </w:r>
      <w:r w:rsidR="00EC0E2F" w:rsidRPr="008A5F19">
        <w:rPr>
          <w:rFonts w:ascii="Times New Roman" w:hAnsi="Times New Roman"/>
          <w:bCs/>
          <w:sz w:val="24"/>
          <w:szCs w:val="24"/>
        </w:rPr>
        <w:t xml:space="preserve">ом нарушениями, длится более </w:t>
      </w:r>
      <w:r w:rsidR="00E37BE6" w:rsidRPr="008A5F19">
        <w:rPr>
          <w:rFonts w:ascii="Times New Roman" w:hAnsi="Times New Roman"/>
          <w:bCs/>
          <w:sz w:val="24"/>
          <w:szCs w:val="24"/>
        </w:rPr>
        <w:t>40 (сорока)</w:t>
      </w:r>
      <w:r w:rsidR="00D85F34" w:rsidRPr="008A5F19">
        <w:rPr>
          <w:rFonts w:ascii="Times New Roman" w:hAnsi="Times New Roman"/>
          <w:bCs/>
          <w:sz w:val="24"/>
          <w:szCs w:val="24"/>
        </w:rPr>
        <w:t xml:space="preserve"> </w:t>
      </w:r>
      <w:r w:rsidR="00E37BE6" w:rsidRPr="008A5F19">
        <w:rPr>
          <w:rFonts w:ascii="Times New Roman" w:hAnsi="Times New Roman"/>
          <w:bCs/>
          <w:sz w:val="24"/>
          <w:szCs w:val="24"/>
        </w:rPr>
        <w:t>календарных</w:t>
      </w:r>
      <w:r w:rsidR="00EC0E2F" w:rsidRPr="008A5F19">
        <w:rPr>
          <w:rFonts w:ascii="Times New Roman" w:hAnsi="Times New Roman"/>
          <w:bCs/>
          <w:sz w:val="24"/>
          <w:szCs w:val="24"/>
        </w:rPr>
        <w:t xml:space="preserve"> дней</w:t>
      </w:r>
      <w:r w:rsidR="00C07E57" w:rsidRPr="008A5F19">
        <w:rPr>
          <w:rFonts w:ascii="Times New Roman" w:hAnsi="Times New Roman"/>
          <w:bCs/>
          <w:sz w:val="24"/>
          <w:szCs w:val="24"/>
        </w:rPr>
        <w:t>;</w:t>
      </w:r>
    </w:p>
    <w:p w14:paraId="26A11C96" w14:textId="7B369810" w:rsidR="00EC0E2F" w:rsidRPr="008A5F19" w:rsidRDefault="000B70F6" w:rsidP="005C3416">
      <w:pPr>
        <w:pStyle w:val="afff4"/>
        <w:numPr>
          <w:ilvl w:val="0"/>
          <w:numId w:val="188"/>
        </w:numPr>
        <w:tabs>
          <w:tab w:val="left" w:pos="851"/>
          <w:tab w:val="left" w:pos="2381"/>
          <w:tab w:val="left" w:pos="3119"/>
          <w:tab w:val="left" w:pos="3856"/>
          <w:tab w:val="left" w:pos="4593"/>
          <w:tab w:val="left" w:pos="5330"/>
          <w:tab w:val="left" w:pos="6067"/>
        </w:tabs>
        <w:suppressAutoHyphens/>
        <w:spacing w:after="0" w:line="240" w:lineRule="auto"/>
        <w:ind w:left="0" w:firstLine="644"/>
        <w:jc w:val="both"/>
        <w:rPr>
          <w:rFonts w:ascii="Times New Roman" w:hAnsi="Times New Roman"/>
          <w:bCs/>
          <w:sz w:val="24"/>
          <w:szCs w:val="24"/>
        </w:rPr>
      </w:pPr>
      <w:r w:rsidRPr="008A5F19">
        <w:rPr>
          <w:rFonts w:ascii="Times New Roman" w:hAnsi="Times New Roman"/>
          <w:bCs/>
          <w:sz w:val="24"/>
          <w:szCs w:val="24"/>
        </w:rPr>
        <w:t>е</w:t>
      </w:r>
      <w:r w:rsidR="00EC0E2F" w:rsidRPr="008A5F19">
        <w:rPr>
          <w:rFonts w:ascii="Times New Roman" w:hAnsi="Times New Roman"/>
          <w:bCs/>
          <w:sz w:val="24"/>
          <w:szCs w:val="24"/>
        </w:rPr>
        <w:t>сли Заказчиком принято решение о консервации Объекта</w:t>
      </w:r>
      <w:r w:rsidR="00C07E57" w:rsidRPr="008A5F19">
        <w:rPr>
          <w:rFonts w:ascii="Times New Roman" w:hAnsi="Times New Roman"/>
          <w:bCs/>
          <w:sz w:val="24"/>
          <w:szCs w:val="24"/>
        </w:rPr>
        <w:t>;</w:t>
      </w:r>
    </w:p>
    <w:p w14:paraId="26A11C98" w14:textId="2DA80826" w:rsidR="00EC0E2F" w:rsidRPr="008A5F19" w:rsidRDefault="000B70F6" w:rsidP="005C3416">
      <w:pPr>
        <w:pStyle w:val="afff4"/>
        <w:numPr>
          <w:ilvl w:val="0"/>
          <w:numId w:val="188"/>
        </w:numPr>
        <w:tabs>
          <w:tab w:val="left" w:pos="851"/>
          <w:tab w:val="left" w:pos="2381"/>
          <w:tab w:val="left" w:pos="3119"/>
          <w:tab w:val="left" w:pos="3856"/>
          <w:tab w:val="left" w:pos="4593"/>
          <w:tab w:val="left" w:pos="5330"/>
          <w:tab w:val="left" w:pos="6067"/>
        </w:tabs>
        <w:suppressAutoHyphens/>
        <w:spacing w:after="0" w:line="240" w:lineRule="auto"/>
        <w:ind w:left="0" w:firstLine="644"/>
        <w:jc w:val="both"/>
        <w:rPr>
          <w:rFonts w:ascii="Times New Roman" w:hAnsi="Times New Roman"/>
          <w:bCs/>
          <w:sz w:val="24"/>
          <w:szCs w:val="24"/>
        </w:rPr>
      </w:pPr>
      <w:r w:rsidRPr="008A5F19">
        <w:rPr>
          <w:rFonts w:ascii="Times New Roman" w:hAnsi="Times New Roman"/>
          <w:bCs/>
          <w:sz w:val="24"/>
          <w:szCs w:val="24"/>
        </w:rPr>
        <w:t>н</w:t>
      </w:r>
      <w:r w:rsidR="00EC0E2F" w:rsidRPr="008A5F19">
        <w:rPr>
          <w:rFonts w:ascii="Times New Roman" w:hAnsi="Times New Roman"/>
          <w:bCs/>
          <w:sz w:val="24"/>
          <w:szCs w:val="24"/>
        </w:rPr>
        <w:t xml:space="preserve">едостижения Сторонами согласия по вопросам объема, стоимости и сроков выполнения </w:t>
      </w:r>
      <w:r w:rsidR="00E725A7" w:rsidRPr="008A5F19">
        <w:rPr>
          <w:rFonts w:ascii="Times New Roman" w:hAnsi="Times New Roman"/>
          <w:bCs/>
          <w:sz w:val="24"/>
          <w:szCs w:val="24"/>
        </w:rPr>
        <w:t xml:space="preserve">Дополнительных </w:t>
      </w:r>
      <w:r w:rsidR="00EC0E2F" w:rsidRPr="008A5F19">
        <w:rPr>
          <w:rFonts w:ascii="Times New Roman" w:hAnsi="Times New Roman"/>
          <w:bCs/>
          <w:sz w:val="24"/>
          <w:szCs w:val="24"/>
        </w:rPr>
        <w:t>работ</w:t>
      </w:r>
      <w:r w:rsidR="00046FF4" w:rsidRPr="008A5F19">
        <w:rPr>
          <w:rFonts w:ascii="Times New Roman" w:hAnsi="Times New Roman"/>
          <w:bCs/>
          <w:sz w:val="24"/>
          <w:szCs w:val="24"/>
        </w:rPr>
        <w:t>, выявленных в процессе выполнения Работ</w:t>
      </w:r>
      <w:r w:rsidR="00C07E57" w:rsidRPr="008A5F19">
        <w:rPr>
          <w:rFonts w:ascii="Times New Roman" w:hAnsi="Times New Roman"/>
          <w:bCs/>
          <w:sz w:val="24"/>
          <w:szCs w:val="24"/>
        </w:rPr>
        <w:t>;</w:t>
      </w:r>
      <w:r w:rsidR="0016466E" w:rsidRPr="008A5F19">
        <w:rPr>
          <w:rFonts w:ascii="Times New Roman" w:hAnsi="Times New Roman"/>
          <w:bCs/>
          <w:sz w:val="24"/>
          <w:szCs w:val="24"/>
        </w:rPr>
        <w:t xml:space="preserve"> </w:t>
      </w:r>
    </w:p>
    <w:p w14:paraId="26A11C99" w14:textId="0E5AA9A3" w:rsidR="00EC0E2F" w:rsidRPr="008A5F19" w:rsidRDefault="000B70F6" w:rsidP="005C3416">
      <w:pPr>
        <w:pStyle w:val="afff4"/>
        <w:numPr>
          <w:ilvl w:val="0"/>
          <w:numId w:val="188"/>
        </w:numPr>
        <w:tabs>
          <w:tab w:val="left" w:pos="851"/>
          <w:tab w:val="left" w:pos="2381"/>
          <w:tab w:val="left" w:pos="3119"/>
          <w:tab w:val="left" w:pos="3856"/>
          <w:tab w:val="left" w:pos="4593"/>
          <w:tab w:val="left" w:pos="5330"/>
          <w:tab w:val="left" w:pos="6067"/>
        </w:tabs>
        <w:suppressAutoHyphens/>
        <w:spacing w:after="0" w:line="240" w:lineRule="auto"/>
        <w:ind w:left="0" w:firstLine="644"/>
        <w:jc w:val="both"/>
        <w:rPr>
          <w:rFonts w:ascii="Times New Roman" w:hAnsi="Times New Roman"/>
          <w:bCs/>
          <w:sz w:val="24"/>
          <w:szCs w:val="24"/>
        </w:rPr>
      </w:pPr>
      <w:r w:rsidRPr="008A5F19">
        <w:rPr>
          <w:rFonts w:ascii="Times New Roman" w:hAnsi="Times New Roman"/>
          <w:bCs/>
          <w:sz w:val="24"/>
          <w:szCs w:val="24"/>
        </w:rPr>
        <w:t>п</w:t>
      </w:r>
      <w:r w:rsidR="00EC0E2F" w:rsidRPr="008A5F19">
        <w:rPr>
          <w:rFonts w:ascii="Times New Roman" w:hAnsi="Times New Roman"/>
          <w:bCs/>
          <w:sz w:val="24"/>
          <w:szCs w:val="24"/>
        </w:rPr>
        <w:t>ризнания Заказч</w:t>
      </w:r>
      <w:r w:rsidR="00E6238B" w:rsidRPr="008A5F19">
        <w:rPr>
          <w:rFonts w:ascii="Times New Roman" w:hAnsi="Times New Roman"/>
          <w:bCs/>
          <w:sz w:val="24"/>
          <w:szCs w:val="24"/>
        </w:rPr>
        <w:t>ика несостоятельным (банкротом).</w:t>
      </w:r>
    </w:p>
    <w:p w14:paraId="26A11C9B" w14:textId="06CDF3EA" w:rsidR="00EC0E2F" w:rsidRPr="008A5F19" w:rsidRDefault="0083724D"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bCs/>
          <w:sz w:val="24"/>
          <w:szCs w:val="24"/>
        </w:rPr>
      </w:pPr>
      <w:r w:rsidRPr="008A5F19">
        <w:rPr>
          <w:rFonts w:ascii="Times New Roman" w:eastAsia="Times New Roman" w:hAnsi="Times New Roman" w:cs="Times New Roman"/>
          <w:bCs/>
          <w:sz w:val="24"/>
          <w:szCs w:val="24"/>
        </w:rPr>
        <w:t>2</w:t>
      </w:r>
      <w:r w:rsidR="00CC6A41" w:rsidRPr="008A5F19">
        <w:rPr>
          <w:rFonts w:ascii="Times New Roman" w:eastAsia="Times New Roman" w:hAnsi="Times New Roman" w:cs="Times New Roman"/>
          <w:bCs/>
          <w:sz w:val="24"/>
          <w:szCs w:val="24"/>
        </w:rPr>
        <w:t>1</w:t>
      </w:r>
      <w:r w:rsidR="00EC0E2F" w:rsidRPr="008A5F19">
        <w:rPr>
          <w:rFonts w:ascii="Times New Roman" w:eastAsia="Times New Roman" w:hAnsi="Times New Roman" w:cs="Times New Roman"/>
          <w:bCs/>
          <w:sz w:val="24"/>
          <w:szCs w:val="24"/>
        </w:rPr>
        <w:t xml:space="preserve">.6. В случае одностороннего </w:t>
      </w:r>
      <w:r w:rsidR="0016466E" w:rsidRPr="008A5F19">
        <w:rPr>
          <w:rFonts w:ascii="Times New Roman" w:eastAsia="Times New Roman" w:hAnsi="Times New Roman" w:cs="Times New Roman"/>
          <w:bCs/>
          <w:sz w:val="24"/>
          <w:szCs w:val="24"/>
        </w:rPr>
        <w:t>о</w:t>
      </w:r>
      <w:r w:rsidR="00EC0E2F" w:rsidRPr="008A5F19">
        <w:rPr>
          <w:rFonts w:ascii="Times New Roman" w:eastAsia="Times New Roman" w:hAnsi="Times New Roman" w:cs="Times New Roman"/>
          <w:bCs/>
          <w:sz w:val="24"/>
          <w:szCs w:val="24"/>
        </w:rPr>
        <w:t xml:space="preserve">тказа </w:t>
      </w:r>
      <w:r w:rsidR="00F67869" w:rsidRPr="008A5F19">
        <w:rPr>
          <w:rFonts w:ascii="Times New Roman" w:eastAsia="Times New Roman" w:hAnsi="Times New Roman" w:cs="Times New Roman"/>
          <w:bCs/>
          <w:sz w:val="24"/>
          <w:szCs w:val="24"/>
        </w:rPr>
        <w:t>Подрядчик</w:t>
      </w:r>
      <w:r w:rsidR="00EC0E2F" w:rsidRPr="008A5F19">
        <w:rPr>
          <w:rFonts w:ascii="Times New Roman" w:eastAsia="Times New Roman" w:hAnsi="Times New Roman" w:cs="Times New Roman"/>
          <w:bCs/>
          <w:sz w:val="24"/>
          <w:szCs w:val="24"/>
        </w:rPr>
        <w:t xml:space="preserve">а от Договора </w:t>
      </w:r>
      <w:r w:rsidR="000F3F22" w:rsidRPr="008A5F19">
        <w:rPr>
          <w:rFonts w:ascii="Times New Roman" w:eastAsia="Times New Roman" w:hAnsi="Times New Roman" w:cs="Times New Roman"/>
          <w:bCs/>
          <w:sz w:val="24"/>
          <w:szCs w:val="24"/>
        </w:rPr>
        <w:t>в соответствии с п.</w:t>
      </w:r>
      <w:r w:rsidR="0016466E" w:rsidRPr="008A5F19">
        <w:rPr>
          <w:rFonts w:ascii="Times New Roman" w:eastAsia="Times New Roman" w:hAnsi="Times New Roman" w:cs="Times New Roman"/>
          <w:bCs/>
          <w:sz w:val="24"/>
          <w:szCs w:val="24"/>
        </w:rPr>
        <w:t xml:space="preserve"> </w:t>
      </w:r>
      <w:r w:rsidR="00920E98" w:rsidRPr="008A5F19">
        <w:rPr>
          <w:rFonts w:ascii="Times New Roman" w:eastAsia="Times New Roman" w:hAnsi="Times New Roman" w:cs="Times New Roman"/>
          <w:bCs/>
          <w:sz w:val="24"/>
          <w:szCs w:val="24"/>
        </w:rPr>
        <w:t>2</w:t>
      </w:r>
      <w:r w:rsidR="00171DA5">
        <w:rPr>
          <w:rFonts w:ascii="Times New Roman" w:eastAsia="Times New Roman" w:hAnsi="Times New Roman" w:cs="Times New Roman"/>
          <w:bCs/>
          <w:sz w:val="24"/>
          <w:szCs w:val="24"/>
        </w:rPr>
        <w:t>1</w:t>
      </w:r>
      <w:r w:rsidR="000F3F22" w:rsidRPr="008A5F19">
        <w:rPr>
          <w:rFonts w:ascii="Times New Roman" w:eastAsia="Times New Roman" w:hAnsi="Times New Roman" w:cs="Times New Roman"/>
          <w:bCs/>
          <w:sz w:val="24"/>
          <w:szCs w:val="24"/>
        </w:rPr>
        <w:t xml:space="preserve">.5 </w:t>
      </w:r>
      <w:r w:rsidR="00EC0E2F" w:rsidRPr="008A5F19">
        <w:rPr>
          <w:rFonts w:ascii="Times New Roman" w:eastAsia="Times New Roman" w:hAnsi="Times New Roman" w:cs="Times New Roman"/>
          <w:bCs/>
          <w:sz w:val="24"/>
          <w:szCs w:val="24"/>
        </w:rPr>
        <w:t xml:space="preserve">настоящий Договор считается </w:t>
      </w:r>
      <w:r w:rsidR="00921D66" w:rsidRPr="008A5F19">
        <w:rPr>
          <w:rFonts w:ascii="Times New Roman" w:eastAsia="Times New Roman" w:hAnsi="Times New Roman" w:cs="Times New Roman"/>
          <w:bCs/>
          <w:sz w:val="24"/>
          <w:szCs w:val="24"/>
        </w:rPr>
        <w:t>расторгнутым по</w:t>
      </w:r>
      <w:r w:rsidR="00EC0E2F" w:rsidRPr="008A5F19">
        <w:rPr>
          <w:rFonts w:ascii="Times New Roman" w:eastAsia="Times New Roman" w:hAnsi="Times New Roman" w:cs="Times New Roman"/>
          <w:bCs/>
          <w:sz w:val="24"/>
          <w:szCs w:val="24"/>
        </w:rPr>
        <w:t xml:space="preserve"> </w:t>
      </w:r>
      <w:r w:rsidR="00810ECB" w:rsidRPr="008A5F19">
        <w:rPr>
          <w:rFonts w:ascii="Times New Roman" w:eastAsia="Times New Roman" w:hAnsi="Times New Roman" w:cs="Times New Roman"/>
          <w:bCs/>
          <w:sz w:val="24"/>
          <w:szCs w:val="24"/>
        </w:rPr>
        <w:t xml:space="preserve">истечении </w:t>
      </w:r>
      <w:r w:rsidR="000F3F22" w:rsidRPr="008A5F19">
        <w:rPr>
          <w:rFonts w:ascii="Times New Roman" w:eastAsia="Times New Roman" w:hAnsi="Times New Roman" w:cs="Times New Roman"/>
          <w:bCs/>
          <w:sz w:val="24"/>
          <w:szCs w:val="24"/>
        </w:rPr>
        <w:t xml:space="preserve">30 </w:t>
      </w:r>
      <w:r w:rsidR="00406CBC" w:rsidRPr="008A5F19">
        <w:rPr>
          <w:rFonts w:ascii="Times New Roman" w:eastAsia="Times New Roman" w:hAnsi="Times New Roman" w:cs="Times New Roman"/>
          <w:bCs/>
          <w:sz w:val="24"/>
          <w:szCs w:val="24"/>
        </w:rPr>
        <w:t xml:space="preserve">(тридцати) </w:t>
      </w:r>
      <w:r w:rsidR="00A453AE" w:rsidRPr="008A5F19">
        <w:rPr>
          <w:rFonts w:ascii="Times New Roman" w:eastAsia="Times New Roman" w:hAnsi="Times New Roman" w:cs="Times New Roman"/>
          <w:bCs/>
          <w:sz w:val="24"/>
          <w:szCs w:val="24"/>
        </w:rPr>
        <w:t>календарных</w:t>
      </w:r>
      <w:r w:rsidR="00EC0E2F" w:rsidRPr="008A5F19">
        <w:rPr>
          <w:rFonts w:ascii="Times New Roman" w:eastAsia="Times New Roman" w:hAnsi="Times New Roman" w:cs="Times New Roman"/>
          <w:bCs/>
          <w:sz w:val="24"/>
          <w:szCs w:val="24"/>
        </w:rPr>
        <w:t xml:space="preserve"> дней с момента получения Заказчиком уведомления от </w:t>
      </w:r>
      <w:r w:rsidR="00F67869" w:rsidRPr="008A5F19">
        <w:rPr>
          <w:rFonts w:ascii="Times New Roman" w:eastAsia="Times New Roman" w:hAnsi="Times New Roman" w:cs="Times New Roman"/>
          <w:bCs/>
          <w:sz w:val="24"/>
          <w:szCs w:val="24"/>
        </w:rPr>
        <w:t>Подрядчик</w:t>
      </w:r>
      <w:r w:rsidR="00EC0E2F" w:rsidRPr="008A5F19">
        <w:rPr>
          <w:rFonts w:ascii="Times New Roman" w:eastAsia="Times New Roman" w:hAnsi="Times New Roman" w:cs="Times New Roman"/>
          <w:bCs/>
          <w:sz w:val="24"/>
          <w:szCs w:val="24"/>
        </w:rPr>
        <w:t>а</w:t>
      </w:r>
      <w:r w:rsidR="004D44DF" w:rsidRPr="008A5F19">
        <w:rPr>
          <w:rFonts w:ascii="Times New Roman" w:eastAsia="Times New Roman" w:hAnsi="Times New Roman" w:cs="Times New Roman"/>
          <w:bCs/>
          <w:sz w:val="24"/>
          <w:szCs w:val="24"/>
        </w:rPr>
        <w:t>.</w:t>
      </w:r>
    </w:p>
    <w:p w14:paraId="26A11C9C" w14:textId="2127C1F5" w:rsidR="00EC0E2F" w:rsidRPr="008A5F19" w:rsidRDefault="0083724D"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bCs/>
          <w:sz w:val="24"/>
          <w:szCs w:val="24"/>
        </w:rPr>
      </w:pPr>
      <w:r w:rsidRPr="008A5F19">
        <w:rPr>
          <w:rFonts w:ascii="Times New Roman" w:eastAsia="Times New Roman" w:hAnsi="Times New Roman" w:cs="Times New Roman"/>
          <w:bCs/>
          <w:sz w:val="24"/>
          <w:szCs w:val="24"/>
        </w:rPr>
        <w:t>2</w:t>
      </w:r>
      <w:r w:rsidR="00CC6A41" w:rsidRPr="008A5F19">
        <w:rPr>
          <w:rFonts w:ascii="Times New Roman" w:eastAsia="Times New Roman" w:hAnsi="Times New Roman" w:cs="Times New Roman"/>
          <w:bCs/>
          <w:sz w:val="24"/>
          <w:szCs w:val="24"/>
        </w:rPr>
        <w:t>1</w:t>
      </w:r>
      <w:r w:rsidR="00EC0E2F" w:rsidRPr="008A5F19">
        <w:rPr>
          <w:rFonts w:ascii="Times New Roman" w:eastAsia="Times New Roman" w:hAnsi="Times New Roman" w:cs="Times New Roman"/>
          <w:bCs/>
          <w:sz w:val="24"/>
          <w:szCs w:val="24"/>
        </w:rPr>
        <w:t>.7. При прекращении настоящего Договора по иным основаниям, чем надлежащее и полное его исполнение:</w:t>
      </w:r>
    </w:p>
    <w:p w14:paraId="26A11C9D" w14:textId="442E7652" w:rsidR="00EC0E2F" w:rsidRPr="008A5F19" w:rsidRDefault="00EC0E2F"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bCs/>
          <w:sz w:val="24"/>
          <w:szCs w:val="24"/>
        </w:rPr>
      </w:pPr>
      <w:r w:rsidRPr="008A5F19">
        <w:rPr>
          <w:rFonts w:ascii="Times New Roman" w:eastAsia="Times New Roman" w:hAnsi="Times New Roman" w:cs="Times New Roman"/>
          <w:bCs/>
          <w:sz w:val="24"/>
          <w:szCs w:val="24"/>
        </w:rPr>
        <w:t xml:space="preserve">- </w:t>
      </w:r>
      <w:r w:rsidR="00F67869" w:rsidRPr="008A5F19">
        <w:rPr>
          <w:rFonts w:ascii="Times New Roman" w:eastAsia="Times New Roman" w:hAnsi="Times New Roman" w:cs="Times New Roman"/>
          <w:bCs/>
          <w:sz w:val="24"/>
          <w:szCs w:val="24"/>
        </w:rPr>
        <w:t>Подрядчик</w:t>
      </w:r>
      <w:r w:rsidRPr="008A5F19">
        <w:rPr>
          <w:rFonts w:ascii="Times New Roman" w:eastAsia="Times New Roman" w:hAnsi="Times New Roman" w:cs="Times New Roman"/>
          <w:bCs/>
          <w:sz w:val="24"/>
          <w:szCs w:val="24"/>
        </w:rPr>
        <w:t xml:space="preserve"> в течение 30 (тридцати) календарных дней с даты получения уведомления о расторжении настоящего Договора обязан передать Заказчику незавершенный строительством Объект. В этот же срок </w:t>
      </w:r>
      <w:r w:rsidR="00F67869" w:rsidRPr="008A5F19">
        <w:rPr>
          <w:rFonts w:ascii="Times New Roman" w:eastAsia="Times New Roman" w:hAnsi="Times New Roman" w:cs="Times New Roman"/>
          <w:bCs/>
          <w:sz w:val="24"/>
          <w:szCs w:val="24"/>
        </w:rPr>
        <w:t>Подрядчик</w:t>
      </w:r>
      <w:r w:rsidRPr="008A5F19">
        <w:rPr>
          <w:rFonts w:ascii="Times New Roman" w:eastAsia="Times New Roman" w:hAnsi="Times New Roman" w:cs="Times New Roman"/>
          <w:bCs/>
          <w:sz w:val="24"/>
          <w:szCs w:val="24"/>
        </w:rPr>
        <w:t xml:space="preserve"> обязан вывезти со Строительной площадки вс</w:t>
      </w:r>
      <w:r w:rsidR="000D5A1C">
        <w:rPr>
          <w:rFonts w:ascii="Times New Roman" w:eastAsia="Times New Roman" w:hAnsi="Times New Roman" w:cs="Times New Roman"/>
          <w:bCs/>
          <w:sz w:val="24"/>
          <w:szCs w:val="24"/>
        </w:rPr>
        <w:t>ю</w:t>
      </w:r>
      <w:r w:rsidRPr="008A5F19">
        <w:rPr>
          <w:rFonts w:ascii="Times New Roman" w:eastAsia="Times New Roman" w:hAnsi="Times New Roman" w:cs="Times New Roman"/>
          <w:bCs/>
          <w:sz w:val="24"/>
          <w:szCs w:val="24"/>
        </w:rPr>
        <w:t xml:space="preserve"> Строительн</w:t>
      </w:r>
      <w:r w:rsidR="000D5A1C">
        <w:rPr>
          <w:rFonts w:ascii="Times New Roman" w:eastAsia="Times New Roman" w:hAnsi="Times New Roman" w:cs="Times New Roman"/>
          <w:bCs/>
          <w:sz w:val="24"/>
          <w:szCs w:val="24"/>
        </w:rPr>
        <w:t>ую технику и механизмы</w:t>
      </w:r>
      <w:r w:rsidRPr="008A5F19">
        <w:rPr>
          <w:rFonts w:ascii="Times New Roman" w:eastAsia="Times New Roman" w:hAnsi="Times New Roman" w:cs="Times New Roman"/>
          <w:bCs/>
          <w:sz w:val="24"/>
          <w:szCs w:val="24"/>
        </w:rPr>
        <w:t xml:space="preserve">, удалить со Строительной площадки мусор. Кроме того, </w:t>
      </w:r>
      <w:r w:rsidR="00F67869" w:rsidRPr="008A5F19">
        <w:rPr>
          <w:rFonts w:ascii="Times New Roman" w:eastAsia="Times New Roman" w:hAnsi="Times New Roman" w:cs="Times New Roman"/>
          <w:bCs/>
          <w:sz w:val="24"/>
          <w:szCs w:val="24"/>
        </w:rPr>
        <w:t>Подрядчик</w:t>
      </w:r>
      <w:r w:rsidRPr="008A5F19">
        <w:rPr>
          <w:rFonts w:ascii="Times New Roman" w:eastAsia="Times New Roman" w:hAnsi="Times New Roman" w:cs="Times New Roman"/>
          <w:bCs/>
          <w:sz w:val="24"/>
          <w:szCs w:val="24"/>
        </w:rPr>
        <w:t xml:space="preserve"> обязан передать Заказчику всю Исполнительную документацию, составленную на момент расторжения настоящего Договора и не переданную ранее. </w:t>
      </w:r>
    </w:p>
    <w:p w14:paraId="26A11C9E" w14:textId="4864494D" w:rsidR="00EC0E2F" w:rsidRPr="008A5F19" w:rsidRDefault="00EC0E2F"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bCs/>
          <w:sz w:val="24"/>
          <w:szCs w:val="24"/>
        </w:rPr>
      </w:pPr>
      <w:r w:rsidRPr="008A5F19">
        <w:rPr>
          <w:rFonts w:ascii="Times New Roman" w:eastAsia="Times New Roman" w:hAnsi="Times New Roman" w:cs="Times New Roman"/>
          <w:bCs/>
          <w:sz w:val="24"/>
          <w:szCs w:val="24"/>
        </w:rPr>
        <w:t xml:space="preserve">- </w:t>
      </w:r>
      <w:r w:rsidR="00A54BB7" w:rsidRPr="008A5F19">
        <w:rPr>
          <w:rFonts w:ascii="Times New Roman" w:eastAsia="Times New Roman" w:hAnsi="Times New Roman" w:cs="Times New Roman"/>
          <w:bCs/>
          <w:sz w:val="24"/>
          <w:szCs w:val="24"/>
        </w:rPr>
        <w:t>Стороны</w:t>
      </w:r>
      <w:r w:rsidRPr="008A5F19">
        <w:rPr>
          <w:rFonts w:ascii="Times New Roman" w:eastAsia="Times New Roman" w:hAnsi="Times New Roman" w:cs="Times New Roman"/>
          <w:bCs/>
          <w:sz w:val="24"/>
          <w:szCs w:val="24"/>
        </w:rPr>
        <w:t xml:space="preserve"> в течение 30 (тридцати) календарных дней с даты получения</w:t>
      </w:r>
      <w:r w:rsidR="00BF1624" w:rsidRPr="008A5F19">
        <w:rPr>
          <w:rFonts w:ascii="Times New Roman" w:eastAsia="Times New Roman" w:hAnsi="Times New Roman" w:cs="Times New Roman"/>
          <w:bCs/>
          <w:sz w:val="24"/>
          <w:szCs w:val="24"/>
        </w:rPr>
        <w:t xml:space="preserve"> </w:t>
      </w:r>
      <w:r w:rsidR="00F67869" w:rsidRPr="008A5F19">
        <w:rPr>
          <w:rFonts w:ascii="Times New Roman" w:eastAsia="Times New Roman" w:hAnsi="Times New Roman" w:cs="Times New Roman"/>
          <w:bCs/>
          <w:sz w:val="24"/>
          <w:szCs w:val="24"/>
        </w:rPr>
        <w:t>Подрядчик</w:t>
      </w:r>
      <w:r w:rsidR="007A56D7" w:rsidRPr="008A5F19">
        <w:rPr>
          <w:rFonts w:ascii="Times New Roman" w:eastAsia="Times New Roman" w:hAnsi="Times New Roman" w:cs="Times New Roman"/>
          <w:bCs/>
          <w:sz w:val="24"/>
          <w:szCs w:val="24"/>
        </w:rPr>
        <w:t>ом</w:t>
      </w:r>
      <w:r w:rsidRPr="008A5F19">
        <w:rPr>
          <w:rFonts w:ascii="Times New Roman" w:eastAsia="Times New Roman" w:hAnsi="Times New Roman" w:cs="Times New Roman"/>
          <w:bCs/>
          <w:sz w:val="24"/>
          <w:szCs w:val="24"/>
        </w:rPr>
        <w:t xml:space="preserve"> уведомления о расторжении настоящего Договора обязан</w:t>
      </w:r>
      <w:r w:rsidR="00A54BB7" w:rsidRPr="008A5F19">
        <w:rPr>
          <w:rFonts w:ascii="Times New Roman" w:eastAsia="Times New Roman" w:hAnsi="Times New Roman" w:cs="Times New Roman"/>
          <w:bCs/>
          <w:sz w:val="24"/>
          <w:szCs w:val="24"/>
        </w:rPr>
        <w:t>ы</w:t>
      </w:r>
      <w:r w:rsidRPr="008A5F19">
        <w:rPr>
          <w:rFonts w:ascii="Times New Roman" w:eastAsia="Times New Roman" w:hAnsi="Times New Roman" w:cs="Times New Roman"/>
          <w:bCs/>
          <w:sz w:val="24"/>
          <w:szCs w:val="24"/>
        </w:rPr>
        <w:t xml:space="preserve"> произвести </w:t>
      </w:r>
      <w:r w:rsidR="00A54BB7" w:rsidRPr="008A5F19">
        <w:rPr>
          <w:rFonts w:ascii="Times New Roman" w:eastAsia="Times New Roman" w:hAnsi="Times New Roman" w:cs="Times New Roman"/>
          <w:bCs/>
          <w:sz w:val="24"/>
          <w:szCs w:val="24"/>
        </w:rPr>
        <w:t xml:space="preserve">сверку расчетов </w:t>
      </w:r>
      <w:r w:rsidR="00921D66" w:rsidRPr="008A5F19">
        <w:rPr>
          <w:rFonts w:ascii="Times New Roman" w:eastAsia="Times New Roman" w:hAnsi="Times New Roman" w:cs="Times New Roman"/>
          <w:bCs/>
          <w:sz w:val="24"/>
          <w:szCs w:val="24"/>
        </w:rPr>
        <w:t>и объемов</w:t>
      </w:r>
      <w:r w:rsidR="00C20CAB" w:rsidRPr="008A5F19">
        <w:rPr>
          <w:rFonts w:ascii="Times New Roman" w:eastAsia="Times New Roman" w:hAnsi="Times New Roman" w:cs="Times New Roman"/>
          <w:bCs/>
          <w:sz w:val="24"/>
          <w:szCs w:val="24"/>
        </w:rPr>
        <w:t xml:space="preserve"> </w:t>
      </w:r>
      <w:r w:rsidR="00A54BB7" w:rsidRPr="008A5F19">
        <w:rPr>
          <w:rFonts w:ascii="Times New Roman" w:eastAsia="Times New Roman" w:hAnsi="Times New Roman" w:cs="Times New Roman"/>
          <w:bCs/>
          <w:sz w:val="24"/>
          <w:szCs w:val="24"/>
        </w:rPr>
        <w:t>выполненных работ</w:t>
      </w:r>
      <w:r w:rsidR="006F75F9" w:rsidRPr="008A5F19">
        <w:rPr>
          <w:rFonts w:ascii="Times New Roman" w:eastAsia="Times New Roman" w:hAnsi="Times New Roman" w:cs="Times New Roman"/>
          <w:bCs/>
          <w:sz w:val="24"/>
          <w:szCs w:val="24"/>
        </w:rPr>
        <w:t xml:space="preserve"> </w:t>
      </w:r>
      <w:r w:rsidRPr="008A5F19">
        <w:rPr>
          <w:rFonts w:ascii="Times New Roman" w:eastAsia="Times New Roman" w:hAnsi="Times New Roman" w:cs="Times New Roman"/>
          <w:bCs/>
          <w:sz w:val="24"/>
          <w:szCs w:val="24"/>
        </w:rPr>
        <w:t>до момента расторжения Договора.</w:t>
      </w:r>
    </w:p>
    <w:p w14:paraId="26A11C9F" w14:textId="0D48A202" w:rsidR="00EC0E2F" w:rsidRPr="008A5F19" w:rsidRDefault="0083724D"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bCs/>
          <w:sz w:val="24"/>
          <w:szCs w:val="24"/>
        </w:rPr>
      </w:pPr>
      <w:r w:rsidRPr="008A5F19">
        <w:rPr>
          <w:rFonts w:ascii="Times New Roman" w:eastAsia="Times New Roman" w:hAnsi="Times New Roman" w:cs="Times New Roman"/>
          <w:bCs/>
          <w:sz w:val="24"/>
          <w:szCs w:val="24"/>
        </w:rPr>
        <w:t>2</w:t>
      </w:r>
      <w:r w:rsidR="00CC6A41" w:rsidRPr="008A5F19">
        <w:rPr>
          <w:rFonts w:ascii="Times New Roman" w:eastAsia="Times New Roman" w:hAnsi="Times New Roman" w:cs="Times New Roman"/>
          <w:bCs/>
          <w:sz w:val="24"/>
          <w:szCs w:val="24"/>
        </w:rPr>
        <w:t>1</w:t>
      </w:r>
      <w:r w:rsidR="00EC0E2F" w:rsidRPr="008A5F19">
        <w:rPr>
          <w:rFonts w:ascii="Times New Roman" w:eastAsia="Times New Roman" w:hAnsi="Times New Roman" w:cs="Times New Roman"/>
          <w:bCs/>
          <w:sz w:val="24"/>
          <w:szCs w:val="24"/>
        </w:rPr>
        <w:t>.8. При расторжении настоящего Договора прекращаются права и обязанности Сторон, за исключением:</w:t>
      </w:r>
    </w:p>
    <w:p w14:paraId="74CA2429" w14:textId="0CA64DB9" w:rsidR="005D2266" w:rsidRPr="008A5F19" w:rsidRDefault="00EC0E2F" w:rsidP="005C3416">
      <w:pPr>
        <w:pStyle w:val="afff4"/>
        <w:numPr>
          <w:ilvl w:val="0"/>
          <w:numId w:val="188"/>
        </w:numPr>
        <w:tabs>
          <w:tab w:val="left" w:pos="0"/>
          <w:tab w:val="left" w:pos="567"/>
          <w:tab w:val="left" w:pos="851"/>
          <w:tab w:val="left" w:pos="3119"/>
          <w:tab w:val="left" w:pos="3856"/>
          <w:tab w:val="left" w:pos="4593"/>
          <w:tab w:val="left" w:pos="5330"/>
          <w:tab w:val="left" w:pos="6067"/>
        </w:tabs>
        <w:suppressAutoHyphens/>
        <w:spacing w:after="0" w:line="240" w:lineRule="auto"/>
        <w:ind w:left="0" w:firstLine="644"/>
        <w:jc w:val="both"/>
        <w:rPr>
          <w:rFonts w:ascii="Times New Roman" w:hAnsi="Times New Roman"/>
          <w:bCs/>
          <w:sz w:val="24"/>
          <w:szCs w:val="24"/>
        </w:rPr>
      </w:pPr>
      <w:r w:rsidRPr="008A5F19">
        <w:rPr>
          <w:rFonts w:ascii="Times New Roman" w:hAnsi="Times New Roman"/>
          <w:bCs/>
          <w:sz w:val="24"/>
          <w:szCs w:val="24"/>
        </w:rPr>
        <w:t xml:space="preserve">прав и обязанностей Сторон, связанных </w:t>
      </w:r>
      <w:r w:rsidR="00921D66" w:rsidRPr="008A5F19">
        <w:rPr>
          <w:rFonts w:ascii="Times New Roman" w:hAnsi="Times New Roman"/>
          <w:bCs/>
          <w:sz w:val="24"/>
          <w:szCs w:val="24"/>
        </w:rPr>
        <w:t>с оплатой,</w:t>
      </w:r>
      <w:r w:rsidRPr="008A5F19">
        <w:rPr>
          <w:rFonts w:ascii="Times New Roman" w:hAnsi="Times New Roman"/>
          <w:bCs/>
          <w:sz w:val="24"/>
          <w:szCs w:val="24"/>
        </w:rPr>
        <w:t xml:space="preserve"> причитающ</w:t>
      </w:r>
      <w:r w:rsidR="007A56D7" w:rsidRPr="008A5F19">
        <w:rPr>
          <w:rFonts w:ascii="Times New Roman" w:hAnsi="Times New Roman"/>
          <w:bCs/>
          <w:sz w:val="24"/>
          <w:szCs w:val="24"/>
        </w:rPr>
        <w:t>ейся</w:t>
      </w:r>
      <w:r w:rsidRPr="008A5F19">
        <w:rPr>
          <w:rFonts w:ascii="Times New Roman" w:hAnsi="Times New Roman"/>
          <w:bCs/>
          <w:sz w:val="24"/>
          <w:szCs w:val="24"/>
        </w:rPr>
        <w:t xml:space="preserve"> в соответствии с </w:t>
      </w:r>
      <w:r w:rsidR="007A56D7" w:rsidRPr="008A5F19">
        <w:rPr>
          <w:rFonts w:ascii="Times New Roman" w:hAnsi="Times New Roman"/>
          <w:bCs/>
          <w:sz w:val="24"/>
          <w:szCs w:val="24"/>
        </w:rPr>
        <w:t>настоящ</w:t>
      </w:r>
      <w:r w:rsidR="00C07E57" w:rsidRPr="008A5F19">
        <w:rPr>
          <w:rFonts w:ascii="Times New Roman" w:hAnsi="Times New Roman"/>
          <w:bCs/>
          <w:sz w:val="24"/>
          <w:szCs w:val="24"/>
        </w:rPr>
        <w:t>им</w:t>
      </w:r>
      <w:r w:rsidR="007A56D7" w:rsidRPr="008A5F19">
        <w:rPr>
          <w:rFonts w:ascii="Times New Roman" w:hAnsi="Times New Roman"/>
          <w:bCs/>
          <w:sz w:val="24"/>
          <w:szCs w:val="24"/>
        </w:rPr>
        <w:t xml:space="preserve"> Договор</w:t>
      </w:r>
      <w:r w:rsidR="00C07E57" w:rsidRPr="008A5F19">
        <w:rPr>
          <w:rFonts w:ascii="Times New Roman" w:hAnsi="Times New Roman"/>
          <w:bCs/>
          <w:sz w:val="24"/>
          <w:szCs w:val="24"/>
        </w:rPr>
        <w:t>ом</w:t>
      </w:r>
      <w:r w:rsidRPr="008A5F19">
        <w:rPr>
          <w:rFonts w:ascii="Times New Roman" w:hAnsi="Times New Roman"/>
          <w:bCs/>
          <w:sz w:val="24"/>
          <w:szCs w:val="24"/>
        </w:rPr>
        <w:t>;</w:t>
      </w:r>
    </w:p>
    <w:p w14:paraId="7DBF928E" w14:textId="280C2D05" w:rsidR="007A56D7" w:rsidRPr="008A5F19" w:rsidRDefault="007A56D7" w:rsidP="005C3416">
      <w:pPr>
        <w:pStyle w:val="afff4"/>
        <w:numPr>
          <w:ilvl w:val="0"/>
          <w:numId w:val="188"/>
        </w:numPr>
        <w:tabs>
          <w:tab w:val="left" w:pos="0"/>
          <w:tab w:val="left" w:pos="567"/>
          <w:tab w:val="left" w:pos="851"/>
          <w:tab w:val="left" w:pos="3119"/>
          <w:tab w:val="left" w:pos="3856"/>
          <w:tab w:val="left" w:pos="4593"/>
          <w:tab w:val="left" w:pos="5330"/>
          <w:tab w:val="left" w:pos="6067"/>
        </w:tabs>
        <w:suppressAutoHyphens/>
        <w:spacing w:after="0" w:line="240" w:lineRule="auto"/>
        <w:ind w:left="0" w:firstLine="644"/>
        <w:jc w:val="both"/>
        <w:rPr>
          <w:rFonts w:ascii="Times New Roman" w:hAnsi="Times New Roman"/>
          <w:bCs/>
          <w:sz w:val="24"/>
          <w:szCs w:val="24"/>
        </w:rPr>
      </w:pPr>
      <w:r w:rsidRPr="008A5F19">
        <w:rPr>
          <w:rFonts w:ascii="Times New Roman" w:hAnsi="Times New Roman"/>
          <w:bCs/>
          <w:sz w:val="24"/>
          <w:szCs w:val="24"/>
        </w:rPr>
        <w:t>передачи документации</w:t>
      </w:r>
      <w:r w:rsidR="00A54BB7" w:rsidRPr="008A5F19">
        <w:rPr>
          <w:rFonts w:ascii="Times New Roman" w:hAnsi="Times New Roman"/>
          <w:bCs/>
          <w:sz w:val="24"/>
          <w:szCs w:val="24"/>
        </w:rPr>
        <w:t>;</w:t>
      </w:r>
    </w:p>
    <w:p w14:paraId="458540D2" w14:textId="5AE86B39" w:rsidR="007A56D7" w:rsidRPr="008A5F19" w:rsidRDefault="007A56D7" w:rsidP="005C3416">
      <w:pPr>
        <w:pStyle w:val="afff4"/>
        <w:numPr>
          <w:ilvl w:val="0"/>
          <w:numId w:val="188"/>
        </w:numPr>
        <w:tabs>
          <w:tab w:val="left" w:pos="0"/>
          <w:tab w:val="left" w:pos="567"/>
          <w:tab w:val="left" w:pos="851"/>
          <w:tab w:val="left" w:pos="3119"/>
          <w:tab w:val="left" w:pos="3856"/>
          <w:tab w:val="left" w:pos="4593"/>
          <w:tab w:val="left" w:pos="5330"/>
          <w:tab w:val="left" w:pos="6067"/>
        </w:tabs>
        <w:suppressAutoHyphens/>
        <w:spacing w:after="0" w:line="240" w:lineRule="auto"/>
        <w:ind w:left="0" w:firstLine="644"/>
        <w:jc w:val="both"/>
        <w:rPr>
          <w:rFonts w:ascii="Times New Roman" w:hAnsi="Times New Roman"/>
          <w:bCs/>
          <w:sz w:val="24"/>
          <w:szCs w:val="24"/>
        </w:rPr>
      </w:pPr>
      <w:r w:rsidRPr="008A5F19">
        <w:rPr>
          <w:rFonts w:ascii="Times New Roman" w:hAnsi="Times New Roman"/>
          <w:bCs/>
          <w:sz w:val="24"/>
          <w:szCs w:val="24"/>
        </w:rPr>
        <w:t xml:space="preserve">возврата полученных </w:t>
      </w:r>
      <w:r w:rsidR="00F67869" w:rsidRPr="008A5F19">
        <w:rPr>
          <w:rFonts w:ascii="Times New Roman" w:hAnsi="Times New Roman"/>
          <w:bCs/>
          <w:sz w:val="24"/>
          <w:szCs w:val="24"/>
        </w:rPr>
        <w:t>Подрядчик</w:t>
      </w:r>
      <w:r w:rsidRPr="008A5F19">
        <w:rPr>
          <w:rFonts w:ascii="Times New Roman" w:hAnsi="Times New Roman"/>
          <w:bCs/>
          <w:sz w:val="24"/>
          <w:szCs w:val="24"/>
        </w:rPr>
        <w:t>ом авансов</w:t>
      </w:r>
      <w:r w:rsidR="00A54BB7" w:rsidRPr="008A5F19">
        <w:rPr>
          <w:rFonts w:ascii="Times New Roman" w:hAnsi="Times New Roman"/>
          <w:bCs/>
          <w:sz w:val="24"/>
          <w:szCs w:val="24"/>
        </w:rPr>
        <w:t>;</w:t>
      </w:r>
    </w:p>
    <w:p w14:paraId="26A11CA0" w14:textId="6FFCECB2" w:rsidR="00EC0E2F" w:rsidRPr="008A5F19" w:rsidRDefault="00921D66" w:rsidP="005C3416">
      <w:pPr>
        <w:pStyle w:val="afff4"/>
        <w:numPr>
          <w:ilvl w:val="0"/>
          <w:numId w:val="188"/>
        </w:numPr>
        <w:tabs>
          <w:tab w:val="left" w:pos="0"/>
          <w:tab w:val="left" w:pos="567"/>
          <w:tab w:val="left" w:pos="851"/>
          <w:tab w:val="left" w:pos="3119"/>
          <w:tab w:val="left" w:pos="3856"/>
          <w:tab w:val="left" w:pos="4593"/>
          <w:tab w:val="left" w:pos="5330"/>
          <w:tab w:val="left" w:pos="6067"/>
        </w:tabs>
        <w:suppressAutoHyphens/>
        <w:spacing w:after="0" w:line="240" w:lineRule="auto"/>
        <w:ind w:left="0" w:firstLine="644"/>
        <w:jc w:val="both"/>
        <w:rPr>
          <w:rFonts w:ascii="Times New Roman" w:hAnsi="Times New Roman"/>
          <w:bCs/>
          <w:sz w:val="24"/>
          <w:szCs w:val="24"/>
        </w:rPr>
      </w:pPr>
      <w:r w:rsidRPr="008A5F19">
        <w:rPr>
          <w:rFonts w:ascii="Times New Roman" w:hAnsi="Times New Roman"/>
          <w:bCs/>
          <w:sz w:val="24"/>
          <w:szCs w:val="24"/>
        </w:rPr>
        <w:t>гарантийных обязательств,</w:t>
      </w:r>
      <w:r w:rsidR="005D2266" w:rsidRPr="008A5F19">
        <w:rPr>
          <w:rFonts w:ascii="Times New Roman" w:hAnsi="Times New Roman"/>
          <w:bCs/>
          <w:sz w:val="24"/>
          <w:szCs w:val="24"/>
        </w:rPr>
        <w:t xml:space="preserve"> предусмотренных настоящим Договором;</w:t>
      </w:r>
      <w:r w:rsidR="00EC0E2F" w:rsidRPr="008A5F19">
        <w:rPr>
          <w:rFonts w:ascii="Times New Roman" w:hAnsi="Times New Roman"/>
          <w:bCs/>
          <w:sz w:val="24"/>
          <w:szCs w:val="24"/>
        </w:rPr>
        <w:t xml:space="preserve"> </w:t>
      </w:r>
    </w:p>
    <w:p w14:paraId="26A11CA1" w14:textId="14BAC363" w:rsidR="00EC0E2F" w:rsidRPr="008A5F19" w:rsidRDefault="00EC0E2F" w:rsidP="005C3416">
      <w:pPr>
        <w:pStyle w:val="afff4"/>
        <w:numPr>
          <w:ilvl w:val="0"/>
          <w:numId w:val="188"/>
        </w:numPr>
        <w:tabs>
          <w:tab w:val="left" w:pos="0"/>
          <w:tab w:val="left" w:pos="567"/>
          <w:tab w:val="left" w:pos="851"/>
          <w:tab w:val="left" w:pos="3119"/>
          <w:tab w:val="left" w:pos="3856"/>
          <w:tab w:val="left" w:pos="4593"/>
          <w:tab w:val="left" w:pos="5330"/>
          <w:tab w:val="left" w:pos="6067"/>
        </w:tabs>
        <w:suppressAutoHyphens/>
        <w:spacing w:after="0" w:line="240" w:lineRule="auto"/>
        <w:ind w:left="0" w:firstLine="644"/>
        <w:jc w:val="both"/>
        <w:rPr>
          <w:rFonts w:ascii="Times New Roman" w:hAnsi="Times New Roman"/>
          <w:bCs/>
          <w:sz w:val="24"/>
          <w:szCs w:val="24"/>
        </w:rPr>
      </w:pPr>
      <w:r w:rsidRPr="008A5F19">
        <w:rPr>
          <w:rFonts w:ascii="Times New Roman" w:hAnsi="Times New Roman"/>
          <w:bCs/>
          <w:sz w:val="24"/>
          <w:szCs w:val="24"/>
        </w:rPr>
        <w:t xml:space="preserve">а также иных прав и обязанностей Сторон в случае, когда их исполнение прямо предусмотрено настоящим Договором или действующим </w:t>
      </w:r>
      <w:r w:rsidR="00E725A7" w:rsidRPr="008A5F19">
        <w:rPr>
          <w:rFonts w:ascii="Times New Roman" w:hAnsi="Times New Roman"/>
          <w:bCs/>
          <w:sz w:val="24"/>
          <w:szCs w:val="24"/>
        </w:rPr>
        <w:t xml:space="preserve">Законодательством </w:t>
      </w:r>
      <w:r w:rsidRPr="008A5F19">
        <w:rPr>
          <w:rFonts w:ascii="Times New Roman" w:hAnsi="Times New Roman"/>
          <w:bCs/>
          <w:sz w:val="24"/>
          <w:szCs w:val="24"/>
        </w:rPr>
        <w:t>вне зависимости от его расторжения.</w:t>
      </w:r>
    </w:p>
    <w:p w14:paraId="26A11CA2" w14:textId="77777777" w:rsidR="009763CE" w:rsidRPr="008A5F19" w:rsidRDefault="009763CE"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bCs/>
          <w:sz w:val="24"/>
          <w:szCs w:val="24"/>
        </w:rPr>
      </w:pPr>
    </w:p>
    <w:p w14:paraId="26A11CA3" w14:textId="2F7B389E" w:rsidR="002663E5" w:rsidRDefault="0083724D" w:rsidP="007F2C0B">
      <w:pPr>
        <w:pStyle w:val="afff4"/>
        <w:keepNext/>
        <w:tabs>
          <w:tab w:val="left" w:pos="907"/>
          <w:tab w:val="left" w:pos="1644"/>
          <w:tab w:val="left" w:pos="2381"/>
          <w:tab w:val="left" w:pos="3119"/>
          <w:tab w:val="left" w:pos="3856"/>
          <w:tab w:val="left" w:pos="4593"/>
          <w:tab w:val="left" w:pos="5330"/>
          <w:tab w:val="left" w:pos="6067"/>
        </w:tabs>
        <w:suppressAutoHyphens/>
        <w:spacing w:after="0" w:line="240" w:lineRule="auto"/>
        <w:ind w:left="643"/>
        <w:jc w:val="center"/>
        <w:outlineLvl w:val="0"/>
        <w:rPr>
          <w:rFonts w:ascii="Times New Roman" w:hAnsi="Times New Roman"/>
          <w:b/>
          <w:bCs/>
          <w:caps/>
          <w:sz w:val="24"/>
          <w:szCs w:val="24"/>
        </w:rPr>
      </w:pPr>
      <w:r w:rsidRPr="008A5F19">
        <w:rPr>
          <w:rFonts w:ascii="Times New Roman" w:hAnsi="Times New Roman"/>
          <w:b/>
          <w:bCs/>
          <w:caps/>
          <w:sz w:val="24"/>
          <w:szCs w:val="24"/>
        </w:rPr>
        <w:t>2</w:t>
      </w:r>
      <w:r w:rsidR="00CC6A41" w:rsidRPr="008A5F19">
        <w:rPr>
          <w:rFonts w:ascii="Times New Roman" w:hAnsi="Times New Roman"/>
          <w:b/>
          <w:bCs/>
          <w:caps/>
          <w:sz w:val="24"/>
          <w:szCs w:val="24"/>
        </w:rPr>
        <w:t>2</w:t>
      </w:r>
      <w:r w:rsidR="00AB7AA2" w:rsidRPr="008A5F19">
        <w:rPr>
          <w:rFonts w:ascii="Times New Roman" w:hAnsi="Times New Roman"/>
          <w:b/>
          <w:bCs/>
          <w:caps/>
          <w:sz w:val="24"/>
          <w:szCs w:val="24"/>
        </w:rPr>
        <w:t>.</w:t>
      </w:r>
      <w:r w:rsidR="005275DD" w:rsidRPr="008A5F19">
        <w:rPr>
          <w:rFonts w:ascii="Times New Roman" w:hAnsi="Times New Roman"/>
          <w:b/>
          <w:bCs/>
          <w:caps/>
          <w:sz w:val="24"/>
          <w:szCs w:val="24"/>
        </w:rPr>
        <w:t xml:space="preserve"> </w:t>
      </w:r>
      <w:r w:rsidR="00147C41" w:rsidRPr="008A5F19">
        <w:rPr>
          <w:rFonts w:ascii="Times New Roman" w:hAnsi="Times New Roman"/>
          <w:b/>
          <w:bCs/>
          <w:caps/>
          <w:sz w:val="24"/>
          <w:szCs w:val="24"/>
        </w:rPr>
        <w:t>Гарантийный срок</w:t>
      </w:r>
    </w:p>
    <w:p w14:paraId="2537C457" w14:textId="77777777" w:rsidR="007F2C0B" w:rsidRPr="008A5F19" w:rsidRDefault="007F2C0B" w:rsidP="007F2C0B">
      <w:pPr>
        <w:pStyle w:val="afff4"/>
        <w:keepNext/>
        <w:tabs>
          <w:tab w:val="left" w:pos="907"/>
          <w:tab w:val="left" w:pos="1644"/>
          <w:tab w:val="left" w:pos="2381"/>
          <w:tab w:val="left" w:pos="3119"/>
          <w:tab w:val="left" w:pos="3856"/>
          <w:tab w:val="left" w:pos="4593"/>
          <w:tab w:val="left" w:pos="5330"/>
          <w:tab w:val="left" w:pos="6067"/>
        </w:tabs>
        <w:suppressAutoHyphens/>
        <w:spacing w:after="0" w:line="240" w:lineRule="auto"/>
        <w:ind w:left="643"/>
        <w:jc w:val="center"/>
        <w:outlineLvl w:val="0"/>
        <w:rPr>
          <w:rFonts w:ascii="Times New Roman" w:hAnsi="Times New Roman"/>
          <w:b/>
          <w:bCs/>
          <w:caps/>
          <w:sz w:val="24"/>
          <w:szCs w:val="24"/>
        </w:rPr>
      </w:pPr>
    </w:p>
    <w:p w14:paraId="26A11CA4" w14:textId="392CD05D" w:rsidR="00147C41" w:rsidRPr="008A5F19" w:rsidRDefault="00BB317F"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hAnsi="Times New Roman" w:cs="Times New Roman"/>
          <w:sz w:val="24"/>
          <w:szCs w:val="24"/>
        </w:rPr>
      </w:pPr>
      <w:r w:rsidRPr="008A5F19">
        <w:rPr>
          <w:rFonts w:ascii="Times New Roman" w:hAnsi="Times New Roman" w:cs="Times New Roman"/>
          <w:sz w:val="24"/>
          <w:szCs w:val="24"/>
        </w:rPr>
        <w:t>2</w:t>
      </w:r>
      <w:r w:rsidR="00CC6A41" w:rsidRPr="008A5F19">
        <w:rPr>
          <w:rFonts w:ascii="Times New Roman" w:hAnsi="Times New Roman" w:cs="Times New Roman"/>
          <w:sz w:val="24"/>
          <w:szCs w:val="24"/>
        </w:rPr>
        <w:t>2</w:t>
      </w:r>
      <w:r w:rsidR="00147C41" w:rsidRPr="008A5F19">
        <w:rPr>
          <w:rFonts w:ascii="Times New Roman" w:hAnsi="Times New Roman" w:cs="Times New Roman"/>
          <w:sz w:val="24"/>
          <w:szCs w:val="24"/>
        </w:rPr>
        <w:t xml:space="preserve">.1. </w:t>
      </w:r>
      <w:r w:rsidR="00F67869" w:rsidRPr="008A5F19">
        <w:rPr>
          <w:rFonts w:ascii="Times New Roman" w:hAnsi="Times New Roman" w:cs="Times New Roman"/>
          <w:sz w:val="24"/>
          <w:szCs w:val="24"/>
        </w:rPr>
        <w:t>Подрядчик</w:t>
      </w:r>
      <w:r w:rsidR="00147C41" w:rsidRPr="008A5F19">
        <w:rPr>
          <w:rFonts w:ascii="Times New Roman" w:hAnsi="Times New Roman" w:cs="Times New Roman"/>
          <w:sz w:val="24"/>
          <w:szCs w:val="24"/>
        </w:rPr>
        <w:t xml:space="preserve"> гарантирует устранение за свой счет </w:t>
      </w:r>
      <w:r w:rsidR="00DE2500">
        <w:rPr>
          <w:rFonts w:ascii="Times New Roman" w:eastAsia="Times New Roman" w:hAnsi="Times New Roman" w:cs="Times New Roman"/>
          <w:sz w:val="24"/>
          <w:szCs w:val="24"/>
        </w:rPr>
        <w:t xml:space="preserve">Дефектов и/или </w:t>
      </w:r>
      <w:r w:rsidR="00147C41" w:rsidRPr="008A5F19">
        <w:rPr>
          <w:rFonts w:ascii="Times New Roman" w:hAnsi="Times New Roman" w:cs="Times New Roman"/>
          <w:sz w:val="24"/>
          <w:szCs w:val="24"/>
        </w:rPr>
        <w:t>Недостатков, выявленных на протяжении эксплуатации Объекта в течение Гарантийного срока.</w:t>
      </w:r>
    </w:p>
    <w:p w14:paraId="26A11CA5" w14:textId="2A30855D" w:rsidR="00147C41" w:rsidRPr="008A5F19" w:rsidRDefault="00BB317F"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hAnsi="Times New Roman" w:cs="Times New Roman"/>
          <w:sz w:val="24"/>
          <w:szCs w:val="24"/>
        </w:rPr>
      </w:pPr>
      <w:r w:rsidRPr="008A5F19">
        <w:rPr>
          <w:rFonts w:ascii="Times New Roman" w:hAnsi="Times New Roman" w:cs="Times New Roman"/>
          <w:sz w:val="24"/>
          <w:szCs w:val="24"/>
        </w:rPr>
        <w:t>2</w:t>
      </w:r>
      <w:r w:rsidR="00CC6A41" w:rsidRPr="008A5F19">
        <w:rPr>
          <w:rFonts w:ascii="Times New Roman" w:hAnsi="Times New Roman" w:cs="Times New Roman"/>
          <w:sz w:val="24"/>
          <w:szCs w:val="24"/>
        </w:rPr>
        <w:t>2</w:t>
      </w:r>
      <w:r w:rsidR="00147C41" w:rsidRPr="008A5F19">
        <w:rPr>
          <w:rFonts w:ascii="Times New Roman" w:hAnsi="Times New Roman" w:cs="Times New Roman"/>
          <w:sz w:val="24"/>
          <w:szCs w:val="24"/>
        </w:rPr>
        <w:t xml:space="preserve">.2. Гарантийный срок, в течение которого </w:t>
      </w:r>
      <w:r w:rsidR="00F67869" w:rsidRPr="008A5F19">
        <w:rPr>
          <w:rFonts w:ascii="Times New Roman" w:hAnsi="Times New Roman" w:cs="Times New Roman"/>
          <w:sz w:val="24"/>
          <w:szCs w:val="24"/>
        </w:rPr>
        <w:t>Подрядчик</w:t>
      </w:r>
      <w:r w:rsidR="00147C41" w:rsidRPr="008A5F19">
        <w:rPr>
          <w:rFonts w:ascii="Times New Roman" w:hAnsi="Times New Roman" w:cs="Times New Roman"/>
          <w:sz w:val="24"/>
          <w:szCs w:val="24"/>
        </w:rPr>
        <w:t xml:space="preserve"> обеспечивает собственными силами и за свой счет устранение выявленных </w:t>
      </w:r>
      <w:r w:rsidR="0016466E" w:rsidRPr="008A5F19">
        <w:rPr>
          <w:rFonts w:ascii="Times New Roman" w:hAnsi="Times New Roman" w:cs="Times New Roman"/>
          <w:sz w:val="24"/>
          <w:szCs w:val="24"/>
        </w:rPr>
        <w:t>Дефектов</w:t>
      </w:r>
      <w:r w:rsidR="000A160E" w:rsidRPr="008A5F19">
        <w:rPr>
          <w:rFonts w:ascii="Times New Roman" w:hAnsi="Times New Roman" w:cs="Times New Roman"/>
          <w:sz w:val="24"/>
          <w:szCs w:val="24"/>
        </w:rPr>
        <w:t xml:space="preserve"> и/или </w:t>
      </w:r>
      <w:r w:rsidR="00147C41" w:rsidRPr="008A5F19">
        <w:rPr>
          <w:rFonts w:ascii="Times New Roman" w:hAnsi="Times New Roman" w:cs="Times New Roman"/>
          <w:sz w:val="24"/>
          <w:szCs w:val="24"/>
        </w:rPr>
        <w:t xml:space="preserve">Недостатков, начинает исчисляться с </w:t>
      </w:r>
      <w:r w:rsidR="005F6786" w:rsidRPr="008A5F19">
        <w:rPr>
          <w:rFonts w:ascii="Times New Roman" w:hAnsi="Times New Roman" w:cs="Times New Roman"/>
          <w:sz w:val="24"/>
          <w:szCs w:val="24"/>
        </w:rPr>
        <w:t xml:space="preserve">даты подписания Акта формы КС-11 на Объект. </w:t>
      </w:r>
    </w:p>
    <w:p w14:paraId="06BCFBAA" w14:textId="7627D8E1" w:rsidR="0021144A" w:rsidRPr="008A5F19" w:rsidRDefault="00BB317F"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hAnsi="Times New Roman" w:cs="Times New Roman"/>
          <w:sz w:val="24"/>
          <w:szCs w:val="24"/>
        </w:rPr>
      </w:pPr>
      <w:r w:rsidRPr="008A5F19">
        <w:rPr>
          <w:rFonts w:ascii="Times New Roman" w:hAnsi="Times New Roman" w:cs="Times New Roman"/>
          <w:sz w:val="24"/>
          <w:szCs w:val="24"/>
        </w:rPr>
        <w:t>2</w:t>
      </w:r>
      <w:r w:rsidR="00CC6A41" w:rsidRPr="008A5F19">
        <w:rPr>
          <w:rFonts w:ascii="Times New Roman" w:hAnsi="Times New Roman" w:cs="Times New Roman"/>
          <w:sz w:val="24"/>
          <w:szCs w:val="24"/>
        </w:rPr>
        <w:t>2</w:t>
      </w:r>
      <w:r w:rsidR="00147C41" w:rsidRPr="008A5F19">
        <w:rPr>
          <w:rFonts w:ascii="Times New Roman" w:hAnsi="Times New Roman" w:cs="Times New Roman"/>
          <w:sz w:val="24"/>
          <w:szCs w:val="24"/>
        </w:rPr>
        <w:t xml:space="preserve">.3. Продолжительность Гарантийного срока на Объект составляет </w:t>
      </w:r>
      <w:r w:rsidR="00883534" w:rsidRPr="008A5F19">
        <w:rPr>
          <w:rFonts w:ascii="Times New Roman" w:hAnsi="Times New Roman" w:cs="Times New Roman"/>
          <w:sz w:val="24"/>
          <w:szCs w:val="24"/>
        </w:rPr>
        <w:t>48</w:t>
      </w:r>
      <w:r w:rsidR="00147C41" w:rsidRPr="008A5F19">
        <w:rPr>
          <w:rFonts w:ascii="Times New Roman" w:hAnsi="Times New Roman" w:cs="Times New Roman"/>
          <w:sz w:val="24"/>
          <w:szCs w:val="24"/>
        </w:rPr>
        <w:t xml:space="preserve"> (</w:t>
      </w:r>
      <w:r w:rsidR="00883534" w:rsidRPr="008A5F19">
        <w:rPr>
          <w:rFonts w:ascii="Times New Roman" w:hAnsi="Times New Roman" w:cs="Times New Roman"/>
          <w:sz w:val="24"/>
          <w:szCs w:val="24"/>
        </w:rPr>
        <w:t>сорок восемь</w:t>
      </w:r>
      <w:r w:rsidR="00147C41" w:rsidRPr="008A5F19">
        <w:rPr>
          <w:rFonts w:ascii="Times New Roman" w:hAnsi="Times New Roman" w:cs="Times New Roman"/>
          <w:sz w:val="24"/>
          <w:szCs w:val="24"/>
        </w:rPr>
        <w:t>) месяцев.</w:t>
      </w:r>
      <w:r w:rsidR="009763CE" w:rsidRPr="008A5F19">
        <w:rPr>
          <w:rFonts w:ascii="Times New Roman" w:hAnsi="Times New Roman" w:cs="Times New Roman"/>
          <w:sz w:val="24"/>
          <w:szCs w:val="24"/>
        </w:rPr>
        <w:t xml:space="preserve"> </w:t>
      </w:r>
      <w:r w:rsidR="00906663" w:rsidRPr="008A5F19">
        <w:rPr>
          <w:rFonts w:ascii="Times New Roman" w:hAnsi="Times New Roman" w:cs="Times New Roman"/>
          <w:sz w:val="24"/>
          <w:szCs w:val="24"/>
        </w:rPr>
        <w:t xml:space="preserve">Гарантийный срок на </w:t>
      </w:r>
      <w:r w:rsidR="00693447">
        <w:rPr>
          <w:rFonts w:ascii="Times New Roman" w:hAnsi="Times New Roman" w:cs="Times New Roman"/>
          <w:sz w:val="24"/>
          <w:szCs w:val="24"/>
        </w:rPr>
        <w:t>о</w:t>
      </w:r>
      <w:r w:rsidR="00906663" w:rsidRPr="008A5F19">
        <w:rPr>
          <w:rFonts w:ascii="Times New Roman" w:hAnsi="Times New Roman" w:cs="Times New Roman"/>
          <w:sz w:val="24"/>
          <w:szCs w:val="24"/>
        </w:rPr>
        <w:t>борудование, установленное Подрядчиком в ходе проведения Работ – в пределах срока, установленного заводом-изготовителем.</w:t>
      </w:r>
    </w:p>
    <w:p w14:paraId="26A11CA6" w14:textId="300455CC" w:rsidR="00147C41" w:rsidRPr="008A5F19" w:rsidRDefault="00BB317F"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hAnsi="Times New Roman" w:cs="Times New Roman"/>
          <w:sz w:val="24"/>
          <w:szCs w:val="24"/>
        </w:rPr>
        <w:t>2</w:t>
      </w:r>
      <w:r w:rsidR="00CC6A41" w:rsidRPr="008A5F19">
        <w:rPr>
          <w:rFonts w:ascii="Times New Roman" w:hAnsi="Times New Roman" w:cs="Times New Roman"/>
          <w:sz w:val="24"/>
          <w:szCs w:val="24"/>
        </w:rPr>
        <w:t>2</w:t>
      </w:r>
      <w:r w:rsidR="00147C41" w:rsidRPr="008A5F19">
        <w:rPr>
          <w:rFonts w:ascii="Times New Roman" w:hAnsi="Times New Roman" w:cs="Times New Roman"/>
          <w:sz w:val="24"/>
          <w:szCs w:val="24"/>
        </w:rPr>
        <w:t xml:space="preserve">.4. </w:t>
      </w:r>
      <w:r w:rsidR="00147C41" w:rsidRPr="008A5F19">
        <w:rPr>
          <w:rFonts w:ascii="Times New Roman" w:eastAsia="Times New Roman" w:hAnsi="Times New Roman" w:cs="Times New Roman"/>
          <w:sz w:val="24"/>
          <w:szCs w:val="24"/>
        </w:rPr>
        <w:t xml:space="preserve">При обнаружении </w:t>
      </w:r>
      <w:r w:rsidR="00BC7773">
        <w:rPr>
          <w:rFonts w:ascii="Times New Roman" w:eastAsia="Times New Roman" w:hAnsi="Times New Roman" w:cs="Times New Roman"/>
          <w:sz w:val="24"/>
          <w:szCs w:val="24"/>
        </w:rPr>
        <w:t xml:space="preserve">Дефектов и/или </w:t>
      </w:r>
      <w:r w:rsidR="00147C41" w:rsidRPr="008A5F19">
        <w:rPr>
          <w:rFonts w:ascii="Times New Roman" w:eastAsia="Times New Roman" w:hAnsi="Times New Roman" w:cs="Times New Roman"/>
          <w:sz w:val="24"/>
          <w:szCs w:val="24"/>
        </w:rPr>
        <w:t xml:space="preserve">Недостатков в Гарантийный срок Заказчик назначает комиссию для расследования причин случившегося, заблаговременно (не позднее чем за 10 (десять) </w:t>
      </w:r>
      <w:r w:rsidR="00E37BE6" w:rsidRPr="008A5F19">
        <w:rPr>
          <w:rFonts w:ascii="Times New Roman" w:eastAsia="Times New Roman" w:hAnsi="Times New Roman" w:cs="Times New Roman"/>
          <w:sz w:val="24"/>
          <w:szCs w:val="24"/>
        </w:rPr>
        <w:t>календарных</w:t>
      </w:r>
      <w:r w:rsidR="00147C41" w:rsidRPr="008A5F19">
        <w:rPr>
          <w:rFonts w:ascii="Times New Roman" w:eastAsia="Times New Roman" w:hAnsi="Times New Roman" w:cs="Times New Roman"/>
          <w:sz w:val="24"/>
          <w:szCs w:val="24"/>
        </w:rPr>
        <w:t xml:space="preserve"> дней до предполагаемой даты прибытия Представителей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 xml:space="preserve">а на Объект) письменно извещает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 xml:space="preserve">а об обнаружении </w:t>
      </w:r>
      <w:r w:rsidR="00BC7773">
        <w:rPr>
          <w:rFonts w:ascii="Times New Roman" w:eastAsia="Times New Roman" w:hAnsi="Times New Roman" w:cs="Times New Roman"/>
          <w:sz w:val="24"/>
          <w:szCs w:val="24"/>
        </w:rPr>
        <w:t xml:space="preserve">Дефектов и/или </w:t>
      </w:r>
      <w:r w:rsidR="00147C41" w:rsidRPr="008A5F19">
        <w:rPr>
          <w:rFonts w:ascii="Times New Roman" w:eastAsia="Times New Roman" w:hAnsi="Times New Roman" w:cs="Times New Roman"/>
          <w:sz w:val="24"/>
          <w:szCs w:val="24"/>
        </w:rPr>
        <w:t xml:space="preserve">Недостатков с указанием сроков прибытия Представителей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 xml:space="preserve">а на Объект для осмотра выявленных </w:t>
      </w:r>
      <w:r w:rsidR="00BC7773">
        <w:rPr>
          <w:rFonts w:ascii="Times New Roman" w:eastAsia="Times New Roman" w:hAnsi="Times New Roman" w:cs="Times New Roman"/>
          <w:sz w:val="24"/>
          <w:szCs w:val="24"/>
        </w:rPr>
        <w:t xml:space="preserve">Дефектов и/или </w:t>
      </w:r>
      <w:r w:rsidR="00147C41" w:rsidRPr="008A5F19">
        <w:rPr>
          <w:rFonts w:ascii="Times New Roman" w:eastAsia="Times New Roman" w:hAnsi="Times New Roman" w:cs="Times New Roman"/>
          <w:sz w:val="24"/>
          <w:szCs w:val="24"/>
        </w:rPr>
        <w:t xml:space="preserve">Недостатков и подписания </w:t>
      </w:r>
      <w:r w:rsidR="00BC7773">
        <w:rPr>
          <w:rFonts w:ascii="Times New Roman" w:eastAsia="Times New Roman" w:hAnsi="Times New Roman" w:cs="Times New Roman"/>
          <w:sz w:val="24"/>
          <w:szCs w:val="24"/>
        </w:rPr>
        <w:t xml:space="preserve">соответствующего </w:t>
      </w:r>
      <w:r w:rsidR="00147C41" w:rsidRPr="008A5F19">
        <w:rPr>
          <w:rFonts w:ascii="Times New Roman" w:eastAsia="Times New Roman" w:hAnsi="Times New Roman" w:cs="Times New Roman"/>
          <w:sz w:val="24"/>
          <w:szCs w:val="24"/>
        </w:rPr>
        <w:t xml:space="preserve">Акта. Если представитель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 xml:space="preserve">а не явился в пределах сроков прибытия </w:t>
      </w:r>
      <w:r w:rsidR="005E5608" w:rsidRPr="008A5F19">
        <w:rPr>
          <w:rFonts w:ascii="Times New Roman" w:eastAsia="Times New Roman" w:hAnsi="Times New Roman" w:cs="Times New Roman"/>
          <w:sz w:val="24"/>
          <w:szCs w:val="24"/>
        </w:rPr>
        <w:t>(</w:t>
      </w:r>
      <w:r w:rsidR="00921D66" w:rsidRPr="008A5F19">
        <w:rPr>
          <w:rFonts w:ascii="Times New Roman" w:eastAsia="Times New Roman" w:hAnsi="Times New Roman" w:cs="Times New Roman"/>
          <w:sz w:val="24"/>
          <w:szCs w:val="24"/>
        </w:rPr>
        <w:t>при условии, что</w:t>
      </w:r>
      <w:r w:rsidR="005E5608" w:rsidRPr="008A5F19">
        <w:rPr>
          <w:rFonts w:ascii="Times New Roman" w:eastAsia="Times New Roman" w:hAnsi="Times New Roman" w:cs="Times New Roman"/>
          <w:sz w:val="24"/>
          <w:szCs w:val="24"/>
        </w:rPr>
        <w:t xml:space="preserve"> он заблаговременно уведомлен о них) </w:t>
      </w:r>
      <w:r w:rsidR="00147C41" w:rsidRPr="008A5F19">
        <w:rPr>
          <w:rFonts w:ascii="Times New Roman" w:eastAsia="Times New Roman" w:hAnsi="Times New Roman" w:cs="Times New Roman"/>
          <w:sz w:val="24"/>
          <w:szCs w:val="24"/>
        </w:rPr>
        <w:t>и (или) безосновательно отказался от подписания Акта о выявленных недостатках, то Акт о выявленных недостатках составляется в одностороннем порядке Заказчиком.</w:t>
      </w:r>
    </w:p>
    <w:p w14:paraId="26A11CA7" w14:textId="1C9D4343" w:rsidR="00EC0E2F" w:rsidRPr="008A5F19" w:rsidRDefault="00EC0E2F"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hAnsi="Times New Roman" w:cs="Times New Roman"/>
          <w:sz w:val="24"/>
          <w:szCs w:val="24"/>
        </w:rPr>
      </w:pPr>
      <w:r w:rsidRPr="008A5F19">
        <w:rPr>
          <w:rFonts w:ascii="Times New Roman" w:hAnsi="Times New Roman" w:cs="Times New Roman"/>
          <w:sz w:val="24"/>
          <w:szCs w:val="24"/>
        </w:rPr>
        <w:lastRenderedPageBreak/>
        <w:t xml:space="preserve">В случае возникновения спора относительно наличия </w:t>
      </w:r>
      <w:r w:rsidR="00BC7773">
        <w:rPr>
          <w:rFonts w:ascii="Times New Roman" w:eastAsia="Times New Roman" w:hAnsi="Times New Roman" w:cs="Times New Roman"/>
          <w:sz w:val="24"/>
          <w:szCs w:val="24"/>
        </w:rPr>
        <w:t xml:space="preserve">Дефектов и/или </w:t>
      </w:r>
      <w:r w:rsidRPr="008A5F19">
        <w:rPr>
          <w:rFonts w:ascii="Times New Roman" w:hAnsi="Times New Roman" w:cs="Times New Roman"/>
          <w:sz w:val="24"/>
          <w:szCs w:val="24"/>
        </w:rPr>
        <w:t xml:space="preserve">Недостатков, а также причин </w:t>
      </w:r>
      <w:r w:rsidR="00C20CAB" w:rsidRPr="008A5F19">
        <w:rPr>
          <w:rFonts w:ascii="Times New Roman" w:hAnsi="Times New Roman" w:cs="Times New Roman"/>
          <w:sz w:val="24"/>
          <w:szCs w:val="24"/>
        </w:rPr>
        <w:t xml:space="preserve">их </w:t>
      </w:r>
      <w:r w:rsidRPr="008A5F19">
        <w:rPr>
          <w:rFonts w:ascii="Times New Roman" w:hAnsi="Times New Roman" w:cs="Times New Roman"/>
          <w:sz w:val="24"/>
          <w:szCs w:val="24"/>
        </w:rPr>
        <w:t>возникновения, Стороны вправе организовать проведение независимой экспертизы. В случае отказа одной Стороны от проведения экспертизы другая Сторона вправе выбрать эксперта (экспертную организацию) по собственному усмотрению и заключить с ним</w:t>
      </w:r>
      <w:r w:rsidR="00430EB7" w:rsidRPr="008A5F19">
        <w:rPr>
          <w:rFonts w:ascii="Times New Roman" w:hAnsi="Times New Roman" w:cs="Times New Roman"/>
          <w:sz w:val="24"/>
          <w:szCs w:val="24"/>
        </w:rPr>
        <w:t xml:space="preserve"> (с ней)</w:t>
      </w:r>
      <w:r w:rsidRPr="008A5F19">
        <w:rPr>
          <w:rFonts w:ascii="Times New Roman" w:hAnsi="Times New Roman" w:cs="Times New Roman"/>
          <w:sz w:val="24"/>
          <w:szCs w:val="24"/>
        </w:rPr>
        <w:t xml:space="preserve"> договор. При этом обе Стороны имеют право принимать участие в экспертизе, предоставлять на экспертизу документы и информацию.</w:t>
      </w:r>
    </w:p>
    <w:p w14:paraId="26A11CA8" w14:textId="582A260C" w:rsidR="00147C41" w:rsidRPr="008A5F19" w:rsidRDefault="00BB317F"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hAnsi="Times New Roman" w:cs="Times New Roman"/>
          <w:sz w:val="24"/>
          <w:szCs w:val="24"/>
        </w:rPr>
      </w:pPr>
      <w:r w:rsidRPr="008A5F19">
        <w:rPr>
          <w:rFonts w:ascii="Times New Roman" w:hAnsi="Times New Roman" w:cs="Times New Roman"/>
          <w:sz w:val="24"/>
          <w:szCs w:val="24"/>
        </w:rPr>
        <w:t>2</w:t>
      </w:r>
      <w:r w:rsidR="00CC6A41" w:rsidRPr="008A5F19">
        <w:rPr>
          <w:rFonts w:ascii="Times New Roman" w:hAnsi="Times New Roman" w:cs="Times New Roman"/>
          <w:sz w:val="24"/>
          <w:szCs w:val="24"/>
        </w:rPr>
        <w:t>2</w:t>
      </w:r>
      <w:r w:rsidR="00147C41" w:rsidRPr="008A5F19">
        <w:rPr>
          <w:rFonts w:ascii="Times New Roman" w:hAnsi="Times New Roman" w:cs="Times New Roman"/>
          <w:sz w:val="24"/>
          <w:szCs w:val="24"/>
        </w:rPr>
        <w:t xml:space="preserve">.5.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 xml:space="preserve"> обязан по письменному требованию Заказчика своими силами и за свой счет выполнить все Работы по исправлению и устранению </w:t>
      </w:r>
      <w:r w:rsidR="00BC7773">
        <w:rPr>
          <w:rFonts w:ascii="Times New Roman" w:eastAsia="Times New Roman" w:hAnsi="Times New Roman" w:cs="Times New Roman"/>
          <w:sz w:val="24"/>
          <w:szCs w:val="24"/>
        </w:rPr>
        <w:t xml:space="preserve">Дефектов и/или </w:t>
      </w:r>
      <w:r w:rsidR="00147C41" w:rsidRPr="008A5F19">
        <w:rPr>
          <w:rFonts w:ascii="Times New Roman" w:eastAsia="Times New Roman" w:hAnsi="Times New Roman" w:cs="Times New Roman"/>
          <w:sz w:val="24"/>
          <w:szCs w:val="24"/>
        </w:rPr>
        <w:t xml:space="preserve">Недостатков, выявленных в течение Гарантийного срока и являющихся следствием нарушения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ом обязательств по Договору.</w:t>
      </w:r>
    </w:p>
    <w:p w14:paraId="26A11CA9" w14:textId="2688D2FA" w:rsidR="00147C41" w:rsidRPr="008A5F19" w:rsidRDefault="00BB317F"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hAnsi="Times New Roman" w:cs="Times New Roman"/>
          <w:sz w:val="24"/>
          <w:szCs w:val="24"/>
        </w:rPr>
      </w:pPr>
      <w:r w:rsidRPr="008A5F19">
        <w:rPr>
          <w:rFonts w:ascii="Times New Roman" w:hAnsi="Times New Roman" w:cs="Times New Roman"/>
          <w:sz w:val="24"/>
          <w:szCs w:val="24"/>
        </w:rPr>
        <w:t>2</w:t>
      </w:r>
      <w:r w:rsidR="00CC6A41" w:rsidRPr="008A5F19">
        <w:rPr>
          <w:rFonts w:ascii="Times New Roman" w:hAnsi="Times New Roman" w:cs="Times New Roman"/>
          <w:sz w:val="24"/>
          <w:szCs w:val="24"/>
        </w:rPr>
        <w:t>2</w:t>
      </w:r>
      <w:r w:rsidR="00147C41" w:rsidRPr="008A5F19">
        <w:rPr>
          <w:rFonts w:ascii="Times New Roman" w:hAnsi="Times New Roman" w:cs="Times New Roman"/>
          <w:sz w:val="24"/>
          <w:szCs w:val="24"/>
        </w:rPr>
        <w:t xml:space="preserve">.6. </w:t>
      </w:r>
      <w:r w:rsidR="00F67869" w:rsidRPr="008A5F19">
        <w:rPr>
          <w:rFonts w:ascii="Times New Roman" w:hAnsi="Times New Roman" w:cs="Times New Roman"/>
          <w:sz w:val="24"/>
          <w:szCs w:val="24"/>
        </w:rPr>
        <w:t>Подрядчик</w:t>
      </w:r>
      <w:r w:rsidR="00147C41" w:rsidRPr="008A5F19">
        <w:rPr>
          <w:rFonts w:ascii="Times New Roman" w:hAnsi="Times New Roman" w:cs="Times New Roman"/>
          <w:sz w:val="24"/>
          <w:szCs w:val="24"/>
        </w:rPr>
        <w:t xml:space="preserve"> обязан устранить все </w:t>
      </w:r>
      <w:r w:rsidR="00BC7773">
        <w:rPr>
          <w:rFonts w:ascii="Times New Roman" w:eastAsia="Times New Roman" w:hAnsi="Times New Roman" w:cs="Times New Roman"/>
          <w:sz w:val="24"/>
          <w:szCs w:val="24"/>
        </w:rPr>
        <w:t xml:space="preserve">Дефекты и/или </w:t>
      </w:r>
      <w:r w:rsidR="00147C41" w:rsidRPr="008A5F19">
        <w:rPr>
          <w:rFonts w:ascii="Times New Roman" w:hAnsi="Times New Roman" w:cs="Times New Roman"/>
          <w:sz w:val="24"/>
          <w:szCs w:val="24"/>
        </w:rPr>
        <w:t xml:space="preserve">Недостатки, выявленные Заказчиком в пределах Гарантийного срока, не позднее, чем через </w:t>
      </w:r>
      <w:r w:rsidR="00E37BE6" w:rsidRPr="008A5F19">
        <w:rPr>
          <w:rFonts w:ascii="Times New Roman" w:hAnsi="Times New Roman" w:cs="Times New Roman"/>
          <w:sz w:val="24"/>
          <w:szCs w:val="24"/>
        </w:rPr>
        <w:t>20</w:t>
      </w:r>
      <w:r w:rsidR="00147C41" w:rsidRPr="008A5F19">
        <w:rPr>
          <w:rFonts w:ascii="Times New Roman" w:hAnsi="Times New Roman" w:cs="Times New Roman"/>
          <w:sz w:val="24"/>
          <w:szCs w:val="24"/>
        </w:rPr>
        <w:t xml:space="preserve"> (</w:t>
      </w:r>
      <w:r w:rsidR="00E37BE6" w:rsidRPr="008A5F19">
        <w:rPr>
          <w:rFonts w:ascii="Times New Roman" w:hAnsi="Times New Roman" w:cs="Times New Roman"/>
          <w:sz w:val="24"/>
          <w:szCs w:val="24"/>
        </w:rPr>
        <w:t>двадцать</w:t>
      </w:r>
      <w:r w:rsidR="00147C41" w:rsidRPr="008A5F19">
        <w:rPr>
          <w:rFonts w:ascii="Times New Roman" w:hAnsi="Times New Roman" w:cs="Times New Roman"/>
          <w:sz w:val="24"/>
          <w:szCs w:val="24"/>
        </w:rPr>
        <w:t xml:space="preserve">) </w:t>
      </w:r>
      <w:r w:rsidR="00E37BE6" w:rsidRPr="008A5F19">
        <w:rPr>
          <w:rFonts w:ascii="Times New Roman" w:hAnsi="Times New Roman" w:cs="Times New Roman"/>
          <w:sz w:val="24"/>
          <w:szCs w:val="24"/>
        </w:rPr>
        <w:t>календарных</w:t>
      </w:r>
      <w:r w:rsidR="00147C41" w:rsidRPr="008A5F19">
        <w:rPr>
          <w:rFonts w:ascii="Times New Roman" w:hAnsi="Times New Roman" w:cs="Times New Roman"/>
          <w:sz w:val="24"/>
          <w:szCs w:val="24"/>
        </w:rPr>
        <w:t xml:space="preserve"> дней после даты составления Акта о выявленных недостатках, а если устранение каких-либо </w:t>
      </w:r>
      <w:r w:rsidR="00BC7773">
        <w:rPr>
          <w:rFonts w:ascii="Times New Roman" w:eastAsia="Times New Roman" w:hAnsi="Times New Roman" w:cs="Times New Roman"/>
          <w:sz w:val="24"/>
          <w:szCs w:val="24"/>
        </w:rPr>
        <w:t xml:space="preserve">Дефектов и/или </w:t>
      </w:r>
      <w:r w:rsidR="00147C41" w:rsidRPr="008A5F19">
        <w:rPr>
          <w:rFonts w:ascii="Times New Roman" w:hAnsi="Times New Roman" w:cs="Times New Roman"/>
          <w:sz w:val="24"/>
          <w:szCs w:val="24"/>
        </w:rPr>
        <w:t>Недостатков в такой срок невозможно, то в иной срок, согласованный Сторонами с учетом разумн</w:t>
      </w:r>
      <w:r w:rsidR="009763CE" w:rsidRPr="008A5F19">
        <w:rPr>
          <w:rFonts w:ascii="Times New Roman" w:hAnsi="Times New Roman" w:cs="Times New Roman"/>
          <w:sz w:val="24"/>
          <w:szCs w:val="24"/>
        </w:rPr>
        <w:t>ых и объективных обстоятельств.</w:t>
      </w:r>
    </w:p>
    <w:p w14:paraId="26A11CAA" w14:textId="58301D04" w:rsidR="00147C41" w:rsidRPr="008A5F19" w:rsidRDefault="00BB317F"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hAnsi="Times New Roman" w:cs="Times New Roman"/>
          <w:sz w:val="24"/>
          <w:szCs w:val="24"/>
        </w:rPr>
      </w:pPr>
      <w:r w:rsidRPr="008A5F19">
        <w:rPr>
          <w:rFonts w:ascii="Times New Roman" w:hAnsi="Times New Roman" w:cs="Times New Roman"/>
          <w:sz w:val="24"/>
          <w:szCs w:val="24"/>
        </w:rPr>
        <w:t>2</w:t>
      </w:r>
      <w:r w:rsidR="00CC6A41" w:rsidRPr="008A5F19">
        <w:rPr>
          <w:rFonts w:ascii="Times New Roman" w:hAnsi="Times New Roman" w:cs="Times New Roman"/>
          <w:sz w:val="24"/>
          <w:szCs w:val="24"/>
        </w:rPr>
        <w:t>2</w:t>
      </w:r>
      <w:r w:rsidR="00147C41" w:rsidRPr="008A5F19">
        <w:rPr>
          <w:rFonts w:ascii="Times New Roman" w:hAnsi="Times New Roman" w:cs="Times New Roman"/>
          <w:sz w:val="24"/>
          <w:szCs w:val="24"/>
        </w:rPr>
        <w:t xml:space="preserve">.7. После устранения всех </w:t>
      </w:r>
      <w:r w:rsidR="000A160E" w:rsidRPr="008A5F19">
        <w:rPr>
          <w:rFonts w:ascii="Times New Roman" w:hAnsi="Times New Roman" w:cs="Times New Roman"/>
          <w:sz w:val="24"/>
          <w:szCs w:val="24"/>
        </w:rPr>
        <w:t xml:space="preserve">Дефектов и/или </w:t>
      </w:r>
      <w:r w:rsidR="00147C41" w:rsidRPr="008A5F19">
        <w:rPr>
          <w:rFonts w:ascii="Times New Roman" w:hAnsi="Times New Roman" w:cs="Times New Roman"/>
          <w:sz w:val="24"/>
          <w:szCs w:val="24"/>
        </w:rPr>
        <w:t xml:space="preserve">Недостатков </w:t>
      </w:r>
      <w:r w:rsidR="00F67869" w:rsidRPr="008A5F19">
        <w:rPr>
          <w:rFonts w:ascii="Times New Roman" w:hAnsi="Times New Roman" w:cs="Times New Roman"/>
          <w:sz w:val="24"/>
          <w:szCs w:val="24"/>
        </w:rPr>
        <w:t>Подрядчик</w:t>
      </w:r>
      <w:r w:rsidR="00147C41" w:rsidRPr="008A5F19">
        <w:rPr>
          <w:rFonts w:ascii="Times New Roman" w:hAnsi="Times New Roman" w:cs="Times New Roman"/>
          <w:sz w:val="24"/>
          <w:szCs w:val="24"/>
        </w:rPr>
        <w:t xml:space="preserve"> обращается к Заказчику с уведомлением о готовности к подписанию Акта устранения </w:t>
      </w:r>
      <w:r w:rsidR="00BC7773">
        <w:rPr>
          <w:rFonts w:ascii="Times New Roman" w:eastAsia="Times New Roman" w:hAnsi="Times New Roman" w:cs="Times New Roman"/>
          <w:sz w:val="24"/>
          <w:szCs w:val="24"/>
        </w:rPr>
        <w:t>Дефектов и/или Н</w:t>
      </w:r>
      <w:r w:rsidR="00147C41" w:rsidRPr="008A5F19">
        <w:rPr>
          <w:rFonts w:ascii="Times New Roman" w:hAnsi="Times New Roman" w:cs="Times New Roman"/>
          <w:sz w:val="24"/>
          <w:szCs w:val="24"/>
        </w:rPr>
        <w:t xml:space="preserve">едостатков, в котором Стороны фиксируют факт устранения </w:t>
      </w:r>
      <w:r w:rsidR="00F67869" w:rsidRPr="008A5F19">
        <w:rPr>
          <w:rFonts w:ascii="Times New Roman" w:hAnsi="Times New Roman" w:cs="Times New Roman"/>
          <w:sz w:val="24"/>
          <w:szCs w:val="24"/>
        </w:rPr>
        <w:t>Подрядчик</w:t>
      </w:r>
      <w:r w:rsidR="00147C41" w:rsidRPr="008A5F19">
        <w:rPr>
          <w:rFonts w:ascii="Times New Roman" w:hAnsi="Times New Roman" w:cs="Times New Roman"/>
          <w:sz w:val="24"/>
          <w:szCs w:val="24"/>
        </w:rPr>
        <w:t xml:space="preserve">ом </w:t>
      </w:r>
      <w:r w:rsidR="00BC7773">
        <w:rPr>
          <w:rFonts w:ascii="Times New Roman" w:eastAsia="Times New Roman" w:hAnsi="Times New Roman" w:cs="Times New Roman"/>
          <w:sz w:val="24"/>
          <w:szCs w:val="24"/>
        </w:rPr>
        <w:t xml:space="preserve">Дефектов и/или </w:t>
      </w:r>
      <w:r w:rsidR="00147C41" w:rsidRPr="008A5F19">
        <w:rPr>
          <w:rFonts w:ascii="Times New Roman" w:hAnsi="Times New Roman" w:cs="Times New Roman"/>
          <w:sz w:val="24"/>
          <w:szCs w:val="24"/>
        </w:rPr>
        <w:t xml:space="preserve">Недостатков. Заказчик обязуется подписать Акт устранения </w:t>
      </w:r>
      <w:r w:rsidR="00BC7773">
        <w:rPr>
          <w:rFonts w:ascii="Times New Roman" w:eastAsia="Times New Roman" w:hAnsi="Times New Roman" w:cs="Times New Roman"/>
          <w:sz w:val="24"/>
          <w:szCs w:val="24"/>
        </w:rPr>
        <w:t>Дефектов и/или Н</w:t>
      </w:r>
      <w:r w:rsidR="00147C41" w:rsidRPr="008A5F19">
        <w:rPr>
          <w:rFonts w:ascii="Times New Roman" w:hAnsi="Times New Roman" w:cs="Times New Roman"/>
          <w:sz w:val="24"/>
          <w:szCs w:val="24"/>
        </w:rPr>
        <w:t xml:space="preserve">едостатков в течение </w:t>
      </w:r>
      <w:r w:rsidR="00E37BE6" w:rsidRPr="008A5F19">
        <w:rPr>
          <w:rFonts w:ascii="Times New Roman" w:hAnsi="Times New Roman" w:cs="Times New Roman"/>
          <w:sz w:val="24"/>
          <w:szCs w:val="24"/>
        </w:rPr>
        <w:t>20</w:t>
      </w:r>
      <w:r w:rsidR="00147C41" w:rsidRPr="008A5F19">
        <w:rPr>
          <w:rFonts w:ascii="Times New Roman" w:hAnsi="Times New Roman" w:cs="Times New Roman"/>
          <w:sz w:val="24"/>
          <w:szCs w:val="24"/>
        </w:rPr>
        <w:t xml:space="preserve"> (</w:t>
      </w:r>
      <w:r w:rsidR="00E37BE6" w:rsidRPr="008A5F19">
        <w:rPr>
          <w:rFonts w:ascii="Times New Roman" w:hAnsi="Times New Roman" w:cs="Times New Roman"/>
          <w:sz w:val="24"/>
          <w:szCs w:val="24"/>
        </w:rPr>
        <w:t>двадцати</w:t>
      </w:r>
      <w:r w:rsidR="00147C41" w:rsidRPr="008A5F19">
        <w:rPr>
          <w:rFonts w:ascii="Times New Roman" w:hAnsi="Times New Roman" w:cs="Times New Roman"/>
          <w:sz w:val="24"/>
          <w:szCs w:val="24"/>
        </w:rPr>
        <w:t>)</w:t>
      </w:r>
      <w:r w:rsidR="00DD10B8" w:rsidRPr="008A5F19">
        <w:rPr>
          <w:rFonts w:ascii="Times New Roman" w:hAnsi="Times New Roman" w:cs="Times New Roman"/>
          <w:sz w:val="24"/>
          <w:szCs w:val="24"/>
        </w:rPr>
        <w:t xml:space="preserve"> </w:t>
      </w:r>
      <w:r w:rsidR="00E37BE6" w:rsidRPr="008A5F19">
        <w:rPr>
          <w:rFonts w:ascii="Times New Roman" w:hAnsi="Times New Roman" w:cs="Times New Roman"/>
          <w:sz w:val="24"/>
          <w:szCs w:val="24"/>
        </w:rPr>
        <w:t>календарных</w:t>
      </w:r>
      <w:r w:rsidR="00147C41" w:rsidRPr="008A5F19">
        <w:rPr>
          <w:rFonts w:ascii="Times New Roman" w:hAnsi="Times New Roman" w:cs="Times New Roman"/>
          <w:sz w:val="24"/>
          <w:szCs w:val="24"/>
        </w:rPr>
        <w:t xml:space="preserve"> дней с даты уведомления. В случае если в течение указанного срока Заказчик не подписывает Акт устранения </w:t>
      </w:r>
      <w:r w:rsidR="00BC7773">
        <w:rPr>
          <w:rFonts w:ascii="Times New Roman" w:eastAsia="Times New Roman" w:hAnsi="Times New Roman" w:cs="Times New Roman"/>
          <w:sz w:val="24"/>
          <w:szCs w:val="24"/>
        </w:rPr>
        <w:t>Дефектов и/или Н</w:t>
      </w:r>
      <w:r w:rsidR="00147C41" w:rsidRPr="008A5F19">
        <w:rPr>
          <w:rFonts w:ascii="Times New Roman" w:hAnsi="Times New Roman" w:cs="Times New Roman"/>
          <w:sz w:val="24"/>
          <w:szCs w:val="24"/>
        </w:rPr>
        <w:t xml:space="preserve">едостатков и не направляет мотивированный ответ с указанием не устраненных </w:t>
      </w:r>
      <w:r w:rsidR="00BC7773">
        <w:rPr>
          <w:rFonts w:ascii="Times New Roman" w:eastAsia="Times New Roman" w:hAnsi="Times New Roman" w:cs="Times New Roman"/>
          <w:sz w:val="24"/>
          <w:szCs w:val="24"/>
        </w:rPr>
        <w:t xml:space="preserve">Дефектов и/или </w:t>
      </w:r>
      <w:r w:rsidR="00147C41" w:rsidRPr="008A5F19">
        <w:rPr>
          <w:rFonts w:ascii="Times New Roman" w:hAnsi="Times New Roman" w:cs="Times New Roman"/>
          <w:sz w:val="24"/>
          <w:szCs w:val="24"/>
        </w:rPr>
        <w:t xml:space="preserve">Недостатков, то </w:t>
      </w:r>
      <w:r w:rsidR="00F67869" w:rsidRPr="008A5F19">
        <w:rPr>
          <w:rFonts w:ascii="Times New Roman" w:hAnsi="Times New Roman" w:cs="Times New Roman"/>
          <w:sz w:val="24"/>
          <w:szCs w:val="24"/>
        </w:rPr>
        <w:t>Подрядчик</w:t>
      </w:r>
      <w:r w:rsidR="00147C41" w:rsidRPr="008A5F19">
        <w:rPr>
          <w:rFonts w:ascii="Times New Roman" w:hAnsi="Times New Roman" w:cs="Times New Roman"/>
          <w:sz w:val="24"/>
          <w:szCs w:val="24"/>
        </w:rPr>
        <w:t xml:space="preserve"> вправе составить Акт устранения </w:t>
      </w:r>
      <w:r w:rsidR="00BC7773">
        <w:rPr>
          <w:rFonts w:ascii="Times New Roman" w:eastAsia="Times New Roman" w:hAnsi="Times New Roman" w:cs="Times New Roman"/>
          <w:sz w:val="24"/>
          <w:szCs w:val="24"/>
        </w:rPr>
        <w:t>Дефектов и/или Н</w:t>
      </w:r>
      <w:r w:rsidR="00147C41" w:rsidRPr="008A5F19">
        <w:rPr>
          <w:rFonts w:ascii="Times New Roman" w:hAnsi="Times New Roman" w:cs="Times New Roman"/>
          <w:sz w:val="24"/>
          <w:szCs w:val="24"/>
        </w:rPr>
        <w:t xml:space="preserve">едостатков в одностороннем порядке, такой Акт имеет силу составленного в двустороннем порядке. </w:t>
      </w:r>
    </w:p>
    <w:p w14:paraId="26A11CAB" w14:textId="48D60476" w:rsidR="00147C41" w:rsidRPr="008A5F19" w:rsidRDefault="00BB317F"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hAnsi="Times New Roman" w:cs="Times New Roman"/>
          <w:sz w:val="24"/>
          <w:szCs w:val="24"/>
        </w:rPr>
        <w:t>2</w:t>
      </w:r>
      <w:r w:rsidR="00CC6A41" w:rsidRPr="008A5F19">
        <w:rPr>
          <w:rFonts w:ascii="Times New Roman" w:hAnsi="Times New Roman" w:cs="Times New Roman"/>
          <w:sz w:val="24"/>
          <w:szCs w:val="24"/>
        </w:rPr>
        <w:t>2</w:t>
      </w:r>
      <w:r w:rsidR="00147C41" w:rsidRPr="008A5F19">
        <w:rPr>
          <w:rFonts w:ascii="Times New Roman" w:hAnsi="Times New Roman" w:cs="Times New Roman"/>
          <w:sz w:val="24"/>
          <w:szCs w:val="24"/>
        </w:rPr>
        <w:t xml:space="preserve">.8. </w:t>
      </w:r>
      <w:r w:rsidR="00EC0E2F" w:rsidRPr="008A5F19">
        <w:rPr>
          <w:rFonts w:ascii="Times New Roman" w:eastAsia="Times New Roman" w:hAnsi="Times New Roman" w:cs="Times New Roman"/>
          <w:sz w:val="24"/>
          <w:szCs w:val="24"/>
        </w:rPr>
        <w:t xml:space="preserve">В случае отказа </w:t>
      </w:r>
      <w:r w:rsidR="00F67869" w:rsidRPr="008A5F19">
        <w:rPr>
          <w:rFonts w:ascii="Times New Roman" w:eastAsia="Times New Roman" w:hAnsi="Times New Roman" w:cs="Times New Roman"/>
          <w:sz w:val="24"/>
          <w:szCs w:val="24"/>
        </w:rPr>
        <w:t>Подрядчик</w:t>
      </w:r>
      <w:r w:rsidR="00EC0E2F" w:rsidRPr="008A5F19">
        <w:rPr>
          <w:rFonts w:ascii="Times New Roman" w:eastAsia="Times New Roman" w:hAnsi="Times New Roman" w:cs="Times New Roman"/>
          <w:sz w:val="24"/>
          <w:szCs w:val="24"/>
        </w:rPr>
        <w:t xml:space="preserve">а </w:t>
      </w:r>
      <w:r w:rsidR="00921D66" w:rsidRPr="008A5F19">
        <w:rPr>
          <w:rFonts w:ascii="Times New Roman" w:eastAsia="Times New Roman" w:hAnsi="Times New Roman" w:cs="Times New Roman"/>
          <w:sz w:val="24"/>
          <w:szCs w:val="24"/>
        </w:rPr>
        <w:t>от устранения</w:t>
      </w:r>
      <w:r w:rsidR="00EC0E2F" w:rsidRPr="008A5F19">
        <w:rPr>
          <w:rFonts w:ascii="Times New Roman" w:eastAsia="Times New Roman" w:hAnsi="Times New Roman" w:cs="Times New Roman"/>
          <w:sz w:val="24"/>
          <w:szCs w:val="24"/>
        </w:rPr>
        <w:t xml:space="preserve"> </w:t>
      </w:r>
      <w:r w:rsidR="00BC7773">
        <w:rPr>
          <w:rFonts w:ascii="Times New Roman" w:eastAsia="Times New Roman" w:hAnsi="Times New Roman" w:cs="Times New Roman"/>
          <w:sz w:val="24"/>
          <w:szCs w:val="24"/>
        </w:rPr>
        <w:t xml:space="preserve">Дефектов и/или </w:t>
      </w:r>
      <w:r w:rsidR="00EC0E2F" w:rsidRPr="008A5F19">
        <w:rPr>
          <w:rFonts w:ascii="Times New Roman" w:eastAsia="Times New Roman" w:hAnsi="Times New Roman" w:cs="Times New Roman"/>
          <w:sz w:val="24"/>
          <w:szCs w:val="24"/>
        </w:rPr>
        <w:t>Недостатков</w:t>
      </w:r>
      <w:r w:rsidR="00147C41" w:rsidRPr="008A5F19">
        <w:rPr>
          <w:rFonts w:ascii="Times New Roman" w:eastAsia="Times New Roman" w:hAnsi="Times New Roman" w:cs="Times New Roman"/>
          <w:sz w:val="24"/>
          <w:szCs w:val="24"/>
        </w:rPr>
        <w:t xml:space="preserve">, Заказчик вправе устранить указанные </w:t>
      </w:r>
      <w:r w:rsidR="00BC7773">
        <w:rPr>
          <w:rFonts w:ascii="Times New Roman" w:eastAsia="Times New Roman" w:hAnsi="Times New Roman" w:cs="Times New Roman"/>
          <w:sz w:val="24"/>
          <w:szCs w:val="24"/>
        </w:rPr>
        <w:t>Д</w:t>
      </w:r>
      <w:r w:rsidR="00147C41" w:rsidRPr="008A5F19">
        <w:rPr>
          <w:rFonts w:ascii="Times New Roman" w:eastAsia="Times New Roman" w:hAnsi="Times New Roman" w:cs="Times New Roman"/>
          <w:sz w:val="24"/>
          <w:szCs w:val="24"/>
        </w:rPr>
        <w:t xml:space="preserve">ефекты </w:t>
      </w:r>
      <w:r w:rsidR="00BC7773">
        <w:rPr>
          <w:rFonts w:ascii="Times New Roman" w:eastAsia="Times New Roman" w:hAnsi="Times New Roman" w:cs="Times New Roman"/>
          <w:sz w:val="24"/>
          <w:szCs w:val="24"/>
        </w:rPr>
        <w:t>и</w:t>
      </w:r>
      <w:r w:rsidR="00BC7773" w:rsidRPr="00BC7773">
        <w:rPr>
          <w:rFonts w:ascii="Times New Roman" w:eastAsia="Times New Roman" w:hAnsi="Times New Roman" w:cs="Times New Roman"/>
          <w:sz w:val="24"/>
          <w:szCs w:val="24"/>
        </w:rPr>
        <w:t xml:space="preserve"> </w:t>
      </w:r>
      <w:r w:rsidR="00BC7773">
        <w:rPr>
          <w:rFonts w:ascii="Times New Roman" w:eastAsia="Times New Roman" w:hAnsi="Times New Roman" w:cs="Times New Roman"/>
          <w:sz w:val="24"/>
          <w:szCs w:val="24"/>
        </w:rPr>
        <w:t xml:space="preserve">Дефектов и/или Недостатки </w:t>
      </w:r>
      <w:r w:rsidR="00147C41" w:rsidRPr="008A5F19">
        <w:rPr>
          <w:rFonts w:ascii="Times New Roman" w:eastAsia="Times New Roman" w:hAnsi="Times New Roman" w:cs="Times New Roman"/>
          <w:sz w:val="24"/>
          <w:szCs w:val="24"/>
        </w:rPr>
        <w:t xml:space="preserve">за счет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 xml:space="preserve">а самостоятельно или путем привлечения третьих лиц. </w:t>
      </w:r>
      <w:r w:rsidR="00921D66" w:rsidRPr="008A5F19">
        <w:rPr>
          <w:rFonts w:ascii="Times New Roman" w:eastAsia="Times New Roman" w:hAnsi="Times New Roman" w:cs="Times New Roman"/>
          <w:sz w:val="24"/>
          <w:szCs w:val="24"/>
        </w:rPr>
        <w:t>В таком случае</w:t>
      </w:r>
      <w:r w:rsidR="00147C41" w:rsidRPr="008A5F19">
        <w:rPr>
          <w:rFonts w:ascii="Times New Roman" w:eastAsia="Times New Roman" w:hAnsi="Times New Roman" w:cs="Times New Roman"/>
          <w:sz w:val="24"/>
          <w:szCs w:val="24"/>
        </w:rPr>
        <w:t xml:space="preserve">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 xml:space="preserve"> обязуется возместить расходы Заказчика по устранению Недостатков. </w:t>
      </w:r>
    </w:p>
    <w:p w14:paraId="26A11CAC" w14:textId="5575ECD2" w:rsidR="00147C41" w:rsidRPr="008A5F19" w:rsidRDefault="00BB317F"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2</w:t>
      </w:r>
      <w:r w:rsidR="00CC6A41" w:rsidRPr="008A5F19">
        <w:rPr>
          <w:rFonts w:ascii="Times New Roman" w:eastAsia="Times New Roman" w:hAnsi="Times New Roman" w:cs="Times New Roman"/>
          <w:sz w:val="24"/>
          <w:szCs w:val="24"/>
        </w:rPr>
        <w:t>2</w:t>
      </w:r>
      <w:r w:rsidR="00147C41" w:rsidRPr="008A5F19">
        <w:rPr>
          <w:rFonts w:ascii="Times New Roman" w:eastAsia="Times New Roman" w:hAnsi="Times New Roman" w:cs="Times New Roman"/>
          <w:sz w:val="24"/>
          <w:szCs w:val="24"/>
        </w:rPr>
        <w:t xml:space="preserve">.9. </w:t>
      </w:r>
      <w:r w:rsidR="00147C41" w:rsidRPr="008A5F19">
        <w:rPr>
          <w:rFonts w:ascii="Times New Roman" w:hAnsi="Times New Roman" w:cs="Times New Roman"/>
          <w:sz w:val="24"/>
          <w:szCs w:val="24"/>
        </w:rPr>
        <w:t xml:space="preserve">Течение </w:t>
      </w:r>
      <w:r w:rsidR="00A41011" w:rsidRPr="008A5F19">
        <w:rPr>
          <w:rFonts w:ascii="Times New Roman" w:hAnsi="Times New Roman" w:cs="Times New Roman"/>
          <w:sz w:val="24"/>
          <w:szCs w:val="24"/>
        </w:rPr>
        <w:t>Г</w:t>
      </w:r>
      <w:r w:rsidR="00147C41" w:rsidRPr="008A5F19">
        <w:rPr>
          <w:rFonts w:ascii="Times New Roman" w:hAnsi="Times New Roman" w:cs="Times New Roman"/>
          <w:sz w:val="24"/>
          <w:szCs w:val="24"/>
        </w:rPr>
        <w:t>арантийного</w:t>
      </w:r>
      <w:r w:rsidR="00A86F2B" w:rsidRPr="008A5F19">
        <w:rPr>
          <w:rFonts w:ascii="Times New Roman" w:hAnsi="Times New Roman" w:cs="Times New Roman"/>
          <w:sz w:val="24"/>
          <w:szCs w:val="24"/>
        </w:rPr>
        <w:t xml:space="preserve"> срока</w:t>
      </w:r>
      <w:r w:rsidR="00147C41" w:rsidRPr="008A5F19">
        <w:rPr>
          <w:rFonts w:ascii="Times New Roman" w:hAnsi="Times New Roman" w:cs="Times New Roman"/>
          <w:sz w:val="24"/>
          <w:szCs w:val="24"/>
        </w:rPr>
        <w:t xml:space="preserve"> приостанавливается с момента обнаружения </w:t>
      </w:r>
      <w:r w:rsidR="00BC7773">
        <w:rPr>
          <w:rFonts w:ascii="Times New Roman" w:eastAsia="Times New Roman" w:hAnsi="Times New Roman" w:cs="Times New Roman"/>
          <w:sz w:val="24"/>
          <w:szCs w:val="24"/>
        </w:rPr>
        <w:t xml:space="preserve">Дефектов и/или </w:t>
      </w:r>
      <w:r w:rsidR="00147C41" w:rsidRPr="008A5F19">
        <w:rPr>
          <w:rFonts w:ascii="Times New Roman" w:hAnsi="Times New Roman" w:cs="Times New Roman"/>
          <w:sz w:val="24"/>
          <w:szCs w:val="24"/>
        </w:rPr>
        <w:t xml:space="preserve">Недостатков в </w:t>
      </w:r>
      <w:r w:rsidR="006A277C" w:rsidRPr="008A5F19">
        <w:rPr>
          <w:rFonts w:ascii="Times New Roman" w:hAnsi="Times New Roman" w:cs="Times New Roman"/>
          <w:sz w:val="24"/>
          <w:szCs w:val="24"/>
        </w:rPr>
        <w:t>Р</w:t>
      </w:r>
      <w:r w:rsidR="00147C41" w:rsidRPr="008A5F19">
        <w:rPr>
          <w:rFonts w:ascii="Times New Roman" w:hAnsi="Times New Roman" w:cs="Times New Roman"/>
          <w:sz w:val="24"/>
          <w:szCs w:val="24"/>
        </w:rPr>
        <w:t>абот</w:t>
      </w:r>
      <w:r w:rsidR="00BC7773">
        <w:rPr>
          <w:rFonts w:ascii="Times New Roman" w:hAnsi="Times New Roman" w:cs="Times New Roman"/>
          <w:sz w:val="24"/>
          <w:szCs w:val="24"/>
        </w:rPr>
        <w:t>ах</w:t>
      </w:r>
      <w:r w:rsidR="00147C41" w:rsidRPr="008A5F19">
        <w:rPr>
          <w:rFonts w:ascii="Times New Roman" w:hAnsi="Times New Roman" w:cs="Times New Roman"/>
          <w:sz w:val="24"/>
          <w:szCs w:val="24"/>
        </w:rPr>
        <w:t xml:space="preserve"> до момента их устранения </w:t>
      </w:r>
      <w:r w:rsidR="00F67869" w:rsidRPr="008A5F19">
        <w:rPr>
          <w:rFonts w:ascii="Times New Roman" w:hAnsi="Times New Roman" w:cs="Times New Roman"/>
          <w:sz w:val="24"/>
          <w:szCs w:val="24"/>
        </w:rPr>
        <w:t>Подрядчик</w:t>
      </w:r>
      <w:r w:rsidR="00147C41" w:rsidRPr="008A5F19">
        <w:rPr>
          <w:rFonts w:ascii="Times New Roman" w:hAnsi="Times New Roman" w:cs="Times New Roman"/>
          <w:sz w:val="24"/>
          <w:szCs w:val="24"/>
        </w:rPr>
        <w:t>ом</w:t>
      </w:r>
      <w:r w:rsidR="00147C41" w:rsidRPr="008A5F19">
        <w:rPr>
          <w:rFonts w:ascii="Times New Roman" w:eastAsia="Times New Roman" w:hAnsi="Times New Roman" w:cs="Times New Roman"/>
          <w:sz w:val="24"/>
          <w:szCs w:val="24"/>
        </w:rPr>
        <w:t>.</w:t>
      </w:r>
    </w:p>
    <w:p w14:paraId="53FB584C" w14:textId="12B60731" w:rsidR="00ED07B8" w:rsidRPr="008A5F19" w:rsidRDefault="00BB317F"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2</w:t>
      </w:r>
      <w:r w:rsidR="00CC6A41" w:rsidRPr="008A5F19">
        <w:rPr>
          <w:rFonts w:ascii="Times New Roman" w:eastAsia="Times New Roman" w:hAnsi="Times New Roman" w:cs="Times New Roman"/>
          <w:sz w:val="24"/>
          <w:szCs w:val="24"/>
        </w:rPr>
        <w:t>2</w:t>
      </w:r>
      <w:r w:rsidR="00ED07B8" w:rsidRPr="008A5F19">
        <w:rPr>
          <w:rFonts w:ascii="Times New Roman" w:eastAsia="Times New Roman" w:hAnsi="Times New Roman" w:cs="Times New Roman"/>
          <w:sz w:val="24"/>
          <w:szCs w:val="24"/>
        </w:rPr>
        <w:t xml:space="preserve">.10. В случае досрочного расторжения Договора </w:t>
      </w:r>
      <w:r w:rsidR="006A277C" w:rsidRPr="008A5F19">
        <w:rPr>
          <w:rFonts w:ascii="Times New Roman" w:eastAsia="Times New Roman" w:hAnsi="Times New Roman" w:cs="Times New Roman"/>
          <w:sz w:val="24"/>
          <w:szCs w:val="24"/>
        </w:rPr>
        <w:t>Г</w:t>
      </w:r>
      <w:r w:rsidR="00ED07B8" w:rsidRPr="008A5F19">
        <w:rPr>
          <w:rFonts w:ascii="Times New Roman" w:eastAsia="Times New Roman" w:hAnsi="Times New Roman" w:cs="Times New Roman"/>
          <w:sz w:val="24"/>
          <w:szCs w:val="24"/>
        </w:rPr>
        <w:t>арантийный</w:t>
      </w:r>
      <w:r w:rsidR="001E69EE" w:rsidRPr="008A5F19">
        <w:rPr>
          <w:rFonts w:ascii="Times New Roman" w:eastAsia="Times New Roman" w:hAnsi="Times New Roman" w:cs="Times New Roman"/>
          <w:sz w:val="24"/>
          <w:szCs w:val="24"/>
        </w:rPr>
        <w:t xml:space="preserve"> срок на принятые Работы исчисляется с момента расторжения Договора.</w:t>
      </w:r>
    </w:p>
    <w:p w14:paraId="26A11CAD" w14:textId="77777777" w:rsidR="009763CE" w:rsidRPr="008A5F19" w:rsidRDefault="009763CE"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hAnsi="Times New Roman" w:cs="Times New Roman"/>
          <w:sz w:val="24"/>
          <w:szCs w:val="24"/>
        </w:rPr>
      </w:pPr>
    </w:p>
    <w:p w14:paraId="26A11CAE" w14:textId="67740742" w:rsidR="002663E5" w:rsidRDefault="00BB317F" w:rsidP="007F2C0B">
      <w:pPr>
        <w:keepNext/>
        <w:tabs>
          <w:tab w:val="left" w:pos="907"/>
          <w:tab w:val="left" w:pos="1644"/>
          <w:tab w:val="left" w:pos="2381"/>
          <w:tab w:val="left" w:pos="3119"/>
          <w:tab w:val="left" w:pos="3856"/>
          <w:tab w:val="left" w:pos="4593"/>
          <w:tab w:val="left" w:pos="5330"/>
          <w:tab w:val="left" w:pos="6067"/>
        </w:tabs>
        <w:suppressAutoHyphens/>
        <w:spacing w:after="0" w:line="240" w:lineRule="auto"/>
        <w:ind w:left="898"/>
        <w:jc w:val="center"/>
        <w:outlineLvl w:val="0"/>
        <w:rPr>
          <w:rFonts w:ascii="Times New Roman" w:hAnsi="Times New Roman" w:cs="Times New Roman"/>
          <w:b/>
          <w:bCs/>
          <w:caps/>
          <w:sz w:val="24"/>
          <w:szCs w:val="24"/>
        </w:rPr>
      </w:pPr>
      <w:r w:rsidRPr="008A5F19">
        <w:rPr>
          <w:rFonts w:ascii="Times New Roman" w:hAnsi="Times New Roman" w:cs="Times New Roman"/>
          <w:b/>
          <w:bCs/>
          <w:caps/>
          <w:sz w:val="24"/>
          <w:szCs w:val="24"/>
        </w:rPr>
        <w:t>2</w:t>
      </w:r>
      <w:r w:rsidR="00CC6A41" w:rsidRPr="008A5F19">
        <w:rPr>
          <w:rFonts w:ascii="Times New Roman" w:hAnsi="Times New Roman" w:cs="Times New Roman"/>
          <w:b/>
          <w:bCs/>
          <w:caps/>
          <w:sz w:val="24"/>
          <w:szCs w:val="24"/>
        </w:rPr>
        <w:t>3</w:t>
      </w:r>
      <w:r w:rsidR="009763CE" w:rsidRPr="008A5F19">
        <w:rPr>
          <w:rFonts w:ascii="Times New Roman" w:hAnsi="Times New Roman" w:cs="Times New Roman"/>
          <w:b/>
          <w:bCs/>
          <w:caps/>
          <w:sz w:val="24"/>
          <w:szCs w:val="24"/>
        </w:rPr>
        <w:t xml:space="preserve">. </w:t>
      </w:r>
      <w:r w:rsidR="00147C41" w:rsidRPr="008A5F19">
        <w:rPr>
          <w:rFonts w:ascii="Times New Roman" w:hAnsi="Times New Roman" w:cs="Times New Roman"/>
          <w:b/>
          <w:bCs/>
          <w:caps/>
          <w:sz w:val="24"/>
          <w:szCs w:val="24"/>
        </w:rPr>
        <w:t>Конфиденциальность</w:t>
      </w:r>
    </w:p>
    <w:p w14:paraId="69475E05" w14:textId="77777777" w:rsidR="007F2C0B" w:rsidRPr="008A5F19" w:rsidRDefault="007F2C0B" w:rsidP="007F2C0B">
      <w:pPr>
        <w:keepNext/>
        <w:tabs>
          <w:tab w:val="left" w:pos="907"/>
          <w:tab w:val="left" w:pos="1644"/>
          <w:tab w:val="left" w:pos="2381"/>
          <w:tab w:val="left" w:pos="3119"/>
          <w:tab w:val="left" w:pos="3856"/>
          <w:tab w:val="left" w:pos="4593"/>
          <w:tab w:val="left" w:pos="5330"/>
          <w:tab w:val="left" w:pos="6067"/>
        </w:tabs>
        <w:suppressAutoHyphens/>
        <w:spacing w:after="0" w:line="240" w:lineRule="auto"/>
        <w:ind w:left="898"/>
        <w:jc w:val="center"/>
        <w:outlineLvl w:val="0"/>
        <w:rPr>
          <w:rFonts w:ascii="Times New Roman" w:hAnsi="Times New Roman" w:cs="Times New Roman"/>
          <w:b/>
          <w:bCs/>
          <w:caps/>
          <w:sz w:val="24"/>
          <w:szCs w:val="24"/>
        </w:rPr>
      </w:pPr>
    </w:p>
    <w:p w14:paraId="26A11CAF" w14:textId="3776FAB5" w:rsidR="006F1E43" w:rsidRPr="008A5F19" w:rsidRDefault="00BB317F"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2</w:t>
      </w:r>
      <w:r w:rsidR="00CC6A41" w:rsidRPr="008A5F19">
        <w:rPr>
          <w:rFonts w:ascii="Times New Roman" w:eastAsia="Times New Roman" w:hAnsi="Times New Roman" w:cs="Times New Roman"/>
          <w:sz w:val="24"/>
          <w:szCs w:val="24"/>
        </w:rPr>
        <w:t>3</w:t>
      </w:r>
      <w:r w:rsidR="006F1E43" w:rsidRPr="008A5F19">
        <w:rPr>
          <w:rFonts w:ascii="Times New Roman" w:eastAsia="Times New Roman" w:hAnsi="Times New Roman" w:cs="Times New Roman"/>
          <w:sz w:val="24"/>
          <w:szCs w:val="24"/>
        </w:rPr>
        <w:t>.</w:t>
      </w:r>
      <w:r w:rsidR="00AC0220" w:rsidRPr="008A5F19">
        <w:rPr>
          <w:rFonts w:ascii="Times New Roman" w:eastAsia="Times New Roman" w:hAnsi="Times New Roman" w:cs="Times New Roman"/>
          <w:sz w:val="24"/>
          <w:szCs w:val="24"/>
        </w:rPr>
        <w:t>1</w:t>
      </w:r>
      <w:r w:rsidR="006F1E43" w:rsidRPr="008A5F19">
        <w:rPr>
          <w:rFonts w:ascii="Times New Roman" w:eastAsia="Times New Roman" w:hAnsi="Times New Roman" w:cs="Times New Roman"/>
          <w:sz w:val="24"/>
          <w:szCs w:val="24"/>
        </w:rPr>
        <w:t xml:space="preserve">. Условия настоящего Договора, любая информация, документация и другие материалы, полученные одной Стороной в ходе исполнения настоящего Договора или при содействии другой Стороны, за исключением информации, опубликованной СМИ или информации, которая не может являться в соответствии с </w:t>
      </w:r>
      <w:r w:rsidR="00C07E57" w:rsidRPr="008A5F19">
        <w:rPr>
          <w:rFonts w:ascii="Times New Roman" w:eastAsia="Times New Roman" w:hAnsi="Times New Roman" w:cs="Times New Roman"/>
          <w:sz w:val="24"/>
          <w:szCs w:val="24"/>
        </w:rPr>
        <w:t>З</w:t>
      </w:r>
      <w:r w:rsidR="006F1E43" w:rsidRPr="008A5F19">
        <w:rPr>
          <w:rFonts w:ascii="Times New Roman" w:eastAsia="Times New Roman" w:hAnsi="Times New Roman" w:cs="Times New Roman"/>
          <w:sz w:val="24"/>
          <w:szCs w:val="24"/>
        </w:rPr>
        <w:t>аконодательством</w:t>
      </w:r>
      <w:r w:rsidR="00356589" w:rsidRPr="008A5F19">
        <w:rPr>
          <w:rFonts w:ascii="Times New Roman" w:eastAsia="Times New Roman" w:hAnsi="Times New Roman" w:cs="Times New Roman"/>
          <w:sz w:val="24"/>
          <w:szCs w:val="24"/>
        </w:rPr>
        <w:t xml:space="preserve"> </w:t>
      </w:r>
      <w:r w:rsidR="006F1E43" w:rsidRPr="008A5F19">
        <w:rPr>
          <w:rFonts w:ascii="Times New Roman" w:eastAsia="Times New Roman" w:hAnsi="Times New Roman" w:cs="Times New Roman"/>
          <w:sz w:val="24"/>
          <w:szCs w:val="24"/>
        </w:rPr>
        <w:t>коммерческой тайной (в частности информация о судебных арбитражных делах), признается конфиденциальной (далее – Конфиденциальная информация), то есть не подлежащей опубликованию, передаче третьим лицам или разглашению иным способом одной Стороной без согласия другой Стороны.</w:t>
      </w:r>
    </w:p>
    <w:p w14:paraId="26A11CB0" w14:textId="6A7CCBE4" w:rsidR="006F1E43" w:rsidRPr="008A5F19" w:rsidRDefault="00BB317F"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2</w:t>
      </w:r>
      <w:r w:rsidR="00CC6A41" w:rsidRPr="008A5F19">
        <w:rPr>
          <w:rFonts w:ascii="Times New Roman" w:eastAsia="Times New Roman" w:hAnsi="Times New Roman" w:cs="Times New Roman"/>
          <w:sz w:val="24"/>
          <w:szCs w:val="24"/>
        </w:rPr>
        <w:t>3</w:t>
      </w:r>
      <w:r w:rsidR="006F1E43" w:rsidRPr="008A5F19">
        <w:rPr>
          <w:rFonts w:ascii="Times New Roman" w:eastAsia="Times New Roman" w:hAnsi="Times New Roman" w:cs="Times New Roman"/>
          <w:sz w:val="24"/>
          <w:szCs w:val="24"/>
        </w:rPr>
        <w:t>.</w:t>
      </w:r>
      <w:r w:rsidR="00AC0220" w:rsidRPr="008A5F19">
        <w:rPr>
          <w:rFonts w:ascii="Times New Roman" w:eastAsia="Times New Roman" w:hAnsi="Times New Roman" w:cs="Times New Roman"/>
          <w:sz w:val="24"/>
          <w:szCs w:val="24"/>
        </w:rPr>
        <w:t>2</w:t>
      </w:r>
      <w:r w:rsidR="006F1E43" w:rsidRPr="008A5F19">
        <w:rPr>
          <w:rFonts w:ascii="Times New Roman" w:eastAsia="Times New Roman" w:hAnsi="Times New Roman" w:cs="Times New Roman"/>
          <w:sz w:val="24"/>
          <w:szCs w:val="24"/>
        </w:rPr>
        <w:t xml:space="preserve">. Стороны принимают все необходимые меры для предотвращения разглашения Конфиденциальной информации или ознакомления с ней третьих лиц без согласия на то каждой </w:t>
      </w:r>
      <w:r w:rsidR="006A277C" w:rsidRPr="008A5F19">
        <w:rPr>
          <w:rFonts w:ascii="Times New Roman" w:eastAsia="Times New Roman" w:hAnsi="Times New Roman" w:cs="Times New Roman"/>
          <w:sz w:val="24"/>
          <w:szCs w:val="24"/>
        </w:rPr>
        <w:t>С</w:t>
      </w:r>
      <w:r w:rsidR="006F1E43" w:rsidRPr="008A5F19">
        <w:rPr>
          <w:rFonts w:ascii="Times New Roman" w:eastAsia="Times New Roman" w:hAnsi="Times New Roman" w:cs="Times New Roman"/>
          <w:sz w:val="24"/>
          <w:szCs w:val="24"/>
        </w:rPr>
        <w:t>тороны. С Конфиденциальной информацией могут быть ознакомлены только те сотрудники, которые непосредственно связаны с исполнением Договора.</w:t>
      </w:r>
    </w:p>
    <w:p w14:paraId="26A11CB1" w14:textId="315C372F" w:rsidR="003E1FE8" w:rsidRPr="008A5F19" w:rsidRDefault="00BB317F" w:rsidP="007F2C0B">
      <w:pPr>
        <w:keepNext/>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0"/>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2</w:t>
      </w:r>
      <w:r w:rsidR="00CC6A41" w:rsidRPr="008A5F19">
        <w:rPr>
          <w:rFonts w:ascii="Times New Roman" w:eastAsia="Times New Roman" w:hAnsi="Times New Roman" w:cs="Times New Roman"/>
          <w:sz w:val="24"/>
          <w:szCs w:val="24"/>
        </w:rPr>
        <w:t>3</w:t>
      </w:r>
      <w:r w:rsidR="006F1E43" w:rsidRPr="008A5F19">
        <w:rPr>
          <w:rFonts w:ascii="Times New Roman" w:eastAsia="Times New Roman" w:hAnsi="Times New Roman" w:cs="Times New Roman"/>
          <w:sz w:val="24"/>
          <w:szCs w:val="24"/>
        </w:rPr>
        <w:t>.</w:t>
      </w:r>
      <w:r w:rsidR="00AC0220" w:rsidRPr="008A5F19">
        <w:rPr>
          <w:rFonts w:ascii="Times New Roman" w:eastAsia="Times New Roman" w:hAnsi="Times New Roman" w:cs="Times New Roman"/>
          <w:sz w:val="24"/>
          <w:szCs w:val="24"/>
        </w:rPr>
        <w:t>3</w:t>
      </w:r>
      <w:r w:rsidR="006F1E43" w:rsidRPr="008A5F19">
        <w:rPr>
          <w:rFonts w:ascii="Times New Roman" w:eastAsia="Times New Roman" w:hAnsi="Times New Roman" w:cs="Times New Roman"/>
          <w:sz w:val="24"/>
          <w:szCs w:val="24"/>
        </w:rPr>
        <w:t xml:space="preserve">. </w:t>
      </w:r>
      <w:r w:rsidR="00F67869" w:rsidRPr="008A5F19">
        <w:rPr>
          <w:rFonts w:ascii="Times New Roman" w:eastAsia="Times New Roman" w:hAnsi="Times New Roman" w:cs="Times New Roman"/>
          <w:sz w:val="24"/>
          <w:szCs w:val="24"/>
        </w:rPr>
        <w:t>Подрядчик</w:t>
      </w:r>
      <w:r w:rsidR="006F1E43" w:rsidRPr="008A5F19">
        <w:rPr>
          <w:rFonts w:ascii="Times New Roman" w:eastAsia="Times New Roman" w:hAnsi="Times New Roman" w:cs="Times New Roman"/>
          <w:sz w:val="24"/>
          <w:szCs w:val="24"/>
        </w:rPr>
        <w:t xml:space="preserve"> обязуется обеспечить сохранность полученных от Заказчика подлинных документов, а также несет ответственность перед </w:t>
      </w:r>
      <w:r w:rsidR="00AC0220" w:rsidRPr="008A5F19">
        <w:rPr>
          <w:rFonts w:ascii="Times New Roman" w:eastAsia="Times New Roman" w:hAnsi="Times New Roman" w:cs="Times New Roman"/>
          <w:sz w:val="24"/>
          <w:szCs w:val="24"/>
        </w:rPr>
        <w:t>Заказчиком</w:t>
      </w:r>
      <w:r w:rsidR="006F1E43" w:rsidRPr="008A5F19">
        <w:rPr>
          <w:rFonts w:ascii="Times New Roman" w:eastAsia="Times New Roman" w:hAnsi="Times New Roman" w:cs="Times New Roman"/>
          <w:sz w:val="24"/>
          <w:szCs w:val="24"/>
        </w:rPr>
        <w:t xml:space="preserve"> за несанкционированное разглашение Конфиденциальной информации</w:t>
      </w:r>
      <w:r w:rsidR="003A69C9" w:rsidRPr="008A5F19">
        <w:rPr>
          <w:rFonts w:ascii="Times New Roman" w:eastAsia="Times New Roman" w:hAnsi="Times New Roman" w:cs="Times New Roman"/>
          <w:sz w:val="24"/>
          <w:szCs w:val="24"/>
        </w:rPr>
        <w:t>, а именно коммерческие условия настоящего Договора</w:t>
      </w:r>
      <w:r w:rsidR="006F1E43" w:rsidRPr="008A5F19">
        <w:rPr>
          <w:rFonts w:ascii="Times New Roman" w:eastAsia="Times New Roman" w:hAnsi="Times New Roman" w:cs="Times New Roman"/>
          <w:sz w:val="24"/>
          <w:szCs w:val="24"/>
        </w:rPr>
        <w:t xml:space="preserve"> в течение срока действия Договора и</w:t>
      </w:r>
      <w:r w:rsidR="00610F4A" w:rsidRPr="008A5F19">
        <w:rPr>
          <w:rFonts w:ascii="Times New Roman" w:eastAsia="Times New Roman" w:hAnsi="Times New Roman" w:cs="Times New Roman"/>
          <w:sz w:val="24"/>
          <w:szCs w:val="24"/>
        </w:rPr>
        <w:t xml:space="preserve"> 10</w:t>
      </w:r>
      <w:r w:rsidR="006F1E43" w:rsidRPr="008A5F19">
        <w:rPr>
          <w:rFonts w:ascii="Times New Roman" w:eastAsia="Times New Roman" w:hAnsi="Times New Roman" w:cs="Times New Roman"/>
          <w:sz w:val="24"/>
          <w:szCs w:val="24"/>
        </w:rPr>
        <w:t xml:space="preserve"> </w:t>
      </w:r>
      <w:r w:rsidR="00610F4A" w:rsidRPr="008A5F19">
        <w:rPr>
          <w:rFonts w:ascii="Times New Roman" w:eastAsia="Times New Roman" w:hAnsi="Times New Roman" w:cs="Times New Roman"/>
          <w:sz w:val="24"/>
          <w:szCs w:val="24"/>
        </w:rPr>
        <w:t>(десять)</w:t>
      </w:r>
      <w:r w:rsidR="006F1E43" w:rsidRPr="008A5F19">
        <w:rPr>
          <w:rFonts w:ascii="Times New Roman" w:eastAsia="Times New Roman" w:hAnsi="Times New Roman" w:cs="Times New Roman"/>
          <w:sz w:val="24"/>
          <w:szCs w:val="24"/>
        </w:rPr>
        <w:t xml:space="preserve"> лет после прекращения его действия. </w:t>
      </w:r>
      <w:r w:rsidR="00F67869" w:rsidRPr="008A5F19">
        <w:rPr>
          <w:rFonts w:ascii="Times New Roman" w:eastAsia="Times New Roman" w:hAnsi="Times New Roman" w:cs="Times New Roman"/>
          <w:sz w:val="24"/>
          <w:szCs w:val="24"/>
        </w:rPr>
        <w:t>Подрядчик</w:t>
      </w:r>
      <w:r w:rsidR="006F1E43" w:rsidRPr="008A5F19">
        <w:rPr>
          <w:rFonts w:ascii="Times New Roman" w:eastAsia="Times New Roman" w:hAnsi="Times New Roman" w:cs="Times New Roman"/>
          <w:sz w:val="24"/>
          <w:szCs w:val="24"/>
        </w:rPr>
        <w:t xml:space="preserve"> обязуется возместить </w:t>
      </w:r>
      <w:r w:rsidR="00AC0220" w:rsidRPr="008A5F19">
        <w:rPr>
          <w:rFonts w:ascii="Times New Roman" w:eastAsia="Times New Roman" w:hAnsi="Times New Roman" w:cs="Times New Roman"/>
          <w:sz w:val="24"/>
          <w:szCs w:val="24"/>
        </w:rPr>
        <w:t xml:space="preserve">Заказчику </w:t>
      </w:r>
      <w:r w:rsidR="006F1E43" w:rsidRPr="008A5F19">
        <w:rPr>
          <w:rFonts w:ascii="Times New Roman" w:eastAsia="Times New Roman" w:hAnsi="Times New Roman" w:cs="Times New Roman"/>
          <w:sz w:val="24"/>
          <w:szCs w:val="24"/>
        </w:rPr>
        <w:t xml:space="preserve">причиненный разглашением </w:t>
      </w:r>
      <w:r w:rsidR="006F1E43" w:rsidRPr="008A5F19">
        <w:rPr>
          <w:rFonts w:ascii="Times New Roman" w:eastAsia="Times New Roman" w:hAnsi="Times New Roman" w:cs="Times New Roman"/>
          <w:sz w:val="24"/>
          <w:szCs w:val="24"/>
        </w:rPr>
        <w:lastRenderedPageBreak/>
        <w:t xml:space="preserve">Конфиденциальной информации </w:t>
      </w:r>
      <w:r w:rsidR="003A69C9" w:rsidRPr="008A5F19">
        <w:rPr>
          <w:rFonts w:ascii="Times New Roman" w:eastAsia="Times New Roman" w:hAnsi="Times New Roman" w:cs="Times New Roman"/>
          <w:sz w:val="24"/>
          <w:szCs w:val="24"/>
        </w:rPr>
        <w:t xml:space="preserve">по вине </w:t>
      </w:r>
      <w:r w:rsidR="00F67869" w:rsidRPr="008A5F19">
        <w:rPr>
          <w:rFonts w:ascii="Times New Roman" w:eastAsia="Times New Roman" w:hAnsi="Times New Roman" w:cs="Times New Roman"/>
          <w:sz w:val="24"/>
          <w:szCs w:val="24"/>
        </w:rPr>
        <w:t>Подрядчик</w:t>
      </w:r>
      <w:r w:rsidR="003A69C9" w:rsidRPr="008A5F19">
        <w:rPr>
          <w:rFonts w:ascii="Times New Roman" w:eastAsia="Times New Roman" w:hAnsi="Times New Roman" w:cs="Times New Roman"/>
          <w:sz w:val="24"/>
          <w:szCs w:val="24"/>
        </w:rPr>
        <w:t xml:space="preserve">а </w:t>
      </w:r>
      <w:r w:rsidR="006F1E43" w:rsidRPr="008A5F19">
        <w:rPr>
          <w:rFonts w:ascii="Times New Roman" w:eastAsia="Times New Roman" w:hAnsi="Times New Roman" w:cs="Times New Roman"/>
          <w:sz w:val="24"/>
          <w:szCs w:val="24"/>
        </w:rPr>
        <w:t xml:space="preserve">реальный ущерб в полном размере, </w:t>
      </w:r>
      <w:r w:rsidR="00AC0220" w:rsidRPr="008A5F19">
        <w:rPr>
          <w:rFonts w:ascii="Times New Roman" w:eastAsia="Times New Roman" w:hAnsi="Times New Roman" w:cs="Times New Roman"/>
          <w:sz w:val="24"/>
          <w:szCs w:val="24"/>
        </w:rPr>
        <w:t>кроме того,</w:t>
      </w:r>
      <w:r w:rsidR="006F1E43" w:rsidRPr="008A5F19">
        <w:rPr>
          <w:rFonts w:ascii="Times New Roman" w:eastAsia="Times New Roman" w:hAnsi="Times New Roman" w:cs="Times New Roman"/>
          <w:sz w:val="24"/>
          <w:szCs w:val="24"/>
        </w:rPr>
        <w:t xml:space="preserve"> </w:t>
      </w:r>
      <w:r w:rsidR="006F1E43" w:rsidRPr="008A5F19">
        <w:rPr>
          <w:rFonts w:ascii="Times New Roman" w:hAnsi="Times New Roman" w:cs="Times New Roman"/>
          <w:sz w:val="24"/>
          <w:szCs w:val="24"/>
        </w:rPr>
        <w:t xml:space="preserve">уплатить штрафную неустойку в размере </w:t>
      </w:r>
      <w:r w:rsidR="00F52647" w:rsidRPr="008A5F19">
        <w:rPr>
          <w:rFonts w:ascii="Times New Roman" w:eastAsia="Times New Roman" w:hAnsi="Times New Roman" w:cs="Times New Roman"/>
          <w:sz w:val="24"/>
          <w:szCs w:val="24"/>
        </w:rPr>
        <w:t>1 000 000,00</w:t>
      </w:r>
      <w:r w:rsidR="00012501" w:rsidRPr="008A5F19">
        <w:rPr>
          <w:rFonts w:ascii="Times New Roman" w:eastAsia="Times New Roman" w:hAnsi="Times New Roman" w:cs="Times New Roman"/>
          <w:sz w:val="24"/>
          <w:szCs w:val="24"/>
        </w:rPr>
        <w:t xml:space="preserve"> </w:t>
      </w:r>
      <w:r w:rsidR="007F1353" w:rsidRPr="008A5F19">
        <w:rPr>
          <w:rFonts w:ascii="Times New Roman" w:hAnsi="Times New Roman" w:cs="Times New Roman"/>
          <w:sz w:val="24"/>
          <w:szCs w:val="24"/>
        </w:rPr>
        <w:t>(</w:t>
      </w:r>
      <w:r w:rsidR="00921D66" w:rsidRPr="008A5F19">
        <w:rPr>
          <w:rFonts w:ascii="Times New Roman" w:hAnsi="Times New Roman" w:cs="Times New Roman"/>
          <w:sz w:val="24"/>
          <w:szCs w:val="24"/>
        </w:rPr>
        <w:t>один</w:t>
      </w:r>
      <w:r w:rsidR="007F1353" w:rsidRPr="008A5F19">
        <w:rPr>
          <w:rFonts w:ascii="Times New Roman" w:hAnsi="Times New Roman" w:cs="Times New Roman"/>
          <w:sz w:val="24"/>
          <w:szCs w:val="24"/>
        </w:rPr>
        <w:t xml:space="preserve"> </w:t>
      </w:r>
      <w:r w:rsidR="007F1353" w:rsidRPr="008A5F19">
        <w:rPr>
          <w:rFonts w:ascii="Times New Roman" w:eastAsia="Times New Roman" w:hAnsi="Times New Roman" w:cs="Times New Roman"/>
          <w:sz w:val="24"/>
          <w:szCs w:val="24"/>
        </w:rPr>
        <w:t>миллион)</w:t>
      </w:r>
      <w:r w:rsidR="00F52647" w:rsidRPr="008A5F19">
        <w:rPr>
          <w:rFonts w:ascii="Times New Roman" w:eastAsia="Times New Roman" w:hAnsi="Times New Roman" w:cs="Times New Roman"/>
          <w:sz w:val="24"/>
          <w:szCs w:val="24"/>
        </w:rPr>
        <w:t xml:space="preserve"> рублей</w:t>
      </w:r>
      <w:r w:rsidR="006F1E43" w:rsidRPr="008A5F19">
        <w:rPr>
          <w:rFonts w:ascii="Times New Roman" w:eastAsia="Times New Roman" w:hAnsi="Times New Roman" w:cs="Times New Roman"/>
          <w:sz w:val="24"/>
          <w:szCs w:val="24"/>
        </w:rPr>
        <w:t>.</w:t>
      </w:r>
    </w:p>
    <w:p w14:paraId="26A11CB2" w14:textId="77777777" w:rsidR="003E1FE8" w:rsidRPr="008A5F19" w:rsidRDefault="003E1FE8" w:rsidP="007F2C0B">
      <w:pPr>
        <w:keepNext/>
        <w:tabs>
          <w:tab w:val="left" w:pos="907"/>
          <w:tab w:val="left" w:pos="1644"/>
          <w:tab w:val="left" w:pos="2381"/>
          <w:tab w:val="left" w:pos="3119"/>
          <w:tab w:val="left" w:pos="3856"/>
          <w:tab w:val="left" w:pos="4593"/>
          <w:tab w:val="left" w:pos="5330"/>
          <w:tab w:val="left" w:pos="6067"/>
        </w:tabs>
        <w:suppressAutoHyphens/>
        <w:spacing w:after="0" w:line="240" w:lineRule="auto"/>
        <w:jc w:val="center"/>
        <w:outlineLvl w:val="0"/>
        <w:rPr>
          <w:rFonts w:ascii="Times New Roman" w:eastAsia="Times New Roman" w:hAnsi="Times New Roman" w:cs="Times New Roman"/>
          <w:sz w:val="24"/>
          <w:szCs w:val="24"/>
        </w:rPr>
      </w:pPr>
    </w:p>
    <w:p w14:paraId="26A11CB3" w14:textId="71EEC6FF" w:rsidR="002663E5" w:rsidRDefault="00BB317F" w:rsidP="007F2C0B">
      <w:pPr>
        <w:keepNext/>
        <w:tabs>
          <w:tab w:val="left" w:pos="907"/>
          <w:tab w:val="left" w:pos="1644"/>
          <w:tab w:val="left" w:pos="2381"/>
          <w:tab w:val="left" w:pos="3119"/>
          <w:tab w:val="left" w:pos="3856"/>
          <w:tab w:val="left" w:pos="4593"/>
          <w:tab w:val="left" w:pos="5330"/>
          <w:tab w:val="left" w:pos="6067"/>
        </w:tabs>
        <w:suppressAutoHyphens/>
        <w:spacing w:after="0" w:line="240" w:lineRule="auto"/>
        <w:jc w:val="center"/>
        <w:outlineLvl w:val="0"/>
        <w:rPr>
          <w:rFonts w:ascii="Times New Roman" w:hAnsi="Times New Roman" w:cs="Times New Roman"/>
          <w:b/>
          <w:bCs/>
          <w:caps/>
          <w:sz w:val="24"/>
          <w:szCs w:val="24"/>
        </w:rPr>
      </w:pPr>
      <w:r w:rsidRPr="008A5F19">
        <w:rPr>
          <w:rFonts w:ascii="Times New Roman" w:hAnsi="Times New Roman" w:cs="Times New Roman"/>
          <w:b/>
          <w:bCs/>
          <w:caps/>
          <w:sz w:val="24"/>
          <w:szCs w:val="24"/>
        </w:rPr>
        <w:t>2</w:t>
      </w:r>
      <w:r w:rsidR="00CC6A41" w:rsidRPr="008A5F19">
        <w:rPr>
          <w:rFonts w:ascii="Times New Roman" w:hAnsi="Times New Roman" w:cs="Times New Roman"/>
          <w:b/>
          <w:bCs/>
          <w:caps/>
          <w:sz w:val="24"/>
          <w:szCs w:val="24"/>
        </w:rPr>
        <w:t>4</w:t>
      </w:r>
      <w:r w:rsidR="004861C9" w:rsidRPr="008A5F19">
        <w:rPr>
          <w:rFonts w:ascii="Times New Roman" w:hAnsi="Times New Roman" w:cs="Times New Roman"/>
          <w:b/>
          <w:bCs/>
          <w:caps/>
          <w:sz w:val="24"/>
          <w:szCs w:val="24"/>
        </w:rPr>
        <w:t xml:space="preserve">. </w:t>
      </w:r>
      <w:r w:rsidR="00147C41" w:rsidRPr="008A5F19">
        <w:rPr>
          <w:rFonts w:ascii="Times New Roman" w:hAnsi="Times New Roman" w:cs="Times New Roman"/>
          <w:b/>
          <w:bCs/>
          <w:caps/>
          <w:sz w:val="24"/>
          <w:szCs w:val="24"/>
        </w:rPr>
        <w:t>Интеллектуальная собственность</w:t>
      </w:r>
    </w:p>
    <w:p w14:paraId="70551507" w14:textId="77777777" w:rsidR="007F2C0B" w:rsidRPr="008A5F19" w:rsidRDefault="007F2C0B" w:rsidP="007F2C0B">
      <w:pPr>
        <w:keepNext/>
        <w:tabs>
          <w:tab w:val="left" w:pos="907"/>
          <w:tab w:val="left" w:pos="1644"/>
          <w:tab w:val="left" w:pos="2381"/>
          <w:tab w:val="left" w:pos="3119"/>
          <w:tab w:val="left" w:pos="3856"/>
          <w:tab w:val="left" w:pos="4593"/>
          <w:tab w:val="left" w:pos="5330"/>
          <w:tab w:val="left" w:pos="6067"/>
        </w:tabs>
        <w:suppressAutoHyphens/>
        <w:spacing w:after="0" w:line="240" w:lineRule="auto"/>
        <w:jc w:val="center"/>
        <w:outlineLvl w:val="0"/>
        <w:rPr>
          <w:rFonts w:ascii="Times New Roman" w:hAnsi="Times New Roman" w:cs="Times New Roman"/>
          <w:b/>
          <w:bCs/>
          <w:caps/>
          <w:sz w:val="24"/>
          <w:szCs w:val="24"/>
        </w:rPr>
      </w:pPr>
    </w:p>
    <w:p w14:paraId="26A11CB4" w14:textId="65253661" w:rsidR="00147C41" w:rsidRPr="008A5F19" w:rsidRDefault="00BB317F"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2</w:t>
      </w:r>
      <w:r w:rsidR="00CC6A41" w:rsidRPr="008A5F19">
        <w:rPr>
          <w:rFonts w:ascii="Times New Roman" w:eastAsia="Times New Roman" w:hAnsi="Times New Roman" w:cs="Times New Roman"/>
          <w:sz w:val="24"/>
          <w:szCs w:val="24"/>
        </w:rPr>
        <w:t>4</w:t>
      </w:r>
      <w:r w:rsidR="00147C41" w:rsidRPr="008A5F19">
        <w:rPr>
          <w:rFonts w:ascii="Times New Roman" w:eastAsia="Times New Roman" w:hAnsi="Times New Roman" w:cs="Times New Roman"/>
          <w:sz w:val="24"/>
          <w:szCs w:val="24"/>
        </w:rPr>
        <w:t xml:space="preserve">.1. Заказчик гарантирует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 xml:space="preserve">у, что Проектная и Рабочая документация и иные информация и документы, передаваемые Заказчиком во исполнение условий </w:t>
      </w:r>
      <w:r w:rsidR="00737185" w:rsidRPr="008A5F19">
        <w:rPr>
          <w:rFonts w:ascii="Times New Roman" w:eastAsia="Times New Roman" w:hAnsi="Times New Roman" w:cs="Times New Roman"/>
          <w:sz w:val="24"/>
          <w:szCs w:val="24"/>
        </w:rPr>
        <w:t xml:space="preserve">настоящего </w:t>
      </w:r>
      <w:r w:rsidR="00147C41" w:rsidRPr="008A5F19">
        <w:rPr>
          <w:rFonts w:ascii="Times New Roman" w:eastAsia="Times New Roman" w:hAnsi="Times New Roman" w:cs="Times New Roman"/>
          <w:sz w:val="24"/>
          <w:szCs w:val="24"/>
        </w:rPr>
        <w:t>Договора</w:t>
      </w:r>
      <w:r w:rsidR="00737185" w:rsidRPr="008A5F19">
        <w:rPr>
          <w:rFonts w:ascii="Times New Roman" w:eastAsia="Times New Roman" w:hAnsi="Times New Roman" w:cs="Times New Roman"/>
          <w:sz w:val="24"/>
          <w:szCs w:val="24"/>
        </w:rPr>
        <w:t>,</w:t>
      </w:r>
      <w:r w:rsidR="00147C41" w:rsidRPr="008A5F19">
        <w:rPr>
          <w:rFonts w:ascii="Times New Roman" w:eastAsia="Times New Roman" w:hAnsi="Times New Roman" w:cs="Times New Roman"/>
          <w:sz w:val="24"/>
          <w:szCs w:val="24"/>
        </w:rPr>
        <w:t xml:space="preserve"> не нарушают исключительных пра</w:t>
      </w:r>
      <w:r w:rsidR="004861C9" w:rsidRPr="008A5F19">
        <w:rPr>
          <w:rFonts w:ascii="Times New Roman" w:eastAsia="Times New Roman" w:hAnsi="Times New Roman" w:cs="Times New Roman"/>
          <w:sz w:val="24"/>
          <w:szCs w:val="24"/>
        </w:rPr>
        <w:t xml:space="preserve">в </w:t>
      </w:r>
      <w:r w:rsidR="00286EBB" w:rsidRPr="008A5F19">
        <w:rPr>
          <w:rFonts w:ascii="Times New Roman" w:eastAsia="Times New Roman" w:hAnsi="Times New Roman" w:cs="Times New Roman"/>
          <w:sz w:val="24"/>
          <w:szCs w:val="24"/>
        </w:rPr>
        <w:t xml:space="preserve">третьих </w:t>
      </w:r>
      <w:r w:rsidR="004861C9" w:rsidRPr="008A5F19">
        <w:rPr>
          <w:rFonts w:ascii="Times New Roman" w:eastAsia="Times New Roman" w:hAnsi="Times New Roman" w:cs="Times New Roman"/>
          <w:sz w:val="24"/>
          <w:szCs w:val="24"/>
        </w:rPr>
        <w:t>лиц, включая патентные и авторские права</w:t>
      </w:r>
      <w:r w:rsidR="00737185" w:rsidRPr="008A5F19">
        <w:rPr>
          <w:rFonts w:ascii="Times New Roman" w:eastAsia="Times New Roman" w:hAnsi="Times New Roman" w:cs="Times New Roman"/>
          <w:sz w:val="24"/>
          <w:szCs w:val="24"/>
        </w:rPr>
        <w:t>,</w:t>
      </w:r>
      <w:r w:rsidR="00147C41" w:rsidRPr="008A5F19">
        <w:rPr>
          <w:rFonts w:ascii="Times New Roman" w:eastAsia="Times New Roman" w:hAnsi="Times New Roman" w:cs="Times New Roman"/>
          <w:sz w:val="24"/>
          <w:szCs w:val="24"/>
        </w:rPr>
        <w:t xml:space="preserve"> и принимает на себя обязанности по урегулированию претензий к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 xml:space="preserve">у со стороны </w:t>
      </w:r>
      <w:r w:rsidR="00286EBB" w:rsidRPr="008A5F19">
        <w:rPr>
          <w:rFonts w:ascii="Times New Roman" w:eastAsia="Times New Roman" w:hAnsi="Times New Roman" w:cs="Times New Roman"/>
          <w:sz w:val="24"/>
          <w:szCs w:val="24"/>
        </w:rPr>
        <w:t xml:space="preserve">третьих </w:t>
      </w:r>
      <w:r w:rsidR="00147C41" w:rsidRPr="008A5F19">
        <w:rPr>
          <w:rFonts w:ascii="Times New Roman" w:eastAsia="Times New Roman" w:hAnsi="Times New Roman" w:cs="Times New Roman"/>
          <w:sz w:val="24"/>
          <w:szCs w:val="24"/>
        </w:rPr>
        <w:t xml:space="preserve">лиц, связанных с тем, что при использовании </w:t>
      </w:r>
      <w:r w:rsidR="00737185" w:rsidRPr="008A5F19">
        <w:rPr>
          <w:rFonts w:ascii="Times New Roman" w:eastAsia="Times New Roman" w:hAnsi="Times New Roman" w:cs="Times New Roman"/>
          <w:sz w:val="24"/>
          <w:szCs w:val="24"/>
        </w:rPr>
        <w:t>Технической</w:t>
      </w:r>
      <w:r w:rsidR="00286EBB" w:rsidRPr="008A5F19">
        <w:rPr>
          <w:rFonts w:ascii="Times New Roman" w:eastAsia="Times New Roman" w:hAnsi="Times New Roman" w:cs="Times New Roman"/>
          <w:sz w:val="24"/>
          <w:szCs w:val="24"/>
        </w:rPr>
        <w:t xml:space="preserve"> документации</w:t>
      </w:r>
      <w:r w:rsidR="00147C41" w:rsidRPr="008A5F19">
        <w:rPr>
          <w:rFonts w:ascii="Times New Roman" w:eastAsia="Times New Roman" w:hAnsi="Times New Roman" w:cs="Times New Roman"/>
          <w:sz w:val="24"/>
          <w:szCs w:val="24"/>
        </w:rPr>
        <w:t xml:space="preserve"> и иной информации и документов, передаваемых Заказчиком в связи с настоящим Договором, были нарушены исключительные права </w:t>
      </w:r>
      <w:r w:rsidR="00286EBB" w:rsidRPr="008A5F19">
        <w:rPr>
          <w:rFonts w:ascii="Times New Roman" w:eastAsia="Times New Roman" w:hAnsi="Times New Roman" w:cs="Times New Roman"/>
          <w:sz w:val="24"/>
          <w:szCs w:val="24"/>
        </w:rPr>
        <w:t xml:space="preserve">третьих </w:t>
      </w:r>
      <w:r w:rsidR="00147C41" w:rsidRPr="008A5F19">
        <w:rPr>
          <w:rFonts w:ascii="Times New Roman" w:eastAsia="Times New Roman" w:hAnsi="Times New Roman" w:cs="Times New Roman"/>
          <w:sz w:val="24"/>
          <w:szCs w:val="24"/>
        </w:rPr>
        <w:t>лиц.</w:t>
      </w:r>
    </w:p>
    <w:p w14:paraId="26A11CB5" w14:textId="5FA40B44" w:rsidR="00147C41" w:rsidRPr="008A5F19" w:rsidRDefault="00BB317F"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2</w:t>
      </w:r>
      <w:r w:rsidR="00CC6A41" w:rsidRPr="008A5F19">
        <w:rPr>
          <w:rFonts w:ascii="Times New Roman" w:eastAsia="Times New Roman" w:hAnsi="Times New Roman" w:cs="Times New Roman"/>
          <w:sz w:val="24"/>
          <w:szCs w:val="24"/>
        </w:rPr>
        <w:t>4</w:t>
      </w:r>
      <w:r w:rsidR="00147C41" w:rsidRPr="008A5F19">
        <w:rPr>
          <w:rFonts w:ascii="Times New Roman" w:eastAsia="Times New Roman" w:hAnsi="Times New Roman" w:cs="Times New Roman"/>
          <w:sz w:val="24"/>
          <w:szCs w:val="24"/>
        </w:rPr>
        <w:t xml:space="preserve">.2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 xml:space="preserve"> гарантирует, что выполнение Работ не повлечет нарушения интеллектуальных прав </w:t>
      </w:r>
      <w:r w:rsidR="00286EBB" w:rsidRPr="008A5F19">
        <w:rPr>
          <w:rFonts w:ascii="Times New Roman" w:eastAsia="Times New Roman" w:hAnsi="Times New Roman" w:cs="Times New Roman"/>
          <w:sz w:val="24"/>
          <w:szCs w:val="24"/>
        </w:rPr>
        <w:t xml:space="preserve">третьих </w:t>
      </w:r>
      <w:r w:rsidR="00147C41" w:rsidRPr="008A5F19">
        <w:rPr>
          <w:rFonts w:ascii="Times New Roman" w:eastAsia="Times New Roman" w:hAnsi="Times New Roman" w:cs="Times New Roman"/>
          <w:sz w:val="24"/>
          <w:szCs w:val="24"/>
        </w:rPr>
        <w:t xml:space="preserve">лиц, в том числе авторских и патентных. При выполнении Работ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 xml:space="preserve"> вправе использовать объекты интеллектуальных прав, принадлежащие </w:t>
      </w:r>
      <w:r w:rsidR="00C277C5" w:rsidRPr="008A5F19">
        <w:rPr>
          <w:rFonts w:ascii="Times New Roman" w:eastAsia="Times New Roman" w:hAnsi="Times New Roman" w:cs="Times New Roman"/>
          <w:sz w:val="24"/>
          <w:szCs w:val="24"/>
        </w:rPr>
        <w:t xml:space="preserve">третьим </w:t>
      </w:r>
      <w:r w:rsidR="00147C41" w:rsidRPr="008A5F19">
        <w:rPr>
          <w:rFonts w:ascii="Times New Roman" w:eastAsia="Times New Roman" w:hAnsi="Times New Roman" w:cs="Times New Roman"/>
          <w:sz w:val="24"/>
          <w:szCs w:val="24"/>
        </w:rPr>
        <w:t xml:space="preserve">лицам, только если </w:t>
      </w:r>
      <w:r w:rsidR="004861C9" w:rsidRPr="008A5F19">
        <w:rPr>
          <w:rFonts w:ascii="Times New Roman" w:eastAsia="Times New Roman" w:hAnsi="Times New Roman" w:cs="Times New Roman"/>
          <w:sz w:val="24"/>
          <w:szCs w:val="24"/>
        </w:rPr>
        <w:t>он получил на это соответствующее разрешение</w:t>
      </w:r>
      <w:r w:rsidR="00147C41" w:rsidRPr="008A5F19">
        <w:rPr>
          <w:rFonts w:ascii="Times New Roman" w:eastAsia="Times New Roman" w:hAnsi="Times New Roman" w:cs="Times New Roman"/>
          <w:sz w:val="24"/>
          <w:szCs w:val="24"/>
        </w:rPr>
        <w:t xml:space="preserve"> (лицензи</w:t>
      </w:r>
      <w:r w:rsidR="004861C9" w:rsidRPr="008A5F19">
        <w:rPr>
          <w:rFonts w:ascii="Times New Roman" w:eastAsia="Times New Roman" w:hAnsi="Times New Roman" w:cs="Times New Roman"/>
          <w:sz w:val="24"/>
          <w:szCs w:val="24"/>
        </w:rPr>
        <w:t>ю</w:t>
      </w:r>
      <w:r w:rsidR="00147C41" w:rsidRPr="008A5F19">
        <w:rPr>
          <w:rFonts w:ascii="Times New Roman" w:eastAsia="Times New Roman" w:hAnsi="Times New Roman" w:cs="Times New Roman"/>
          <w:sz w:val="24"/>
          <w:szCs w:val="24"/>
        </w:rPr>
        <w:t xml:space="preserve">) этих </w:t>
      </w:r>
      <w:r w:rsidR="00C277C5" w:rsidRPr="008A5F19">
        <w:rPr>
          <w:rFonts w:ascii="Times New Roman" w:eastAsia="Times New Roman" w:hAnsi="Times New Roman" w:cs="Times New Roman"/>
          <w:sz w:val="24"/>
          <w:szCs w:val="24"/>
        </w:rPr>
        <w:t xml:space="preserve">третьих </w:t>
      </w:r>
      <w:r w:rsidR="00147C41" w:rsidRPr="008A5F19">
        <w:rPr>
          <w:rFonts w:ascii="Times New Roman" w:eastAsia="Times New Roman" w:hAnsi="Times New Roman" w:cs="Times New Roman"/>
          <w:sz w:val="24"/>
          <w:szCs w:val="24"/>
        </w:rPr>
        <w:t>лиц.</w:t>
      </w:r>
    </w:p>
    <w:p w14:paraId="26A11CB6" w14:textId="33511C5A" w:rsidR="00147C41" w:rsidRPr="008A5F19" w:rsidRDefault="00BB317F"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2</w:t>
      </w:r>
      <w:r w:rsidR="00CC6A41" w:rsidRPr="008A5F19">
        <w:rPr>
          <w:rFonts w:ascii="Times New Roman" w:eastAsia="Times New Roman" w:hAnsi="Times New Roman" w:cs="Times New Roman"/>
          <w:sz w:val="24"/>
          <w:szCs w:val="24"/>
        </w:rPr>
        <w:t>4</w:t>
      </w:r>
      <w:r w:rsidR="00147C41" w:rsidRPr="008A5F19">
        <w:rPr>
          <w:rFonts w:ascii="Times New Roman" w:eastAsia="Times New Roman" w:hAnsi="Times New Roman" w:cs="Times New Roman"/>
          <w:sz w:val="24"/>
          <w:szCs w:val="24"/>
        </w:rPr>
        <w:t xml:space="preserve">.3. Заказчик вправе упоминать наименование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а в любых публикациях, касающихся строительства Объекта.</w:t>
      </w:r>
    </w:p>
    <w:p w14:paraId="26A11CB7" w14:textId="77777777" w:rsidR="004861C9" w:rsidRPr="008A5F19" w:rsidRDefault="004861C9"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p>
    <w:p w14:paraId="26A11CB8" w14:textId="0B149912" w:rsidR="002663E5" w:rsidRDefault="00BB317F" w:rsidP="007F2C0B">
      <w:pPr>
        <w:keepNext/>
        <w:tabs>
          <w:tab w:val="left" w:pos="907"/>
          <w:tab w:val="left" w:pos="1644"/>
          <w:tab w:val="left" w:pos="2381"/>
          <w:tab w:val="left" w:pos="3119"/>
          <w:tab w:val="left" w:pos="3856"/>
          <w:tab w:val="left" w:pos="4593"/>
          <w:tab w:val="left" w:pos="5330"/>
          <w:tab w:val="left" w:pos="6067"/>
        </w:tabs>
        <w:suppressAutoHyphens/>
        <w:spacing w:after="0" w:line="240" w:lineRule="auto"/>
        <w:ind w:left="898"/>
        <w:jc w:val="center"/>
        <w:outlineLvl w:val="0"/>
        <w:rPr>
          <w:rFonts w:ascii="Times New Roman" w:hAnsi="Times New Roman" w:cs="Times New Roman"/>
          <w:b/>
          <w:bCs/>
          <w:caps/>
          <w:sz w:val="24"/>
          <w:szCs w:val="24"/>
        </w:rPr>
      </w:pPr>
      <w:r w:rsidRPr="008A5F19">
        <w:rPr>
          <w:rFonts w:ascii="Times New Roman" w:hAnsi="Times New Roman" w:cs="Times New Roman"/>
          <w:b/>
          <w:bCs/>
          <w:caps/>
          <w:sz w:val="24"/>
          <w:szCs w:val="24"/>
        </w:rPr>
        <w:t>2</w:t>
      </w:r>
      <w:r w:rsidR="00CC6A41" w:rsidRPr="008A5F19">
        <w:rPr>
          <w:rFonts w:ascii="Times New Roman" w:hAnsi="Times New Roman" w:cs="Times New Roman"/>
          <w:b/>
          <w:bCs/>
          <w:caps/>
          <w:sz w:val="24"/>
          <w:szCs w:val="24"/>
        </w:rPr>
        <w:t>5</w:t>
      </w:r>
      <w:r w:rsidR="00B91546" w:rsidRPr="008A5F19">
        <w:rPr>
          <w:rFonts w:ascii="Times New Roman" w:hAnsi="Times New Roman" w:cs="Times New Roman"/>
          <w:b/>
          <w:bCs/>
          <w:caps/>
          <w:sz w:val="24"/>
          <w:szCs w:val="24"/>
        </w:rPr>
        <w:t>.</w:t>
      </w:r>
      <w:r w:rsidRPr="008A5F19">
        <w:rPr>
          <w:rFonts w:ascii="Times New Roman" w:hAnsi="Times New Roman" w:cs="Times New Roman"/>
          <w:b/>
          <w:bCs/>
          <w:caps/>
          <w:sz w:val="24"/>
          <w:szCs w:val="24"/>
        </w:rPr>
        <w:t xml:space="preserve"> </w:t>
      </w:r>
      <w:r w:rsidR="00147C41" w:rsidRPr="008A5F19">
        <w:rPr>
          <w:rFonts w:ascii="Times New Roman" w:hAnsi="Times New Roman" w:cs="Times New Roman"/>
          <w:b/>
          <w:bCs/>
          <w:caps/>
          <w:sz w:val="24"/>
          <w:szCs w:val="24"/>
        </w:rPr>
        <w:t>Обстоятельства непреодолимой силы</w:t>
      </w:r>
    </w:p>
    <w:p w14:paraId="3040EDD4" w14:textId="77777777" w:rsidR="007F2C0B" w:rsidRPr="008A5F19" w:rsidRDefault="007F2C0B" w:rsidP="007F2C0B">
      <w:pPr>
        <w:keepNext/>
        <w:tabs>
          <w:tab w:val="left" w:pos="907"/>
          <w:tab w:val="left" w:pos="1644"/>
          <w:tab w:val="left" w:pos="2381"/>
          <w:tab w:val="left" w:pos="3119"/>
          <w:tab w:val="left" w:pos="3856"/>
          <w:tab w:val="left" w:pos="4593"/>
          <w:tab w:val="left" w:pos="5330"/>
          <w:tab w:val="left" w:pos="6067"/>
        </w:tabs>
        <w:suppressAutoHyphens/>
        <w:spacing w:after="0" w:line="240" w:lineRule="auto"/>
        <w:ind w:left="898"/>
        <w:jc w:val="center"/>
        <w:outlineLvl w:val="0"/>
        <w:rPr>
          <w:rFonts w:ascii="Times New Roman" w:hAnsi="Times New Roman" w:cs="Times New Roman"/>
          <w:b/>
          <w:bCs/>
          <w:caps/>
          <w:sz w:val="24"/>
          <w:szCs w:val="24"/>
        </w:rPr>
      </w:pPr>
    </w:p>
    <w:p w14:paraId="26A11CB9" w14:textId="693F7C91" w:rsidR="008E0F69" w:rsidRPr="008A5F19" w:rsidRDefault="00483CA3" w:rsidP="007F2C0B">
      <w:pPr>
        <w:pStyle w:val="2b"/>
        <w:tabs>
          <w:tab w:val="left" w:pos="1076"/>
        </w:tabs>
        <w:spacing w:line="240" w:lineRule="auto"/>
        <w:jc w:val="both"/>
        <w:rPr>
          <w:sz w:val="24"/>
          <w:szCs w:val="24"/>
        </w:rPr>
      </w:pPr>
      <w:r w:rsidRPr="008A5F19">
        <w:rPr>
          <w:sz w:val="24"/>
          <w:szCs w:val="24"/>
        </w:rPr>
        <w:t>2</w:t>
      </w:r>
      <w:r w:rsidR="00CC6A41" w:rsidRPr="008A5F19">
        <w:rPr>
          <w:sz w:val="24"/>
          <w:szCs w:val="24"/>
        </w:rPr>
        <w:t>5</w:t>
      </w:r>
      <w:r w:rsidR="008E0F69" w:rsidRPr="008A5F19">
        <w:rPr>
          <w:sz w:val="24"/>
          <w:szCs w:val="24"/>
        </w:rPr>
        <w:t>.1. Стороны не несут ответственности за невыполнение каких-либо своих обязательств, если оно вызвано действием непреодолимой силы, то есть чрезвычайных и непредотвратимых при данных условиях обстоятельств.</w:t>
      </w:r>
    </w:p>
    <w:p w14:paraId="26A11CBA" w14:textId="64B3B316" w:rsidR="008E0F69" w:rsidRPr="008A5F19" w:rsidRDefault="008E0F69" w:rsidP="007F2C0B">
      <w:pPr>
        <w:pStyle w:val="2b"/>
        <w:spacing w:line="240" w:lineRule="auto"/>
        <w:jc w:val="both"/>
        <w:rPr>
          <w:sz w:val="24"/>
          <w:szCs w:val="24"/>
        </w:rPr>
      </w:pPr>
      <w:r w:rsidRPr="008A5F19">
        <w:rPr>
          <w:sz w:val="24"/>
          <w:szCs w:val="24"/>
        </w:rPr>
        <w:t xml:space="preserve">Под обстоятельствами непреодолимой силы для целей Договора понимаются события, не имевшие </w:t>
      </w:r>
      <w:r w:rsidR="00A408FC" w:rsidRPr="008A5F19">
        <w:rPr>
          <w:sz w:val="24"/>
          <w:szCs w:val="24"/>
        </w:rPr>
        <w:t xml:space="preserve">место </w:t>
      </w:r>
      <w:r w:rsidRPr="008A5F19">
        <w:rPr>
          <w:sz w:val="24"/>
          <w:szCs w:val="24"/>
        </w:rPr>
        <w:t>в момент подписания Договора, наступление и действие которых Стороны не могли предотвратить и преодолеть, включая: стихийные бедствия (</w:t>
      </w:r>
      <w:r w:rsidR="00132939" w:rsidRPr="008A5F19">
        <w:rPr>
          <w:sz w:val="24"/>
          <w:szCs w:val="24"/>
        </w:rPr>
        <w:t xml:space="preserve">наводнения, т.е. подъемы воды выше параметров, учтенных </w:t>
      </w:r>
      <w:r w:rsidR="00286EBB" w:rsidRPr="008A5F19">
        <w:rPr>
          <w:sz w:val="24"/>
          <w:szCs w:val="24"/>
        </w:rPr>
        <w:t>Проектной документацией</w:t>
      </w:r>
      <w:r w:rsidRPr="008A5F19">
        <w:rPr>
          <w:sz w:val="24"/>
          <w:szCs w:val="24"/>
        </w:rPr>
        <w:t>, землетрясения, ураганы, смерчи); войны и вооруженные конфликты; блокады и эмбарго; террористические (диверсионные) акты; любые другие независимые от Сторон обстоятельства непреодолимой силы</w:t>
      </w:r>
      <w:r w:rsidR="000C43D8" w:rsidRPr="008A5F19">
        <w:rPr>
          <w:sz w:val="24"/>
          <w:szCs w:val="24"/>
        </w:rPr>
        <w:t xml:space="preserve"> и </w:t>
      </w:r>
      <w:r w:rsidR="00274F58" w:rsidRPr="008A5F19">
        <w:rPr>
          <w:sz w:val="24"/>
          <w:szCs w:val="24"/>
        </w:rPr>
        <w:t xml:space="preserve">не </w:t>
      </w:r>
      <w:r w:rsidR="000C43D8" w:rsidRPr="008A5F19">
        <w:rPr>
          <w:sz w:val="24"/>
          <w:szCs w:val="24"/>
        </w:rPr>
        <w:t>учтенные</w:t>
      </w:r>
      <w:r w:rsidR="006B0561" w:rsidRPr="008A5F19">
        <w:rPr>
          <w:sz w:val="24"/>
          <w:szCs w:val="24"/>
        </w:rPr>
        <w:t xml:space="preserve"> </w:t>
      </w:r>
      <w:r w:rsidR="00286EBB" w:rsidRPr="008A5F19">
        <w:rPr>
          <w:sz w:val="24"/>
          <w:szCs w:val="24"/>
        </w:rPr>
        <w:t>Проектной документацией</w:t>
      </w:r>
      <w:r w:rsidR="0021144A" w:rsidRPr="008A5F19">
        <w:rPr>
          <w:sz w:val="24"/>
          <w:szCs w:val="24"/>
        </w:rPr>
        <w:t xml:space="preserve"> и Рабочей документацией</w:t>
      </w:r>
      <w:r w:rsidRPr="008A5F19">
        <w:rPr>
          <w:sz w:val="24"/>
          <w:szCs w:val="24"/>
        </w:rPr>
        <w:t>.</w:t>
      </w:r>
    </w:p>
    <w:p w14:paraId="26A11CBB" w14:textId="439AA636" w:rsidR="008E0F69" w:rsidRPr="008A5F19" w:rsidRDefault="00483CA3" w:rsidP="007F2C0B">
      <w:pPr>
        <w:pStyle w:val="2b"/>
        <w:tabs>
          <w:tab w:val="left" w:pos="1071"/>
        </w:tabs>
        <w:spacing w:line="240" w:lineRule="auto"/>
        <w:jc w:val="both"/>
        <w:rPr>
          <w:sz w:val="24"/>
          <w:szCs w:val="24"/>
        </w:rPr>
      </w:pPr>
      <w:r w:rsidRPr="008A5F19">
        <w:rPr>
          <w:sz w:val="24"/>
          <w:szCs w:val="24"/>
        </w:rPr>
        <w:t>2</w:t>
      </w:r>
      <w:r w:rsidR="00CC6A41" w:rsidRPr="008A5F19">
        <w:rPr>
          <w:sz w:val="24"/>
          <w:szCs w:val="24"/>
        </w:rPr>
        <w:t>5</w:t>
      </w:r>
      <w:r w:rsidR="008E0F69" w:rsidRPr="008A5F19">
        <w:rPr>
          <w:sz w:val="24"/>
          <w:szCs w:val="24"/>
        </w:rPr>
        <w:t xml:space="preserve">.2. При наступлении обстоятельств непреодолимой силы Сторона обязана незамедлительно письменно известить об этом другую Сторону. Обстоятельства непреодолимой силы подтверждаются документами </w:t>
      </w:r>
      <w:r w:rsidR="00DD6C1B" w:rsidRPr="008A5F19">
        <w:rPr>
          <w:sz w:val="24"/>
          <w:szCs w:val="24"/>
        </w:rPr>
        <w:t>Ленинградской областной торгово-промышленной палаты</w:t>
      </w:r>
      <w:r w:rsidR="008E0F69" w:rsidRPr="008A5F19">
        <w:rPr>
          <w:sz w:val="24"/>
          <w:szCs w:val="24"/>
        </w:rPr>
        <w:t>.</w:t>
      </w:r>
    </w:p>
    <w:p w14:paraId="26A11CBC" w14:textId="1EE72FCC" w:rsidR="008E0F69" w:rsidRPr="008A5F19" w:rsidRDefault="00483CA3" w:rsidP="007F2C0B">
      <w:pPr>
        <w:pStyle w:val="2b"/>
        <w:spacing w:line="240" w:lineRule="auto"/>
        <w:jc w:val="both"/>
        <w:rPr>
          <w:sz w:val="24"/>
          <w:szCs w:val="24"/>
        </w:rPr>
      </w:pPr>
      <w:r w:rsidRPr="008A5F19">
        <w:rPr>
          <w:sz w:val="24"/>
          <w:szCs w:val="24"/>
        </w:rPr>
        <w:t>2</w:t>
      </w:r>
      <w:r w:rsidR="005F6786" w:rsidRPr="008A5F19">
        <w:rPr>
          <w:sz w:val="24"/>
          <w:szCs w:val="24"/>
        </w:rPr>
        <w:t>5</w:t>
      </w:r>
      <w:r w:rsidR="004861C9" w:rsidRPr="008A5F19">
        <w:rPr>
          <w:sz w:val="24"/>
          <w:szCs w:val="24"/>
        </w:rPr>
        <w:t>.</w:t>
      </w:r>
      <w:r w:rsidR="008E0F69" w:rsidRPr="008A5F19">
        <w:rPr>
          <w:sz w:val="24"/>
          <w:szCs w:val="24"/>
        </w:rPr>
        <w:t>3. Не</w:t>
      </w:r>
      <w:r w:rsidR="005C2EBE" w:rsidRPr="008A5F19">
        <w:rPr>
          <w:sz w:val="24"/>
          <w:szCs w:val="24"/>
        </w:rPr>
        <w:t xml:space="preserve"> </w:t>
      </w:r>
      <w:r w:rsidR="008E0F69" w:rsidRPr="008A5F19">
        <w:rPr>
          <w:sz w:val="24"/>
          <w:szCs w:val="24"/>
        </w:rPr>
        <w:t>извещение Стороной, для которой создалась невозможность исполнения обязательства по Договору, о наступлении обстоятельств непреодолимой силы другой Стороны, лишает права ссылаться на вышеуказанные обстоятельства как на основание, освобождающее от ответственности за невыполнение, несвоевременное или ненадлежащее выполнение обязательств по Договору.</w:t>
      </w:r>
    </w:p>
    <w:p w14:paraId="26A11CBD" w14:textId="26217835" w:rsidR="008E0F69" w:rsidRPr="008A5F19" w:rsidRDefault="00483CA3" w:rsidP="007F2C0B">
      <w:pPr>
        <w:pStyle w:val="2b"/>
        <w:spacing w:line="240" w:lineRule="auto"/>
        <w:jc w:val="both"/>
        <w:rPr>
          <w:sz w:val="24"/>
          <w:szCs w:val="24"/>
        </w:rPr>
      </w:pPr>
      <w:r w:rsidRPr="008A5F19">
        <w:rPr>
          <w:sz w:val="24"/>
          <w:szCs w:val="24"/>
        </w:rPr>
        <w:t>2</w:t>
      </w:r>
      <w:r w:rsidR="005F6786" w:rsidRPr="008A5F19">
        <w:rPr>
          <w:sz w:val="24"/>
          <w:szCs w:val="24"/>
        </w:rPr>
        <w:t>5</w:t>
      </w:r>
      <w:r w:rsidR="008E0F69" w:rsidRPr="008A5F19">
        <w:rPr>
          <w:sz w:val="24"/>
          <w:szCs w:val="24"/>
        </w:rPr>
        <w:t xml:space="preserve">.4. </w:t>
      </w:r>
      <w:r w:rsidR="00126937" w:rsidRPr="008A5F19">
        <w:rPr>
          <w:sz w:val="24"/>
          <w:szCs w:val="24"/>
        </w:rPr>
        <w:t xml:space="preserve">Сроки выполнения работ по настоящему Договору </w:t>
      </w:r>
      <w:r w:rsidR="00921D66" w:rsidRPr="008A5F19">
        <w:rPr>
          <w:sz w:val="24"/>
          <w:szCs w:val="24"/>
        </w:rPr>
        <w:t>продлеваются на</w:t>
      </w:r>
      <w:r w:rsidR="00126937" w:rsidRPr="008A5F19">
        <w:rPr>
          <w:sz w:val="24"/>
          <w:szCs w:val="24"/>
        </w:rPr>
        <w:t xml:space="preserve"> период действия обстоятельств непреодолимой силы, а также на период устранения последствий действия обстоятельств непреодолимой силы, если Стороны не договорились об ином</w:t>
      </w:r>
      <w:r w:rsidR="008E0F69" w:rsidRPr="008A5F19">
        <w:rPr>
          <w:sz w:val="24"/>
          <w:szCs w:val="24"/>
        </w:rPr>
        <w:t>.</w:t>
      </w:r>
    </w:p>
    <w:p w14:paraId="26A11CBE" w14:textId="6D0D4D96" w:rsidR="008E0F69" w:rsidRPr="008A5F19" w:rsidRDefault="00483CA3" w:rsidP="007F2C0B">
      <w:pPr>
        <w:pStyle w:val="2b"/>
        <w:spacing w:line="240" w:lineRule="auto"/>
        <w:jc w:val="both"/>
        <w:rPr>
          <w:sz w:val="24"/>
          <w:szCs w:val="24"/>
        </w:rPr>
      </w:pPr>
      <w:r w:rsidRPr="008A5F19">
        <w:rPr>
          <w:sz w:val="24"/>
          <w:szCs w:val="24"/>
        </w:rPr>
        <w:t>2</w:t>
      </w:r>
      <w:r w:rsidR="005F6786" w:rsidRPr="008A5F19">
        <w:rPr>
          <w:sz w:val="24"/>
          <w:szCs w:val="24"/>
        </w:rPr>
        <w:t>5</w:t>
      </w:r>
      <w:r w:rsidR="008E0F69" w:rsidRPr="008A5F19">
        <w:rPr>
          <w:sz w:val="24"/>
          <w:szCs w:val="24"/>
        </w:rPr>
        <w:t>.5. Стороны обязаны не позднее чем через 5 (пять)</w:t>
      </w:r>
      <w:r w:rsidR="00345B78" w:rsidRPr="008A5F19">
        <w:rPr>
          <w:sz w:val="24"/>
          <w:szCs w:val="24"/>
        </w:rPr>
        <w:t xml:space="preserve"> </w:t>
      </w:r>
      <w:r w:rsidR="00E37BE6" w:rsidRPr="008A5F19">
        <w:rPr>
          <w:sz w:val="24"/>
          <w:szCs w:val="24"/>
        </w:rPr>
        <w:t>календарных</w:t>
      </w:r>
      <w:r w:rsidR="008E0F69" w:rsidRPr="008A5F19">
        <w:rPr>
          <w:sz w:val="24"/>
          <w:szCs w:val="24"/>
        </w:rPr>
        <w:t xml:space="preserve"> дней после наступления обстоятельств непреодолимой силы провести переговоры для согласования исполнимых и неисполнимых обязательств по Договору. Если вследствие обстоятельств непреодолимой силы завершение Работы окажется невозможным или нецелесообразным, Стороны обязуются провести необходимые консультации и оформить </w:t>
      </w:r>
      <w:r w:rsidR="006A277C" w:rsidRPr="008A5F19">
        <w:rPr>
          <w:sz w:val="24"/>
          <w:szCs w:val="24"/>
        </w:rPr>
        <w:t>Д</w:t>
      </w:r>
      <w:r w:rsidR="008E0F69" w:rsidRPr="008A5F19">
        <w:rPr>
          <w:sz w:val="24"/>
          <w:szCs w:val="24"/>
        </w:rPr>
        <w:t xml:space="preserve">ополнительным соглашением </w:t>
      </w:r>
      <w:r w:rsidR="00126937" w:rsidRPr="008A5F19">
        <w:rPr>
          <w:sz w:val="24"/>
          <w:szCs w:val="24"/>
        </w:rPr>
        <w:t xml:space="preserve">порядок и </w:t>
      </w:r>
      <w:r w:rsidR="00921D66" w:rsidRPr="008A5F19">
        <w:rPr>
          <w:sz w:val="24"/>
          <w:szCs w:val="24"/>
        </w:rPr>
        <w:t>условия прекращения</w:t>
      </w:r>
      <w:r w:rsidR="00126937" w:rsidRPr="008A5F19">
        <w:rPr>
          <w:sz w:val="24"/>
          <w:szCs w:val="24"/>
        </w:rPr>
        <w:t xml:space="preserve"> обязательств по Договору</w:t>
      </w:r>
      <w:r w:rsidR="008E0F69" w:rsidRPr="008A5F19">
        <w:rPr>
          <w:sz w:val="24"/>
          <w:szCs w:val="24"/>
        </w:rPr>
        <w:t>.</w:t>
      </w:r>
    </w:p>
    <w:p w14:paraId="26A11CBF" w14:textId="32666682" w:rsidR="008E0F69" w:rsidRPr="008A5F19" w:rsidRDefault="00483CA3" w:rsidP="007F2C0B">
      <w:pPr>
        <w:pStyle w:val="2b"/>
        <w:tabs>
          <w:tab w:val="left" w:pos="2416"/>
        </w:tabs>
        <w:spacing w:line="240" w:lineRule="auto"/>
        <w:jc w:val="both"/>
        <w:rPr>
          <w:sz w:val="24"/>
          <w:szCs w:val="24"/>
        </w:rPr>
      </w:pPr>
      <w:r w:rsidRPr="008A5F19">
        <w:rPr>
          <w:sz w:val="24"/>
          <w:szCs w:val="24"/>
        </w:rPr>
        <w:t>2</w:t>
      </w:r>
      <w:r w:rsidR="005F6786" w:rsidRPr="008A5F19">
        <w:rPr>
          <w:sz w:val="24"/>
          <w:szCs w:val="24"/>
        </w:rPr>
        <w:t>5</w:t>
      </w:r>
      <w:r w:rsidR="008E0F69" w:rsidRPr="008A5F19">
        <w:rPr>
          <w:sz w:val="24"/>
          <w:szCs w:val="24"/>
        </w:rPr>
        <w:t>.6.</w:t>
      </w:r>
      <w:r w:rsidRPr="008A5F19">
        <w:rPr>
          <w:sz w:val="24"/>
          <w:szCs w:val="24"/>
        </w:rPr>
        <w:t xml:space="preserve"> </w:t>
      </w:r>
      <w:r w:rsidR="008E0F69" w:rsidRPr="008A5F19">
        <w:rPr>
          <w:sz w:val="24"/>
          <w:szCs w:val="24"/>
        </w:rPr>
        <w:t>Освобождение обязанной Стороны от ответственности за неисполнение, несвоевременное и/или ненадлежащее исполнение какого-либо обязательства по Договору не влечет освобождение этой Стороны от ответственности за неисполнение иных ее обязательств, не признанных Сторонами неисполнимыми по Договору.</w:t>
      </w:r>
    </w:p>
    <w:p w14:paraId="26A11CC0" w14:textId="77777777" w:rsidR="004861C9" w:rsidRPr="008A5F19" w:rsidRDefault="004861C9" w:rsidP="007F2C0B">
      <w:pPr>
        <w:pStyle w:val="2b"/>
        <w:tabs>
          <w:tab w:val="left" w:pos="2416"/>
        </w:tabs>
        <w:spacing w:line="240" w:lineRule="auto"/>
        <w:jc w:val="both"/>
        <w:rPr>
          <w:sz w:val="24"/>
          <w:szCs w:val="24"/>
        </w:rPr>
      </w:pPr>
    </w:p>
    <w:p w14:paraId="26A11CC1" w14:textId="45F0B0E3" w:rsidR="002663E5" w:rsidRDefault="00707581" w:rsidP="007F2C0B">
      <w:pPr>
        <w:keepNext/>
        <w:tabs>
          <w:tab w:val="left" w:pos="907"/>
          <w:tab w:val="left" w:pos="1644"/>
          <w:tab w:val="left" w:pos="2381"/>
          <w:tab w:val="left" w:pos="3119"/>
          <w:tab w:val="left" w:pos="3856"/>
          <w:tab w:val="left" w:pos="4593"/>
          <w:tab w:val="left" w:pos="5330"/>
          <w:tab w:val="left" w:pos="6067"/>
        </w:tabs>
        <w:suppressAutoHyphens/>
        <w:spacing w:after="0" w:line="240" w:lineRule="auto"/>
        <w:ind w:left="898"/>
        <w:jc w:val="center"/>
        <w:outlineLvl w:val="0"/>
        <w:rPr>
          <w:rFonts w:ascii="Times New Roman" w:hAnsi="Times New Roman" w:cs="Times New Roman"/>
          <w:b/>
          <w:bCs/>
          <w:caps/>
          <w:sz w:val="24"/>
          <w:szCs w:val="24"/>
        </w:rPr>
      </w:pPr>
      <w:r w:rsidRPr="008A5F19">
        <w:rPr>
          <w:rFonts w:ascii="Times New Roman" w:hAnsi="Times New Roman" w:cs="Times New Roman"/>
          <w:b/>
          <w:bCs/>
          <w:caps/>
          <w:sz w:val="24"/>
          <w:szCs w:val="24"/>
        </w:rPr>
        <w:lastRenderedPageBreak/>
        <w:t>2</w:t>
      </w:r>
      <w:r w:rsidR="005F6786" w:rsidRPr="008A5F19">
        <w:rPr>
          <w:rFonts w:ascii="Times New Roman" w:hAnsi="Times New Roman" w:cs="Times New Roman"/>
          <w:b/>
          <w:bCs/>
          <w:caps/>
          <w:sz w:val="24"/>
          <w:szCs w:val="24"/>
        </w:rPr>
        <w:t>6</w:t>
      </w:r>
      <w:r w:rsidRPr="008A5F19">
        <w:rPr>
          <w:rFonts w:ascii="Times New Roman" w:hAnsi="Times New Roman" w:cs="Times New Roman"/>
          <w:b/>
          <w:bCs/>
          <w:caps/>
          <w:sz w:val="24"/>
          <w:szCs w:val="24"/>
        </w:rPr>
        <w:t xml:space="preserve">. </w:t>
      </w:r>
      <w:r w:rsidR="00147C41" w:rsidRPr="008A5F19">
        <w:rPr>
          <w:rFonts w:ascii="Times New Roman" w:hAnsi="Times New Roman" w:cs="Times New Roman"/>
          <w:b/>
          <w:bCs/>
          <w:caps/>
          <w:sz w:val="24"/>
          <w:szCs w:val="24"/>
        </w:rPr>
        <w:t>Ответственность</w:t>
      </w:r>
    </w:p>
    <w:p w14:paraId="3DBECA42" w14:textId="77777777" w:rsidR="007F2C0B" w:rsidRPr="008A5F19" w:rsidRDefault="007F2C0B" w:rsidP="007F2C0B">
      <w:pPr>
        <w:keepNext/>
        <w:tabs>
          <w:tab w:val="left" w:pos="907"/>
          <w:tab w:val="left" w:pos="1644"/>
          <w:tab w:val="left" w:pos="2381"/>
          <w:tab w:val="left" w:pos="3119"/>
          <w:tab w:val="left" w:pos="3856"/>
          <w:tab w:val="left" w:pos="4593"/>
          <w:tab w:val="left" w:pos="5330"/>
          <w:tab w:val="left" w:pos="6067"/>
        </w:tabs>
        <w:suppressAutoHyphens/>
        <w:spacing w:after="0" w:line="240" w:lineRule="auto"/>
        <w:ind w:left="898"/>
        <w:jc w:val="center"/>
        <w:outlineLvl w:val="0"/>
        <w:rPr>
          <w:rFonts w:ascii="Times New Roman" w:hAnsi="Times New Roman" w:cs="Times New Roman"/>
          <w:b/>
          <w:bCs/>
          <w:caps/>
          <w:sz w:val="24"/>
          <w:szCs w:val="24"/>
        </w:rPr>
      </w:pPr>
    </w:p>
    <w:p w14:paraId="26A11CC2" w14:textId="0717E0C0" w:rsidR="00282E01" w:rsidRPr="008A5F19" w:rsidRDefault="00707581"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2</w:t>
      </w:r>
      <w:r w:rsidR="005F6786" w:rsidRPr="008A5F19">
        <w:rPr>
          <w:rFonts w:ascii="Times New Roman" w:eastAsia="Times New Roman" w:hAnsi="Times New Roman" w:cs="Times New Roman"/>
          <w:sz w:val="24"/>
          <w:szCs w:val="24"/>
        </w:rPr>
        <w:t>6</w:t>
      </w:r>
      <w:r w:rsidR="00282E01" w:rsidRPr="008A5F19">
        <w:rPr>
          <w:rFonts w:ascii="Times New Roman" w:eastAsia="Times New Roman" w:hAnsi="Times New Roman" w:cs="Times New Roman"/>
          <w:sz w:val="24"/>
          <w:szCs w:val="24"/>
        </w:rPr>
        <w:t xml:space="preserve">.1. В случае возникновения претензий к Заказчику со стороны </w:t>
      </w:r>
      <w:r w:rsidR="00A61B79" w:rsidRPr="008A5F19">
        <w:rPr>
          <w:rFonts w:ascii="Times New Roman" w:eastAsia="Times New Roman" w:hAnsi="Times New Roman" w:cs="Times New Roman"/>
          <w:sz w:val="24"/>
          <w:szCs w:val="24"/>
        </w:rPr>
        <w:t xml:space="preserve">третьих </w:t>
      </w:r>
      <w:r w:rsidR="00282E01" w:rsidRPr="008A5F19">
        <w:rPr>
          <w:rFonts w:ascii="Times New Roman" w:eastAsia="Times New Roman" w:hAnsi="Times New Roman" w:cs="Times New Roman"/>
          <w:sz w:val="24"/>
          <w:szCs w:val="24"/>
        </w:rPr>
        <w:t xml:space="preserve">лиц, </w:t>
      </w:r>
      <w:r w:rsidR="00B213AC" w:rsidRPr="008A5F19">
        <w:rPr>
          <w:rFonts w:ascii="Times New Roman" w:eastAsia="Times New Roman" w:hAnsi="Times New Roman" w:cs="Times New Roman"/>
          <w:sz w:val="24"/>
          <w:szCs w:val="24"/>
        </w:rPr>
        <w:t xml:space="preserve">в том числе </w:t>
      </w:r>
      <w:r w:rsidR="00DD6C1B" w:rsidRPr="008A5F19">
        <w:rPr>
          <w:rFonts w:ascii="Times New Roman" w:eastAsia="Times New Roman" w:hAnsi="Times New Roman" w:cs="Times New Roman"/>
          <w:sz w:val="24"/>
          <w:szCs w:val="24"/>
        </w:rPr>
        <w:t>Уполномоченных органов</w:t>
      </w:r>
      <w:r w:rsidR="00282E01" w:rsidRPr="008A5F19">
        <w:rPr>
          <w:rFonts w:ascii="Times New Roman" w:eastAsia="Times New Roman" w:hAnsi="Times New Roman" w:cs="Times New Roman"/>
          <w:sz w:val="24"/>
          <w:szCs w:val="24"/>
        </w:rPr>
        <w:t xml:space="preserve">, возникших на основании (по результатам, вследствие) </w:t>
      </w:r>
      <w:r w:rsidR="00126937" w:rsidRPr="008A5F19">
        <w:rPr>
          <w:rFonts w:ascii="Times New Roman" w:eastAsia="Times New Roman" w:hAnsi="Times New Roman" w:cs="Times New Roman"/>
          <w:sz w:val="24"/>
          <w:szCs w:val="24"/>
        </w:rPr>
        <w:t xml:space="preserve">обстоятельств, за которые отвечает </w:t>
      </w:r>
      <w:r w:rsidR="00F67869" w:rsidRPr="008A5F19">
        <w:rPr>
          <w:rFonts w:ascii="Times New Roman" w:eastAsia="Times New Roman" w:hAnsi="Times New Roman" w:cs="Times New Roman"/>
          <w:sz w:val="24"/>
          <w:szCs w:val="24"/>
        </w:rPr>
        <w:t>Подрядчик</w:t>
      </w:r>
      <w:r w:rsidR="00282E01" w:rsidRPr="008A5F19">
        <w:rPr>
          <w:rFonts w:ascii="Times New Roman" w:eastAsia="Times New Roman" w:hAnsi="Times New Roman" w:cs="Times New Roman"/>
          <w:sz w:val="24"/>
          <w:szCs w:val="24"/>
        </w:rPr>
        <w:t xml:space="preserve">, </w:t>
      </w:r>
      <w:r w:rsidR="00F67869" w:rsidRPr="008A5F19">
        <w:rPr>
          <w:rFonts w:ascii="Times New Roman" w:eastAsia="Times New Roman" w:hAnsi="Times New Roman" w:cs="Times New Roman"/>
          <w:sz w:val="24"/>
          <w:szCs w:val="24"/>
        </w:rPr>
        <w:t>Подрядчик</w:t>
      </w:r>
      <w:r w:rsidR="00282E01" w:rsidRPr="008A5F19">
        <w:rPr>
          <w:rFonts w:ascii="Times New Roman" w:eastAsia="Times New Roman" w:hAnsi="Times New Roman" w:cs="Times New Roman"/>
          <w:sz w:val="24"/>
          <w:szCs w:val="24"/>
        </w:rPr>
        <w:t xml:space="preserve"> несет ответственность в соответствии с Законодательством.</w:t>
      </w:r>
    </w:p>
    <w:p w14:paraId="26A11CC3" w14:textId="3A15D448" w:rsidR="00282E01" w:rsidRPr="008A5F19" w:rsidRDefault="00707581"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2</w:t>
      </w:r>
      <w:r w:rsidR="005F6786" w:rsidRPr="008A5F19">
        <w:rPr>
          <w:rFonts w:ascii="Times New Roman" w:eastAsia="Times New Roman" w:hAnsi="Times New Roman" w:cs="Times New Roman"/>
          <w:sz w:val="24"/>
          <w:szCs w:val="24"/>
        </w:rPr>
        <w:t>6</w:t>
      </w:r>
      <w:r w:rsidR="00282E01" w:rsidRPr="008A5F19">
        <w:rPr>
          <w:rFonts w:ascii="Times New Roman" w:eastAsia="Times New Roman" w:hAnsi="Times New Roman" w:cs="Times New Roman"/>
          <w:sz w:val="24"/>
          <w:szCs w:val="24"/>
        </w:rPr>
        <w:t xml:space="preserve">.2. </w:t>
      </w:r>
      <w:r w:rsidR="00F67869" w:rsidRPr="008A5F19">
        <w:rPr>
          <w:rFonts w:ascii="Times New Roman" w:eastAsia="Times New Roman" w:hAnsi="Times New Roman" w:cs="Times New Roman"/>
          <w:sz w:val="24"/>
          <w:szCs w:val="24"/>
        </w:rPr>
        <w:t>Подрядчик</w:t>
      </w:r>
      <w:r w:rsidR="00282E01" w:rsidRPr="008A5F19">
        <w:rPr>
          <w:rFonts w:ascii="Times New Roman" w:eastAsia="Times New Roman" w:hAnsi="Times New Roman" w:cs="Times New Roman"/>
          <w:sz w:val="24"/>
          <w:szCs w:val="24"/>
        </w:rPr>
        <w:t xml:space="preserve"> несет ответственность за нарушение требований и правил в области охраны труда, промышленной, пожарной безопасности, охраны окружающей среды согласно </w:t>
      </w:r>
      <w:r w:rsidR="00A86F2B" w:rsidRPr="008A5F19">
        <w:rPr>
          <w:rFonts w:ascii="Times New Roman" w:eastAsia="Times New Roman" w:hAnsi="Times New Roman" w:cs="Times New Roman"/>
          <w:sz w:val="24"/>
          <w:szCs w:val="24"/>
        </w:rPr>
        <w:t xml:space="preserve">действующему </w:t>
      </w:r>
      <w:r w:rsidR="00A61B79" w:rsidRPr="008A5F19">
        <w:rPr>
          <w:rFonts w:ascii="Times New Roman" w:eastAsia="Times New Roman" w:hAnsi="Times New Roman" w:cs="Times New Roman"/>
          <w:sz w:val="24"/>
          <w:szCs w:val="24"/>
        </w:rPr>
        <w:t>з</w:t>
      </w:r>
      <w:r w:rsidR="00A86F2B" w:rsidRPr="008A5F19">
        <w:rPr>
          <w:rFonts w:ascii="Times New Roman" w:eastAsia="Times New Roman" w:hAnsi="Times New Roman" w:cs="Times New Roman"/>
          <w:sz w:val="24"/>
          <w:szCs w:val="24"/>
        </w:rPr>
        <w:t>аконодательству</w:t>
      </w:r>
      <w:r w:rsidR="00282E01" w:rsidRPr="008A5F19">
        <w:rPr>
          <w:rFonts w:ascii="Times New Roman" w:eastAsia="Times New Roman" w:hAnsi="Times New Roman" w:cs="Times New Roman"/>
          <w:sz w:val="24"/>
          <w:szCs w:val="24"/>
        </w:rPr>
        <w:t>.</w:t>
      </w:r>
    </w:p>
    <w:p w14:paraId="26A11CC4" w14:textId="727DA046" w:rsidR="00282E01" w:rsidRPr="008A5F19" w:rsidRDefault="00707581"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2</w:t>
      </w:r>
      <w:r w:rsidR="005F6786" w:rsidRPr="008A5F19">
        <w:rPr>
          <w:rFonts w:ascii="Times New Roman" w:eastAsia="Times New Roman" w:hAnsi="Times New Roman" w:cs="Times New Roman"/>
          <w:sz w:val="24"/>
          <w:szCs w:val="24"/>
        </w:rPr>
        <w:t>6</w:t>
      </w:r>
      <w:r w:rsidR="00282E01" w:rsidRPr="008A5F19">
        <w:rPr>
          <w:rFonts w:ascii="Times New Roman" w:eastAsia="Times New Roman" w:hAnsi="Times New Roman" w:cs="Times New Roman"/>
          <w:sz w:val="24"/>
          <w:szCs w:val="24"/>
        </w:rPr>
        <w:t xml:space="preserve">.3. </w:t>
      </w:r>
      <w:r w:rsidR="00F67869" w:rsidRPr="008A5F19">
        <w:rPr>
          <w:rFonts w:ascii="Times New Roman" w:eastAsia="Times New Roman" w:hAnsi="Times New Roman" w:cs="Times New Roman"/>
          <w:sz w:val="24"/>
          <w:szCs w:val="24"/>
        </w:rPr>
        <w:t>Подрядчик</w:t>
      </w:r>
      <w:r w:rsidR="00282E01" w:rsidRPr="008A5F19">
        <w:rPr>
          <w:rFonts w:ascii="Times New Roman" w:eastAsia="Times New Roman" w:hAnsi="Times New Roman" w:cs="Times New Roman"/>
          <w:sz w:val="24"/>
          <w:szCs w:val="24"/>
        </w:rPr>
        <w:t xml:space="preserve"> несет ответственность за вред, причиненный окружающей среде, за нарушение природоохранного, земельного, лесного, водного законодательства, а также за обеспечение безопасности в период выполнения Работ. Штрафные санкции за нарушения земельного, лесного, водного законодательства и иных правовых актов в области охраны окружающей среды и строительства, допущенные </w:t>
      </w:r>
      <w:r w:rsidR="003E1FE8" w:rsidRPr="008A5F19">
        <w:rPr>
          <w:rFonts w:ascii="Times New Roman" w:eastAsia="Times New Roman" w:hAnsi="Times New Roman" w:cs="Times New Roman"/>
          <w:sz w:val="24"/>
          <w:szCs w:val="24"/>
        </w:rPr>
        <w:t>по вине</w:t>
      </w:r>
      <w:r w:rsidR="00282E01" w:rsidRPr="008A5F19">
        <w:rPr>
          <w:rFonts w:ascii="Times New Roman" w:eastAsia="Times New Roman" w:hAnsi="Times New Roman" w:cs="Times New Roman"/>
          <w:sz w:val="24"/>
          <w:szCs w:val="24"/>
        </w:rPr>
        <w:t xml:space="preserve"> </w:t>
      </w:r>
      <w:r w:rsidR="00F67869" w:rsidRPr="008A5F19">
        <w:rPr>
          <w:rFonts w:ascii="Times New Roman" w:eastAsia="Times New Roman" w:hAnsi="Times New Roman" w:cs="Times New Roman"/>
          <w:sz w:val="24"/>
          <w:szCs w:val="24"/>
        </w:rPr>
        <w:t>Подрядчик</w:t>
      </w:r>
      <w:r w:rsidR="00282E01" w:rsidRPr="008A5F19">
        <w:rPr>
          <w:rFonts w:ascii="Times New Roman" w:eastAsia="Times New Roman" w:hAnsi="Times New Roman" w:cs="Times New Roman"/>
          <w:sz w:val="24"/>
          <w:szCs w:val="24"/>
        </w:rPr>
        <w:t>а, оплачиваются им за счет собственных средств.</w:t>
      </w:r>
    </w:p>
    <w:p w14:paraId="26A11CC5" w14:textId="587AA0A1" w:rsidR="00282E01" w:rsidRPr="008A5F19" w:rsidRDefault="00707581" w:rsidP="007F2C0B">
      <w:pPr>
        <w:pStyle w:val="2b"/>
        <w:tabs>
          <w:tab w:val="left" w:pos="1081"/>
        </w:tabs>
        <w:spacing w:line="240" w:lineRule="auto"/>
        <w:jc w:val="both"/>
        <w:rPr>
          <w:sz w:val="24"/>
          <w:szCs w:val="24"/>
        </w:rPr>
      </w:pPr>
      <w:r w:rsidRPr="008A5F19">
        <w:rPr>
          <w:sz w:val="24"/>
          <w:szCs w:val="24"/>
        </w:rPr>
        <w:t>2</w:t>
      </w:r>
      <w:r w:rsidR="005F6786" w:rsidRPr="008A5F19">
        <w:rPr>
          <w:sz w:val="24"/>
          <w:szCs w:val="24"/>
        </w:rPr>
        <w:t>6</w:t>
      </w:r>
      <w:r w:rsidR="00282E01" w:rsidRPr="008A5F19">
        <w:rPr>
          <w:sz w:val="24"/>
          <w:szCs w:val="24"/>
        </w:rPr>
        <w:t xml:space="preserve">.4. При нарушении договорных обязательств </w:t>
      </w:r>
      <w:r w:rsidR="00F67869" w:rsidRPr="008A5F19">
        <w:rPr>
          <w:sz w:val="24"/>
          <w:szCs w:val="24"/>
        </w:rPr>
        <w:t>Подрядчик</w:t>
      </w:r>
      <w:r w:rsidR="00A86F2B" w:rsidRPr="008A5F19">
        <w:rPr>
          <w:sz w:val="24"/>
          <w:szCs w:val="24"/>
        </w:rPr>
        <w:t>ом,</w:t>
      </w:r>
      <w:r w:rsidR="00921D66" w:rsidRPr="008A5F19">
        <w:rPr>
          <w:sz w:val="24"/>
          <w:szCs w:val="24"/>
        </w:rPr>
        <w:t xml:space="preserve"> Заказчик имеет право потребовать, а </w:t>
      </w:r>
      <w:r w:rsidR="00F67869" w:rsidRPr="008A5F19">
        <w:rPr>
          <w:sz w:val="24"/>
          <w:szCs w:val="24"/>
        </w:rPr>
        <w:t>Подрядчик</w:t>
      </w:r>
      <w:r w:rsidR="004861C9" w:rsidRPr="008A5F19">
        <w:rPr>
          <w:sz w:val="24"/>
          <w:szCs w:val="24"/>
        </w:rPr>
        <w:t xml:space="preserve"> обязан </w:t>
      </w:r>
      <w:r w:rsidR="00921D66" w:rsidRPr="008A5F19">
        <w:rPr>
          <w:sz w:val="24"/>
          <w:szCs w:val="24"/>
        </w:rPr>
        <w:t>по требованию Заказчика оплатить</w:t>
      </w:r>
      <w:r w:rsidR="004861C9" w:rsidRPr="008A5F19">
        <w:rPr>
          <w:sz w:val="24"/>
          <w:szCs w:val="24"/>
        </w:rPr>
        <w:t xml:space="preserve">: </w:t>
      </w:r>
    </w:p>
    <w:p w14:paraId="26A11CC6" w14:textId="280B18D8" w:rsidR="00282E01" w:rsidRPr="008A5F19" w:rsidRDefault="00282E01" w:rsidP="005C3416">
      <w:pPr>
        <w:pStyle w:val="2b"/>
        <w:numPr>
          <w:ilvl w:val="0"/>
          <w:numId w:val="189"/>
        </w:numPr>
        <w:tabs>
          <w:tab w:val="left" w:pos="562"/>
          <w:tab w:val="left" w:pos="993"/>
        </w:tabs>
        <w:spacing w:line="240" w:lineRule="auto"/>
        <w:ind w:left="0" w:firstLine="644"/>
        <w:jc w:val="both"/>
        <w:rPr>
          <w:sz w:val="24"/>
          <w:szCs w:val="24"/>
        </w:rPr>
      </w:pPr>
      <w:r w:rsidRPr="008A5F19">
        <w:rPr>
          <w:sz w:val="24"/>
          <w:szCs w:val="24"/>
        </w:rPr>
        <w:t xml:space="preserve">за нарушение </w:t>
      </w:r>
      <w:r w:rsidR="003E1FE8" w:rsidRPr="008A5F19">
        <w:rPr>
          <w:sz w:val="24"/>
          <w:szCs w:val="24"/>
        </w:rPr>
        <w:t>срок</w:t>
      </w:r>
      <w:r w:rsidR="00951C26" w:rsidRPr="008A5F19">
        <w:rPr>
          <w:sz w:val="24"/>
          <w:szCs w:val="24"/>
        </w:rPr>
        <w:t>а</w:t>
      </w:r>
      <w:r w:rsidR="003E1FE8" w:rsidRPr="008A5F19">
        <w:rPr>
          <w:sz w:val="24"/>
          <w:szCs w:val="24"/>
        </w:rPr>
        <w:t xml:space="preserve"> </w:t>
      </w:r>
      <w:r w:rsidRPr="008A5F19">
        <w:rPr>
          <w:sz w:val="24"/>
          <w:szCs w:val="24"/>
        </w:rPr>
        <w:t xml:space="preserve">окончания Работ по Договору по вине </w:t>
      </w:r>
      <w:r w:rsidR="00F67869" w:rsidRPr="008A5F19">
        <w:rPr>
          <w:sz w:val="24"/>
          <w:szCs w:val="24"/>
        </w:rPr>
        <w:t>Подрядчик</w:t>
      </w:r>
      <w:r w:rsidRPr="008A5F19">
        <w:rPr>
          <w:sz w:val="24"/>
          <w:szCs w:val="24"/>
        </w:rPr>
        <w:t>а - пени в размере 0,</w:t>
      </w:r>
      <w:r w:rsidR="004A0F0A" w:rsidRPr="008A5F19">
        <w:rPr>
          <w:sz w:val="24"/>
          <w:szCs w:val="24"/>
        </w:rPr>
        <w:t>1</w:t>
      </w:r>
      <w:r w:rsidRPr="008A5F19">
        <w:rPr>
          <w:sz w:val="24"/>
          <w:szCs w:val="24"/>
        </w:rPr>
        <w:t xml:space="preserve">% от </w:t>
      </w:r>
      <w:r w:rsidR="00A76EBB" w:rsidRPr="008A5F19">
        <w:rPr>
          <w:sz w:val="24"/>
          <w:szCs w:val="24"/>
        </w:rPr>
        <w:t>Ц</w:t>
      </w:r>
      <w:r w:rsidR="004A6BB1" w:rsidRPr="008A5F19">
        <w:rPr>
          <w:sz w:val="24"/>
          <w:szCs w:val="24"/>
        </w:rPr>
        <w:t xml:space="preserve">ены </w:t>
      </w:r>
      <w:r w:rsidR="00126937" w:rsidRPr="008A5F19">
        <w:rPr>
          <w:sz w:val="24"/>
          <w:szCs w:val="24"/>
        </w:rPr>
        <w:t>не</w:t>
      </w:r>
      <w:r w:rsidRPr="008A5F19">
        <w:rPr>
          <w:sz w:val="24"/>
          <w:szCs w:val="24"/>
        </w:rPr>
        <w:t>выполненных Работ за каждый день просрочки;</w:t>
      </w:r>
    </w:p>
    <w:p w14:paraId="21385FC5" w14:textId="39BDCD85" w:rsidR="009723CD" w:rsidRPr="008A5F19" w:rsidRDefault="009723CD" w:rsidP="005C3416">
      <w:pPr>
        <w:pStyle w:val="2b"/>
        <w:numPr>
          <w:ilvl w:val="0"/>
          <w:numId w:val="189"/>
        </w:numPr>
        <w:tabs>
          <w:tab w:val="left" w:pos="562"/>
          <w:tab w:val="left" w:pos="993"/>
        </w:tabs>
        <w:spacing w:line="240" w:lineRule="auto"/>
        <w:ind w:left="0" w:firstLine="644"/>
        <w:jc w:val="both"/>
        <w:rPr>
          <w:sz w:val="24"/>
          <w:szCs w:val="24"/>
        </w:rPr>
      </w:pPr>
      <w:r w:rsidRPr="008A5F19">
        <w:rPr>
          <w:sz w:val="24"/>
          <w:szCs w:val="24"/>
        </w:rPr>
        <w:t xml:space="preserve">за нарушение срока предъявления </w:t>
      </w:r>
      <w:r w:rsidR="006C6C43">
        <w:rPr>
          <w:sz w:val="24"/>
          <w:szCs w:val="24"/>
        </w:rPr>
        <w:t>б</w:t>
      </w:r>
      <w:r w:rsidRPr="008A5F19">
        <w:rPr>
          <w:sz w:val="24"/>
          <w:szCs w:val="24"/>
        </w:rPr>
        <w:t>анковской гарантии (п.5.8.</w:t>
      </w:r>
      <w:r w:rsidR="006C6C43">
        <w:rPr>
          <w:sz w:val="24"/>
          <w:szCs w:val="24"/>
        </w:rPr>
        <w:t>1</w:t>
      </w:r>
      <w:r w:rsidRPr="008A5F19">
        <w:rPr>
          <w:sz w:val="24"/>
          <w:szCs w:val="24"/>
        </w:rPr>
        <w:t xml:space="preserve"> Договора) пени в размере 0,01% от суммы несвоевременно предъявленной </w:t>
      </w:r>
      <w:r w:rsidR="006C6C43">
        <w:rPr>
          <w:sz w:val="24"/>
          <w:szCs w:val="24"/>
        </w:rPr>
        <w:t>б</w:t>
      </w:r>
      <w:r w:rsidRPr="008A5F19">
        <w:rPr>
          <w:sz w:val="24"/>
          <w:szCs w:val="24"/>
        </w:rPr>
        <w:t>анковской гарантии за каждый день просрочки</w:t>
      </w:r>
      <w:r w:rsidR="00013A52">
        <w:rPr>
          <w:sz w:val="24"/>
          <w:szCs w:val="24"/>
        </w:rPr>
        <w:t>;</w:t>
      </w:r>
    </w:p>
    <w:p w14:paraId="26A11CC7" w14:textId="741E8F8D" w:rsidR="00282E01" w:rsidRPr="008A5F19" w:rsidRDefault="00282E01" w:rsidP="005C3416">
      <w:pPr>
        <w:pStyle w:val="2b"/>
        <w:numPr>
          <w:ilvl w:val="0"/>
          <w:numId w:val="189"/>
        </w:numPr>
        <w:tabs>
          <w:tab w:val="left" w:pos="577"/>
          <w:tab w:val="left" w:pos="993"/>
        </w:tabs>
        <w:spacing w:line="240" w:lineRule="auto"/>
        <w:ind w:left="0" w:firstLine="644"/>
        <w:jc w:val="both"/>
        <w:rPr>
          <w:sz w:val="24"/>
          <w:szCs w:val="24"/>
        </w:rPr>
      </w:pPr>
      <w:r w:rsidRPr="008A5F19">
        <w:rPr>
          <w:sz w:val="24"/>
          <w:szCs w:val="24"/>
        </w:rPr>
        <w:t xml:space="preserve">за задержку устранения </w:t>
      </w:r>
      <w:r w:rsidR="00DE2500">
        <w:rPr>
          <w:sz w:val="24"/>
          <w:szCs w:val="24"/>
        </w:rPr>
        <w:t>Д</w:t>
      </w:r>
      <w:r w:rsidRPr="008A5F19">
        <w:rPr>
          <w:sz w:val="24"/>
          <w:szCs w:val="24"/>
        </w:rPr>
        <w:t xml:space="preserve">ефектов </w:t>
      </w:r>
      <w:r w:rsidR="00DE2500">
        <w:rPr>
          <w:sz w:val="24"/>
          <w:szCs w:val="24"/>
        </w:rPr>
        <w:t xml:space="preserve">и/или Недостатков </w:t>
      </w:r>
      <w:r w:rsidRPr="008A5F19">
        <w:rPr>
          <w:sz w:val="24"/>
          <w:szCs w:val="24"/>
        </w:rPr>
        <w:t xml:space="preserve">в Работах против сроков, предусмотренных соответствующим </w:t>
      </w:r>
      <w:r w:rsidR="00E45E99" w:rsidRPr="008A5F19">
        <w:rPr>
          <w:sz w:val="24"/>
          <w:szCs w:val="24"/>
        </w:rPr>
        <w:t>А</w:t>
      </w:r>
      <w:r w:rsidRPr="008A5F19">
        <w:rPr>
          <w:sz w:val="24"/>
          <w:szCs w:val="24"/>
        </w:rPr>
        <w:t xml:space="preserve">ктом Сторон, а в случае неявки </w:t>
      </w:r>
      <w:r w:rsidR="00F67869" w:rsidRPr="008A5F19">
        <w:rPr>
          <w:sz w:val="24"/>
          <w:szCs w:val="24"/>
        </w:rPr>
        <w:t>Подрядчик</w:t>
      </w:r>
      <w:r w:rsidRPr="008A5F19">
        <w:rPr>
          <w:sz w:val="24"/>
          <w:szCs w:val="24"/>
        </w:rPr>
        <w:t xml:space="preserve">а - </w:t>
      </w:r>
      <w:r w:rsidR="00E45E99" w:rsidRPr="008A5F19">
        <w:rPr>
          <w:sz w:val="24"/>
          <w:szCs w:val="24"/>
        </w:rPr>
        <w:t>А</w:t>
      </w:r>
      <w:r w:rsidRPr="008A5F19">
        <w:rPr>
          <w:sz w:val="24"/>
          <w:szCs w:val="24"/>
        </w:rPr>
        <w:t xml:space="preserve">кта, составленного Заказчиком в одностороннем порядке, - пени в размере </w:t>
      </w:r>
      <w:r w:rsidR="005F6786" w:rsidRPr="008A5F19">
        <w:rPr>
          <w:sz w:val="24"/>
          <w:szCs w:val="24"/>
        </w:rPr>
        <w:t xml:space="preserve">0,1% </w:t>
      </w:r>
      <w:r w:rsidRPr="008A5F19">
        <w:rPr>
          <w:sz w:val="24"/>
          <w:szCs w:val="24"/>
        </w:rPr>
        <w:t xml:space="preserve">от </w:t>
      </w:r>
      <w:r w:rsidR="00A76EBB" w:rsidRPr="008A5F19">
        <w:rPr>
          <w:sz w:val="24"/>
          <w:szCs w:val="24"/>
        </w:rPr>
        <w:t>Ц</w:t>
      </w:r>
      <w:r w:rsidR="00127B85" w:rsidRPr="008A5F19">
        <w:rPr>
          <w:sz w:val="24"/>
          <w:szCs w:val="24"/>
        </w:rPr>
        <w:t xml:space="preserve">ены </w:t>
      </w:r>
      <w:r w:rsidR="006C6C43">
        <w:rPr>
          <w:sz w:val="24"/>
          <w:szCs w:val="24"/>
        </w:rPr>
        <w:t>Договора</w:t>
      </w:r>
      <w:r w:rsidRPr="008A5F19">
        <w:rPr>
          <w:sz w:val="24"/>
          <w:szCs w:val="24"/>
        </w:rPr>
        <w:t>, по которым выявлено нарушение</w:t>
      </w:r>
      <w:r w:rsidR="00DD6C1B" w:rsidRPr="008A5F19">
        <w:rPr>
          <w:sz w:val="24"/>
          <w:szCs w:val="24"/>
        </w:rPr>
        <w:t>, за каждый день просрочки</w:t>
      </w:r>
      <w:r w:rsidR="000C4F8D" w:rsidRPr="008A5F19">
        <w:rPr>
          <w:sz w:val="24"/>
          <w:szCs w:val="24"/>
        </w:rPr>
        <w:t>;</w:t>
      </w:r>
    </w:p>
    <w:p w14:paraId="40248788" w14:textId="2730D0F2" w:rsidR="006F4200" w:rsidRPr="008A5F19" w:rsidRDefault="000C4F8D" w:rsidP="005C3416">
      <w:pPr>
        <w:pStyle w:val="afff4"/>
        <w:numPr>
          <w:ilvl w:val="0"/>
          <w:numId w:val="189"/>
        </w:numPr>
        <w:tabs>
          <w:tab w:val="left" w:pos="0"/>
          <w:tab w:val="left" w:pos="993"/>
          <w:tab w:val="left" w:pos="1644"/>
          <w:tab w:val="left" w:pos="2381"/>
          <w:tab w:val="left" w:pos="3119"/>
          <w:tab w:val="left" w:pos="3856"/>
          <w:tab w:val="left" w:pos="4593"/>
          <w:tab w:val="left" w:pos="5330"/>
          <w:tab w:val="left" w:pos="6067"/>
        </w:tabs>
        <w:suppressAutoHyphens/>
        <w:spacing w:after="0" w:line="240" w:lineRule="auto"/>
        <w:ind w:left="0" w:firstLine="644"/>
        <w:jc w:val="both"/>
        <w:rPr>
          <w:rFonts w:ascii="Times New Roman" w:hAnsi="Times New Roman"/>
          <w:sz w:val="24"/>
          <w:szCs w:val="24"/>
        </w:rPr>
      </w:pPr>
      <w:r w:rsidRPr="008A5F19">
        <w:rPr>
          <w:rFonts w:ascii="Times New Roman" w:hAnsi="Times New Roman"/>
          <w:sz w:val="24"/>
          <w:szCs w:val="24"/>
        </w:rPr>
        <w:t>з</w:t>
      </w:r>
      <w:r w:rsidR="00610F4A" w:rsidRPr="008A5F19">
        <w:rPr>
          <w:rFonts w:ascii="Times New Roman" w:hAnsi="Times New Roman"/>
          <w:sz w:val="24"/>
          <w:szCs w:val="24"/>
        </w:rPr>
        <w:t xml:space="preserve">а </w:t>
      </w:r>
      <w:r w:rsidR="00282E01" w:rsidRPr="008A5F19">
        <w:rPr>
          <w:rFonts w:ascii="Times New Roman" w:hAnsi="Times New Roman"/>
          <w:sz w:val="24"/>
          <w:szCs w:val="24"/>
        </w:rPr>
        <w:t xml:space="preserve">несвоевременное освобождение Строительной площадки от принадлежащего ему имущества - штраф в сумме </w:t>
      </w:r>
      <w:r w:rsidR="00921D66" w:rsidRPr="008A5F19">
        <w:rPr>
          <w:rFonts w:ascii="Times New Roman" w:hAnsi="Times New Roman"/>
          <w:sz w:val="24"/>
          <w:szCs w:val="24"/>
        </w:rPr>
        <w:t>100</w:t>
      </w:r>
      <w:r w:rsidR="0052288D" w:rsidRPr="008A5F19">
        <w:rPr>
          <w:rFonts w:ascii="Times New Roman" w:hAnsi="Times New Roman"/>
          <w:sz w:val="24"/>
          <w:szCs w:val="24"/>
        </w:rPr>
        <w:t> </w:t>
      </w:r>
      <w:r w:rsidR="00282E01" w:rsidRPr="008A5F19">
        <w:rPr>
          <w:rFonts w:ascii="Times New Roman" w:hAnsi="Times New Roman"/>
          <w:sz w:val="24"/>
          <w:szCs w:val="24"/>
        </w:rPr>
        <w:t>000</w:t>
      </w:r>
      <w:r w:rsidR="0052288D" w:rsidRPr="008A5F19">
        <w:rPr>
          <w:rFonts w:ascii="Times New Roman" w:hAnsi="Times New Roman"/>
          <w:sz w:val="24"/>
          <w:szCs w:val="24"/>
        </w:rPr>
        <w:t xml:space="preserve"> (</w:t>
      </w:r>
      <w:r w:rsidR="00921D66" w:rsidRPr="008A5F19">
        <w:rPr>
          <w:rFonts w:ascii="Times New Roman" w:hAnsi="Times New Roman"/>
          <w:sz w:val="24"/>
          <w:szCs w:val="24"/>
        </w:rPr>
        <w:t>сто</w:t>
      </w:r>
      <w:r w:rsidR="00384FED" w:rsidRPr="008A5F19">
        <w:rPr>
          <w:rFonts w:ascii="Times New Roman" w:hAnsi="Times New Roman"/>
          <w:sz w:val="24"/>
          <w:szCs w:val="24"/>
        </w:rPr>
        <w:t xml:space="preserve"> тысяч)</w:t>
      </w:r>
      <w:r w:rsidR="00282E01" w:rsidRPr="008A5F19">
        <w:rPr>
          <w:rFonts w:ascii="Times New Roman" w:hAnsi="Times New Roman"/>
          <w:sz w:val="24"/>
          <w:szCs w:val="24"/>
        </w:rPr>
        <w:t xml:space="preserve"> руб</w:t>
      </w:r>
      <w:r w:rsidR="00FE5E3D" w:rsidRPr="008A5F19">
        <w:rPr>
          <w:rFonts w:ascii="Times New Roman" w:hAnsi="Times New Roman"/>
          <w:sz w:val="24"/>
          <w:szCs w:val="24"/>
        </w:rPr>
        <w:t xml:space="preserve">лей </w:t>
      </w:r>
      <w:r w:rsidR="00282E01" w:rsidRPr="008A5F19">
        <w:rPr>
          <w:rFonts w:ascii="Times New Roman" w:hAnsi="Times New Roman"/>
          <w:sz w:val="24"/>
          <w:szCs w:val="24"/>
        </w:rPr>
        <w:t>за каждый день просрочки</w:t>
      </w:r>
      <w:r w:rsidR="002075A0" w:rsidRPr="008A5F19">
        <w:rPr>
          <w:rFonts w:ascii="Times New Roman" w:hAnsi="Times New Roman"/>
          <w:sz w:val="24"/>
          <w:szCs w:val="24"/>
        </w:rPr>
        <w:t>.</w:t>
      </w:r>
    </w:p>
    <w:p w14:paraId="26A11CCB" w14:textId="5271D1EA" w:rsidR="00282E01" w:rsidRPr="008A5F19" w:rsidRDefault="00707581"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2</w:t>
      </w:r>
      <w:r w:rsidR="005F6786" w:rsidRPr="008A5F19">
        <w:rPr>
          <w:rFonts w:ascii="Times New Roman" w:eastAsia="Times New Roman" w:hAnsi="Times New Roman" w:cs="Times New Roman"/>
          <w:sz w:val="24"/>
          <w:szCs w:val="24"/>
        </w:rPr>
        <w:t>6</w:t>
      </w:r>
      <w:r w:rsidR="00282E01" w:rsidRPr="008A5F19">
        <w:rPr>
          <w:rFonts w:ascii="Times New Roman" w:eastAsia="Times New Roman" w:hAnsi="Times New Roman" w:cs="Times New Roman"/>
          <w:sz w:val="24"/>
          <w:szCs w:val="24"/>
        </w:rPr>
        <w:t>.</w:t>
      </w:r>
      <w:r w:rsidR="00610F4A" w:rsidRPr="008A5F19">
        <w:rPr>
          <w:rFonts w:ascii="Times New Roman" w:eastAsia="Times New Roman" w:hAnsi="Times New Roman" w:cs="Times New Roman"/>
          <w:sz w:val="24"/>
          <w:szCs w:val="24"/>
        </w:rPr>
        <w:t>5</w:t>
      </w:r>
      <w:r w:rsidR="00282E01" w:rsidRPr="008A5F19">
        <w:rPr>
          <w:rFonts w:ascii="Times New Roman" w:eastAsia="Times New Roman" w:hAnsi="Times New Roman" w:cs="Times New Roman"/>
          <w:sz w:val="24"/>
          <w:szCs w:val="24"/>
        </w:rPr>
        <w:t xml:space="preserve">. Уплата любой неустойки не освобождает </w:t>
      </w:r>
      <w:r w:rsidR="00F67869" w:rsidRPr="008A5F19">
        <w:rPr>
          <w:rFonts w:ascii="Times New Roman" w:eastAsia="Times New Roman" w:hAnsi="Times New Roman" w:cs="Times New Roman"/>
          <w:sz w:val="24"/>
          <w:szCs w:val="24"/>
        </w:rPr>
        <w:t>Подрядчик</w:t>
      </w:r>
      <w:r w:rsidR="00282E01" w:rsidRPr="008A5F19">
        <w:rPr>
          <w:rFonts w:ascii="Times New Roman" w:eastAsia="Times New Roman" w:hAnsi="Times New Roman" w:cs="Times New Roman"/>
          <w:sz w:val="24"/>
          <w:szCs w:val="24"/>
        </w:rPr>
        <w:t xml:space="preserve">а от исполнения обязательств, а также от возмещения в полном объеме (100%) сверх неустойки убытков, причиненных неисполнением или ненадлежащим исполнением обязанностей </w:t>
      </w:r>
      <w:r w:rsidR="00F67869" w:rsidRPr="008A5F19">
        <w:rPr>
          <w:rFonts w:ascii="Times New Roman" w:eastAsia="Times New Roman" w:hAnsi="Times New Roman" w:cs="Times New Roman"/>
          <w:sz w:val="24"/>
          <w:szCs w:val="24"/>
        </w:rPr>
        <w:t>Подрядчик</w:t>
      </w:r>
      <w:r w:rsidR="00282E01" w:rsidRPr="008A5F19">
        <w:rPr>
          <w:rFonts w:ascii="Times New Roman" w:eastAsia="Times New Roman" w:hAnsi="Times New Roman" w:cs="Times New Roman"/>
          <w:sz w:val="24"/>
          <w:szCs w:val="24"/>
        </w:rPr>
        <w:t>ом.</w:t>
      </w:r>
    </w:p>
    <w:p w14:paraId="26A11CCC" w14:textId="738EE4A8" w:rsidR="00282E01" w:rsidRPr="008A5F19" w:rsidRDefault="00707581"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2</w:t>
      </w:r>
      <w:r w:rsidR="005F6786" w:rsidRPr="008A5F19">
        <w:rPr>
          <w:rFonts w:ascii="Times New Roman" w:eastAsia="Times New Roman" w:hAnsi="Times New Roman" w:cs="Times New Roman"/>
          <w:sz w:val="24"/>
          <w:szCs w:val="24"/>
        </w:rPr>
        <w:t>6</w:t>
      </w:r>
      <w:r w:rsidR="00282E01" w:rsidRPr="008A5F19">
        <w:rPr>
          <w:rFonts w:ascii="Times New Roman" w:eastAsia="Times New Roman" w:hAnsi="Times New Roman" w:cs="Times New Roman"/>
          <w:sz w:val="24"/>
          <w:szCs w:val="24"/>
        </w:rPr>
        <w:t>.</w:t>
      </w:r>
      <w:r w:rsidR="00610F4A" w:rsidRPr="008A5F19">
        <w:rPr>
          <w:rFonts w:ascii="Times New Roman" w:eastAsia="Times New Roman" w:hAnsi="Times New Roman" w:cs="Times New Roman"/>
          <w:sz w:val="24"/>
          <w:szCs w:val="24"/>
        </w:rPr>
        <w:t>6</w:t>
      </w:r>
      <w:r w:rsidR="00282E01" w:rsidRPr="008A5F19">
        <w:rPr>
          <w:rFonts w:ascii="Times New Roman" w:eastAsia="Times New Roman" w:hAnsi="Times New Roman" w:cs="Times New Roman"/>
          <w:sz w:val="24"/>
          <w:szCs w:val="24"/>
        </w:rPr>
        <w:t xml:space="preserve">. В случае ненадлежащего или несвоевременного исполнения </w:t>
      </w:r>
      <w:r w:rsidR="00F67869" w:rsidRPr="008A5F19">
        <w:rPr>
          <w:rFonts w:ascii="Times New Roman" w:eastAsia="Times New Roman" w:hAnsi="Times New Roman" w:cs="Times New Roman"/>
          <w:sz w:val="24"/>
          <w:szCs w:val="24"/>
        </w:rPr>
        <w:t>Подрядчик</w:t>
      </w:r>
      <w:r w:rsidR="00282E01" w:rsidRPr="008A5F19">
        <w:rPr>
          <w:rFonts w:ascii="Times New Roman" w:eastAsia="Times New Roman" w:hAnsi="Times New Roman" w:cs="Times New Roman"/>
          <w:sz w:val="24"/>
          <w:szCs w:val="24"/>
        </w:rPr>
        <w:t xml:space="preserve">ом </w:t>
      </w:r>
      <w:r w:rsidR="00E45E99" w:rsidRPr="008A5F19">
        <w:rPr>
          <w:rFonts w:ascii="Times New Roman" w:eastAsia="Times New Roman" w:hAnsi="Times New Roman" w:cs="Times New Roman"/>
          <w:sz w:val="24"/>
          <w:szCs w:val="24"/>
        </w:rPr>
        <w:t>Р</w:t>
      </w:r>
      <w:r w:rsidR="00282E01" w:rsidRPr="008A5F19">
        <w:rPr>
          <w:rFonts w:ascii="Times New Roman" w:eastAsia="Times New Roman" w:hAnsi="Times New Roman" w:cs="Times New Roman"/>
          <w:sz w:val="24"/>
          <w:szCs w:val="24"/>
        </w:rPr>
        <w:t xml:space="preserve">абот Заказчик вправе требовать устранения </w:t>
      </w:r>
      <w:r w:rsidR="00B213AC" w:rsidRPr="008A5F19">
        <w:rPr>
          <w:rFonts w:ascii="Times New Roman" w:eastAsia="Times New Roman" w:hAnsi="Times New Roman" w:cs="Times New Roman"/>
          <w:sz w:val="24"/>
          <w:szCs w:val="24"/>
        </w:rPr>
        <w:t xml:space="preserve">Дефектов и/или </w:t>
      </w:r>
      <w:r w:rsidR="00282E01" w:rsidRPr="008A5F19">
        <w:rPr>
          <w:rFonts w:ascii="Times New Roman" w:eastAsia="Times New Roman" w:hAnsi="Times New Roman" w:cs="Times New Roman"/>
          <w:sz w:val="24"/>
          <w:szCs w:val="24"/>
        </w:rPr>
        <w:t xml:space="preserve">Недостатков в </w:t>
      </w:r>
      <w:r w:rsidR="006F4200" w:rsidRPr="008A5F19">
        <w:rPr>
          <w:rFonts w:ascii="Times New Roman" w:eastAsia="Times New Roman" w:hAnsi="Times New Roman" w:cs="Times New Roman"/>
          <w:sz w:val="24"/>
          <w:szCs w:val="24"/>
        </w:rPr>
        <w:t xml:space="preserve">разумный </w:t>
      </w:r>
      <w:r w:rsidR="00282E01" w:rsidRPr="008A5F19">
        <w:rPr>
          <w:rFonts w:ascii="Times New Roman" w:eastAsia="Times New Roman" w:hAnsi="Times New Roman" w:cs="Times New Roman"/>
          <w:sz w:val="24"/>
          <w:szCs w:val="24"/>
        </w:rPr>
        <w:t xml:space="preserve">срок, либо потребовать соразмерного уменьшения Цены Работ, </w:t>
      </w:r>
      <w:r w:rsidR="006F4200" w:rsidRPr="008A5F19">
        <w:rPr>
          <w:rFonts w:ascii="Times New Roman" w:eastAsia="Times New Roman" w:hAnsi="Times New Roman" w:cs="Times New Roman"/>
          <w:sz w:val="24"/>
          <w:szCs w:val="24"/>
        </w:rPr>
        <w:t xml:space="preserve">а в случае отказа </w:t>
      </w:r>
      <w:r w:rsidR="00F67869" w:rsidRPr="008A5F19">
        <w:rPr>
          <w:rFonts w:ascii="Times New Roman" w:eastAsia="Times New Roman" w:hAnsi="Times New Roman" w:cs="Times New Roman"/>
          <w:sz w:val="24"/>
          <w:szCs w:val="24"/>
        </w:rPr>
        <w:t>Подрядчик</w:t>
      </w:r>
      <w:r w:rsidR="006F4200" w:rsidRPr="008A5F19">
        <w:rPr>
          <w:rFonts w:ascii="Times New Roman" w:eastAsia="Times New Roman" w:hAnsi="Times New Roman" w:cs="Times New Roman"/>
          <w:sz w:val="24"/>
          <w:szCs w:val="24"/>
        </w:rPr>
        <w:t xml:space="preserve">а от устранения </w:t>
      </w:r>
      <w:r w:rsidR="00286EBB" w:rsidRPr="008A5F19">
        <w:rPr>
          <w:rFonts w:ascii="Times New Roman" w:eastAsia="Times New Roman" w:hAnsi="Times New Roman" w:cs="Times New Roman"/>
          <w:sz w:val="24"/>
          <w:szCs w:val="24"/>
        </w:rPr>
        <w:t xml:space="preserve">Дефектов </w:t>
      </w:r>
      <w:r w:rsidR="00B213AC" w:rsidRPr="008A5F19">
        <w:rPr>
          <w:rFonts w:ascii="Times New Roman" w:eastAsia="Times New Roman" w:hAnsi="Times New Roman" w:cs="Times New Roman"/>
          <w:sz w:val="24"/>
          <w:szCs w:val="24"/>
        </w:rPr>
        <w:t xml:space="preserve">и/или Недостатков, </w:t>
      </w:r>
      <w:r w:rsidR="00282E01" w:rsidRPr="008A5F19">
        <w:rPr>
          <w:rFonts w:ascii="Times New Roman" w:eastAsia="Times New Roman" w:hAnsi="Times New Roman" w:cs="Times New Roman"/>
          <w:sz w:val="24"/>
          <w:szCs w:val="24"/>
        </w:rPr>
        <w:t xml:space="preserve">выполнить </w:t>
      </w:r>
      <w:r w:rsidR="00E45E99" w:rsidRPr="008A5F19">
        <w:rPr>
          <w:rFonts w:ascii="Times New Roman" w:eastAsia="Times New Roman" w:hAnsi="Times New Roman" w:cs="Times New Roman"/>
          <w:sz w:val="24"/>
          <w:szCs w:val="24"/>
        </w:rPr>
        <w:t>Р</w:t>
      </w:r>
      <w:r w:rsidR="00282E01" w:rsidRPr="008A5F19">
        <w:rPr>
          <w:rFonts w:ascii="Times New Roman" w:eastAsia="Times New Roman" w:hAnsi="Times New Roman" w:cs="Times New Roman"/>
          <w:sz w:val="24"/>
          <w:szCs w:val="24"/>
        </w:rPr>
        <w:t xml:space="preserve">аботы собственными силами (силами привлеченных подрядчиков) и потребовать от </w:t>
      </w:r>
      <w:r w:rsidR="00F67869" w:rsidRPr="008A5F19">
        <w:rPr>
          <w:rFonts w:ascii="Times New Roman" w:eastAsia="Times New Roman" w:hAnsi="Times New Roman" w:cs="Times New Roman"/>
          <w:sz w:val="24"/>
          <w:szCs w:val="24"/>
        </w:rPr>
        <w:t>Подрядчик</w:t>
      </w:r>
      <w:r w:rsidR="00282E01" w:rsidRPr="008A5F19">
        <w:rPr>
          <w:rFonts w:ascii="Times New Roman" w:eastAsia="Times New Roman" w:hAnsi="Times New Roman" w:cs="Times New Roman"/>
          <w:sz w:val="24"/>
          <w:szCs w:val="24"/>
        </w:rPr>
        <w:t>а компенсации понесенных расходов в полном объеме (100%).</w:t>
      </w:r>
    </w:p>
    <w:p w14:paraId="26A11CCD" w14:textId="4182356E" w:rsidR="00282E01" w:rsidRPr="008A5F19" w:rsidRDefault="00707581"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2</w:t>
      </w:r>
      <w:r w:rsidR="005F6786" w:rsidRPr="008A5F19">
        <w:rPr>
          <w:rFonts w:ascii="Times New Roman" w:eastAsia="Times New Roman" w:hAnsi="Times New Roman" w:cs="Times New Roman"/>
          <w:sz w:val="24"/>
          <w:szCs w:val="24"/>
        </w:rPr>
        <w:t>6</w:t>
      </w:r>
      <w:r w:rsidR="00282E01" w:rsidRPr="008A5F19">
        <w:rPr>
          <w:rFonts w:ascii="Times New Roman" w:eastAsia="Times New Roman" w:hAnsi="Times New Roman" w:cs="Times New Roman"/>
          <w:sz w:val="24"/>
          <w:szCs w:val="24"/>
        </w:rPr>
        <w:t>.</w:t>
      </w:r>
      <w:r w:rsidR="00610F4A" w:rsidRPr="008A5F19">
        <w:rPr>
          <w:rFonts w:ascii="Times New Roman" w:eastAsia="Times New Roman" w:hAnsi="Times New Roman" w:cs="Times New Roman"/>
          <w:sz w:val="24"/>
          <w:szCs w:val="24"/>
        </w:rPr>
        <w:t>7</w:t>
      </w:r>
      <w:r w:rsidR="00282E01" w:rsidRPr="008A5F19">
        <w:rPr>
          <w:rFonts w:ascii="Times New Roman" w:eastAsia="Times New Roman" w:hAnsi="Times New Roman" w:cs="Times New Roman"/>
          <w:sz w:val="24"/>
          <w:szCs w:val="24"/>
        </w:rPr>
        <w:t xml:space="preserve">. За нарушение Заказчиком сроков оплаты Работ, </w:t>
      </w:r>
      <w:r w:rsidR="00F67869" w:rsidRPr="008A5F19">
        <w:rPr>
          <w:rFonts w:ascii="Times New Roman" w:eastAsia="Times New Roman" w:hAnsi="Times New Roman" w:cs="Times New Roman"/>
          <w:sz w:val="24"/>
          <w:szCs w:val="24"/>
        </w:rPr>
        <w:t>Подрядчик</w:t>
      </w:r>
      <w:r w:rsidR="00282E01" w:rsidRPr="008A5F19">
        <w:rPr>
          <w:rFonts w:ascii="Times New Roman" w:eastAsia="Times New Roman" w:hAnsi="Times New Roman" w:cs="Times New Roman"/>
          <w:sz w:val="24"/>
          <w:szCs w:val="24"/>
        </w:rPr>
        <w:t xml:space="preserve"> вправе </w:t>
      </w:r>
      <w:r w:rsidR="00921D66" w:rsidRPr="008A5F19">
        <w:rPr>
          <w:rFonts w:ascii="Times New Roman" w:eastAsia="Times New Roman" w:hAnsi="Times New Roman" w:cs="Times New Roman"/>
          <w:sz w:val="24"/>
          <w:szCs w:val="24"/>
        </w:rPr>
        <w:t>по</w:t>
      </w:r>
      <w:r w:rsidR="00282E01" w:rsidRPr="008A5F19">
        <w:rPr>
          <w:rFonts w:ascii="Times New Roman" w:eastAsia="Times New Roman" w:hAnsi="Times New Roman" w:cs="Times New Roman"/>
          <w:sz w:val="24"/>
          <w:szCs w:val="24"/>
        </w:rPr>
        <w:t>требовать</w:t>
      </w:r>
      <w:r w:rsidR="00921D66" w:rsidRPr="008A5F19">
        <w:rPr>
          <w:rFonts w:ascii="Times New Roman" w:eastAsia="Times New Roman" w:hAnsi="Times New Roman" w:cs="Times New Roman"/>
          <w:sz w:val="24"/>
          <w:szCs w:val="24"/>
        </w:rPr>
        <w:t xml:space="preserve">, а Заказчик обязан по требованию </w:t>
      </w:r>
      <w:r w:rsidR="00F67869" w:rsidRPr="008A5F19">
        <w:rPr>
          <w:rFonts w:ascii="Times New Roman" w:eastAsia="Times New Roman" w:hAnsi="Times New Roman" w:cs="Times New Roman"/>
          <w:sz w:val="24"/>
          <w:szCs w:val="24"/>
        </w:rPr>
        <w:t>Подрядчик</w:t>
      </w:r>
      <w:r w:rsidR="00921D66" w:rsidRPr="008A5F19">
        <w:rPr>
          <w:rFonts w:ascii="Times New Roman" w:eastAsia="Times New Roman" w:hAnsi="Times New Roman" w:cs="Times New Roman"/>
          <w:sz w:val="24"/>
          <w:szCs w:val="24"/>
        </w:rPr>
        <w:t>а оплатить</w:t>
      </w:r>
      <w:r w:rsidR="00282E01" w:rsidRPr="008A5F19">
        <w:rPr>
          <w:rFonts w:ascii="Times New Roman" w:eastAsia="Times New Roman" w:hAnsi="Times New Roman" w:cs="Times New Roman"/>
          <w:sz w:val="24"/>
          <w:szCs w:val="24"/>
        </w:rPr>
        <w:t xml:space="preserve"> неустойк</w:t>
      </w:r>
      <w:r w:rsidR="00921D66" w:rsidRPr="008A5F19">
        <w:rPr>
          <w:rFonts w:ascii="Times New Roman" w:eastAsia="Times New Roman" w:hAnsi="Times New Roman" w:cs="Times New Roman"/>
          <w:sz w:val="24"/>
          <w:szCs w:val="24"/>
        </w:rPr>
        <w:t>у</w:t>
      </w:r>
      <w:r w:rsidR="00282E01" w:rsidRPr="008A5F19">
        <w:rPr>
          <w:rFonts w:ascii="Times New Roman" w:eastAsia="Times New Roman" w:hAnsi="Times New Roman" w:cs="Times New Roman"/>
          <w:sz w:val="24"/>
          <w:szCs w:val="24"/>
        </w:rPr>
        <w:t xml:space="preserve"> в размере 0,</w:t>
      </w:r>
      <w:r w:rsidR="00DA3ABF" w:rsidRPr="008A5F19">
        <w:rPr>
          <w:rFonts w:ascii="Times New Roman" w:eastAsia="Times New Roman" w:hAnsi="Times New Roman" w:cs="Times New Roman"/>
          <w:sz w:val="24"/>
          <w:szCs w:val="24"/>
        </w:rPr>
        <w:t>1</w:t>
      </w:r>
      <w:r w:rsidR="00282E01" w:rsidRPr="008A5F19">
        <w:rPr>
          <w:rFonts w:ascii="Times New Roman" w:eastAsia="Times New Roman" w:hAnsi="Times New Roman" w:cs="Times New Roman"/>
          <w:sz w:val="24"/>
          <w:szCs w:val="24"/>
        </w:rPr>
        <w:t>% от суммы просроченного платежа за каждый день просрочки</w:t>
      </w:r>
      <w:r w:rsidR="00921D66" w:rsidRPr="008A5F19">
        <w:rPr>
          <w:rFonts w:ascii="Times New Roman" w:eastAsia="Times New Roman" w:hAnsi="Times New Roman" w:cs="Times New Roman"/>
          <w:sz w:val="24"/>
          <w:szCs w:val="24"/>
        </w:rPr>
        <w:t xml:space="preserve">. </w:t>
      </w:r>
    </w:p>
    <w:p w14:paraId="26A11CCE" w14:textId="7746F6A1" w:rsidR="00282E01" w:rsidRPr="008A5F19" w:rsidRDefault="00707581"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2</w:t>
      </w:r>
      <w:r w:rsidR="005F6786" w:rsidRPr="008A5F19">
        <w:rPr>
          <w:rFonts w:ascii="Times New Roman" w:eastAsia="Times New Roman" w:hAnsi="Times New Roman" w:cs="Times New Roman"/>
          <w:sz w:val="24"/>
          <w:szCs w:val="24"/>
        </w:rPr>
        <w:t>6</w:t>
      </w:r>
      <w:r w:rsidR="00282E01" w:rsidRPr="008A5F19">
        <w:rPr>
          <w:rFonts w:ascii="Times New Roman" w:eastAsia="Times New Roman" w:hAnsi="Times New Roman" w:cs="Times New Roman"/>
          <w:sz w:val="24"/>
          <w:szCs w:val="24"/>
        </w:rPr>
        <w:t>.</w:t>
      </w:r>
      <w:r w:rsidR="00610F4A" w:rsidRPr="008A5F19">
        <w:rPr>
          <w:rFonts w:ascii="Times New Roman" w:eastAsia="Times New Roman" w:hAnsi="Times New Roman" w:cs="Times New Roman"/>
          <w:sz w:val="24"/>
          <w:szCs w:val="24"/>
        </w:rPr>
        <w:t>8</w:t>
      </w:r>
      <w:r w:rsidR="00282E01" w:rsidRPr="008A5F19">
        <w:rPr>
          <w:rFonts w:ascii="Times New Roman" w:eastAsia="Times New Roman" w:hAnsi="Times New Roman" w:cs="Times New Roman"/>
          <w:sz w:val="24"/>
          <w:szCs w:val="24"/>
        </w:rPr>
        <w:t>. Каждая Сторона обязана исполнять свои обязательства надлежащим образом, оказывая другой Стороне содействие в исполнении своих обязательств. В остальном, что не предусмотрено Договором, Стороны несут ответственность за неисполнение или ненадлежащее исполнение своих обязательств в соответствии с действующим Законодательством.</w:t>
      </w:r>
    </w:p>
    <w:p w14:paraId="26A11CCF" w14:textId="78706D61" w:rsidR="00282E01" w:rsidRPr="008A5F19" w:rsidRDefault="00707581"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2</w:t>
      </w:r>
      <w:r w:rsidR="005F6786" w:rsidRPr="008A5F19">
        <w:rPr>
          <w:rFonts w:ascii="Times New Roman" w:eastAsia="Times New Roman" w:hAnsi="Times New Roman" w:cs="Times New Roman"/>
          <w:sz w:val="24"/>
          <w:szCs w:val="24"/>
        </w:rPr>
        <w:t>6</w:t>
      </w:r>
      <w:r w:rsidR="00282E01" w:rsidRPr="008A5F19">
        <w:rPr>
          <w:rFonts w:ascii="Times New Roman" w:eastAsia="Times New Roman" w:hAnsi="Times New Roman" w:cs="Times New Roman"/>
          <w:sz w:val="24"/>
          <w:szCs w:val="24"/>
        </w:rPr>
        <w:t>.</w:t>
      </w:r>
      <w:r w:rsidR="00610F4A" w:rsidRPr="008A5F19">
        <w:rPr>
          <w:rFonts w:ascii="Times New Roman" w:eastAsia="Times New Roman" w:hAnsi="Times New Roman" w:cs="Times New Roman"/>
          <w:sz w:val="24"/>
          <w:szCs w:val="24"/>
        </w:rPr>
        <w:t>9</w:t>
      </w:r>
      <w:r w:rsidR="00282E01" w:rsidRPr="008A5F19">
        <w:rPr>
          <w:rFonts w:ascii="Times New Roman" w:eastAsia="Times New Roman" w:hAnsi="Times New Roman" w:cs="Times New Roman"/>
          <w:sz w:val="24"/>
          <w:szCs w:val="24"/>
        </w:rPr>
        <w:t>.</w:t>
      </w:r>
      <w:r w:rsidR="006C41A4" w:rsidRPr="008A5F19">
        <w:rPr>
          <w:rFonts w:ascii="Times New Roman" w:eastAsia="Times New Roman" w:hAnsi="Times New Roman" w:cs="Times New Roman"/>
          <w:sz w:val="24"/>
          <w:szCs w:val="24"/>
        </w:rPr>
        <w:t xml:space="preserve"> Сумма неустоек </w:t>
      </w:r>
      <w:r w:rsidR="00282E01" w:rsidRPr="008A5F19">
        <w:rPr>
          <w:rFonts w:ascii="Times New Roman" w:eastAsia="Times New Roman" w:hAnsi="Times New Roman" w:cs="Times New Roman"/>
          <w:sz w:val="24"/>
          <w:szCs w:val="24"/>
        </w:rPr>
        <w:t>должна быть перечислена на расчетный счет другой Стороны, указанный в настоящем Договоре, в срок, установленный в требовании.</w:t>
      </w:r>
    </w:p>
    <w:p w14:paraId="26A11CD0" w14:textId="070DDAAC" w:rsidR="00282E01" w:rsidRDefault="00707581"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hAnsi="Times New Roman" w:cs="Times New Roman"/>
          <w:sz w:val="24"/>
          <w:szCs w:val="24"/>
        </w:rPr>
      </w:pPr>
      <w:r w:rsidRPr="008A5F19">
        <w:rPr>
          <w:rFonts w:ascii="Times New Roman" w:eastAsia="Times New Roman" w:hAnsi="Times New Roman" w:cs="Times New Roman"/>
          <w:sz w:val="24"/>
          <w:szCs w:val="24"/>
        </w:rPr>
        <w:t>2</w:t>
      </w:r>
      <w:r w:rsidR="005F6786" w:rsidRPr="008A5F19">
        <w:rPr>
          <w:rFonts w:ascii="Times New Roman" w:eastAsia="Times New Roman" w:hAnsi="Times New Roman" w:cs="Times New Roman"/>
          <w:sz w:val="24"/>
          <w:szCs w:val="24"/>
        </w:rPr>
        <w:t>6</w:t>
      </w:r>
      <w:r w:rsidR="00282E01" w:rsidRPr="008A5F19">
        <w:rPr>
          <w:rFonts w:ascii="Times New Roman" w:eastAsia="Times New Roman" w:hAnsi="Times New Roman" w:cs="Times New Roman"/>
          <w:sz w:val="24"/>
          <w:szCs w:val="24"/>
        </w:rPr>
        <w:t>.</w:t>
      </w:r>
      <w:r w:rsidR="00610F4A" w:rsidRPr="008A5F19">
        <w:rPr>
          <w:rFonts w:ascii="Times New Roman" w:eastAsia="Times New Roman" w:hAnsi="Times New Roman" w:cs="Times New Roman"/>
          <w:sz w:val="24"/>
          <w:szCs w:val="24"/>
        </w:rPr>
        <w:t>10</w:t>
      </w:r>
      <w:r w:rsidR="00282E01" w:rsidRPr="008A5F19">
        <w:rPr>
          <w:rFonts w:ascii="Times New Roman" w:eastAsia="Times New Roman" w:hAnsi="Times New Roman" w:cs="Times New Roman"/>
          <w:sz w:val="24"/>
          <w:szCs w:val="24"/>
        </w:rPr>
        <w:t xml:space="preserve">. </w:t>
      </w:r>
      <w:r w:rsidR="00282E01" w:rsidRPr="008A5F19">
        <w:rPr>
          <w:rFonts w:ascii="Times New Roman" w:hAnsi="Times New Roman" w:cs="Times New Roman"/>
          <w:sz w:val="24"/>
          <w:szCs w:val="24"/>
        </w:rPr>
        <w:t xml:space="preserve">За нарушение </w:t>
      </w:r>
      <w:r w:rsidR="00F67869" w:rsidRPr="008A5F19">
        <w:rPr>
          <w:rFonts w:ascii="Times New Roman" w:hAnsi="Times New Roman" w:cs="Times New Roman"/>
          <w:sz w:val="24"/>
          <w:szCs w:val="24"/>
        </w:rPr>
        <w:t>Подрядчик</w:t>
      </w:r>
      <w:r w:rsidR="00282E01" w:rsidRPr="008A5F19">
        <w:rPr>
          <w:rFonts w:ascii="Times New Roman" w:hAnsi="Times New Roman" w:cs="Times New Roman"/>
          <w:sz w:val="24"/>
          <w:szCs w:val="24"/>
        </w:rPr>
        <w:t>ом</w:t>
      </w:r>
      <w:r w:rsidR="00282E01" w:rsidRPr="008A5F19">
        <w:rPr>
          <w:rFonts w:ascii="Times New Roman" w:eastAsia="Times New Roman" w:hAnsi="Times New Roman" w:cs="Times New Roman"/>
          <w:sz w:val="24"/>
          <w:szCs w:val="24"/>
        </w:rPr>
        <w:t xml:space="preserve"> </w:t>
      </w:r>
      <w:r w:rsidR="003A69C9" w:rsidRPr="008A5F19">
        <w:rPr>
          <w:rFonts w:ascii="Times New Roman" w:eastAsia="Times New Roman" w:hAnsi="Times New Roman" w:cs="Times New Roman"/>
          <w:sz w:val="24"/>
          <w:szCs w:val="24"/>
        </w:rPr>
        <w:t>на дату подписания Договора</w:t>
      </w:r>
      <w:r w:rsidR="003A69C9" w:rsidRPr="008A5F19">
        <w:rPr>
          <w:rFonts w:ascii="Times New Roman" w:hAnsi="Times New Roman" w:cs="Times New Roman"/>
          <w:sz w:val="24"/>
          <w:szCs w:val="24"/>
        </w:rPr>
        <w:t xml:space="preserve"> </w:t>
      </w:r>
      <w:r w:rsidR="00282E01" w:rsidRPr="008A5F19">
        <w:rPr>
          <w:rFonts w:ascii="Times New Roman" w:hAnsi="Times New Roman" w:cs="Times New Roman"/>
          <w:sz w:val="24"/>
          <w:szCs w:val="24"/>
        </w:rPr>
        <w:t xml:space="preserve">заверений и гарантий, предусмотренных настоящим Договором, а также сообщения недостоверных сведений при заключении Договора либо не сообщения сведений, имеющих для Заказчика существенное значение при заключении Договора, </w:t>
      </w:r>
      <w:r w:rsidR="00F67869" w:rsidRPr="008A5F19">
        <w:rPr>
          <w:rFonts w:ascii="Times New Roman" w:hAnsi="Times New Roman" w:cs="Times New Roman"/>
          <w:sz w:val="24"/>
          <w:szCs w:val="24"/>
        </w:rPr>
        <w:t>Подрядчик</w:t>
      </w:r>
      <w:r w:rsidR="00282E01" w:rsidRPr="008A5F19">
        <w:rPr>
          <w:rFonts w:ascii="Times New Roman" w:hAnsi="Times New Roman" w:cs="Times New Roman"/>
          <w:sz w:val="24"/>
          <w:szCs w:val="24"/>
        </w:rPr>
        <w:t xml:space="preserve"> несет ответственность в виде убытков Заказчика, вызванных таким нарушением, либо Заказчик вправе требовать с </w:t>
      </w:r>
      <w:r w:rsidR="00F67869" w:rsidRPr="008A5F19">
        <w:rPr>
          <w:rFonts w:ascii="Times New Roman" w:hAnsi="Times New Roman" w:cs="Times New Roman"/>
          <w:sz w:val="24"/>
          <w:szCs w:val="24"/>
        </w:rPr>
        <w:t>Подрядчик</w:t>
      </w:r>
      <w:r w:rsidR="00282E01" w:rsidRPr="008A5F19">
        <w:rPr>
          <w:rFonts w:ascii="Times New Roman" w:hAnsi="Times New Roman" w:cs="Times New Roman"/>
          <w:sz w:val="24"/>
          <w:szCs w:val="24"/>
        </w:rPr>
        <w:t xml:space="preserve">а, нарушившего заверения и гарантии, а также сообщившего недостоверные сведения при заключении Договора либо не сообщившего сведения, имеющие для Заказчика существенное </w:t>
      </w:r>
      <w:r w:rsidR="00282E01" w:rsidRPr="008A5F19">
        <w:rPr>
          <w:rFonts w:ascii="Times New Roman" w:hAnsi="Times New Roman" w:cs="Times New Roman"/>
          <w:sz w:val="24"/>
          <w:szCs w:val="24"/>
        </w:rPr>
        <w:lastRenderedPageBreak/>
        <w:t xml:space="preserve">значение при заключении Договора, уплаты штрафа в размере 1 </w:t>
      </w:r>
      <w:r w:rsidR="00274F58" w:rsidRPr="008A5F19">
        <w:rPr>
          <w:rFonts w:ascii="Times New Roman" w:eastAsia="Times New Roman" w:hAnsi="Times New Roman" w:cs="Times New Roman"/>
          <w:sz w:val="24"/>
          <w:szCs w:val="24"/>
        </w:rPr>
        <w:t>000 000,00</w:t>
      </w:r>
      <w:r w:rsidR="00274F58" w:rsidRPr="008A5F19">
        <w:rPr>
          <w:rFonts w:ascii="Times New Roman" w:hAnsi="Times New Roman" w:cs="Times New Roman"/>
          <w:sz w:val="24"/>
          <w:szCs w:val="24"/>
        </w:rPr>
        <w:t xml:space="preserve"> </w:t>
      </w:r>
      <w:r w:rsidR="00282E01" w:rsidRPr="008A5F19">
        <w:rPr>
          <w:rFonts w:ascii="Times New Roman" w:hAnsi="Times New Roman" w:cs="Times New Roman"/>
          <w:sz w:val="24"/>
          <w:szCs w:val="24"/>
        </w:rPr>
        <w:t>(</w:t>
      </w:r>
      <w:r w:rsidR="00921D66" w:rsidRPr="008A5F19">
        <w:rPr>
          <w:rFonts w:ascii="Times New Roman" w:hAnsi="Times New Roman" w:cs="Times New Roman"/>
          <w:sz w:val="24"/>
          <w:szCs w:val="24"/>
        </w:rPr>
        <w:t>один</w:t>
      </w:r>
      <w:r w:rsidR="00282E01" w:rsidRPr="008A5F19">
        <w:rPr>
          <w:rFonts w:ascii="Times New Roman" w:hAnsi="Times New Roman" w:cs="Times New Roman"/>
          <w:sz w:val="24"/>
          <w:szCs w:val="24"/>
        </w:rPr>
        <w:t xml:space="preserve"> </w:t>
      </w:r>
      <w:r w:rsidR="00274F58" w:rsidRPr="008A5F19">
        <w:rPr>
          <w:rFonts w:ascii="Times New Roman" w:eastAsia="Times New Roman" w:hAnsi="Times New Roman" w:cs="Times New Roman"/>
          <w:sz w:val="24"/>
          <w:szCs w:val="24"/>
        </w:rPr>
        <w:t>миллион</w:t>
      </w:r>
      <w:r w:rsidR="00282E01" w:rsidRPr="008A5F19">
        <w:rPr>
          <w:rFonts w:ascii="Times New Roman" w:eastAsia="Times New Roman" w:hAnsi="Times New Roman" w:cs="Times New Roman"/>
          <w:sz w:val="24"/>
          <w:szCs w:val="24"/>
        </w:rPr>
        <w:t xml:space="preserve">) </w:t>
      </w:r>
      <w:r w:rsidR="00274F58" w:rsidRPr="008A5F19">
        <w:rPr>
          <w:rFonts w:ascii="Times New Roman" w:eastAsia="Times New Roman" w:hAnsi="Times New Roman" w:cs="Times New Roman"/>
          <w:sz w:val="24"/>
          <w:szCs w:val="24"/>
        </w:rPr>
        <w:t>рублей</w:t>
      </w:r>
      <w:r w:rsidR="00282E01" w:rsidRPr="008A5F19">
        <w:rPr>
          <w:rFonts w:ascii="Times New Roman" w:hAnsi="Times New Roman" w:cs="Times New Roman"/>
          <w:sz w:val="24"/>
          <w:szCs w:val="24"/>
        </w:rPr>
        <w:t>.</w:t>
      </w:r>
    </w:p>
    <w:p w14:paraId="33AFC932" w14:textId="3B48917B" w:rsidR="004D7DB1" w:rsidRPr="004D7DB1" w:rsidRDefault="004D7DB1" w:rsidP="004D7DB1">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26.11. Подрядчик обязуется </w:t>
      </w:r>
      <w:r w:rsidRPr="004D7DB1">
        <w:rPr>
          <w:rFonts w:ascii="Times New Roman" w:hAnsi="Times New Roman" w:cs="Times New Roman"/>
          <w:sz w:val="24"/>
          <w:szCs w:val="24"/>
        </w:rPr>
        <w:t>возместить имущественные потери Заказчик</w:t>
      </w:r>
      <w:r>
        <w:rPr>
          <w:rFonts w:ascii="Times New Roman" w:hAnsi="Times New Roman" w:cs="Times New Roman"/>
          <w:sz w:val="24"/>
          <w:szCs w:val="24"/>
        </w:rPr>
        <w:t>а</w:t>
      </w:r>
      <w:r w:rsidR="00013A52">
        <w:rPr>
          <w:rFonts w:ascii="Times New Roman" w:hAnsi="Times New Roman" w:cs="Times New Roman"/>
          <w:sz w:val="24"/>
          <w:szCs w:val="24"/>
        </w:rPr>
        <w:t>,</w:t>
      </w:r>
      <w:r>
        <w:rPr>
          <w:rFonts w:ascii="Times New Roman" w:hAnsi="Times New Roman" w:cs="Times New Roman"/>
          <w:sz w:val="24"/>
          <w:szCs w:val="24"/>
        </w:rPr>
        <w:t xml:space="preserve"> вызванные</w:t>
      </w:r>
      <w:r w:rsidRPr="004D7DB1">
        <w:rPr>
          <w:rFonts w:ascii="Times New Roman" w:hAnsi="Times New Roman" w:cs="Times New Roman"/>
          <w:sz w:val="24"/>
          <w:szCs w:val="24"/>
        </w:rPr>
        <w:t xml:space="preserve"> </w:t>
      </w:r>
      <w:r>
        <w:rPr>
          <w:rFonts w:ascii="Times New Roman" w:hAnsi="Times New Roman" w:cs="Times New Roman"/>
          <w:sz w:val="24"/>
          <w:szCs w:val="24"/>
        </w:rPr>
        <w:t>н</w:t>
      </w:r>
      <w:r w:rsidRPr="004D7DB1">
        <w:rPr>
          <w:rFonts w:ascii="Times New Roman" w:hAnsi="Times New Roman" w:cs="Times New Roman"/>
          <w:sz w:val="24"/>
          <w:szCs w:val="24"/>
        </w:rPr>
        <w:t>есвоевременн</w:t>
      </w:r>
      <w:r>
        <w:rPr>
          <w:rFonts w:ascii="Times New Roman" w:hAnsi="Times New Roman" w:cs="Times New Roman"/>
          <w:sz w:val="24"/>
          <w:szCs w:val="24"/>
        </w:rPr>
        <w:t>ым</w:t>
      </w:r>
      <w:r w:rsidRPr="004D7DB1">
        <w:rPr>
          <w:rFonts w:ascii="Times New Roman" w:hAnsi="Times New Roman" w:cs="Times New Roman"/>
          <w:sz w:val="24"/>
          <w:szCs w:val="24"/>
        </w:rPr>
        <w:t xml:space="preserve"> предоставление</w:t>
      </w:r>
      <w:r>
        <w:rPr>
          <w:rFonts w:ascii="Times New Roman" w:hAnsi="Times New Roman" w:cs="Times New Roman"/>
          <w:sz w:val="24"/>
          <w:szCs w:val="24"/>
        </w:rPr>
        <w:t>м</w:t>
      </w:r>
      <w:r w:rsidRPr="004D7DB1">
        <w:rPr>
          <w:rFonts w:ascii="Times New Roman" w:hAnsi="Times New Roman" w:cs="Times New Roman"/>
          <w:sz w:val="24"/>
          <w:szCs w:val="24"/>
        </w:rPr>
        <w:t xml:space="preserve"> Подрядчиком документов и совершение</w:t>
      </w:r>
      <w:r>
        <w:rPr>
          <w:rFonts w:ascii="Times New Roman" w:hAnsi="Times New Roman" w:cs="Times New Roman"/>
          <w:sz w:val="24"/>
          <w:szCs w:val="24"/>
        </w:rPr>
        <w:t>м</w:t>
      </w:r>
      <w:r w:rsidRPr="004D7DB1">
        <w:rPr>
          <w:rFonts w:ascii="Times New Roman" w:hAnsi="Times New Roman" w:cs="Times New Roman"/>
          <w:sz w:val="24"/>
          <w:szCs w:val="24"/>
        </w:rPr>
        <w:t xml:space="preserve"> им иных действий, обуславливающих обязательство Заказчика оплатить полностью или частично выполненную </w:t>
      </w:r>
      <w:r>
        <w:rPr>
          <w:rFonts w:ascii="Times New Roman" w:hAnsi="Times New Roman" w:cs="Times New Roman"/>
          <w:sz w:val="24"/>
          <w:szCs w:val="24"/>
        </w:rPr>
        <w:t>Р</w:t>
      </w:r>
      <w:r w:rsidRPr="004D7DB1">
        <w:rPr>
          <w:rFonts w:ascii="Times New Roman" w:hAnsi="Times New Roman" w:cs="Times New Roman"/>
          <w:sz w:val="24"/>
          <w:szCs w:val="24"/>
        </w:rPr>
        <w:t xml:space="preserve">аботу по настоящему </w:t>
      </w:r>
      <w:r>
        <w:rPr>
          <w:rFonts w:ascii="Times New Roman" w:hAnsi="Times New Roman" w:cs="Times New Roman"/>
          <w:sz w:val="24"/>
          <w:szCs w:val="24"/>
        </w:rPr>
        <w:t>Д</w:t>
      </w:r>
      <w:r w:rsidRPr="004D7DB1">
        <w:rPr>
          <w:rFonts w:ascii="Times New Roman" w:hAnsi="Times New Roman" w:cs="Times New Roman"/>
          <w:sz w:val="24"/>
          <w:szCs w:val="24"/>
        </w:rPr>
        <w:t xml:space="preserve">оговору, </w:t>
      </w:r>
      <w:r>
        <w:rPr>
          <w:rFonts w:ascii="Times New Roman" w:hAnsi="Times New Roman" w:cs="Times New Roman"/>
          <w:sz w:val="24"/>
          <w:szCs w:val="24"/>
        </w:rPr>
        <w:t xml:space="preserve">что </w:t>
      </w:r>
      <w:r w:rsidRPr="004D7DB1">
        <w:rPr>
          <w:rFonts w:ascii="Times New Roman" w:hAnsi="Times New Roman" w:cs="Times New Roman"/>
          <w:sz w:val="24"/>
          <w:szCs w:val="24"/>
        </w:rPr>
        <w:t>повле</w:t>
      </w:r>
      <w:r>
        <w:rPr>
          <w:rFonts w:ascii="Times New Roman" w:hAnsi="Times New Roman" w:cs="Times New Roman"/>
          <w:sz w:val="24"/>
          <w:szCs w:val="24"/>
        </w:rPr>
        <w:t>кло</w:t>
      </w:r>
      <w:r w:rsidRPr="004D7DB1">
        <w:rPr>
          <w:rFonts w:ascii="Times New Roman" w:hAnsi="Times New Roman" w:cs="Times New Roman"/>
          <w:sz w:val="24"/>
          <w:szCs w:val="24"/>
        </w:rPr>
        <w:t xml:space="preserve"> за собой возникновение у Заказчика имущественных потерь по заключенным им кредитным договорам.</w:t>
      </w:r>
    </w:p>
    <w:p w14:paraId="79C640AD" w14:textId="34D99BBB" w:rsidR="004D7DB1" w:rsidRPr="004D7DB1" w:rsidRDefault="004D7DB1" w:rsidP="004D7DB1">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Указанные имущественные потери</w:t>
      </w:r>
      <w:r w:rsidR="00A71979">
        <w:rPr>
          <w:rFonts w:ascii="Times New Roman" w:hAnsi="Times New Roman" w:cs="Times New Roman"/>
          <w:sz w:val="24"/>
          <w:szCs w:val="24"/>
        </w:rPr>
        <w:t xml:space="preserve"> Заказчика</w:t>
      </w:r>
      <w:r w:rsidRPr="004D7DB1">
        <w:rPr>
          <w:rFonts w:ascii="Times New Roman" w:hAnsi="Times New Roman" w:cs="Times New Roman"/>
          <w:sz w:val="24"/>
          <w:szCs w:val="24"/>
        </w:rPr>
        <w:t xml:space="preserve"> в целях настоящего </w:t>
      </w:r>
      <w:r w:rsidR="00A71979">
        <w:rPr>
          <w:rFonts w:ascii="Times New Roman" w:hAnsi="Times New Roman" w:cs="Times New Roman"/>
          <w:sz w:val="24"/>
          <w:szCs w:val="24"/>
        </w:rPr>
        <w:t>Д</w:t>
      </w:r>
      <w:r w:rsidRPr="004D7DB1">
        <w:rPr>
          <w:rFonts w:ascii="Times New Roman" w:hAnsi="Times New Roman" w:cs="Times New Roman"/>
          <w:sz w:val="24"/>
          <w:szCs w:val="24"/>
        </w:rPr>
        <w:t>оговора считаются потерями в значении статьи 406.1 Гражданского кодекса Российской Федерации.</w:t>
      </w:r>
    </w:p>
    <w:p w14:paraId="45AC31EC" w14:textId="77777777" w:rsidR="004D7DB1" w:rsidRPr="004D7DB1" w:rsidRDefault="004D7DB1" w:rsidP="004D7DB1">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hAnsi="Times New Roman" w:cs="Times New Roman"/>
          <w:sz w:val="24"/>
          <w:szCs w:val="24"/>
        </w:rPr>
      </w:pPr>
      <w:r w:rsidRPr="004D7DB1">
        <w:rPr>
          <w:rFonts w:ascii="Times New Roman" w:hAnsi="Times New Roman" w:cs="Times New Roman"/>
          <w:sz w:val="24"/>
          <w:szCs w:val="24"/>
        </w:rPr>
        <w:t>В качестве имущественных потерь подлежат возмещению негативные имущественные последствия, возникшие у Заказчика в связи с непредоставлением кредита, увеличением процентной ставки по кредиту, уплатой комиссии на неиспользованный лимит выдачи кредитных денежных средств, досрочным погашением задолженности, процентов и иных платежей по кредиту, уплаты неустойки (штраф, пеня).</w:t>
      </w:r>
    </w:p>
    <w:p w14:paraId="398AA165" w14:textId="1B381766" w:rsidR="004D7DB1" w:rsidRPr="008A5F19" w:rsidRDefault="004D7DB1" w:rsidP="004D7DB1">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4D7DB1">
        <w:rPr>
          <w:rFonts w:ascii="Times New Roman" w:hAnsi="Times New Roman" w:cs="Times New Roman"/>
          <w:sz w:val="24"/>
          <w:szCs w:val="24"/>
        </w:rPr>
        <w:t>Возмещение имущественных потерь допускается в отношении фактически понесенных расходов и расходов, которые с неизбежностью будут понесены в будущем</w:t>
      </w:r>
      <w:r w:rsidR="00A71979">
        <w:rPr>
          <w:rFonts w:ascii="Times New Roman" w:hAnsi="Times New Roman" w:cs="Times New Roman"/>
          <w:sz w:val="24"/>
          <w:szCs w:val="24"/>
        </w:rPr>
        <w:t>.</w:t>
      </w:r>
    </w:p>
    <w:p w14:paraId="26A11CD1" w14:textId="77777777" w:rsidR="00B56E26" w:rsidRPr="008A5F19" w:rsidRDefault="00B56E26"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p>
    <w:p w14:paraId="26A11CD2" w14:textId="5B621EFD" w:rsidR="002663E5" w:rsidRDefault="00707581" w:rsidP="007F2C0B">
      <w:pPr>
        <w:keepNext/>
        <w:tabs>
          <w:tab w:val="left" w:pos="907"/>
          <w:tab w:val="left" w:pos="1644"/>
          <w:tab w:val="left" w:pos="2381"/>
          <w:tab w:val="left" w:pos="3119"/>
          <w:tab w:val="left" w:pos="3856"/>
          <w:tab w:val="left" w:pos="4593"/>
          <w:tab w:val="left" w:pos="5330"/>
          <w:tab w:val="left" w:pos="6067"/>
        </w:tabs>
        <w:suppressAutoHyphens/>
        <w:spacing w:after="0" w:line="240" w:lineRule="auto"/>
        <w:jc w:val="center"/>
        <w:outlineLvl w:val="0"/>
        <w:rPr>
          <w:rFonts w:ascii="Times New Roman" w:hAnsi="Times New Roman" w:cs="Times New Roman"/>
          <w:b/>
          <w:bCs/>
          <w:caps/>
          <w:sz w:val="24"/>
          <w:szCs w:val="24"/>
        </w:rPr>
      </w:pPr>
      <w:r w:rsidRPr="008A5F19">
        <w:rPr>
          <w:rFonts w:ascii="Times New Roman" w:hAnsi="Times New Roman" w:cs="Times New Roman"/>
          <w:b/>
          <w:bCs/>
          <w:caps/>
          <w:sz w:val="24"/>
          <w:szCs w:val="24"/>
        </w:rPr>
        <w:t>2</w:t>
      </w:r>
      <w:r w:rsidR="005F6786" w:rsidRPr="008A5F19">
        <w:rPr>
          <w:rFonts w:ascii="Times New Roman" w:hAnsi="Times New Roman" w:cs="Times New Roman"/>
          <w:b/>
          <w:bCs/>
          <w:caps/>
          <w:sz w:val="24"/>
          <w:szCs w:val="24"/>
        </w:rPr>
        <w:t>7</w:t>
      </w:r>
      <w:r w:rsidR="00147C41" w:rsidRPr="008A5F19">
        <w:rPr>
          <w:rFonts w:ascii="Times New Roman" w:hAnsi="Times New Roman" w:cs="Times New Roman"/>
          <w:b/>
          <w:bCs/>
          <w:caps/>
          <w:sz w:val="24"/>
          <w:szCs w:val="24"/>
        </w:rPr>
        <w:t>. Претензии.</w:t>
      </w:r>
      <w:r w:rsidR="006A70A1" w:rsidRPr="008A5F19">
        <w:rPr>
          <w:rFonts w:ascii="Times New Roman" w:hAnsi="Times New Roman" w:cs="Times New Roman"/>
          <w:b/>
          <w:bCs/>
          <w:caps/>
          <w:sz w:val="24"/>
          <w:szCs w:val="24"/>
        </w:rPr>
        <w:t xml:space="preserve"> </w:t>
      </w:r>
      <w:r w:rsidR="00147C41" w:rsidRPr="008A5F19">
        <w:rPr>
          <w:rFonts w:ascii="Times New Roman" w:hAnsi="Times New Roman" w:cs="Times New Roman"/>
          <w:b/>
          <w:bCs/>
          <w:caps/>
          <w:sz w:val="24"/>
          <w:szCs w:val="24"/>
        </w:rPr>
        <w:t>Арбитраж</w:t>
      </w:r>
    </w:p>
    <w:p w14:paraId="5E4BC805" w14:textId="77777777" w:rsidR="007F2C0B" w:rsidRPr="008A5F19" w:rsidRDefault="007F2C0B" w:rsidP="007F2C0B">
      <w:pPr>
        <w:keepNext/>
        <w:tabs>
          <w:tab w:val="left" w:pos="907"/>
          <w:tab w:val="left" w:pos="1644"/>
          <w:tab w:val="left" w:pos="2381"/>
          <w:tab w:val="left" w:pos="3119"/>
          <w:tab w:val="left" w:pos="3856"/>
          <w:tab w:val="left" w:pos="4593"/>
          <w:tab w:val="left" w:pos="5330"/>
          <w:tab w:val="left" w:pos="6067"/>
        </w:tabs>
        <w:suppressAutoHyphens/>
        <w:spacing w:after="0" w:line="240" w:lineRule="auto"/>
        <w:jc w:val="center"/>
        <w:outlineLvl w:val="0"/>
        <w:rPr>
          <w:rFonts w:ascii="Times New Roman" w:hAnsi="Times New Roman" w:cs="Times New Roman"/>
          <w:b/>
          <w:bCs/>
          <w:caps/>
          <w:sz w:val="24"/>
          <w:szCs w:val="24"/>
        </w:rPr>
      </w:pPr>
    </w:p>
    <w:p w14:paraId="26A11CD3" w14:textId="51637E17" w:rsidR="00A62656" w:rsidRPr="008A5F19" w:rsidRDefault="00707581"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bookmarkStart w:id="207" w:name="_Ref421268820"/>
      <w:r w:rsidRPr="008A5F19">
        <w:rPr>
          <w:rFonts w:ascii="Times New Roman" w:eastAsia="Times New Roman" w:hAnsi="Times New Roman" w:cs="Times New Roman"/>
          <w:sz w:val="24"/>
          <w:szCs w:val="24"/>
        </w:rPr>
        <w:t>2</w:t>
      </w:r>
      <w:r w:rsidR="005F6786" w:rsidRPr="008A5F19">
        <w:rPr>
          <w:rFonts w:ascii="Times New Roman" w:eastAsia="Times New Roman" w:hAnsi="Times New Roman" w:cs="Times New Roman"/>
          <w:sz w:val="24"/>
          <w:szCs w:val="24"/>
        </w:rPr>
        <w:t>7</w:t>
      </w:r>
      <w:r w:rsidR="00A62656" w:rsidRPr="008A5F19">
        <w:rPr>
          <w:rFonts w:ascii="Times New Roman" w:eastAsia="Times New Roman" w:hAnsi="Times New Roman" w:cs="Times New Roman"/>
          <w:sz w:val="24"/>
          <w:szCs w:val="24"/>
        </w:rPr>
        <w:t>.1. Споры и разногласия, которые могут возникнуть из настоящего Договора или в связи с ним, будут по возможности разрешаться путем переговоров между Сторонами.</w:t>
      </w:r>
    </w:p>
    <w:p w14:paraId="26A11CD4" w14:textId="7547DC57" w:rsidR="00A62656" w:rsidRPr="008A5F19" w:rsidRDefault="00707581"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2</w:t>
      </w:r>
      <w:r w:rsidR="005F6786" w:rsidRPr="008A5F19">
        <w:rPr>
          <w:rFonts w:ascii="Times New Roman" w:eastAsia="Times New Roman" w:hAnsi="Times New Roman" w:cs="Times New Roman"/>
          <w:sz w:val="24"/>
          <w:szCs w:val="24"/>
        </w:rPr>
        <w:t>7</w:t>
      </w:r>
      <w:r w:rsidR="00A62656" w:rsidRPr="008A5F19">
        <w:rPr>
          <w:rFonts w:ascii="Times New Roman" w:eastAsia="Times New Roman" w:hAnsi="Times New Roman" w:cs="Times New Roman"/>
          <w:sz w:val="24"/>
          <w:szCs w:val="24"/>
        </w:rPr>
        <w:t xml:space="preserve">.2. В случае недостижения соглашения путем переговоров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w:t>
      </w:r>
      <w:r w:rsidR="00906663" w:rsidRPr="008A5F19">
        <w:rPr>
          <w:rFonts w:ascii="Times New Roman" w:eastAsia="Times New Roman" w:hAnsi="Times New Roman" w:cs="Times New Roman"/>
          <w:sz w:val="24"/>
          <w:szCs w:val="24"/>
        </w:rPr>
        <w:t xml:space="preserve">по месту нахождения истца </w:t>
      </w:r>
      <w:r w:rsidR="00A62656" w:rsidRPr="008A5F19">
        <w:rPr>
          <w:rFonts w:ascii="Times New Roman" w:eastAsia="Times New Roman" w:hAnsi="Times New Roman" w:cs="Times New Roman"/>
          <w:sz w:val="24"/>
          <w:szCs w:val="24"/>
        </w:rPr>
        <w:t xml:space="preserve">с обязательным соблюдением претензионного порядка урегулирования. Срок ответа на претензию составляет </w:t>
      </w:r>
      <w:r w:rsidR="00E37BE6" w:rsidRPr="008A5F19">
        <w:rPr>
          <w:rFonts w:ascii="Times New Roman" w:eastAsia="Times New Roman" w:hAnsi="Times New Roman" w:cs="Times New Roman"/>
          <w:sz w:val="24"/>
          <w:szCs w:val="24"/>
        </w:rPr>
        <w:t>30</w:t>
      </w:r>
      <w:r w:rsidR="00406CBC" w:rsidRPr="008A5F19">
        <w:rPr>
          <w:rFonts w:ascii="Times New Roman" w:eastAsia="Times New Roman" w:hAnsi="Times New Roman" w:cs="Times New Roman"/>
          <w:sz w:val="24"/>
          <w:szCs w:val="24"/>
        </w:rPr>
        <w:t xml:space="preserve"> (тридцать)</w:t>
      </w:r>
      <w:r w:rsidR="00FA74E9" w:rsidRPr="008A5F19">
        <w:rPr>
          <w:rFonts w:ascii="Times New Roman" w:eastAsia="Times New Roman" w:hAnsi="Times New Roman" w:cs="Times New Roman"/>
          <w:sz w:val="24"/>
          <w:szCs w:val="24"/>
        </w:rPr>
        <w:t xml:space="preserve"> </w:t>
      </w:r>
      <w:r w:rsidR="00E37BE6" w:rsidRPr="008A5F19">
        <w:rPr>
          <w:rFonts w:ascii="Times New Roman" w:eastAsia="Times New Roman" w:hAnsi="Times New Roman" w:cs="Times New Roman"/>
          <w:sz w:val="24"/>
          <w:szCs w:val="24"/>
        </w:rPr>
        <w:t>календарных</w:t>
      </w:r>
      <w:r w:rsidR="00DD10B8" w:rsidRPr="008A5F19">
        <w:rPr>
          <w:rFonts w:ascii="Times New Roman" w:eastAsia="Times New Roman" w:hAnsi="Times New Roman" w:cs="Times New Roman"/>
          <w:sz w:val="24"/>
          <w:szCs w:val="24"/>
        </w:rPr>
        <w:t xml:space="preserve"> </w:t>
      </w:r>
      <w:r w:rsidR="00A62656" w:rsidRPr="008A5F19">
        <w:rPr>
          <w:rFonts w:ascii="Times New Roman" w:eastAsia="Times New Roman" w:hAnsi="Times New Roman" w:cs="Times New Roman"/>
          <w:sz w:val="24"/>
          <w:szCs w:val="24"/>
        </w:rPr>
        <w:t xml:space="preserve">дней с момента ее </w:t>
      </w:r>
      <w:r w:rsidR="004C0F78" w:rsidRPr="008A5F19">
        <w:rPr>
          <w:rFonts w:ascii="Times New Roman" w:eastAsia="Times New Roman" w:hAnsi="Times New Roman" w:cs="Times New Roman"/>
          <w:sz w:val="24"/>
          <w:szCs w:val="24"/>
        </w:rPr>
        <w:t>на</w:t>
      </w:r>
      <w:r w:rsidR="00E37BE6" w:rsidRPr="008A5F19">
        <w:rPr>
          <w:rFonts w:ascii="Times New Roman" w:eastAsia="Times New Roman" w:hAnsi="Times New Roman" w:cs="Times New Roman"/>
          <w:sz w:val="24"/>
          <w:szCs w:val="24"/>
        </w:rPr>
        <w:t>правления</w:t>
      </w:r>
      <w:bookmarkEnd w:id="207"/>
      <w:r w:rsidR="004C0F78" w:rsidRPr="008A5F19">
        <w:rPr>
          <w:rFonts w:ascii="Times New Roman" w:eastAsia="Times New Roman" w:hAnsi="Times New Roman" w:cs="Times New Roman"/>
          <w:sz w:val="24"/>
          <w:szCs w:val="24"/>
        </w:rPr>
        <w:t xml:space="preserve"> соответствующим </w:t>
      </w:r>
      <w:r w:rsidR="008706E0" w:rsidRPr="008A5F19">
        <w:rPr>
          <w:rFonts w:ascii="Times New Roman" w:eastAsia="Times New Roman" w:hAnsi="Times New Roman" w:cs="Times New Roman"/>
          <w:sz w:val="24"/>
          <w:szCs w:val="24"/>
        </w:rPr>
        <w:t>з</w:t>
      </w:r>
      <w:r w:rsidR="004C0F78" w:rsidRPr="008A5F19">
        <w:rPr>
          <w:rFonts w:ascii="Times New Roman" w:eastAsia="Times New Roman" w:hAnsi="Times New Roman" w:cs="Times New Roman"/>
          <w:sz w:val="24"/>
          <w:szCs w:val="24"/>
        </w:rPr>
        <w:t>аказным письмом</w:t>
      </w:r>
      <w:r w:rsidR="008706E0" w:rsidRPr="008A5F19">
        <w:rPr>
          <w:rFonts w:ascii="Times New Roman" w:eastAsia="Times New Roman" w:hAnsi="Times New Roman" w:cs="Times New Roman"/>
          <w:sz w:val="24"/>
          <w:szCs w:val="24"/>
        </w:rPr>
        <w:t>.</w:t>
      </w:r>
    </w:p>
    <w:p w14:paraId="26A11CD5" w14:textId="77777777" w:rsidR="00B56E26" w:rsidRPr="008A5F19" w:rsidRDefault="00B56E26"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p>
    <w:p w14:paraId="26A11CD6" w14:textId="1C45482D" w:rsidR="002663E5" w:rsidRDefault="00707581" w:rsidP="007F2C0B">
      <w:pPr>
        <w:keepNext/>
        <w:tabs>
          <w:tab w:val="left" w:pos="907"/>
          <w:tab w:val="left" w:pos="1644"/>
          <w:tab w:val="left" w:pos="2381"/>
          <w:tab w:val="left" w:pos="3119"/>
          <w:tab w:val="left" w:pos="3856"/>
          <w:tab w:val="left" w:pos="4593"/>
          <w:tab w:val="left" w:pos="5330"/>
          <w:tab w:val="left" w:pos="6067"/>
        </w:tabs>
        <w:suppressAutoHyphens/>
        <w:spacing w:after="0" w:line="240" w:lineRule="auto"/>
        <w:ind w:left="360"/>
        <w:jc w:val="center"/>
        <w:outlineLvl w:val="0"/>
        <w:rPr>
          <w:rFonts w:ascii="Times New Roman" w:hAnsi="Times New Roman" w:cs="Times New Roman"/>
          <w:b/>
          <w:bCs/>
          <w:caps/>
          <w:sz w:val="24"/>
          <w:szCs w:val="24"/>
        </w:rPr>
      </w:pPr>
      <w:r w:rsidRPr="008A5F19">
        <w:rPr>
          <w:rFonts w:ascii="Times New Roman" w:hAnsi="Times New Roman" w:cs="Times New Roman"/>
          <w:b/>
          <w:bCs/>
          <w:caps/>
          <w:sz w:val="24"/>
          <w:szCs w:val="24"/>
        </w:rPr>
        <w:t>2</w:t>
      </w:r>
      <w:r w:rsidR="005F6786" w:rsidRPr="008A5F19">
        <w:rPr>
          <w:rFonts w:ascii="Times New Roman" w:hAnsi="Times New Roman" w:cs="Times New Roman"/>
          <w:b/>
          <w:bCs/>
          <w:caps/>
          <w:sz w:val="24"/>
          <w:szCs w:val="24"/>
        </w:rPr>
        <w:t>8</w:t>
      </w:r>
      <w:r w:rsidR="00AB7AA2" w:rsidRPr="008A5F19">
        <w:rPr>
          <w:rFonts w:ascii="Times New Roman" w:hAnsi="Times New Roman" w:cs="Times New Roman"/>
          <w:b/>
          <w:bCs/>
          <w:caps/>
          <w:sz w:val="24"/>
          <w:szCs w:val="24"/>
        </w:rPr>
        <w:t>.</w:t>
      </w:r>
      <w:r w:rsidR="00FE3299" w:rsidRPr="008A5F19">
        <w:rPr>
          <w:rFonts w:ascii="Times New Roman" w:hAnsi="Times New Roman" w:cs="Times New Roman"/>
          <w:b/>
          <w:bCs/>
          <w:caps/>
          <w:sz w:val="24"/>
          <w:szCs w:val="24"/>
        </w:rPr>
        <w:t xml:space="preserve"> </w:t>
      </w:r>
      <w:r w:rsidR="002663E5" w:rsidRPr="008A5F19">
        <w:rPr>
          <w:rFonts w:ascii="Times New Roman" w:hAnsi="Times New Roman" w:cs="Times New Roman"/>
          <w:b/>
          <w:bCs/>
          <w:caps/>
          <w:sz w:val="24"/>
          <w:szCs w:val="24"/>
        </w:rPr>
        <w:t>Прочие положения</w:t>
      </w:r>
    </w:p>
    <w:p w14:paraId="28EEB074" w14:textId="77777777" w:rsidR="007F2C0B" w:rsidRPr="008A5F19" w:rsidRDefault="007F2C0B" w:rsidP="007F2C0B">
      <w:pPr>
        <w:keepNext/>
        <w:tabs>
          <w:tab w:val="left" w:pos="907"/>
          <w:tab w:val="left" w:pos="1644"/>
          <w:tab w:val="left" w:pos="2381"/>
          <w:tab w:val="left" w:pos="3119"/>
          <w:tab w:val="left" w:pos="3856"/>
          <w:tab w:val="left" w:pos="4593"/>
          <w:tab w:val="left" w:pos="5330"/>
          <w:tab w:val="left" w:pos="6067"/>
        </w:tabs>
        <w:suppressAutoHyphens/>
        <w:spacing w:after="0" w:line="240" w:lineRule="auto"/>
        <w:ind w:left="360"/>
        <w:jc w:val="center"/>
        <w:outlineLvl w:val="0"/>
        <w:rPr>
          <w:rFonts w:ascii="Times New Roman" w:hAnsi="Times New Roman" w:cs="Times New Roman"/>
          <w:b/>
          <w:bCs/>
          <w:caps/>
          <w:sz w:val="24"/>
          <w:szCs w:val="24"/>
        </w:rPr>
      </w:pPr>
    </w:p>
    <w:p w14:paraId="26A11CD7" w14:textId="5524C1C7" w:rsidR="00147C41" w:rsidRPr="008A5F19" w:rsidRDefault="00707581"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2</w:t>
      </w:r>
      <w:r w:rsidR="005F6786" w:rsidRPr="008A5F19">
        <w:rPr>
          <w:rFonts w:ascii="Times New Roman" w:eastAsia="Times New Roman" w:hAnsi="Times New Roman" w:cs="Times New Roman"/>
          <w:sz w:val="24"/>
          <w:szCs w:val="24"/>
        </w:rPr>
        <w:t>8</w:t>
      </w:r>
      <w:r w:rsidR="00147C41" w:rsidRPr="008A5F19">
        <w:rPr>
          <w:rFonts w:ascii="Times New Roman" w:eastAsia="Times New Roman" w:hAnsi="Times New Roman" w:cs="Times New Roman"/>
          <w:sz w:val="24"/>
          <w:szCs w:val="24"/>
        </w:rPr>
        <w:t>.1. Все дополнения к Договору считаются действительными, если они оформлены в письменном виде и подписаны Сторонами.</w:t>
      </w:r>
    </w:p>
    <w:p w14:paraId="26A11CD8" w14:textId="7E2AD1AC" w:rsidR="00147C41" w:rsidRPr="008A5F19" w:rsidRDefault="00707581"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2</w:t>
      </w:r>
      <w:r w:rsidR="005F6786" w:rsidRPr="008A5F19">
        <w:rPr>
          <w:rFonts w:ascii="Times New Roman" w:eastAsia="Times New Roman" w:hAnsi="Times New Roman" w:cs="Times New Roman"/>
          <w:sz w:val="24"/>
          <w:szCs w:val="24"/>
        </w:rPr>
        <w:t>8</w:t>
      </w:r>
      <w:r w:rsidR="00147C41" w:rsidRPr="008A5F19">
        <w:rPr>
          <w:rFonts w:ascii="Times New Roman" w:eastAsia="Times New Roman" w:hAnsi="Times New Roman" w:cs="Times New Roman"/>
          <w:sz w:val="24"/>
          <w:szCs w:val="24"/>
        </w:rPr>
        <w:t xml:space="preserve">.2. </w:t>
      </w:r>
      <w:r w:rsidR="000415E0" w:rsidRPr="008A5F19">
        <w:rPr>
          <w:rFonts w:ascii="Times New Roman" w:eastAsia="Times New Roman" w:hAnsi="Times New Roman" w:cs="Times New Roman"/>
          <w:sz w:val="24"/>
          <w:szCs w:val="24"/>
        </w:rPr>
        <w:t xml:space="preserve">Если иное не установлено настоящим Договором, любая </w:t>
      </w:r>
      <w:r w:rsidR="00147C41" w:rsidRPr="008A5F19">
        <w:rPr>
          <w:rFonts w:ascii="Times New Roman" w:eastAsia="Times New Roman" w:hAnsi="Times New Roman" w:cs="Times New Roman"/>
          <w:sz w:val="24"/>
          <w:szCs w:val="24"/>
        </w:rPr>
        <w:t xml:space="preserve">договоренность между Заказчиком и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ом, влекущая за собой новые обязательства, которые вытекают из Договора, должна быть письменно подтверждена Сторонами в форме Дополн</w:t>
      </w:r>
      <w:r w:rsidR="00E6347B" w:rsidRPr="008A5F19">
        <w:rPr>
          <w:rFonts w:ascii="Times New Roman" w:eastAsia="Times New Roman" w:hAnsi="Times New Roman" w:cs="Times New Roman"/>
          <w:sz w:val="24"/>
          <w:szCs w:val="24"/>
        </w:rPr>
        <w:t xml:space="preserve">ительного соглашения </w:t>
      </w:r>
      <w:r w:rsidR="00147C41" w:rsidRPr="008A5F19">
        <w:rPr>
          <w:rFonts w:ascii="Times New Roman" w:eastAsia="Times New Roman" w:hAnsi="Times New Roman" w:cs="Times New Roman"/>
          <w:sz w:val="24"/>
          <w:szCs w:val="24"/>
        </w:rPr>
        <w:t>к Договору.</w:t>
      </w:r>
    </w:p>
    <w:p w14:paraId="26A11CD9" w14:textId="4BBAA048" w:rsidR="00147C41" w:rsidRPr="008A5F19" w:rsidRDefault="00707581"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2</w:t>
      </w:r>
      <w:r w:rsidR="005F6786" w:rsidRPr="008A5F19">
        <w:rPr>
          <w:rFonts w:ascii="Times New Roman" w:eastAsia="Times New Roman" w:hAnsi="Times New Roman" w:cs="Times New Roman"/>
          <w:sz w:val="24"/>
          <w:szCs w:val="24"/>
        </w:rPr>
        <w:t>8</w:t>
      </w:r>
      <w:r w:rsidR="00147C41" w:rsidRPr="008A5F19">
        <w:rPr>
          <w:rFonts w:ascii="Times New Roman" w:eastAsia="Times New Roman" w:hAnsi="Times New Roman" w:cs="Times New Roman"/>
          <w:sz w:val="24"/>
          <w:szCs w:val="24"/>
        </w:rPr>
        <w:t>.3. После подписания Договора все предыдущие письменные и устные соглашения, переговоры, переписка между Сторонами, относящиеся к Договору, теряют силу.</w:t>
      </w:r>
    </w:p>
    <w:p w14:paraId="26A11CDA" w14:textId="51A3BA1B" w:rsidR="00147C41" w:rsidRPr="008A5F19" w:rsidRDefault="00707581"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2</w:t>
      </w:r>
      <w:r w:rsidR="005F6786" w:rsidRPr="008A5F19">
        <w:rPr>
          <w:rFonts w:ascii="Times New Roman" w:eastAsia="Times New Roman" w:hAnsi="Times New Roman" w:cs="Times New Roman"/>
          <w:sz w:val="24"/>
          <w:szCs w:val="24"/>
        </w:rPr>
        <w:t>8</w:t>
      </w:r>
      <w:r w:rsidR="00147C41" w:rsidRPr="008A5F19">
        <w:rPr>
          <w:rFonts w:ascii="Times New Roman" w:eastAsia="Times New Roman" w:hAnsi="Times New Roman" w:cs="Times New Roman"/>
          <w:sz w:val="24"/>
          <w:szCs w:val="24"/>
        </w:rPr>
        <w:t>.4. Настоящий Договор имеет обязательную силу для правопреемников, цессионариев, последующих цессионариев и законных представителей Сторон по настоящему Договору.</w:t>
      </w:r>
    </w:p>
    <w:p w14:paraId="26A11CDB" w14:textId="11277062" w:rsidR="00147C41" w:rsidRPr="008A5F19" w:rsidRDefault="00707581"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2</w:t>
      </w:r>
      <w:r w:rsidR="005F6786" w:rsidRPr="008A5F19">
        <w:rPr>
          <w:rFonts w:ascii="Times New Roman" w:eastAsia="Times New Roman" w:hAnsi="Times New Roman" w:cs="Times New Roman"/>
          <w:sz w:val="24"/>
          <w:szCs w:val="24"/>
        </w:rPr>
        <w:t>8</w:t>
      </w:r>
      <w:r w:rsidR="00147C41" w:rsidRPr="008A5F19">
        <w:rPr>
          <w:rFonts w:ascii="Times New Roman" w:eastAsia="Times New Roman" w:hAnsi="Times New Roman" w:cs="Times New Roman"/>
          <w:sz w:val="24"/>
          <w:szCs w:val="24"/>
        </w:rPr>
        <w:t xml:space="preserve">.5. Стороны заверяют, что принятие и исполнение Сторонами обязательств по настоящему Договору не влекут за собой нарушения какого-либо из положений учредительных документов и внутренних </w:t>
      </w:r>
      <w:r w:rsidR="002C6E06" w:rsidRPr="008A5F19">
        <w:rPr>
          <w:rFonts w:ascii="Times New Roman" w:eastAsia="Times New Roman" w:hAnsi="Times New Roman" w:cs="Times New Roman"/>
          <w:sz w:val="24"/>
          <w:szCs w:val="24"/>
        </w:rPr>
        <w:t>А</w:t>
      </w:r>
      <w:r w:rsidR="00147C41" w:rsidRPr="008A5F19">
        <w:rPr>
          <w:rFonts w:ascii="Times New Roman" w:eastAsia="Times New Roman" w:hAnsi="Times New Roman" w:cs="Times New Roman"/>
          <w:sz w:val="24"/>
          <w:szCs w:val="24"/>
        </w:rPr>
        <w:t xml:space="preserve">ктов Сторон, нарушения обязательств перед </w:t>
      </w:r>
      <w:r w:rsidR="00DC45D0" w:rsidRPr="008A5F19">
        <w:rPr>
          <w:rFonts w:ascii="Times New Roman" w:eastAsia="Times New Roman" w:hAnsi="Times New Roman" w:cs="Times New Roman"/>
          <w:sz w:val="24"/>
          <w:szCs w:val="24"/>
        </w:rPr>
        <w:t xml:space="preserve">третьими </w:t>
      </w:r>
      <w:r w:rsidR="00147C41" w:rsidRPr="008A5F19">
        <w:rPr>
          <w:rFonts w:ascii="Times New Roman" w:eastAsia="Times New Roman" w:hAnsi="Times New Roman" w:cs="Times New Roman"/>
          <w:sz w:val="24"/>
          <w:szCs w:val="24"/>
        </w:rPr>
        <w:t xml:space="preserve">лицами по договорам, стороной которых является Сторона, или нарушения какого-либо судебного решения или административного </w:t>
      </w:r>
      <w:r w:rsidR="002C6E06" w:rsidRPr="008A5F19">
        <w:rPr>
          <w:rFonts w:ascii="Times New Roman" w:eastAsia="Times New Roman" w:hAnsi="Times New Roman" w:cs="Times New Roman"/>
          <w:sz w:val="24"/>
          <w:szCs w:val="24"/>
        </w:rPr>
        <w:t>А</w:t>
      </w:r>
      <w:r w:rsidR="00147C41" w:rsidRPr="008A5F19">
        <w:rPr>
          <w:rFonts w:ascii="Times New Roman" w:eastAsia="Times New Roman" w:hAnsi="Times New Roman" w:cs="Times New Roman"/>
          <w:sz w:val="24"/>
          <w:szCs w:val="24"/>
        </w:rPr>
        <w:t>кта, нарушения положений Законодательства.</w:t>
      </w:r>
    </w:p>
    <w:p w14:paraId="26A11CDC" w14:textId="310F1986" w:rsidR="00147C41" w:rsidRPr="008A5F19" w:rsidRDefault="00707581"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2</w:t>
      </w:r>
      <w:r w:rsidR="005F6786" w:rsidRPr="008A5F19">
        <w:rPr>
          <w:rFonts w:ascii="Times New Roman" w:eastAsia="Times New Roman" w:hAnsi="Times New Roman" w:cs="Times New Roman"/>
          <w:sz w:val="24"/>
          <w:szCs w:val="24"/>
        </w:rPr>
        <w:t>8</w:t>
      </w:r>
      <w:r w:rsidR="00147C41" w:rsidRPr="008A5F19">
        <w:rPr>
          <w:rFonts w:ascii="Times New Roman" w:eastAsia="Times New Roman" w:hAnsi="Times New Roman" w:cs="Times New Roman"/>
          <w:sz w:val="24"/>
          <w:szCs w:val="24"/>
        </w:rPr>
        <w:t xml:space="preserve">.6. Стороны гарантируют, что заключение и исполнение Договора не будет являться нарушением каких-либо заключенных Сторонами ранее договоров или соглашений, а равно каких-либо нормативных правовых </w:t>
      </w:r>
      <w:r w:rsidR="002C6E06" w:rsidRPr="008A5F19">
        <w:rPr>
          <w:rFonts w:ascii="Times New Roman" w:eastAsia="Times New Roman" w:hAnsi="Times New Roman" w:cs="Times New Roman"/>
          <w:sz w:val="24"/>
          <w:szCs w:val="24"/>
        </w:rPr>
        <w:t>А</w:t>
      </w:r>
      <w:r w:rsidR="00147C41" w:rsidRPr="008A5F19">
        <w:rPr>
          <w:rFonts w:ascii="Times New Roman" w:eastAsia="Times New Roman" w:hAnsi="Times New Roman" w:cs="Times New Roman"/>
          <w:sz w:val="24"/>
          <w:szCs w:val="24"/>
        </w:rPr>
        <w:t>ктов или судебных решений, получены все согласия и одобрения (включая одобрения лиц и органов, одобрение которых является обязательным в соответствии с Законодательством и учредительными документами Сторон), необходимые для заключения Договора.</w:t>
      </w:r>
    </w:p>
    <w:p w14:paraId="26A11CDD" w14:textId="6A01F153" w:rsidR="00147C41" w:rsidRPr="008A5F19" w:rsidRDefault="00707581"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2</w:t>
      </w:r>
      <w:r w:rsidR="005F6786" w:rsidRPr="008A5F19">
        <w:rPr>
          <w:rFonts w:ascii="Times New Roman" w:eastAsia="Times New Roman" w:hAnsi="Times New Roman" w:cs="Times New Roman"/>
          <w:sz w:val="24"/>
          <w:szCs w:val="24"/>
        </w:rPr>
        <w:t>8</w:t>
      </w:r>
      <w:r w:rsidR="00147C41" w:rsidRPr="008A5F19">
        <w:rPr>
          <w:rFonts w:ascii="Times New Roman" w:eastAsia="Times New Roman" w:hAnsi="Times New Roman" w:cs="Times New Roman"/>
          <w:sz w:val="24"/>
          <w:szCs w:val="24"/>
        </w:rPr>
        <w:t>.7. Стороны подтверждают, что</w:t>
      </w:r>
      <w:r w:rsidR="00921D66" w:rsidRPr="008A5F19">
        <w:rPr>
          <w:rFonts w:ascii="Times New Roman" w:eastAsia="Times New Roman" w:hAnsi="Times New Roman" w:cs="Times New Roman"/>
          <w:sz w:val="24"/>
          <w:szCs w:val="24"/>
        </w:rPr>
        <w:t xml:space="preserve"> к моменту начала Работ в соответствии с условиями настоящего Договора получат</w:t>
      </w:r>
      <w:r w:rsidR="00147C41" w:rsidRPr="008A5F19">
        <w:rPr>
          <w:rFonts w:ascii="Times New Roman" w:eastAsia="Times New Roman" w:hAnsi="Times New Roman" w:cs="Times New Roman"/>
          <w:sz w:val="24"/>
          <w:szCs w:val="24"/>
        </w:rPr>
        <w:t xml:space="preserve"> все необходимые в соответствии с Законодательством и учредительными документами Сторон корпоративные решения, одобрения и согласования их органов управления, а также совершены и являются действительными все необходимые </w:t>
      </w:r>
      <w:r w:rsidR="00147C41" w:rsidRPr="008A5F19">
        <w:rPr>
          <w:rFonts w:ascii="Times New Roman" w:eastAsia="Times New Roman" w:hAnsi="Times New Roman" w:cs="Times New Roman"/>
          <w:sz w:val="24"/>
          <w:szCs w:val="24"/>
        </w:rPr>
        <w:lastRenderedPageBreak/>
        <w:t>разрешения, одобрения, согласования, лицензии, освобождения, регистрации, нотариальные удостоверения, необходимые для заключения настоящего Договора и исполнения обязательств по настоящему Договору.</w:t>
      </w:r>
    </w:p>
    <w:p w14:paraId="26A11CDE" w14:textId="2753DE2D" w:rsidR="00147C41" w:rsidRPr="008A5F19" w:rsidRDefault="00707581"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2</w:t>
      </w:r>
      <w:r w:rsidR="005F6786" w:rsidRPr="008A5F19">
        <w:rPr>
          <w:rFonts w:ascii="Times New Roman" w:eastAsia="Times New Roman" w:hAnsi="Times New Roman" w:cs="Times New Roman"/>
          <w:sz w:val="24"/>
          <w:szCs w:val="24"/>
        </w:rPr>
        <w:t>8</w:t>
      </w:r>
      <w:r w:rsidR="00147C41" w:rsidRPr="008A5F19">
        <w:rPr>
          <w:rFonts w:ascii="Times New Roman" w:eastAsia="Times New Roman" w:hAnsi="Times New Roman" w:cs="Times New Roman"/>
          <w:sz w:val="24"/>
          <w:szCs w:val="24"/>
        </w:rPr>
        <w:t xml:space="preserve">.8. В случаях, когда Договором предусматривается, что Стороны должны подписать (в том числе в определенный срок) Дополнительные соглашения к Договору в целях его дополнения теми или иными условиями, в том числе отдельными Приложениями к Договору, конкретизирующими (уточняющими), дополняющими отдельные обязательства Сторон, то в таких случаях Договор может дополняться соответствующими обязательствами как одновременно в отношении всего объема договорных обязательств (в отношении всего комплекса Работ), так и в отношении их части по мере готовности Технической документации. В случае дополнения Договора обязательствами в отношении части Работ Стороны подписывают Дополнительные соглашения к Договору по мере возникновения такой возможности и излагают соответствующие условия с учетом подготовленной </w:t>
      </w:r>
      <w:proofErr w:type="gramStart"/>
      <w:r w:rsidR="00147C41" w:rsidRPr="008A5F19">
        <w:rPr>
          <w:rFonts w:ascii="Times New Roman" w:eastAsia="Times New Roman" w:hAnsi="Times New Roman" w:cs="Times New Roman"/>
          <w:sz w:val="24"/>
          <w:szCs w:val="24"/>
        </w:rPr>
        <w:t>на текущий момент</w:t>
      </w:r>
      <w:proofErr w:type="gramEnd"/>
      <w:r w:rsidR="00147C41" w:rsidRPr="008A5F19">
        <w:rPr>
          <w:rFonts w:ascii="Times New Roman" w:eastAsia="Times New Roman" w:hAnsi="Times New Roman" w:cs="Times New Roman"/>
          <w:sz w:val="24"/>
          <w:szCs w:val="24"/>
        </w:rPr>
        <w:t xml:space="preserve"> Технической документации.</w:t>
      </w:r>
    </w:p>
    <w:p w14:paraId="26A11CDF" w14:textId="577F2C6D" w:rsidR="00147C41" w:rsidRPr="008A5F19" w:rsidRDefault="00707581"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2</w:t>
      </w:r>
      <w:r w:rsidR="005F6786" w:rsidRPr="008A5F19">
        <w:rPr>
          <w:rFonts w:ascii="Times New Roman" w:eastAsia="Times New Roman" w:hAnsi="Times New Roman" w:cs="Times New Roman"/>
          <w:sz w:val="24"/>
          <w:szCs w:val="24"/>
        </w:rPr>
        <w:t>8</w:t>
      </w:r>
      <w:r w:rsidR="00147C41" w:rsidRPr="008A5F19">
        <w:rPr>
          <w:rFonts w:ascii="Times New Roman" w:eastAsia="Times New Roman" w:hAnsi="Times New Roman" w:cs="Times New Roman"/>
          <w:sz w:val="24"/>
          <w:szCs w:val="24"/>
        </w:rPr>
        <w:t xml:space="preserve">.9. Договор вступает в силу с даты его подписания Сторонами и действует до полного исполнения Сторонами своих обязательств по Договору. </w:t>
      </w:r>
    </w:p>
    <w:p w14:paraId="26A11CE0" w14:textId="7564BE11" w:rsidR="00147C41" w:rsidRPr="008A5F19" w:rsidRDefault="00707581"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2</w:t>
      </w:r>
      <w:r w:rsidR="005F6786" w:rsidRPr="008A5F19">
        <w:rPr>
          <w:rFonts w:ascii="Times New Roman" w:eastAsia="Times New Roman" w:hAnsi="Times New Roman" w:cs="Times New Roman"/>
          <w:sz w:val="24"/>
          <w:szCs w:val="24"/>
        </w:rPr>
        <w:t>8</w:t>
      </w:r>
      <w:r w:rsidR="00147C41" w:rsidRPr="008A5F19">
        <w:rPr>
          <w:rFonts w:ascii="Times New Roman" w:eastAsia="Times New Roman" w:hAnsi="Times New Roman" w:cs="Times New Roman"/>
          <w:sz w:val="24"/>
          <w:szCs w:val="24"/>
        </w:rPr>
        <w:t xml:space="preserve">.10. Договор составлен в 2 (двух) экземплярах на русском языке: 1 (один) экз. – для Заказчика, 1 (один) экз. – для </w:t>
      </w:r>
      <w:r w:rsidR="00F67869" w:rsidRPr="008A5F19">
        <w:rPr>
          <w:rFonts w:ascii="Times New Roman" w:eastAsia="Times New Roman" w:hAnsi="Times New Roman" w:cs="Times New Roman"/>
          <w:sz w:val="24"/>
          <w:szCs w:val="24"/>
        </w:rPr>
        <w:t>Подрядчик</w:t>
      </w:r>
      <w:r w:rsidR="00147C41" w:rsidRPr="008A5F19">
        <w:rPr>
          <w:rFonts w:ascii="Times New Roman" w:eastAsia="Times New Roman" w:hAnsi="Times New Roman" w:cs="Times New Roman"/>
          <w:sz w:val="24"/>
          <w:szCs w:val="24"/>
        </w:rPr>
        <w:t>а, имеющих одинаковую юридическую силу.</w:t>
      </w:r>
    </w:p>
    <w:p w14:paraId="34DC8E09" w14:textId="0C41AC7D" w:rsidR="0074407B" w:rsidRPr="008A5F19" w:rsidRDefault="0074407B"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p>
    <w:p w14:paraId="4E82FA3F" w14:textId="1BF2B1F6" w:rsidR="0074407B" w:rsidRDefault="0074407B"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center"/>
        <w:rPr>
          <w:rFonts w:ascii="Times New Roman" w:eastAsia="Times New Roman" w:hAnsi="Times New Roman" w:cs="Times New Roman"/>
          <w:b/>
          <w:bCs/>
          <w:sz w:val="24"/>
          <w:szCs w:val="24"/>
        </w:rPr>
      </w:pPr>
      <w:r w:rsidRPr="008A5F19">
        <w:rPr>
          <w:rFonts w:ascii="Times New Roman" w:eastAsia="Times New Roman" w:hAnsi="Times New Roman" w:cs="Times New Roman"/>
          <w:b/>
          <w:bCs/>
          <w:sz w:val="24"/>
          <w:szCs w:val="24"/>
        </w:rPr>
        <w:t>29.ЗАВЕРЕНИЯ ОБ ОБСТОЯТЕЛЬСТВАХ</w:t>
      </w:r>
    </w:p>
    <w:p w14:paraId="48A1DA65" w14:textId="77777777" w:rsidR="007F2C0B" w:rsidRPr="008A5F19" w:rsidRDefault="007F2C0B"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center"/>
        <w:rPr>
          <w:rFonts w:ascii="Times New Roman" w:eastAsia="Times New Roman" w:hAnsi="Times New Roman" w:cs="Times New Roman"/>
          <w:b/>
          <w:bCs/>
          <w:sz w:val="24"/>
          <w:szCs w:val="24"/>
        </w:rPr>
      </w:pPr>
    </w:p>
    <w:p w14:paraId="6CFBA589" w14:textId="776CFF4B" w:rsidR="0074407B" w:rsidRPr="0074407B" w:rsidRDefault="0074407B" w:rsidP="007F2C0B">
      <w:pPr>
        <w:widowControl w:val="0"/>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color w:val="000000"/>
          <w:sz w:val="24"/>
          <w:szCs w:val="24"/>
          <w:lang w:eastAsia="ru-RU" w:bidi="ru-RU"/>
        </w:rPr>
        <w:t xml:space="preserve">29.1. </w:t>
      </w:r>
      <w:r w:rsidRPr="0074407B">
        <w:rPr>
          <w:rFonts w:ascii="Times New Roman" w:eastAsia="Times New Roman" w:hAnsi="Times New Roman" w:cs="Times New Roman"/>
          <w:color w:val="000000"/>
          <w:sz w:val="24"/>
          <w:szCs w:val="24"/>
          <w:lang w:eastAsia="ru-RU" w:bidi="ru-RU"/>
        </w:rPr>
        <w:t>Каждая из Сторон заверяет, что на момент заключения настоящего Договора:</w:t>
      </w:r>
    </w:p>
    <w:p w14:paraId="0D0A754E" w14:textId="20D525FE" w:rsidR="0074407B" w:rsidRPr="0074407B" w:rsidRDefault="008A5F19" w:rsidP="005C3416">
      <w:pPr>
        <w:widowControl w:val="0"/>
        <w:numPr>
          <w:ilvl w:val="0"/>
          <w:numId w:val="195"/>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rPr>
      </w:pPr>
      <w:r w:rsidRPr="008A5F19">
        <w:rPr>
          <w:rFonts w:ascii="Times New Roman" w:eastAsia="Times New Roman" w:hAnsi="Times New Roman" w:cs="Times New Roman"/>
          <w:color w:val="000000"/>
          <w:sz w:val="24"/>
          <w:szCs w:val="24"/>
          <w:lang w:eastAsia="ru-RU" w:bidi="ru-RU"/>
        </w:rPr>
        <w:t>о</w:t>
      </w:r>
      <w:r w:rsidR="0074407B" w:rsidRPr="0074407B">
        <w:rPr>
          <w:rFonts w:ascii="Times New Roman" w:eastAsia="Times New Roman" w:hAnsi="Times New Roman" w:cs="Times New Roman"/>
          <w:color w:val="000000"/>
          <w:sz w:val="24"/>
          <w:szCs w:val="24"/>
          <w:lang w:eastAsia="ru-RU" w:bidi="ru-RU"/>
        </w:rPr>
        <w:t>на является юридическим лицом, надлежащим образом созданным и действующим в соответствии с законодательством страны ее места нахождения, и обладает необходимой правоспособностью для заключения и исполнения настоящего Договора;</w:t>
      </w:r>
    </w:p>
    <w:p w14:paraId="6542E09D" w14:textId="19B5F04D" w:rsidR="0074407B" w:rsidRPr="0074407B" w:rsidRDefault="008A5F19" w:rsidP="005C3416">
      <w:pPr>
        <w:widowControl w:val="0"/>
        <w:numPr>
          <w:ilvl w:val="0"/>
          <w:numId w:val="195"/>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lang w:eastAsia="ru-RU" w:bidi="ru-RU"/>
        </w:rPr>
        <w:t>у</w:t>
      </w:r>
      <w:r w:rsidR="0074407B" w:rsidRPr="0074407B">
        <w:rPr>
          <w:rFonts w:ascii="Times New Roman" w:eastAsia="Times New Roman" w:hAnsi="Times New Roman" w:cs="Times New Roman"/>
          <w:sz w:val="24"/>
          <w:szCs w:val="24"/>
          <w:lang w:eastAsia="ru-RU" w:bidi="ru-RU"/>
        </w:rPr>
        <w:t xml:space="preserve"> нее не отозвана (не аннулирована) лицензия, необходимая для заключения и исполнения настоящего Договора, срок действия лицензии не истек, либо хозяйственная деятельность, осуществляемая Стороной, не подлежит лицензированию;</w:t>
      </w:r>
    </w:p>
    <w:p w14:paraId="51AFD87A" w14:textId="74DFF6A0" w:rsidR="0074407B" w:rsidRPr="0074407B" w:rsidRDefault="008A5F19" w:rsidP="005C3416">
      <w:pPr>
        <w:widowControl w:val="0"/>
        <w:numPr>
          <w:ilvl w:val="0"/>
          <w:numId w:val="195"/>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rPr>
      </w:pPr>
      <w:r w:rsidRPr="008A5F19">
        <w:rPr>
          <w:rFonts w:ascii="Times New Roman" w:eastAsia="Times New Roman" w:hAnsi="Times New Roman" w:cs="Times New Roman"/>
          <w:color w:val="000000"/>
          <w:sz w:val="24"/>
          <w:szCs w:val="24"/>
          <w:lang w:eastAsia="ru-RU" w:bidi="ru-RU"/>
        </w:rPr>
        <w:t>о</w:t>
      </w:r>
      <w:r w:rsidR="0074407B" w:rsidRPr="0074407B">
        <w:rPr>
          <w:rFonts w:ascii="Times New Roman" w:eastAsia="Times New Roman" w:hAnsi="Times New Roman" w:cs="Times New Roman"/>
          <w:color w:val="000000"/>
          <w:sz w:val="24"/>
          <w:szCs w:val="24"/>
          <w:lang w:eastAsia="ru-RU" w:bidi="ru-RU"/>
        </w:rPr>
        <w:t>на получила и имеет все полномочия, разрешения или одобрения, а также ею соблюдены все процедуры, необходимые по законодательству страны ее места нахождения для принятия и исполнения ею обязательств, вытекающих из настоящего Договора;</w:t>
      </w:r>
    </w:p>
    <w:p w14:paraId="62109A4F" w14:textId="6A8B098A" w:rsidR="0074407B" w:rsidRPr="0074407B" w:rsidRDefault="008A5F19" w:rsidP="005C3416">
      <w:pPr>
        <w:widowControl w:val="0"/>
        <w:numPr>
          <w:ilvl w:val="0"/>
          <w:numId w:val="195"/>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rPr>
      </w:pPr>
      <w:r w:rsidRPr="008A5F19">
        <w:rPr>
          <w:rFonts w:ascii="Times New Roman" w:eastAsia="Times New Roman" w:hAnsi="Times New Roman" w:cs="Times New Roman"/>
          <w:color w:val="000000"/>
          <w:sz w:val="24"/>
          <w:szCs w:val="24"/>
          <w:lang w:eastAsia="ru-RU" w:bidi="ru-RU"/>
        </w:rPr>
        <w:t>з</w:t>
      </w:r>
      <w:r w:rsidR="0074407B" w:rsidRPr="0074407B">
        <w:rPr>
          <w:rFonts w:ascii="Times New Roman" w:eastAsia="Times New Roman" w:hAnsi="Times New Roman" w:cs="Times New Roman"/>
          <w:color w:val="000000"/>
          <w:sz w:val="24"/>
          <w:szCs w:val="24"/>
          <w:lang w:eastAsia="ru-RU" w:bidi="ru-RU"/>
        </w:rPr>
        <w:t>аключение настоящего Договора не нарушает никаких положений и норм ее учредительных документов или действующего законодательства, правил или распоряжений, которые относятся к ней, ее правам и обязательствам перед третьими лицами;</w:t>
      </w:r>
    </w:p>
    <w:p w14:paraId="31FCA84F" w14:textId="10DC91B4" w:rsidR="0074407B" w:rsidRPr="0074407B" w:rsidRDefault="008A5F19" w:rsidP="005C3416">
      <w:pPr>
        <w:widowControl w:val="0"/>
        <w:numPr>
          <w:ilvl w:val="0"/>
          <w:numId w:val="195"/>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rPr>
      </w:pPr>
      <w:r w:rsidRPr="008A5F19">
        <w:rPr>
          <w:rFonts w:ascii="Times New Roman" w:eastAsia="Times New Roman" w:hAnsi="Times New Roman" w:cs="Times New Roman"/>
          <w:color w:val="000000"/>
          <w:sz w:val="24"/>
          <w:szCs w:val="24"/>
          <w:lang w:eastAsia="ru-RU" w:bidi="ru-RU"/>
        </w:rPr>
        <w:t>в</w:t>
      </w:r>
      <w:r w:rsidR="0074407B" w:rsidRPr="0074407B">
        <w:rPr>
          <w:rFonts w:ascii="Times New Roman" w:eastAsia="Times New Roman" w:hAnsi="Times New Roman" w:cs="Times New Roman"/>
          <w:color w:val="000000"/>
          <w:sz w:val="24"/>
          <w:szCs w:val="24"/>
          <w:lang w:eastAsia="ru-RU" w:bidi="ru-RU"/>
        </w:rPr>
        <w:t xml:space="preserve"> отношении нее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 а также на момент заключения Договора в отношении нее не начаты процедуры ликвидации;</w:t>
      </w:r>
    </w:p>
    <w:p w14:paraId="44D1AFD9" w14:textId="67389415" w:rsidR="0074407B" w:rsidRPr="0074407B" w:rsidRDefault="008A5F19" w:rsidP="005C3416">
      <w:pPr>
        <w:widowControl w:val="0"/>
        <w:numPr>
          <w:ilvl w:val="0"/>
          <w:numId w:val="195"/>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rPr>
      </w:pPr>
      <w:r w:rsidRPr="008A5F19">
        <w:rPr>
          <w:rFonts w:ascii="Times New Roman" w:eastAsia="Times New Roman" w:hAnsi="Times New Roman" w:cs="Times New Roman"/>
          <w:color w:val="000000"/>
          <w:sz w:val="24"/>
          <w:szCs w:val="24"/>
          <w:lang w:eastAsia="ru-RU" w:bidi="ru-RU"/>
        </w:rPr>
        <w:t>п</w:t>
      </w:r>
      <w:r w:rsidR="0074407B" w:rsidRPr="0074407B">
        <w:rPr>
          <w:rFonts w:ascii="Times New Roman" w:eastAsia="Times New Roman" w:hAnsi="Times New Roman" w:cs="Times New Roman"/>
          <w:color w:val="000000"/>
          <w:sz w:val="24"/>
          <w:szCs w:val="24"/>
          <w:lang w:eastAsia="ru-RU" w:bidi="ru-RU"/>
        </w:rPr>
        <w:t>олномочия лица на совершение настоящего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настоящий Договор, и при его совершении такое лицо не вышло за пределы этих ограничений и не действовало в ущерб интересам представляемой Стороны;</w:t>
      </w:r>
    </w:p>
    <w:p w14:paraId="3B53E6CF" w14:textId="61A1FA39" w:rsidR="0074407B" w:rsidRPr="0074407B" w:rsidRDefault="008A5F19" w:rsidP="005C3416">
      <w:pPr>
        <w:widowControl w:val="0"/>
        <w:numPr>
          <w:ilvl w:val="0"/>
          <w:numId w:val="195"/>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rPr>
      </w:pPr>
      <w:r w:rsidRPr="008A5F19">
        <w:rPr>
          <w:rFonts w:ascii="Times New Roman" w:eastAsia="Times New Roman" w:hAnsi="Times New Roman" w:cs="Times New Roman"/>
          <w:color w:val="000000"/>
          <w:sz w:val="24"/>
          <w:szCs w:val="24"/>
          <w:lang w:eastAsia="ru-RU" w:bidi="ru-RU"/>
        </w:rPr>
        <w:t>з</w:t>
      </w:r>
      <w:r w:rsidR="0074407B" w:rsidRPr="0074407B">
        <w:rPr>
          <w:rFonts w:ascii="Times New Roman" w:eastAsia="Times New Roman" w:hAnsi="Times New Roman" w:cs="Times New Roman"/>
          <w:color w:val="000000"/>
          <w:sz w:val="24"/>
          <w:szCs w:val="24"/>
          <w:lang w:eastAsia="ru-RU" w:bidi="ru-RU"/>
        </w:rPr>
        <w:t>аключение Стороной настоящего Договора не повлечет нарушения ею каких- либо обязательств перед третьим лицом и не даст оснований третьему лицу предъявлять к ней какие-либо требования в связи с таким нарушением;</w:t>
      </w:r>
    </w:p>
    <w:p w14:paraId="1CCA57E9" w14:textId="7BC51429" w:rsidR="0074407B" w:rsidRPr="0074407B" w:rsidRDefault="008A5F19" w:rsidP="005C3416">
      <w:pPr>
        <w:widowControl w:val="0"/>
        <w:numPr>
          <w:ilvl w:val="0"/>
          <w:numId w:val="195"/>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rPr>
      </w:pPr>
      <w:r w:rsidRPr="008A5F19">
        <w:rPr>
          <w:rFonts w:ascii="Times New Roman" w:eastAsia="Times New Roman" w:hAnsi="Times New Roman" w:cs="Times New Roman"/>
          <w:color w:val="000000"/>
          <w:sz w:val="24"/>
          <w:szCs w:val="24"/>
          <w:lang w:eastAsia="ru-RU" w:bidi="ru-RU"/>
        </w:rPr>
        <w:t>о</w:t>
      </w:r>
      <w:r w:rsidR="0074407B" w:rsidRPr="0074407B">
        <w:rPr>
          <w:rFonts w:ascii="Times New Roman" w:eastAsia="Times New Roman" w:hAnsi="Times New Roman" w:cs="Times New Roman"/>
          <w:color w:val="000000"/>
          <w:sz w:val="24"/>
          <w:szCs w:val="24"/>
          <w:lang w:eastAsia="ru-RU" w:bidi="ru-RU"/>
        </w:rPr>
        <w:t>тсутствуют какие-либо соглашения, инструменты, договоренности, решения суда или иные ограничения, запрещающие или делающие невозможным для Сторон заключение настоящего Договора и исполнение установленных им обязательств;</w:t>
      </w:r>
    </w:p>
    <w:p w14:paraId="199B4EC7" w14:textId="5D967966" w:rsidR="0074407B" w:rsidRPr="0074407B" w:rsidRDefault="008A5F19" w:rsidP="005C3416">
      <w:pPr>
        <w:widowControl w:val="0"/>
        <w:numPr>
          <w:ilvl w:val="0"/>
          <w:numId w:val="195"/>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rPr>
      </w:pPr>
      <w:r w:rsidRPr="008A5F19">
        <w:rPr>
          <w:rFonts w:ascii="Times New Roman" w:eastAsia="Times New Roman" w:hAnsi="Times New Roman" w:cs="Times New Roman"/>
          <w:color w:val="000000"/>
          <w:sz w:val="24"/>
          <w:szCs w:val="24"/>
          <w:lang w:eastAsia="ru-RU" w:bidi="ru-RU"/>
        </w:rPr>
        <w:t>о</w:t>
      </w:r>
      <w:r w:rsidR="0074407B" w:rsidRPr="0074407B">
        <w:rPr>
          <w:rFonts w:ascii="Times New Roman" w:eastAsia="Times New Roman" w:hAnsi="Times New Roman" w:cs="Times New Roman"/>
          <w:color w:val="000000"/>
          <w:sz w:val="24"/>
          <w:szCs w:val="24"/>
          <w:lang w:eastAsia="ru-RU" w:bidi="ru-RU"/>
        </w:rPr>
        <w:t>бязательства, установленные в настоящем Договоре, являются для Сторон действительными, законными и обязательными для исполнения, а в случае неисполнения могут быть исполнены в принудительном порядке;</w:t>
      </w:r>
    </w:p>
    <w:p w14:paraId="7629E68E" w14:textId="09C16B91" w:rsidR="0074407B" w:rsidRPr="0074407B" w:rsidRDefault="008A5F19" w:rsidP="005C3416">
      <w:pPr>
        <w:widowControl w:val="0"/>
        <w:numPr>
          <w:ilvl w:val="0"/>
          <w:numId w:val="195"/>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rPr>
      </w:pPr>
      <w:r w:rsidRPr="008A5F19">
        <w:rPr>
          <w:rFonts w:ascii="Times New Roman" w:eastAsia="Times New Roman" w:hAnsi="Times New Roman" w:cs="Times New Roman"/>
          <w:color w:val="000000"/>
          <w:sz w:val="24"/>
          <w:szCs w:val="24"/>
          <w:lang w:eastAsia="ru-RU" w:bidi="ru-RU"/>
        </w:rPr>
        <w:t>в</w:t>
      </w:r>
      <w:r w:rsidR="0074407B" w:rsidRPr="0074407B">
        <w:rPr>
          <w:rFonts w:ascii="Times New Roman" w:eastAsia="Times New Roman" w:hAnsi="Times New Roman" w:cs="Times New Roman"/>
          <w:color w:val="000000"/>
          <w:sz w:val="24"/>
          <w:szCs w:val="24"/>
          <w:lang w:eastAsia="ru-RU" w:bidi="ru-RU"/>
        </w:rPr>
        <w:t xml:space="preserve">ся информация и документы, предоставленные ею другой Стороне в связи с </w:t>
      </w:r>
      <w:r w:rsidR="0074407B" w:rsidRPr="0074407B">
        <w:rPr>
          <w:rFonts w:ascii="Times New Roman" w:eastAsia="Times New Roman" w:hAnsi="Times New Roman" w:cs="Times New Roman"/>
          <w:color w:val="000000"/>
          <w:sz w:val="24"/>
          <w:szCs w:val="24"/>
          <w:lang w:eastAsia="ru-RU" w:bidi="ru-RU"/>
        </w:rPr>
        <w:lastRenderedPageBreak/>
        <w:t>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14:paraId="407ED39E" w14:textId="0EC97E7F" w:rsidR="0074407B" w:rsidRPr="0074407B" w:rsidRDefault="008A5F19" w:rsidP="005C3416">
      <w:pPr>
        <w:widowControl w:val="0"/>
        <w:numPr>
          <w:ilvl w:val="0"/>
          <w:numId w:val="195"/>
        </w:numPr>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color w:val="000000"/>
          <w:sz w:val="24"/>
          <w:szCs w:val="24"/>
          <w:lang w:eastAsia="ru-RU" w:bidi="ru-RU"/>
        </w:rPr>
      </w:pPr>
      <w:r w:rsidRPr="008A5F19">
        <w:rPr>
          <w:rFonts w:ascii="Times New Roman" w:eastAsia="Times New Roman" w:hAnsi="Times New Roman" w:cs="Times New Roman"/>
          <w:color w:val="000000"/>
          <w:sz w:val="24"/>
          <w:szCs w:val="24"/>
          <w:lang w:eastAsia="ru-RU" w:bidi="ru-RU"/>
        </w:rPr>
        <w:t>н</w:t>
      </w:r>
      <w:r w:rsidR="0074407B" w:rsidRPr="0074407B">
        <w:rPr>
          <w:rFonts w:ascii="Times New Roman" w:eastAsia="Times New Roman" w:hAnsi="Times New Roman" w:cs="Times New Roman"/>
          <w:color w:val="000000"/>
          <w:sz w:val="24"/>
          <w:szCs w:val="24"/>
          <w:lang w:eastAsia="ru-RU" w:bidi="ru-RU"/>
        </w:rPr>
        <w:t>астоящим _______ (наименование контрагента) подтверждает отсутствие просроченной задолженности по уплате налогов, сборов и подобных обязательных платежей.</w:t>
      </w:r>
    </w:p>
    <w:p w14:paraId="5C891BF4" w14:textId="77777777" w:rsidR="0074407B" w:rsidRPr="0074407B" w:rsidRDefault="0074407B" w:rsidP="005C3416">
      <w:pPr>
        <w:widowControl w:val="0"/>
        <w:numPr>
          <w:ilvl w:val="0"/>
          <w:numId w:val="19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74407B">
        <w:rPr>
          <w:rFonts w:ascii="Times New Roman" w:eastAsia="Times New Roman" w:hAnsi="Times New Roman" w:cs="Times New Roman"/>
          <w:color w:val="000000"/>
          <w:sz w:val="24"/>
          <w:szCs w:val="24"/>
          <w:lang w:eastAsia="ru-RU" w:bidi="ru-RU"/>
        </w:rPr>
        <w:t>Если какое-либо из указанных заверений, а также последующих заверений оказалось недостоверным, то Сторона, которая при заключении Договора или после его заключения дала другой Стороне недостоверные заверения, обязана возместить другой Стороне по ее требованию убытки, причиненные недостоверностью заверений.</w:t>
      </w:r>
    </w:p>
    <w:p w14:paraId="13024B64" w14:textId="77777777" w:rsidR="0074407B" w:rsidRPr="0074407B" w:rsidRDefault="0074407B" w:rsidP="005C3416">
      <w:pPr>
        <w:widowControl w:val="0"/>
        <w:numPr>
          <w:ilvl w:val="0"/>
          <w:numId w:val="19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74407B">
        <w:rPr>
          <w:rFonts w:ascii="Times New Roman" w:eastAsia="Times New Roman" w:hAnsi="Times New Roman" w:cs="Times New Roman"/>
          <w:color w:val="000000"/>
          <w:sz w:val="24"/>
          <w:szCs w:val="24"/>
          <w:lang w:eastAsia="ru-RU" w:bidi="ru-RU"/>
        </w:rPr>
        <w:t>Сторона, полагавшаяся на недостоверные заверения, данные другой Стороной, имеющие для нее существенное значение, вправе отказаться от Договора в одностороннем внесудебном порядке.</w:t>
      </w:r>
    </w:p>
    <w:p w14:paraId="5A12F672" w14:textId="445FB99D" w:rsidR="0074407B" w:rsidRPr="008A5F19" w:rsidRDefault="0074407B" w:rsidP="005C3416">
      <w:pPr>
        <w:widowControl w:val="0"/>
        <w:numPr>
          <w:ilvl w:val="0"/>
          <w:numId w:val="19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74407B">
        <w:rPr>
          <w:rFonts w:ascii="Times New Roman" w:eastAsia="Times New Roman" w:hAnsi="Times New Roman" w:cs="Times New Roman"/>
          <w:color w:val="000000"/>
          <w:sz w:val="24"/>
          <w:szCs w:val="24"/>
          <w:lang w:eastAsia="ru-RU" w:bidi="ru-RU"/>
        </w:rPr>
        <w:t>Стороны признают, что при заключении настоящего Договора, они полагались на заверения, содержащиеся в настоящем разделе договора, достоверность которых имеет существенное значение для Сторон.</w:t>
      </w:r>
    </w:p>
    <w:p w14:paraId="64B9D62A" w14:textId="6793EE97" w:rsidR="0074407B" w:rsidRDefault="008A5F19" w:rsidP="007F2C0B">
      <w:pPr>
        <w:keepNext/>
        <w:keepLines/>
        <w:widowControl w:val="0"/>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bCs/>
          <w:kern w:val="28"/>
          <w:sz w:val="24"/>
          <w:szCs w:val="24"/>
          <w:lang w:eastAsia="ru-RU"/>
        </w:rPr>
      </w:pPr>
      <w:bookmarkStart w:id="208" w:name="_Приложение_5_Форма"/>
      <w:bookmarkStart w:id="209" w:name="_Приложение_№_6"/>
      <w:bookmarkStart w:id="210" w:name="_Приложение_№_7_1"/>
      <w:bookmarkStart w:id="211" w:name="_Toc67923566"/>
      <w:bookmarkEnd w:id="208"/>
      <w:bookmarkEnd w:id="209"/>
      <w:bookmarkEnd w:id="210"/>
      <w:r w:rsidRPr="008A5F19">
        <w:rPr>
          <w:rFonts w:ascii="Times New Roman" w:eastAsia="Times New Roman" w:hAnsi="Times New Roman" w:cs="Times New Roman"/>
          <w:b/>
          <w:bCs/>
          <w:kern w:val="28"/>
          <w:sz w:val="24"/>
          <w:szCs w:val="24"/>
          <w:lang w:eastAsia="ru-RU"/>
        </w:rPr>
        <w:t>3</w:t>
      </w:r>
      <w:r w:rsidR="00693447">
        <w:rPr>
          <w:rFonts w:ascii="Times New Roman" w:eastAsia="Times New Roman" w:hAnsi="Times New Roman" w:cs="Times New Roman"/>
          <w:b/>
          <w:bCs/>
          <w:kern w:val="28"/>
          <w:sz w:val="24"/>
          <w:szCs w:val="24"/>
          <w:lang w:eastAsia="ru-RU"/>
        </w:rPr>
        <w:t>0</w:t>
      </w:r>
      <w:r w:rsidRPr="008A5F19">
        <w:rPr>
          <w:rFonts w:ascii="Times New Roman" w:eastAsia="Times New Roman" w:hAnsi="Times New Roman" w:cs="Times New Roman"/>
          <w:b/>
          <w:bCs/>
          <w:kern w:val="28"/>
          <w:sz w:val="24"/>
          <w:szCs w:val="24"/>
          <w:lang w:eastAsia="ru-RU"/>
        </w:rPr>
        <w:t>. НАЛОГОВАЯ ОГОВОРКА</w:t>
      </w:r>
      <w:bookmarkEnd w:id="211"/>
    </w:p>
    <w:p w14:paraId="4CA65944" w14:textId="746FD7B4" w:rsidR="0074407B" w:rsidRPr="0074407B" w:rsidRDefault="008A5F19" w:rsidP="007F2C0B">
      <w:pPr>
        <w:autoSpaceDE w:val="0"/>
        <w:autoSpaceDN w:val="0"/>
        <w:spacing w:after="0" w:line="240" w:lineRule="auto"/>
        <w:contextualSpacing/>
        <w:jc w:val="both"/>
        <w:rPr>
          <w:rFonts w:ascii="Times New Roman" w:eastAsia="Times New Roman" w:hAnsi="Times New Roman" w:cs="Times New Roman"/>
          <w:sz w:val="24"/>
          <w:szCs w:val="24"/>
          <w:lang w:eastAsia="ru-RU"/>
        </w:rPr>
      </w:pPr>
      <w:r w:rsidRPr="008A5F19">
        <w:rPr>
          <w:rFonts w:ascii="Times New Roman" w:eastAsia="Times New Roman" w:hAnsi="Times New Roman" w:cs="Times New Roman"/>
          <w:sz w:val="24"/>
          <w:szCs w:val="24"/>
          <w:lang w:eastAsia="ru-RU"/>
        </w:rPr>
        <w:t>3</w:t>
      </w:r>
      <w:r w:rsidR="00693447">
        <w:rPr>
          <w:rFonts w:ascii="Times New Roman" w:eastAsia="Times New Roman" w:hAnsi="Times New Roman" w:cs="Times New Roman"/>
          <w:sz w:val="24"/>
          <w:szCs w:val="24"/>
          <w:lang w:eastAsia="ru-RU"/>
        </w:rPr>
        <w:t>0</w:t>
      </w:r>
      <w:r w:rsidRPr="008A5F19">
        <w:rPr>
          <w:rFonts w:ascii="Times New Roman" w:eastAsia="Times New Roman" w:hAnsi="Times New Roman" w:cs="Times New Roman"/>
          <w:sz w:val="24"/>
          <w:szCs w:val="24"/>
          <w:lang w:eastAsia="ru-RU"/>
        </w:rPr>
        <w:t xml:space="preserve">.1. </w:t>
      </w:r>
      <w:r w:rsidR="0074407B" w:rsidRPr="0074407B">
        <w:rPr>
          <w:rFonts w:ascii="Times New Roman" w:eastAsia="Times New Roman" w:hAnsi="Times New Roman" w:cs="Times New Roman"/>
          <w:sz w:val="24"/>
          <w:szCs w:val="24"/>
          <w:lang w:eastAsia="ru-RU"/>
        </w:rPr>
        <w:t>Подрядчик гарантирует, что:</w:t>
      </w:r>
    </w:p>
    <w:p w14:paraId="24BB50EF" w14:textId="77777777" w:rsidR="0074407B" w:rsidRPr="0074407B" w:rsidRDefault="0074407B" w:rsidP="005C3416">
      <w:pPr>
        <w:widowControl w:val="0"/>
        <w:numPr>
          <w:ilvl w:val="0"/>
          <w:numId w:val="196"/>
        </w:numPr>
        <w:tabs>
          <w:tab w:val="left" w:pos="851"/>
        </w:tabs>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74407B">
        <w:rPr>
          <w:rFonts w:ascii="Times New Roman" w:eastAsia="Times New Roman" w:hAnsi="Times New Roman" w:cs="Times New Roman"/>
          <w:sz w:val="24"/>
          <w:szCs w:val="24"/>
          <w:lang w:eastAsia="ru-RU"/>
        </w:rPr>
        <w:t>Он зарегистрирован в Едином государственном реестре юридических лиц надлежащим образом</w:t>
      </w:r>
      <w:bookmarkStart w:id="212" w:name="_Hlk15972363"/>
      <w:r w:rsidRPr="0074407B">
        <w:rPr>
          <w:rFonts w:ascii="Times New Roman" w:eastAsia="Times New Roman" w:hAnsi="Times New Roman" w:cs="Times New Roman"/>
          <w:sz w:val="24"/>
          <w:szCs w:val="24"/>
          <w:lang w:eastAsia="ru-RU"/>
        </w:rPr>
        <w:t>.</w:t>
      </w:r>
    </w:p>
    <w:p w14:paraId="411CADDA" w14:textId="77777777" w:rsidR="0074407B" w:rsidRPr="0074407B" w:rsidRDefault="0074407B" w:rsidP="005C3416">
      <w:pPr>
        <w:widowControl w:val="0"/>
        <w:numPr>
          <w:ilvl w:val="0"/>
          <w:numId w:val="196"/>
        </w:numPr>
        <w:tabs>
          <w:tab w:val="left" w:pos="851"/>
        </w:tabs>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74407B">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bookmarkEnd w:id="212"/>
      <w:r w:rsidRPr="0074407B">
        <w:rPr>
          <w:rFonts w:ascii="Times New Roman" w:eastAsia="Times New Roman" w:hAnsi="Times New Roman" w:cs="Times New Roman"/>
          <w:sz w:val="24"/>
          <w:szCs w:val="24"/>
          <w:lang w:eastAsia="ru-RU"/>
        </w:rPr>
        <w:t>.</w:t>
      </w:r>
    </w:p>
    <w:p w14:paraId="0446538C" w14:textId="77777777" w:rsidR="0074407B" w:rsidRPr="0074407B" w:rsidRDefault="0074407B" w:rsidP="005C3416">
      <w:pPr>
        <w:widowControl w:val="0"/>
        <w:numPr>
          <w:ilvl w:val="0"/>
          <w:numId w:val="196"/>
        </w:numPr>
        <w:tabs>
          <w:tab w:val="left" w:pos="851"/>
        </w:tabs>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74407B">
        <w:rPr>
          <w:rFonts w:ascii="Times New Roman" w:eastAsia="Times New Roman" w:hAnsi="Times New Roman" w:cs="Times New Roman"/>
          <w:sz w:val="24"/>
          <w:szCs w:val="24"/>
          <w:lang w:eastAsia="ru-RU"/>
        </w:rPr>
        <w:t>Он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18FFE30D" w14:textId="77777777" w:rsidR="0074407B" w:rsidRPr="0074407B" w:rsidRDefault="0074407B" w:rsidP="005C3416">
      <w:pPr>
        <w:widowControl w:val="0"/>
        <w:numPr>
          <w:ilvl w:val="0"/>
          <w:numId w:val="196"/>
        </w:numPr>
        <w:tabs>
          <w:tab w:val="left" w:pos="851"/>
        </w:tabs>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74407B">
        <w:rPr>
          <w:rFonts w:ascii="Times New Roman" w:eastAsia="Times New Roman" w:hAnsi="Times New Roman" w:cs="Times New Roman"/>
          <w:sz w:val="24"/>
          <w:szCs w:val="24"/>
          <w:lang w:eastAsia="ru-RU"/>
        </w:rPr>
        <w:t>Он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2BB61E40" w14:textId="77777777" w:rsidR="0074407B" w:rsidRPr="0074407B" w:rsidRDefault="0074407B" w:rsidP="005C3416">
      <w:pPr>
        <w:widowControl w:val="0"/>
        <w:numPr>
          <w:ilvl w:val="0"/>
          <w:numId w:val="196"/>
        </w:numPr>
        <w:tabs>
          <w:tab w:val="left" w:pos="851"/>
        </w:tabs>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74407B">
        <w:rPr>
          <w:rFonts w:ascii="Times New Roman" w:eastAsia="Times New Roman" w:hAnsi="Times New Roman" w:cs="Times New Roman"/>
          <w:sz w:val="24"/>
          <w:szCs w:val="24"/>
          <w:lang w:eastAsia="ru-RU"/>
        </w:rPr>
        <w:t>Он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04B33D64" w14:textId="77777777" w:rsidR="0074407B" w:rsidRPr="0074407B" w:rsidRDefault="0074407B" w:rsidP="005C3416">
      <w:pPr>
        <w:widowControl w:val="0"/>
        <w:numPr>
          <w:ilvl w:val="0"/>
          <w:numId w:val="196"/>
        </w:numPr>
        <w:tabs>
          <w:tab w:val="left" w:pos="851"/>
        </w:tabs>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74407B">
        <w:rPr>
          <w:rFonts w:ascii="Times New Roman" w:eastAsia="Times New Roman" w:hAnsi="Times New Roman" w:cs="Times New Roman"/>
          <w:sz w:val="24"/>
          <w:szCs w:val="24"/>
          <w:lang w:eastAsia="ru-RU"/>
        </w:rPr>
        <w:t>Он своевременно и в полном объеме уплачивает налоги, сборы и страховые взносы.</w:t>
      </w:r>
    </w:p>
    <w:p w14:paraId="6B46EB62" w14:textId="77777777" w:rsidR="0074407B" w:rsidRPr="0074407B" w:rsidRDefault="0074407B" w:rsidP="005C3416">
      <w:pPr>
        <w:widowControl w:val="0"/>
        <w:numPr>
          <w:ilvl w:val="0"/>
          <w:numId w:val="196"/>
        </w:numPr>
        <w:tabs>
          <w:tab w:val="left" w:pos="851"/>
        </w:tabs>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74407B">
        <w:rPr>
          <w:rFonts w:ascii="Times New Roman" w:eastAsia="Times New Roman" w:hAnsi="Times New Roman" w:cs="Times New Roman"/>
          <w:sz w:val="24"/>
          <w:szCs w:val="24"/>
          <w:lang w:eastAsia="ru-RU"/>
        </w:rPr>
        <w:t>Он отражает в налоговой отчетности по НДС все суммы НДС.</w:t>
      </w:r>
    </w:p>
    <w:p w14:paraId="1AC10870" w14:textId="77777777" w:rsidR="0074407B" w:rsidRPr="0074407B" w:rsidRDefault="0074407B" w:rsidP="005C3416">
      <w:pPr>
        <w:widowControl w:val="0"/>
        <w:numPr>
          <w:ilvl w:val="0"/>
          <w:numId w:val="196"/>
        </w:numPr>
        <w:tabs>
          <w:tab w:val="left" w:pos="851"/>
        </w:tabs>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74407B">
        <w:rPr>
          <w:rFonts w:ascii="Times New Roman" w:eastAsia="Times New Roman" w:hAnsi="Times New Roman" w:cs="Times New Roman"/>
          <w:sz w:val="24"/>
          <w:szCs w:val="24"/>
          <w:lang w:eastAsia="ru-RU"/>
        </w:rPr>
        <w:t xml:space="preserve">Лица, подписывающие от его имени первичные документы и счета-фактуры, имеют на это все необходимые полномочия и доверенности. </w:t>
      </w:r>
    </w:p>
    <w:p w14:paraId="7A6D71A6" w14:textId="77777777" w:rsidR="0074407B" w:rsidRPr="0074407B" w:rsidRDefault="0074407B" w:rsidP="005C3416">
      <w:pPr>
        <w:widowControl w:val="0"/>
        <w:numPr>
          <w:ilvl w:val="0"/>
          <w:numId w:val="196"/>
        </w:numPr>
        <w:tabs>
          <w:tab w:val="left" w:pos="851"/>
        </w:tabs>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sidRPr="0074407B">
        <w:rPr>
          <w:rFonts w:ascii="Times New Roman" w:eastAsia="Times New Roman" w:hAnsi="Times New Roman" w:cs="Times New Roman"/>
          <w:sz w:val="24"/>
          <w:szCs w:val="24"/>
          <w:lang w:eastAsia="ru-RU"/>
        </w:rPr>
        <w:t>В случае привлечения субподрядных организаций (соисполнителей) к выполнению Строительных работ по настоящему Договору Подрядчик принимает все меры должной осмотрительности, чтобы субподрядные организации (соисполнители) соответствовали требованиям, указанным в настоящем пункте Договора.</w:t>
      </w:r>
    </w:p>
    <w:p w14:paraId="53ADD9A6" w14:textId="06E1000B" w:rsidR="0074407B" w:rsidRPr="00C56F60" w:rsidRDefault="00693447" w:rsidP="00C56F60">
      <w:pPr>
        <w:widowControl w:val="0"/>
        <w:tabs>
          <w:tab w:val="left" w:pos="851"/>
        </w:tabs>
        <w:overflowPunct w:val="0"/>
        <w:autoSpaceDE w:val="0"/>
        <w:autoSpaceDN w:val="0"/>
        <w:adjustRightInd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30.2</w:t>
      </w:r>
      <w:r w:rsidR="00EC71B1">
        <w:rPr>
          <w:rFonts w:ascii="Times New Roman" w:hAnsi="Times New Roman"/>
          <w:sz w:val="24"/>
          <w:szCs w:val="24"/>
          <w:lang w:eastAsia="ru-RU"/>
        </w:rPr>
        <w:t xml:space="preserve">. </w:t>
      </w:r>
      <w:r w:rsidR="0074407B" w:rsidRPr="00C56F60">
        <w:rPr>
          <w:rFonts w:ascii="Times New Roman" w:hAnsi="Times New Roman"/>
          <w:sz w:val="24"/>
          <w:szCs w:val="24"/>
          <w:lang w:eastAsia="ru-RU"/>
        </w:rPr>
        <w:t xml:space="preserve">Если Подрядчик нарушит гарантии, указанные в п. </w:t>
      </w:r>
      <w:r w:rsidR="008A5F19" w:rsidRPr="00C56F60">
        <w:rPr>
          <w:rFonts w:ascii="Times New Roman" w:hAnsi="Times New Roman"/>
          <w:sz w:val="24"/>
          <w:szCs w:val="24"/>
          <w:lang w:eastAsia="ru-RU"/>
        </w:rPr>
        <w:t>3</w:t>
      </w:r>
      <w:r>
        <w:rPr>
          <w:rFonts w:ascii="Times New Roman" w:hAnsi="Times New Roman"/>
          <w:sz w:val="24"/>
          <w:szCs w:val="24"/>
          <w:lang w:eastAsia="ru-RU"/>
        </w:rPr>
        <w:t>0</w:t>
      </w:r>
      <w:r w:rsidR="0074407B" w:rsidRPr="00C56F60">
        <w:rPr>
          <w:rFonts w:ascii="Times New Roman" w:hAnsi="Times New Roman"/>
          <w:sz w:val="24"/>
          <w:szCs w:val="24"/>
          <w:lang w:eastAsia="ru-RU"/>
        </w:rPr>
        <w:t>.1 настоящего Договора, и это повлечет 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 предъявление иными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Подрядчик обязуется возместить Заказчику убытки, которые последний понес вследствие таких нарушений.</w:t>
      </w:r>
    </w:p>
    <w:p w14:paraId="542CAE23" w14:textId="02563708" w:rsidR="0074407B" w:rsidRPr="008A5F19" w:rsidRDefault="0074407B"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center"/>
        <w:rPr>
          <w:rFonts w:ascii="Times New Roman" w:eastAsia="Times New Roman" w:hAnsi="Times New Roman" w:cs="Times New Roman"/>
          <w:b/>
          <w:bCs/>
          <w:sz w:val="24"/>
          <w:szCs w:val="24"/>
        </w:rPr>
      </w:pPr>
      <w:r w:rsidRPr="008A5F19">
        <w:rPr>
          <w:rFonts w:ascii="Times New Roman" w:eastAsia="Times New Roman" w:hAnsi="Times New Roman" w:cs="Times New Roman"/>
          <w:b/>
          <w:bCs/>
          <w:sz w:val="24"/>
          <w:szCs w:val="24"/>
        </w:rPr>
        <w:t>3</w:t>
      </w:r>
      <w:r w:rsidR="00693447">
        <w:rPr>
          <w:rFonts w:ascii="Times New Roman" w:eastAsia="Times New Roman" w:hAnsi="Times New Roman" w:cs="Times New Roman"/>
          <w:b/>
          <w:bCs/>
          <w:sz w:val="24"/>
          <w:szCs w:val="24"/>
        </w:rPr>
        <w:t>1</w:t>
      </w:r>
      <w:r w:rsidRPr="008A5F19">
        <w:rPr>
          <w:rFonts w:ascii="Times New Roman" w:eastAsia="Times New Roman" w:hAnsi="Times New Roman" w:cs="Times New Roman"/>
          <w:b/>
          <w:bCs/>
          <w:sz w:val="24"/>
          <w:szCs w:val="24"/>
        </w:rPr>
        <w:t>. АНТИКОРРУПЦИОННАЯ ОГОВОРКА</w:t>
      </w:r>
    </w:p>
    <w:p w14:paraId="75D6DAA7" w14:textId="181DFD7A" w:rsidR="0074407B" w:rsidRPr="0074407B" w:rsidRDefault="0074407B" w:rsidP="007F2C0B">
      <w:pPr>
        <w:widowControl w:val="0"/>
        <w:spacing w:after="0" w:line="240" w:lineRule="auto"/>
        <w:ind w:firstLine="567"/>
        <w:jc w:val="both"/>
        <w:rPr>
          <w:rFonts w:ascii="Times New Roman" w:eastAsia="Times New Roman" w:hAnsi="Times New Roman" w:cs="Times New Roman"/>
          <w:sz w:val="24"/>
          <w:szCs w:val="24"/>
        </w:rPr>
      </w:pPr>
      <w:r w:rsidRPr="0074407B">
        <w:rPr>
          <w:rFonts w:ascii="Times New Roman" w:eastAsia="Times New Roman" w:hAnsi="Times New Roman" w:cs="Times New Roman"/>
          <w:color w:val="000000"/>
          <w:sz w:val="24"/>
          <w:szCs w:val="24"/>
          <w:lang w:eastAsia="ru-RU" w:bidi="ru-RU"/>
        </w:rPr>
        <w:t xml:space="preserve">При исполнении своих обязательств по настоящему Договору, Стороны, их </w:t>
      </w:r>
      <w:r w:rsidRPr="0074407B">
        <w:rPr>
          <w:rFonts w:ascii="Times New Roman" w:eastAsia="Times New Roman" w:hAnsi="Times New Roman" w:cs="Times New Roman"/>
          <w:color w:val="000000"/>
          <w:sz w:val="24"/>
          <w:szCs w:val="24"/>
          <w:lang w:eastAsia="ru-RU" w:bidi="ru-RU"/>
        </w:rPr>
        <w:lastRenderedPageBreak/>
        <w:t>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получения каких-либо необоснованных преимуществ или достижения иных неправомерных целей, в том числе не совершают действия</w:t>
      </w:r>
      <w:r w:rsidR="00281D66">
        <w:rPr>
          <w:rFonts w:ascii="Times New Roman" w:eastAsia="Times New Roman" w:hAnsi="Times New Roman" w:cs="Times New Roman"/>
          <w:color w:val="000000"/>
          <w:sz w:val="24"/>
          <w:szCs w:val="24"/>
          <w:lang w:eastAsia="ru-RU" w:bidi="ru-RU"/>
        </w:rPr>
        <w:t>,</w:t>
      </w:r>
      <w:r w:rsidRPr="0074407B">
        <w:rPr>
          <w:rFonts w:ascii="Times New Roman" w:eastAsia="Times New Roman" w:hAnsi="Times New Roman" w:cs="Times New Roman"/>
          <w:color w:val="000000"/>
          <w:sz w:val="24"/>
          <w:szCs w:val="24"/>
          <w:lang w:eastAsia="ru-RU" w:bidi="ru-RU"/>
        </w:rPr>
        <w:t xml:space="preserve"> квалифицируемые применимым правом как нарушающие законодательство о противодействии коррупции, взяточничеству, коммерческому подкупу, легализации доходов, полученных преступным путем, а также иным подобным нормам.</w:t>
      </w:r>
    </w:p>
    <w:p w14:paraId="4E8F2996" w14:textId="4089E760" w:rsidR="0074407B" w:rsidRPr="0074407B" w:rsidRDefault="0074407B" w:rsidP="007F2C0B">
      <w:pPr>
        <w:widowControl w:val="0"/>
        <w:spacing w:after="0" w:line="240" w:lineRule="auto"/>
        <w:ind w:firstLine="567"/>
        <w:jc w:val="both"/>
        <w:rPr>
          <w:rFonts w:ascii="Times New Roman" w:eastAsia="Times New Roman" w:hAnsi="Times New Roman" w:cs="Times New Roman"/>
          <w:sz w:val="24"/>
          <w:szCs w:val="24"/>
        </w:rPr>
      </w:pPr>
      <w:r w:rsidRPr="0074407B">
        <w:rPr>
          <w:rFonts w:ascii="Times New Roman" w:eastAsia="Times New Roman" w:hAnsi="Times New Roman" w:cs="Times New Roman"/>
          <w:color w:val="000000"/>
          <w:sz w:val="24"/>
          <w:szCs w:val="24"/>
          <w:lang w:eastAsia="ru-RU" w:bidi="ru-RU"/>
        </w:rPr>
        <w:t xml:space="preserve">В случае возникновения у одной из Сторон (Инициирующая сторона) подозрений, что произошло или может произойти нарушение каких-либо положений настоящего </w:t>
      </w:r>
      <w:r w:rsidR="00281D66">
        <w:rPr>
          <w:rFonts w:ascii="Times New Roman" w:eastAsia="Times New Roman" w:hAnsi="Times New Roman" w:cs="Times New Roman"/>
          <w:color w:val="000000"/>
          <w:sz w:val="24"/>
          <w:szCs w:val="24"/>
          <w:lang w:eastAsia="ru-RU" w:bidi="ru-RU"/>
        </w:rPr>
        <w:t>раздела</w:t>
      </w:r>
      <w:r w:rsidR="00281D66" w:rsidRPr="0074407B">
        <w:rPr>
          <w:rFonts w:ascii="Times New Roman" w:eastAsia="Times New Roman" w:hAnsi="Times New Roman" w:cs="Times New Roman"/>
          <w:color w:val="000000"/>
          <w:sz w:val="24"/>
          <w:szCs w:val="24"/>
          <w:lang w:eastAsia="ru-RU" w:bidi="ru-RU"/>
        </w:rPr>
        <w:t xml:space="preserve"> </w:t>
      </w:r>
      <w:r w:rsidRPr="0074407B">
        <w:rPr>
          <w:rFonts w:ascii="Times New Roman" w:eastAsia="Times New Roman" w:hAnsi="Times New Roman" w:cs="Times New Roman"/>
          <w:color w:val="000000"/>
          <w:sz w:val="24"/>
          <w:szCs w:val="24"/>
          <w:lang w:eastAsia="ru-RU" w:bidi="ru-RU"/>
        </w:rPr>
        <w:t>другой Стороной (Опровергающая Сторона), Инициирующая Сторона обязуется уведомить Опровергающую Сторону в письменной форме, направив в ее адрес уведомление о нарушениях. После направления уведомления о нарушениях, Инициирующая Сторона имеет право приостановить исполнение обязательств по настоящему Договору полностью или в части, затронутой такими нарушениями, до получения от Опровергающей Стороны подтверждения отсутствия нарушений. Такое подтверждение должно быть направлено в течение десяти рабочих дней с даты направления уведомления о нарушениях Инициирующей Стороной.</w:t>
      </w:r>
    </w:p>
    <w:p w14:paraId="653B2F24" w14:textId="77777777" w:rsidR="0074407B" w:rsidRPr="0074407B" w:rsidRDefault="0074407B" w:rsidP="007F2C0B">
      <w:pPr>
        <w:widowControl w:val="0"/>
        <w:spacing w:after="0" w:line="240" w:lineRule="auto"/>
        <w:ind w:firstLine="567"/>
        <w:jc w:val="both"/>
        <w:rPr>
          <w:rFonts w:ascii="Times New Roman" w:eastAsia="Times New Roman" w:hAnsi="Times New Roman" w:cs="Times New Roman"/>
          <w:sz w:val="24"/>
          <w:szCs w:val="24"/>
        </w:rPr>
      </w:pPr>
      <w:r w:rsidRPr="0074407B">
        <w:rPr>
          <w:rFonts w:ascii="Times New Roman" w:eastAsia="Times New Roman" w:hAnsi="Times New Roman" w:cs="Times New Roman"/>
          <w:color w:val="000000"/>
          <w:sz w:val="24"/>
          <w:szCs w:val="24"/>
          <w:lang w:eastAsia="ru-RU" w:bidi="ru-RU"/>
        </w:rPr>
        <w:t>В уведомлении о нарушениях Инициирующая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 либо положений настоящего пункта Опровергающей Стороной, ее аффилированными лицами, работниками или посредниками.</w:t>
      </w:r>
    </w:p>
    <w:p w14:paraId="2A8C5524" w14:textId="01B31004" w:rsidR="0074407B" w:rsidRPr="0074407B" w:rsidRDefault="0074407B" w:rsidP="007F2C0B">
      <w:pPr>
        <w:widowControl w:val="0"/>
        <w:spacing w:after="0" w:line="240" w:lineRule="auto"/>
        <w:ind w:firstLine="567"/>
        <w:jc w:val="both"/>
        <w:rPr>
          <w:rFonts w:ascii="Times New Roman" w:eastAsia="Times New Roman" w:hAnsi="Times New Roman" w:cs="Times New Roman"/>
          <w:sz w:val="24"/>
          <w:szCs w:val="24"/>
        </w:rPr>
      </w:pPr>
      <w:r w:rsidRPr="0074407B">
        <w:rPr>
          <w:rFonts w:ascii="Times New Roman" w:eastAsia="Times New Roman" w:hAnsi="Times New Roman" w:cs="Times New Roman"/>
          <w:color w:val="000000"/>
          <w:sz w:val="24"/>
          <w:szCs w:val="24"/>
          <w:lang w:eastAsia="ru-RU" w:bidi="ru-RU"/>
        </w:rPr>
        <w:t xml:space="preserve">В случае достоверно установленных Инициирующей Стороной нарушений установленных обязательств воздерживаться от запрещенных в </w:t>
      </w:r>
      <w:r w:rsidR="00281D66">
        <w:rPr>
          <w:rFonts w:ascii="Times New Roman" w:eastAsia="Times New Roman" w:hAnsi="Times New Roman" w:cs="Times New Roman"/>
          <w:color w:val="000000"/>
          <w:sz w:val="24"/>
          <w:szCs w:val="24"/>
          <w:lang w:eastAsia="ru-RU" w:bidi="ru-RU"/>
        </w:rPr>
        <w:t xml:space="preserve">первом </w:t>
      </w:r>
      <w:r w:rsidRPr="0074407B">
        <w:rPr>
          <w:rFonts w:ascii="Times New Roman" w:eastAsia="Times New Roman" w:hAnsi="Times New Roman" w:cs="Times New Roman"/>
          <w:color w:val="000000"/>
          <w:sz w:val="24"/>
          <w:szCs w:val="24"/>
          <w:lang w:eastAsia="ru-RU" w:bidi="ru-RU"/>
        </w:rPr>
        <w:t xml:space="preserve">абзаце настоящего </w:t>
      </w:r>
      <w:r w:rsidR="00281D66">
        <w:rPr>
          <w:rFonts w:ascii="Times New Roman" w:eastAsia="Times New Roman" w:hAnsi="Times New Roman" w:cs="Times New Roman"/>
          <w:color w:val="000000"/>
          <w:sz w:val="24"/>
          <w:szCs w:val="24"/>
          <w:lang w:eastAsia="ru-RU" w:bidi="ru-RU"/>
        </w:rPr>
        <w:t xml:space="preserve">раздела </w:t>
      </w:r>
      <w:r w:rsidRPr="0074407B">
        <w:rPr>
          <w:rFonts w:ascii="Times New Roman" w:eastAsia="Times New Roman" w:hAnsi="Times New Roman" w:cs="Times New Roman"/>
          <w:color w:val="000000"/>
          <w:sz w:val="24"/>
          <w:szCs w:val="24"/>
          <w:lang w:eastAsia="ru-RU" w:bidi="ru-RU"/>
        </w:rPr>
        <w:t>действий Опровергающей Стороной и/или неполучения Инициирующей Стороной в установленный настоящим Договором срок подтверждения отсутствия нарушений, Инициирующая Сторона имеет право расторгнуть Договор в одностороннем порядке полностью или в части, затронутой такими нарушениями, направив письменное уведомление о расторжении. Договор будет считаться расторгнутым с даты, указанной в уведомлении о расторжении. Инициирующая Сторона вправе требовать возмещения убытков, возникших в результате такого расторжения.</w:t>
      </w:r>
    </w:p>
    <w:p w14:paraId="4F4B1FB3" w14:textId="60B1ED96" w:rsidR="0074407B" w:rsidRPr="008A5F19" w:rsidRDefault="008A5F19"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r w:rsidRPr="008A5F19">
        <w:rPr>
          <w:rFonts w:ascii="Times New Roman" w:eastAsia="Times New Roman" w:hAnsi="Times New Roman" w:cs="Times New Roman"/>
          <w:color w:val="000000"/>
          <w:sz w:val="24"/>
          <w:szCs w:val="24"/>
          <w:lang w:eastAsia="ru-RU" w:bidi="ru-RU"/>
        </w:rPr>
        <w:t xml:space="preserve">          </w:t>
      </w:r>
      <w:r w:rsidR="0074407B" w:rsidRPr="008A5F19">
        <w:rPr>
          <w:rFonts w:ascii="Times New Roman" w:eastAsia="Times New Roman" w:hAnsi="Times New Roman" w:cs="Times New Roman"/>
          <w:color w:val="000000"/>
          <w:sz w:val="24"/>
          <w:szCs w:val="24"/>
          <w:lang w:eastAsia="ru-RU" w:bidi="ru-RU"/>
        </w:rPr>
        <w:t>Ни при каких обстоятельствах Стороны в рамках настоящего Договора не обязаны совершать какие-либо действия, равно как и воздерживаться от совершения каких-либо действий, если соответствующая Сторона добросовестно считает, что совершение или отказ от совершения указанных действий приведет к нарушению ею требований применимого законодательства о противодействии коррупции, взяточничеству, коммерческому подкупу, легализации доходов, полученных преступным путем, а также иных подобных норм</w:t>
      </w:r>
    </w:p>
    <w:p w14:paraId="5FEF53EE" w14:textId="77777777" w:rsidR="004D2282" w:rsidRPr="008A5F19" w:rsidRDefault="004D2282" w:rsidP="007F2C0B">
      <w:pPr>
        <w:tabs>
          <w:tab w:val="left" w:pos="0"/>
          <w:tab w:val="left" w:pos="1644"/>
          <w:tab w:val="left" w:pos="2381"/>
          <w:tab w:val="left" w:pos="3119"/>
          <w:tab w:val="left" w:pos="3856"/>
          <w:tab w:val="left" w:pos="4593"/>
          <w:tab w:val="left" w:pos="5330"/>
          <w:tab w:val="left" w:pos="6067"/>
        </w:tabs>
        <w:suppressAutoHyphens/>
        <w:spacing w:after="0" w:line="240" w:lineRule="auto"/>
        <w:jc w:val="both"/>
        <w:rPr>
          <w:rFonts w:ascii="Times New Roman" w:eastAsia="Times New Roman" w:hAnsi="Times New Roman" w:cs="Times New Roman"/>
          <w:sz w:val="24"/>
          <w:szCs w:val="24"/>
        </w:rPr>
      </w:pPr>
    </w:p>
    <w:p w14:paraId="26A11CE2" w14:textId="02CBB5BA" w:rsidR="00147C41" w:rsidRPr="00C56F60" w:rsidRDefault="00693447" w:rsidP="00C56F60">
      <w:pPr>
        <w:keepNext/>
        <w:tabs>
          <w:tab w:val="left" w:pos="0"/>
          <w:tab w:val="left" w:pos="907"/>
          <w:tab w:val="left" w:pos="1644"/>
          <w:tab w:val="left" w:pos="3119"/>
          <w:tab w:val="left" w:pos="3856"/>
          <w:tab w:val="left" w:pos="4593"/>
          <w:tab w:val="left" w:pos="5330"/>
          <w:tab w:val="left" w:pos="6067"/>
        </w:tabs>
        <w:suppressAutoHyphens/>
        <w:spacing w:after="0" w:line="240" w:lineRule="auto"/>
        <w:ind w:left="360"/>
        <w:jc w:val="center"/>
        <w:outlineLvl w:val="0"/>
        <w:rPr>
          <w:rFonts w:ascii="Times New Roman" w:hAnsi="Times New Roman"/>
          <w:b/>
          <w:bCs/>
          <w:caps/>
          <w:sz w:val="24"/>
          <w:szCs w:val="24"/>
        </w:rPr>
      </w:pPr>
      <w:r>
        <w:rPr>
          <w:rFonts w:ascii="Times New Roman" w:hAnsi="Times New Roman"/>
          <w:b/>
          <w:bCs/>
          <w:caps/>
          <w:sz w:val="24"/>
          <w:szCs w:val="24"/>
        </w:rPr>
        <w:t xml:space="preserve">32. </w:t>
      </w:r>
      <w:r w:rsidR="00147C41" w:rsidRPr="00C56F60">
        <w:rPr>
          <w:rFonts w:ascii="Times New Roman" w:hAnsi="Times New Roman"/>
          <w:b/>
          <w:bCs/>
          <w:caps/>
          <w:sz w:val="24"/>
          <w:szCs w:val="24"/>
        </w:rPr>
        <w:t>Приложения</w:t>
      </w:r>
    </w:p>
    <w:p w14:paraId="42D5A111" w14:textId="77777777" w:rsidR="007F2C0B" w:rsidRPr="007F2C0B" w:rsidRDefault="007F2C0B" w:rsidP="007F2C0B">
      <w:pPr>
        <w:pStyle w:val="afff4"/>
        <w:keepNext/>
        <w:tabs>
          <w:tab w:val="left" w:pos="0"/>
          <w:tab w:val="left" w:pos="907"/>
          <w:tab w:val="left" w:pos="1644"/>
          <w:tab w:val="left" w:pos="3119"/>
          <w:tab w:val="left" w:pos="3856"/>
          <w:tab w:val="left" w:pos="4593"/>
          <w:tab w:val="left" w:pos="5330"/>
          <w:tab w:val="left" w:pos="6067"/>
        </w:tabs>
        <w:suppressAutoHyphens/>
        <w:spacing w:after="0" w:line="240" w:lineRule="auto"/>
        <w:outlineLvl w:val="0"/>
        <w:rPr>
          <w:rFonts w:ascii="Times New Roman" w:hAnsi="Times New Roman"/>
          <w:b/>
          <w:bCs/>
          <w:caps/>
          <w:sz w:val="24"/>
          <w:szCs w:val="24"/>
        </w:rPr>
      </w:pPr>
    </w:p>
    <w:p w14:paraId="26A11CE3" w14:textId="5A9E7652" w:rsidR="00147C41" w:rsidRPr="008A5F19" w:rsidRDefault="00147C41" w:rsidP="007F2C0B">
      <w:pPr>
        <w:tabs>
          <w:tab w:val="left" w:pos="907"/>
          <w:tab w:val="left" w:pos="1644"/>
          <w:tab w:val="left" w:pos="2381"/>
          <w:tab w:val="left" w:pos="3119"/>
          <w:tab w:val="left" w:pos="3856"/>
          <w:tab w:val="left" w:pos="4593"/>
          <w:tab w:val="left" w:pos="5330"/>
          <w:tab w:val="left" w:pos="6067"/>
        </w:tabs>
        <w:suppressAutoHyphens/>
        <w:spacing w:after="0" w:line="240" w:lineRule="auto"/>
        <w:jc w:val="both"/>
        <w:outlineLvl w:val="1"/>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Настоящий Договор содержит следующие приложения, являющиеся его неотъемлемой частью:</w:t>
      </w:r>
    </w:p>
    <w:p w14:paraId="6B31213F" w14:textId="659FA380" w:rsidR="00707581" w:rsidRPr="008A5F19" w:rsidRDefault="00147C41" w:rsidP="007F2C0B">
      <w:pPr>
        <w:numPr>
          <w:ilvl w:val="0"/>
          <w:numId w:val="182"/>
        </w:numPr>
        <w:tabs>
          <w:tab w:val="left" w:pos="907"/>
          <w:tab w:val="left" w:pos="1276"/>
          <w:tab w:val="left" w:pos="2381"/>
          <w:tab w:val="left" w:pos="3119"/>
          <w:tab w:val="left" w:pos="3856"/>
          <w:tab w:val="left" w:pos="4593"/>
          <w:tab w:val="left" w:pos="5330"/>
          <w:tab w:val="left" w:pos="6067"/>
        </w:tabs>
        <w:suppressAutoHyphens/>
        <w:spacing w:after="0" w:line="240" w:lineRule="auto"/>
        <w:ind w:left="1276" w:hanging="369"/>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 xml:space="preserve">Приложение </w:t>
      </w:r>
      <w:r w:rsidR="00A64752" w:rsidRPr="008A5F19">
        <w:rPr>
          <w:rFonts w:ascii="Times New Roman" w:eastAsia="Times New Roman" w:hAnsi="Times New Roman" w:cs="Times New Roman"/>
          <w:sz w:val="24"/>
          <w:szCs w:val="24"/>
        </w:rPr>
        <w:t>№</w:t>
      </w:r>
      <w:r w:rsidR="00096812" w:rsidRPr="008A5F19">
        <w:rPr>
          <w:rFonts w:ascii="Times New Roman" w:eastAsia="Times New Roman" w:hAnsi="Times New Roman" w:cs="Times New Roman"/>
          <w:sz w:val="24"/>
          <w:szCs w:val="24"/>
        </w:rPr>
        <w:t xml:space="preserve"> </w:t>
      </w:r>
      <w:r w:rsidRPr="008A5F19">
        <w:rPr>
          <w:rFonts w:ascii="Times New Roman" w:eastAsia="Times New Roman" w:hAnsi="Times New Roman" w:cs="Times New Roman"/>
          <w:sz w:val="24"/>
          <w:szCs w:val="24"/>
        </w:rPr>
        <w:t>1 «</w:t>
      </w:r>
      <w:r w:rsidR="00096812" w:rsidRPr="008A5F19">
        <w:rPr>
          <w:rFonts w:ascii="Times New Roman" w:eastAsia="Times New Roman" w:hAnsi="Times New Roman" w:cs="Times New Roman"/>
          <w:sz w:val="24"/>
          <w:szCs w:val="24"/>
        </w:rPr>
        <w:t>Задание</w:t>
      </w:r>
      <w:r w:rsidRPr="008A5F19">
        <w:rPr>
          <w:rFonts w:ascii="Times New Roman" w:eastAsia="Times New Roman" w:hAnsi="Times New Roman" w:cs="Times New Roman"/>
          <w:sz w:val="24"/>
          <w:szCs w:val="24"/>
        </w:rPr>
        <w:t>»;</w:t>
      </w:r>
    </w:p>
    <w:p w14:paraId="69B93C4B" w14:textId="7B49EAE0" w:rsidR="00FC0FA1" w:rsidRPr="008A5F19" w:rsidRDefault="00A22972" w:rsidP="007F2C0B">
      <w:pPr>
        <w:numPr>
          <w:ilvl w:val="0"/>
          <w:numId w:val="182"/>
        </w:numPr>
        <w:tabs>
          <w:tab w:val="left" w:pos="907"/>
          <w:tab w:val="left" w:pos="1276"/>
          <w:tab w:val="left" w:pos="2381"/>
          <w:tab w:val="left" w:pos="3119"/>
          <w:tab w:val="left" w:pos="3856"/>
          <w:tab w:val="left" w:pos="4593"/>
          <w:tab w:val="left" w:pos="5330"/>
          <w:tab w:val="left" w:pos="6067"/>
        </w:tabs>
        <w:suppressAutoHyphens/>
        <w:spacing w:after="0" w:line="240" w:lineRule="auto"/>
        <w:ind w:left="1276" w:hanging="369"/>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 xml:space="preserve">Приложение № </w:t>
      </w:r>
      <w:r w:rsidR="002D587D" w:rsidRPr="008A5F19">
        <w:rPr>
          <w:rFonts w:ascii="Times New Roman" w:eastAsia="Times New Roman" w:hAnsi="Times New Roman" w:cs="Times New Roman"/>
          <w:sz w:val="24"/>
          <w:szCs w:val="24"/>
        </w:rPr>
        <w:t>2</w:t>
      </w:r>
      <w:r w:rsidRPr="008A5F19">
        <w:rPr>
          <w:rFonts w:ascii="Times New Roman" w:eastAsia="Times New Roman" w:hAnsi="Times New Roman" w:cs="Times New Roman"/>
          <w:sz w:val="24"/>
          <w:szCs w:val="24"/>
        </w:rPr>
        <w:t xml:space="preserve"> «</w:t>
      </w:r>
      <w:r w:rsidR="008C1F3C" w:rsidRPr="008A5F19">
        <w:rPr>
          <w:rFonts w:ascii="Times New Roman" w:eastAsia="Times New Roman" w:hAnsi="Times New Roman" w:cs="Times New Roman"/>
          <w:sz w:val="24"/>
          <w:szCs w:val="24"/>
        </w:rPr>
        <w:t>Расчет договорной цены</w:t>
      </w:r>
      <w:r w:rsidRPr="008A5F19">
        <w:rPr>
          <w:rFonts w:ascii="Times New Roman" w:eastAsia="Times New Roman" w:hAnsi="Times New Roman" w:cs="Times New Roman"/>
          <w:sz w:val="24"/>
          <w:szCs w:val="24"/>
        </w:rPr>
        <w:t>»</w:t>
      </w:r>
      <w:r w:rsidR="00FC0FA1" w:rsidRPr="008A5F19">
        <w:rPr>
          <w:rFonts w:ascii="Times New Roman" w:eastAsia="Times New Roman" w:hAnsi="Times New Roman" w:cs="Times New Roman"/>
          <w:sz w:val="24"/>
          <w:szCs w:val="24"/>
        </w:rPr>
        <w:t>;</w:t>
      </w:r>
    </w:p>
    <w:p w14:paraId="65F66C21" w14:textId="3419070D" w:rsidR="005F6786" w:rsidRPr="008A5F19" w:rsidRDefault="00FC0FA1" w:rsidP="007F2C0B">
      <w:pPr>
        <w:numPr>
          <w:ilvl w:val="0"/>
          <w:numId w:val="182"/>
        </w:numPr>
        <w:tabs>
          <w:tab w:val="left" w:pos="907"/>
          <w:tab w:val="left" w:pos="1276"/>
          <w:tab w:val="left" w:pos="2381"/>
          <w:tab w:val="left" w:pos="3119"/>
          <w:tab w:val="left" w:pos="3856"/>
          <w:tab w:val="left" w:pos="4593"/>
          <w:tab w:val="left" w:pos="5330"/>
          <w:tab w:val="left" w:pos="6067"/>
        </w:tabs>
        <w:suppressAutoHyphens/>
        <w:spacing w:after="0" w:line="240" w:lineRule="auto"/>
        <w:ind w:left="1276" w:hanging="369"/>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 xml:space="preserve">Приложение № </w:t>
      </w:r>
      <w:r w:rsidR="002D587D" w:rsidRPr="008A5F19">
        <w:rPr>
          <w:rFonts w:ascii="Times New Roman" w:eastAsia="Times New Roman" w:hAnsi="Times New Roman" w:cs="Times New Roman"/>
          <w:sz w:val="24"/>
          <w:szCs w:val="24"/>
        </w:rPr>
        <w:t>3</w:t>
      </w:r>
      <w:r w:rsidRPr="008A5F19">
        <w:rPr>
          <w:rFonts w:ascii="Times New Roman" w:eastAsia="Times New Roman" w:hAnsi="Times New Roman" w:cs="Times New Roman"/>
          <w:sz w:val="24"/>
          <w:szCs w:val="24"/>
        </w:rPr>
        <w:t xml:space="preserve"> </w:t>
      </w:r>
      <w:r w:rsidR="005F6786" w:rsidRPr="008A5F19">
        <w:rPr>
          <w:rFonts w:ascii="Times New Roman" w:eastAsia="Times New Roman" w:hAnsi="Times New Roman" w:cs="Times New Roman"/>
          <w:sz w:val="24"/>
          <w:szCs w:val="24"/>
        </w:rPr>
        <w:t>«Инструкция «О пропускном и внутриобъектовом режиме строящегося объекта транспортной инфраструктуры Универсальный торговый терминал «Усть-Луга»»</w:t>
      </w:r>
    </w:p>
    <w:p w14:paraId="3F305923" w14:textId="0748A3E1" w:rsidR="0030541A" w:rsidRPr="008A5F19" w:rsidRDefault="0030541A" w:rsidP="007F2C0B">
      <w:pPr>
        <w:numPr>
          <w:ilvl w:val="0"/>
          <w:numId w:val="182"/>
        </w:numPr>
        <w:tabs>
          <w:tab w:val="left" w:pos="907"/>
          <w:tab w:val="left" w:pos="1276"/>
          <w:tab w:val="left" w:pos="2381"/>
          <w:tab w:val="left" w:pos="3119"/>
          <w:tab w:val="left" w:pos="3856"/>
          <w:tab w:val="left" w:pos="4593"/>
          <w:tab w:val="left" w:pos="5330"/>
          <w:tab w:val="left" w:pos="6067"/>
        </w:tabs>
        <w:suppressAutoHyphens/>
        <w:spacing w:after="0" w:line="240" w:lineRule="auto"/>
        <w:ind w:left="1276" w:hanging="369"/>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Приложение № 4 «График производства Работ».</w:t>
      </w:r>
    </w:p>
    <w:p w14:paraId="08C3B4CD" w14:textId="0F163285" w:rsidR="008A5F19" w:rsidRDefault="008A5F19" w:rsidP="007F2C0B">
      <w:pPr>
        <w:tabs>
          <w:tab w:val="left" w:pos="907"/>
          <w:tab w:val="left" w:pos="1276"/>
          <w:tab w:val="left" w:pos="2381"/>
          <w:tab w:val="left" w:pos="3119"/>
          <w:tab w:val="left" w:pos="3856"/>
          <w:tab w:val="left" w:pos="4593"/>
          <w:tab w:val="left" w:pos="5330"/>
          <w:tab w:val="left" w:pos="6067"/>
        </w:tabs>
        <w:suppressAutoHyphens/>
        <w:spacing w:after="0" w:line="240" w:lineRule="auto"/>
        <w:ind w:left="1276"/>
        <w:jc w:val="both"/>
        <w:rPr>
          <w:rFonts w:ascii="Times New Roman" w:eastAsia="Times New Roman" w:hAnsi="Times New Roman" w:cs="Times New Roman"/>
          <w:sz w:val="24"/>
          <w:szCs w:val="24"/>
        </w:rPr>
      </w:pPr>
    </w:p>
    <w:p w14:paraId="26A11CE9" w14:textId="147119F2" w:rsidR="00147C41" w:rsidRPr="008A5F19" w:rsidRDefault="002457A8" w:rsidP="007F2C0B">
      <w:pPr>
        <w:tabs>
          <w:tab w:val="left" w:pos="907"/>
          <w:tab w:val="left" w:pos="1276"/>
          <w:tab w:val="left" w:pos="2381"/>
          <w:tab w:val="left" w:pos="3119"/>
          <w:tab w:val="left" w:pos="3856"/>
          <w:tab w:val="left" w:pos="4593"/>
          <w:tab w:val="left" w:pos="5330"/>
          <w:tab w:val="left" w:pos="6067"/>
        </w:tabs>
        <w:suppressAutoHyphens/>
        <w:spacing w:after="0" w:line="240" w:lineRule="auto"/>
        <w:ind w:left="1276" w:hanging="1276"/>
        <w:jc w:val="center"/>
        <w:rPr>
          <w:rFonts w:ascii="Times New Roman" w:eastAsia="Times New Roman" w:hAnsi="Times New Roman" w:cs="Times New Roman"/>
          <w:b/>
          <w:bCs/>
          <w:caps/>
          <w:sz w:val="24"/>
          <w:szCs w:val="24"/>
        </w:rPr>
      </w:pPr>
      <w:r w:rsidRPr="008A5F19">
        <w:rPr>
          <w:rFonts w:ascii="Times New Roman" w:eastAsia="Times New Roman" w:hAnsi="Times New Roman" w:cs="Times New Roman"/>
          <w:b/>
          <w:bCs/>
          <w:caps/>
          <w:sz w:val="24"/>
          <w:szCs w:val="24"/>
        </w:rPr>
        <w:t>3</w:t>
      </w:r>
      <w:r w:rsidR="008A5F19" w:rsidRPr="008A5F19">
        <w:rPr>
          <w:rFonts w:ascii="Times New Roman" w:eastAsia="Times New Roman" w:hAnsi="Times New Roman" w:cs="Times New Roman"/>
          <w:b/>
          <w:bCs/>
          <w:caps/>
          <w:sz w:val="24"/>
          <w:szCs w:val="24"/>
        </w:rPr>
        <w:t>4</w:t>
      </w:r>
      <w:r w:rsidRPr="008A5F19">
        <w:rPr>
          <w:rFonts w:ascii="Times New Roman" w:eastAsia="Times New Roman" w:hAnsi="Times New Roman" w:cs="Times New Roman"/>
          <w:b/>
          <w:bCs/>
          <w:caps/>
          <w:sz w:val="24"/>
          <w:szCs w:val="24"/>
        </w:rPr>
        <w:t xml:space="preserve">. </w:t>
      </w:r>
      <w:r w:rsidR="00147C41" w:rsidRPr="008A5F19">
        <w:rPr>
          <w:rFonts w:ascii="Times New Roman" w:eastAsia="Times New Roman" w:hAnsi="Times New Roman" w:cs="Times New Roman"/>
          <w:b/>
          <w:bCs/>
          <w:caps/>
          <w:sz w:val="24"/>
          <w:szCs w:val="24"/>
        </w:rPr>
        <w:t>Реквизиты Сторон</w:t>
      </w:r>
    </w:p>
    <w:p w14:paraId="2EF5DA94" w14:textId="77777777" w:rsidR="00B734FD" w:rsidRPr="008A5F19" w:rsidRDefault="00B734FD" w:rsidP="007F2C0B">
      <w:pPr>
        <w:keepNext/>
        <w:tabs>
          <w:tab w:val="left" w:pos="907"/>
          <w:tab w:val="left" w:pos="1644"/>
          <w:tab w:val="left" w:pos="2381"/>
          <w:tab w:val="left" w:pos="3119"/>
          <w:tab w:val="left" w:pos="3856"/>
          <w:tab w:val="left" w:pos="4593"/>
          <w:tab w:val="left" w:pos="5330"/>
          <w:tab w:val="left" w:pos="6067"/>
        </w:tabs>
        <w:suppressAutoHyphens/>
        <w:spacing w:after="0" w:line="240" w:lineRule="auto"/>
        <w:ind w:hanging="1276"/>
        <w:jc w:val="center"/>
        <w:outlineLvl w:val="0"/>
        <w:rPr>
          <w:rFonts w:ascii="Times New Roman" w:eastAsia="Times New Roman" w:hAnsi="Times New Roman" w:cs="Times New Roman"/>
          <w:b/>
          <w:bCs/>
          <w:caps/>
          <w:sz w:val="24"/>
          <w:szCs w:val="24"/>
        </w:rPr>
      </w:pPr>
    </w:p>
    <w:tbl>
      <w:tblPr>
        <w:tblStyle w:val="afd"/>
        <w:tblW w:w="1038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9"/>
        <w:gridCol w:w="5103"/>
      </w:tblGrid>
      <w:tr w:rsidR="00642E84" w:rsidRPr="008A5F19" w14:paraId="7B371D5F" w14:textId="77777777" w:rsidTr="00A22972">
        <w:tc>
          <w:tcPr>
            <w:tcW w:w="5279" w:type="dxa"/>
          </w:tcPr>
          <w:p w14:paraId="59E30AA1" w14:textId="77777777" w:rsidR="00642E84" w:rsidRPr="008A5F19" w:rsidRDefault="00642E84" w:rsidP="007F2C0B">
            <w:pPr>
              <w:widowControl w:val="0"/>
              <w:spacing w:before="0" w:after="0"/>
              <w:jc w:val="both"/>
              <w:rPr>
                <w:rFonts w:ascii="Times New Roman" w:hAnsi="Times New Roman" w:cs="Times New Roman"/>
                <w:b/>
                <w:bCs/>
                <w:sz w:val="24"/>
                <w:szCs w:val="24"/>
                <w:lang w:eastAsia="en-US"/>
              </w:rPr>
            </w:pPr>
            <w:r w:rsidRPr="008A5F19">
              <w:rPr>
                <w:rFonts w:ascii="Times New Roman" w:hAnsi="Times New Roman" w:cs="Times New Roman"/>
                <w:b/>
                <w:bCs/>
                <w:sz w:val="24"/>
                <w:szCs w:val="24"/>
                <w:lang w:eastAsia="en-US"/>
              </w:rPr>
              <w:t>ЗАКАЗЧИК</w:t>
            </w:r>
          </w:p>
          <w:p w14:paraId="05254F0A" w14:textId="77777777" w:rsidR="00D2428D" w:rsidRPr="008A5F19" w:rsidRDefault="00D2428D" w:rsidP="007F2C0B">
            <w:pPr>
              <w:widowControl w:val="0"/>
              <w:spacing w:before="0" w:after="0"/>
              <w:jc w:val="both"/>
              <w:rPr>
                <w:rFonts w:ascii="Times New Roman" w:hAnsi="Times New Roman" w:cs="Times New Roman"/>
                <w:sz w:val="24"/>
                <w:szCs w:val="24"/>
                <w:lang w:eastAsia="en-US"/>
              </w:rPr>
            </w:pPr>
            <w:r w:rsidRPr="008A5F19">
              <w:rPr>
                <w:rFonts w:ascii="Times New Roman" w:hAnsi="Times New Roman" w:cs="Times New Roman"/>
                <w:sz w:val="24"/>
                <w:szCs w:val="24"/>
                <w:lang w:eastAsia="en-US"/>
              </w:rPr>
              <w:t>Общество с ограниченной ответственностью «Новотранс Актив» (ООО «Новотранс Актив»)</w:t>
            </w:r>
          </w:p>
          <w:p w14:paraId="0355DEC5" w14:textId="1EFE08BF" w:rsidR="00D2428D" w:rsidRPr="008A5F19" w:rsidRDefault="00D2428D" w:rsidP="007F2C0B">
            <w:pPr>
              <w:widowControl w:val="0"/>
              <w:spacing w:before="0" w:after="0"/>
              <w:jc w:val="both"/>
              <w:rPr>
                <w:rFonts w:ascii="Times New Roman" w:hAnsi="Times New Roman" w:cs="Times New Roman"/>
                <w:sz w:val="24"/>
                <w:szCs w:val="24"/>
                <w:lang w:eastAsia="en-US"/>
              </w:rPr>
            </w:pPr>
            <w:r w:rsidRPr="008A5F19">
              <w:rPr>
                <w:rFonts w:ascii="Times New Roman" w:hAnsi="Times New Roman" w:cs="Times New Roman"/>
                <w:sz w:val="24"/>
                <w:szCs w:val="24"/>
                <w:lang w:eastAsia="en-US"/>
              </w:rPr>
              <w:t>Юридический адрес: 125167, г</w:t>
            </w:r>
            <w:r w:rsidR="009655CC" w:rsidRPr="008A5F19">
              <w:rPr>
                <w:rFonts w:ascii="Times New Roman" w:hAnsi="Times New Roman" w:cs="Times New Roman"/>
                <w:sz w:val="24"/>
                <w:szCs w:val="24"/>
                <w:lang w:eastAsia="en-US"/>
              </w:rPr>
              <w:t xml:space="preserve">ород </w:t>
            </w:r>
            <w:r w:rsidRPr="008A5F19">
              <w:rPr>
                <w:rFonts w:ascii="Times New Roman" w:hAnsi="Times New Roman" w:cs="Times New Roman"/>
                <w:sz w:val="24"/>
                <w:szCs w:val="24"/>
                <w:lang w:eastAsia="en-US"/>
              </w:rPr>
              <w:t xml:space="preserve">Москва, Ленинградский проспект, дом 37, 11 этаж. </w:t>
            </w:r>
            <w:r w:rsidRPr="008A5F19">
              <w:rPr>
                <w:rFonts w:ascii="Times New Roman" w:hAnsi="Times New Roman" w:cs="Times New Roman"/>
                <w:sz w:val="24"/>
                <w:szCs w:val="24"/>
                <w:lang w:eastAsia="en-US"/>
              </w:rPr>
              <w:lastRenderedPageBreak/>
              <w:t xml:space="preserve">пом.55-77 </w:t>
            </w:r>
          </w:p>
          <w:p w14:paraId="104FDE85" w14:textId="79B922D0" w:rsidR="00D2428D" w:rsidRPr="008A5F19" w:rsidRDefault="00D2428D" w:rsidP="007F2C0B">
            <w:pPr>
              <w:widowControl w:val="0"/>
              <w:spacing w:before="0" w:after="0"/>
              <w:jc w:val="both"/>
              <w:rPr>
                <w:rFonts w:ascii="Times New Roman" w:hAnsi="Times New Roman" w:cs="Times New Roman"/>
                <w:sz w:val="24"/>
                <w:szCs w:val="24"/>
                <w:lang w:eastAsia="en-US"/>
              </w:rPr>
            </w:pPr>
            <w:r w:rsidRPr="008A5F19">
              <w:rPr>
                <w:rFonts w:ascii="Times New Roman" w:hAnsi="Times New Roman" w:cs="Times New Roman"/>
                <w:sz w:val="24"/>
                <w:szCs w:val="24"/>
                <w:lang w:eastAsia="en-US"/>
              </w:rPr>
              <w:t>Фактический адрес: 125167, г</w:t>
            </w:r>
            <w:r w:rsidR="009655CC" w:rsidRPr="008A5F19">
              <w:rPr>
                <w:rFonts w:ascii="Times New Roman" w:hAnsi="Times New Roman" w:cs="Times New Roman"/>
                <w:sz w:val="24"/>
                <w:szCs w:val="24"/>
                <w:lang w:eastAsia="en-US"/>
              </w:rPr>
              <w:t xml:space="preserve">ород </w:t>
            </w:r>
            <w:r w:rsidRPr="008A5F19">
              <w:rPr>
                <w:rFonts w:ascii="Times New Roman" w:hAnsi="Times New Roman" w:cs="Times New Roman"/>
                <w:sz w:val="24"/>
                <w:szCs w:val="24"/>
                <w:lang w:eastAsia="en-US"/>
              </w:rPr>
              <w:t>Москва, Ленинградский проспект, дом 37, 11 этаж</w:t>
            </w:r>
            <w:r w:rsidR="009655CC" w:rsidRPr="008A5F19">
              <w:rPr>
                <w:rFonts w:ascii="Times New Roman" w:hAnsi="Times New Roman" w:cs="Times New Roman"/>
                <w:sz w:val="24"/>
                <w:szCs w:val="24"/>
                <w:lang w:eastAsia="en-US"/>
              </w:rPr>
              <w:t>,</w:t>
            </w:r>
            <w:r w:rsidRPr="008A5F19">
              <w:rPr>
                <w:rFonts w:ascii="Times New Roman" w:hAnsi="Times New Roman" w:cs="Times New Roman"/>
                <w:sz w:val="24"/>
                <w:szCs w:val="24"/>
                <w:lang w:eastAsia="en-US"/>
              </w:rPr>
              <w:t xml:space="preserve"> пом.</w:t>
            </w:r>
            <w:r w:rsidR="009655CC" w:rsidRPr="008A5F19">
              <w:rPr>
                <w:rFonts w:ascii="Times New Roman" w:hAnsi="Times New Roman" w:cs="Times New Roman"/>
                <w:sz w:val="24"/>
                <w:szCs w:val="24"/>
                <w:lang w:eastAsia="en-US"/>
              </w:rPr>
              <w:t xml:space="preserve"> </w:t>
            </w:r>
            <w:proofErr w:type="gramStart"/>
            <w:r w:rsidRPr="008A5F19">
              <w:rPr>
                <w:rFonts w:ascii="Times New Roman" w:hAnsi="Times New Roman" w:cs="Times New Roman"/>
                <w:sz w:val="24"/>
                <w:szCs w:val="24"/>
                <w:lang w:eastAsia="en-US"/>
              </w:rPr>
              <w:t>55-77</w:t>
            </w:r>
            <w:proofErr w:type="gramEnd"/>
            <w:r w:rsidRPr="008A5F19">
              <w:rPr>
                <w:rFonts w:ascii="Times New Roman" w:hAnsi="Times New Roman" w:cs="Times New Roman"/>
                <w:sz w:val="24"/>
                <w:szCs w:val="24"/>
                <w:lang w:eastAsia="en-US"/>
              </w:rPr>
              <w:t xml:space="preserve"> </w:t>
            </w:r>
          </w:p>
          <w:p w14:paraId="63185B92" w14:textId="77777777" w:rsidR="00D2428D" w:rsidRPr="008A5F19" w:rsidRDefault="00D2428D" w:rsidP="007F2C0B">
            <w:pPr>
              <w:widowControl w:val="0"/>
              <w:spacing w:before="0" w:after="0"/>
              <w:jc w:val="both"/>
              <w:rPr>
                <w:rFonts w:ascii="Times New Roman" w:hAnsi="Times New Roman" w:cs="Times New Roman"/>
                <w:sz w:val="24"/>
                <w:szCs w:val="24"/>
                <w:lang w:val="en-US" w:eastAsia="en-US"/>
              </w:rPr>
            </w:pPr>
            <w:r w:rsidRPr="008A5F19">
              <w:rPr>
                <w:rFonts w:ascii="Times New Roman" w:hAnsi="Times New Roman" w:cs="Times New Roman"/>
                <w:sz w:val="24"/>
                <w:szCs w:val="24"/>
                <w:lang w:eastAsia="en-US"/>
              </w:rPr>
              <w:t>Тел</w:t>
            </w:r>
            <w:r w:rsidRPr="008A5F19">
              <w:rPr>
                <w:rFonts w:ascii="Times New Roman" w:hAnsi="Times New Roman" w:cs="Times New Roman"/>
                <w:sz w:val="24"/>
                <w:szCs w:val="24"/>
                <w:lang w:val="en-US" w:eastAsia="en-US"/>
              </w:rPr>
              <w:t>. +7 (495) 952-54-50</w:t>
            </w:r>
          </w:p>
          <w:p w14:paraId="387DE647" w14:textId="00F79ECC" w:rsidR="00D2428D" w:rsidRPr="008A5F19" w:rsidRDefault="00D2428D" w:rsidP="007F2C0B">
            <w:pPr>
              <w:widowControl w:val="0"/>
              <w:spacing w:before="0" w:after="0"/>
              <w:jc w:val="both"/>
              <w:rPr>
                <w:rFonts w:ascii="Times New Roman" w:hAnsi="Times New Roman" w:cs="Times New Roman"/>
                <w:sz w:val="24"/>
                <w:szCs w:val="24"/>
                <w:lang w:val="en-US" w:eastAsia="en-US"/>
              </w:rPr>
            </w:pPr>
            <w:r w:rsidRPr="008A5F19">
              <w:rPr>
                <w:rFonts w:ascii="Times New Roman" w:hAnsi="Times New Roman" w:cs="Times New Roman"/>
                <w:sz w:val="24"/>
                <w:szCs w:val="24"/>
                <w:lang w:val="en-US" w:eastAsia="en-US"/>
              </w:rPr>
              <w:t>E-mail</w:t>
            </w:r>
            <w:r w:rsidR="009655CC" w:rsidRPr="008A5F19">
              <w:rPr>
                <w:rFonts w:ascii="Times New Roman" w:hAnsi="Times New Roman" w:cs="Times New Roman"/>
                <w:sz w:val="24"/>
                <w:szCs w:val="24"/>
                <w:lang w:val="en-US" w:eastAsia="en-US"/>
              </w:rPr>
              <w:t>:</w:t>
            </w:r>
            <w:r w:rsidRPr="008A5F19">
              <w:rPr>
                <w:rFonts w:ascii="Times New Roman" w:hAnsi="Times New Roman" w:cs="Times New Roman"/>
                <w:sz w:val="24"/>
                <w:szCs w:val="24"/>
                <w:lang w:val="en-US" w:eastAsia="en-US"/>
              </w:rPr>
              <w:t xml:space="preserve"> estate@novotrans.com </w:t>
            </w:r>
          </w:p>
          <w:p w14:paraId="50F7FD65" w14:textId="4E79805F" w:rsidR="00D2428D" w:rsidRPr="008A5F19" w:rsidRDefault="00D2428D" w:rsidP="007F2C0B">
            <w:pPr>
              <w:widowControl w:val="0"/>
              <w:spacing w:before="0" w:after="0"/>
              <w:jc w:val="both"/>
              <w:rPr>
                <w:rFonts w:ascii="Times New Roman" w:hAnsi="Times New Roman" w:cs="Times New Roman"/>
                <w:sz w:val="24"/>
                <w:szCs w:val="24"/>
                <w:lang w:eastAsia="en-US"/>
              </w:rPr>
            </w:pPr>
            <w:r w:rsidRPr="008A5F19">
              <w:rPr>
                <w:rFonts w:ascii="Times New Roman" w:hAnsi="Times New Roman" w:cs="Times New Roman"/>
                <w:sz w:val="24"/>
                <w:szCs w:val="24"/>
                <w:lang w:eastAsia="en-US"/>
              </w:rPr>
              <w:t>КПП 771401001</w:t>
            </w:r>
          </w:p>
          <w:p w14:paraId="54C0F018" w14:textId="77777777" w:rsidR="00D2428D" w:rsidRPr="008A5F19" w:rsidRDefault="00D2428D" w:rsidP="007F2C0B">
            <w:pPr>
              <w:widowControl w:val="0"/>
              <w:spacing w:before="0" w:after="0"/>
              <w:jc w:val="both"/>
              <w:rPr>
                <w:rFonts w:ascii="Times New Roman" w:hAnsi="Times New Roman" w:cs="Times New Roman"/>
                <w:sz w:val="24"/>
                <w:szCs w:val="24"/>
                <w:lang w:eastAsia="en-US"/>
              </w:rPr>
            </w:pPr>
            <w:r w:rsidRPr="008A5F19">
              <w:rPr>
                <w:rFonts w:ascii="Times New Roman" w:hAnsi="Times New Roman" w:cs="Times New Roman"/>
                <w:sz w:val="24"/>
                <w:szCs w:val="24"/>
                <w:lang w:eastAsia="en-US"/>
              </w:rPr>
              <w:t xml:space="preserve">ИНН 7706445290 </w:t>
            </w:r>
          </w:p>
          <w:p w14:paraId="08C7B1D9" w14:textId="263E8B43" w:rsidR="00D2428D" w:rsidRPr="008A5F19" w:rsidRDefault="00D2428D" w:rsidP="007F2C0B">
            <w:pPr>
              <w:widowControl w:val="0"/>
              <w:spacing w:before="0" w:after="0"/>
              <w:jc w:val="both"/>
              <w:rPr>
                <w:rFonts w:ascii="Times New Roman" w:hAnsi="Times New Roman" w:cs="Times New Roman"/>
                <w:sz w:val="24"/>
                <w:szCs w:val="24"/>
                <w:lang w:eastAsia="en-US"/>
              </w:rPr>
            </w:pPr>
            <w:r w:rsidRPr="008A5F19">
              <w:rPr>
                <w:rFonts w:ascii="Times New Roman" w:hAnsi="Times New Roman" w:cs="Times New Roman"/>
                <w:sz w:val="24"/>
                <w:szCs w:val="24"/>
                <w:lang w:eastAsia="en-US"/>
              </w:rPr>
              <w:t>ОГРН 5167746483350.</w:t>
            </w:r>
          </w:p>
          <w:p w14:paraId="59B77056" w14:textId="79CD75BA" w:rsidR="009655CC" w:rsidRPr="008A5F19" w:rsidRDefault="009655CC" w:rsidP="007F2C0B">
            <w:pPr>
              <w:widowControl w:val="0"/>
              <w:spacing w:before="0" w:after="0"/>
              <w:jc w:val="both"/>
              <w:rPr>
                <w:rFonts w:ascii="Times New Roman" w:hAnsi="Times New Roman" w:cs="Times New Roman"/>
                <w:sz w:val="24"/>
                <w:szCs w:val="24"/>
                <w:lang w:eastAsia="en-US"/>
              </w:rPr>
            </w:pPr>
            <w:r w:rsidRPr="008A5F19">
              <w:rPr>
                <w:rFonts w:ascii="Times New Roman" w:hAnsi="Times New Roman" w:cs="Times New Roman"/>
                <w:sz w:val="24"/>
                <w:szCs w:val="24"/>
                <w:lang w:eastAsia="en-US"/>
              </w:rPr>
              <w:t>Банковские реквизиты:</w:t>
            </w:r>
          </w:p>
          <w:p w14:paraId="352FFA40" w14:textId="77777777" w:rsidR="004329CA" w:rsidRPr="008A5F19" w:rsidRDefault="004329CA" w:rsidP="007F2C0B">
            <w:pPr>
              <w:widowControl w:val="0"/>
              <w:spacing w:before="0" w:after="0"/>
              <w:jc w:val="both"/>
              <w:rPr>
                <w:rFonts w:ascii="Times New Roman" w:hAnsi="Times New Roman" w:cs="Times New Roman"/>
                <w:sz w:val="24"/>
                <w:szCs w:val="24"/>
              </w:rPr>
            </w:pPr>
            <w:r w:rsidRPr="008A5F19">
              <w:rPr>
                <w:rFonts w:ascii="Times New Roman" w:hAnsi="Times New Roman" w:cs="Times New Roman"/>
                <w:sz w:val="24"/>
                <w:szCs w:val="24"/>
              </w:rPr>
              <w:t>ПАО Банк ФК ОТКРЫТИЕ</w:t>
            </w:r>
          </w:p>
          <w:p w14:paraId="7BCD346E" w14:textId="0FFFD7AF" w:rsidR="004329CA" w:rsidRPr="008A5F19" w:rsidRDefault="004329CA" w:rsidP="007F2C0B">
            <w:pPr>
              <w:widowControl w:val="0"/>
              <w:spacing w:before="0" w:after="0"/>
              <w:jc w:val="both"/>
              <w:rPr>
                <w:rFonts w:ascii="Times New Roman" w:hAnsi="Times New Roman" w:cs="Times New Roman"/>
                <w:sz w:val="24"/>
                <w:szCs w:val="24"/>
                <w:u w:val="single"/>
              </w:rPr>
            </w:pPr>
            <w:r w:rsidRPr="008A5F19">
              <w:rPr>
                <w:rFonts w:ascii="Times New Roman" w:hAnsi="Times New Roman" w:cs="Times New Roman"/>
                <w:sz w:val="24"/>
                <w:szCs w:val="24"/>
              </w:rPr>
              <w:t>р/с 40702810801700001063</w:t>
            </w:r>
          </w:p>
          <w:p w14:paraId="0A614D5C" w14:textId="77777777" w:rsidR="004329CA" w:rsidRPr="008A5F19" w:rsidRDefault="004329CA" w:rsidP="007F2C0B">
            <w:pPr>
              <w:widowControl w:val="0"/>
              <w:spacing w:before="0" w:after="0"/>
              <w:jc w:val="both"/>
              <w:rPr>
                <w:rFonts w:ascii="Times New Roman" w:hAnsi="Times New Roman" w:cs="Times New Roman"/>
                <w:sz w:val="24"/>
                <w:szCs w:val="24"/>
              </w:rPr>
            </w:pPr>
            <w:r w:rsidRPr="008A5F19">
              <w:rPr>
                <w:rFonts w:ascii="Times New Roman" w:hAnsi="Times New Roman" w:cs="Times New Roman"/>
                <w:sz w:val="24"/>
                <w:szCs w:val="24"/>
              </w:rPr>
              <w:t>БИК 044525985</w:t>
            </w:r>
          </w:p>
          <w:p w14:paraId="51E17D64" w14:textId="2F2DF8EB" w:rsidR="004329CA" w:rsidRPr="008A5F19" w:rsidRDefault="004329CA" w:rsidP="007F2C0B">
            <w:pPr>
              <w:widowControl w:val="0"/>
              <w:spacing w:before="0" w:after="0"/>
              <w:jc w:val="both"/>
              <w:rPr>
                <w:rFonts w:ascii="Times New Roman" w:hAnsi="Times New Roman" w:cs="Times New Roman"/>
                <w:sz w:val="24"/>
                <w:szCs w:val="24"/>
              </w:rPr>
            </w:pPr>
            <w:r w:rsidRPr="008A5F19">
              <w:rPr>
                <w:rFonts w:ascii="Times New Roman" w:hAnsi="Times New Roman" w:cs="Times New Roman"/>
                <w:sz w:val="24"/>
                <w:szCs w:val="24"/>
              </w:rPr>
              <w:t>К</w:t>
            </w:r>
            <w:r w:rsidR="008C1F3C" w:rsidRPr="008A5F19">
              <w:rPr>
                <w:rFonts w:ascii="Times New Roman" w:hAnsi="Times New Roman" w:cs="Times New Roman"/>
                <w:sz w:val="24"/>
                <w:szCs w:val="24"/>
              </w:rPr>
              <w:t>/с</w:t>
            </w:r>
            <w:r w:rsidRPr="008A5F19">
              <w:rPr>
                <w:rFonts w:ascii="Times New Roman" w:hAnsi="Times New Roman" w:cs="Times New Roman"/>
                <w:sz w:val="24"/>
                <w:szCs w:val="24"/>
              </w:rPr>
              <w:t xml:space="preserve"> № 30101810300000000985</w:t>
            </w:r>
          </w:p>
          <w:p w14:paraId="47A1CD2C" w14:textId="2F8ADABA" w:rsidR="00B363F3" w:rsidRPr="008A5F19" w:rsidRDefault="00B363F3" w:rsidP="007F2C0B">
            <w:pPr>
              <w:widowControl w:val="0"/>
              <w:spacing w:before="0" w:after="0"/>
              <w:jc w:val="both"/>
              <w:rPr>
                <w:rFonts w:ascii="Times New Roman" w:hAnsi="Times New Roman" w:cs="Times New Roman"/>
                <w:sz w:val="24"/>
                <w:szCs w:val="24"/>
                <w:lang w:eastAsia="en-US"/>
              </w:rPr>
            </w:pPr>
          </w:p>
        </w:tc>
        <w:tc>
          <w:tcPr>
            <w:tcW w:w="5103" w:type="dxa"/>
          </w:tcPr>
          <w:p w14:paraId="5E058FA2" w14:textId="56331C8E" w:rsidR="00642E84" w:rsidRPr="008A5F19" w:rsidRDefault="00F67869" w:rsidP="007F2C0B">
            <w:pPr>
              <w:widowControl w:val="0"/>
              <w:spacing w:before="0" w:after="0"/>
              <w:jc w:val="both"/>
              <w:rPr>
                <w:rFonts w:ascii="Times New Roman" w:hAnsi="Times New Roman" w:cs="Times New Roman"/>
                <w:b/>
                <w:bCs/>
                <w:sz w:val="24"/>
                <w:szCs w:val="24"/>
                <w:lang w:eastAsia="en-US"/>
              </w:rPr>
            </w:pPr>
            <w:r w:rsidRPr="008A5F19">
              <w:rPr>
                <w:rFonts w:ascii="Times New Roman" w:hAnsi="Times New Roman" w:cs="Times New Roman"/>
                <w:b/>
                <w:bCs/>
                <w:sz w:val="24"/>
                <w:szCs w:val="24"/>
                <w:lang w:eastAsia="en-US"/>
              </w:rPr>
              <w:lastRenderedPageBreak/>
              <w:t>ПОДРЯДЧИК</w:t>
            </w:r>
          </w:p>
          <w:p w14:paraId="59B0EEB4" w14:textId="51FD10F6" w:rsidR="006C3B72" w:rsidRPr="008A5F19" w:rsidRDefault="00B363F3" w:rsidP="007F2C0B">
            <w:pPr>
              <w:widowControl w:val="0"/>
              <w:spacing w:before="0" w:after="0"/>
              <w:jc w:val="both"/>
              <w:rPr>
                <w:rFonts w:ascii="Times New Roman" w:hAnsi="Times New Roman" w:cs="Times New Roman"/>
                <w:sz w:val="24"/>
                <w:szCs w:val="24"/>
                <w:u w:val="single"/>
                <w:lang w:eastAsia="en-US"/>
              </w:rPr>
            </w:pPr>
            <w:r w:rsidRPr="008A5F19">
              <w:rPr>
                <w:rFonts w:ascii="Times New Roman" w:hAnsi="Times New Roman" w:cs="Times New Roman"/>
                <w:sz w:val="24"/>
                <w:szCs w:val="24"/>
                <w:lang w:eastAsia="en-US"/>
              </w:rPr>
              <w:t xml:space="preserve"> </w:t>
            </w:r>
          </w:p>
          <w:p w14:paraId="35AB882E" w14:textId="712FE5A7" w:rsidR="009723CD" w:rsidRPr="008A5F19" w:rsidRDefault="009723CD" w:rsidP="007F2C0B">
            <w:pPr>
              <w:widowControl w:val="0"/>
              <w:spacing w:before="0" w:after="0"/>
              <w:jc w:val="both"/>
              <w:rPr>
                <w:rFonts w:ascii="Times New Roman" w:hAnsi="Times New Roman" w:cs="Times New Roman"/>
                <w:sz w:val="24"/>
                <w:szCs w:val="24"/>
                <w:u w:val="single"/>
                <w:lang w:eastAsia="en-US"/>
              </w:rPr>
            </w:pPr>
            <w:r w:rsidRPr="008A5F19">
              <w:rPr>
                <w:rFonts w:ascii="Times New Roman" w:hAnsi="Times New Roman" w:cs="Times New Roman"/>
                <w:sz w:val="24"/>
                <w:szCs w:val="24"/>
                <w:lang w:eastAsia="en-US"/>
              </w:rPr>
              <w:t>Юридический адрес:</w:t>
            </w:r>
            <w:r w:rsidRPr="008A5F19">
              <w:rPr>
                <w:rFonts w:ascii="Times New Roman" w:hAnsi="Times New Roman" w:cs="Times New Roman"/>
                <w:sz w:val="24"/>
                <w:szCs w:val="24"/>
                <w:u w:val="single"/>
              </w:rPr>
              <w:t xml:space="preserve"> </w:t>
            </w:r>
            <w:r w:rsidR="008A5F19" w:rsidRPr="008A5F19">
              <w:rPr>
                <w:rFonts w:ascii="Times New Roman" w:hAnsi="Times New Roman" w:cs="Times New Roman"/>
                <w:sz w:val="24"/>
                <w:szCs w:val="24"/>
                <w:u w:val="single"/>
                <w:lang w:eastAsia="en-US"/>
              </w:rPr>
              <w:t>_________________</w:t>
            </w:r>
          </w:p>
          <w:p w14:paraId="6A3E948A" w14:textId="38E0006F" w:rsidR="009723CD" w:rsidRPr="008A5F19" w:rsidRDefault="009723CD" w:rsidP="007F2C0B">
            <w:pPr>
              <w:widowControl w:val="0"/>
              <w:spacing w:before="0" w:after="0"/>
              <w:jc w:val="both"/>
              <w:rPr>
                <w:rFonts w:ascii="Times New Roman" w:hAnsi="Times New Roman" w:cs="Times New Roman"/>
                <w:sz w:val="24"/>
                <w:szCs w:val="24"/>
                <w:u w:val="single"/>
                <w:lang w:eastAsia="en-US"/>
              </w:rPr>
            </w:pPr>
            <w:r w:rsidRPr="008A5F19">
              <w:rPr>
                <w:rFonts w:ascii="Times New Roman" w:hAnsi="Times New Roman" w:cs="Times New Roman"/>
                <w:sz w:val="24"/>
                <w:szCs w:val="24"/>
                <w:lang w:eastAsia="en-US"/>
              </w:rPr>
              <w:t>Фактический адрес:</w:t>
            </w:r>
            <w:r w:rsidRPr="008A5F19">
              <w:rPr>
                <w:rFonts w:ascii="Times New Roman" w:hAnsi="Times New Roman" w:cs="Times New Roman"/>
                <w:sz w:val="24"/>
                <w:szCs w:val="24"/>
                <w:u w:val="single"/>
              </w:rPr>
              <w:t xml:space="preserve"> </w:t>
            </w:r>
            <w:r w:rsidR="008A5F19" w:rsidRPr="008A5F19">
              <w:rPr>
                <w:rFonts w:ascii="Times New Roman" w:hAnsi="Times New Roman" w:cs="Times New Roman"/>
                <w:sz w:val="24"/>
                <w:szCs w:val="24"/>
                <w:u w:val="single"/>
                <w:lang w:eastAsia="en-US"/>
              </w:rPr>
              <w:t>__________________</w:t>
            </w:r>
          </w:p>
          <w:p w14:paraId="463F33A2" w14:textId="695C4A98" w:rsidR="009723CD" w:rsidRPr="008A5F19" w:rsidRDefault="009723CD" w:rsidP="007F2C0B">
            <w:pPr>
              <w:widowControl w:val="0"/>
              <w:spacing w:before="0" w:after="0"/>
              <w:jc w:val="both"/>
              <w:rPr>
                <w:rFonts w:ascii="Times New Roman" w:hAnsi="Times New Roman" w:cs="Times New Roman"/>
                <w:bCs/>
                <w:sz w:val="24"/>
                <w:szCs w:val="24"/>
                <w:u w:val="single"/>
                <w:lang w:eastAsia="en-US"/>
              </w:rPr>
            </w:pPr>
            <w:r w:rsidRPr="008A5F19">
              <w:rPr>
                <w:rFonts w:ascii="Times New Roman" w:hAnsi="Times New Roman" w:cs="Times New Roman"/>
                <w:sz w:val="24"/>
                <w:szCs w:val="24"/>
                <w:lang w:eastAsia="en-US"/>
              </w:rPr>
              <w:t>Телефон_</w:t>
            </w:r>
            <w:r w:rsidR="008A5F19" w:rsidRPr="008A5F19">
              <w:rPr>
                <w:rFonts w:ascii="Times New Roman" w:hAnsi="Times New Roman" w:cs="Times New Roman"/>
                <w:sz w:val="24"/>
                <w:szCs w:val="24"/>
                <w:lang w:eastAsia="en-US"/>
              </w:rPr>
              <w:t>_______________</w:t>
            </w:r>
          </w:p>
          <w:p w14:paraId="3372D7EA" w14:textId="52318471" w:rsidR="009723CD" w:rsidRPr="008A5F19" w:rsidRDefault="009723CD" w:rsidP="007F2C0B">
            <w:pPr>
              <w:widowControl w:val="0"/>
              <w:spacing w:before="0" w:after="0"/>
              <w:jc w:val="both"/>
              <w:rPr>
                <w:rFonts w:ascii="Times New Roman" w:hAnsi="Times New Roman" w:cs="Times New Roman"/>
                <w:bCs/>
                <w:sz w:val="24"/>
                <w:szCs w:val="24"/>
                <w:u w:val="single"/>
                <w:lang w:eastAsia="en-US"/>
              </w:rPr>
            </w:pPr>
            <w:r w:rsidRPr="008A5F19">
              <w:rPr>
                <w:rFonts w:ascii="Times New Roman" w:hAnsi="Times New Roman" w:cs="Times New Roman"/>
                <w:bCs/>
                <w:sz w:val="24"/>
                <w:szCs w:val="24"/>
                <w:lang w:val="en-US" w:eastAsia="en-US"/>
              </w:rPr>
              <w:lastRenderedPageBreak/>
              <w:t>e</w:t>
            </w:r>
            <w:r w:rsidRPr="008A5F19">
              <w:rPr>
                <w:rFonts w:ascii="Times New Roman" w:hAnsi="Times New Roman" w:cs="Times New Roman"/>
                <w:bCs/>
                <w:sz w:val="24"/>
                <w:szCs w:val="24"/>
                <w:lang w:eastAsia="en-US"/>
              </w:rPr>
              <w:t>-</w:t>
            </w:r>
            <w:r w:rsidRPr="008A5F19">
              <w:rPr>
                <w:rFonts w:ascii="Times New Roman" w:hAnsi="Times New Roman" w:cs="Times New Roman"/>
                <w:bCs/>
                <w:sz w:val="24"/>
                <w:szCs w:val="24"/>
                <w:lang w:val="en-US" w:eastAsia="en-US"/>
              </w:rPr>
              <w:t>mail</w:t>
            </w:r>
            <w:r w:rsidRPr="008A5F19">
              <w:rPr>
                <w:rFonts w:ascii="Times New Roman" w:hAnsi="Times New Roman" w:cs="Times New Roman"/>
                <w:bCs/>
                <w:sz w:val="24"/>
                <w:szCs w:val="24"/>
                <w:lang w:eastAsia="en-US"/>
              </w:rPr>
              <w:t xml:space="preserve">: </w:t>
            </w:r>
            <w:hyperlink r:id="rId11" w:history="1">
              <w:r w:rsidR="008A5F19" w:rsidRPr="008A5F19">
                <w:rPr>
                  <w:rStyle w:val="aff1"/>
                  <w:bCs/>
                  <w:sz w:val="24"/>
                  <w:szCs w:val="24"/>
                  <w:lang w:eastAsia="en-US"/>
                </w:rPr>
                <w:t>_</w:t>
              </w:r>
              <w:r w:rsidR="008A5F19" w:rsidRPr="008A5F19">
                <w:rPr>
                  <w:rStyle w:val="aff1"/>
                  <w:bCs/>
                  <w:sz w:val="24"/>
                  <w:szCs w:val="24"/>
                </w:rPr>
                <w:t>_____________________</w:t>
              </w:r>
            </w:hyperlink>
          </w:p>
          <w:p w14:paraId="67730A77" w14:textId="7F64EC2B" w:rsidR="009723CD" w:rsidRPr="008A5F19" w:rsidRDefault="009723CD" w:rsidP="007F2C0B">
            <w:pPr>
              <w:widowControl w:val="0"/>
              <w:spacing w:before="0" w:after="0"/>
              <w:jc w:val="both"/>
              <w:rPr>
                <w:rFonts w:ascii="Times New Roman" w:hAnsi="Times New Roman" w:cs="Times New Roman"/>
                <w:bCs/>
                <w:sz w:val="24"/>
                <w:szCs w:val="24"/>
                <w:u w:val="single"/>
                <w:lang w:eastAsia="en-US"/>
              </w:rPr>
            </w:pPr>
            <w:r w:rsidRPr="008A5F19">
              <w:rPr>
                <w:rFonts w:ascii="Times New Roman" w:hAnsi="Times New Roman" w:cs="Times New Roman"/>
                <w:bCs/>
                <w:sz w:val="24"/>
                <w:szCs w:val="24"/>
                <w:u w:val="single"/>
                <w:lang w:eastAsia="en-US"/>
              </w:rPr>
              <w:t xml:space="preserve">ОГРН </w:t>
            </w:r>
            <w:r w:rsidR="008A5F19" w:rsidRPr="008A5F19">
              <w:rPr>
                <w:rFonts w:ascii="Times New Roman" w:hAnsi="Times New Roman" w:cs="Times New Roman"/>
                <w:bCs/>
                <w:sz w:val="24"/>
                <w:szCs w:val="24"/>
                <w:u w:val="single"/>
                <w:lang w:eastAsia="en-US"/>
              </w:rPr>
              <w:t>__________________</w:t>
            </w:r>
          </w:p>
          <w:p w14:paraId="520AC014" w14:textId="4DA0DEA9" w:rsidR="009723CD" w:rsidRPr="008A5F19" w:rsidRDefault="009723CD" w:rsidP="007F2C0B">
            <w:pPr>
              <w:widowControl w:val="0"/>
              <w:spacing w:before="0" w:after="0"/>
              <w:jc w:val="both"/>
              <w:rPr>
                <w:rFonts w:ascii="Times New Roman" w:hAnsi="Times New Roman" w:cs="Times New Roman"/>
                <w:bCs/>
                <w:sz w:val="24"/>
                <w:szCs w:val="24"/>
                <w:u w:val="single"/>
                <w:lang w:eastAsia="en-US"/>
              </w:rPr>
            </w:pPr>
            <w:r w:rsidRPr="008A5F19">
              <w:rPr>
                <w:rFonts w:ascii="Times New Roman" w:hAnsi="Times New Roman" w:cs="Times New Roman"/>
                <w:sz w:val="24"/>
                <w:szCs w:val="24"/>
                <w:u w:val="single"/>
                <w:lang w:eastAsia="en-US"/>
              </w:rPr>
              <w:t xml:space="preserve">ИНН </w:t>
            </w:r>
            <w:r w:rsidR="008A5F19" w:rsidRPr="008A5F19">
              <w:rPr>
                <w:rFonts w:ascii="Times New Roman" w:hAnsi="Times New Roman" w:cs="Times New Roman"/>
                <w:bCs/>
                <w:sz w:val="24"/>
                <w:szCs w:val="24"/>
                <w:u w:val="single"/>
                <w:lang w:eastAsia="en-US"/>
              </w:rPr>
              <w:t>____________</w:t>
            </w:r>
            <w:r w:rsidRPr="008A5F19">
              <w:rPr>
                <w:rFonts w:ascii="Times New Roman" w:hAnsi="Times New Roman" w:cs="Times New Roman"/>
                <w:sz w:val="24"/>
                <w:szCs w:val="24"/>
                <w:lang w:eastAsia="en-US"/>
              </w:rPr>
              <w:t xml:space="preserve">; </w:t>
            </w:r>
            <w:r w:rsidRPr="008A5F19">
              <w:rPr>
                <w:rFonts w:ascii="Times New Roman" w:hAnsi="Times New Roman" w:cs="Times New Roman"/>
                <w:sz w:val="24"/>
                <w:szCs w:val="24"/>
                <w:u w:val="single"/>
                <w:lang w:eastAsia="en-US"/>
              </w:rPr>
              <w:t xml:space="preserve">КПП </w:t>
            </w:r>
            <w:r w:rsidR="008A5F19" w:rsidRPr="008A5F19">
              <w:rPr>
                <w:rFonts w:ascii="Times New Roman" w:hAnsi="Times New Roman" w:cs="Times New Roman"/>
                <w:bCs/>
                <w:sz w:val="24"/>
                <w:szCs w:val="24"/>
                <w:u w:val="single"/>
                <w:lang w:eastAsia="en-US"/>
              </w:rPr>
              <w:t>___________</w:t>
            </w:r>
          </w:p>
          <w:p w14:paraId="5B901D84" w14:textId="77777777" w:rsidR="009723CD" w:rsidRPr="008A5F19" w:rsidRDefault="009723CD" w:rsidP="007F2C0B">
            <w:pPr>
              <w:widowControl w:val="0"/>
              <w:spacing w:before="0" w:after="0"/>
              <w:jc w:val="both"/>
              <w:rPr>
                <w:rFonts w:ascii="Times New Roman" w:hAnsi="Times New Roman" w:cs="Times New Roman"/>
                <w:bCs/>
                <w:sz w:val="24"/>
                <w:szCs w:val="24"/>
                <w:u w:val="single"/>
                <w:lang w:eastAsia="en-US"/>
              </w:rPr>
            </w:pPr>
            <w:r w:rsidRPr="008A5F19">
              <w:rPr>
                <w:rFonts w:ascii="Times New Roman" w:hAnsi="Times New Roman" w:cs="Times New Roman"/>
                <w:bCs/>
                <w:sz w:val="24"/>
                <w:szCs w:val="24"/>
                <w:u w:val="single"/>
                <w:lang w:eastAsia="en-US"/>
              </w:rPr>
              <w:t>Банковские реквизиты:</w:t>
            </w:r>
          </w:p>
          <w:p w14:paraId="2548F6F7" w14:textId="46A8E751" w:rsidR="00974957" w:rsidRPr="008A5F19" w:rsidRDefault="00974957" w:rsidP="007F2C0B">
            <w:pPr>
              <w:widowControl w:val="0"/>
              <w:spacing w:before="0" w:after="0"/>
              <w:jc w:val="both"/>
              <w:rPr>
                <w:rFonts w:ascii="Times New Roman" w:hAnsi="Times New Roman" w:cs="Times New Roman"/>
                <w:sz w:val="24"/>
                <w:szCs w:val="24"/>
                <w:lang w:eastAsia="en-US"/>
              </w:rPr>
            </w:pPr>
          </w:p>
        </w:tc>
      </w:tr>
    </w:tbl>
    <w:p w14:paraId="1B71D252" w14:textId="0B46A414" w:rsidR="00B734FD" w:rsidRPr="008A5F19" w:rsidRDefault="00974957" w:rsidP="007F2C0B">
      <w:pPr>
        <w:tabs>
          <w:tab w:val="left" w:pos="567"/>
          <w:tab w:val="left" w:pos="643"/>
          <w:tab w:val="left" w:pos="907"/>
          <w:tab w:val="left" w:pos="1644"/>
          <w:tab w:val="left" w:pos="2381"/>
          <w:tab w:val="left" w:pos="3119"/>
          <w:tab w:val="left" w:pos="3856"/>
          <w:tab w:val="left" w:pos="4593"/>
          <w:tab w:val="left" w:pos="5330"/>
          <w:tab w:val="left" w:pos="6067"/>
        </w:tabs>
        <w:suppressAutoHyphens/>
        <w:spacing w:after="0" w:line="240" w:lineRule="auto"/>
        <w:ind w:left="-284"/>
        <w:rPr>
          <w:rFonts w:ascii="Times New Roman" w:eastAsia="Times New Roman" w:hAnsi="Times New Roman" w:cs="Times New Roman"/>
          <w:b/>
          <w:sz w:val="24"/>
          <w:szCs w:val="24"/>
        </w:rPr>
      </w:pPr>
      <w:proofErr w:type="gramStart"/>
      <w:r w:rsidRPr="008A5F19">
        <w:rPr>
          <w:rFonts w:ascii="Times New Roman" w:eastAsia="Times New Roman" w:hAnsi="Times New Roman" w:cs="Times New Roman"/>
          <w:b/>
          <w:sz w:val="24"/>
          <w:szCs w:val="24"/>
        </w:rPr>
        <w:lastRenderedPageBreak/>
        <w:t xml:space="preserve">Заказчик: </w:t>
      </w:r>
      <w:r w:rsidR="00B734FD" w:rsidRPr="008A5F19">
        <w:rPr>
          <w:rFonts w:ascii="Times New Roman" w:eastAsia="Times New Roman" w:hAnsi="Times New Roman" w:cs="Times New Roman"/>
          <w:b/>
          <w:sz w:val="24"/>
          <w:szCs w:val="24"/>
        </w:rPr>
        <w:t xml:space="preserve">  </w:t>
      </w:r>
      <w:proofErr w:type="gramEnd"/>
      <w:r w:rsidR="00B734FD" w:rsidRPr="008A5F19">
        <w:rPr>
          <w:rFonts w:ascii="Times New Roman" w:eastAsia="Times New Roman" w:hAnsi="Times New Roman" w:cs="Times New Roman"/>
          <w:b/>
          <w:sz w:val="24"/>
          <w:szCs w:val="24"/>
        </w:rPr>
        <w:t xml:space="preserve">                                                       </w:t>
      </w:r>
      <w:r w:rsidR="006F48C2" w:rsidRPr="008A5F19">
        <w:rPr>
          <w:rFonts w:ascii="Times New Roman" w:eastAsia="Times New Roman" w:hAnsi="Times New Roman" w:cs="Times New Roman"/>
          <w:b/>
          <w:sz w:val="24"/>
          <w:szCs w:val="24"/>
        </w:rPr>
        <w:t xml:space="preserve">         </w:t>
      </w:r>
      <w:r w:rsidR="00B734FD" w:rsidRPr="008A5F19">
        <w:rPr>
          <w:rFonts w:ascii="Times New Roman" w:eastAsia="Times New Roman" w:hAnsi="Times New Roman" w:cs="Times New Roman"/>
          <w:b/>
          <w:sz w:val="24"/>
          <w:szCs w:val="24"/>
        </w:rPr>
        <w:t xml:space="preserve">  Подрядчик:</w:t>
      </w:r>
    </w:p>
    <w:p w14:paraId="2FD37ECF" w14:textId="010D100E" w:rsidR="00B734FD" w:rsidRPr="008A5F19" w:rsidRDefault="00506287" w:rsidP="007F2C0B">
      <w:pPr>
        <w:tabs>
          <w:tab w:val="left" w:pos="567"/>
          <w:tab w:val="left" w:pos="643"/>
          <w:tab w:val="left" w:pos="907"/>
          <w:tab w:val="left" w:pos="1644"/>
          <w:tab w:val="left" w:pos="2381"/>
          <w:tab w:val="left" w:pos="3119"/>
          <w:tab w:val="left" w:pos="3856"/>
          <w:tab w:val="left" w:pos="4593"/>
          <w:tab w:val="left" w:pos="5330"/>
          <w:tab w:val="left" w:pos="6067"/>
        </w:tabs>
        <w:suppressAutoHyphens/>
        <w:spacing w:after="0" w:line="240" w:lineRule="auto"/>
        <w:ind w:left="-284"/>
        <w:rPr>
          <w:rFonts w:ascii="Times New Roman" w:eastAsia="Times New Roman" w:hAnsi="Times New Roman" w:cs="Times New Roman"/>
          <w:bCs/>
          <w:sz w:val="24"/>
          <w:szCs w:val="24"/>
        </w:rPr>
      </w:pPr>
      <w:r w:rsidRPr="008A5F19">
        <w:rPr>
          <w:rFonts w:ascii="Times New Roman" w:eastAsia="Times New Roman" w:hAnsi="Times New Roman" w:cs="Times New Roman"/>
          <w:bCs/>
          <w:sz w:val="24"/>
          <w:szCs w:val="24"/>
        </w:rPr>
        <w:t xml:space="preserve">                     </w:t>
      </w:r>
      <w:r w:rsidR="006F48C2" w:rsidRPr="008A5F19">
        <w:rPr>
          <w:rFonts w:ascii="Times New Roman" w:eastAsia="Times New Roman" w:hAnsi="Times New Roman" w:cs="Times New Roman"/>
          <w:bCs/>
          <w:sz w:val="24"/>
          <w:szCs w:val="24"/>
        </w:rPr>
        <w:t xml:space="preserve">         </w:t>
      </w:r>
      <w:r w:rsidRPr="008A5F19">
        <w:rPr>
          <w:rFonts w:ascii="Times New Roman" w:eastAsia="Times New Roman" w:hAnsi="Times New Roman" w:cs="Times New Roman"/>
          <w:bCs/>
          <w:sz w:val="24"/>
          <w:szCs w:val="24"/>
        </w:rPr>
        <w:t xml:space="preserve">  </w:t>
      </w:r>
    </w:p>
    <w:p w14:paraId="26A11CFF" w14:textId="357C8BBD" w:rsidR="00147C41" w:rsidRPr="008A5F19" w:rsidRDefault="00974957" w:rsidP="007F2C0B">
      <w:pPr>
        <w:tabs>
          <w:tab w:val="left" w:pos="567"/>
          <w:tab w:val="left" w:pos="643"/>
          <w:tab w:val="left" w:pos="907"/>
          <w:tab w:val="left" w:pos="1644"/>
          <w:tab w:val="left" w:pos="2381"/>
          <w:tab w:val="left" w:pos="3119"/>
          <w:tab w:val="left" w:pos="3856"/>
          <w:tab w:val="left" w:pos="4593"/>
          <w:tab w:val="left" w:pos="5330"/>
          <w:tab w:val="left" w:pos="6067"/>
        </w:tabs>
        <w:suppressAutoHyphens/>
        <w:spacing w:after="0" w:line="240" w:lineRule="auto"/>
        <w:ind w:left="-284"/>
        <w:rPr>
          <w:rFonts w:ascii="Times New Roman" w:eastAsia="Times New Roman" w:hAnsi="Times New Roman" w:cs="Times New Roman"/>
          <w:b/>
          <w:sz w:val="24"/>
          <w:szCs w:val="24"/>
        </w:rPr>
      </w:pPr>
      <w:r w:rsidRPr="008A5F19">
        <w:rPr>
          <w:rFonts w:ascii="Times New Roman" w:eastAsia="Times New Roman" w:hAnsi="Times New Roman" w:cs="Times New Roman"/>
          <w:bCs/>
          <w:sz w:val="24"/>
          <w:szCs w:val="24"/>
        </w:rPr>
        <w:t xml:space="preserve">  </w:t>
      </w:r>
    </w:p>
    <w:tbl>
      <w:tblPr>
        <w:tblW w:w="10696" w:type="dxa"/>
        <w:tblInd w:w="-4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5385"/>
        <w:gridCol w:w="5311"/>
      </w:tblGrid>
      <w:tr w:rsidR="00974957" w:rsidRPr="008A5F19" w14:paraId="26A11D03" w14:textId="77777777" w:rsidTr="006F48C2">
        <w:trPr>
          <w:trHeight w:val="598"/>
        </w:trPr>
        <w:tc>
          <w:tcPr>
            <w:tcW w:w="5385" w:type="dxa"/>
            <w:tcBorders>
              <w:top w:val="nil"/>
              <w:left w:val="nil"/>
              <w:bottom w:val="nil"/>
              <w:right w:val="nil"/>
            </w:tcBorders>
            <w:tcMar>
              <w:top w:w="80" w:type="dxa"/>
              <w:left w:w="647" w:type="dxa"/>
              <w:bottom w:w="80" w:type="dxa"/>
              <w:right w:w="80" w:type="dxa"/>
            </w:tcMar>
            <w:vAlign w:val="center"/>
          </w:tcPr>
          <w:p w14:paraId="26A11D01" w14:textId="4D7A28EB" w:rsidR="00974957" w:rsidRPr="008A5F19" w:rsidRDefault="00974957" w:rsidP="007F2C0B">
            <w:pPr>
              <w:tabs>
                <w:tab w:val="left" w:pos="567"/>
                <w:tab w:val="left" w:pos="643"/>
                <w:tab w:val="left" w:pos="907"/>
                <w:tab w:val="left" w:pos="1644"/>
                <w:tab w:val="left" w:pos="2381"/>
                <w:tab w:val="left" w:pos="3119"/>
                <w:tab w:val="left" w:pos="3856"/>
                <w:tab w:val="left" w:pos="4593"/>
                <w:tab w:val="left" w:pos="5330"/>
                <w:tab w:val="left" w:pos="6067"/>
              </w:tabs>
              <w:suppressAutoHyphens/>
              <w:spacing w:after="0" w:line="240" w:lineRule="auto"/>
              <w:ind w:left="-651"/>
              <w:jc w:val="both"/>
              <w:rPr>
                <w:rFonts w:ascii="Times New Roman" w:eastAsia="Times New Roman" w:hAnsi="Times New Roman" w:cs="Times New Roman"/>
                <w:b/>
                <w:sz w:val="24"/>
                <w:szCs w:val="24"/>
              </w:rPr>
            </w:pPr>
            <w:r w:rsidRPr="008A5F19">
              <w:rPr>
                <w:rFonts w:ascii="Times New Roman" w:eastAsia="Times New Roman" w:hAnsi="Times New Roman" w:cs="Times New Roman"/>
                <w:sz w:val="24"/>
                <w:szCs w:val="24"/>
              </w:rPr>
              <w:t>__________________</w:t>
            </w:r>
            <w:r w:rsidR="009655CC" w:rsidRPr="008A5F19">
              <w:rPr>
                <w:rFonts w:ascii="Times New Roman" w:eastAsia="Times New Roman" w:hAnsi="Times New Roman" w:cs="Times New Roman"/>
                <w:sz w:val="24"/>
                <w:szCs w:val="24"/>
              </w:rPr>
              <w:t xml:space="preserve"> </w:t>
            </w:r>
            <w:r w:rsidR="00506287" w:rsidRPr="008A5F19">
              <w:rPr>
                <w:rFonts w:ascii="Times New Roman" w:eastAsia="Times New Roman" w:hAnsi="Times New Roman" w:cs="Times New Roman"/>
                <w:sz w:val="24"/>
                <w:szCs w:val="24"/>
              </w:rPr>
              <w:t>(</w:t>
            </w:r>
            <w:r w:rsidR="008A5F19" w:rsidRPr="008A5F19">
              <w:rPr>
                <w:rFonts w:ascii="Times New Roman" w:eastAsia="Times New Roman" w:hAnsi="Times New Roman" w:cs="Times New Roman"/>
                <w:sz w:val="24"/>
                <w:szCs w:val="24"/>
              </w:rPr>
              <w:t>___________</w:t>
            </w:r>
            <w:r w:rsidR="00506287" w:rsidRPr="008A5F19">
              <w:rPr>
                <w:rFonts w:ascii="Times New Roman" w:eastAsia="Times New Roman" w:hAnsi="Times New Roman" w:cs="Times New Roman"/>
                <w:sz w:val="24"/>
                <w:szCs w:val="24"/>
              </w:rPr>
              <w:t>)</w:t>
            </w:r>
          </w:p>
        </w:tc>
        <w:tc>
          <w:tcPr>
            <w:tcW w:w="5311" w:type="dxa"/>
            <w:tcBorders>
              <w:top w:val="nil"/>
              <w:left w:val="nil"/>
              <w:bottom w:val="nil"/>
              <w:right w:val="nil"/>
            </w:tcBorders>
            <w:tcMar>
              <w:top w:w="80" w:type="dxa"/>
              <w:left w:w="647" w:type="dxa"/>
              <w:bottom w:w="80" w:type="dxa"/>
              <w:right w:w="80" w:type="dxa"/>
            </w:tcMar>
          </w:tcPr>
          <w:p w14:paraId="26A11D02" w14:textId="61F323F5" w:rsidR="00974957" w:rsidRPr="008A5F19" w:rsidRDefault="00974957" w:rsidP="003F6B7A">
            <w:pPr>
              <w:tabs>
                <w:tab w:val="left" w:pos="567"/>
                <w:tab w:val="left" w:pos="643"/>
                <w:tab w:val="left" w:pos="907"/>
                <w:tab w:val="left" w:pos="1644"/>
                <w:tab w:val="left" w:pos="2381"/>
                <w:tab w:val="left" w:pos="3119"/>
                <w:tab w:val="left" w:pos="3856"/>
                <w:tab w:val="left" w:pos="4593"/>
                <w:tab w:val="left" w:pos="5330"/>
                <w:tab w:val="left" w:pos="6067"/>
              </w:tabs>
              <w:suppressAutoHyphens/>
              <w:spacing w:after="0" w:line="240" w:lineRule="auto"/>
              <w:ind w:left="-786"/>
              <w:jc w:val="both"/>
              <w:rPr>
                <w:rFonts w:ascii="Times New Roman" w:eastAsia="Times New Roman" w:hAnsi="Times New Roman" w:cs="Times New Roman"/>
                <w:sz w:val="24"/>
                <w:szCs w:val="24"/>
              </w:rPr>
            </w:pPr>
            <w:r w:rsidRPr="008A5F19">
              <w:rPr>
                <w:rFonts w:ascii="Times New Roman" w:eastAsia="Times New Roman" w:hAnsi="Times New Roman" w:cs="Times New Roman"/>
                <w:sz w:val="24"/>
                <w:szCs w:val="24"/>
              </w:rPr>
              <w:t>__________________</w:t>
            </w:r>
            <w:r w:rsidR="00EF0AF4" w:rsidRPr="008A5F19">
              <w:rPr>
                <w:rFonts w:ascii="Times New Roman" w:eastAsia="Times New Roman" w:hAnsi="Times New Roman" w:cs="Times New Roman"/>
                <w:sz w:val="24"/>
                <w:szCs w:val="24"/>
              </w:rPr>
              <w:t xml:space="preserve"> </w:t>
            </w:r>
            <w:r w:rsidR="009723CD" w:rsidRPr="008A5F19">
              <w:rPr>
                <w:rFonts w:ascii="Times New Roman" w:eastAsia="Times New Roman" w:hAnsi="Times New Roman" w:cs="Times New Roman"/>
                <w:sz w:val="24"/>
                <w:szCs w:val="24"/>
              </w:rPr>
              <w:t>(</w:t>
            </w:r>
            <w:r w:rsidR="008A5F19" w:rsidRPr="008A5F19">
              <w:rPr>
                <w:rFonts w:ascii="Times New Roman" w:eastAsia="Times New Roman" w:hAnsi="Times New Roman" w:cs="Times New Roman"/>
                <w:sz w:val="24"/>
                <w:szCs w:val="24"/>
              </w:rPr>
              <w:t>____________</w:t>
            </w:r>
            <w:r w:rsidR="009723CD" w:rsidRPr="008A5F19">
              <w:rPr>
                <w:rFonts w:ascii="Times New Roman" w:eastAsia="Times New Roman" w:hAnsi="Times New Roman" w:cs="Times New Roman"/>
                <w:sz w:val="24"/>
                <w:szCs w:val="24"/>
              </w:rPr>
              <w:t>)</w:t>
            </w:r>
          </w:p>
        </w:tc>
      </w:tr>
    </w:tbl>
    <w:p w14:paraId="79EC3D56" w14:textId="77777777" w:rsidR="00AF2234" w:rsidRPr="008A5F19" w:rsidRDefault="00AF2234" w:rsidP="007F2C0B">
      <w:pPr>
        <w:spacing w:after="0" w:line="240" w:lineRule="auto"/>
        <w:rPr>
          <w:rFonts w:ascii="Times New Roman" w:hAnsi="Times New Roman" w:cs="Times New Roman"/>
          <w:sz w:val="24"/>
          <w:szCs w:val="24"/>
        </w:rPr>
      </w:pPr>
    </w:p>
    <w:sectPr w:rsidR="00AF2234" w:rsidRPr="008A5F19" w:rsidSect="00D23FF8">
      <w:footerReference w:type="default" r:id="rId12"/>
      <w:footerReference w:type="first" r:id="rId13"/>
      <w:endnotePr>
        <w:numFmt w:val="decimal"/>
      </w:endnotePr>
      <w:pgSz w:w="11906" w:h="16838" w:code="9"/>
      <w:pgMar w:top="567" w:right="707" w:bottom="567" w:left="1560" w:header="720" w:footer="2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973A5" w14:textId="77777777" w:rsidR="00B31935" w:rsidRDefault="00B31935" w:rsidP="002A6D79">
      <w:pPr>
        <w:spacing w:after="0" w:line="240" w:lineRule="auto"/>
      </w:pPr>
      <w:r>
        <w:separator/>
      </w:r>
    </w:p>
  </w:endnote>
  <w:endnote w:type="continuationSeparator" w:id="0">
    <w:p w14:paraId="5F6836D7" w14:textId="77777777" w:rsidR="00B31935" w:rsidRDefault="00B31935" w:rsidP="002A6D79">
      <w:pPr>
        <w:spacing w:after="0" w:line="240" w:lineRule="auto"/>
      </w:pPr>
      <w:r>
        <w:continuationSeparator/>
      </w:r>
    </w:p>
  </w:endnote>
  <w:endnote w:type="continuationNotice" w:id="1">
    <w:p w14:paraId="4DD507F0" w14:textId="77777777" w:rsidR="00B31935" w:rsidRDefault="00B319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ltic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381789"/>
      <w:docPartObj>
        <w:docPartGallery w:val="Page Numbers (Bottom of Page)"/>
        <w:docPartUnique/>
      </w:docPartObj>
    </w:sdtPr>
    <w:sdtEndPr/>
    <w:sdtContent>
      <w:p w14:paraId="2A3A1851" w14:textId="45915D74" w:rsidR="00D23FF8" w:rsidRPr="00D23FF8" w:rsidRDefault="00D23FF8" w:rsidP="00D23FF8">
        <w:pPr>
          <w:pStyle w:val="a8"/>
          <w:rPr>
            <w:b/>
          </w:rPr>
        </w:pPr>
      </w:p>
      <w:p w14:paraId="5929F415" w14:textId="1C5ABBF4" w:rsidR="00733314" w:rsidRPr="00D23FF8" w:rsidRDefault="00733314" w:rsidP="00D23FF8">
        <w:pPr>
          <w:pStyle w:val="a8"/>
          <w:rPr>
            <w:b/>
          </w:rPr>
        </w:pPr>
      </w:p>
      <w:p w14:paraId="26A11D38" w14:textId="180E716B" w:rsidR="008141FA" w:rsidRDefault="008141FA">
        <w:pPr>
          <w:pStyle w:val="a8"/>
          <w:jc w:val="right"/>
        </w:pPr>
        <w:r>
          <w:rPr>
            <w:noProof/>
          </w:rPr>
          <w:fldChar w:fldCharType="begin"/>
        </w:r>
        <w:r>
          <w:rPr>
            <w:noProof/>
          </w:rPr>
          <w:instrText>PAGE   \* MERGEFORMAT</w:instrText>
        </w:r>
        <w:r>
          <w:rPr>
            <w:noProof/>
          </w:rPr>
          <w:fldChar w:fldCharType="separate"/>
        </w:r>
        <w:r w:rsidR="00901AA4">
          <w:rPr>
            <w:noProof/>
          </w:rPr>
          <w:t>11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A74A" w14:textId="43DEF032" w:rsidR="00D23FF8" w:rsidRPr="00D23FF8" w:rsidRDefault="00D23FF8" w:rsidP="00D23FF8">
    <w:pPr>
      <w:pStyle w:val="a8"/>
      <w:rPr>
        <w:b/>
      </w:rPr>
    </w:pPr>
    <w:r w:rsidRPr="00D23FF8">
      <w:rPr>
        <w:b/>
      </w:rPr>
      <w:t xml:space="preserve">Проект договора строительного подряда без </w:t>
    </w:r>
    <w:proofErr w:type="gramStart"/>
    <w:r w:rsidRPr="00D23FF8">
      <w:rPr>
        <w:b/>
      </w:rPr>
      <w:t>использования  давальческого</w:t>
    </w:r>
    <w:proofErr w:type="gramEnd"/>
    <w:r w:rsidRPr="00D23FF8">
      <w:rPr>
        <w:b/>
      </w:rPr>
      <w:t xml:space="preserve"> сырья</w:t>
    </w:r>
  </w:p>
  <w:p w14:paraId="6825A4DC" w14:textId="77777777" w:rsidR="00D23FF8" w:rsidRPr="00D23FF8" w:rsidRDefault="00D23FF8" w:rsidP="00D23FF8">
    <w:pPr>
      <w:pStyle w:val="a8"/>
      <w:rPr>
        <w:b/>
      </w:rPr>
    </w:pPr>
    <w:r w:rsidRPr="00D23FF8">
      <w:rPr>
        <w:b/>
      </w:rPr>
      <w:t>27.10.2021 г.</w:t>
    </w:r>
  </w:p>
  <w:p w14:paraId="110DDA89" w14:textId="7AAC6D02" w:rsidR="00D23FF8" w:rsidRDefault="00D23FF8">
    <w:pPr>
      <w:pStyle w:val="a8"/>
    </w:pPr>
  </w:p>
  <w:p w14:paraId="26A11D3A" w14:textId="77777777" w:rsidR="008141FA" w:rsidRDefault="008141FA">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E1734" w14:textId="77777777" w:rsidR="00B31935" w:rsidRDefault="00B31935" w:rsidP="002A6D79">
      <w:pPr>
        <w:spacing w:after="0" w:line="240" w:lineRule="auto"/>
      </w:pPr>
      <w:r>
        <w:separator/>
      </w:r>
    </w:p>
  </w:footnote>
  <w:footnote w:type="continuationSeparator" w:id="0">
    <w:p w14:paraId="006228B5" w14:textId="77777777" w:rsidR="00B31935" w:rsidRDefault="00B31935" w:rsidP="002A6D79">
      <w:pPr>
        <w:spacing w:after="0" w:line="240" w:lineRule="auto"/>
      </w:pPr>
      <w:r>
        <w:continuationSeparator/>
      </w:r>
    </w:p>
  </w:footnote>
  <w:footnote w:type="continuationNotice" w:id="1">
    <w:p w14:paraId="7CBB2C26" w14:textId="77777777" w:rsidR="00B31935" w:rsidRDefault="00B3193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9A7882B6"/>
    <w:lvl w:ilvl="0">
      <w:start w:val="1"/>
      <w:numFmt w:val="decimal"/>
      <w:pStyle w:val="7"/>
      <w:lvlText w:val="%1."/>
      <w:lvlJc w:val="left"/>
      <w:pPr>
        <w:tabs>
          <w:tab w:val="num" w:pos="2579"/>
        </w:tabs>
        <w:ind w:left="2579" w:hanging="360"/>
      </w:pPr>
      <w:rPr>
        <w:rFonts w:cs="Times New Roman"/>
      </w:rPr>
    </w:lvl>
  </w:abstractNum>
  <w:abstractNum w:abstractNumId="1" w15:restartNumberingAfterBreak="0">
    <w:nsid w:val="FFFFFF80"/>
    <w:multiLevelType w:val="singleLevel"/>
    <w:tmpl w:val="3D206CD2"/>
    <w:lvl w:ilvl="0">
      <w:start w:val="1"/>
      <w:numFmt w:val="bullet"/>
      <w:pStyle w:val="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BA665160"/>
    <w:lvl w:ilvl="0">
      <w:start w:val="1"/>
      <w:numFmt w:val="bullet"/>
      <w:pStyle w:val="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338E33D4"/>
    <w:lvl w:ilvl="0">
      <w:start w:val="1"/>
      <w:numFmt w:val="bullet"/>
      <w:pStyle w:val="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0790711E"/>
    <w:lvl w:ilvl="0">
      <w:start w:val="1"/>
      <w:numFmt w:val="bullet"/>
      <w:pStyle w:val="6"/>
      <w:lvlText w:val=""/>
      <w:lvlJc w:val="left"/>
      <w:pPr>
        <w:tabs>
          <w:tab w:val="num" w:pos="643"/>
        </w:tabs>
        <w:ind w:left="643" w:hanging="360"/>
      </w:pPr>
      <w:rPr>
        <w:rFonts w:ascii="Symbol" w:hAnsi="Symbol" w:hint="default"/>
      </w:rPr>
    </w:lvl>
  </w:abstractNum>
  <w:abstractNum w:abstractNumId="5" w15:restartNumberingAfterBreak="0">
    <w:nsid w:val="FFFFFFFB"/>
    <w:multiLevelType w:val="multilevel"/>
    <w:tmpl w:val="99E69174"/>
    <w:lvl w:ilvl="0">
      <w:start w:val="1"/>
      <w:numFmt w:val="decimal"/>
      <w:lvlText w:val="%1."/>
      <w:lvlJc w:val="left"/>
      <w:pPr>
        <w:ind w:left="360" w:hanging="360"/>
      </w:pPr>
      <w:rPr>
        <w:rFonts w:hint="default"/>
        <w:i w:val="0"/>
        <w:color w:val="auto"/>
      </w:rPr>
    </w:lvl>
    <w:lvl w:ilvl="1">
      <w:start w:val="1"/>
      <w:numFmt w:val="decimal"/>
      <w:lvlText w:val="%1.%2."/>
      <w:lvlJc w:val="left"/>
      <w:pPr>
        <w:ind w:left="1283" w:hanging="432"/>
      </w:pPr>
      <w:rPr>
        <w:rFonts w:ascii="Times New Roman" w:hAnsi="Times New Roman" w:cs="Times New Roman" w:hint="default"/>
        <w:b w:val="0"/>
        <w:bCs w:val="0"/>
        <w:i w:val="0"/>
        <w:color w:val="auto"/>
        <w:sz w:val="24"/>
        <w:szCs w:val="24"/>
      </w:rPr>
    </w:lvl>
    <w:lvl w:ilvl="2">
      <w:start w:val="1"/>
      <w:numFmt w:val="decimal"/>
      <w:lvlText w:val="%1.%2.%3."/>
      <w:lvlJc w:val="left"/>
      <w:pPr>
        <w:ind w:left="1072" w:hanging="504"/>
      </w:pPr>
      <w:rPr>
        <w:rFonts w:hint="default"/>
        <w:b w:val="0"/>
        <w:i w:val="0"/>
        <w:color w:val="auto"/>
      </w:rPr>
    </w:lvl>
    <w:lvl w:ilvl="3">
      <w:start w:val="1"/>
      <w:numFmt w:val="decimal"/>
      <w:lvlText w:val="%1.%2.%3.%4."/>
      <w:lvlJc w:val="left"/>
      <w:pPr>
        <w:ind w:left="1783" w:hanging="648"/>
      </w:pPr>
      <w:rPr>
        <w:rFonts w:hint="default"/>
        <w:b w:val="0"/>
        <w:bCs/>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07549A9"/>
    <w:multiLevelType w:val="multilevel"/>
    <w:tmpl w:val="FFFFFFFF"/>
    <w:styleLink w:val="List73"/>
    <w:lvl w:ilvl="0">
      <w:start w:val="1"/>
      <w:numFmt w:val="decimal"/>
      <w:lvlText w:val="%1."/>
      <w:lvlJc w:val="left"/>
      <w:pPr>
        <w:tabs>
          <w:tab w:val="num" w:pos="663"/>
        </w:tabs>
        <w:ind w:left="663" w:hanging="303"/>
      </w:pPr>
      <w:rPr>
        <w:rFonts w:ascii="Tahoma" w:eastAsia="Times New Roman" w:hAnsi="Tahoma" w:cs="Tahoma"/>
        <w:color w:val="FFFFFF"/>
        <w:position w:val="0"/>
        <w:sz w:val="22"/>
        <w:szCs w:val="22"/>
        <w:u w:color="000000"/>
      </w:rPr>
    </w:lvl>
    <w:lvl w:ilvl="1">
      <w:start w:val="1"/>
      <w:numFmt w:val="decimal"/>
      <w:lvlText w:val="%1.%2."/>
      <w:lvlJc w:val="left"/>
      <w:pPr>
        <w:tabs>
          <w:tab w:val="num" w:pos="515"/>
        </w:tabs>
        <w:ind w:left="515" w:hanging="515"/>
      </w:pPr>
      <w:rPr>
        <w:rFonts w:ascii="Tahoma" w:eastAsia="Times New Roman" w:hAnsi="Tahoma" w:cs="Tahoma"/>
        <w:color w:val="FFFFFF"/>
        <w:position w:val="0"/>
        <w:sz w:val="22"/>
        <w:szCs w:val="22"/>
        <w:u w:color="000000"/>
      </w:rPr>
    </w:lvl>
    <w:lvl w:ilvl="2">
      <w:start w:val="1"/>
      <w:numFmt w:val="decimal"/>
      <w:lvlText w:val="%1.%2.%3."/>
      <w:lvlJc w:val="left"/>
      <w:pPr>
        <w:tabs>
          <w:tab w:val="num" w:pos="965"/>
        </w:tabs>
        <w:ind w:left="965" w:hanging="605"/>
      </w:pPr>
      <w:rPr>
        <w:rFonts w:ascii="Tahoma" w:eastAsia="Times New Roman" w:hAnsi="Tahoma" w:cs="Tahoma"/>
        <w:color w:val="FFFFFF"/>
        <w:position w:val="0"/>
        <w:sz w:val="22"/>
        <w:szCs w:val="22"/>
        <w:u w:color="000000"/>
      </w:rPr>
    </w:lvl>
    <w:lvl w:ilvl="3">
      <w:start w:val="1"/>
      <w:numFmt w:val="decimal"/>
      <w:lvlText w:val="%1.%2.%3.%4."/>
      <w:lvlJc w:val="left"/>
      <w:pPr>
        <w:tabs>
          <w:tab w:val="num" w:pos="1268"/>
        </w:tabs>
        <w:ind w:left="1268" w:hanging="908"/>
      </w:pPr>
      <w:rPr>
        <w:rFonts w:ascii="Tahoma" w:eastAsia="Times New Roman" w:hAnsi="Tahoma" w:cs="Tahoma"/>
        <w:color w:val="FFFFFF"/>
        <w:position w:val="0"/>
        <w:sz w:val="22"/>
        <w:szCs w:val="22"/>
        <w:u w:color="000000"/>
      </w:rPr>
    </w:lvl>
    <w:lvl w:ilvl="4">
      <w:start w:val="1"/>
      <w:numFmt w:val="decimal"/>
      <w:lvlText w:val="%1.%2.%3.%4.%5."/>
      <w:lvlJc w:val="left"/>
      <w:pPr>
        <w:tabs>
          <w:tab w:val="num" w:pos="1268"/>
        </w:tabs>
        <w:ind w:left="1268" w:hanging="908"/>
      </w:pPr>
      <w:rPr>
        <w:rFonts w:ascii="Tahoma" w:eastAsia="Times New Roman" w:hAnsi="Tahoma" w:cs="Tahoma"/>
        <w:color w:val="FFFFFF"/>
        <w:position w:val="0"/>
        <w:sz w:val="22"/>
        <w:szCs w:val="22"/>
        <w:u w:color="000000"/>
      </w:rPr>
    </w:lvl>
    <w:lvl w:ilvl="5">
      <w:start w:val="1"/>
      <w:numFmt w:val="decimal"/>
      <w:lvlText w:val="%1.%2.%3.%4.%5.%6."/>
      <w:lvlJc w:val="left"/>
      <w:pPr>
        <w:tabs>
          <w:tab w:val="num" w:pos="1570"/>
        </w:tabs>
        <w:ind w:left="1570" w:hanging="1210"/>
      </w:pPr>
      <w:rPr>
        <w:rFonts w:ascii="Tahoma" w:eastAsia="Times New Roman" w:hAnsi="Tahoma" w:cs="Tahoma"/>
        <w:color w:val="FFFFFF"/>
        <w:position w:val="0"/>
        <w:sz w:val="22"/>
        <w:szCs w:val="22"/>
        <w:u w:color="000000"/>
      </w:rPr>
    </w:lvl>
    <w:lvl w:ilvl="6">
      <w:start w:val="1"/>
      <w:numFmt w:val="decimal"/>
      <w:lvlText w:val="%1.%2.%3.%4.%5.%6.%7."/>
      <w:lvlJc w:val="left"/>
      <w:pPr>
        <w:tabs>
          <w:tab w:val="num" w:pos="1570"/>
        </w:tabs>
        <w:ind w:left="1570" w:hanging="1210"/>
      </w:pPr>
      <w:rPr>
        <w:rFonts w:ascii="Tahoma" w:eastAsia="Times New Roman" w:hAnsi="Tahoma" w:cs="Tahoma"/>
        <w:color w:val="FFFFFF"/>
        <w:position w:val="0"/>
        <w:sz w:val="22"/>
        <w:szCs w:val="22"/>
        <w:u w:color="000000"/>
      </w:rPr>
    </w:lvl>
    <w:lvl w:ilvl="7">
      <w:start w:val="1"/>
      <w:numFmt w:val="decimal"/>
      <w:lvlText w:val="%1.%2.%3.%4.%5.%6.%7.%8."/>
      <w:lvlJc w:val="left"/>
      <w:pPr>
        <w:tabs>
          <w:tab w:val="num" w:pos="1873"/>
        </w:tabs>
        <w:ind w:left="1873" w:hanging="1513"/>
      </w:pPr>
      <w:rPr>
        <w:rFonts w:ascii="Tahoma" w:eastAsia="Times New Roman" w:hAnsi="Tahoma" w:cs="Tahoma"/>
        <w:color w:val="FFFFFF"/>
        <w:position w:val="0"/>
        <w:sz w:val="22"/>
        <w:szCs w:val="22"/>
        <w:u w:color="000000"/>
      </w:rPr>
    </w:lvl>
    <w:lvl w:ilvl="8">
      <w:start w:val="1"/>
      <w:numFmt w:val="decimal"/>
      <w:lvlText w:val="%1.%2.%3.%4.%5.%6.%7.%8.%9."/>
      <w:lvlJc w:val="left"/>
      <w:pPr>
        <w:tabs>
          <w:tab w:val="num" w:pos="1873"/>
        </w:tabs>
        <w:ind w:left="1873" w:hanging="1513"/>
      </w:pPr>
      <w:rPr>
        <w:rFonts w:ascii="Tahoma" w:eastAsia="Times New Roman" w:hAnsi="Tahoma" w:cs="Tahoma"/>
        <w:color w:val="FFFFFF"/>
        <w:position w:val="0"/>
        <w:sz w:val="22"/>
        <w:szCs w:val="22"/>
        <w:u w:color="000000"/>
      </w:rPr>
    </w:lvl>
  </w:abstractNum>
  <w:abstractNum w:abstractNumId="7" w15:restartNumberingAfterBreak="0">
    <w:nsid w:val="00FD1CE6"/>
    <w:multiLevelType w:val="hybridMultilevel"/>
    <w:tmpl w:val="8E528BF0"/>
    <w:lvl w:ilvl="0" w:tplc="E33AAE1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1D324F1"/>
    <w:multiLevelType w:val="multilevel"/>
    <w:tmpl w:val="FFFFFFFF"/>
    <w:styleLink w:val="List100"/>
    <w:lvl w:ilvl="0">
      <w:start w:val="1"/>
      <w:numFmt w:val="bullet"/>
      <w:lvlText w:val="•"/>
      <w:lvlJc w:val="left"/>
      <w:pPr>
        <w:tabs>
          <w:tab w:val="num" w:pos="762"/>
        </w:tabs>
        <w:ind w:left="762" w:hanging="762"/>
      </w:pPr>
      <w:rPr>
        <w:position w:val="0"/>
        <w:sz w:val="22"/>
      </w:rPr>
    </w:lvl>
    <w:lvl w:ilvl="1">
      <w:numFmt w:val="bullet"/>
      <w:lvlText w:val="•"/>
      <w:lvlJc w:val="left"/>
      <w:pPr>
        <w:tabs>
          <w:tab w:val="num" w:pos="1644"/>
        </w:tabs>
        <w:ind w:left="1644" w:hanging="737"/>
      </w:pPr>
      <w:rPr>
        <w:position w:val="0"/>
        <w:sz w:val="20"/>
      </w:rPr>
    </w:lvl>
    <w:lvl w:ilvl="2">
      <w:start w:val="1"/>
      <w:numFmt w:val="bullet"/>
      <w:lvlText w:val="•"/>
      <w:lvlJc w:val="left"/>
      <w:pPr>
        <w:tabs>
          <w:tab w:val="num" w:pos="2264"/>
        </w:tabs>
        <w:ind w:left="2264" w:hanging="620"/>
      </w:pPr>
      <w:rPr>
        <w:position w:val="0"/>
        <w:sz w:val="22"/>
      </w:rPr>
    </w:lvl>
    <w:lvl w:ilvl="3">
      <w:start w:val="1"/>
      <w:numFmt w:val="bullet"/>
      <w:lvlText w:val="•"/>
      <w:lvlJc w:val="left"/>
      <w:pPr>
        <w:tabs>
          <w:tab w:val="num" w:pos="3002"/>
        </w:tabs>
        <w:ind w:left="3002" w:hanging="621"/>
      </w:pPr>
      <w:rPr>
        <w:position w:val="0"/>
        <w:sz w:val="22"/>
      </w:rPr>
    </w:lvl>
    <w:lvl w:ilvl="4">
      <w:start w:val="1"/>
      <w:numFmt w:val="bullet"/>
      <w:lvlText w:val="•"/>
      <w:lvlJc w:val="left"/>
      <w:pPr>
        <w:tabs>
          <w:tab w:val="num" w:pos="3739"/>
        </w:tabs>
        <w:ind w:left="3739" w:hanging="620"/>
      </w:pPr>
      <w:rPr>
        <w:position w:val="0"/>
        <w:sz w:val="22"/>
      </w:rPr>
    </w:lvl>
    <w:lvl w:ilvl="5">
      <w:start w:val="1"/>
      <w:numFmt w:val="bullet"/>
      <w:lvlText w:val="▪"/>
      <w:lvlJc w:val="left"/>
      <w:pPr>
        <w:tabs>
          <w:tab w:val="num" w:pos="5170"/>
        </w:tabs>
        <w:ind w:left="5170" w:hanging="303"/>
      </w:pPr>
      <w:rPr>
        <w:position w:val="0"/>
        <w:sz w:val="22"/>
      </w:rPr>
    </w:lvl>
    <w:lvl w:ilvl="6">
      <w:start w:val="1"/>
      <w:numFmt w:val="bullet"/>
      <w:lvlText w:val="•"/>
      <w:lvlJc w:val="left"/>
      <w:pPr>
        <w:tabs>
          <w:tab w:val="num" w:pos="5890"/>
        </w:tabs>
        <w:ind w:left="5890" w:hanging="303"/>
      </w:pPr>
      <w:rPr>
        <w:position w:val="0"/>
        <w:sz w:val="22"/>
      </w:rPr>
    </w:lvl>
    <w:lvl w:ilvl="7">
      <w:start w:val="1"/>
      <w:numFmt w:val="bullet"/>
      <w:lvlText w:val="o"/>
      <w:lvlJc w:val="left"/>
      <w:pPr>
        <w:tabs>
          <w:tab w:val="num" w:pos="6610"/>
        </w:tabs>
        <w:ind w:left="6610" w:hanging="303"/>
      </w:pPr>
      <w:rPr>
        <w:position w:val="0"/>
        <w:sz w:val="22"/>
      </w:rPr>
    </w:lvl>
    <w:lvl w:ilvl="8">
      <w:start w:val="1"/>
      <w:numFmt w:val="bullet"/>
      <w:lvlText w:val="▪"/>
      <w:lvlJc w:val="left"/>
      <w:pPr>
        <w:tabs>
          <w:tab w:val="num" w:pos="7330"/>
        </w:tabs>
        <w:ind w:left="7330" w:hanging="303"/>
      </w:pPr>
      <w:rPr>
        <w:position w:val="0"/>
        <w:sz w:val="22"/>
      </w:rPr>
    </w:lvl>
  </w:abstractNum>
  <w:abstractNum w:abstractNumId="9" w15:restartNumberingAfterBreak="0">
    <w:nsid w:val="023422E8"/>
    <w:multiLevelType w:val="multilevel"/>
    <w:tmpl w:val="FFFFFFFF"/>
    <w:styleLink w:val="List79"/>
    <w:lvl w:ilvl="0">
      <w:start w:val="1"/>
      <w:numFmt w:val="decimal"/>
      <w:lvlText w:val="%1."/>
      <w:lvlJc w:val="left"/>
      <w:pPr>
        <w:tabs>
          <w:tab w:val="num" w:pos="663"/>
        </w:tabs>
        <w:ind w:left="663" w:hanging="303"/>
      </w:pPr>
      <w:rPr>
        <w:rFonts w:ascii="Tahoma" w:eastAsia="Times New Roman" w:hAnsi="Tahoma" w:cs="Tahoma"/>
        <w:position w:val="0"/>
        <w:sz w:val="22"/>
        <w:szCs w:val="22"/>
      </w:rPr>
    </w:lvl>
    <w:lvl w:ilvl="1">
      <w:start w:val="11"/>
      <w:numFmt w:val="decimal"/>
      <w:lvlText w:val="%1.%2."/>
      <w:lvlJc w:val="left"/>
      <w:pPr>
        <w:tabs>
          <w:tab w:val="num" w:pos="515"/>
        </w:tabs>
        <w:ind w:left="515" w:hanging="515"/>
      </w:pPr>
      <w:rPr>
        <w:rFonts w:ascii="Tahoma" w:eastAsia="Times New Roman" w:hAnsi="Tahoma" w:cs="Tahoma"/>
        <w:position w:val="0"/>
        <w:sz w:val="22"/>
        <w:szCs w:val="22"/>
      </w:rPr>
    </w:lvl>
    <w:lvl w:ilvl="2">
      <w:start w:val="1"/>
      <w:numFmt w:val="decimal"/>
      <w:lvlText w:val="%1.%2.%3."/>
      <w:lvlJc w:val="left"/>
      <w:pPr>
        <w:tabs>
          <w:tab w:val="num" w:pos="965"/>
        </w:tabs>
        <w:ind w:left="965" w:hanging="605"/>
      </w:pPr>
      <w:rPr>
        <w:rFonts w:ascii="Tahoma" w:eastAsia="Times New Roman" w:hAnsi="Tahoma" w:cs="Tahoma"/>
        <w:position w:val="0"/>
        <w:sz w:val="22"/>
        <w:szCs w:val="22"/>
      </w:rPr>
    </w:lvl>
    <w:lvl w:ilvl="3">
      <w:start w:val="1"/>
      <w:numFmt w:val="decimal"/>
      <w:lvlText w:val="%1.%2.%3.%4."/>
      <w:lvlJc w:val="left"/>
      <w:pPr>
        <w:tabs>
          <w:tab w:val="num" w:pos="1268"/>
        </w:tabs>
        <w:ind w:left="1268" w:hanging="908"/>
      </w:pPr>
      <w:rPr>
        <w:rFonts w:ascii="Tahoma" w:eastAsia="Times New Roman" w:hAnsi="Tahoma" w:cs="Tahoma"/>
        <w:position w:val="0"/>
        <w:sz w:val="22"/>
        <w:szCs w:val="22"/>
      </w:rPr>
    </w:lvl>
    <w:lvl w:ilvl="4">
      <w:start w:val="1"/>
      <w:numFmt w:val="decimal"/>
      <w:lvlText w:val="%1.%2.%3.%4.%5."/>
      <w:lvlJc w:val="left"/>
      <w:pPr>
        <w:tabs>
          <w:tab w:val="num" w:pos="1268"/>
        </w:tabs>
        <w:ind w:left="1268" w:hanging="908"/>
      </w:pPr>
      <w:rPr>
        <w:rFonts w:ascii="Tahoma" w:eastAsia="Times New Roman" w:hAnsi="Tahoma" w:cs="Tahoma"/>
        <w:position w:val="0"/>
        <w:sz w:val="22"/>
        <w:szCs w:val="22"/>
      </w:rPr>
    </w:lvl>
    <w:lvl w:ilvl="5">
      <w:start w:val="1"/>
      <w:numFmt w:val="decimal"/>
      <w:lvlText w:val="%1.%2.%3.%4.%5.%6."/>
      <w:lvlJc w:val="left"/>
      <w:pPr>
        <w:tabs>
          <w:tab w:val="num" w:pos="1570"/>
        </w:tabs>
        <w:ind w:left="1570" w:hanging="1210"/>
      </w:pPr>
      <w:rPr>
        <w:rFonts w:ascii="Tahoma" w:eastAsia="Times New Roman" w:hAnsi="Tahoma" w:cs="Tahoma"/>
        <w:position w:val="0"/>
        <w:sz w:val="22"/>
        <w:szCs w:val="22"/>
      </w:rPr>
    </w:lvl>
    <w:lvl w:ilvl="6">
      <w:start w:val="1"/>
      <w:numFmt w:val="decimal"/>
      <w:lvlText w:val="%1.%2.%3.%4.%5.%6.%7."/>
      <w:lvlJc w:val="left"/>
      <w:pPr>
        <w:tabs>
          <w:tab w:val="num" w:pos="1570"/>
        </w:tabs>
        <w:ind w:left="1570" w:hanging="1210"/>
      </w:pPr>
      <w:rPr>
        <w:rFonts w:ascii="Tahoma" w:eastAsia="Times New Roman" w:hAnsi="Tahoma" w:cs="Tahoma"/>
        <w:position w:val="0"/>
        <w:sz w:val="22"/>
        <w:szCs w:val="22"/>
      </w:rPr>
    </w:lvl>
    <w:lvl w:ilvl="7">
      <w:start w:val="1"/>
      <w:numFmt w:val="decimal"/>
      <w:lvlText w:val="%1.%2.%3.%4.%5.%6.%7.%8."/>
      <w:lvlJc w:val="left"/>
      <w:pPr>
        <w:tabs>
          <w:tab w:val="num" w:pos="1873"/>
        </w:tabs>
        <w:ind w:left="1873" w:hanging="1513"/>
      </w:pPr>
      <w:rPr>
        <w:rFonts w:ascii="Tahoma" w:eastAsia="Times New Roman" w:hAnsi="Tahoma" w:cs="Tahoma"/>
        <w:position w:val="0"/>
        <w:sz w:val="22"/>
        <w:szCs w:val="22"/>
      </w:rPr>
    </w:lvl>
    <w:lvl w:ilvl="8">
      <w:start w:val="1"/>
      <w:numFmt w:val="decimal"/>
      <w:lvlText w:val="%1.%2.%3.%4.%5.%6.%7.%8.%9."/>
      <w:lvlJc w:val="left"/>
      <w:pPr>
        <w:tabs>
          <w:tab w:val="num" w:pos="1873"/>
        </w:tabs>
        <w:ind w:left="1873" w:hanging="1513"/>
      </w:pPr>
      <w:rPr>
        <w:rFonts w:ascii="Tahoma" w:eastAsia="Times New Roman" w:hAnsi="Tahoma" w:cs="Tahoma"/>
        <w:position w:val="0"/>
        <w:sz w:val="22"/>
        <w:szCs w:val="22"/>
      </w:rPr>
    </w:lvl>
  </w:abstractNum>
  <w:abstractNum w:abstractNumId="10" w15:restartNumberingAfterBreak="0">
    <w:nsid w:val="025245A8"/>
    <w:multiLevelType w:val="multilevel"/>
    <w:tmpl w:val="FFFFFFFF"/>
    <w:styleLink w:val="List11"/>
    <w:lvl w:ilvl="0">
      <w:start w:val="1"/>
      <w:numFmt w:val="decimal"/>
      <w:lvlText w:val="%1."/>
      <w:lvlJc w:val="left"/>
      <w:pPr>
        <w:tabs>
          <w:tab w:val="num" w:pos="663"/>
        </w:tabs>
        <w:ind w:left="663" w:hanging="303"/>
      </w:pPr>
      <w:rPr>
        <w:rFonts w:ascii="Tahoma" w:eastAsia="Times New Roman" w:hAnsi="Tahoma" w:cs="Tahoma"/>
        <w:color w:val="000000"/>
        <w:position w:val="0"/>
        <w:sz w:val="22"/>
        <w:szCs w:val="22"/>
      </w:rPr>
    </w:lvl>
    <w:lvl w:ilvl="1">
      <w:start w:val="1"/>
      <w:numFmt w:val="decimal"/>
      <w:lvlText w:val="%1.%2."/>
      <w:lvlJc w:val="left"/>
      <w:pPr>
        <w:tabs>
          <w:tab w:val="num" w:pos="515"/>
        </w:tabs>
        <w:ind w:left="515" w:hanging="515"/>
      </w:pPr>
      <w:rPr>
        <w:rFonts w:ascii="Tahoma" w:eastAsia="Times New Roman" w:hAnsi="Tahoma" w:cs="Tahoma"/>
        <w:color w:val="000000"/>
        <w:position w:val="0"/>
        <w:sz w:val="22"/>
        <w:szCs w:val="22"/>
      </w:rPr>
    </w:lvl>
    <w:lvl w:ilvl="2">
      <w:start w:val="1"/>
      <w:numFmt w:val="decimal"/>
      <w:lvlText w:val="%1.%2.%3."/>
      <w:lvlJc w:val="left"/>
      <w:pPr>
        <w:tabs>
          <w:tab w:val="num" w:pos="965"/>
        </w:tabs>
        <w:ind w:left="965" w:hanging="605"/>
      </w:pPr>
      <w:rPr>
        <w:rFonts w:ascii="Tahoma" w:eastAsia="Times New Roman" w:hAnsi="Tahoma" w:cs="Tahoma"/>
        <w:color w:val="000000"/>
        <w:position w:val="0"/>
        <w:sz w:val="22"/>
        <w:szCs w:val="22"/>
      </w:rPr>
    </w:lvl>
    <w:lvl w:ilvl="3">
      <w:start w:val="1"/>
      <w:numFmt w:val="decimal"/>
      <w:lvlText w:val="%1.%2.%3.%4."/>
      <w:lvlJc w:val="left"/>
      <w:pPr>
        <w:tabs>
          <w:tab w:val="num" w:pos="1268"/>
        </w:tabs>
        <w:ind w:left="1268" w:hanging="908"/>
      </w:pPr>
      <w:rPr>
        <w:rFonts w:ascii="Tahoma" w:eastAsia="Times New Roman" w:hAnsi="Tahoma" w:cs="Tahoma"/>
        <w:color w:val="000000"/>
        <w:position w:val="0"/>
        <w:sz w:val="22"/>
        <w:szCs w:val="22"/>
      </w:rPr>
    </w:lvl>
    <w:lvl w:ilvl="4">
      <w:start w:val="1"/>
      <w:numFmt w:val="decimal"/>
      <w:lvlText w:val="%1.%2.%3.%4.%5."/>
      <w:lvlJc w:val="left"/>
      <w:pPr>
        <w:tabs>
          <w:tab w:val="num" w:pos="1268"/>
        </w:tabs>
        <w:ind w:left="1268" w:hanging="908"/>
      </w:pPr>
      <w:rPr>
        <w:rFonts w:ascii="Tahoma" w:eastAsia="Times New Roman" w:hAnsi="Tahoma" w:cs="Tahoma"/>
        <w:color w:val="000000"/>
        <w:position w:val="0"/>
        <w:sz w:val="22"/>
        <w:szCs w:val="22"/>
      </w:rPr>
    </w:lvl>
    <w:lvl w:ilvl="5">
      <w:start w:val="1"/>
      <w:numFmt w:val="decimal"/>
      <w:lvlText w:val="%1.%2.%3.%4.%5.%6."/>
      <w:lvlJc w:val="left"/>
      <w:pPr>
        <w:tabs>
          <w:tab w:val="num" w:pos="1570"/>
        </w:tabs>
        <w:ind w:left="1570" w:hanging="1210"/>
      </w:pPr>
      <w:rPr>
        <w:rFonts w:ascii="Tahoma" w:eastAsia="Times New Roman" w:hAnsi="Tahoma" w:cs="Tahoma"/>
        <w:color w:val="000000"/>
        <w:position w:val="0"/>
        <w:sz w:val="22"/>
        <w:szCs w:val="22"/>
      </w:rPr>
    </w:lvl>
    <w:lvl w:ilvl="6">
      <w:start w:val="1"/>
      <w:numFmt w:val="decimal"/>
      <w:lvlText w:val="%1.%2.%3.%4.%5.%6.%7."/>
      <w:lvlJc w:val="left"/>
      <w:pPr>
        <w:tabs>
          <w:tab w:val="num" w:pos="1570"/>
        </w:tabs>
        <w:ind w:left="1570" w:hanging="1210"/>
      </w:pPr>
      <w:rPr>
        <w:rFonts w:ascii="Tahoma" w:eastAsia="Times New Roman" w:hAnsi="Tahoma" w:cs="Tahoma"/>
        <w:color w:val="000000"/>
        <w:position w:val="0"/>
        <w:sz w:val="22"/>
        <w:szCs w:val="22"/>
      </w:rPr>
    </w:lvl>
    <w:lvl w:ilvl="7">
      <w:start w:val="1"/>
      <w:numFmt w:val="decimal"/>
      <w:lvlText w:val="%1.%2.%3.%4.%5.%6.%7.%8."/>
      <w:lvlJc w:val="left"/>
      <w:pPr>
        <w:tabs>
          <w:tab w:val="num" w:pos="1873"/>
        </w:tabs>
        <w:ind w:left="1873" w:hanging="1513"/>
      </w:pPr>
      <w:rPr>
        <w:rFonts w:ascii="Tahoma" w:eastAsia="Times New Roman" w:hAnsi="Tahoma" w:cs="Tahoma"/>
        <w:color w:val="000000"/>
        <w:position w:val="0"/>
        <w:sz w:val="22"/>
        <w:szCs w:val="22"/>
      </w:rPr>
    </w:lvl>
    <w:lvl w:ilvl="8">
      <w:start w:val="1"/>
      <w:numFmt w:val="decimal"/>
      <w:lvlText w:val="%1.%2.%3.%4.%5.%6.%7.%8.%9."/>
      <w:lvlJc w:val="left"/>
      <w:pPr>
        <w:tabs>
          <w:tab w:val="num" w:pos="1873"/>
        </w:tabs>
        <w:ind w:left="1873" w:hanging="1513"/>
      </w:pPr>
      <w:rPr>
        <w:rFonts w:ascii="Tahoma" w:eastAsia="Times New Roman" w:hAnsi="Tahoma" w:cs="Tahoma"/>
        <w:color w:val="000000"/>
        <w:position w:val="0"/>
        <w:sz w:val="22"/>
        <w:szCs w:val="22"/>
      </w:rPr>
    </w:lvl>
  </w:abstractNum>
  <w:abstractNum w:abstractNumId="11" w15:restartNumberingAfterBreak="0">
    <w:nsid w:val="037A19D0"/>
    <w:multiLevelType w:val="multilevel"/>
    <w:tmpl w:val="FFFFFFFF"/>
    <w:styleLink w:val="List34"/>
    <w:lvl w:ilvl="0">
      <w:start w:val="1"/>
      <w:numFmt w:val="bullet"/>
      <w:lvlText w:val="•"/>
      <w:lvlJc w:val="left"/>
      <w:pPr>
        <w:tabs>
          <w:tab w:val="num" w:pos="769"/>
        </w:tabs>
        <w:ind w:left="769" w:hanging="769"/>
      </w:pPr>
      <w:rPr>
        <w:rFonts w:ascii="Tahoma" w:eastAsia="Times New Roman" w:hAnsi="Tahoma"/>
        <w:color w:val="000000"/>
        <w:position w:val="0"/>
        <w:sz w:val="22"/>
      </w:rPr>
    </w:lvl>
    <w:lvl w:ilvl="1">
      <w:numFmt w:val="bullet"/>
      <w:lvlText w:val="•"/>
      <w:lvlJc w:val="left"/>
      <w:pPr>
        <w:tabs>
          <w:tab w:val="num" w:pos="567"/>
        </w:tabs>
        <w:ind w:left="567" w:hanging="425"/>
      </w:pPr>
      <w:rPr>
        <w:rFonts w:ascii="Tahoma" w:eastAsia="Times New Roman" w:hAnsi="Tahoma"/>
        <w:color w:val="000000"/>
        <w:position w:val="0"/>
        <w:sz w:val="20"/>
      </w:rPr>
    </w:lvl>
    <w:lvl w:ilvl="2">
      <w:start w:val="1"/>
      <w:numFmt w:val="bullet"/>
      <w:lvlText w:val="•"/>
      <w:lvlJc w:val="left"/>
      <w:pPr>
        <w:tabs>
          <w:tab w:val="num" w:pos="2268"/>
        </w:tabs>
        <w:ind w:left="2268" w:hanging="624"/>
      </w:pPr>
      <w:rPr>
        <w:rFonts w:ascii="Tahoma" w:eastAsia="Times New Roman" w:hAnsi="Tahoma"/>
        <w:color w:val="000000"/>
        <w:position w:val="0"/>
        <w:sz w:val="22"/>
      </w:rPr>
    </w:lvl>
    <w:lvl w:ilvl="3">
      <w:start w:val="1"/>
      <w:numFmt w:val="bullet"/>
      <w:lvlText w:val="•"/>
      <w:lvlJc w:val="left"/>
      <w:pPr>
        <w:tabs>
          <w:tab w:val="num" w:pos="3006"/>
        </w:tabs>
        <w:ind w:left="3006" w:hanging="625"/>
      </w:pPr>
      <w:rPr>
        <w:rFonts w:ascii="Tahoma" w:eastAsia="Times New Roman" w:hAnsi="Tahoma"/>
        <w:color w:val="000000"/>
        <w:position w:val="0"/>
        <w:sz w:val="22"/>
      </w:rPr>
    </w:lvl>
    <w:lvl w:ilvl="4">
      <w:start w:val="1"/>
      <w:numFmt w:val="bullet"/>
      <w:lvlText w:val="•"/>
      <w:lvlJc w:val="left"/>
      <w:pPr>
        <w:tabs>
          <w:tab w:val="num" w:pos="3743"/>
        </w:tabs>
        <w:ind w:left="3743" w:hanging="624"/>
      </w:pPr>
      <w:rPr>
        <w:rFonts w:ascii="Tahoma" w:eastAsia="Times New Roman" w:hAnsi="Tahoma"/>
        <w:color w:val="000000"/>
        <w:position w:val="0"/>
        <w:sz w:val="22"/>
      </w:rPr>
    </w:lvl>
    <w:lvl w:ilvl="5">
      <w:start w:val="1"/>
      <w:numFmt w:val="bullet"/>
      <w:lvlText w:val="▪"/>
      <w:lvlJc w:val="left"/>
      <w:pPr>
        <w:tabs>
          <w:tab w:val="num" w:pos="5172"/>
        </w:tabs>
        <w:ind w:left="5172" w:hanging="305"/>
      </w:pPr>
      <w:rPr>
        <w:rFonts w:ascii="Tahoma" w:eastAsia="Times New Roman" w:hAnsi="Tahoma"/>
        <w:color w:val="000000"/>
        <w:position w:val="0"/>
        <w:sz w:val="22"/>
      </w:rPr>
    </w:lvl>
    <w:lvl w:ilvl="6">
      <w:start w:val="1"/>
      <w:numFmt w:val="bullet"/>
      <w:lvlText w:val="•"/>
      <w:lvlJc w:val="left"/>
      <w:pPr>
        <w:tabs>
          <w:tab w:val="num" w:pos="5892"/>
        </w:tabs>
        <w:ind w:left="5892" w:hanging="305"/>
      </w:pPr>
      <w:rPr>
        <w:rFonts w:ascii="Tahoma" w:eastAsia="Times New Roman" w:hAnsi="Tahoma"/>
        <w:color w:val="000000"/>
        <w:position w:val="0"/>
        <w:sz w:val="22"/>
      </w:rPr>
    </w:lvl>
    <w:lvl w:ilvl="7">
      <w:start w:val="1"/>
      <w:numFmt w:val="bullet"/>
      <w:lvlText w:val="o"/>
      <w:lvlJc w:val="left"/>
      <w:pPr>
        <w:tabs>
          <w:tab w:val="num" w:pos="6612"/>
        </w:tabs>
        <w:ind w:left="6612" w:hanging="305"/>
      </w:pPr>
      <w:rPr>
        <w:rFonts w:ascii="Tahoma" w:eastAsia="Times New Roman" w:hAnsi="Tahoma"/>
        <w:color w:val="000000"/>
        <w:position w:val="0"/>
        <w:sz w:val="22"/>
      </w:rPr>
    </w:lvl>
    <w:lvl w:ilvl="8">
      <w:start w:val="1"/>
      <w:numFmt w:val="bullet"/>
      <w:lvlText w:val="▪"/>
      <w:lvlJc w:val="left"/>
      <w:pPr>
        <w:tabs>
          <w:tab w:val="num" w:pos="7332"/>
        </w:tabs>
        <w:ind w:left="7332" w:hanging="305"/>
      </w:pPr>
      <w:rPr>
        <w:rFonts w:ascii="Tahoma" w:eastAsia="Times New Roman" w:hAnsi="Tahoma"/>
        <w:color w:val="000000"/>
        <w:position w:val="0"/>
        <w:sz w:val="22"/>
      </w:rPr>
    </w:lvl>
  </w:abstractNum>
  <w:abstractNum w:abstractNumId="12" w15:restartNumberingAfterBreak="0">
    <w:nsid w:val="03E760AB"/>
    <w:multiLevelType w:val="multilevel"/>
    <w:tmpl w:val="FFFFFFFF"/>
    <w:styleLink w:val="List143"/>
    <w:lvl w:ilvl="0">
      <w:start w:val="1"/>
      <w:numFmt w:val="decimal"/>
      <w:lvlText w:val="%1."/>
      <w:lvlJc w:val="left"/>
      <w:pPr>
        <w:tabs>
          <w:tab w:val="num" w:pos="663"/>
        </w:tabs>
        <w:ind w:left="663" w:hanging="303"/>
      </w:pPr>
      <w:rPr>
        <w:rFonts w:ascii="Tahoma" w:eastAsia="Times New Roman" w:hAnsi="Tahoma" w:cs="Tahoma"/>
        <w:color w:val="FFFFFF"/>
        <w:position w:val="0"/>
        <w:sz w:val="22"/>
        <w:szCs w:val="22"/>
        <w:u w:color="000000"/>
      </w:rPr>
    </w:lvl>
    <w:lvl w:ilvl="1">
      <w:start w:val="3"/>
      <w:numFmt w:val="decimal"/>
      <w:lvlText w:val="%1.%2."/>
      <w:lvlJc w:val="left"/>
      <w:pPr>
        <w:tabs>
          <w:tab w:val="num" w:pos="515"/>
        </w:tabs>
        <w:ind w:left="515" w:hanging="515"/>
      </w:pPr>
      <w:rPr>
        <w:rFonts w:ascii="Tahoma" w:eastAsia="Times New Roman" w:hAnsi="Tahoma" w:cs="Tahoma"/>
        <w:color w:val="FFFFFF"/>
        <w:position w:val="0"/>
        <w:sz w:val="22"/>
        <w:szCs w:val="22"/>
        <w:u w:color="000000"/>
      </w:rPr>
    </w:lvl>
    <w:lvl w:ilvl="2">
      <w:start w:val="1"/>
      <w:numFmt w:val="decimal"/>
      <w:lvlText w:val="%1.%2.%3."/>
      <w:lvlJc w:val="left"/>
      <w:pPr>
        <w:tabs>
          <w:tab w:val="num" w:pos="965"/>
        </w:tabs>
        <w:ind w:left="965" w:hanging="605"/>
      </w:pPr>
      <w:rPr>
        <w:rFonts w:ascii="Tahoma" w:eastAsia="Times New Roman" w:hAnsi="Tahoma" w:cs="Tahoma"/>
        <w:color w:val="FFFFFF"/>
        <w:position w:val="0"/>
        <w:sz w:val="22"/>
        <w:szCs w:val="22"/>
        <w:u w:color="000000"/>
      </w:rPr>
    </w:lvl>
    <w:lvl w:ilvl="3">
      <w:start w:val="1"/>
      <w:numFmt w:val="decimal"/>
      <w:lvlText w:val="%1.%2.%3.%4."/>
      <w:lvlJc w:val="left"/>
      <w:pPr>
        <w:tabs>
          <w:tab w:val="num" w:pos="1268"/>
        </w:tabs>
        <w:ind w:left="1268" w:hanging="908"/>
      </w:pPr>
      <w:rPr>
        <w:rFonts w:ascii="Tahoma" w:eastAsia="Times New Roman" w:hAnsi="Tahoma" w:cs="Tahoma"/>
        <w:color w:val="FFFFFF"/>
        <w:position w:val="0"/>
        <w:sz w:val="22"/>
        <w:szCs w:val="22"/>
        <w:u w:color="000000"/>
      </w:rPr>
    </w:lvl>
    <w:lvl w:ilvl="4">
      <w:start w:val="1"/>
      <w:numFmt w:val="decimal"/>
      <w:lvlText w:val="%1.%2.%3.%4.%5."/>
      <w:lvlJc w:val="left"/>
      <w:pPr>
        <w:tabs>
          <w:tab w:val="num" w:pos="1268"/>
        </w:tabs>
        <w:ind w:left="1268" w:hanging="908"/>
      </w:pPr>
      <w:rPr>
        <w:rFonts w:ascii="Tahoma" w:eastAsia="Times New Roman" w:hAnsi="Tahoma" w:cs="Tahoma"/>
        <w:color w:val="FFFFFF"/>
        <w:position w:val="0"/>
        <w:sz w:val="22"/>
        <w:szCs w:val="22"/>
        <w:u w:color="000000"/>
      </w:rPr>
    </w:lvl>
    <w:lvl w:ilvl="5">
      <w:start w:val="1"/>
      <w:numFmt w:val="decimal"/>
      <w:lvlText w:val="%1.%2.%3.%4.%5.%6."/>
      <w:lvlJc w:val="left"/>
      <w:pPr>
        <w:tabs>
          <w:tab w:val="num" w:pos="1570"/>
        </w:tabs>
        <w:ind w:left="1570" w:hanging="1210"/>
      </w:pPr>
      <w:rPr>
        <w:rFonts w:ascii="Tahoma" w:eastAsia="Times New Roman" w:hAnsi="Tahoma" w:cs="Tahoma"/>
        <w:color w:val="FFFFFF"/>
        <w:position w:val="0"/>
        <w:sz w:val="22"/>
        <w:szCs w:val="22"/>
        <w:u w:color="000000"/>
      </w:rPr>
    </w:lvl>
    <w:lvl w:ilvl="6">
      <w:start w:val="1"/>
      <w:numFmt w:val="decimal"/>
      <w:lvlText w:val="%1.%2.%3.%4.%5.%6.%7."/>
      <w:lvlJc w:val="left"/>
      <w:pPr>
        <w:tabs>
          <w:tab w:val="num" w:pos="1570"/>
        </w:tabs>
        <w:ind w:left="1570" w:hanging="1210"/>
      </w:pPr>
      <w:rPr>
        <w:rFonts w:ascii="Tahoma" w:eastAsia="Times New Roman" w:hAnsi="Tahoma" w:cs="Tahoma"/>
        <w:color w:val="FFFFFF"/>
        <w:position w:val="0"/>
        <w:sz w:val="22"/>
        <w:szCs w:val="22"/>
        <w:u w:color="000000"/>
      </w:rPr>
    </w:lvl>
    <w:lvl w:ilvl="7">
      <w:start w:val="1"/>
      <w:numFmt w:val="decimal"/>
      <w:lvlText w:val="%1.%2.%3.%4.%5.%6.%7.%8."/>
      <w:lvlJc w:val="left"/>
      <w:pPr>
        <w:tabs>
          <w:tab w:val="num" w:pos="1873"/>
        </w:tabs>
        <w:ind w:left="1873" w:hanging="1513"/>
      </w:pPr>
      <w:rPr>
        <w:rFonts w:ascii="Tahoma" w:eastAsia="Times New Roman" w:hAnsi="Tahoma" w:cs="Tahoma"/>
        <w:color w:val="FFFFFF"/>
        <w:position w:val="0"/>
        <w:sz w:val="22"/>
        <w:szCs w:val="22"/>
        <w:u w:color="000000"/>
      </w:rPr>
    </w:lvl>
    <w:lvl w:ilvl="8">
      <w:start w:val="1"/>
      <w:numFmt w:val="decimal"/>
      <w:lvlText w:val="%1.%2.%3.%4.%5.%6.%7.%8.%9."/>
      <w:lvlJc w:val="left"/>
      <w:pPr>
        <w:tabs>
          <w:tab w:val="num" w:pos="1873"/>
        </w:tabs>
        <w:ind w:left="1873" w:hanging="1513"/>
      </w:pPr>
      <w:rPr>
        <w:rFonts w:ascii="Tahoma" w:eastAsia="Times New Roman" w:hAnsi="Tahoma" w:cs="Tahoma"/>
        <w:color w:val="FFFFFF"/>
        <w:position w:val="0"/>
        <w:sz w:val="22"/>
        <w:szCs w:val="22"/>
        <w:u w:color="000000"/>
      </w:rPr>
    </w:lvl>
  </w:abstractNum>
  <w:abstractNum w:abstractNumId="13" w15:restartNumberingAfterBreak="0">
    <w:nsid w:val="04560E20"/>
    <w:multiLevelType w:val="multilevel"/>
    <w:tmpl w:val="FFFFFFFF"/>
    <w:styleLink w:val="List26"/>
    <w:lvl w:ilvl="0">
      <w:start w:val="1"/>
      <w:numFmt w:val="decimal"/>
      <w:lvlText w:val="%1."/>
      <w:lvlJc w:val="left"/>
      <w:pPr>
        <w:tabs>
          <w:tab w:val="num" w:pos="663"/>
        </w:tabs>
        <w:ind w:left="663" w:hanging="303"/>
      </w:pPr>
      <w:rPr>
        <w:rFonts w:ascii="Arial Unicode MS" w:eastAsia="Arial Unicode MS" w:hAnsi="Arial Unicode MS" w:cs="Arial Unicode MS"/>
        <w:position w:val="0"/>
        <w:sz w:val="22"/>
        <w:szCs w:val="22"/>
      </w:rPr>
    </w:lvl>
    <w:lvl w:ilvl="1">
      <w:start w:val="1"/>
      <w:numFmt w:val="decimal"/>
      <w:lvlText w:val="%1.%2."/>
      <w:lvlJc w:val="left"/>
      <w:pPr>
        <w:tabs>
          <w:tab w:val="num" w:pos="774"/>
        </w:tabs>
        <w:ind w:left="774" w:hanging="774"/>
      </w:pPr>
      <w:rPr>
        <w:rFonts w:ascii="Tahoma" w:eastAsia="Times New Roman" w:hAnsi="Tahoma" w:cs="Tahoma"/>
        <w:position w:val="0"/>
        <w:sz w:val="22"/>
        <w:szCs w:val="22"/>
      </w:rPr>
    </w:lvl>
    <w:lvl w:ilvl="2">
      <w:start w:val="1"/>
      <w:numFmt w:val="decimal"/>
      <w:lvlText w:val="%1.%2.%3."/>
      <w:lvlJc w:val="left"/>
      <w:pPr>
        <w:tabs>
          <w:tab w:val="num" w:pos="965"/>
        </w:tabs>
        <w:ind w:left="965" w:hanging="605"/>
      </w:pPr>
      <w:rPr>
        <w:rFonts w:ascii="Arial Unicode MS" w:eastAsia="Arial Unicode MS" w:hAnsi="Arial Unicode MS" w:cs="Arial Unicode MS"/>
        <w:position w:val="0"/>
        <w:sz w:val="22"/>
        <w:szCs w:val="22"/>
      </w:rPr>
    </w:lvl>
    <w:lvl w:ilvl="3">
      <w:start w:val="1"/>
      <w:numFmt w:val="decimal"/>
      <w:lvlText w:val="%1.%2.%3.%4."/>
      <w:lvlJc w:val="left"/>
      <w:pPr>
        <w:tabs>
          <w:tab w:val="num" w:pos="1268"/>
        </w:tabs>
        <w:ind w:left="1268" w:hanging="908"/>
      </w:pPr>
      <w:rPr>
        <w:rFonts w:ascii="Arial Unicode MS" w:eastAsia="Arial Unicode MS" w:hAnsi="Arial Unicode MS" w:cs="Arial Unicode MS"/>
        <w:position w:val="0"/>
        <w:sz w:val="22"/>
        <w:szCs w:val="22"/>
      </w:rPr>
    </w:lvl>
    <w:lvl w:ilvl="4">
      <w:start w:val="1"/>
      <w:numFmt w:val="decimal"/>
      <w:lvlText w:val="%1.%2.%3.%4.%5."/>
      <w:lvlJc w:val="left"/>
      <w:pPr>
        <w:tabs>
          <w:tab w:val="num" w:pos="1268"/>
        </w:tabs>
        <w:ind w:left="1268" w:hanging="908"/>
      </w:pPr>
      <w:rPr>
        <w:rFonts w:ascii="Arial Unicode MS" w:eastAsia="Arial Unicode MS" w:hAnsi="Arial Unicode MS" w:cs="Arial Unicode MS"/>
        <w:position w:val="0"/>
        <w:sz w:val="22"/>
        <w:szCs w:val="22"/>
      </w:rPr>
    </w:lvl>
    <w:lvl w:ilvl="5">
      <w:start w:val="1"/>
      <w:numFmt w:val="decimal"/>
      <w:lvlText w:val="%1.%2.%3.%4.%5.%6."/>
      <w:lvlJc w:val="left"/>
      <w:pPr>
        <w:tabs>
          <w:tab w:val="num" w:pos="1570"/>
        </w:tabs>
        <w:ind w:left="1570" w:hanging="1210"/>
      </w:pPr>
      <w:rPr>
        <w:rFonts w:ascii="Arial Unicode MS" w:eastAsia="Arial Unicode MS" w:hAnsi="Arial Unicode MS" w:cs="Arial Unicode MS"/>
        <w:position w:val="0"/>
        <w:sz w:val="22"/>
        <w:szCs w:val="22"/>
      </w:rPr>
    </w:lvl>
    <w:lvl w:ilvl="6">
      <w:start w:val="1"/>
      <w:numFmt w:val="decimal"/>
      <w:lvlText w:val="%1.%2.%3.%4.%5.%6.%7."/>
      <w:lvlJc w:val="left"/>
      <w:pPr>
        <w:tabs>
          <w:tab w:val="num" w:pos="1570"/>
        </w:tabs>
        <w:ind w:left="1570" w:hanging="1210"/>
      </w:pPr>
      <w:rPr>
        <w:rFonts w:ascii="Arial Unicode MS" w:eastAsia="Arial Unicode MS" w:hAnsi="Arial Unicode MS" w:cs="Arial Unicode MS"/>
        <w:position w:val="0"/>
        <w:sz w:val="22"/>
        <w:szCs w:val="22"/>
      </w:rPr>
    </w:lvl>
    <w:lvl w:ilvl="7">
      <w:start w:val="1"/>
      <w:numFmt w:val="decimal"/>
      <w:lvlText w:val="%1.%2.%3.%4.%5.%6.%7.%8."/>
      <w:lvlJc w:val="left"/>
      <w:pPr>
        <w:tabs>
          <w:tab w:val="num" w:pos="1873"/>
        </w:tabs>
        <w:ind w:left="1873" w:hanging="1513"/>
      </w:pPr>
      <w:rPr>
        <w:rFonts w:ascii="Arial Unicode MS" w:eastAsia="Arial Unicode MS" w:hAnsi="Arial Unicode MS" w:cs="Arial Unicode MS"/>
        <w:position w:val="0"/>
        <w:sz w:val="22"/>
        <w:szCs w:val="22"/>
      </w:rPr>
    </w:lvl>
    <w:lvl w:ilvl="8">
      <w:start w:val="1"/>
      <w:numFmt w:val="decimal"/>
      <w:lvlText w:val="%1.%2.%3.%4.%5.%6.%7.%8.%9."/>
      <w:lvlJc w:val="left"/>
      <w:pPr>
        <w:tabs>
          <w:tab w:val="num" w:pos="1873"/>
        </w:tabs>
        <w:ind w:left="1873" w:hanging="1513"/>
      </w:pPr>
      <w:rPr>
        <w:rFonts w:ascii="Arial Unicode MS" w:eastAsia="Arial Unicode MS" w:hAnsi="Arial Unicode MS" w:cs="Arial Unicode MS"/>
        <w:position w:val="0"/>
        <w:sz w:val="22"/>
        <w:szCs w:val="22"/>
      </w:rPr>
    </w:lvl>
  </w:abstractNum>
  <w:abstractNum w:abstractNumId="14" w15:restartNumberingAfterBreak="0">
    <w:nsid w:val="04AD0B92"/>
    <w:multiLevelType w:val="multilevel"/>
    <w:tmpl w:val="FFFFFFFF"/>
    <w:styleLink w:val="List161"/>
    <w:lvl w:ilvl="0">
      <w:start w:val="1"/>
      <w:numFmt w:val="decimal"/>
      <w:lvlText w:val="%1."/>
      <w:lvlJc w:val="left"/>
      <w:pPr>
        <w:tabs>
          <w:tab w:val="num" w:pos="690"/>
        </w:tabs>
        <w:ind w:left="690" w:hanging="330"/>
      </w:pPr>
      <w:rPr>
        <w:rFonts w:ascii="Tahoma" w:eastAsia="Times New Roman" w:hAnsi="Tahoma" w:cs="Tahoma"/>
        <w:color w:val="FFFFFF"/>
        <w:position w:val="0"/>
        <w:sz w:val="22"/>
        <w:szCs w:val="22"/>
        <w:u w:val="single" w:color="000000"/>
      </w:rPr>
    </w:lvl>
    <w:lvl w:ilvl="1">
      <w:start w:val="1"/>
      <w:numFmt w:val="decimal"/>
      <w:lvlText w:val="%1.%2."/>
      <w:lvlJc w:val="left"/>
      <w:pPr>
        <w:tabs>
          <w:tab w:val="num" w:pos="1020"/>
        </w:tabs>
        <w:ind w:left="1020" w:hanging="660"/>
      </w:pPr>
      <w:rPr>
        <w:rFonts w:ascii="Tahoma" w:eastAsia="Times New Roman" w:hAnsi="Tahoma" w:cs="Tahoma"/>
        <w:color w:val="FFFFFF"/>
        <w:position w:val="0"/>
        <w:sz w:val="22"/>
        <w:szCs w:val="22"/>
        <w:u w:val="single" w:color="000000"/>
      </w:rPr>
    </w:lvl>
    <w:lvl w:ilvl="2">
      <w:start w:val="1"/>
      <w:numFmt w:val="decimal"/>
      <w:lvlText w:val="%1.%2.%3."/>
      <w:lvlJc w:val="left"/>
      <w:pPr>
        <w:tabs>
          <w:tab w:val="num" w:pos="515"/>
        </w:tabs>
        <w:ind w:left="515" w:hanging="515"/>
      </w:pPr>
      <w:rPr>
        <w:rFonts w:ascii="Tahoma" w:eastAsia="Times New Roman" w:hAnsi="Tahoma" w:cs="Tahoma"/>
        <w:color w:val="FFFFFF"/>
        <w:position w:val="0"/>
        <w:sz w:val="22"/>
        <w:szCs w:val="22"/>
        <w:u w:val="single" w:color="000000"/>
      </w:rPr>
    </w:lvl>
    <w:lvl w:ilvl="3">
      <w:start w:val="1"/>
      <w:numFmt w:val="decimal"/>
      <w:lvlText w:val="%1.%2.%3.%4."/>
      <w:lvlJc w:val="left"/>
      <w:pPr>
        <w:tabs>
          <w:tab w:val="num" w:pos="1350"/>
        </w:tabs>
        <w:ind w:left="1350" w:hanging="990"/>
      </w:pPr>
      <w:rPr>
        <w:rFonts w:ascii="Tahoma" w:eastAsia="Times New Roman" w:hAnsi="Tahoma" w:cs="Tahoma"/>
        <w:color w:val="FFFFFF"/>
        <w:position w:val="0"/>
        <w:sz w:val="22"/>
        <w:szCs w:val="22"/>
        <w:u w:val="single" w:color="000000"/>
      </w:rPr>
    </w:lvl>
    <w:lvl w:ilvl="4">
      <w:start w:val="1"/>
      <w:numFmt w:val="decimal"/>
      <w:lvlText w:val="%1.%2.%3.%4.%5."/>
      <w:lvlJc w:val="left"/>
      <w:pPr>
        <w:tabs>
          <w:tab w:val="num" w:pos="1350"/>
        </w:tabs>
        <w:ind w:left="1350" w:hanging="990"/>
      </w:pPr>
      <w:rPr>
        <w:rFonts w:ascii="Tahoma" w:eastAsia="Times New Roman" w:hAnsi="Tahoma" w:cs="Tahoma"/>
        <w:color w:val="FFFFFF"/>
        <w:position w:val="0"/>
        <w:sz w:val="22"/>
        <w:szCs w:val="22"/>
        <w:u w:val="single" w:color="000000"/>
      </w:rPr>
    </w:lvl>
    <w:lvl w:ilvl="5">
      <w:start w:val="1"/>
      <w:numFmt w:val="decimal"/>
      <w:lvlText w:val="%1.%2.%3.%4.%5.%6."/>
      <w:lvlJc w:val="left"/>
      <w:pPr>
        <w:tabs>
          <w:tab w:val="num" w:pos="1680"/>
        </w:tabs>
        <w:ind w:left="1680" w:hanging="1320"/>
      </w:pPr>
      <w:rPr>
        <w:rFonts w:ascii="Tahoma" w:eastAsia="Times New Roman" w:hAnsi="Tahoma" w:cs="Tahoma"/>
        <w:color w:val="FFFFFF"/>
        <w:position w:val="0"/>
        <w:sz w:val="22"/>
        <w:szCs w:val="22"/>
        <w:u w:val="single" w:color="000000"/>
      </w:rPr>
    </w:lvl>
    <w:lvl w:ilvl="6">
      <w:start w:val="1"/>
      <w:numFmt w:val="decimal"/>
      <w:lvlText w:val="%1.%2.%3.%4.%5.%6.%7."/>
      <w:lvlJc w:val="left"/>
      <w:pPr>
        <w:tabs>
          <w:tab w:val="num" w:pos="1680"/>
        </w:tabs>
        <w:ind w:left="1680" w:hanging="1320"/>
      </w:pPr>
      <w:rPr>
        <w:rFonts w:ascii="Tahoma" w:eastAsia="Times New Roman" w:hAnsi="Tahoma" w:cs="Tahoma"/>
        <w:color w:val="FFFFFF"/>
        <w:position w:val="0"/>
        <w:sz w:val="22"/>
        <w:szCs w:val="22"/>
        <w:u w:val="single" w:color="000000"/>
      </w:rPr>
    </w:lvl>
    <w:lvl w:ilvl="7">
      <w:start w:val="1"/>
      <w:numFmt w:val="decimal"/>
      <w:lvlText w:val="%1.%2.%3.%4.%5.%6.%7.%8."/>
      <w:lvlJc w:val="left"/>
      <w:pPr>
        <w:tabs>
          <w:tab w:val="num" w:pos="2010"/>
        </w:tabs>
        <w:ind w:left="2010" w:hanging="1650"/>
      </w:pPr>
      <w:rPr>
        <w:rFonts w:ascii="Tahoma" w:eastAsia="Times New Roman" w:hAnsi="Tahoma" w:cs="Tahoma"/>
        <w:color w:val="FFFFFF"/>
        <w:position w:val="0"/>
        <w:sz w:val="22"/>
        <w:szCs w:val="22"/>
        <w:u w:val="single" w:color="000000"/>
      </w:rPr>
    </w:lvl>
    <w:lvl w:ilvl="8">
      <w:start w:val="1"/>
      <w:numFmt w:val="decimal"/>
      <w:lvlText w:val="%1.%2.%3.%4.%5.%6.%7.%8.%9."/>
      <w:lvlJc w:val="left"/>
      <w:pPr>
        <w:tabs>
          <w:tab w:val="num" w:pos="2010"/>
        </w:tabs>
        <w:ind w:left="2010" w:hanging="1650"/>
      </w:pPr>
      <w:rPr>
        <w:rFonts w:ascii="Tahoma" w:eastAsia="Times New Roman" w:hAnsi="Tahoma" w:cs="Tahoma"/>
        <w:color w:val="FFFFFF"/>
        <w:position w:val="0"/>
        <w:sz w:val="22"/>
        <w:szCs w:val="22"/>
        <w:u w:val="single" w:color="000000"/>
      </w:rPr>
    </w:lvl>
  </w:abstractNum>
  <w:abstractNum w:abstractNumId="15" w15:restartNumberingAfterBreak="0">
    <w:nsid w:val="06E10CEE"/>
    <w:multiLevelType w:val="multilevel"/>
    <w:tmpl w:val="0419001F"/>
    <w:name w:val="1232"/>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06F920BD"/>
    <w:multiLevelType w:val="multilevel"/>
    <w:tmpl w:val="FFFFFFFF"/>
    <w:styleLink w:val="List137"/>
    <w:lvl w:ilvl="0">
      <w:start w:val="1"/>
      <w:numFmt w:val="decimal"/>
      <w:lvlText w:val="%1."/>
      <w:lvlJc w:val="left"/>
      <w:pPr>
        <w:tabs>
          <w:tab w:val="num" w:pos="663"/>
        </w:tabs>
        <w:ind w:left="663" w:hanging="303"/>
      </w:pPr>
      <w:rPr>
        <w:rFonts w:ascii="Arial Unicode MS" w:eastAsia="Arial Unicode MS" w:hAnsi="Arial Unicode MS" w:cs="Arial Unicode MS"/>
        <w:position w:val="0"/>
        <w:sz w:val="22"/>
        <w:szCs w:val="22"/>
      </w:rPr>
    </w:lvl>
    <w:lvl w:ilvl="1">
      <w:start w:val="1"/>
      <w:numFmt w:val="decimal"/>
      <w:lvlText w:val="%1.%2."/>
      <w:lvlJc w:val="left"/>
      <w:pPr>
        <w:tabs>
          <w:tab w:val="num" w:pos="965"/>
        </w:tabs>
        <w:ind w:left="965" w:hanging="605"/>
      </w:pPr>
      <w:rPr>
        <w:rFonts w:ascii="Arial Unicode MS" w:eastAsia="Arial Unicode MS" w:hAnsi="Arial Unicode MS" w:cs="Arial Unicode MS"/>
        <w:position w:val="0"/>
        <w:sz w:val="22"/>
        <w:szCs w:val="22"/>
      </w:rPr>
    </w:lvl>
    <w:lvl w:ilvl="2">
      <w:start w:val="1"/>
      <w:numFmt w:val="decimal"/>
      <w:lvlText w:val="%1.%2.%3."/>
      <w:lvlJc w:val="left"/>
      <w:pPr>
        <w:tabs>
          <w:tab w:val="num" w:pos="774"/>
        </w:tabs>
        <w:ind w:left="774" w:hanging="774"/>
      </w:pPr>
      <w:rPr>
        <w:rFonts w:ascii="Tahoma" w:eastAsia="Times New Roman" w:hAnsi="Tahoma" w:cs="Tahoma"/>
        <w:position w:val="0"/>
        <w:sz w:val="22"/>
        <w:szCs w:val="22"/>
      </w:rPr>
    </w:lvl>
    <w:lvl w:ilvl="3">
      <w:start w:val="1"/>
      <w:numFmt w:val="decimal"/>
      <w:lvlText w:val="%1.%2.%3.%4."/>
      <w:lvlJc w:val="left"/>
      <w:pPr>
        <w:tabs>
          <w:tab w:val="num" w:pos="1268"/>
        </w:tabs>
        <w:ind w:left="1268" w:hanging="908"/>
      </w:pPr>
      <w:rPr>
        <w:rFonts w:ascii="Arial Unicode MS" w:eastAsia="Arial Unicode MS" w:hAnsi="Arial Unicode MS" w:cs="Arial Unicode MS"/>
        <w:position w:val="0"/>
        <w:sz w:val="22"/>
        <w:szCs w:val="22"/>
      </w:rPr>
    </w:lvl>
    <w:lvl w:ilvl="4">
      <w:start w:val="1"/>
      <w:numFmt w:val="decimal"/>
      <w:lvlText w:val="%1.%2.%3.%4.%5."/>
      <w:lvlJc w:val="left"/>
      <w:pPr>
        <w:tabs>
          <w:tab w:val="num" w:pos="1268"/>
        </w:tabs>
        <w:ind w:left="1268" w:hanging="908"/>
      </w:pPr>
      <w:rPr>
        <w:rFonts w:ascii="Arial Unicode MS" w:eastAsia="Arial Unicode MS" w:hAnsi="Arial Unicode MS" w:cs="Arial Unicode MS"/>
        <w:position w:val="0"/>
        <w:sz w:val="22"/>
        <w:szCs w:val="22"/>
      </w:rPr>
    </w:lvl>
    <w:lvl w:ilvl="5">
      <w:start w:val="1"/>
      <w:numFmt w:val="decimal"/>
      <w:lvlText w:val="%1.%2.%3.%4.%5.%6."/>
      <w:lvlJc w:val="left"/>
      <w:pPr>
        <w:tabs>
          <w:tab w:val="num" w:pos="1570"/>
        </w:tabs>
        <w:ind w:left="1570" w:hanging="1210"/>
      </w:pPr>
      <w:rPr>
        <w:rFonts w:ascii="Arial Unicode MS" w:eastAsia="Arial Unicode MS" w:hAnsi="Arial Unicode MS" w:cs="Arial Unicode MS"/>
        <w:position w:val="0"/>
        <w:sz w:val="22"/>
        <w:szCs w:val="22"/>
      </w:rPr>
    </w:lvl>
    <w:lvl w:ilvl="6">
      <w:start w:val="1"/>
      <w:numFmt w:val="decimal"/>
      <w:lvlText w:val="%1.%2.%3.%4.%5.%6.%7."/>
      <w:lvlJc w:val="left"/>
      <w:pPr>
        <w:tabs>
          <w:tab w:val="num" w:pos="1570"/>
        </w:tabs>
        <w:ind w:left="1570" w:hanging="1210"/>
      </w:pPr>
      <w:rPr>
        <w:rFonts w:ascii="Arial Unicode MS" w:eastAsia="Arial Unicode MS" w:hAnsi="Arial Unicode MS" w:cs="Arial Unicode MS"/>
        <w:position w:val="0"/>
        <w:sz w:val="22"/>
        <w:szCs w:val="22"/>
      </w:rPr>
    </w:lvl>
    <w:lvl w:ilvl="7">
      <w:start w:val="1"/>
      <w:numFmt w:val="decimal"/>
      <w:lvlText w:val="%1.%2.%3.%4.%5.%6.%7.%8."/>
      <w:lvlJc w:val="left"/>
      <w:pPr>
        <w:tabs>
          <w:tab w:val="num" w:pos="1873"/>
        </w:tabs>
        <w:ind w:left="1873" w:hanging="1513"/>
      </w:pPr>
      <w:rPr>
        <w:rFonts w:ascii="Arial Unicode MS" w:eastAsia="Arial Unicode MS" w:hAnsi="Arial Unicode MS" w:cs="Arial Unicode MS"/>
        <w:position w:val="0"/>
        <w:sz w:val="22"/>
        <w:szCs w:val="22"/>
      </w:rPr>
    </w:lvl>
    <w:lvl w:ilvl="8">
      <w:start w:val="1"/>
      <w:numFmt w:val="decimal"/>
      <w:lvlText w:val="%1.%2.%3.%4.%5.%6.%7.%8.%9."/>
      <w:lvlJc w:val="left"/>
      <w:pPr>
        <w:tabs>
          <w:tab w:val="num" w:pos="1873"/>
        </w:tabs>
        <w:ind w:left="1873" w:hanging="1513"/>
      </w:pPr>
      <w:rPr>
        <w:rFonts w:ascii="Arial Unicode MS" w:eastAsia="Arial Unicode MS" w:hAnsi="Arial Unicode MS" w:cs="Arial Unicode MS"/>
        <w:position w:val="0"/>
        <w:sz w:val="22"/>
        <w:szCs w:val="22"/>
      </w:rPr>
    </w:lvl>
  </w:abstractNum>
  <w:abstractNum w:abstractNumId="17" w15:restartNumberingAfterBreak="0">
    <w:nsid w:val="08096E64"/>
    <w:multiLevelType w:val="multilevel"/>
    <w:tmpl w:val="FFFFFFFF"/>
    <w:styleLink w:val="List126"/>
    <w:lvl w:ilvl="0">
      <w:start w:val="1"/>
      <w:numFmt w:val="decimal"/>
      <w:lvlText w:val="%1."/>
      <w:lvlJc w:val="left"/>
      <w:pPr>
        <w:tabs>
          <w:tab w:val="num" w:pos="663"/>
        </w:tabs>
        <w:ind w:left="663" w:hanging="303"/>
      </w:pPr>
      <w:rPr>
        <w:rFonts w:ascii="Tahoma" w:eastAsia="Times New Roman" w:hAnsi="Tahoma" w:cs="Tahoma"/>
        <w:color w:val="FFFFFF"/>
        <w:position w:val="0"/>
        <w:sz w:val="22"/>
        <w:szCs w:val="22"/>
        <w:u w:color="000000"/>
      </w:rPr>
    </w:lvl>
    <w:lvl w:ilvl="1">
      <w:start w:val="11"/>
      <w:numFmt w:val="decimal"/>
      <w:lvlText w:val="%1.%2."/>
      <w:lvlJc w:val="left"/>
      <w:pPr>
        <w:tabs>
          <w:tab w:val="num" w:pos="774"/>
        </w:tabs>
        <w:ind w:left="774" w:hanging="774"/>
      </w:pPr>
      <w:rPr>
        <w:rFonts w:ascii="Tahoma" w:eastAsia="Times New Roman" w:hAnsi="Tahoma" w:cs="Tahoma"/>
        <w:color w:val="FFFFFF"/>
        <w:position w:val="0"/>
        <w:sz w:val="22"/>
        <w:szCs w:val="22"/>
        <w:u w:color="000000"/>
      </w:rPr>
    </w:lvl>
    <w:lvl w:ilvl="2">
      <w:start w:val="1"/>
      <w:numFmt w:val="decimal"/>
      <w:lvlText w:val="%1.%2.%3."/>
      <w:lvlJc w:val="left"/>
      <w:pPr>
        <w:tabs>
          <w:tab w:val="num" w:pos="965"/>
        </w:tabs>
        <w:ind w:left="965" w:hanging="605"/>
      </w:pPr>
      <w:rPr>
        <w:rFonts w:ascii="Tahoma" w:eastAsia="Times New Roman" w:hAnsi="Tahoma" w:cs="Tahoma"/>
        <w:color w:val="FFFFFF"/>
        <w:position w:val="0"/>
        <w:sz w:val="22"/>
        <w:szCs w:val="22"/>
        <w:u w:color="000000"/>
      </w:rPr>
    </w:lvl>
    <w:lvl w:ilvl="3">
      <w:start w:val="1"/>
      <w:numFmt w:val="decimal"/>
      <w:lvlText w:val="%1.%2.%3.%4."/>
      <w:lvlJc w:val="left"/>
      <w:pPr>
        <w:tabs>
          <w:tab w:val="num" w:pos="1268"/>
        </w:tabs>
        <w:ind w:left="1268" w:hanging="908"/>
      </w:pPr>
      <w:rPr>
        <w:rFonts w:ascii="Tahoma" w:eastAsia="Times New Roman" w:hAnsi="Tahoma" w:cs="Tahoma"/>
        <w:color w:val="FFFFFF"/>
        <w:position w:val="0"/>
        <w:sz w:val="22"/>
        <w:szCs w:val="22"/>
        <w:u w:color="000000"/>
      </w:rPr>
    </w:lvl>
    <w:lvl w:ilvl="4">
      <w:start w:val="1"/>
      <w:numFmt w:val="decimal"/>
      <w:lvlText w:val="%1.%2.%3.%4.%5."/>
      <w:lvlJc w:val="left"/>
      <w:pPr>
        <w:tabs>
          <w:tab w:val="num" w:pos="1268"/>
        </w:tabs>
        <w:ind w:left="1268" w:hanging="908"/>
      </w:pPr>
      <w:rPr>
        <w:rFonts w:ascii="Tahoma" w:eastAsia="Times New Roman" w:hAnsi="Tahoma" w:cs="Tahoma"/>
        <w:color w:val="FFFFFF"/>
        <w:position w:val="0"/>
        <w:sz w:val="22"/>
        <w:szCs w:val="22"/>
        <w:u w:color="000000"/>
      </w:rPr>
    </w:lvl>
    <w:lvl w:ilvl="5">
      <w:start w:val="1"/>
      <w:numFmt w:val="decimal"/>
      <w:lvlText w:val="%1.%2.%3.%4.%5.%6."/>
      <w:lvlJc w:val="left"/>
      <w:pPr>
        <w:tabs>
          <w:tab w:val="num" w:pos="1570"/>
        </w:tabs>
        <w:ind w:left="1570" w:hanging="1210"/>
      </w:pPr>
      <w:rPr>
        <w:rFonts w:ascii="Tahoma" w:eastAsia="Times New Roman" w:hAnsi="Tahoma" w:cs="Tahoma"/>
        <w:color w:val="FFFFFF"/>
        <w:position w:val="0"/>
        <w:sz w:val="22"/>
        <w:szCs w:val="22"/>
        <w:u w:color="000000"/>
      </w:rPr>
    </w:lvl>
    <w:lvl w:ilvl="6">
      <w:start w:val="1"/>
      <w:numFmt w:val="decimal"/>
      <w:lvlText w:val="%1.%2.%3.%4.%5.%6.%7."/>
      <w:lvlJc w:val="left"/>
      <w:pPr>
        <w:tabs>
          <w:tab w:val="num" w:pos="1570"/>
        </w:tabs>
        <w:ind w:left="1570" w:hanging="1210"/>
      </w:pPr>
      <w:rPr>
        <w:rFonts w:ascii="Tahoma" w:eastAsia="Times New Roman" w:hAnsi="Tahoma" w:cs="Tahoma"/>
        <w:color w:val="FFFFFF"/>
        <w:position w:val="0"/>
        <w:sz w:val="22"/>
        <w:szCs w:val="22"/>
        <w:u w:color="000000"/>
      </w:rPr>
    </w:lvl>
    <w:lvl w:ilvl="7">
      <w:start w:val="1"/>
      <w:numFmt w:val="decimal"/>
      <w:lvlText w:val="%1.%2.%3.%4.%5.%6.%7.%8."/>
      <w:lvlJc w:val="left"/>
      <w:pPr>
        <w:tabs>
          <w:tab w:val="num" w:pos="1873"/>
        </w:tabs>
        <w:ind w:left="1873" w:hanging="1513"/>
      </w:pPr>
      <w:rPr>
        <w:rFonts w:ascii="Tahoma" w:eastAsia="Times New Roman" w:hAnsi="Tahoma" w:cs="Tahoma"/>
        <w:color w:val="FFFFFF"/>
        <w:position w:val="0"/>
        <w:sz w:val="22"/>
        <w:szCs w:val="22"/>
        <w:u w:color="000000"/>
      </w:rPr>
    </w:lvl>
    <w:lvl w:ilvl="8">
      <w:start w:val="1"/>
      <w:numFmt w:val="decimal"/>
      <w:lvlText w:val="%1.%2.%3.%4.%5.%6.%7.%8.%9."/>
      <w:lvlJc w:val="left"/>
      <w:pPr>
        <w:tabs>
          <w:tab w:val="num" w:pos="1873"/>
        </w:tabs>
        <w:ind w:left="1873" w:hanging="1513"/>
      </w:pPr>
      <w:rPr>
        <w:rFonts w:ascii="Tahoma" w:eastAsia="Times New Roman" w:hAnsi="Tahoma" w:cs="Tahoma"/>
        <w:color w:val="FFFFFF"/>
        <w:position w:val="0"/>
        <w:sz w:val="22"/>
        <w:szCs w:val="22"/>
        <w:u w:color="000000"/>
      </w:rPr>
    </w:lvl>
  </w:abstractNum>
  <w:abstractNum w:abstractNumId="18" w15:restartNumberingAfterBreak="0">
    <w:nsid w:val="08513872"/>
    <w:multiLevelType w:val="multilevel"/>
    <w:tmpl w:val="A4CC9482"/>
    <w:name w:val="BLPScheduleNumbering"/>
    <w:lvl w:ilvl="0">
      <w:start w:val="1"/>
      <w:numFmt w:val="decimal"/>
      <w:pStyle w:val="ScheduleNumbering"/>
      <w:suff w:val="nothing"/>
      <w:lvlText w:val="Schedule %1"/>
      <w:lvlJc w:val="left"/>
      <w:rPr>
        <w:rFonts w:cs="Times New Roman" w:hint="default"/>
        <w:b/>
        <w:i w:val="0"/>
      </w:rPr>
    </w:lvl>
    <w:lvl w:ilvl="1">
      <w:start w:val="1"/>
      <w:numFmt w:val="decimal"/>
      <w:pStyle w:val="PartNumbering"/>
      <w:suff w:val="nothing"/>
      <w:lvlText w:val="Part %2"/>
      <w:lvlJc w:val="left"/>
      <w:rPr>
        <w:rFonts w:cs="Times New Roman" w:hint="default"/>
        <w:b/>
        <w:i w:val="0"/>
      </w:rPr>
    </w:lvl>
    <w:lvl w:ilvl="2">
      <w:start w:val="1"/>
      <w:numFmt w:val="lowerRoman"/>
      <w:suff w:val="nothing"/>
      <w:lvlText w:val="%3)"/>
      <w:lvlJc w:val="left"/>
      <w:pPr>
        <w:ind w:left="1077" w:hanging="357"/>
      </w:pPr>
      <w:rPr>
        <w:rFonts w:cs="Times New Roman" w:hint="default"/>
        <w:b w:val="0"/>
        <w:i w:val="0"/>
      </w:rPr>
    </w:lvl>
    <w:lvl w:ilvl="3">
      <w:start w:val="1"/>
      <w:numFmt w:val="decimal"/>
      <w:lvlText w:val="(%4)"/>
      <w:lvlJc w:val="left"/>
      <w:pPr>
        <w:ind w:left="1440" w:hanging="363"/>
      </w:pPr>
      <w:rPr>
        <w:rFonts w:cs="Times New Roman" w:hint="default"/>
      </w:rPr>
    </w:lvl>
    <w:lvl w:ilvl="4">
      <w:start w:val="1"/>
      <w:numFmt w:val="lowerLetter"/>
      <w:lvlText w:val="(%5)"/>
      <w:lvlJc w:val="left"/>
      <w:pPr>
        <w:ind w:left="1797" w:hanging="357"/>
      </w:pPr>
      <w:rPr>
        <w:rFonts w:cs="Times New Roman" w:hint="default"/>
      </w:rPr>
    </w:lvl>
    <w:lvl w:ilvl="5">
      <w:start w:val="1"/>
      <w:numFmt w:val="lowerRoman"/>
      <w:lvlText w:val="(%6)"/>
      <w:lvlJc w:val="left"/>
      <w:pPr>
        <w:ind w:left="2160" w:hanging="363"/>
      </w:pPr>
      <w:rPr>
        <w:rFonts w:cs="Times New Roman" w:hint="default"/>
      </w:rPr>
    </w:lvl>
    <w:lvl w:ilvl="6">
      <w:start w:val="1"/>
      <w:numFmt w:val="decimal"/>
      <w:lvlText w:val="%7."/>
      <w:lvlJc w:val="left"/>
      <w:pPr>
        <w:ind w:left="2517" w:hanging="357"/>
      </w:pPr>
      <w:rPr>
        <w:rFonts w:cs="Times New Roman" w:hint="default"/>
      </w:rPr>
    </w:lvl>
    <w:lvl w:ilvl="7">
      <w:start w:val="1"/>
      <w:numFmt w:val="lowerLetter"/>
      <w:lvlText w:val="%8."/>
      <w:lvlJc w:val="left"/>
      <w:pPr>
        <w:ind w:left="2880" w:hanging="363"/>
      </w:pPr>
      <w:rPr>
        <w:rFonts w:cs="Times New Roman" w:hint="default"/>
      </w:rPr>
    </w:lvl>
    <w:lvl w:ilvl="8">
      <w:start w:val="1"/>
      <w:numFmt w:val="lowerRoman"/>
      <w:lvlText w:val="%9."/>
      <w:lvlJc w:val="left"/>
      <w:pPr>
        <w:tabs>
          <w:tab w:val="num" w:pos="3289"/>
        </w:tabs>
        <w:ind w:left="3238" w:hanging="358"/>
      </w:pPr>
      <w:rPr>
        <w:rFonts w:cs="Times New Roman" w:hint="default"/>
      </w:rPr>
    </w:lvl>
  </w:abstractNum>
  <w:abstractNum w:abstractNumId="19" w15:restartNumberingAfterBreak="0">
    <w:nsid w:val="08AA1517"/>
    <w:multiLevelType w:val="multilevel"/>
    <w:tmpl w:val="FFFFFFFF"/>
    <w:styleLink w:val="List89"/>
    <w:lvl w:ilvl="0">
      <w:start w:val="1"/>
      <w:numFmt w:val="bullet"/>
      <w:lvlText w:val="•"/>
      <w:lvlJc w:val="left"/>
      <w:pPr>
        <w:tabs>
          <w:tab w:val="num" w:pos="762"/>
        </w:tabs>
        <w:ind w:left="762" w:hanging="762"/>
      </w:pPr>
      <w:rPr>
        <w:rFonts w:ascii="Tahoma" w:eastAsia="Times New Roman" w:hAnsi="Tahoma"/>
        <w:position w:val="0"/>
        <w:sz w:val="22"/>
      </w:rPr>
    </w:lvl>
    <w:lvl w:ilvl="1">
      <w:numFmt w:val="bullet"/>
      <w:lvlText w:val="•"/>
      <w:lvlJc w:val="left"/>
      <w:pPr>
        <w:tabs>
          <w:tab w:val="num" w:pos="1644"/>
        </w:tabs>
        <w:ind w:left="1644" w:hanging="737"/>
      </w:pPr>
      <w:rPr>
        <w:rFonts w:ascii="Tahoma" w:eastAsia="Times New Roman" w:hAnsi="Tahoma"/>
        <w:position w:val="0"/>
        <w:sz w:val="20"/>
      </w:rPr>
    </w:lvl>
    <w:lvl w:ilvl="2">
      <w:start w:val="1"/>
      <w:numFmt w:val="bullet"/>
      <w:lvlText w:val="•"/>
      <w:lvlJc w:val="left"/>
      <w:pPr>
        <w:tabs>
          <w:tab w:val="num" w:pos="2264"/>
        </w:tabs>
        <w:ind w:left="2264" w:hanging="620"/>
      </w:pPr>
      <w:rPr>
        <w:rFonts w:ascii="Tahoma" w:eastAsia="Times New Roman" w:hAnsi="Tahoma"/>
        <w:position w:val="0"/>
        <w:sz w:val="22"/>
      </w:rPr>
    </w:lvl>
    <w:lvl w:ilvl="3">
      <w:start w:val="1"/>
      <w:numFmt w:val="bullet"/>
      <w:lvlText w:val="•"/>
      <w:lvlJc w:val="left"/>
      <w:pPr>
        <w:tabs>
          <w:tab w:val="num" w:pos="3002"/>
        </w:tabs>
        <w:ind w:left="3002" w:hanging="621"/>
      </w:pPr>
      <w:rPr>
        <w:rFonts w:ascii="Tahoma" w:eastAsia="Times New Roman" w:hAnsi="Tahoma"/>
        <w:position w:val="0"/>
        <w:sz w:val="22"/>
      </w:rPr>
    </w:lvl>
    <w:lvl w:ilvl="4">
      <w:start w:val="1"/>
      <w:numFmt w:val="bullet"/>
      <w:lvlText w:val="•"/>
      <w:lvlJc w:val="left"/>
      <w:pPr>
        <w:tabs>
          <w:tab w:val="num" w:pos="3739"/>
        </w:tabs>
        <w:ind w:left="3739" w:hanging="620"/>
      </w:pPr>
      <w:rPr>
        <w:rFonts w:ascii="Tahoma" w:eastAsia="Times New Roman" w:hAnsi="Tahoma"/>
        <w:position w:val="0"/>
        <w:sz w:val="22"/>
      </w:rPr>
    </w:lvl>
    <w:lvl w:ilvl="5">
      <w:start w:val="1"/>
      <w:numFmt w:val="bullet"/>
      <w:lvlText w:val="▪"/>
      <w:lvlJc w:val="left"/>
      <w:pPr>
        <w:tabs>
          <w:tab w:val="num" w:pos="5170"/>
        </w:tabs>
        <w:ind w:left="5170" w:hanging="303"/>
      </w:pPr>
      <w:rPr>
        <w:rFonts w:ascii="Tahoma" w:eastAsia="Times New Roman" w:hAnsi="Tahoma"/>
        <w:position w:val="0"/>
        <w:sz w:val="22"/>
      </w:rPr>
    </w:lvl>
    <w:lvl w:ilvl="6">
      <w:start w:val="1"/>
      <w:numFmt w:val="bullet"/>
      <w:lvlText w:val="•"/>
      <w:lvlJc w:val="left"/>
      <w:pPr>
        <w:tabs>
          <w:tab w:val="num" w:pos="5890"/>
        </w:tabs>
        <w:ind w:left="5890" w:hanging="303"/>
      </w:pPr>
      <w:rPr>
        <w:rFonts w:ascii="Tahoma" w:eastAsia="Times New Roman" w:hAnsi="Tahoma"/>
        <w:position w:val="0"/>
        <w:sz w:val="22"/>
      </w:rPr>
    </w:lvl>
    <w:lvl w:ilvl="7">
      <w:start w:val="1"/>
      <w:numFmt w:val="bullet"/>
      <w:lvlText w:val="o"/>
      <w:lvlJc w:val="left"/>
      <w:pPr>
        <w:tabs>
          <w:tab w:val="num" w:pos="6610"/>
        </w:tabs>
        <w:ind w:left="6610" w:hanging="303"/>
      </w:pPr>
      <w:rPr>
        <w:rFonts w:ascii="Tahoma" w:eastAsia="Times New Roman" w:hAnsi="Tahoma"/>
        <w:position w:val="0"/>
        <w:sz w:val="22"/>
      </w:rPr>
    </w:lvl>
    <w:lvl w:ilvl="8">
      <w:start w:val="1"/>
      <w:numFmt w:val="bullet"/>
      <w:lvlText w:val="▪"/>
      <w:lvlJc w:val="left"/>
      <w:pPr>
        <w:tabs>
          <w:tab w:val="num" w:pos="7330"/>
        </w:tabs>
        <w:ind w:left="7330" w:hanging="303"/>
      </w:pPr>
      <w:rPr>
        <w:rFonts w:ascii="Tahoma" w:eastAsia="Times New Roman" w:hAnsi="Tahoma"/>
        <w:position w:val="0"/>
        <w:sz w:val="22"/>
      </w:rPr>
    </w:lvl>
  </w:abstractNum>
  <w:abstractNum w:abstractNumId="20" w15:restartNumberingAfterBreak="0">
    <w:nsid w:val="09B5154E"/>
    <w:multiLevelType w:val="multilevel"/>
    <w:tmpl w:val="27207FF8"/>
    <w:name w:val="BLPScheduleNoNum"/>
    <w:lvl w:ilvl="0">
      <w:start w:val="1"/>
      <w:numFmt w:val="none"/>
      <w:pStyle w:val="ScheduleNoNum"/>
      <w:suff w:val="nothing"/>
      <w:lvlText w:val="Schedule"/>
      <w:lvlJc w:val="left"/>
      <w:rPr>
        <w:rFonts w:cs="Times New Roman" w:hint="default"/>
        <w:b/>
        <w:bCs/>
        <w:i w:val="0"/>
        <w:iCs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15:restartNumberingAfterBreak="0">
    <w:nsid w:val="09E677B8"/>
    <w:multiLevelType w:val="multilevel"/>
    <w:tmpl w:val="FFFFFFFF"/>
    <w:styleLink w:val="List14"/>
    <w:lvl w:ilvl="0">
      <w:start w:val="1"/>
      <w:numFmt w:val="decimal"/>
      <w:lvlText w:val="%1."/>
      <w:lvlJc w:val="left"/>
      <w:pPr>
        <w:tabs>
          <w:tab w:val="num" w:pos="663"/>
        </w:tabs>
        <w:ind w:left="663" w:hanging="303"/>
      </w:pPr>
      <w:rPr>
        <w:rFonts w:cs="Times New Roman"/>
        <w:position w:val="0"/>
        <w:sz w:val="22"/>
        <w:szCs w:val="22"/>
      </w:rPr>
    </w:lvl>
    <w:lvl w:ilvl="1">
      <w:start w:val="1"/>
      <w:numFmt w:val="decimal"/>
      <w:lvlText w:val="%1.%2."/>
      <w:lvlJc w:val="left"/>
      <w:pPr>
        <w:tabs>
          <w:tab w:val="num" w:pos="515"/>
        </w:tabs>
        <w:ind w:left="515" w:hanging="515"/>
      </w:pPr>
      <w:rPr>
        <w:rFonts w:cs="Times New Roman"/>
        <w:position w:val="0"/>
        <w:sz w:val="22"/>
        <w:szCs w:val="22"/>
      </w:rPr>
    </w:lvl>
    <w:lvl w:ilvl="2">
      <w:start w:val="1"/>
      <w:numFmt w:val="decimal"/>
      <w:lvlText w:val="%1.%2.%3."/>
      <w:lvlJc w:val="left"/>
      <w:pPr>
        <w:tabs>
          <w:tab w:val="num" w:pos="965"/>
        </w:tabs>
        <w:ind w:left="965" w:hanging="605"/>
      </w:pPr>
      <w:rPr>
        <w:rFonts w:cs="Times New Roman"/>
        <w:position w:val="0"/>
        <w:sz w:val="22"/>
        <w:szCs w:val="22"/>
      </w:rPr>
    </w:lvl>
    <w:lvl w:ilvl="3">
      <w:start w:val="1"/>
      <w:numFmt w:val="decimal"/>
      <w:lvlText w:val="%1.%2.%3.%4."/>
      <w:lvlJc w:val="left"/>
      <w:pPr>
        <w:tabs>
          <w:tab w:val="num" w:pos="1268"/>
        </w:tabs>
        <w:ind w:left="1268" w:hanging="908"/>
      </w:pPr>
      <w:rPr>
        <w:rFonts w:cs="Times New Roman"/>
        <w:position w:val="0"/>
        <w:sz w:val="22"/>
        <w:szCs w:val="22"/>
      </w:rPr>
    </w:lvl>
    <w:lvl w:ilvl="4">
      <w:start w:val="1"/>
      <w:numFmt w:val="decimal"/>
      <w:lvlText w:val="%1.%2.%3.%4.%5."/>
      <w:lvlJc w:val="left"/>
      <w:pPr>
        <w:tabs>
          <w:tab w:val="num" w:pos="1268"/>
        </w:tabs>
        <w:ind w:left="1268" w:hanging="908"/>
      </w:pPr>
      <w:rPr>
        <w:rFonts w:cs="Times New Roman"/>
        <w:position w:val="0"/>
        <w:sz w:val="22"/>
        <w:szCs w:val="22"/>
      </w:rPr>
    </w:lvl>
    <w:lvl w:ilvl="5">
      <w:start w:val="1"/>
      <w:numFmt w:val="decimal"/>
      <w:lvlText w:val="%1.%2.%3.%4.%5.%6."/>
      <w:lvlJc w:val="left"/>
      <w:pPr>
        <w:tabs>
          <w:tab w:val="num" w:pos="1570"/>
        </w:tabs>
        <w:ind w:left="1570" w:hanging="1210"/>
      </w:pPr>
      <w:rPr>
        <w:rFonts w:cs="Times New Roman"/>
        <w:position w:val="0"/>
        <w:sz w:val="22"/>
        <w:szCs w:val="22"/>
      </w:rPr>
    </w:lvl>
    <w:lvl w:ilvl="6">
      <w:start w:val="1"/>
      <w:numFmt w:val="decimal"/>
      <w:lvlText w:val="%1.%2.%3.%4.%5.%6.%7."/>
      <w:lvlJc w:val="left"/>
      <w:pPr>
        <w:tabs>
          <w:tab w:val="num" w:pos="1570"/>
        </w:tabs>
        <w:ind w:left="1570" w:hanging="1210"/>
      </w:pPr>
      <w:rPr>
        <w:rFonts w:cs="Times New Roman"/>
        <w:position w:val="0"/>
        <w:sz w:val="22"/>
        <w:szCs w:val="22"/>
      </w:rPr>
    </w:lvl>
    <w:lvl w:ilvl="7">
      <w:start w:val="1"/>
      <w:numFmt w:val="decimal"/>
      <w:lvlText w:val="%1.%2.%3.%4.%5.%6.%7.%8."/>
      <w:lvlJc w:val="left"/>
      <w:pPr>
        <w:tabs>
          <w:tab w:val="num" w:pos="1873"/>
        </w:tabs>
        <w:ind w:left="1873" w:hanging="1513"/>
      </w:pPr>
      <w:rPr>
        <w:rFonts w:cs="Times New Roman"/>
        <w:position w:val="0"/>
        <w:sz w:val="22"/>
        <w:szCs w:val="22"/>
      </w:rPr>
    </w:lvl>
    <w:lvl w:ilvl="8">
      <w:start w:val="1"/>
      <w:numFmt w:val="decimal"/>
      <w:lvlText w:val="%1.%2.%3.%4.%5.%6.%7.%8.%9."/>
      <w:lvlJc w:val="left"/>
      <w:pPr>
        <w:tabs>
          <w:tab w:val="num" w:pos="1873"/>
        </w:tabs>
        <w:ind w:left="1873" w:hanging="1513"/>
      </w:pPr>
      <w:rPr>
        <w:rFonts w:cs="Times New Roman"/>
        <w:position w:val="0"/>
        <w:sz w:val="22"/>
        <w:szCs w:val="22"/>
      </w:rPr>
    </w:lvl>
  </w:abstractNum>
  <w:abstractNum w:abstractNumId="22" w15:restartNumberingAfterBreak="0">
    <w:nsid w:val="0A673FC3"/>
    <w:multiLevelType w:val="multilevel"/>
    <w:tmpl w:val="FFFFFFFF"/>
    <w:styleLink w:val="List93"/>
    <w:lvl w:ilvl="0">
      <w:start w:val="1"/>
      <w:numFmt w:val="decimal"/>
      <w:lvlText w:val="%1."/>
      <w:lvlJc w:val="left"/>
      <w:pPr>
        <w:tabs>
          <w:tab w:val="num" w:pos="663"/>
        </w:tabs>
        <w:ind w:left="663" w:hanging="303"/>
      </w:pPr>
      <w:rPr>
        <w:rFonts w:cs="Times New Roman"/>
        <w:position w:val="0"/>
        <w:sz w:val="22"/>
        <w:szCs w:val="22"/>
      </w:rPr>
    </w:lvl>
    <w:lvl w:ilvl="1">
      <w:start w:val="1"/>
      <w:numFmt w:val="decimal"/>
      <w:lvlText w:val="%1.%2."/>
      <w:lvlJc w:val="left"/>
      <w:pPr>
        <w:tabs>
          <w:tab w:val="num" w:pos="965"/>
        </w:tabs>
        <w:ind w:left="965" w:hanging="605"/>
      </w:pPr>
      <w:rPr>
        <w:rFonts w:cs="Times New Roman"/>
        <w:position w:val="0"/>
        <w:sz w:val="22"/>
        <w:szCs w:val="22"/>
      </w:rPr>
    </w:lvl>
    <w:lvl w:ilvl="2">
      <w:start w:val="1"/>
      <w:numFmt w:val="decimal"/>
      <w:lvlText w:val="%1.%2.%3."/>
      <w:lvlJc w:val="left"/>
      <w:pPr>
        <w:tabs>
          <w:tab w:val="num" w:pos="1015"/>
        </w:tabs>
        <w:ind w:left="1015" w:hanging="655"/>
      </w:pPr>
      <w:rPr>
        <w:rFonts w:cs="Times New Roman"/>
        <w:position w:val="0"/>
        <w:sz w:val="22"/>
        <w:szCs w:val="22"/>
      </w:rPr>
    </w:lvl>
    <w:lvl w:ilvl="3">
      <w:start w:val="1"/>
      <w:numFmt w:val="decimal"/>
      <w:lvlText w:val="%1.%2.%3.%4."/>
      <w:lvlJc w:val="left"/>
      <w:pPr>
        <w:tabs>
          <w:tab w:val="num" w:pos="1268"/>
        </w:tabs>
        <w:ind w:left="1268" w:hanging="908"/>
      </w:pPr>
      <w:rPr>
        <w:rFonts w:cs="Times New Roman"/>
        <w:position w:val="0"/>
        <w:sz w:val="22"/>
        <w:szCs w:val="22"/>
      </w:rPr>
    </w:lvl>
    <w:lvl w:ilvl="4">
      <w:start w:val="1"/>
      <w:numFmt w:val="decimal"/>
      <w:lvlText w:val="%1.%2.%3.%4.%5."/>
      <w:lvlJc w:val="left"/>
      <w:pPr>
        <w:tabs>
          <w:tab w:val="num" w:pos="1268"/>
        </w:tabs>
        <w:ind w:left="1268" w:hanging="908"/>
      </w:pPr>
      <w:rPr>
        <w:rFonts w:cs="Times New Roman"/>
        <w:position w:val="0"/>
        <w:sz w:val="22"/>
        <w:szCs w:val="22"/>
      </w:rPr>
    </w:lvl>
    <w:lvl w:ilvl="5">
      <w:start w:val="1"/>
      <w:numFmt w:val="decimal"/>
      <w:lvlText w:val="%1.%2.%3.%4.%5.%6."/>
      <w:lvlJc w:val="left"/>
      <w:pPr>
        <w:tabs>
          <w:tab w:val="num" w:pos="1570"/>
        </w:tabs>
        <w:ind w:left="1570" w:hanging="1210"/>
      </w:pPr>
      <w:rPr>
        <w:rFonts w:cs="Times New Roman"/>
        <w:position w:val="0"/>
        <w:sz w:val="22"/>
        <w:szCs w:val="22"/>
      </w:rPr>
    </w:lvl>
    <w:lvl w:ilvl="6">
      <w:start w:val="1"/>
      <w:numFmt w:val="decimal"/>
      <w:lvlText w:val="%1.%2.%3.%4.%5.%6.%7."/>
      <w:lvlJc w:val="left"/>
      <w:pPr>
        <w:tabs>
          <w:tab w:val="num" w:pos="1570"/>
        </w:tabs>
        <w:ind w:left="1570" w:hanging="1210"/>
      </w:pPr>
      <w:rPr>
        <w:rFonts w:cs="Times New Roman"/>
        <w:position w:val="0"/>
        <w:sz w:val="22"/>
        <w:szCs w:val="22"/>
      </w:rPr>
    </w:lvl>
    <w:lvl w:ilvl="7">
      <w:start w:val="1"/>
      <w:numFmt w:val="decimal"/>
      <w:lvlText w:val="%1.%2.%3.%4.%5.%6.%7.%8."/>
      <w:lvlJc w:val="left"/>
      <w:pPr>
        <w:tabs>
          <w:tab w:val="num" w:pos="1873"/>
        </w:tabs>
        <w:ind w:left="1873" w:hanging="1513"/>
      </w:pPr>
      <w:rPr>
        <w:rFonts w:cs="Times New Roman"/>
        <w:position w:val="0"/>
        <w:sz w:val="22"/>
        <w:szCs w:val="22"/>
      </w:rPr>
    </w:lvl>
    <w:lvl w:ilvl="8">
      <w:start w:val="1"/>
      <w:numFmt w:val="decimal"/>
      <w:lvlText w:val="%1.%2.%3.%4.%5.%6.%7.%8.%9."/>
      <w:lvlJc w:val="left"/>
      <w:pPr>
        <w:tabs>
          <w:tab w:val="num" w:pos="1873"/>
        </w:tabs>
        <w:ind w:left="1873" w:hanging="1513"/>
      </w:pPr>
      <w:rPr>
        <w:rFonts w:cs="Times New Roman"/>
        <w:position w:val="0"/>
        <w:sz w:val="22"/>
        <w:szCs w:val="22"/>
      </w:rPr>
    </w:lvl>
  </w:abstractNum>
  <w:abstractNum w:abstractNumId="23" w15:restartNumberingAfterBreak="0">
    <w:nsid w:val="0C500F4C"/>
    <w:multiLevelType w:val="multilevel"/>
    <w:tmpl w:val="FFFFFFFF"/>
    <w:styleLink w:val="List164"/>
    <w:lvl w:ilvl="0">
      <w:start w:val="1"/>
      <w:numFmt w:val="decimal"/>
      <w:lvlText w:val="%1."/>
      <w:lvlJc w:val="left"/>
      <w:pPr>
        <w:tabs>
          <w:tab w:val="num" w:pos="663"/>
        </w:tabs>
        <w:ind w:left="663" w:hanging="303"/>
      </w:pPr>
      <w:rPr>
        <w:rFonts w:ascii="Tahoma" w:eastAsia="Times New Roman" w:hAnsi="Tahoma" w:cs="Tahoma"/>
        <w:color w:val="FFFFFF"/>
        <w:position w:val="0"/>
        <w:sz w:val="22"/>
        <w:szCs w:val="22"/>
        <w:u w:color="000000"/>
      </w:rPr>
    </w:lvl>
    <w:lvl w:ilvl="1">
      <w:start w:val="10"/>
      <w:numFmt w:val="decimal"/>
      <w:lvlText w:val="%1.%2."/>
      <w:lvlJc w:val="left"/>
      <w:pPr>
        <w:tabs>
          <w:tab w:val="num" w:pos="515"/>
        </w:tabs>
        <w:ind w:left="515" w:hanging="515"/>
      </w:pPr>
      <w:rPr>
        <w:rFonts w:ascii="Tahoma" w:eastAsia="Times New Roman" w:hAnsi="Tahoma" w:cs="Tahoma"/>
        <w:color w:val="FFFFFF"/>
        <w:position w:val="0"/>
        <w:sz w:val="22"/>
        <w:szCs w:val="22"/>
        <w:u w:color="000000"/>
      </w:rPr>
    </w:lvl>
    <w:lvl w:ilvl="2">
      <w:start w:val="1"/>
      <w:numFmt w:val="decimal"/>
      <w:lvlText w:val="%1.%2.%3."/>
      <w:lvlJc w:val="left"/>
      <w:pPr>
        <w:tabs>
          <w:tab w:val="num" w:pos="965"/>
        </w:tabs>
        <w:ind w:left="965" w:hanging="605"/>
      </w:pPr>
      <w:rPr>
        <w:rFonts w:ascii="Tahoma" w:eastAsia="Times New Roman" w:hAnsi="Tahoma" w:cs="Tahoma"/>
        <w:color w:val="FFFFFF"/>
        <w:position w:val="0"/>
        <w:sz w:val="22"/>
        <w:szCs w:val="22"/>
        <w:u w:color="000000"/>
      </w:rPr>
    </w:lvl>
    <w:lvl w:ilvl="3">
      <w:start w:val="1"/>
      <w:numFmt w:val="decimal"/>
      <w:lvlText w:val="%1.%2.%3.%4."/>
      <w:lvlJc w:val="left"/>
      <w:pPr>
        <w:tabs>
          <w:tab w:val="num" w:pos="1268"/>
        </w:tabs>
        <w:ind w:left="1268" w:hanging="908"/>
      </w:pPr>
      <w:rPr>
        <w:rFonts w:ascii="Tahoma" w:eastAsia="Times New Roman" w:hAnsi="Tahoma" w:cs="Tahoma"/>
        <w:color w:val="FFFFFF"/>
        <w:position w:val="0"/>
        <w:sz w:val="22"/>
        <w:szCs w:val="22"/>
        <w:u w:color="000000"/>
      </w:rPr>
    </w:lvl>
    <w:lvl w:ilvl="4">
      <w:start w:val="1"/>
      <w:numFmt w:val="decimal"/>
      <w:lvlText w:val="%1.%2.%3.%4.%5."/>
      <w:lvlJc w:val="left"/>
      <w:pPr>
        <w:tabs>
          <w:tab w:val="num" w:pos="1268"/>
        </w:tabs>
        <w:ind w:left="1268" w:hanging="908"/>
      </w:pPr>
      <w:rPr>
        <w:rFonts w:ascii="Tahoma" w:eastAsia="Times New Roman" w:hAnsi="Tahoma" w:cs="Tahoma"/>
        <w:color w:val="FFFFFF"/>
        <w:position w:val="0"/>
        <w:sz w:val="22"/>
        <w:szCs w:val="22"/>
        <w:u w:color="000000"/>
      </w:rPr>
    </w:lvl>
    <w:lvl w:ilvl="5">
      <w:start w:val="1"/>
      <w:numFmt w:val="decimal"/>
      <w:lvlText w:val="%1.%2.%3.%4.%5.%6."/>
      <w:lvlJc w:val="left"/>
      <w:pPr>
        <w:tabs>
          <w:tab w:val="num" w:pos="1570"/>
        </w:tabs>
        <w:ind w:left="1570" w:hanging="1210"/>
      </w:pPr>
      <w:rPr>
        <w:rFonts w:ascii="Tahoma" w:eastAsia="Times New Roman" w:hAnsi="Tahoma" w:cs="Tahoma"/>
        <w:color w:val="FFFFFF"/>
        <w:position w:val="0"/>
        <w:sz w:val="22"/>
        <w:szCs w:val="22"/>
        <w:u w:color="000000"/>
      </w:rPr>
    </w:lvl>
    <w:lvl w:ilvl="6">
      <w:start w:val="1"/>
      <w:numFmt w:val="decimal"/>
      <w:lvlText w:val="%1.%2.%3.%4.%5.%6.%7."/>
      <w:lvlJc w:val="left"/>
      <w:pPr>
        <w:tabs>
          <w:tab w:val="num" w:pos="1570"/>
        </w:tabs>
        <w:ind w:left="1570" w:hanging="1210"/>
      </w:pPr>
      <w:rPr>
        <w:rFonts w:ascii="Tahoma" w:eastAsia="Times New Roman" w:hAnsi="Tahoma" w:cs="Tahoma"/>
        <w:color w:val="FFFFFF"/>
        <w:position w:val="0"/>
        <w:sz w:val="22"/>
        <w:szCs w:val="22"/>
        <w:u w:color="000000"/>
      </w:rPr>
    </w:lvl>
    <w:lvl w:ilvl="7">
      <w:start w:val="1"/>
      <w:numFmt w:val="decimal"/>
      <w:lvlText w:val="%1.%2.%3.%4.%5.%6.%7.%8."/>
      <w:lvlJc w:val="left"/>
      <w:pPr>
        <w:tabs>
          <w:tab w:val="num" w:pos="1873"/>
        </w:tabs>
        <w:ind w:left="1873" w:hanging="1513"/>
      </w:pPr>
      <w:rPr>
        <w:rFonts w:ascii="Tahoma" w:eastAsia="Times New Roman" w:hAnsi="Tahoma" w:cs="Tahoma"/>
        <w:color w:val="FFFFFF"/>
        <w:position w:val="0"/>
        <w:sz w:val="22"/>
        <w:szCs w:val="22"/>
        <w:u w:color="000000"/>
      </w:rPr>
    </w:lvl>
    <w:lvl w:ilvl="8">
      <w:start w:val="1"/>
      <w:numFmt w:val="decimal"/>
      <w:lvlText w:val="%1.%2.%3.%4.%5.%6.%7.%8.%9."/>
      <w:lvlJc w:val="left"/>
      <w:pPr>
        <w:tabs>
          <w:tab w:val="num" w:pos="1873"/>
        </w:tabs>
        <w:ind w:left="1873" w:hanging="1513"/>
      </w:pPr>
      <w:rPr>
        <w:rFonts w:ascii="Tahoma" w:eastAsia="Times New Roman" w:hAnsi="Tahoma" w:cs="Tahoma"/>
        <w:color w:val="FFFFFF"/>
        <w:position w:val="0"/>
        <w:sz w:val="22"/>
        <w:szCs w:val="22"/>
        <w:u w:color="000000"/>
      </w:rPr>
    </w:lvl>
  </w:abstractNum>
  <w:abstractNum w:abstractNumId="24" w15:restartNumberingAfterBreak="0">
    <w:nsid w:val="0C6409AD"/>
    <w:multiLevelType w:val="multilevel"/>
    <w:tmpl w:val="FFFFFFFF"/>
    <w:styleLink w:val="List92"/>
    <w:lvl w:ilvl="0">
      <w:start w:val="1"/>
      <w:numFmt w:val="decimal"/>
      <w:lvlText w:val="%1."/>
      <w:lvlJc w:val="left"/>
      <w:pPr>
        <w:tabs>
          <w:tab w:val="num" w:pos="663"/>
        </w:tabs>
        <w:ind w:left="663" w:hanging="303"/>
      </w:pPr>
      <w:rPr>
        <w:rFonts w:cs="Times New Roman"/>
        <w:position w:val="0"/>
        <w:sz w:val="22"/>
        <w:szCs w:val="22"/>
      </w:rPr>
    </w:lvl>
    <w:lvl w:ilvl="1">
      <w:start w:val="5"/>
      <w:numFmt w:val="decimal"/>
      <w:lvlText w:val="%1.%2."/>
      <w:lvlJc w:val="left"/>
      <w:pPr>
        <w:tabs>
          <w:tab w:val="num" w:pos="1397"/>
        </w:tabs>
        <w:ind w:left="1397" w:hanging="497"/>
      </w:pPr>
      <w:rPr>
        <w:rFonts w:cs="Times New Roman"/>
        <w:position w:val="0"/>
        <w:sz w:val="22"/>
        <w:szCs w:val="22"/>
      </w:rPr>
    </w:lvl>
    <w:lvl w:ilvl="2">
      <w:start w:val="1"/>
      <w:numFmt w:val="decimal"/>
      <w:lvlText w:val="%1.%2.%3."/>
      <w:lvlJc w:val="left"/>
      <w:pPr>
        <w:tabs>
          <w:tab w:val="num" w:pos="965"/>
        </w:tabs>
        <w:ind w:left="965" w:hanging="605"/>
      </w:pPr>
      <w:rPr>
        <w:rFonts w:cs="Times New Roman"/>
        <w:position w:val="0"/>
        <w:sz w:val="22"/>
        <w:szCs w:val="22"/>
      </w:rPr>
    </w:lvl>
    <w:lvl w:ilvl="3">
      <w:start w:val="1"/>
      <w:numFmt w:val="decimal"/>
      <w:lvlText w:val="%1.%2.%3.%4."/>
      <w:lvlJc w:val="left"/>
      <w:pPr>
        <w:tabs>
          <w:tab w:val="num" w:pos="1268"/>
        </w:tabs>
        <w:ind w:left="1268" w:hanging="908"/>
      </w:pPr>
      <w:rPr>
        <w:rFonts w:cs="Times New Roman"/>
        <w:position w:val="0"/>
        <w:sz w:val="22"/>
        <w:szCs w:val="22"/>
      </w:rPr>
    </w:lvl>
    <w:lvl w:ilvl="4">
      <w:start w:val="1"/>
      <w:numFmt w:val="decimal"/>
      <w:lvlText w:val="%1.%2.%3.%4.%5."/>
      <w:lvlJc w:val="left"/>
      <w:pPr>
        <w:tabs>
          <w:tab w:val="num" w:pos="1268"/>
        </w:tabs>
        <w:ind w:left="1268" w:hanging="908"/>
      </w:pPr>
      <w:rPr>
        <w:rFonts w:cs="Times New Roman"/>
        <w:position w:val="0"/>
        <w:sz w:val="22"/>
        <w:szCs w:val="22"/>
      </w:rPr>
    </w:lvl>
    <w:lvl w:ilvl="5">
      <w:start w:val="1"/>
      <w:numFmt w:val="decimal"/>
      <w:lvlText w:val="%1.%2.%3.%4.%5.%6."/>
      <w:lvlJc w:val="left"/>
      <w:pPr>
        <w:tabs>
          <w:tab w:val="num" w:pos="1570"/>
        </w:tabs>
        <w:ind w:left="1570" w:hanging="1210"/>
      </w:pPr>
      <w:rPr>
        <w:rFonts w:cs="Times New Roman"/>
        <w:position w:val="0"/>
        <w:sz w:val="22"/>
        <w:szCs w:val="22"/>
      </w:rPr>
    </w:lvl>
    <w:lvl w:ilvl="6">
      <w:start w:val="1"/>
      <w:numFmt w:val="decimal"/>
      <w:lvlText w:val="%1.%2.%3.%4.%5.%6.%7."/>
      <w:lvlJc w:val="left"/>
      <w:pPr>
        <w:tabs>
          <w:tab w:val="num" w:pos="1570"/>
        </w:tabs>
        <w:ind w:left="1570" w:hanging="1210"/>
      </w:pPr>
      <w:rPr>
        <w:rFonts w:cs="Times New Roman"/>
        <w:position w:val="0"/>
        <w:sz w:val="22"/>
        <w:szCs w:val="22"/>
      </w:rPr>
    </w:lvl>
    <w:lvl w:ilvl="7">
      <w:start w:val="1"/>
      <w:numFmt w:val="decimal"/>
      <w:lvlText w:val="%1.%2.%3.%4.%5.%6.%7.%8."/>
      <w:lvlJc w:val="left"/>
      <w:pPr>
        <w:tabs>
          <w:tab w:val="num" w:pos="1873"/>
        </w:tabs>
        <w:ind w:left="1873" w:hanging="1513"/>
      </w:pPr>
      <w:rPr>
        <w:rFonts w:cs="Times New Roman"/>
        <w:position w:val="0"/>
        <w:sz w:val="22"/>
        <w:szCs w:val="22"/>
      </w:rPr>
    </w:lvl>
    <w:lvl w:ilvl="8">
      <w:start w:val="1"/>
      <w:numFmt w:val="decimal"/>
      <w:lvlText w:val="%1.%2.%3.%4.%5.%6.%7.%8.%9."/>
      <w:lvlJc w:val="left"/>
      <w:pPr>
        <w:tabs>
          <w:tab w:val="num" w:pos="1873"/>
        </w:tabs>
        <w:ind w:left="1873" w:hanging="1513"/>
      </w:pPr>
      <w:rPr>
        <w:rFonts w:cs="Times New Roman"/>
        <w:position w:val="0"/>
        <w:sz w:val="22"/>
        <w:szCs w:val="22"/>
      </w:rPr>
    </w:lvl>
  </w:abstractNum>
  <w:abstractNum w:abstractNumId="25" w15:restartNumberingAfterBreak="0">
    <w:nsid w:val="0DB80F4E"/>
    <w:multiLevelType w:val="multilevel"/>
    <w:tmpl w:val="FFFFFFFF"/>
    <w:styleLink w:val="List162"/>
    <w:lvl w:ilvl="0">
      <w:start w:val="1"/>
      <w:numFmt w:val="decimal"/>
      <w:lvlText w:val="%1."/>
      <w:lvlJc w:val="left"/>
      <w:pPr>
        <w:tabs>
          <w:tab w:val="num" w:pos="663"/>
        </w:tabs>
        <w:ind w:left="663" w:hanging="303"/>
      </w:pPr>
      <w:rPr>
        <w:rFonts w:ascii="Tahoma" w:eastAsia="Times New Roman" w:hAnsi="Tahoma" w:cs="Tahoma"/>
        <w:color w:val="FFFFFF"/>
        <w:position w:val="0"/>
        <w:sz w:val="22"/>
        <w:szCs w:val="22"/>
        <w:u w:color="000000"/>
      </w:rPr>
    </w:lvl>
    <w:lvl w:ilvl="1">
      <w:start w:val="1"/>
      <w:numFmt w:val="decimal"/>
      <w:lvlText w:val="%1.%2."/>
      <w:lvlJc w:val="left"/>
      <w:pPr>
        <w:tabs>
          <w:tab w:val="num" w:pos="515"/>
        </w:tabs>
        <w:ind w:left="515" w:hanging="515"/>
      </w:pPr>
      <w:rPr>
        <w:rFonts w:ascii="Tahoma" w:eastAsia="Times New Roman" w:hAnsi="Tahoma" w:cs="Tahoma"/>
        <w:color w:val="FFFFFF"/>
        <w:position w:val="0"/>
        <w:sz w:val="22"/>
        <w:szCs w:val="22"/>
        <w:u w:color="000000"/>
      </w:rPr>
    </w:lvl>
    <w:lvl w:ilvl="2">
      <w:start w:val="1"/>
      <w:numFmt w:val="decimal"/>
      <w:lvlText w:val="%1.%2.%3."/>
      <w:lvlJc w:val="left"/>
      <w:pPr>
        <w:tabs>
          <w:tab w:val="num" w:pos="965"/>
        </w:tabs>
        <w:ind w:left="965" w:hanging="605"/>
      </w:pPr>
      <w:rPr>
        <w:rFonts w:ascii="Tahoma" w:eastAsia="Times New Roman" w:hAnsi="Tahoma" w:cs="Tahoma"/>
        <w:color w:val="FFFFFF"/>
        <w:position w:val="0"/>
        <w:sz w:val="22"/>
        <w:szCs w:val="22"/>
        <w:u w:color="000000"/>
      </w:rPr>
    </w:lvl>
    <w:lvl w:ilvl="3">
      <w:start w:val="1"/>
      <w:numFmt w:val="decimal"/>
      <w:lvlText w:val="%1.%2.%3.%4."/>
      <w:lvlJc w:val="left"/>
      <w:pPr>
        <w:tabs>
          <w:tab w:val="num" w:pos="1268"/>
        </w:tabs>
        <w:ind w:left="1268" w:hanging="908"/>
      </w:pPr>
      <w:rPr>
        <w:rFonts w:ascii="Tahoma" w:eastAsia="Times New Roman" w:hAnsi="Tahoma" w:cs="Tahoma"/>
        <w:color w:val="FFFFFF"/>
        <w:position w:val="0"/>
        <w:sz w:val="22"/>
        <w:szCs w:val="22"/>
        <w:u w:color="000000"/>
      </w:rPr>
    </w:lvl>
    <w:lvl w:ilvl="4">
      <w:start w:val="1"/>
      <w:numFmt w:val="decimal"/>
      <w:lvlText w:val="%1.%2.%3.%4.%5."/>
      <w:lvlJc w:val="left"/>
      <w:pPr>
        <w:tabs>
          <w:tab w:val="num" w:pos="1268"/>
        </w:tabs>
        <w:ind w:left="1268" w:hanging="908"/>
      </w:pPr>
      <w:rPr>
        <w:rFonts w:ascii="Tahoma" w:eastAsia="Times New Roman" w:hAnsi="Tahoma" w:cs="Tahoma"/>
        <w:color w:val="FFFFFF"/>
        <w:position w:val="0"/>
        <w:sz w:val="22"/>
        <w:szCs w:val="22"/>
        <w:u w:color="000000"/>
      </w:rPr>
    </w:lvl>
    <w:lvl w:ilvl="5">
      <w:start w:val="1"/>
      <w:numFmt w:val="decimal"/>
      <w:lvlText w:val="%1.%2.%3.%4.%5.%6."/>
      <w:lvlJc w:val="left"/>
      <w:pPr>
        <w:tabs>
          <w:tab w:val="num" w:pos="1570"/>
        </w:tabs>
        <w:ind w:left="1570" w:hanging="1210"/>
      </w:pPr>
      <w:rPr>
        <w:rFonts w:ascii="Tahoma" w:eastAsia="Times New Roman" w:hAnsi="Tahoma" w:cs="Tahoma"/>
        <w:color w:val="FFFFFF"/>
        <w:position w:val="0"/>
        <w:sz w:val="22"/>
        <w:szCs w:val="22"/>
        <w:u w:color="000000"/>
      </w:rPr>
    </w:lvl>
    <w:lvl w:ilvl="6">
      <w:start w:val="1"/>
      <w:numFmt w:val="decimal"/>
      <w:lvlText w:val="%1.%2.%3.%4.%5.%6.%7."/>
      <w:lvlJc w:val="left"/>
      <w:pPr>
        <w:tabs>
          <w:tab w:val="num" w:pos="1570"/>
        </w:tabs>
        <w:ind w:left="1570" w:hanging="1210"/>
      </w:pPr>
      <w:rPr>
        <w:rFonts w:ascii="Tahoma" w:eastAsia="Times New Roman" w:hAnsi="Tahoma" w:cs="Tahoma"/>
        <w:color w:val="FFFFFF"/>
        <w:position w:val="0"/>
        <w:sz w:val="22"/>
        <w:szCs w:val="22"/>
        <w:u w:color="000000"/>
      </w:rPr>
    </w:lvl>
    <w:lvl w:ilvl="7">
      <w:start w:val="1"/>
      <w:numFmt w:val="decimal"/>
      <w:lvlText w:val="%1.%2.%3.%4.%5.%6.%7.%8."/>
      <w:lvlJc w:val="left"/>
      <w:pPr>
        <w:tabs>
          <w:tab w:val="num" w:pos="1873"/>
        </w:tabs>
        <w:ind w:left="1873" w:hanging="1513"/>
      </w:pPr>
      <w:rPr>
        <w:rFonts w:ascii="Tahoma" w:eastAsia="Times New Roman" w:hAnsi="Tahoma" w:cs="Tahoma"/>
        <w:color w:val="FFFFFF"/>
        <w:position w:val="0"/>
        <w:sz w:val="22"/>
        <w:szCs w:val="22"/>
        <w:u w:color="000000"/>
      </w:rPr>
    </w:lvl>
    <w:lvl w:ilvl="8">
      <w:start w:val="1"/>
      <w:numFmt w:val="decimal"/>
      <w:lvlText w:val="%1.%2.%3.%4.%5.%6.%7.%8.%9."/>
      <w:lvlJc w:val="left"/>
      <w:pPr>
        <w:tabs>
          <w:tab w:val="num" w:pos="1873"/>
        </w:tabs>
        <w:ind w:left="1873" w:hanging="1513"/>
      </w:pPr>
      <w:rPr>
        <w:rFonts w:ascii="Tahoma" w:eastAsia="Times New Roman" w:hAnsi="Tahoma" w:cs="Tahoma"/>
        <w:color w:val="FFFFFF"/>
        <w:position w:val="0"/>
        <w:sz w:val="22"/>
        <w:szCs w:val="22"/>
        <w:u w:color="000000"/>
      </w:rPr>
    </w:lvl>
  </w:abstractNum>
  <w:abstractNum w:abstractNumId="26" w15:restartNumberingAfterBreak="0">
    <w:nsid w:val="0FAC69B2"/>
    <w:multiLevelType w:val="multilevel"/>
    <w:tmpl w:val="FFFFFFFF"/>
    <w:styleLink w:val="List113"/>
    <w:lvl w:ilvl="0">
      <w:start w:val="1"/>
      <w:numFmt w:val="bullet"/>
      <w:lvlText w:val="•"/>
      <w:lvlJc w:val="left"/>
      <w:pPr>
        <w:tabs>
          <w:tab w:val="num" w:pos="769"/>
        </w:tabs>
        <w:ind w:left="769" w:hanging="769"/>
      </w:pPr>
      <w:rPr>
        <w:rFonts w:ascii="Tahoma" w:eastAsia="Times New Roman" w:hAnsi="Tahoma"/>
        <w:color w:val="FFFFFF"/>
        <w:position w:val="0"/>
        <w:sz w:val="22"/>
        <w:u w:color="000000"/>
      </w:rPr>
    </w:lvl>
    <w:lvl w:ilvl="1">
      <w:numFmt w:val="bullet"/>
      <w:lvlText w:val="•"/>
      <w:lvlJc w:val="left"/>
      <w:pPr>
        <w:tabs>
          <w:tab w:val="num" w:pos="567"/>
        </w:tabs>
        <w:ind w:left="567" w:hanging="567"/>
      </w:pPr>
      <w:rPr>
        <w:rFonts w:ascii="Tahoma" w:eastAsia="Times New Roman" w:hAnsi="Tahoma"/>
        <w:color w:val="FFFFFF"/>
        <w:position w:val="0"/>
        <w:sz w:val="20"/>
        <w:u w:color="000000"/>
      </w:rPr>
    </w:lvl>
    <w:lvl w:ilvl="2">
      <w:start w:val="1"/>
      <w:numFmt w:val="bullet"/>
      <w:lvlText w:val="•"/>
      <w:lvlJc w:val="left"/>
      <w:pPr>
        <w:tabs>
          <w:tab w:val="num" w:pos="2268"/>
        </w:tabs>
        <w:ind w:left="2268" w:hanging="624"/>
      </w:pPr>
      <w:rPr>
        <w:rFonts w:ascii="Tahoma" w:eastAsia="Times New Roman" w:hAnsi="Tahoma"/>
        <w:color w:val="FFFFFF"/>
        <w:position w:val="0"/>
        <w:sz w:val="22"/>
        <w:u w:color="000000"/>
      </w:rPr>
    </w:lvl>
    <w:lvl w:ilvl="3">
      <w:start w:val="1"/>
      <w:numFmt w:val="bullet"/>
      <w:lvlText w:val="•"/>
      <w:lvlJc w:val="left"/>
      <w:pPr>
        <w:tabs>
          <w:tab w:val="num" w:pos="3006"/>
        </w:tabs>
        <w:ind w:left="3006" w:hanging="625"/>
      </w:pPr>
      <w:rPr>
        <w:rFonts w:ascii="Tahoma" w:eastAsia="Times New Roman" w:hAnsi="Tahoma"/>
        <w:color w:val="FFFFFF"/>
        <w:position w:val="0"/>
        <w:sz w:val="22"/>
        <w:u w:color="000000"/>
      </w:rPr>
    </w:lvl>
    <w:lvl w:ilvl="4">
      <w:start w:val="1"/>
      <w:numFmt w:val="bullet"/>
      <w:lvlText w:val="•"/>
      <w:lvlJc w:val="left"/>
      <w:pPr>
        <w:tabs>
          <w:tab w:val="num" w:pos="3743"/>
        </w:tabs>
        <w:ind w:left="3743" w:hanging="624"/>
      </w:pPr>
      <w:rPr>
        <w:rFonts w:ascii="Tahoma" w:eastAsia="Times New Roman" w:hAnsi="Tahoma"/>
        <w:color w:val="FFFFFF"/>
        <w:position w:val="0"/>
        <w:sz w:val="22"/>
        <w:u w:color="000000"/>
      </w:rPr>
    </w:lvl>
    <w:lvl w:ilvl="5">
      <w:start w:val="1"/>
      <w:numFmt w:val="bullet"/>
      <w:lvlText w:val="▪"/>
      <w:lvlJc w:val="left"/>
      <w:pPr>
        <w:tabs>
          <w:tab w:val="num" w:pos="5172"/>
        </w:tabs>
        <w:ind w:left="5172" w:hanging="305"/>
      </w:pPr>
      <w:rPr>
        <w:rFonts w:ascii="Tahoma" w:eastAsia="Times New Roman" w:hAnsi="Tahoma"/>
        <w:color w:val="FFFFFF"/>
        <w:position w:val="0"/>
        <w:sz w:val="22"/>
        <w:u w:color="000000"/>
      </w:rPr>
    </w:lvl>
    <w:lvl w:ilvl="6">
      <w:start w:val="1"/>
      <w:numFmt w:val="bullet"/>
      <w:lvlText w:val="•"/>
      <w:lvlJc w:val="left"/>
      <w:pPr>
        <w:tabs>
          <w:tab w:val="num" w:pos="5892"/>
        </w:tabs>
        <w:ind w:left="5892" w:hanging="305"/>
      </w:pPr>
      <w:rPr>
        <w:rFonts w:ascii="Tahoma" w:eastAsia="Times New Roman" w:hAnsi="Tahoma"/>
        <w:color w:val="FFFFFF"/>
        <w:position w:val="0"/>
        <w:sz w:val="22"/>
        <w:u w:color="000000"/>
      </w:rPr>
    </w:lvl>
    <w:lvl w:ilvl="7">
      <w:start w:val="1"/>
      <w:numFmt w:val="bullet"/>
      <w:lvlText w:val="o"/>
      <w:lvlJc w:val="left"/>
      <w:pPr>
        <w:tabs>
          <w:tab w:val="num" w:pos="6612"/>
        </w:tabs>
        <w:ind w:left="6612" w:hanging="305"/>
      </w:pPr>
      <w:rPr>
        <w:rFonts w:ascii="Tahoma" w:eastAsia="Times New Roman" w:hAnsi="Tahoma"/>
        <w:color w:val="FFFFFF"/>
        <w:position w:val="0"/>
        <w:sz w:val="22"/>
        <w:u w:color="000000"/>
      </w:rPr>
    </w:lvl>
    <w:lvl w:ilvl="8">
      <w:start w:val="1"/>
      <w:numFmt w:val="bullet"/>
      <w:lvlText w:val="▪"/>
      <w:lvlJc w:val="left"/>
      <w:pPr>
        <w:tabs>
          <w:tab w:val="num" w:pos="7332"/>
        </w:tabs>
        <w:ind w:left="7332" w:hanging="305"/>
      </w:pPr>
      <w:rPr>
        <w:rFonts w:ascii="Tahoma" w:eastAsia="Times New Roman" w:hAnsi="Tahoma"/>
        <w:color w:val="FFFFFF"/>
        <w:position w:val="0"/>
        <w:sz w:val="22"/>
        <w:u w:color="000000"/>
      </w:rPr>
    </w:lvl>
  </w:abstractNum>
  <w:abstractNum w:abstractNumId="27" w15:restartNumberingAfterBreak="0">
    <w:nsid w:val="0FE505E8"/>
    <w:multiLevelType w:val="multilevel"/>
    <w:tmpl w:val="3B36FA54"/>
    <w:name w:val="BLPSections"/>
    <w:lvl w:ilvl="0">
      <w:start w:val="1"/>
      <w:numFmt w:val="decimal"/>
      <w:pStyle w:val="SectionNumbering"/>
      <w:suff w:val="nothing"/>
      <w:lvlText w:val="SECTION %1"/>
      <w:lvlJc w:val="left"/>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15:restartNumberingAfterBreak="0">
    <w:nsid w:val="10605B0B"/>
    <w:multiLevelType w:val="multilevel"/>
    <w:tmpl w:val="FFFFFFFF"/>
    <w:styleLink w:val="List131"/>
    <w:lvl w:ilvl="0">
      <w:start w:val="1"/>
      <w:numFmt w:val="decimal"/>
      <w:lvlText w:val="%1."/>
      <w:lvlJc w:val="left"/>
      <w:pPr>
        <w:tabs>
          <w:tab w:val="num" w:pos="663"/>
        </w:tabs>
        <w:ind w:left="663" w:hanging="303"/>
      </w:pPr>
      <w:rPr>
        <w:rFonts w:ascii="Arial Unicode MS" w:eastAsia="Arial Unicode MS" w:hAnsi="Arial Unicode MS" w:cs="Arial Unicode MS"/>
        <w:position w:val="0"/>
        <w:sz w:val="22"/>
        <w:szCs w:val="22"/>
      </w:rPr>
    </w:lvl>
    <w:lvl w:ilvl="1">
      <w:start w:val="1"/>
      <w:numFmt w:val="decimal"/>
      <w:lvlText w:val="%1.%2."/>
      <w:lvlJc w:val="left"/>
      <w:pPr>
        <w:tabs>
          <w:tab w:val="num" w:pos="965"/>
        </w:tabs>
        <w:ind w:left="965" w:hanging="605"/>
      </w:pPr>
      <w:rPr>
        <w:rFonts w:ascii="Arial Unicode MS" w:eastAsia="Arial Unicode MS" w:hAnsi="Arial Unicode MS" w:cs="Arial Unicode MS"/>
        <w:position w:val="0"/>
        <w:sz w:val="22"/>
        <w:szCs w:val="22"/>
      </w:rPr>
    </w:lvl>
    <w:lvl w:ilvl="2">
      <w:start w:val="1"/>
      <w:numFmt w:val="decimal"/>
      <w:lvlText w:val="%1.%2.%3."/>
      <w:lvlJc w:val="left"/>
      <w:pPr>
        <w:tabs>
          <w:tab w:val="num" w:pos="515"/>
        </w:tabs>
        <w:ind w:left="515" w:hanging="515"/>
      </w:pPr>
      <w:rPr>
        <w:rFonts w:ascii="Tahoma" w:eastAsia="Times New Roman" w:hAnsi="Tahoma" w:cs="Tahoma"/>
        <w:position w:val="0"/>
        <w:sz w:val="22"/>
        <w:szCs w:val="22"/>
      </w:rPr>
    </w:lvl>
    <w:lvl w:ilvl="3">
      <w:start w:val="1"/>
      <w:numFmt w:val="decimal"/>
      <w:lvlText w:val="%1.%2.%3.%4."/>
      <w:lvlJc w:val="left"/>
      <w:pPr>
        <w:tabs>
          <w:tab w:val="num" w:pos="1268"/>
        </w:tabs>
        <w:ind w:left="1268" w:hanging="908"/>
      </w:pPr>
      <w:rPr>
        <w:rFonts w:ascii="Arial Unicode MS" w:eastAsia="Arial Unicode MS" w:hAnsi="Arial Unicode MS" w:cs="Arial Unicode MS"/>
        <w:position w:val="0"/>
        <w:sz w:val="22"/>
        <w:szCs w:val="22"/>
      </w:rPr>
    </w:lvl>
    <w:lvl w:ilvl="4">
      <w:start w:val="1"/>
      <w:numFmt w:val="decimal"/>
      <w:lvlText w:val="%1.%2.%3.%4.%5."/>
      <w:lvlJc w:val="left"/>
      <w:pPr>
        <w:tabs>
          <w:tab w:val="num" w:pos="1268"/>
        </w:tabs>
        <w:ind w:left="1268" w:hanging="908"/>
      </w:pPr>
      <w:rPr>
        <w:rFonts w:ascii="Arial Unicode MS" w:eastAsia="Arial Unicode MS" w:hAnsi="Arial Unicode MS" w:cs="Arial Unicode MS"/>
        <w:position w:val="0"/>
        <w:sz w:val="22"/>
        <w:szCs w:val="22"/>
      </w:rPr>
    </w:lvl>
    <w:lvl w:ilvl="5">
      <w:start w:val="1"/>
      <w:numFmt w:val="decimal"/>
      <w:lvlText w:val="%1.%2.%3.%4.%5.%6."/>
      <w:lvlJc w:val="left"/>
      <w:pPr>
        <w:tabs>
          <w:tab w:val="num" w:pos="1570"/>
        </w:tabs>
        <w:ind w:left="1570" w:hanging="1210"/>
      </w:pPr>
      <w:rPr>
        <w:rFonts w:ascii="Arial Unicode MS" w:eastAsia="Arial Unicode MS" w:hAnsi="Arial Unicode MS" w:cs="Arial Unicode MS"/>
        <w:position w:val="0"/>
        <w:sz w:val="22"/>
        <w:szCs w:val="22"/>
      </w:rPr>
    </w:lvl>
    <w:lvl w:ilvl="6">
      <w:start w:val="1"/>
      <w:numFmt w:val="decimal"/>
      <w:lvlText w:val="%1.%2.%3.%4.%5.%6.%7."/>
      <w:lvlJc w:val="left"/>
      <w:pPr>
        <w:tabs>
          <w:tab w:val="num" w:pos="1570"/>
        </w:tabs>
        <w:ind w:left="1570" w:hanging="1210"/>
      </w:pPr>
      <w:rPr>
        <w:rFonts w:ascii="Arial Unicode MS" w:eastAsia="Arial Unicode MS" w:hAnsi="Arial Unicode MS" w:cs="Arial Unicode MS"/>
        <w:position w:val="0"/>
        <w:sz w:val="22"/>
        <w:szCs w:val="22"/>
      </w:rPr>
    </w:lvl>
    <w:lvl w:ilvl="7">
      <w:start w:val="1"/>
      <w:numFmt w:val="decimal"/>
      <w:lvlText w:val="%1.%2.%3.%4.%5.%6.%7.%8."/>
      <w:lvlJc w:val="left"/>
      <w:pPr>
        <w:tabs>
          <w:tab w:val="num" w:pos="1873"/>
        </w:tabs>
        <w:ind w:left="1873" w:hanging="1513"/>
      </w:pPr>
      <w:rPr>
        <w:rFonts w:ascii="Arial Unicode MS" w:eastAsia="Arial Unicode MS" w:hAnsi="Arial Unicode MS" w:cs="Arial Unicode MS"/>
        <w:position w:val="0"/>
        <w:sz w:val="22"/>
        <w:szCs w:val="22"/>
      </w:rPr>
    </w:lvl>
    <w:lvl w:ilvl="8">
      <w:start w:val="1"/>
      <w:numFmt w:val="decimal"/>
      <w:lvlText w:val="%1.%2.%3.%4.%5.%6.%7.%8.%9."/>
      <w:lvlJc w:val="left"/>
      <w:pPr>
        <w:tabs>
          <w:tab w:val="num" w:pos="1873"/>
        </w:tabs>
        <w:ind w:left="1873" w:hanging="1513"/>
      </w:pPr>
      <w:rPr>
        <w:rFonts w:ascii="Arial Unicode MS" w:eastAsia="Arial Unicode MS" w:hAnsi="Arial Unicode MS" w:cs="Arial Unicode MS"/>
        <w:position w:val="0"/>
        <w:sz w:val="22"/>
        <w:szCs w:val="22"/>
      </w:rPr>
    </w:lvl>
  </w:abstractNum>
  <w:abstractNum w:abstractNumId="29" w15:restartNumberingAfterBreak="0">
    <w:nsid w:val="10FA6DB2"/>
    <w:multiLevelType w:val="multilevel"/>
    <w:tmpl w:val="68E80B88"/>
    <w:lvl w:ilvl="0">
      <w:start w:val="1"/>
      <w:numFmt w:val="bullet"/>
      <w:pStyle w:val="a"/>
      <w:lvlText w:val="­"/>
      <w:lvlJc w:val="left"/>
      <w:pPr>
        <w:tabs>
          <w:tab w:val="num" w:pos="720"/>
        </w:tabs>
        <w:ind w:left="720" w:hanging="360"/>
      </w:pPr>
      <w:rPr>
        <w:rFonts w:ascii="Courier New" w:hAnsi="Courier New" w:hint="default"/>
        <w:sz w:val="20"/>
      </w:rPr>
    </w:lvl>
    <w:lvl w:ilvl="1">
      <w:start w:val="3"/>
      <w:numFmt w:val="bullet"/>
      <w:lvlText w:val="•"/>
      <w:lvlJc w:val="left"/>
      <w:pPr>
        <w:ind w:left="2070" w:hanging="990"/>
      </w:pPr>
      <w:rPr>
        <w:rFonts w:ascii="Times New Roman" w:eastAsiaTheme="minorHAnsi" w:hAnsi="Times New Roman" w:cs="Times New Roman" w:hint="default"/>
        <w:b w:val="0"/>
      </w:rPr>
    </w:lvl>
    <w:lvl w:ilvl="2">
      <w:start w:val="1"/>
      <w:numFmt w:val="decimal"/>
      <w:lvlText w:val="%3."/>
      <w:lvlJc w:val="left"/>
      <w:pPr>
        <w:ind w:left="2160" w:hanging="360"/>
      </w:pPr>
      <w:rPr>
        <w:rFonts w:hint="default"/>
      </w:rPr>
    </w:lvl>
    <w:lvl w:ilvl="3">
      <w:start w:val="5"/>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10B7889"/>
    <w:multiLevelType w:val="multilevel"/>
    <w:tmpl w:val="FFFFFFFF"/>
    <w:styleLink w:val="List61"/>
    <w:lvl w:ilvl="0">
      <w:start w:val="1"/>
      <w:numFmt w:val="decimal"/>
      <w:lvlText w:val="%1."/>
      <w:lvlJc w:val="left"/>
      <w:pPr>
        <w:tabs>
          <w:tab w:val="num" w:pos="663"/>
        </w:tabs>
        <w:ind w:left="663" w:hanging="303"/>
      </w:pPr>
      <w:rPr>
        <w:rFonts w:ascii="Tahoma" w:eastAsia="Times New Roman" w:hAnsi="Tahoma" w:cs="Tahoma"/>
        <w:position w:val="0"/>
        <w:sz w:val="22"/>
        <w:szCs w:val="22"/>
      </w:rPr>
    </w:lvl>
    <w:lvl w:ilvl="1">
      <w:start w:val="2"/>
      <w:numFmt w:val="decimal"/>
      <w:lvlText w:val="%1.%2."/>
      <w:lvlJc w:val="left"/>
      <w:pPr>
        <w:tabs>
          <w:tab w:val="num" w:pos="774"/>
        </w:tabs>
        <w:ind w:left="774" w:hanging="774"/>
      </w:pPr>
      <w:rPr>
        <w:rFonts w:ascii="Tahoma" w:eastAsia="Times New Roman" w:hAnsi="Tahoma" w:cs="Tahoma"/>
        <w:position w:val="0"/>
        <w:sz w:val="22"/>
        <w:szCs w:val="22"/>
      </w:rPr>
    </w:lvl>
    <w:lvl w:ilvl="2">
      <w:start w:val="1"/>
      <w:numFmt w:val="decimal"/>
      <w:lvlText w:val="%1.%2.%3."/>
      <w:lvlJc w:val="left"/>
      <w:pPr>
        <w:tabs>
          <w:tab w:val="num" w:pos="965"/>
        </w:tabs>
        <w:ind w:left="965" w:hanging="605"/>
      </w:pPr>
      <w:rPr>
        <w:rFonts w:ascii="Tahoma" w:eastAsia="Times New Roman" w:hAnsi="Tahoma" w:cs="Tahoma"/>
        <w:position w:val="0"/>
        <w:sz w:val="22"/>
        <w:szCs w:val="22"/>
      </w:rPr>
    </w:lvl>
    <w:lvl w:ilvl="3">
      <w:start w:val="1"/>
      <w:numFmt w:val="decimal"/>
      <w:lvlText w:val="%1.%2.%3.%4."/>
      <w:lvlJc w:val="left"/>
      <w:pPr>
        <w:tabs>
          <w:tab w:val="num" w:pos="1268"/>
        </w:tabs>
        <w:ind w:left="1268" w:hanging="908"/>
      </w:pPr>
      <w:rPr>
        <w:rFonts w:ascii="Tahoma" w:eastAsia="Times New Roman" w:hAnsi="Tahoma" w:cs="Tahoma"/>
        <w:position w:val="0"/>
        <w:sz w:val="22"/>
        <w:szCs w:val="22"/>
      </w:rPr>
    </w:lvl>
    <w:lvl w:ilvl="4">
      <w:start w:val="1"/>
      <w:numFmt w:val="decimal"/>
      <w:lvlText w:val="%1.%2.%3.%4.%5."/>
      <w:lvlJc w:val="left"/>
      <w:pPr>
        <w:tabs>
          <w:tab w:val="num" w:pos="1268"/>
        </w:tabs>
        <w:ind w:left="1268" w:hanging="908"/>
      </w:pPr>
      <w:rPr>
        <w:rFonts w:ascii="Tahoma" w:eastAsia="Times New Roman" w:hAnsi="Tahoma" w:cs="Tahoma"/>
        <w:position w:val="0"/>
        <w:sz w:val="22"/>
        <w:szCs w:val="22"/>
      </w:rPr>
    </w:lvl>
    <w:lvl w:ilvl="5">
      <w:start w:val="1"/>
      <w:numFmt w:val="decimal"/>
      <w:lvlText w:val="%1.%2.%3.%4.%5.%6."/>
      <w:lvlJc w:val="left"/>
      <w:pPr>
        <w:tabs>
          <w:tab w:val="num" w:pos="1570"/>
        </w:tabs>
        <w:ind w:left="1570" w:hanging="1210"/>
      </w:pPr>
      <w:rPr>
        <w:rFonts w:ascii="Tahoma" w:eastAsia="Times New Roman" w:hAnsi="Tahoma" w:cs="Tahoma"/>
        <w:position w:val="0"/>
        <w:sz w:val="22"/>
        <w:szCs w:val="22"/>
      </w:rPr>
    </w:lvl>
    <w:lvl w:ilvl="6">
      <w:start w:val="1"/>
      <w:numFmt w:val="decimal"/>
      <w:lvlText w:val="%1.%2.%3.%4.%5.%6.%7."/>
      <w:lvlJc w:val="left"/>
      <w:pPr>
        <w:tabs>
          <w:tab w:val="num" w:pos="1570"/>
        </w:tabs>
        <w:ind w:left="1570" w:hanging="1210"/>
      </w:pPr>
      <w:rPr>
        <w:rFonts w:ascii="Tahoma" w:eastAsia="Times New Roman" w:hAnsi="Tahoma" w:cs="Tahoma"/>
        <w:position w:val="0"/>
        <w:sz w:val="22"/>
        <w:szCs w:val="22"/>
      </w:rPr>
    </w:lvl>
    <w:lvl w:ilvl="7">
      <w:start w:val="1"/>
      <w:numFmt w:val="decimal"/>
      <w:lvlText w:val="%1.%2.%3.%4.%5.%6.%7.%8."/>
      <w:lvlJc w:val="left"/>
      <w:pPr>
        <w:tabs>
          <w:tab w:val="num" w:pos="1873"/>
        </w:tabs>
        <w:ind w:left="1873" w:hanging="1513"/>
      </w:pPr>
      <w:rPr>
        <w:rFonts w:ascii="Tahoma" w:eastAsia="Times New Roman" w:hAnsi="Tahoma" w:cs="Tahoma"/>
        <w:position w:val="0"/>
        <w:sz w:val="22"/>
        <w:szCs w:val="22"/>
      </w:rPr>
    </w:lvl>
    <w:lvl w:ilvl="8">
      <w:start w:val="1"/>
      <w:numFmt w:val="decimal"/>
      <w:lvlText w:val="%1.%2.%3.%4.%5.%6.%7.%8.%9."/>
      <w:lvlJc w:val="left"/>
      <w:pPr>
        <w:tabs>
          <w:tab w:val="num" w:pos="1873"/>
        </w:tabs>
        <w:ind w:left="1873" w:hanging="1513"/>
      </w:pPr>
      <w:rPr>
        <w:rFonts w:ascii="Tahoma" w:eastAsia="Times New Roman" w:hAnsi="Tahoma" w:cs="Tahoma"/>
        <w:position w:val="0"/>
        <w:sz w:val="22"/>
        <w:szCs w:val="22"/>
      </w:rPr>
    </w:lvl>
  </w:abstractNum>
  <w:abstractNum w:abstractNumId="31" w15:restartNumberingAfterBreak="0">
    <w:nsid w:val="1129084E"/>
    <w:multiLevelType w:val="multilevel"/>
    <w:tmpl w:val="FFFFFFFF"/>
    <w:styleLink w:val="List151"/>
    <w:lvl w:ilvl="0">
      <w:start w:val="1"/>
      <w:numFmt w:val="decimal"/>
      <w:lvlText w:val="%1."/>
      <w:lvlJc w:val="left"/>
      <w:pPr>
        <w:tabs>
          <w:tab w:val="num" w:pos="663"/>
        </w:tabs>
        <w:ind w:left="663" w:hanging="303"/>
      </w:pPr>
      <w:rPr>
        <w:rFonts w:ascii="Tahoma" w:eastAsia="Times New Roman" w:hAnsi="Tahoma" w:cs="Tahoma"/>
        <w:color w:val="FFFFFF"/>
        <w:position w:val="0"/>
        <w:sz w:val="22"/>
        <w:szCs w:val="22"/>
        <w:u w:color="000000"/>
      </w:rPr>
    </w:lvl>
    <w:lvl w:ilvl="1">
      <w:start w:val="6"/>
      <w:numFmt w:val="decimal"/>
      <w:lvlText w:val="%1.%2."/>
      <w:lvlJc w:val="left"/>
      <w:pPr>
        <w:tabs>
          <w:tab w:val="num" w:pos="515"/>
        </w:tabs>
        <w:ind w:left="515" w:hanging="515"/>
      </w:pPr>
      <w:rPr>
        <w:rFonts w:ascii="Tahoma" w:eastAsia="Times New Roman" w:hAnsi="Tahoma" w:cs="Tahoma"/>
        <w:color w:val="FFFFFF"/>
        <w:position w:val="0"/>
        <w:sz w:val="22"/>
        <w:szCs w:val="22"/>
        <w:u w:color="000000"/>
      </w:rPr>
    </w:lvl>
    <w:lvl w:ilvl="2">
      <w:start w:val="1"/>
      <w:numFmt w:val="decimal"/>
      <w:lvlText w:val="%1.%2.%3."/>
      <w:lvlJc w:val="left"/>
      <w:pPr>
        <w:tabs>
          <w:tab w:val="num" w:pos="965"/>
        </w:tabs>
        <w:ind w:left="965" w:hanging="605"/>
      </w:pPr>
      <w:rPr>
        <w:rFonts w:ascii="Tahoma" w:eastAsia="Times New Roman" w:hAnsi="Tahoma" w:cs="Tahoma"/>
        <w:color w:val="FFFFFF"/>
        <w:position w:val="0"/>
        <w:sz w:val="22"/>
        <w:szCs w:val="22"/>
        <w:u w:color="000000"/>
      </w:rPr>
    </w:lvl>
    <w:lvl w:ilvl="3">
      <w:start w:val="1"/>
      <w:numFmt w:val="decimal"/>
      <w:lvlText w:val="%1.%2.%3.%4."/>
      <w:lvlJc w:val="left"/>
      <w:pPr>
        <w:tabs>
          <w:tab w:val="num" w:pos="1268"/>
        </w:tabs>
        <w:ind w:left="1268" w:hanging="908"/>
      </w:pPr>
      <w:rPr>
        <w:rFonts w:ascii="Tahoma" w:eastAsia="Times New Roman" w:hAnsi="Tahoma" w:cs="Tahoma"/>
        <w:color w:val="FFFFFF"/>
        <w:position w:val="0"/>
        <w:sz w:val="22"/>
        <w:szCs w:val="22"/>
        <w:u w:color="000000"/>
      </w:rPr>
    </w:lvl>
    <w:lvl w:ilvl="4">
      <w:start w:val="1"/>
      <w:numFmt w:val="decimal"/>
      <w:lvlText w:val="%1.%2.%3.%4.%5."/>
      <w:lvlJc w:val="left"/>
      <w:pPr>
        <w:tabs>
          <w:tab w:val="num" w:pos="1268"/>
        </w:tabs>
        <w:ind w:left="1268" w:hanging="908"/>
      </w:pPr>
      <w:rPr>
        <w:rFonts w:ascii="Tahoma" w:eastAsia="Times New Roman" w:hAnsi="Tahoma" w:cs="Tahoma"/>
        <w:color w:val="FFFFFF"/>
        <w:position w:val="0"/>
        <w:sz w:val="22"/>
        <w:szCs w:val="22"/>
        <w:u w:color="000000"/>
      </w:rPr>
    </w:lvl>
    <w:lvl w:ilvl="5">
      <w:start w:val="1"/>
      <w:numFmt w:val="decimal"/>
      <w:lvlText w:val="%1.%2.%3.%4.%5.%6."/>
      <w:lvlJc w:val="left"/>
      <w:pPr>
        <w:tabs>
          <w:tab w:val="num" w:pos="1570"/>
        </w:tabs>
        <w:ind w:left="1570" w:hanging="1210"/>
      </w:pPr>
      <w:rPr>
        <w:rFonts w:ascii="Tahoma" w:eastAsia="Times New Roman" w:hAnsi="Tahoma" w:cs="Tahoma"/>
        <w:color w:val="FFFFFF"/>
        <w:position w:val="0"/>
        <w:sz w:val="22"/>
        <w:szCs w:val="22"/>
        <w:u w:color="000000"/>
      </w:rPr>
    </w:lvl>
    <w:lvl w:ilvl="6">
      <w:start w:val="1"/>
      <w:numFmt w:val="decimal"/>
      <w:lvlText w:val="%1.%2.%3.%4.%5.%6.%7."/>
      <w:lvlJc w:val="left"/>
      <w:pPr>
        <w:tabs>
          <w:tab w:val="num" w:pos="1570"/>
        </w:tabs>
        <w:ind w:left="1570" w:hanging="1210"/>
      </w:pPr>
      <w:rPr>
        <w:rFonts w:ascii="Tahoma" w:eastAsia="Times New Roman" w:hAnsi="Tahoma" w:cs="Tahoma"/>
        <w:color w:val="FFFFFF"/>
        <w:position w:val="0"/>
        <w:sz w:val="22"/>
        <w:szCs w:val="22"/>
        <w:u w:color="000000"/>
      </w:rPr>
    </w:lvl>
    <w:lvl w:ilvl="7">
      <w:start w:val="1"/>
      <w:numFmt w:val="decimal"/>
      <w:lvlText w:val="%1.%2.%3.%4.%5.%6.%7.%8."/>
      <w:lvlJc w:val="left"/>
      <w:pPr>
        <w:tabs>
          <w:tab w:val="num" w:pos="1873"/>
        </w:tabs>
        <w:ind w:left="1873" w:hanging="1513"/>
      </w:pPr>
      <w:rPr>
        <w:rFonts w:ascii="Tahoma" w:eastAsia="Times New Roman" w:hAnsi="Tahoma" w:cs="Tahoma"/>
        <w:color w:val="FFFFFF"/>
        <w:position w:val="0"/>
        <w:sz w:val="22"/>
        <w:szCs w:val="22"/>
        <w:u w:color="000000"/>
      </w:rPr>
    </w:lvl>
    <w:lvl w:ilvl="8">
      <w:start w:val="1"/>
      <w:numFmt w:val="decimal"/>
      <w:lvlText w:val="%1.%2.%3.%4.%5.%6.%7.%8.%9."/>
      <w:lvlJc w:val="left"/>
      <w:pPr>
        <w:tabs>
          <w:tab w:val="num" w:pos="1873"/>
        </w:tabs>
        <w:ind w:left="1873" w:hanging="1513"/>
      </w:pPr>
      <w:rPr>
        <w:rFonts w:ascii="Tahoma" w:eastAsia="Times New Roman" w:hAnsi="Tahoma" w:cs="Tahoma"/>
        <w:color w:val="FFFFFF"/>
        <w:position w:val="0"/>
        <w:sz w:val="22"/>
        <w:szCs w:val="22"/>
        <w:u w:color="000000"/>
      </w:rPr>
    </w:lvl>
  </w:abstractNum>
  <w:abstractNum w:abstractNumId="32" w15:restartNumberingAfterBreak="0">
    <w:nsid w:val="12642E8D"/>
    <w:multiLevelType w:val="multilevel"/>
    <w:tmpl w:val="FFFFFFFF"/>
    <w:styleLink w:val="List54"/>
    <w:lvl w:ilvl="0">
      <w:start w:val="1"/>
      <w:numFmt w:val="decimal"/>
      <w:lvlText w:val="%1."/>
      <w:lvlJc w:val="left"/>
      <w:pPr>
        <w:tabs>
          <w:tab w:val="num" w:pos="663"/>
        </w:tabs>
        <w:ind w:left="663" w:hanging="303"/>
      </w:pPr>
      <w:rPr>
        <w:rFonts w:ascii="Tahoma" w:eastAsia="Times New Roman" w:hAnsi="Tahoma" w:cs="Tahoma"/>
        <w:position w:val="0"/>
        <w:sz w:val="22"/>
        <w:szCs w:val="22"/>
      </w:rPr>
    </w:lvl>
    <w:lvl w:ilvl="1">
      <w:start w:val="1"/>
      <w:numFmt w:val="decimal"/>
      <w:lvlText w:val="%1.%2."/>
      <w:lvlJc w:val="left"/>
      <w:pPr>
        <w:tabs>
          <w:tab w:val="num" w:pos="515"/>
        </w:tabs>
        <w:ind w:left="515" w:hanging="515"/>
      </w:pPr>
      <w:rPr>
        <w:rFonts w:ascii="Tahoma" w:eastAsia="Times New Roman" w:hAnsi="Tahoma" w:cs="Tahoma"/>
        <w:position w:val="0"/>
        <w:sz w:val="22"/>
        <w:szCs w:val="22"/>
      </w:rPr>
    </w:lvl>
    <w:lvl w:ilvl="2">
      <w:start w:val="1"/>
      <w:numFmt w:val="decimal"/>
      <w:lvlText w:val="%1.%2.%3."/>
      <w:lvlJc w:val="left"/>
      <w:pPr>
        <w:tabs>
          <w:tab w:val="num" w:pos="965"/>
        </w:tabs>
        <w:ind w:left="965" w:hanging="605"/>
      </w:pPr>
      <w:rPr>
        <w:rFonts w:ascii="Tahoma" w:eastAsia="Times New Roman" w:hAnsi="Tahoma" w:cs="Tahoma"/>
        <w:position w:val="0"/>
        <w:sz w:val="22"/>
        <w:szCs w:val="22"/>
      </w:rPr>
    </w:lvl>
    <w:lvl w:ilvl="3">
      <w:start w:val="1"/>
      <w:numFmt w:val="decimal"/>
      <w:lvlText w:val="%1.%2.%3.%4."/>
      <w:lvlJc w:val="left"/>
      <w:pPr>
        <w:tabs>
          <w:tab w:val="num" w:pos="1268"/>
        </w:tabs>
        <w:ind w:left="1268" w:hanging="908"/>
      </w:pPr>
      <w:rPr>
        <w:rFonts w:ascii="Tahoma" w:eastAsia="Times New Roman" w:hAnsi="Tahoma" w:cs="Tahoma"/>
        <w:position w:val="0"/>
        <w:sz w:val="22"/>
        <w:szCs w:val="22"/>
      </w:rPr>
    </w:lvl>
    <w:lvl w:ilvl="4">
      <w:start w:val="1"/>
      <w:numFmt w:val="decimal"/>
      <w:lvlText w:val="%1.%2.%3.%4.%5."/>
      <w:lvlJc w:val="left"/>
      <w:pPr>
        <w:tabs>
          <w:tab w:val="num" w:pos="1268"/>
        </w:tabs>
        <w:ind w:left="1268" w:hanging="908"/>
      </w:pPr>
      <w:rPr>
        <w:rFonts w:ascii="Tahoma" w:eastAsia="Times New Roman" w:hAnsi="Tahoma" w:cs="Tahoma"/>
        <w:position w:val="0"/>
        <w:sz w:val="22"/>
        <w:szCs w:val="22"/>
      </w:rPr>
    </w:lvl>
    <w:lvl w:ilvl="5">
      <w:start w:val="1"/>
      <w:numFmt w:val="decimal"/>
      <w:lvlText w:val="%1.%2.%3.%4.%5.%6."/>
      <w:lvlJc w:val="left"/>
      <w:pPr>
        <w:tabs>
          <w:tab w:val="num" w:pos="1570"/>
        </w:tabs>
        <w:ind w:left="1570" w:hanging="1210"/>
      </w:pPr>
      <w:rPr>
        <w:rFonts w:ascii="Tahoma" w:eastAsia="Times New Roman" w:hAnsi="Tahoma" w:cs="Tahoma"/>
        <w:position w:val="0"/>
        <w:sz w:val="22"/>
        <w:szCs w:val="22"/>
      </w:rPr>
    </w:lvl>
    <w:lvl w:ilvl="6">
      <w:start w:val="1"/>
      <w:numFmt w:val="decimal"/>
      <w:lvlText w:val="%1.%2.%3.%4.%5.%6.%7."/>
      <w:lvlJc w:val="left"/>
      <w:pPr>
        <w:tabs>
          <w:tab w:val="num" w:pos="1570"/>
        </w:tabs>
        <w:ind w:left="1570" w:hanging="1210"/>
      </w:pPr>
      <w:rPr>
        <w:rFonts w:ascii="Tahoma" w:eastAsia="Times New Roman" w:hAnsi="Tahoma" w:cs="Tahoma"/>
        <w:position w:val="0"/>
        <w:sz w:val="22"/>
        <w:szCs w:val="22"/>
      </w:rPr>
    </w:lvl>
    <w:lvl w:ilvl="7">
      <w:start w:val="1"/>
      <w:numFmt w:val="decimal"/>
      <w:lvlText w:val="%1.%2.%3.%4.%5.%6.%7.%8."/>
      <w:lvlJc w:val="left"/>
      <w:pPr>
        <w:tabs>
          <w:tab w:val="num" w:pos="1873"/>
        </w:tabs>
        <w:ind w:left="1873" w:hanging="1513"/>
      </w:pPr>
      <w:rPr>
        <w:rFonts w:ascii="Tahoma" w:eastAsia="Times New Roman" w:hAnsi="Tahoma" w:cs="Tahoma"/>
        <w:position w:val="0"/>
        <w:sz w:val="22"/>
        <w:szCs w:val="22"/>
      </w:rPr>
    </w:lvl>
    <w:lvl w:ilvl="8">
      <w:start w:val="1"/>
      <w:numFmt w:val="decimal"/>
      <w:lvlText w:val="%1.%2.%3.%4.%5.%6.%7.%8.%9."/>
      <w:lvlJc w:val="left"/>
      <w:pPr>
        <w:tabs>
          <w:tab w:val="num" w:pos="1873"/>
        </w:tabs>
        <w:ind w:left="1873" w:hanging="1513"/>
      </w:pPr>
      <w:rPr>
        <w:rFonts w:ascii="Tahoma" w:eastAsia="Times New Roman" w:hAnsi="Tahoma" w:cs="Tahoma"/>
        <w:position w:val="0"/>
        <w:sz w:val="22"/>
        <w:szCs w:val="22"/>
      </w:rPr>
    </w:lvl>
  </w:abstractNum>
  <w:abstractNum w:abstractNumId="33" w15:restartNumberingAfterBreak="0">
    <w:nsid w:val="12ED35E2"/>
    <w:multiLevelType w:val="multilevel"/>
    <w:tmpl w:val="FFFFFFFF"/>
    <w:styleLink w:val="List141"/>
    <w:lvl w:ilvl="0">
      <w:start w:val="1"/>
      <w:numFmt w:val="decimal"/>
      <w:lvlText w:val="%1."/>
      <w:lvlJc w:val="left"/>
      <w:pPr>
        <w:tabs>
          <w:tab w:val="num" w:pos="663"/>
        </w:tabs>
        <w:ind w:left="663" w:hanging="303"/>
      </w:pPr>
      <w:rPr>
        <w:rFonts w:ascii="Tahoma" w:eastAsia="Times New Roman" w:hAnsi="Tahoma" w:cs="Tahoma"/>
        <w:position w:val="0"/>
        <w:sz w:val="22"/>
        <w:szCs w:val="22"/>
      </w:rPr>
    </w:lvl>
    <w:lvl w:ilvl="1">
      <w:start w:val="1"/>
      <w:numFmt w:val="decimal"/>
      <w:lvlText w:val="%1.%2."/>
      <w:lvlJc w:val="left"/>
      <w:pPr>
        <w:tabs>
          <w:tab w:val="num" w:pos="965"/>
        </w:tabs>
        <w:ind w:left="965" w:hanging="605"/>
      </w:pPr>
      <w:rPr>
        <w:rFonts w:ascii="Tahoma" w:eastAsia="Times New Roman" w:hAnsi="Tahoma" w:cs="Tahoma"/>
        <w:position w:val="0"/>
        <w:sz w:val="22"/>
        <w:szCs w:val="22"/>
      </w:rPr>
    </w:lvl>
    <w:lvl w:ilvl="2">
      <w:start w:val="1"/>
      <w:numFmt w:val="decimal"/>
      <w:lvlText w:val="%1.%2.%3."/>
      <w:lvlJc w:val="left"/>
      <w:pPr>
        <w:tabs>
          <w:tab w:val="num" w:pos="965"/>
        </w:tabs>
        <w:ind w:left="965" w:hanging="605"/>
      </w:pPr>
      <w:rPr>
        <w:rFonts w:ascii="Tahoma" w:eastAsia="Times New Roman" w:hAnsi="Tahoma" w:cs="Tahoma"/>
        <w:position w:val="0"/>
        <w:sz w:val="22"/>
        <w:szCs w:val="22"/>
      </w:rPr>
    </w:lvl>
    <w:lvl w:ilvl="3">
      <w:start w:val="1"/>
      <w:numFmt w:val="decimal"/>
      <w:lvlText w:val="%1.%2.%3.%4."/>
      <w:lvlJc w:val="left"/>
      <w:pPr>
        <w:tabs>
          <w:tab w:val="num" w:pos="1031"/>
        </w:tabs>
        <w:ind w:left="1031" w:hanging="1031"/>
      </w:pPr>
      <w:rPr>
        <w:rFonts w:ascii="Tahoma" w:eastAsia="Times New Roman" w:hAnsi="Tahoma" w:cs="Tahoma"/>
        <w:position w:val="0"/>
        <w:sz w:val="22"/>
        <w:szCs w:val="22"/>
      </w:rPr>
    </w:lvl>
    <w:lvl w:ilvl="4">
      <w:start w:val="1"/>
      <w:numFmt w:val="decimal"/>
      <w:lvlText w:val="%1.%2.%3.%4.%5."/>
      <w:lvlJc w:val="left"/>
      <w:pPr>
        <w:tabs>
          <w:tab w:val="num" w:pos="1268"/>
        </w:tabs>
        <w:ind w:left="1268" w:hanging="908"/>
      </w:pPr>
      <w:rPr>
        <w:rFonts w:ascii="Tahoma" w:eastAsia="Times New Roman" w:hAnsi="Tahoma" w:cs="Tahoma"/>
        <w:position w:val="0"/>
        <w:sz w:val="22"/>
        <w:szCs w:val="22"/>
      </w:rPr>
    </w:lvl>
    <w:lvl w:ilvl="5">
      <w:start w:val="1"/>
      <w:numFmt w:val="decimal"/>
      <w:lvlText w:val="%1.%2.%3.%4.%5.%6."/>
      <w:lvlJc w:val="left"/>
      <w:pPr>
        <w:tabs>
          <w:tab w:val="num" w:pos="1570"/>
        </w:tabs>
        <w:ind w:left="1570" w:hanging="1210"/>
      </w:pPr>
      <w:rPr>
        <w:rFonts w:ascii="Tahoma" w:eastAsia="Times New Roman" w:hAnsi="Tahoma" w:cs="Tahoma"/>
        <w:position w:val="0"/>
        <w:sz w:val="22"/>
        <w:szCs w:val="22"/>
      </w:rPr>
    </w:lvl>
    <w:lvl w:ilvl="6">
      <w:start w:val="1"/>
      <w:numFmt w:val="decimal"/>
      <w:lvlText w:val="%1.%2.%3.%4.%5.%6.%7."/>
      <w:lvlJc w:val="left"/>
      <w:pPr>
        <w:tabs>
          <w:tab w:val="num" w:pos="1570"/>
        </w:tabs>
        <w:ind w:left="1570" w:hanging="1210"/>
      </w:pPr>
      <w:rPr>
        <w:rFonts w:ascii="Tahoma" w:eastAsia="Times New Roman" w:hAnsi="Tahoma" w:cs="Tahoma"/>
        <w:position w:val="0"/>
        <w:sz w:val="22"/>
        <w:szCs w:val="22"/>
      </w:rPr>
    </w:lvl>
    <w:lvl w:ilvl="7">
      <w:start w:val="1"/>
      <w:numFmt w:val="decimal"/>
      <w:lvlText w:val="%1.%2.%3.%4.%5.%6.%7.%8."/>
      <w:lvlJc w:val="left"/>
      <w:pPr>
        <w:tabs>
          <w:tab w:val="num" w:pos="1873"/>
        </w:tabs>
        <w:ind w:left="1873" w:hanging="1513"/>
      </w:pPr>
      <w:rPr>
        <w:rFonts w:ascii="Tahoma" w:eastAsia="Times New Roman" w:hAnsi="Tahoma" w:cs="Tahoma"/>
        <w:position w:val="0"/>
        <w:sz w:val="22"/>
        <w:szCs w:val="22"/>
      </w:rPr>
    </w:lvl>
    <w:lvl w:ilvl="8">
      <w:start w:val="1"/>
      <w:numFmt w:val="decimal"/>
      <w:lvlText w:val="%1.%2.%3.%4.%5.%6.%7.%8.%9."/>
      <w:lvlJc w:val="left"/>
      <w:pPr>
        <w:tabs>
          <w:tab w:val="num" w:pos="1873"/>
        </w:tabs>
        <w:ind w:left="1873" w:hanging="1513"/>
      </w:pPr>
      <w:rPr>
        <w:rFonts w:ascii="Tahoma" w:eastAsia="Times New Roman" w:hAnsi="Tahoma" w:cs="Tahoma"/>
        <w:position w:val="0"/>
        <w:sz w:val="22"/>
        <w:szCs w:val="22"/>
      </w:rPr>
    </w:lvl>
  </w:abstractNum>
  <w:abstractNum w:abstractNumId="34" w15:restartNumberingAfterBreak="0">
    <w:nsid w:val="13611C00"/>
    <w:multiLevelType w:val="multilevel"/>
    <w:tmpl w:val="FFFFFFFF"/>
    <w:styleLink w:val="List83"/>
    <w:lvl w:ilvl="0">
      <w:start w:val="1"/>
      <w:numFmt w:val="decimal"/>
      <w:lvlText w:val="%1."/>
      <w:lvlJc w:val="left"/>
      <w:pPr>
        <w:tabs>
          <w:tab w:val="num" w:pos="663"/>
        </w:tabs>
        <w:ind w:left="663" w:hanging="303"/>
      </w:pPr>
      <w:rPr>
        <w:rFonts w:ascii="Tahoma" w:eastAsia="Times New Roman" w:hAnsi="Tahoma" w:cs="Tahoma"/>
        <w:color w:val="FFFFFF"/>
        <w:position w:val="0"/>
        <w:sz w:val="22"/>
        <w:szCs w:val="22"/>
        <w:u w:color="000000"/>
      </w:rPr>
    </w:lvl>
    <w:lvl w:ilvl="1">
      <w:start w:val="1"/>
      <w:numFmt w:val="decimal"/>
      <w:lvlText w:val="%1.%2."/>
      <w:lvlJc w:val="left"/>
      <w:pPr>
        <w:tabs>
          <w:tab w:val="num" w:pos="515"/>
        </w:tabs>
        <w:ind w:left="515" w:hanging="515"/>
      </w:pPr>
      <w:rPr>
        <w:rFonts w:ascii="Tahoma" w:eastAsia="Times New Roman" w:hAnsi="Tahoma" w:cs="Tahoma"/>
        <w:color w:val="FFFFFF"/>
        <w:position w:val="0"/>
        <w:sz w:val="22"/>
        <w:szCs w:val="22"/>
        <w:u w:color="000000"/>
      </w:rPr>
    </w:lvl>
    <w:lvl w:ilvl="2">
      <w:start w:val="1"/>
      <w:numFmt w:val="decimal"/>
      <w:lvlText w:val="%1.%2.%3."/>
      <w:lvlJc w:val="left"/>
      <w:pPr>
        <w:tabs>
          <w:tab w:val="num" w:pos="965"/>
        </w:tabs>
        <w:ind w:left="965" w:hanging="605"/>
      </w:pPr>
      <w:rPr>
        <w:rFonts w:ascii="Tahoma" w:eastAsia="Times New Roman" w:hAnsi="Tahoma" w:cs="Tahoma"/>
        <w:color w:val="FFFFFF"/>
        <w:position w:val="0"/>
        <w:sz w:val="22"/>
        <w:szCs w:val="22"/>
        <w:u w:color="000000"/>
      </w:rPr>
    </w:lvl>
    <w:lvl w:ilvl="3">
      <w:start w:val="1"/>
      <w:numFmt w:val="decimal"/>
      <w:lvlText w:val="%1.%2.%3.%4."/>
      <w:lvlJc w:val="left"/>
      <w:pPr>
        <w:tabs>
          <w:tab w:val="num" w:pos="1268"/>
        </w:tabs>
        <w:ind w:left="1268" w:hanging="908"/>
      </w:pPr>
      <w:rPr>
        <w:rFonts w:ascii="Tahoma" w:eastAsia="Times New Roman" w:hAnsi="Tahoma" w:cs="Tahoma"/>
        <w:color w:val="FFFFFF"/>
        <w:position w:val="0"/>
        <w:sz w:val="22"/>
        <w:szCs w:val="22"/>
        <w:u w:color="000000"/>
      </w:rPr>
    </w:lvl>
    <w:lvl w:ilvl="4">
      <w:start w:val="1"/>
      <w:numFmt w:val="decimal"/>
      <w:lvlText w:val="%1.%2.%3.%4.%5."/>
      <w:lvlJc w:val="left"/>
      <w:pPr>
        <w:tabs>
          <w:tab w:val="num" w:pos="1268"/>
        </w:tabs>
        <w:ind w:left="1268" w:hanging="908"/>
      </w:pPr>
      <w:rPr>
        <w:rFonts w:ascii="Tahoma" w:eastAsia="Times New Roman" w:hAnsi="Tahoma" w:cs="Tahoma"/>
        <w:color w:val="FFFFFF"/>
        <w:position w:val="0"/>
        <w:sz w:val="22"/>
        <w:szCs w:val="22"/>
        <w:u w:color="000000"/>
      </w:rPr>
    </w:lvl>
    <w:lvl w:ilvl="5">
      <w:start w:val="1"/>
      <w:numFmt w:val="decimal"/>
      <w:lvlText w:val="%1.%2.%3.%4.%5.%6."/>
      <w:lvlJc w:val="left"/>
      <w:pPr>
        <w:tabs>
          <w:tab w:val="num" w:pos="1570"/>
        </w:tabs>
        <w:ind w:left="1570" w:hanging="1210"/>
      </w:pPr>
      <w:rPr>
        <w:rFonts w:ascii="Tahoma" w:eastAsia="Times New Roman" w:hAnsi="Tahoma" w:cs="Tahoma"/>
        <w:color w:val="FFFFFF"/>
        <w:position w:val="0"/>
        <w:sz w:val="22"/>
        <w:szCs w:val="22"/>
        <w:u w:color="000000"/>
      </w:rPr>
    </w:lvl>
    <w:lvl w:ilvl="6">
      <w:start w:val="1"/>
      <w:numFmt w:val="decimal"/>
      <w:lvlText w:val="%1.%2.%3.%4.%5.%6.%7."/>
      <w:lvlJc w:val="left"/>
      <w:pPr>
        <w:tabs>
          <w:tab w:val="num" w:pos="1570"/>
        </w:tabs>
        <w:ind w:left="1570" w:hanging="1210"/>
      </w:pPr>
      <w:rPr>
        <w:rFonts w:ascii="Tahoma" w:eastAsia="Times New Roman" w:hAnsi="Tahoma" w:cs="Tahoma"/>
        <w:color w:val="FFFFFF"/>
        <w:position w:val="0"/>
        <w:sz w:val="22"/>
        <w:szCs w:val="22"/>
        <w:u w:color="000000"/>
      </w:rPr>
    </w:lvl>
    <w:lvl w:ilvl="7">
      <w:start w:val="1"/>
      <w:numFmt w:val="decimal"/>
      <w:lvlText w:val="%1.%2.%3.%4.%5.%6.%7.%8."/>
      <w:lvlJc w:val="left"/>
      <w:pPr>
        <w:tabs>
          <w:tab w:val="num" w:pos="1873"/>
        </w:tabs>
        <w:ind w:left="1873" w:hanging="1513"/>
      </w:pPr>
      <w:rPr>
        <w:rFonts w:ascii="Tahoma" w:eastAsia="Times New Roman" w:hAnsi="Tahoma" w:cs="Tahoma"/>
        <w:color w:val="FFFFFF"/>
        <w:position w:val="0"/>
        <w:sz w:val="22"/>
        <w:szCs w:val="22"/>
        <w:u w:color="000000"/>
      </w:rPr>
    </w:lvl>
    <w:lvl w:ilvl="8">
      <w:start w:val="1"/>
      <w:numFmt w:val="decimal"/>
      <w:lvlText w:val="%1.%2.%3.%4.%5.%6.%7.%8.%9."/>
      <w:lvlJc w:val="left"/>
      <w:pPr>
        <w:tabs>
          <w:tab w:val="num" w:pos="1873"/>
        </w:tabs>
        <w:ind w:left="1873" w:hanging="1513"/>
      </w:pPr>
      <w:rPr>
        <w:rFonts w:ascii="Tahoma" w:eastAsia="Times New Roman" w:hAnsi="Tahoma" w:cs="Tahoma"/>
        <w:color w:val="FFFFFF"/>
        <w:position w:val="0"/>
        <w:sz w:val="22"/>
        <w:szCs w:val="22"/>
        <w:u w:color="000000"/>
      </w:rPr>
    </w:lvl>
  </w:abstractNum>
  <w:abstractNum w:abstractNumId="35" w15:restartNumberingAfterBreak="0">
    <w:nsid w:val="13931D7E"/>
    <w:multiLevelType w:val="multilevel"/>
    <w:tmpl w:val="FFFFFFFF"/>
    <w:styleLink w:val="List50"/>
    <w:lvl w:ilvl="0">
      <w:start w:val="1"/>
      <w:numFmt w:val="bullet"/>
      <w:lvlText w:val="•"/>
      <w:lvlJc w:val="left"/>
      <w:pPr>
        <w:tabs>
          <w:tab w:val="num" w:pos="769"/>
        </w:tabs>
        <w:ind w:left="769" w:hanging="769"/>
      </w:pPr>
      <w:rPr>
        <w:rFonts w:ascii="Tahoma" w:eastAsia="Times New Roman" w:hAnsi="Tahoma"/>
        <w:color w:val="000000"/>
        <w:position w:val="0"/>
        <w:sz w:val="22"/>
      </w:rPr>
    </w:lvl>
    <w:lvl w:ilvl="1">
      <w:numFmt w:val="bullet"/>
      <w:lvlText w:val="•"/>
      <w:lvlJc w:val="left"/>
      <w:pPr>
        <w:tabs>
          <w:tab w:val="num" w:pos="567"/>
        </w:tabs>
        <w:ind w:left="567" w:hanging="567"/>
      </w:pPr>
      <w:rPr>
        <w:rFonts w:ascii="Tahoma" w:eastAsia="Times New Roman" w:hAnsi="Tahoma"/>
        <w:color w:val="000000"/>
        <w:position w:val="0"/>
        <w:sz w:val="20"/>
      </w:rPr>
    </w:lvl>
    <w:lvl w:ilvl="2">
      <w:start w:val="1"/>
      <w:numFmt w:val="bullet"/>
      <w:lvlText w:val="•"/>
      <w:lvlJc w:val="left"/>
      <w:pPr>
        <w:tabs>
          <w:tab w:val="num" w:pos="2268"/>
        </w:tabs>
        <w:ind w:left="2268" w:hanging="624"/>
      </w:pPr>
      <w:rPr>
        <w:rFonts w:ascii="Tahoma" w:eastAsia="Times New Roman" w:hAnsi="Tahoma"/>
        <w:color w:val="000000"/>
        <w:position w:val="0"/>
        <w:sz w:val="22"/>
      </w:rPr>
    </w:lvl>
    <w:lvl w:ilvl="3">
      <w:start w:val="1"/>
      <w:numFmt w:val="bullet"/>
      <w:lvlText w:val="•"/>
      <w:lvlJc w:val="left"/>
      <w:pPr>
        <w:tabs>
          <w:tab w:val="num" w:pos="3006"/>
        </w:tabs>
        <w:ind w:left="3006" w:hanging="625"/>
      </w:pPr>
      <w:rPr>
        <w:rFonts w:ascii="Tahoma" w:eastAsia="Times New Roman" w:hAnsi="Tahoma"/>
        <w:color w:val="000000"/>
        <w:position w:val="0"/>
        <w:sz w:val="22"/>
      </w:rPr>
    </w:lvl>
    <w:lvl w:ilvl="4">
      <w:start w:val="1"/>
      <w:numFmt w:val="bullet"/>
      <w:lvlText w:val="•"/>
      <w:lvlJc w:val="left"/>
      <w:pPr>
        <w:tabs>
          <w:tab w:val="num" w:pos="3743"/>
        </w:tabs>
        <w:ind w:left="3743" w:hanging="624"/>
      </w:pPr>
      <w:rPr>
        <w:rFonts w:ascii="Tahoma" w:eastAsia="Times New Roman" w:hAnsi="Tahoma"/>
        <w:color w:val="000000"/>
        <w:position w:val="0"/>
        <w:sz w:val="22"/>
      </w:rPr>
    </w:lvl>
    <w:lvl w:ilvl="5">
      <w:start w:val="1"/>
      <w:numFmt w:val="bullet"/>
      <w:lvlText w:val="▪"/>
      <w:lvlJc w:val="left"/>
      <w:pPr>
        <w:tabs>
          <w:tab w:val="num" w:pos="5172"/>
        </w:tabs>
        <w:ind w:left="5172" w:hanging="305"/>
      </w:pPr>
      <w:rPr>
        <w:rFonts w:ascii="Tahoma" w:eastAsia="Times New Roman" w:hAnsi="Tahoma"/>
        <w:color w:val="000000"/>
        <w:position w:val="0"/>
        <w:sz w:val="22"/>
      </w:rPr>
    </w:lvl>
    <w:lvl w:ilvl="6">
      <w:start w:val="1"/>
      <w:numFmt w:val="bullet"/>
      <w:lvlText w:val="•"/>
      <w:lvlJc w:val="left"/>
      <w:pPr>
        <w:tabs>
          <w:tab w:val="num" w:pos="5892"/>
        </w:tabs>
        <w:ind w:left="5892" w:hanging="305"/>
      </w:pPr>
      <w:rPr>
        <w:rFonts w:ascii="Tahoma" w:eastAsia="Times New Roman" w:hAnsi="Tahoma"/>
        <w:color w:val="000000"/>
        <w:position w:val="0"/>
        <w:sz w:val="22"/>
      </w:rPr>
    </w:lvl>
    <w:lvl w:ilvl="7">
      <w:start w:val="1"/>
      <w:numFmt w:val="bullet"/>
      <w:lvlText w:val="o"/>
      <w:lvlJc w:val="left"/>
      <w:pPr>
        <w:tabs>
          <w:tab w:val="num" w:pos="6612"/>
        </w:tabs>
        <w:ind w:left="6612" w:hanging="305"/>
      </w:pPr>
      <w:rPr>
        <w:rFonts w:ascii="Tahoma" w:eastAsia="Times New Roman" w:hAnsi="Tahoma"/>
        <w:color w:val="000000"/>
        <w:position w:val="0"/>
        <w:sz w:val="22"/>
      </w:rPr>
    </w:lvl>
    <w:lvl w:ilvl="8">
      <w:start w:val="1"/>
      <w:numFmt w:val="bullet"/>
      <w:lvlText w:val="▪"/>
      <w:lvlJc w:val="left"/>
      <w:pPr>
        <w:tabs>
          <w:tab w:val="num" w:pos="7332"/>
        </w:tabs>
        <w:ind w:left="7332" w:hanging="305"/>
      </w:pPr>
      <w:rPr>
        <w:rFonts w:ascii="Tahoma" w:eastAsia="Times New Roman" w:hAnsi="Tahoma"/>
        <w:color w:val="000000"/>
        <w:position w:val="0"/>
        <w:sz w:val="22"/>
      </w:rPr>
    </w:lvl>
  </w:abstractNum>
  <w:abstractNum w:abstractNumId="36" w15:restartNumberingAfterBreak="0">
    <w:nsid w:val="140C4921"/>
    <w:multiLevelType w:val="hybridMultilevel"/>
    <w:tmpl w:val="6A525150"/>
    <w:lvl w:ilvl="0" w:tplc="E33AAE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4C740C0"/>
    <w:multiLevelType w:val="multilevel"/>
    <w:tmpl w:val="FFFFFFFF"/>
    <w:styleLink w:val="List64"/>
    <w:lvl w:ilvl="0">
      <w:start w:val="1"/>
      <w:numFmt w:val="decimal"/>
      <w:lvlText w:val="%1."/>
      <w:lvlJc w:val="left"/>
      <w:pPr>
        <w:tabs>
          <w:tab w:val="num" w:pos="663"/>
        </w:tabs>
        <w:ind w:left="663" w:hanging="303"/>
      </w:pPr>
      <w:rPr>
        <w:rFonts w:ascii="Arial Unicode MS" w:eastAsia="Arial Unicode MS" w:hAnsi="Arial Unicode MS" w:cs="Arial Unicode MS"/>
        <w:position w:val="0"/>
        <w:sz w:val="22"/>
        <w:szCs w:val="22"/>
      </w:rPr>
    </w:lvl>
    <w:lvl w:ilvl="1">
      <w:start w:val="1"/>
      <w:numFmt w:val="decimal"/>
      <w:lvlText w:val="%1.%2."/>
      <w:lvlJc w:val="left"/>
      <w:pPr>
        <w:tabs>
          <w:tab w:val="num" w:pos="965"/>
        </w:tabs>
        <w:ind w:left="965" w:hanging="605"/>
      </w:pPr>
      <w:rPr>
        <w:rFonts w:ascii="Arial Unicode MS" w:eastAsia="Arial Unicode MS" w:hAnsi="Arial Unicode MS" w:cs="Arial Unicode MS"/>
        <w:position w:val="0"/>
        <w:sz w:val="22"/>
        <w:szCs w:val="22"/>
      </w:rPr>
    </w:lvl>
    <w:lvl w:ilvl="2">
      <w:start w:val="1"/>
      <w:numFmt w:val="decimal"/>
      <w:lvlText w:val="%1.%2.%3."/>
      <w:lvlJc w:val="left"/>
      <w:pPr>
        <w:tabs>
          <w:tab w:val="num" w:pos="515"/>
        </w:tabs>
        <w:ind w:left="515" w:hanging="515"/>
      </w:pPr>
      <w:rPr>
        <w:rFonts w:ascii="Tahoma" w:eastAsia="Times New Roman" w:hAnsi="Tahoma" w:cs="Tahoma"/>
        <w:position w:val="0"/>
        <w:sz w:val="22"/>
        <w:szCs w:val="22"/>
      </w:rPr>
    </w:lvl>
    <w:lvl w:ilvl="3">
      <w:start w:val="1"/>
      <w:numFmt w:val="decimal"/>
      <w:lvlText w:val="%1.%2.%3.%4."/>
      <w:lvlJc w:val="left"/>
      <w:pPr>
        <w:tabs>
          <w:tab w:val="num" w:pos="1268"/>
        </w:tabs>
        <w:ind w:left="1268" w:hanging="908"/>
      </w:pPr>
      <w:rPr>
        <w:rFonts w:ascii="Arial Unicode MS" w:eastAsia="Arial Unicode MS" w:hAnsi="Arial Unicode MS" w:cs="Arial Unicode MS"/>
        <w:position w:val="0"/>
        <w:sz w:val="22"/>
        <w:szCs w:val="22"/>
      </w:rPr>
    </w:lvl>
    <w:lvl w:ilvl="4">
      <w:start w:val="1"/>
      <w:numFmt w:val="decimal"/>
      <w:lvlText w:val="%1.%2.%3.%4.%5."/>
      <w:lvlJc w:val="left"/>
      <w:pPr>
        <w:tabs>
          <w:tab w:val="num" w:pos="1268"/>
        </w:tabs>
        <w:ind w:left="1268" w:hanging="908"/>
      </w:pPr>
      <w:rPr>
        <w:rFonts w:ascii="Arial Unicode MS" w:eastAsia="Arial Unicode MS" w:hAnsi="Arial Unicode MS" w:cs="Arial Unicode MS"/>
        <w:position w:val="0"/>
        <w:sz w:val="22"/>
        <w:szCs w:val="22"/>
      </w:rPr>
    </w:lvl>
    <w:lvl w:ilvl="5">
      <w:start w:val="1"/>
      <w:numFmt w:val="decimal"/>
      <w:lvlText w:val="%1.%2.%3.%4.%5.%6."/>
      <w:lvlJc w:val="left"/>
      <w:pPr>
        <w:tabs>
          <w:tab w:val="num" w:pos="1570"/>
        </w:tabs>
        <w:ind w:left="1570" w:hanging="1210"/>
      </w:pPr>
      <w:rPr>
        <w:rFonts w:ascii="Arial Unicode MS" w:eastAsia="Arial Unicode MS" w:hAnsi="Arial Unicode MS" w:cs="Arial Unicode MS"/>
        <w:position w:val="0"/>
        <w:sz w:val="22"/>
        <w:szCs w:val="22"/>
      </w:rPr>
    </w:lvl>
    <w:lvl w:ilvl="6">
      <w:start w:val="1"/>
      <w:numFmt w:val="decimal"/>
      <w:lvlText w:val="%1.%2.%3.%4.%5.%6.%7."/>
      <w:lvlJc w:val="left"/>
      <w:pPr>
        <w:tabs>
          <w:tab w:val="num" w:pos="1570"/>
        </w:tabs>
        <w:ind w:left="1570" w:hanging="1210"/>
      </w:pPr>
      <w:rPr>
        <w:rFonts w:ascii="Arial Unicode MS" w:eastAsia="Arial Unicode MS" w:hAnsi="Arial Unicode MS" w:cs="Arial Unicode MS"/>
        <w:position w:val="0"/>
        <w:sz w:val="22"/>
        <w:szCs w:val="22"/>
      </w:rPr>
    </w:lvl>
    <w:lvl w:ilvl="7">
      <w:start w:val="1"/>
      <w:numFmt w:val="decimal"/>
      <w:lvlText w:val="%1.%2.%3.%4.%5.%6.%7.%8."/>
      <w:lvlJc w:val="left"/>
      <w:pPr>
        <w:tabs>
          <w:tab w:val="num" w:pos="1873"/>
        </w:tabs>
        <w:ind w:left="1873" w:hanging="1513"/>
      </w:pPr>
      <w:rPr>
        <w:rFonts w:ascii="Arial Unicode MS" w:eastAsia="Arial Unicode MS" w:hAnsi="Arial Unicode MS" w:cs="Arial Unicode MS"/>
        <w:position w:val="0"/>
        <w:sz w:val="22"/>
        <w:szCs w:val="22"/>
      </w:rPr>
    </w:lvl>
    <w:lvl w:ilvl="8">
      <w:start w:val="1"/>
      <w:numFmt w:val="decimal"/>
      <w:lvlText w:val="%1.%2.%3.%4.%5.%6.%7.%8.%9."/>
      <w:lvlJc w:val="left"/>
      <w:pPr>
        <w:tabs>
          <w:tab w:val="num" w:pos="1873"/>
        </w:tabs>
        <w:ind w:left="1873" w:hanging="1513"/>
      </w:pPr>
      <w:rPr>
        <w:rFonts w:ascii="Arial Unicode MS" w:eastAsia="Arial Unicode MS" w:hAnsi="Arial Unicode MS" w:cs="Arial Unicode MS"/>
        <w:position w:val="0"/>
        <w:sz w:val="22"/>
        <w:szCs w:val="22"/>
      </w:rPr>
    </w:lvl>
  </w:abstractNum>
  <w:abstractNum w:abstractNumId="38" w15:restartNumberingAfterBreak="0">
    <w:nsid w:val="15466345"/>
    <w:multiLevelType w:val="multilevel"/>
    <w:tmpl w:val="FFFFFFFF"/>
    <w:styleLink w:val="List10"/>
    <w:lvl w:ilvl="0">
      <w:start w:val="1"/>
      <w:numFmt w:val="decimal"/>
      <w:lvlText w:val="%1."/>
      <w:lvlJc w:val="left"/>
      <w:rPr>
        <w:rFonts w:ascii="Arial Unicode MS" w:eastAsia="Arial Unicode MS" w:hAnsi="Arial Unicode MS" w:cs="Arial Unicode MS"/>
        <w:color w:val="000000"/>
        <w:position w:val="0"/>
      </w:rPr>
    </w:lvl>
    <w:lvl w:ilvl="1">
      <w:start w:val="1"/>
      <w:numFmt w:val="decimal"/>
      <w:lvlText w:val="%1.%2."/>
      <w:lvlJc w:val="left"/>
      <w:rPr>
        <w:rFonts w:ascii="Arial Unicode MS" w:eastAsia="Arial Unicode MS" w:hAnsi="Arial Unicode MS" w:cs="Arial Unicode MS"/>
        <w:color w:val="000000"/>
        <w:position w:val="0"/>
      </w:rPr>
    </w:lvl>
    <w:lvl w:ilvl="2">
      <w:start w:val="8"/>
      <w:numFmt w:val="decimal"/>
      <w:lvlText w:val="%1.%2.%3."/>
      <w:lvlJc w:val="left"/>
      <w:rPr>
        <w:rFonts w:ascii="Tahoma" w:eastAsia="Times New Roman" w:hAnsi="Tahoma" w:cs="Tahoma"/>
        <w:color w:val="000000"/>
        <w:position w:val="0"/>
      </w:rPr>
    </w:lvl>
    <w:lvl w:ilvl="3">
      <w:start w:val="1"/>
      <w:numFmt w:val="decimal"/>
      <w:lvlText w:val="%1.%2.%3.%4."/>
      <w:lvlJc w:val="left"/>
      <w:rPr>
        <w:rFonts w:ascii="Arial Unicode MS" w:eastAsia="Arial Unicode MS" w:hAnsi="Arial Unicode MS" w:cs="Arial Unicode MS"/>
        <w:color w:val="000000"/>
        <w:position w:val="0"/>
      </w:rPr>
    </w:lvl>
    <w:lvl w:ilvl="4">
      <w:start w:val="1"/>
      <w:numFmt w:val="decimal"/>
      <w:lvlText w:val="%1.%2.%3.%4.%5."/>
      <w:lvlJc w:val="left"/>
      <w:rPr>
        <w:rFonts w:ascii="Arial Unicode MS" w:eastAsia="Arial Unicode MS" w:hAnsi="Arial Unicode MS" w:cs="Arial Unicode MS"/>
        <w:color w:val="000000"/>
        <w:position w:val="0"/>
      </w:rPr>
    </w:lvl>
    <w:lvl w:ilvl="5">
      <w:start w:val="1"/>
      <w:numFmt w:val="decimal"/>
      <w:lvlText w:val="%1.%2.%3.%4.%5.%6."/>
      <w:lvlJc w:val="left"/>
      <w:rPr>
        <w:rFonts w:ascii="Arial Unicode MS" w:eastAsia="Arial Unicode MS" w:hAnsi="Arial Unicode MS" w:cs="Arial Unicode MS"/>
        <w:color w:val="000000"/>
        <w:position w:val="0"/>
      </w:rPr>
    </w:lvl>
    <w:lvl w:ilvl="6">
      <w:start w:val="1"/>
      <w:numFmt w:val="decimal"/>
      <w:lvlText w:val="%1.%2.%3.%4.%5.%6.%7."/>
      <w:lvlJc w:val="left"/>
      <w:rPr>
        <w:rFonts w:ascii="Arial Unicode MS" w:eastAsia="Arial Unicode MS" w:hAnsi="Arial Unicode MS" w:cs="Arial Unicode MS"/>
        <w:color w:val="000000"/>
        <w:position w:val="0"/>
      </w:rPr>
    </w:lvl>
    <w:lvl w:ilvl="7">
      <w:start w:val="1"/>
      <w:numFmt w:val="decimal"/>
      <w:lvlText w:val="%1.%2.%3.%4.%5.%6.%7.%8."/>
      <w:lvlJc w:val="left"/>
      <w:rPr>
        <w:rFonts w:ascii="Arial Unicode MS" w:eastAsia="Arial Unicode MS" w:hAnsi="Arial Unicode MS" w:cs="Arial Unicode MS"/>
        <w:color w:val="000000"/>
        <w:position w:val="0"/>
      </w:rPr>
    </w:lvl>
    <w:lvl w:ilvl="8">
      <w:start w:val="1"/>
      <w:numFmt w:val="decimal"/>
      <w:lvlText w:val="%1.%2.%3.%4.%5.%6.%7.%8.%9."/>
      <w:lvlJc w:val="left"/>
      <w:rPr>
        <w:rFonts w:ascii="Arial Unicode MS" w:eastAsia="Arial Unicode MS" w:hAnsi="Arial Unicode MS" w:cs="Arial Unicode MS"/>
        <w:color w:val="000000"/>
        <w:position w:val="0"/>
      </w:rPr>
    </w:lvl>
  </w:abstractNum>
  <w:abstractNum w:abstractNumId="39" w15:restartNumberingAfterBreak="0">
    <w:nsid w:val="15895CD2"/>
    <w:multiLevelType w:val="hybridMultilevel"/>
    <w:tmpl w:val="AAD8D2D8"/>
    <w:lvl w:ilvl="0" w:tplc="02B2E5DC">
      <w:start w:val="1"/>
      <w:numFmt w:val="upperRoman"/>
      <w:pStyle w:val="Background"/>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15CB2EA8"/>
    <w:multiLevelType w:val="multilevel"/>
    <w:tmpl w:val="FFFFFFFF"/>
    <w:styleLink w:val="List69"/>
    <w:lvl w:ilvl="0">
      <w:start w:val="1"/>
      <w:numFmt w:val="decimal"/>
      <w:lvlText w:val="%1."/>
      <w:lvlJc w:val="left"/>
      <w:pPr>
        <w:tabs>
          <w:tab w:val="num" w:pos="756"/>
        </w:tabs>
        <w:ind w:left="756" w:hanging="756"/>
      </w:pPr>
      <w:rPr>
        <w:rFonts w:cs="Times New Roman"/>
        <w:position w:val="0"/>
        <w:sz w:val="22"/>
        <w:szCs w:val="22"/>
      </w:rPr>
    </w:lvl>
    <w:lvl w:ilvl="1">
      <w:start w:val="1"/>
      <w:numFmt w:val="decimal"/>
      <w:lvlText w:val="%1.%2."/>
      <w:lvlJc w:val="left"/>
      <w:pPr>
        <w:tabs>
          <w:tab w:val="num" w:pos="1087"/>
        </w:tabs>
        <w:ind w:left="1087" w:hanging="756"/>
      </w:pPr>
      <w:rPr>
        <w:rFonts w:cs="Times New Roman"/>
        <w:position w:val="0"/>
        <w:sz w:val="22"/>
        <w:szCs w:val="22"/>
      </w:rPr>
    </w:lvl>
    <w:lvl w:ilvl="2">
      <w:start w:val="1"/>
      <w:numFmt w:val="decimal"/>
      <w:lvlText w:val="%1.%2.%3."/>
      <w:lvlJc w:val="left"/>
      <w:pPr>
        <w:tabs>
          <w:tab w:val="num" w:pos="1637"/>
        </w:tabs>
        <w:ind w:left="1637" w:hanging="644"/>
      </w:pPr>
      <w:rPr>
        <w:rFonts w:cs="Times New Roman"/>
        <w:position w:val="0"/>
        <w:sz w:val="22"/>
        <w:szCs w:val="22"/>
      </w:rPr>
    </w:lvl>
    <w:lvl w:ilvl="3">
      <w:start w:val="1"/>
      <w:numFmt w:val="decimal"/>
      <w:lvlText w:val="%1.%2.%3.%4."/>
      <w:lvlJc w:val="left"/>
      <w:pPr>
        <w:tabs>
          <w:tab w:val="num" w:pos="1901"/>
        </w:tabs>
        <w:ind w:left="1901" w:hanging="908"/>
      </w:pPr>
      <w:rPr>
        <w:rFonts w:cs="Times New Roman"/>
        <w:position w:val="0"/>
        <w:sz w:val="22"/>
        <w:szCs w:val="22"/>
      </w:rPr>
    </w:lvl>
    <w:lvl w:ilvl="4">
      <w:start w:val="1"/>
      <w:numFmt w:val="decimal"/>
      <w:lvlText w:val="%1.%2.%3.%4.%5."/>
      <w:lvlJc w:val="left"/>
      <w:pPr>
        <w:tabs>
          <w:tab w:val="num" w:pos="2534"/>
        </w:tabs>
        <w:ind w:left="2534" w:hanging="1210"/>
      </w:pPr>
      <w:rPr>
        <w:rFonts w:cs="Times New Roman"/>
        <w:position w:val="0"/>
        <w:sz w:val="22"/>
        <w:szCs w:val="22"/>
      </w:rPr>
    </w:lvl>
    <w:lvl w:ilvl="5">
      <w:start w:val="1"/>
      <w:numFmt w:val="decimal"/>
      <w:lvlText w:val="%1.%2.%3.%4.%5.%6."/>
      <w:lvlJc w:val="left"/>
      <w:pPr>
        <w:tabs>
          <w:tab w:val="num" w:pos="2865"/>
        </w:tabs>
        <w:ind w:left="2865" w:hanging="1210"/>
      </w:pPr>
      <w:rPr>
        <w:rFonts w:cs="Times New Roman"/>
        <w:position w:val="0"/>
        <w:sz w:val="22"/>
        <w:szCs w:val="22"/>
      </w:rPr>
    </w:lvl>
    <w:lvl w:ilvl="6">
      <w:start w:val="1"/>
      <w:numFmt w:val="decimal"/>
      <w:lvlText w:val="%1.%2.%3.%4.%5.%6.%7."/>
      <w:lvlJc w:val="left"/>
      <w:pPr>
        <w:tabs>
          <w:tab w:val="num" w:pos="3499"/>
        </w:tabs>
        <w:ind w:left="3499" w:hanging="1513"/>
      </w:pPr>
      <w:rPr>
        <w:rFonts w:cs="Times New Roman"/>
        <w:position w:val="0"/>
        <w:sz w:val="22"/>
        <w:szCs w:val="22"/>
      </w:rPr>
    </w:lvl>
    <w:lvl w:ilvl="7">
      <w:start w:val="1"/>
      <w:numFmt w:val="decimal"/>
      <w:lvlText w:val="%1.%2.%3.%4.%5.%6.%7.%8."/>
      <w:lvlJc w:val="left"/>
      <w:pPr>
        <w:tabs>
          <w:tab w:val="num" w:pos="4132"/>
        </w:tabs>
        <w:ind w:left="4132" w:hanging="1815"/>
      </w:pPr>
      <w:rPr>
        <w:rFonts w:cs="Times New Roman"/>
        <w:position w:val="0"/>
        <w:sz w:val="22"/>
        <w:szCs w:val="22"/>
      </w:rPr>
    </w:lvl>
    <w:lvl w:ilvl="8">
      <w:start w:val="1"/>
      <w:numFmt w:val="decimal"/>
      <w:lvlText w:val="%1.%2.%3.%4.%5.%6.%7.%8.%9."/>
      <w:lvlJc w:val="left"/>
      <w:pPr>
        <w:tabs>
          <w:tab w:val="num" w:pos="4463"/>
        </w:tabs>
        <w:ind w:left="4463" w:hanging="1815"/>
      </w:pPr>
      <w:rPr>
        <w:rFonts w:cs="Times New Roman"/>
        <w:position w:val="0"/>
        <w:sz w:val="22"/>
        <w:szCs w:val="22"/>
      </w:rPr>
    </w:lvl>
  </w:abstractNum>
  <w:abstractNum w:abstractNumId="41" w15:restartNumberingAfterBreak="0">
    <w:nsid w:val="167F31DD"/>
    <w:multiLevelType w:val="multilevel"/>
    <w:tmpl w:val="FFFFFFFF"/>
    <w:styleLink w:val="List57"/>
    <w:lvl w:ilvl="0">
      <w:start w:val="1"/>
      <w:numFmt w:val="decimal"/>
      <w:lvlText w:val="%1."/>
      <w:lvlJc w:val="left"/>
      <w:pPr>
        <w:tabs>
          <w:tab w:val="num" w:pos="663"/>
        </w:tabs>
        <w:ind w:left="663" w:hanging="303"/>
      </w:pPr>
      <w:rPr>
        <w:rFonts w:ascii="Tahoma" w:eastAsia="Times New Roman" w:hAnsi="Tahoma" w:cs="Tahoma"/>
        <w:color w:val="000000"/>
        <w:position w:val="0"/>
        <w:sz w:val="22"/>
        <w:szCs w:val="22"/>
      </w:rPr>
    </w:lvl>
    <w:lvl w:ilvl="1">
      <w:start w:val="1"/>
      <w:numFmt w:val="decimal"/>
      <w:lvlText w:val="%1.%2."/>
      <w:lvlJc w:val="left"/>
      <w:pPr>
        <w:tabs>
          <w:tab w:val="num" w:pos="965"/>
        </w:tabs>
        <w:ind w:left="965" w:hanging="605"/>
      </w:pPr>
      <w:rPr>
        <w:rFonts w:ascii="Tahoma" w:eastAsia="Times New Roman" w:hAnsi="Tahoma" w:cs="Tahoma"/>
        <w:color w:val="000000"/>
        <w:position w:val="0"/>
        <w:sz w:val="22"/>
        <w:szCs w:val="22"/>
      </w:rPr>
    </w:lvl>
    <w:lvl w:ilvl="2">
      <w:start w:val="1"/>
      <w:numFmt w:val="decimal"/>
      <w:lvlText w:val="%1.%2.%3."/>
      <w:lvlJc w:val="left"/>
      <w:pPr>
        <w:tabs>
          <w:tab w:val="num" w:pos="774"/>
        </w:tabs>
        <w:ind w:left="774" w:hanging="774"/>
      </w:pPr>
      <w:rPr>
        <w:rFonts w:ascii="Tahoma" w:eastAsia="Times New Roman" w:hAnsi="Tahoma" w:cs="Tahoma"/>
        <w:color w:val="000000"/>
        <w:position w:val="0"/>
        <w:sz w:val="22"/>
        <w:szCs w:val="22"/>
      </w:rPr>
    </w:lvl>
    <w:lvl w:ilvl="3">
      <w:start w:val="1"/>
      <w:numFmt w:val="decimal"/>
      <w:lvlText w:val="%1.%2.%3.%4."/>
      <w:lvlJc w:val="left"/>
      <w:pPr>
        <w:tabs>
          <w:tab w:val="num" w:pos="1268"/>
        </w:tabs>
        <w:ind w:left="1268" w:hanging="908"/>
      </w:pPr>
      <w:rPr>
        <w:rFonts w:ascii="Tahoma" w:eastAsia="Times New Roman" w:hAnsi="Tahoma" w:cs="Tahoma"/>
        <w:color w:val="000000"/>
        <w:position w:val="0"/>
        <w:sz w:val="22"/>
        <w:szCs w:val="22"/>
      </w:rPr>
    </w:lvl>
    <w:lvl w:ilvl="4">
      <w:start w:val="1"/>
      <w:numFmt w:val="decimal"/>
      <w:lvlText w:val="%1.%2.%3.%4.%5."/>
      <w:lvlJc w:val="left"/>
      <w:pPr>
        <w:tabs>
          <w:tab w:val="num" w:pos="1268"/>
        </w:tabs>
        <w:ind w:left="1268" w:hanging="908"/>
      </w:pPr>
      <w:rPr>
        <w:rFonts w:ascii="Tahoma" w:eastAsia="Times New Roman" w:hAnsi="Tahoma" w:cs="Tahoma"/>
        <w:color w:val="000000"/>
        <w:position w:val="0"/>
        <w:sz w:val="22"/>
        <w:szCs w:val="22"/>
      </w:rPr>
    </w:lvl>
    <w:lvl w:ilvl="5">
      <w:start w:val="1"/>
      <w:numFmt w:val="decimal"/>
      <w:lvlText w:val="%1.%2.%3.%4.%5.%6."/>
      <w:lvlJc w:val="left"/>
      <w:pPr>
        <w:tabs>
          <w:tab w:val="num" w:pos="1570"/>
        </w:tabs>
        <w:ind w:left="1570" w:hanging="1210"/>
      </w:pPr>
      <w:rPr>
        <w:rFonts w:ascii="Tahoma" w:eastAsia="Times New Roman" w:hAnsi="Tahoma" w:cs="Tahoma"/>
        <w:color w:val="000000"/>
        <w:position w:val="0"/>
        <w:sz w:val="22"/>
        <w:szCs w:val="22"/>
      </w:rPr>
    </w:lvl>
    <w:lvl w:ilvl="6">
      <w:start w:val="1"/>
      <w:numFmt w:val="decimal"/>
      <w:lvlText w:val="%1.%2.%3.%4.%5.%6.%7."/>
      <w:lvlJc w:val="left"/>
      <w:pPr>
        <w:tabs>
          <w:tab w:val="num" w:pos="1570"/>
        </w:tabs>
        <w:ind w:left="1570" w:hanging="1210"/>
      </w:pPr>
      <w:rPr>
        <w:rFonts w:ascii="Tahoma" w:eastAsia="Times New Roman" w:hAnsi="Tahoma" w:cs="Tahoma"/>
        <w:color w:val="000000"/>
        <w:position w:val="0"/>
        <w:sz w:val="22"/>
        <w:szCs w:val="22"/>
      </w:rPr>
    </w:lvl>
    <w:lvl w:ilvl="7">
      <w:start w:val="1"/>
      <w:numFmt w:val="decimal"/>
      <w:lvlText w:val="%1.%2.%3.%4.%5.%6.%7.%8."/>
      <w:lvlJc w:val="left"/>
      <w:pPr>
        <w:tabs>
          <w:tab w:val="num" w:pos="1873"/>
        </w:tabs>
        <w:ind w:left="1873" w:hanging="1513"/>
      </w:pPr>
      <w:rPr>
        <w:rFonts w:ascii="Tahoma" w:eastAsia="Times New Roman" w:hAnsi="Tahoma" w:cs="Tahoma"/>
        <w:color w:val="000000"/>
        <w:position w:val="0"/>
        <w:sz w:val="22"/>
        <w:szCs w:val="22"/>
      </w:rPr>
    </w:lvl>
    <w:lvl w:ilvl="8">
      <w:start w:val="1"/>
      <w:numFmt w:val="decimal"/>
      <w:lvlText w:val="%1.%2.%3.%4.%5.%6.%7.%8.%9."/>
      <w:lvlJc w:val="left"/>
      <w:pPr>
        <w:tabs>
          <w:tab w:val="num" w:pos="1873"/>
        </w:tabs>
        <w:ind w:left="1873" w:hanging="1513"/>
      </w:pPr>
      <w:rPr>
        <w:rFonts w:ascii="Tahoma" w:eastAsia="Times New Roman" w:hAnsi="Tahoma" w:cs="Tahoma"/>
        <w:color w:val="000000"/>
        <w:position w:val="0"/>
        <w:sz w:val="22"/>
        <w:szCs w:val="22"/>
      </w:rPr>
    </w:lvl>
  </w:abstractNum>
  <w:abstractNum w:abstractNumId="42" w15:restartNumberingAfterBreak="0">
    <w:nsid w:val="170E2712"/>
    <w:multiLevelType w:val="multilevel"/>
    <w:tmpl w:val="FFFFFFFF"/>
    <w:styleLink w:val="List32"/>
    <w:lvl w:ilvl="0">
      <w:start w:val="1"/>
      <w:numFmt w:val="decimal"/>
      <w:lvlText w:val="%1."/>
      <w:lvlJc w:val="left"/>
      <w:pPr>
        <w:tabs>
          <w:tab w:val="num" w:pos="663"/>
        </w:tabs>
        <w:ind w:left="663" w:hanging="303"/>
      </w:pPr>
      <w:rPr>
        <w:rFonts w:ascii="Tahoma" w:eastAsia="Times New Roman" w:hAnsi="Tahoma" w:cs="Tahoma"/>
        <w:color w:val="000000"/>
        <w:position w:val="0"/>
        <w:sz w:val="22"/>
        <w:szCs w:val="22"/>
      </w:rPr>
    </w:lvl>
    <w:lvl w:ilvl="1">
      <w:start w:val="2"/>
      <w:numFmt w:val="decimal"/>
      <w:lvlText w:val="%1.%2."/>
      <w:lvlJc w:val="left"/>
      <w:pPr>
        <w:tabs>
          <w:tab w:val="num" w:pos="515"/>
        </w:tabs>
        <w:ind w:left="515" w:hanging="515"/>
      </w:pPr>
      <w:rPr>
        <w:rFonts w:ascii="Tahoma" w:eastAsia="Times New Roman" w:hAnsi="Tahoma" w:cs="Tahoma"/>
        <w:color w:val="000000"/>
        <w:position w:val="0"/>
        <w:sz w:val="22"/>
        <w:szCs w:val="22"/>
      </w:rPr>
    </w:lvl>
    <w:lvl w:ilvl="2">
      <w:start w:val="1"/>
      <w:numFmt w:val="decimal"/>
      <w:lvlText w:val="%1.%2.%3."/>
      <w:lvlJc w:val="left"/>
      <w:pPr>
        <w:tabs>
          <w:tab w:val="num" w:pos="965"/>
        </w:tabs>
        <w:ind w:left="965" w:hanging="605"/>
      </w:pPr>
      <w:rPr>
        <w:rFonts w:ascii="Tahoma" w:eastAsia="Times New Roman" w:hAnsi="Tahoma" w:cs="Tahoma"/>
        <w:color w:val="000000"/>
        <w:position w:val="0"/>
        <w:sz w:val="22"/>
        <w:szCs w:val="22"/>
      </w:rPr>
    </w:lvl>
    <w:lvl w:ilvl="3">
      <w:start w:val="1"/>
      <w:numFmt w:val="decimal"/>
      <w:lvlText w:val="%1.%2.%3.%4."/>
      <w:lvlJc w:val="left"/>
      <w:pPr>
        <w:tabs>
          <w:tab w:val="num" w:pos="1268"/>
        </w:tabs>
        <w:ind w:left="1268" w:hanging="908"/>
      </w:pPr>
      <w:rPr>
        <w:rFonts w:ascii="Tahoma" w:eastAsia="Times New Roman" w:hAnsi="Tahoma" w:cs="Tahoma"/>
        <w:color w:val="000000"/>
        <w:position w:val="0"/>
        <w:sz w:val="22"/>
        <w:szCs w:val="22"/>
      </w:rPr>
    </w:lvl>
    <w:lvl w:ilvl="4">
      <w:start w:val="1"/>
      <w:numFmt w:val="decimal"/>
      <w:lvlText w:val="%1.%2.%3.%4.%5."/>
      <w:lvlJc w:val="left"/>
      <w:pPr>
        <w:tabs>
          <w:tab w:val="num" w:pos="1268"/>
        </w:tabs>
        <w:ind w:left="1268" w:hanging="908"/>
      </w:pPr>
      <w:rPr>
        <w:rFonts w:ascii="Tahoma" w:eastAsia="Times New Roman" w:hAnsi="Tahoma" w:cs="Tahoma"/>
        <w:color w:val="000000"/>
        <w:position w:val="0"/>
        <w:sz w:val="22"/>
        <w:szCs w:val="22"/>
      </w:rPr>
    </w:lvl>
    <w:lvl w:ilvl="5">
      <w:start w:val="1"/>
      <w:numFmt w:val="decimal"/>
      <w:lvlText w:val="%1.%2.%3.%4.%5.%6."/>
      <w:lvlJc w:val="left"/>
      <w:pPr>
        <w:tabs>
          <w:tab w:val="num" w:pos="1570"/>
        </w:tabs>
        <w:ind w:left="1570" w:hanging="1210"/>
      </w:pPr>
      <w:rPr>
        <w:rFonts w:ascii="Tahoma" w:eastAsia="Times New Roman" w:hAnsi="Tahoma" w:cs="Tahoma"/>
        <w:color w:val="000000"/>
        <w:position w:val="0"/>
        <w:sz w:val="22"/>
        <w:szCs w:val="22"/>
      </w:rPr>
    </w:lvl>
    <w:lvl w:ilvl="6">
      <w:start w:val="1"/>
      <w:numFmt w:val="decimal"/>
      <w:lvlText w:val="%1.%2.%3.%4.%5.%6.%7."/>
      <w:lvlJc w:val="left"/>
      <w:pPr>
        <w:tabs>
          <w:tab w:val="num" w:pos="1570"/>
        </w:tabs>
        <w:ind w:left="1570" w:hanging="1210"/>
      </w:pPr>
      <w:rPr>
        <w:rFonts w:ascii="Tahoma" w:eastAsia="Times New Roman" w:hAnsi="Tahoma" w:cs="Tahoma"/>
        <w:color w:val="000000"/>
        <w:position w:val="0"/>
        <w:sz w:val="22"/>
        <w:szCs w:val="22"/>
      </w:rPr>
    </w:lvl>
    <w:lvl w:ilvl="7">
      <w:start w:val="1"/>
      <w:numFmt w:val="decimal"/>
      <w:lvlText w:val="%1.%2.%3.%4.%5.%6.%7.%8."/>
      <w:lvlJc w:val="left"/>
      <w:pPr>
        <w:tabs>
          <w:tab w:val="num" w:pos="1873"/>
        </w:tabs>
        <w:ind w:left="1873" w:hanging="1513"/>
      </w:pPr>
      <w:rPr>
        <w:rFonts w:ascii="Tahoma" w:eastAsia="Times New Roman" w:hAnsi="Tahoma" w:cs="Tahoma"/>
        <w:color w:val="000000"/>
        <w:position w:val="0"/>
        <w:sz w:val="22"/>
        <w:szCs w:val="22"/>
      </w:rPr>
    </w:lvl>
    <w:lvl w:ilvl="8">
      <w:start w:val="1"/>
      <w:numFmt w:val="decimal"/>
      <w:lvlText w:val="%1.%2.%3.%4.%5.%6.%7.%8.%9."/>
      <w:lvlJc w:val="left"/>
      <w:pPr>
        <w:tabs>
          <w:tab w:val="num" w:pos="1873"/>
        </w:tabs>
        <w:ind w:left="1873" w:hanging="1513"/>
      </w:pPr>
      <w:rPr>
        <w:rFonts w:ascii="Tahoma" w:eastAsia="Times New Roman" w:hAnsi="Tahoma" w:cs="Tahoma"/>
        <w:color w:val="000000"/>
        <w:position w:val="0"/>
        <w:sz w:val="22"/>
        <w:szCs w:val="22"/>
      </w:rPr>
    </w:lvl>
  </w:abstractNum>
  <w:abstractNum w:abstractNumId="43" w15:restartNumberingAfterBreak="0">
    <w:nsid w:val="178212C2"/>
    <w:multiLevelType w:val="multilevel"/>
    <w:tmpl w:val="FFFFFFFF"/>
    <w:styleLink w:val="List65"/>
    <w:lvl w:ilvl="0">
      <w:start w:val="1"/>
      <w:numFmt w:val="decimal"/>
      <w:lvlText w:val="%1."/>
      <w:lvlJc w:val="left"/>
      <w:pPr>
        <w:tabs>
          <w:tab w:val="num" w:pos="663"/>
        </w:tabs>
        <w:ind w:left="663" w:hanging="303"/>
      </w:pPr>
      <w:rPr>
        <w:rFonts w:ascii="Tahoma" w:eastAsia="Times New Roman" w:hAnsi="Tahoma" w:cs="Tahoma"/>
        <w:color w:val="FFFFFF"/>
        <w:position w:val="0"/>
        <w:sz w:val="22"/>
        <w:szCs w:val="22"/>
        <w:u w:color="000000"/>
      </w:rPr>
    </w:lvl>
    <w:lvl w:ilvl="1">
      <w:start w:val="1"/>
      <w:numFmt w:val="decimal"/>
      <w:lvlText w:val="%1.%2."/>
      <w:lvlJc w:val="left"/>
      <w:pPr>
        <w:tabs>
          <w:tab w:val="num" w:pos="515"/>
        </w:tabs>
        <w:ind w:left="515" w:hanging="515"/>
      </w:pPr>
      <w:rPr>
        <w:rFonts w:ascii="Tahoma" w:eastAsia="Times New Roman" w:hAnsi="Tahoma" w:cs="Tahoma"/>
        <w:color w:val="FFFFFF"/>
        <w:position w:val="0"/>
        <w:sz w:val="22"/>
        <w:szCs w:val="22"/>
        <w:u w:color="000000"/>
      </w:rPr>
    </w:lvl>
    <w:lvl w:ilvl="2">
      <w:start w:val="1"/>
      <w:numFmt w:val="decimal"/>
      <w:lvlText w:val="%1.%2.%3."/>
      <w:lvlJc w:val="left"/>
      <w:pPr>
        <w:tabs>
          <w:tab w:val="num" w:pos="965"/>
        </w:tabs>
        <w:ind w:left="965" w:hanging="605"/>
      </w:pPr>
      <w:rPr>
        <w:rFonts w:ascii="Tahoma" w:eastAsia="Times New Roman" w:hAnsi="Tahoma" w:cs="Tahoma"/>
        <w:color w:val="FFFFFF"/>
        <w:position w:val="0"/>
        <w:sz w:val="22"/>
        <w:szCs w:val="22"/>
        <w:u w:color="000000"/>
      </w:rPr>
    </w:lvl>
    <w:lvl w:ilvl="3">
      <w:start w:val="1"/>
      <w:numFmt w:val="decimal"/>
      <w:lvlText w:val="%1.%2.%3.%4."/>
      <w:lvlJc w:val="left"/>
      <w:pPr>
        <w:tabs>
          <w:tab w:val="num" w:pos="1268"/>
        </w:tabs>
        <w:ind w:left="1268" w:hanging="908"/>
      </w:pPr>
      <w:rPr>
        <w:rFonts w:ascii="Tahoma" w:eastAsia="Times New Roman" w:hAnsi="Tahoma" w:cs="Tahoma"/>
        <w:color w:val="FFFFFF"/>
        <w:position w:val="0"/>
        <w:sz w:val="22"/>
        <w:szCs w:val="22"/>
        <w:u w:color="000000"/>
      </w:rPr>
    </w:lvl>
    <w:lvl w:ilvl="4">
      <w:start w:val="1"/>
      <w:numFmt w:val="decimal"/>
      <w:lvlText w:val="%1.%2.%3.%4.%5."/>
      <w:lvlJc w:val="left"/>
      <w:pPr>
        <w:tabs>
          <w:tab w:val="num" w:pos="1268"/>
        </w:tabs>
        <w:ind w:left="1268" w:hanging="908"/>
      </w:pPr>
      <w:rPr>
        <w:rFonts w:ascii="Tahoma" w:eastAsia="Times New Roman" w:hAnsi="Tahoma" w:cs="Tahoma"/>
        <w:color w:val="FFFFFF"/>
        <w:position w:val="0"/>
        <w:sz w:val="22"/>
        <w:szCs w:val="22"/>
        <w:u w:color="000000"/>
      </w:rPr>
    </w:lvl>
    <w:lvl w:ilvl="5">
      <w:start w:val="1"/>
      <w:numFmt w:val="decimal"/>
      <w:lvlText w:val="%1.%2.%3.%4.%5.%6."/>
      <w:lvlJc w:val="left"/>
      <w:pPr>
        <w:tabs>
          <w:tab w:val="num" w:pos="1570"/>
        </w:tabs>
        <w:ind w:left="1570" w:hanging="1210"/>
      </w:pPr>
      <w:rPr>
        <w:rFonts w:ascii="Tahoma" w:eastAsia="Times New Roman" w:hAnsi="Tahoma" w:cs="Tahoma"/>
        <w:color w:val="FFFFFF"/>
        <w:position w:val="0"/>
        <w:sz w:val="22"/>
        <w:szCs w:val="22"/>
        <w:u w:color="000000"/>
      </w:rPr>
    </w:lvl>
    <w:lvl w:ilvl="6">
      <w:start w:val="1"/>
      <w:numFmt w:val="decimal"/>
      <w:lvlText w:val="%1.%2.%3.%4.%5.%6.%7."/>
      <w:lvlJc w:val="left"/>
      <w:pPr>
        <w:tabs>
          <w:tab w:val="num" w:pos="1570"/>
        </w:tabs>
        <w:ind w:left="1570" w:hanging="1210"/>
      </w:pPr>
      <w:rPr>
        <w:rFonts w:ascii="Tahoma" w:eastAsia="Times New Roman" w:hAnsi="Tahoma" w:cs="Tahoma"/>
        <w:color w:val="FFFFFF"/>
        <w:position w:val="0"/>
        <w:sz w:val="22"/>
        <w:szCs w:val="22"/>
        <w:u w:color="000000"/>
      </w:rPr>
    </w:lvl>
    <w:lvl w:ilvl="7">
      <w:start w:val="1"/>
      <w:numFmt w:val="decimal"/>
      <w:lvlText w:val="%1.%2.%3.%4.%5.%6.%7.%8."/>
      <w:lvlJc w:val="left"/>
      <w:pPr>
        <w:tabs>
          <w:tab w:val="num" w:pos="1873"/>
        </w:tabs>
        <w:ind w:left="1873" w:hanging="1513"/>
      </w:pPr>
      <w:rPr>
        <w:rFonts w:ascii="Tahoma" w:eastAsia="Times New Roman" w:hAnsi="Tahoma" w:cs="Tahoma"/>
        <w:color w:val="FFFFFF"/>
        <w:position w:val="0"/>
        <w:sz w:val="22"/>
        <w:szCs w:val="22"/>
        <w:u w:color="000000"/>
      </w:rPr>
    </w:lvl>
    <w:lvl w:ilvl="8">
      <w:start w:val="1"/>
      <w:numFmt w:val="decimal"/>
      <w:lvlText w:val="%1.%2.%3.%4.%5.%6.%7.%8.%9."/>
      <w:lvlJc w:val="left"/>
      <w:pPr>
        <w:tabs>
          <w:tab w:val="num" w:pos="1873"/>
        </w:tabs>
        <w:ind w:left="1873" w:hanging="1513"/>
      </w:pPr>
      <w:rPr>
        <w:rFonts w:ascii="Tahoma" w:eastAsia="Times New Roman" w:hAnsi="Tahoma" w:cs="Tahoma"/>
        <w:color w:val="FFFFFF"/>
        <w:position w:val="0"/>
        <w:sz w:val="22"/>
        <w:szCs w:val="22"/>
        <w:u w:color="000000"/>
      </w:rPr>
    </w:lvl>
  </w:abstractNum>
  <w:abstractNum w:abstractNumId="44" w15:restartNumberingAfterBreak="0">
    <w:nsid w:val="17F707D9"/>
    <w:multiLevelType w:val="multilevel"/>
    <w:tmpl w:val="FFFFFFFF"/>
    <w:styleLink w:val="List18"/>
    <w:lvl w:ilvl="0">
      <w:start w:val="1"/>
      <w:numFmt w:val="decimal"/>
      <w:lvlText w:val="%1."/>
      <w:lvlJc w:val="left"/>
      <w:pPr>
        <w:tabs>
          <w:tab w:val="num" w:pos="663"/>
        </w:tabs>
        <w:ind w:left="663" w:hanging="303"/>
      </w:pPr>
      <w:rPr>
        <w:rFonts w:ascii="Tahoma" w:eastAsia="Times New Roman" w:hAnsi="Tahoma" w:cs="Tahoma"/>
        <w:color w:val="000000"/>
        <w:position w:val="0"/>
        <w:sz w:val="22"/>
        <w:szCs w:val="22"/>
      </w:rPr>
    </w:lvl>
    <w:lvl w:ilvl="1">
      <w:start w:val="1"/>
      <w:numFmt w:val="decimal"/>
      <w:lvlText w:val="%1.%2."/>
      <w:lvlJc w:val="left"/>
      <w:pPr>
        <w:tabs>
          <w:tab w:val="num" w:pos="515"/>
        </w:tabs>
        <w:ind w:left="515" w:hanging="515"/>
      </w:pPr>
      <w:rPr>
        <w:rFonts w:ascii="Tahoma" w:eastAsia="Times New Roman" w:hAnsi="Tahoma" w:cs="Tahoma"/>
        <w:color w:val="000000"/>
        <w:position w:val="0"/>
        <w:sz w:val="22"/>
        <w:szCs w:val="22"/>
      </w:rPr>
    </w:lvl>
    <w:lvl w:ilvl="2">
      <w:start w:val="1"/>
      <w:numFmt w:val="decimal"/>
      <w:lvlText w:val="%1.%2.%3."/>
      <w:lvlJc w:val="left"/>
      <w:pPr>
        <w:tabs>
          <w:tab w:val="num" w:pos="965"/>
        </w:tabs>
        <w:ind w:left="965" w:hanging="605"/>
      </w:pPr>
      <w:rPr>
        <w:rFonts w:ascii="Tahoma" w:eastAsia="Times New Roman" w:hAnsi="Tahoma" w:cs="Tahoma"/>
        <w:color w:val="000000"/>
        <w:position w:val="0"/>
        <w:sz w:val="22"/>
        <w:szCs w:val="22"/>
      </w:rPr>
    </w:lvl>
    <w:lvl w:ilvl="3">
      <w:start w:val="1"/>
      <w:numFmt w:val="decimal"/>
      <w:lvlText w:val="%1.%2.%3.%4."/>
      <w:lvlJc w:val="left"/>
      <w:pPr>
        <w:tabs>
          <w:tab w:val="num" w:pos="1268"/>
        </w:tabs>
        <w:ind w:left="1268" w:hanging="908"/>
      </w:pPr>
      <w:rPr>
        <w:rFonts w:ascii="Tahoma" w:eastAsia="Times New Roman" w:hAnsi="Tahoma" w:cs="Tahoma"/>
        <w:color w:val="000000"/>
        <w:position w:val="0"/>
        <w:sz w:val="22"/>
        <w:szCs w:val="22"/>
      </w:rPr>
    </w:lvl>
    <w:lvl w:ilvl="4">
      <w:start w:val="1"/>
      <w:numFmt w:val="decimal"/>
      <w:lvlText w:val="%1.%2.%3.%4.%5."/>
      <w:lvlJc w:val="left"/>
      <w:pPr>
        <w:tabs>
          <w:tab w:val="num" w:pos="1268"/>
        </w:tabs>
        <w:ind w:left="1268" w:hanging="908"/>
      </w:pPr>
      <w:rPr>
        <w:rFonts w:ascii="Tahoma" w:eastAsia="Times New Roman" w:hAnsi="Tahoma" w:cs="Tahoma"/>
        <w:color w:val="000000"/>
        <w:position w:val="0"/>
        <w:sz w:val="22"/>
        <w:szCs w:val="22"/>
      </w:rPr>
    </w:lvl>
    <w:lvl w:ilvl="5">
      <w:start w:val="1"/>
      <w:numFmt w:val="decimal"/>
      <w:lvlText w:val="%1.%2.%3.%4.%5.%6."/>
      <w:lvlJc w:val="left"/>
      <w:pPr>
        <w:tabs>
          <w:tab w:val="num" w:pos="1570"/>
        </w:tabs>
        <w:ind w:left="1570" w:hanging="1210"/>
      </w:pPr>
      <w:rPr>
        <w:rFonts w:ascii="Tahoma" w:eastAsia="Times New Roman" w:hAnsi="Tahoma" w:cs="Tahoma"/>
        <w:color w:val="000000"/>
        <w:position w:val="0"/>
        <w:sz w:val="22"/>
        <w:szCs w:val="22"/>
      </w:rPr>
    </w:lvl>
    <w:lvl w:ilvl="6">
      <w:start w:val="1"/>
      <w:numFmt w:val="decimal"/>
      <w:lvlText w:val="%1.%2.%3.%4.%5.%6.%7."/>
      <w:lvlJc w:val="left"/>
      <w:pPr>
        <w:tabs>
          <w:tab w:val="num" w:pos="1570"/>
        </w:tabs>
        <w:ind w:left="1570" w:hanging="1210"/>
      </w:pPr>
      <w:rPr>
        <w:rFonts w:ascii="Tahoma" w:eastAsia="Times New Roman" w:hAnsi="Tahoma" w:cs="Tahoma"/>
        <w:color w:val="000000"/>
        <w:position w:val="0"/>
        <w:sz w:val="22"/>
        <w:szCs w:val="22"/>
      </w:rPr>
    </w:lvl>
    <w:lvl w:ilvl="7">
      <w:start w:val="1"/>
      <w:numFmt w:val="decimal"/>
      <w:lvlText w:val="%1.%2.%3.%4.%5.%6.%7.%8."/>
      <w:lvlJc w:val="left"/>
      <w:pPr>
        <w:tabs>
          <w:tab w:val="num" w:pos="1873"/>
        </w:tabs>
        <w:ind w:left="1873" w:hanging="1513"/>
      </w:pPr>
      <w:rPr>
        <w:rFonts w:ascii="Tahoma" w:eastAsia="Times New Roman" w:hAnsi="Tahoma" w:cs="Tahoma"/>
        <w:color w:val="000000"/>
        <w:position w:val="0"/>
        <w:sz w:val="22"/>
        <w:szCs w:val="22"/>
      </w:rPr>
    </w:lvl>
    <w:lvl w:ilvl="8">
      <w:start w:val="1"/>
      <w:numFmt w:val="decimal"/>
      <w:lvlText w:val="%1.%2.%3.%4.%5.%6.%7.%8.%9."/>
      <w:lvlJc w:val="left"/>
      <w:pPr>
        <w:tabs>
          <w:tab w:val="num" w:pos="1873"/>
        </w:tabs>
        <w:ind w:left="1873" w:hanging="1513"/>
      </w:pPr>
      <w:rPr>
        <w:rFonts w:ascii="Tahoma" w:eastAsia="Times New Roman" w:hAnsi="Tahoma" w:cs="Tahoma"/>
        <w:color w:val="000000"/>
        <w:position w:val="0"/>
        <w:sz w:val="22"/>
        <w:szCs w:val="22"/>
      </w:rPr>
    </w:lvl>
  </w:abstractNum>
  <w:abstractNum w:abstractNumId="45" w15:restartNumberingAfterBreak="0">
    <w:nsid w:val="183E2B2A"/>
    <w:multiLevelType w:val="hybridMultilevel"/>
    <w:tmpl w:val="57F84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87B51C3"/>
    <w:multiLevelType w:val="multilevel"/>
    <w:tmpl w:val="FFFFFFFF"/>
    <w:styleLink w:val="List15"/>
    <w:lvl w:ilvl="0">
      <w:start w:val="1"/>
      <w:numFmt w:val="decimal"/>
      <w:lvlText w:val="%1."/>
      <w:lvlJc w:val="left"/>
      <w:pPr>
        <w:tabs>
          <w:tab w:val="num" w:pos="663"/>
        </w:tabs>
        <w:ind w:left="663" w:hanging="303"/>
      </w:pPr>
      <w:rPr>
        <w:rFonts w:cs="Times New Roman"/>
        <w:position w:val="0"/>
        <w:sz w:val="22"/>
        <w:szCs w:val="22"/>
      </w:rPr>
    </w:lvl>
    <w:lvl w:ilvl="1">
      <w:start w:val="1"/>
      <w:numFmt w:val="decimal"/>
      <w:lvlText w:val="%1.%2."/>
      <w:lvlJc w:val="left"/>
      <w:pPr>
        <w:tabs>
          <w:tab w:val="num" w:pos="515"/>
        </w:tabs>
        <w:ind w:left="515" w:hanging="515"/>
      </w:pPr>
      <w:rPr>
        <w:rFonts w:cs="Times New Roman"/>
        <w:position w:val="0"/>
        <w:sz w:val="22"/>
        <w:szCs w:val="22"/>
      </w:rPr>
    </w:lvl>
    <w:lvl w:ilvl="2">
      <w:start w:val="1"/>
      <w:numFmt w:val="decimal"/>
      <w:lvlText w:val="%1.%2.%3."/>
      <w:lvlJc w:val="left"/>
      <w:pPr>
        <w:tabs>
          <w:tab w:val="num" w:pos="965"/>
        </w:tabs>
        <w:ind w:left="965" w:hanging="605"/>
      </w:pPr>
      <w:rPr>
        <w:rFonts w:cs="Times New Roman"/>
        <w:position w:val="0"/>
        <w:sz w:val="22"/>
        <w:szCs w:val="22"/>
      </w:rPr>
    </w:lvl>
    <w:lvl w:ilvl="3">
      <w:start w:val="1"/>
      <w:numFmt w:val="decimal"/>
      <w:lvlText w:val="%1.%2.%3.%4."/>
      <w:lvlJc w:val="left"/>
      <w:pPr>
        <w:tabs>
          <w:tab w:val="num" w:pos="1268"/>
        </w:tabs>
        <w:ind w:left="1268" w:hanging="908"/>
      </w:pPr>
      <w:rPr>
        <w:rFonts w:cs="Times New Roman"/>
        <w:position w:val="0"/>
        <w:sz w:val="22"/>
        <w:szCs w:val="22"/>
      </w:rPr>
    </w:lvl>
    <w:lvl w:ilvl="4">
      <w:start w:val="1"/>
      <w:numFmt w:val="decimal"/>
      <w:lvlText w:val="%1.%2.%3.%4.%5."/>
      <w:lvlJc w:val="left"/>
      <w:pPr>
        <w:tabs>
          <w:tab w:val="num" w:pos="1268"/>
        </w:tabs>
        <w:ind w:left="1268" w:hanging="908"/>
      </w:pPr>
      <w:rPr>
        <w:rFonts w:cs="Times New Roman"/>
        <w:position w:val="0"/>
        <w:sz w:val="22"/>
        <w:szCs w:val="22"/>
      </w:rPr>
    </w:lvl>
    <w:lvl w:ilvl="5">
      <w:start w:val="1"/>
      <w:numFmt w:val="decimal"/>
      <w:lvlText w:val="%1.%2.%3.%4.%5.%6."/>
      <w:lvlJc w:val="left"/>
      <w:pPr>
        <w:tabs>
          <w:tab w:val="num" w:pos="1570"/>
        </w:tabs>
        <w:ind w:left="1570" w:hanging="1210"/>
      </w:pPr>
      <w:rPr>
        <w:rFonts w:cs="Times New Roman"/>
        <w:position w:val="0"/>
        <w:sz w:val="22"/>
        <w:szCs w:val="22"/>
      </w:rPr>
    </w:lvl>
    <w:lvl w:ilvl="6">
      <w:start w:val="1"/>
      <w:numFmt w:val="decimal"/>
      <w:lvlText w:val="%1.%2.%3.%4.%5.%6.%7."/>
      <w:lvlJc w:val="left"/>
      <w:pPr>
        <w:tabs>
          <w:tab w:val="num" w:pos="1570"/>
        </w:tabs>
        <w:ind w:left="1570" w:hanging="1210"/>
      </w:pPr>
      <w:rPr>
        <w:rFonts w:cs="Times New Roman"/>
        <w:position w:val="0"/>
        <w:sz w:val="22"/>
        <w:szCs w:val="22"/>
      </w:rPr>
    </w:lvl>
    <w:lvl w:ilvl="7">
      <w:start w:val="1"/>
      <w:numFmt w:val="decimal"/>
      <w:lvlText w:val="%1.%2.%3.%4.%5.%6.%7.%8."/>
      <w:lvlJc w:val="left"/>
      <w:pPr>
        <w:tabs>
          <w:tab w:val="num" w:pos="1873"/>
        </w:tabs>
        <w:ind w:left="1873" w:hanging="1513"/>
      </w:pPr>
      <w:rPr>
        <w:rFonts w:cs="Times New Roman"/>
        <w:position w:val="0"/>
        <w:sz w:val="22"/>
        <w:szCs w:val="22"/>
      </w:rPr>
    </w:lvl>
    <w:lvl w:ilvl="8">
      <w:start w:val="1"/>
      <w:numFmt w:val="decimal"/>
      <w:lvlText w:val="%1.%2.%3.%4.%5.%6.%7.%8.%9."/>
      <w:lvlJc w:val="left"/>
      <w:pPr>
        <w:tabs>
          <w:tab w:val="num" w:pos="1873"/>
        </w:tabs>
        <w:ind w:left="1873" w:hanging="1513"/>
      </w:pPr>
      <w:rPr>
        <w:rFonts w:cs="Times New Roman"/>
        <w:position w:val="0"/>
        <w:sz w:val="22"/>
        <w:szCs w:val="22"/>
      </w:rPr>
    </w:lvl>
  </w:abstractNum>
  <w:abstractNum w:abstractNumId="47" w15:restartNumberingAfterBreak="0">
    <w:nsid w:val="18AE75B6"/>
    <w:multiLevelType w:val="multilevel"/>
    <w:tmpl w:val="FFFFFFFF"/>
    <w:styleLink w:val="List159"/>
    <w:lvl w:ilvl="0">
      <w:start w:val="1"/>
      <w:numFmt w:val="decimal"/>
      <w:lvlText w:val="%1."/>
      <w:lvlJc w:val="left"/>
      <w:pPr>
        <w:tabs>
          <w:tab w:val="num" w:pos="663"/>
        </w:tabs>
        <w:ind w:left="663" w:hanging="303"/>
      </w:pPr>
      <w:rPr>
        <w:rFonts w:ascii="Tahoma" w:eastAsia="Times New Roman" w:hAnsi="Tahoma" w:cs="Tahoma"/>
        <w:color w:val="FFFFFF"/>
        <w:position w:val="0"/>
        <w:sz w:val="22"/>
        <w:szCs w:val="22"/>
        <w:u w:color="000000"/>
      </w:rPr>
    </w:lvl>
    <w:lvl w:ilvl="1">
      <w:start w:val="3"/>
      <w:numFmt w:val="decimal"/>
      <w:lvlText w:val="%1.%2."/>
      <w:lvlJc w:val="left"/>
      <w:pPr>
        <w:tabs>
          <w:tab w:val="num" w:pos="515"/>
        </w:tabs>
        <w:ind w:left="515" w:hanging="515"/>
      </w:pPr>
      <w:rPr>
        <w:rFonts w:ascii="Tahoma" w:eastAsia="Times New Roman" w:hAnsi="Tahoma" w:cs="Tahoma"/>
        <w:color w:val="FFFFFF"/>
        <w:position w:val="0"/>
        <w:sz w:val="22"/>
        <w:szCs w:val="22"/>
        <w:u w:color="000000"/>
      </w:rPr>
    </w:lvl>
    <w:lvl w:ilvl="2">
      <w:start w:val="1"/>
      <w:numFmt w:val="decimal"/>
      <w:lvlText w:val="%1.%2.%3."/>
      <w:lvlJc w:val="left"/>
      <w:pPr>
        <w:tabs>
          <w:tab w:val="num" w:pos="965"/>
        </w:tabs>
        <w:ind w:left="965" w:hanging="605"/>
      </w:pPr>
      <w:rPr>
        <w:rFonts w:ascii="Tahoma" w:eastAsia="Times New Roman" w:hAnsi="Tahoma" w:cs="Tahoma"/>
        <w:color w:val="FFFFFF"/>
        <w:position w:val="0"/>
        <w:sz w:val="22"/>
        <w:szCs w:val="22"/>
        <w:u w:color="000000"/>
      </w:rPr>
    </w:lvl>
    <w:lvl w:ilvl="3">
      <w:start w:val="1"/>
      <w:numFmt w:val="decimal"/>
      <w:lvlText w:val="%1.%2.%3.%4."/>
      <w:lvlJc w:val="left"/>
      <w:pPr>
        <w:tabs>
          <w:tab w:val="num" w:pos="1268"/>
        </w:tabs>
        <w:ind w:left="1268" w:hanging="908"/>
      </w:pPr>
      <w:rPr>
        <w:rFonts w:ascii="Tahoma" w:eastAsia="Times New Roman" w:hAnsi="Tahoma" w:cs="Tahoma"/>
        <w:color w:val="FFFFFF"/>
        <w:position w:val="0"/>
        <w:sz w:val="22"/>
        <w:szCs w:val="22"/>
        <w:u w:color="000000"/>
      </w:rPr>
    </w:lvl>
    <w:lvl w:ilvl="4">
      <w:start w:val="1"/>
      <w:numFmt w:val="decimal"/>
      <w:lvlText w:val="%1.%2.%3.%4.%5."/>
      <w:lvlJc w:val="left"/>
      <w:pPr>
        <w:tabs>
          <w:tab w:val="num" w:pos="1268"/>
        </w:tabs>
        <w:ind w:left="1268" w:hanging="908"/>
      </w:pPr>
      <w:rPr>
        <w:rFonts w:ascii="Tahoma" w:eastAsia="Times New Roman" w:hAnsi="Tahoma" w:cs="Tahoma"/>
        <w:color w:val="FFFFFF"/>
        <w:position w:val="0"/>
        <w:sz w:val="22"/>
        <w:szCs w:val="22"/>
        <w:u w:color="000000"/>
      </w:rPr>
    </w:lvl>
    <w:lvl w:ilvl="5">
      <w:start w:val="1"/>
      <w:numFmt w:val="decimal"/>
      <w:lvlText w:val="%1.%2.%3.%4.%5.%6."/>
      <w:lvlJc w:val="left"/>
      <w:pPr>
        <w:tabs>
          <w:tab w:val="num" w:pos="1570"/>
        </w:tabs>
        <w:ind w:left="1570" w:hanging="1210"/>
      </w:pPr>
      <w:rPr>
        <w:rFonts w:ascii="Tahoma" w:eastAsia="Times New Roman" w:hAnsi="Tahoma" w:cs="Tahoma"/>
        <w:color w:val="FFFFFF"/>
        <w:position w:val="0"/>
        <w:sz w:val="22"/>
        <w:szCs w:val="22"/>
        <w:u w:color="000000"/>
      </w:rPr>
    </w:lvl>
    <w:lvl w:ilvl="6">
      <w:start w:val="1"/>
      <w:numFmt w:val="decimal"/>
      <w:lvlText w:val="%1.%2.%3.%4.%5.%6.%7."/>
      <w:lvlJc w:val="left"/>
      <w:pPr>
        <w:tabs>
          <w:tab w:val="num" w:pos="1570"/>
        </w:tabs>
        <w:ind w:left="1570" w:hanging="1210"/>
      </w:pPr>
      <w:rPr>
        <w:rFonts w:ascii="Tahoma" w:eastAsia="Times New Roman" w:hAnsi="Tahoma" w:cs="Tahoma"/>
        <w:color w:val="FFFFFF"/>
        <w:position w:val="0"/>
        <w:sz w:val="22"/>
        <w:szCs w:val="22"/>
        <w:u w:color="000000"/>
      </w:rPr>
    </w:lvl>
    <w:lvl w:ilvl="7">
      <w:start w:val="1"/>
      <w:numFmt w:val="decimal"/>
      <w:lvlText w:val="%1.%2.%3.%4.%5.%6.%7.%8."/>
      <w:lvlJc w:val="left"/>
      <w:pPr>
        <w:tabs>
          <w:tab w:val="num" w:pos="1873"/>
        </w:tabs>
        <w:ind w:left="1873" w:hanging="1513"/>
      </w:pPr>
      <w:rPr>
        <w:rFonts w:ascii="Tahoma" w:eastAsia="Times New Roman" w:hAnsi="Tahoma" w:cs="Tahoma"/>
        <w:color w:val="FFFFFF"/>
        <w:position w:val="0"/>
        <w:sz w:val="22"/>
        <w:szCs w:val="22"/>
        <w:u w:color="000000"/>
      </w:rPr>
    </w:lvl>
    <w:lvl w:ilvl="8">
      <w:start w:val="1"/>
      <w:numFmt w:val="decimal"/>
      <w:lvlText w:val="%1.%2.%3.%4.%5.%6.%7.%8.%9."/>
      <w:lvlJc w:val="left"/>
      <w:pPr>
        <w:tabs>
          <w:tab w:val="num" w:pos="1873"/>
        </w:tabs>
        <w:ind w:left="1873" w:hanging="1513"/>
      </w:pPr>
      <w:rPr>
        <w:rFonts w:ascii="Tahoma" w:eastAsia="Times New Roman" w:hAnsi="Tahoma" w:cs="Tahoma"/>
        <w:color w:val="FFFFFF"/>
        <w:position w:val="0"/>
        <w:sz w:val="22"/>
        <w:szCs w:val="22"/>
        <w:u w:color="000000"/>
      </w:rPr>
    </w:lvl>
  </w:abstractNum>
  <w:abstractNum w:abstractNumId="48" w15:restartNumberingAfterBreak="0">
    <w:nsid w:val="199C3280"/>
    <w:multiLevelType w:val="hybridMultilevel"/>
    <w:tmpl w:val="F306BEAE"/>
    <w:lvl w:ilvl="0" w:tplc="E33AAE1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15:restartNumberingAfterBreak="0">
    <w:nsid w:val="1A6134F1"/>
    <w:multiLevelType w:val="multilevel"/>
    <w:tmpl w:val="FFFFFFFF"/>
    <w:styleLink w:val="List80"/>
    <w:lvl w:ilvl="0">
      <w:start w:val="1"/>
      <w:numFmt w:val="decimal"/>
      <w:lvlText w:val="%1."/>
      <w:lvlJc w:val="left"/>
      <w:pPr>
        <w:tabs>
          <w:tab w:val="num" w:pos="663"/>
        </w:tabs>
        <w:ind w:left="663" w:hanging="303"/>
      </w:pPr>
      <w:rPr>
        <w:rFonts w:ascii="Tahoma" w:eastAsia="Times New Roman" w:hAnsi="Tahoma" w:cs="Tahoma"/>
        <w:position w:val="0"/>
        <w:sz w:val="22"/>
        <w:szCs w:val="22"/>
      </w:rPr>
    </w:lvl>
    <w:lvl w:ilvl="1">
      <w:start w:val="1"/>
      <w:numFmt w:val="decimal"/>
      <w:lvlText w:val="%1.%2."/>
      <w:lvlJc w:val="left"/>
      <w:pPr>
        <w:tabs>
          <w:tab w:val="num" w:pos="515"/>
        </w:tabs>
        <w:ind w:left="515" w:hanging="515"/>
      </w:pPr>
      <w:rPr>
        <w:rFonts w:ascii="Tahoma" w:eastAsia="Times New Roman" w:hAnsi="Tahoma" w:cs="Tahoma"/>
        <w:position w:val="0"/>
        <w:sz w:val="22"/>
        <w:szCs w:val="22"/>
      </w:rPr>
    </w:lvl>
    <w:lvl w:ilvl="2">
      <w:start w:val="1"/>
      <w:numFmt w:val="decimal"/>
      <w:lvlText w:val="%1.%2.%3."/>
      <w:lvlJc w:val="left"/>
      <w:pPr>
        <w:tabs>
          <w:tab w:val="num" w:pos="965"/>
        </w:tabs>
        <w:ind w:left="965" w:hanging="605"/>
      </w:pPr>
      <w:rPr>
        <w:rFonts w:ascii="Tahoma" w:eastAsia="Times New Roman" w:hAnsi="Tahoma" w:cs="Tahoma"/>
        <w:position w:val="0"/>
        <w:sz w:val="22"/>
        <w:szCs w:val="22"/>
      </w:rPr>
    </w:lvl>
    <w:lvl w:ilvl="3">
      <w:start w:val="1"/>
      <w:numFmt w:val="decimal"/>
      <w:lvlText w:val="%1.%2.%3.%4."/>
      <w:lvlJc w:val="left"/>
      <w:pPr>
        <w:tabs>
          <w:tab w:val="num" w:pos="1268"/>
        </w:tabs>
        <w:ind w:left="1268" w:hanging="908"/>
      </w:pPr>
      <w:rPr>
        <w:rFonts w:ascii="Tahoma" w:eastAsia="Times New Roman" w:hAnsi="Tahoma" w:cs="Tahoma"/>
        <w:position w:val="0"/>
        <w:sz w:val="22"/>
        <w:szCs w:val="22"/>
      </w:rPr>
    </w:lvl>
    <w:lvl w:ilvl="4">
      <w:start w:val="1"/>
      <w:numFmt w:val="decimal"/>
      <w:lvlText w:val="%1.%2.%3.%4.%5."/>
      <w:lvlJc w:val="left"/>
      <w:pPr>
        <w:tabs>
          <w:tab w:val="num" w:pos="1268"/>
        </w:tabs>
        <w:ind w:left="1268" w:hanging="908"/>
      </w:pPr>
      <w:rPr>
        <w:rFonts w:ascii="Tahoma" w:eastAsia="Times New Roman" w:hAnsi="Tahoma" w:cs="Tahoma"/>
        <w:position w:val="0"/>
        <w:sz w:val="22"/>
        <w:szCs w:val="22"/>
      </w:rPr>
    </w:lvl>
    <w:lvl w:ilvl="5">
      <w:start w:val="1"/>
      <w:numFmt w:val="decimal"/>
      <w:lvlText w:val="%1.%2.%3.%4.%5.%6."/>
      <w:lvlJc w:val="left"/>
      <w:pPr>
        <w:tabs>
          <w:tab w:val="num" w:pos="1570"/>
        </w:tabs>
        <w:ind w:left="1570" w:hanging="1210"/>
      </w:pPr>
      <w:rPr>
        <w:rFonts w:ascii="Tahoma" w:eastAsia="Times New Roman" w:hAnsi="Tahoma" w:cs="Tahoma"/>
        <w:position w:val="0"/>
        <w:sz w:val="22"/>
        <w:szCs w:val="22"/>
      </w:rPr>
    </w:lvl>
    <w:lvl w:ilvl="6">
      <w:start w:val="1"/>
      <w:numFmt w:val="decimal"/>
      <w:lvlText w:val="%1.%2.%3.%4.%5.%6.%7."/>
      <w:lvlJc w:val="left"/>
      <w:pPr>
        <w:tabs>
          <w:tab w:val="num" w:pos="1570"/>
        </w:tabs>
        <w:ind w:left="1570" w:hanging="1210"/>
      </w:pPr>
      <w:rPr>
        <w:rFonts w:ascii="Tahoma" w:eastAsia="Times New Roman" w:hAnsi="Tahoma" w:cs="Tahoma"/>
        <w:position w:val="0"/>
        <w:sz w:val="22"/>
        <w:szCs w:val="22"/>
      </w:rPr>
    </w:lvl>
    <w:lvl w:ilvl="7">
      <w:start w:val="1"/>
      <w:numFmt w:val="decimal"/>
      <w:lvlText w:val="%1.%2.%3.%4.%5.%6.%7.%8."/>
      <w:lvlJc w:val="left"/>
      <w:pPr>
        <w:tabs>
          <w:tab w:val="num" w:pos="1873"/>
        </w:tabs>
        <w:ind w:left="1873" w:hanging="1513"/>
      </w:pPr>
      <w:rPr>
        <w:rFonts w:ascii="Tahoma" w:eastAsia="Times New Roman" w:hAnsi="Tahoma" w:cs="Tahoma"/>
        <w:position w:val="0"/>
        <w:sz w:val="22"/>
        <w:szCs w:val="22"/>
      </w:rPr>
    </w:lvl>
    <w:lvl w:ilvl="8">
      <w:start w:val="1"/>
      <w:numFmt w:val="decimal"/>
      <w:lvlText w:val="%1.%2.%3.%4.%5.%6.%7.%8.%9."/>
      <w:lvlJc w:val="left"/>
      <w:pPr>
        <w:tabs>
          <w:tab w:val="num" w:pos="1873"/>
        </w:tabs>
        <w:ind w:left="1873" w:hanging="1513"/>
      </w:pPr>
      <w:rPr>
        <w:rFonts w:ascii="Tahoma" w:eastAsia="Times New Roman" w:hAnsi="Tahoma" w:cs="Tahoma"/>
        <w:position w:val="0"/>
        <w:sz w:val="22"/>
        <w:szCs w:val="22"/>
      </w:rPr>
    </w:lvl>
  </w:abstractNum>
  <w:abstractNum w:abstractNumId="50" w15:restartNumberingAfterBreak="0">
    <w:nsid w:val="1A8056C5"/>
    <w:multiLevelType w:val="multilevel"/>
    <w:tmpl w:val="FFFFFFFF"/>
    <w:styleLink w:val="List121"/>
    <w:lvl w:ilvl="0">
      <w:start w:val="1"/>
      <w:numFmt w:val="decimal"/>
      <w:lvlText w:val="%1."/>
      <w:lvlJc w:val="left"/>
      <w:pPr>
        <w:tabs>
          <w:tab w:val="num" w:pos="663"/>
        </w:tabs>
        <w:ind w:left="663" w:hanging="303"/>
      </w:pPr>
      <w:rPr>
        <w:rFonts w:ascii="Tahoma" w:eastAsia="Times New Roman" w:hAnsi="Tahoma" w:cs="Tahoma"/>
        <w:position w:val="0"/>
        <w:sz w:val="22"/>
        <w:szCs w:val="22"/>
      </w:rPr>
    </w:lvl>
    <w:lvl w:ilvl="1">
      <w:start w:val="1"/>
      <w:numFmt w:val="decimal"/>
      <w:lvlText w:val="%1.%2."/>
      <w:lvlJc w:val="left"/>
      <w:pPr>
        <w:tabs>
          <w:tab w:val="num" w:pos="774"/>
        </w:tabs>
        <w:ind w:left="774" w:hanging="774"/>
      </w:pPr>
      <w:rPr>
        <w:rFonts w:ascii="Tahoma" w:eastAsia="Times New Roman" w:hAnsi="Tahoma" w:cs="Tahoma"/>
        <w:position w:val="0"/>
        <w:sz w:val="22"/>
        <w:szCs w:val="22"/>
      </w:rPr>
    </w:lvl>
    <w:lvl w:ilvl="2">
      <w:start w:val="1"/>
      <w:numFmt w:val="decimal"/>
      <w:lvlText w:val="%1.%2.%3."/>
      <w:lvlJc w:val="left"/>
      <w:pPr>
        <w:tabs>
          <w:tab w:val="num" w:pos="965"/>
        </w:tabs>
        <w:ind w:left="965" w:hanging="605"/>
      </w:pPr>
      <w:rPr>
        <w:rFonts w:ascii="Tahoma" w:eastAsia="Times New Roman" w:hAnsi="Tahoma" w:cs="Tahoma"/>
        <w:position w:val="0"/>
        <w:sz w:val="22"/>
        <w:szCs w:val="22"/>
      </w:rPr>
    </w:lvl>
    <w:lvl w:ilvl="3">
      <w:start w:val="1"/>
      <w:numFmt w:val="decimal"/>
      <w:lvlText w:val="%1.%2.%3.%4."/>
      <w:lvlJc w:val="left"/>
      <w:pPr>
        <w:tabs>
          <w:tab w:val="num" w:pos="1268"/>
        </w:tabs>
        <w:ind w:left="1268" w:hanging="908"/>
      </w:pPr>
      <w:rPr>
        <w:rFonts w:ascii="Tahoma" w:eastAsia="Times New Roman" w:hAnsi="Tahoma" w:cs="Tahoma"/>
        <w:position w:val="0"/>
        <w:sz w:val="22"/>
        <w:szCs w:val="22"/>
      </w:rPr>
    </w:lvl>
    <w:lvl w:ilvl="4">
      <w:start w:val="1"/>
      <w:numFmt w:val="decimal"/>
      <w:lvlText w:val="%1.%2.%3.%4.%5."/>
      <w:lvlJc w:val="left"/>
      <w:pPr>
        <w:tabs>
          <w:tab w:val="num" w:pos="1268"/>
        </w:tabs>
        <w:ind w:left="1268" w:hanging="908"/>
      </w:pPr>
      <w:rPr>
        <w:rFonts w:ascii="Tahoma" w:eastAsia="Times New Roman" w:hAnsi="Tahoma" w:cs="Tahoma"/>
        <w:position w:val="0"/>
        <w:sz w:val="22"/>
        <w:szCs w:val="22"/>
      </w:rPr>
    </w:lvl>
    <w:lvl w:ilvl="5">
      <w:start w:val="1"/>
      <w:numFmt w:val="decimal"/>
      <w:lvlText w:val="%1.%2.%3.%4.%5.%6."/>
      <w:lvlJc w:val="left"/>
      <w:pPr>
        <w:tabs>
          <w:tab w:val="num" w:pos="1570"/>
        </w:tabs>
        <w:ind w:left="1570" w:hanging="1210"/>
      </w:pPr>
      <w:rPr>
        <w:rFonts w:ascii="Tahoma" w:eastAsia="Times New Roman" w:hAnsi="Tahoma" w:cs="Tahoma"/>
        <w:position w:val="0"/>
        <w:sz w:val="22"/>
        <w:szCs w:val="22"/>
      </w:rPr>
    </w:lvl>
    <w:lvl w:ilvl="6">
      <w:start w:val="1"/>
      <w:numFmt w:val="decimal"/>
      <w:lvlText w:val="%1.%2.%3.%4.%5.%6.%7."/>
      <w:lvlJc w:val="left"/>
      <w:pPr>
        <w:tabs>
          <w:tab w:val="num" w:pos="1570"/>
        </w:tabs>
        <w:ind w:left="1570" w:hanging="1210"/>
      </w:pPr>
      <w:rPr>
        <w:rFonts w:ascii="Tahoma" w:eastAsia="Times New Roman" w:hAnsi="Tahoma" w:cs="Tahoma"/>
        <w:position w:val="0"/>
        <w:sz w:val="22"/>
        <w:szCs w:val="22"/>
      </w:rPr>
    </w:lvl>
    <w:lvl w:ilvl="7">
      <w:start w:val="1"/>
      <w:numFmt w:val="decimal"/>
      <w:lvlText w:val="%1.%2.%3.%4.%5.%6.%7.%8."/>
      <w:lvlJc w:val="left"/>
      <w:pPr>
        <w:tabs>
          <w:tab w:val="num" w:pos="1873"/>
        </w:tabs>
        <w:ind w:left="1873" w:hanging="1513"/>
      </w:pPr>
      <w:rPr>
        <w:rFonts w:ascii="Tahoma" w:eastAsia="Times New Roman" w:hAnsi="Tahoma" w:cs="Tahoma"/>
        <w:position w:val="0"/>
        <w:sz w:val="22"/>
        <w:szCs w:val="22"/>
      </w:rPr>
    </w:lvl>
    <w:lvl w:ilvl="8">
      <w:start w:val="1"/>
      <w:numFmt w:val="decimal"/>
      <w:lvlText w:val="%1.%2.%3.%4.%5.%6.%7.%8.%9."/>
      <w:lvlJc w:val="left"/>
      <w:pPr>
        <w:tabs>
          <w:tab w:val="num" w:pos="1873"/>
        </w:tabs>
        <w:ind w:left="1873" w:hanging="1513"/>
      </w:pPr>
      <w:rPr>
        <w:rFonts w:ascii="Tahoma" w:eastAsia="Times New Roman" w:hAnsi="Tahoma" w:cs="Tahoma"/>
        <w:position w:val="0"/>
        <w:sz w:val="22"/>
        <w:szCs w:val="22"/>
      </w:rPr>
    </w:lvl>
  </w:abstractNum>
  <w:abstractNum w:abstractNumId="51" w15:restartNumberingAfterBreak="0">
    <w:nsid w:val="1AEB591E"/>
    <w:multiLevelType w:val="multilevel"/>
    <w:tmpl w:val="FFFFFFFF"/>
    <w:styleLink w:val="List47"/>
    <w:lvl w:ilvl="0">
      <w:start w:val="1"/>
      <w:numFmt w:val="decimal"/>
      <w:lvlText w:val="%1."/>
      <w:lvlJc w:val="left"/>
      <w:pPr>
        <w:tabs>
          <w:tab w:val="num" w:pos="663"/>
        </w:tabs>
        <w:ind w:left="663" w:hanging="303"/>
      </w:pPr>
      <w:rPr>
        <w:rFonts w:ascii="Tahoma" w:eastAsia="Times New Roman" w:hAnsi="Tahoma" w:cs="Tahoma"/>
        <w:position w:val="0"/>
        <w:sz w:val="22"/>
        <w:szCs w:val="22"/>
      </w:rPr>
    </w:lvl>
    <w:lvl w:ilvl="1">
      <w:start w:val="22"/>
      <w:numFmt w:val="decimal"/>
      <w:lvlText w:val="%1.%2."/>
      <w:lvlJc w:val="left"/>
      <w:pPr>
        <w:tabs>
          <w:tab w:val="num" w:pos="515"/>
        </w:tabs>
        <w:ind w:left="515" w:hanging="515"/>
      </w:pPr>
      <w:rPr>
        <w:rFonts w:ascii="Tahoma" w:eastAsia="Times New Roman" w:hAnsi="Tahoma" w:cs="Tahoma"/>
        <w:position w:val="0"/>
        <w:sz w:val="22"/>
        <w:szCs w:val="22"/>
      </w:rPr>
    </w:lvl>
    <w:lvl w:ilvl="2">
      <w:start w:val="1"/>
      <w:numFmt w:val="decimal"/>
      <w:lvlText w:val="%1.%2.%3."/>
      <w:lvlJc w:val="left"/>
      <w:pPr>
        <w:tabs>
          <w:tab w:val="num" w:pos="965"/>
        </w:tabs>
        <w:ind w:left="965" w:hanging="605"/>
      </w:pPr>
      <w:rPr>
        <w:rFonts w:ascii="Tahoma" w:eastAsia="Times New Roman" w:hAnsi="Tahoma" w:cs="Tahoma"/>
        <w:position w:val="0"/>
        <w:sz w:val="22"/>
        <w:szCs w:val="22"/>
      </w:rPr>
    </w:lvl>
    <w:lvl w:ilvl="3">
      <w:start w:val="1"/>
      <w:numFmt w:val="decimal"/>
      <w:lvlText w:val="%1.%2.%3.%4."/>
      <w:lvlJc w:val="left"/>
      <w:pPr>
        <w:tabs>
          <w:tab w:val="num" w:pos="1268"/>
        </w:tabs>
        <w:ind w:left="1268" w:hanging="908"/>
      </w:pPr>
      <w:rPr>
        <w:rFonts w:ascii="Tahoma" w:eastAsia="Times New Roman" w:hAnsi="Tahoma" w:cs="Tahoma"/>
        <w:position w:val="0"/>
        <w:sz w:val="22"/>
        <w:szCs w:val="22"/>
      </w:rPr>
    </w:lvl>
    <w:lvl w:ilvl="4">
      <w:start w:val="1"/>
      <w:numFmt w:val="decimal"/>
      <w:lvlText w:val="%1.%2.%3.%4.%5."/>
      <w:lvlJc w:val="left"/>
      <w:pPr>
        <w:tabs>
          <w:tab w:val="num" w:pos="1268"/>
        </w:tabs>
        <w:ind w:left="1268" w:hanging="908"/>
      </w:pPr>
      <w:rPr>
        <w:rFonts w:ascii="Tahoma" w:eastAsia="Times New Roman" w:hAnsi="Tahoma" w:cs="Tahoma"/>
        <w:position w:val="0"/>
        <w:sz w:val="22"/>
        <w:szCs w:val="22"/>
      </w:rPr>
    </w:lvl>
    <w:lvl w:ilvl="5">
      <w:start w:val="1"/>
      <w:numFmt w:val="decimal"/>
      <w:lvlText w:val="%1.%2.%3.%4.%5.%6."/>
      <w:lvlJc w:val="left"/>
      <w:pPr>
        <w:tabs>
          <w:tab w:val="num" w:pos="1570"/>
        </w:tabs>
        <w:ind w:left="1570" w:hanging="1210"/>
      </w:pPr>
      <w:rPr>
        <w:rFonts w:ascii="Tahoma" w:eastAsia="Times New Roman" w:hAnsi="Tahoma" w:cs="Tahoma"/>
        <w:position w:val="0"/>
        <w:sz w:val="22"/>
        <w:szCs w:val="22"/>
      </w:rPr>
    </w:lvl>
    <w:lvl w:ilvl="6">
      <w:start w:val="1"/>
      <w:numFmt w:val="decimal"/>
      <w:lvlText w:val="%1.%2.%3.%4.%5.%6.%7."/>
      <w:lvlJc w:val="left"/>
      <w:pPr>
        <w:tabs>
          <w:tab w:val="num" w:pos="1570"/>
        </w:tabs>
        <w:ind w:left="1570" w:hanging="1210"/>
      </w:pPr>
      <w:rPr>
        <w:rFonts w:ascii="Tahoma" w:eastAsia="Times New Roman" w:hAnsi="Tahoma" w:cs="Tahoma"/>
        <w:position w:val="0"/>
        <w:sz w:val="22"/>
        <w:szCs w:val="22"/>
      </w:rPr>
    </w:lvl>
    <w:lvl w:ilvl="7">
      <w:start w:val="1"/>
      <w:numFmt w:val="decimal"/>
      <w:lvlText w:val="%1.%2.%3.%4.%5.%6.%7.%8."/>
      <w:lvlJc w:val="left"/>
      <w:pPr>
        <w:tabs>
          <w:tab w:val="num" w:pos="1873"/>
        </w:tabs>
        <w:ind w:left="1873" w:hanging="1513"/>
      </w:pPr>
      <w:rPr>
        <w:rFonts w:ascii="Tahoma" w:eastAsia="Times New Roman" w:hAnsi="Tahoma" w:cs="Tahoma"/>
        <w:position w:val="0"/>
        <w:sz w:val="22"/>
        <w:szCs w:val="22"/>
      </w:rPr>
    </w:lvl>
    <w:lvl w:ilvl="8">
      <w:start w:val="1"/>
      <w:numFmt w:val="decimal"/>
      <w:lvlText w:val="%1.%2.%3.%4.%5.%6.%7.%8.%9."/>
      <w:lvlJc w:val="left"/>
      <w:pPr>
        <w:tabs>
          <w:tab w:val="num" w:pos="1873"/>
        </w:tabs>
        <w:ind w:left="1873" w:hanging="1513"/>
      </w:pPr>
      <w:rPr>
        <w:rFonts w:ascii="Tahoma" w:eastAsia="Times New Roman" w:hAnsi="Tahoma" w:cs="Tahoma"/>
        <w:position w:val="0"/>
        <w:sz w:val="22"/>
        <w:szCs w:val="22"/>
      </w:rPr>
    </w:lvl>
  </w:abstractNum>
  <w:abstractNum w:abstractNumId="52" w15:restartNumberingAfterBreak="0">
    <w:nsid w:val="1BE97972"/>
    <w:multiLevelType w:val="multilevel"/>
    <w:tmpl w:val="FFFFFFFF"/>
    <w:styleLink w:val="List9"/>
    <w:lvl w:ilvl="0">
      <w:start w:val="1"/>
      <w:numFmt w:val="decimal"/>
      <w:lvlText w:val="%1."/>
      <w:lvlJc w:val="left"/>
      <w:pPr>
        <w:tabs>
          <w:tab w:val="num" w:pos="663"/>
        </w:tabs>
        <w:ind w:left="663" w:hanging="303"/>
      </w:pPr>
      <w:rPr>
        <w:rFonts w:ascii="Tahoma" w:eastAsia="Times New Roman" w:hAnsi="Tahoma" w:cs="Tahoma"/>
        <w:color w:val="000000"/>
        <w:position w:val="0"/>
        <w:sz w:val="22"/>
        <w:szCs w:val="22"/>
      </w:rPr>
    </w:lvl>
    <w:lvl w:ilvl="1">
      <w:start w:val="1"/>
      <w:numFmt w:val="decimal"/>
      <w:lvlText w:val="%1.%2."/>
      <w:lvlJc w:val="left"/>
      <w:pPr>
        <w:tabs>
          <w:tab w:val="num" w:pos="965"/>
        </w:tabs>
        <w:ind w:left="965" w:hanging="605"/>
      </w:pPr>
      <w:rPr>
        <w:rFonts w:ascii="Tahoma" w:eastAsia="Times New Roman" w:hAnsi="Tahoma" w:cs="Tahoma"/>
        <w:color w:val="000000"/>
        <w:position w:val="0"/>
        <w:sz w:val="22"/>
        <w:szCs w:val="22"/>
      </w:rPr>
    </w:lvl>
    <w:lvl w:ilvl="2">
      <w:start w:val="1"/>
      <w:numFmt w:val="decimal"/>
      <w:lvlText w:val="%1.%2.%3."/>
      <w:lvlJc w:val="left"/>
      <w:pPr>
        <w:tabs>
          <w:tab w:val="num" w:pos="774"/>
        </w:tabs>
        <w:ind w:left="774" w:hanging="774"/>
      </w:pPr>
      <w:rPr>
        <w:rFonts w:ascii="Tahoma" w:eastAsia="Times New Roman" w:hAnsi="Tahoma" w:cs="Tahoma"/>
        <w:color w:val="000000"/>
        <w:position w:val="0"/>
        <w:sz w:val="22"/>
        <w:szCs w:val="22"/>
      </w:rPr>
    </w:lvl>
    <w:lvl w:ilvl="3">
      <w:start w:val="1"/>
      <w:numFmt w:val="decimal"/>
      <w:lvlText w:val="%1.%2.%3.%4."/>
      <w:lvlJc w:val="left"/>
      <w:pPr>
        <w:tabs>
          <w:tab w:val="num" w:pos="1268"/>
        </w:tabs>
        <w:ind w:left="1268" w:hanging="908"/>
      </w:pPr>
      <w:rPr>
        <w:rFonts w:ascii="Tahoma" w:eastAsia="Times New Roman" w:hAnsi="Tahoma" w:cs="Tahoma"/>
        <w:color w:val="000000"/>
        <w:position w:val="0"/>
        <w:sz w:val="22"/>
        <w:szCs w:val="22"/>
      </w:rPr>
    </w:lvl>
    <w:lvl w:ilvl="4">
      <w:start w:val="1"/>
      <w:numFmt w:val="decimal"/>
      <w:lvlText w:val="%1.%2.%3.%4.%5."/>
      <w:lvlJc w:val="left"/>
      <w:pPr>
        <w:tabs>
          <w:tab w:val="num" w:pos="1268"/>
        </w:tabs>
        <w:ind w:left="1268" w:hanging="908"/>
      </w:pPr>
      <w:rPr>
        <w:rFonts w:ascii="Tahoma" w:eastAsia="Times New Roman" w:hAnsi="Tahoma" w:cs="Tahoma"/>
        <w:color w:val="000000"/>
        <w:position w:val="0"/>
        <w:sz w:val="22"/>
        <w:szCs w:val="22"/>
      </w:rPr>
    </w:lvl>
    <w:lvl w:ilvl="5">
      <w:start w:val="1"/>
      <w:numFmt w:val="decimal"/>
      <w:lvlText w:val="%1.%2.%3.%4.%5.%6."/>
      <w:lvlJc w:val="left"/>
      <w:pPr>
        <w:tabs>
          <w:tab w:val="num" w:pos="1570"/>
        </w:tabs>
        <w:ind w:left="1570" w:hanging="1210"/>
      </w:pPr>
      <w:rPr>
        <w:rFonts w:ascii="Tahoma" w:eastAsia="Times New Roman" w:hAnsi="Tahoma" w:cs="Tahoma"/>
        <w:color w:val="000000"/>
        <w:position w:val="0"/>
        <w:sz w:val="22"/>
        <w:szCs w:val="22"/>
      </w:rPr>
    </w:lvl>
    <w:lvl w:ilvl="6">
      <w:start w:val="1"/>
      <w:numFmt w:val="decimal"/>
      <w:lvlText w:val="%1.%2.%3.%4.%5.%6.%7."/>
      <w:lvlJc w:val="left"/>
      <w:pPr>
        <w:tabs>
          <w:tab w:val="num" w:pos="1570"/>
        </w:tabs>
        <w:ind w:left="1570" w:hanging="1210"/>
      </w:pPr>
      <w:rPr>
        <w:rFonts w:ascii="Tahoma" w:eastAsia="Times New Roman" w:hAnsi="Tahoma" w:cs="Tahoma"/>
        <w:color w:val="000000"/>
        <w:position w:val="0"/>
        <w:sz w:val="22"/>
        <w:szCs w:val="22"/>
      </w:rPr>
    </w:lvl>
    <w:lvl w:ilvl="7">
      <w:start w:val="1"/>
      <w:numFmt w:val="decimal"/>
      <w:lvlText w:val="%1.%2.%3.%4.%5.%6.%7.%8."/>
      <w:lvlJc w:val="left"/>
      <w:pPr>
        <w:tabs>
          <w:tab w:val="num" w:pos="1873"/>
        </w:tabs>
        <w:ind w:left="1873" w:hanging="1513"/>
      </w:pPr>
      <w:rPr>
        <w:rFonts w:ascii="Tahoma" w:eastAsia="Times New Roman" w:hAnsi="Tahoma" w:cs="Tahoma"/>
        <w:color w:val="000000"/>
        <w:position w:val="0"/>
        <w:sz w:val="22"/>
        <w:szCs w:val="22"/>
      </w:rPr>
    </w:lvl>
    <w:lvl w:ilvl="8">
      <w:start w:val="1"/>
      <w:numFmt w:val="decimal"/>
      <w:lvlText w:val="%1.%2.%3.%4.%5.%6.%7.%8.%9."/>
      <w:lvlJc w:val="left"/>
      <w:pPr>
        <w:tabs>
          <w:tab w:val="num" w:pos="1873"/>
        </w:tabs>
        <w:ind w:left="1873" w:hanging="1513"/>
      </w:pPr>
      <w:rPr>
        <w:rFonts w:ascii="Tahoma" w:eastAsia="Times New Roman" w:hAnsi="Tahoma" w:cs="Tahoma"/>
        <w:color w:val="000000"/>
        <w:position w:val="0"/>
        <w:sz w:val="22"/>
        <w:szCs w:val="22"/>
      </w:rPr>
    </w:lvl>
  </w:abstractNum>
  <w:abstractNum w:abstractNumId="53" w15:restartNumberingAfterBreak="0">
    <w:nsid w:val="1C023252"/>
    <w:multiLevelType w:val="multilevel"/>
    <w:tmpl w:val="FFFFFFFF"/>
    <w:styleLink w:val="List96"/>
    <w:lvl w:ilvl="0">
      <w:start w:val="1"/>
      <w:numFmt w:val="decimal"/>
      <w:lvlText w:val="%1."/>
      <w:lvlJc w:val="left"/>
      <w:pPr>
        <w:tabs>
          <w:tab w:val="num" w:pos="663"/>
        </w:tabs>
        <w:ind w:left="663" w:hanging="303"/>
      </w:pPr>
      <w:rPr>
        <w:rFonts w:ascii="Tahoma" w:eastAsia="Times New Roman" w:hAnsi="Tahoma" w:cs="Tahoma"/>
        <w:color w:val="FFFFFF"/>
        <w:position w:val="0"/>
        <w:sz w:val="22"/>
        <w:szCs w:val="22"/>
        <w:u w:color="000000"/>
      </w:rPr>
    </w:lvl>
    <w:lvl w:ilvl="1">
      <w:start w:val="1"/>
      <w:numFmt w:val="decimal"/>
      <w:lvlText w:val="%1.%2."/>
      <w:lvlJc w:val="left"/>
      <w:pPr>
        <w:tabs>
          <w:tab w:val="num" w:pos="965"/>
        </w:tabs>
        <w:ind w:left="965" w:hanging="605"/>
      </w:pPr>
      <w:rPr>
        <w:rFonts w:ascii="Tahoma" w:eastAsia="Times New Roman" w:hAnsi="Tahoma" w:cs="Tahoma"/>
        <w:color w:val="FFFFFF"/>
        <w:position w:val="0"/>
        <w:sz w:val="22"/>
        <w:szCs w:val="22"/>
        <w:u w:color="000000"/>
      </w:rPr>
    </w:lvl>
    <w:lvl w:ilvl="2">
      <w:start w:val="1"/>
      <w:numFmt w:val="decimal"/>
      <w:lvlText w:val="%1.%2.%3."/>
      <w:lvlJc w:val="left"/>
      <w:pPr>
        <w:tabs>
          <w:tab w:val="num" w:pos="774"/>
        </w:tabs>
        <w:ind w:left="774" w:hanging="774"/>
      </w:pPr>
      <w:rPr>
        <w:rFonts w:ascii="Tahoma" w:eastAsia="Times New Roman" w:hAnsi="Tahoma" w:cs="Tahoma"/>
        <w:color w:val="FFFFFF"/>
        <w:position w:val="0"/>
        <w:sz w:val="22"/>
        <w:szCs w:val="22"/>
        <w:u w:color="000000"/>
      </w:rPr>
    </w:lvl>
    <w:lvl w:ilvl="3">
      <w:start w:val="1"/>
      <w:numFmt w:val="decimal"/>
      <w:lvlText w:val="%1.%2.%3.%4."/>
      <w:lvlJc w:val="left"/>
      <w:pPr>
        <w:tabs>
          <w:tab w:val="num" w:pos="1268"/>
        </w:tabs>
        <w:ind w:left="1268" w:hanging="908"/>
      </w:pPr>
      <w:rPr>
        <w:rFonts w:ascii="Tahoma" w:eastAsia="Times New Roman" w:hAnsi="Tahoma" w:cs="Tahoma"/>
        <w:color w:val="FFFFFF"/>
        <w:position w:val="0"/>
        <w:sz w:val="22"/>
        <w:szCs w:val="22"/>
        <w:u w:color="000000"/>
      </w:rPr>
    </w:lvl>
    <w:lvl w:ilvl="4">
      <w:start w:val="1"/>
      <w:numFmt w:val="decimal"/>
      <w:lvlText w:val="%1.%2.%3.%4.%5."/>
      <w:lvlJc w:val="left"/>
      <w:pPr>
        <w:tabs>
          <w:tab w:val="num" w:pos="1268"/>
        </w:tabs>
        <w:ind w:left="1268" w:hanging="908"/>
      </w:pPr>
      <w:rPr>
        <w:rFonts w:ascii="Tahoma" w:eastAsia="Times New Roman" w:hAnsi="Tahoma" w:cs="Tahoma"/>
        <w:color w:val="FFFFFF"/>
        <w:position w:val="0"/>
        <w:sz w:val="22"/>
        <w:szCs w:val="22"/>
        <w:u w:color="000000"/>
      </w:rPr>
    </w:lvl>
    <w:lvl w:ilvl="5">
      <w:start w:val="1"/>
      <w:numFmt w:val="decimal"/>
      <w:lvlText w:val="%1.%2.%3.%4.%5.%6."/>
      <w:lvlJc w:val="left"/>
      <w:pPr>
        <w:tabs>
          <w:tab w:val="num" w:pos="1570"/>
        </w:tabs>
        <w:ind w:left="1570" w:hanging="1210"/>
      </w:pPr>
      <w:rPr>
        <w:rFonts w:ascii="Tahoma" w:eastAsia="Times New Roman" w:hAnsi="Tahoma" w:cs="Tahoma"/>
        <w:color w:val="FFFFFF"/>
        <w:position w:val="0"/>
        <w:sz w:val="22"/>
        <w:szCs w:val="22"/>
        <w:u w:color="000000"/>
      </w:rPr>
    </w:lvl>
    <w:lvl w:ilvl="6">
      <w:start w:val="1"/>
      <w:numFmt w:val="decimal"/>
      <w:lvlText w:val="%1.%2.%3.%4.%5.%6.%7."/>
      <w:lvlJc w:val="left"/>
      <w:pPr>
        <w:tabs>
          <w:tab w:val="num" w:pos="1570"/>
        </w:tabs>
        <w:ind w:left="1570" w:hanging="1210"/>
      </w:pPr>
      <w:rPr>
        <w:rFonts w:ascii="Tahoma" w:eastAsia="Times New Roman" w:hAnsi="Tahoma" w:cs="Tahoma"/>
        <w:color w:val="FFFFFF"/>
        <w:position w:val="0"/>
        <w:sz w:val="22"/>
        <w:szCs w:val="22"/>
        <w:u w:color="000000"/>
      </w:rPr>
    </w:lvl>
    <w:lvl w:ilvl="7">
      <w:start w:val="1"/>
      <w:numFmt w:val="decimal"/>
      <w:lvlText w:val="%1.%2.%3.%4.%5.%6.%7.%8."/>
      <w:lvlJc w:val="left"/>
      <w:pPr>
        <w:tabs>
          <w:tab w:val="num" w:pos="1873"/>
        </w:tabs>
        <w:ind w:left="1873" w:hanging="1513"/>
      </w:pPr>
      <w:rPr>
        <w:rFonts w:ascii="Tahoma" w:eastAsia="Times New Roman" w:hAnsi="Tahoma" w:cs="Tahoma"/>
        <w:color w:val="FFFFFF"/>
        <w:position w:val="0"/>
        <w:sz w:val="22"/>
        <w:szCs w:val="22"/>
        <w:u w:color="000000"/>
      </w:rPr>
    </w:lvl>
    <w:lvl w:ilvl="8">
      <w:start w:val="1"/>
      <w:numFmt w:val="decimal"/>
      <w:lvlText w:val="%1.%2.%3.%4.%5.%6.%7.%8.%9."/>
      <w:lvlJc w:val="left"/>
      <w:pPr>
        <w:tabs>
          <w:tab w:val="num" w:pos="1873"/>
        </w:tabs>
        <w:ind w:left="1873" w:hanging="1513"/>
      </w:pPr>
      <w:rPr>
        <w:rFonts w:ascii="Tahoma" w:eastAsia="Times New Roman" w:hAnsi="Tahoma" w:cs="Tahoma"/>
        <w:color w:val="FFFFFF"/>
        <w:position w:val="0"/>
        <w:sz w:val="22"/>
        <w:szCs w:val="22"/>
        <w:u w:color="000000"/>
      </w:rPr>
    </w:lvl>
  </w:abstractNum>
  <w:abstractNum w:abstractNumId="54" w15:restartNumberingAfterBreak="0">
    <w:nsid w:val="1C627F44"/>
    <w:multiLevelType w:val="multilevel"/>
    <w:tmpl w:val="FFFFFFFF"/>
    <w:styleLink w:val="List139"/>
    <w:lvl w:ilvl="0">
      <w:numFmt w:val="bullet"/>
      <w:lvlText w:val="•"/>
      <w:lvlJc w:val="left"/>
      <w:pPr>
        <w:tabs>
          <w:tab w:val="num" w:pos="567"/>
        </w:tabs>
        <w:ind w:left="567" w:hanging="426"/>
      </w:pPr>
      <w:rPr>
        <w:rFonts w:ascii="Tahoma" w:eastAsia="Times New Roman" w:hAnsi="Tahoma"/>
        <w:position w:val="0"/>
        <w:sz w:val="20"/>
      </w:rPr>
    </w:lvl>
    <w:lvl w:ilvl="1">
      <w:start w:val="1"/>
      <w:numFmt w:val="bullet"/>
      <w:lvlText w:val="o"/>
      <w:lvlJc w:val="left"/>
      <w:pPr>
        <w:tabs>
          <w:tab w:val="num" w:pos="2463"/>
        </w:tabs>
        <w:ind w:left="2463" w:hanging="303"/>
      </w:pPr>
      <w:rPr>
        <w:rFonts w:ascii="Tahoma" w:eastAsia="Times New Roman" w:hAnsi="Tahoma"/>
        <w:position w:val="0"/>
        <w:sz w:val="22"/>
      </w:rPr>
    </w:lvl>
    <w:lvl w:ilvl="2">
      <w:start w:val="1"/>
      <w:numFmt w:val="bullet"/>
      <w:lvlText w:val="▪"/>
      <w:lvlJc w:val="left"/>
      <w:pPr>
        <w:tabs>
          <w:tab w:val="num" w:pos="3183"/>
        </w:tabs>
        <w:ind w:left="3183" w:hanging="303"/>
      </w:pPr>
      <w:rPr>
        <w:rFonts w:ascii="Tahoma" w:eastAsia="Times New Roman" w:hAnsi="Tahoma"/>
        <w:position w:val="0"/>
        <w:sz w:val="22"/>
      </w:rPr>
    </w:lvl>
    <w:lvl w:ilvl="3">
      <w:start w:val="1"/>
      <w:numFmt w:val="bullet"/>
      <w:lvlText w:val="•"/>
      <w:lvlJc w:val="left"/>
      <w:pPr>
        <w:tabs>
          <w:tab w:val="num" w:pos="3903"/>
        </w:tabs>
        <w:ind w:left="3903" w:hanging="303"/>
      </w:pPr>
      <w:rPr>
        <w:rFonts w:ascii="Tahoma" w:eastAsia="Times New Roman" w:hAnsi="Tahoma"/>
        <w:position w:val="0"/>
        <w:sz w:val="22"/>
      </w:rPr>
    </w:lvl>
    <w:lvl w:ilvl="4">
      <w:start w:val="1"/>
      <w:numFmt w:val="bullet"/>
      <w:lvlText w:val="o"/>
      <w:lvlJc w:val="left"/>
      <w:pPr>
        <w:tabs>
          <w:tab w:val="num" w:pos="4623"/>
        </w:tabs>
        <w:ind w:left="4623" w:hanging="303"/>
      </w:pPr>
      <w:rPr>
        <w:rFonts w:ascii="Tahoma" w:eastAsia="Times New Roman" w:hAnsi="Tahoma"/>
        <w:position w:val="0"/>
        <w:sz w:val="22"/>
      </w:rPr>
    </w:lvl>
    <w:lvl w:ilvl="5">
      <w:start w:val="1"/>
      <w:numFmt w:val="bullet"/>
      <w:lvlText w:val="▪"/>
      <w:lvlJc w:val="left"/>
      <w:pPr>
        <w:tabs>
          <w:tab w:val="num" w:pos="5343"/>
        </w:tabs>
        <w:ind w:left="5343" w:hanging="303"/>
      </w:pPr>
      <w:rPr>
        <w:rFonts w:ascii="Tahoma" w:eastAsia="Times New Roman" w:hAnsi="Tahoma"/>
        <w:position w:val="0"/>
        <w:sz w:val="22"/>
      </w:rPr>
    </w:lvl>
    <w:lvl w:ilvl="6">
      <w:start w:val="1"/>
      <w:numFmt w:val="bullet"/>
      <w:lvlText w:val="•"/>
      <w:lvlJc w:val="left"/>
      <w:pPr>
        <w:tabs>
          <w:tab w:val="num" w:pos="6063"/>
        </w:tabs>
        <w:ind w:left="6063" w:hanging="303"/>
      </w:pPr>
      <w:rPr>
        <w:rFonts w:ascii="Tahoma" w:eastAsia="Times New Roman" w:hAnsi="Tahoma"/>
        <w:position w:val="0"/>
        <w:sz w:val="22"/>
      </w:rPr>
    </w:lvl>
    <w:lvl w:ilvl="7">
      <w:start w:val="1"/>
      <w:numFmt w:val="bullet"/>
      <w:lvlText w:val="o"/>
      <w:lvlJc w:val="left"/>
      <w:pPr>
        <w:tabs>
          <w:tab w:val="num" w:pos="6783"/>
        </w:tabs>
        <w:ind w:left="6783" w:hanging="303"/>
      </w:pPr>
      <w:rPr>
        <w:rFonts w:ascii="Tahoma" w:eastAsia="Times New Roman" w:hAnsi="Tahoma"/>
        <w:position w:val="0"/>
        <w:sz w:val="22"/>
      </w:rPr>
    </w:lvl>
    <w:lvl w:ilvl="8">
      <w:start w:val="1"/>
      <w:numFmt w:val="bullet"/>
      <w:lvlText w:val="▪"/>
      <w:lvlJc w:val="left"/>
      <w:pPr>
        <w:tabs>
          <w:tab w:val="num" w:pos="7503"/>
        </w:tabs>
        <w:ind w:left="7503" w:hanging="303"/>
      </w:pPr>
      <w:rPr>
        <w:rFonts w:ascii="Tahoma" w:eastAsia="Times New Roman" w:hAnsi="Tahoma"/>
        <w:position w:val="0"/>
        <w:sz w:val="22"/>
      </w:rPr>
    </w:lvl>
  </w:abstractNum>
  <w:abstractNum w:abstractNumId="55" w15:restartNumberingAfterBreak="0">
    <w:nsid w:val="1D8533D2"/>
    <w:multiLevelType w:val="multilevel"/>
    <w:tmpl w:val="FFFFFFFF"/>
    <w:styleLink w:val="List147"/>
    <w:lvl w:ilvl="0">
      <w:start w:val="1"/>
      <w:numFmt w:val="decimal"/>
      <w:lvlText w:val="%1."/>
      <w:lvlJc w:val="left"/>
      <w:pPr>
        <w:tabs>
          <w:tab w:val="num" w:pos="663"/>
        </w:tabs>
        <w:ind w:left="663" w:hanging="303"/>
      </w:pPr>
      <w:rPr>
        <w:rFonts w:ascii="Tahoma" w:eastAsia="Times New Roman" w:hAnsi="Tahoma" w:cs="Tahoma"/>
        <w:position w:val="0"/>
        <w:sz w:val="22"/>
        <w:szCs w:val="22"/>
      </w:rPr>
    </w:lvl>
    <w:lvl w:ilvl="1">
      <w:start w:val="1"/>
      <w:numFmt w:val="decimal"/>
      <w:lvlText w:val="%1.%2."/>
      <w:lvlJc w:val="left"/>
      <w:pPr>
        <w:tabs>
          <w:tab w:val="num" w:pos="515"/>
        </w:tabs>
        <w:ind w:left="515" w:hanging="515"/>
      </w:pPr>
      <w:rPr>
        <w:rFonts w:ascii="Tahoma" w:eastAsia="Times New Roman" w:hAnsi="Tahoma" w:cs="Tahoma"/>
        <w:position w:val="0"/>
        <w:sz w:val="22"/>
        <w:szCs w:val="22"/>
      </w:rPr>
    </w:lvl>
    <w:lvl w:ilvl="2">
      <w:start w:val="1"/>
      <w:numFmt w:val="decimal"/>
      <w:lvlText w:val="%1.%2.%3."/>
      <w:lvlJc w:val="left"/>
      <w:pPr>
        <w:tabs>
          <w:tab w:val="num" w:pos="965"/>
        </w:tabs>
        <w:ind w:left="965" w:hanging="605"/>
      </w:pPr>
      <w:rPr>
        <w:rFonts w:ascii="Tahoma" w:eastAsia="Times New Roman" w:hAnsi="Tahoma" w:cs="Tahoma"/>
        <w:position w:val="0"/>
        <w:sz w:val="22"/>
        <w:szCs w:val="22"/>
      </w:rPr>
    </w:lvl>
    <w:lvl w:ilvl="3">
      <w:start w:val="1"/>
      <w:numFmt w:val="decimal"/>
      <w:lvlText w:val="%1.%2.%3.%4."/>
      <w:lvlJc w:val="left"/>
      <w:pPr>
        <w:tabs>
          <w:tab w:val="num" w:pos="1268"/>
        </w:tabs>
        <w:ind w:left="1268" w:hanging="908"/>
      </w:pPr>
      <w:rPr>
        <w:rFonts w:ascii="Tahoma" w:eastAsia="Times New Roman" w:hAnsi="Tahoma" w:cs="Tahoma"/>
        <w:position w:val="0"/>
        <w:sz w:val="22"/>
        <w:szCs w:val="22"/>
      </w:rPr>
    </w:lvl>
    <w:lvl w:ilvl="4">
      <w:start w:val="1"/>
      <w:numFmt w:val="decimal"/>
      <w:lvlText w:val="%1.%2.%3.%4.%5."/>
      <w:lvlJc w:val="left"/>
      <w:pPr>
        <w:tabs>
          <w:tab w:val="num" w:pos="1268"/>
        </w:tabs>
        <w:ind w:left="1268" w:hanging="908"/>
      </w:pPr>
      <w:rPr>
        <w:rFonts w:ascii="Tahoma" w:eastAsia="Times New Roman" w:hAnsi="Tahoma" w:cs="Tahoma"/>
        <w:position w:val="0"/>
        <w:sz w:val="22"/>
        <w:szCs w:val="22"/>
      </w:rPr>
    </w:lvl>
    <w:lvl w:ilvl="5">
      <w:start w:val="1"/>
      <w:numFmt w:val="decimal"/>
      <w:lvlText w:val="%1.%2.%3.%4.%5.%6."/>
      <w:lvlJc w:val="left"/>
      <w:pPr>
        <w:tabs>
          <w:tab w:val="num" w:pos="1570"/>
        </w:tabs>
        <w:ind w:left="1570" w:hanging="1210"/>
      </w:pPr>
      <w:rPr>
        <w:rFonts w:ascii="Tahoma" w:eastAsia="Times New Roman" w:hAnsi="Tahoma" w:cs="Tahoma"/>
        <w:position w:val="0"/>
        <w:sz w:val="22"/>
        <w:szCs w:val="22"/>
      </w:rPr>
    </w:lvl>
    <w:lvl w:ilvl="6">
      <w:start w:val="1"/>
      <w:numFmt w:val="decimal"/>
      <w:lvlText w:val="%1.%2.%3.%4.%5.%6.%7."/>
      <w:lvlJc w:val="left"/>
      <w:pPr>
        <w:tabs>
          <w:tab w:val="num" w:pos="1570"/>
        </w:tabs>
        <w:ind w:left="1570" w:hanging="1210"/>
      </w:pPr>
      <w:rPr>
        <w:rFonts w:ascii="Tahoma" w:eastAsia="Times New Roman" w:hAnsi="Tahoma" w:cs="Tahoma"/>
        <w:position w:val="0"/>
        <w:sz w:val="22"/>
        <w:szCs w:val="22"/>
      </w:rPr>
    </w:lvl>
    <w:lvl w:ilvl="7">
      <w:start w:val="1"/>
      <w:numFmt w:val="decimal"/>
      <w:lvlText w:val="%1.%2.%3.%4.%5.%6.%7.%8."/>
      <w:lvlJc w:val="left"/>
      <w:pPr>
        <w:tabs>
          <w:tab w:val="num" w:pos="1873"/>
        </w:tabs>
        <w:ind w:left="1873" w:hanging="1513"/>
      </w:pPr>
      <w:rPr>
        <w:rFonts w:ascii="Tahoma" w:eastAsia="Times New Roman" w:hAnsi="Tahoma" w:cs="Tahoma"/>
        <w:position w:val="0"/>
        <w:sz w:val="22"/>
        <w:szCs w:val="22"/>
      </w:rPr>
    </w:lvl>
    <w:lvl w:ilvl="8">
      <w:start w:val="1"/>
      <w:numFmt w:val="decimal"/>
      <w:lvlText w:val="%1.%2.%3.%4.%5.%6.%7.%8.%9."/>
      <w:lvlJc w:val="left"/>
      <w:pPr>
        <w:tabs>
          <w:tab w:val="num" w:pos="1873"/>
        </w:tabs>
        <w:ind w:left="1873" w:hanging="1513"/>
      </w:pPr>
      <w:rPr>
        <w:rFonts w:ascii="Tahoma" w:eastAsia="Times New Roman" w:hAnsi="Tahoma" w:cs="Tahoma"/>
        <w:position w:val="0"/>
        <w:sz w:val="22"/>
        <w:szCs w:val="22"/>
      </w:rPr>
    </w:lvl>
  </w:abstractNum>
  <w:abstractNum w:abstractNumId="56" w15:restartNumberingAfterBreak="0">
    <w:nsid w:val="1E4445E2"/>
    <w:multiLevelType w:val="multilevel"/>
    <w:tmpl w:val="FFFFFFFF"/>
    <w:styleLink w:val="List49"/>
    <w:lvl w:ilvl="0">
      <w:start w:val="1"/>
      <w:numFmt w:val="bullet"/>
      <w:lvlText w:val="•"/>
      <w:lvlJc w:val="left"/>
      <w:pPr>
        <w:tabs>
          <w:tab w:val="num" w:pos="769"/>
        </w:tabs>
        <w:ind w:left="769" w:hanging="769"/>
      </w:pPr>
      <w:rPr>
        <w:rFonts w:ascii="Arial Unicode MS" w:eastAsia="Arial Unicode MS" w:hAnsi="Arial Unicode MS"/>
        <w:position w:val="0"/>
        <w:sz w:val="22"/>
      </w:rPr>
    </w:lvl>
    <w:lvl w:ilvl="1">
      <w:numFmt w:val="bullet"/>
      <w:lvlText w:val="•"/>
      <w:lvlJc w:val="left"/>
      <w:pPr>
        <w:tabs>
          <w:tab w:val="num" w:pos="567"/>
        </w:tabs>
        <w:ind w:left="567" w:hanging="567"/>
      </w:pPr>
      <w:rPr>
        <w:rFonts w:ascii="Tahoma" w:eastAsia="Times New Roman" w:hAnsi="Tahoma"/>
        <w:position w:val="0"/>
        <w:sz w:val="20"/>
      </w:rPr>
    </w:lvl>
    <w:lvl w:ilvl="2">
      <w:start w:val="1"/>
      <w:numFmt w:val="bullet"/>
      <w:lvlText w:val="•"/>
      <w:lvlJc w:val="left"/>
      <w:pPr>
        <w:tabs>
          <w:tab w:val="num" w:pos="2268"/>
        </w:tabs>
        <w:ind w:left="2268" w:hanging="624"/>
      </w:pPr>
      <w:rPr>
        <w:rFonts w:ascii="Arial Unicode MS" w:eastAsia="Arial Unicode MS" w:hAnsi="Arial Unicode MS"/>
        <w:position w:val="0"/>
        <w:sz w:val="22"/>
      </w:rPr>
    </w:lvl>
    <w:lvl w:ilvl="3">
      <w:start w:val="1"/>
      <w:numFmt w:val="bullet"/>
      <w:lvlText w:val="•"/>
      <w:lvlJc w:val="left"/>
      <w:pPr>
        <w:tabs>
          <w:tab w:val="num" w:pos="3006"/>
        </w:tabs>
        <w:ind w:left="3006" w:hanging="625"/>
      </w:pPr>
      <w:rPr>
        <w:rFonts w:ascii="Arial Unicode MS" w:eastAsia="Arial Unicode MS" w:hAnsi="Arial Unicode MS"/>
        <w:position w:val="0"/>
        <w:sz w:val="22"/>
      </w:rPr>
    </w:lvl>
    <w:lvl w:ilvl="4">
      <w:start w:val="1"/>
      <w:numFmt w:val="bullet"/>
      <w:lvlText w:val="•"/>
      <w:lvlJc w:val="left"/>
      <w:pPr>
        <w:tabs>
          <w:tab w:val="num" w:pos="3743"/>
        </w:tabs>
        <w:ind w:left="3743" w:hanging="624"/>
      </w:pPr>
      <w:rPr>
        <w:rFonts w:ascii="Arial Unicode MS" w:eastAsia="Arial Unicode MS" w:hAnsi="Arial Unicode MS"/>
        <w:position w:val="0"/>
        <w:sz w:val="22"/>
      </w:rPr>
    </w:lvl>
    <w:lvl w:ilvl="5">
      <w:start w:val="1"/>
      <w:numFmt w:val="bullet"/>
      <w:lvlText w:val="▪"/>
      <w:lvlJc w:val="left"/>
      <w:pPr>
        <w:tabs>
          <w:tab w:val="num" w:pos="5172"/>
        </w:tabs>
        <w:ind w:left="5172" w:hanging="305"/>
      </w:pPr>
      <w:rPr>
        <w:rFonts w:ascii="Arial Unicode MS" w:eastAsia="Arial Unicode MS" w:hAnsi="Arial Unicode MS"/>
        <w:position w:val="0"/>
        <w:sz w:val="22"/>
      </w:rPr>
    </w:lvl>
    <w:lvl w:ilvl="6">
      <w:start w:val="1"/>
      <w:numFmt w:val="bullet"/>
      <w:lvlText w:val="•"/>
      <w:lvlJc w:val="left"/>
      <w:pPr>
        <w:tabs>
          <w:tab w:val="num" w:pos="5892"/>
        </w:tabs>
        <w:ind w:left="5892" w:hanging="305"/>
      </w:pPr>
      <w:rPr>
        <w:rFonts w:ascii="Arial Unicode MS" w:eastAsia="Arial Unicode MS" w:hAnsi="Arial Unicode MS"/>
        <w:position w:val="0"/>
        <w:sz w:val="22"/>
      </w:rPr>
    </w:lvl>
    <w:lvl w:ilvl="7">
      <w:start w:val="1"/>
      <w:numFmt w:val="bullet"/>
      <w:lvlText w:val="o"/>
      <w:lvlJc w:val="left"/>
      <w:pPr>
        <w:tabs>
          <w:tab w:val="num" w:pos="6612"/>
        </w:tabs>
        <w:ind w:left="6612" w:hanging="305"/>
      </w:pPr>
      <w:rPr>
        <w:rFonts w:ascii="Arial Unicode MS" w:eastAsia="Arial Unicode MS" w:hAnsi="Arial Unicode MS"/>
        <w:position w:val="0"/>
        <w:sz w:val="22"/>
      </w:rPr>
    </w:lvl>
    <w:lvl w:ilvl="8">
      <w:start w:val="1"/>
      <w:numFmt w:val="bullet"/>
      <w:lvlText w:val="▪"/>
      <w:lvlJc w:val="left"/>
      <w:pPr>
        <w:tabs>
          <w:tab w:val="num" w:pos="7332"/>
        </w:tabs>
        <w:ind w:left="7332" w:hanging="305"/>
      </w:pPr>
      <w:rPr>
        <w:rFonts w:ascii="Arial Unicode MS" w:eastAsia="Arial Unicode MS" w:hAnsi="Arial Unicode MS"/>
        <w:position w:val="0"/>
        <w:sz w:val="22"/>
      </w:rPr>
    </w:lvl>
  </w:abstractNum>
  <w:abstractNum w:abstractNumId="57" w15:restartNumberingAfterBreak="0">
    <w:nsid w:val="1EE145C3"/>
    <w:multiLevelType w:val="hybridMultilevel"/>
    <w:tmpl w:val="6B7A854C"/>
    <w:lvl w:ilvl="0" w:tplc="04190011">
      <w:start w:val="1"/>
      <w:numFmt w:val="decimal"/>
      <w:lvlText w:val="%1)"/>
      <w:lvlJc w:val="left"/>
      <w:pPr>
        <w:ind w:left="1627" w:hanging="360"/>
      </w:pPr>
      <w:rPr>
        <w:rFonts w:cs="Times New Roman" w:hint="default"/>
      </w:rPr>
    </w:lvl>
    <w:lvl w:ilvl="1" w:tplc="04190003">
      <w:start w:val="1"/>
      <w:numFmt w:val="bullet"/>
      <w:lvlText w:val="o"/>
      <w:lvlJc w:val="left"/>
      <w:pPr>
        <w:ind w:left="2347" w:hanging="360"/>
      </w:pPr>
      <w:rPr>
        <w:rFonts w:ascii="Courier New" w:hAnsi="Courier New" w:hint="default"/>
      </w:rPr>
    </w:lvl>
    <w:lvl w:ilvl="2" w:tplc="04190005">
      <w:start w:val="1"/>
      <w:numFmt w:val="bullet"/>
      <w:lvlText w:val=""/>
      <w:lvlJc w:val="left"/>
      <w:pPr>
        <w:ind w:left="3067" w:hanging="360"/>
      </w:pPr>
      <w:rPr>
        <w:rFonts w:ascii="Wingdings" w:hAnsi="Wingdings" w:hint="default"/>
      </w:rPr>
    </w:lvl>
    <w:lvl w:ilvl="3" w:tplc="04190001">
      <w:start w:val="1"/>
      <w:numFmt w:val="bullet"/>
      <w:lvlText w:val=""/>
      <w:lvlJc w:val="left"/>
      <w:pPr>
        <w:ind w:left="3787" w:hanging="360"/>
      </w:pPr>
      <w:rPr>
        <w:rFonts w:ascii="Symbol" w:hAnsi="Symbol" w:hint="default"/>
      </w:rPr>
    </w:lvl>
    <w:lvl w:ilvl="4" w:tplc="04190003" w:tentative="1">
      <w:start w:val="1"/>
      <w:numFmt w:val="bullet"/>
      <w:lvlText w:val="o"/>
      <w:lvlJc w:val="left"/>
      <w:pPr>
        <w:ind w:left="4507" w:hanging="360"/>
      </w:pPr>
      <w:rPr>
        <w:rFonts w:ascii="Courier New" w:hAnsi="Courier New" w:hint="default"/>
      </w:rPr>
    </w:lvl>
    <w:lvl w:ilvl="5" w:tplc="04190005" w:tentative="1">
      <w:start w:val="1"/>
      <w:numFmt w:val="bullet"/>
      <w:lvlText w:val=""/>
      <w:lvlJc w:val="left"/>
      <w:pPr>
        <w:ind w:left="5227" w:hanging="360"/>
      </w:pPr>
      <w:rPr>
        <w:rFonts w:ascii="Wingdings" w:hAnsi="Wingdings" w:hint="default"/>
      </w:rPr>
    </w:lvl>
    <w:lvl w:ilvl="6" w:tplc="04190001" w:tentative="1">
      <w:start w:val="1"/>
      <w:numFmt w:val="bullet"/>
      <w:lvlText w:val=""/>
      <w:lvlJc w:val="left"/>
      <w:pPr>
        <w:ind w:left="5947" w:hanging="360"/>
      </w:pPr>
      <w:rPr>
        <w:rFonts w:ascii="Symbol" w:hAnsi="Symbol" w:hint="default"/>
      </w:rPr>
    </w:lvl>
    <w:lvl w:ilvl="7" w:tplc="04190003" w:tentative="1">
      <w:start w:val="1"/>
      <w:numFmt w:val="bullet"/>
      <w:lvlText w:val="o"/>
      <w:lvlJc w:val="left"/>
      <w:pPr>
        <w:ind w:left="6667" w:hanging="360"/>
      </w:pPr>
      <w:rPr>
        <w:rFonts w:ascii="Courier New" w:hAnsi="Courier New" w:hint="default"/>
      </w:rPr>
    </w:lvl>
    <w:lvl w:ilvl="8" w:tplc="04190005" w:tentative="1">
      <w:start w:val="1"/>
      <w:numFmt w:val="bullet"/>
      <w:lvlText w:val=""/>
      <w:lvlJc w:val="left"/>
      <w:pPr>
        <w:ind w:left="7387" w:hanging="360"/>
      </w:pPr>
      <w:rPr>
        <w:rFonts w:ascii="Wingdings" w:hAnsi="Wingdings" w:hint="default"/>
      </w:rPr>
    </w:lvl>
  </w:abstractNum>
  <w:abstractNum w:abstractNumId="58" w15:restartNumberingAfterBreak="0">
    <w:nsid w:val="1F011FF9"/>
    <w:multiLevelType w:val="hybridMultilevel"/>
    <w:tmpl w:val="972C1EA8"/>
    <w:lvl w:ilvl="0" w:tplc="E33AAE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1F180327"/>
    <w:multiLevelType w:val="multilevel"/>
    <w:tmpl w:val="FFFFFFFF"/>
    <w:styleLink w:val="List48"/>
    <w:lvl w:ilvl="0">
      <w:start w:val="1"/>
      <w:numFmt w:val="bullet"/>
      <w:lvlText w:val="•"/>
      <w:lvlJc w:val="left"/>
      <w:pPr>
        <w:tabs>
          <w:tab w:val="num" w:pos="769"/>
        </w:tabs>
        <w:ind w:left="769" w:hanging="769"/>
      </w:pPr>
      <w:rPr>
        <w:rFonts w:ascii="Tahoma" w:eastAsia="Times New Roman" w:hAnsi="Tahoma"/>
        <w:color w:val="000000"/>
        <w:position w:val="0"/>
        <w:sz w:val="22"/>
      </w:rPr>
    </w:lvl>
    <w:lvl w:ilvl="1">
      <w:numFmt w:val="bullet"/>
      <w:lvlText w:val="•"/>
      <w:lvlJc w:val="left"/>
      <w:pPr>
        <w:tabs>
          <w:tab w:val="num" w:pos="567"/>
        </w:tabs>
        <w:ind w:left="567" w:hanging="567"/>
      </w:pPr>
      <w:rPr>
        <w:rFonts w:ascii="Tahoma" w:eastAsia="Times New Roman" w:hAnsi="Tahoma"/>
        <w:color w:val="000000"/>
        <w:position w:val="0"/>
        <w:sz w:val="20"/>
      </w:rPr>
    </w:lvl>
    <w:lvl w:ilvl="2">
      <w:start w:val="1"/>
      <w:numFmt w:val="bullet"/>
      <w:lvlText w:val="•"/>
      <w:lvlJc w:val="left"/>
      <w:pPr>
        <w:tabs>
          <w:tab w:val="num" w:pos="2268"/>
        </w:tabs>
        <w:ind w:left="2268" w:hanging="624"/>
      </w:pPr>
      <w:rPr>
        <w:rFonts w:ascii="Tahoma" w:eastAsia="Times New Roman" w:hAnsi="Tahoma"/>
        <w:color w:val="000000"/>
        <w:position w:val="0"/>
        <w:sz w:val="22"/>
      </w:rPr>
    </w:lvl>
    <w:lvl w:ilvl="3">
      <w:start w:val="1"/>
      <w:numFmt w:val="bullet"/>
      <w:lvlText w:val="•"/>
      <w:lvlJc w:val="left"/>
      <w:pPr>
        <w:tabs>
          <w:tab w:val="num" w:pos="3006"/>
        </w:tabs>
        <w:ind w:left="3006" w:hanging="625"/>
      </w:pPr>
      <w:rPr>
        <w:rFonts w:ascii="Tahoma" w:eastAsia="Times New Roman" w:hAnsi="Tahoma"/>
        <w:color w:val="000000"/>
        <w:position w:val="0"/>
        <w:sz w:val="22"/>
      </w:rPr>
    </w:lvl>
    <w:lvl w:ilvl="4">
      <w:start w:val="1"/>
      <w:numFmt w:val="bullet"/>
      <w:lvlText w:val="•"/>
      <w:lvlJc w:val="left"/>
      <w:pPr>
        <w:tabs>
          <w:tab w:val="num" w:pos="3743"/>
        </w:tabs>
        <w:ind w:left="3743" w:hanging="624"/>
      </w:pPr>
      <w:rPr>
        <w:rFonts w:ascii="Tahoma" w:eastAsia="Times New Roman" w:hAnsi="Tahoma"/>
        <w:color w:val="000000"/>
        <w:position w:val="0"/>
        <w:sz w:val="22"/>
      </w:rPr>
    </w:lvl>
    <w:lvl w:ilvl="5">
      <w:start w:val="1"/>
      <w:numFmt w:val="bullet"/>
      <w:lvlText w:val="▪"/>
      <w:lvlJc w:val="left"/>
      <w:pPr>
        <w:tabs>
          <w:tab w:val="num" w:pos="5172"/>
        </w:tabs>
        <w:ind w:left="5172" w:hanging="305"/>
      </w:pPr>
      <w:rPr>
        <w:rFonts w:ascii="Tahoma" w:eastAsia="Times New Roman" w:hAnsi="Tahoma"/>
        <w:color w:val="000000"/>
        <w:position w:val="0"/>
        <w:sz w:val="22"/>
      </w:rPr>
    </w:lvl>
    <w:lvl w:ilvl="6">
      <w:start w:val="1"/>
      <w:numFmt w:val="bullet"/>
      <w:lvlText w:val="•"/>
      <w:lvlJc w:val="left"/>
      <w:pPr>
        <w:tabs>
          <w:tab w:val="num" w:pos="5892"/>
        </w:tabs>
        <w:ind w:left="5892" w:hanging="305"/>
      </w:pPr>
      <w:rPr>
        <w:rFonts w:ascii="Tahoma" w:eastAsia="Times New Roman" w:hAnsi="Tahoma"/>
        <w:color w:val="000000"/>
        <w:position w:val="0"/>
        <w:sz w:val="22"/>
      </w:rPr>
    </w:lvl>
    <w:lvl w:ilvl="7">
      <w:start w:val="1"/>
      <w:numFmt w:val="bullet"/>
      <w:lvlText w:val="o"/>
      <w:lvlJc w:val="left"/>
      <w:pPr>
        <w:tabs>
          <w:tab w:val="num" w:pos="6612"/>
        </w:tabs>
        <w:ind w:left="6612" w:hanging="305"/>
      </w:pPr>
      <w:rPr>
        <w:rFonts w:ascii="Tahoma" w:eastAsia="Times New Roman" w:hAnsi="Tahoma"/>
        <w:color w:val="000000"/>
        <w:position w:val="0"/>
        <w:sz w:val="22"/>
      </w:rPr>
    </w:lvl>
    <w:lvl w:ilvl="8">
      <w:start w:val="1"/>
      <w:numFmt w:val="bullet"/>
      <w:lvlText w:val="▪"/>
      <w:lvlJc w:val="left"/>
      <w:pPr>
        <w:tabs>
          <w:tab w:val="num" w:pos="7332"/>
        </w:tabs>
        <w:ind w:left="7332" w:hanging="305"/>
      </w:pPr>
      <w:rPr>
        <w:rFonts w:ascii="Tahoma" w:eastAsia="Times New Roman" w:hAnsi="Tahoma"/>
        <w:color w:val="000000"/>
        <w:position w:val="0"/>
        <w:sz w:val="22"/>
      </w:rPr>
    </w:lvl>
  </w:abstractNum>
  <w:abstractNum w:abstractNumId="60" w15:restartNumberingAfterBreak="0">
    <w:nsid w:val="203A076B"/>
    <w:multiLevelType w:val="multilevel"/>
    <w:tmpl w:val="FFFFFFFF"/>
    <w:styleLink w:val="List35"/>
    <w:lvl w:ilvl="0">
      <w:start w:val="1"/>
      <w:numFmt w:val="bullet"/>
      <w:lvlText w:val="•"/>
      <w:lvlJc w:val="left"/>
      <w:pPr>
        <w:tabs>
          <w:tab w:val="num" w:pos="769"/>
        </w:tabs>
        <w:ind w:left="769" w:hanging="769"/>
      </w:pPr>
      <w:rPr>
        <w:rFonts w:ascii="Tahoma" w:eastAsia="Times New Roman" w:hAnsi="Tahoma"/>
        <w:color w:val="000000"/>
        <w:position w:val="0"/>
        <w:sz w:val="22"/>
      </w:rPr>
    </w:lvl>
    <w:lvl w:ilvl="1">
      <w:numFmt w:val="bullet"/>
      <w:lvlText w:val="•"/>
      <w:lvlJc w:val="left"/>
      <w:pPr>
        <w:tabs>
          <w:tab w:val="num" w:pos="567"/>
        </w:tabs>
        <w:ind w:left="567" w:hanging="425"/>
      </w:pPr>
      <w:rPr>
        <w:rFonts w:ascii="Tahoma" w:eastAsia="Times New Roman" w:hAnsi="Tahoma"/>
        <w:color w:val="000000"/>
        <w:position w:val="0"/>
        <w:sz w:val="20"/>
      </w:rPr>
    </w:lvl>
    <w:lvl w:ilvl="2">
      <w:start w:val="1"/>
      <w:numFmt w:val="bullet"/>
      <w:lvlText w:val="•"/>
      <w:lvlJc w:val="left"/>
      <w:pPr>
        <w:tabs>
          <w:tab w:val="num" w:pos="2268"/>
        </w:tabs>
        <w:ind w:left="2268" w:hanging="624"/>
      </w:pPr>
      <w:rPr>
        <w:rFonts w:ascii="Tahoma" w:eastAsia="Times New Roman" w:hAnsi="Tahoma"/>
        <w:color w:val="000000"/>
        <w:position w:val="0"/>
        <w:sz w:val="22"/>
      </w:rPr>
    </w:lvl>
    <w:lvl w:ilvl="3">
      <w:start w:val="1"/>
      <w:numFmt w:val="bullet"/>
      <w:lvlText w:val="•"/>
      <w:lvlJc w:val="left"/>
      <w:pPr>
        <w:tabs>
          <w:tab w:val="num" w:pos="3006"/>
        </w:tabs>
        <w:ind w:left="3006" w:hanging="625"/>
      </w:pPr>
      <w:rPr>
        <w:rFonts w:ascii="Tahoma" w:eastAsia="Times New Roman" w:hAnsi="Tahoma"/>
        <w:color w:val="000000"/>
        <w:position w:val="0"/>
        <w:sz w:val="22"/>
      </w:rPr>
    </w:lvl>
    <w:lvl w:ilvl="4">
      <w:start w:val="1"/>
      <w:numFmt w:val="bullet"/>
      <w:lvlText w:val="•"/>
      <w:lvlJc w:val="left"/>
      <w:pPr>
        <w:tabs>
          <w:tab w:val="num" w:pos="3743"/>
        </w:tabs>
        <w:ind w:left="3743" w:hanging="624"/>
      </w:pPr>
      <w:rPr>
        <w:rFonts w:ascii="Tahoma" w:eastAsia="Times New Roman" w:hAnsi="Tahoma"/>
        <w:color w:val="000000"/>
        <w:position w:val="0"/>
        <w:sz w:val="22"/>
      </w:rPr>
    </w:lvl>
    <w:lvl w:ilvl="5">
      <w:start w:val="1"/>
      <w:numFmt w:val="bullet"/>
      <w:lvlText w:val="▪"/>
      <w:lvlJc w:val="left"/>
      <w:pPr>
        <w:tabs>
          <w:tab w:val="num" w:pos="5172"/>
        </w:tabs>
        <w:ind w:left="5172" w:hanging="305"/>
      </w:pPr>
      <w:rPr>
        <w:rFonts w:ascii="Tahoma" w:eastAsia="Times New Roman" w:hAnsi="Tahoma"/>
        <w:color w:val="000000"/>
        <w:position w:val="0"/>
        <w:sz w:val="22"/>
      </w:rPr>
    </w:lvl>
    <w:lvl w:ilvl="6">
      <w:start w:val="1"/>
      <w:numFmt w:val="bullet"/>
      <w:lvlText w:val="•"/>
      <w:lvlJc w:val="left"/>
      <w:pPr>
        <w:tabs>
          <w:tab w:val="num" w:pos="5892"/>
        </w:tabs>
        <w:ind w:left="5892" w:hanging="305"/>
      </w:pPr>
      <w:rPr>
        <w:rFonts w:ascii="Tahoma" w:eastAsia="Times New Roman" w:hAnsi="Tahoma"/>
        <w:color w:val="000000"/>
        <w:position w:val="0"/>
        <w:sz w:val="22"/>
      </w:rPr>
    </w:lvl>
    <w:lvl w:ilvl="7">
      <w:start w:val="1"/>
      <w:numFmt w:val="bullet"/>
      <w:lvlText w:val="o"/>
      <w:lvlJc w:val="left"/>
      <w:pPr>
        <w:tabs>
          <w:tab w:val="num" w:pos="6612"/>
        </w:tabs>
        <w:ind w:left="6612" w:hanging="305"/>
      </w:pPr>
      <w:rPr>
        <w:rFonts w:ascii="Tahoma" w:eastAsia="Times New Roman" w:hAnsi="Tahoma"/>
        <w:color w:val="000000"/>
        <w:position w:val="0"/>
        <w:sz w:val="22"/>
      </w:rPr>
    </w:lvl>
    <w:lvl w:ilvl="8">
      <w:start w:val="1"/>
      <w:numFmt w:val="bullet"/>
      <w:lvlText w:val="▪"/>
      <w:lvlJc w:val="left"/>
      <w:pPr>
        <w:tabs>
          <w:tab w:val="num" w:pos="7332"/>
        </w:tabs>
        <w:ind w:left="7332" w:hanging="305"/>
      </w:pPr>
      <w:rPr>
        <w:rFonts w:ascii="Tahoma" w:eastAsia="Times New Roman" w:hAnsi="Tahoma"/>
        <w:color w:val="000000"/>
        <w:position w:val="0"/>
        <w:sz w:val="22"/>
      </w:rPr>
    </w:lvl>
  </w:abstractNum>
  <w:abstractNum w:abstractNumId="61" w15:restartNumberingAfterBreak="0">
    <w:nsid w:val="215C0867"/>
    <w:multiLevelType w:val="multilevel"/>
    <w:tmpl w:val="FFFFFFFF"/>
    <w:styleLink w:val="List146"/>
    <w:lvl w:ilvl="0">
      <w:start w:val="1"/>
      <w:numFmt w:val="decimal"/>
      <w:lvlText w:val="%1."/>
      <w:lvlJc w:val="left"/>
      <w:pPr>
        <w:tabs>
          <w:tab w:val="num" w:pos="663"/>
        </w:tabs>
        <w:ind w:left="663" w:hanging="303"/>
      </w:pPr>
      <w:rPr>
        <w:rFonts w:ascii="Tahoma" w:eastAsia="Times New Roman" w:hAnsi="Tahoma" w:cs="Tahoma"/>
        <w:color w:val="FFFFFF"/>
        <w:position w:val="0"/>
        <w:sz w:val="22"/>
        <w:szCs w:val="22"/>
        <w:u w:color="000000"/>
      </w:rPr>
    </w:lvl>
    <w:lvl w:ilvl="1">
      <w:start w:val="1"/>
      <w:numFmt w:val="decimal"/>
      <w:lvlText w:val="%1.%2."/>
      <w:lvlJc w:val="left"/>
      <w:pPr>
        <w:tabs>
          <w:tab w:val="num" w:pos="965"/>
        </w:tabs>
        <w:ind w:left="965" w:hanging="605"/>
      </w:pPr>
      <w:rPr>
        <w:rFonts w:ascii="Tahoma" w:eastAsia="Times New Roman" w:hAnsi="Tahoma" w:cs="Tahoma"/>
        <w:color w:val="FFFFFF"/>
        <w:position w:val="0"/>
        <w:sz w:val="22"/>
        <w:szCs w:val="22"/>
        <w:u w:color="000000"/>
      </w:rPr>
    </w:lvl>
    <w:lvl w:ilvl="2">
      <w:start w:val="1"/>
      <w:numFmt w:val="decimal"/>
      <w:lvlText w:val="%1.%2.%3."/>
      <w:lvlJc w:val="left"/>
      <w:pPr>
        <w:tabs>
          <w:tab w:val="num" w:pos="903"/>
        </w:tabs>
        <w:ind w:left="903" w:hanging="903"/>
      </w:pPr>
      <w:rPr>
        <w:rFonts w:ascii="Tahoma" w:eastAsia="Times New Roman" w:hAnsi="Tahoma" w:cs="Tahoma"/>
        <w:color w:val="FFFFFF"/>
        <w:position w:val="0"/>
        <w:sz w:val="22"/>
        <w:szCs w:val="22"/>
        <w:u w:color="000000"/>
      </w:rPr>
    </w:lvl>
    <w:lvl w:ilvl="3">
      <w:start w:val="1"/>
      <w:numFmt w:val="decimal"/>
      <w:lvlText w:val="%1.%2.%3.%4."/>
      <w:lvlJc w:val="left"/>
      <w:pPr>
        <w:tabs>
          <w:tab w:val="num" w:pos="1268"/>
        </w:tabs>
        <w:ind w:left="1268" w:hanging="908"/>
      </w:pPr>
      <w:rPr>
        <w:rFonts w:ascii="Tahoma" w:eastAsia="Times New Roman" w:hAnsi="Tahoma" w:cs="Tahoma"/>
        <w:color w:val="FFFFFF"/>
        <w:position w:val="0"/>
        <w:sz w:val="22"/>
        <w:szCs w:val="22"/>
        <w:u w:color="000000"/>
      </w:rPr>
    </w:lvl>
    <w:lvl w:ilvl="4">
      <w:start w:val="1"/>
      <w:numFmt w:val="decimal"/>
      <w:lvlText w:val="%1.%2.%3.%4.%5."/>
      <w:lvlJc w:val="left"/>
      <w:pPr>
        <w:tabs>
          <w:tab w:val="num" w:pos="1268"/>
        </w:tabs>
        <w:ind w:left="1268" w:hanging="908"/>
      </w:pPr>
      <w:rPr>
        <w:rFonts w:ascii="Tahoma" w:eastAsia="Times New Roman" w:hAnsi="Tahoma" w:cs="Tahoma"/>
        <w:color w:val="FFFFFF"/>
        <w:position w:val="0"/>
        <w:sz w:val="22"/>
        <w:szCs w:val="22"/>
        <w:u w:color="000000"/>
      </w:rPr>
    </w:lvl>
    <w:lvl w:ilvl="5">
      <w:start w:val="1"/>
      <w:numFmt w:val="decimal"/>
      <w:lvlText w:val="%1.%2.%3.%4.%5.%6."/>
      <w:lvlJc w:val="left"/>
      <w:pPr>
        <w:tabs>
          <w:tab w:val="num" w:pos="1570"/>
        </w:tabs>
        <w:ind w:left="1570" w:hanging="1210"/>
      </w:pPr>
      <w:rPr>
        <w:rFonts w:ascii="Tahoma" w:eastAsia="Times New Roman" w:hAnsi="Tahoma" w:cs="Tahoma"/>
        <w:color w:val="FFFFFF"/>
        <w:position w:val="0"/>
        <w:sz w:val="22"/>
        <w:szCs w:val="22"/>
        <w:u w:color="000000"/>
      </w:rPr>
    </w:lvl>
    <w:lvl w:ilvl="6">
      <w:start w:val="1"/>
      <w:numFmt w:val="decimal"/>
      <w:lvlText w:val="%1.%2.%3.%4.%5.%6.%7."/>
      <w:lvlJc w:val="left"/>
      <w:pPr>
        <w:tabs>
          <w:tab w:val="num" w:pos="1570"/>
        </w:tabs>
        <w:ind w:left="1570" w:hanging="1210"/>
      </w:pPr>
      <w:rPr>
        <w:rFonts w:ascii="Tahoma" w:eastAsia="Times New Roman" w:hAnsi="Tahoma" w:cs="Tahoma"/>
        <w:color w:val="FFFFFF"/>
        <w:position w:val="0"/>
        <w:sz w:val="22"/>
        <w:szCs w:val="22"/>
        <w:u w:color="000000"/>
      </w:rPr>
    </w:lvl>
    <w:lvl w:ilvl="7">
      <w:start w:val="1"/>
      <w:numFmt w:val="decimal"/>
      <w:lvlText w:val="%1.%2.%3.%4.%5.%6.%7.%8."/>
      <w:lvlJc w:val="left"/>
      <w:pPr>
        <w:tabs>
          <w:tab w:val="num" w:pos="1873"/>
        </w:tabs>
        <w:ind w:left="1873" w:hanging="1513"/>
      </w:pPr>
      <w:rPr>
        <w:rFonts w:ascii="Tahoma" w:eastAsia="Times New Roman" w:hAnsi="Tahoma" w:cs="Tahoma"/>
        <w:color w:val="FFFFFF"/>
        <w:position w:val="0"/>
        <w:sz w:val="22"/>
        <w:szCs w:val="22"/>
        <w:u w:color="000000"/>
      </w:rPr>
    </w:lvl>
    <w:lvl w:ilvl="8">
      <w:start w:val="1"/>
      <w:numFmt w:val="decimal"/>
      <w:lvlText w:val="%1.%2.%3.%4.%5.%6.%7.%8.%9."/>
      <w:lvlJc w:val="left"/>
      <w:pPr>
        <w:tabs>
          <w:tab w:val="num" w:pos="1873"/>
        </w:tabs>
        <w:ind w:left="1873" w:hanging="1513"/>
      </w:pPr>
      <w:rPr>
        <w:rFonts w:ascii="Tahoma" w:eastAsia="Times New Roman" w:hAnsi="Tahoma" w:cs="Tahoma"/>
        <w:color w:val="FFFFFF"/>
        <w:position w:val="0"/>
        <w:sz w:val="22"/>
        <w:szCs w:val="22"/>
        <w:u w:color="000000"/>
      </w:rPr>
    </w:lvl>
  </w:abstractNum>
  <w:abstractNum w:abstractNumId="62" w15:restartNumberingAfterBreak="0">
    <w:nsid w:val="23A47DCC"/>
    <w:multiLevelType w:val="multilevel"/>
    <w:tmpl w:val="FFFFFFFF"/>
    <w:styleLink w:val="List111"/>
    <w:lvl w:ilvl="0">
      <w:start w:val="1"/>
      <w:numFmt w:val="decimal"/>
      <w:lvlText w:val="%1."/>
      <w:lvlJc w:val="left"/>
      <w:pPr>
        <w:tabs>
          <w:tab w:val="num" w:pos="663"/>
        </w:tabs>
        <w:ind w:left="663" w:hanging="303"/>
      </w:pPr>
      <w:rPr>
        <w:rFonts w:ascii="Tahoma" w:eastAsia="Times New Roman" w:hAnsi="Tahoma" w:cs="Tahoma"/>
        <w:color w:val="FFFFFF"/>
        <w:position w:val="0"/>
        <w:sz w:val="22"/>
        <w:szCs w:val="22"/>
        <w:u w:color="000000"/>
      </w:rPr>
    </w:lvl>
    <w:lvl w:ilvl="1">
      <w:start w:val="1"/>
      <w:numFmt w:val="decimal"/>
      <w:lvlText w:val="%1.%2."/>
      <w:lvlJc w:val="left"/>
      <w:pPr>
        <w:tabs>
          <w:tab w:val="num" w:pos="515"/>
        </w:tabs>
        <w:ind w:left="515" w:hanging="515"/>
      </w:pPr>
      <w:rPr>
        <w:rFonts w:ascii="Tahoma" w:eastAsia="Times New Roman" w:hAnsi="Tahoma" w:cs="Tahoma"/>
        <w:color w:val="FFFFFF"/>
        <w:position w:val="0"/>
        <w:sz w:val="22"/>
        <w:szCs w:val="22"/>
        <w:u w:color="000000"/>
      </w:rPr>
    </w:lvl>
    <w:lvl w:ilvl="2">
      <w:start w:val="1"/>
      <w:numFmt w:val="decimal"/>
      <w:lvlText w:val="%1.%2.%3."/>
      <w:lvlJc w:val="left"/>
      <w:pPr>
        <w:tabs>
          <w:tab w:val="num" w:pos="965"/>
        </w:tabs>
        <w:ind w:left="965" w:hanging="605"/>
      </w:pPr>
      <w:rPr>
        <w:rFonts w:ascii="Tahoma" w:eastAsia="Times New Roman" w:hAnsi="Tahoma" w:cs="Tahoma"/>
        <w:color w:val="FFFFFF"/>
        <w:position w:val="0"/>
        <w:sz w:val="22"/>
        <w:szCs w:val="22"/>
        <w:u w:color="000000"/>
      </w:rPr>
    </w:lvl>
    <w:lvl w:ilvl="3">
      <w:start w:val="1"/>
      <w:numFmt w:val="decimal"/>
      <w:lvlText w:val="%1.%2.%3.%4."/>
      <w:lvlJc w:val="left"/>
      <w:pPr>
        <w:tabs>
          <w:tab w:val="num" w:pos="1268"/>
        </w:tabs>
        <w:ind w:left="1268" w:hanging="908"/>
      </w:pPr>
      <w:rPr>
        <w:rFonts w:ascii="Tahoma" w:eastAsia="Times New Roman" w:hAnsi="Tahoma" w:cs="Tahoma"/>
        <w:color w:val="FFFFFF"/>
        <w:position w:val="0"/>
        <w:sz w:val="22"/>
        <w:szCs w:val="22"/>
        <w:u w:color="000000"/>
      </w:rPr>
    </w:lvl>
    <w:lvl w:ilvl="4">
      <w:start w:val="1"/>
      <w:numFmt w:val="decimal"/>
      <w:lvlText w:val="%1.%2.%3.%4.%5."/>
      <w:lvlJc w:val="left"/>
      <w:pPr>
        <w:tabs>
          <w:tab w:val="num" w:pos="1268"/>
        </w:tabs>
        <w:ind w:left="1268" w:hanging="908"/>
      </w:pPr>
      <w:rPr>
        <w:rFonts w:ascii="Tahoma" w:eastAsia="Times New Roman" w:hAnsi="Tahoma" w:cs="Tahoma"/>
        <w:color w:val="FFFFFF"/>
        <w:position w:val="0"/>
        <w:sz w:val="22"/>
        <w:szCs w:val="22"/>
        <w:u w:color="000000"/>
      </w:rPr>
    </w:lvl>
    <w:lvl w:ilvl="5">
      <w:start w:val="1"/>
      <w:numFmt w:val="decimal"/>
      <w:lvlText w:val="%1.%2.%3.%4.%5.%6."/>
      <w:lvlJc w:val="left"/>
      <w:pPr>
        <w:tabs>
          <w:tab w:val="num" w:pos="1570"/>
        </w:tabs>
        <w:ind w:left="1570" w:hanging="1210"/>
      </w:pPr>
      <w:rPr>
        <w:rFonts w:ascii="Tahoma" w:eastAsia="Times New Roman" w:hAnsi="Tahoma" w:cs="Tahoma"/>
        <w:color w:val="FFFFFF"/>
        <w:position w:val="0"/>
        <w:sz w:val="22"/>
        <w:szCs w:val="22"/>
        <w:u w:color="000000"/>
      </w:rPr>
    </w:lvl>
    <w:lvl w:ilvl="6">
      <w:start w:val="1"/>
      <w:numFmt w:val="decimal"/>
      <w:lvlText w:val="%1.%2.%3.%4.%5.%6.%7."/>
      <w:lvlJc w:val="left"/>
      <w:pPr>
        <w:tabs>
          <w:tab w:val="num" w:pos="1570"/>
        </w:tabs>
        <w:ind w:left="1570" w:hanging="1210"/>
      </w:pPr>
      <w:rPr>
        <w:rFonts w:ascii="Tahoma" w:eastAsia="Times New Roman" w:hAnsi="Tahoma" w:cs="Tahoma"/>
        <w:color w:val="FFFFFF"/>
        <w:position w:val="0"/>
        <w:sz w:val="22"/>
        <w:szCs w:val="22"/>
        <w:u w:color="000000"/>
      </w:rPr>
    </w:lvl>
    <w:lvl w:ilvl="7">
      <w:start w:val="1"/>
      <w:numFmt w:val="decimal"/>
      <w:lvlText w:val="%1.%2.%3.%4.%5.%6.%7.%8."/>
      <w:lvlJc w:val="left"/>
      <w:pPr>
        <w:tabs>
          <w:tab w:val="num" w:pos="1873"/>
        </w:tabs>
        <w:ind w:left="1873" w:hanging="1513"/>
      </w:pPr>
      <w:rPr>
        <w:rFonts w:ascii="Tahoma" w:eastAsia="Times New Roman" w:hAnsi="Tahoma" w:cs="Tahoma"/>
        <w:color w:val="FFFFFF"/>
        <w:position w:val="0"/>
        <w:sz w:val="22"/>
        <w:szCs w:val="22"/>
        <w:u w:color="000000"/>
      </w:rPr>
    </w:lvl>
    <w:lvl w:ilvl="8">
      <w:start w:val="1"/>
      <w:numFmt w:val="decimal"/>
      <w:lvlText w:val="%1.%2.%3.%4.%5.%6.%7.%8.%9."/>
      <w:lvlJc w:val="left"/>
      <w:pPr>
        <w:tabs>
          <w:tab w:val="num" w:pos="1873"/>
        </w:tabs>
        <w:ind w:left="1873" w:hanging="1513"/>
      </w:pPr>
      <w:rPr>
        <w:rFonts w:ascii="Tahoma" w:eastAsia="Times New Roman" w:hAnsi="Tahoma" w:cs="Tahoma"/>
        <w:color w:val="FFFFFF"/>
        <w:position w:val="0"/>
        <w:sz w:val="22"/>
        <w:szCs w:val="22"/>
        <w:u w:color="000000"/>
      </w:rPr>
    </w:lvl>
  </w:abstractNum>
  <w:abstractNum w:abstractNumId="63" w15:restartNumberingAfterBreak="0">
    <w:nsid w:val="23D564A1"/>
    <w:multiLevelType w:val="multilevel"/>
    <w:tmpl w:val="FFFFFFFF"/>
    <w:styleLink w:val="List88"/>
    <w:lvl w:ilvl="0">
      <w:start w:val="1"/>
      <w:numFmt w:val="decimal"/>
      <w:lvlText w:val="%1."/>
      <w:lvlJc w:val="left"/>
      <w:pPr>
        <w:tabs>
          <w:tab w:val="num" w:pos="663"/>
        </w:tabs>
        <w:ind w:left="663" w:hanging="303"/>
      </w:pPr>
      <w:rPr>
        <w:rFonts w:ascii="Tahoma" w:eastAsia="Times New Roman" w:hAnsi="Tahoma" w:cs="Tahoma"/>
        <w:position w:val="0"/>
        <w:sz w:val="22"/>
        <w:szCs w:val="22"/>
      </w:rPr>
    </w:lvl>
    <w:lvl w:ilvl="1">
      <w:start w:val="1"/>
      <w:numFmt w:val="decimal"/>
      <w:lvlText w:val="%1.%2."/>
      <w:lvlJc w:val="left"/>
      <w:pPr>
        <w:tabs>
          <w:tab w:val="num" w:pos="965"/>
        </w:tabs>
        <w:ind w:left="965" w:hanging="605"/>
      </w:pPr>
      <w:rPr>
        <w:rFonts w:ascii="Tahoma" w:eastAsia="Times New Roman" w:hAnsi="Tahoma" w:cs="Tahoma"/>
        <w:position w:val="0"/>
        <w:sz w:val="22"/>
        <w:szCs w:val="22"/>
      </w:rPr>
    </w:lvl>
    <w:lvl w:ilvl="2">
      <w:start w:val="1"/>
      <w:numFmt w:val="decimal"/>
      <w:lvlText w:val="%1.%2.%3."/>
      <w:lvlJc w:val="left"/>
      <w:pPr>
        <w:tabs>
          <w:tab w:val="num" w:pos="515"/>
        </w:tabs>
        <w:ind w:left="515" w:hanging="515"/>
      </w:pPr>
      <w:rPr>
        <w:rFonts w:ascii="Tahoma" w:eastAsia="Times New Roman" w:hAnsi="Tahoma" w:cs="Tahoma"/>
        <w:position w:val="0"/>
        <w:sz w:val="22"/>
        <w:szCs w:val="22"/>
      </w:rPr>
    </w:lvl>
    <w:lvl w:ilvl="3">
      <w:start w:val="1"/>
      <w:numFmt w:val="decimal"/>
      <w:lvlText w:val="%1.%2.%3.%4."/>
      <w:lvlJc w:val="left"/>
      <w:pPr>
        <w:tabs>
          <w:tab w:val="num" w:pos="1268"/>
        </w:tabs>
        <w:ind w:left="1268" w:hanging="908"/>
      </w:pPr>
      <w:rPr>
        <w:rFonts w:ascii="Tahoma" w:eastAsia="Times New Roman" w:hAnsi="Tahoma" w:cs="Tahoma"/>
        <w:position w:val="0"/>
        <w:sz w:val="22"/>
        <w:szCs w:val="22"/>
      </w:rPr>
    </w:lvl>
    <w:lvl w:ilvl="4">
      <w:start w:val="1"/>
      <w:numFmt w:val="decimal"/>
      <w:lvlText w:val="%1.%2.%3.%4.%5."/>
      <w:lvlJc w:val="left"/>
      <w:pPr>
        <w:tabs>
          <w:tab w:val="num" w:pos="1268"/>
        </w:tabs>
        <w:ind w:left="1268" w:hanging="908"/>
      </w:pPr>
      <w:rPr>
        <w:rFonts w:ascii="Tahoma" w:eastAsia="Times New Roman" w:hAnsi="Tahoma" w:cs="Tahoma"/>
        <w:position w:val="0"/>
        <w:sz w:val="22"/>
        <w:szCs w:val="22"/>
      </w:rPr>
    </w:lvl>
    <w:lvl w:ilvl="5">
      <w:start w:val="1"/>
      <w:numFmt w:val="decimal"/>
      <w:lvlText w:val="%1.%2.%3.%4.%5.%6."/>
      <w:lvlJc w:val="left"/>
      <w:pPr>
        <w:tabs>
          <w:tab w:val="num" w:pos="1570"/>
        </w:tabs>
        <w:ind w:left="1570" w:hanging="1210"/>
      </w:pPr>
      <w:rPr>
        <w:rFonts w:ascii="Tahoma" w:eastAsia="Times New Roman" w:hAnsi="Tahoma" w:cs="Tahoma"/>
        <w:position w:val="0"/>
        <w:sz w:val="22"/>
        <w:szCs w:val="22"/>
      </w:rPr>
    </w:lvl>
    <w:lvl w:ilvl="6">
      <w:start w:val="1"/>
      <w:numFmt w:val="decimal"/>
      <w:lvlText w:val="%1.%2.%3.%4.%5.%6.%7."/>
      <w:lvlJc w:val="left"/>
      <w:pPr>
        <w:tabs>
          <w:tab w:val="num" w:pos="1570"/>
        </w:tabs>
        <w:ind w:left="1570" w:hanging="1210"/>
      </w:pPr>
      <w:rPr>
        <w:rFonts w:ascii="Tahoma" w:eastAsia="Times New Roman" w:hAnsi="Tahoma" w:cs="Tahoma"/>
        <w:position w:val="0"/>
        <w:sz w:val="22"/>
        <w:szCs w:val="22"/>
      </w:rPr>
    </w:lvl>
    <w:lvl w:ilvl="7">
      <w:start w:val="1"/>
      <w:numFmt w:val="decimal"/>
      <w:lvlText w:val="%1.%2.%3.%4.%5.%6.%7.%8."/>
      <w:lvlJc w:val="left"/>
      <w:pPr>
        <w:tabs>
          <w:tab w:val="num" w:pos="1873"/>
        </w:tabs>
        <w:ind w:left="1873" w:hanging="1513"/>
      </w:pPr>
      <w:rPr>
        <w:rFonts w:ascii="Tahoma" w:eastAsia="Times New Roman" w:hAnsi="Tahoma" w:cs="Tahoma"/>
        <w:position w:val="0"/>
        <w:sz w:val="22"/>
        <w:szCs w:val="22"/>
      </w:rPr>
    </w:lvl>
    <w:lvl w:ilvl="8">
      <w:start w:val="1"/>
      <w:numFmt w:val="decimal"/>
      <w:lvlText w:val="%1.%2.%3.%4.%5.%6.%7.%8.%9."/>
      <w:lvlJc w:val="left"/>
      <w:pPr>
        <w:tabs>
          <w:tab w:val="num" w:pos="1873"/>
        </w:tabs>
        <w:ind w:left="1873" w:hanging="1513"/>
      </w:pPr>
      <w:rPr>
        <w:rFonts w:ascii="Tahoma" w:eastAsia="Times New Roman" w:hAnsi="Tahoma" w:cs="Tahoma"/>
        <w:position w:val="0"/>
        <w:sz w:val="22"/>
        <w:szCs w:val="22"/>
      </w:rPr>
    </w:lvl>
  </w:abstractNum>
  <w:abstractNum w:abstractNumId="64" w15:restartNumberingAfterBreak="0">
    <w:nsid w:val="24824FBE"/>
    <w:multiLevelType w:val="multilevel"/>
    <w:tmpl w:val="FFFFFFFF"/>
    <w:styleLink w:val="List40"/>
    <w:lvl w:ilvl="0">
      <w:start w:val="1"/>
      <w:numFmt w:val="decimal"/>
      <w:lvlText w:val="%1."/>
      <w:lvlJc w:val="left"/>
      <w:pPr>
        <w:tabs>
          <w:tab w:val="num" w:pos="663"/>
        </w:tabs>
        <w:ind w:left="663" w:hanging="303"/>
      </w:pPr>
      <w:rPr>
        <w:rFonts w:ascii="Arial Unicode MS" w:eastAsia="Arial Unicode MS" w:hAnsi="Arial Unicode MS" w:cs="Arial Unicode MS"/>
        <w:position w:val="0"/>
        <w:sz w:val="22"/>
        <w:szCs w:val="22"/>
      </w:rPr>
    </w:lvl>
    <w:lvl w:ilvl="1">
      <w:start w:val="1"/>
      <w:numFmt w:val="decimal"/>
      <w:lvlText w:val="%1.%2."/>
      <w:lvlJc w:val="left"/>
      <w:pPr>
        <w:tabs>
          <w:tab w:val="num" w:pos="515"/>
        </w:tabs>
        <w:ind w:left="515" w:hanging="515"/>
      </w:pPr>
      <w:rPr>
        <w:rFonts w:ascii="Tahoma" w:eastAsia="Times New Roman" w:hAnsi="Tahoma" w:cs="Tahoma"/>
        <w:position w:val="0"/>
        <w:sz w:val="22"/>
        <w:szCs w:val="22"/>
      </w:rPr>
    </w:lvl>
    <w:lvl w:ilvl="2">
      <w:start w:val="1"/>
      <w:numFmt w:val="decimal"/>
      <w:lvlText w:val="%1.%2.%3."/>
      <w:lvlJc w:val="left"/>
      <w:pPr>
        <w:tabs>
          <w:tab w:val="num" w:pos="965"/>
        </w:tabs>
        <w:ind w:left="965" w:hanging="605"/>
      </w:pPr>
      <w:rPr>
        <w:rFonts w:ascii="Arial Unicode MS" w:eastAsia="Arial Unicode MS" w:hAnsi="Arial Unicode MS" w:cs="Arial Unicode MS"/>
        <w:position w:val="0"/>
        <w:sz w:val="22"/>
        <w:szCs w:val="22"/>
      </w:rPr>
    </w:lvl>
    <w:lvl w:ilvl="3">
      <w:start w:val="1"/>
      <w:numFmt w:val="decimal"/>
      <w:lvlText w:val="%1.%2.%3.%4."/>
      <w:lvlJc w:val="left"/>
      <w:pPr>
        <w:tabs>
          <w:tab w:val="num" w:pos="1268"/>
        </w:tabs>
        <w:ind w:left="1268" w:hanging="908"/>
      </w:pPr>
      <w:rPr>
        <w:rFonts w:ascii="Arial Unicode MS" w:eastAsia="Arial Unicode MS" w:hAnsi="Arial Unicode MS" w:cs="Arial Unicode MS"/>
        <w:position w:val="0"/>
        <w:sz w:val="22"/>
        <w:szCs w:val="22"/>
      </w:rPr>
    </w:lvl>
    <w:lvl w:ilvl="4">
      <w:start w:val="1"/>
      <w:numFmt w:val="decimal"/>
      <w:lvlText w:val="%1.%2.%3.%4.%5."/>
      <w:lvlJc w:val="left"/>
      <w:pPr>
        <w:tabs>
          <w:tab w:val="num" w:pos="1268"/>
        </w:tabs>
        <w:ind w:left="1268" w:hanging="908"/>
      </w:pPr>
      <w:rPr>
        <w:rFonts w:ascii="Arial Unicode MS" w:eastAsia="Arial Unicode MS" w:hAnsi="Arial Unicode MS" w:cs="Arial Unicode MS"/>
        <w:position w:val="0"/>
        <w:sz w:val="22"/>
        <w:szCs w:val="22"/>
      </w:rPr>
    </w:lvl>
    <w:lvl w:ilvl="5">
      <w:start w:val="1"/>
      <w:numFmt w:val="decimal"/>
      <w:lvlText w:val="%1.%2.%3.%4.%5.%6."/>
      <w:lvlJc w:val="left"/>
      <w:pPr>
        <w:tabs>
          <w:tab w:val="num" w:pos="1570"/>
        </w:tabs>
        <w:ind w:left="1570" w:hanging="1210"/>
      </w:pPr>
      <w:rPr>
        <w:rFonts w:ascii="Arial Unicode MS" w:eastAsia="Arial Unicode MS" w:hAnsi="Arial Unicode MS" w:cs="Arial Unicode MS"/>
        <w:position w:val="0"/>
        <w:sz w:val="22"/>
        <w:szCs w:val="22"/>
      </w:rPr>
    </w:lvl>
    <w:lvl w:ilvl="6">
      <w:start w:val="1"/>
      <w:numFmt w:val="decimal"/>
      <w:lvlText w:val="%1.%2.%3.%4.%5.%6.%7."/>
      <w:lvlJc w:val="left"/>
      <w:pPr>
        <w:tabs>
          <w:tab w:val="num" w:pos="1570"/>
        </w:tabs>
        <w:ind w:left="1570" w:hanging="1210"/>
      </w:pPr>
      <w:rPr>
        <w:rFonts w:ascii="Arial Unicode MS" w:eastAsia="Arial Unicode MS" w:hAnsi="Arial Unicode MS" w:cs="Arial Unicode MS"/>
        <w:position w:val="0"/>
        <w:sz w:val="22"/>
        <w:szCs w:val="22"/>
      </w:rPr>
    </w:lvl>
    <w:lvl w:ilvl="7">
      <w:start w:val="1"/>
      <w:numFmt w:val="decimal"/>
      <w:lvlText w:val="%1.%2.%3.%4.%5.%6.%7.%8."/>
      <w:lvlJc w:val="left"/>
      <w:pPr>
        <w:tabs>
          <w:tab w:val="num" w:pos="1873"/>
        </w:tabs>
        <w:ind w:left="1873" w:hanging="1513"/>
      </w:pPr>
      <w:rPr>
        <w:rFonts w:ascii="Arial Unicode MS" w:eastAsia="Arial Unicode MS" w:hAnsi="Arial Unicode MS" w:cs="Arial Unicode MS"/>
        <w:position w:val="0"/>
        <w:sz w:val="22"/>
        <w:szCs w:val="22"/>
      </w:rPr>
    </w:lvl>
    <w:lvl w:ilvl="8">
      <w:start w:val="1"/>
      <w:numFmt w:val="decimal"/>
      <w:lvlText w:val="%1.%2.%3.%4.%5.%6.%7.%8.%9."/>
      <w:lvlJc w:val="left"/>
      <w:pPr>
        <w:tabs>
          <w:tab w:val="num" w:pos="1873"/>
        </w:tabs>
        <w:ind w:left="1873" w:hanging="1513"/>
      </w:pPr>
      <w:rPr>
        <w:rFonts w:ascii="Arial Unicode MS" w:eastAsia="Arial Unicode MS" w:hAnsi="Arial Unicode MS" w:cs="Arial Unicode MS"/>
        <w:position w:val="0"/>
        <w:sz w:val="22"/>
        <w:szCs w:val="22"/>
      </w:rPr>
    </w:lvl>
  </w:abstractNum>
  <w:abstractNum w:abstractNumId="65" w15:restartNumberingAfterBreak="0">
    <w:nsid w:val="25030DD1"/>
    <w:multiLevelType w:val="multilevel"/>
    <w:tmpl w:val="FFFFFFFF"/>
    <w:styleLink w:val="List66"/>
    <w:lvl w:ilvl="0">
      <w:start w:val="1"/>
      <w:numFmt w:val="decimal"/>
      <w:lvlText w:val="%1."/>
      <w:lvlJc w:val="left"/>
      <w:pPr>
        <w:tabs>
          <w:tab w:val="num" w:pos="663"/>
        </w:tabs>
        <w:ind w:left="663" w:hanging="303"/>
      </w:pPr>
      <w:rPr>
        <w:rFonts w:ascii="Tahoma" w:eastAsia="Times New Roman" w:hAnsi="Tahoma" w:cs="Tahoma"/>
        <w:color w:val="FFFFFF"/>
        <w:position w:val="0"/>
        <w:sz w:val="22"/>
        <w:szCs w:val="22"/>
        <w:u w:color="000000"/>
      </w:rPr>
    </w:lvl>
    <w:lvl w:ilvl="1">
      <w:start w:val="1"/>
      <w:numFmt w:val="decimal"/>
      <w:lvlText w:val="%1.%2."/>
      <w:lvlJc w:val="left"/>
      <w:pPr>
        <w:tabs>
          <w:tab w:val="num" w:pos="965"/>
        </w:tabs>
        <w:ind w:left="965" w:hanging="605"/>
      </w:pPr>
      <w:rPr>
        <w:rFonts w:ascii="Tahoma" w:eastAsia="Times New Roman" w:hAnsi="Tahoma" w:cs="Tahoma"/>
        <w:color w:val="FFFFFF"/>
        <w:position w:val="0"/>
        <w:sz w:val="22"/>
        <w:szCs w:val="22"/>
        <w:u w:color="000000"/>
      </w:rPr>
    </w:lvl>
    <w:lvl w:ilvl="2">
      <w:start w:val="1"/>
      <w:numFmt w:val="decimal"/>
      <w:lvlText w:val="%1.%2.%3."/>
      <w:lvlJc w:val="left"/>
      <w:pPr>
        <w:tabs>
          <w:tab w:val="num" w:pos="515"/>
        </w:tabs>
        <w:ind w:left="515" w:hanging="515"/>
      </w:pPr>
      <w:rPr>
        <w:rFonts w:ascii="Tahoma" w:eastAsia="Times New Roman" w:hAnsi="Tahoma" w:cs="Tahoma"/>
        <w:color w:val="FFFFFF"/>
        <w:position w:val="0"/>
        <w:sz w:val="22"/>
        <w:szCs w:val="22"/>
        <w:u w:color="000000"/>
      </w:rPr>
    </w:lvl>
    <w:lvl w:ilvl="3">
      <w:start w:val="1"/>
      <w:numFmt w:val="decimal"/>
      <w:lvlText w:val="%1.%2.%3.%4."/>
      <w:lvlJc w:val="left"/>
      <w:pPr>
        <w:tabs>
          <w:tab w:val="num" w:pos="1268"/>
        </w:tabs>
        <w:ind w:left="1268" w:hanging="908"/>
      </w:pPr>
      <w:rPr>
        <w:rFonts w:ascii="Tahoma" w:eastAsia="Times New Roman" w:hAnsi="Tahoma" w:cs="Tahoma"/>
        <w:color w:val="FFFFFF"/>
        <w:position w:val="0"/>
        <w:sz w:val="22"/>
        <w:szCs w:val="22"/>
        <w:u w:color="000000"/>
      </w:rPr>
    </w:lvl>
    <w:lvl w:ilvl="4">
      <w:start w:val="1"/>
      <w:numFmt w:val="decimal"/>
      <w:lvlText w:val="%1.%2.%3.%4.%5."/>
      <w:lvlJc w:val="left"/>
      <w:pPr>
        <w:tabs>
          <w:tab w:val="num" w:pos="1268"/>
        </w:tabs>
        <w:ind w:left="1268" w:hanging="908"/>
      </w:pPr>
      <w:rPr>
        <w:rFonts w:ascii="Tahoma" w:eastAsia="Times New Roman" w:hAnsi="Tahoma" w:cs="Tahoma"/>
        <w:color w:val="FFFFFF"/>
        <w:position w:val="0"/>
        <w:sz w:val="22"/>
        <w:szCs w:val="22"/>
        <w:u w:color="000000"/>
      </w:rPr>
    </w:lvl>
    <w:lvl w:ilvl="5">
      <w:start w:val="1"/>
      <w:numFmt w:val="decimal"/>
      <w:lvlText w:val="%1.%2.%3.%4.%5.%6."/>
      <w:lvlJc w:val="left"/>
      <w:pPr>
        <w:tabs>
          <w:tab w:val="num" w:pos="1570"/>
        </w:tabs>
        <w:ind w:left="1570" w:hanging="1210"/>
      </w:pPr>
      <w:rPr>
        <w:rFonts w:ascii="Tahoma" w:eastAsia="Times New Roman" w:hAnsi="Tahoma" w:cs="Tahoma"/>
        <w:color w:val="FFFFFF"/>
        <w:position w:val="0"/>
        <w:sz w:val="22"/>
        <w:szCs w:val="22"/>
        <w:u w:color="000000"/>
      </w:rPr>
    </w:lvl>
    <w:lvl w:ilvl="6">
      <w:start w:val="1"/>
      <w:numFmt w:val="decimal"/>
      <w:lvlText w:val="%1.%2.%3.%4.%5.%6.%7."/>
      <w:lvlJc w:val="left"/>
      <w:pPr>
        <w:tabs>
          <w:tab w:val="num" w:pos="1570"/>
        </w:tabs>
        <w:ind w:left="1570" w:hanging="1210"/>
      </w:pPr>
      <w:rPr>
        <w:rFonts w:ascii="Tahoma" w:eastAsia="Times New Roman" w:hAnsi="Tahoma" w:cs="Tahoma"/>
        <w:color w:val="FFFFFF"/>
        <w:position w:val="0"/>
        <w:sz w:val="22"/>
        <w:szCs w:val="22"/>
        <w:u w:color="000000"/>
      </w:rPr>
    </w:lvl>
    <w:lvl w:ilvl="7">
      <w:start w:val="1"/>
      <w:numFmt w:val="decimal"/>
      <w:lvlText w:val="%1.%2.%3.%4.%5.%6.%7.%8."/>
      <w:lvlJc w:val="left"/>
      <w:pPr>
        <w:tabs>
          <w:tab w:val="num" w:pos="1873"/>
        </w:tabs>
        <w:ind w:left="1873" w:hanging="1513"/>
      </w:pPr>
      <w:rPr>
        <w:rFonts w:ascii="Tahoma" w:eastAsia="Times New Roman" w:hAnsi="Tahoma" w:cs="Tahoma"/>
        <w:color w:val="FFFFFF"/>
        <w:position w:val="0"/>
        <w:sz w:val="22"/>
        <w:szCs w:val="22"/>
        <w:u w:color="000000"/>
      </w:rPr>
    </w:lvl>
    <w:lvl w:ilvl="8">
      <w:start w:val="1"/>
      <w:numFmt w:val="decimal"/>
      <w:lvlText w:val="%1.%2.%3.%4.%5.%6.%7.%8.%9."/>
      <w:lvlJc w:val="left"/>
      <w:pPr>
        <w:tabs>
          <w:tab w:val="num" w:pos="1873"/>
        </w:tabs>
        <w:ind w:left="1873" w:hanging="1513"/>
      </w:pPr>
      <w:rPr>
        <w:rFonts w:ascii="Tahoma" w:eastAsia="Times New Roman" w:hAnsi="Tahoma" w:cs="Tahoma"/>
        <w:color w:val="FFFFFF"/>
        <w:position w:val="0"/>
        <w:sz w:val="22"/>
        <w:szCs w:val="22"/>
        <w:u w:color="000000"/>
      </w:rPr>
    </w:lvl>
  </w:abstractNum>
  <w:abstractNum w:abstractNumId="66" w15:restartNumberingAfterBreak="0">
    <w:nsid w:val="2528180E"/>
    <w:multiLevelType w:val="multilevel"/>
    <w:tmpl w:val="FFFFFFFF"/>
    <w:styleLink w:val="List156"/>
    <w:lvl w:ilvl="0">
      <w:start w:val="1"/>
      <w:numFmt w:val="decimal"/>
      <w:lvlText w:val="%1."/>
      <w:lvlJc w:val="left"/>
      <w:pPr>
        <w:tabs>
          <w:tab w:val="num" w:pos="663"/>
        </w:tabs>
        <w:ind w:left="663" w:hanging="303"/>
      </w:pPr>
      <w:rPr>
        <w:rFonts w:ascii="Tahoma" w:eastAsia="Times New Roman" w:hAnsi="Tahoma" w:cs="Tahoma"/>
        <w:color w:val="FFFFFF"/>
        <w:position w:val="0"/>
        <w:sz w:val="22"/>
        <w:szCs w:val="22"/>
        <w:u w:color="000000"/>
      </w:rPr>
    </w:lvl>
    <w:lvl w:ilvl="1">
      <w:start w:val="1"/>
      <w:numFmt w:val="decimal"/>
      <w:lvlText w:val="%1.%2."/>
      <w:lvlJc w:val="left"/>
      <w:pPr>
        <w:tabs>
          <w:tab w:val="num" w:pos="515"/>
        </w:tabs>
        <w:ind w:left="515" w:hanging="515"/>
      </w:pPr>
      <w:rPr>
        <w:rFonts w:ascii="Tahoma" w:eastAsia="Times New Roman" w:hAnsi="Tahoma" w:cs="Tahoma"/>
        <w:color w:val="FFFFFF"/>
        <w:position w:val="0"/>
        <w:sz w:val="22"/>
        <w:szCs w:val="22"/>
        <w:u w:color="000000"/>
      </w:rPr>
    </w:lvl>
    <w:lvl w:ilvl="2">
      <w:start w:val="1"/>
      <w:numFmt w:val="decimal"/>
      <w:lvlText w:val="%1.%2.%3."/>
      <w:lvlJc w:val="left"/>
      <w:pPr>
        <w:tabs>
          <w:tab w:val="num" w:pos="965"/>
        </w:tabs>
        <w:ind w:left="965" w:hanging="605"/>
      </w:pPr>
      <w:rPr>
        <w:rFonts w:ascii="Tahoma" w:eastAsia="Times New Roman" w:hAnsi="Tahoma" w:cs="Tahoma"/>
        <w:color w:val="FFFFFF"/>
        <w:position w:val="0"/>
        <w:sz w:val="22"/>
        <w:szCs w:val="22"/>
        <w:u w:color="000000"/>
      </w:rPr>
    </w:lvl>
    <w:lvl w:ilvl="3">
      <w:start w:val="1"/>
      <w:numFmt w:val="decimal"/>
      <w:lvlText w:val="%1.%2.%3.%4."/>
      <w:lvlJc w:val="left"/>
      <w:pPr>
        <w:tabs>
          <w:tab w:val="num" w:pos="1268"/>
        </w:tabs>
        <w:ind w:left="1268" w:hanging="908"/>
      </w:pPr>
      <w:rPr>
        <w:rFonts w:ascii="Tahoma" w:eastAsia="Times New Roman" w:hAnsi="Tahoma" w:cs="Tahoma"/>
        <w:color w:val="FFFFFF"/>
        <w:position w:val="0"/>
        <w:sz w:val="22"/>
        <w:szCs w:val="22"/>
        <w:u w:color="000000"/>
      </w:rPr>
    </w:lvl>
    <w:lvl w:ilvl="4">
      <w:start w:val="1"/>
      <w:numFmt w:val="decimal"/>
      <w:lvlText w:val="%1.%2.%3.%4.%5."/>
      <w:lvlJc w:val="left"/>
      <w:pPr>
        <w:tabs>
          <w:tab w:val="num" w:pos="1268"/>
        </w:tabs>
        <w:ind w:left="1268" w:hanging="908"/>
      </w:pPr>
      <w:rPr>
        <w:rFonts w:ascii="Tahoma" w:eastAsia="Times New Roman" w:hAnsi="Tahoma" w:cs="Tahoma"/>
        <w:color w:val="FFFFFF"/>
        <w:position w:val="0"/>
        <w:sz w:val="22"/>
        <w:szCs w:val="22"/>
        <w:u w:color="000000"/>
      </w:rPr>
    </w:lvl>
    <w:lvl w:ilvl="5">
      <w:start w:val="1"/>
      <w:numFmt w:val="decimal"/>
      <w:lvlText w:val="%1.%2.%3.%4.%5.%6."/>
      <w:lvlJc w:val="left"/>
      <w:pPr>
        <w:tabs>
          <w:tab w:val="num" w:pos="1570"/>
        </w:tabs>
        <w:ind w:left="1570" w:hanging="1210"/>
      </w:pPr>
      <w:rPr>
        <w:rFonts w:ascii="Tahoma" w:eastAsia="Times New Roman" w:hAnsi="Tahoma" w:cs="Tahoma"/>
        <w:color w:val="FFFFFF"/>
        <w:position w:val="0"/>
        <w:sz w:val="22"/>
        <w:szCs w:val="22"/>
        <w:u w:color="000000"/>
      </w:rPr>
    </w:lvl>
    <w:lvl w:ilvl="6">
      <w:start w:val="1"/>
      <w:numFmt w:val="decimal"/>
      <w:lvlText w:val="%1.%2.%3.%4.%5.%6.%7."/>
      <w:lvlJc w:val="left"/>
      <w:pPr>
        <w:tabs>
          <w:tab w:val="num" w:pos="1570"/>
        </w:tabs>
        <w:ind w:left="1570" w:hanging="1210"/>
      </w:pPr>
      <w:rPr>
        <w:rFonts w:ascii="Tahoma" w:eastAsia="Times New Roman" w:hAnsi="Tahoma" w:cs="Tahoma"/>
        <w:color w:val="FFFFFF"/>
        <w:position w:val="0"/>
        <w:sz w:val="22"/>
        <w:szCs w:val="22"/>
        <w:u w:color="000000"/>
      </w:rPr>
    </w:lvl>
    <w:lvl w:ilvl="7">
      <w:start w:val="1"/>
      <w:numFmt w:val="decimal"/>
      <w:lvlText w:val="%1.%2.%3.%4.%5.%6.%7.%8."/>
      <w:lvlJc w:val="left"/>
      <w:pPr>
        <w:tabs>
          <w:tab w:val="num" w:pos="1873"/>
        </w:tabs>
        <w:ind w:left="1873" w:hanging="1513"/>
      </w:pPr>
      <w:rPr>
        <w:rFonts w:ascii="Tahoma" w:eastAsia="Times New Roman" w:hAnsi="Tahoma" w:cs="Tahoma"/>
        <w:color w:val="FFFFFF"/>
        <w:position w:val="0"/>
        <w:sz w:val="22"/>
        <w:szCs w:val="22"/>
        <w:u w:color="000000"/>
      </w:rPr>
    </w:lvl>
    <w:lvl w:ilvl="8">
      <w:start w:val="1"/>
      <w:numFmt w:val="decimal"/>
      <w:lvlText w:val="%1.%2.%3.%4.%5.%6.%7.%8.%9."/>
      <w:lvlJc w:val="left"/>
      <w:pPr>
        <w:tabs>
          <w:tab w:val="num" w:pos="1873"/>
        </w:tabs>
        <w:ind w:left="1873" w:hanging="1513"/>
      </w:pPr>
      <w:rPr>
        <w:rFonts w:ascii="Tahoma" w:eastAsia="Times New Roman" w:hAnsi="Tahoma" w:cs="Tahoma"/>
        <w:color w:val="FFFFFF"/>
        <w:position w:val="0"/>
        <w:sz w:val="22"/>
        <w:szCs w:val="22"/>
        <w:u w:color="000000"/>
      </w:rPr>
    </w:lvl>
  </w:abstractNum>
  <w:abstractNum w:abstractNumId="67" w15:restartNumberingAfterBreak="0">
    <w:nsid w:val="255D0F11"/>
    <w:multiLevelType w:val="multilevel"/>
    <w:tmpl w:val="FFFFFFFF"/>
    <w:styleLink w:val="List124"/>
    <w:lvl w:ilvl="0">
      <w:start w:val="1"/>
      <w:numFmt w:val="decimal"/>
      <w:lvlText w:val="%1."/>
      <w:lvlJc w:val="left"/>
      <w:pPr>
        <w:tabs>
          <w:tab w:val="num" w:pos="663"/>
        </w:tabs>
        <w:ind w:left="663" w:hanging="303"/>
      </w:pPr>
      <w:rPr>
        <w:rFonts w:ascii="Tahoma" w:eastAsia="Times New Roman" w:hAnsi="Tahoma" w:cs="Tahoma"/>
        <w:position w:val="0"/>
        <w:sz w:val="22"/>
        <w:szCs w:val="22"/>
      </w:rPr>
    </w:lvl>
    <w:lvl w:ilvl="1">
      <w:start w:val="1"/>
      <w:numFmt w:val="decimal"/>
      <w:lvlText w:val="%1.%2."/>
      <w:lvlJc w:val="left"/>
      <w:pPr>
        <w:tabs>
          <w:tab w:val="num" w:pos="515"/>
        </w:tabs>
        <w:ind w:left="515" w:hanging="515"/>
      </w:pPr>
      <w:rPr>
        <w:rFonts w:ascii="Tahoma" w:eastAsia="Times New Roman" w:hAnsi="Tahoma" w:cs="Tahoma"/>
        <w:position w:val="0"/>
        <w:sz w:val="22"/>
        <w:szCs w:val="22"/>
      </w:rPr>
    </w:lvl>
    <w:lvl w:ilvl="2">
      <w:start w:val="1"/>
      <w:numFmt w:val="decimal"/>
      <w:lvlText w:val="%1.%2.%3."/>
      <w:lvlJc w:val="left"/>
      <w:pPr>
        <w:tabs>
          <w:tab w:val="num" w:pos="965"/>
        </w:tabs>
        <w:ind w:left="965" w:hanging="605"/>
      </w:pPr>
      <w:rPr>
        <w:rFonts w:ascii="Tahoma" w:eastAsia="Times New Roman" w:hAnsi="Tahoma" w:cs="Tahoma"/>
        <w:position w:val="0"/>
        <w:sz w:val="22"/>
        <w:szCs w:val="22"/>
      </w:rPr>
    </w:lvl>
    <w:lvl w:ilvl="3">
      <w:start w:val="1"/>
      <w:numFmt w:val="decimal"/>
      <w:lvlText w:val="%1.%2.%3.%4."/>
      <w:lvlJc w:val="left"/>
      <w:pPr>
        <w:tabs>
          <w:tab w:val="num" w:pos="1268"/>
        </w:tabs>
        <w:ind w:left="1268" w:hanging="908"/>
      </w:pPr>
      <w:rPr>
        <w:rFonts w:ascii="Tahoma" w:eastAsia="Times New Roman" w:hAnsi="Tahoma" w:cs="Tahoma"/>
        <w:position w:val="0"/>
        <w:sz w:val="22"/>
        <w:szCs w:val="22"/>
      </w:rPr>
    </w:lvl>
    <w:lvl w:ilvl="4">
      <w:start w:val="1"/>
      <w:numFmt w:val="decimal"/>
      <w:lvlText w:val="%1.%2.%3.%4.%5."/>
      <w:lvlJc w:val="left"/>
      <w:pPr>
        <w:tabs>
          <w:tab w:val="num" w:pos="1268"/>
        </w:tabs>
        <w:ind w:left="1268" w:hanging="908"/>
      </w:pPr>
      <w:rPr>
        <w:rFonts w:ascii="Tahoma" w:eastAsia="Times New Roman" w:hAnsi="Tahoma" w:cs="Tahoma"/>
        <w:position w:val="0"/>
        <w:sz w:val="22"/>
        <w:szCs w:val="22"/>
      </w:rPr>
    </w:lvl>
    <w:lvl w:ilvl="5">
      <w:start w:val="1"/>
      <w:numFmt w:val="decimal"/>
      <w:lvlText w:val="%1.%2.%3.%4.%5.%6."/>
      <w:lvlJc w:val="left"/>
      <w:pPr>
        <w:tabs>
          <w:tab w:val="num" w:pos="1570"/>
        </w:tabs>
        <w:ind w:left="1570" w:hanging="1210"/>
      </w:pPr>
      <w:rPr>
        <w:rFonts w:ascii="Tahoma" w:eastAsia="Times New Roman" w:hAnsi="Tahoma" w:cs="Tahoma"/>
        <w:position w:val="0"/>
        <w:sz w:val="22"/>
        <w:szCs w:val="22"/>
      </w:rPr>
    </w:lvl>
    <w:lvl w:ilvl="6">
      <w:start w:val="1"/>
      <w:numFmt w:val="decimal"/>
      <w:lvlText w:val="%1.%2.%3.%4.%5.%6.%7."/>
      <w:lvlJc w:val="left"/>
      <w:pPr>
        <w:tabs>
          <w:tab w:val="num" w:pos="1570"/>
        </w:tabs>
        <w:ind w:left="1570" w:hanging="1210"/>
      </w:pPr>
      <w:rPr>
        <w:rFonts w:ascii="Tahoma" w:eastAsia="Times New Roman" w:hAnsi="Tahoma" w:cs="Tahoma"/>
        <w:position w:val="0"/>
        <w:sz w:val="22"/>
        <w:szCs w:val="22"/>
      </w:rPr>
    </w:lvl>
    <w:lvl w:ilvl="7">
      <w:start w:val="1"/>
      <w:numFmt w:val="decimal"/>
      <w:lvlText w:val="%1.%2.%3.%4.%5.%6.%7.%8."/>
      <w:lvlJc w:val="left"/>
      <w:pPr>
        <w:tabs>
          <w:tab w:val="num" w:pos="1873"/>
        </w:tabs>
        <w:ind w:left="1873" w:hanging="1513"/>
      </w:pPr>
      <w:rPr>
        <w:rFonts w:ascii="Tahoma" w:eastAsia="Times New Roman" w:hAnsi="Tahoma" w:cs="Tahoma"/>
        <w:position w:val="0"/>
        <w:sz w:val="22"/>
        <w:szCs w:val="22"/>
      </w:rPr>
    </w:lvl>
    <w:lvl w:ilvl="8">
      <w:start w:val="1"/>
      <w:numFmt w:val="decimal"/>
      <w:lvlText w:val="%1.%2.%3.%4.%5.%6.%7.%8.%9."/>
      <w:lvlJc w:val="left"/>
      <w:pPr>
        <w:tabs>
          <w:tab w:val="num" w:pos="1873"/>
        </w:tabs>
        <w:ind w:left="1873" w:hanging="1513"/>
      </w:pPr>
      <w:rPr>
        <w:rFonts w:ascii="Tahoma" w:eastAsia="Times New Roman" w:hAnsi="Tahoma" w:cs="Tahoma"/>
        <w:position w:val="0"/>
        <w:sz w:val="22"/>
        <w:szCs w:val="22"/>
      </w:rPr>
    </w:lvl>
  </w:abstractNum>
  <w:abstractNum w:abstractNumId="68" w15:restartNumberingAfterBreak="0">
    <w:nsid w:val="25876DDC"/>
    <w:multiLevelType w:val="multilevel"/>
    <w:tmpl w:val="FFFFFFFF"/>
    <w:styleLink w:val="List45"/>
    <w:lvl w:ilvl="0">
      <w:start w:val="1"/>
      <w:numFmt w:val="decimal"/>
      <w:lvlText w:val="%1."/>
      <w:lvlJc w:val="left"/>
      <w:pPr>
        <w:tabs>
          <w:tab w:val="num" w:pos="663"/>
        </w:tabs>
        <w:ind w:left="663" w:hanging="303"/>
      </w:pPr>
      <w:rPr>
        <w:rFonts w:ascii="Tahoma" w:eastAsia="Times New Roman" w:hAnsi="Tahoma" w:cs="Tahoma"/>
        <w:color w:val="000000"/>
        <w:position w:val="0"/>
        <w:sz w:val="22"/>
        <w:szCs w:val="22"/>
      </w:rPr>
    </w:lvl>
    <w:lvl w:ilvl="1">
      <w:start w:val="17"/>
      <w:numFmt w:val="decimal"/>
      <w:lvlText w:val="%1.%2."/>
      <w:lvlJc w:val="left"/>
      <w:pPr>
        <w:tabs>
          <w:tab w:val="num" w:pos="515"/>
        </w:tabs>
        <w:ind w:left="515" w:hanging="515"/>
      </w:pPr>
      <w:rPr>
        <w:rFonts w:ascii="Tahoma" w:eastAsia="Times New Roman" w:hAnsi="Tahoma" w:cs="Tahoma"/>
        <w:color w:val="000000"/>
        <w:position w:val="0"/>
        <w:sz w:val="22"/>
        <w:szCs w:val="22"/>
      </w:rPr>
    </w:lvl>
    <w:lvl w:ilvl="2">
      <w:start w:val="1"/>
      <w:numFmt w:val="decimal"/>
      <w:lvlText w:val="%1.%2.%3."/>
      <w:lvlJc w:val="left"/>
      <w:pPr>
        <w:tabs>
          <w:tab w:val="num" w:pos="965"/>
        </w:tabs>
        <w:ind w:left="965" w:hanging="605"/>
      </w:pPr>
      <w:rPr>
        <w:rFonts w:ascii="Tahoma" w:eastAsia="Times New Roman" w:hAnsi="Tahoma" w:cs="Tahoma"/>
        <w:color w:val="000000"/>
        <w:position w:val="0"/>
        <w:sz w:val="22"/>
        <w:szCs w:val="22"/>
      </w:rPr>
    </w:lvl>
    <w:lvl w:ilvl="3">
      <w:start w:val="1"/>
      <w:numFmt w:val="decimal"/>
      <w:lvlText w:val="%1.%2.%3.%4."/>
      <w:lvlJc w:val="left"/>
      <w:pPr>
        <w:tabs>
          <w:tab w:val="num" w:pos="1268"/>
        </w:tabs>
        <w:ind w:left="1268" w:hanging="908"/>
      </w:pPr>
      <w:rPr>
        <w:rFonts w:ascii="Tahoma" w:eastAsia="Times New Roman" w:hAnsi="Tahoma" w:cs="Tahoma"/>
        <w:color w:val="000000"/>
        <w:position w:val="0"/>
        <w:sz w:val="22"/>
        <w:szCs w:val="22"/>
      </w:rPr>
    </w:lvl>
    <w:lvl w:ilvl="4">
      <w:start w:val="1"/>
      <w:numFmt w:val="decimal"/>
      <w:lvlText w:val="%1.%2.%3.%4.%5."/>
      <w:lvlJc w:val="left"/>
      <w:pPr>
        <w:tabs>
          <w:tab w:val="num" w:pos="1268"/>
        </w:tabs>
        <w:ind w:left="1268" w:hanging="908"/>
      </w:pPr>
      <w:rPr>
        <w:rFonts w:ascii="Tahoma" w:eastAsia="Times New Roman" w:hAnsi="Tahoma" w:cs="Tahoma"/>
        <w:color w:val="000000"/>
        <w:position w:val="0"/>
        <w:sz w:val="22"/>
        <w:szCs w:val="22"/>
      </w:rPr>
    </w:lvl>
    <w:lvl w:ilvl="5">
      <w:start w:val="1"/>
      <w:numFmt w:val="decimal"/>
      <w:lvlText w:val="%1.%2.%3.%4.%5.%6."/>
      <w:lvlJc w:val="left"/>
      <w:pPr>
        <w:tabs>
          <w:tab w:val="num" w:pos="1570"/>
        </w:tabs>
        <w:ind w:left="1570" w:hanging="1210"/>
      </w:pPr>
      <w:rPr>
        <w:rFonts w:ascii="Tahoma" w:eastAsia="Times New Roman" w:hAnsi="Tahoma" w:cs="Tahoma"/>
        <w:color w:val="000000"/>
        <w:position w:val="0"/>
        <w:sz w:val="22"/>
        <w:szCs w:val="22"/>
      </w:rPr>
    </w:lvl>
    <w:lvl w:ilvl="6">
      <w:start w:val="1"/>
      <w:numFmt w:val="decimal"/>
      <w:lvlText w:val="%1.%2.%3.%4.%5.%6.%7."/>
      <w:lvlJc w:val="left"/>
      <w:pPr>
        <w:tabs>
          <w:tab w:val="num" w:pos="1570"/>
        </w:tabs>
        <w:ind w:left="1570" w:hanging="1210"/>
      </w:pPr>
      <w:rPr>
        <w:rFonts w:ascii="Tahoma" w:eastAsia="Times New Roman" w:hAnsi="Tahoma" w:cs="Tahoma"/>
        <w:color w:val="000000"/>
        <w:position w:val="0"/>
        <w:sz w:val="22"/>
        <w:szCs w:val="22"/>
      </w:rPr>
    </w:lvl>
    <w:lvl w:ilvl="7">
      <w:start w:val="1"/>
      <w:numFmt w:val="decimal"/>
      <w:lvlText w:val="%1.%2.%3.%4.%5.%6.%7.%8."/>
      <w:lvlJc w:val="left"/>
      <w:pPr>
        <w:tabs>
          <w:tab w:val="num" w:pos="1873"/>
        </w:tabs>
        <w:ind w:left="1873" w:hanging="1513"/>
      </w:pPr>
      <w:rPr>
        <w:rFonts w:ascii="Tahoma" w:eastAsia="Times New Roman" w:hAnsi="Tahoma" w:cs="Tahoma"/>
        <w:color w:val="000000"/>
        <w:position w:val="0"/>
        <w:sz w:val="22"/>
        <w:szCs w:val="22"/>
      </w:rPr>
    </w:lvl>
    <w:lvl w:ilvl="8">
      <w:start w:val="1"/>
      <w:numFmt w:val="decimal"/>
      <w:lvlText w:val="%1.%2.%3.%4.%5.%6.%7.%8.%9."/>
      <w:lvlJc w:val="left"/>
      <w:pPr>
        <w:tabs>
          <w:tab w:val="num" w:pos="1873"/>
        </w:tabs>
        <w:ind w:left="1873" w:hanging="1513"/>
      </w:pPr>
      <w:rPr>
        <w:rFonts w:ascii="Tahoma" w:eastAsia="Times New Roman" w:hAnsi="Tahoma" w:cs="Tahoma"/>
        <w:color w:val="000000"/>
        <w:position w:val="0"/>
        <w:sz w:val="22"/>
        <w:szCs w:val="22"/>
      </w:rPr>
    </w:lvl>
  </w:abstractNum>
  <w:abstractNum w:abstractNumId="69" w15:restartNumberingAfterBreak="0">
    <w:nsid w:val="26390EBE"/>
    <w:multiLevelType w:val="multilevel"/>
    <w:tmpl w:val="FFFFFFFF"/>
    <w:styleLink w:val="List39"/>
    <w:lvl w:ilvl="0">
      <w:start w:val="1"/>
      <w:numFmt w:val="decimal"/>
      <w:lvlText w:val="%1."/>
      <w:lvlJc w:val="left"/>
      <w:pPr>
        <w:tabs>
          <w:tab w:val="num" w:pos="663"/>
        </w:tabs>
        <w:ind w:left="663" w:hanging="303"/>
      </w:pPr>
      <w:rPr>
        <w:rFonts w:ascii="Tahoma" w:eastAsia="Times New Roman" w:hAnsi="Tahoma" w:cs="Tahoma"/>
        <w:position w:val="0"/>
        <w:sz w:val="22"/>
        <w:szCs w:val="22"/>
      </w:rPr>
    </w:lvl>
    <w:lvl w:ilvl="1">
      <w:start w:val="6"/>
      <w:numFmt w:val="decimal"/>
      <w:lvlText w:val="%1.%2."/>
      <w:lvlJc w:val="left"/>
      <w:pPr>
        <w:tabs>
          <w:tab w:val="num" w:pos="515"/>
        </w:tabs>
        <w:ind w:left="515" w:hanging="515"/>
      </w:pPr>
      <w:rPr>
        <w:rFonts w:ascii="Tahoma" w:eastAsia="Times New Roman" w:hAnsi="Tahoma" w:cs="Tahoma"/>
        <w:position w:val="0"/>
        <w:sz w:val="22"/>
        <w:szCs w:val="22"/>
      </w:rPr>
    </w:lvl>
    <w:lvl w:ilvl="2">
      <w:start w:val="1"/>
      <w:numFmt w:val="decimal"/>
      <w:lvlText w:val="%1.%2.%3."/>
      <w:lvlJc w:val="left"/>
      <w:pPr>
        <w:tabs>
          <w:tab w:val="num" w:pos="965"/>
        </w:tabs>
        <w:ind w:left="965" w:hanging="605"/>
      </w:pPr>
      <w:rPr>
        <w:rFonts w:ascii="Tahoma" w:eastAsia="Times New Roman" w:hAnsi="Tahoma" w:cs="Tahoma"/>
        <w:position w:val="0"/>
        <w:sz w:val="22"/>
        <w:szCs w:val="22"/>
      </w:rPr>
    </w:lvl>
    <w:lvl w:ilvl="3">
      <w:start w:val="1"/>
      <w:numFmt w:val="decimal"/>
      <w:lvlText w:val="%1.%2.%3.%4."/>
      <w:lvlJc w:val="left"/>
      <w:pPr>
        <w:tabs>
          <w:tab w:val="num" w:pos="1268"/>
        </w:tabs>
        <w:ind w:left="1268" w:hanging="908"/>
      </w:pPr>
      <w:rPr>
        <w:rFonts w:ascii="Tahoma" w:eastAsia="Times New Roman" w:hAnsi="Tahoma" w:cs="Tahoma"/>
        <w:position w:val="0"/>
        <w:sz w:val="22"/>
        <w:szCs w:val="22"/>
      </w:rPr>
    </w:lvl>
    <w:lvl w:ilvl="4">
      <w:start w:val="1"/>
      <w:numFmt w:val="decimal"/>
      <w:lvlText w:val="%1.%2.%3.%4.%5."/>
      <w:lvlJc w:val="left"/>
      <w:pPr>
        <w:tabs>
          <w:tab w:val="num" w:pos="1268"/>
        </w:tabs>
        <w:ind w:left="1268" w:hanging="908"/>
      </w:pPr>
      <w:rPr>
        <w:rFonts w:ascii="Tahoma" w:eastAsia="Times New Roman" w:hAnsi="Tahoma" w:cs="Tahoma"/>
        <w:position w:val="0"/>
        <w:sz w:val="22"/>
        <w:szCs w:val="22"/>
      </w:rPr>
    </w:lvl>
    <w:lvl w:ilvl="5">
      <w:start w:val="1"/>
      <w:numFmt w:val="decimal"/>
      <w:lvlText w:val="%1.%2.%3.%4.%5.%6."/>
      <w:lvlJc w:val="left"/>
      <w:pPr>
        <w:tabs>
          <w:tab w:val="num" w:pos="1570"/>
        </w:tabs>
        <w:ind w:left="1570" w:hanging="1210"/>
      </w:pPr>
      <w:rPr>
        <w:rFonts w:ascii="Tahoma" w:eastAsia="Times New Roman" w:hAnsi="Tahoma" w:cs="Tahoma"/>
        <w:position w:val="0"/>
        <w:sz w:val="22"/>
        <w:szCs w:val="22"/>
      </w:rPr>
    </w:lvl>
    <w:lvl w:ilvl="6">
      <w:start w:val="1"/>
      <w:numFmt w:val="decimal"/>
      <w:lvlText w:val="%1.%2.%3.%4.%5.%6.%7."/>
      <w:lvlJc w:val="left"/>
      <w:pPr>
        <w:tabs>
          <w:tab w:val="num" w:pos="1570"/>
        </w:tabs>
        <w:ind w:left="1570" w:hanging="1210"/>
      </w:pPr>
      <w:rPr>
        <w:rFonts w:ascii="Tahoma" w:eastAsia="Times New Roman" w:hAnsi="Tahoma" w:cs="Tahoma"/>
        <w:position w:val="0"/>
        <w:sz w:val="22"/>
        <w:szCs w:val="22"/>
      </w:rPr>
    </w:lvl>
    <w:lvl w:ilvl="7">
      <w:start w:val="1"/>
      <w:numFmt w:val="decimal"/>
      <w:lvlText w:val="%1.%2.%3.%4.%5.%6.%7.%8."/>
      <w:lvlJc w:val="left"/>
      <w:pPr>
        <w:tabs>
          <w:tab w:val="num" w:pos="1873"/>
        </w:tabs>
        <w:ind w:left="1873" w:hanging="1513"/>
      </w:pPr>
      <w:rPr>
        <w:rFonts w:ascii="Tahoma" w:eastAsia="Times New Roman" w:hAnsi="Tahoma" w:cs="Tahoma"/>
        <w:position w:val="0"/>
        <w:sz w:val="22"/>
        <w:szCs w:val="22"/>
      </w:rPr>
    </w:lvl>
    <w:lvl w:ilvl="8">
      <w:start w:val="1"/>
      <w:numFmt w:val="decimal"/>
      <w:lvlText w:val="%1.%2.%3.%4.%5.%6.%7.%8.%9."/>
      <w:lvlJc w:val="left"/>
      <w:pPr>
        <w:tabs>
          <w:tab w:val="num" w:pos="1873"/>
        </w:tabs>
        <w:ind w:left="1873" w:hanging="1513"/>
      </w:pPr>
      <w:rPr>
        <w:rFonts w:ascii="Tahoma" w:eastAsia="Times New Roman" w:hAnsi="Tahoma" w:cs="Tahoma"/>
        <w:position w:val="0"/>
        <w:sz w:val="22"/>
        <w:szCs w:val="22"/>
      </w:rPr>
    </w:lvl>
  </w:abstractNum>
  <w:abstractNum w:abstractNumId="70" w15:restartNumberingAfterBreak="0">
    <w:nsid w:val="26471C3D"/>
    <w:multiLevelType w:val="multilevel"/>
    <w:tmpl w:val="FFFFFFFF"/>
    <w:styleLink w:val="List140"/>
    <w:lvl w:ilvl="0">
      <w:start w:val="1"/>
      <w:numFmt w:val="decimal"/>
      <w:lvlText w:val="%1."/>
      <w:lvlJc w:val="left"/>
      <w:pPr>
        <w:tabs>
          <w:tab w:val="num" w:pos="663"/>
        </w:tabs>
        <w:ind w:left="663" w:hanging="303"/>
      </w:pPr>
      <w:rPr>
        <w:rFonts w:ascii="Tahoma" w:eastAsia="Times New Roman" w:hAnsi="Tahoma" w:cs="Tahoma"/>
        <w:position w:val="0"/>
        <w:sz w:val="22"/>
        <w:szCs w:val="22"/>
      </w:rPr>
    </w:lvl>
    <w:lvl w:ilvl="1">
      <w:start w:val="1"/>
      <w:numFmt w:val="decimal"/>
      <w:lvlText w:val="%1.%2."/>
      <w:lvlJc w:val="left"/>
      <w:pPr>
        <w:tabs>
          <w:tab w:val="num" w:pos="965"/>
        </w:tabs>
        <w:ind w:left="965" w:hanging="605"/>
      </w:pPr>
      <w:rPr>
        <w:rFonts w:ascii="Tahoma" w:eastAsia="Times New Roman" w:hAnsi="Tahoma" w:cs="Tahoma"/>
        <w:position w:val="0"/>
        <w:sz w:val="22"/>
        <w:szCs w:val="22"/>
      </w:rPr>
    </w:lvl>
    <w:lvl w:ilvl="2">
      <w:start w:val="7"/>
      <w:numFmt w:val="decimal"/>
      <w:lvlText w:val="%1.%2.%3."/>
      <w:lvlJc w:val="left"/>
      <w:pPr>
        <w:tabs>
          <w:tab w:val="num" w:pos="515"/>
        </w:tabs>
        <w:ind w:left="515" w:hanging="515"/>
      </w:pPr>
      <w:rPr>
        <w:rFonts w:ascii="Tahoma" w:eastAsia="Times New Roman" w:hAnsi="Tahoma" w:cs="Tahoma"/>
        <w:position w:val="0"/>
        <w:sz w:val="22"/>
        <w:szCs w:val="22"/>
      </w:rPr>
    </w:lvl>
    <w:lvl w:ilvl="3">
      <w:start w:val="1"/>
      <w:numFmt w:val="decimal"/>
      <w:lvlText w:val="%1.%2.%3.%4."/>
      <w:lvlJc w:val="left"/>
      <w:pPr>
        <w:tabs>
          <w:tab w:val="num" w:pos="1268"/>
        </w:tabs>
        <w:ind w:left="1268" w:hanging="908"/>
      </w:pPr>
      <w:rPr>
        <w:rFonts w:ascii="Tahoma" w:eastAsia="Times New Roman" w:hAnsi="Tahoma" w:cs="Tahoma"/>
        <w:position w:val="0"/>
        <w:sz w:val="22"/>
        <w:szCs w:val="22"/>
      </w:rPr>
    </w:lvl>
    <w:lvl w:ilvl="4">
      <w:start w:val="1"/>
      <w:numFmt w:val="decimal"/>
      <w:lvlText w:val="%1.%2.%3.%4.%5."/>
      <w:lvlJc w:val="left"/>
      <w:pPr>
        <w:tabs>
          <w:tab w:val="num" w:pos="1268"/>
        </w:tabs>
        <w:ind w:left="1268" w:hanging="908"/>
      </w:pPr>
      <w:rPr>
        <w:rFonts w:ascii="Tahoma" w:eastAsia="Times New Roman" w:hAnsi="Tahoma" w:cs="Tahoma"/>
        <w:position w:val="0"/>
        <w:sz w:val="22"/>
        <w:szCs w:val="22"/>
      </w:rPr>
    </w:lvl>
    <w:lvl w:ilvl="5">
      <w:start w:val="1"/>
      <w:numFmt w:val="decimal"/>
      <w:lvlText w:val="%1.%2.%3.%4.%5.%6."/>
      <w:lvlJc w:val="left"/>
      <w:pPr>
        <w:tabs>
          <w:tab w:val="num" w:pos="1570"/>
        </w:tabs>
        <w:ind w:left="1570" w:hanging="1210"/>
      </w:pPr>
      <w:rPr>
        <w:rFonts w:ascii="Tahoma" w:eastAsia="Times New Roman" w:hAnsi="Tahoma" w:cs="Tahoma"/>
        <w:position w:val="0"/>
        <w:sz w:val="22"/>
        <w:szCs w:val="22"/>
      </w:rPr>
    </w:lvl>
    <w:lvl w:ilvl="6">
      <w:start w:val="1"/>
      <w:numFmt w:val="decimal"/>
      <w:lvlText w:val="%1.%2.%3.%4.%5.%6.%7."/>
      <w:lvlJc w:val="left"/>
      <w:pPr>
        <w:tabs>
          <w:tab w:val="num" w:pos="1570"/>
        </w:tabs>
        <w:ind w:left="1570" w:hanging="1210"/>
      </w:pPr>
      <w:rPr>
        <w:rFonts w:ascii="Tahoma" w:eastAsia="Times New Roman" w:hAnsi="Tahoma" w:cs="Tahoma"/>
        <w:position w:val="0"/>
        <w:sz w:val="22"/>
        <w:szCs w:val="22"/>
      </w:rPr>
    </w:lvl>
    <w:lvl w:ilvl="7">
      <w:start w:val="1"/>
      <w:numFmt w:val="decimal"/>
      <w:lvlText w:val="%1.%2.%3.%4.%5.%6.%7.%8."/>
      <w:lvlJc w:val="left"/>
      <w:pPr>
        <w:tabs>
          <w:tab w:val="num" w:pos="1873"/>
        </w:tabs>
        <w:ind w:left="1873" w:hanging="1513"/>
      </w:pPr>
      <w:rPr>
        <w:rFonts w:ascii="Tahoma" w:eastAsia="Times New Roman" w:hAnsi="Tahoma" w:cs="Tahoma"/>
        <w:position w:val="0"/>
        <w:sz w:val="22"/>
        <w:szCs w:val="22"/>
      </w:rPr>
    </w:lvl>
    <w:lvl w:ilvl="8">
      <w:start w:val="1"/>
      <w:numFmt w:val="decimal"/>
      <w:lvlText w:val="%1.%2.%3.%4.%5.%6.%7.%8.%9."/>
      <w:lvlJc w:val="left"/>
      <w:pPr>
        <w:tabs>
          <w:tab w:val="num" w:pos="1873"/>
        </w:tabs>
        <w:ind w:left="1873" w:hanging="1513"/>
      </w:pPr>
      <w:rPr>
        <w:rFonts w:ascii="Tahoma" w:eastAsia="Times New Roman" w:hAnsi="Tahoma" w:cs="Tahoma"/>
        <w:position w:val="0"/>
        <w:sz w:val="22"/>
        <w:szCs w:val="22"/>
      </w:rPr>
    </w:lvl>
  </w:abstractNum>
  <w:abstractNum w:abstractNumId="71" w15:restartNumberingAfterBreak="0">
    <w:nsid w:val="26A36DC9"/>
    <w:multiLevelType w:val="multilevel"/>
    <w:tmpl w:val="FFFFFFFF"/>
    <w:styleLink w:val="List165"/>
    <w:lvl w:ilvl="0">
      <w:start w:val="1"/>
      <w:numFmt w:val="decimal"/>
      <w:lvlText w:val="%1."/>
      <w:lvlJc w:val="left"/>
      <w:pPr>
        <w:tabs>
          <w:tab w:val="num" w:pos="663"/>
        </w:tabs>
        <w:ind w:left="663" w:hanging="303"/>
      </w:pPr>
      <w:rPr>
        <w:rFonts w:ascii="Tahoma" w:eastAsia="Times New Roman" w:hAnsi="Tahoma" w:cs="Tahoma"/>
        <w:color w:val="FFFFFF"/>
        <w:position w:val="0"/>
        <w:sz w:val="22"/>
        <w:szCs w:val="22"/>
        <w:u w:val="single" w:color="000000"/>
      </w:rPr>
    </w:lvl>
    <w:lvl w:ilvl="1">
      <w:start w:val="1"/>
      <w:numFmt w:val="decimal"/>
      <w:lvlText w:val="%1.%2."/>
      <w:lvlJc w:val="left"/>
      <w:pPr>
        <w:tabs>
          <w:tab w:val="num" w:pos="515"/>
        </w:tabs>
        <w:ind w:left="515" w:hanging="515"/>
      </w:pPr>
      <w:rPr>
        <w:rFonts w:ascii="Tahoma" w:eastAsia="Times New Roman" w:hAnsi="Tahoma" w:cs="Tahoma"/>
        <w:color w:val="FFFFFF"/>
        <w:position w:val="0"/>
        <w:sz w:val="22"/>
        <w:szCs w:val="22"/>
        <w:u w:val="single" w:color="000000"/>
      </w:rPr>
    </w:lvl>
    <w:lvl w:ilvl="2">
      <w:start w:val="1"/>
      <w:numFmt w:val="decimal"/>
      <w:lvlText w:val="%1.%2.%3."/>
      <w:lvlJc w:val="left"/>
      <w:pPr>
        <w:tabs>
          <w:tab w:val="num" w:pos="965"/>
        </w:tabs>
        <w:ind w:left="965" w:hanging="605"/>
      </w:pPr>
      <w:rPr>
        <w:rFonts w:ascii="Tahoma" w:eastAsia="Times New Roman" w:hAnsi="Tahoma" w:cs="Tahoma"/>
        <w:color w:val="FFFFFF"/>
        <w:position w:val="0"/>
        <w:sz w:val="22"/>
        <w:szCs w:val="22"/>
        <w:u w:val="single" w:color="000000"/>
      </w:rPr>
    </w:lvl>
    <w:lvl w:ilvl="3">
      <w:start w:val="1"/>
      <w:numFmt w:val="decimal"/>
      <w:lvlText w:val="%1.%2.%3.%4."/>
      <w:lvlJc w:val="left"/>
      <w:pPr>
        <w:tabs>
          <w:tab w:val="num" w:pos="1268"/>
        </w:tabs>
        <w:ind w:left="1268" w:hanging="908"/>
      </w:pPr>
      <w:rPr>
        <w:rFonts w:ascii="Tahoma" w:eastAsia="Times New Roman" w:hAnsi="Tahoma" w:cs="Tahoma"/>
        <w:color w:val="FFFFFF"/>
        <w:position w:val="0"/>
        <w:sz w:val="22"/>
        <w:szCs w:val="22"/>
        <w:u w:val="single" w:color="000000"/>
      </w:rPr>
    </w:lvl>
    <w:lvl w:ilvl="4">
      <w:start w:val="1"/>
      <w:numFmt w:val="decimal"/>
      <w:lvlText w:val="%1.%2.%3.%4.%5."/>
      <w:lvlJc w:val="left"/>
      <w:pPr>
        <w:tabs>
          <w:tab w:val="num" w:pos="1268"/>
        </w:tabs>
        <w:ind w:left="1268" w:hanging="908"/>
      </w:pPr>
      <w:rPr>
        <w:rFonts w:ascii="Tahoma" w:eastAsia="Times New Roman" w:hAnsi="Tahoma" w:cs="Tahoma"/>
        <w:color w:val="FFFFFF"/>
        <w:position w:val="0"/>
        <w:sz w:val="22"/>
        <w:szCs w:val="22"/>
        <w:u w:val="single" w:color="000000"/>
      </w:rPr>
    </w:lvl>
    <w:lvl w:ilvl="5">
      <w:start w:val="1"/>
      <w:numFmt w:val="decimal"/>
      <w:lvlText w:val="%1.%2.%3.%4.%5.%6."/>
      <w:lvlJc w:val="left"/>
      <w:pPr>
        <w:tabs>
          <w:tab w:val="num" w:pos="1570"/>
        </w:tabs>
        <w:ind w:left="1570" w:hanging="1210"/>
      </w:pPr>
      <w:rPr>
        <w:rFonts w:ascii="Tahoma" w:eastAsia="Times New Roman" w:hAnsi="Tahoma" w:cs="Tahoma"/>
        <w:color w:val="FFFFFF"/>
        <w:position w:val="0"/>
        <w:sz w:val="22"/>
        <w:szCs w:val="22"/>
        <w:u w:val="single" w:color="000000"/>
      </w:rPr>
    </w:lvl>
    <w:lvl w:ilvl="6">
      <w:start w:val="1"/>
      <w:numFmt w:val="decimal"/>
      <w:lvlText w:val="%1.%2.%3.%4.%5.%6.%7."/>
      <w:lvlJc w:val="left"/>
      <w:pPr>
        <w:tabs>
          <w:tab w:val="num" w:pos="1570"/>
        </w:tabs>
        <w:ind w:left="1570" w:hanging="1210"/>
      </w:pPr>
      <w:rPr>
        <w:rFonts w:ascii="Tahoma" w:eastAsia="Times New Roman" w:hAnsi="Tahoma" w:cs="Tahoma"/>
        <w:color w:val="FFFFFF"/>
        <w:position w:val="0"/>
        <w:sz w:val="22"/>
        <w:szCs w:val="22"/>
        <w:u w:val="single" w:color="000000"/>
      </w:rPr>
    </w:lvl>
    <w:lvl w:ilvl="7">
      <w:start w:val="1"/>
      <w:numFmt w:val="decimal"/>
      <w:lvlText w:val="%1.%2.%3.%4.%5.%6.%7.%8."/>
      <w:lvlJc w:val="left"/>
      <w:pPr>
        <w:tabs>
          <w:tab w:val="num" w:pos="1873"/>
        </w:tabs>
        <w:ind w:left="1873" w:hanging="1513"/>
      </w:pPr>
      <w:rPr>
        <w:rFonts w:ascii="Tahoma" w:eastAsia="Times New Roman" w:hAnsi="Tahoma" w:cs="Tahoma"/>
        <w:color w:val="FFFFFF"/>
        <w:position w:val="0"/>
        <w:sz w:val="22"/>
        <w:szCs w:val="22"/>
        <w:u w:val="single" w:color="000000"/>
      </w:rPr>
    </w:lvl>
    <w:lvl w:ilvl="8">
      <w:start w:val="1"/>
      <w:numFmt w:val="decimal"/>
      <w:lvlText w:val="%1.%2.%3.%4.%5.%6.%7.%8.%9."/>
      <w:lvlJc w:val="left"/>
      <w:pPr>
        <w:tabs>
          <w:tab w:val="num" w:pos="1873"/>
        </w:tabs>
        <w:ind w:left="1873" w:hanging="1513"/>
      </w:pPr>
      <w:rPr>
        <w:rFonts w:ascii="Tahoma" w:eastAsia="Times New Roman" w:hAnsi="Tahoma" w:cs="Tahoma"/>
        <w:color w:val="FFFFFF"/>
        <w:position w:val="0"/>
        <w:sz w:val="22"/>
        <w:szCs w:val="22"/>
        <w:u w:val="single" w:color="000000"/>
      </w:rPr>
    </w:lvl>
  </w:abstractNum>
  <w:abstractNum w:abstractNumId="72" w15:restartNumberingAfterBreak="0">
    <w:nsid w:val="26E27767"/>
    <w:multiLevelType w:val="hybridMultilevel"/>
    <w:tmpl w:val="7FCE698E"/>
    <w:lvl w:ilvl="0" w:tplc="EE8E659A">
      <w:start w:val="1"/>
      <w:numFmt w:val="upperRoman"/>
      <w:pStyle w:val="HeadingPlain"/>
      <w:lvlText w:val="Раздел %1."/>
      <w:lvlJc w:val="left"/>
      <w:pPr>
        <w:ind w:left="717" w:hanging="360"/>
      </w:pPr>
      <w:rPr>
        <w:rFonts w:ascii="Segoe UI" w:hAnsi="Segoe UI" w:cs="Segoe UI"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15:restartNumberingAfterBreak="0">
    <w:nsid w:val="273A112F"/>
    <w:multiLevelType w:val="multilevel"/>
    <w:tmpl w:val="FFFFFFFF"/>
    <w:styleLink w:val="List90"/>
    <w:lvl w:ilvl="0">
      <w:numFmt w:val="bullet"/>
      <w:lvlText w:val="•"/>
      <w:lvlJc w:val="left"/>
      <w:pPr>
        <w:tabs>
          <w:tab w:val="num" w:pos="1571"/>
        </w:tabs>
        <w:ind w:left="1571" w:hanging="360"/>
      </w:pPr>
      <w:rPr>
        <w:rFonts w:ascii="Tahoma" w:eastAsia="Times New Roman" w:hAnsi="Tahoma"/>
        <w:color w:val="FFFFFF"/>
        <w:position w:val="0"/>
        <w:sz w:val="20"/>
        <w:u w:color="000000"/>
      </w:rPr>
    </w:lvl>
    <w:lvl w:ilvl="1">
      <w:start w:val="1"/>
      <w:numFmt w:val="bullet"/>
      <w:lvlText w:val="o"/>
      <w:lvlJc w:val="left"/>
      <w:pPr>
        <w:tabs>
          <w:tab w:val="num" w:pos="2234"/>
        </w:tabs>
        <w:ind w:left="2234" w:hanging="303"/>
      </w:pPr>
      <w:rPr>
        <w:rFonts w:ascii="Tahoma" w:eastAsia="Times New Roman" w:hAnsi="Tahoma"/>
        <w:color w:val="FFFFFF"/>
        <w:position w:val="0"/>
        <w:sz w:val="22"/>
        <w:u w:color="000000"/>
      </w:rPr>
    </w:lvl>
    <w:lvl w:ilvl="2">
      <w:start w:val="1"/>
      <w:numFmt w:val="bullet"/>
      <w:lvlText w:val="▪"/>
      <w:lvlJc w:val="left"/>
      <w:pPr>
        <w:tabs>
          <w:tab w:val="num" w:pos="2954"/>
        </w:tabs>
        <w:ind w:left="2954" w:hanging="303"/>
      </w:pPr>
      <w:rPr>
        <w:rFonts w:ascii="Tahoma" w:eastAsia="Times New Roman" w:hAnsi="Tahoma"/>
        <w:color w:val="FFFFFF"/>
        <w:position w:val="0"/>
        <w:sz w:val="22"/>
        <w:u w:color="000000"/>
      </w:rPr>
    </w:lvl>
    <w:lvl w:ilvl="3">
      <w:start w:val="1"/>
      <w:numFmt w:val="bullet"/>
      <w:lvlText w:val="•"/>
      <w:lvlJc w:val="left"/>
      <w:pPr>
        <w:tabs>
          <w:tab w:val="num" w:pos="3674"/>
        </w:tabs>
        <w:ind w:left="3674" w:hanging="303"/>
      </w:pPr>
      <w:rPr>
        <w:rFonts w:ascii="Tahoma" w:eastAsia="Times New Roman" w:hAnsi="Tahoma"/>
        <w:color w:val="FFFFFF"/>
        <w:position w:val="0"/>
        <w:sz w:val="22"/>
        <w:u w:color="000000"/>
      </w:rPr>
    </w:lvl>
    <w:lvl w:ilvl="4">
      <w:start w:val="1"/>
      <w:numFmt w:val="bullet"/>
      <w:lvlText w:val="o"/>
      <w:lvlJc w:val="left"/>
      <w:pPr>
        <w:tabs>
          <w:tab w:val="num" w:pos="4394"/>
        </w:tabs>
        <w:ind w:left="4394" w:hanging="303"/>
      </w:pPr>
      <w:rPr>
        <w:rFonts w:ascii="Tahoma" w:eastAsia="Times New Roman" w:hAnsi="Tahoma"/>
        <w:color w:val="FFFFFF"/>
        <w:position w:val="0"/>
        <w:sz w:val="22"/>
        <w:u w:color="000000"/>
      </w:rPr>
    </w:lvl>
    <w:lvl w:ilvl="5">
      <w:start w:val="1"/>
      <w:numFmt w:val="bullet"/>
      <w:lvlText w:val="▪"/>
      <w:lvlJc w:val="left"/>
      <w:pPr>
        <w:tabs>
          <w:tab w:val="num" w:pos="5114"/>
        </w:tabs>
        <w:ind w:left="5114" w:hanging="303"/>
      </w:pPr>
      <w:rPr>
        <w:rFonts w:ascii="Tahoma" w:eastAsia="Times New Roman" w:hAnsi="Tahoma"/>
        <w:color w:val="FFFFFF"/>
        <w:position w:val="0"/>
        <w:sz w:val="22"/>
        <w:u w:color="000000"/>
      </w:rPr>
    </w:lvl>
    <w:lvl w:ilvl="6">
      <w:start w:val="1"/>
      <w:numFmt w:val="bullet"/>
      <w:lvlText w:val="•"/>
      <w:lvlJc w:val="left"/>
      <w:pPr>
        <w:tabs>
          <w:tab w:val="num" w:pos="5834"/>
        </w:tabs>
        <w:ind w:left="5834" w:hanging="303"/>
      </w:pPr>
      <w:rPr>
        <w:rFonts w:ascii="Tahoma" w:eastAsia="Times New Roman" w:hAnsi="Tahoma"/>
        <w:color w:val="FFFFFF"/>
        <w:position w:val="0"/>
        <w:sz w:val="22"/>
        <w:u w:color="000000"/>
      </w:rPr>
    </w:lvl>
    <w:lvl w:ilvl="7">
      <w:start w:val="1"/>
      <w:numFmt w:val="bullet"/>
      <w:lvlText w:val="o"/>
      <w:lvlJc w:val="left"/>
      <w:pPr>
        <w:tabs>
          <w:tab w:val="num" w:pos="6554"/>
        </w:tabs>
        <w:ind w:left="6554" w:hanging="303"/>
      </w:pPr>
      <w:rPr>
        <w:rFonts w:ascii="Tahoma" w:eastAsia="Times New Roman" w:hAnsi="Tahoma"/>
        <w:color w:val="FFFFFF"/>
        <w:position w:val="0"/>
        <w:sz w:val="22"/>
        <w:u w:color="000000"/>
      </w:rPr>
    </w:lvl>
    <w:lvl w:ilvl="8">
      <w:start w:val="1"/>
      <w:numFmt w:val="bullet"/>
      <w:lvlText w:val="▪"/>
      <w:lvlJc w:val="left"/>
      <w:pPr>
        <w:tabs>
          <w:tab w:val="num" w:pos="7274"/>
        </w:tabs>
        <w:ind w:left="7274" w:hanging="303"/>
      </w:pPr>
      <w:rPr>
        <w:rFonts w:ascii="Tahoma" w:eastAsia="Times New Roman" w:hAnsi="Tahoma"/>
        <w:color w:val="FFFFFF"/>
        <w:position w:val="0"/>
        <w:sz w:val="22"/>
        <w:u w:color="000000"/>
      </w:rPr>
    </w:lvl>
  </w:abstractNum>
  <w:abstractNum w:abstractNumId="74" w15:restartNumberingAfterBreak="0">
    <w:nsid w:val="2A815EA1"/>
    <w:multiLevelType w:val="multilevel"/>
    <w:tmpl w:val="FFFFFFFF"/>
    <w:styleLink w:val="List30"/>
    <w:lvl w:ilvl="0">
      <w:start w:val="1"/>
      <w:numFmt w:val="lowerLetter"/>
      <w:lvlText w:val="%1)"/>
      <w:lvlJc w:val="left"/>
      <w:pPr>
        <w:tabs>
          <w:tab w:val="num" w:pos="515"/>
        </w:tabs>
        <w:ind w:left="515" w:hanging="515"/>
      </w:pPr>
      <w:rPr>
        <w:rFonts w:cs="Times New Roman"/>
        <w:position w:val="0"/>
        <w:sz w:val="22"/>
        <w:szCs w:val="22"/>
      </w:rPr>
    </w:lvl>
    <w:lvl w:ilvl="1">
      <w:start w:val="1"/>
      <w:numFmt w:val="bullet"/>
      <w:lvlText w:val="o"/>
      <w:lvlJc w:val="left"/>
      <w:pPr>
        <w:tabs>
          <w:tab w:val="num" w:pos="1335"/>
        </w:tabs>
        <w:ind w:left="1335" w:hanging="255"/>
      </w:pPr>
      <w:rPr>
        <w:position w:val="0"/>
        <w:sz w:val="22"/>
      </w:rPr>
    </w:lvl>
    <w:lvl w:ilvl="2">
      <w:start w:val="1"/>
      <w:numFmt w:val="bullet"/>
      <w:lvlText w:val="▪"/>
      <w:lvlJc w:val="left"/>
      <w:pPr>
        <w:tabs>
          <w:tab w:val="num" w:pos="2055"/>
        </w:tabs>
        <w:ind w:left="2055" w:hanging="255"/>
      </w:pPr>
      <w:rPr>
        <w:position w:val="0"/>
        <w:sz w:val="22"/>
      </w:rPr>
    </w:lvl>
    <w:lvl w:ilvl="3">
      <w:start w:val="1"/>
      <w:numFmt w:val="bullet"/>
      <w:lvlText w:val="•"/>
      <w:lvlJc w:val="left"/>
      <w:pPr>
        <w:tabs>
          <w:tab w:val="num" w:pos="2775"/>
        </w:tabs>
        <w:ind w:left="2775" w:hanging="255"/>
      </w:pPr>
      <w:rPr>
        <w:position w:val="0"/>
        <w:sz w:val="22"/>
      </w:rPr>
    </w:lvl>
    <w:lvl w:ilvl="4">
      <w:start w:val="1"/>
      <w:numFmt w:val="bullet"/>
      <w:lvlText w:val="o"/>
      <w:lvlJc w:val="left"/>
      <w:pPr>
        <w:tabs>
          <w:tab w:val="num" w:pos="3495"/>
        </w:tabs>
        <w:ind w:left="3495" w:hanging="255"/>
      </w:pPr>
      <w:rPr>
        <w:position w:val="0"/>
        <w:sz w:val="22"/>
      </w:rPr>
    </w:lvl>
    <w:lvl w:ilvl="5">
      <w:start w:val="1"/>
      <w:numFmt w:val="bullet"/>
      <w:lvlText w:val="▪"/>
      <w:lvlJc w:val="left"/>
      <w:pPr>
        <w:tabs>
          <w:tab w:val="num" w:pos="4215"/>
        </w:tabs>
        <w:ind w:left="4215" w:hanging="255"/>
      </w:pPr>
      <w:rPr>
        <w:position w:val="0"/>
        <w:sz w:val="22"/>
      </w:rPr>
    </w:lvl>
    <w:lvl w:ilvl="6">
      <w:start w:val="1"/>
      <w:numFmt w:val="bullet"/>
      <w:lvlText w:val="•"/>
      <w:lvlJc w:val="left"/>
      <w:pPr>
        <w:tabs>
          <w:tab w:val="num" w:pos="4935"/>
        </w:tabs>
        <w:ind w:left="4935" w:hanging="255"/>
      </w:pPr>
      <w:rPr>
        <w:position w:val="0"/>
        <w:sz w:val="22"/>
      </w:rPr>
    </w:lvl>
    <w:lvl w:ilvl="7">
      <w:start w:val="1"/>
      <w:numFmt w:val="bullet"/>
      <w:lvlText w:val="o"/>
      <w:lvlJc w:val="left"/>
      <w:pPr>
        <w:tabs>
          <w:tab w:val="num" w:pos="5655"/>
        </w:tabs>
        <w:ind w:left="5655" w:hanging="255"/>
      </w:pPr>
      <w:rPr>
        <w:position w:val="0"/>
        <w:sz w:val="22"/>
      </w:rPr>
    </w:lvl>
    <w:lvl w:ilvl="8">
      <w:start w:val="1"/>
      <w:numFmt w:val="bullet"/>
      <w:lvlText w:val="▪"/>
      <w:lvlJc w:val="left"/>
      <w:pPr>
        <w:tabs>
          <w:tab w:val="num" w:pos="6375"/>
        </w:tabs>
        <w:ind w:left="6375" w:hanging="255"/>
      </w:pPr>
      <w:rPr>
        <w:position w:val="0"/>
        <w:sz w:val="22"/>
      </w:rPr>
    </w:lvl>
  </w:abstractNum>
  <w:abstractNum w:abstractNumId="75" w15:restartNumberingAfterBreak="0">
    <w:nsid w:val="2AE25403"/>
    <w:multiLevelType w:val="multilevel"/>
    <w:tmpl w:val="DBACDCC6"/>
    <w:lvl w:ilvl="0">
      <w:start w:val="1"/>
      <w:numFmt w:val="none"/>
      <w:pStyle w:val="HeadingRU0"/>
      <w:lvlText w:val=""/>
      <w:lvlJc w:val="left"/>
      <w:pPr>
        <w:ind w:left="907" w:hanging="907"/>
      </w:pPr>
      <w:rPr>
        <w:rFonts w:cs="Times New Roman" w:hint="default"/>
      </w:rPr>
    </w:lvl>
    <w:lvl w:ilvl="1">
      <w:start w:val="1"/>
      <w:numFmt w:val="decimal"/>
      <w:pStyle w:val="HeadingRU1"/>
      <w:lvlText w:val="%2"/>
      <w:lvlJc w:val="left"/>
      <w:pPr>
        <w:ind w:left="907" w:hanging="907"/>
      </w:pPr>
      <w:rPr>
        <w:rFonts w:cs="Times New Roman" w:hint="default"/>
        <w:b w:val="0"/>
        <w:i w:val="0"/>
      </w:rPr>
    </w:lvl>
    <w:lvl w:ilvl="2">
      <w:start w:val="1"/>
      <w:numFmt w:val="decimal"/>
      <w:pStyle w:val="HeadingRU2"/>
      <w:lvlText w:val="%2.%3"/>
      <w:lvlJc w:val="left"/>
      <w:pPr>
        <w:ind w:left="907" w:hanging="907"/>
      </w:pPr>
      <w:rPr>
        <w:rFonts w:cs="Times New Roman" w:hint="default"/>
        <w:b w:val="0"/>
        <w:i w:val="0"/>
      </w:rPr>
    </w:lvl>
    <w:lvl w:ilvl="3">
      <w:start w:val="1"/>
      <w:numFmt w:val="decimal"/>
      <w:pStyle w:val="HeadingRU3"/>
      <w:lvlText w:val="%2.%3.%4"/>
      <w:lvlJc w:val="left"/>
      <w:pPr>
        <w:ind w:left="907" w:hanging="907"/>
      </w:pPr>
      <w:rPr>
        <w:rFonts w:cs="Times New Roman" w:hint="default"/>
      </w:rPr>
    </w:lvl>
    <w:lvl w:ilvl="4">
      <w:start w:val="1"/>
      <w:numFmt w:val="none"/>
      <w:pStyle w:val="HeadingRUList"/>
      <w:lvlText w:val=""/>
      <w:lvlJc w:val="left"/>
      <w:pPr>
        <w:ind w:left="907" w:hanging="907"/>
      </w:pPr>
      <w:rPr>
        <w:rFonts w:cs="Times New Roman" w:hint="default"/>
      </w:rPr>
    </w:lvl>
    <w:lvl w:ilvl="5">
      <w:start w:val="1"/>
      <w:numFmt w:val="lowerLetter"/>
      <w:pStyle w:val="HeadingRU4"/>
      <w:lvlText w:val="(%6)"/>
      <w:lvlJc w:val="left"/>
      <w:pPr>
        <w:ind w:left="1644" w:hanging="737"/>
      </w:pPr>
      <w:rPr>
        <w:rFonts w:cs="Times New Roman" w:hint="default"/>
      </w:rPr>
    </w:lvl>
    <w:lvl w:ilvl="6">
      <w:start w:val="1"/>
      <w:numFmt w:val="upperRoman"/>
      <w:pStyle w:val="HeadingRU5"/>
      <w:lvlText w:val="(%7)"/>
      <w:lvlJc w:val="left"/>
      <w:pPr>
        <w:ind w:left="2381" w:hanging="737"/>
      </w:pPr>
      <w:rPr>
        <w:rFonts w:cs="Times New Roman" w:hint="default"/>
      </w:rPr>
    </w:lvl>
    <w:lvl w:ilvl="7">
      <w:start w:val="1"/>
      <w:numFmt w:val="decimal"/>
      <w:pStyle w:val="HeadingRU6"/>
      <w:lvlText w:val="(%8)"/>
      <w:lvlJc w:val="left"/>
      <w:pPr>
        <w:ind w:left="3119" w:hanging="738"/>
      </w:pPr>
      <w:rPr>
        <w:rFonts w:cs="Times New Roman" w:hint="default"/>
      </w:rPr>
    </w:lvl>
    <w:lvl w:ilvl="8">
      <w:start w:val="1"/>
      <w:numFmt w:val="lowerRoman"/>
      <w:pStyle w:val="HeadingRU7"/>
      <w:lvlText w:val="(%9)"/>
      <w:lvlJc w:val="left"/>
      <w:pPr>
        <w:ind w:left="3856" w:hanging="737"/>
      </w:pPr>
      <w:rPr>
        <w:rFonts w:cs="Times New Roman" w:hint="default"/>
      </w:rPr>
    </w:lvl>
  </w:abstractNum>
  <w:abstractNum w:abstractNumId="76" w15:restartNumberingAfterBreak="0">
    <w:nsid w:val="2BB56F02"/>
    <w:multiLevelType w:val="multilevel"/>
    <w:tmpl w:val="FFFFFFFF"/>
    <w:styleLink w:val="List78"/>
    <w:lvl w:ilvl="0">
      <w:start w:val="1"/>
      <w:numFmt w:val="decimal"/>
      <w:lvlText w:val="%1."/>
      <w:lvlJc w:val="left"/>
      <w:pPr>
        <w:tabs>
          <w:tab w:val="num" w:pos="663"/>
        </w:tabs>
        <w:ind w:left="663" w:hanging="303"/>
      </w:pPr>
      <w:rPr>
        <w:rFonts w:ascii="Arial Unicode MS" w:eastAsia="Arial Unicode MS" w:hAnsi="Arial Unicode MS" w:cs="Arial Unicode MS"/>
        <w:position w:val="0"/>
        <w:sz w:val="22"/>
        <w:szCs w:val="22"/>
      </w:rPr>
    </w:lvl>
    <w:lvl w:ilvl="1">
      <w:start w:val="1"/>
      <w:numFmt w:val="decimal"/>
      <w:lvlText w:val="%1.%2."/>
      <w:lvlJc w:val="left"/>
      <w:pPr>
        <w:tabs>
          <w:tab w:val="num" w:pos="515"/>
        </w:tabs>
        <w:ind w:left="515" w:hanging="515"/>
      </w:pPr>
      <w:rPr>
        <w:rFonts w:ascii="Tahoma" w:eastAsia="Times New Roman" w:hAnsi="Tahoma" w:cs="Tahoma"/>
        <w:position w:val="0"/>
        <w:sz w:val="22"/>
        <w:szCs w:val="22"/>
      </w:rPr>
    </w:lvl>
    <w:lvl w:ilvl="2">
      <w:start w:val="1"/>
      <w:numFmt w:val="decimal"/>
      <w:lvlText w:val="%1.%2.%3."/>
      <w:lvlJc w:val="left"/>
      <w:pPr>
        <w:tabs>
          <w:tab w:val="num" w:pos="965"/>
        </w:tabs>
        <w:ind w:left="965" w:hanging="605"/>
      </w:pPr>
      <w:rPr>
        <w:rFonts w:ascii="Arial Unicode MS" w:eastAsia="Arial Unicode MS" w:hAnsi="Arial Unicode MS" w:cs="Arial Unicode MS"/>
        <w:position w:val="0"/>
        <w:sz w:val="22"/>
        <w:szCs w:val="22"/>
      </w:rPr>
    </w:lvl>
    <w:lvl w:ilvl="3">
      <w:start w:val="1"/>
      <w:numFmt w:val="decimal"/>
      <w:lvlText w:val="%1.%2.%3.%4."/>
      <w:lvlJc w:val="left"/>
      <w:pPr>
        <w:tabs>
          <w:tab w:val="num" w:pos="1268"/>
        </w:tabs>
        <w:ind w:left="1268" w:hanging="908"/>
      </w:pPr>
      <w:rPr>
        <w:rFonts w:ascii="Arial Unicode MS" w:eastAsia="Arial Unicode MS" w:hAnsi="Arial Unicode MS" w:cs="Arial Unicode MS"/>
        <w:position w:val="0"/>
        <w:sz w:val="22"/>
        <w:szCs w:val="22"/>
      </w:rPr>
    </w:lvl>
    <w:lvl w:ilvl="4">
      <w:start w:val="1"/>
      <w:numFmt w:val="decimal"/>
      <w:lvlText w:val="%1.%2.%3.%4.%5."/>
      <w:lvlJc w:val="left"/>
      <w:pPr>
        <w:tabs>
          <w:tab w:val="num" w:pos="1268"/>
        </w:tabs>
        <w:ind w:left="1268" w:hanging="908"/>
      </w:pPr>
      <w:rPr>
        <w:rFonts w:ascii="Arial Unicode MS" w:eastAsia="Arial Unicode MS" w:hAnsi="Arial Unicode MS" w:cs="Arial Unicode MS"/>
        <w:position w:val="0"/>
        <w:sz w:val="22"/>
        <w:szCs w:val="22"/>
      </w:rPr>
    </w:lvl>
    <w:lvl w:ilvl="5">
      <w:start w:val="1"/>
      <w:numFmt w:val="decimal"/>
      <w:lvlText w:val="%1.%2.%3.%4.%5.%6."/>
      <w:lvlJc w:val="left"/>
      <w:pPr>
        <w:tabs>
          <w:tab w:val="num" w:pos="1570"/>
        </w:tabs>
        <w:ind w:left="1570" w:hanging="1210"/>
      </w:pPr>
      <w:rPr>
        <w:rFonts w:ascii="Arial Unicode MS" w:eastAsia="Arial Unicode MS" w:hAnsi="Arial Unicode MS" w:cs="Arial Unicode MS"/>
        <w:position w:val="0"/>
        <w:sz w:val="22"/>
        <w:szCs w:val="22"/>
      </w:rPr>
    </w:lvl>
    <w:lvl w:ilvl="6">
      <w:start w:val="1"/>
      <w:numFmt w:val="decimal"/>
      <w:lvlText w:val="%1.%2.%3.%4.%5.%6.%7."/>
      <w:lvlJc w:val="left"/>
      <w:pPr>
        <w:tabs>
          <w:tab w:val="num" w:pos="1570"/>
        </w:tabs>
        <w:ind w:left="1570" w:hanging="1210"/>
      </w:pPr>
      <w:rPr>
        <w:rFonts w:ascii="Arial Unicode MS" w:eastAsia="Arial Unicode MS" w:hAnsi="Arial Unicode MS" w:cs="Arial Unicode MS"/>
        <w:position w:val="0"/>
        <w:sz w:val="22"/>
        <w:szCs w:val="22"/>
      </w:rPr>
    </w:lvl>
    <w:lvl w:ilvl="7">
      <w:start w:val="1"/>
      <w:numFmt w:val="decimal"/>
      <w:lvlText w:val="%1.%2.%3.%4.%5.%6.%7.%8."/>
      <w:lvlJc w:val="left"/>
      <w:pPr>
        <w:tabs>
          <w:tab w:val="num" w:pos="1873"/>
        </w:tabs>
        <w:ind w:left="1873" w:hanging="1513"/>
      </w:pPr>
      <w:rPr>
        <w:rFonts w:ascii="Arial Unicode MS" w:eastAsia="Arial Unicode MS" w:hAnsi="Arial Unicode MS" w:cs="Arial Unicode MS"/>
        <w:position w:val="0"/>
        <w:sz w:val="22"/>
        <w:szCs w:val="22"/>
      </w:rPr>
    </w:lvl>
    <w:lvl w:ilvl="8">
      <w:start w:val="1"/>
      <w:numFmt w:val="decimal"/>
      <w:lvlText w:val="%1.%2.%3.%4.%5.%6.%7.%8.%9."/>
      <w:lvlJc w:val="left"/>
      <w:pPr>
        <w:tabs>
          <w:tab w:val="num" w:pos="1873"/>
        </w:tabs>
        <w:ind w:left="1873" w:hanging="1513"/>
      </w:pPr>
      <w:rPr>
        <w:rFonts w:ascii="Arial Unicode MS" w:eastAsia="Arial Unicode MS" w:hAnsi="Arial Unicode MS" w:cs="Arial Unicode MS"/>
        <w:position w:val="0"/>
        <w:sz w:val="22"/>
        <w:szCs w:val="22"/>
      </w:rPr>
    </w:lvl>
  </w:abstractNum>
  <w:abstractNum w:abstractNumId="77" w15:restartNumberingAfterBreak="0">
    <w:nsid w:val="2BCA2A08"/>
    <w:multiLevelType w:val="hybridMultilevel"/>
    <w:tmpl w:val="50FADC00"/>
    <w:lvl w:ilvl="0" w:tplc="B0A4F8E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15:restartNumberingAfterBreak="0">
    <w:nsid w:val="2D402C0E"/>
    <w:multiLevelType w:val="multilevel"/>
    <w:tmpl w:val="FFFFFFFF"/>
    <w:styleLink w:val="List97"/>
    <w:lvl w:ilvl="0">
      <w:start w:val="1"/>
      <w:numFmt w:val="decimal"/>
      <w:lvlText w:val="%1."/>
      <w:lvlJc w:val="left"/>
      <w:pPr>
        <w:tabs>
          <w:tab w:val="num" w:pos="663"/>
        </w:tabs>
        <w:ind w:left="663" w:hanging="303"/>
      </w:pPr>
      <w:rPr>
        <w:rFonts w:ascii="Tahoma" w:eastAsia="Times New Roman" w:hAnsi="Tahoma" w:cs="Tahoma"/>
        <w:color w:val="FFFFFF"/>
        <w:position w:val="0"/>
        <w:sz w:val="22"/>
        <w:szCs w:val="22"/>
        <w:u w:color="000000"/>
      </w:rPr>
    </w:lvl>
    <w:lvl w:ilvl="1">
      <w:start w:val="5"/>
      <w:numFmt w:val="decimal"/>
      <w:lvlText w:val="%1.%2."/>
      <w:lvlJc w:val="left"/>
      <w:pPr>
        <w:tabs>
          <w:tab w:val="num" w:pos="515"/>
        </w:tabs>
        <w:ind w:left="515" w:hanging="515"/>
      </w:pPr>
      <w:rPr>
        <w:rFonts w:ascii="Tahoma" w:eastAsia="Times New Roman" w:hAnsi="Tahoma" w:cs="Tahoma"/>
        <w:color w:val="FFFFFF"/>
        <w:position w:val="0"/>
        <w:sz w:val="22"/>
        <w:szCs w:val="22"/>
        <w:u w:color="000000"/>
      </w:rPr>
    </w:lvl>
    <w:lvl w:ilvl="2">
      <w:start w:val="1"/>
      <w:numFmt w:val="decimal"/>
      <w:lvlText w:val="%1.%2.%3."/>
      <w:lvlJc w:val="left"/>
      <w:pPr>
        <w:tabs>
          <w:tab w:val="num" w:pos="965"/>
        </w:tabs>
        <w:ind w:left="965" w:hanging="605"/>
      </w:pPr>
      <w:rPr>
        <w:rFonts w:ascii="Tahoma" w:eastAsia="Times New Roman" w:hAnsi="Tahoma" w:cs="Tahoma"/>
        <w:color w:val="FFFFFF"/>
        <w:position w:val="0"/>
        <w:sz w:val="22"/>
        <w:szCs w:val="22"/>
        <w:u w:color="000000"/>
      </w:rPr>
    </w:lvl>
    <w:lvl w:ilvl="3">
      <w:start w:val="1"/>
      <w:numFmt w:val="decimal"/>
      <w:lvlText w:val="%1.%2.%3.%4."/>
      <w:lvlJc w:val="left"/>
      <w:pPr>
        <w:tabs>
          <w:tab w:val="num" w:pos="1268"/>
        </w:tabs>
        <w:ind w:left="1268" w:hanging="908"/>
      </w:pPr>
      <w:rPr>
        <w:rFonts w:ascii="Tahoma" w:eastAsia="Times New Roman" w:hAnsi="Tahoma" w:cs="Tahoma"/>
        <w:color w:val="FFFFFF"/>
        <w:position w:val="0"/>
        <w:sz w:val="22"/>
        <w:szCs w:val="22"/>
        <w:u w:color="000000"/>
      </w:rPr>
    </w:lvl>
    <w:lvl w:ilvl="4">
      <w:start w:val="1"/>
      <w:numFmt w:val="decimal"/>
      <w:lvlText w:val="%1.%2.%3.%4.%5."/>
      <w:lvlJc w:val="left"/>
      <w:pPr>
        <w:tabs>
          <w:tab w:val="num" w:pos="1268"/>
        </w:tabs>
        <w:ind w:left="1268" w:hanging="908"/>
      </w:pPr>
      <w:rPr>
        <w:rFonts w:ascii="Tahoma" w:eastAsia="Times New Roman" w:hAnsi="Tahoma" w:cs="Tahoma"/>
        <w:color w:val="FFFFFF"/>
        <w:position w:val="0"/>
        <w:sz w:val="22"/>
        <w:szCs w:val="22"/>
        <w:u w:color="000000"/>
      </w:rPr>
    </w:lvl>
    <w:lvl w:ilvl="5">
      <w:start w:val="1"/>
      <w:numFmt w:val="decimal"/>
      <w:lvlText w:val="%1.%2.%3.%4.%5.%6."/>
      <w:lvlJc w:val="left"/>
      <w:pPr>
        <w:tabs>
          <w:tab w:val="num" w:pos="1570"/>
        </w:tabs>
        <w:ind w:left="1570" w:hanging="1210"/>
      </w:pPr>
      <w:rPr>
        <w:rFonts w:ascii="Tahoma" w:eastAsia="Times New Roman" w:hAnsi="Tahoma" w:cs="Tahoma"/>
        <w:color w:val="FFFFFF"/>
        <w:position w:val="0"/>
        <w:sz w:val="22"/>
        <w:szCs w:val="22"/>
        <w:u w:color="000000"/>
      </w:rPr>
    </w:lvl>
    <w:lvl w:ilvl="6">
      <w:start w:val="1"/>
      <w:numFmt w:val="decimal"/>
      <w:lvlText w:val="%1.%2.%3.%4.%5.%6.%7."/>
      <w:lvlJc w:val="left"/>
      <w:pPr>
        <w:tabs>
          <w:tab w:val="num" w:pos="1570"/>
        </w:tabs>
        <w:ind w:left="1570" w:hanging="1210"/>
      </w:pPr>
      <w:rPr>
        <w:rFonts w:ascii="Tahoma" w:eastAsia="Times New Roman" w:hAnsi="Tahoma" w:cs="Tahoma"/>
        <w:color w:val="FFFFFF"/>
        <w:position w:val="0"/>
        <w:sz w:val="22"/>
        <w:szCs w:val="22"/>
        <w:u w:color="000000"/>
      </w:rPr>
    </w:lvl>
    <w:lvl w:ilvl="7">
      <w:start w:val="1"/>
      <w:numFmt w:val="decimal"/>
      <w:lvlText w:val="%1.%2.%3.%4.%5.%6.%7.%8."/>
      <w:lvlJc w:val="left"/>
      <w:pPr>
        <w:tabs>
          <w:tab w:val="num" w:pos="1873"/>
        </w:tabs>
        <w:ind w:left="1873" w:hanging="1513"/>
      </w:pPr>
      <w:rPr>
        <w:rFonts w:ascii="Tahoma" w:eastAsia="Times New Roman" w:hAnsi="Tahoma" w:cs="Tahoma"/>
        <w:color w:val="FFFFFF"/>
        <w:position w:val="0"/>
        <w:sz w:val="22"/>
        <w:szCs w:val="22"/>
        <w:u w:color="000000"/>
      </w:rPr>
    </w:lvl>
    <w:lvl w:ilvl="8">
      <w:start w:val="1"/>
      <w:numFmt w:val="decimal"/>
      <w:lvlText w:val="%1.%2.%3.%4.%5.%6.%7.%8.%9."/>
      <w:lvlJc w:val="left"/>
      <w:pPr>
        <w:tabs>
          <w:tab w:val="num" w:pos="1873"/>
        </w:tabs>
        <w:ind w:left="1873" w:hanging="1513"/>
      </w:pPr>
      <w:rPr>
        <w:rFonts w:ascii="Tahoma" w:eastAsia="Times New Roman" w:hAnsi="Tahoma" w:cs="Tahoma"/>
        <w:color w:val="FFFFFF"/>
        <w:position w:val="0"/>
        <w:sz w:val="22"/>
        <w:szCs w:val="22"/>
        <w:u w:color="000000"/>
      </w:rPr>
    </w:lvl>
  </w:abstractNum>
  <w:abstractNum w:abstractNumId="79" w15:restartNumberingAfterBreak="0">
    <w:nsid w:val="2E082F9C"/>
    <w:multiLevelType w:val="multilevel"/>
    <w:tmpl w:val="FFFFFFFF"/>
    <w:styleLink w:val="List144"/>
    <w:lvl w:ilvl="0">
      <w:start w:val="1"/>
      <w:numFmt w:val="decimal"/>
      <w:lvlText w:val="%1."/>
      <w:lvlJc w:val="left"/>
      <w:pPr>
        <w:tabs>
          <w:tab w:val="num" w:pos="663"/>
        </w:tabs>
        <w:ind w:left="663" w:hanging="303"/>
      </w:pPr>
      <w:rPr>
        <w:rFonts w:ascii="Tahoma" w:eastAsia="Times New Roman" w:hAnsi="Tahoma" w:cs="Tahoma"/>
        <w:color w:val="FFFFFF"/>
        <w:position w:val="0"/>
        <w:sz w:val="22"/>
        <w:szCs w:val="22"/>
        <w:u w:color="000000"/>
      </w:rPr>
    </w:lvl>
    <w:lvl w:ilvl="1">
      <w:start w:val="1"/>
      <w:numFmt w:val="decimal"/>
      <w:lvlText w:val="%1.%2."/>
      <w:lvlJc w:val="left"/>
      <w:pPr>
        <w:tabs>
          <w:tab w:val="num" w:pos="965"/>
        </w:tabs>
        <w:ind w:left="965" w:hanging="605"/>
      </w:pPr>
      <w:rPr>
        <w:rFonts w:ascii="Tahoma" w:eastAsia="Times New Roman" w:hAnsi="Tahoma" w:cs="Tahoma"/>
        <w:color w:val="FFFFFF"/>
        <w:position w:val="0"/>
        <w:sz w:val="22"/>
        <w:szCs w:val="22"/>
        <w:u w:color="000000"/>
      </w:rPr>
    </w:lvl>
    <w:lvl w:ilvl="2">
      <w:start w:val="1"/>
      <w:numFmt w:val="decimal"/>
      <w:lvlText w:val="%1.%2.%3."/>
      <w:lvlJc w:val="left"/>
      <w:pPr>
        <w:tabs>
          <w:tab w:val="num" w:pos="774"/>
        </w:tabs>
        <w:ind w:left="774" w:hanging="774"/>
      </w:pPr>
      <w:rPr>
        <w:rFonts w:ascii="Tahoma" w:eastAsia="Times New Roman" w:hAnsi="Tahoma" w:cs="Tahoma"/>
        <w:color w:val="FFFFFF"/>
        <w:position w:val="0"/>
        <w:sz w:val="22"/>
        <w:szCs w:val="22"/>
        <w:u w:color="000000"/>
      </w:rPr>
    </w:lvl>
    <w:lvl w:ilvl="3">
      <w:start w:val="1"/>
      <w:numFmt w:val="decimal"/>
      <w:lvlText w:val="%1.%2.%3.%4."/>
      <w:lvlJc w:val="left"/>
      <w:pPr>
        <w:tabs>
          <w:tab w:val="num" w:pos="1268"/>
        </w:tabs>
        <w:ind w:left="1268" w:hanging="908"/>
      </w:pPr>
      <w:rPr>
        <w:rFonts w:ascii="Tahoma" w:eastAsia="Times New Roman" w:hAnsi="Tahoma" w:cs="Tahoma"/>
        <w:color w:val="FFFFFF"/>
        <w:position w:val="0"/>
        <w:sz w:val="22"/>
        <w:szCs w:val="22"/>
        <w:u w:color="000000"/>
      </w:rPr>
    </w:lvl>
    <w:lvl w:ilvl="4">
      <w:start w:val="1"/>
      <w:numFmt w:val="decimal"/>
      <w:lvlText w:val="%1.%2.%3.%4.%5."/>
      <w:lvlJc w:val="left"/>
      <w:pPr>
        <w:tabs>
          <w:tab w:val="num" w:pos="1268"/>
        </w:tabs>
        <w:ind w:left="1268" w:hanging="908"/>
      </w:pPr>
      <w:rPr>
        <w:rFonts w:ascii="Tahoma" w:eastAsia="Times New Roman" w:hAnsi="Tahoma" w:cs="Tahoma"/>
        <w:color w:val="FFFFFF"/>
        <w:position w:val="0"/>
        <w:sz w:val="22"/>
        <w:szCs w:val="22"/>
        <w:u w:color="000000"/>
      </w:rPr>
    </w:lvl>
    <w:lvl w:ilvl="5">
      <w:start w:val="1"/>
      <w:numFmt w:val="decimal"/>
      <w:lvlText w:val="%1.%2.%3.%4.%5.%6."/>
      <w:lvlJc w:val="left"/>
      <w:pPr>
        <w:tabs>
          <w:tab w:val="num" w:pos="1570"/>
        </w:tabs>
        <w:ind w:left="1570" w:hanging="1210"/>
      </w:pPr>
      <w:rPr>
        <w:rFonts w:ascii="Tahoma" w:eastAsia="Times New Roman" w:hAnsi="Tahoma" w:cs="Tahoma"/>
        <w:color w:val="FFFFFF"/>
        <w:position w:val="0"/>
        <w:sz w:val="22"/>
        <w:szCs w:val="22"/>
        <w:u w:color="000000"/>
      </w:rPr>
    </w:lvl>
    <w:lvl w:ilvl="6">
      <w:start w:val="1"/>
      <w:numFmt w:val="decimal"/>
      <w:lvlText w:val="%1.%2.%3.%4.%5.%6.%7."/>
      <w:lvlJc w:val="left"/>
      <w:pPr>
        <w:tabs>
          <w:tab w:val="num" w:pos="1570"/>
        </w:tabs>
        <w:ind w:left="1570" w:hanging="1210"/>
      </w:pPr>
      <w:rPr>
        <w:rFonts w:ascii="Tahoma" w:eastAsia="Times New Roman" w:hAnsi="Tahoma" w:cs="Tahoma"/>
        <w:color w:val="FFFFFF"/>
        <w:position w:val="0"/>
        <w:sz w:val="22"/>
        <w:szCs w:val="22"/>
        <w:u w:color="000000"/>
      </w:rPr>
    </w:lvl>
    <w:lvl w:ilvl="7">
      <w:start w:val="1"/>
      <w:numFmt w:val="decimal"/>
      <w:lvlText w:val="%1.%2.%3.%4.%5.%6.%7.%8."/>
      <w:lvlJc w:val="left"/>
      <w:pPr>
        <w:tabs>
          <w:tab w:val="num" w:pos="1873"/>
        </w:tabs>
        <w:ind w:left="1873" w:hanging="1513"/>
      </w:pPr>
      <w:rPr>
        <w:rFonts w:ascii="Tahoma" w:eastAsia="Times New Roman" w:hAnsi="Tahoma" w:cs="Tahoma"/>
        <w:color w:val="FFFFFF"/>
        <w:position w:val="0"/>
        <w:sz w:val="22"/>
        <w:szCs w:val="22"/>
        <w:u w:color="000000"/>
      </w:rPr>
    </w:lvl>
    <w:lvl w:ilvl="8">
      <w:start w:val="1"/>
      <w:numFmt w:val="decimal"/>
      <w:lvlText w:val="%1.%2.%3.%4.%5.%6.%7.%8.%9."/>
      <w:lvlJc w:val="left"/>
      <w:pPr>
        <w:tabs>
          <w:tab w:val="num" w:pos="1873"/>
        </w:tabs>
        <w:ind w:left="1873" w:hanging="1513"/>
      </w:pPr>
      <w:rPr>
        <w:rFonts w:ascii="Tahoma" w:eastAsia="Times New Roman" w:hAnsi="Tahoma" w:cs="Tahoma"/>
        <w:color w:val="FFFFFF"/>
        <w:position w:val="0"/>
        <w:sz w:val="22"/>
        <w:szCs w:val="22"/>
        <w:u w:color="000000"/>
      </w:rPr>
    </w:lvl>
  </w:abstractNum>
  <w:abstractNum w:abstractNumId="80" w15:restartNumberingAfterBreak="0">
    <w:nsid w:val="2E1347F6"/>
    <w:multiLevelType w:val="multilevel"/>
    <w:tmpl w:val="FFFFFFFF"/>
    <w:styleLink w:val="List109"/>
    <w:lvl w:ilvl="0">
      <w:start w:val="1"/>
      <w:numFmt w:val="decimal"/>
      <w:lvlText w:val="%1."/>
      <w:lvlJc w:val="left"/>
      <w:pPr>
        <w:tabs>
          <w:tab w:val="num" w:pos="663"/>
        </w:tabs>
        <w:ind w:left="663" w:hanging="303"/>
      </w:pPr>
      <w:rPr>
        <w:rFonts w:ascii="Arial Unicode MS" w:eastAsia="Arial Unicode MS" w:hAnsi="Arial Unicode MS" w:cs="Arial Unicode MS"/>
        <w:position w:val="0"/>
        <w:sz w:val="22"/>
        <w:szCs w:val="22"/>
      </w:rPr>
    </w:lvl>
    <w:lvl w:ilvl="1">
      <w:start w:val="1"/>
      <w:numFmt w:val="decimal"/>
      <w:lvlText w:val="%1.%2."/>
      <w:lvlJc w:val="left"/>
      <w:pPr>
        <w:tabs>
          <w:tab w:val="num" w:pos="965"/>
        </w:tabs>
        <w:ind w:left="965" w:hanging="605"/>
      </w:pPr>
      <w:rPr>
        <w:rFonts w:ascii="Arial Unicode MS" w:eastAsia="Arial Unicode MS" w:hAnsi="Arial Unicode MS" w:cs="Arial Unicode MS"/>
        <w:position w:val="0"/>
        <w:sz w:val="22"/>
        <w:szCs w:val="22"/>
      </w:rPr>
    </w:lvl>
    <w:lvl w:ilvl="2">
      <w:start w:val="1"/>
      <w:numFmt w:val="decimal"/>
      <w:lvlText w:val="%1.%2.%3."/>
      <w:lvlJc w:val="left"/>
      <w:pPr>
        <w:tabs>
          <w:tab w:val="num" w:pos="903"/>
        </w:tabs>
        <w:ind w:left="903" w:hanging="903"/>
      </w:pPr>
      <w:rPr>
        <w:rFonts w:ascii="Tahoma" w:eastAsia="Times New Roman" w:hAnsi="Tahoma" w:cs="Tahoma"/>
        <w:position w:val="0"/>
        <w:sz w:val="22"/>
        <w:szCs w:val="22"/>
      </w:rPr>
    </w:lvl>
    <w:lvl w:ilvl="3">
      <w:start w:val="1"/>
      <w:numFmt w:val="decimal"/>
      <w:lvlText w:val="%1.%2.%3.%4."/>
      <w:lvlJc w:val="left"/>
      <w:pPr>
        <w:tabs>
          <w:tab w:val="num" w:pos="1268"/>
        </w:tabs>
        <w:ind w:left="1268" w:hanging="908"/>
      </w:pPr>
      <w:rPr>
        <w:rFonts w:ascii="Arial Unicode MS" w:eastAsia="Arial Unicode MS" w:hAnsi="Arial Unicode MS" w:cs="Arial Unicode MS"/>
        <w:position w:val="0"/>
        <w:sz w:val="22"/>
        <w:szCs w:val="22"/>
      </w:rPr>
    </w:lvl>
    <w:lvl w:ilvl="4">
      <w:start w:val="1"/>
      <w:numFmt w:val="decimal"/>
      <w:lvlText w:val="%1.%2.%3.%4.%5."/>
      <w:lvlJc w:val="left"/>
      <w:pPr>
        <w:tabs>
          <w:tab w:val="num" w:pos="1268"/>
        </w:tabs>
        <w:ind w:left="1268" w:hanging="908"/>
      </w:pPr>
      <w:rPr>
        <w:rFonts w:ascii="Arial Unicode MS" w:eastAsia="Arial Unicode MS" w:hAnsi="Arial Unicode MS" w:cs="Arial Unicode MS"/>
        <w:position w:val="0"/>
        <w:sz w:val="22"/>
        <w:szCs w:val="22"/>
      </w:rPr>
    </w:lvl>
    <w:lvl w:ilvl="5">
      <w:start w:val="1"/>
      <w:numFmt w:val="decimal"/>
      <w:lvlText w:val="%1.%2.%3.%4.%5.%6."/>
      <w:lvlJc w:val="left"/>
      <w:pPr>
        <w:tabs>
          <w:tab w:val="num" w:pos="1570"/>
        </w:tabs>
        <w:ind w:left="1570" w:hanging="1210"/>
      </w:pPr>
      <w:rPr>
        <w:rFonts w:ascii="Arial Unicode MS" w:eastAsia="Arial Unicode MS" w:hAnsi="Arial Unicode MS" w:cs="Arial Unicode MS"/>
        <w:position w:val="0"/>
        <w:sz w:val="22"/>
        <w:szCs w:val="22"/>
      </w:rPr>
    </w:lvl>
    <w:lvl w:ilvl="6">
      <w:start w:val="1"/>
      <w:numFmt w:val="decimal"/>
      <w:lvlText w:val="%1.%2.%3.%4.%5.%6.%7."/>
      <w:lvlJc w:val="left"/>
      <w:pPr>
        <w:tabs>
          <w:tab w:val="num" w:pos="1570"/>
        </w:tabs>
        <w:ind w:left="1570" w:hanging="1210"/>
      </w:pPr>
      <w:rPr>
        <w:rFonts w:ascii="Arial Unicode MS" w:eastAsia="Arial Unicode MS" w:hAnsi="Arial Unicode MS" w:cs="Arial Unicode MS"/>
        <w:position w:val="0"/>
        <w:sz w:val="22"/>
        <w:szCs w:val="22"/>
      </w:rPr>
    </w:lvl>
    <w:lvl w:ilvl="7">
      <w:start w:val="1"/>
      <w:numFmt w:val="decimal"/>
      <w:lvlText w:val="%1.%2.%3.%4.%5.%6.%7.%8."/>
      <w:lvlJc w:val="left"/>
      <w:pPr>
        <w:tabs>
          <w:tab w:val="num" w:pos="1873"/>
        </w:tabs>
        <w:ind w:left="1873" w:hanging="1513"/>
      </w:pPr>
      <w:rPr>
        <w:rFonts w:ascii="Arial Unicode MS" w:eastAsia="Arial Unicode MS" w:hAnsi="Arial Unicode MS" w:cs="Arial Unicode MS"/>
        <w:position w:val="0"/>
        <w:sz w:val="22"/>
        <w:szCs w:val="22"/>
      </w:rPr>
    </w:lvl>
    <w:lvl w:ilvl="8">
      <w:start w:val="1"/>
      <w:numFmt w:val="decimal"/>
      <w:lvlText w:val="%1.%2.%3.%4.%5.%6.%7.%8.%9."/>
      <w:lvlJc w:val="left"/>
      <w:pPr>
        <w:tabs>
          <w:tab w:val="num" w:pos="1873"/>
        </w:tabs>
        <w:ind w:left="1873" w:hanging="1513"/>
      </w:pPr>
      <w:rPr>
        <w:rFonts w:ascii="Arial Unicode MS" w:eastAsia="Arial Unicode MS" w:hAnsi="Arial Unicode MS" w:cs="Arial Unicode MS"/>
        <w:position w:val="0"/>
        <w:sz w:val="22"/>
        <w:szCs w:val="22"/>
      </w:rPr>
    </w:lvl>
  </w:abstractNum>
  <w:abstractNum w:abstractNumId="81" w15:restartNumberingAfterBreak="0">
    <w:nsid w:val="2EA82177"/>
    <w:multiLevelType w:val="multilevel"/>
    <w:tmpl w:val="FFFFFFFF"/>
    <w:styleLink w:val="List136"/>
    <w:lvl w:ilvl="0">
      <w:start w:val="1"/>
      <w:numFmt w:val="lowerRoman"/>
      <w:lvlText w:val="%1."/>
      <w:lvlJc w:val="left"/>
      <w:pPr>
        <w:tabs>
          <w:tab w:val="num" w:pos="954"/>
        </w:tabs>
        <w:ind w:left="954" w:hanging="387"/>
      </w:pPr>
      <w:rPr>
        <w:rFonts w:ascii="Tahoma" w:eastAsia="Times New Roman" w:hAnsi="Tahoma" w:cs="Tahoma"/>
        <w:position w:val="0"/>
        <w:sz w:val="22"/>
        <w:szCs w:val="22"/>
      </w:rPr>
    </w:lvl>
    <w:lvl w:ilvl="1">
      <w:start w:val="1"/>
      <w:numFmt w:val="lowerLetter"/>
      <w:lvlText w:val="%2."/>
      <w:lvlJc w:val="left"/>
      <w:pPr>
        <w:tabs>
          <w:tab w:val="num" w:pos="3036"/>
        </w:tabs>
        <w:ind w:left="3036" w:hanging="255"/>
      </w:pPr>
      <w:rPr>
        <w:rFonts w:ascii="Tahoma" w:eastAsia="Times New Roman" w:hAnsi="Tahoma" w:cs="Tahoma"/>
        <w:position w:val="0"/>
        <w:sz w:val="22"/>
        <w:szCs w:val="22"/>
      </w:rPr>
    </w:lvl>
    <w:lvl w:ilvl="2">
      <w:start w:val="1"/>
      <w:numFmt w:val="lowerRoman"/>
      <w:lvlText w:val="%3."/>
      <w:lvlJc w:val="left"/>
      <w:pPr>
        <w:tabs>
          <w:tab w:val="num" w:pos="3773"/>
        </w:tabs>
        <w:ind w:left="3773" w:hanging="208"/>
      </w:pPr>
      <w:rPr>
        <w:rFonts w:ascii="Tahoma" w:eastAsia="Times New Roman" w:hAnsi="Tahoma" w:cs="Tahoma"/>
        <w:position w:val="0"/>
        <w:sz w:val="22"/>
        <w:szCs w:val="22"/>
      </w:rPr>
    </w:lvl>
    <w:lvl w:ilvl="3">
      <w:start w:val="1"/>
      <w:numFmt w:val="decimal"/>
      <w:lvlText w:val="%4."/>
      <w:lvlJc w:val="left"/>
      <w:pPr>
        <w:tabs>
          <w:tab w:val="num" w:pos="4476"/>
        </w:tabs>
        <w:ind w:left="4476" w:hanging="255"/>
      </w:pPr>
      <w:rPr>
        <w:rFonts w:ascii="Tahoma" w:eastAsia="Times New Roman" w:hAnsi="Tahoma" w:cs="Tahoma"/>
        <w:position w:val="0"/>
        <w:sz w:val="22"/>
        <w:szCs w:val="22"/>
      </w:rPr>
    </w:lvl>
    <w:lvl w:ilvl="4">
      <w:start w:val="1"/>
      <w:numFmt w:val="lowerLetter"/>
      <w:lvlText w:val="%5."/>
      <w:lvlJc w:val="left"/>
      <w:pPr>
        <w:tabs>
          <w:tab w:val="num" w:pos="5196"/>
        </w:tabs>
        <w:ind w:left="5196" w:hanging="255"/>
      </w:pPr>
      <w:rPr>
        <w:rFonts w:ascii="Tahoma" w:eastAsia="Times New Roman" w:hAnsi="Tahoma" w:cs="Tahoma"/>
        <w:position w:val="0"/>
        <w:sz w:val="22"/>
        <w:szCs w:val="22"/>
      </w:rPr>
    </w:lvl>
    <w:lvl w:ilvl="5">
      <w:start w:val="1"/>
      <w:numFmt w:val="lowerRoman"/>
      <w:lvlText w:val="%6."/>
      <w:lvlJc w:val="left"/>
      <w:pPr>
        <w:tabs>
          <w:tab w:val="num" w:pos="5933"/>
        </w:tabs>
        <w:ind w:left="5933" w:hanging="208"/>
      </w:pPr>
      <w:rPr>
        <w:rFonts w:ascii="Tahoma" w:eastAsia="Times New Roman" w:hAnsi="Tahoma" w:cs="Tahoma"/>
        <w:position w:val="0"/>
        <w:sz w:val="22"/>
        <w:szCs w:val="22"/>
      </w:rPr>
    </w:lvl>
    <w:lvl w:ilvl="6">
      <w:start w:val="1"/>
      <w:numFmt w:val="decimal"/>
      <w:lvlText w:val="%7."/>
      <w:lvlJc w:val="left"/>
      <w:pPr>
        <w:tabs>
          <w:tab w:val="num" w:pos="6636"/>
        </w:tabs>
        <w:ind w:left="6636" w:hanging="255"/>
      </w:pPr>
      <w:rPr>
        <w:rFonts w:ascii="Tahoma" w:eastAsia="Times New Roman" w:hAnsi="Tahoma" w:cs="Tahoma"/>
        <w:position w:val="0"/>
        <w:sz w:val="22"/>
        <w:szCs w:val="22"/>
      </w:rPr>
    </w:lvl>
    <w:lvl w:ilvl="7">
      <w:start w:val="1"/>
      <w:numFmt w:val="lowerLetter"/>
      <w:lvlText w:val="%8."/>
      <w:lvlJc w:val="left"/>
      <w:pPr>
        <w:tabs>
          <w:tab w:val="num" w:pos="7356"/>
        </w:tabs>
        <w:ind w:left="7356" w:hanging="255"/>
      </w:pPr>
      <w:rPr>
        <w:rFonts w:ascii="Tahoma" w:eastAsia="Times New Roman" w:hAnsi="Tahoma" w:cs="Tahoma"/>
        <w:position w:val="0"/>
        <w:sz w:val="22"/>
        <w:szCs w:val="22"/>
      </w:rPr>
    </w:lvl>
    <w:lvl w:ilvl="8">
      <w:start w:val="1"/>
      <w:numFmt w:val="lowerRoman"/>
      <w:lvlText w:val="%9."/>
      <w:lvlJc w:val="left"/>
      <w:pPr>
        <w:tabs>
          <w:tab w:val="num" w:pos="8093"/>
        </w:tabs>
        <w:ind w:left="8093" w:hanging="208"/>
      </w:pPr>
      <w:rPr>
        <w:rFonts w:ascii="Tahoma" w:eastAsia="Times New Roman" w:hAnsi="Tahoma" w:cs="Tahoma"/>
        <w:position w:val="0"/>
        <w:sz w:val="22"/>
        <w:szCs w:val="22"/>
      </w:rPr>
    </w:lvl>
  </w:abstractNum>
  <w:abstractNum w:abstractNumId="82" w15:restartNumberingAfterBreak="0">
    <w:nsid w:val="2F2D120D"/>
    <w:multiLevelType w:val="multilevel"/>
    <w:tmpl w:val="FFFFFFFF"/>
    <w:styleLink w:val="List107"/>
    <w:lvl w:ilvl="0">
      <w:start w:val="1"/>
      <w:numFmt w:val="decimal"/>
      <w:lvlText w:val="%1."/>
      <w:lvlJc w:val="left"/>
      <w:pPr>
        <w:tabs>
          <w:tab w:val="num" w:pos="663"/>
        </w:tabs>
        <w:ind w:left="663" w:hanging="303"/>
      </w:pPr>
      <w:rPr>
        <w:rFonts w:ascii="Tahoma" w:eastAsia="Times New Roman" w:hAnsi="Tahoma" w:cs="Tahoma"/>
        <w:color w:val="FFFFFF"/>
        <w:position w:val="0"/>
        <w:sz w:val="22"/>
        <w:szCs w:val="22"/>
        <w:u w:color="000000"/>
      </w:rPr>
    </w:lvl>
    <w:lvl w:ilvl="1">
      <w:start w:val="1"/>
      <w:numFmt w:val="decimal"/>
      <w:lvlText w:val="%1.%2."/>
      <w:lvlJc w:val="left"/>
      <w:pPr>
        <w:tabs>
          <w:tab w:val="num" w:pos="515"/>
        </w:tabs>
        <w:ind w:left="515" w:hanging="515"/>
      </w:pPr>
      <w:rPr>
        <w:rFonts w:ascii="Tahoma" w:eastAsia="Times New Roman" w:hAnsi="Tahoma" w:cs="Tahoma"/>
        <w:color w:val="FFFFFF"/>
        <w:position w:val="0"/>
        <w:sz w:val="22"/>
        <w:szCs w:val="22"/>
        <w:u w:color="000000"/>
      </w:rPr>
    </w:lvl>
    <w:lvl w:ilvl="2">
      <w:start w:val="1"/>
      <w:numFmt w:val="decimal"/>
      <w:lvlText w:val="%1.%2.%3."/>
      <w:lvlJc w:val="left"/>
      <w:pPr>
        <w:tabs>
          <w:tab w:val="num" w:pos="965"/>
        </w:tabs>
        <w:ind w:left="965" w:hanging="605"/>
      </w:pPr>
      <w:rPr>
        <w:rFonts w:ascii="Tahoma" w:eastAsia="Times New Roman" w:hAnsi="Tahoma" w:cs="Tahoma"/>
        <w:color w:val="FFFFFF"/>
        <w:position w:val="0"/>
        <w:sz w:val="22"/>
        <w:szCs w:val="22"/>
        <w:u w:color="000000"/>
      </w:rPr>
    </w:lvl>
    <w:lvl w:ilvl="3">
      <w:start w:val="1"/>
      <w:numFmt w:val="decimal"/>
      <w:lvlText w:val="%1.%2.%3.%4."/>
      <w:lvlJc w:val="left"/>
      <w:pPr>
        <w:tabs>
          <w:tab w:val="num" w:pos="1268"/>
        </w:tabs>
        <w:ind w:left="1268" w:hanging="908"/>
      </w:pPr>
      <w:rPr>
        <w:rFonts w:ascii="Tahoma" w:eastAsia="Times New Roman" w:hAnsi="Tahoma" w:cs="Tahoma"/>
        <w:color w:val="FFFFFF"/>
        <w:position w:val="0"/>
        <w:sz w:val="22"/>
        <w:szCs w:val="22"/>
        <w:u w:color="000000"/>
      </w:rPr>
    </w:lvl>
    <w:lvl w:ilvl="4">
      <w:start w:val="1"/>
      <w:numFmt w:val="decimal"/>
      <w:lvlText w:val="%1.%2.%3.%4.%5."/>
      <w:lvlJc w:val="left"/>
      <w:pPr>
        <w:tabs>
          <w:tab w:val="num" w:pos="1268"/>
        </w:tabs>
        <w:ind w:left="1268" w:hanging="908"/>
      </w:pPr>
      <w:rPr>
        <w:rFonts w:ascii="Tahoma" w:eastAsia="Times New Roman" w:hAnsi="Tahoma" w:cs="Tahoma"/>
        <w:color w:val="FFFFFF"/>
        <w:position w:val="0"/>
        <w:sz w:val="22"/>
        <w:szCs w:val="22"/>
        <w:u w:color="000000"/>
      </w:rPr>
    </w:lvl>
    <w:lvl w:ilvl="5">
      <w:start w:val="1"/>
      <w:numFmt w:val="decimal"/>
      <w:lvlText w:val="%1.%2.%3.%4.%5.%6."/>
      <w:lvlJc w:val="left"/>
      <w:pPr>
        <w:tabs>
          <w:tab w:val="num" w:pos="1570"/>
        </w:tabs>
        <w:ind w:left="1570" w:hanging="1210"/>
      </w:pPr>
      <w:rPr>
        <w:rFonts w:ascii="Tahoma" w:eastAsia="Times New Roman" w:hAnsi="Tahoma" w:cs="Tahoma"/>
        <w:color w:val="FFFFFF"/>
        <w:position w:val="0"/>
        <w:sz w:val="22"/>
        <w:szCs w:val="22"/>
        <w:u w:color="000000"/>
      </w:rPr>
    </w:lvl>
    <w:lvl w:ilvl="6">
      <w:start w:val="1"/>
      <w:numFmt w:val="decimal"/>
      <w:lvlText w:val="%1.%2.%3.%4.%5.%6.%7."/>
      <w:lvlJc w:val="left"/>
      <w:pPr>
        <w:tabs>
          <w:tab w:val="num" w:pos="1570"/>
        </w:tabs>
        <w:ind w:left="1570" w:hanging="1210"/>
      </w:pPr>
      <w:rPr>
        <w:rFonts w:ascii="Tahoma" w:eastAsia="Times New Roman" w:hAnsi="Tahoma" w:cs="Tahoma"/>
        <w:color w:val="FFFFFF"/>
        <w:position w:val="0"/>
        <w:sz w:val="22"/>
        <w:szCs w:val="22"/>
        <w:u w:color="000000"/>
      </w:rPr>
    </w:lvl>
    <w:lvl w:ilvl="7">
      <w:start w:val="1"/>
      <w:numFmt w:val="decimal"/>
      <w:lvlText w:val="%1.%2.%3.%4.%5.%6.%7.%8."/>
      <w:lvlJc w:val="left"/>
      <w:pPr>
        <w:tabs>
          <w:tab w:val="num" w:pos="1873"/>
        </w:tabs>
        <w:ind w:left="1873" w:hanging="1513"/>
      </w:pPr>
      <w:rPr>
        <w:rFonts w:ascii="Tahoma" w:eastAsia="Times New Roman" w:hAnsi="Tahoma" w:cs="Tahoma"/>
        <w:color w:val="FFFFFF"/>
        <w:position w:val="0"/>
        <w:sz w:val="22"/>
        <w:szCs w:val="22"/>
        <w:u w:color="000000"/>
      </w:rPr>
    </w:lvl>
    <w:lvl w:ilvl="8">
      <w:start w:val="1"/>
      <w:numFmt w:val="decimal"/>
      <w:lvlText w:val="%1.%2.%3.%4.%5.%6.%7.%8.%9."/>
      <w:lvlJc w:val="left"/>
      <w:pPr>
        <w:tabs>
          <w:tab w:val="num" w:pos="1873"/>
        </w:tabs>
        <w:ind w:left="1873" w:hanging="1513"/>
      </w:pPr>
      <w:rPr>
        <w:rFonts w:ascii="Tahoma" w:eastAsia="Times New Roman" w:hAnsi="Tahoma" w:cs="Tahoma"/>
        <w:color w:val="FFFFFF"/>
        <w:position w:val="0"/>
        <w:sz w:val="22"/>
        <w:szCs w:val="22"/>
        <w:u w:color="000000"/>
      </w:rPr>
    </w:lvl>
  </w:abstractNum>
  <w:abstractNum w:abstractNumId="83" w15:restartNumberingAfterBreak="0">
    <w:nsid w:val="306E1F9F"/>
    <w:multiLevelType w:val="multilevel"/>
    <w:tmpl w:val="FFFFFFFF"/>
    <w:styleLink w:val="List103"/>
    <w:lvl w:ilvl="0">
      <w:start w:val="1"/>
      <w:numFmt w:val="bullet"/>
      <w:lvlText w:val="•"/>
      <w:lvlJc w:val="left"/>
      <w:pPr>
        <w:tabs>
          <w:tab w:val="num" w:pos="762"/>
        </w:tabs>
        <w:ind w:left="762" w:hanging="762"/>
      </w:pPr>
      <w:rPr>
        <w:position w:val="0"/>
        <w:sz w:val="22"/>
      </w:rPr>
    </w:lvl>
    <w:lvl w:ilvl="1">
      <w:numFmt w:val="bullet"/>
      <w:lvlText w:val="•"/>
      <w:lvlJc w:val="left"/>
      <w:pPr>
        <w:tabs>
          <w:tab w:val="num" w:pos="1644"/>
        </w:tabs>
        <w:ind w:left="1644" w:hanging="737"/>
      </w:pPr>
      <w:rPr>
        <w:position w:val="0"/>
        <w:sz w:val="20"/>
      </w:rPr>
    </w:lvl>
    <w:lvl w:ilvl="2">
      <w:start w:val="1"/>
      <w:numFmt w:val="bullet"/>
      <w:lvlText w:val="•"/>
      <w:lvlJc w:val="left"/>
      <w:pPr>
        <w:tabs>
          <w:tab w:val="num" w:pos="2264"/>
        </w:tabs>
        <w:ind w:left="2264" w:hanging="620"/>
      </w:pPr>
      <w:rPr>
        <w:position w:val="0"/>
        <w:sz w:val="22"/>
      </w:rPr>
    </w:lvl>
    <w:lvl w:ilvl="3">
      <w:start w:val="1"/>
      <w:numFmt w:val="bullet"/>
      <w:lvlText w:val="•"/>
      <w:lvlJc w:val="left"/>
      <w:pPr>
        <w:tabs>
          <w:tab w:val="num" w:pos="3002"/>
        </w:tabs>
        <w:ind w:left="3002" w:hanging="621"/>
      </w:pPr>
      <w:rPr>
        <w:position w:val="0"/>
        <w:sz w:val="22"/>
      </w:rPr>
    </w:lvl>
    <w:lvl w:ilvl="4">
      <w:start w:val="1"/>
      <w:numFmt w:val="bullet"/>
      <w:lvlText w:val="•"/>
      <w:lvlJc w:val="left"/>
      <w:pPr>
        <w:tabs>
          <w:tab w:val="num" w:pos="3739"/>
        </w:tabs>
        <w:ind w:left="3739" w:hanging="620"/>
      </w:pPr>
      <w:rPr>
        <w:position w:val="0"/>
        <w:sz w:val="22"/>
      </w:rPr>
    </w:lvl>
    <w:lvl w:ilvl="5">
      <w:start w:val="1"/>
      <w:numFmt w:val="bullet"/>
      <w:lvlText w:val="▪"/>
      <w:lvlJc w:val="left"/>
      <w:pPr>
        <w:tabs>
          <w:tab w:val="num" w:pos="5170"/>
        </w:tabs>
        <w:ind w:left="5170" w:hanging="303"/>
      </w:pPr>
      <w:rPr>
        <w:position w:val="0"/>
        <w:sz w:val="22"/>
      </w:rPr>
    </w:lvl>
    <w:lvl w:ilvl="6">
      <w:start w:val="1"/>
      <w:numFmt w:val="bullet"/>
      <w:lvlText w:val="•"/>
      <w:lvlJc w:val="left"/>
      <w:pPr>
        <w:tabs>
          <w:tab w:val="num" w:pos="5890"/>
        </w:tabs>
        <w:ind w:left="5890" w:hanging="303"/>
      </w:pPr>
      <w:rPr>
        <w:position w:val="0"/>
        <w:sz w:val="22"/>
      </w:rPr>
    </w:lvl>
    <w:lvl w:ilvl="7">
      <w:start w:val="1"/>
      <w:numFmt w:val="bullet"/>
      <w:lvlText w:val="o"/>
      <w:lvlJc w:val="left"/>
      <w:pPr>
        <w:tabs>
          <w:tab w:val="num" w:pos="6610"/>
        </w:tabs>
        <w:ind w:left="6610" w:hanging="303"/>
      </w:pPr>
      <w:rPr>
        <w:position w:val="0"/>
        <w:sz w:val="22"/>
      </w:rPr>
    </w:lvl>
    <w:lvl w:ilvl="8">
      <w:start w:val="1"/>
      <w:numFmt w:val="bullet"/>
      <w:lvlText w:val="▪"/>
      <w:lvlJc w:val="left"/>
      <w:pPr>
        <w:tabs>
          <w:tab w:val="num" w:pos="7330"/>
        </w:tabs>
        <w:ind w:left="7330" w:hanging="303"/>
      </w:pPr>
      <w:rPr>
        <w:position w:val="0"/>
        <w:sz w:val="22"/>
      </w:rPr>
    </w:lvl>
  </w:abstractNum>
  <w:abstractNum w:abstractNumId="84" w15:restartNumberingAfterBreak="0">
    <w:nsid w:val="30783657"/>
    <w:multiLevelType w:val="hybridMultilevel"/>
    <w:tmpl w:val="06A0949E"/>
    <w:lvl w:ilvl="0" w:tplc="F6966164">
      <w:start w:val="1"/>
      <w:numFmt w:val="bullet"/>
      <w:pStyle w:val="a0"/>
      <w:lvlText w:val=""/>
      <w:lvlJc w:val="left"/>
      <w:pPr>
        <w:ind w:left="1627" w:hanging="360"/>
      </w:pPr>
      <w:rPr>
        <w:rFonts w:ascii="Symbol" w:hAnsi="Symbol" w:hint="default"/>
      </w:rPr>
    </w:lvl>
    <w:lvl w:ilvl="1" w:tplc="04190003">
      <w:start w:val="1"/>
      <w:numFmt w:val="bullet"/>
      <w:lvlText w:val="o"/>
      <w:lvlJc w:val="left"/>
      <w:pPr>
        <w:ind w:left="2347" w:hanging="360"/>
      </w:pPr>
      <w:rPr>
        <w:rFonts w:ascii="Courier New" w:hAnsi="Courier New" w:hint="default"/>
      </w:rPr>
    </w:lvl>
    <w:lvl w:ilvl="2" w:tplc="04190005">
      <w:start w:val="1"/>
      <w:numFmt w:val="bullet"/>
      <w:lvlText w:val=""/>
      <w:lvlJc w:val="left"/>
      <w:pPr>
        <w:ind w:left="3067" w:hanging="360"/>
      </w:pPr>
      <w:rPr>
        <w:rFonts w:ascii="Wingdings" w:hAnsi="Wingdings" w:hint="default"/>
      </w:rPr>
    </w:lvl>
    <w:lvl w:ilvl="3" w:tplc="04190001">
      <w:start w:val="1"/>
      <w:numFmt w:val="bullet"/>
      <w:lvlText w:val=""/>
      <w:lvlJc w:val="left"/>
      <w:pPr>
        <w:ind w:left="3787" w:hanging="360"/>
      </w:pPr>
      <w:rPr>
        <w:rFonts w:ascii="Symbol" w:hAnsi="Symbol" w:hint="default"/>
      </w:rPr>
    </w:lvl>
    <w:lvl w:ilvl="4" w:tplc="04190003" w:tentative="1">
      <w:start w:val="1"/>
      <w:numFmt w:val="bullet"/>
      <w:lvlText w:val="o"/>
      <w:lvlJc w:val="left"/>
      <w:pPr>
        <w:ind w:left="4507" w:hanging="360"/>
      </w:pPr>
      <w:rPr>
        <w:rFonts w:ascii="Courier New" w:hAnsi="Courier New" w:hint="default"/>
      </w:rPr>
    </w:lvl>
    <w:lvl w:ilvl="5" w:tplc="04190005" w:tentative="1">
      <w:start w:val="1"/>
      <w:numFmt w:val="bullet"/>
      <w:lvlText w:val=""/>
      <w:lvlJc w:val="left"/>
      <w:pPr>
        <w:ind w:left="5227" w:hanging="360"/>
      </w:pPr>
      <w:rPr>
        <w:rFonts w:ascii="Wingdings" w:hAnsi="Wingdings" w:hint="default"/>
      </w:rPr>
    </w:lvl>
    <w:lvl w:ilvl="6" w:tplc="04190001" w:tentative="1">
      <w:start w:val="1"/>
      <w:numFmt w:val="bullet"/>
      <w:lvlText w:val=""/>
      <w:lvlJc w:val="left"/>
      <w:pPr>
        <w:ind w:left="5947" w:hanging="360"/>
      </w:pPr>
      <w:rPr>
        <w:rFonts w:ascii="Symbol" w:hAnsi="Symbol" w:hint="default"/>
      </w:rPr>
    </w:lvl>
    <w:lvl w:ilvl="7" w:tplc="04190003" w:tentative="1">
      <w:start w:val="1"/>
      <w:numFmt w:val="bullet"/>
      <w:lvlText w:val="o"/>
      <w:lvlJc w:val="left"/>
      <w:pPr>
        <w:ind w:left="6667" w:hanging="360"/>
      </w:pPr>
      <w:rPr>
        <w:rFonts w:ascii="Courier New" w:hAnsi="Courier New" w:hint="default"/>
      </w:rPr>
    </w:lvl>
    <w:lvl w:ilvl="8" w:tplc="04190005" w:tentative="1">
      <w:start w:val="1"/>
      <w:numFmt w:val="bullet"/>
      <w:lvlText w:val=""/>
      <w:lvlJc w:val="left"/>
      <w:pPr>
        <w:ind w:left="7387" w:hanging="360"/>
      </w:pPr>
      <w:rPr>
        <w:rFonts w:ascii="Wingdings" w:hAnsi="Wingdings" w:hint="default"/>
      </w:rPr>
    </w:lvl>
  </w:abstractNum>
  <w:abstractNum w:abstractNumId="85" w15:restartNumberingAfterBreak="0">
    <w:nsid w:val="31582AE4"/>
    <w:multiLevelType w:val="multilevel"/>
    <w:tmpl w:val="FFFFFFFF"/>
    <w:styleLink w:val="List81"/>
    <w:lvl w:ilvl="0">
      <w:start w:val="1"/>
      <w:numFmt w:val="decimal"/>
      <w:lvlText w:val="%1."/>
      <w:lvlJc w:val="left"/>
      <w:pPr>
        <w:tabs>
          <w:tab w:val="num" w:pos="663"/>
        </w:tabs>
        <w:ind w:left="663" w:hanging="303"/>
      </w:pPr>
      <w:rPr>
        <w:rFonts w:ascii="Tahoma" w:eastAsia="Times New Roman" w:hAnsi="Tahoma" w:cs="Tahoma"/>
        <w:color w:val="FFFFFF"/>
        <w:position w:val="0"/>
        <w:sz w:val="22"/>
        <w:szCs w:val="22"/>
        <w:u w:color="000000"/>
      </w:rPr>
    </w:lvl>
    <w:lvl w:ilvl="1">
      <w:start w:val="3"/>
      <w:numFmt w:val="decimal"/>
      <w:lvlText w:val="%1.%2."/>
      <w:lvlJc w:val="left"/>
      <w:pPr>
        <w:tabs>
          <w:tab w:val="num" w:pos="515"/>
        </w:tabs>
        <w:ind w:left="515" w:hanging="515"/>
      </w:pPr>
      <w:rPr>
        <w:rFonts w:ascii="Tahoma" w:eastAsia="Times New Roman" w:hAnsi="Tahoma" w:cs="Tahoma"/>
        <w:color w:val="FFFFFF"/>
        <w:position w:val="0"/>
        <w:sz w:val="22"/>
        <w:szCs w:val="22"/>
        <w:u w:color="000000"/>
      </w:rPr>
    </w:lvl>
    <w:lvl w:ilvl="2">
      <w:start w:val="1"/>
      <w:numFmt w:val="decimal"/>
      <w:lvlText w:val="%1.%2.%3."/>
      <w:lvlJc w:val="left"/>
      <w:pPr>
        <w:tabs>
          <w:tab w:val="num" w:pos="965"/>
        </w:tabs>
        <w:ind w:left="965" w:hanging="605"/>
      </w:pPr>
      <w:rPr>
        <w:rFonts w:ascii="Tahoma" w:eastAsia="Times New Roman" w:hAnsi="Tahoma" w:cs="Tahoma"/>
        <w:color w:val="FFFFFF"/>
        <w:position w:val="0"/>
        <w:sz w:val="22"/>
        <w:szCs w:val="22"/>
        <w:u w:color="000000"/>
      </w:rPr>
    </w:lvl>
    <w:lvl w:ilvl="3">
      <w:start w:val="1"/>
      <w:numFmt w:val="decimal"/>
      <w:lvlText w:val="%1.%2.%3.%4."/>
      <w:lvlJc w:val="left"/>
      <w:pPr>
        <w:tabs>
          <w:tab w:val="num" w:pos="1268"/>
        </w:tabs>
        <w:ind w:left="1268" w:hanging="908"/>
      </w:pPr>
      <w:rPr>
        <w:rFonts w:ascii="Tahoma" w:eastAsia="Times New Roman" w:hAnsi="Tahoma" w:cs="Tahoma"/>
        <w:color w:val="FFFFFF"/>
        <w:position w:val="0"/>
        <w:sz w:val="22"/>
        <w:szCs w:val="22"/>
        <w:u w:color="000000"/>
      </w:rPr>
    </w:lvl>
    <w:lvl w:ilvl="4">
      <w:start w:val="1"/>
      <w:numFmt w:val="decimal"/>
      <w:lvlText w:val="%1.%2.%3.%4.%5."/>
      <w:lvlJc w:val="left"/>
      <w:pPr>
        <w:tabs>
          <w:tab w:val="num" w:pos="1268"/>
        </w:tabs>
        <w:ind w:left="1268" w:hanging="908"/>
      </w:pPr>
      <w:rPr>
        <w:rFonts w:ascii="Tahoma" w:eastAsia="Times New Roman" w:hAnsi="Tahoma" w:cs="Tahoma"/>
        <w:color w:val="FFFFFF"/>
        <w:position w:val="0"/>
        <w:sz w:val="22"/>
        <w:szCs w:val="22"/>
        <w:u w:color="000000"/>
      </w:rPr>
    </w:lvl>
    <w:lvl w:ilvl="5">
      <w:start w:val="1"/>
      <w:numFmt w:val="decimal"/>
      <w:lvlText w:val="%1.%2.%3.%4.%5.%6."/>
      <w:lvlJc w:val="left"/>
      <w:pPr>
        <w:tabs>
          <w:tab w:val="num" w:pos="1570"/>
        </w:tabs>
        <w:ind w:left="1570" w:hanging="1210"/>
      </w:pPr>
      <w:rPr>
        <w:rFonts w:ascii="Tahoma" w:eastAsia="Times New Roman" w:hAnsi="Tahoma" w:cs="Tahoma"/>
        <w:color w:val="FFFFFF"/>
        <w:position w:val="0"/>
        <w:sz w:val="22"/>
        <w:szCs w:val="22"/>
        <w:u w:color="000000"/>
      </w:rPr>
    </w:lvl>
    <w:lvl w:ilvl="6">
      <w:start w:val="1"/>
      <w:numFmt w:val="decimal"/>
      <w:lvlText w:val="%1.%2.%3.%4.%5.%6.%7."/>
      <w:lvlJc w:val="left"/>
      <w:pPr>
        <w:tabs>
          <w:tab w:val="num" w:pos="1570"/>
        </w:tabs>
        <w:ind w:left="1570" w:hanging="1210"/>
      </w:pPr>
      <w:rPr>
        <w:rFonts w:ascii="Tahoma" w:eastAsia="Times New Roman" w:hAnsi="Tahoma" w:cs="Tahoma"/>
        <w:color w:val="FFFFFF"/>
        <w:position w:val="0"/>
        <w:sz w:val="22"/>
        <w:szCs w:val="22"/>
        <w:u w:color="000000"/>
      </w:rPr>
    </w:lvl>
    <w:lvl w:ilvl="7">
      <w:start w:val="1"/>
      <w:numFmt w:val="decimal"/>
      <w:lvlText w:val="%1.%2.%3.%4.%5.%6.%7.%8."/>
      <w:lvlJc w:val="left"/>
      <w:pPr>
        <w:tabs>
          <w:tab w:val="num" w:pos="1873"/>
        </w:tabs>
        <w:ind w:left="1873" w:hanging="1513"/>
      </w:pPr>
      <w:rPr>
        <w:rFonts w:ascii="Tahoma" w:eastAsia="Times New Roman" w:hAnsi="Tahoma" w:cs="Tahoma"/>
        <w:color w:val="FFFFFF"/>
        <w:position w:val="0"/>
        <w:sz w:val="22"/>
        <w:szCs w:val="22"/>
        <w:u w:color="000000"/>
      </w:rPr>
    </w:lvl>
    <w:lvl w:ilvl="8">
      <w:start w:val="1"/>
      <w:numFmt w:val="decimal"/>
      <w:lvlText w:val="%1.%2.%3.%4.%5.%6.%7.%8.%9."/>
      <w:lvlJc w:val="left"/>
      <w:pPr>
        <w:tabs>
          <w:tab w:val="num" w:pos="1873"/>
        </w:tabs>
        <w:ind w:left="1873" w:hanging="1513"/>
      </w:pPr>
      <w:rPr>
        <w:rFonts w:ascii="Tahoma" w:eastAsia="Times New Roman" w:hAnsi="Tahoma" w:cs="Tahoma"/>
        <w:color w:val="FFFFFF"/>
        <w:position w:val="0"/>
        <w:sz w:val="22"/>
        <w:szCs w:val="22"/>
        <w:u w:color="000000"/>
      </w:rPr>
    </w:lvl>
  </w:abstractNum>
  <w:abstractNum w:abstractNumId="86" w15:restartNumberingAfterBreak="0">
    <w:nsid w:val="33BA22CD"/>
    <w:multiLevelType w:val="multilevel"/>
    <w:tmpl w:val="FFFFFFFF"/>
    <w:styleLink w:val="List6"/>
    <w:lvl w:ilvl="0">
      <w:start w:val="1"/>
      <w:numFmt w:val="decimal"/>
      <w:lvlText w:val="%1."/>
      <w:lvlJc w:val="left"/>
      <w:pPr>
        <w:tabs>
          <w:tab w:val="num" w:pos="663"/>
        </w:tabs>
        <w:ind w:left="663" w:hanging="303"/>
      </w:pPr>
      <w:rPr>
        <w:rFonts w:ascii="Tahoma" w:eastAsia="Times New Roman" w:hAnsi="Tahoma" w:cs="Tahoma"/>
        <w:position w:val="0"/>
        <w:sz w:val="22"/>
        <w:szCs w:val="22"/>
      </w:rPr>
    </w:lvl>
    <w:lvl w:ilvl="1">
      <w:start w:val="6"/>
      <w:numFmt w:val="decimal"/>
      <w:lvlText w:val="%1.%2."/>
      <w:lvlJc w:val="left"/>
      <w:pPr>
        <w:tabs>
          <w:tab w:val="num" w:pos="515"/>
        </w:tabs>
        <w:ind w:left="515" w:hanging="515"/>
      </w:pPr>
      <w:rPr>
        <w:rFonts w:ascii="Tahoma" w:eastAsia="Times New Roman" w:hAnsi="Tahoma" w:cs="Tahoma"/>
        <w:position w:val="0"/>
        <w:sz w:val="22"/>
        <w:szCs w:val="22"/>
      </w:rPr>
    </w:lvl>
    <w:lvl w:ilvl="2">
      <w:start w:val="1"/>
      <w:numFmt w:val="decimal"/>
      <w:lvlText w:val="%1.%2.%3."/>
      <w:lvlJc w:val="left"/>
      <w:pPr>
        <w:tabs>
          <w:tab w:val="num" w:pos="965"/>
        </w:tabs>
        <w:ind w:left="965" w:hanging="605"/>
      </w:pPr>
      <w:rPr>
        <w:rFonts w:ascii="Tahoma" w:eastAsia="Times New Roman" w:hAnsi="Tahoma" w:cs="Tahoma"/>
        <w:position w:val="0"/>
        <w:sz w:val="22"/>
        <w:szCs w:val="22"/>
      </w:rPr>
    </w:lvl>
    <w:lvl w:ilvl="3">
      <w:start w:val="1"/>
      <w:numFmt w:val="decimal"/>
      <w:lvlText w:val="%1.%2.%3.%4."/>
      <w:lvlJc w:val="left"/>
      <w:pPr>
        <w:tabs>
          <w:tab w:val="num" w:pos="1268"/>
        </w:tabs>
        <w:ind w:left="1268" w:hanging="908"/>
      </w:pPr>
      <w:rPr>
        <w:rFonts w:ascii="Tahoma" w:eastAsia="Times New Roman" w:hAnsi="Tahoma" w:cs="Tahoma"/>
        <w:position w:val="0"/>
        <w:sz w:val="22"/>
        <w:szCs w:val="22"/>
      </w:rPr>
    </w:lvl>
    <w:lvl w:ilvl="4">
      <w:start w:val="1"/>
      <w:numFmt w:val="decimal"/>
      <w:lvlText w:val="%1.%2.%3.%4.%5."/>
      <w:lvlJc w:val="left"/>
      <w:pPr>
        <w:tabs>
          <w:tab w:val="num" w:pos="1268"/>
        </w:tabs>
        <w:ind w:left="1268" w:hanging="908"/>
      </w:pPr>
      <w:rPr>
        <w:rFonts w:ascii="Tahoma" w:eastAsia="Times New Roman" w:hAnsi="Tahoma" w:cs="Tahoma"/>
        <w:position w:val="0"/>
        <w:sz w:val="22"/>
        <w:szCs w:val="22"/>
      </w:rPr>
    </w:lvl>
    <w:lvl w:ilvl="5">
      <w:start w:val="1"/>
      <w:numFmt w:val="decimal"/>
      <w:lvlText w:val="%1.%2.%3.%4.%5.%6."/>
      <w:lvlJc w:val="left"/>
      <w:pPr>
        <w:tabs>
          <w:tab w:val="num" w:pos="1570"/>
        </w:tabs>
        <w:ind w:left="1570" w:hanging="1210"/>
      </w:pPr>
      <w:rPr>
        <w:rFonts w:ascii="Tahoma" w:eastAsia="Times New Roman" w:hAnsi="Tahoma" w:cs="Tahoma"/>
        <w:position w:val="0"/>
        <w:sz w:val="22"/>
        <w:szCs w:val="22"/>
      </w:rPr>
    </w:lvl>
    <w:lvl w:ilvl="6">
      <w:start w:val="1"/>
      <w:numFmt w:val="decimal"/>
      <w:lvlText w:val="%1.%2.%3.%4.%5.%6.%7."/>
      <w:lvlJc w:val="left"/>
      <w:pPr>
        <w:tabs>
          <w:tab w:val="num" w:pos="1570"/>
        </w:tabs>
        <w:ind w:left="1570" w:hanging="1210"/>
      </w:pPr>
      <w:rPr>
        <w:rFonts w:ascii="Tahoma" w:eastAsia="Times New Roman" w:hAnsi="Tahoma" w:cs="Tahoma"/>
        <w:position w:val="0"/>
        <w:sz w:val="22"/>
        <w:szCs w:val="22"/>
      </w:rPr>
    </w:lvl>
    <w:lvl w:ilvl="7">
      <w:start w:val="1"/>
      <w:numFmt w:val="decimal"/>
      <w:lvlText w:val="%1.%2.%3.%4.%5.%6.%7.%8."/>
      <w:lvlJc w:val="left"/>
      <w:pPr>
        <w:tabs>
          <w:tab w:val="num" w:pos="1873"/>
        </w:tabs>
        <w:ind w:left="1873" w:hanging="1513"/>
      </w:pPr>
      <w:rPr>
        <w:rFonts w:ascii="Tahoma" w:eastAsia="Times New Roman" w:hAnsi="Tahoma" w:cs="Tahoma"/>
        <w:position w:val="0"/>
        <w:sz w:val="22"/>
        <w:szCs w:val="22"/>
      </w:rPr>
    </w:lvl>
    <w:lvl w:ilvl="8">
      <w:start w:val="1"/>
      <w:numFmt w:val="decimal"/>
      <w:lvlText w:val="%1.%2.%3.%4.%5.%6.%7.%8.%9."/>
      <w:lvlJc w:val="left"/>
      <w:pPr>
        <w:tabs>
          <w:tab w:val="num" w:pos="1873"/>
        </w:tabs>
        <w:ind w:left="1873" w:hanging="1513"/>
      </w:pPr>
      <w:rPr>
        <w:rFonts w:ascii="Tahoma" w:eastAsia="Times New Roman" w:hAnsi="Tahoma" w:cs="Tahoma"/>
        <w:position w:val="0"/>
        <w:sz w:val="22"/>
        <w:szCs w:val="22"/>
      </w:rPr>
    </w:lvl>
  </w:abstractNum>
  <w:abstractNum w:abstractNumId="87" w15:restartNumberingAfterBreak="0">
    <w:nsid w:val="344576A2"/>
    <w:multiLevelType w:val="multilevel"/>
    <w:tmpl w:val="FFFFFFFF"/>
    <w:styleLink w:val="List108"/>
    <w:lvl w:ilvl="0">
      <w:start w:val="1"/>
      <w:numFmt w:val="decimal"/>
      <w:lvlText w:val="%1."/>
      <w:lvlJc w:val="left"/>
      <w:pPr>
        <w:tabs>
          <w:tab w:val="num" w:pos="663"/>
        </w:tabs>
        <w:ind w:left="663" w:hanging="303"/>
      </w:pPr>
      <w:rPr>
        <w:rFonts w:ascii="Tahoma" w:eastAsia="Times New Roman" w:hAnsi="Tahoma" w:cs="Tahoma"/>
        <w:position w:val="0"/>
        <w:sz w:val="22"/>
        <w:szCs w:val="22"/>
      </w:rPr>
    </w:lvl>
    <w:lvl w:ilvl="1">
      <w:start w:val="3"/>
      <w:numFmt w:val="decimal"/>
      <w:lvlText w:val="%1.%2."/>
      <w:lvlJc w:val="left"/>
      <w:pPr>
        <w:tabs>
          <w:tab w:val="num" w:pos="515"/>
        </w:tabs>
        <w:ind w:left="515" w:hanging="515"/>
      </w:pPr>
      <w:rPr>
        <w:rFonts w:ascii="Tahoma" w:eastAsia="Times New Roman" w:hAnsi="Tahoma" w:cs="Tahoma"/>
        <w:position w:val="0"/>
        <w:sz w:val="22"/>
        <w:szCs w:val="22"/>
      </w:rPr>
    </w:lvl>
    <w:lvl w:ilvl="2">
      <w:start w:val="1"/>
      <w:numFmt w:val="decimal"/>
      <w:lvlText w:val="%1.%2.%3."/>
      <w:lvlJc w:val="left"/>
      <w:pPr>
        <w:tabs>
          <w:tab w:val="num" w:pos="965"/>
        </w:tabs>
        <w:ind w:left="965" w:hanging="605"/>
      </w:pPr>
      <w:rPr>
        <w:rFonts w:ascii="Tahoma" w:eastAsia="Times New Roman" w:hAnsi="Tahoma" w:cs="Tahoma"/>
        <w:position w:val="0"/>
        <w:sz w:val="22"/>
        <w:szCs w:val="22"/>
      </w:rPr>
    </w:lvl>
    <w:lvl w:ilvl="3">
      <w:start w:val="1"/>
      <w:numFmt w:val="decimal"/>
      <w:lvlText w:val="%1.%2.%3.%4."/>
      <w:lvlJc w:val="left"/>
      <w:pPr>
        <w:tabs>
          <w:tab w:val="num" w:pos="1268"/>
        </w:tabs>
        <w:ind w:left="1268" w:hanging="908"/>
      </w:pPr>
      <w:rPr>
        <w:rFonts w:ascii="Tahoma" w:eastAsia="Times New Roman" w:hAnsi="Tahoma" w:cs="Tahoma"/>
        <w:position w:val="0"/>
        <w:sz w:val="22"/>
        <w:szCs w:val="22"/>
      </w:rPr>
    </w:lvl>
    <w:lvl w:ilvl="4">
      <w:start w:val="1"/>
      <w:numFmt w:val="decimal"/>
      <w:lvlText w:val="%1.%2.%3.%4.%5."/>
      <w:lvlJc w:val="left"/>
      <w:pPr>
        <w:tabs>
          <w:tab w:val="num" w:pos="1268"/>
        </w:tabs>
        <w:ind w:left="1268" w:hanging="908"/>
      </w:pPr>
      <w:rPr>
        <w:rFonts w:ascii="Tahoma" w:eastAsia="Times New Roman" w:hAnsi="Tahoma" w:cs="Tahoma"/>
        <w:position w:val="0"/>
        <w:sz w:val="22"/>
        <w:szCs w:val="22"/>
      </w:rPr>
    </w:lvl>
    <w:lvl w:ilvl="5">
      <w:start w:val="1"/>
      <w:numFmt w:val="decimal"/>
      <w:lvlText w:val="%1.%2.%3.%4.%5.%6."/>
      <w:lvlJc w:val="left"/>
      <w:pPr>
        <w:tabs>
          <w:tab w:val="num" w:pos="1570"/>
        </w:tabs>
        <w:ind w:left="1570" w:hanging="1210"/>
      </w:pPr>
      <w:rPr>
        <w:rFonts w:ascii="Tahoma" w:eastAsia="Times New Roman" w:hAnsi="Tahoma" w:cs="Tahoma"/>
        <w:position w:val="0"/>
        <w:sz w:val="22"/>
        <w:szCs w:val="22"/>
      </w:rPr>
    </w:lvl>
    <w:lvl w:ilvl="6">
      <w:start w:val="1"/>
      <w:numFmt w:val="decimal"/>
      <w:lvlText w:val="%1.%2.%3.%4.%5.%6.%7."/>
      <w:lvlJc w:val="left"/>
      <w:pPr>
        <w:tabs>
          <w:tab w:val="num" w:pos="1570"/>
        </w:tabs>
        <w:ind w:left="1570" w:hanging="1210"/>
      </w:pPr>
      <w:rPr>
        <w:rFonts w:ascii="Tahoma" w:eastAsia="Times New Roman" w:hAnsi="Tahoma" w:cs="Tahoma"/>
        <w:position w:val="0"/>
        <w:sz w:val="22"/>
        <w:szCs w:val="22"/>
      </w:rPr>
    </w:lvl>
    <w:lvl w:ilvl="7">
      <w:start w:val="1"/>
      <w:numFmt w:val="decimal"/>
      <w:lvlText w:val="%1.%2.%3.%4.%5.%6.%7.%8."/>
      <w:lvlJc w:val="left"/>
      <w:pPr>
        <w:tabs>
          <w:tab w:val="num" w:pos="1873"/>
        </w:tabs>
        <w:ind w:left="1873" w:hanging="1513"/>
      </w:pPr>
      <w:rPr>
        <w:rFonts w:ascii="Tahoma" w:eastAsia="Times New Roman" w:hAnsi="Tahoma" w:cs="Tahoma"/>
        <w:position w:val="0"/>
        <w:sz w:val="22"/>
        <w:szCs w:val="22"/>
      </w:rPr>
    </w:lvl>
    <w:lvl w:ilvl="8">
      <w:start w:val="1"/>
      <w:numFmt w:val="decimal"/>
      <w:lvlText w:val="%1.%2.%3.%4.%5.%6.%7.%8.%9."/>
      <w:lvlJc w:val="left"/>
      <w:pPr>
        <w:tabs>
          <w:tab w:val="num" w:pos="1873"/>
        </w:tabs>
        <w:ind w:left="1873" w:hanging="1513"/>
      </w:pPr>
      <w:rPr>
        <w:rFonts w:ascii="Tahoma" w:eastAsia="Times New Roman" w:hAnsi="Tahoma" w:cs="Tahoma"/>
        <w:position w:val="0"/>
        <w:sz w:val="22"/>
        <w:szCs w:val="22"/>
      </w:rPr>
    </w:lvl>
  </w:abstractNum>
  <w:abstractNum w:abstractNumId="88" w15:restartNumberingAfterBreak="0">
    <w:nsid w:val="348D3864"/>
    <w:multiLevelType w:val="multilevel"/>
    <w:tmpl w:val="FFFFFFFF"/>
    <w:styleLink w:val="List31"/>
    <w:lvl w:ilvl="0">
      <w:start w:val="1"/>
      <w:numFmt w:val="decimal"/>
      <w:lvlText w:val="%1."/>
      <w:lvlJc w:val="left"/>
      <w:pPr>
        <w:tabs>
          <w:tab w:val="num" w:pos="663"/>
        </w:tabs>
        <w:ind w:left="663" w:hanging="303"/>
      </w:pPr>
      <w:rPr>
        <w:rFonts w:ascii="Tahoma" w:eastAsia="Times New Roman" w:hAnsi="Tahoma" w:cs="Tahoma"/>
        <w:color w:val="000000"/>
        <w:position w:val="0"/>
        <w:sz w:val="22"/>
        <w:szCs w:val="22"/>
      </w:rPr>
    </w:lvl>
    <w:lvl w:ilvl="1">
      <w:start w:val="1"/>
      <w:numFmt w:val="decimal"/>
      <w:lvlText w:val="%1.%2."/>
      <w:lvlJc w:val="left"/>
      <w:pPr>
        <w:tabs>
          <w:tab w:val="num" w:pos="515"/>
        </w:tabs>
        <w:ind w:left="515" w:hanging="515"/>
      </w:pPr>
      <w:rPr>
        <w:rFonts w:ascii="Tahoma" w:eastAsia="Times New Roman" w:hAnsi="Tahoma" w:cs="Tahoma"/>
        <w:color w:val="000000"/>
        <w:position w:val="0"/>
        <w:sz w:val="22"/>
        <w:szCs w:val="22"/>
      </w:rPr>
    </w:lvl>
    <w:lvl w:ilvl="2">
      <w:start w:val="1"/>
      <w:numFmt w:val="decimal"/>
      <w:lvlText w:val="%1.%2.%3."/>
      <w:lvlJc w:val="left"/>
      <w:pPr>
        <w:tabs>
          <w:tab w:val="num" w:pos="965"/>
        </w:tabs>
        <w:ind w:left="965" w:hanging="605"/>
      </w:pPr>
      <w:rPr>
        <w:rFonts w:ascii="Tahoma" w:eastAsia="Times New Roman" w:hAnsi="Tahoma" w:cs="Tahoma"/>
        <w:color w:val="000000"/>
        <w:position w:val="0"/>
        <w:sz w:val="22"/>
        <w:szCs w:val="22"/>
      </w:rPr>
    </w:lvl>
    <w:lvl w:ilvl="3">
      <w:start w:val="1"/>
      <w:numFmt w:val="decimal"/>
      <w:lvlText w:val="%1.%2.%3.%4."/>
      <w:lvlJc w:val="left"/>
      <w:pPr>
        <w:tabs>
          <w:tab w:val="num" w:pos="1268"/>
        </w:tabs>
        <w:ind w:left="1268" w:hanging="908"/>
      </w:pPr>
      <w:rPr>
        <w:rFonts w:ascii="Tahoma" w:eastAsia="Times New Roman" w:hAnsi="Tahoma" w:cs="Tahoma"/>
        <w:color w:val="000000"/>
        <w:position w:val="0"/>
        <w:sz w:val="22"/>
        <w:szCs w:val="22"/>
      </w:rPr>
    </w:lvl>
    <w:lvl w:ilvl="4">
      <w:start w:val="1"/>
      <w:numFmt w:val="decimal"/>
      <w:lvlText w:val="%1.%2.%3.%4.%5."/>
      <w:lvlJc w:val="left"/>
      <w:pPr>
        <w:tabs>
          <w:tab w:val="num" w:pos="1268"/>
        </w:tabs>
        <w:ind w:left="1268" w:hanging="908"/>
      </w:pPr>
      <w:rPr>
        <w:rFonts w:ascii="Tahoma" w:eastAsia="Times New Roman" w:hAnsi="Tahoma" w:cs="Tahoma"/>
        <w:color w:val="000000"/>
        <w:position w:val="0"/>
        <w:sz w:val="22"/>
        <w:szCs w:val="22"/>
      </w:rPr>
    </w:lvl>
    <w:lvl w:ilvl="5">
      <w:start w:val="1"/>
      <w:numFmt w:val="decimal"/>
      <w:lvlText w:val="%1.%2.%3.%4.%5.%6."/>
      <w:lvlJc w:val="left"/>
      <w:pPr>
        <w:tabs>
          <w:tab w:val="num" w:pos="1570"/>
        </w:tabs>
        <w:ind w:left="1570" w:hanging="1210"/>
      </w:pPr>
      <w:rPr>
        <w:rFonts w:ascii="Tahoma" w:eastAsia="Times New Roman" w:hAnsi="Tahoma" w:cs="Tahoma"/>
        <w:color w:val="000000"/>
        <w:position w:val="0"/>
        <w:sz w:val="22"/>
        <w:szCs w:val="22"/>
      </w:rPr>
    </w:lvl>
    <w:lvl w:ilvl="6">
      <w:start w:val="1"/>
      <w:numFmt w:val="decimal"/>
      <w:lvlText w:val="%1.%2.%3.%4.%5.%6.%7."/>
      <w:lvlJc w:val="left"/>
      <w:pPr>
        <w:tabs>
          <w:tab w:val="num" w:pos="1570"/>
        </w:tabs>
        <w:ind w:left="1570" w:hanging="1210"/>
      </w:pPr>
      <w:rPr>
        <w:rFonts w:ascii="Tahoma" w:eastAsia="Times New Roman" w:hAnsi="Tahoma" w:cs="Tahoma"/>
        <w:color w:val="000000"/>
        <w:position w:val="0"/>
        <w:sz w:val="22"/>
        <w:szCs w:val="22"/>
      </w:rPr>
    </w:lvl>
    <w:lvl w:ilvl="7">
      <w:start w:val="1"/>
      <w:numFmt w:val="decimal"/>
      <w:lvlText w:val="%1.%2.%3.%4.%5.%6.%7.%8."/>
      <w:lvlJc w:val="left"/>
      <w:pPr>
        <w:tabs>
          <w:tab w:val="num" w:pos="1873"/>
        </w:tabs>
        <w:ind w:left="1873" w:hanging="1513"/>
      </w:pPr>
      <w:rPr>
        <w:rFonts w:ascii="Tahoma" w:eastAsia="Times New Roman" w:hAnsi="Tahoma" w:cs="Tahoma"/>
        <w:color w:val="000000"/>
        <w:position w:val="0"/>
        <w:sz w:val="22"/>
        <w:szCs w:val="22"/>
      </w:rPr>
    </w:lvl>
    <w:lvl w:ilvl="8">
      <w:start w:val="1"/>
      <w:numFmt w:val="decimal"/>
      <w:lvlText w:val="%1.%2.%3.%4.%5.%6.%7.%8.%9."/>
      <w:lvlJc w:val="left"/>
      <w:pPr>
        <w:tabs>
          <w:tab w:val="num" w:pos="1873"/>
        </w:tabs>
        <w:ind w:left="1873" w:hanging="1513"/>
      </w:pPr>
      <w:rPr>
        <w:rFonts w:ascii="Tahoma" w:eastAsia="Times New Roman" w:hAnsi="Tahoma" w:cs="Tahoma"/>
        <w:color w:val="000000"/>
        <w:position w:val="0"/>
        <w:sz w:val="22"/>
        <w:szCs w:val="22"/>
      </w:rPr>
    </w:lvl>
  </w:abstractNum>
  <w:abstractNum w:abstractNumId="89" w15:restartNumberingAfterBreak="0">
    <w:nsid w:val="35FE123A"/>
    <w:multiLevelType w:val="hybridMultilevel"/>
    <w:tmpl w:val="E5824B32"/>
    <w:lvl w:ilvl="0" w:tplc="E33AAE10">
      <w:start w:val="1"/>
      <w:numFmt w:val="bullet"/>
      <w:lvlText w:val=""/>
      <w:lvlJc w:val="left"/>
      <w:pPr>
        <w:ind w:left="862"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364A7CD2"/>
    <w:multiLevelType w:val="multilevel"/>
    <w:tmpl w:val="928CA95A"/>
    <w:lvl w:ilvl="0">
      <w:start w:val="3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368967B1"/>
    <w:multiLevelType w:val="multilevel"/>
    <w:tmpl w:val="FFFFFFFF"/>
    <w:styleLink w:val="List99"/>
    <w:lvl w:ilvl="0">
      <w:start w:val="1"/>
      <w:numFmt w:val="bullet"/>
      <w:lvlText w:val="•"/>
      <w:lvlJc w:val="left"/>
      <w:pPr>
        <w:tabs>
          <w:tab w:val="num" w:pos="762"/>
        </w:tabs>
        <w:ind w:left="762" w:hanging="762"/>
      </w:pPr>
      <w:rPr>
        <w:position w:val="0"/>
        <w:sz w:val="22"/>
      </w:rPr>
    </w:lvl>
    <w:lvl w:ilvl="1">
      <w:numFmt w:val="bullet"/>
      <w:lvlText w:val="•"/>
      <w:lvlJc w:val="left"/>
      <w:pPr>
        <w:tabs>
          <w:tab w:val="num" w:pos="1644"/>
        </w:tabs>
        <w:ind w:left="1644" w:hanging="737"/>
      </w:pPr>
      <w:rPr>
        <w:position w:val="0"/>
        <w:sz w:val="20"/>
      </w:rPr>
    </w:lvl>
    <w:lvl w:ilvl="2">
      <w:start w:val="1"/>
      <w:numFmt w:val="bullet"/>
      <w:lvlText w:val="•"/>
      <w:lvlJc w:val="left"/>
      <w:pPr>
        <w:tabs>
          <w:tab w:val="num" w:pos="2264"/>
        </w:tabs>
        <w:ind w:left="2264" w:hanging="620"/>
      </w:pPr>
      <w:rPr>
        <w:position w:val="0"/>
        <w:sz w:val="22"/>
      </w:rPr>
    </w:lvl>
    <w:lvl w:ilvl="3">
      <w:start w:val="1"/>
      <w:numFmt w:val="bullet"/>
      <w:lvlText w:val="•"/>
      <w:lvlJc w:val="left"/>
      <w:pPr>
        <w:tabs>
          <w:tab w:val="num" w:pos="3002"/>
        </w:tabs>
        <w:ind w:left="3002" w:hanging="621"/>
      </w:pPr>
      <w:rPr>
        <w:position w:val="0"/>
        <w:sz w:val="22"/>
      </w:rPr>
    </w:lvl>
    <w:lvl w:ilvl="4">
      <w:start w:val="1"/>
      <w:numFmt w:val="bullet"/>
      <w:lvlText w:val="•"/>
      <w:lvlJc w:val="left"/>
      <w:pPr>
        <w:tabs>
          <w:tab w:val="num" w:pos="3739"/>
        </w:tabs>
        <w:ind w:left="3739" w:hanging="620"/>
      </w:pPr>
      <w:rPr>
        <w:position w:val="0"/>
        <w:sz w:val="22"/>
      </w:rPr>
    </w:lvl>
    <w:lvl w:ilvl="5">
      <w:start w:val="1"/>
      <w:numFmt w:val="bullet"/>
      <w:lvlText w:val="▪"/>
      <w:lvlJc w:val="left"/>
      <w:pPr>
        <w:tabs>
          <w:tab w:val="num" w:pos="5170"/>
        </w:tabs>
        <w:ind w:left="5170" w:hanging="303"/>
      </w:pPr>
      <w:rPr>
        <w:position w:val="0"/>
        <w:sz w:val="22"/>
      </w:rPr>
    </w:lvl>
    <w:lvl w:ilvl="6">
      <w:start w:val="1"/>
      <w:numFmt w:val="bullet"/>
      <w:lvlText w:val="•"/>
      <w:lvlJc w:val="left"/>
      <w:pPr>
        <w:tabs>
          <w:tab w:val="num" w:pos="5890"/>
        </w:tabs>
        <w:ind w:left="5890" w:hanging="303"/>
      </w:pPr>
      <w:rPr>
        <w:position w:val="0"/>
        <w:sz w:val="22"/>
      </w:rPr>
    </w:lvl>
    <w:lvl w:ilvl="7">
      <w:start w:val="1"/>
      <w:numFmt w:val="bullet"/>
      <w:lvlText w:val="o"/>
      <w:lvlJc w:val="left"/>
      <w:pPr>
        <w:tabs>
          <w:tab w:val="num" w:pos="6610"/>
        </w:tabs>
        <w:ind w:left="6610" w:hanging="303"/>
      </w:pPr>
      <w:rPr>
        <w:position w:val="0"/>
        <w:sz w:val="22"/>
      </w:rPr>
    </w:lvl>
    <w:lvl w:ilvl="8">
      <w:start w:val="1"/>
      <w:numFmt w:val="bullet"/>
      <w:lvlText w:val="▪"/>
      <w:lvlJc w:val="left"/>
      <w:pPr>
        <w:tabs>
          <w:tab w:val="num" w:pos="7330"/>
        </w:tabs>
        <w:ind w:left="7330" w:hanging="303"/>
      </w:pPr>
      <w:rPr>
        <w:position w:val="0"/>
        <w:sz w:val="22"/>
      </w:rPr>
    </w:lvl>
  </w:abstractNum>
  <w:abstractNum w:abstractNumId="92" w15:restartNumberingAfterBreak="0">
    <w:nsid w:val="37DD544B"/>
    <w:multiLevelType w:val="multilevel"/>
    <w:tmpl w:val="FFFFFFFF"/>
    <w:styleLink w:val="List152"/>
    <w:lvl w:ilvl="0">
      <w:start w:val="1"/>
      <w:numFmt w:val="decimal"/>
      <w:lvlText w:val="%1."/>
      <w:lvlJc w:val="left"/>
      <w:pPr>
        <w:tabs>
          <w:tab w:val="num" w:pos="429"/>
        </w:tabs>
        <w:ind w:left="429" w:hanging="429"/>
      </w:pPr>
      <w:rPr>
        <w:rFonts w:cs="Times New Roman"/>
        <w:position w:val="0"/>
        <w:sz w:val="22"/>
        <w:szCs w:val="22"/>
      </w:rPr>
    </w:lvl>
    <w:lvl w:ilvl="1">
      <w:start w:val="1"/>
      <w:numFmt w:val="decimal"/>
      <w:lvlText w:val="%1.%2."/>
      <w:lvlJc w:val="left"/>
      <w:pPr>
        <w:tabs>
          <w:tab w:val="num" w:pos="936"/>
        </w:tabs>
        <w:ind w:left="936" w:hanging="605"/>
      </w:pPr>
      <w:rPr>
        <w:rFonts w:cs="Times New Roman"/>
        <w:position w:val="0"/>
        <w:sz w:val="22"/>
        <w:szCs w:val="22"/>
      </w:rPr>
    </w:lvl>
    <w:lvl w:ilvl="2">
      <w:start w:val="1"/>
      <w:numFmt w:val="decimal"/>
      <w:lvlText w:val="%1.%2.%3."/>
      <w:lvlJc w:val="left"/>
      <w:pPr>
        <w:tabs>
          <w:tab w:val="num" w:pos="907"/>
        </w:tabs>
        <w:ind w:left="907" w:hanging="245"/>
      </w:pPr>
      <w:rPr>
        <w:rFonts w:cs="Times New Roman"/>
        <w:position w:val="0"/>
        <w:sz w:val="22"/>
        <w:szCs w:val="22"/>
      </w:rPr>
    </w:lvl>
    <w:lvl w:ilvl="3">
      <w:start w:val="1"/>
      <w:numFmt w:val="decimal"/>
      <w:lvlText w:val="%1.%2.%3.%4."/>
      <w:lvlJc w:val="left"/>
      <w:pPr>
        <w:tabs>
          <w:tab w:val="num" w:pos="1901"/>
        </w:tabs>
        <w:ind w:left="1901" w:hanging="908"/>
      </w:pPr>
      <w:rPr>
        <w:rFonts w:cs="Times New Roman"/>
        <w:position w:val="0"/>
        <w:sz w:val="22"/>
        <w:szCs w:val="22"/>
      </w:rPr>
    </w:lvl>
    <w:lvl w:ilvl="4">
      <w:start w:val="1"/>
      <w:numFmt w:val="decimal"/>
      <w:lvlText w:val="%1.%2.%3.%4.%5."/>
      <w:lvlJc w:val="left"/>
      <w:pPr>
        <w:tabs>
          <w:tab w:val="num" w:pos="2534"/>
        </w:tabs>
        <w:ind w:left="2534" w:hanging="1210"/>
      </w:pPr>
      <w:rPr>
        <w:rFonts w:cs="Times New Roman"/>
        <w:position w:val="0"/>
        <w:sz w:val="22"/>
        <w:szCs w:val="22"/>
      </w:rPr>
    </w:lvl>
    <w:lvl w:ilvl="5">
      <w:start w:val="1"/>
      <w:numFmt w:val="decimal"/>
      <w:lvlText w:val="%1.%2.%3.%4.%5.%6."/>
      <w:lvlJc w:val="left"/>
      <w:pPr>
        <w:tabs>
          <w:tab w:val="num" w:pos="2865"/>
        </w:tabs>
        <w:ind w:left="2865" w:hanging="1210"/>
      </w:pPr>
      <w:rPr>
        <w:rFonts w:cs="Times New Roman"/>
        <w:position w:val="0"/>
        <w:sz w:val="22"/>
        <w:szCs w:val="22"/>
      </w:rPr>
    </w:lvl>
    <w:lvl w:ilvl="6">
      <w:start w:val="1"/>
      <w:numFmt w:val="decimal"/>
      <w:lvlText w:val="%1.%2.%3.%4.%5.%6.%7."/>
      <w:lvlJc w:val="left"/>
      <w:pPr>
        <w:tabs>
          <w:tab w:val="num" w:pos="3499"/>
        </w:tabs>
        <w:ind w:left="3499" w:hanging="1513"/>
      </w:pPr>
      <w:rPr>
        <w:rFonts w:cs="Times New Roman"/>
        <w:position w:val="0"/>
        <w:sz w:val="22"/>
        <w:szCs w:val="22"/>
      </w:rPr>
    </w:lvl>
    <w:lvl w:ilvl="7">
      <w:start w:val="1"/>
      <w:numFmt w:val="decimal"/>
      <w:lvlText w:val="%1.%2.%3.%4.%5.%6.%7.%8."/>
      <w:lvlJc w:val="left"/>
      <w:pPr>
        <w:tabs>
          <w:tab w:val="num" w:pos="4132"/>
        </w:tabs>
        <w:ind w:left="4132" w:hanging="1815"/>
      </w:pPr>
      <w:rPr>
        <w:rFonts w:cs="Times New Roman"/>
        <w:position w:val="0"/>
        <w:sz w:val="22"/>
        <w:szCs w:val="22"/>
      </w:rPr>
    </w:lvl>
    <w:lvl w:ilvl="8">
      <w:start w:val="1"/>
      <w:numFmt w:val="decimal"/>
      <w:lvlText w:val="%1.%2.%3.%4.%5.%6.%7.%8.%9."/>
      <w:lvlJc w:val="left"/>
      <w:pPr>
        <w:tabs>
          <w:tab w:val="num" w:pos="4463"/>
        </w:tabs>
        <w:ind w:left="4463" w:hanging="1815"/>
      </w:pPr>
      <w:rPr>
        <w:rFonts w:cs="Times New Roman"/>
        <w:position w:val="0"/>
        <w:sz w:val="22"/>
        <w:szCs w:val="22"/>
      </w:rPr>
    </w:lvl>
  </w:abstractNum>
  <w:abstractNum w:abstractNumId="93" w15:restartNumberingAfterBreak="0">
    <w:nsid w:val="39DF599C"/>
    <w:multiLevelType w:val="multilevel"/>
    <w:tmpl w:val="FFFFFFFF"/>
    <w:styleLink w:val="List84"/>
    <w:lvl w:ilvl="0">
      <w:start w:val="1"/>
      <w:numFmt w:val="decimal"/>
      <w:lvlText w:val="%1."/>
      <w:lvlJc w:val="left"/>
      <w:pPr>
        <w:tabs>
          <w:tab w:val="num" w:pos="663"/>
        </w:tabs>
        <w:ind w:left="663" w:hanging="303"/>
      </w:pPr>
      <w:rPr>
        <w:rFonts w:ascii="Tahoma" w:eastAsia="Times New Roman" w:hAnsi="Tahoma" w:cs="Tahoma"/>
        <w:position w:val="0"/>
        <w:sz w:val="22"/>
        <w:szCs w:val="22"/>
      </w:rPr>
    </w:lvl>
    <w:lvl w:ilvl="1">
      <w:start w:val="1"/>
      <w:numFmt w:val="decimal"/>
      <w:lvlText w:val="%1.%2."/>
      <w:lvlJc w:val="left"/>
      <w:pPr>
        <w:tabs>
          <w:tab w:val="num" w:pos="965"/>
        </w:tabs>
        <w:ind w:left="965" w:hanging="605"/>
      </w:pPr>
      <w:rPr>
        <w:rFonts w:ascii="Tahoma" w:eastAsia="Times New Roman" w:hAnsi="Tahoma" w:cs="Tahoma"/>
        <w:position w:val="0"/>
        <w:sz w:val="22"/>
        <w:szCs w:val="22"/>
      </w:rPr>
    </w:lvl>
    <w:lvl w:ilvl="2">
      <w:start w:val="1"/>
      <w:numFmt w:val="decimal"/>
      <w:lvlText w:val="%1.%2.%3."/>
      <w:lvlJc w:val="left"/>
      <w:pPr>
        <w:tabs>
          <w:tab w:val="num" w:pos="903"/>
        </w:tabs>
        <w:ind w:left="903" w:hanging="903"/>
      </w:pPr>
      <w:rPr>
        <w:rFonts w:ascii="Tahoma" w:eastAsia="Times New Roman" w:hAnsi="Tahoma" w:cs="Tahoma"/>
        <w:position w:val="0"/>
        <w:sz w:val="22"/>
        <w:szCs w:val="22"/>
      </w:rPr>
    </w:lvl>
    <w:lvl w:ilvl="3">
      <w:start w:val="1"/>
      <w:numFmt w:val="decimal"/>
      <w:lvlText w:val="%1.%2.%3.%4."/>
      <w:lvlJc w:val="left"/>
      <w:pPr>
        <w:tabs>
          <w:tab w:val="num" w:pos="1268"/>
        </w:tabs>
        <w:ind w:left="1268" w:hanging="908"/>
      </w:pPr>
      <w:rPr>
        <w:rFonts w:ascii="Tahoma" w:eastAsia="Times New Roman" w:hAnsi="Tahoma" w:cs="Tahoma"/>
        <w:position w:val="0"/>
        <w:sz w:val="22"/>
        <w:szCs w:val="22"/>
      </w:rPr>
    </w:lvl>
    <w:lvl w:ilvl="4">
      <w:start w:val="1"/>
      <w:numFmt w:val="decimal"/>
      <w:lvlText w:val="%1.%2.%3.%4.%5."/>
      <w:lvlJc w:val="left"/>
      <w:pPr>
        <w:tabs>
          <w:tab w:val="num" w:pos="1268"/>
        </w:tabs>
        <w:ind w:left="1268" w:hanging="908"/>
      </w:pPr>
      <w:rPr>
        <w:rFonts w:ascii="Tahoma" w:eastAsia="Times New Roman" w:hAnsi="Tahoma" w:cs="Tahoma"/>
        <w:position w:val="0"/>
        <w:sz w:val="22"/>
        <w:szCs w:val="22"/>
      </w:rPr>
    </w:lvl>
    <w:lvl w:ilvl="5">
      <w:start w:val="1"/>
      <w:numFmt w:val="decimal"/>
      <w:lvlText w:val="%1.%2.%3.%4.%5.%6."/>
      <w:lvlJc w:val="left"/>
      <w:pPr>
        <w:tabs>
          <w:tab w:val="num" w:pos="1570"/>
        </w:tabs>
        <w:ind w:left="1570" w:hanging="1210"/>
      </w:pPr>
      <w:rPr>
        <w:rFonts w:ascii="Tahoma" w:eastAsia="Times New Roman" w:hAnsi="Tahoma" w:cs="Tahoma"/>
        <w:position w:val="0"/>
        <w:sz w:val="22"/>
        <w:szCs w:val="22"/>
      </w:rPr>
    </w:lvl>
    <w:lvl w:ilvl="6">
      <w:start w:val="1"/>
      <w:numFmt w:val="decimal"/>
      <w:lvlText w:val="%1.%2.%3.%4.%5.%6.%7."/>
      <w:lvlJc w:val="left"/>
      <w:pPr>
        <w:tabs>
          <w:tab w:val="num" w:pos="1570"/>
        </w:tabs>
        <w:ind w:left="1570" w:hanging="1210"/>
      </w:pPr>
      <w:rPr>
        <w:rFonts w:ascii="Tahoma" w:eastAsia="Times New Roman" w:hAnsi="Tahoma" w:cs="Tahoma"/>
        <w:position w:val="0"/>
        <w:sz w:val="22"/>
        <w:szCs w:val="22"/>
      </w:rPr>
    </w:lvl>
    <w:lvl w:ilvl="7">
      <w:start w:val="1"/>
      <w:numFmt w:val="decimal"/>
      <w:lvlText w:val="%1.%2.%3.%4.%5.%6.%7.%8."/>
      <w:lvlJc w:val="left"/>
      <w:pPr>
        <w:tabs>
          <w:tab w:val="num" w:pos="1873"/>
        </w:tabs>
        <w:ind w:left="1873" w:hanging="1513"/>
      </w:pPr>
      <w:rPr>
        <w:rFonts w:ascii="Tahoma" w:eastAsia="Times New Roman" w:hAnsi="Tahoma" w:cs="Tahoma"/>
        <w:position w:val="0"/>
        <w:sz w:val="22"/>
        <w:szCs w:val="22"/>
      </w:rPr>
    </w:lvl>
    <w:lvl w:ilvl="8">
      <w:start w:val="1"/>
      <w:numFmt w:val="decimal"/>
      <w:lvlText w:val="%1.%2.%3.%4.%5.%6.%7.%8.%9."/>
      <w:lvlJc w:val="left"/>
      <w:pPr>
        <w:tabs>
          <w:tab w:val="num" w:pos="1873"/>
        </w:tabs>
        <w:ind w:left="1873" w:hanging="1513"/>
      </w:pPr>
      <w:rPr>
        <w:rFonts w:ascii="Tahoma" w:eastAsia="Times New Roman" w:hAnsi="Tahoma" w:cs="Tahoma"/>
        <w:position w:val="0"/>
        <w:sz w:val="22"/>
        <w:szCs w:val="22"/>
      </w:rPr>
    </w:lvl>
  </w:abstractNum>
  <w:abstractNum w:abstractNumId="94" w15:restartNumberingAfterBreak="0">
    <w:nsid w:val="3A0B665F"/>
    <w:multiLevelType w:val="multilevel"/>
    <w:tmpl w:val="FFFFFFFF"/>
    <w:styleLink w:val="List13"/>
    <w:lvl w:ilvl="0">
      <w:start w:val="1"/>
      <w:numFmt w:val="decimal"/>
      <w:lvlText w:val="%1."/>
      <w:lvlJc w:val="left"/>
      <w:pPr>
        <w:tabs>
          <w:tab w:val="num" w:pos="663"/>
        </w:tabs>
        <w:ind w:left="663" w:hanging="303"/>
      </w:pPr>
      <w:rPr>
        <w:rFonts w:cs="Times New Roman"/>
        <w:position w:val="0"/>
        <w:sz w:val="22"/>
        <w:szCs w:val="22"/>
      </w:rPr>
    </w:lvl>
    <w:lvl w:ilvl="1">
      <w:start w:val="1"/>
      <w:numFmt w:val="decimal"/>
      <w:lvlText w:val="%1.%2."/>
      <w:lvlJc w:val="left"/>
      <w:pPr>
        <w:tabs>
          <w:tab w:val="num" w:pos="965"/>
        </w:tabs>
        <w:ind w:left="965" w:hanging="605"/>
      </w:pPr>
      <w:rPr>
        <w:rFonts w:cs="Times New Roman"/>
        <w:position w:val="0"/>
        <w:sz w:val="22"/>
        <w:szCs w:val="22"/>
      </w:rPr>
    </w:lvl>
    <w:lvl w:ilvl="2">
      <w:start w:val="3"/>
      <w:numFmt w:val="decimal"/>
      <w:lvlText w:val="%1.%2.%3."/>
      <w:lvlJc w:val="left"/>
      <w:pPr>
        <w:tabs>
          <w:tab w:val="num" w:pos="515"/>
        </w:tabs>
        <w:ind w:left="515" w:hanging="515"/>
      </w:pPr>
      <w:rPr>
        <w:rFonts w:cs="Times New Roman"/>
        <w:position w:val="0"/>
        <w:sz w:val="22"/>
        <w:szCs w:val="22"/>
      </w:rPr>
    </w:lvl>
    <w:lvl w:ilvl="3">
      <w:start w:val="1"/>
      <w:numFmt w:val="decimal"/>
      <w:lvlText w:val="%1.%2.%3.%4."/>
      <w:lvlJc w:val="left"/>
      <w:pPr>
        <w:tabs>
          <w:tab w:val="num" w:pos="1268"/>
        </w:tabs>
        <w:ind w:left="1268" w:hanging="908"/>
      </w:pPr>
      <w:rPr>
        <w:rFonts w:cs="Times New Roman"/>
        <w:position w:val="0"/>
        <w:sz w:val="22"/>
        <w:szCs w:val="22"/>
      </w:rPr>
    </w:lvl>
    <w:lvl w:ilvl="4">
      <w:start w:val="1"/>
      <w:numFmt w:val="decimal"/>
      <w:lvlText w:val="%1.%2.%3.%4.%5."/>
      <w:lvlJc w:val="left"/>
      <w:pPr>
        <w:tabs>
          <w:tab w:val="num" w:pos="1268"/>
        </w:tabs>
        <w:ind w:left="1268" w:hanging="908"/>
      </w:pPr>
      <w:rPr>
        <w:rFonts w:cs="Times New Roman"/>
        <w:position w:val="0"/>
        <w:sz w:val="22"/>
        <w:szCs w:val="22"/>
      </w:rPr>
    </w:lvl>
    <w:lvl w:ilvl="5">
      <w:start w:val="1"/>
      <w:numFmt w:val="decimal"/>
      <w:lvlText w:val="%1.%2.%3.%4.%5.%6."/>
      <w:lvlJc w:val="left"/>
      <w:pPr>
        <w:tabs>
          <w:tab w:val="num" w:pos="1570"/>
        </w:tabs>
        <w:ind w:left="1570" w:hanging="1210"/>
      </w:pPr>
      <w:rPr>
        <w:rFonts w:cs="Times New Roman"/>
        <w:position w:val="0"/>
        <w:sz w:val="22"/>
        <w:szCs w:val="22"/>
      </w:rPr>
    </w:lvl>
    <w:lvl w:ilvl="6">
      <w:start w:val="1"/>
      <w:numFmt w:val="decimal"/>
      <w:lvlText w:val="%1.%2.%3.%4.%5.%6.%7."/>
      <w:lvlJc w:val="left"/>
      <w:pPr>
        <w:tabs>
          <w:tab w:val="num" w:pos="1570"/>
        </w:tabs>
        <w:ind w:left="1570" w:hanging="1210"/>
      </w:pPr>
      <w:rPr>
        <w:rFonts w:cs="Times New Roman"/>
        <w:position w:val="0"/>
        <w:sz w:val="22"/>
        <w:szCs w:val="22"/>
      </w:rPr>
    </w:lvl>
    <w:lvl w:ilvl="7">
      <w:start w:val="1"/>
      <w:numFmt w:val="decimal"/>
      <w:lvlText w:val="%1.%2.%3.%4.%5.%6.%7.%8."/>
      <w:lvlJc w:val="left"/>
      <w:pPr>
        <w:tabs>
          <w:tab w:val="num" w:pos="1873"/>
        </w:tabs>
        <w:ind w:left="1873" w:hanging="1513"/>
      </w:pPr>
      <w:rPr>
        <w:rFonts w:cs="Times New Roman"/>
        <w:position w:val="0"/>
        <w:sz w:val="22"/>
        <w:szCs w:val="22"/>
      </w:rPr>
    </w:lvl>
    <w:lvl w:ilvl="8">
      <w:start w:val="1"/>
      <w:numFmt w:val="decimal"/>
      <w:lvlText w:val="%1.%2.%3.%4.%5.%6.%7.%8.%9."/>
      <w:lvlJc w:val="left"/>
      <w:pPr>
        <w:tabs>
          <w:tab w:val="num" w:pos="1873"/>
        </w:tabs>
        <w:ind w:left="1873" w:hanging="1513"/>
      </w:pPr>
      <w:rPr>
        <w:rFonts w:cs="Times New Roman"/>
        <w:position w:val="0"/>
        <w:sz w:val="22"/>
        <w:szCs w:val="22"/>
      </w:rPr>
    </w:lvl>
  </w:abstractNum>
  <w:abstractNum w:abstractNumId="95" w15:restartNumberingAfterBreak="0">
    <w:nsid w:val="3A144165"/>
    <w:multiLevelType w:val="multilevel"/>
    <w:tmpl w:val="FFFFFFFF"/>
    <w:styleLink w:val="List153"/>
    <w:lvl w:ilvl="0">
      <w:start w:val="1"/>
      <w:numFmt w:val="decimal"/>
      <w:lvlText w:val="%1."/>
      <w:lvlJc w:val="left"/>
      <w:pPr>
        <w:tabs>
          <w:tab w:val="num" w:pos="663"/>
        </w:tabs>
        <w:ind w:left="663" w:hanging="303"/>
      </w:pPr>
      <w:rPr>
        <w:rFonts w:ascii="Tahoma" w:eastAsia="Times New Roman" w:hAnsi="Tahoma" w:cs="Tahoma"/>
        <w:position w:val="0"/>
        <w:sz w:val="22"/>
        <w:szCs w:val="22"/>
      </w:rPr>
    </w:lvl>
    <w:lvl w:ilvl="1">
      <w:start w:val="1"/>
      <w:numFmt w:val="decimal"/>
      <w:lvlText w:val="%1.%2."/>
      <w:lvlJc w:val="left"/>
      <w:pPr>
        <w:tabs>
          <w:tab w:val="num" w:pos="965"/>
        </w:tabs>
        <w:ind w:left="965" w:hanging="605"/>
      </w:pPr>
      <w:rPr>
        <w:rFonts w:ascii="Tahoma" w:eastAsia="Times New Roman" w:hAnsi="Tahoma" w:cs="Tahoma"/>
        <w:position w:val="0"/>
        <w:sz w:val="22"/>
        <w:szCs w:val="22"/>
      </w:rPr>
    </w:lvl>
    <w:lvl w:ilvl="2">
      <w:start w:val="1"/>
      <w:numFmt w:val="decimal"/>
      <w:lvlText w:val="%1.%2.%3."/>
      <w:lvlJc w:val="left"/>
      <w:pPr>
        <w:tabs>
          <w:tab w:val="num" w:pos="774"/>
        </w:tabs>
        <w:ind w:left="774" w:hanging="774"/>
      </w:pPr>
      <w:rPr>
        <w:rFonts w:ascii="Tahoma" w:eastAsia="Times New Roman" w:hAnsi="Tahoma" w:cs="Tahoma"/>
        <w:position w:val="0"/>
        <w:sz w:val="22"/>
        <w:szCs w:val="22"/>
      </w:rPr>
    </w:lvl>
    <w:lvl w:ilvl="3">
      <w:start w:val="1"/>
      <w:numFmt w:val="decimal"/>
      <w:lvlText w:val="%1.%2.%3.%4."/>
      <w:lvlJc w:val="left"/>
      <w:pPr>
        <w:tabs>
          <w:tab w:val="num" w:pos="1268"/>
        </w:tabs>
        <w:ind w:left="1268" w:hanging="908"/>
      </w:pPr>
      <w:rPr>
        <w:rFonts w:ascii="Tahoma" w:eastAsia="Times New Roman" w:hAnsi="Tahoma" w:cs="Tahoma"/>
        <w:position w:val="0"/>
        <w:sz w:val="22"/>
        <w:szCs w:val="22"/>
      </w:rPr>
    </w:lvl>
    <w:lvl w:ilvl="4">
      <w:start w:val="1"/>
      <w:numFmt w:val="decimal"/>
      <w:lvlText w:val="%1.%2.%3.%4.%5."/>
      <w:lvlJc w:val="left"/>
      <w:pPr>
        <w:tabs>
          <w:tab w:val="num" w:pos="1268"/>
        </w:tabs>
        <w:ind w:left="1268" w:hanging="908"/>
      </w:pPr>
      <w:rPr>
        <w:rFonts w:ascii="Tahoma" w:eastAsia="Times New Roman" w:hAnsi="Tahoma" w:cs="Tahoma"/>
        <w:position w:val="0"/>
        <w:sz w:val="22"/>
        <w:szCs w:val="22"/>
      </w:rPr>
    </w:lvl>
    <w:lvl w:ilvl="5">
      <w:start w:val="1"/>
      <w:numFmt w:val="decimal"/>
      <w:lvlText w:val="%1.%2.%3.%4.%5.%6."/>
      <w:lvlJc w:val="left"/>
      <w:pPr>
        <w:tabs>
          <w:tab w:val="num" w:pos="1570"/>
        </w:tabs>
        <w:ind w:left="1570" w:hanging="1210"/>
      </w:pPr>
      <w:rPr>
        <w:rFonts w:ascii="Tahoma" w:eastAsia="Times New Roman" w:hAnsi="Tahoma" w:cs="Tahoma"/>
        <w:position w:val="0"/>
        <w:sz w:val="22"/>
        <w:szCs w:val="22"/>
      </w:rPr>
    </w:lvl>
    <w:lvl w:ilvl="6">
      <w:start w:val="1"/>
      <w:numFmt w:val="decimal"/>
      <w:lvlText w:val="%1.%2.%3.%4.%5.%6.%7."/>
      <w:lvlJc w:val="left"/>
      <w:pPr>
        <w:tabs>
          <w:tab w:val="num" w:pos="1570"/>
        </w:tabs>
        <w:ind w:left="1570" w:hanging="1210"/>
      </w:pPr>
      <w:rPr>
        <w:rFonts w:ascii="Tahoma" w:eastAsia="Times New Roman" w:hAnsi="Tahoma" w:cs="Tahoma"/>
        <w:position w:val="0"/>
        <w:sz w:val="22"/>
        <w:szCs w:val="22"/>
      </w:rPr>
    </w:lvl>
    <w:lvl w:ilvl="7">
      <w:start w:val="1"/>
      <w:numFmt w:val="decimal"/>
      <w:lvlText w:val="%1.%2.%3.%4.%5.%6.%7.%8."/>
      <w:lvlJc w:val="left"/>
      <w:pPr>
        <w:tabs>
          <w:tab w:val="num" w:pos="1873"/>
        </w:tabs>
        <w:ind w:left="1873" w:hanging="1513"/>
      </w:pPr>
      <w:rPr>
        <w:rFonts w:ascii="Tahoma" w:eastAsia="Times New Roman" w:hAnsi="Tahoma" w:cs="Tahoma"/>
        <w:position w:val="0"/>
        <w:sz w:val="22"/>
        <w:szCs w:val="22"/>
      </w:rPr>
    </w:lvl>
    <w:lvl w:ilvl="8">
      <w:start w:val="1"/>
      <w:numFmt w:val="decimal"/>
      <w:lvlText w:val="%1.%2.%3.%4.%5.%6.%7.%8.%9."/>
      <w:lvlJc w:val="left"/>
      <w:pPr>
        <w:tabs>
          <w:tab w:val="num" w:pos="1873"/>
        </w:tabs>
        <w:ind w:left="1873" w:hanging="1513"/>
      </w:pPr>
      <w:rPr>
        <w:rFonts w:ascii="Tahoma" w:eastAsia="Times New Roman" w:hAnsi="Tahoma" w:cs="Tahoma"/>
        <w:position w:val="0"/>
        <w:sz w:val="22"/>
        <w:szCs w:val="22"/>
      </w:rPr>
    </w:lvl>
  </w:abstractNum>
  <w:abstractNum w:abstractNumId="96" w15:restartNumberingAfterBreak="0">
    <w:nsid w:val="3A493D24"/>
    <w:multiLevelType w:val="multilevel"/>
    <w:tmpl w:val="FFFFFFFF"/>
    <w:styleLink w:val="List60"/>
    <w:lvl w:ilvl="0">
      <w:start w:val="1"/>
      <w:numFmt w:val="decimal"/>
      <w:lvlText w:val="%1."/>
      <w:lvlJc w:val="left"/>
      <w:pPr>
        <w:tabs>
          <w:tab w:val="num" w:pos="663"/>
        </w:tabs>
        <w:ind w:left="663" w:hanging="303"/>
      </w:pPr>
      <w:rPr>
        <w:rFonts w:ascii="Tahoma" w:eastAsia="Times New Roman" w:hAnsi="Tahoma" w:cs="Tahoma"/>
        <w:position w:val="0"/>
        <w:sz w:val="22"/>
        <w:szCs w:val="22"/>
      </w:rPr>
    </w:lvl>
    <w:lvl w:ilvl="1">
      <w:start w:val="1"/>
      <w:numFmt w:val="decimal"/>
      <w:lvlText w:val="%1.%2."/>
      <w:lvlJc w:val="left"/>
      <w:pPr>
        <w:tabs>
          <w:tab w:val="num" w:pos="965"/>
        </w:tabs>
        <w:ind w:left="965" w:hanging="605"/>
      </w:pPr>
      <w:rPr>
        <w:rFonts w:ascii="Tahoma" w:eastAsia="Times New Roman" w:hAnsi="Tahoma" w:cs="Tahoma"/>
        <w:position w:val="0"/>
        <w:sz w:val="22"/>
        <w:szCs w:val="22"/>
      </w:rPr>
    </w:lvl>
    <w:lvl w:ilvl="2">
      <w:start w:val="1"/>
      <w:numFmt w:val="decimal"/>
      <w:lvlText w:val="%1.%2.%3."/>
      <w:lvlJc w:val="left"/>
      <w:pPr>
        <w:tabs>
          <w:tab w:val="num" w:pos="774"/>
        </w:tabs>
        <w:ind w:left="774" w:hanging="774"/>
      </w:pPr>
      <w:rPr>
        <w:rFonts w:ascii="Tahoma" w:eastAsia="Times New Roman" w:hAnsi="Tahoma" w:cs="Tahoma"/>
        <w:position w:val="0"/>
        <w:sz w:val="22"/>
        <w:szCs w:val="22"/>
      </w:rPr>
    </w:lvl>
    <w:lvl w:ilvl="3">
      <w:start w:val="1"/>
      <w:numFmt w:val="decimal"/>
      <w:lvlText w:val="%1.%2.%3.%4."/>
      <w:lvlJc w:val="left"/>
      <w:pPr>
        <w:tabs>
          <w:tab w:val="num" w:pos="1268"/>
        </w:tabs>
        <w:ind w:left="1268" w:hanging="908"/>
      </w:pPr>
      <w:rPr>
        <w:rFonts w:ascii="Tahoma" w:eastAsia="Times New Roman" w:hAnsi="Tahoma" w:cs="Tahoma"/>
        <w:position w:val="0"/>
        <w:sz w:val="22"/>
        <w:szCs w:val="22"/>
      </w:rPr>
    </w:lvl>
    <w:lvl w:ilvl="4">
      <w:start w:val="1"/>
      <w:numFmt w:val="decimal"/>
      <w:lvlText w:val="%1.%2.%3.%4.%5."/>
      <w:lvlJc w:val="left"/>
      <w:pPr>
        <w:tabs>
          <w:tab w:val="num" w:pos="1268"/>
        </w:tabs>
        <w:ind w:left="1268" w:hanging="908"/>
      </w:pPr>
      <w:rPr>
        <w:rFonts w:ascii="Tahoma" w:eastAsia="Times New Roman" w:hAnsi="Tahoma" w:cs="Tahoma"/>
        <w:position w:val="0"/>
        <w:sz w:val="22"/>
        <w:szCs w:val="22"/>
      </w:rPr>
    </w:lvl>
    <w:lvl w:ilvl="5">
      <w:start w:val="1"/>
      <w:numFmt w:val="decimal"/>
      <w:lvlText w:val="%1.%2.%3.%4.%5.%6."/>
      <w:lvlJc w:val="left"/>
      <w:pPr>
        <w:tabs>
          <w:tab w:val="num" w:pos="1570"/>
        </w:tabs>
        <w:ind w:left="1570" w:hanging="1210"/>
      </w:pPr>
      <w:rPr>
        <w:rFonts w:ascii="Tahoma" w:eastAsia="Times New Roman" w:hAnsi="Tahoma" w:cs="Tahoma"/>
        <w:position w:val="0"/>
        <w:sz w:val="22"/>
        <w:szCs w:val="22"/>
      </w:rPr>
    </w:lvl>
    <w:lvl w:ilvl="6">
      <w:start w:val="1"/>
      <w:numFmt w:val="decimal"/>
      <w:lvlText w:val="%1.%2.%3.%4.%5.%6.%7."/>
      <w:lvlJc w:val="left"/>
      <w:pPr>
        <w:tabs>
          <w:tab w:val="num" w:pos="1570"/>
        </w:tabs>
        <w:ind w:left="1570" w:hanging="1210"/>
      </w:pPr>
      <w:rPr>
        <w:rFonts w:ascii="Tahoma" w:eastAsia="Times New Roman" w:hAnsi="Tahoma" w:cs="Tahoma"/>
        <w:position w:val="0"/>
        <w:sz w:val="22"/>
        <w:szCs w:val="22"/>
      </w:rPr>
    </w:lvl>
    <w:lvl w:ilvl="7">
      <w:start w:val="1"/>
      <w:numFmt w:val="decimal"/>
      <w:lvlText w:val="%1.%2.%3.%4.%5.%6.%7.%8."/>
      <w:lvlJc w:val="left"/>
      <w:pPr>
        <w:tabs>
          <w:tab w:val="num" w:pos="1873"/>
        </w:tabs>
        <w:ind w:left="1873" w:hanging="1513"/>
      </w:pPr>
      <w:rPr>
        <w:rFonts w:ascii="Tahoma" w:eastAsia="Times New Roman" w:hAnsi="Tahoma" w:cs="Tahoma"/>
        <w:position w:val="0"/>
        <w:sz w:val="22"/>
        <w:szCs w:val="22"/>
      </w:rPr>
    </w:lvl>
    <w:lvl w:ilvl="8">
      <w:start w:val="1"/>
      <w:numFmt w:val="decimal"/>
      <w:lvlText w:val="%1.%2.%3.%4.%5.%6.%7.%8.%9."/>
      <w:lvlJc w:val="left"/>
      <w:pPr>
        <w:tabs>
          <w:tab w:val="num" w:pos="1873"/>
        </w:tabs>
        <w:ind w:left="1873" w:hanging="1513"/>
      </w:pPr>
      <w:rPr>
        <w:rFonts w:ascii="Tahoma" w:eastAsia="Times New Roman" w:hAnsi="Tahoma" w:cs="Tahoma"/>
        <w:position w:val="0"/>
        <w:sz w:val="22"/>
        <w:szCs w:val="22"/>
      </w:rPr>
    </w:lvl>
  </w:abstractNum>
  <w:abstractNum w:abstractNumId="97" w15:restartNumberingAfterBreak="0">
    <w:nsid w:val="3B514C21"/>
    <w:multiLevelType w:val="multilevel"/>
    <w:tmpl w:val="FFFFFFFF"/>
    <w:styleLink w:val="List122"/>
    <w:lvl w:ilvl="0">
      <w:start w:val="1"/>
      <w:numFmt w:val="decimal"/>
      <w:lvlText w:val="%1."/>
      <w:lvlJc w:val="left"/>
      <w:pPr>
        <w:tabs>
          <w:tab w:val="num" w:pos="663"/>
        </w:tabs>
        <w:ind w:left="663" w:hanging="303"/>
      </w:pPr>
      <w:rPr>
        <w:rFonts w:ascii="Arial Unicode MS" w:eastAsia="Arial Unicode MS" w:hAnsi="Arial Unicode MS" w:cs="Arial Unicode MS"/>
        <w:position w:val="0"/>
        <w:sz w:val="22"/>
        <w:szCs w:val="22"/>
      </w:rPr>
    </w:lvl>
    <w:lvl w:ilvl="1">
      <w:start w:val="1"/>
      <w:numFmt w:val="decimal"/>
      <w:lvlText w:val="%1.%2."/>
      <w:lvlJc w:val="left"/>
      <w:pPr>
        <w:tabs>
          <w:tab w:val="num" w:pos="515"/>
        </w:tabs>
        <w:ind w:left="515" w:hanging="515"/>
      </w:pPr>
      <w:rPr>
        <w:rFonts w:ascii="Tahoma" w:eastAsia="Times New Roman" w:hAnsi="Tahoma" w:cs="Tahoma"/>
        <w:position w:val="0"/>
        <w:sz w:val="22"/>
        <w:szCs w:val="22"/>
      </w:rPr>
    </w:lvl>
    <w:lvl w:ilvl="2">
      <w:start w:val="1"/>
      <w:numFmt w:val="decimal"/>
      <w:lvlText w:val="%1.%2.%3."/>
      <w:lvlJc w:val="left"/>
      <w:pPr>
        <w:tabs>
          <w:tab w:val="num" w:pos="965"/>
        </w:tabs>
        <w:ind w:left="965" w:hanging="605"/>
      </w:pPr>
      <w:rPr>
        <w:rFonts w:ascii="Arial Unicode MS" w:eastAsia="Arial Unicode MS" w:hAnsi="Arial Unicode MS" w:cs="Arial Unicode MS"/>
        <w:position w:val="0"/>
        <w:sz w:val="22"/>
        <w:szCs w:val="22"/>
      </w:rPr>
    </w:lvl>
    <w:lvl w:ilvl="3">
      <w:start w:val="1"/>
      <w:numFmt w:val="decimal"/>
      <w:lvlText w:val="%1.%2.%3.%4."/>
      <w:lvlJc w:val="left"/>
      <w:pPr>
        <w:tabs>
          <w:tab w:val="num" w:pos="1268"/>
        </w:tabs>
        <w:ind w:left="1268" w:hanging="908"/>
      </w:pPr>
      <w:rPr>
        <w:rFonts w:ascii="Arial Unicode MS" w:eastAsia="Arial Unicode MS" w:hAnsi="Arial Unicode MS" w:cs="Arial Unicode MS"/>
        <w:position w:val="0"/>
        <w:sz w:val="22"/>
        <w:szCs w:val="22"/>
      </w:rPr>
    </w:lvl>
    <w:lvl w:ilvl="4">
      <w:start w:val="1"/>
      <w:numFmt w:val="decimal"/>
      <w:lvlText w:val="%1.%2.%3.%4.%5."/>
      <w:lvlJc w:val="left"/>
      <w:pPr>
        <w:tabs>
          <w:tab w:val="num" w:pos="1268"/>
        </w:tabs>
        <w:ind w:left="1268" w:hanging="908"/>
      </w:pPr>
      <w:rPr>
        <w:rFonts w:ascii="Arial Unicode MS" w:eastAsia="Arial Unicode MS" w:hAnsi="Arial Unicode MS" w:cs="Arial Unicode MS"/>
        <w:position w:val="0"/>
        <w:sz w:val="22"/>
        <w:szCs w:val="22"/>
      </w:rPr>
    </w:lvl>
    <w:lvl w:ilvl="5">
      <w:start w:val="1"/>
      <w:numFmt w:val="decimal"/>
      <w:lvlText w:val="%1.%2.%3.%4.%5.%6."/>
      <w:lvlJc w:val="left"/>
      <w:pPr>
        <w:tabs>
          <w:tab w:val="num" w:pos="1570"/>
        </w:tabs>
        <w:ind w:left="1570" w:hanging="1210"/>
      </w:pPr>
      <w:rPr>
        <w:rFonts w:ascii="Arial Unicode MS" w:eastAsia="Arial Unicode MS" w:hAnsi="Arial Unicode MS" w:cs="Arial Unicode MS"/>
        <w:position w:val="0"/>
        <w:sz w:val="22"/>
        <w:szCs w:val="22"/>
      </w:rPr>
    </w:lvl>
    <w:lvl w:ilvl="6">
      <w:start w:val="1"/>
      <w:numFmt w:val="decimal"/>
      <w:lvlText w:val="%1.%2.%3.%4.%5.%6.%7."/>
      <w:lvlJc w:val="left"/>
      <w:pPr>
        <w:tabs>
          <w:tab w:val="num" w:pos="1570"/>
        </w:tabs>
        <w:ind w:left="1570" w:hanging="1210"/>
      </w:pPr>
      <w:rPr>
        <w:rFonts w:ascii="Arial Unicode MS" w:eastAsia="Arial Unicode MS" w:hAnsi="Arial Unicode MS" w:cs="Arial Unicode MS"/>
        <w:position w:val="0"/>
        <w:sz w:val="22"/>
        <w:szCs w:val="22"/>
      </w:rPr>
    </w:lvl>
    <w:lvl w:ilvl="7">
      <w:start w:val="1"/>
      <w:numFmt w:val="decimal"/>
      <w:lvlText w:val="%1.%2.%3.%4.%5.%6.%7.%8."/>
      <w:lvlJc w:val="left"/>
      <w:pPr>
        <w:tabs>
          <w:tab w:val="num" w:pos="1873"/>
        </w:tabs>
        <w:ind w:left="1873" w:hanging="1513"/>
      </w:pPr>
      <w:rPr>
        <w:rFonts w:ascii="Arial Unicode MS" w:eastAsia="Arial Unicode MS" w:hAnsi="Arial Unicode MS" w:cs="Arial Unicode MS"/>
        <w:position w:val="0"/>
        <w:sz w:val="22"/>
        <w:szCs w:val="22"/>
      </w:rPr>
    </w:lvl>
    <w:lvl w:ilvl="8">
      <w:start w:val="1"/>
      <w:numFmt w:val="decimal"/>
      <w:lvlText w:val="%1.%2.%3.%4.%5.%6.%7.%8.%9."/>
      <w:lvlJc w:val="left"/>
      <w:pPr>
        <w:tabs>
          <w:tab w:val="num" w:pos="1873"/>
        </w:tabs>
        <w:ind w:left="1873" w:hanging="1513"/>
      </w:pPr>
      <w:rPr>
        <w:rFonts w:ascii="Arial Unicode MS" w:eastAsia="Arial Unicode MS" w:hAnsi="Arial Unicode MS" w:cs="Arial Unicode MS"/>
        <w:position w:val="0"/>
        <w:sz w:val="22"/>
        <w:szCs w:val="22"/>
      </w:rPr>
    </w:lvl>
  </w:abstractNum>
  <w:abstractNum w:abstractNumId="98" w15:restartNumberingAfterBreak="0">
    <w:nsid w:val="3B8F147F"/>
    <w:multiLevelType w:val="multilevel"/>
    <w:tmpl w:val="FFFFFFFF"/>
    <w:styleLink w:val="List102"/>
    <w:lvl w:ilvl="0">
      <w:start w:val="1"/>
      <w:numFmt w:val="bullet"/>
      <w:lvlText w:val="•"/>
      <w:lvlJc w:val="left"/>
      <w:pPr>
        <w:tabs>
          <w:tab w:val="num" w:pos="762"/>
        </w:tabs>
        <w:ind w:left="762" w:hanging="762"/>
      </w:pPr>
      <w:rPr>
        <w:position w:val="0"/>
        <w:sz w:val="22"/>
      </w:rPr>
    </w:lvl>
    <w:lvl w:ilvl="1">
      <w:numFmt w:val="bullet"/>
      <w:lvlText w:val="•"/>
      <w:lvlJc w:val="left"/>
      <w:pPr>
        <w:tabs>
          <w:tab w:val="num" w:pos="1644"/>
        </w:tabs>
        <w:ind w:left="1644" w:hanging="737"/>
      </w:pPr>
      <w:rPr>
        <w:position w:val="0"/>
        <w:sz w:val="20"/>
      </w:rPr>
    </w:lvl>
    <w:lvl w:ilvl="2">
      <w:start w:val="1"/>
      <w:numFmt w:val="bullet"/>
      <w:lvlText w:val="•"/>
      <w:lvlJc w:val="left"/>
      <w:pPr>
        <w:tabs>
          <w:tab w:val="num" w:pos="2264"/>
        </w:tabs>
        <w:ind w:left="2264" w:hanging="620"/>
      </w:pPr>
      <w:rPr>
        <w:position w:val="0"/>
        <w:sz w:val="22"/>
      </w:rPr>
    </w:lvl>
    <w:lvl w:ilvl="3">
      <w:start w:val="1"/>
      <w:numFmt w:val="bullet"/>
      <w:lvlText w:val="•"/>
      <w:lvlJc w:val="left"/>
      <w:pPr>
        <w:tabs>
          <w:tab w:val="num" w:pos="3002"/>
        </w:tabs>
        <w:ind w:left="3002" w:hanging="621"/>
      </w:pPr>
      <w:rPr>
        <w:position w:val="0"/>
        <w:sz w:val="22"/>
      </w:rPr>
    </w:lvl>
    <w:lvl w:ilvl="4">
      <w:start w:val="1"/>
      <w:numFmt w:val="bullet"/>
      <w:lvlText w:val="•"/>
      <w:lvlJc w:val="left"/>
      <w:pPr>
        <w:tabs>
          <w:tab w:val="num" w:pos="3739"/>
        </w:tabs>
        <w:ind w:left="3739" w:hanging="620"/>
      </w:pPr>
      <w:rPr>
        <w:position w:val="0"/>
        <w:sz w:val="22"/>
      </w:rPr>
    </w:lvl>
    <w:lvl w:ilvl="5">
      <w:start w:val="1"/>
      <w:numFmt w:val="bullet"/>
      <w:lvlText w:val="▪"/>
      <w:lvlJc w:val="left"/>
      <w:pPr>
        <w:tabs>
          <w:tab w:val="num" w:pos="5170"/>
        </w:tabs>
        <w:ind w:left="5170" w:hanging="303"/>
      </w:pPr>
      <w:rPr>
        <w:position w:val="0"/>
        <w:sz w:val="22"/>
      </w:rPr>
    </w:lvl>
    <w:lvl w:ilvl="6">
      <w:start w:val="1"/>
      <w:numFmt w:val="bullet"/>
      <w:lvlText w:val="•"/>
      <w:lvlJc w:val="left"/>
      <w:pPr>
        <w:tabs>
          <w:tab w:val="num" w:pos="5890"/>
        </w:tabs>
        <w:ind w:left="5890" w:hanging="303"/>
      </w:pPr>
      <w:rPr>
        <w:position w:val="0"/>
        <w:sz w:val="22"/>
      </w:rPr>
    </w:lvl>
    <w:lvl w:ilvl="7">
      <w:start w:val="1"/>
      <w:numFmt w:val="bullet"/>
      <w:lvlText w:val="o"/>
      <w:lvlJc w:val="left"/>
      <w:pPr>
        <w:tabs>
          <w:tab w:val="num" w:pos="6610"/>
        </w:tabs>
        <w:ind w:left="6610" w:hanging="303"/>
      </w:pPr>
      <w:rPr>
        <w:position w:val="0"/>
        <w:sz w:val="22"/>
      </w:rPr>
    </w:lvl>
    <w:lvl w:ilvl="8">
      <w:start w:val="1"/>
      <w:numFmt w:val="bullet"/>
      <w:lvlText w:val="▪"/>
      <w:lvlJc w:val="left"/>
      <w:pPr>
        <w:tabs>
          <w:tab w:val="num" w:pos="7330"/>
        </w:tabs>
        <w:ind w:left="7330" w:hanging="303"/>
      </w:pPr>
      <w:rPr>
        <w:position w:val="0"/>
        <w:sz w:val="22"/>
      </w:rPr>
    </w:lvl>
  </w:abstractNum>
  <w:abstractNum w:abstractNumId="99" w15:restartNumberingAfterBreak="0">
    <w:nsid w:val="3C682EE6"/>
    <w:multiLevelType w:val="hybridMultilevel"/>
    <w:tmpl w:val="CEB6B3D2"/>
    <w:lvl w:ilvl="0" w:tplc="98AA4DE6">
      <w:start w:val="1"/>
      <w:numFmt w:val="decimal"/>
      <w:pStyle w:val="s28-"/>
      <w:lvlText w:val="%1"/>
      <w:lvlJc w:val="left"/>
      <w:pPr>
        <w:tabs>
          <w:tab w:val="num" w:pos="360"/>
        </w:tabs>
        <w:ind w:left="360" w:hanging="360"/>
      </w:pPr>
      <w:rPr>
        <w:rFonts w:hint="default"/>
      </w:rPr>
    </w:lvl>
    <w:lvl w:ilvl="1" w:tplc="07CA3C68" w:tentative="1">
      <w:start w:val="1"/>
      <w:numFmt w:val="lowerLetter"/>
      <w:lvlText w:val="%2."/>
      <w:lvlJc w:val="left"/>
      <w:pPr>
        <w:tabs>
          <w:tab w:val="num" w:pos="1440"/>
        </w:tabs>
        <w:ind w:left="1440" w:hanging="360"/>
      </w:pPr>
    </w:lvl>
    <w:lvl w:ilvl="2" w:tplc="F5DA764C" w:tentative="1">
      <w:start w:val="1"/>
      <w:numFmt w:val="lowerRoman"/>
      <w:lvlText w:val="%3."/>
      <w:lvlJc w:val="right"/>
      <w:pPr>
        <w:tabs>
          <w:tab w:val="num" w:pos="2160"/>
        </w:tabs>
        <w:ind w:left="2160" w:hanging="180"/>
      </w:pPr>
    </w:lvl>
    <w:lvl w:ilvl="3" w:tplc="BBBEDD98" w:tentative="1">
      <w:start w:val="1"/>
      <w:numFmt w:val="decimal"/>
      <w:lvlText w:val="%4."/>
      <w:lvlJc w:val="left"/>
      <w:pPr>
        <w:tabs>
          <w:tab w:val="num" w:pos="2880"/>
        </w:tabs>
        <w:ind w:left="2880" w:hanging="360"/>
      </w:pPr>
    </w:lvl>
    <w:lvl w:ilvl="4" w:tplc="CA18B9F2" w:tentative="1">
      <w:start w:val="1"/>
      <w:numFmt w:val="lowerLetter"/>
      <w:lvlText w:val="%5."/>
      <w:lvlJc w:val="left"/>
      <w:pPr>
        <w:tabs>
          <w:tab w:val="num" w:pos="3600"/>
        </w:tabs>
        <w:ind w:left="3600" w:hanging="360"/>
      </w:pPr>
    </w:lvl>
    <w:lvl w:ilvl="5" w:tplc="1B9A2C40" w:tentative="1">
      <w:start w:val="1"/>
      <w:numFmt w:val="lowerRoman"/>
      <w:lvlText w:val="%6."/>
      <w:lvlJc w:val="right"/>
      <w:pPr>
        <w:tabs>
          <w:tab w:val="num" w:pos="4320"/>
        </w:tabs>
        <w:ind w:left="4320" w:hanging="180"/>
      </w:pPr>
    </w:lvl>
    <w:lvl w:ilvl="6" w:tplc="11FEBEB8" w:tentative="1">
      <w:start w:val="1"/>
      <w:numFmt w:val="decimal"/>
      <w:lvlText w:val="%7."/>
      <w:lvlJc w:val="left"/>
      <w:pPr>
        <w:tabs>
          <w:tab w:val="num" w:pos="5040"/>
        </w:tabs>
        <w:ind w:left="5040" w:hanging="360"/>
      </w:pPr>
    </w:lvl>
    <w:lvl w:ilvl="7" w:tplc="5450D312" w:tentative="1">
      <w:start w:val="1"/>
      <w:numFmt w:val="lowerLetter"/>
      <w:lvlText w:val="%8."/>
      <w:lvlJc w:val="left"/>
      <w:pPr>
        <w:tabs>
          <w:tab w:val="num" w:pos="5760"/>
        </w:tabs>
        <w:ind w:left="5760" w:hanging="360"/>
      </w:pPr>
    </w:lvl>
    <w:lvl w:ilvl="8" w:tplc="FA927EE4">
      <w:start w:val="1"/>
      <w:numFmt w:val="lowerRoman"/>
      <w:lvlText w:val="%9."/>
      <w:lvlJc w:val="right"/>
      <w:pPr>
        <w:tabs>
          <w:tab w:val="num" w:pos="6480"/>
        </w:tabs>
        <w:ind w:left="6480" w:hanging="180"/>
      </w:pPr>
    </w:lvl>
  </w:abstractNum>
  <w:abstractNum w:abstractNumId="100" w15:restartNumberingAfterBreak="0">
    <w:nsid w:val="3CF72001"/>
    <w:multiLevelType w:val="multilevel"/>
    <w:tmpl w:val="FFFFFFFF"/>
    <w:styleLink w:val="List98"/>
    <w:lvl w:ilvl="0">
      <w:start w:val="1"/>
      <w:numFmt w:val="decimal"/>
      <w:lvlText w:val="%1."/>
      <w:lvlJc w:val="left"/>
      <w:pPr>
        <w:tabs>
          <w:tab w:val="num" w:pos="756"/>
        </w:tabs>
        <w:ind w:left="756" w:hanging="756"/>
      </w:pPr>
      <w:rPr>
        <w:rFonts w:cs="Times New Roman"/>
        <w:position w:val="0"/>
        <w:sz w:val="22"/>
        <w:szCs w:val="22"/>
      </w:rPr>
    </w:lvl>
    <w:lvl w:ilvl="1">
      <w:start w:val="3"/>
      <w:numFmt w:val="decimal"/>
      <w:lvlText w:val="%1.%2."/>
      <w:lvlJc w:val="left"/>
      <w:pPr>
        <w:tabs>
          <w:tab w:val="num" w:pos="855"/>
        </w:tabs>
        <w:ind w:left="855" w:hanging="524"/>
      </w:pPr>
      <w:rPr>
        <w:rFonts w:cs="Times New Roman"/>
        <w:position w:val="0"/>
        <w:sz w:val="22"/>
        <w:szCs w:val="22"/>
      </w:rPr>
    </w:lvl>
    <w:lvl w:ilvl="2">
      <w:start w:val="1"/>
      <w:numFmt w:val="decimal"/>
      <w:lvlText w:val="%1.%2.%3."/>
      <w:lvlJc w:val="left"/>
      <w:pPr>
        <w:tabs>
          <w:tab w:val="num" w:pos="1749"/>
        </w:tabs>
        <w:ind w:left="1749" w:hanging="756"/>
      </w:pPr>
      <w:rPr>
        <w:rFonts w:cs="Times New Roman"/>
        <w:position w:val="0"/>
        <w:sz w:val="22"/>
        <w:szCs w:val="22"/>
      </w:rPr>
    </w:lvl>
    <w:lvl w:ilvl="3">
      <w:start w:val="1"/>
      <w:numFmt w:val="decimal"/>
      <w:lvlText w:val="%1.%2.%3.%4."/>
      <w:lvlJc w:val="left"/>
      <w:pPr>
        <w:tabs>
          <w:tab w:val="num" w:pos="1901"/>
        </w:tabs>
        <w:ind w:left="1901" w:hanging="908"/>
      </w:pPr>
      <w:rPr>
        <w:rFonts w:cs="Times New Roman"/>
        <w:position w:val="0"/>
        <w:sz w:val="22"/>
        <w:szCs w:val="22"/>
      </w:rPr>
    </w:lvl>
    <w:lvl w:ilvl="4">
      <w:start w:val="1"/>
      <w:numFmt w:val="decimal"/>
      <w:lvlText w:val="%1.%2.%3.%4.%5."/>
      <w:lvlJc w:val="left"/>
      <w:pPr>
        <w:tabs>
          <w:tab w:val="num" w:pos="2534"/>
        </w:tabs>
        <w:ind w:left="2534" w:hanging="1210"/>
      </w:pPr>
      <w:rPr>
        <w:rFonts w:cs="Times New Roman"/>
        <w:position w:val="0"/>
        <w:sz w:val="22"/>
        <w:szCs w:val="22"/>
      </w:rPr>
    </w:lvl>
    <w:lvl w:ilvl="5">
      <w:start w:val="1"/>
      <w:numFmt w:val="decimal"/>
      <w:lvlText w:val="%1.%2.%3.%4.%5.%6."/>
      <w:lvlJc w:val="left"/>
      <w:pPr>
        <w:tabs>
          <w:tab w:val="num" w:pos="2865"/>
        </w:tabs>
        <w:ind w:left="2865" w:hanging="1210"/>
      </w:pPr>
      <w:rPr>
        <w:rFonts w:cs="Times New Roman"/>
        <w:position w:val="0"/>
        <w:sz w:val="22"/>
        <w:szCs w:val="22"/>
      </w:rPr>
    </w:lvl>
    <w:lvl w:ilvl="6">
      <w:start w:val="1"/>
      <w:numFmt w:val="decimal"/>
      <w:lvlText w:val="%1.%2.%3.%4.%5.%6.%7."/>
      <w:lvlJc w:val="left"/>
      <w:pPr>
        <w:tabs>
          <w:tab w:val="num" w:pos="3499"/>
        </w:tabs>
        <w:ind w:left="3499" w:hanging="1513"/>
      </w:pPr>
      <w:rPr>
        <w:rFonts w:cs="Times New Roman"/>
        <w:position w:val="0"/>
        <w:sz w:val="22"/>
        <w:szCs w:val="22"/>
      </w:rPr>
    </w:lvl>
    <w:lvl w:ilvl="7">
      <w:start w:val="1"/>
      <w:numFmt w:val="decimal"/>
      <w:lvlText w:val="%1.%2.%3.%4.%5.%6.%7.%8."/>
      <w:lvlJc w:val="left"/>
      <w:pPr>
        <w:tabs>
          <w:tab w:val="num" w:pos="4132"/>
        </w:tabs>
        <w:ind w:left="4132" w:hanging="1815"/>
      </w:pPr>
      <w:rPr>
        <w:rFonts w:cs="Times New Roman"/>
        <w:position w:val="0"/>
        <w:sz w:val="22"/>
        <w:szCs w:val="22"/>
      </w:rPr>
    </w:lvl>
    <w:lvl w:ilvl="8">
      <w:start w:val="1"/>
      <w:numFmt w:val="decimal"/>
      <w:lvlText w:val="%1.%2.%3.%4.%5.%6.%7.%8.%9."/>
      <w:lvlJc w:val="left"/>
      <w:pPr>
        <w:tabs>
          <w:tab w:val="num" w:pos="4463"/>
        </w:tabs>
        <w:ind w:left="4463" w:hanging="1815"/>
      </w:pPr>
      <w:rPr>
        <w:rFonts w:cs="Times New Roman"/>
        <w:position w:val="0"/>
        <w:sz w:val="22"/>
        <w:szCs w:val="22"/>
      </w:rPr>
    </w:lvl>
  </w:abstractNum>
  <w:abstractNum w:abstractNumId="101" w15:restartNumberingAfterBreak="0">
    <w:nsid w:val="3DA10624"/>
    <w:multiLevelType w:val="multilevel"/>
    <w:tmpl w:val="FFFFFFFF"/>
    <w:styleLink w:val="List21"/>
    <w:lvl w:ilvl="0">
      <w:numFmt w:val="bullet"/>
      <w:lvlText w:val="•"/>
      <w:lvlJc w:val="left"/>
      <w:pPr>
        <w:tabs>
          <w:tab w:val="num" w:pos="993"/>
        </w:tabs>
        <w:ind w:left="993" w:hanging="567"/>
      </w:pPr>
      <w:rPr>
        <w:rFonts w:ascii="Tahoma" w:eastAsia="Times New Roman" w:hAnsi="Tahoma"/>
        <w:color w:val="000000"/>
        <w:position w:val="0"/>
        <w:sz w:val="20"/>
      </w:rPr>
    </w:lvl>
    <w:lvl w:ilvl="1">
      <w:start w:val="1"/>
      <w:numFmt w:val="bullet"/>
      <w:lvlText w:val="•"/>
      <w:lvlJc w:val="left"/>
      <w:pPr>
        <w:tabs>
          <w:tab w:val="num" w:pos="1531"/>
        </w:tabs>
        <w:ind w:left="1531" w:hanging="624"/>
      </w:pPr>
      <w:rPr>
        <w:rFonts w:ascii="Tahoma" w:eastAsia="Times New Roman" w:hAnsi="Tahoma"/>
        <w:color w:val="000000"/>
        <w:position w:val="0"/>
        <w:sz w:val="22"/>
      </w:rPr>
    </w:lvl>
    <w:lvl w:ilvl="2">
      <w:start w:val="1"/>
      <w:numFmt w:val="bullet"/>
      <w:lvlText w:val="•"/>
      <w:lvlJc w:val="left"/>
      <w:pPr>
        <w:tabs>
          <w:tab w:val="num" w:pos="2268"/>
        </w:tabs>
        <w:ind w:left="2268" w:hanging="624"/>
      </w:pPr>
      <w:rPr>
        <w:rFonts w:ascii="Tahoma" w:eastAsia="Times New Roman" w:hAnsi="Tahoma"/>
        <w:color w:val="000000"/>
        <w:position w:val="0"/>
        <w:sz w:val="22"/>
      </w:rPr>
    </w:lvl>
    <w:lvl w:ilvl="3">
      <w:start w:val="1"/>
      <w:numFmt w:val="bullet"/>
      <w:lvlText w:val="•"/>
      <w:lvlJc w:val="left"/>
      <w:pPr>
        <w:tabs>
          <w:tab w:val="num" w:pos="3006"/>
        </w:tabs>
        <w:ind w:left="3006" w:hanging="625"/>
      </w:pPr>
      <w:rPr>
        <w:rFonts w:ascii="Tahoma" w:eastAsia="Times New Roman" w:hAnsi="Tahoma"/>
        <w:color w:val="000000"/>
        <w:position w:val="0"/>
        <w:sz w:val="22"/>
      </w:rPr>
    </w:lvl>
    <w:lvl w:ilvl="4">
      <w:start w:val="1"/>
      <w:numFmt w:val="bullet"/>
      <w:lvlText w:val="•"/>
      <w:lvlJc w:val="left"/>
      <w:pPr>
        <w:tabs>
          <w:tab w:val="num" w:pos="3743"/>
        </w:tabs>
        <w:ind w:left="3743" w:hanging="624"/>
      </w:pPr>
      <w:rPr>
        <w:rFonts w:ascii="Tahoma" w:eastAsia="Times New Roman" w:hAnsi="Tahoma"/>
        <w:color w:val="000000"/>
        <w:position w:val="0"/>
        <w:sz w:val="22"/>
      </w:rPr>
    </w:lvl>
    <w:lvl w:ilvl="5">
      <w:start w:val="1"/>
      <w:numFmt w:val="bullet"/>
      <w:lvlText w:val="▪"/>
      <w:lvlJc w:val="left"/>
      <w:pPr>
        <w:tabs>
          <w:tab w:val="num" w:pos="5172"/>
        </w:tabs>
        <w:ind w:left="5172" w:hanging="305"/>
      </w:pPr>
      <w:rPr>
        <w:rFonts w:ascii="Tahoma" w:eastAsia="Times New Roman" w:hAnsi="Tahoma"/>
        <w:color w:val="000000"/>
        <w:position w:val="0"/>
        <w:sz w:val="22"/>
      </w:rPr>
    </w:lvl>
    <w:lvl w:ilvl="6">
      <w:start w:val="1"/>
      <w:numFmt w:val="bullet"/>
      <w:lvlText w:val="•"/>
      <w:lvlJc w:val="left"/>
      <w:pPr>
        <w:tabs>
          <w:tab w:val="num" w:pos="5892"/>
        </w:tabs>
        <w:ind w:left="5892" w:hanging="305"/>
      </w:pPr>
      <w:rPr>
        <w:rFonts w:ascii="Tahoma" w:eastAsia="Times New Roman" w:hAnsi="Tahoma"/>
        <w:color w:val="000000"/>
        <w:position w:val="0"/>
        <w:sz w:val="22"/>
      </w:rPr>
    </w:lvl>
    <w:lvl w:ilvl="7">
      <w:start w:val="1"/>
      <w:numFmt w:val="bullet"/>
      <w:lvlText w:val="o"/>
      <w:lvlJc w:val="left"/>
      <w:pPr>
        <w:tabs>
          <w:tab w:val="num" w:pos="6612"/>
        </w:tabs>
        <w:ind w:left="6612" w:hanging="305"/>
      </w:pPr>
      <w:rPr>
        <w:rFonts w:ascii="Tahoma" w:eastAsia="Times New Roman" w:hAnsi="Tahoma"/>
        <w:color w:val="000000"/>
        <w:position w:val="0"/>
        <w:sz w:val="22"/>
      </w:rPr>
    </w:lvl>
    <w:lvl w:ilvl="8">
      <w:start w:val="1"/>
      <w:numFmt w:val="bullet"/>
      <w:lvlText w:val="▪"/>
      <w:lvlJc w:val="left"/>
      <w:pPr>
        <w:tabs>
          <w:tab w:val="num" w:pos="7332"/>
        </w:tabs>
        <w:ind w:left="7332" w:hanging="305"/>
      </w:pPr>
      <w:rPr>
        <w:rFonts w:ascii="Tahoma" w:eastAsia="Times New Roman" w:hAnsi="Tahoma"/>
        <w:color w:val="000000"/>
        <w:position w:val="0"/>
        <w:sz w:val="22"/>
      </w:rPr>
    </w:lvl>
  </w:abstractNum>
  <w:abstractNum w:abstractNumId="102" w15:restartNumberingAfterBreak="0">
    <w:nsid w:val="3DC43D9F"/>
    <w:multiLevelType w:val="multilevel"/>
    <w:tmpl w:val="40429574"/>
    <w:name w:val="AOTOC67"/>
    <w:lvl w:ilvl="0">
      <w:start w:val="1"/>
      <w:numFmt w:val="none"/>
      <w:pStyle w:val="AppendixNoNum"/>
      <w:suff w:val="nothing"/>
      <w:lvlText w:val="Appendix"/>
      <w:lvlJc w:val="left"/>
      <w:rPr>
        <w:rFonts w:cs="Times New Roman" w:hint="default"/>
        <w:b/>
        <w:i w:val="0"/>
      </w:rPr>
    </w:lvl>
    <w:lvl w:ilvl="1">
      <w:start w:val="1"/>
      <w:numFmt w:val="decimal"/>
      <w:lvlRestart w:val="0"/>
      <w:pStyle w:val="AppendixNumbering"/>
      <w:suff w:val="nothing"/>
      <w:lvlText w:val="Appendix %2"/>
      <w:lvlJc w:val="left"/>
      <w:pPr>
        <w:ind w:left="907" w:hanging="907"/>
      </w:pPr>
      <w:rPr>
        <w:rFonts w:cs="Times New Roman" w:hint="default"/>
        <w:b/>
        <w:i w:val="0"/>
      </w:rPr>
    </w:lvl>
    <w:lvl w:ilvl="2">
      <w:start w:val="1"/>
      <w:numFmt w:val="lowerLetter"/>
      <w:lvlText w:val="(%3)"/>
      <w:lvlJc w:val="left"/>
      <w:pPr>
        <w:ind w:left="907" w:hanging="907"/>
      </w:pPr>
      <w:rPr>
        <w:rFonts w:cs="Times New Roman" w:hint="default"/>
      </w:rPr>
    </w:lvl>
    <w:lvl w:ilvl="3">
      <w:start w:val="1"/>
      <w:numFmt w:val="lowerRoman"/>
      <w:lvlText w:val="(%4)"/>
      <w:lvlJc w:val="left"/>
      <w:pPr>
        <w:ind w:left="1644" w:hanging="737"/>
      </w:pPr>
      <w:rPr>
        <w:rFonts w:cs="Times New Roman" w:hint="default"/>
      </w:rPr>
    </w:lvl>
    <w:lvl w:ilvl="4">
      <w:start w:val="1"/>
      <w:numFmt w:val="none"/>
      <w:lvlText w:val=""/>
      <w:lvlJc w:val="left"/>
      <w:pPr>
        <w:ind w:left="1644" w:hanging="737"/>
      </w:pPr>
      <w:rPr>
        <w:rFonts w:cs="Times New Roman" w:hint="default"/>
      </w:rPr>
    </w:lvl>
    <w:lvl w:ilvl="5">
      <w:start w:val="1"/>
      <w:numFmt w:val="upperLetter"/>
      <w:lvlText w:val="(%6)"/>
      <w:lvlJc w:val="left"/>
      <w:pPr>
        <w:ind w:left="2381" w:hanging="737"/>
      </w:pPr>
      <w:rPr>
        <w:rFonts w:cs="Times New Roman" w:hint="default"/>
      </w:rPr>
    </w:lvl>
    <w:lvl w:ilvl="6">
      <w:start w:val="1"/>
      <w:numFmt w:val="decimal"/>
      <w:lvlText w:val="(%7)"/>
      <w:lvlJc w:val="left"/>
      <w:pPr>
        <w:ind w:left="3119" w:hanging="738"/>
      </w:pPr>
      <w:rPr>
        <w:rFonts w:cs="Times New Roman" w:hint="default"/>
      </w:rPr>
    </w:lvl>
    <w:lvl w:ilvl="7">
      <w:start w:val="1"/>
      <w:numFmt w:val="lowerLetter"/>
      <w:lvlText w:val="(%8)"/>
      <w:lvlJc w:val="left"/>
      <w:pPr>
        <w:ind w:left="3119" w:hanging="738"/>
      </w:pPr>
      <w:rPr>
        <w:rFonts w:cs="Times New Roman" w:hint="default"/>
      </w:rPr>
    </w:lvl>
    <w:lvl w:ilvl="8">
      <w:start w:val="1"/>
      <w:numFmt w:val="lowerRoman"/>
      <w:lvlText w:val="(%9)"/>
      <w:lvlJc w:val="left"/>
      <w:pPr>
        <w:ind w:left="3119" w:hanging="738"/>
      </w:pPr>
      <w:rPr>
        <w:rFonts w:cs="Times New Roman" w:hint="default"/>
      </w:rPr>
    </w:lvl>
  </w:abstractNum>
  <w:abstractNum w:abstractNumId="103" w15:restartNumberingAfterBreak="0">
    <w:nsid w:val="3E271EDC"/>
    <w:multiLevelType w:val="hybridMultilevel"/>
    <w:tmpl w:val="E2E4DD04"/>
    <w:lvl w:ilvl="0" w:tplc="E33AAE1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4" w15:restartNumberingAfterBreak="0">
    <w:nsid w:val="3EC667C2"/>
    <w:multiLevelType w:val="hybridMultilevel"/>
    <w:tmpl w:val="F45C3354"/>
    <w:lvl w:ilvl="0" w:tplc="386005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3ED41CD2"/>
    <w:multiLevelType w:val="multilevel"/>
    <w:tmpl w:val="FFFFFFFF"/>
    <w:styleLink w:val="List20"/>
    <w:lvl w:ilvl="0">
      <w:numFmt w:val="bullet"/>
      <w:lvlText w:val="•"/>
      <w:lvlJc w:val="left"/>
      <w:pPr>
        <w:tabs>
          <w:tab w:val="num" w:pos="993"/>
        </w:tabs>
        <w:ind w:left="993" w:hanging="567"/>
      </w:pPr>
      <w:rPr>
        <w:rFonts w:ascii="Tahoma" w:eastAsia="Times New Roman" w:hAnsi="Tahoma"/>
        <w:color w:val="000000"/>
        <w:position w:val="0"/>
        <w:sz w:val="20"/>
      </w:rPr>
    </w:lvl>
    <w:lvl w:ilvl="1">
      <w:start w:val="1"/>
      <w:numFmt w:val="bullet"/>
      <w:lvlText w:val="•"/>
      <w:lvlJc w:val="left"/>
      <w:pPr>
        <w:tabs>
          <w:tab w:val="num" w:pos="1531"/>
        </w:tabs>
        <w:ind w:left="1531" w:hanging="624"/>
      </w:pPr>
      <w:rPr>
        <w:rFonts w:ascii="Tahoma" w:eastAsia="Times New Roman" w:hAnsi="Tahoma"/>
        <w:color w:val="000000"/>
        <w:position w:val="0"/>
        <w:sz w:val="22"/>
      </w:rPr>
    </w:lvl>
    <w:lvl w:ilvl="2">
      <w:start w:val="1"/>
      <w:numFmt w:val="bullet"/>
      <w:lvlText w:val="•"/>
      <w:lvlJc w:val="left"/>
      <w:pPr>
        <w:tabs>
          <w:tab w:val="num" w:pos="2268"/>
        </w:tabs>
        <w:ind w:left="2268" w:hanging="624"/>
      </w:pPr>
      <w:rPr>
        <w:rFonts w:ascii="Tahoma" w:eastAsia="Times New Roman" w:hAnsi="Tahoma"/>
        <w:color w:val="000000"/>
        <w:position w:val="0"/>
        <w:sz w:val="22"/>
      </w:rPr>
    </w:lvl>
    <w:lvl w:ilvl="3">
      <w:start w:val="1"/>
      <w:numFmt w:val="bullet"/>
      <w:lvlText w:val="•"/>
      <w:lvlJc w:val="left"/>
      <w:pPr>
        <w:tabs>
          <w:tab w:val="num" w:pos="3006"/>
        </w:tabs>
        <w:ind w:left="3006" w:hanging="625"/>
      </w:pPr>
      <w:rPr>
        <w:rFonts w:ascii="Tahoma" w:eastAsia="Times New Roman" w:hAnsi="Tahoma"/>
        <w:color w:val="000000"/>
        <w:position w:val="0"/>
        <w:sz w:val="22"/>
      </w:rPr>
    </w:lvl>
    <w:lvl w:ilvl="4">
      <w:start w:val="1"/>
      <w:numFmt w:val="bullet"/>
      <w:lvlText w:val="•"/>
      <w:lvlJc w:val="left"/>
      <w:pPr>
        <w:tabs>
          <w:tab w:val="num" w:pos="3743"/>
        </w:tabs>
        <w:ind w:left="3743" w:hanging="624"/>
      </w:pPr>
      <w:rPr>
        <w:rFonts w:ascii="Tahoma" w:eastAsia="Times New Roman" w:hAnsi="Tahoma"/>
        <w:color w:val="000000"/>
        <w:position w:val="0"/>
        <w:sz w:val="22"/>
      </w:rPr>
    </w:lvl>
    <w:lvl w:ilvl="5">
      <w:start w:val="1"/>
      <w:numFmt w:val="bullet"/>
      <w:lvlText w:val="▪"/>
      <w:lvlJc w:val="left"/>
      <w:pPr>
        <w:tabs>
          <w:tab w:val="num" w:pos="5172"/>
        </w:tabs>
        <w:ind w:left="5172" w:hanging="305"/>
      </w:pPr>
      <w:rPr>
        <w:rFonts w:ascii="Tahoma" w:eastAsia="Times New Roman" w:hAnsi="Tahoma"/>
        <w:color w:val="000000"/>
        <w:position w:val="0"/>
        <w:sz w:val="22"/>
      </w:rPr>
    </w:lvl>
    <w:lvl w:ilvl="6">
      <w:start w:val="1"/>
      <w:numFmt w:val="bullet"/>
      <w:lvlText w:val="•"/>
      <w:lvlJc w:val="left"/>
      <w:pPr>
        <w:tabs>
          <w:tab w:val="num" w:pos="5892"/>
        </w:tabs>
        <w:ind w:left="5892" w:hanging="305"/>
      </w:pPr>
      <w:rPr>
        <w:rFonts w:ascii="Tahoma" w:eastAsia="Times New Roman" w:hAnsi="Tahoma"/>
        <w:color w:val="000000"/>
        <w:position w:val="0"/>
        <w:sz w:val="22"/>
      </w:rPr>
    </w:lvl>
    <w:lvl w:ilvl="7">
      <w:start w:val="1"/>
      <w:numFmt w:val="bullet"/>
      <w:lvlText w:val="o"/>
      <w:lvlJc w:val="left"/>
      <w:pPr>
        <w:tabs>
          <w:tab w:val="num" w:pos="6612"/>
        </w:tabs>
        <w:ind w:left="6612" w:hanging="305"/>
      </w:pPr>
      <w:rPr>
        <w:rFonts w:ascii="Tahoma" w:eastAsia="Times New Roman" w:hAnsi="Tahoma"/>
        <w:color w:val="000000"/>
        <w:position w:val="0"/>
        <w:sz w:val="22"/>
      </w:rPr>
    </w:lvl>
    <w:lvl w:ilvl="8">
      <w:start w:val="1"/>
      <w:numFmt w:val="bullet"/>
      <w:lvlText w:val="▪"/>
      <w:lvlJc w:val="left"/>
      <w:pPr>
        <w:tabs>
          <w:tab w:val="num" w:pos="7332"/>
        </w:tabs>
        <w:ind w:left="7332" w:hanging="305"/>
      </w:pPr>
      <w:rPr>
        <w:rFonts w:ascii="Tahoma" w:eastAsia="Times New Roman" w:hAnsi="Tahoma"/>
        <w:color w:val="000000"/>
        <w:position w:val="0"/>
        <w:sz w:val="22"/>
      </w:rPr>
    </w:lvl>
  </w:abstractNum>
  <w:abstractNum w:abstractNumId="106" w15:restartNumberingAfterBreak="0">
    <w:nsid w:val="3F0C5D7F"/>
    <w:multiLevelType w:val="multilevel"/>
    <w:tmpl w:val="FFFFFFFF"/>
    <w:styleLink w:val="List127"/>
    <w:lvl w:ilvl="0">
      <w:start w:val="1"/>
      <w:numFmt w:val="decimal"/>
      <w:lvlText w:val="%1."/>
      <w:lvlJc w:val="left"/>
      <w:pPr>
        <w:tabs>
          <w:tab w:val="num" w:pos="663"/>
        </w:tabs>
        <w:ind w:left="663" w:hanging="303"/>
      </w:pPr>
      <w:rPr>
        <w:rFonts w:ascii="Tahoma" w:eastAsia="Times New Roman" w:hAnsi="Tahoma" w:cs="Tahoma"/>
        <w:color w:val="FFFFFF"/>
        <w:position w:val="0"/>
        <w:sz w:val="22"/>
        <w:szCs w:val="22"/>
        <w:u w:color="000000"/>
      </w:rPr>
    </w:lvl>
    <w:lvl w:ilvl="1">
      <w:start w:val="1"/>
      <w:numFmt w:val="decimal"/>
      <w:lvlText w:val="%1.%2."/>
      <w:lvlJc w:val="left"/>
      <w:pPr>
        <w:tabs>
          <w:tab w:val="num" w:pos="515"/>
        </w:tabs>
        <w:ind w:left="515" w:hanging="515"/>
      </w:pPr>
      <w:rPr>
        <w:rFonts w:ascii="Tahoma" w:eastAsia="Times New Roman" w:hAnsi="Tahoma" w:cs="Tahoma"/>
        <w:color w:val="FFFFFF"/>
        <w:position w:val="0"/>
        <w:sz w:val="22"/>
        <w:szCs w:val="22"/>
        <w:u w:color="000000"/>
      </w:rPr>
    </w:lvl>
    <w:lvl w:ilvl="2">
      <w:start w:val="1"/>
      <w:numFmt w:val="decimal"/>
      <w:lvlText w:val="%1.%2.%3."/>
      <w:lvlJc w:val="left"/>
      <w:pPr>
        <w:tabs>
          <w:tab w:val="num" w:pos="965"/>
        </w:tabs>
        <w:ind w:left="965" w:hanging="605"/>
      </w:pPr>
      <w:rPr>
        <w:rFonts w:ascii="Tahoma" w:eastAsia="Times New Roman" w:hAnsi="Tahoma" w:cs="Tahoma"/>
        <w:color w:val="FFFFFF"/>
        <w:position w:val="0"/>
        <w:sz w:val="22"/>
        <w:szCs w:val="22"/>
        <w:u w:color="000000"/>
      </w:rPr>
    </w:lvl>
    <w:lvl w:ilvl="3">
      <w:start w:val="1"/>
      <w:numFmt w:val="decimal"/>
      <w:lvlText w:val="%1.%2.%3.%4."/>
      <w:lvlJc w:val="left"/>
      <w:pPr>
        <w:tabs>
          <w:tab w:val="num" w:pos="1268"/>
        </w:tabs>
        <w:ind w:left="1268" w:hanging="908"/>
      </w:pPr>
      <w:rPr>
        <w:rFonts w:ascii="Tahoma" w:eastAsia="Times New Roman" w:hAnsi="Tahoma" w:cs="Tahoma"/>
        <w:color w:val="FFFFFF"/>
        <w:position w:val="0"/>
        <w:sz w:val="22"/>
        <w:szCs w:val="22"/>
        <w:u w:color="000000"/>
      </w:rPr>
    </w:lvl>
    <w:lvl w:ilvl="4">
      <w:start w:val="1"/>
      <w:numFmt w:val="decimal"/>
      <w:lvlText w:val="%1.%2.%3.%4.%5."/>
      <w:lvlJc w:val="left"/>
      <w:pPr>
        <w:tabs>
          <w:tab w:val="num" w:pos="1268"/>
        </w:tabs>
        <w:ind w:left="1268" w:hanging="908"/>
      </w:pPr>
      <w:rPr>
        <w:rFonts w:ascii="Tahoma" w:eastAsia="Times New Roman" w:hAnsi="Tahoma" w:cs="Tahoma"/>
        <w:color w:val="FFFFFF"/>
        <w:position w:val="0"/>
        <w:sz w:val="22"/>
        <w:szCs w:val="22"/>
        <w:u w:color="000000"/>
      </w:rPr>
    </w:lvl>
    <w:lvl w:ilvl="5">
      <w:start w:val="1"/>
      <w:numFmt w:val="decimal"/>
      <w:lvlText w:val="%1.%2.%3.%4.%5.%6."/>
      <w:lvlJc w:val="left"/>
      <w:pPr>
        <w:tabs>
          <w:tab w:val="num" w:pos="1570"/>
        </w:tabs>
        <w:ind w:left="1570" w:hanging="1210"/>
      </w:pPr>
      <w:rPr>
        <w:rFonts w:ascii="Tahoma" w:eastAsia="Times New Roman" w:hAnsi="Tahoma" w:cs="Tahoma"/>
        <w:color w:val="FFFFFF"/>
        <w:position w:val="0"/>
        <w:sz w:val="22"/>
        <w:szCs w:val="22"/>
        <w:u w:color="000000"/>
      </w:rPr>
    </w:lvl>
    <w:lvl w:ilvl="6">
      <w:start w:val="1"/>
      <w:numFmt w:val="decimal"/>
      <w:lvlText w:val="%1.%2.%3.%4.%5.%6.%7."/>
      <w:lvlJc w:val="left"/>
      <w:pPr>
        <w:tabs>
          <w:tab w:val="num" w:pos="1570"/>
        </w:tabs>
        <w:ind w:left="1570" w:hanging="1210"/>
      </w:pPr>
      <w:rPr>
        <w:rFonts w:ascii="Tahoma" w:eastAsia="Times New Roman" w:hAnsi="Tahoma" w:cs="Tahoma"/>
        <w:color w:val="FFFFFF"/>
        <w:position w:val="0"/>
        <w:sz w:val="22"/>
        <w:szCs w:val="22"/>
        <w:u w:color="000000"/>
      </w:rPr>
    </w:lvl>
    <w:lvl w:ilvl="7">
      <w:start w:val="1"/>
      <w:numFmt w:val="decimal"/>
      <w:lvlText w:val="%1.%2.%3.%4.%5.%6.%7.%8."/>
      <w:lvlJc w:val="left"/>
      <w:pPr>
        <w:tabs>
          <w:tab w:val="num" w:pos="1873"/>
        </w:tabs>
        <w:ind w:left="1873" w:hanging="1513"/>
      </w:pPr>
      <w:rPr>
        <w:rFonts w:ascii="Tahoma" w:eastAsia="Times New Roman" w:hAnsi="Tahoma" w:cs="Tahoma"/>
        <w:color w:val="FFFFFF"/>
        <w:position w:val="0"/>
        <w:sz w:val="22"/>
        <w:szCs w:val="22"/>
        <w:u w:color="000000"/>
      </w:rPr>
    </w:lvl>
    <w:lvl w:ilvl="8">
      <w:start w:val="1"/>
      <w:numFmt w:val="decimal"/>
      <w:lvlText w:val="%1.%2.%3.%4.%5.%6.%7.%8.%9."/>
      <w:lvlJc w:val="left"/>
      <w:pPr>
        <w:tabs>
          <w:tab w:val="num" w:pos="1873"/>
        </w:tabs>
        <w:ind w:left="1873" w:hanging="1513"/>
      </w:pPr>
      <w:rPr>
        <w:rFonts w:ascii="Tahoma" w:eastAsia="Times New Roman" w:hAnsi="Tahoma" w:cs="Tahoma"/>
        <w:color w:val="FFFFFF"/>
        <w:position w:val="0"/>
        <w:sz w:val="22"/>
        <w:szCs w:val="22"/>
        <w:u w:color="000000"/>
      </w:rPr>
    </w:lvl>
  </w:abstractNum>
  <w:abstractNum w:abstractNumId="107" w15:restartNumberingAfterBreak="0">
    <w:nsid w:val="3F7E182C"/>
    <w:multiLevelType w:val="multilevel"/>
    <w:tmpl w:val="FFFFFFFF"/>
    <w:styleLink w:val="List55"/>
    <w:lvl w:ilvl="0">
      <w:start w:val="1"/>
      <w:numFmt w:val="decimal"/>
      <w:lvlText w:val="%1."/>
      <w:lvlJc w:val="left"/>
      <w:pPr>
        <w:tabs>
          <w:tab w:val="num" w:pos="663"/>
        </w:tabs>
        <w:ind w:left="663" w:hanging="303"/>
      </w:pPr>
      <w:rPr>
        <w:rFonts w:ascii="Arial Unicode MS" w:eastAsia="Arial Unicode MS" w:hAnsi="Arial Unicode MS" w:cs="Arial Unicode MS"/>
        <w:color w:val="000000"/>
        <w:position w:val="0"/>
        <w:sz w:val="22"/>
        <w:szCs w:val="22"/>
      </w:rPr>
    </w:lvl>
    <w:lvl w:ilvl="1">
      <w:start w:val="11"/>
      <w:numFmt w:val="decimal"/>
      <w:lvlText w:val="%1.%2."/>
      <w:lvlJc w:val="left"/>
      <w:pPr>
        <w:tabs>
          <w:tab w:val="num" w:pos="515"/>
        </w:tabs>
        <w:ind w:left="515" w:hanging="515"/>
      </w:pPr>
      <w:rPr>
        <w:rFonts w:ascii="Tahoma" w:eastAsia="Times New Roman" w:hAnsi="Tahoma" w:cs="Tahoma"/>
        <w:color w:val="000000"/>
        <w:position w:val="0"/>
        <w:sz w:val="22"/>
        <w:szCs w:val="22"/>
      </w:rPr>
    </w:lvl>
    <w:lvl w:ilvl="2">
      <w:start w:val="1"/>
      <w:numFmt w:val="decimal"/>
      <w:lvlText w:val="%1.%2.%3."/>
      <w:lvlJc w:val="left"/>
      <w:pPr>
        <w:tabs>
          <w:tab w:val="num" w:pos="965"/>
        </w:tabs>
        <w:ind w:left="965" w:hanging="605"/>
      </w:pPr>
      <w:rPr>
        <w:rFonts w:ascii="Arial Unicode MS" w:eastAsia="Arial Unicode MS" w:hAnsi="Arial Unicode MS" w:cs="Arial Unicode MS"/>
        <w:color w:val="000000"/>
        <w:position w:val="0"/>
        <w:sz w:val="22"/>
        <w:szCs w:val="22"/>
      </w:rPr>
    </w:lvl>
    <w:lvl w:ilvl="3">
      <w:start w:val="1"/>
      <w:numFmt w:val="decimal"/>
      <w:lvlText w:val="%1.%2.%3.%4."/>
      <w:lvlJc w:val="left"/>
      <w:pPr>
        <w:tabs>
          <w:tab w:val="num" w:pos="1268"/>
        </w:tabs>
        <w:ind w:left="1268" w:hanging="908"/>
      </w:pPr>
      <w:rPr>
        <w:rFonts w:ascii="Arial Unicode MS" w:eastAsia="Arial Unicode MS" w:hAnsi="Arial Unicode MS" w:cs="Arial Unicode MS"/>
        <w:color w:val="000000"/>
        <w:position w:val="0"/>
        <w:sz w:val="22"/>
        <w:szCs w:val="22"/>
      </w:rPr>
    </w:lvl>
    <w:lvl w:ilvl="4">
      <w:start w:val="1"/>
      <w:numFmt w:val="decimal"/>
      <w:lvlText w:val="%1.%2.%3.%4.%5."/>
      <w:lvlJc w:val="left"/>
      <w:pPr>
        <w:tabs>
          <w:tab w:val="num" w:pos="1268"/>
        </w:tabs>
        <w:ind w:left="1268" w:hanging="908"/>
      </w:pPr>
      <w:rPr>
        <w:rFonts w:ascii="Arial Unicode MS" w:eastAsia="Arial Unicode MS" w:hAnsi="Arial Unicode MS" w:cs="Arial Unicode MS"/>
        <w:color w:val="000000"/>
        <w:position w:val="0"/>
        <w:sz w:val="22"/>
        <w:szCs w:val="22"/>
      </w:rPr>
    </w:lvl>
    <w:lvl w:ilvl="5">
      <w:start w:val="1"/>
      <w:numFmt w:val="decimal"/>
      <w:lvlText w:val="%1.%2.%3.%4.%5.%6."/>
      <w:lvlJc w:val="left"/>
      <w:pPr>
        <w:tabs>
          <w:tab w:val="num" w:pos="1570"/>
        </w:tabs>
        <w:ind w:left="1570" w:hanging="1210"/>
      </w:pPr>
      <w:rPr>
        <w:rFonts w:ascii="Arial Unicode MS" w:eastAsia="Arial Unicode MS" w:hAnsi="Arial Unicode MS" w:cs="Arial Unicode MS"/>
        <w:color w:val="000000"/>
        <w:position w:val="0"/>
        <w:sz w:val="22"/>
        <w:szCs w:val="22"/>
      </w:rPr>
    </w:lvl>
    <w:lvl w:ilvl="6">
      <w:start w:val="1"/>
      <w:numFmt w:val="decimal"/>
      <w:lvlText w:val="%1.%2.%3.%4.%5.%6.%7."/>
      <w:lvlJc w:val="left"/>
      <w:pPr>
        <w:tabs>
          <w:tab w:val="num" w:pos="1570"/>
        </w:tabs>
        <w:ind w:left="1570" w:hanging="1210"/>
      </w:pPr>
      <w:rPr>
        <w:rFonts w:ascii="Arial Unicode MS" w:eastAsia="Arial Unicode MS" w:hAnsi="Arial Unicode MS" w:cs="Arial Unicode MS"/>
        <w:color w:val="000000"/>
        <w:position w:val="0"/>
        <w:sz w:val="22"/>
        <w:szCs w:val="22"/>
      </w:rPr>
    </w:lvl>
    <w:lvl w:ilvl="7">
      <w:start w:val="1"/>
      <w:numFmt w:val="decimal"/>
      <w:lvlText w:val="%1.%2.%3.%4.%5.%6.%7.%8."/>
      <w:lvlJc w:val="left"/>
      <w:pPr>
        <w:tabs>
          <w:tab w:val="num" w:pos="1873"/>
        </w:tabs>
        <w:ind w:left="1873" w:hanging="1513"/>
      </w:pPr>
      <w:rPr>
        <w:rFonts w:ascii="Arial Unicode MS" w:eastAsia="Arial Unicode MS" w:hAnsi="Arial Unicode MS" w:cs="Arial Unicode MS"/>
        <w:color w:val="000000"/>
        <w:position w:val="0"/>
        <w:sz w:val="22"/>
        <w:szCs w:val="22"/>
      </w:rPr>
    </w:lvl>
    <w:lvl w:ilvl="8">
      <w:start w:val="1"/>
      <w:numFmt w:val="decimal"/>
      <w:lvlText w:val="%1.%2.%3.%4.%5.%6.%7.%8.%9."/>
      <w:lvlJc w:val="left"/>
      <w:pPr>
        <w:tabs>
          <w:tab w:val="num" w:pos="1873"/>
        </w:tabs>
        <w:ind w:left="1873" w:hanging="1513"/>
      </w:pPr>
      <w:rPr>
        <w:rFonts w:ascii="Arial Unicode MS" w:eastAsia="Arial Unicode MS" w:hAnsi="Arial Unicode MS" w:cs="Arial Unicode MS"/>
        <w:color w:val="000000"/>
        <w:position w:val="0"/>
        <w:sz w:val="22"/>
        <w:szCs w:val="22"/>
      </w:rPr>
    </w:lvl>
  </w:abstractNum>
  <w:abstractNum w:abstractNumId="108" w15:restartNumberingAfterBreak="0">
    <w:nsid w:val="3FED1942"/>
    <w:multiLevelType w:val="multilevel"/>
    <w:tmpl w:val="FFFFFFFF"/>
    <w:styleLink w:val="List104"/>
    <w:lvl w:ilvl="0">
      <w:start w:val="1"/>
      <w:numFmt w:val="bullet"/>
      <w:lvlText w:val="•"/>
      <w:lvlJc w:val="left"/>
      <w:pPr>
        <w:tabs>
          <w:tab w:val="num" w:pos="762"/>
        </w:tabs>
        <w:ind w:left="762" w:hanging="762"/>
      </w:pPr>
      <w:rPr>
        <w:position w:val="0"/>
        <w:sz w:val="22"/>
      </w:rPr>
    </w:lvl>
    <w:lvl w:ilvl="1">
      <w:numFmt w:val="bullet"/>
      <w:lvlText w:val="•"/>
      <w:lvlJc w:val="left"/>
      <w:pPr>
        <w:tabs>
          <w:tab w:val="num" w:pos="1644"/>
        </w:tabs>
        <w:ind w:left="1644" w:hanging="737"/>
      </w:pPr>
      <w:rPr>
        <w:position w:val="0"/>
        <w:sz w:val="20"/>
      </w:rPr>
    </w:lvl>
    <w:lvl w:ilvl="2">
      <w:start w:val="1"/>
      <w:numFmt w:val="bullet"/>
      <w:lvlText w:val="•"/>
      <w:lvlJc w:val="left"/>
      <w:pPr>
        <w:tabs>
          <w:tab w:val="num" w:pos="2264"/>
        </w:tabs>
        <w:ind w:left="2264" w:hanging="620"/>
      </w:pPr>
      <w:rPr>
        <w:position w:val="0"/>
        <w:sz w:val="22"/>
      </w:rPr>
    </w:lvl>
    <w:lvl w:ilvl="3">
      <w:start w:val="1"/>
      <w:numFmt w:val="bullet"/>
      <w:lvlText w:val="•"/>
      <w:lvlJc w:val="left"/>
      <w:pPr>
        <w:tabs>
          <w:tab w:val="num" w:pos="3002"/>
        </w:tabs>
        <w:ind w:left="3002" w:hanging="621"/>
      </w:pPr>
      <w:rPr>
        <w:position w:val="0"/>
        <w:sz w:val="22"/>
      </w:rPr>
    </w:lvl>
    <w:lvl w:ilvl="4">
      <w:start w:val="1"/>
      <w:numFmt w:val="bullet"/>
      <w:lvlText w:val="•"/>
      <w:lvlJc w:val="left"/>
      <w:pPr>
        <w:tabs>
          <w:tab w:val="num" w:pos="3739"/>
        </w:tabs>
        <w:ind w:left="3739" w:hanging="620"/>
      </w:pPr>
      <w:rPr>
        <w:position w:val="0"/>
        <w:sz w:val="22"/>
      </w:rPr>
    </w:lvl>
    <w:lvl w:ilvl="5">
      <w:start w:val="1"/>
      <w:numFmt w:val="bullet"/>
      <w:lvlText w:val="▪"/>
      <w:lvlJc w:val="left"/>
      <w:pPr>
        <w:tabs>
          <w:tab w:val="num" w:pos="5170"/>
        </w:tabs>
        <w:ind w:left="5170" w:hanging="303"/>
      </w:pPr>
      <w:rPr>
        <w:position w:val="0"/>
        <w:sz w:val="22"/>
      </w:rPr>
    </w:lvl>
    <w:lvl w:ilvl="6">
      <w:start w:val="1"/>
      <w:numFmt w:val="bullet"/>
      <w:lvlText w:val="•"/>
      <w:lvlJc w:val="left"/>
      <w:pPr>
        <w:tabs>
          <w:tab w:val="num" w:pos="5890"/>
        </w:tabs>
        <w:ind w:left="5890" w:hanging="303"/>
      </w:pPr>
      <w:rPr>
        <w:position w:val="0"/>
        <w:sz w:val="22"/>
      </w:rPr>
    </w:lvl>
    <w:lvl w:ilvl="7">
      <w:start w:val="1"/>
      <w:numFmt w:val="bullet"/>
      <w:lvlText w:val="o"/>
      <w:lvlJc w:val="left"/>
      <w:pPr>
        <w:tabs>
          <w:tab w:val="num" w:pos="6610"/>
        </w:tabs>
        <w:ind w:left="6610" w:hanging="303"/>
      </w:pPr>
      <w:rPr>
        <w:position w:val="0"/>
        <w:sz w:val="22"/>
      </w:rPr>
    </w:lvl>
    <w:lvl w:ilvl="8">
      <w:start w:val="1"/>
      <w:numFmt w:val="bullet"/>
      <w:lvlText w:val="▪"/>
      <w:lvlJc w:val="left"/>
      <w:pPr>
        <w:tabs>
          <w:tab w:val="num" w:pos="7330"/>
        </w:tabs>
        <w:ind w:left="7330" w:hanging="303"/>
      </w:pPr>
      <w:rPr>
        <w:position w:val="0"/>
        <w:sz w:val="22"/>
      </w:rPr>
    </w:lvl>
  </w:abstractNum>
  <w:abstractNum w:abstractNumId="109" w15:restartNumberingAfterBreak="0">
    <w:nsid w:val="419B1402"/>
    <w:multiLevelType w:val="multilevel"/>
    <w:tmpl w:val="FFFFFFFF"/>
    <w:styleLink w:val="List148"/>
    <w:lvl w:ilvl="0">
      <w:start w:val="1"/>
      <w:numFmt w:val="decimal"/>
      <w:lvlText w:val="%1."/>
      <w:lvlJc w:val="left"/>
      <w:pPr>
        <w:tabs>
          <w:tab w:val="num" w:pos="663"/>
        </w:tabs>
        <w:ind w:left="663" w:hanging="303"/>
      </w:pPr>
      <w:rPr>
        <w:rFonts w:ascii="Tahoma" w:eastAsia="Times New Roman" w:hAnsi="Tahoma" w:cs="Tahoma"/>
        <w:position w:val="0"/>
        <w:sz w:val="22"/>
        <w:szCs w:val="22"/>
      </w:rPr>
    </w:lvl>
    <w:lvl w:ilvl="1">
      <w:start w:val="1"/>
      <w:numFmt w:val="decimal"/>
      <w:lvlText w:val="%1.%2."/>
      <w:lvlJc w:val="left"/>
      <w:pPr>
        <w:tabs>
          <w:tab w:val="num" w:pos="515"/>
        </w:tabs>
        <w:ind w:left="515" w:hanging="515"/>
      </w:pPr>
      <w:rPr>
        <w:rFonts w:ascii="Tahoma" w:eastAsia="Times New Roman" w:hAnsi="Tahoma" w:cs="Tahoma"/>
        <w:position w:val="0"/>
        <w:sz w:val="22"/>
        <w:szCs w:val="22"/>
      </w:rPr>
    </w:lvl>
    <w:lvl w:ilvl="2">
      <w:start w:val="1"/>
      <w:numFmt w:val="decimal"/>
      <w:lvlText w:val="%1.%2.%3."/>
      <w:lvlJc w:val="left"/>
      <w:pPr>
        <w:tabs>
          <w:tab w:val="num" w:pos="965"/>
        </w:tabs>
        <w:ind w:left="965" w:hanging="605"/>
      </w:pPr>
      <w:rPr>
        <w:rFonts w:ascii="Tahoma" w:eastAsia="Times New Roman" w:hAnsi="Tahoma" w:cs="Tahoma"/>
        <w:position w:val="0"/>
        <w:sz w:val="22"/>
        <w:szCs w:val="22"/>
      </w:rPr>
    </w:lvl>
    <w:lvl w:ilvl="3">
      <w:start w:val="1"/>
      <w:numFmt w:val="decimal"/>
      <w:lvlText w:val="%1.%2.%3.%4."/>
      <w:lvlJc w:val="left"/>
      <w:pPr>
        <w:tabs>
          <w:tab w:val="num" w:pos="1268"/>
        </w:tabs>
        <w:ind w:left="1268" w:hanging="908"/>
      </w:pPr>
      <w:rPr>
        <w:rFonts w:ascii="Tahoma" w:eastAsia="Times New Roman" w:hAnsi="Tahoma" w:cs="Tahoma"/>
        <w:position w:val="0"/>
        <w:sz w:val="22"/>
        <w:szCs w:val="22"/>
      </w:rPr>
    </w:lvl>
    <w:lvl w:ilvl="4">
      <w:start w:val="1"/>
      <w:numFmt w:val="decimal"/>
      <w:lvlText w:val="%1.%2.%3.%4.%5."/>
      <w:lvlJc w:val="left"/>
      <w:pPr>
        <w:tabs>
          <w:tab w:val="num" w:pos="1268"/>
        </w:tabs>
        <w:ind w:left="1268" w:hanging="908"/>
      </w:pPr>
      <w:rPr>
        <w:rFonts w:ascii="Tahoma" w:eastAsia="Times New Roman" w:hAnsi="Tahoma" w:cs="Tahoma"/>
        <w:position w:val="0"/>
        <w:sz w:val="22"/>
        <w:szCs w:val="22"/>
      </w:rPr>
    </w:lvl>
    <w:lvl w:ilvl="5">
      <w:start w:val="1"/>
      <w:numFmt w:val="decimal"/>
      <w:lvlText w:val="%1.%2.%3.%4.%5.%6."/>
      <w:lvlJc w:val="left"/>
      <w:pPr>
        <w:tabs>
          <w:tab w:val="num" w:pos="1570"/>
        </w:tabs>
        <w:ind w:left="1570" w:hanging="1210"/>
      </w:pPr>
      <w:rPr>
        <w:rFonts w:ascii="Tahoma" w:eastAsia="Times New Roman" w:hAnsi="Tahoma" w:cs="Tahoma"/>
        <w:position w:val="0"/>
        <w:sz w:val="22"/>
        <w:szCs w:val="22"/>
      </w:rPr>
    </w:lvl>
    <w:lvl w:ilvl="6">
      <w:start w:val="1"/>
      <w:numFmt w:val="decimal"/>
      <w:lvlText w:val="%1.%2.%3.%4.%5.%6.%7."/>
      <w:lvlJc w:val="left"/>
      <w:pPr>
        <w:tabs>
          <w:tab w:val="num" w:pos="1570"/>
        </w:tabs>
        <w:ind w:left="1570" w:hanging="1210"/>
      </w:pPr>
      <w:rPr>
        <w:rFonts w:ascii="Tahoma" w:eastAsia="Times New Roman" w:hAnsi="Tahoma" w:cs="Tahoma"/>
        <w:position w:val="0"/>
        <w:sz w:val="22"/>
        <w:szCs w:val="22"/>
      </w:rPr>
    </w:lvl>
    <w:lvl w:ilvl="7">
      <w:start w:val="1"/>
      <w:numFmt w:val="decimal"/>
      <w:lvlText w:val="%1.%2.%3.%4.%5.%6.%7.%8."/>
      <w:lvlJc w:val="left"/>
      <w:pPr>
        <w:tabs>
          <w:tab w:val="num" w:pos="1873"/>
        </w:tabs>
        <w:ind w:left="1873" w:hanging="1513"/>
      </w:pPr>
      <w:rPr>
        <w:rFonts w:ascii="Tahoma" w:eastAsia="Times New Roman" w:hAnsi="Tahoma" w:cs="Tahoma"/>
        <w:position w:val="0"/>
        <w:sz w:val="22"/>
        <w:szCs w:val="22"/>
      </w:rPr>
    </w:lvl>
    <w:lvl w:ilvl="8">
      <w:start w:val="1"/>
      <w:numFmt w:val="decimal"/>
      <w:lvlText w:val="%1.%2.%3.%4.%5.%6.%7.%8.%9."/>
      <w:lvlJc w:val="left"/>
      <w:pPr>
        <w:tabs>
          <w:tab w:val="num" w:pos="1873"/>
        </w:tabs>
        <w:ind w:left="1873" w:hanging="1513"/>
      </w:pPr>
      <w:rPr>
        <w:rFonts w:ascii="Tahoma" w:eastAsia="Times New Roman" w:hAnsi="Tahoma" w:cs="Tahoma"/>
        <w:position w:val="0"/>
        <w:sz w:val="22"/>
        <w:szCs w:val="22"/>
      </w:rPr>
    </w:lvl>
  </w:abstractNum>
  <w:abstractNum w:abstractNumId="110" w15:restartNumberingAfterBreak="0">
    <w:nsid w:val="42EB6D78"/>
    <w:multiLevelType w:val="multilevel"/>
    <w:tmpl w:val="FFFFFFFF"/>
    <w:styleLink w:val="List53"/>
    <w:lvl w:ilvl="0">
      <w:start w:val="1"/>
      <w:numFmt w:val="bullet"/>
      <w:lvlText w:val="•"/>
      <w:lvlJc w:val="left"/>
      <w:pPr>
        <w:tabs>
          <w:tab w:val="num" w:pos="769"/>
        </w:tabs>
        <w:ind w:left="769" w:hanging="769"/>
      </w:pPr>
      <w:rPr>
        <w:rFonts w:ascii="Tahoma" w:eastAsia="Times New Roman" w:hAnsi="Tahoma"/>
        <w:color w:val="000000"/>
        <w:position w:val="0"/>
        <w:sz w:val="22"/>
      </w:rPr>
    </w:lvl>
    <w:lvl w:ilvl="1">
      <w:numFmt w:val="bullet"/>
      <w:lvlText w:val="•"/>
      <w:lvlJc w:val="left"/>
      <w:pPr>
        <w:tabs>
          <w:tab w:val="num" w:pos="567"/>
        </w:tabs>
        <w:ind w:left="567" w:hanging="567"/>
      </w:pPr>
      <w:rPr>
        <w:rFonts w:ascii="Tahoma" w:eastAsia="Times New Roman" w:hAnsi="Tahoma"/>
        <w:color w:val="000000"/>
        <w:position w:val="0"/>
        <w:sz w:val="20"/>
      </w:rPr>
    </w:lvl>
    <w:lvl w:ilvl="2">
      <w:start w:val="1"/>
      <w:numFmt w:val="bullet"/>
      <w:lvlText w:val="•"/>
      <w:lvlJc w:val="left"/>
      <w:pPr>
        <w:tabs>
          <w:tab w:val="num" w:pos="2268"/>
        </w:tabs>
        <w:ind w:left="2268" w:hanging="624"/>
      </w:pPr>
      <w:rPr>
        <w:rFonts w:ascii="Tahoma" w:eastAsia="Times New Roman" w:hAnsi="Tahoma"/>
        <w:color w:val="000000"/>
        <w:position w:val="0"/>
        <w:sz w:val="22"/>
      </w:rPr>
    </w:lvl>
    <w:lvl w:ilvl="3">
      <w:start w:val="1"/>
      <w:numFmt w:val="bullet"/>
      <w:lvlText w:val="•"/>
      <w:lvlJc w:val="left"/>
      <w:pPr>
        <w:tabs>
          <w:tab w:val="num" w:pos="3006"/>
        </w:tabs>
        <w:ind w:left="3006" w:hanging="625"/>
      </w:pPr>
      <w:rPr>
        <w:rFonts w:ascii="Tahoma" w:eastAsia="Times New Roman" w:hAnsi="Tahoma"/>
        <w:color w:val="000000"/>
        <w:position w:val="0"/>
        <w:sz w:val="22"/>
      </w:rPr>
    </w:lvl>
    <w:lvl w:ilvl="4">
      <w:start w:val="1"/>
      <w:numFmt w:val="bullet"/>
      <w:lvlText w:val="•"/>
      <w:lvlJc w:val="left"/>
      <w:pPr>
        <w:tabs>
          <w:tab w:val="num" w:pos="3743"/>
        </w:tabs>
        <w:ind w:left="3743" w:hanging="624"/>
      </w:pPr>
      <w:rPr>
        <w:rFonts w:ascii="Tahoma" w:eastAsia="Times New Roman" w:hAnsi="Tahoma"/>
        <w:color w:val="000000"/>
        <w:position w:val="0"/>
        <w:sz w:val="22"/>
      </w:rPr>
    </w:lvl>
    <w:lvl w:ilvl="5">
      <w:start w:val="1"/>
      <w:numFmt w:val="bullet"/>
      <w:lvlText w:val="▪"/>
      <w:lvlJc w:val="left"/>
      <w:pPr>
        <w:tabs>
          <w:tab w:val="num" w:pos="5172"/>
        </w:tabs>
        <w:ind w:left="5172" w:hanging="305"/>
      </w:pPr>
      <w:rPr>
        <w:rFonts w:ascii="Tahoma" w:eastAsia="Times New Roman" w:hAnsi="Tahoma"/>
        <w:color w:val="000000"/>
        <w:position w:val="0"/>
        <w:sz w:val="22"/>
      </w:rPr>
    </w:lvl>
    <w:lvl w:ilvl="6">
      <w:start w:val="1"/>
      <w:numFmt w:val="bullet"/>
      <w:lvlText w:val="•"/>
      <w:lvlJc w:val="left"/>
      <w:pPr>
        <w:tabs>
          <w:tab w:val="num" w:pos="5892"/>
        </w:tabs>
        <w:ind w:left="5892" w:hanging="305"/>
      </w:pPr>
      <w:rPr>
        <w:rFonts w:ascii="Tahoma" w:eastAsia="Times New Roman" w:hAnsi="Tahoma"/>
        <w:color w:val="000000"/>
        <w:position w:val="0"/>
        <w:sz w:val="22"/>
      </w:rPr>
    </w:lvl>
    <w:lvl w:ilvl="7">
      <w:start w:val="1"/>
      <w:numFmt w:val="bullet"/>
      <w:lvlText w:val="o"/>
      <w:lvlJc w:val="left"/>
      <w:pPr>
        <w:tabs>
          <w:tab w:val="num" w:pos="6612"/>
        </w:tabs>
        <w:ind w:left="6612" w:hanging="305"/>
      </w:pPr>
      <w:rPr>
        <w:rFonts w:ascii="Tahoma" w:eastAsia="Times New Roman" w:hAnsi="Tahoma"/>
        <w:color w:val="000000"/>
        <w:position w:val="0"/>
        <w:sz w:val="22"/>
      </w:rPr>
    </w:lvl>
    <w:lvl w:ilvl="8">
      <w:start w:val="1"/>
      <w:numFmt w:val="bullet"/>
      <w:lvlText w:val="▪"/>
      <w:lvlJc w:val="left"/>
      <w:pPr>
        <w:tabs>
          <w:tab w:val="num" w:pos="7332"/>
        </w:tabs>
        <w:ind w:left="7332" w:hanging="305"/>
      </w:pPr>
      <w:rPr>
        <w:rFonts w:ascii="Tahoma" w:eastAsia="Times New Roman" w:hAnsi="Tahoma"/>
        <w:color w:val="000000"/>
        <w:position w:val="0"/>
        <w:sz w:val="22"/>
      </w:rPr>
    </w:lvl>
  </w:abstractNum>
  <w:abstractNum w:abstractNumId="111" w15:restartNumberingAfterBreak="0">
    <w:nsid w:val="434C710B"/>
    <w:multiLevelType w:val="multilevel"/>
    <w:tmpl w:val="FFFFFFFF"/>
    <w:styleLink w:val="List85"/>
    <w:lvl w:ilvl="0">
      <w:start w:val="1"/>
      <w:numFmt w:val="decimal"/>
      <w:lvlText w:val="%1."/>
      <w:lvlJc w:val="left"/>
      <w:pPr>
        <w:tabs>
          <w:tab w:val="num" w:pos="663"/>
        </w:tabs>
        <w:ind w:left="663" w:hanging="303"/>
      </w:pPr>
      <w:rPr>
        <w:rFonts w:ascii="Tahoma" w:eastAsia="Times New Roman" w:hAnsi="Tahoma" w:cs="Tahoma"/>
        <w:position w:val="0"/>
        <w:sz w:val="22"/>
        <w:szCs w:val="22"/>
      </w:rPr>
    </w:lvl>
    <w:lvl w:ilvl="1">
      <w:start w:val="3"/>
      <w:numFmt w:val="decimal"/>
      <w:lvlText w:val="%1.%2."/>
      <w:lvlJc w:val="left"/>
      <w:pPr>
        <w:tabs>
          <w:tab w:val="num" w:pos="515"/>
        </w:tabs>
        <w:ind w:left="515" w:hanging="515"/>
      </w:pPr>
      <w:rPr>
        <w:rFonts w:ascii="Tahoma" w:eastAsia="Times New Roman" w:hAnsi="Tahoma" w:cs="Tahoma"/>
        <w:position w:val="0"/>
        <w:sz w:val="22"/>
        <w:szCs w:val="22"/>
      </w:rPr>
    </w:lvl>
    <w:lvl w:ilvl="2">
      <w:start w:val="1"/>
      <w:numFmt w:val="decimal"/>
      <w:lvlText w:val="%1.%2.%3."/>
      <w:lvlJc w:val="left"/>
      <w:pPr>
        <w:tabs>
          <w:tab w:val="num" w:pos="965"/>
        </w:tabs>
        <w:ind w:left="965" w:hanging="605"/>
      </w:pPr>
      <w:rPr>
        <w:rFonts w:ascii="Tahoma" w:eastAsia="Times New Roman" w:hAnsi="Tahoma" w:cs="Tahoma"/>
        <w:position w:val="0"/>
        <w:sz w:val="22"/>
        <w:szCs w:val="22"/>
      </w:rPr>
    </w:lvl>
    <w:lvl w:ilvl="3">
      <w:start w:val="1"/>
      <w:numFmt w:val="decimal"/>
      <w:lvlText w:val="%1.%2.%3.%4."/>
      <w:lvlJc w:val="left"/>
      <w:pPr>
        <w:tabs>
          <w:tab w:val="num" w:pos="1268"/>
        </w:tabs>
        <w:ind w:left="1268" w:hanging="908"/>
      </w:pPr>
      <w:rPr>
        <w:rFonts w:ascii="Tahoma" w:eastAsia="Times New Roman" w:hAnsi="Tahoma" w:cs="Tahoma"/>
        <w:position w:val="0"/>
        <w:sz w:val="22"/>
        <w:szCs w:val="22"/>
      </w:rPr>
    </w:lvl>
    <w:lvl w:ilvl="4">
      <w:start w:val="1"/>
      <w:numFmt w:val="decimal"/>
      <w:lvlText w:val="%1.%2.%3.%4.%5."/>
      <w:lvlJc w:val="left"/>
      <w:pPr>
        <w:tabs>
          <w:tab w:val="num" w:pos="1268"/>
        </w:tabs>
        <w:ind w:left="1268" w:hanging="908"/>
      </w:pPr>
      <w:rPr>
        <w:rFonts w:ascii="Tahoma" w:eastAsia="Times New Roman" w:hAnsi="Tahoma" w:cs="Tahoma"/>
        <w:position w:val="0"/>
        <w:sz w:val="22"/>
        <w:szCs w:val="22"/>
      </w:rPr>
    </w:lvl>
    <w:lvl w:ilvl="5">
      <w:start w:val="1"/>
      <w:numFmt w:val="decimal"/>
      <w:lvlText w:val="%1.%2.%3.%4.%5.%6."/>
      <w:lvlJc w:val="left"/>
      <w:pPr>
        <w:tabs>
          <w:tab w:val="num" w:pos="1570"/>
        </w:tabs>
        <w:ind w:left="1570" w:hanging="1210"/>
      </w:pPr>
      <w:rPr>
        <w:rFonts w:ascii="Tahoma" w:eastAsia="Times New Roman" w:hAnsi="Tahoma" w:cs="Tahoma"/>
        <w:position w:val="0"/>
        <w:sz w:val="22"/>
        <w:szCs w:val="22"/>
      </w:rPr>
    </w:lvl>
    <w:lvl w:ilvl="6">
      <w:start w:val="1"/>
      <w:numFmt w:val="decimal"/>
      <w:lvlText w:val="%1.%2.%3.%4.%5.%6.%7."/>
      <w:lvlJc w:val="left"/>
      <w:pPr>
        <w:tabs>
          <w:tab w:val="num" w:pos="1570"/>
        </w:tabs>
        <w:ind w:left="1570" w:hanging="1210"/>
      </w:pPr>
      <w:rPr>
        <w:rFonts w:ascii="Tahoma" w:eastAsia="Times New Roman" w:hAnsi="Tahoma" w:cs="Tahoma"/>
        <w:position w:val="0"/>
        <w:sz w:val="22"/>
        <w:szCs w:val="22"/>
      </w:rPr>
    </w:lvl>
    <w:lvl w:ilvl="7">
      <w:start w:val="1"/>
      <w:numFmt w:val="decimal"/>
      <w:lvlText w:val="%1.%2.%3.%4.%5.%6.%7.%8."/>
      <w:lvlJc w:val="left"/>
      <w:pPr>
        <w:tabs>
          <w:tab w:val="num" w:pos="1873"/>
        </w:tabs>
        <w:ind w:left="1873" w:hanging="1513"/>
      </w:pPr>
      <w:rPr>
        <w:rFonts w:ascii="Tahoma" w:eastAsia="Times New Roman" w:hAnsi="Tahoma" w:cs="Tahoma"/>
        <w:position w:val="0"/>
        <w:sz w:val="22"/>
        <w:szCs w:val="22"/>
      </w:rPr>
    </w:lvl>
    <w:lvl w:ilvl="8">
      <w:start w:val="1"/>
      <w:numFmt w:val="decimal"/>
      <w:lvlText w:val="%1.%2.%3.%4.%5.%6.%7.%8.%9."/>
      <w:lvlJc w:val="left"/>
      <w:pPr>
        <w:tabs>
          <w:tab w:val="num" w:pos="1873"/>
        </w:tabs>
        <w:ind w:left="1873" w:hanging="1513"/>
      </w:pPr>
      <w:rPr>
        <w:rFonts w:ascii="Tahoma" w:eastAsia="Times New Roman" w:hAnsi="Tahoma" w:cs="Tahoma"/>
        <w:position w:val="0"/>
        <w:sz w:val="22"/>
        <w:szCs w:val="22"/>
      </w:rPr>
    </w:lvl>
  </w:abstractNum>
  <w:abstractNum w:abstractNumId="112" w15:restartNumberingAfterBreak="0">
    <w:nsid w:val="437772BC"/>
    <w:multiLevelType w:val="multilevel"/>
    <w:tmpl w:val="FFFFFFFF"/>
    <w:styleLink w:val="List155"/>
    <w:lvl w:ilvl="0">
      <w:start w:val="1"/>
      <w:numFmt w:val="decimal"/>
      <w:lvlText w:val="%1."/>
      <w:lvlJc w:val="left"/>
      <w:pPr>
        <w:tabs>
          <w:tab w:val="num" w:pos="663"/>
        </w:tabs>
        <w:ind w:left="663" w:hanging="303"/>
      </w:pPr>
      <w:rPr>
        <w:rFonts w:ascii="Tahoma" w:eastAsia="Times New Roman" w:hAnsi="Tahoma" w:cs="Tahoma"/>
        <w:color w:val="FFFFFF"/>
        <w:position w:val="0"/>
        <w:sz w:val="22"/>
        <w:szCs w:val="22"/>
        <w:u w:color="000000"/>
      </w:rPr>
    </w:lvl>
    <w:lvl w:ilvl="1">
      <w:start w:val="1"/>
      <w:numFmt w:val="decimal"/>
      <w:lvlText w:val="%1.%2."/>
      <w:lvlJc w:val="left"/>
      <w:pPr>
        <w:tabs>
          <w:tab w:val="num" w:pos="965"/>
        </w:tabs>
        <w:ind w:left="965" w:hanging="605"/>
      </w:pPr>
      <w:rPr>
        <w:rFonts w:ascii="Tahoma" w:eastAsia="Times New Roman" w:hAnsi="Tahoma" w:cs="Tahoma"/>
        <w:color w:val="FFFFFF"/>
        <w:position w:val="0"/>
        <w:sz w:val="22"/>
        <w:szCs w:val="22"/>
        <w:u w:color="000000"/>
      </w:rPr>
    </w:lvl>
    <w:lvl w:ilvl="2">
      <w:start w:val="1"/>
      <w:numFmt w:val="decimal"/>
      <w:lvlText w:val="%1.%2.%3."/>
      <w:lvlJc w:val="left"/>
      <w:pPr>
        <w:tabs>
          <w:tab w:val="num" w:pos="965"/>
        </w:tabs>
        <w:ind w:left="965" w:hanging="605"/>
      </w:pPr>
      <w:rPr>
        <w:rFonts w:ascii="Tahoma" w:eastAsia="Times New Roman" w:hAnsi="Tahoma" w:cs="Tahoma"/>
        <w:color w:val="FFFFFF"/>
        <w:position w:val="0"/>
        <w:sz w:val="22"/>
        <w:szCs w:val="22"/>
        <w:u w:color="000000"/>
      </w:rPr>
    </w:lvl>
    <w:lvl w:ilvl="3">
      <w:start w:val="1"/>
      <w:numFmt w:val="decimal"/>
      <w:lvlText w:val="%1.%2.%3.%4."/>
      <w:lvlJc w:val="left"/>
      <w:pPr>
        <w:tabs>
          <w:tab w:val="num" w:pos="1031"/>
        </w:tabs>
        <w:ind w:left="1031" w:hanging="1031"/>
      </w:pPr>
      <w:rPr>
        <w:rFonts w:ascii="Tahoma" w:eastAsia="Times New Roman" w:hAnsi="Tahoma" w:cs="Tahoma"/>
        <w:color w:val="FFFFFF"/>
        <w:position w:val="0"/>
        <w:sz w:val="22"/>
        <w:szCs w:val="22"/>
        <w:u w:color="000000"/>
      </w:rPr>
    </w:lvl>
    <w:lvl w:ilvl="4">
      <w:start w:val="1"/>
      <w:numFmt w:val="decimal"/>
      <w:lvlText w:val="%1.%2.%3.%4.%5."/>
      <w:lvlJc w:val="left"/>
      <w:pPr>
        <w:tabs>
          <w:tab w:val="num" w:pos="1268"/>
        </w:tabs>
        <w:ind w:left="1268" w:hanging="908"/>
      </w:pPr>
      <w:rPr>
        <w:rFonts w:ascii="Tahoma" w:eastAsia="Times New Roman" w:hAnsi="Tahoma" w:cs="Tahoma"/>
        <w:color w:val="FFFFFF"/>
        <w:position w:val="0"/>
        <w:sz w:val="22"/>
        <w:szCs w:val="22"/>
        <w:u w:color="000000"/>
      </w:rPr>
    </w:lvl>
    <w:lvl w:ilvl="5">
      <w:start w:val="1"/>
      <w:numFmt w:val="decimal"/>
      <w:lvlText w:val="%1.%2.%3.%4.%5.%6."/>
      <w:lvlJc w:val="left"/>
      <w:pPr>
        <w:tabs>
          <w:tab w:val="num" w:pos="1570"/>
        </w:tabs>
        <w:ind w:left="1570" w:hanging="1210"/>
      </w:pPr>
      <w:rPr>
        <w:rFonts w:ascii="Tahoma" w:eastAsia="Times New Roman" w:hAnsi="Tahoma" w:cs="Tahoma"/>
        <w:color w:val="FFFFFF"/>
        <w:position w:val="0"/>
        <w:sz w:val="22"/>
        <w:szCs w:val="22"/>
        <w:u w:color="000000"/>
      </w:rPr>
    </w:lvl>
    <w:lvl w:ilvl="6">
      <w:start w:val="1"/>
      <w:numFmt w:val="decimal"/>
      <w:lvlText w:val="%1.%2.%3.%4.%5.%6.%7."/>
      <w:lvlJc w:val="left"/>
      <w:pPr>
        <w:tabs>
          <w:tab w:val="num" w:pos="1570"/>
        </w:tabs>
        <w:ind w:left="1570" w:hanging="1210"/>
      </w:pPr>
      <w:rPr>
        <w:rFonts w:ascii="Tahoma" w:eastAsia="Times New Roman" w:hAnsi="Tahoma" w:cs="Tahoma"/>
        <w:color w:val="FFFFFF"/>
        <w:position w:val="0"/>
        <w:sz w:val="22"/>
        <w:szCs w:val="22"/>
        <w:u w:color="000000"/>
      </w:rPr>
    </w:lvl>
    <w:lvl w:ilvl="7">
      <w:start w:val="1"/>
      <w:numFmt w:val="decimal"/>
      <w:lvlText w:val="%1.%2.%3.%4.%5.%6.%7.%8."/>
      <w:lvlJc w:val="left"/>
      <w:pPr>
        <w:tabs>
          <w:tab w:val="num" w:pos="1873"/>
        </w:tabs>
        <w:ind w:left="1873" w:hanging="1513"/>
      </w:pPr>
      <w:rPr>
        <w:rFonts w:ascii="Tahoma" w:eastAsia="Times New Roman" w:hAnsi="Tahoma" w:cs="Tahoma"/>
        <w:color w:val="FFFFFF"/>
        <w:position w:val="0"/>
        <w:sz w:val="22"/>
        <w:szCs w:val="22"/>
        <w:u w:color="000000"/>
      </w:rPr>
    </w:lvl>
    <w:lvl w:ilvl="8">
      <w:start w:val="1"/>
      <w:numFmt w:val="decimal"/>
      <w:lvlText w:val="%1.%2.%3.%4.%5.%6.%7.%8.%9."/>
      <w:lvlJc w:val="left"/>
      <w:pPr>
        <w:tabs>
          <w:tab w:val="num" w:pos="1873"/>
        </w:tabs>
        <w:ind w:left="1873" w:hanging="1513"/>
      </w:pPr>
      <w:rPr>
        <w:rFonts w:ascii="Tahoma" w:eastAsia="Times New Roman" w:hAnsi="Tahoma" w:cs="Tahoma"/>
        <w:color w:val="FFFFFF"/>
        <w:position w:val="0"/>
        <w:sz w:val="22"/>
        <w:szCs w:val="22"/>
        <w:u w:color="000000"/>
      </w:rPr>
    </w:lvl>
  </w:abstractNum>
  <w:abstractNum w:abstractNumId="113" w15:restartNumberingAfterBreak="0">
    <w:nsid w:val="44F418C7"/>
    <w:multiLevelType w:val="multilevel"/>
    <w:tmpl w:val="FFFFFFFF"/>
    <w:styleLink w:val="List76"/>
    <w:lvl w:ilvl="0">
      <w:start w:val="1"/>
      <w:numFmt w:val="bullet"/>
      <w:lvlText w:val="•"/>
      <w:lvlJc w:val="left"/>
      <w:pPr>
        <w:tabs>
          <w:tab w:val="num" w:pos="769"/>
        </w:tabs>
        <w:ind w:left="769" w:hanging="769"/>
      </w:pPr>
      <w:rPr>
        <w:rFonts w:ascii="Tahoma" w:eastAsia="Times New Roman" w:hAnsi="Tahoma"/>
        <w:position w:val="0"/>
        <w:sz w:val="22"/>
      </w:rPr>
    </w:lvl>
    <w:lvl w:ilvl="1">
      <w:numFmt w:val="bullet"/>
      <w:lvlText w:val="•"/>
      <w:lvlJc w:val="left"/>
      <w:pPr>
        <w:tabs>
          <w:tab w:val="num" w:pos="567"/>
        </w:tabs>
        <w:ind w:left="567" w:hanging="567"/>
      </w:pPr>
      <w:rPr>
        <w:rFonts w:ascii="Tahoma" w:eastAsia="Times New Roman" w:hAnsi="Tahoma"/>
        <w:position w:val="0"/>
        <w:sz w:val="20"/>
      </w:rPr>
    </w:lvl>
    <w:lvl w:ilvl="2">
      <w:start w:val="1"/>
      <w:numFmt w:val="bullet"/>
      <w:lvlText w:val="•"/>
      <w:lvlJc w:val="left"/>
      <w:pPr>
        <w:tabs>
          <w:tab w:val="num" w:pos="2268"/>
        </w:tabs>
        <w:ind w:left="2268" w:hanging="624"/>
      </w:pPr>
      <w:rPr>
        <w:rFonts w:ascii="Tahoma" w:eastAsia="Times New Roman" w:hAnsi="Tahoma"/>
        <w:position w:val="0"/>
        <w:sz w:val="22"/>
      </w:rPr>
    </w:lvl>
    <w:lvl w:ilvl="3">
      <w:start w:val="1"/>
      <w:numFmt w:val="bullet"/>
      <w:lvlText w:val="•"/>
      <w:lvlJc w:val="left"/>
      <w:pPr>
        <w:tabs>
          <w:tab w:val="num" w:pos="3006"/>
        </w:tabs>
        <w:ind w:left="3006" w:hanging="625"/>
      </w:pPr>
      <w:rPr>
        <w:rFonts w:ascii="Tahoma" w:eastAsia="Times New Roman" w:hAnsi="Tahoma"/>
        <w:position w:val="0"/>
        <w:sz w:val="22"/>
      </w:rPr>
    </w:lvl>
    <w:lvl w:ilvl="4">
      <w:start w:val="1"/>
      <w:numFmt w:val="bullet"/>
      <w:lvlText w:val="•"/>
      <w:lvlJc w:val="left"/>
      <w:pPr>
        <w:tabs>
          <w:tab w:val="num" w:pos="3743"/>
        </w:tabs>
        <w:ind w:left="3743" w:hanging="624"/>
      </w:pPr>
      <w:rPr>
        <w:rFonts w:ascii="Tahoma" w:eastAsia="Times New Roman" w:hAnsi="Tahoma"/>
        <w:position w:val="0"/>
        <w:sz w:val="22"/>
      </w:rPr>
    </w:lvl>
    <w:lvl w:ilvl="5">
      <w:start w:val="1"/>
      <w:numFmt w:val="bullet"/>
      <w:lvlText w:val="▪"/>
      <w:lvlJc w:val="left"/>
      <w:pPr>
        <w:tabs>
          <w:tab w:val="num" w:pos="5172"/>
        </w:tabs>
        <w:ind w:left="5172" w:hanging="305"/>
      </w:pPr>
      <w:rPr>
        <w:rFonts w:ascii="Tahoma" w:eastAsia="Times New Roman" w:hAnsi="Tahoma"/>
        <w:position w:val="0"/>
        <w:sz w:val="22"/>
      </w:rPr>
    </w:lvl>
    <w:lvl w:ilvl="6">
      <w:start w:val="1"/>
      <w:numFmt w:val="bullet"/>
      <w:lvlText w:val="•"/>
      <w:lvlJc w:val="left"/>
      <w:pPr>
        <w:tabs>
          <w:tab w:val="num" w:pos="5892"/>
        </w:tabs>
        <w:ind w:left="5892" w:hanging="305"/>
      </w:pPr>
      <w:rPr>
        <w:rFonts w:ascii="Tahoma" w:eastAsia="Times New Roman" w:hAnsi="Tahoma"/>
        <w:position w:val="0"/>
        <w:sz w:val="22"/>
      </w:rPr>
    </w:lvl>
    <w:lvl w:ilvl="7">
      <w:start w:val="1"/>
      <w:numFmt w:val="bullet"/>
      <w:lvlText w:val="o"/>
      <w:lvlJc w:val="left"/>
      <w:pPr>
        <w:tabs>
          <w:tab w:val="num" w:pos="6612"/>
        </w:tabs>
        <w:ind w:left="6612" w:hanging="305"/>
      </w:pPr>
      <w:rPr>
        <w:rFonts w:ascii="Tahoma" w:eastAsia="Times New Roman" w:hAnsi="Tahoma"/>
        <w:position w:val="0"/>
        <w:sz w:val="22"/>
      </w:rPr>
    </w:lvl>
    <w:lvl w:ilvl="8">
      <w:start w:val="1"/>
      <w:numFmt w:val="bullet"/>
      <w:lvlText w:val="▪"/>
      <w:lvlJc w:val="left"/>
      <w:pPr>
        <w:tabs>
          <w:tab w:val="num" w:pos="7332"/>
        </w:tabs>
        <w:ind w:left="7332" w:hanging="305"/>
      </w:pPr>
      <w:rPr>
        <w:rFonts w:ascii="Tahoma" w:eastAsia="Times New Roman" w:hAnsi="Tahoma"/>
        <w:position w:val="0"/>
        <w:sz w:val="22"/>
      </w:rPr>
    </w:lvl>
  </w:abstractNum>
  <w:abstractNum w:abstractNumId="114" w15:restartNumberingAfterBreak="0">
    <w:nsid w:val="45453255"/>
    <w:multiLevelType w:val="multilevel"/>
    <w:tmpl w:val="FFFFFFFF"/>
    <w:styleLink w:val="List29"/>
    <w:lvl w:ilvl="0">
      <w:start w:val="1"/>
      <w:numFmt w:val="lowerLetter"/>
      <w:lvlText w:val="%1)"/>
      <w:lvlJc w:val="left"/>
      <w:pPr>
        <w:tabs>
          <w:tab w:val="num" w:pos="515"/>
        </w:tabs>
        <w:ind w:left="515" w:hanging="515"/>
      </w:pPr>
      <w:rPr>
        <w:rFonts w:cs="Times New Roman"/>
        <w:position w:val="0"/>
        <w:sz w:val="22"/>
        <w:szCs w:val="22"/>
      </w:rPr>
    </w:lvl>
    <w:lvl w:ilvl="1">
      <w:start w:val="1"/>
      <w:numFmt w:val="bullet"/>
      <w:lvlText w:val="o"/>
      <w:lvlJc w:val="left"/>
      <w:pPr>
        <w:tabs>
          <w:tab w:val="num" w:pos="1335"/>
        </w:tabs>
        <w:ind w:left="1335" w:hanging="255"/>
      </w:pPr>
      <w:rPr>
        <w:position w:val="0"/>
        <w:sz w:val="22"/>
      </w:rPr>
    </w:lvl>
    <w:lvl w:ilvl="2">
      <w:start w:val="1"/>
      <w:numFmt w:val="bullet"/>
      <w:lvlText w:val="▪"/>
      <w:lvlJc w:val="left"/>
      <w:pPr>
        <w:tabs>
          <w:tab w:val="num" w:pos="2055"/>
        </w:tabs>
        <w:ind w:left="2055" w:hanging="255"/>
      </w:pPr>
      <w:rPr>
        <w:position w:val="0"/>
        <w:sz w:val="22"/>
      </w:rPr>
    </w:lvl>
    <w:lvl w:ilvl="3">
      <w:start w:val="1"/>
      <w:numFmt w:val="bullet"/>
      <w:lvlText w:val="•"/>
      <w:lvlJc w:val="left"/>
      <w:pPr>
        <w:tabs>
          <w:tab w:val="num" w:pos="2775"/>
        </w:tabs>
        <w:ind w:left="2775" w:hanging="255"/>
      </w:pPr>
      <w:rPr>
        <w:position w:val="0"/>
        <w:sz w:val="22"/>
      </w:rPr>
    </w:lvl>
    <w:lvl w:ilvl="4">
      <w:start w:val="1"/>
      <w:numFmt w:val="bullet"/>
      <w:lvlText w:val="o"/>
      <w:lvlJc w:val="left"/>
      <w:pPr>
        <w:tabs>
          <w:tab w:val="num" w:pos="3495"/>
        </w:tabs>
        <w:ind w:left="3495" w:hanging="255"/>
      </w:pPr>
      <w:rPr>
        <w:position w:val="0"/>
        <w:sz w:val="22"/>
      </w:rPr>
    </w:lvl>
    <w:lvl w:ilvl="5">
      <w:start w:val="1"/>
      <w:numFmt w:val="bullet"/>
      <w:lvlText w:val="▪"/>
      <w:lvlJc w:val="left"/>
      <w:pPr>
        <w:tabs>
          <w:tab w:val="num" w:pos="4215"/>
        </w:tabs>
        <w:ind w:left="4215" w:hanging="255"/>
      </w:pPr>
      <w:rPr>
        <w:position w:val="0"/>
        <w:sz w:val="22"/>
      </w:rPr>
    </w:lvl>
    <w:lvl w:ilvl="6">
      <w:start w:val="1"/>
      <w:numFmt w:val="bullet"/>
      <w:lvlText w:val="•"/>
      <w:lvlJc w:val="left"/>
      <w:pPr>
        <w:tabs>
          <w:tab w:val="num" w:pos="4935"/>
        </w:tabs>
        <w:ind w:left="4935" w:hanging="255"/>
      </w:pPr>
      <w:rPr>
        <w:position w:val="0"/>
        <w:sz w:val="22"/>
      </w:rPr>
    </w:lvl>
    <w:lvl w:ilvl="7">
      <w:start w:val="1"/>
      <w:numFmt w:val="bullet"/>
      <w:lvlText w:val="o"/>
      <w:lvlJc w:val="left"/>
      <w:pPr>
        <w:tabs>
          <w:tab w:val="num" w:pos="5655"/>
        </w:tabs>
        <w:ind w:left="5655" w:hanging="255"/>
      </w:pPr>
      <w:rPr>
        <w:position w:val="0"/>
        <w:sz w:val="22"/>
      </w:rPr>
    </w:lvl>
    <w:lvl w:ilvl="8">
      <w:start w:val="1"/>
      <w:numFmt w:val="bullet"/>
      <w:lvlText w:val="▪"/>
      <w:lvlJc w:val="left"/>
      <w:pPr>
        <w:tabs>
          <w:tab w:val="num" w:pos="6375"/>
        </w:tabs>
        <w:ind w:left="6375" w:hanging="255"/>
      </w:pPr>
      <w:rPr>
        <w:position w:val="0"/>
        <w:sz w:val="22"/>
      </w:rPr>
    </w:lvl>
  </w:abstractNum>
  <w:abstractNum w:abstractNumId="115" w15:restartNumberingAfterBreak="0">
    <w:nsid w:val="46F6095C"/>
    <w:multiLevelType w:val="multilevel"/>
    <w:tmpl w:val="FFFFFFFF"/>
    <w:styleLink w:val="List56"/>
    <w:lvl w:ilvl="0">
      <w:start w:val="1"/>
      <w:numFmt w:val="decimal"/>
      <w:lvlText w:val="%1."/>
      <w:lvlJc w:val="left"/>
      <w:pPr>
        <w:tabs>
          <w:tab w:val="num" w:pos="663"/>
        </w:tabs>
        <w:ind w:left="663" w:hanging="303"/>
      </w:pPr>
      <w:rPr>
        <w:rFonts w:ascii="Tahoma" w:eastAsia="Times New Roman" w:hAnsi="Tahoma" w:cs="Tahoma"/>
        <w:color w:val="000000"/>
        <w:position w:val="0"/>
        <w:sz w:val="22"/>
        <w:szCs w:val="22"/>
      </w:rPr>
    </w:lvl>
    <w:lvl w:ilvl="1">
      <w:start w:val="1"/>
      <w:numFmt w:val="decimal"/>
      <w:lvlText w:val="%1.%2."/>
      <w:lvlJc w:val="left"/>
      <w:pPr>
        <w:tabs>
          <w:tab w:val="num" w:pos="965"/>
        </w:tabs>
        <w:ind w:left="965" w:hanging="605"/>
      </w:pPr>
      <w:rPr>
        <w:rFonts w:ascii="Tahoma" w:eastAsia="Times New Roman" w:hAnsi="Tahoma" w:cs="Tahoma"/>
        <w:color w:val="000000"/>
        <w:position w:val="0"/>
        <w:sz w:val="22"/>
        <w:szCs w:val="22"/>
      </w:rPr>
    </w:lvl>
    <w:lvl w:ilvl="2">
      <w:start w:val="1"/>
      <w:numFmt w:val="decimal"/>
      <w:lvlText w:val="%1.%2.%3."/>
      <w:lvlJc w:val="left"/>
      <w:pPr>
        <w:tabs>
          <w:tab w:val="num" w:pos="774"/>
        </w:tabs>
        <w:ind w:left="774" w:hanging="774"/>
      </w:pPr>
      <w:rPr>
        <w:rFonts w:ascii="Tahoma" w:eastAsia="Times New Roman" w:hAnsi="Tahoma" w:cs="Tahoma"/>
        <w:color w:val="000000"/>
        <w:position w:val="0"/>
        <w:sz w:val="22"/>
        <w:szCs w:val="22"/>
      </w:rPr>
    </w:lvl>
    <w:lvl w:ilvl="3">
      <w:start w:val="1"/>
      <w:numFmt w:val="decimal"/>
      <w:lvlText w:val="%1.%2.%3.%4."/>
      <w:lvlJc w:val="left"/>
      <w:pPr>
        <w:tabs>
          <w:tab w:val="num" w:pos="1268"/>
        </w:tabs>
        <w:ind w:left="1268" w:hanging="908"/>
      </w:pPr>
      <w:rPr>
        <w:rFonts w:ascii="Tahoma" w:eastAsia="Times New Roman" w:hAnsi="Tahoma" w:cs="Tahoma"/>
        <w:color w:val="000000"/>
        <w:position w:val="0"/>
        <w:sz w:val="22"/>
        <w:szCs w:val="22"/>
      </w:rPr>
    </w:lvl>
    <w:lvl w:ilvl="4">
      <w:start w:val="1"/>
      <w:numFmt w:val="decimal"/>
      <w:lvlText w:val="%1.%2.%3.%4.%5."/>
      <w:lvlJc w:val="left"/>
      <w:pPr>
        <w:tabs>
          <w:tab w:val="num" w:pos="1268"/>
        </w:tabs>
        <w:ind w:left="1268" w:hanging="908"/>
      </w:pPr>
      <w:rPr>
        <w:rFonts w:ascii="Tahoma" w:eastAsia="Times New Roman" w:hAnsi="Tahoma" w:cs="Tahoma"/>
        <w:color w:val="000000"/>
        <w:position w:val="0"/>
        <w:sz w:val="22"/>
        <w:szCs w:val="22"/>
      </w:rPr>
    </w:lvl>
    <w:lvl w:ilvl="5">
      <w:start w:val="1"/>
      <w:numFmt w:val="decimal"/>
      <w:lvlText w:val="%1.%2.%3.%4.%5.%6."/>
      <w:lvlJc w:val="left"/>
      <w:pPr>
        <w:tabs>
          <w:tab w:val="num" w:pos="1570"/>
        </w:tabs>
        <w:ind w:left="1570" w:hanging="1210"/>
      </w:pPr>
      <w:rPr>
        <w:rFonts w:ascii="Tahoma" w:eastAsia="Times New Roman" w:hAnsi="Tahoma" w:cs="Tahoma"/>
        <w:color w:val="000000"/>
        <w:position w:val="0"/>
        <w:sz w:val="22"/>
        <w:szCs w:val="22"/>
      </w:rPr>
    </w:lvl>
    <w:lvl w:ilvl="6">
      <w:start w:val="1"/>
      <w:numFmt w:val="decimal"/>
      <w:lvlText w:val="%1.%2.%3.%4.%5.%6.%7."/>
      <w:lvlJc w:val="left"/>
      <w:pPr>
        <w:tabs>
          <w:tab w:val="num" w:pos="1570"/>
        </w:tabs>
        <w:ind w:left="1570" w:hanging="1210"/>
      </w:pPr>
      <w:rPr>
        <w:rFonts w:ascii="Tahoma" w:eastAsia="Times New Roman" w:hAnsi="Tahoma" w:cs="Tahoma"/>
        <w:color w:val="000000"/>
        <w:position w:val="0"/>
        <w:sz w:val="22"/>
        <w:szCs w:val="22"/>
      </w:rPr>
    </w:lvl>
    <w:lvl w:ilvl="7">
      <w:start w:val="1"/>
      <w:numFmt w:val="decimal"/>
      <w:lvlText w:val="%1.%2.%3.%4.%5.%6.%7.%8."/>
      <w:lvlJc w:val="left"/>
      <w:pPr>
        <w:tabs>
          <w:tab w:val="num" w:pos="1873"/>
        </w:tabs>
        <w:ind w:left="1873" w:hanging="1513"/>
      </w:pPr>
      <w:rPr>
        <w:rFonts w:ascii="Tahoma" w:eastAsia="Times New Roman" w:hAnsi="Tahoma" w:cs="Tahoma"/>
        <w:color w:val="000000"/>
        <w:position w:val="0"/>
        <w:sz w:val="22"/>
        <w:szCs w:val="22"/>
      </w:rPr>
    </w:lvl>
    <w:lvl w:ilvl="8">
      <w:start w:val="1"/>
      <w:numFmt w:val="decimal"/>
      <w:lvlText w:val="%1.%2.%3.%4.%5.%6.%7.%8.%9."/>
      <w:lvlJc w:val="left"/>
      <w:pPr>
        <w:tabs>
          <w:tab w:val="num" w:pos="1873"/>
        </w:tabs>
        <w:ind w:left="1873" w:hanging="1513"/>
      </w:pPr>
      <w:rPr>
        <w:rFonts w:ascii="Tahoma" w:eastAsia="Times New Roman" w:hAnsi="Tahoma" w:cs="Tahoma"/>
        <w:color w:val="000000"/>
        <w:position w:val="0"/>
        <w:sz w:val="22"/>
        <w:szCs w:val="22"/>
      </w:rPr>
    </w:lvl>
  </w:abstractNum>
  <w:abstractNum w:abstractNumId="116" w15:restartNumberingAfterBreak="0">
    <w:nsid w:val="47F37284"/>
    <w:multiLevelType w:val="multilevel"/>
    <w:tmpl w:val="FFFFFFFF"/>
    <w:styleLink w:val="List19"/>
    <w:lvl w:ilvl="0">
      <w:start w:val="1"/>
      <w:numFmt w:val="decimal"/>
      <w:lvlText w:val="%1."/>
      <w:lvlJc w:val="left"/>
      <w:pPr>
        <w:tabs>
          <w:tab w:val="num" w:pos="663"/>
        </w:tabs>
        <w:ind w:left="663" w:hanging="303"/>
      </w:pPr>
      <w:rPr>
        <w:rFonts w:ascii="Tahoma" w:eastAsia="Times New Roman" w:hAnsi="Tahoma" w:cs="Tahoma"/>
        <w:color w:val="000000"/>
        <w:position w:val="0"/>
        <w:sz w:val="22"/>
        <w:szCs w:val="22"/>
      </w:rPr>
    </w:lvl>
    <w:lvl w:ilvl="1">
      <w:start w:val="1"/>
      <w:numFmt w:val="decimal"/>
      <w:lvlText w:val="%1.%2."/>
      <w:lvlJc w:val="left"/>
      <w:pPr>
        <w:tabs>
          <w:tab w:val="num" w:pos="965"/>
        </w:tabs>
        <w:ind w:left="965" w:hanging="605"/>
      </w:pPr>
      <w:rPr>
        <w:rFonts w:ascii="Tahoma" w:eastAsia="Times New Roman" w:hAnsi="Tahoma" w:cs="Tahoma"/>
        <w:color w:val="000000"/>
        <w:position w:val="0"/>
        <w:sz w:val="22"/>
        <w:szCs w:val="22"/>
      </w:rPr>
    </w:lvl>
    <w:lvl w:ilvl="2">
      <w:start w:val="1"/>
      <w:numFmt w:val="decimal"/>
      <w:lvlText w:val="%1.%2.%3."/>
      <w:lvlJc w:val="left"/>
      <w:pPr>
        <w:tabs>
          <w:tab w:val="num" w:pos="903"/>
        </w:tabs>
        <w:ind w:left="903" w:hanging="903"/>
      </w:pPr>
      <w:rPr>
        <w:rFonts w:ascii="Tahoma" w:eastAsia="Times New Roman" w:hAnsi="Tahoma" w:cs="Tahoma"/>
        <w:color w:val="000000"/>
        <w:position w:val="0"/>
        <w:sz w:val="22"/>
        <w:szCs w:val="22"/>
      </w:rPr>
    </w:lvl>
    <w:lvl w:ilvl="3">
      <w:start w:val="1"/>
      <w:numFmt w:val="decimal"/>
      <w:lvlText w:val="%1.%2.%3.%4."/>
      <w:lvlJc w:val="left"/>
      <w:pPr>
        <w:tabs>
          <w:tab w:val="num" w:pos="1268"/>
        </w:tabs>
        <w:ind w:left="1268" w:hanging="908"/>
      </w:pPr>
      <w:rPr>
        <w:rFonts w:ascii="Tahoma" w:eastAsia="Times New Roman" w:hAnsi="Tahoma" w:cs="Tahoma"/>
        <w:color w:val="000000"/>
        <w:position w:val="0"/>
        <w:sz w:val="22"/>
        <w:szCs w:val="22"/>
      </w:rPr>
    </w:lvl>
    <w:lvl w:ilvl="4">
      <w:start w:val="1"/>
      <w:numFmt w:val="decimal"/>
      <w:lvlText w:val="%1.%2.%3.%4.%5."/>
      <w:lvlJc w:val="left"/>
      <w:pPr>
        <w:tabs>
          <w:tab w:val="num" w:pos="1268"/>
        </w:tabs>
        <w:ind w:left="1268" w:hanging="908"/>
      </w:pPr>
      <w:rPr>
        <w:rFonts w:ascii="Tahoma" w:eastAsia="Times New Roman" w:hAnsi="Tahoma" w:cs="Tahoma"/>
        <w:color w:val="000000"/>
        <w:position w:val="0"/>
        <w:sz w:val="22"/>
        <w:szCs w:val="22"/>
      </w:rPr>
    </w:lvl>
    <w:lvl w:ilvl="5">
      <w:start w:val="1"/>
      <w:numFmt w:val="decimal"/>
      <w:lvlText w:val="%1.%2.%3.%4.%5.%6."/>
      <w:lvlJc w:val="left"/>
      <w:pPr>
        <w:tabs>
          <w:tab w:val="num" w:pos="1570"/>
        </w:tabs>
        <w:ind w:left="1570" w:hanging="1210"/>
      </w:pPr>
      <w:rPr>
        <w:rFonts w:ascii="Tahoma" w:eastAsia="Times New Roman" w:hAnsi="Tahoma" w:cs="Tahoma"/>
        <w:color w:val="000000"/>
        <w:position w:val="0"/>
        <w:sz w:val="22"/>
        <w:szCs w:val="22"/>
      </w:rPr>
    </w:lvl>
    <w:lvl w:ilvl="6">
      <w:start w:val="1"/>
      <w:numFmt w:val="decimal"/>
      <w:lvlText w:val="%1.%2.%3.%4.%5.%6.%7."/>
      <w:lvlJc w:val="left"/>
      <w:pPr>
        <w:tabs>
          <w:tab w:val="num" w:pos="1570"/>
        </w:tabs>
        <w:ind w:left="1570" w:hanging="1210"/>
      </w:pPr>
      <w:rPr>
        <w:rFonts w:ascii="Tahoma" w:eastAsia="Times New Roman" w:hAnsi="Tahoma" w:cs="Tahoma"/>
        <w:color w:val="000000"/>
        <w:position w:val="0"/>
        <w:sz w:val="22"/>
        <w:szCs w:val="22"/>
      </w:rPr>
    </w:lvl>
    <w:lvl w:ilvl="7">
      <w:start w:val="1"/>
      <w:numFmt w:val="decimal"/>
      <w:lvlText w:val="%1.%2.%3.%4.%5.%6.%7.%8."/>
      <w:lvlJc w:val="left"/>
      <w:pPr>
        <w:tabs>
          <w:tab w:val="num" w:pos="1873"/>
        </w:tabs>
        <w:ind w:left="1873" w:hanging="1513"/>
      </w:pPr>
      <w:rPr>
        <w:rFonts w:ascii="Tahoma" w:eastAsia="Times New Roman" w:hAnsi="Tahoma" w:cs="Tahoma"/>
        <w:color w:val="000000"/>
        <w:position w:val="0"/>
        <w:sz w:val="22"/>
        <w:szCs w:val="22"/>
      </w:rPr>
    </w:lvl>
    <w:lvl w:ilvl="8">
      <w:start w:val="1"/>
      <w:numFmt w:val="decimal"/>
      <w:lvlText w:val="%1.%2.%3.%4.%5.%6.%7.%8.%9."/>
      <w:lvlJc w:val="left"/>
      <w:pPr>
        <w:tabs>
          <w:tab w:val="num" w:pos="1873"/>
        </w:tabs>
        <w:ind w:left="1873" w:hanging="1513"/>
      </w:pPr>
      <w:rPr>
        <w:rFonts w:ascii="Tahoma" w:eastAsia="Times New Roman" w:hAnsi="Tahoma" w:cs="Tahoma"/>
        <w:color w:val="000000"/>
        <w:position w:val="0"/>
        <w:sz w:val="22"/>
        <w:szCs w:val="22"/>
      </w:rPr>
    </w:lvl>
  </w:abstractNum>
  <w:abstractNum w:abstractNumId="117" w15:restartNumberingAfterBreak="0">
    <w:nsid w:val="48426116"/>
    <w:multiLevelType w:val="hybridMultilevel"/>
    <w:tmpl w:val="CE56758C"/>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15:restartNumberingAfterBreak="0">
    <w:nsid w:val="4A560F6C"/>
    <w:multiLevelType w:val="multilevel"/>
    <w:tmpl w:val="FFFFFFFF"/>
    <w:styleLink w:val="List134"/>
    <w:lvl w:ilvl="0">
      <w:start w:val="1"/>
      <w:numFmt w:val="decimal"/>
      <w:lvlText w:val="%1."/>
      <w:lvlJc w:val="left"/>
      <w:pPr>
        <w:tabs>
          <w:tab w:val="num" w:pos="663"/>
        </w:tabs>
        <w:ind w:left="663" w:hanging="303"/>
      </w:pPr>
      <w:rPr>
        <w:rFonts w:ascii="Tahoma" w:eastAsia="Times New Roman" w:hAnsi="Tahoma" w:cs="Tahoma"/>
        <w:color w:val="FFFFFF"/>
        <w:position w:val="0"/>
        <w:sz w:val="22"/>
        <w:szCs w:val="22"/>
        <w:u w:color="000000"/>
      </w:rPr>
    </w:lvl>
    <w:lvl w:ilvl="1">
      <w:start w:val="1"/>
      <w:numFmt w:val="decimal"/>
      <w:lvlText w:val="%1.%2."/>
      <w:lvlJc w:val="left"/>
      <w:pPr>
        <w:tabs>
          <w:tab w:val="num" w:pos="515"/>
        </w:tabs>
        <w:ind w:left="515" w:hanging="515"/>
      </w:pPr>
      <w:rPr>
        <w:rFonts w:ascii="Tahoma" w:eastAsia="Times New Roman" w:hAnsi="Tahoma" w:cs="Tahoma"/>
        <w:color w:val="FFFFFF"/>
        <w:position w:val="0"/>
        <w:sz w:val="22"/>
        <w:szCs w:val="22"/>
        <w:u w:color="000000"/>
      </w:rPr>
    </w:lvl>
    <w:lvl w:ilvl="2">
      <w:start w:val="1"/>
      <w:numFmt w:val="decimal"/>
      <w:lvlText w:val="%1.%2.%3."/>
      <w:lvlJc w:val="left"/>
      <w:pPr>
        <w:tabs>
          <w:tab w:val="num" w:pos="965"/>
        </w:tabs>
        <w:ind w:left="965" w:hanging="605"/>
      </w:pPr>
      <w:rPr>
        <w:rFonts w:ascii="Tahoma" w:eastAsia="Times New Roman" w:hAnsi="Tahoma" w:cs="Tahoma"/>
        <w:color w:val="FFFFFF"/>
        <w:position w:val="0"/>
        <w:sz w:val="22"/>
        <w:szCs w:val="22"/>
        <w:u w:color="000000"/>
      </w:rPr>
    </w:lvl>
    <w:lvl w:ilvl="3">
      <w:start w:val="1"/>
      <w:numFmt w:val="decimal"/>
      <w:lvlText w:val="%1.%2.%3.%4."/>
      <w:lvlJc w:val="left"/>
      <w:pPr>
        <w:tabs>
          <w:tab w:val="num" w:pos="1268"/>
        </w:tabs>
        <w:ind w:left="1268" w:hanging="908"/>
      </w:pPr>
      <w:rPr>
        <w:rFonts w:ascii="Tahoma" w:eastAsia="Times New Roman" w:hAnsi="Tahoma" w:cs="Tahoma"/>
        <w:color w:val="FFFFFF"/>
        <w:position w:val="0"/>
        <w:sz w:val="22"/>
        <w:szCs w:val="22"/>
        <w:u w:color="000000"/>
      </w:rPr>
    </w:lvl>
    <w:lvl w:ilvl="4">
      <w:start w:val="1"/>
      <w:numFmt w:val="decimal"/>
      <w:lvlText w:val="%1.%2.%3.%4.%5."/>
      <w:lvlJc w:val="left"/>
      <w:pPr>
        <w:tabs>
          <w:tab w:val="num" w:pos="1268"/>
        </w:tabs>
        <w:ind w:left="1268" w:hanging="908"/>
      </w:pPr>
      <w:rPr>
        <w:rFonts w:ascii="Tahoma" w:eastAsia="Times New Roman" w:hAnsi="Tahoma" w:cs="Tahoma"/>
        <w:color w:val="FFFFFF"/>
        <w:position w:val="0"/>
        <w:sz w:val="22"/>
        <w:szCs w:val="22"/>
        <w:u w:color="000000"/>
      </w:rPr>
    </w:lvl>
    <w:lvl w:ilvl="5">
      <w:start w:val="1"/>
      <w:numFmt w:val="decimal"/>
      <w:lvlText w:val="%1.%2.%3.%4.%5.%6."/>
      <w:lvlJc w:val="left"/>
      <w:pPr>
        <w:tabs>
          <w:tab w:val="num" w:pos="1570"/>
        </w:tabs>
        <w:ind w:left="1570" w:hanging="1210"/>
      </w:pPr>
      <w:rPr>
        <w:rFonts w:ascii="Tahoma" w:eastAsia="Times New Roman" w:hAnsi="Tahoma" w:cs="Tahoma"/>
        <w:color w:val="FFFFFF"/>
        <w:position w:val="0"/>
        <w:sz w:val="22"/>
        <w:szCs w:val="22"/>
        <w:u w:color="000000"/>
      </w:rPr>
    </w:lvl>
    <w:lvl w:ilvl="6">
      <w:start w:val="1"/>
      <w:numFmt w:val="decimal"/>
      <w:lvlText w:val="%1.%2.%3.%4.%5.%6.%7."/>
      <w:lvlJc w:val="left"/>
      <w:pPr>
        <w:tabs>
          <w:tab w:val="num" w:pos="1570"/>
        </w:tabs>
        <w:ind w:left="1570" w:hanging="1210"/>
      </w:pPr>
      <w:rPr>
        <w:rFonts w:ascii="Tahoma" w:eastAsia="Times New Roman" w:hAnsi="Tahoma" w:cs="Tahoma"/>
        <w:color w:val="FFFFFF"/>
        <w:position w:val="0"/>
        <w:sz w:val="22"/>
        <w:szCs w:val="22"/>
        <w:u w:color="000000"/>
      </w:rPr>
    </w:lvl>
    <w:lvl w:ilvl="7">
      <w:start w:val="1"/>
      <w:numFmt w:val="decimal"/>
      <w:lvlText w:val="%1.%2.%3.%4.%5.%6.%7.%8."/>
      <w:lvlJc w:val="left"/>
      <w:pPr>
        <w:tabs>
          <w:tab w:val="num" w:pos="1873"/>
        </w:tabs>
        <w:ind w:left="1873" w:hanging="1513"/>
      </w:pPr>
      <w:rPr>
        <w:rFonts w:ascii="Tahoma" w:eastAsia="Times New Roman" w:hAnsi="Tahoma" w:cs="Tahoma"/>
        <w:color w:val="FFFFFF"/>
        <w:position w:val="0"/>
        <w:sz w:val="22"/>
        <w:szCs w:val="22"/>
        <w:u w:color="000000"/>
      </w:rPr>
    </w:lvl>
    <w:lvl w:ilvl="8">
      <w:start w:val="1"/>
      <w:numFmt w:val="decimal"/>
      <w:lvlText w:val="%1.%2.%3.%4.%5.%6.%7.%8.%9."/>
      <w:lvlJc w:val="left"/>
      <w:pPr>
        <w:tabs>
          <w:tab w:val="num" w:pos="1873"/>
        </w:tabs>
        <w:ind w:left="1873" w:hanging="1513"/>
      </w:pPr>
      <w:rPr>
        <w:rFonts w:ascii="Tahoma" w:eastAsia="Times New Roman" w:hAnsi="Tahoma" w:cs="Tahoma"/>
        <w:color w:val="FFFFFF"/>
        <w:position w:val="0"/>
        <w:sz w:val="22"/>
        <w:szCs w:val="22"/>
        <w:u w:color="000000"/>
      </w:rPr>
    </w:lvl>
  </w:abstractNum>
  <w:abstractNum w:abstractNumId="119" w15:restartNumberingAfterBreak="0">
    <w:nsid w:val="4AD21F96"/>
    <w:multiLevelType w:val="multilevel"/>
    <w:tmpl w:val="FFFFFFFF"/>
    <w:styleLink w:val="List1"/>
    <w:lvl w:ilvl="0">
      <w:start w:val="1"/>
      <w:numFmt w:val="decimal"/>
      <w:lvlText w:val="%1."/>
      <w:lvlJc w:val="left"/>
      <w:pPr>
        <w:tabs>
          <w:tab w:val="num" w:pos="663"/>
        </w:tabs>
        <w:ind w:left="663" w:hanging="303"/>
      </w:pPr>
      <w:rPr>
        <w:rFonts w:ascii="Tahoma" w:eastAsia="Times New Roman" w:hAnsi="Tahoma" w:cs="Tahoma"/>
        <w:position w:val="0"/>
        <w:sz w:val="22"/>
        <w:szCs w:val="22"/>
      </w:rPr>
    </w:lvl>
    <w:lvl w:ilvl="1">
      <w:start w:val="1"/>
      <w:numFmt w:val="decimal"/>
      <w:lvlText w:val="%1.%2."/>
      <w:lvlJc w:val="left"/>
      <w:pPr>
        <w:tabs>
          <w:tab w:val="num" w:pos="515"/>
        </w:tabs>
        <w:ind w:left="515" w:hanging="515"/>
      </w:pPr>
      <w:rPr>
        <w:rFonts w:ascii="Tahoma" w:eastAsia="Times New Roman" w:hAnsi="Tahoma" w:cs="Tahoma"/>
        <w:position w:val="0"/>
        <w:sz w:val="22"/>
        <w:szCs w:val="22"/>
      </w:rPr>
    </w:lvl>
    <w:lvl w:ilvl="2">
      <w:start w:val="1"/>
      <w:numFmt w:val="decimal"/>
      <w:lvlText w:val="%1.%2.%3."/>
      <w:lvlJc w:val="left"/>
      <w:pPr>
        <w:tabs>
          <w:tab w:val="num" w:pos="965"/>
        </w:tabs>
        <w:ind w:left="965" w:hanging="605"/>
      </w:pPr>
      <w:rPr>
        <w:rFonts w:ascii="Tahoma" w:eastAsia="Times New Roman" w:hAnsi="Tahoma" w:cs="Tahoma"/>
        <w:position w:val="0"/>
        <w:sz w:val="22"/>
        <w:szCs w:val="22"/>
      </w:rPr>
    </w:lvl>
    <w:lvl w:ilvl="3">
      <w:start w:val="1"/>
      <w:numFmt w:val="decimal"/>
      <w:lvlText w:val="%1.%2.%3.%4."/>
      <w:lvlJc w:val="left"/>
      <w:pPr>
        <w:tabs>
          <w:tab w:val="num" w:pos="1268"/>
        </w:tabs>
        <w:ind w:left="1268" w:hanging="908"/>
      </w:pPr>
      <w:rPr>
        <w:rFonts w:ascii="Tahoma" w:eastAsia="Times New Roman" w:hAnsi="Tahoma" w:cs="Tahoma"/>
        <w:position w:val="0"/>
        <w:sz w:val="22"/>
        <w:szCs w:val="22"/>
      </w:rPr>
    </w:lvl>
    <w:lvl w:ilvl="4">
      <w:start w:val="1"/>
      <w:numFmt w:val="decimal"/>
      <w:lvlText w:val="%1.%2.%3.%4.%5."/>
      <w:lvlJc w:val="left"/>
      <w:pPr>
        <w:tabs>
          <w:tab w:val="num" w:pos="1268"/>
        </w:tabs>
        <w:ind w:left="1268" w:hanging="908"/>
      </w:pPr>
      <w:rPr>
        <w:rFonts w:ascii="Tahoma" w:eastAsia="Times New Roman" w:hAnsi="Tahoma" w:cs="Tahoma"/>
        <w:position w:val="0"/>
        <w:sz w:val="22"/>
        <w:szCs w:val="22"/>
      </w:rPr>
    </w:lvl>
    <w:lvl w:ilvl="5">
      <w:start w:val="1"/>
      <w:numFmt w:val="decimal"/>
      <w:lvlText w:val="%1.%2.%3.%4.%5.%6."/>
      <w:lvlJc w:val="left"/>
      <w:pPr>
        <w:tabs>
          <w:tab w:val="num" w:pos="1570"/>
        </w:tabs>
        <w:ind w:left="1570" w:hanging="1210"/>
      </w:pPr>
      <w:rPr>
        <w:rFonts w:ascii="Tahoma" w:eastAsia="Times New Roman" w:hAnsi="Tahoma" w:cs="Tahoma"/>
        <w:position w:val="0"/>
        <w:sz w:val="22"/>
        <w:szCs w:val="22"/>
      </w:rPr>
    </w:lvl>
    <w:lvl w:ilvl="6">
      <w:start w:val="1"/>
      <w:numFmt w:val="decimal"/>
      <w:lvlText w:val="%1.%2.%3.%4.%5.%6.%7."/>
      <w:lvlJc w:val="left"/>
      <w:pPr>
        <w:tabs>
          <w:tab w:val="num" w:pos="1570"/>
        </w:tabs>
        <w:ind w:left="1570" w:hanging="1210"/>
      </w:pPr>
      <w:rPr>
        <w:rFonts w:ascii="Tahoma" w:eastAsia="Times New Roman" w:hAnsi="Tahoma" w:cs="Tahoma"/>
        <w:position w:val="0"/>
        <w:sz w:val="22"/>
        <w:szCs w:val="22"/>
      </w:rPr>
    </w:lvl>
    <w:lvl w:ilvl="7">
      <w:start w:val="1"/>
      <w:numFmt w:val="decimal"/>
      <w:lvlText w:val="%1.%2.%3.%4.%5.%6.%7.%8."/>
      <w:lvlJc w:val="left"/>
      <w:pPr>
        <w:tabs>
          <w:tab w:val="num" w:pos="1873"/>
        </w:tabs>
        <w:ind w:left="1873" w:hanging="1513"/>
      </w:pPr>
      <w:rPr>
        <w:rFonts w:ascii="Tahoma" w:eastAsia="Times New Roman" w:hAnsi="Tahoma" w:cs="Tahoma"/>
        <w:position w:val="0"/>
        <w:sz w:val="22"/>
        <w:szCs w:val="22"/>
      </w:rPr>
    </w:lvl>
    <w:lvl w:ilvl="8">
      <w:start w:val="1"/>
      <w:numFmt w:val="decimal"/>
      <w:lvlText w:val="%1.%2.%3.%4.%5.%6.%7.%8.%9."/>
      <w:lvlJc w:val="left"/>
      <w:pPr>
        <w:tabs>
          <w:tab w:val="num" w:pos="1873"/>
        </w:tabs>
        <w:ind w:left="1873" w:hanging="1513"/>
      </w:pPr>
      <w:rPr>
        <w:rFonts w:ascii="Tahoma" w:eastAsia="Times New Roman" w:hAnsi="Tahoma" w:cs="Tahoma"/>
        <w:position w:val="0"/>
        <w:sz w:val="22"/>
        <w:szCs w:val="22"/>
      </w:rPr>
    </w:lvl>
  </w:abstractNum>
  <w:abstractNum w:abstractNumId="120" w15:restartNumberingAfterBreak="0">
    <w:nsid w:val="4B1101AA"/>
    <w:multiLevelType w:val="multilevel"/>
    <w:tmpl w:val="FFFFFFFF"/>
    <w:styleLink w:val="List41"/>
    <w:lvl w:ilvl="0">
      <w:start w:val="1"/>
      <w:numFmt w:val="decimal"/>
      <w:lvlText w:val="%1."/>
      <w:lvlJc w:val="left"/>
      <w:pPr>
        <w:tabs>
          <w:tab w:val="num" w:pos="663"/>
        </w:tabs>
        <w:ind w:left="663" w:hanging="303"/>
      </w:pPr>
      <w:rPr>
        <w:rFonts w:ascii="Arial Unicode MS" w:eastAsia="Arial Unicode MS" w:hAnsi="Arial Unicode MS" w:cs="Arial Unicode MS"/>
        <w:position w:val="0"/>
        <w:sz w:val="22"/>
        <w:szCs w:val="22"/>
      </w:rPr>
    </w:lvl>
    <w:lvl w:ilvl="1">
      <w:start w:val="1"/>
      <w:numFmt w:val="decimal"/>
      <w:lvlText w:val="%1.%2."/>
      <w:lvlJc w:val="left"/>
      <w:pPr>
        <w:tabs>
          <w:tab w:val="num" w:pos="515"/>
        </w:tabs>
        <w:ind w:left="515" w:hanging="515"/>
      </w:pPr>
      <w:rPr>
        <w:rFonts w:ascii="Tahoma" w:eastAsia="Times New Roman" w:hAnsi="Tahoma" w:cs="Tahoma"/>
        <w:position w:val="0"/>
        <w:sz w:val="22"/>
        <w:szCs w:val="22"/>
      </w:rPr>
    </w:lvl>
    <w:lvl w:ilvl="2">
      <w:start w:val="1"/>
      <w:numFmt w:val="decimal"/>
      <w:lvlText w:val="%1.%2.%3."/>
      <w:lvlJc w:val="left"/>
      <w:pPr>
        <w:tabs>
          <w:tab w:val="num" w:pos="965"/>
        </w:tabs>
        <w:ind w:left="965" w:hanging="605"/>
      </w:pPr>
      <w:rPr>
        <w:rFonts w:ascii="Arial Unicode MS" w:eastAsia="Arial Unicode MS" w:hAnsi="Arial Unicode MS" w:cs="Arial Unicode MS"/>
        <w:position w:val="0"/>
        <w:sz w:val="22"/>
        <w:szCs w:val="22"/>
      </w:rPr>
    </w:lvl>
    <w:lvl w:ilvl="3">
      <w:start w:val="1"/>
      <w:numFmt w:val="decimal"/>
      <w:lvlText w:val="%1.%2.%3.%4."/>
      <w:lvlJc w:val="left"/>
      <w:pPr>
        <w:tabs>
          <w:tab w:val="num" w:pos="1268"/>
        </w:tabs>
        <w:ind w:left="1268" w:hanging="908"/>
      </w:pPr>
      <w:rPr>
        <w:rFonts w:ascii="Arial Unicode MS" w:eastAsia="Arial Unicode MS" w:hAnsi="Arial Unicode MS" w:cs="Arial Unicode MS"/>
        <w:position w:val="0"/>
        <w:sz w:val="22"/>
        <w:szCs w:val="22"/>
      </w:rPr>
    </w:lvl>
    <w:lvl w:ilvl="4">
      <w:start w:val="1"/>
      <w:numFmt w:val="decimal"/>
      <w:lvlText w:val="%1.%2.%3.%4.%5."/>
      <w:lvlJc w:val="left"/>
      <w:pPr>
        <w:tabs>
          <w:tab w:val="num" w:pos="1268"/>
        </w:tabs>
        <w:ind w:left="1268" w:hanging="908"/>
      </w:pPr>
      <w:rPr>
        <w:rFonts w:ascii="Arial Unicode MS" w:eastAsia="Arial Unicode MS" w:hAnsi="Arial Unicode MS" w:cs="Arial Unicode MS"/>
        <w:position w:val="0"/>
        <w:sz w:val="22"/>
        <w:szCs w:val="22"/>
      </w:rPr>
    </w:lvl>
    <w:lvl w:ilvl="5">
      <w:start w:val="1"/>
      <w:numFmt w:val="decimal"/>
      <w:lvlText w:val="%1.%2.%3.%4.%5.%6."/>
      <w:lvlJc w:val="left"/>
      <w:pPr>
        <w:tabs>
          <w:tab w:val="num" w:pos="1570"/>
        </w:tabs>
        <w:ind w:left="1570" w:hanging="1210"/>
      </w:pPr>
      <w:rPr>
        <w:rFonts w:ascii="Arial Unicode MS" w:eastAsia="Arial Unicode MS" w:hAnsi="Arial Unicode MS" w:cs="Arial Unicode MS"/>
        <w:position w:val="0"/>
        <w:sz w:val="22"/>
        <w:szCs w:val="22"/>
      </w:rPr>
    </w:lvl>
    <w:lvl w:ilvl="6">
      <w:start w:val="1"/>
      <w:numFmt w:val="decimal"/>
      <w:lvlText w:val="%1.%2.%3.%4.%5.%6.%7."/>
      <w:lvlJc w:val="left"/>
      <w:pPr>
        <w:tabs>
          <w:tab w:val="num" w:pos="1570"/>
        </w:tabs>
        <w:ind w:left="1570" w:hanging="1210"/>
      </w:pPr>
      <w:rPr>
        <w:rFonts w:ascii="Arial Unicode MS" w:eastAsia="Arial Unicode MS" w:hAnsi="Arial Unicode MS" w:cs="Arial Unicode MS"/>
        <w:position w:val="0"/>
        <w:sz w:val="22"/>
        <w:szCs w:val="22"/>
      </w:rPr>
    </w:lvl>
    <w:lvl w:ilvl="7">
      <w:start w:val="1"/>
      <w:numFmt w:val="decimal"/>
      <w:lvlText w:val="%1.%2.%3.%4.%5.%6.%7.%8."/>
      <w:lvlJc w:val="left"/>
      <w:pPr>
        <w:tabs>
          <w:tab w:val="num" w:pos="1873"/>
        </w:tabs>
        <w:ind w:left="1873" w:hanging="1513"/>
      </w:pPr>
      <w:rPr>
        <w:rFonts w:ascii="Arial Unicode MS" w:eastAsia="Arial Unicode MS" w:hAnsi="Arial Unicode MS" w:cs="Arial Unicode MS"/>
        <w:position w:val="0"/>
        <w:sz w:val="22"/>
        <w:szCs w:val="22"/>
      </w:rPr>
    </w:lvl>
    <w:lvl w:ilvl="8">
      <w:start w:val="1"/>
      <w:numFmt w:val="decimal"/>
      <w:lvlText w:val="%1.%2.%3.%4.%5.%6.%7.%8.%9."/>
      <w:lvlJc w:val="left"/>
      <w:pPr>
        <w:tabs>
          <w:tab w:val="num" w:pos="1873"/>
        </w:tabs>
        <w:ind w:left="1873" w:hanging="1513"/>
      </w:pPr>
      <w:rPr>
        <w:rFonts w:ascii="Arial Unicode MS" w:eastAsia="Arial Unicode MS" w:hAnsi="Arial Unicode MS" w:cs="Arial Unicode MS"/>
        <w:position w:val="0"/>
        <w:sz w:val="22"/>
        <w:szCs w:val="22"/>
      </w:rPr>
    </w:lvl>
  </w:abstractNum>
  <w:abstractNum w:abstractNumId="121" w15:restartNumberingAfterBreak="0">
    <w:nsid w:val="4BBE76E6"/>
    <w:multiLevelType w:val="multilevel"/>
    <w:tmpl w:val="FFFFFFFF"/>
    <w:styleLink w:val="List132"/>
    <w:lvl w:ilvl="0">
      <w:start w:val="1"/>
      <w:numFmt w:val="decimal"/>
      <w:lvlText w:val="%1."/>
      <w:lvlJc w:val="left"/>
      <w:pPr>
        <w:tabs>
          <w:tab w:val="num" w:pos="663"/>
        </w:tabs>
        <w:ind w:left="663" w:hanging="303"/>
      </w:pPr>
      <w:rPr>
        <w:rFonts w:ascii="Tahoma" w:eastAsia="Times New Roman" w:hAnsi="Tahoma" w:cs="Tahoma"/>
        <w:color w:val="FFFFFF"/>
        <w:position w:val="0"/>
        <w:sz w:val="22"/>
        <w:szCs w:val="22"/>
        <w:u w:color="000000"/>
      </w:rPr>
    </w:lvl>
    <w:lvl w:ilvl="1">
      <w:start w:val="1"/>
      <w:numFmt w:val="decimal"/>
      <w:lvlText w:val="%1.%2."/>
      <w:lvlJc w:val="left"/>
      <w:pPr>
        <w:tabs>
          <w:tab w:val="num" w:pos="965"/>
        </w:tabs>
        <w:ind w:left="965" w:hanging="605"/>
      </w:pPr>
      <w:rPr>
        <w:rFonts w:ascii="Tahoma" w:eastAsia="Times New Roman" w:hAnsi="Tahoma" w:cs="Tahoma"/>
        <w:color w:val="FFFFFF"/>
        <w:position w:val="0"/>
        <w:sz w:val="22"/>
        <w:szCs w:val="22"/>
        <w:u w:color="000000"/>
      </w:rPr>
    </w:lvl>
    <w:lvl w:ilvl="2">
      <w:start w:val="1"/>
      <w:numFmt w:val="decimal"/>
      <w:lvlText w:val="%1.%2.%3."/>
      <w:lvlJc w:val="left"/>
      <w:pPr>
        <w:tabs>
          <w:tab w:val="num" w:pos="903"/>
        </w:tabs>
        <w:ind w:left="903" w:hanging="903"/>
      </w:pPr>
      <w:rPr>
        <w:rFonts w:ascii="Tahoma" w:eastAsia="Times New Roman" w:hAnsi="Tahoma" w:cs="Tahoma"/>
        <w:color w:val="FFFFFF"/>
        <w:position w:val="0"/>
        <w:sz w:val="22"/>
        <w:szCs w:val="22"/>
        <w:u w:color="000000"/>
      </w:rPr>
    </w:lvl>
    <w:lvl w:ilvl="3">
      <w:start w:val="1"/>
      <w:numFmt w:val="decimal"/>
      <w:lvlText w:val="%1.%2.%3.%4."/>
      <w:lvlJc w:val="left"/>
      <w:pPr>
        <w:tabs>
          <w:tab w:val="num" w:pos="1268"/>
        </w:tabs>
        <w:ind w:left="1268" w:hanging="908"/>
      </w:pPr>
      <w:rPr>
        <w:rFonts w:ascii="Tahoma" w:eastAsia="Times New Roman" w:hAnsi="Tahoma" w:cs="Tahoma"/>
        <w:color w:val="FFFFFF"/>
        <w:position w:val="0"/>
        <w:sz w:val="22"/>
        <w:szCs w:val="22"/>
        <w:u w:color="000000"/>
      </w:rPr>
    </w:lvl>
    <w:lvl w:ilvl="4">
      <w:start w:val="1"/>
      <w:numFmt w:val="decimal"/>
      <w:lvlText w:val="%1.%2.%3.%4.%5."/>
      <w:lvlJc w:val="left"/>
      <w:pPr>
        <w:tabs>
          <w:tab w:val="num" w:pos="1268"/>
        </w:tabs>
        <w:ind w:left="1268" w:hanging="908"/>
      </w:pPr>
      <w:rPr>
        <w:rFonts w:ascii="Tahoma" w:eastAsia="Times New Roman" w:hAnsi="Tahoma" w:cs="Tahoma"/>
        <w:color w:val="FFFFFF"/>
        <w:position w:val="0"/>
        <w:sz w:val="22"/>
        <w:szCs w:val="22"/>
        <w:u w:color="000000"/>
      </w:rPr>
    </w:lvl>
    <w:lvl w:ilvl="5">
      <w:start w:val="1"/>
      <w:numFmt w:val="decimal"/>
      <w:lvlText w:val="%1.%2.%3.%4.%5.%6."/>
      <w:lvlJc w:val="left"/>
      <w:pPr>
        <w:tabs>
          <w:tab w:val="num" w:pos="1570"/>
        </w:tabs>
        <w:ind w:left="1570" w:hanging="1210"/>
      </w:pPr>
      <w:rPr>
        <w:rFonts w:ascii="Tahoma" w:eastAsia="Times New Roman" w:hAnsi="Tahoma" w:cs="Tahoma"/>
        <w:color w:val="FFFFFF"/>
        <w:position w:val="0"/>
        <w:sz w:val="22"/>
        <w:szCs w:val="22"/>
        <w:u w:color="000000"/>
      </w:rPr>
    </w:lvl>
    <w:lvl w:ilvl="6">
      <w:start w:val="1"/>
      <w:numFmt w:val="decimal"/>
      <w:lvlText w:val="%1.%2.%3.%4.%5.%6.%7."/>
      <w:lvlJc w:val="left"/>
      <w:pPr>
        <w:tabs>
          <w:tab w:val="num" w:pos="1570"/>
        </w:tabs>
        <w:ind w:left="1570" w:hanging="1210"/>
      </w:pPr>
      <w:rPr>
        <w:rFonts w:ascii="Tahoma" w:eastAsia="Times New Roman" w:hAnsi="Tahoma" w:cs="Tahoma"/>
        <w:color w:val="FFFFFF"/>
        <w:position w:val="0"/>
        <w:sz w:val="22"/>
        <w:szCs w:val="22"/>
        <w:u w:color="000000"/>
      </w:rPr>
    </w:lvl>
    <w:lvl w:ilvl="7">
      <w:start w:val="1"/>
      <w:numFmt w:val="decimal"/>
      <w:lvlText w:val="%1.%2.%3.%4.%5.%6.%7.%8."/>
      <w:lvlJc w:val="left"/>
      <w:pPr>
        <w:tabs>
          <w:tab w:val="num" w:pos="1873"/>
        </w:tabs>
        <w:ind w:left="1873" w:hanging="1513"/>
      </w:pPr>
      <w:rPr>
        <w:rFonts w:ascii="Tahoma" w:eastAsia="Times New Roman" w:hAnsi="Tahoma" w:cs="Tahoma"/>
        <w:color w:val="FFFFFF"/>
        <w:position w:val="0"/>
        <w:sz w:val="22"/>
        <w:szCs w:val="22"/>
        <w:u w:color="000000"/>
      </w:rPr>
    </w:lvl>
    <w:lvl w:ilvl="8">
      <w:start w:val="1"/>
      <w:numFmt w:val="decimal"/>
      <w:lvlText w:val="%1.%2.%3.%4.%5.%6.%7.%8.%9."/>
      <w:lvlJc w:val="left"/>
      <w:pPr>
        <w:tabs>
          <w:tab w:val="num" w:pos="1873"/>
        </w:tabs>
        <w:ind w:left="1873" w:hanging="1513"/>
      </w:pPr>
      <w:rPr>
        <w:rFonts w:ascii="Tahoma" w:eastAsia="Times New Roman" w:hAnsi="Tahoma" w:cs="Tahoma"/>
        <w:color w:val="FFFFFF"/>
        <w:position w:val="0"/>
        <w:sz w:val="22"/>
        <w:szCs w:val="22"/>
        <w:u w:color="000000"/>
      </w:rPr>
    </w:lvl>
  </w:abstractNum>
  <w:abstractNum w:abstractNumId="122" w15:restartNumberingAfterBreak="0">
    <w:nsid w:val="4C0E77FD"/>
    <w:multiLevelType w:val="multilevel"/>
    <w:tmpl w:val="FFFFFFFF"/>
    <w:styleLink w:val="List145"/>
    <w:lvl w:ilvl="0">
      <w:start w:val="1"/>
      <w:numFmt w:val="lowerRoman"/>
      <w:lvlText w:val="%1."/>
      <w:lvlJc w:val="left"/>
      <w:pPr>
        <w:tabs>
          <w:tab w:val="num" w:pos="1237"/>
        </w:tabs>
        <w:ind w:left="1237" w:hanging="386"/>
      </w:pPr>
      <w:rPr>
        <w:rFonts w:ascii="Tahoma" w:eastAsia="Times New Roman" w:hAnsi="Tahoma" w:cs="Tahoma"/>
        <w:position w:val="0"/>
        <w:sz w:val="22"/>
        <w:szCs w:val="22"/>
      </w:rPr>
    </w:lvl>
    <w:lvl w:ilvl="1">
      <w:start w:val="1"/>
      <w:numFmt w:val="lowerLetter"/>
      <w:lvlText w:val="%2."/>
      <w:lvlJc w:val="left"/>
      <w:pPr>
        <w:tabs>
          <w:tab w:val="num" w:pos="3036"/>
        </w:tabs>
        <w:ind w:left="3036" w:hanging="255"/>
      </w:pPr>
      <w:rPr>
        <w:rFonts w:ascii="Tahoma" w:eastAsia="Times New Roman" w:hAnsi="Tahoma" w:cs="Tahoma"/>
        <w:position w:val="0"/>
        <w:sz w:val="22"/>
        <w:szCs w:val="22"/>
      </w:rPr>
    </w:lvl>
    <w:lvl w:ilvl="2">
      <w:start w:val="1"/>
      <w:numFmt w:val="lowerRoman"/>
      <w:lvlText w:val="%3."/>
      <w:lvlJc w:val="left"/>
      <w:pPr>
        <w:tabs>
          <w:tab w:val="num" w:pos="3773"/>
        </w:tabs>
        <w:ind w:left="3773" w:hanging="208"/>
      </w:pPr>
      <w:rPr>
        <w:rFonts w:ascii="Tahoma" w:eastAsia="Times New Roman" w:hAnsi="Tahoma" w:cs="Tahoma"/>
        <w:position w:val="0"/>
        <w:sz w:val="22"/>
        <w:szCs w:val="22"/>
      </w:rPr>
    </w:lvl>
    <w:lvl w:ilvl="3">
      <w:start w:val="1"/>
      <w:numFmt w:val="decimal"/>
      <w:lvlText w:val="%4."/>
      <w:lvlJc w:val="left"/>
      <w:pPr>
        <w:tabs>
          <w:tab w:val="num" w:pos="4476"/>
        </w:tabs>
        <w:ind w:left="4476" w:hanging="255"/>
      </w:pPr>
      <w:rPr>
        <w:rFonts w:ascii="Tahoma" w:eastAsia="Times New Roman" w:hAnsi="Tahoma" w:cs="Tahoma"/>
        <w:position w:val="0"/>
        <w:sz w:val="22"/>
        <w:szCs w:val="22"/>
      </w:rPr>
    </w:lvl>
    <w:lvl w:ilvl="4">
      <w:start w:val="1"/>
      <w:numFmt w:val="lowerLetter"/>
      <w:lvlText w:val="%5."/>
      <w:lvlJc w:val="left"/>
      <w:pPr>
        <w:tabs>
          <w:tab w:val="num" w:pos="5196"/>
        </w:tabs>
        <w:ind w:left="5196" w:hanging="255"/>
      </w:pPr>
      <w:rPr>
        <w:rFonts w:ascii="Tahoma" w:eastAsia="Times New Roman" w:hAnsi="Tahoma" w:cs="Tahoma"/>
        <w:position w:val="0"/>
        <w:sz w:val="22"/>
        <w:szCs w:val="22"/>
      </w:rPr>
    </w:lvl>
    <w:lvl w:ilvl="5">
      <w:start w:val="1"/>
      <w:numFmt w:val="lowerRoman"/>
      <w:lvlText w:val="%6."/>
      <w:lvlJc w:val="left"/>
      <w:pPr>
        <w:tabs>
          <w:tab w:val="num" w:pos="5933"/>
        </w:tabs>
        <w:ind w:left="5933" w:hanging="208"/>
      </w:pPr>
      <w:rPr>
        <w:rFonts w:ascii="Tahoma" w:eastAsia="Times New Roman" w:hAnsi="Tahoma" w:cs="Tahoma"/>
        <w:position w:val="0"/>
        <w:sz w:val="22"/>
        <w:szCs w:val="22"/>
      </w:rPr>
    </w:lvl>
    <w:lvl w:ilvl="6">
      <w:start w:val="1"/>
      <w:numFmt w:val="decimal"/>
      <w:lvlText w:val="%7."/>
      <w:lvlJc w:val="left"/>
      <w:pPr>
        <w:tabs>
          <w:tab w:val="num" w:pos="6636"/>
        </w:tabs>
        <w:ind w:left="6636" w:hanging="255"/>
      </w:pPr>
      <w:rPr>
        <w:rFonts w:ascii="Tahoma" w:eastAsia="Times New Roman" w:hAnsi="Tahoma" w:cs="Tahoma"/>
        <w:position w:val="0"/>
        <w:sz w:val="22"/>
        <w:szCs w:val="22"/>
      </w:rPr>
    </w:lvl>
    <w:lvl w:ilvl="7">
      <w:start w:val="1"/>
      <w:numFmt w:val="lowerLetter"/>
      <w:lvlText w:val="%8."/>
      <w:lvlJc w:val="left"/>
      <w:pPr>
        <w:tabs>
          <w:tab w:val="num" w:pos="7356"/>
        </w:tabs>
        <w:ind w:left="7356" w:hanging="255"/>
      </w:pPr>
      <w:rPr>
        <w:rFonts w:ascii="Tahoma" w:eastAsia="Times New Roman" w:hAnsi="Tahoma" w:cs="Tahoma"/>
        <w:position w:val="0"/>
        <w:sz w:val="22"/>
        <w:szCs w:val="22"/>
      </w:rPr>
    </w:lvl>
    <w:lvl w:ilvl="8">
      <w:start w:val="1"/>
      <w:numFmt w:val="lowerRoman"/>
      <w:lvlText w:val="%9."/>
      <w:lvlJc w:val="left"/>
      <w:pPr>
        <w:tabs>
          <w:tab w:val="num" w:pos="8093"/>
        </w:tabs>
        <w:ind w:left="8093" w:hanging="208"/>
      </w:pPr>
      <w:rPr>
        <w:rFonts w:ascii="Tahoma" w:eastAsia="Times New Roman" w:hAnsi="Tahoma" w:cs="Tahoma"/>
        <w:position w:val="0"/>
        <w:sz w:val="22"/>
        <w:szCs w:val="22"/>
      </w:rPr>
    </w:lvl>
  </w:abstractNum>
  <w:abstractNum w:abstractNumId="123" w15:restartNumberingAfterBreak="0">
    <w:nsid w:val="4C675F8F"/>
    <w:multiLevelType w:val="multilevel"/>
    <w:tmpl w:val="FFFFFFFF"/>
    <w:styleLink w:val="List112"/>
    <w:lvl w:ilvl="0">
      <w:start w:val="1"/>
      <w:numFmt w:val="bullet"/>
      <w:lvlText w:val="•"/>
      <w:lvlJc w:val="left"/>
      <w:pPr>
        <w:tabs>
          <w:tab w:val="num" w:pos="769"/>
        </w:tabs>
        <w:ind w:left="769" w:hanging="769"/>
      </w:pPr>
      <w:rPr>
        <w:rFonts w:ascii="Tahoma" w:eastAsia="Times New Roman" w:hAnsi="Tahoma"/>
        <w:color w:val="FFFFFF"/>
        <w:position w:val="0"/>
        <w:sz w:val="22"/>
        <w:u w:color="000000"/>
      </w:rPr>
    </w:lvl>
    <w:lvl w:ilvl="1">
      <w:numFmt w:val="bullet"/>
      <w:lvlText w:val="•"/>
      <w:lvlJc w:val="left"/>
      <w:pPr>
        <w:tabs>
          <w:tab w:val="num" w:pos="567"/>
        </w:tabs>
        <w:ind w:left="567" w:hanging="567"/>
      </w:pPr>
      <w:rPr>
        <w:rFonts w:ascii="Tahoma" w:eastAsia="Times New Roman" w:hAnsi="Tahoma"/>
        <w:color w:val="FFFFFF"/>
        <w:position w:val="0"/>
        <w:sz w:val="20"/>
        <w:u w:color="000000"/>
      </w:rPr>
    </w:lvl>
    <w:lvl w:ilvl="2">
      <w:start w:val="1"/>
      <w:numFmt w:val="bullet"/>
      <w:lvlText w:val="•"/>
      <w:lvlJc w:val="left"/>
      <w:pPr>
        <w:tabs>
          <w:tab w:val="num" w:pos="2268"/>
        </w:tabs>
        <w:ind w:left="2268" w:hanging="624"/>
      </w:pPr>
      <w:rPr>
        <w:rFonts w:ascii="Tahoma" w:eastAsia="Times New Roman" w:hAnsi="Tahoma"/>
        <w:color w:val="FFFFFF"/>
        <w:position w:val="0"/>
        <w:sz w:val="22"/>
        <w:u w:color="000000"/>
      </w:rPr>
    </w:lvl>
    <w:lvl w:ilvl="3">
      <w:start w:val="1"/>
      <w:numFmt w:val="bullet"/>
      <w:lvlText w:val="•"/>
      <w:lvlJc w:val="left"/>
      <w:pPr>
        <w:tabs>
          <w:tab w:val="num" w:pos="3006"/>
        </w:tabs>
        <w:ind w:left="3006" w:hanging="625"/>
      </w:pPr>
      <w:rPr>
        <w:rFonts w:ascii="Tahoma" w:eastAsia="Times New Roman" w:hAnsi="Tahoma"/>
        <w:color w:val="FFFFFF"/>
        <w:position w:val="0"/>
        <w:sz w:val="22"/>
        <w:u w:color="000000"/>
      </w:rPr>
    </w:lvl>
    <w:lvl w:ilvl="4">
      <w:start w:val="1"/>
      <w:numFmt w:val="bullet"/>
      <w:lvlText w:val="•"/>
      <w:lvlJc w:val="left"/>
      <w:pPr>
        <w:tabs>
          <w:tab w:val="num" w:pos="3743"/>
        </w:tabs>
        <w:ind w:left="3743" w:hanging="624"/>
      </w:pPr>
      <w:rPr>
        <w:rFonts w:ascii="Tahoma" w:eastAsia="Times New Roman" w:hAnsi="Tahoma"/>
        <w:color w:val="FFFFFF"/>
        <w:position w:val="0"/>
        <w:sz w:val="22"/>
        <w:u w:color="000000"/>
      </w:rPr>
    </w:lvl>
    <w:lvl w:ilvl="5">
      <w:start w:val="1"/>
      <w:numFmt w:val="bullet"/>
      <w:lvlText w:val="▪"/>
      <w:lvlJc w:val="left"/>
      <w:pPr>
        <w:tabs>
          <w:tab w:val="num" w:pos="5172"/>
        </w:tabs>
        <w:ind w:left="5172" w:hanging="305"/>
      </w:pPr>
      <w:rPr>
        <w:rFonts w:ascii="Tahoma" w:eastAsia="Times New Roman" w:hAnsi="Tahoma"/>
        <w:color w:val="FFFFFF"/>
        <w:position w:val="0"/>
        <w:sz w:val="22"/>
        <w:u w:color="000000"/>
      </w:rPr>
    </w:lvl>
    <w:lvl w:ilvl="6">
      <w:start w:val="1"/>
      <w:numFmt w:val="bullet"/>
      <w:lvlText w:val="•"/>
      <w:lvlJc w:val="left"/>
      <w:pPr>
        <w:tabs>
          <w:tab w:val="num" w:pos="5892"/>
        </w:tabs>
        <w:ind w:left="5892" w:hanging="305"/>
      </w:pPr>
      <w:rPr>
        <w:rFonts w:ascii="Tahoma" w:eastAsia="Times New Roman" w:hAnsi="Tahoma"/>
        <w:color w:val="FFFFFF"/>
        <w:position w:val="0"/>
        <w:sz w:val="22"/>
        <w:u w:color="000000"/>
      </w:rPr>
    </w:lvl>
    <w:lvl w:ilvl="7">
      <w:start w:val="1"/>
      <w:numFmt w:val="bullet"/>
      <w:lvlText w:val="o"/>
      <w:lvlJc w:val="left"/>
      <w:pPr>
        <w:tabs>
          <w:tab w:val="num" w:pos="6612"/>
        </w:tabs>
        <w:ind w:left="6612" w:hanging="305"/>
      </w:pPr>
      <w:rPr>
        <w:rFonts w:ascii="Tahoma" w:eastAsia="Times New Roman" w:hAnsi="Tahoma"/>
        <w:color w:val="FFFFFF"/>
        <w:position w:val="0"/>
        <w:sz w:val="22"/>
        <w:u w:color="000000"/>
      </w:rPr>
    </w:lvl>
    <w:lvl w:ilvl="8">
      <w:start w:val="1"/>
      <w:numFmt w:val="bullet"/>
      <w:lvlText w:val="▪"/>
      <w:lvlJc w:val="left"/>
      <w:pPr>
        <w:tabs>
          <w:tab w:val="num" w:pos="7332"/>
        </w:tabs>
        <w:ind w:left="7332" w:hanging="305"/>
      </w:pPr>
      <w:rPr>
        <w:rFonts w:ascii="Tahoma" w:eastAsia="Times New Roman" w:hAnsi="Tahoma"/>
        <w:color w:val="FFFFFF"/>
        <w:position w:val="0"/>
        <w:sz w:val="22"/>
        <w:u w:color="000000"/>
      </w:rPr>
    </w:lvl>
  </w:abstractNum>
  <w:abstractNum w:abstractNumId="124" w15:restartNumberingAfterBreak="0">
    <w:nsid w:val="4D452684"/>
    <w:multiLevelType w:val="multilevel"/>
    <w:tmpl w:val="FFFFFFFF"/>
    <w:styleLink w:val="List25"/>
    <w:lvl w:ilvl="0">
      <w:start w:val="1"/>
      <w:numFmt w:val="decimal"/>
      <w:lvlText w:val="%1."/>
      <w:lvlJc w:val="left"/>
      <w:pPr>
        <w:tabs>
          <w:tab w:val="num" w:pos="663"/>
        </w:tabs>
        <w:ind w:left="663" w:hanging="303"/>
      </w:pPr>
      <w:rPr>
        <w:rFonts w:ascii="Tahoma" w:eastAsia="Times New Roman" w:hAnsi="Tahoma" w:cs="Tahoma"/>
        <w:position w:val="0"/>
        <w:sz w:val="22"/>
        <w:szCs w:val="22"/>
      </w:rPr>
    </w:lvl>
    <w:lvl w:ilvl="1">
      <w:start w:val="10"/>
      <w:numFmt w:val="decimal"/>
      <w:lvlText w:val="%1.%2."/>
      <w:lvlJc w:val="left"/>
      <w:pPr>
        <w:tabs>
          <w:tab w:val="num" w:pos="774"/>
        </w:tabs>
        <w:ind w:left="774" w:hanging="774"/>
      </w:pPr>
      <w:rPr>
        <w:rFonts w:ascii="Tahoma" w:eastAsia="Times New Roman" w:hAnsi="Tahoma" w:cs="Tahoma"/>
        <w:position w:val="0"/>
        <w:sz w:val="22"/>
        <w:szCs w:val="22"/>
      </w:rPr>
    </w:lvl>
    <w:lvl w:ilvl="2">
      <w:start w:val="1"/>
      <w:numFmt w:val="decimal"/>
      <w:lvlText w:val="%1.%2.%3."/>
      <w:lvlJc w:val="left"/>
      <w:pPr>
        <w:tabs>
          <w:tab w:val="num" w:pos="965"/>
        </w:tabs>
        <w:ind w:left="965" w:hanging="605"/>
      </w:pPr>
      <w:rPr>
        <w:rFonts w:ascii="Tahoma" w:eastAsia="Times New Roman" w:hAnsi="Tahoma" w:cs="Tahoma"/>
        <w:position w:val="0"/>
        <w:sz w:val="22"/>
        <w:szCs w:val="22"/>
      </w:rPr>
    </w:lvl>
    <w:lvl w:ilvl="3">
      <w:start w:val="1"/>
      <w:numFmt w:val="decimal"/>
      <w:lvlText w:val="%1.%2.%3.%4."/>
      <w:lvlJc w:val="left"/>
      <w:pPr>
        <w:tabs>
          <w:tab w:val="num" w:pos="1268"/>
        </w:tabs>
        <w:ind w:left="1268" w:hanging="908"/>
      </w:pPr>
      <w:rPr>
        <w:rFonts w:ascii="Tahoma" w:eastAsia="Times New Roman" w:hAnsi="Tahoma" w:cs="Tahoma"/>
        <w:position w:val="0"/>
        <w:sz w:val="22"/>
        <w:szCs w:val="22"/>
      </w:rPr>
    </w:lvl>
    <w:lvl w:ilvl="4">
      <w:start w:val="1"/>
      <w:numFmt w:val="decimal"/>
      <w:lvlText w:val="%1.%2.%3.%4.%5."/>
      <w:lvlJc w:val="left"/>
      <w:pPr>
        <w:tabs>
          <w:tab w:val="num" w:pos="1268"/>
        </w:tabs>
        <w:ind w:left="1268" w:hanging="908"/>
      </w:pPr>
      <w:rPr>
        <w:rFonts w:ascii="Tahoma" w:eastAsia="Times New Roman" w:hAnsi="Tahoma" w:cs="Tahoma"/>
        <w:position w:val="0"/>
        <w:sz w:val="22"/>
        <w:szCs w:val="22"/>
      </w:rPr>
    </w:lvl>
    <w:lvl w:ilvl="5">
      <w:start w:val="1"/>
      <w:numFmt w:val="decimal"/>
      <w:lvlText w:val="%1.%2.%3.%4.%5.%6."/>
      <w:lvlJc w:val="left"/>
      <w:pPr>
        <w:tabs>
          <w:tab w:val="num" w:pos="1570"/>
        </w:tabs>
        <w:ind w:left="1570" w:hanging="1210"/>
      </w:pPr>
      <w:rPr>
        <w:rFonts w:ascii="Tahoma" w:eastAsia="Times New Roman" w:hAnsi="Tahoma" w:cs="Tahoma"/>
        <w:position w:val="0"/>
        <w:sz w:val="22"/>
        <w:szCs w:val="22"/>
      </w:rPr>
    </w:lvl>
    <w:lvl w:ilvl="6">
      <w:start w:val="1"/>
      <w:numFmt w:val="decimal"/>
      <w:lvlText w:val="%1.%2.%3.%4.%5.%6.%7."/>
      <w:lvlJc w:val="left"/>
      <w:pPr>
        <w:tabs>
          <w:tab w:val="num" w:pos="1570"/>
        </w:tabs>
        <w:ind w:left="1570" w:hanging="1210"/>
      </w:pPr>
      <w:rPr>
        <w:rFonts w:ascii="Tahoma" w:eastAsia="Times New Roman" w:hAnsi="Tahoma" w:cs="Tahoma"/>
        <w:position w:val="0"/>
        <w:sz w:val="22"/>
        <w:szCs w:val="22"/>
      </w:rPr>
    </w:lvl>
    <w:lvl w:ilvl="7">
      <w:start w:val="1"/>
      <w:numFmt w:val="decimal"/>
      <w:lvlText w:val="%1.%2.%3.%4.%5.%6.%7.%8."/>
      <w:lvlJc w:val="left"/>
      <w:pPr>
        <w:tabs>
          <w:tab w:val="num" w:pos="1873"/>
        </w:tabs>
        <w:ind w:left="1873" w:hanging="1513"/>
      </w:pPr>
      <w:rPr>
        <w:rFonts w:ascii="Tahoma" w:eastAsia="Times New Roman" w:hAnsi="Tahoma" w:cs="Tahoma"/>
        <w:position w:val="0"/>
        <w:sz w:val="22"/>
        <w:szCs w:val="22"/>
      </w:rPr>
    </w:lvl>
    <w:lvl w:ilvl="8">
      <w:start w:val="1"/>
      <w:numFmt w:val="decimal"/>
      <w:lvlText w:val="%1.%2.%3.%4.%5.%6.%7.%8.%9."/>
      <w:lvlJc w:val="left"/>
      <w:pPr>
        <w:tabs>
          <w:tab w:val="num" w:pos="1873"/>
        </w:tabs>
        <w:ind w:left="1873" w:hanging="1513"/>
      </w:pPr>
      <w:rPr>
        <w:rFonts w:ascii="Tahoma" w:eastAsia="Times New Roman" w:hAnsi="Tahoma" w:cs="Tahoma"/>
        <w:position w:val="0"/>
        <w:sz w:val="22"/>
        <w:szCs w:val="22"/>
      </w:rPr>
    </w:lvl>
  </w:abstractNum>
  <w:abstractNum w:abstractNumId="125" w15:restartNumberingAfterBreak="0">
    <w:nsid w:val="4D590823"/>
    <w:multiLevelType w:val="multilevel"/>
    <w:tmpl w:val="FFFFFFFF"/>
    <w:styleLink w:val="List17"/>
    <w:lvl w:ilvl="0">
      <w:start w:val="1"/>
      <w:numFmt w:val="lowerLetter"/>
      <w:lvlText w:val="%1)"/>
      <w:lvlJc w:val="left"/>
      <w:pPr>
        <w:tabs>
          <w:tab w:val="num" w:pos="515"/>
        </w:tabs>
        <w:ind w:left="515" w:hanging="515"/>
      </w:pPr>
      <w:rPr>
        <w:rFonts w:cs="Times New Roman"/>
        <w:position w:val="0"/>
        <w:sz w:val="22"/>
        <w:szCs w:val="22"/>
      </w:rPr>
    </w:lvl>
    <w:lvl w:ilvl="1">
      <w:start w:val="1"/>
      <w:numFmt w:val="bullet"/>
      <w:lvlText w:val="o"/>
      <w:lvlJc w:val="left"/>
      <w:pPr>
        <w:tabs>
          <w:tab w:val="num" w:pos="1335"/>
        </w:tabs>
        <w:ind w:left="1335" w:hanging="255"/>
      </w:pPr>
      <w:rPr>
        <w:position w:val="0"/>
        <w:sz w:val="22"/>
      </w:rPr>
    </w:lvl>
    <w:lvl w:ilvl="2">
      <w:start w:val="1"/>
      <w:numFmt w:val="bullet"/>
      <w:lvlText w:val="▪"/>
      <w:lvlJc w:val="left"/>
      <w:pPr>
        <w:tabs>
          <w:tab w:val="num" w:pos="2055"/>
        </w:tabs>
        <w:ind w:left="2055" w:hanging="255"/>
      </w:pPr>
      <w:rPr>
        <w:position w:val="0"/>
        <w:sz w:val="22"/>
      </w:rPr>
    </w:lvl>
    <w:lvl w:ilvl="3">
      <w:start w:val="1"/>
      <w:numFmt w:val="bullet"/>
      <w:lvlText w:val="•"/>
      <w:lvlJc w:val="left"/>
      <w:pPr>
        <w:tabs>
          <w:tab w:val="num" w:pos="2775"/>
        </w:tabs>
        <w:ind w:left="2775" w:hanging="255"/>
      </w:pPr>
      <w:rPr>
        <w:position w:val="0"/>
        <w:sz w:val="22"/>
      </w:rPr>
    </w:lvl>
    <w:lvl w:ilvl="4">
      <w:start w:val="1"/>
      <w:numFmt w:val="bullet"/>
      <w:lvlText w:val="o"/>
      <w:lvlJc w:val="left"/>
      <w:pPr>
        <w:tabs>
          <w:tab w:val="num" w:pos="3495"/>
        </w:tabs>
        <w:ind w:left="3495" w:hanging="255"/>
      </w:pPr>
      <w:rPr>
        <w:position w:val="0"/>
        <w:sz w:val="22"/>
      </w:rPr>
    </w:lvl>
    <w:lvl w:ilvl="5">
      <w:start w:val="1"/>
      <w:numFmt w:val="bullet"/>
      <w:lvlText w:val="▪"/>
      <w:lvlJc w:val="left"/>
      <w:pPr>
        <w:tabs>
          <w:tab w:val="num" w:pos="4215"/>
        </w:tabs>
        <w:ind w:left="4215" w:hanging="255"/>
      </w:pPr>
      <w:rPr>
        <w:position w:val="0"/>
        <w:sz w:val="22"/>
      </w:rPr>
    </w:lvl>
    <w:lvl w:ilvl="6">
      <w:start w:val="1"/>
      <w:numFmt w:val="bullet"/>
      <w:lvlText w:val="•"/>
      <w:lvlJc w:val="left"/>
      <w:pPr>
        <w:tabs>
          <w:tab w:val="num" w:pos="4935"/>
        </w:tabs>
        <w:ind w:left="4935" w:hanging="255"/>
      </w:pPr>
      <w:rPr>
        <w:position w:val="0"/>
        <w:sz w:val="22"/>
      </w:rPr>
    </w:lvl>
    <w:lvl w:ilvl="7">
      <w:start w:val="1"/>
      <w:numFmt w:val="bullet"/>
      <w:lvlText w:val="o"/>
      <w:lvlJc w:val="left"/>
      <w:pPr>
        <w:tabs>
          <w:tab w:val="num" w:pos="5655"/>
        </w:tabs>
        <w:ind w:left="5655" w:hanging="255"/>
      </w:pPr>
      <w:rPr>
        <w:position w:val="0"/>
        <w:sz w:val="22"/>
      </w:rPr>
    </w:lvl>
    <w:lvl w:ilvl="8">
      <w:start w:val="1"/>
      <w:numFmt w:val="bullet"/>
      <w:lvlText w:val="▪"/>
      <w:lvlJc w:val="left"/>
      <w:pPr>
        <w:tabs>
          <w:tab w:val="num" w:pos="6375"/>
        </w:tabs>
        <w:ind w:left="6375" w:hanging="255"/>
      </w:pPr>
      <w:rPr>
        <w:position w:val="0"/>
        <w:sz w:val="22"/>
      </w:rPr>
    </w:lvl>
  </w:abstractNum>
  <w:abstractNum w:abstractNumId="126" w15:restartNumberingAfterBreak="0">
    <w:nsid w:val="4E764DCA"/>
    <w:multiLevelType w:val="multilevel"/>
    <w:tmpl w:val="92240506"/>
    <w:lvl w:ilvl="0">
      <w:start w:val="1"/>
      <w:numFmt w:val="decimal"/>
      <w:pStyle w:val="a1"/>
      <w:lvlText w:val="%1."/>
      <w:lvlJc w:val="left"/>
      <w:pPr>
        <w:ind w:left="907" w:hanging="907"/>
      </w:pPr>
      <w:rPr>
        <w:rFonts w:cs="Times New Roman" w:hint="default"/>
      </w:rPr>
    </w:lvl>
    <w:lvl w:ilvl="1">
      <w:start w:val="1"/>
      <w:numFmt w:val="decimal"/>
      <w:lvlRestart w:val="0"/>
      <w:pStyle w:val="2"/>
      <w:lvlText w:val="%2."/>
      <w:lvlJc w:val="left"/>
      <w:pPr>
        <w:ind w:left="1644" w:hanging="737"/>
      </w:pPr>
      <w:rPr>
        <w:rFonts w:cs="Times New Roman" w:hint="default"/>
      </w:rPr>
    </w:lvl>
    <w:lvl w:ilvl="2">
      <w:start w:val="1"/>
      <w:numFmt w:val="upperRoman"/>
      <w:lvlRestart w:val="0"/>
      <w:pStyle w:val="30"/>
      <w:lvlText w:val="(%3)"/>
      <w:lvlJc w:val="left"/>
      <w:pPr>
        <w:ind w:left="1644" w:hanging="737"/>
      </w:pPr>
      <w:rPr>
        <w:rFonts w:cs="Times New Roman" w:hint="default"/>
      </w:rPr>
    </w:lvl>
    <w:lvl w:ilvl="3">
      <w:start w:val="1"/>
      <w:numFmt w:val="decimal"/>
      <w:lvlRestart w:val="0"/>
      <w:pStyle w:val="40"/>
      <w:lvlText w:val="%4."/>
      <w:lvlJc w:val="left"/>
      <w:pPr>
        <w:ind w:left="2381" w:hanging="737"/>
      </w:pPr>
      <w:rPr>
        <w:rFonts w:cs="Times New Roman" w:hint="default"/>
      </w:rPr>
    </w:lvl>
    <w:lvl w:ilvl="4">
      <w:start w:val="1"/>
      <w:numFmt w:val="lowerRoman"/>
      <w:lvlRestart w:val="0"/>
      <w:pStyle w:val="50"/>
      <w:lvlText w:val="(%5)"/>
      <w:lvlJc w:val="left"/>
      <w:pPr>
        <w:ind w:left="2381" w:hanging="737"/>
      </w:pPr>
      <w:rPr>
        <w:rFonts w:cs="Times New Roman" w:hint="default"/>
      </w:rPr>
    </w:lvl>
    <w:lvl w:ilvl="5">
      <w:start w:val="1"/>
      <w:numFmt w:val="lowerRoman"/>
      <w:lvlRestart w:val="0"/>
      <w:lvlText w:val="(%6)"/>
      <w:lvlJc w:val="left"/>
      <w:pPr>
        <w:ind w:left="3119" w:hanging="738"/>
      </w:pPr>
      <w:rPr>
        <w:rFonts w:cs="Times New Roman" w:hint="default"/>
      </w:rPr>
    </w:lvl>
    <w:lvl w:ilvl="6">
      <w:start w:val="1"/>
      <w:numFmt w:val="lowerRoman"/>
      <w:lvlRestart w:val="0"/>
      <w:lvlText w:val="(%7)"/>
      <w:lvlJc w:val="left"/>
      <w:pPr>
        <w:ind w:left="3856" w:hanging="737"/>
      </w:pPr>
      <w:rPr>
        <w:rFonts w:cs="Times New Roman" w:hint="default"/>
      </w:rPr>
    </w:lvl>
    <w:lvl w:ilvl="7">
      <w:start w:val="1"/>
      <w:numFmt w:val="lowerRoman"/>
      <w:lvlRestart w:val="0"/>
      <w:lvlText w:val="(%8)"/>
      <w:lvlJc w:val="left"/>
      <w:pPr>
        <w:tabs>
          <w:tab w:val="num" w:pos="3856"/>
        </w:tabs>
        <w:ind w:left="4593" w:hanging="737"/>
      </w:pPr>
      <w:rPr>
        <w:rFonts w:cs="Times New Roman" w:hint="default"/>
      </w:rPr>
    </w:lvl>
    <w:lvl w:ilvl="8">
      <w:start w:val="1"/>
      <w:numFmt w:val="lowerRoman"/>
      <w:lvlRestart w:val="0"/>
      <w:lvlText w:val="(%9)"/>
      <w:lvlJc w:val="left"/>
      <w:pPr>
        <w:ind w:left="5330" w:hanging="737"/>
      </w:pPr>
      <w:rPr>
        <w:rFonts w:cs="Times New Roman" w:hint="default"/>
      </w:rPr>
    </w:lvl>
  </w:abstractNum>
  <w:abstractNum w:abstractNumId="127" w15:restartNumberingAfterBreak="0">
    <w:nsid w:val="4ECE7C20"/>
    <w:multiLevelType w:val="multilevel"/>
    <w:tmpl w:val="FFFFFFFF"/>
    <w:styleLink w:val="List110"/>
    <w:lvl w:ilvl="0">
      <w:start w:val="1"/>
      <w:numFmt w:val="decimal"/>
      <w:lvlText w:val="%1."/>
      <w:lvlJc w:val="left"/>
      <w:pPr>
        <w:tabs>
          <w:tab w:val="num" w:pos="663"/>
        </w:tabs>
        <w:ind w:left="663" w:hanging="303"/>
      </w:pPr>
      <w:rPr>
        <w:rFonts w:ascii="Tahoma" w:eastAsia="Times New Roman" w:hAnsi="Tahoma" w:cs="Tahoma"/>
        <w:position w:val="0"/>
        <w:sz w:val="22"/>
        <w:szCs w:val="22"/>
      </w:rPr>
    </w:lvl>
    <w:lvl w:ilvl="1">
      <w:start w:val="1"/>
      <w:numFmt w:val="decimal"/>
      <w:lvlText w:val="%1.%2."/>
      <w:lvlJc w:val="left"/>
      <w:pPr>
        <w:tabs>
          <w:tab w:val="num" w:pos="965"/>
        </w:tabs>
        <w:ind w:left="965" w:hanging="605"/>
      </w:pPr>
      <w:rPr>
        <w:rFonts w:ascii="Tahoma" w:eastAsia="Times New Roman" w:hAnsi="Tahoma" w:cs="Tahoma"/>
        <w:position w:val="0"/>
        <w:sz w:val="22"/>
        <w:szCs w:val="22"/>
      </w:rPr>
    </w:lvl>
    <w:lvl w:ilvl="2">
      <w:start w:val="1"/>
      <w:numFmt w:val="decimal"/>
      <w:lvlText w:val="%1.%2.%3."/>
      <w:lvlJc w:val="left"/>
      <w:pPr>
        <w:tabs>
          <w:tab w:val="num" w:pos="774"/>
        </w:tabs>
        <w:ind w:left="774" w:hanging="774"/>
      </w:pPr>
      <w:rPr>
        <w:rFonts w:ascii="Tahoma" w:eastAsia="Times New Roman" w:hAnsi="Tahoma" w:cs="Tahoma"/>
        <w:position w:val="0"/>
        <w:sz w:val="22"/>
        <w:szCs w:val="22"/>
      </w:rPr>
    </w:lvl>
    <w:lvl w:ilvl="3">
      <w:start w:val="1"/>
      <w:numFmt w:val="decimal"/>
      <w:lvlText w:val="%1.%2.%3.%4."/>
      <w:lvlJc w:val="left"/>
      <w:pPr>
        <w:tabs>
          <w:tab w:val="num" w:pos="1268"/>
        </w:tabs>
        <w:ind w:left="1268" w:hanging="908"/>
      </w:pPr>
      <w:rPr>
        <w:rFonts w:ascii="Tahoma" w:eastAsia="Times New Roman" w:hAnsi="Tahoma" w:cs="Tahoma"/>
        <w:position w:val="0"/>
        <w:sz w:val="22"/>
        <w:szCs w:val="22"/>
      </w:rPr>
    </w:lvl>
    <w:lvl w:ilvl="4">
      <w:start w:val="1"/>
      <w:numFmt w:val="decimal"/>
      <w:lvlText w:val="%1.%2.%3.%4.%5."/>
      <w:lvlJc w:val="left"/>
      <w:pPr>
        <w:tabs>
          <w:tab w:val="num" w:pos="1268"/>
        </w:tabs>
        <w:ind w:left="1268" w:hanging="908"/>
      </w:pPr>
      <w:rPr>
        <w:rFonts w:ascii="Tahoma" w:eastAsia="Times New Roman" w:hAnsi="Tahoma" w:cs="Tahoma"/>
        <w:position w:val="0"/>
        <w:sz w:val="22"/>
        <w:szCs w:val="22"/>
      </w:rPr>
    </w:lvl>
    <w:lvl w:ilvl="5">
      <w:start w:val="1"/>
      <w:numFmt w:val="decimal"/>
      <w:lvlText w:val="%1.%2.%3.%4.%5.%6."/>
      <w:lvlJc w:val="left"/>
      <w:pPr>
        <w:tabs>
          <w:tab w:val="num" w:pos="1570"/>
        </w:tabs>
        <w:ind w:left="1570" w:hanging="1210"/>
      </w:pPr>
      <w:rPr>
        <w:rFonts w:ascii="Tahoma" w:eastAsia="Times New Roman" w:hAnsi="Tahoma" w:cs="Tahoma"/>
        <w:position w:val="0"/>
        <w:sz w:val="22"/>
        <w:szCs w:val="22"/>
      </w:rPr>
    </w:lvl>
    <w:lvl w:ilvl="6">
      <w:start w:val="1"/>
      <w:numFmt w:val="decimal"/>
      <w:lvlText w:val="%1.%2.%3.%4.%5.%6.%7."/>
      <w:lvlJc w:val="left"/>
      <w:pPr>
        <w:tabs>
          <w:tab w:val="num" w:pos="1570"/>
        </w:tabs>
        <w:ind w:left="1570" w:hanging="1210"/>
      </w:pPr>
      <w:rPr>
        <w:rFonts w:ascii="Tahoma" w:eastAsia="Times New Roman" w:hAnsi="Tahoma" w:cs="Tahoma"/>
        <w:position w:val="0"/>
        <w:sz w:val="22"/>
        <w:szCs w:val="22"/>
      </w:rPr>
    </w:lvl>
    <w:lvl w:ilvl="7">
      <w:start w:val="1"/>
      <w:numFmt w:val="decimal"/>
      <w:lvlText w:val="%1.%2.%3.%4.%5.%6.%7.%8."/>
      <w:lvlJc w:val="left"/>
      <w:pPr>
        <w:tabs>
          <w:tab w:val="num" w:pos="1873"/>
        </w:tabs>
        <w:ind w:left="1873" w:hanging="1513"/>
      </w:pPr>
      <w:rPr>
        <w:rFonts w:ascii="Tahoma" w:eastAsia="Times New Roman" w:hAnsi="Tahoma" w:cs="Tahoma"/>
        <w:position w:val="0"/>
        <w:sz w:val="22"/>
        <w:szCs w:val="22"/>
      </w:rPr>
    </w:lvl>
    <w:lvl w:ilvl="8">
      <w:start w:val="1"/>
      <w:numFmt w:val="decimal"/>
      <w:lvlText w:val="%1.%2.%3.%4.%5.%6.%7.%8.%9."/>
      <w:lvlJc w:val="left"/>
      <w:pPr>
        <w:tabs>
          <w:tab w:val="num" w:pos="1873"/>
        </w:tabs>
        <w:ind w:left="1873" w:hanging="1513"/>
      </w:pPr>
      <w:rPr>
        <w:rFonts w:ascii="Tahoma" w:eastAsia="Times New Roman" w:hAnsi="Tahoma" w:cs="Tahoma"/>
        <w:position w:val="0"/>
        <w:sz w:val="22"/>
        <w:szCs w:val="22"/>
      </w:rPr>
    </w:lvl>
  </w:abstractNum>
  <w:abstractNum w:abstractNumId="128" w15:restartNumberingAfterBreak="0">
    <w:nsid w:val="50551AE1"/>
    <w:multiLevelType w:val="multilevel"/>
    <w:tmpl w:val="FFFFFFFF"/>
    <w:styleLink w:val="List59"/>
    <w:lvl w:ilvl="0">
      <w:start w:val="1"/>
      <w:numFmt w:val="decimal"/>
      <w:lvlText w:val="%1."/>
      <w:lvlJc w:val="left"/>
      <w:pPr>
        <w:tabs>
          <w:tab w:val="num" w:pos="663"/>
        </w:tabs>
        <w:ind w:left="663" w:hanging="303"/>
      </w:pPr>
      <w:rPr>
        <w:rFonts w:ascii="Tahoma" w:eastAsia="Times New Roman" w:hAnsi="Tahoma" w:cs="Tahoma"/>
        <w:color w:val="000000"/>
        <w:position w:val="0"/>
        <w:sz w:val="22"/>
        <w:szCs w:val="22"/>
      </w:rPr>
    </w:lvl>
    <w:lvl w:ilvl="1">
      <w:start w:val="1"/>
      <w:numFmt w:val="decimal"/>
      <w:lvlText w:val="%1.%2."/>
      <w:lvlJc w:val="left"/>
      <w:pPr>
        <w:tabs>
          <w:tab w:val="num" w:pos="965"/>
        </w:tabs>
        <w:ind w:left="965" w:hanging="605"/>
      </w:pPr>
      <w:rPr>
        <w:rFonts w:ascii="Tahoma" w:eastAsia="Times New Roman" w:hAnsi="Tahoma" w:cs="Tahoma"/>
        <w:color w:val="000000"/>
        <w:position w:val="0"/>
        <w:sz w:val="22"/>
        <w:szCs w:val="22"/>
      </w:rPr>
    </w:lvl>
    <w:lvl w:ilvl="2">
      <w:start w:val="1"/>
      <w:numFmt w:val="decimal"/>
      <w:lvlText w:val="%1.%2.%3."/>
      <w:lvlJc w:val="left"/>
      <w:pPr>
        <w:tabs>
          <w:tab w:val="num" w:pos="1314"/>
        </w:tabs>
        <w:ind w:left="1314" w:hanging="774"/>
      </w:pPr>
      <w:rPr>
        <w:rFonts w:ascii="Tahoma" w:eastAsia="Times New Roman" w:hAnsi="Tahoma" w:cs="Tahoma"/>
        <w:color w:val="000000"/>
        <w:position w:val="0"/>
        <w:sz w:val="22"/>
        <w:szCs w:val="22"/>
      </w:rPr>
    </w:lvl>
    <w:lvl w:ilvl="3">
      <w:start w:val="1"/>
      <w:numFmt w:val="decimal"/>
      <w:lvlText w:val="%1.%2.%3.%4."/>
      <w:lvlJc w:val="left"/>
      <w:pPr>
        <w:tabs>
          <w:tab w:val="num" w:pos="1268"/>
        </w:tabs>
        <w:ind w:left="1268" w:hanging="908"/>
      </w:pPr>
      <w:rPr>
        <w:rFonts w:ascii="Tahoma" w:eastAsia="Times New Roman" w:hAnsi="Tahoma" w:cs="Tahoma"/>
        <w:color w:val="000000"/>
        <w:position w:val="0"/>
        <w:sz w:val="22"/>
        <w:szCs w:val="22"/>
      </w:rPr>
    </w:lvl>
    <w:lvl w:ilvl="4">
      <w:start w:val="1"/>
      <w:numFmt w:val="decimal"/>
      <w:lvlText w:val="%1.%2.%3.%4.%5."/>
      <w:lvlJc w:val="left"/>
      <w:pPr>
        <w:tabs>
          <w:tab w:val="num" w:pos="1268"/>
        </w:tabs>
        <w:ind w:left="1268" w:hanging="908"/>
      </w:pPr>
      <w:rPr>
        <w:rFonts w:ascii="Tahoma" w:eastAsia="Times New Roman" w:hAnsi="Tahoma" w:cs="Tahoma"/>
        <w:color w:val="000000"/>
        <w:position w:val="0"/>
        <w:sz w:val="22"/>
        <w:szCs w:val="22"/>
      </w:rPr>
    </w:lvl>
    <w:lvl w:ilvl="5">
      <w:start w:val="1"/>
      <w:numFmt w:val="decimal"/>
      <w:lvlText w:val="%1.%2.%3.%4.%5.%6."/>
      <w:lvlJc w:val="left"/>
      <w:pPr>
        <w:tabs>
          <w:tab w:val="num" w:pos="1570"/>
        </w:tabs>
        <w:ind w:left="1570" w:hanging="1210"/>
      </w:pPr>
      <w:rPr>
        <w:rFonts w:ascii="Tahoma" w:eastAsia="Times New Roman" w:hAnsi="Tahoma" w:cs="Tahoma"/>
        <w:color w:val="000000"/>
        <w:position w:val="0"/>
        <w:sz w:val="22"/>
        <w:szCs w:val="22"/>
      </w:rPr>
    </w:lvl>
    <w:lvl w:ilvl="6">
      <w:start w:val="1"/>
      <w:numFmt w:val="decimal"/>
      <w:lvlText w:val="%1.%2.%3.%4.%5.%6.%7."/>
      <w:lvlJc w:val="left"/>
      <w:pPr>
        <w:tabs>
          <w:tab w:val="num" w:pos="1570"/>
        </w:tabs>
        <w:ind w:left="1570" w:hanging="1210"/>
      </w:pPr>
      <w:rPr>
        <w:rFonts w:ascii="Tahoma" w:eastAsia="Times New Roman" w:hAnsi="Tahoma" w:cs="Tahoma"/>
        <w:color w:val="000000"/>
        <w:position w:val="0"/>
        <w:sz w:val="22"/>
        <w:szCs w:val="22"/>
      </w:rPr>
    </w:lvl>
    <w:lvl w:ilvl="7">
      <w:start w:val="1"/>
      <w:numFmt w:val="decimal"/>
      <w:lvlText w:val="%1.%2.%3.%4.%5.%6.%7.%8."/>
      <w:lvlJc w:val="left"/>
      <w:pPr>
        <w:tabs>
          <w:tab w:val="num" w:pos="1873"/>
        </w:tabs>
        <w:ind w:left="1873" w:hanging="1513"/>
      </w:pPr>
      <w:rPr>
        <w:rFonts w:ascii="Tahoma" w:eastAsia="Times New Roman" w:hAnsi="Tahoma" w:cs="Tahoma"/>
        <w:color w:val="000000"/>
        <w:position w:val="0"/>
        <w:sz w:val="22"/>
        <w:szCs w:val="22"/>
      </w:rPr>
    </w:lvl>
    <w:lvl w:ilvl="8">
      <w:start w:val="1"/>
      <w:numFmt w:val="decimal"/>
      <w:lvlText w:val="%1.%2.%3.%4.%5.%6.%7.%8.%9."/>
      <w:lvlJc w:val="left"/>
      <w:pPr>
        <w:tabs>
          <w:tab w:val="num" w:pos="1873"/>
        </w:tabs>
        <w:ind w:left="1873" w:hanging="1513"/>
      </w:pPr>
      <w:rPr>
        <w:rFonts w:ascii="Tahoma" w:eastAsia="Times New Roman" w:hAnsi="Tahoma" w:cs="Tahoma"/>
        <w:color w:val="000000"/>
        <w:position w:val="0"/>
        <w:sz w:val="22"/>
        <w:szCs w:val="22"/>
      </w:rPr>
    </w:lvl>
  </w:abstractNum>
  <w:abstractNum w:abstractNumId="129" w15:restartNumberingAfterBreak="0">
    <w:nsid w:val="511F5FB7"/>
    <w:multiLevelType w:val="multilevel"/>
    <w:tmpl w:val="FFFFFFFF"/>
    <w:styleLink w:val="List46"/>
    <w:lvl w:ilvl="0">
      <w:start w:val="1"/>
      <w:numFmt w:val="decimal"/>
      <w:lvlText w:val="%1."/>
      <w:lvlJc w:val="left"/>
      <w:pPr>
        <w:tabs>
          <w:tab w:val="num" w:pos="663"/>
        </w:tabs>
        <w:ind w:left="663" w:hanging="303"/>
      </w:pPr>
      <w:rPr>
        <w:rFonts w:ascii="Arial Unicode MS" w:eastAsia="Arial Unicode MS" w:hAnsi="Arial Unicode MS" w:cs="Arial Unicode MS"/>
        <w:position w:val="0"/>
        <w:sz w:val="22"/>
        <w:szCs w:val="22"/>
      </w:rPr>
    </w:lvl>
    <w:lvl w:ilvl="1">
      <w:start w:val="18"/>
      <w:numFmt w:val="decimal"/>
      <w:lvlText w:val="%1.%2."/>
      <w:lvlJc w:val="left"/>
      <w:pPr>
        <w:tabs>
          <w:tab w:val="num" w:pos="645"/>
        </w:tabs>
        <w:ind w:left="645" w:hanging="645"/>
      </w:pPr>
      <w:rPr>
        <w:rFonts w:ascii="Tahoma" w:eastAsia="Times New Roman" w:hAnsi="Tahoma" w:cs="Tahoma"/>
        <w:position w:val="0"/>
        <w:sz w:val="22"/>
        <w:szCs w:val="22"/>
      </w:rPr>
    </w:lvl>
    <w:lvl w:ilvl="2">
      <w:start w:val="1"/>
      <w:numFmt w:val="decimal"/>
      <w:lvlText w:val="%1.%2.%3."/>
      <w:lvlJc w:val="left"/>
      <w:pPr>
        <w:tabs>
          <w:tab w:val="num" w:pos="965"/>
        </w:tabs>
        <w:ind w:left="965" w:hanging="605"/>
      </w:pPr>
      <w:rPr>
        <w:rFonts w:ascii="Arial Unicode MS" w:eastAsia="Arial Unicode MS" w:hAnsi="Arial Unicode MS" w:cs="Arial Unicode MS"/>
        <w:position w:val="0"/>
        <w:sz w:val="22"/>
        <w:szCs w:val="22"/>
      </w:rPr>
    </w:lvl>
    <w:lvl w:ilvl="3">
      <w:start w:val="1"/>
      <w:numFmt w:val="decimal"/>
      <w:lvlText w:val="%1.%2.%3.%4."/>
      <w:lvlJc w:val="left"/>
      <w:pPr>
        <w:tabs>
          <w:tab w:val="num" w:pos="1268"/>
        </w:tabs>
        <w:ind w:left="1268" w:hanging="908"/>
      </w:pPr>
      <w:rPr>
        <w:rFonts w:ascii="Arial Unicode MS" w:eastAsia="Arial Unicode MS" w:hAnsi="Arial Unicode MS" w:cs="Arial Unicode MS"/>
        <w:position w:val="0"/>
        <w:sz w:val="22"/>
        <w:szCs w:val="22"/>
      </w:rPr>
    </w:lvl>
    <w:lvl w:ilvl="4">
      <w:start w:val="1"/>
      <w:numFmt w:val="decimal"/>
      <w:lvlText w:val="%1.%2.%3.%4.%5."/>
      <w:lvlJc w:val="left"/>
      <w:pPr>
        <w:tabs>
          <w:tab w:val="num" w:pos="1268"/>
        </w:tabs>
        <w:ind w:left="1268" w:hanging="908"/>
      </w:pPr>
      <w:rPr>
        <w:rFonts w:ascii="Arial Unicode MS" w:eastAsia="Arial Unicode MS" w:hAnsi="Arial Unicode MS" w:cs="Arial Unicode MS"/>
        <w:position w:val="0"/>
        <w:sz w:val="22"/>
        <w:szCs w:val="22"/>
      </w:rPr>
    </w:lvl>
    <w:lvl w:ilvl="5">
      <w:start w:val="1"/>
      <w:numFmt w:val="decimal"/>
      <w:lvlText w:val="%1.%2.%3.%4.%5.%6."/>
      <w:lvlJc w:val="left"/>
      <w:pPr>
        <w:tabs>
          <w:tab w:val="num" w:pos="1570"/>
        </w:tabs>
        <w:ind w:left="1570" w:hanging="1210"/>
      </w:pPr>
      <w:rPr>
        <w:rFonts w:ascii="Arial Unicode MS" w:eastAsia="Arial Unicode MS" w:hAnsi="Arial Unicode MS" w:cs="Arial Unicode MS"/>
        <w:position w:val="0"/>
        <w:sz w:val="22"/>
        <w:szCs w:val="22"/>
      </w:rPr>
    </w:lvl>
    <w:lvl w:ilvl="6">
      <w:start w:val="1"/>
      <w:numFmt w:val="decimal"/>
      <w:lvlText w:val="%1.%2.%3.%4.%5.%6.%7."/>
      <w:lvlJc w:val="left"/>
      <w:pPr>
        <w:tabs>
          <w:tab w:val="num" w:pos="1570"/>
        </w:tabs>
        <w:ind w:left="1570" w:hanging="1210"/>
      </w:pPr>
      <w:rPr>
        <w:rFonts w:ascii="Arial Unicode MS" w:eastAsia="Arial Unicode MS" w:hAnsi="Arial Unicode MS" w:cs="Arial Unicode MS"/>
        <w:position w:val="0"/>
        <w:sz w:val="22"/>
        <w:szCs w:val="22"/>
      </w:rPr>
    </w:lvl>
    <w:lvl w:ilvl="7">
      <w:start w:val="1"/>
      <w:numFmt w:val="decimal"/>
      <w:lvlText w:val="%1.%2.%3.%4.%5.%6.%7.%8."/>
      <w:lvlJc w:val="left"/>
      <w:pPr>
        <w:tabs>
          <w:tab w:val="num" w:pos="1873"/>
        </w:tabs>
        <w:ind w:left="1873" w:hanging="1513"/>
      </w:pPr>
      <w:rPr>
        <w:rFonts w:ascii="Arial Unicode MS" w:eastAsia="Arial Unicode MS" w:hAnsi="Arial Unicode MS" w:cs="Arial Unicode MS"/>
        <w:position w:val="0"/>
        <w:sz w:val="22"/>
        <w:szCs w:val="22"/>
      </w:rPr>
    </w:lvl>
    <w:lvl w:ilvl="8">
      <w:start w:val="1"/>
      <w:numFmt w:val="decimal"/>
      <w:lvlText w:val="%1.%2.%3.%4.%5.%6.%7.%8.%9."/>
      <w:lvlJc w:val="left"/>
      <w:pPr>
        <w:tabs>
          <w:tab w:val="num" w:pos="1873"/>
        </w:tabs>
        <w:ind w:left="1873" w:hanging="1513"/>
      </w:pPr>
      <w:rPr>
        <w:rFonts w:ascii="Arial Unicode MS" w:eastAsia="Arial Unicode MS" w:hAnsi="Arial Unicode MS" w:cs="Arial Unicode MS"/>
        <w:position w:val="0"/>
        <w:sz w:val="22"/>
        <w:szCs w:val="22"/>
      </w:rPr>
    </w:lvl>
  </w:abstractNum>
  <w:abstractNum w:abstractNumId="130" w15:restartNumberingAfterBreak="0">
    <w:nsid w:val="51334B27"/>
    <w:multiLevelType w:val="hybridMultilevel"/>
    <w:tmpl w:val="FA8C535E"/>
    <w:lvl w:ilvl="0" w:tplc="0419000F">
      <w:start w:val="3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523A4E7C"/>
    <w:multiLevelType w:val="multilevel"/>
    <w:tmpl w:val="FFFFFFFF"/>
    <w:styleLink w:val="List82"/>
    <w:lvl w:ilvl="0">
      <w:start w:val="1"/>
      <w:numFmt w:val="decimal"/>
      <w:lvlText w:val="%1."/>
      <w:lvlJc w:val="left"/>
      <w:pPr>
        <w:tabs>
          <w:tab w:val="num" w:pos="756"/>
        </w:tabs>
        <w:ind w:left="756" w:hanging="756"/>
      </w:pPr>
      <w:rPr>
        <w:rFonts w:cs="Times New Roman"/>
        <w:position w:val="0"/>
        <w:sz w:val="22"/>
        <w:szCs w:val="22"/>
      </w:rPr>
    </w:lvl>
    <w:lvl w:ilvl="1">
      <w:start w:val="2"/>
      <w:numFmt w:val="decimal"/>
      <w:lvlText w:val="%1.%2."/>
      <w:lvlJc w:val="left"/>
      <w:pPr>
        <w:tabs>
          <w:tab w:val="num" w:pos="911"/>
        </w:tabs>
        <w:ind w:left="911" w:hanging="818"/>
      </w:pPr>
      <w:rPr>
        <w:rFonts w:cs="Times New Roman"/>
        <w:position w:val="0"/>
        <w:sz w:val="22"/>
        <w:szCs w:val="22"/>
      </w:rPr>
    </w:lvl>
    <w:lvl w:ilvl="2">
      <w:start w:val="1"/>
      <w:numFmt w:val="decimal"/>
      <w:lvlText w:val="%1.%2.%3."/>
      <w:lvlJc w:val="left"/>
      <w:pPr>
        <w:tabs>
          <w:tab w:val="num" w:pos="1749"/>
        </w:tabs>
        <w:ind w:left="1749" w:hanging="756"/>
      </w:pPr>
      <w:rPr>
        <w:rFonts w:cs="Times New Roman"/>
        <w:position w:val="0"/>
        <w:sz w:val="22"/>
        <w:szCs w:val="22"/>
      </w:rPr>
    </w:lvl>
    <w:lvl w:ilvl="3">
      <w:start w:val="1"/>
      <w:numFmt w:val="decimal"/>
      <w:lvlText w:val="%1.%2.%3.%4."/>
      <w:lvlJc w:val="left"/>
      <w:pPr>
        <w:tabs>
          <w:tab w:val="num" w:pos="1901"/>
        </w:tabs>
        <w:ind w:left="1901" w:hanging="908"/>
      </w:pPr>
      <w:rPr>
        <w:rFonts w:cs="Times New Roman"/>
        <w:position w:val="0"/>
        <w:sz w:val="22"/>
        <w:szCs w:val="22"/>
      </w:rPr>
    </w:lvl>
    <w:lvl w:ilvl="4">
      <w:start w:val="1"/>
      <w:numFmt w:val="decimal"/>
      <w:lvlText w:val="%1.%2.%3.%4.%5."/>
      <w:lvlJc w:val="left"/>
      <w:pPr>
        <w:tabs>
          <w:tab w:val="num" w:pos="2534"/>
        </w:tabs>
        <w:ind w:left="2534" w:hanging="1210"/>
      </w:pPr>
      <w:rPr>
        <w:rFonts w:cs="Times New Roman"/>
        <w:position w:val="0"/>
        <w:sz w:val="22"/>
        <w:szCs w:val="22"/>
      </w:rPr>
    </w:lvl>
    <w:lvl w:ilvl="5">
      <w:start w:val="1"/>
      <w:numFmt w:val="decimal"/>
      <w:lvlText w:val="%1.%2.%3.%4.%5.%6."/>
      <w:lvlJc w:val="left"/>
      <w:pPr>
        <w:tabs>
          <w:tab w:val="num" w:pos="2865"/>
        </w:tabs>
        <w:ind w:left="2865" w:hanging="1210"/>
      </w:pPr>
      <w:rPr>
        <w:rFonts w:cs="Times New Roman"/>
        <w:position w:val="0"/>
        <w:sz w:val="22"/>
        <w:szCs w:val="22"/>
      </w:rPr>
    </w:lvl>
    <w:lvl w:ilvl="6">
      <w:start w:val="1"/>
      <w:numFmt w:val="decimal"/>
      <w:lvlText w:val="%1.%2.%3.%4.%5.%6.%7."/>
      <w:lvlJc w:val="left"/>
      <w:pPr>
        <w:tabs>
          <w:tab w:val="num" w:pos="3499"/>
        </w:tabs>
        <w:ind w:left="3499" w:hanging="1513"/>
      </w:pPr>
      <w:rPr>
        <w:rFonts w:cs="Times New Roman"/>
        <w:position w:val="0"/>
        <w:sz w:val="22"/>
        <w:szCs w:val="22"/>
      </w:rPr>
    </w:lvl>
    <w:lvl w:ilvl="7">
      <w:start w:val="1"/>
      <w:numFmt w:val="decimal"/>
      <w:lvlText w:val="%1.%2.%3.%4.%5.%6.%7.%8."/>
      <w:lvlJc w:val="left"/>
      <w:pPr>
        <w:tabs>
          <w:tab w:val="num" w:pos="4132"/>
        </w:tabs>
        <w:ind w:left="4132" w:hanging="1815"/>
      </w:pPr>
      <w:rPr>
        <w:rFonts w:cs="Times New Roman"/>
        <w:position w:val="0"/>
        <w:sz w:val="22"/>
        <w:szCs w:val="22"/>
      </w:rPr>
    </w:lvl>
    <w:lvl w:ilvl="8">
      <w:start w:val="1"/>
      <w:numFmt w:val="decimal"/>
      <w:lvlText w:val="%1.%2.%3.%4.%5.%6.%7.%8.%9."/>
      <w:lvlJc w:val="left"/>
      <w:pPr>
        <w:tabs>
          <w:tab w:val="num" w:pos="4463"/>
        </w:tabs>
        <w:ind w:left="4463" w:hanging="1815"/>
      </w:pPr>
      <w:rPr>
        <w:rFonts w:cs="Times New Roman"/>
        <w:position w:val="0"/>
        <w:sz w:val="22"/>
        <w:szCs w:val="22"/>
      </w:rPr>
    </w:lvl>
  </w:abstractNum>
  <w:abstractNum w:abstractNumId="132" w15:restartNumberingAfterBreak="0">
    <w:nsid w:val="528345A4"/>
    <w:multiLevelType w:val="multilevel"/>
    <w:tmpl w:val="FFFFFFFF"/>
    <w:styleLink w:val="List115"/>
    <w:lvl w:ilvl="0">
      <w:start w:val="1"/>
      <w:numFmt w:val="bullet"/>
      <w:lvlText w:val="•"/>
      <w:lvlJc w:val="left"/>
      <w:pPr>
        <w:tabs>
          <w:tab w:val="num" w:pos="769"/>
        </w:tabs>
        <w:ind w:left="769" w:hanging="769"/>
      </w:pPr>
      <w:rPr>
        <w:rFonts w:ascii="Tahoma" w:eastAsia="Times New Roman" w:hAnsi="Tahoma"/>
        <w:color w:val="FFFFFF"/>
        <w:position w:val="0"/>
        <w:sz w:val="22"/>
        <w:u w:color="000000"/>
      </w:rPr>
    </w:lvl>
    <w:lvl w:ilvl="1">
      <w:numFmt w:val="bullet"/>
      <w:lvlText w:val="•"/>
      <w:lvlJc w:val="left"/>
      <w:pPr>
        <w:tabs>
          <w:tab w:val="num" w:pos="567"/>
        </w:tabs>
        <w:ind w:left="567" w:hanging="567"/>
      </w:pPr>
      <w:rPr>
        <w:rFonts w:ascii="Tahoma" w:eastAsia="Times New Roman" w:hAnsi="Tahoma"/>
        <w:color w:val="FFFFFF"/>
        <w:position w:val="0"/>
        <w:sz w:val="20"/>
        <w:u w:color="000000"/>
      </w:rPr>
    </w:lvl>
    <w:lvl w:ilvl="2">
      <w:start w:val="1"/>
      <w:numFmt w:val="bullet"/>
      <w:lvlText w:val="•"/>
      <w:lvlJc w:val="left"/>
      <w:pPr>
        <w:tabs>
          <w:tab w:val="num" w:pos="2268"/>
        </w:tabs>
        <w:ind w:left="2268" w:hanging="624"/>
      </w:pPr>
      <w:rPr>
        <w:rFonts w:ascii="Tahoma" w:eastAsia="Times New Roman" w:hAnsi="Tahoma"/>
        <w:color w:val="FFFFFF"/>
        <w:position w:val="0"/>
        <w:sz w:val="22"/>
        <w:u w:color="000000"/>
      </w:rPr>
    </w:lvl>
    <w:lvl w:ilvl="3">
      <w:start w:val="1"/>
      <w:numFmt w:val="bullet"/>
      <w:lvlText w:val="•"/>
      <w:lvlJc w:val="left"/>
      <w:pPr>
        <w:tabs>
          <w:tab w:val="num" w:pos="3006"/>
        </w:tabs>
        <w:ind w:left="3006" w:hanging="625"/>
      </w:pPr>
      <w:rPr>
        <w:rFonts w:ascii="Tahoma" w:eastAsia="Times New Roman" w:hAnsi="Tahoma"/>
        <w:color w:val="FFFFFF"/>
        <w:position w:val="0"/>
        <w:sz w:val="22"/>
        <w:u w:color="000000"/>
      </w:rPr>
    </w:lvl>
    <w:lvl w:ilvl="4">
      <w:start w:val="1"/>
      <w:numFmt w:val="bullet"/>
      <w:lvlText w:val="•"/>
      <w:lvlJc w:val="left"/>
      <w:pPr>
        <w:tabs>
          <w:tab w:val="num" w:pos="3743"/>
        </w:tabs>
        <w:ind w:left="3743" w:hanging="624"/>
      </w:pPr>
      <w:rPr>
        <w:rFonts w:ascii="Tahoma" w:eastAsia="Times New Roman" w:hAnsi="Tahoma"/>
        <w:color w:val="FFFFFF"/>
        <w:position w:val="0"/>
        <w:sz w:val="22"/>
        <w:u w:color="000000"/>
      </w:rPr>
    </w:lvl>
    <w:lvl w:ilvl="5">
      <w:start w:val="1"/>
      <w:numFmt w:val="bullet"/>
      <w:lvlText w:val="▪"/>
      <w:lvlJc w:val="left"/>
      <w:pPr>
        <w:tabs>
          <w:tab w:val="num" w:pos="5172"/>
        </w:tabs>
        <w:ind w:left="5172" w:hanging="305"/>
      </w:pPr>
      <w:rPr>
        <w:rFonts w:ascii="Tahoma" w:eastAsia="Times New Roman" w:hAnsi="Tahoma"/>
        <w:color w:val="FFFFFF"/>
        <w:position w:val="0"/>
        <w:sz w:val="22"/>
        <w:u w:color="000000"/>
      </w:rPr>
    </w:lvl>
    <w:lvl w:ilvl="6">
      <w:start w:val="1"/>
      <w:numFmt w:val="bullet"/>
      <w:lvlText w:val="•"/>
      <w:lvlJc w:val="left"/>
      <w:pPr>
        <w:tabs>
          <w:tab w:val="num" w:pos="5892"/>
        </w:tabs>
        <w:ind w:left="5892" w:hanging="305"/>
      </w:pPr>
      <w:rPr>
        <w:rFonts w:ascii="Tahoma" w:eastAsia="Times New Roman" w:hAnsi="Tahoma"/>
        <w:color w:val="FFFFFF"/>
        <w:position w:val="0"/>
        <w:sz w:val="22"/>
        <w:u w:color="000000"/>
      </w:rPr>
    </w:lvl>
    <w:lvl w:ilvl="7">
      <w:start w:val="1"/>
      <w:numFmt w:val="bullet"/>
      <w:lvlText w:val="o"/>
      <w:lvlJc w:val="left"/>
      <w:pPr>
        <w:tabs>
          <w:tab w:val="num" w:pos="6612"/>
        </w:tabs>
        <w:ind w:left="6612" w:hanging="305"/>
      </w:pPr>
      <w:rPr>
        <w:rFonts w:ascii="Tahoma" w:eastAsia="Times New Roman" w:hAnsi="Tahoma"/>
        <w:color w:val="FFFFFF"/>
        <w:position w:val="0"/>
        <w:sz w:val="22"/>
        <w:u w:color="000000"/>
      </w:rPr>
    </w:lvl>
    <w:lvl w:ilvl="8">
      <w:start w:val="1"/>
      <w:numFmt w:val="bullet"/>
      <w:lvlText w:val="▪"/>
      <w:lvlJc w:val="left"/>
      <w:pPr>
        <w:tabs>
          <w:tab w:val="num" w:pos="7332"/>
        </w:tabs>
        <w:ind w:left="7332" w:hanging="305"/>
      </w:pPr>
      <w:rPr>
        <w:rFonts w:ascii="Tahoma" w:eastAsia="Times New Roman" w:hAnsi="Tahoma"/>
        <w:color w:val="FFFFFF"/>
        <w:position w:val="0"/>
        <w:sz w:val="22"/>
        <w:u w:color="000000"/>
      </w:rPr>
    </w:lvl>
  </w:abstractNum>
  <w:abstractNum w:abstractNumId="133" w15:restartNumberingAfterBreak="0">
    <w:nsid w:val="52B069A7"/>
    <w:multiLevelType w:val="hybridMultilevel"/>
    <w:tmpl w:val="4ED019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533020D9"/>
    <w:multiLevelType w:val="multilevel"/>
    <w:tmpl w:val="FFFFFFFF"/>
    <w:styleLink w:val="List36"/>
    <w:lvl w:ilvl="0">
      <w:start w:val="1"/>
      <w:numFmt w:val="decimal"/>
      <w:lvlText w:val="%1."/>
      <w:lvlJc w:val="left"/>
      <w:pPr>
        <w:tabs>
          <w:tab w:val="num" w:pos="663"/>
        </w:tabs>
        <w:ind w:left="663" w:hanging="303"/>
      </w:pPr>
      <w:rPr>
        <w:rFonts w:ascii="Tahoma" w:eastAsia="Times New Roman" w:hAnsi="Tahoma" w:cs="Tahoma"/>
        <w:color w:val="000000"/>
        <w:position w:val="0"/>
        <w:sz w:val="22"/>
        <w:szCs w:val="22"/>
      </w:rPr>
    </w:lvl>
    <w:lvl w:ilvl="1">
      <w:start w:val="4"/>
      <w:numFmt w:val="decimal"/>
      <w:lvlText w:val="%1.%2."/>
      <w:lvlJc w:val="left"/>
      <w:pPr>
        <w:tabs>
          <w:tab w:val="num" w:pos="515"/>
        </w:tabs>
        <w:ind w:left="515" w:hanging="515"/>
      </w:pPr>
      <w:rPr>
        <w:rFonts w:ascii="Tahoma" w:eastAsia="Times New Roman" w:hAnsi="Tahoma" w:cs="Tahoma"/>
        <w:color w:val="000000"/>
        <w:position w:val="0"/>
        <w:sz w:val="22"/>
        <w:szCs w:val="22"/>
      </w:rPr>
    </w:lvl>
    <w:lvl w:ilvl="2">
      <w:start w:val="1"/>
      <w:numFmt w:val="decimal"/>
      <w:lvlText w:val="%1.%2.%3."/>
      <w:lvlJc w:val="left"/>
      <w:pPr>
        <w:tabs>
          <w:tab w:val="num" w:pos="965"/>
        </w:tabs>
        <w:ind w:left="965" w:hanging="605"/>
      </w:pPr>
      <w:rPr>
        <w:rFonts w:ascii="Tahoma" w:eastAsia="Times New Roman" w:hAnsi="Tahoma" w:cs="Tahoma"/>
        <w:color w:val="000000"/>
        <w:position w:val="0"/>
        <w:sz w:val="22"/>
        <w:szCs w:val="22"/>
      </w:rPr>
    </w:lvl>
    <w:lvl w:ilvl="3">
      <w:start w:val="1"/>
      <w:numFmt w:val="decimal"/>
      <w:lvlText w:val="%1.%2.%3.%4."/>
      <w:lvlJc w:val="left"/>
      <w:pPr>
        <w:tabs>
          <w:tab w:val="num" w:pos="1268"/>
        </w:tabs>
        <w:ind w:left="1268" w:hanging="908"/>
      </w:pPr>
      <w:rPr>
        <w:rFonts w:ascii="Tahoma" w:eastAsia="Times New Roman" w:hAnsi="Tahoma" w:cs="Tahoma"/>
        <w:color w:val="000000"/>
        <w:position w:val="0"/>
        <w:sz w:val="22"/>
        <w:szCs w:val="22"/>
      </w:rPr>
    </w:lvl>
    <w:lvl w:ilvl="4">
      <w:start w:val="1"/>
      <w:numFmt w:val="decimal"/>
      <w:lvlText w:val="%1.%2.%3.%4.%5."/>
      <w:lvlJc w:val="left"/>
      <w:pPr>
        <w:tabs>
          <w:tab w:val="num" w:pos="1268"/>
        </w:tabs>
        <w:ind w:left="1268" w:hanging="908"/>
      </w:pPr>
      <w:rPr>
        <w:rFonts w:ascii="Tahoma" w:eastAsia="Times New Roman" w:hAnsi="Tahoma" w:cs="Tahoma"/>
        <w:color w:val="000000"/>
        <w:position w:val="0"/>
        <w:sz w:val="22"/>
        <w:szCs w:val="22"/>
      </w:rPr>
    </w:lvl>
    <w:lvl w:ilvl="5">
      <w:start w:val="1"/>
      <w:numFmt w:val="decimal"/>
      <w:lvlText w:val="%1.%2.%3.%4.%5.%6."/>
      <w:lvlJc w:val="left"/>
      <w:pPr>
        <w:tabs>
          <w:tab w:val="num" w:pos="1570"/>
        </w:tabs>
        <w:ind w:left="1570" w:hanging="1210"/>
      </w:pPr>
      <w:rPr>
        <w:rFonts w:ascii="Tahoma" w:eastAsia="Times New Roman" w:hAnsi="Tahoma" w:cs="Tahoma"/>
        <w:color w:val="000000"/>
        <w:position w:val="0"/>
        <w:sz w:val="22"/>
        <w:szCs w:val="22"/>
      </w:rPr>
    </w:lvl>
    <w:lvl w:ilvl="6">
      <w:start w:val="1"/>
      <w:numFmt w:val="decimal"/>
      <w:lvlText w:val="%1.%2.%3.%4.%5.%6.%7."/>
      <w:lvlJc w:val="left"/>
      <w:pPr>
        <w:tabs>
          <w:tab w:val="num" w:pos="1570"/>
        </w:tabs>
        <w:ind w:left="1570" w:hanging="1210"/>
      </w:pPr>
      <w:rPr>
        <w:rFonts w:ascii="Tahoma" w:eastAsia="Times New Roman" w:hAnsi="Tahoma" w:cs="Tahoma"/>
        <w:color w:val="000000"/>
        <w:position w:val="0"/>
        <w:sz w:val="22"/>
        <w:szCs w:val="22"/>
      </w:rPr>
    </w:lvl>
    <w:lvl w:ilvl="7">
      <w:start w:val="1"/>
      <w:numFmt w:val="decimal"/>
      <w:lvlText w:val="%1.%2.%3.%4.%5.%6.%7.%8."/>
      <w:lvlJc w:val="left"/>
      <w:pPr>
        <w:tabs>
          <w:tab w:val="num" w:pos="1873"/>
        </w:tabs>
        <w:ind w:left="1873" w:hanging="1513"/>
      </w:pPr>
      <w:rPr>
        <w:rFonts w:ascii="Tahoma" w:eastAsia="Times New Roman" w:hAnsi="Tahoma" w:cs="Tahoma"/>
        <w:color w:val="000000"/>
        <w:position w:val="0"/>
        <w:sz w:val="22"/>
        <w:szCs w:val="22"/>
      </w:rPr>
    </w:lvl>
    <w:lvl w:ilvl="8">
      <w:start w:val="1"/>
      <w:numFmt w:val="decimal"/>
      <w:lvlText w:val="%1.%2.%3.%4.%5.%6.%7.%8.%9."/>
      <w:lvlJc w:val="left"/>
      <w:pPr>
        <w:tabs>
          <w:tab w:val="num" w:pos="1873"/>
        </w:tabs>
        <w:ind w:left="1873" w:hanging="1513"/>
      </w:pPr>
      <w:rPr>
        <w:rFonts w:ascii="Tahoma" w:eastAsia="Times New Roman" w:hAnsi="Tahoma" w:cs="Tahoma"/>
        <w:color w:val="000000"/>
        <w:position w:val="0"/>
        <w:sz w:val="22"/>
        <w:szCs w:val="22"/>
      </w:rPr>
    </w:lvl>
  </w:abstractNum>
  <w:abstractNum w:abstractNumId="135" w15:restartNumberingAfterBreak="0">
    <w:nsid w:val="55822A8B"/>
    <w:multiLevelType w:val="multilevel"/>
    <w:tmpl w:val="FFFFFFFF"/>
    <w:styleLink w:val="List128"/>
    <w:lvl w:ilvl="0">
      <w:start w:val="1"/>
      <w:numFmt w:val="decimal"/>
      <w:lvlText w:val="%1."/>
      <w:lvlJc w:val="left"/>
      <w:pPr>
        <w:tabs>
          <w:tab w:val="num" w:pos="663"/>
        </w:tabs>
        <w:ind w:left="663" w:hanging="303"/>
      </w:pPr>
      <w:rPr>
        <w:rFonts w:ascii="Tahoma" w:eastAsia="Times New Roman" w:hAnsi="Tahoma" w:cs="Tahoma"/>
        <w:color w:val="FFFFFF"/>
        <w:position w:val="0"/>
        <w:sz w:val="22"/>
        <w:szCs w:val="22"/>
        <w:u w:color="000000"/>
      </w:rPr>
    </w:lvl>
    <w:lvl w:ilvl="1">
      <w:start w:val="4"/>
      <w:numFmt w:val="decimal"/>
      <w:lvlText w:val="%1.%2."/>
      <w:lvlJc w:val="left"/>
      <w:pPr>
        <w:tabs>
          <w:tab w:val="num" w:pos="515"/>
        </w:tabs>
        <w:ind w:left="515" w:hanging="515"/>
      </w:pPr>
      <w:rPr>
        <w:rFonts w:ascii="Tahoma" w:eastAsia="Times New Roman" w:hAnsi="Tahoma" w:cs="Tahoma"/>
        <w:color w:val="FFFFFF"/>
        <w:position w:val="0"/>
        <w:sz w:val="22"/>
        <w:szCs w:val="22"/>
        <w:u w:color="000000"/>
      </w:rPr>
    </w:lvl>
    <w:lvl w:ilvl="2">
      <w:start w:val="1"/>
      <w:numFmt w:val="decimal"/>
      <w:lvlText w:val="%1.%2.%3."/>
      <w:lvlJc w:val="left"/>
      <w:pPr>
        <w:tabs>
          <w:tab w:val="num" w:pos="965"/>
        </w:tabs>
        <w:ind w:left="965" w:hanging="605"/>
      </w:pPr>
      <w:rPr>
        <w:rFonts w:ascii="Tahoma" w:eastAsia="Times New Roman" w:hAnsi="Tahoma" w:cs="Tahoma"/>
        <w:color w:val="FFFFFF"/>
        <w:position w:val="0"/>
        <w:sz w:val="22"/>
        <w:szCs w:val="22"/>
        <w:u w:color="000000"/>
      </w:rPr>
    </w:lvl>
    <w:lvl w:ilvl="3">
      <w:start w:val="1"/>
      <w:numFmt w:val="decimal"/>
      <w:lvlText w:val="%1.%2.%3.%4."/>
      <w:lvlJc w:val="left"/>
      <w:pPr>
        <w:tabs>
          <w:tab w:val="num" w:pos="1268"/>
        </w:tabs>
        <w:ind w:left="1268" w:hanging="908"/>
      </w:pPr>
      <w:rPr>
        <w:rFonts w:ascii="Tahoma" w:eastAsia="Times New Roman" w:hAnsi="Tahoma" w:cs="Tahoma"/>
        <w:color w:val="FFFFFF"/>
        <w:position w:val="0"/>
        <w:sz w:val="22"/>
        <w:szCs w:val="22"/>
        <w:u w:color="000000"/>
      </w:rPr>
    </w:lvl>
    <w:lvl w:ilvl="4">
      <w:start w:val="1"/>
      <w:numFmt w:val="decimal"/>
      <w:lvlText w:val="%1.%2.%3.%4.%5."/>
      <w:lvlJc w:val="left"/>
      <w:pPr>
        <w:tabs>
          <w:tab w:val="num" w:pos="1268"/>
        </w:tabs>
        <w:ind w:left="1268" w:hanging="908"/>
      </w:pPr>
      <w:rPr>
        <w:rFonts w:ascii="Tahoma" w:eastAsia="Times New Roman" w:hAnsi="Tahoma" w:cs="Tahoma"/>
        <w:color w:val="FFFFFF"/>
        <w:position w:val="0"/>
        <w:sz w:val="22"/>
        <w:szCs w:val="22"/>
        <w:u w:color="000000"/>
      </w:rPr>
    </w:lvl>
    <w:lvl w:ilvl="5">
      <w:start w:val="1"/>
      <w:numFmt w:val="decimal"/>
      <w:lvlText w:val="%1.%2.%3.%4.%5.%6."/>
      <w:lvlJc w:val="left"/>
      <w:pPr>
        <w:tabs>
          <w:tab w:val="num" w:pos="1570"/>
        </w:tabs>
        <w:ind w:left="1570" w:hanging="1210"/>
      </w:pPr>
      <w:rPr>
        <w:rFonts w:ascii="Tahoma" w:eastAsia="Times New Roman" w:hAnsi="Tahoma" w:cs="Tahoma"/>
        <w:color w:val="FFFFFF"/>
        <w:position w:val="0"/>
        <w:sz w:val="22"/>
        <w:szCs w:val="22"/>
        <w:u w:color="000000"/>
      </w:rPr>
    </w:lvl>
    <w:lvl w:ilvl="6">
      <w:start w:val="1"/>
      <w:numFmt w:val="decimal"/>
      <w:lvlText w:val="%1.%2.%3.%4.%5.%6.%7."/>
      <w:lvlJc w:val="left"/>
      <w:pPr>
        <w:tabs>
          <w:tab w:val="num" w:pos="1570"/>
        </w:tabs>
        <w:ind w:left="1570" w:hanging="1210"/>
      </w:pPr>
      <w:rPr>
        <w:rFonts w:ascii="Tahoma" w:eastAsia="Times New Roman" w:hAnsi="Tahoma" w:cs="Tahoma"/>
        <w:color w:val="FFFFFF"/>
        <w:position w:val="0"/>
        <w:sz w:val="22"/>
        <w:szCs w:val="22"/>
        <w:u w:color="000000"/>
      </w:rPr>
    </w:lvl>
    <w:lvl w:ilvl="7">
      <w:start w:val="1"/>
      <w:numFmt w:val="decimal"/>
      <w:lvlText w:val="%1.%2.%3.%4.%5.%6.%7.%8."/>
      <w:lvlJc w:val="left"/>
      <w:pPr>
        <w:tabs>
          <w:tab w:val="num" w:pos="1873"/>
        </w:tabs>
        <w:ind w:left="1873" w:hanging="1513"/>
      </w:pPr>
      <w:rPr>
        <w:rFonts w:ascii="Tahoma" w:eastAsia="Times New Roman" w:hAnsi="Tahoma" w:cs="Tahoma"/>
        <w:color w:val="FFFFFF"/>
        <w:position w:val="0"/>
        <w:sz w:val="22"/>
        <w:szCs w:val="22"/>
        <w:u w:color="000000"/>
      </w:rPr>
    </w:lvl>
    <w:lvl w:ilvl="8">
      <w:start w:val="1"/>
      <w:numFmt w:val="decimal"/>
      <w:lvlText w:val="%1.%2.%3.%4.%5.%6.%7.%8.%9."/>
      <w:lvlJc w:val="left"/>
      <w:pPr>
        <w:tabs>
          <w:tab w:val="num" w:pos="1873"/>
        </w:tabs>
        <w:ind w:left="1873" w:hanging="1513"/>
      </w:pPr>
      <w:rPr>
        <w:rFonts w:ascii="Tahoma" w:eastAsia="Times New Roman" w:hAnsi="Tahoma" w:cs="Tahoma"/>
        <w:color w:val="FFFFFF"/>
        <w:position w:val="0"/>
        <w:sz w:val="22"/>
        <w:szCs w:val="22"/>
        <w:u w:color="000000"/>
      </w:rPr>
    </w:lvl>
  </w:abstractNum>
  <w:abstractNum w:abstractNumId="136" w15:restartNumberingAfterBreak="0">
    <w:nsid w:val="56263E3C"/>
    <w:multiLevelType w:val="multilevel"/>
    <w:tmpl w:val="FFFFFFFF"/>
    <w:styleLink w:val="List119"/>
    <w:lvl w:ilvl="0">
      <w:start w:val="1"/>
      <w:numFmt w:val="decimal"/>
      <w:lvlText w:val="%1."/>
      <w:lvlJc w:val="left"/>
      <w:pPr>
        <w:tabs>
          <w:tab w:val="num" w:pos="663"/>
        </w:tabs>
        <w:ind w:left="663" w:hanging="303"/>
      </w:pPr>
      <w:rPr>
        <w:rFonts w:ascii="Tahoma" w:eastAsia="Times New Roman" w:hAnsi="Tahoma" w:cs="Tahoma"/>
        <w:color w:val="FFFFFF"/>
        <w:position w:val="0"/>
        <w:sz w:val="22"/>
        <w:szCs w:val="22"/>
        <w:u w:color="000000"/>
      </w:rPr>
    </w:lvl>
    <w:lvl w:ilvl="1">
      <w:start w:val="7"/>
      <w:numFmt w:val="decimal"/>
      <w:lvlText w:val="%1.%2."/>
      <w:lvlJc w:val="left"/>
      <w:pPr>
        <w:tabs>
          <w:tab w:val="num" w:pos="515"/>
        </w:tabs>
        <w:ind w:left="515" w:hanging="515"/>
      </w:pPr>
      <w:rPr>
        <w:rFonts w:ascii="Tahoma" w:eastAsia="Times New Roman" w:hAnsi="Tahoma" w:cs="Tahoma"/>
        <w:color w:val="FFFFFF"/>
        <w:position w:val="0"/>
        <w:sz w:val="22"/>
        <w:szCs w:val="22"/>
        <w:u w:color="000000"/>
      </w:rPr>
    </w:lvl>
    <w:lvl w:ilvl="2">
      <w:start w:val="1"/>
      <w:numFmt w:val="decimal"/>
      <w:lvlText w:val="%1.%2.%3."/>
      <w:lvlJc w:val="left"/>
      <w:pPr>
        <w:tabs>
          <w:tab w:val="num" w:pos="965"/>
        </w:tabs>
        <w:ind w:left="965" w:hanging="605"/>
      </w:pPr>
      <w:rPr>
        <w:rFonts w:ascii="Tahoma" w:eastAsia="Times New Roman" w:hAnsi="Tahoma" w:cs="Tahoma"/>
        <w:color w:val="FFFFFF"/>
        <w:position w:val="0"/>
        <w:sz w:val="22"/>
        <w:szCs w:val="22"/>
        <w:u w:color="000000"/>
      </w:rPr>
    </w:lvl>
    <w:lvl w:ilvl="3">
      <w:start w:val="1"/>
      <w:numFmt w:val="decimal"/>
      <w:lvlText w:val="%1.%2.%3.%4."/>
      <w:lvlJc w:val="left"/>
      <w:pPr>
        <w:tabs>
          <w:tab w:val="num" w:pos="1268"/>
        </w:tabs>
        <w:ind w:left="1268" w:hanging="908"/>
      </w:pPr>
      <w:rPr>
        <w:rFonts w:ascii="Tahoma" w:eastAsia="Times New Roman" w:hAnsi="Tahoma" w:cs="Tahoma"/>
        <w:color w:val="FFFFFF"/>
        <w:position w:val="0"/>
        <w:sz w:val="22"/>
        <w:szCs w:val="22"/>
        <w:u w:color="000000"/>
      </w:rPr>
    </w:lvl>
    <w:lvl w:ilvl="4">
      <w:start w:val="1"/>
      <w:numFmt w:val="decimal"/>
      <w:lvlText w:val="%1.%2.%3.%4.%5."/>
      <w:lvlJc w:val="left"/>
      <w:pPr>
        <w:tabs>
          <w:tab w:val="num" w:pos="1268"/>
        </w:tabs>
        <w:ind w:left="1268" w:hanging="908"/>
      </w:pPr>
      <w:rPr>
        <w:rFonts w:ascii="Tahoma" w:eastAsia="Times New Roman" w:hAnsi="Tahoma" w:cs="Tahoma"/>
        <w:color w:val="FFFFFF"/>
        <w:position w:val="0"/>
        <w:sz w:val="22"/>
        <w:szCs w:val="22"/>
        <w:u w:color="000000"/>
      </w:rPr>
    </w:lvl>
    <w:lvl w:ilvl="5">
      <w:start w:val="1"/>
      <w:numFmt w:val="decimal"/>
      <w:lvlText w:val="%1.%2.%3.%4.%5.%6."/>
      <w:lvlJc w:val="left"/>
      <w:pPr>
        <w:tabs>
          <w:tab w:val="num" w:pos="1570"/>
        </w:tabs>
        <w:ind w:left="1570" w:hanging="1210"/>
      </w:pPr>
      <w:rPr>
        <w:rFonts w:ascii="Tahoma" w:eastAsia="Times New Roman" w:hAnsi="Tahoma" w:cs="Tahoma"/>
        <w:color w:val="FFFFFF"/>
        <w:position w:val="0"/>
        <w:sz w:val="22"/>
        <w:szCs w:val="22"/>
        <w:u w:color="000000"/>
      </w:rPr>
    </w:lvl>
    <w:lvl w:ilvl="6">
      <w:start w:val="1"/>
      <w:numFmt w:val="decimal"/>
      <w:lvlText w:val="%1.%2.%3.%4.%5.%6.%7."/>
      <w:lvlJc w:val="left"/>
      <w:pPr>
        <w:tabs>
          <w:tab w:val="num" w:pos="1570"/>
        </w:tabs>
        <w:ind w:left="1570" w:hanging="1210"/>
      </w:pPr>
      <w:rPr>
        <w:rFonts w:ascii="Tahoma" w:eastAsia="Times New Roman" w:hAnsi="Tahoma" w:cs="Tahoma"/>
        <w:color w:val="FFFFFF"/>
        <w:position w:val="0"/>
        <w:sz w:val="22"/>
        <w:szCs w:val="22"/>
        <w:u w:color="000000"/>
      </w:rPr>
    </w:lvl>
    <w:lvl w:ilvl="7">
      <w:start w:val="1"/>
      <w:numFmt w:val="decimal"/>
      <w:lvlText w:val="%1.%2.%3.%4.%5.%6.%7.%8."/>
      <w:lvlJc w:val="left"/>
      <w:pPr>
        <w:tabs>
          <w:tab w:val="num" w:pos="1873"/>
        </w:tabs>
        <w:ind w:left="1873" w:hanging="1513"/>
      </w:pPr>
      <w:rPr>
        <w:rFonts w:ascii="Tahoma" w:eastAsia="Times New Roman" w:hAnsi="Tahoma" w:cs="Tahoma"/>
        <w:color w:val="FFFFFF"/>
        <w:position w:val="0"/>
        <w:sz w:val="22"/>
        <w:szCs w:val="22"/>
        <w:u w:color="000000"/>
      </w:rPr>
    </w:lvl>
    <w:lvl w:ilvl="8">
      <w:start w:val="1"/>
      <w:numFmt w:val="decimal"/>
      <w:lvlText w:val="%1.%2.%3.%4.%5.%6.%7.%8.%9."/>
      <w:lvlJc w:val="left"/>
      <w:pPr>
        <w:tabs>
          <w:tab w:val="num" w:pos="1873"/>
        </w:tabs>
        <w:ind w:left="1873" w:hanging="1513"/>
      </w:pPr>
      <w:rPr>
        <w:rFonts w:ascii="Tahoma" w:eastAsia="Times New Roman" w:hAnsi="Tahoma" w:cs="Tahoma"/>
        <w:color w:val="FFFFFF"/>
        <w:position w:val="0"/>
        <w:sz w:val="22"/>
        <w:szCs w:val="22"/>
        <w:u w:color="000000"/>
      </w:rPr>
    </w:lvl>
  </w:abstractNum>
  <w:abstractNum w:abstractNumId="137" w15:restartNumberingAfterBreak="0">
    <w:nsid w:val="56C63546"/>
    <w:multiLevelType w:val="multilevel"/>
    <w:tmpl w:val="FFFFFFFF"/>
    <w:styleLink w:val="List0"/>
    <w:lvl w:ilvl="0">
      <w:start w:val="9"/>
      <w:numFmt w:val="decimal"/>
      <w:lvlText w:val="%1."/>
      <w:lvlJc w:val="left"/>
      <w:pPr>
        <w:tabs>
          <w:tab w:val="num" w:pos="7715"/>
        </w:tabs>
        <w:ind w:left="7715" w:hanging="515"/>
      </w:pPr>
      <w:rPr>
        <w:rFonts w:cs="Times New Roman"/>
        <w:position w:val="0"/>
        <w:sz w:val="22"/>
        <w:szCs w:val="22"/>
      </w:rPr>
    </w:lvl>
    <w:lvl w:ilvl="1">
      <w:start w:val="1"/>
      <w:numFmt w:val="decimal"/>
      <w:lvlText w:val="%1.%2."/>
      <w:lvlJc w:val="left"/>
      <w:pPr>
        <w:tabs>
          <w:tab w:val="num" w:pos="965"/>
        </w:tabs>
        <w:ind w:left="965" w:hanging="605"/>
      </w:pPr>
      <w:rPr>
        <w:rFonts w:cs="Times New Roman"/>
        <w:position w:val="0"/>
        <w:sz w:val="22"/>
        <w:szCs w:val="22"/>
      </w:rPr>
    </w:lvl>
    <w:lvl w:ilvl="2">
      <w:start w:val="1"/>
      <w:numFmt w:val="decimal"/>
      <w:lvlText w:val="%1.%2.%3."/>
      <w:lvlJc w:val="left"/>
      <w:pPr>
        <w:tabs>
          <w:tab w:val="num" w:pos="965"/>
        </w:tabs>
        <w:ind w:left="965" w:hanging="605"/>
      </w:pPr>
      <w:rPr>
        <w:rFonts w:cs="Times New Roman"/>
        <w:position w:val="0"/>
        <w:sz w:val="22"/>
        <w:szCs w:val="22"/>
      </w:rPr>
    </w:lvl>
    <w:lvl w:ilvl="3">
      <w:start w:val="1"/>
      <w:numFmt w:val="decimal"/>
      <w:lvlText w:val="%1.%2.%3.%4."/>
      <w:lvlJc w:val="left"/>
      <w:pPr>
        <w:tabs>
          <w:tab w:val="num" w:pos="1268"/>
        </w:tabs>
        <w:ind w:left="1268" w:hanging="908"/>
      </w:pPr>
      <w:rPr>
        <w:rFonts w:cs="Times New Roman"/>
        <w:position w:val="0"/>
        <w:sz w:val="22"/>
        <w:szCs w:val="22"/>
      </w:rPr>
    </w:lvl>
    <w:lvl w:ilvl="4">
      <w:start w:val="1"/>
      <w:numFmt w:val="decimal"/>
      <w:lvlText w:val="%1.%2.%3.%4.%5."/>
      <w:lvlJc w:val="left"/>
      <w:pPr>
        <w:tabs>
          <w:tab w:val="num" w:pos="1268"/>
        </w:tabs>
        <w:ind w:left="1268" w:hanging="908"/>
      </w:pPr>
      <w:rPr>
        <w:rFonts w:cs="Times New Roman"/>
        <w:position w:val="0"/>
        <w:sz w:val="22"/>
        <w:szCs w:val="22"/>
      </w:rPr>
    </w:lvl>
    <w:lvl w:ilvl="5">
      <w:start w:val="1"/>
      <w:numFmt w:val="decimal"/>
      <w:lvlText w:val="%1.%2.%3.%4.%5.%6."/>
      <w:lvlJc w:val="left"/>
      <w:pPr>
        <w:tabs>
          <w:tab w:val="num" w:pos="1570"/>
        </w:tabs>
        <w:ind w:left="1570" w:hanging="1210"/>
      </w:pPr>
      <w:rPr>
        <w:rFonts w:cs="Times New Roman"/>
        <w:position w:val="0"/>
        <w:sz w:val="22"/>
        <w:szCs w:val="22"/>
      </w:rPr>
    </w:lvl>
    <w:lvl w:ilvl="6">
      <w:start w:val="1"/>
      <w:numFmt w:val="decimal"/>
      <w:lvlText w:val="%1.%2.%3.%4.%5.%6.%7."/>
      <w:lvlJc w:val="left"/>
      <w:pPr>
        <w:tabs>
          <w:tab w:val="num" w:pos="1570"/>
        </w:tabs>
        <w:ind w:left="1570" w:hanging="1210"/>
      </w:pPr>
      <w:rPr>
        <w:rFonts w:cs="Times New Roman"/>
        <w:position w:val="0"/>
        <w:sz w:val="22"/>
        <w:szCs w:val="22"/>
      </w:rPr>
    </w:lvl>
    <w:lvl w:ilvl="7">
      <w:start w:val="1"/>
      <w:numFmt w:val="decimal"/>
      <w:lvlText w:val="%1.%2.%3.%4.%5.%6.%7.%8."/>
      <w:lvlJc w:val="left"/>
      <w:pPr>
        <w:tabs>
          <w:tab w:val="num" w:pos="1873"/>
        </w:tabs>
        <w:ind w:left="1873" w:hanging="1513"/>
      </w:pPr>
      <w:rPr>
        <w:rFonts w:cs="Times New Roman"/>
        <w:position w:val="0"/>
        <w:sz w:val="22"/>
        <w:szCs w:val="22"/>
      </w:rPr>
    </w:lvl>
    <w:lvl w:ilvl="8">
      <w:start w:val="1"/>
      <w:numFmt w:val="decimal"/>
      <w:lvlText w:val="%1.%2.%3.%4.%5.%6.%7.%8.%9."/>
      <w:lvlJc w:val="left"/>
      <w:pPr>
        <w:tabs>
          <w:tab w:val="num" w:pos="1873"/>
        </w:tabs>
        <w:ind w:left="1873" w:hanging="1513"/>
      </w:pPr>
      <w:rPr>
        <w:rFonts w:cs="Times New Roman"/>
        <w:position w:val="0"/>
        <w:sz w:val="22"/>
        <w:szCs w:val="22"/>
      </w:rPr>
    </w:lvl>
  </w:abstractNum>
  <w:abstractNum w:abstractNumId="138" w15:restartNumberingAfterBreak="0">
    <w:nsid w:val="57162451"/>
    <w:multiLevelType w:val="multilevel"/>
    <w:tmpl w:val="FFFFFFFF"/>
    <w:styleLink w:val="List67"/>
    <w:lvl w:ilvl="0">
      <w:start w:val="1"/>
      <w:numFmt w:val="decimal"/>
      <w:lvlText w:val="%1."/>
      <w:lvlJc w:val="left"/>
      <w:pPr>
        <w:tabs>
          <w:tab w:val="num" w:pos="663"/>
        </w:tabs>
        <w:ind w:left="663" w:hanging="303"/>
      </w:pPr>
      <w:rPr>
        <w:rFonts w:ascii="Tahoma" w:eastAsia="Times New Roman" w:hAnsi="Tahoma" w:cs="Tahoma"/>
        <w:color w:val="FFFFFF"/>
        <w:position w:val="0"/>
        <w:sz w:val="22"/>
        <w:szCs w:val="22"/>
        <w:u w:color="000000"/>
      </w:rPr>
    </w:lvl>
    <w:lvl w:ilvl="1">
      <w:start w:val="1"/>
      <w:numFmt w:val="decimal"/>
      <w:lvlText w:val="%1.%2."/>
      <w:lvlJc w:val="left"/>
      <w:pPr>
        <w:tabs>
          <w:tab w:val="num" w:pos="965"/>
        </w:tabs>
        <w:ind w:left="965" w:hanging="605"/>
      </w:pPr>
      <w:rPr>
        <w:rFonts w:ascii="Tahoma" w:eastAsia="Times New Roman" w:hAnsi="Tahoma" w:cs="Tahoma"/>
        <w:color w:val="FFFFFF"/>
        <w:position w:val="0"/>
        <w:sz w:val="22"/>
        <w:szCs w:val="22"/>
        <w:u w:color="000000"/>
      </w:rPr>
    </w:lvl>
    <w:lvl w:ilvl="2">
      <w:start w:val="1"/>
      <w:numFmt w:val="decimal"/>
      <w:lvlText w:val="%1.%2.%3."/>
      <w:lvlJc w:val="left"/>
      <w:pPr>
        <w:tabs>
          <w:tab w:val="num" w:pos="965"/>
        </w:tabs>
        <w:ind w:left="965" w:hanging="605"/>
      </w:pPr>
      <w:rPr>
        <w:rFonts w:ascii="Tahoma" w:eastAsia="Times New Roman" w:hAnsi="Tahoma" w:cs="Tahoma"/>
        <w:color w:val="FFFFFF"/>
        <w:position w:val="0"/>
        <w:sz w:val="22"/>
        <w:szCs w:val="22"/>
        <w:u w:color="000000"/>
      </w:rPr>
    </w:lvl>
    <w:lvl w:ilvl="3">
      <w:start w:val="1"/>
      <w:numFmt w:val="decimal"/>
      <w:lvlText w:val="%1.%2.%3.%4."/>
      <w:lvlJc w:val="left"/>
      <w:pPr>
        <w:tabs>
          <w:tab w:val="num" w:pos="515"/>
        </w:tabs>
        <w:ind w:left="515" w:hanging="515"/>
      </w:pPr>
      <w:rPr>
        <w:rFonts w:ascii="Tahoma" w:eastAsia="Times New Roman" w:hAnsi="Tahoma" w:cs="Tahoma"/>
        <w:color w:val="FFFFFF"/>
        <w:position w:val="0"/>
        <w:sz w:val="22"/>
        <w:szCs w:val="22"/>
        <w:u w:color="000000"/>
      </w:rPr>
    </w:lvl>
    <w:lvl w:ilvl="4">
      <w:start w:val="1"/>
      <w:numFmt w:val="decimal"/>
      <w:lvlText w:val="%1.%2.%3.%4.%5."/>
      <w:lvlJc w:val="left"/>
      <w:pPr>
        <w:tabs>
          <w:tab w:val="num" w:pos="1268"/>
        </w:tabs>
        <w:ind w:left="1268" w:hanging="908"/>
      </w:pPr>
      <w:rPr>
        <w:rFonts w:ascii="Tahoma" w:eastAsia="Times New Roman" w:hAnsi="Tahoma" w:cs="Tahoma"/>
        <w:color w:val="FFFFFF"/>
        <w:position w:val="0"/>
        <w:sz w:val="22"/>
        <w:szCs w:val="22"/>
        <w:u w:color="000000"/>
      </w:rPr>
    </w:lvl>
    <w:lvl w:ilvl="5">
      <w:start w:val="1"/>
      <w:numFmt w:val="decimal"/>
      <w:lvlText w:val="%1.%2.%3.%4.%5.%6."/>
      <w:lvlJc w:val="left"/>
      <w:pPr>
        <w:tabs>
          <w:tab w:val="num" w:pos="1570"/>
        </w:tabs>
        <w:ind w:left="1570" w:hanging="1210"/>
      </w:pPr>
      <w:rPr>
        <w:rFonts w:ascii="Tahoma" w:eastAsia="Times New Roman" w:hAnsi="Tahoma" w:cs="Tahoma"/>
        <w:color w:val="FFFFFF"/>
        <w:position w:val="0"/>
        <w:sz w:val="22"/>
        <w:szCs w:val="22"/>
        <w:u w:color="000000"/>
      </w:rPr>
    </w:lvl>
    <w:lvl w:ilvl="6">
      <w:start w:val="1"/>
      <w:numFmt w:val="decimal"/>
      <w:lvlText w:val="%1.%2.%3.%4.%5.%6.%7."/>
      <w:lvlJc w:val="left"/>
      <w:pPr>
        <w:tabs>
          <w:tab w:val="num" w:pos="1570"/>
        </w:tabs>
        <w:ind w:left="1570" w:hanging="1210"/>
      </w:pPr>
      <w:rPr>
        <w:rFonts w:ascii="Tahoma" w:eastAsia="Times New Roman" w:hAnsi="Tahoma" w:cs="Tahoma"/>
        <w:color w:val="FFFFFF"/>
        <w:position w:val="0"/>
        <w:sz w:val="22"/>
        <w:szCs w:val="22"/>
        <w:u w:color="000000"/>
      </w:rPr>
    </w:lvl>
    <w:lvl w:ilvl="7">
      <w:start w:val="1"/>
      <w:numFmt w:val="decimal"/>
      <w:lvlText w:val="%1.%2.%3.%4.%5.%6.%7.%8."/>
      <w:lvlJc w:val="left"/>
      <w:pPr>
        <w:tabs>
          <w:tab w:val="num" w:pos="1873"/>
        </w:tabs>
        <w:ind w:left="1873" w:hanging="1513"/>
      </w:pPr>
      <w:rPr>
        <w:rFonts w:ascii="Tahoma" w:eastAsia="Times New Roman" w:hAnsi="Tahoma" w:cs="Tahoma"/>
        <w:color w:val="FFFFFF"/>
        <w:position w:val="0"/>
        <w:sz w:val="22"/>
        <w:szCs w:val="22"/>
        <w:u w:color="000000"/>
      </w:rPr>
    </w:lvl>
    <w:lvl w:ilvl="8">
      <w:start w:val="1"/>
      <w:numFmt w:val="decimal"/>
      <w:lvlText w:val="%1.%2.%3.%4.%5.%6.%7.%8.%9."/>
      <w:lvlJc w:val="left"/>
      <w:pPr>
        <w:tabs>
          <w:tab w:val="num" w:pos="1873"/>
        </w:tabs>
        <w:ind w:left="1873" w:hanging="1513"/>
      </w:pPr>
      <w:rPr>
        <w:rFonts w:ascii="Tahoma" w:eastAsia="Times New Roman" w:hAnsi="Tahoma" w:cs="Tahoma"/>
        <w:color w:val="FFFFFF"/>
        <w:position w:val="0"/>
        <w:sz w:val="22"/>
        <w:szCs w:val="22"/>
        <w:u w:color="000000"/>
      </w:rPr>
    </w:lvl>
  </w:abstractNum>
  <w:abstractNum w:abstractNumId="139" w15:restartNumberingAfterBreak="0">
    <w:nsid w:val="58C53D3D"/>
    <w:multiLevelType w:val="multilevel"/>
    <w:tmpl w:val="FFFFFFFF"/>
    <w:styleLink w:val="List123"/>
    <w:lvl w:ilvl="0">
      <w:start w:val="1"/>
      <w:numFmt w:val="decimal"/>
      <w:lvlText w:val="%1."/>
      <w:lvlJc w:val="left"/>
      <w:pPr>
        <w:tabs>
          <w:tab w:val="num" w:pos="663"/>
        </w:tabs>
        <w:ind w:left="663" w:hanging="303"/>
      </w:pPr>
      <w:rPr>
        <w:rFonts w:ascii="Tahoma" w:eastAsia="Times New Roman" w:hAnsi="Tahoma" w:cs="Tahoma"/>
        <w:color w:val="FFFFFF"/>
        <w:position w:val="0"/>
        <w:sz w:val="22"/>
        <w:szCs w:val="22"/>
        <w:u w:color="000000"/>
      </w:rPr>
    </w:lvl>
    <w:lvl w:ilvl="1">
      <w:start w:val="1"/>
      <w:numFmt w:val="decimal"/>
      <w:lvlText w:val="%1.%2."/>
      <w:lvlJc w:val="left"/>
      <w:pPr>
        <w:tabs>
          <w:tab w:val="num" w:pos="515"/>
        </w:tabs>
        <w:ind w:left="515" w:hanging="515"/>
      </w:pPr>
      <w:rPr>
        <w:rFonts w:ascii="Tahoma" w:eastAsia="Times New Roman" w:hAnsi="Tahoma" w:cs="Tahoma"/>
        <w:color w:val="FFFFFF"/>
        <w:position w:val="0"/>
        <w:sz w:val="22"/>
        <w:szCs w:val="22"/>
        <w:u w:color="000000"/>
      </w:rPr>
    </w:lvl>
    <w:lvl w:ilvl="2">
      <w:start w:val="1"/>
      <w:numFmt w:val="decimal"/>
      <w:lvlText w:val="%1.%2.%3."/>
      <w:lvlJc w:val="left"/>
      <w:pPr>
        <w:tabs>
          <w:tab w:val="num" w:pos="965"/>
        </w:tabs>
        <w:ind w:left="965" w:hanging="605"/>
      </w:pPr>
      <w:rPr>
        <w:rFonts w:ascii="Tahoma" w:eastAsia="Times New Roman" w:hAnsi="Tahoma" w:cs="Tahoma"/>
        <w:color w:val="FFFFFF"/>
        <w:position w:val="0"/>
        <w:sz w:val="22"/>
        <w:szCs w:val="22"/>
        <w:u w:color="000000"/>
      </w:rPr>
    </w:lvl>
    <w:lvl w:ilvl="3">
      <w:start w:val="1"/>
      <w:numFmt w:val="decimal"/>
      <w:lvlText w:val="%1.%2.%3.%4."/>
      <w:lvlJc w:val="left"/>
      <w:pPr>
        <w:tabs>
          <w:tab w:val="num" w:pos="1268"/>
        </w:tabs>
        <w:ind w:left="1268" w:hanging="908"/>
      </w:pPr>
      <w:rPr>
        <w:rFonts w:ascii="Tahoma" w:eastAsia="Times New Roman" w:hAnsi="Tahoma" w:cs="Tahoma"/>
        <w:color w:val="FFFFFF"/>
        <w:position w:val="0"/>
        <w:sz w:val="22"/>
        <w:szCs w:val="22"/>
        <w:u w:color="000000"/>
      </w:rPr>
    </w:lvl>
    <w:lvl w:ilvl="4">
      <w:start w:val="1"/>
      <w:numFmt w:val="decimal"/>
      <w:lvlText w:val="%1.%2.%3.%4.%5."/>
      <w:lvlJc w:val="left"/>
      <w:pPr>
        <w:tabs>
          <w:tab w:val="num" w:pos="1268"/>
        </w:tabs>
        <w:ind w:left="1268" w:hanging="908"/>
      </w:pPr>
      <w:rPr>
        <w:rFonts w:ascii="Tahoma" w:eastAsia="Times New Roman" w:hAnsi="Tahoma" w:cs="Tahoma"/>
        <w:color w:val="FFFFFF"/>
        <w:position w:val="0"/>
        <w:sz w:val="22"/>
        <w:szCs w:val="22"/>
        <w:u w:color="000000"/>
      </w:rPr>
    </w:lvl>
    <w:lvl w:ilvl="5">
      <w:start w:val="1"/>
      <w:numFmt w:val="decimal"/>
      <w:lvlText w:val="%1.%2.%3.%4.%5.%6."/>
      <w:lvlJc w:val="left"/>
      <w:pPr>
        <w:tabs>
          <w:tab w:val="num" w:pos="1570"/>
        </w:tabs>
        <w:ind w:left="1570" w:hanging="1210"/>
      </w:pPr>
      <w:rPr>
        <w:rFonts w:ascii="Tahoma" w:eastAsia="Times New Roman" w:hAnsi="Tahoma" w:cs="Tahoma"/>
        <w:color w:val="FFFFFF"/>
        <w:position w:val="0"/>
        <w:sz w:val="22"/>
        <w:szCs w:val="22"/>
        <w:u w:color="000000"/>
      </w:rPr>
    </w:lvl>
    <w:lvl w:ilvl="6">
      <w:start w:val="1"/>
      <w:numFmt w:val="decimal"/>
      <w:lvlText w:val="%1.%2.%3.%4.%5.%6.%7."/>
      <w:lvlJc w:val="left"/>
      <w:pPr>
        <w:tabs>
          <w:tab w:val="num" w:pos="1570"/>
        </w:tabs>
        <w:ind w:left="1570" w:hanging="1210"/>
      </w:pPr>
      <w:rPr>
        <w:rFonts w:ascii="Tahoma" w:eastAsia="Times New Roman" w:hAnsi="Tahoma" w:cs="Tahoma"/>
        <w:color w:val="FFFFFF"/>
        <w:position w:val="0"/>
        <w:sz w:val="22"/>
        <w:szCs w:val="22"/>
        <w:u w:color="000000"/>
      </w:rPr>
    </w:lvl>
    <w:lvl w:ilvl="7">
      <w:start w:val="1"/>
      <w:numFmt w:val="decimal"/>
      <w:lvlText w:val="%1.%2.%3.%4.%5.%6.%7.%8."/>
      <w:lvlJc w:val="left"/>
      <w:pPr>
        <w:tabs>
          <w:tab w:val="num" w:pos="1873"/>
        </w:tabs>
        <w:ind w:left="1873" w:hanging="1513"/>
      </w:pPr>
      <w:rPr>
        <w:rFonts w:ascii="Tahoma" w:eastAsia="Times New Roman" w:hAnsi="Tahoma" w:cs="Tahoma"/>
        <w:color w:val="FFFFFF"/>
        <w:position w:val="0"/>
        <w:sz w:val="22"/>
        <w:szCs w:val="22"/>
        <w:u w:color="000000"/>
      </w:rPr>
    </w:lvl>
    <w:lvl w:ilvl="8">
      <w:start w:val="1"/>
      <w:numFmt w:val="decimal"/>
      <w:lvlText w:val="%1.%2.%3.%4.%5.%6.%7.%8.%9."/>
      <w:lvlJc w:val="left"/>
      <w:pPr>
        <w:tabs>
          <w:tab w:val="num" w:pos="1873"/>
        </w:tabs>
        <w:ind w:left="1873" w:hanging="1513"/>
      </w:pPr>
      <w:rPr>
        <w:rFonts w:ascii="Tahoma" w:eastAsia="Times New Roman" w:hAnsi="Tahoma" w:cs="Tahoma"/>
        <w:color w:val="FFFFFF"/>
        <w:position w:val="0"/>
        <w:sz w:val="22"/>
        <w:szCs w:val="22"/>
        <w:u w:color="000000"/>
      </w:rPr>
    </w:lvl>
  </w:abstractNum>
  <w:abstractNum w:abstractNumId="140" w15:restartNumberingAfterBreak="0">
    <w:nsid w:val="594333F7"/>
    <w:multiLevelType w:val="hybridMultilevel"/>
    <w:tmpl w:val="80884E04"/>
    <w:name w:val="BLPAppendix"/>
    <w:lvl w:ilvl="0" w:tplc="66AEB3A0">
      <w:start w:val="1"/>
      <w:numFmt w:val="russianLower"/>
      <w:lvlText w:val="%1)"/>
      <w:lvlJc w:val="left"/>
      <w:pPr>
        <w:ind w:left="1627" w:hanging="360"/>
      </w:pPr>
      <w:rPr>
        <w:rFonts w:cs="Times New Roman" w:hint="default"/>
      </w:rPr>
    </w:lvl>
    <w:lvl w:ilvl="1" w:tplc="EA44D42C" w:tentative="1">
      <w:start w:val="1"/>
      <w:numFmt w:val="lowerLetter"/>
      <w:lvlText w:val="%2."/>
      <w:lvlJc w:val="left"/>
      <w:pPr>
        <w:ind w:left="2347" w:hanging="360"/>
      </w:pPr>
      <w:rPr>
        <w:rFonts w:cs="Times New Roman"/>
      </w:rPr>
    </w:lvl>
    <w:lvl w:ilvl="2" w:tplc="3C8E5C08">
      <w:start w:val="1"/>
      <w:numFmt w:val="lowerRoman"/>
      <w:lvlText w:val="%3."/>
      <w:lvlJc w:val="right"/>
      <w:pPr>
        <w:ind w:left="3067" w:hanging="180"/>
      </w:pPr>
      <w:rPr>
        <w:rFonts w:cs="Times New Roman"/>
      </w:rPr>
    </w:lvl>
    <w:lvl w:ilvl="3" w:tplc="15246EAA" w:tentative="1">
      <w:start w:val="1"/>
      <w:numFmt w:val="decimal"/>
      <w:lvlText w:val="%4."/>
      <w:lvlJc w:val="left"/>
      <w:pPr>
        <w:ind w:left="3787" w:hanging="360"/>
      </w:pPr>
      <w:rPr>
        <w:rFonts w:cs="Times New Roman"/>
      </w:rPr>
    </w:lvl>
    <w:lvl w:ilvl="4" w:tplc="F4FE5018" w:tentative="1">
      <w:start w:val="1"/>
      <w:numFmt w:val="lowerLetter"/>
      <w:lvlText w:val="%5."/>
      <w:lvlJc w:val="left"/>
      <w:pPr>
        <w:ind w:left="4507" w:hanging="360"/>
      </w:pPr>
      <w:rPr>
        <w:rFonts w:cs="Times New Roman"/>
      </w:rPr>
    </w:lvl>
    <w:lvl w:ilvl="5" w:tplc="15E8C4C6" w:tentative="1">
      <w:start w:val="1"/>
      <w:numFmt w:val="lowerRoman"/>
      <w:lvlText w:val="%6."/>
      <w:lvlJc w:val="right"/>
      <w:pPr>
        <w:ind w:left="5227" w:hanging="180"/>
      </w:pPr>
      <w:rPr>
        <w:rFonts w:cs="Times New Roman"/>
      </w:rPr>
    </w:lvl>
    <w:lvl w:ilvl="6" w:tplc="8466CDD2" w:tentative="1">
      <w:start w:val="1"/>
      <w:numFmt w:val="decimal"/>
      <w:lvlText w:val="%7."/>
      <w:lvlJc w:val="left"/>
      <w:pPr>
        <w:ind w:left="5947" w:hanging="360"/>
      </w:pPr>
      <w:rPr>
        <w:rFonts w:cs="Times New Roman"/>
      </w:rPr>
    </w:lvl>
    <w:lvl w:ilvl="7" w:tplc="6F4E81E2" w:tentative="1">
      <w:start w:val="1"/>
      <w:numFmt w:val="lowerLetter"/>
      <w:lvlText w:val="%8."/>
      <w:lvlJc w:val="left"/>
      <w:pPr>
        <w:ind w:left="6667" w:hanging="360"/>
      </w:pPr>
      <w:rPr>
        <w:rFonts w:cs="Times New Roman"/>
      </w:rPr>
    </w:lvl>
    <w:lvl w:ilvl="8" w:tplc="60260828" w:tentative="1">
      <w:start w:val="1"/>
      <w:numFmt w:val="lowerRoman"/>
      <w:lvlText w:val="%9."/>
      <w:lvlJc w:val="right"/>
      <w:pPr>
        <w:ind w:left="7387" w:hanging="180"/>
      </w:pPr>
      <w:rPr>
        <w:rFonts w:cs="Times New Roman"/>
      </w:rPr>
    </w:lvl>
  </w:abstractNum>
  <w:abstractNum w:abstractNumId="141" w15:restartNumberingAfterBreak="0">
    <w:nsid w:val="59847618"/>
    <w:multiLevelType w:val="multilevel"/>
    <w:tmpl w:val="FFFFFFFF"/>
    <w:styleLink w:val="List158"/>
    <w:lvl w:ilvl="0">
      <w:start w:val="1"/>
      <w:numFmt w:val="lowerLetter"/>
      <w:lvlText w:val="%1)"/>
      <w:lvlJc w:val="left"/>
      <w:pPr>
        <w:tabs>
          <w:tab w:val="num" w:pos="2855"/>
        </w:tabs>
        <w:ind w:left="2855" w:hanging="515"/>
      </w:pPr>
      <w:rPr>
        <w:rFonts w:cs="Times New Roman"/>
        <w:position w:val="0"/>
        <w:sz w:val="22"/>
        <w:szCs w:val="22"/>
      </w:rPr>
    </w:lvl>
    <w:lvl w:ilvl="1">
      <w:start w:val="1"/>
      <w:numFmt w:val="bullet"/>
      <w:lvlText w:val="o"/>
      <w:lvlJc w:val="left"/>
      <w:pPr>
        <w:tabs>
          <w:tab w:val="num" w:pos="3675"/>
        </w:tabs>
        <w:ind w:left="3675" w:hanging="255"/>
      </w:pPr>
      <w:rPr>
        <w:position w:val="0"/>
        <w:sz w:val="22"/>
      </w:rPr>
    </w:lvl>
    <w:lvl w:ilvl="2">
      <w:start w:val="1"/>
      <w:numFmt w:val="bullet"/>
      <w:lvlText w:val="▪"/>
      <w:lvlJc w:val="left"/>
      <w:pPr>
        <w:tabs>
          <w:tab w:val="num" w:pos="4395"/>
        </w:tabs>
        <w:ind w:left="4395" w:hanging="255"/>
      </w:pPr>
      <w:rPr>
        <w:position w:val="0"/>
        <w:sz w:val="22"/>
      </w:rPr>
    </w:lvl>
    <w:lvl w:ilvl="3">
      <w:start w:val="1"/>
      <w:numFmt w:val="bullet"/>
      <w:lvlText w:val="•"/>
      <w:lvlJc w:val="left"/>
      <w:pPr>
        <w:tabs>
          <w:tab w:val="num" w:pos="5115"/>
        </w:tabs>
        <w:ind w:left="5115" w:hanging="255"/>
      </w:pPr>
      <w:rPr>
        <w:position w:val="0"/>
        <w:sz w:val="22"/>
      </w:rPr>
    </w:lvl>
    <w:lvl w:ilvl="4">
      <w:start w:val="1"/>
      <w:numFmt w:val="bullet"/>
      <w:lvlText w:val="o"/>
      <w:lvlJc w:val="left"/>
      <w:pPr>
        <w:tabs>
          <w:tab w:val="num" w:pos="5835"/>
        </w:tabs>
        <w:ind w:left="5835" w:hanging="255"/>
      </w:pPr>
      <w:rPr>
        <w:position w:val="0"/>
        <w:sz w:val="22"/>
      </w:rPr>
    </w:lvl>
    <w:lvl w:ilvl="5">
      <w:start w:val="1"/>
      <w:numFmt w:val="bullet"/>
      <w:lvlText w:val="▪"/>
      <w:lvlJc w:val="left"/>
      <w:pPr>
        <w:tabs>
          <w:tab w:val="num" w:pos="6555"/>
        </w:tabs>
        <w:ind w:left="6555" w:hanging="255"/>
      </w:pPr>
      <w:rPr>
        <w:position w:val="0"/>
        <w:sz w:val="22"/>
      </w:rPr>
    </w:lvl>
    <w:lvl w:ilvl="6">
      <w:start w:val="1"/>
      <w:numFmt w:val="bullet"/>
      <w:lvlText w:val="•"/>
      <w:lvlJc w:val="left"/>
      <w:pPr>
        <w:tabs>
          <w:tab w:val="num" w:pos="7275"/>
        </w:tabs>
        <w:ind w:left="7275" w:hanging="255"/>
      </w:pPr>
      <w:rPr>
        <w:position w:val="0"/>
        <w:sz w:val="22"/>
      </w:rPr>
    </w:lvl>
    <w:lvl w:ilvl="7">
      <w:start w:val="1"/>
      <w:numFmt w:val="bullet"/>
      <w:lvlText w:val="o"/>
      <w:lvlJc w:val="left"/>
      <w:pPr>
        <w:tabs>
          <w:tab w:val="num" w:pos="7995"/>
        </w:tabs>
        <w:ind w:left="7995" w:hanging="255"/>
      </w:pPr>
      <w:rPr>
        <w:position w:val="0"/>
        <w:sz w:val="22"/>
      </w:rPr>
    </w:lvl>
    <w:lvl w:ilvl="8">
      <w:start w:val="1"/>
      <w:numFmt w:val="bullet"/>
      <w:lvlText w:val="▪"/>
      <w:lvlJc w:val="left"/>
      <w:pPr>
        <w:tabs>
          <w:tab w:val="num" w:pos="8715"/>
        </w:tabs>
        <w:ind w:left="8715" w:hanging="255"/>
      </w:pPr>
      <w:rPr>
        <w:position w:val="0"/>
        <w:sz w:val="22"/>
      </w:rPr>
    </w:lvl>
  </w:abstractNum>
  <w:abstractNum w:abstractNumId="142" w15:restartNumberingAfterBreak="0">
    <w:nsid w:val="5A56580E"/>
    <w:multiLevelType w:val="multilevel"/>
    <w:tmpl w:val="FFFFFFFF"/>
    <w:styleLink w:val="List58"/>
    <w:lvl w:ilvl="0">
      <w:start w:val="1"/>
      <w:numFmt w:val="decimal"/>
      <w:lvlText w:val="%1."/>
      <w:lvlJc w:val="left"/>
      <w:pPr>
        <w:tabs>
          <w:tab w:val="num" w:pos="663"/>
        </w:tabs>
        <w:ind w:left="663" w:hanging="303"/>
      </w:pPr>
      <w:rPr>
        <w:rFonts w:ascii="Tahoma" w:eastAsia="Times New Roman" w:hAnsi="Tahoma" w:cs="Tahoma"/>
        <w:color w:val="000000"/>
        <w:position w:val="0"/>
        <w:sz w:val="22"/>
        <w:szCs w:val="22"/>
      </w:rPr>
    </w:lvl>
    <w:lvl w:ilvl="1">
      <w:start w:val="1"/>
      <w:numFmt w:val="decimal"/>
      <w:lvlText w:val="%1.%2."/>
      <w:lvlJc w:val="left"/>
      <w:pPr>
        <w:tabs>
          <w:tab w:val="num" w:pos="515"/>
        </w:tabs>
        <w:ind w:left="515" w:hanging="515"/>
      </w:pPr>
      <w:rPr>
        <w:rFonts w:ascii="Tahoma" w:eastAsia="Times New Roman" w:hAnsi="Tahoma" w:cs="Tahoma"/>
        <w:color w:val="000000"/>
        <w:position w:val="0"/>
        <w:sz w:val="22"/>
        <w:szCs w:val="22"/>
      </w:rPr>
    </w:lvl>
    <w:lvl w:ilvl="2">
      <w:start w:val="1"/>
      <w:numFmt w:val="decimal"/>
      <w:lvlText w:val="%1.%2.%3."/>
      <w:lvlJc w:val="left"/>
      <w:pPr>
        <w:tabs>
          <w:tab w:val="num" w:pos="965"/>
        </w:tabs>
        <w:ind w:left="965" w:hanging="605"/>
      </w:pPr>
      <w:rPr>
        <w:rFonts w:ascii="Tahoma" w:eastAsia="Times New Roman" w:hAnsi="Tahoma" w:cs="Tahoma"/>
        <w:color w:val="000000"/>
        <w:position w:val="0"/>
        <w:sz w:val="22"/>
        <w:szCs w:val="22"/>
      </w:rPr>
    </w:lvl>
    <w:lvl w:ilvl="3">
      <w:start w:val="1"/>
      <w:numFmt w:val="decimal"/>
      <w:lvlText w:val="%1.%2.%3.%4."/>
      <w:lvlJc w:val="left"/>
      <w:pPr>
        <w:tabs>
          <w:tab w:val="num" w:pos="1268"/>
        </w:tabs>
        <w:ind w:left="1268" w:hanging="908"/>
      </w:pPr>
      <w:rPr>
        <w:rFonts w:ascii="Tahoma" w:eastAsia="Times New Roman" w:hAnsi="Tahoma" w:cs="Tahoma"/>
        <w:color w:val="000000"/>
        <w:position w:val="0"/>
        <w:sz w:val="22"/>
        <w:szCs w:val="22"/>
      </w:rPr>
    </w:lvl>
    <w:lvl w:ilvl="4">
      <w:start w:val="1"/>
      <w:numFmt w:val="decimal"/>
      <w:lvlText w:val="%1.%2.%3.%4.%5."/>
      <w:lvlJc w:val="left"/>
      <w:pPr>
        <w:tabs>
          <w:tab w:val="num" w:pos="1268"/>
        </w:tabs>
        <w:ind w:left="1268" w:hanging="908"/>
      </w:pPr>
      <w:rPr>
        <w:rFonts w:ascii="Tahoma" w:eastAsia="Times New Roman" w:hAnsi="Tahoma" w:cs="Tahoma"/>
        <w:color w:val="000000"/>
        <w:position w:val="0"/>
        <w:sz w:val="22"/>
        <w:szCs w:val="22"/>
      </w:rPr>
    </w:lvl>
    <w:lvl w:ilvl="5">
      <w:start w:val="1"/>
      <w:numFmt w:val="decimal"/>
      <w:lvlText w:val="%1.%2.%3.%4.%5.%6."/>
      <w:lvlJc w:val="left"/>
      <w:pPr>
        <w:tabs>
          <w:tab w:val="num" w:pos="1570"/>
        </w:tabs>
        <w:ind w:left="1570" w:hanging="1210"/>
      </w:pPr>
      <w:rPr>
        <w:rFonts w:ascii="Tahoma" w:eastAsia="Times New Roman" w:hAnsi="Tahoma" w:cs="Tahoma"/>
        <w:color w:val="000000"/>
        <w:position w:val="0"/>
        <w:sz w:val="22"/>
        <w:szCs w:val="22"/>
      </w:rPr>
    </w:lvl>
    <w:lvl w:ilvl="6">
      <w:start w:val="1"/>
      <w:numFmt w:val="decimal"/>
      <w:lvlText w:val="%1.%2.%3.%4.%5.%6.%7."/>
      <w:lvlJc w:val="left"/>
      <w:pPr>
        <w:tabs>
          <w:tab w:val="num" w:pos="1570"/>
        </w:tabs>
        <w:ind w:left="1570" w:hanging="1210"/>
      </w:pPr>
      <w:rPr>
        <w:rFonts w:ascii="Tahoma" w:eastAsia="Times New Roman" w:hAnsi="Tahoma" w:cs="Tahoma"/>
        <w:color w:val="000000"/>
        <w:position w:val="0"/>
        <w:sz w:val="22"/>
        <w:szCs w:val="22"/>
      </w:rPr>
    </w:lvl>
    <w:lvl w:ilvl="7">
      <w:start w:val="1"/>
      <w:numFmt w:val="decimal"/>
      <w:lvlText w:val="%1.%2.%3.%4.%5.%6.%7.%8."/>
      <w:lvlJc w:val="left"/>
      <w:pPr>
        <w:tabs>
          <w:tab w:val="num" w:pos="1873"/>
        </w:tabs>
        <w:ind w:left="1873" w:hanging="1513"/>
      </w:pPr>
      <w:rPr>
        <w:rFonts w:ascii="Tahoma" w:eastAsia="Times New Roman" w:hAnsi="Tahoma" w:cs="Tahoma"/>
        <w:color w:val="000000"/>
        <w:position w:val="0"/>
        <w:sz w:val="22"/>
        <w:szCs w:val="22"/>
      </w:rPr>
    </w:lvl>
    <w:lvl w:ilvl="8">
      <w:start w:val="1"/>
      <w:numFmt w:val="decimal"/>
      <w:lvlText w:val="%1.%2.%3.%4.%5.%6.%7.%8.%9."/>
      <w:lvlJc w:val="left"/>
      <w:pPr>
        <w:tabs>
          <w:tab w:val="num" w:pos="1873"/>
        </w:tabs>
        <w:ind w:left="1873" w:hanging="1513"/>
      </w:pPr>
      <w:rPr>
        <w:rFonts w:ascii="Tahoma" w:eastAsia="Times New Roman" w:hAnsi="Tahoma" w:cs="Tahoma"/>
        <w:color w:val="000000"/>
        <w:position w:val="0"/>
        <w:sz w:val="22"/>
        <w:szCs w:val="22"/>
      </w:rPr>
    </w:lvl>
  </w:abstractNum>
  <w:abstractNum w:abstractNumId="143" w15:restartNumberingAfterBreak="0">
    <w:nsid w:val="5BB03082"/>
    <w:multiLevelType w:val="multilevel"/>
    <w:tmpl w:val="FFFFFFFF"/>
    <w:styleLink w:val="List114"/>
    <w:lvl w:ilvl="0">
      <w:start w:val="1"/>
      <w:numFmt w:val="bullet"/>
      <w:lvlText w:val="•"/>
      <w:lvlJc w:val="left"/>
      <w:pPr>
        <w:tabs>
          <w:tab w:val="num" w:pos="769"/>
        </w:tabs>
        <w:ind w:left="769" w:hanging="769"/>
      </w:pPr>
      <w:rPr>
        <w:rFonts w:ascii="Tahoma" w:eastAsia="Times New Roman" w:hAnsi="Tahoma"/>
        <w:color w:val="FFFFFF"/>
        <w:position w:val="0"/>
        <w:sz w:val="22"/>
        <w:u w:color="000000"/>
      </w:rPr>
    </w:lvl>
    <w:lvl w:ilvl="1">
      <w:numFmt w:val="bullet"/>
      <w:lvlText w:val="•"/>
      <w:lvlJc w:val="left"/>
      <w:pPr>
        <w:tabs>
          <w:tab w:val="num" w:pos="567"/>
        </w:tabs>
        <w:ind w:left="567" w:hanging="567"/>
      </w:pPr>
      <w:rPr>
        <w:rFonts w:ascii="Tahoma" w:eastAsia="Times New Roman" w:hAnsi="Tahoma"/>
        <w:color w:val="FFFFFF"/>
        <w:position w:val="0"/>
        <w:sz w:val="20"/>
        <w:u w:color="000000"/>
      </w:rPr>
    </w:lvl>
    <w:lvl w:ilvl="2">
      <w:start w:val="1"/>
      <w:numFmt w:val="bullet"/>
      <w:lvlText w:val="•"/>
      <w:lvlJc w:val="left"/>
      <w:pPr>
        <w:tabs>
          <w:tab w:val="num" w:pos="2268"/>
        </w:tabs>
        <w:ind w:left="2268" w:hanging="624"/>
      </w:pPr>
      <w:rPr>
        <w:rFonts w:ascii="Tahoma" w:eastAsia="Times New Roman" w:hAnsi="Tahoma"/>
        <w:color w:val="FFFFFF"/>
        <w:position w:val="0"/>
        <w:sz w:val="22"/>
        <w:u w:color="000000"/>
      </w:rPr>
    </w:lvl>
    <w:lvl w:ilvl="3">
      <w:start w:val="1"/>
      <w:numFmt w:val="bullet"/>
      <w:lvlText w:val="•"/>
      <w:lvlJc w:val="left"/>
      <w:pPr>
        <w:tabs>
          <w:tab w:val="num" w:pos="3006"/>
        </w:tabs>
        <w:ind w:left="3006" w:hanging="625"/>
      </w:pPr>
      <w:rPr>
        <w:rFonts w:ascii="Tahoma" w:eastAsia="Times New Roman" w:hAnsi="Tahoma"/>
        <w:color w:val="FFFFFF"/>
        <w:position w:val="0"/>
        <w:sz w:val="22"/>
        <w:u w:color="000000"/>
      </w:rPr>
    </w:lvl>
    <w:lvl w:ilvl="4">
      <w:start w:val="1"/>
      <w:numFmt w:val="bullet"/>
      <w:lvlText w:val="•"/>
      <w:lvlJc w:val="left"/>
      <w:pPr>
        <w:tabs>
          <w:tab w:val="num" w:pos="3743"/>
        </w:tabs>
        <w:ind w:left="3743" w:hanging="624"/>
      </w:pPr>
      <w:rPr>
        <w:rFonts w:ascii="Tahoma" w:eastAsia="Times New Roman" w:hAnsi="Tahoma"/>
        <w:color w:val="FFFFFF"/>
        <w:position w:val="0"/>
        <w:sz w:val="22"/>
        <w:u w:color="000000"/>
      </w:rPr>
    </w:lvl>
    <w:lvl w:ilvl="5">
      <w:start w:val="1"/>
      <w:numFmt w:val="bullet"/>
      <w:lvlText w:val="▪"/>
      <w:lvlJc w:val="left"/>
      <w:pPr>
        <w:tabs>
          <w:tab w:val="num" w:pos="5172"/>
        </w:tabs>
        <w:ind w:left="5172" w:hanging="305"/>
      </w:pPr>
      <w:rPr>
        <w:rFonts w:ascii="Tahoma" w:eastAsia="Times New Roman" w:hAnsi="Tahoma"/>
        <w:color w:val="FFFFFF"/>
        <w:position w:val="0"/>
        <w:sz w:val="22"/>
        <w:u w:color="000000"/>
      </w:rPr>
    </w:lvl>
    <w:lvl w:ilvl="6">
      <w:start w:val="1"/>
      <w:numFmt w:val="bullet"/>
      <w:lvlText w:val="•"/>
      <w:lvlJc w:val="left"/>
      <w:pPr>
        <w:tabs>
          <w:tab w:val="num" w:pos="5892"/>
        </w:tabs>
        <w:ind w:left="5892" w:hanging="305"/>
      </w:pPr>
      <w:rPr>
        <w:rFonts w:ascii="Tahoma" w:eastAsia="Times New Roman" w:hAnsi="Tahoma"/>
        <w:color w:val="FFFFFF"/>
        <w:position w:val="0"/>
        <w:sz w:val="22"/>
        <w:u w:color="000000"/>
      </w:rPr>
    </w:lvl>
    <w:lvl w:ilvl="7">
      <w:start w:val="1"/>
      <w:numFmt w:val="bullet"/>
      <w:lvlText w:val="o"/>
      <w:lvlJc w:val="left"/>
      <w:pPr>
        <w:tabs>
          <w:tab w:val="num" w:pos="6612"/>
        </w:tabs>
        <w:ind w:left="6612" w:hanging="305"/>
      </w:pPr>
      <w:rPr>
        <w:rFonts w:ascii="Tahoma" w:eastAsia="Times New Roman" w:hAnsi="Tahoma"/>
        <w:color w:val="FFFFFF"/>
        <w:position w:val="0"/>
        <w:sz w:val="22"/>
        <w:u w:color="000000"/>
      </w:rPr>
    </w:lvl>
    <w:lvl w:ilvl="8">
      <w:start w:val="1"/>
      <w:numFmt w:val="bullet"/>
      <w:lvlText w:val="▪"/>
      <w:lvlJc w:val="left"/>
      <w:pPr>
        <w:tabs>
          <w:tab w:val="num" w:pos="7332"/>
        </w:tabs>
        <w:ind w:left="7332" w:hanging="305"/>
      </w:pPr>
      <w:rPr>
        <w:rFonts w:ascii="Tahoma" w:eastAsia="Times New Roman" w:hAnsi="Tahoma"/>
        <w:color w:val="FFFFFF"/>
        <w:position w:val="0"/>
        <w:sz w:val="22"/>
        <w:u w:color="000000"/>
      </w:rPr>
    </w:lvl>
  </w:abstractNum>
  <w:abstractNum w:abstractNumId="144" w15:restartNumberingAfterBreak="0">
    <w:nsid w:val="5BDF3703"/>
    <w:multiLevelType w:val="multilevel"/>
    <w:tmpl w:val="FFFFFFFF"/>
    <w:styleLink w:val="List94"/>
    <w:lvl w:ilvl="0">
      <w:start w:val="1"/>
      <w:numFmt w:val="decimal"/>
      <w:lvlText w:val="%1."/>
      <w:lvlJc w:val="left"/>
      <w:pPr>
        <w:tabs>
          <w:tab w:val="num" w:pos="663"/>
        </w:tabs>
        <w:ind w:left="663" w:hanging="303"/>
      </w:pPr>
      <w:rPr>
        <w:rFonts w:ascii="Tahoma" w:eastAsia="Times New Roman" w:hAnsi="Tahoma" w:cs="Tahoma"/>
        <w:position w:val="0"/>
        <w:sz w:val="22"/>
        <w:szCs w:val="22"/>
      </w:rPr>
    </w:lvl>
    <w:lvl w:ilvl="1">
      <w:start w:val="8"/>
      <w:numFmt w:val="decimal"/>
      <w:lvlText w:val="%1.%2."/>
      <w:lvlJc w:val="left"/>
      <w:pPr>
        <w:tabs>
          <w:tab w:val="num" w:pos="515"/>
        </w:tabs>
        <w:ind w:left="515" w:hanging="515"/>
      </w:pPr>
      <w:rPr>
        <w:rFonts w:ascii="Tahoma" w:eastAsia="Times New Roman" w:hAnsi="Tahoma" w:cs="Tahoma"/>
        <w:position w:val="0"/>
        <w:sz w:val="22"/>
        <w:szCs w:val="22"/>
      </w:rPr>
    </w:lvl>
    <w:lvl w:ilvl="2">
      <w:start w:val="1"/>
      <w:numFmt w:val="decimal"/>
      <w:lvlText w:val="%1.%2.%3."/>
      <w:lvlJc w:val="left"/>
      <w:pPr>
        <w:tabs>
          <w:tab w:val="num" w:pos="965"/>
        </w:tabs>
        <w:ind w:left="965" w:hanging="605"/>
      </w:pPr>
      <w:rPr>
        <w:rFonts w:ascii="Tahoma" w:eastAsia="Times New Roman" w:hAnsi="Tahoma" w:cs="Tahoma"/>
        <w:position w:val="0"/>
        <w:sz w:val="22"/>
        <w:szCs w:val="22"/>
      </w:rPr>
    </w:lvl>
    <w:lvl w:ilvl="3">
      <w:start w:val="1"/>
      <w:numFmt w:val="decimal"/>
      <w:lvlText w:val="%1.%2.%3.%4."/>
      <w:lvlJc w:val="left"/>
      <w:pPr>
        <w:tabs>
          <w:tab w:val="num" w:pos="1268"/>
        </w:tabs>
        <w:ind w:left="1268" w:hanging="908"/>
      </w:pPr>
      <w:rPr>
        <w:rFonts w:ascii="Tahoma" w:eastAsia="Times New Roman" w:hAnsi="Tahoma" w:cs="Tahoma"/>
        <w:position w:val="0"/>
        <w:sz w:val="22"/>
        <w:szCs w:val="22"/>
      </w:rPr>
    </w:lvl>
    <w:lvl w:ilvl="4">
      <w:start w:val="1"/>
      <w:numFmt w:val="decimal"/>
      <w:lvlText w:val="%1.%2.%3.%4.%5."/>
      <w:lvlJc w:val="left"/>
      <w:pPr>
        <w:tabs>
          <w:tab w:val="num" w:pos="1268"/>
        </w:tabs>
        <w:ind w:left="1268" w:hanging="908"/>
      </w:pPr>
      <w:rPr>
        <w:rFonts w:ascii="Tahoma" w:eastAsia="Times New Roman" w:hAnsi="Tahoma" w:cs="Tahoma"/>
        <w:position w:val="0"/>
        <w:sz w:val="22"/>
        <w:szCs w:val="22"/>
      </w:rPr>
    </w:lvl>
    <w:lvl w:ilvl="5">
      <w:start w:val="1"/>
      <w:numFmt w:val="decimal"/>
      <w:lvlText w:val="%1.%2.%3.%4.%5.%6."/>
      <w:lvlJc w:val="left"/>
      <w:pPr>
        <w:tabs>
          <w:tab w:val="num" w:pos="1570"/>
        </w:tabs>
        <w:ind w:left="1570" w:hanging="1210"/>
      </w:pPr>
      <w:rPr>
        <w:rFonts w:ascii="Tahoma" w:eastAsia="Times New Roman" w:hAnsi="Tahoma" w:cs="Tahoma"/>
        <w:position w:val="0"/>
        <w:sz w:val="22"/>
        <w:szCs w:val="22"/>
      </w:rPr>
    </w:lvl>
    <w:lvl w:ilvl="6">
      <w:start w:val="1"/>
      <w:numFmt w:val="decimal"/>
      <w:lvlText w:val="%1.%2.%3.%4.%5.%6.%7."/>
      <w:lvlJc w:val="left"/>
      <w:pPr>
        <w:tabs>
          <w:tab w:val="num" w:pos="1570"/>
        </w:tabs>
        <w:ind w:left="1570" w:hanging="1210"/>
      </w:pPr>
      <w:rPr>
        <w:rFonts w:ascii="Tahoma" w:eastAsia="Times New Roman" w:hAnsi="Tahoma" w:cs="Tahoma"/>
        <w:position w:val="0"/>
        <w:sz w:val="22"/>
        <w:szCs w:val="22"/>
      </w:rPr>
    </w:lvl>
    <w:lvl w:ilvl="7">
      <w:start w:val="1"/>
      <w:numFmt w:val="decimal"/>
      <w:lvlText w:val="%1.%2.%3.%4.%5.%6.%7.%8."/>
      <w:lvlJc w:val="left"/>
      <w:pPr>
        <w:tabs>
          <w:tab w:val="num" w:pos="1873"/>
        </w:tabs>
        <w:ind w:left="1873" w:hanging="1513"/>
      </w:pPr>
      <w:rPr>
        <w:rFonts w:ascii="Tahoma" w:eastAsia="Times New Roman" w:hAnsi="Tahoma" w:cs="Tahoma"/>
        <w:position w:val="0"/>
        <w:sz w:val="22"/>
        <w:szCs w:val="22"/>
      </w:rPr>
    </w:lvl>
    <w:lvl w:ilvl="8">
      <w:start w:val="1"/>
      <w:numFmt w:val="decimal"/>
      <w:lvlText w:val="%1.%2.%3.%4.%5.%6.%7.%8.%9."/>
      <w:lvlJc w:val="left"/>
      <w:pPr>
        <w:tabs>
          <w:tab w:val="num" w:pos="1873"/>
        </w:tabs>
        <w:ind w:left="1873" w:hanging="1513"/>
      </w:pPr>
      <w:rPr>
        <w:rFonts w:ascii="Tahoma" w:eastAsia="Times New Roman" w:hAnsi="Tahoma" w:cs="Tahoma"/>
        <w:position w:val="0"/>
        <w:sz w:val="22"/>
        <w:szCs w:val="22"/>
      </w:rPr>
    </w:lvl>
  </w:abstractNum>
  <w:abstractNum w:abstractNumId="145" w15:restartNumberingAfterBreak="0">
    <w:nsid w:val="5CCF3C19"/>
    <w:multiLevelType w:val="multilevel"/>
    <w:tmpl w:val="FFFFFFFF"/>
    <w:styleLink w:val="List117"/>
    <w:lvl w:ilvl="0">
      <w:start w:val="1"/>
      <w:numFmt w:val="bullet"/>
      <w:lvlText w:val="•"/>
      <w:lvlJc w:val="left"/>
      <w:pPr>
        <w:tabs>
          <w:tab w:val="num" w:pos="769"/>
        </w:tabs>
        <w:ind w:left="769" w:hanging="769"/>
      </w:pPr>
      <w:rPr>
        <w:rFonts w:ascii="Tahoma" w:eastAsia="Times New Roman" w:hAnsi="Tahoma"/>
        <w:color w:val="FFFFFF"/>
        <w:position w:val="0"/>
        <w:sz w:val="22"/>
        <w:u w:color="000000"/>
      </w:rPr>
    </w:lvl>
    <w:lvl w:ilvl="1">
      <w:numFmt w:val="bullet"/>
      <w:lvlText w:val="•"/>
      <w:lvlJc w:val="left"/>
      <w:pPr>
        <w:tabs>
          <w:tab w:val="num" w:pos="567"/>
        </w:tabs>
        <w:ind w:left="567" w:hanging="567"/>
      </w:pPr>
      <w:rPr>
        <w:rFonts w:ascii="Tahoma" w:eastAsia="Times New Roman" w:hAnsi="Tahoma"/>
        <w:color w:val="FFFFFF"/>
        <w:position w:val="0"/>
        <w:sz w:val="20"/>
        <w:u w:color="000000"/>
      </w:rPr>
    </w:lvl>
    <w:lvl w:ilvl="2">
      <w:start w:val="1"/>
      <w:numFmt w:val="bullet"/>
      <w:lvlText w:val="•"/>
      <w:lvlJc w:val="left"/>
      <w:pPr>
        <w:tabs>
          <w:tab w:val="num" w:pos="2268"/>
        </w:tabs>
        <w:ind w:left="2268" w:hanging="624"/>
      </w:pPr>
      <w:rPr>
        <w:rFonts w:ascii="Tahoma" w:eastAsia="Times New Roman" w:hAnsi="Tahoma"/>
        <w:color w:val="FFFFFF"/>
        <w:position w:val="0"/>
        <w:sz w:val="22"/>
        <w:u w:color="000000"/>
      </w:rPr>
    </w:lvl>
    <w:lvl w:ilvl="3">
      <w:start w:val="1"/>
      <w:numFmt w:val="bullet"/>
      <w:lvlText w:val="•"/>
      <w:lvlJc w:val="left"/>
      <w:pPr>
        <w:tabs>
          <w:tab w:val="num" w:pos="3006"/>
        </w:tabs>
        <w:ind w:left="3006" w:hanging="625"/>
      </w:pPr>
      <w:rPr>
        <w:rFonts w:ascii="Tahoma" w:eastAsia="Times New Roman" w:hAnsi="Tahoma"/>
        <w:color w:val="FFFFFF"/>
        <w:position w:val="0"/>
        <w:sz w:val="22"/>
        <w:u w:color="000000"/>
      </w:rPr>
    </w:lvl>
    <w:lvl w:ilvl="4">
      <w:start w:val="1"/>
      <w:numFmt w:val="bullet"/>
      <w:lvlText w:val="•"/>
      <w:lvlJc w:val="left"/>
      <w:pPr>
        <w:tabs>
          <w:tab w:val="num" w:pos="3743"/>
        </w:tabs>
        <w:ind w:left="3743" w:hanging="624"/>
      </w:pPr>
      <w:rPr>
        <w:rFonts w:ascii="Tahoma" w:eastAsia="Times New Roman" w:hAnsi="Tahoma"/>
        <w:color w:val="FFFFFF"/>
        <w:position w:val="0"/>
        <w:sz w:val="22"/>
        <w:u w:color="000000"/>
      </w:rPr>
    </w:lvl>
    <w:lvl w:ilvl="5">
      <w:start w:val="1"/>
      <w:numFmt w:val="bullet"/>
      <w:lvlText w:val="▪"/>
      <w:lvlJc w:val="left"/>
      <w:pPr>
        <w:tabs>
          <w:tab w:val="num" w:pos="5172"/>
        </w:tabs>
        <w:ind w:left="5172" w:hanging="305"/>
      </w:pPr>
      <w:rPr>
        <w:rFonts w:ascii="Tahoma" w:eastAsia="Times New Roman" w:hAnsi="Tahoma"/>
        <w:color w:val="FFFFFF"/>
        <w:position w:val="0"/>
        <w:sz w:val="22"/>
        <w:u w:color="000000"/>
      </w:rPr>
    </w:lvl>
    <w:lvl w:ilvl="6">
      <w:start w:val="1"/>
      <w:numFmt w:val="bullet"/>
      <w:lvlText w:val="•"/>
      <w:lvlJc w:val="left"/>
      <w:pPr>
        <w:tabs>
          <w:tab w:val="num" w:pos="5892"/>
        </w:tabs>
        <w:ind w:left="5892" w:hanging="305"/>
      </w:pPr>
      <w:rPr>
        <w:rFonts w:ascii="Tahoma" w:eastAsia="Times New Roman" w:hAnsi="Tahoma"/>
        <w:color w:val="FFFFFF"/>
        <w:position w:val="0"/>
        <w:sz w:val="22"/>
        <w:u w:color="000000"/>
      </w:rPr>
    </w:lvl>
    <w:lvl w:ilvl="7">
      <w:start w:val="1"/>
      <w:numFmt w:val="bullet"/>
      <w:lvlText w:val="o"/>
      <w:lvlJc w:val="left"/>
      <w:pPr>
        <w:tabs>
          <w:tab w:val="num" w:pos="6612"/>
        </w:tabs>
        <w:ind w:left="6612" w:hanging="305"/>
      </w:pPr>
      <w:rPr>
        <w:rFonts w:ascii="Tahoma" w:eastAsia="Times New Roman" w:hAnsi="Tahoma"/>
        <w:color w:val="FFFFFF"/>
        <w:position w:val="0"/>
        <w:sz w:val="22"/>
        <w:u w:color="000000"/>
      </w:rPr>
    </w:lvl>
    <w:lvl w:ilvl="8">
      <w:start w:val="1"/>
      <w:numFmt w:val="bullet"/>
      <w:lvlText w:val="▪"/>
      <w:lvlJc w:val="left"/>
      <w:pPr>
        <w:tabs>
          <w:tab w:val="num" w:pos="7332"/>
        </w:tabs>
        <w:ind w:left="7332" w:hanging="305"/>
      </w:pPr>
      <w:rPr>
        <w:rFonts w:ascii="Tahoma" w:eastAsia="Times New Roman" w:hAnsi="Tahoma"/>
        <w:color w:val="FFFFFF"/>
        <w:position w:val="0"/>
        <w:sz w:val="22"/>
        <w:u w:color="000000"/>
      </w:rPr>
    </w:lvl>
  </w:abstractNum>
  <w:abstractNum w:abstractNumId="146" w15:restartNumberingAfterBreak="0">
    <w:nsid w:val="5D2234BE"/>
    <w:multiLevelType w:val="multilevel"/>
    <w:tmpl w:val="FFFFFFFF"/>
    <w:styleLink w:val="List8"/>
    <w:lvl w:ilvl="0">
      <w:start w:val="1"/>
      <w:numFmt w:val="decimal"/>
      <w:lvlText w:val="%1."/>
      <w:lvlJc w:val="left"/>
      <w:pPr>
        <w:tabs>
          <w:tab w:val="num" w:pos="663"/>
        </w:tabs>
        <w:ind w:left="663" w:hanging="303"/>
      </w:pPr>
      <w:rPr>
        <w:rFonts w:ascii="Tahoma" w:eastAsia="Times New Roman" w:hAnsi="Tahoma" w:cs="Tahoma"/>
        <w:color w:val="000000"/>
        <w:position w:val="0"/>
        <w:sz w:val="22"/>
        <w:szCs w:val="22"/>
      </w:rPr>
    </w:lvl>
    <w:lvl w:ilvl="1">
      <w:start w:val="1"/>
      <w:numFmt w:val="decimal"/>
      <w:lvlText w:val="%1.%2."/>
      <w:lvlJc w:val="left"/>
      <w:pPr>
        <w:tabs>
          <w:tab w:val="num" w:pos="515"/>
        </w:tabs>
        <w:ind w:left="515" w:hanging="515"/>
      </w:pPr>
      <w:rPr>
        <w:rFonts w:ascii="Tahoma" w:eastAsia="Times New Roman" w:hAnsi="Tahoma" w:cs="Tahoma"/>
        <w:color w:val="000000"/>
        <w:position w:val="0"/>
        <w:sz w:val="22"/>
        <w:szCs w:val="22"/>
      </w:rPr>
    </w:lvl>
    <w:lvl w:ilvl="2">
      <w:start w:val="1"/>
      <w:numFmt w:val="decimal"/>
      <w:lvlText w:val="%1.%2.%3."/>
      <w:lvlJc w:val="left"/>
      <w:pPr>
        <w:tabs>
          <w:tab w:val="num" w:pos="965"/>
        </w:tabs>
        <w:ind w:left="965" w:hanging="605"/>
      </w:pPr>
      <w:rPr>
        <w:rFonts w:ascii="Tahoma" w:eastAsia="Times New Roman" w:hAnsi="Tahoma" w:cs="Tahoma"/>
        <w:color w:val="000000"/>
        <w:position w:val="0"/>
        <w:sz w:val="22"/>
        <w:szCs w:val="22"/>
      </w:rPr>
    </w:lvl>
    <w:lvl w:ilvl="3">
      <w:start w:val="1"/>
      <w:numFmt w:val="decimal"/>
      <w:lvlText w:val="%1.%2.%3.%4."/>
      <w:lvlJc w:val="left"/>
      <w:pPr>
        <w:tabs>
          <w:tab w:val="num" w:pos="1268"/>
        </w:tabs>
        <w:ind w:left="1268" w:hanging="908"/>
      </w:pPr>
      <w:rPr>
        <w:rFonts w:ascii="Tahoma" w:eastAsia="Times New Roman" w:hAnsi="Tahoma" w:cs="Tahoma"/>
        <w:color w:val="000000"/>
        <w:position w:val="0"/>
        <w:sz w:val="22"/>
        <w:szCs w:val="22"/>
      </w:rPr>
    </w:lvl>
    <w:lvl w:ilvl="4">
      <w:start w:val="1"/>
      <w:numFmt w:val="decimal"/>
      <w:lvlText w:val="%1.%2.%3.%4.%5."/>
      <w:lvlJc w:val="left"/>
      <w:pPr>
        <w:tabs>
          <w:tab w:val="num" w:pos="1268"/>
        </w:tabs>
        <w:ind w:left="1268" w:hanging="908"/>
      </w:pPr>
      <w:rPr>
        <w:rFonts w:ascii="Tahoma" w:eastAsia="Times New Roman" w:hAnsi="Tahoma" w:cs="Tahoma"/>
        <w:color w:val="000000"/>
        <w:position w:val="0"/>
        <w:sz w:val="22"/>
        <w:szCs w:val="22"/>
      </w:rPr>
    </w:lvl>
    <w:lvl w:ilvl="5">
      <w:start w:val="1"/>
      <w:numFmt w:val="decimal"/>
      <w:lvlText w:val="%1.%2.%3.%4.%5.%6."/>
      <w:lvlJc w:val="left"/>
      <w:pPr>
        <w:tabs>
          <w:tab w:val="num" w:pos="1570"/>
        </w:tabs>
        <w:ind w:left="1570" w:hanging="1210"/>
      </w:pPr>
      <w:rPr>
        <w:rFonts w:ascii="Tahoma" w:eastAsia="Times New Roman" w:hAnsi="Tahoma" w:cs="Tahoma"/>
        <w:color w:val="000000"/>
        <w:position w:val="0"/>
        <w:sz w:val="22"/>
        <w:szCs w:val="22"/>
      </w:rPr>
    </w:lvl>
    <w:lvl w:ilvl="6">
      <w:start w:val="1"/>
      <w:numFmt w:val="decimal"/>
      <w:lvlText w:val="%1.%2.%3.%4.%5.%6.%7."/>
      <w:lvlJc w:val="left"/>
      <w:pPr>
        <w:tabs>
          <w:tab w:val="num" w:pos="1570"/>
        </w:tabs>
        <w:ind w:left="1570" w:hanging="1210"/>
      </w:pPr>
      <w:rPr>
        <w:rFonts w:ascii="Tahoma" w:eastAsia="Times New Roman" w:hAnsi="Tahoma" w:cs="Tahoma"/>
        <w:color w:val="000000"/>
        <w:position w:val="0"/>
        <w:sz w:val="22"/>
        <w:szCs w:val="22"/>
      </w:rPr>
    </w:lvl>
    <w:lvl w:ilvl="7">
      <w:start w:val="1"/>
      <w:numFmt w:val="decimal"/>
      <w:lvlText w:val="%1.%2.%3.%4.%5.%6.%7.%8."/>
      <w:lvlJc w:val="left"/>
      <w:pPr>
        <w:tabs>
          <w:tab w:val="num" w:pos="1873"/>
        </w:tabs>
        <w:ind w:left="1873" w:hanging="1513"/>
      </w:pPr>
      <w:rPr>
        <w:rFonts w:ascii="Tahoma" w:eastAsia="Times New Roman" w:hAnsi="Tahoma" w:cs="Tahoma"/>
        <w:color w:val="000000"/>
        <w:position w:val="0"/>
        <w:sz w:val="22"/>
        <w:szCs w:val="22"/>
      </w:rPr>
    </w:lvl>
    <w:lvl w:ilvl="8">
      <w:start w:val="1"/>
      <w:numFmt w:val="decimal"/>
      <w:lvlText w:val="%1.%2.%3.%4.%5.%6.%7.%8.%9."/>
      <w:lvlJc w:val="left"/>
      <w:pPr>
        <w:tabs>
          <w:tab w:val="num" w:pos="1873"/>
        </w:tabs>
        <w:ind w:left="1873" w:hanging="1513"/>
      </w:pPr>
      <w:rPr>
        <w:rFonts w:ascii="Tahoma" w:eastAsia="Times New Roman" w:hAnsi="Tahoma" w:cs="Tahoma"/>
        <w:color w:val="000000"/>
        <w:position w:val="0"/>
        <w:sz w:val="22"/>
        <w:szCs w:val="22"/>
      </w:rPr>
    </w:lvl>
  </w:abstractNum>
  <w:abstractNum w:abstractNumId="147" w15:restartNumberingAfterBreak="0">
    <w:nsid w:val="5D611DD1"/>
    <w:multiLevelType w:val="multilevel"/>
    <w:tmpl w:val="FFFFFFFF"/>
    <w:styleLink w:val="List23"/>
    <w:lvl w:ilvl="0">
      <w:start w:val="1"/>
      <w:numFmt w:val="decimal"/>
      <w:lvlText w:val="%1."/>
      <w:lvlJc w:val="left"/>
      <w:pPr>
        <w:tabs>
          <w:tab w:val="num" w:pos="663"/>
        </w:tabs>
        <w:ind w:left="663" w:hanging="303"/>
      </w:pPr>
      <w:rPr>
        <w:rFonts w:ascii="Tahoma" w:eastAsia="Times New Roman" w:hAnsi="Tahoma" w:cs="Tahoma"/>
        <w:color w:val="000000"/>
        <w:position w:val="0"/>
        <w:sz w:val="22"/>
        <w:szCs w:val="22"/>
      </w:rPr>
    </w:lvl>
    <w:lvl w:ilvl="1">
      <w:start w:val="1"/>
      <w:numFmt w:val="decimal"/>
      <w:lvlText w:val="%1.%2."/>
      <w:lvlJc w:val="left"/>
      <w:pPr>
        <w:tabs>
          <w:tab w:val="num" w:pos="515"/>
        </w:tabs>
        <w:ind w:left="515" w:hanging="515"/>
      </w:pPr>
      <w:rPr>
        <w:rFonts w:ascii="Tahoma" w:eastAsia="Times New Roman" w:hAnsi="Tahoma" w:cs="Tahoma"/>
        <w:color w:val="000000"/>
        <w:position w:val="0"/>
        <w:sz w:val="22"/>
        <w:szCs w:val="22"/>
      </w:rPr>
    </w:lvl>
    <w:lvl w:ilvl="2">
      <w:start w:val="1"/>
      <w:numFmt w:val="decimal"/>
      <w:lvlText w:val="%1.%2.%3."/>
      <w:lvlJc w:val="left"/>
      <w:pPr>
        <w:tabs>
          <w:tab w:val="num" w:pos="965"/>
        </w:tabs>
        <w:ind w:left="965" w:hanging="605"/>
      </w:pPr>
      <w:rPr>
        <w:rFonts w:ascii="Tahoma" w:eastAsia="Times New Roman" w:hAnsi="Tahoma" w:cs="Tahoma"/>
        <w:color w:val="000000"/>
        <w:position w:val="0"/>
        <w:sz w:val="22"/>
        <w:szCs w:val="22"/>
      </w:rPr>
    </w:lvl>
    <w:lvl w:ilvl="3">
      <w:start w:val="1"/>
      <w:numFmt w:val="decimal"/>
      <w:lvlText w:val="%1.%2.%3.%4."/>
      <w:lvlJc w:val="left"/>
      <w:pPr>
        <w:tabs>
          <w:tab w:val="num" w:pos="1268"/>
        </w:tabs>
        <w:ind w:left="1268" w:hanging="908"/>
      </w:pPr>
      <w:rPr>
        <w:rFonts w:ascii="Tahoma" w:eastAsia="Times New Roman" w:hAnsi="Tahoma" w:cs="Tahoma"/>
        <w:color w:val="000000"/>
        <w:position w:val="0"/>
        <w:sz w:val="22"/>
        <w:szCs w:val="22"/>
      </w:rPr>
    </w:lvl>
    <w:lvl w:ilvl="4">
      <w:start w:val="1"/>
      <w:numFmt w:val="decimal"/>
      <w:lvlText w:val="%1.%2.%3.%4.%5."/>
      <w:lvlJc w:val="left"/>
      <w:pPr>
        <w:tabs>
          <w:tab w:val="num" w:pos="1268"/>
        </w:tabs>
        <w:ind w:left="1268" w:hanging="908"/>
      </w:pPr>
      <w:rPr>
        <w:rFonts w:ascii="Tahoma" w:eastAsia="Times New Roman" w:hAnsi="Tahoma" w:cs="Tahoma"/>
        <w:color w:val="000000"/>
        <w:position w:val="0"/>
        <w:sz w:val="22"/>
        <w:szCs w:val="22"/>
      </w:rPr>
    </w:lvl>
    <w:lvl w:ilvl="5">
      <w:start w:val="1"/>
      <w:numFmt w:val="decimal"/>
      <w:lvlText w:val="%1.%2.%3.%4.%5.%6."/>
      <w:lvlJc w:val="left"/>
      <w:pPr>
        <w:tabs>
          <w:tab w:val="num" w:pos="1570"/>
        </w:tabs>
        <w:ind w:left="1570" w:hanging="1210"/>
      </w:pPr>
      <w:rPr>
        <w:rFonts w:ascii="Tahoma" w:eastAsia="Times New Roman" w:hAnsi="Tahoma" w:cs="Tahoma"/>
        <w:color w:val="000000"/>
        <w:position w:val="0"/>
        <w:sz w:val="22"/>
        <w:szCs w:val="22"/>
      </w:rPr>
    </w:lvl>
    <w:lvl w:ilvl="6">
      <w:start w:val="1"/>
      <w:numFmt w:val="decimal"/>
      <w:lvlText w:val="%1.%2.%3.%4.%5.%6.%7."/>
      <w:lvlJc w:val="left"/>
      <w:pPr>
        <w:tabs>
          <w:tab w:val="num" w:pos="1570"/>
        </w:tabs>
        <w:ind w:left="1570" w:hanging="1210"/>
      </w:pPr>
      <w:rPr>
        <w:rFonts w:ascii="Tahoma" w:eastAsia="Times New Roman" w:hAnsi="Tahoma" w:cs="Tahoma"/>
        <w:color w:val="000000"/>
        <w:position w:val="0"/>
        <w:sz w:val="22"/>
        <w:szCs w:val="22"/>
      </w:rPr>
    </w:lvl>
    <w:lvl w:ilvl="7">
      <w:start w:val="1"/>
      <w:numFmt w:val="decimal"/>
      <w:lvlText w:val="%1.%2.%3.%4.%5.%6.%7.%8."/>
      <w:lvlJc w:val="left"/>
      <w:pPr>
        <w:tabs>
          <w:tab w:val="num" w:pos="1873"/>
        </w:tabs>
        <w:ind w:left="1873" w:hanging="1513"/>
      </w:pPr>
      <w:rPr>
        <w:rFonts w:ascii="Tahoma" w:eastAsia="Times New Roman" w:hAnsi="Tahoma" w:cs="Tahoma"/>
        <w:color w:val="000000"/>
        <w:position w:val="0"/>
        <w:sz w:val="22"/>
        <w:szCs w:val="22"/>
      </w:rPr>
    </w:lvl>
    <w:lvl w:ilvl="8">
      <w:start w:val="1"/>
      <w:numFmt w:val="decimal"/>
      <w:lvlText w:val="%1.%2.%3.%4.%5.%6.%7.%8.%9."/>
      <w:lvlJc w:val="left"/>
      <w:pPr>
        <w:tabs>
          <w:tab w:val="num" w:pos="1873"/>
        </w:tabs>
        <w:ind w:left="1873" w:hanging="1513"/>
      </w:pPr>
      <w:rPr>
        <w:rFonts w:ascii="Tahoma" w:eastAsia="Times New Roman" w:hAnsi="Tahoma" w:cs="Tahoma"/>
        <w:color w:val="000000"/>
        <w:position w:val="0"/>
        <w:sz w:val="22"/>
        <w:szCs w:val="22"/>
      </w:rPr>
    </w:lvl>
  </w:abstractNum>
  <w:abstractNum w:abstractNumId="148" w15:restartNumberingAfterBreak="0">
    <w:nsid w:val="5D9C6989"/>
    <w:multiLevelType w:val="multilevel"/>
    <w:tmpl w:val="FFFFFFFF"/>
    <w:styleLink w:val="List105"/>
    <w:lvl w:ilvl="0">
      <w:start w:val="1"/>
      <w:numFmt w:val="bullet"/>
      <w:lvlText w:val="•"/>
      <w:lvlJc w:val="left"/>
      <w:pPr>
        <w:tabs>
          <w:tab w:val="num" w:pos="762"/>
        </w:tabs>
        <w:ind w:left="762" w:hanging="762"/>
      </w:pPr>
      <w:rPr>
        <w:position w:val="0"/>
        <w:sz w:val="22"/>
      </w:rPr>
    </w:lvl>
    <w:lvl w:ilvl="1">
      <w:numFmt w:val="bullet"/>
      <w:lvlText w:val="•"/>
      <w:lvlJc w:val="left"/>
      <w:pPr>
        <w:tabs>
          <w:tab w:val="num" w:pos="1644"/>
        </w:tabs>
        <w:ind w:left="1644" w:hanging="737"/>
      </w:pPr>
      <w:rPr>
        <w:position w:val="0"/>
        <w:sz w:val="20"/>
      </w:rPr>
    </w:lvl>
    <w:lvl w:ilvl="2">
      <w:start w:val="1"/>
      <w:numFmt w:val="bullet"/>
      <w:lvlText w:val="•"/>
      <w:lvlJc w:val="left"/>
      <w:pPr>
        <w:tabs>
          <w:tab w:val="num" w:pos="2264"/>
        </w:tabs>
        <w:ind w:left="2264" w:hanging="620"/>
      </w:pPr>
      <w:rPr>
        <w:position w:val="0"/>
        <w:sz w:val="22"/>
      </w:rPr>
    </w:lvl>
    <w:lvl w:ilvl="3">
      <w:start w:val="1"/>
      <w:numFmt w:val="bullet"/>
      <w:lvlText w:val="•"/>
      <w:lvlJc w:val="left"/>
      <w:pPr>
        <w:tabs>
          <w:tab w:val="num" w:pos="3002"/>
        </w:tabs>
        <w:ind w:left="3002" w:hanging="621"/>
      </w:pPr>
      <w:rPr>
        <w:position w:val="0"/>
        <w:sz w:val="22"/>
      </w:rPr>
    </w:lvl>
    <w:lvl w:ilvl="4">
      <w:start w:val="1"/>
      <w:numFmt w:val="bullet"/>
      <w:lvlText w:val="•"/>
      <w:lvlJc w:val="left"/>
      <w:pPr>
        <w:tabs>
          <w:tab w:val="num" w:pos="3739"/>
        </w:tabs>
        <w:ind w:left="3739" w:hanging="620"/>
      </w:pPr>
      <w:rPr>
        <w:position w:val="0"/>
        <w:sz w:val="22"/>
      </w:rPr>
    </w:lvl>
    <w:lvl w:ilvl="5">
      <w:start w:val="1"/>
      <w:numFmt w:val="bullet"/>
      <w:lvlText w:val="▪"/>
      <w:lvlJc w:val="left"/>
      <w:pPr>
        <w:tabs>
          <w:tab w:val="num" w:pos="5170"/>
        </w:tabs>
        <w:ind w:left="5170" w:hanging="303"/>
      </w:pPr>
      <w:rPr>
        <w:position w:val="0"/>
        <w:sz w:val="22"/>
      </w:rPr>
    </w:lvl>
    <w:lvl w:ilvl="6">
      <w:start w:val="1"/>
      <w:numFmt w:val="bullet"/>
      <w:lvlText w:val="•"/>
      <w:lvlJc w:val="left"/>
      <w:pPr>
        <w:tabs>
          <w:tab w:val="num" w:pos="5890"/>
        </w:tabs>
        <w:ind w:left="5890" w:hanging="303"/>
      </w:pPr>
      <w:rPr>
        <w:position w:val="0"/>
        <w:sz w:val="22"/>
      </w:rPr>
    </w:lvl>
    <w:lvl w:ilvl="7">
      <w:start w:val="1"/>
      <w:numFmt w:val="bullet"/>
      <w:lvlText w:val="o"/>
      <w:lvlJc w:val="left"/>
      <w:pPr>
        <w:tabs>
          <w:tab w:val="num" w:pos="6610"/>
        </w:tabs>
        <w:ind w:left="6610" w:hanging="303"/>
      </w:pPr>
      <w:rPr>
        <w:position w:val="0"/>
        <w:sz w:val="22"/>
      </w:rPr>
    </w:lvl>
    <w:lvl w:ilvl="8">
      <w:start w:val="1"/>
      <w:numFmt w:val="bullet"/>
      <w:lvlText w:val="▪"/>
      <w:lvlJc w:val="left"/>
      <w:pPr>
        <w:tabs>
          <w:tab w:val="num" w:pos="7330"/>
        </w:tabs>
        <w:ind w:left="7330" w:hanging="303"/>
      </w:pPr>
      <w:rPr>
        <w:position w:val="0"/>
        <w:sz w:val="22"/>
      </w:rPr>
    </w:lvl>
  </w:abstractNum>
  <w:abstractNum w:abstractNumId="149" w15:restartNumberingAfterBreak="0">
    <w:nsid w:val="5DE203FC"/>
    <w:multiLevelType w:val="multilevel"/>
    <w:tmpl w:val="FFFFFFFF"/>
    <w:styleLink w:val="List163"/>
    <w:lvl w:ilvl="0">
      <w:start w:val="1"/>
      <w:numFmt w:val="decimal"/>
      <w:lvlText w:val="%1."/>
      <w:lvlJc w:val="left"/>
      <w:pPr>
        <w:tabs>
          <w:tab w:val="num" w:pos="663"/>
        </w:tabs>
        <w:ind w:left="663" w:hanging="303"/>
      </w:pPr>
      <w:rPr>
        <w:rFonts w:ascii="Tahoma" w:eastAsia="Times New Roman" w:hAnsi="Tahoma" w:cs="Tahoma"/>
        <w:color w:val="FFFFFF"/>
        <w:position w:val="0"/>
        <w:sz w:val="22"/>
        <w:szCs w:val="22"/>
        <w:u w:color="000000"/>
      </w:rPr>
    </w:lvl>
    <w:lvl w:ilvl="1">
      <w:start w:val="1"/>
      <w:numFmt w:val="decimal"/>
      <w:lvlText w:val="%1.%2."/>
      <w:lvlJc w:val="left"/>
      <w:pPr>
        <w:tabs>
          <w:tab w:val="num" w:pos="515"/>
        </w:tabs>
        <w:ind w:left="515" w:hanging="515"/>
      </w:pPr>
      <w:rPr>
        <w:rFonts w:ascii="Tahoma" w:eastAsia="Times New Roman" w:hAnsi="Tahoma" w:cs="Tahoma"/>
        <w:color w:val="FFFFFF"/>
        <w:position w:val="0"/>
        <w:sz w:val="22"/>
        <w:szCs w:val="22"/>
        <w:u w:color="000000"/>
      </w:rPr>
    </w:lvl>
    <w:lvl w:ilvl="2">
      <w:start w:val="1"/>
      <w:numFmt w:val="decimal"/>
      <w:lvlText w:val="%1.%2.%3."/>
      <w:lvlJc w:val="left"/>
      <w:pPr>
        <w:tabs>
          <w:tab w:val="num" w:pos="965"/>
        </w:tabs>
        <w:ind w:left="965" w:hanging="605"/>
      </w:pPr>
      <w:rPr>
        <w:rFonts w:ascii="Tahoma" w:eastAsia="Times New Roman" w:hAnsi="Tahoma" w:cs="Tahoma"/>
        <w:color w:val="FFFFFF"/>
        <w:position w:val="0"/>
        <w:sz w:val="22"/>
        <w:szCs w:val="22"/>
        <w:u w:color="000000"/>
      </w:rPr>
    </w:lvl>
    <w:lvl w:ilvl="3">
      <w:start w:val="1"/>
      <w:numFmt w:val="decimal"/>
      <w:lvlText w:val="%1.%2.%3.%4."/>
      <w:lvlJc w:val="left"/>
      <w:pPr>
        <w:tabs>
          <w:tab w:val="num" w:pos="1268"/>
        </w:tabs>
        <w:ind w:left="1268" w:hanging="908"/>
      </w:pPr>
      <w:rPr>
        <w:rFonts w:ascii="Tahoma" w:eastAsia="Times New Roman" w:hAnsi="Tahoma" w:cs="Tahoma"/>
        <w:color w:val="FFFFFF"/>
        <w:position w:val="0"/>
        <w:sz w:val="22"/>
        <w:szCs w:val="22"/>
        <w:u w:color="000000"/>
      </w:rPr>
    </w:lvl>
    <w:lvl w:ilvl="4">
      <w:start w:val="1"/>
      <w:numFmt w:val="decimal"/>
      <w:lvlText w:val="%1.%2.%3.%4.%5."/>
      <w:lvlJc w:val="left"/>
      <w:pPr>
        <w:tabs>
          <w:tab w:val="num" w:pos="1268"/>
        </w:tabs>
        <w:ind w:left="1268" w:hanging="908"/>
      </w:pPr>
      <w:rPr>
        <w:rFonts w:ascii="Tahoma" w:eastAsia="Times New Roman" w:hAnsi="Tahoma" w:cs="Tahoma"/>
        <w:color w:val="FFFFFF"/>
        <w:position w:val="0"/>
        <w:sz w:val="22"/>
        <w:szCs w:val="22"/>
        <w:u w:color="000000"/>
      </w:rPr>
    </w:lvl>
    <w:lvl w:ilvl="5">
      <w:start w:val="1"/>
      <w:numFmt w:val="decimal"/>
      <w:lvlText w:val="%1.%2.%3.%4.%5.%6."/>
      <w:lvlJc w:val="left"/>
      <w:pPr>
        <w:tabs>
          <w:tab w:val="num" w:pos="1570"/>
        </w:tabs>
        <w:ind w:left="1570" w:hanging="1210"/>
      </w:pPr>
      <w:rPr>
        <w:rFonts w:ascii="Tahoma" w:eastAsia="Times New Roman" w:hAnsi="Tahoma" w:cs="Tahoma"/>
        <w:color w:val="FFFFFF"/>
        <w:position w:val="0"/>
        <w:sz w:val="22"/>
        <w:szCs w:val="22"/>
        <w:u w:color="000000"/>
      </w:rPr>
    </w:lvl>
    <w:lvl w:ilvl="6">
      <w:start w:val="1"/>
      <w:numFmt w:val="decimal"/>
      <w:lvlText w:val="%1.%2.%3.%4.%5.%6.%7."/>
      <w:lvlJc w:val="left"/>
      <w:pPr>
        <w:tabs>
          <w:tab w:val="num" w:pos="1570"/>
        </w:tabs>
        <w:ind w:left="1570" w:hanging="1210"/>
      </w:pPr>
      <w:rPr>
        <w:rFonts w:ascii="Tahoma" w:eastAsia="Times New Roman" w:hAnsi="Tahoma" w:cs="Tahoma"/>
        <w:color w:val="FFFFFF"/>
        <w:position w:val="0"/>
        <w:sz w:val="22"/>
        <w:szCs w:val="22"/>
        <w:u w:color="000000"/>
      </w:rPr>
    </w:lvl>
    <w:lvl w:ilvl="7">
      <w:start w:val="1"/>
      <w:numFmt w:val="decimal"/>
      <w:lvlText w:val="%1.%2.%3.%4.%5.%6.%7.%8."/>
      <w:lvlJc w:val="left"/>
      <w:pPr>
        <w:tabs>
          <w:tab w:val="num" w:pos="1873"/>
        </w:tabs>
        <w:ind w:left="1873" w:hanging="1513"/>
      </w:pPr>
      <w:rPr>
        <w:rFonts w:ascii="Tahoma" w:eastAsia="Times New Roman" w:hAnsi="Tahoma" w:cs="Tahoma"/>
        <w:color w:val="FFFFFF"/>
        <w:position w:val="0"/>
        <w:sz w:val="22"/>
        <w:szCs w:val="22"/>
        <w:u w:color="000000"/>
      </w:rPr>
    </w:lvl>
    <w:lvl w:ilvl="8">
      <w:start w:val="1"/>
      <w:numFmt w:val="decimal"/>
      <w:lvlText w:val="%1.%2.%3.%4.%5.%6.%7.%8.%9."/>
      <w:lvlJc w:val="left"/>
      <w:pPr>
        <w:tabs>
          <w:tab w:val="num" w:pos="1873"/>
        </w:tabs>
        <w:ind w:left="1873" w:hanging="1513"/>
      </w:pPr>
      <w:rPr>
        <w:rFonts w:ascii="Tahoma" w:eastAsia="Times New Roman" w:hAnsi="Tahoma" w:cs="Tahoma"/>
        <w:color w:val="FFFFFF"/>
        <w:position w:val="0"/>
        <w:sz w:val="22"/>
        <w:szCs w:val="22"/>
        <w:u w:color="000000"/>
      </w:rPr>
    </w:lvl>
  </w:abstractNum>
  <w:abstractNum w:abstractNumId="150" w15:restartNumberingAfterBreak="0">
    <w:nsid w:val="5EAC3F5C"/>
    <w:multiLevelType w:val="multilevel"/>
    <w:tmpl w:val="FFFFFFFF"/>
    <w:styleLink w:val="List42"/>
    <w:lvl w:ilvl="0">
      <w:start w:val="1"/>
      <w:numFmt w:val="decimal"/>
      <w:lvlText w:val="%1."/>
      <w:lvlJc w:val="left"/>
      <w:pPr>
        <w:tabs>
          <w:tab w:val="num" w:pos="663"/>
        </w:tabs>
        <w:ind w:left="663" w:hanging="303"/>
      </w:pPr>
      <w:rPr>
        <w:rFonts w:ascii="Tahoma" w:eastAsia="Times New Roman" w:hAnsi="Tahoma" w:cs="Tahoma"/>
        <w:position w:val="0"/>
        <w:sz w:val="22"/>
        <w:szCs w:val="22"/>
      </w:rPr>
    </w:lvl>
    <w:lvl w:ilvl="1">
      <w:start w:val="6"/>
      <w:numFmt w:val="decimal"/>
      <w:lvlText w:val="%1.%2."/>
      <w:lvlJc w:val="left"/>
      <w:pPr>
        <w:tabs>
          <w:tab w:val="num" w:pos="8795"/>
        </w:tabs>
        <w:ind w:left="8795" w:hanging="515"/>
      </w:pPr>
      <w:rPr>
        <w:rFonts w:ascii="Tahoma" w:eastAsia="Times New Roman" w:hAnsi="Tahoma" w:cs="Tahoma"/>
        <w:position w:val="0"/>
        <w:sz w:val="22"/>
        <w:szCs w:val="22"/>
      </w:rPr>
    </w:lvl>
    <w:lvl w:ilvl="2">
      <w:start w:val="1"/>
      <w:numFmt w:val="decimal"/>
      <w:lvlText w:val="%1.%2.%3."/>
      <w:lvlJc w:val="left"/>
      <w:pPr>
        <w:tabs>
          <w:tab w:val="num" w:pos="965"/>
        </w:tabs>
        <w:ind w:left="965" w:hanging="605"/>
      </w:pPr>
      <w:rPr>
        <w:rFonts w:ascii="Tahoma" w:eastAsia="Times New Roman" w:hAnsi="Tahoma" w:cs="Tahoma"/>
        <w:position w:val="0"/>
        <w:sz w:val="22"/>
        <w:szCs w:val="22"/>
      </w:rPr>
    </w:lvl>
    <w:lvl w:ilvl="3">
      <w:start w:val="1"/>
      <w:numFmt w:val="decimal"/>
      <w:lvlText w:val="%1.%2.%3.%4."/>
      <w:lvlJc w:val="left"/>
      <w:pPr>
        <w:tabs>
          <w:tab w:val="num" w:pos="1268"/>
        </w:tabs>
        <w:ind w:left="1268" w:hanging="908"/>
      </w:pPr>
      <w:rPr>
        <w:rFonts w:ascii="Tahoma" w:eastAsia="Times New Roman" w:hAnsi="Tahoma" w:cs="Tahoma"/>
        <w:position w:val="0"/>
        <w:sz w:val="22"/>
        <w:szCs w:val="22"/>
      </w:rPr>
    </w:lvl>
    <w:lvl w:ilvl="4">
      <w:start w:val="1"/>
      <w:numFmt w:val="decimal"/>
      <w:lvlText w:val="%1.%2.%3.%4.%5."/>
      <w:lvlJc w:val="left"/>
      <w:pPr>
        <w:tabs>
          <w:tab w:val="num" w:pos="1268"/>
        </w:tabs>
        <w:ind w:left="1268" w:hanging="908"/>
      </w:pPr>
      <w:rPr>
        <w:rFonts w:ascii="Tahoma" w:eastAsia="Times New Roman" w:hAnsi="Tahoma" w:cs="Tahoma"/>
        <w:position w:val="0"/>
        <w:sz w:val="22"/>
        <w:szCs w:val="22"/>
      </w:rPr>
    </w:lvl>
    <w:lvl w:ilvl="5">
      <w:start w:val="1"/>
      <w:numFmt w:val="decimal"/>
      <w:lvlText w:val="%1.%2.%3.%4.%5.%6."/>
      <w:lvlJc w:val="left"/>
      <w:pPr>
        <w:tabs>
          <w:tab w:val="num" w:pos="1570"/>
        </w:tabs>
        <w:ind w:left="1570" w:hanging="1210"/>
      </w:pPr>
      <w:rPr>
        <w:rFonts w:ascii="Tahoma" w:eastAsia="Times New Roman" w:hAnsi="Tahoma" w:cs="Tahoma"/>
        <w:position w:val="0"/>
        <w:sz w:val="22"/>
        <w:szCs w:val="22"/>
      </w:rPr>
    </w:lvl>
    <w:lvl w:ilvl="6">
      <w:start w:val="1"/>
      <w:numFmt w:val="decimal"/>
      <w:lvlText w:val="%1.%2.%3.%4.%5.%6.%7."/>
      <w:lvlJc w:val="left"/>
      <w:pPr>
        <w:tabs>
          <w:tab w:val="num" w:pos="1570"/>
        </w:tabs>
        <w:ind w:left="1570" w:hanging="1210"/>
      </w:pPr>
      <w:rPr>
        <w:rFonts w:ascii="Tahoma" w:eastAsia="Times New Roman" w:hAnsi="Tahoma" w:cs="Tahoma"/>
        <w:position w:val="0"/>
        <w:sz w:val="22"/>
        <w:szCs w:val="22"/>
      </w:rPr>
    </w:lvl>
    <w:lvl w:ilvl="7">
      <w:start w:val="1"/>
      <w:numFmt w:val="decimal"/>
      <w:lvlText w:val="%1.%2.%3.%4.%5.%6.%7.%8."/>
      <w:lvlJc w:val="left"/>
      <w:pPr>
        <w:tabs>
          <w:tab w:val="num" w:pos="1873"/>
        </w:tabs>
        <w:ind w:left="1873" w:hanging="1513"/>
      </w:pPr>
      <w:rPr>
        <w:rFonts w:ascii="Tahoma" w:eastAsia="Times New Roman" w:hAnsi="Tahoma" w:cs="Tahoma"/>
        <w:position w:val="0"/>
        <w:sz w:val="22"/>
        <w:szCs w:val="22"/>
      </w:rPr>
    </w:lvl>
    <w:lvl w:ilvl="8">
      <w:start w:val="1"/>
      <w:numFmt w:val="decimal"/>
      <w:lvlText w:val="%1.%2.%3.%4.%5.%6.%7.%8.%9."/>
      <w:lvlJc w:val="left"/>
      <w:pPr>
        <w:tabs>
          <w:tab w:val="num" w:pos="1873"/>
        </w:tabs>
        <w:ind w:left="1873" w:hanging="1513"/>
      </w:pPr>
      <w:rPr>
        <w:rFonts w:ascii="Tahoma" w:eastAsia="Times New Roman" w:hAnsi="Tahoma" w:cs="Tahoma"/>
        <w:position w:val="0"/>
        <w:sz w:val="22"/>
        <w:szCs w:val="22"/>
      </w:rPr>
    </w:lvl>
  </w:abstractNum>
  <w:abstractNum w:abstractNumId="151" w15:restartNumberingAfterBreak="0">
    <w:nsid w:val="5FF8025F"/>
    <w:multiLevelType w:val="multilevel"/>
    <w:tmpl w:val="FFFFFFFF"/>
    <w:styleLink w:val="List52"/>
    <w:lvl w:ilvl="0">
      <w:start w:val="1"/>
      <w:numFmt w:val="bullet"/>
      <w:lvlText w:val="•"/>
      <w:lvlJc w:val="left"/>
      <w:pPr>
        <w:tabs>
          <w:tab w:val="num" w:pos="769"/>
        </w:tabs>
        <w:ind w:left="769" w:hanging="769"/>
      </w:pPr>
      <w:rPr>
        <w:rFonts w:ascii="Tahoma" w:eastAsia="Times New Roman" w:hAnsi="Tahoma"/>
        <w:color w:val="000000"/>
        <w:position w:val="0"/>
        <w:sz w:val="22"/>
      </w:rPr>
    </w:lvl>
    <w:lvl w:ilvl="1">
      <w:numFmt w:val="bullet"/>
      <w:lvlText w:val="•"/>
      <w:lvlJc w:val="left"/>
      <w:pPr>
        <w:tabs>
          <w:tab w:val="num" w:pos="567"/>
        </w:tabs>
        <w:ind w:left="567" w:hanging="567"/>
      </w:pPr>
      <w:rPr>
        <w:rFonts w:ascii="Tahoma" w:eastAsia="Times New Roman" w:hAnsi="Tahoma"/>
        <w:color w:val="000000"/>
        <w:position w:val="0"/>
        <w:sz w:val="20"/>
      </w:rPr>
    </w:lvl>
    <w:lvl w:ilvl="2">
      <w:start w:val="1"/>
      <w:numFmt w:val="bullet"/>
      <w:lvlText w:val="•"/>
      <w:lvlJc w:val="left"/>
      <w:pPr>
        <w:tabs>
          <w:tab w:val="num" w:pos="2268"/>
        </w:tabs>
        <w:ind w:left="2268" w:hanging="624"/>
      </w:pPr>
      <w:rPr>
        <w:rFonts w:ascii="Tahoma" w:eastAsia="Times New Roman" w:hAnsi="Tahoma"/>
        <w:color w:val="000000"/>
        <w:position w:val="0"/>
        <w:sz w:val="22"/>
      </w:rPr>
    </w:lvl>
    <w:lvl w:ilvl="3">
      <w:start w:val="1"/>
      <w:numFmt w:val="bullet"/>
      <w:lvlText w:val="•"/>
      <w:lvlJc w:val="left"/>
      <w:pPr>
        <w:tabs>
          <w:tab w:val="num" w:pos="3006"/>
        </w:tabs>
        <w:ind w:left="3006" w:hanging="625"/>
      </w:pPr>
      <w:rPr>
        <w:rFonts w:ascii="Tahoma" w:eastAsia="Times New Roman" w:hAnsi="Tahoma"/>
        <w:color w:val="000000"/>
        <w:position w:val="0"/>
        <w:sz w:val="22"/>
      </w:rPr>
    </w:lvl>
    <w:lvl w:ilvl="4">
      <w:start w:val="1"/>
      <w:numFmt w:val="bullet"/>
      <w:lvlText w:val="•"/>
      <w:lvlJc w:val="left"/>
      <w:pPr>
        <w:tabs>
          <w:tab w:val="num" w:pos="3743"/>
        </w:tabs>
        <w:ind w:left="3743" w:hanging="624"/>
      </w:pPr>
      <w:rPr>
        <w:rFonts w:ascii="Tahoma" w:eastAsia="Times New Roman" w:hAnsi="Tahoma"/>
        <w:color w:val="000000"/>
        <w:position w:val="0"/>
        <w:sz w:val="22"/>
      </w:rPr>
    </w:lvl>
    <w:lvl w:ilvl="5">
      <w:start w:val="1"/>
      <w:numFmt w:val="bullet"/>
      <w:lvlText w:val="▪"/>
      <w:lvlJc w:val="left"/>
      <w:pPr>
        <w:tabs>
          <w:tab w:val="num" w:pos="5172"/>
        </w:tabs>
        <w:ind w:left="5172" w:hanging="305"/>
      </w:pPr>
      <w:rPr>
        <w:rFonts w:ascii="Tahoma" w:eastAsia="Times New Roman" w:hAnsi="Tahoma"/>
        <w:color w:val="000000"/>
        <w:position w:val="0"/>
        <w:sz w:val="22"/>
      </w:rPr>
    </w:lvl>
    <w:lvl w:ilvl="6">
      <w:start w:val="1"/>
      <w:numFmt w:val="bullet"/>
      <w:lvlText w:val="•"/>
      <w:lvlJc w:val="left"/>
      <w:pPr>
        <w:tabs>
          <w:tab w:val="num" w:pos="5892"/>
        </w:tabs>
        <w:ind w:left="5892" w:hanging="305"/>
      </w:pPr>
      <w:rPr>
        <w:rFonts w:ascii="Tahoma" w:eastAsia="Times New Roman" w:hAnsi="Tahoma"/>
        <w:color w:val="000000"/>
        <w:position w:val="0"/>
        <w:sz w:val="22"/>
      </w:rPr>
    </w:lvl>
    <w:lvl w:ilvl="7">
      <w:start w:val="1"/>
      <w:numFmt w:val="bullet"/>
      <w:lvlText w:val="o"/>
      <w:lvlJc w:val="left"/>
      <w:pPr>
        <w:tabs>
          <w:tab w:val="num" w:pos="6612"/>
        </w:tabs>
        <w:ind w:left="6612" w:hanging="305"/>
      </w:pPr>
      <w:rPr>
        <w:rFonts w:ascii="Tahoma" w:eastAsia="Times New Roman" w:hAnsi="Tahoma"/>
        <w:color w:val="000000"/>
        <w:position w:val="0"/>
        <w:sz w:val="22"/>
      </w:rPr>
    </w:lvl>
    <w:lvl w:ilvl="8">
      <w:start w:val="1"/>
      <w:numFmt w:val="bullet"/>
      <w:lvlText w:val="▪"/>
      <w:lvlJc w:val="left"/>
      <w:pPr>
        <w:tabs>
          <w:tab w:val="num" w:pos="7332"/>
        </w:tabs>
        <w:ind w:left="7332" w:hanging="305"/>
      </w:pPr>
      <w:rPr>
        <w:rFonts w:ascii="Tahoma" w:eastAsia="Times New Roman" w:hAnsi="Tahoma"/>
        <w:color w:val="000000"/>
        <w:position w:val="0"/>
        <w:sz w:val="22"/>
      </w:rPr>
    </w:lvl>
  </w:abstractNum>
  <w:abstractNum w:abstractNumId="152" w15:restartNumberingAfterBreak="0">
    <w:nsid w:val="5FFB5ECE"/>
    <w:multiLevelType w:val="multilevel"/>
    <w:tmpl w:val="FFFFFFFF"/>
    <w:styleLink w:val="List120"/>
    <w:lvl w:ilvl="0">
      <w:start w:val="1"/>
      <w:numFmt w:val="decimal"/>
      <w:lvlText w:val="%1."/>
      <w:lvlJc w:val="left"/>
      <w:pPr>
        <w:tabs>
          <w:tab w:val="num" w:pos="663"/>
        </w:tabs>
        <w:ind w:left="663" w:hanging="303"/>
      </w:pPr>
      <w:rPr>
        <w:rFonts w:ascii="Tahoma" w:eastAsia="Times New Roman" w:hAnsi="Tahoma" w:cs="Tahoma"/>
        <w:position w:val="0"/>
        <w:sz w:val="22"/>
        <w:szCs w:val="22"/>
      </w:rPr>
    </w:lvl>
    <w:lvl w:ilvl="1">
      <w:start w:val="13"/>
      <w:numFmt w:val="decimal"/>
      <w:lvlText w:val="%1.%2."/>
      <w:lvlJc w:val="left"/>
      <w:pPr>
        <w:tabs>
          <w:tab w:val="num" w:pos="774"/>
        </w:tabs>
        <w:ind w:left="774" w:hanging="774"/>
      </w:pPr>
      <w:rPr>
        <w:rFonts w:ascii="Tahoma" w:eastAsia="Times New Roman" w:hAnsi="Tahoma" w:cs="Tahoma"/>
        <w:position w:val="0"/>
        <w:sz w:val="22"/>
        <w:szCs w:val="22"/>
      </w:rPr>
    </w:lvl>
    <w:lvl w:ilvl="2">
      <w:start w:val="1"/>
      <w:numFmt w:val="decimal"/>
      <w:lvlText w:val="%1.%2.%3."/>
      <w:lvlJc w:val="left"/>
      <w:pPr>
        <w:tabs>
          <w:tab w:val="num" w:pos="965"/>
        </w:tabs>
        <w:ind w:left="965" w:hanging="605"/>
      </w:pPr>
      <w:rPr>
        <w:rFonts w:ascii="Tahoma" w:eastAsia="Times New Roman" w:hAnsi="Tahoma" w:cs="Tahoma"/>
        <w:position w:val="0"/>
        <w:sz w:val="22"/>
        <w:szCs w:val="22"/>
      </w:rPr>
    </w:lvl>
    <w:lvl w:ilvl="3">
      <w:start w:val="1"/>
      <w:numFmt w:val="decimal"/>
      <w:lvlText w:val="%1.%2.%3.%4."/>
      <w:lvlJc w:val="left"/>
      <w:pPr>
        <w:tabs>
          <w:tab w:val="num" w:pos="1268"/>
        </w:tabs>
        <w:ind w:left="1268" w:hanging="908"/>
      </w:pPr>
      <w:rPr>
        <w:rFonts w:ascii="Tahoma" w:eastAsia="Times New Roman" w:hAnsi="Tahoma" w:cs="Tahoma"/>
        <w:position w:val="0"/>
        <w:sz w:val="22"/>
        <w:szCs w:val="22"/>
      </w:rPr>
    </w:lvl>
    <w:lvl w:ilvl="4">
      <w:start w:val="1"/>
      <w:numFmt w:val="decimal"/>
      <w:lvlText w:val="%1.%2.%3.%4.%5."/>
      <w:lvlJc w:val="left"/>
      <w:pPr>
        <w:tabs>
          <w:tab w:val="num" w:pos="1268"/>
        </w:tabs>
        <w:ind w:left="1268" w:hanging="908"/>
      </w:pPr>
      <w:rPr>
        <w:rFonts w:ascii="Tahoma" w:eastAsia="Times New Roman" w:hAnsi="Tahoma" w:cs="Tahoma"/>
        <w:position w:val="0"/>
        <w:sz w:val="22"/>
        <w:szCs w:val="22"/>
      </w:rPr>
    </w:lvl>
    <w:lvl w:ilvl="5">
      <w:start w:val="1"/>
      <w:numFmt w:val="decimal"/>
      <w:lvlText w:val="%1.%2.%3.%4.%5.%6."/>
      <w:lvlJc w:val="left"/>
      <w:pPr>
        <w:tabs>
          <w:tab w:val="num" w:pos="1570"/>
        </w:tabs>
        <w:ind w:left="1570" w:hanging="1210"/>
      </w:pPr>
      <w:rPr>
        <w:rFonts w:ascii="Tahoma" w:eastAsia="Times New Roman" w:hAnsi="Tahoma" w:cs="Tahoma"/>
        <w:position w:val="0"/>
        <w:sz w:val="22"/>
        <w:szCs w:val="22"/>
      </w:rPr>
    </w:lvl>
    <w:lvl w:ilvl="6">
      <w:start w:val="1"/>
      <w:numFmt w:val="decimal"/>
      <w:lvlText w:val="%1.%2.%3.%4.%5.%6.%7."/>
      <w:lvlJc w:val="left"/>
      <w:pPr>
        <w:tabs>
          <w:tab w:val="num" w:pos="1570"/>
        </w:tabs>
        <w:ind w:left="1570" w:hanging="1210"/>
      </w:pPr>
      <w:rPr>
        <w:rFonts w:ascii="Tahoma" w:eastAsia="Times New Roman" w:hAnsi="Tahoma" w:cs="Tahoma"/>
        <w:position w:val="0"/>
        <w:sz w:val="22"/>
        <w:szCs w:val="22"/>
      </w:rPr>
    </w:lvl>
    <w:lvl w:ilvl="7">
      <w:start w:val="1"/>
      <w:numFmt w:val="decimal"/>
      <w:lvlText w:val="%1.%2.%3.%4.%5.%6.%7.%8."/>
      <w:lvlJc w:val="left"/>
      <w:pPr>
        <w:tabs>
          <w:tab w:val="num" w:pos="1873"/>
        </w:tabs>
        <w:ind w:left="1873" w:hanging="1513"/>
      </w:pPr>
      <w:rPr>
        <w:rFonts w:ascii="Tahoma" w:eastAsia="Times New Roman" w:hAnsi="Tahoma" w:cs="Tahoma"/>
        <w:position w:val="0"/>
        <w:sz w:val="22"/>
        <w:szCs w:val="22"/>
      </w:rPr>
    </w:lvl>
    <w:lvl w:ilvl="8">
      <w:start w:val="1"/>
      <w:numFmt w:val="decimal"/>
      <w:lvlText w:val="%1.%2.%3.%4.%5.%6.%7.%8.%9."/>
      <w:lvlJc w:val="left"/>
      <w:pPr>
        <w:tabs>
          <w:tab w:val="num" w:pos="1873"/>
        </w:tabs>
        <w:ind w:left="1873" w:hanging="1513"/>
      </w:pPr>
      <w:rPr>
        <w:rFonts w:ascii="Tahoma" w:eastAsia="Times New Roman" w:hAnsi="Tahoma" w:cs="Tahoma"/>
        <w:position w:val="0"/>
        <w:sz w:val="22"/>
        <w:szCs w:val="22"/>
      </w:rPr>
    </w:lvl>
  </w:abstractNum>
  <w:abstractNum w:abstractNumId="153" w15:restartNumberingAfterBreak="0">
    <w:nsid w:val="60323188"/>
    <w:multiLevelType w:val="multilevel"/>
    <w:tmpl w:val="FFFFFFFF"/>
    <w:styleLink w:val="List95"/>
    <w:lvl w:ilvl="0">
      <w:start w:val="1"/>
      <w:numFmt w:val="decimal"/>
      <w:lvlText w:val="%1."/>
      <w:lvlJc w:val="left"/>
      <w:pPr>
        <w:tabs>
          <w:tab w:val="num" w:pos="663"/>
        </w:tabs>
        <w:ind w:left="663" w:hanging="303"/>
      </w:pPr>
      <w:rPr>
        <w:rFonts w:ascii="Tahoma" w:eastAsia="Times New Roman" w:hAnsi="Tahoma" w:cs="Tahoma"/>
        <w:position w:val="0"/>
        <w:sz w:val="22"/>
        <w:szCs w:val="22"/>
      </w:rPr>
    </w:lvl>
    <w:lvl w:ilvl="1">
      <w:start w:val="1"/>
      <w:numFmt w:val="decimal"/>
      <w:lvlText w:val="%1.%2."/>
      <w:lvlJc w:val="left"/>
      <w:pPr>
        <w:tabs>
          <w:tab w:val="num" w:pos="515"/>
        </w:tabs>
        <w:ind w:left="515" w:hanging="515"/>
      </w:pPr>
      <w:rPr>
        <w:rFonts w:ascii="Tahoma" w:eastAsia="Times New Roman" w:hAnsi="Tahoma" w:cs="Tahoma"/>
        <w:position w:val="0"/>
        <w:sz w:val="22"/>
        <w:szCs w:val="22"/>
      </w:rPr>
    </w:lvl>
    <w:lvl w:ilvl="2">
      <w:start w:val="1"/>
      <w:numFmt w:val="decimal"/>
      <w:lvlText w:val="%1.%2.%3."/>
      <w:lvlJc w:val="left"/>
      <w:pPr>
        <w:tabs>
          <w:tab w:val="num" w:pos="965"/>
        </w:tabs>
        <w:ind w:left="965" w:hanging="605"/>
      </w:pPr>
      <w:rPr>
        <w:rFonts w:ascii="Tahoma" w:eastAsia="Times New Roman" w:hAnsi="Tahoma" w:cs="Tahoma"/>
        <w:position w:val="0"/>
        <w:sz w:val="22"/>
        <w:szCs w:val="22"/>
      </w:rPr>
    </w:lvl>
    <w:lvl w:ilvl="3">
      <w:start w:val="1"/>
      <w:numFmt w:val="decimal"/>
      <w:lvlText w:val="%1.%2.%3.%4."/>
      <w:lvlJc w:val="left"/>
      <w:pPr>
        <w:tabs>
          <w:tab w:val="num" w:pos="1268"/>
        </w:tabs>
        <w:ind w:left="1268" w:hanging="908"/>
      </w:pPr>
      <w:rPr>
        <w:rFonts w:ascii="Tahoma" w:eastAsia="Times New Roman" w:hAnsi="Tahoma" w:cs="Tahoma"/>
        <w:position w:val="0"/>
        <w:sz w:val="22"/>
        <w:szCs w:val="22"/>
      </w:rPr>
    </w:lvl>
    <w:lvl w:ilvl="4">
      <w:start w:val="1"/>
      <w:numFmt w:val="decimal"/>
      <w:lvlText w:val="%1.%2.%3.%4.%5."/>
      <w:lvlJc w:val="left"/>
      <w:pPr>
        <w:tabs>
          <w:tab w:val="num" w:pos="1268"/>
        </w:tabs>
        <w:ind w:left="1268" w:hanging="908"/>
      </w:pPr>
      <w:rPr>
        <w:rFonts w:ascii="Tahoma" w:eastAsia="Times New Roman" w:hAnsi="Tahoma" w:cs="Tahoma"/>
        <w:position w:val="0"/>
        <w:sz w:val="22"/>
        <w:szCs w:val="22"/>
      </w:rPr>
    </w:lvl>
    <w:lvl w:ilvl="5">
      <w:start w:val="1"/>
      <w:numFmt w:val="decimal"/>
      <w:lvlText w:val="%1.%2.%3.%4.%5.%6."/>
      <w:lvlJc w:val="left"/>
      <w:pPr>
        <w:tabs>
          <w:tab w:val="num" w:pos="1570"/>
        </w:tabs>
        <w:ind w:left="1570" w:hanging="1210"/>
      </w:pPr>
      <w:rPr>
        <w:rFonts w:ascii="Tahoma" w:eastAsia="Times New Roman" w:hAnsi="Tahoma" w:cs="Tahoma"/>
        <w:position w:val="0"/>
        <w:sz w:val="22"/>
        <w:szCs w:val="22"/>
      </w:rPr>
    </w:lvl>
    <w:lvl w:ilvl="6">
      <w:start w:val="1"/>
      <w:numFmt w:val="decimal"/>
      <w:lvlText w:val="%1.%2.%3.%4.%5.%6.%7."/>
      <w:lvlJc w:val="left"/>
      <w:pPr>
        <w:tabs>
          <w:tab w:val="num" w:pos="1570"/>
        </w:tabs>
        <w:ind w:left="1570" w:hanging="1210"/>
      </w:pPr>
      <w:rPr>
        <w:rFonts w:ascii="Tahoma" w:eastAsia="Times New Roman" w:hAnsi="Tahoma" w:cs="Tahoma"/>
        <w:position w:val="0"/>
        <w:sz w:val="22"/>
        <w:szCs w:val="22"/>
      </w:rPr>
    </w:lvl>
    <w:lvl w:ilvl="7">
      <w:start w:val="1"/>
      <w:numFmt w:val="decimal"/>
      <w:lvlText w:val="%1.%2.%3.%4.%5.%6.%7.%8."/>
      <w:lvlJc w:val="left"/>
      <w:pPr>
        <w:tabs>
          <w:tab w:val="num" w:pos="1873"/>
        </w:tabs>
        <w:ind w:left="1873" w:hanging="1513"/>
      </w:pPr>
      <w:rPr>
        <w:rFonts w:ascii="Tahoma" w:eastAsia="Times New Roman" w:hAnsi="Tahoma" w:cs="Tahoma"/>
        <w:position w:val="0"/>
        <w:sz w:val="22"/>
        <w:szCs w:val="22"/>
      </w:rPr>
    </w:lvl>
    <w:lvl w:ilvl="8">
      <w:start w:val="1"/>
      <w:numFmt w:val="decimal"/>
      <w:lvlText w:val="%1.%2.%3.%4.%5.%6.%7.%8.%9."/>
      <w:lvlJc w:val="left"/>
      <w:pPr>
        <w:tabs>
          <w:tab w:val="num" w:pos="1873"/>
        </w:tabs>
        <w:ind w:left="1873" w:hanging="1513"/>
      </w:pPr>
      <w:rPr>
        <w:rFonts w:ascii="Tahoma" w:eastAsia="Times New Roman" w:hAnsi="Tahoma" w:cs="Tahoma"/>
        <w:position w:val="0"/>
        <w:sz w:val="22"/>
        <w:szCs w:val="22"/>
      </w:rPr>
    </w:lvl>
  </w:abstractNum>
  <w:abstractNum w:abstractNumId="154" w15:restartNumberingAfterBreak="0">
    <w:nsid w:val="618858F1"/>
    <w:multiLevelType w:val="multilevel"/>
    <w:tmpl w:val="FFFFFFFF"/>
    <w:styleLink w:val="List157"/>
    <w:lvl w:ilvl="0">
      <w:start w:val="1"/>
      <w:numFmt w:val="decimal"/>
      <w:lvlText w:val="%1."/>
      <w:lvlJc w:val="left"/>
      <w:pPr>
        <w:tabs>
          <w:tab w:val="num" w:pos="663"/>
        </w:tabs>
        <w:ind w:left="663" w:hanging="303"/>
      </w:pPr>
      <w:rPr>
        <w:rFonts w:ascii="Tahoma" w:eastAsia="Times New Roman" w:hAnsi="Tahoma" w:cs="Tahoma"/>
        <w:color w:val="FFFFFF"/>
        <w:position w:val="0"/>
        <w:sz w:val="22"/>
        <w:szCs w:val="22"/>
        <w:u w:color="000000"/>
      </w:rPr>
    </w:lvl>
    <w:lvl w:ilvl="1">
      <w:start w:val="1"/>
      <w:numFmt w:val="decimal"/>
      <w:lvlText w:val="%1.%2."/>
      <w:lvlJc w:val="left"/>
      <w:pPr>
        <w:tabs>
          <w:tab w:val="num" w:pos="515"/>
        </w:tabs>
        <w:ind w:left="515" w:hanging="515"/>
      </w:pPr>
      <w:rPr>
        <w:rFonts w:ascii="Tahoma" w:eastAsia="Times New Roman" w:hAnsi="Tahoma" w:cs="Tahoma"/>
        <w:color w:val="FFFFFF"/>
        <w:position w:val="0"/>
        <w:sz w:val="22"/>
        <w:szCs w:val="22"/>
        <w:u w:color="000000"/>
      </w:rPr>
    </w:lvl>
    <w:lvl w:ilvl="2">
      <w:start w:val="1"/>
      <w:numFmt w:val="decimal"/>
      <w:lvlText w:val="%1.%2.%3."/>
      <w:lvlJc w:val="left"/>
      <w:pPr>
        <w:tabs>
          <w:tab w:val="num" w:pos="965"/>
        </w:tabs>
        <w:ind w:left="965" w:hanging="605"/>
      </w:pPr>
      <w:rPr>
        <w:rFonts w:ascii="Tahoma" w:eastAsia="Times New Roman" w:hAnsi="Tahoma" w:cs="Tahoma"/>
        <w:color w:val="FFFFFF"/>
        <w:position w:val="0"/>
        <w:sz w:val="22"/>
        <w:szCs w:val="22"/>
        <w:u w:color="000000"/>
      </w:rPr>
    </w:lvl>
    <w:lvl w:ilvl="3">
      <w:start w:val="1"/>
      <w:numFmt w:val="decimal"/>
      <w:lvlText w:val="%1.%2.%3.%4."/>
      <w:lvlJc w:val="left"/>
      <w:pPr>
        <w:tabs>
          <w:tab w:val="num" w:pos="1268"/>
        </w:tabs>
        <w:ind w:left="1268" w:hanging="908"/>
      </w:pPr>
      <w:rPr>
        <w:rFonts w:ascii="Tahoma" w:eastAsia="Times New Roman" w:hAnsi="Tahoma" w:cs="Tahoma"/>
        <w:color w:val="FFFFFF"/>
        <w:position w:val="0"/>
        <w:sz w:val="22"/>
        <w:szCs w:val="22"/>
        <w:u w:color="000000"/>
      </w:rPr>
    </w:lvl>
    <w:lvl w:ilvl="4">
      <w:start w:val="1"/>
      <w:numFmt w:val="decimal"/>
      <w:lvlText w:val="%1.%2.%3.%4.%5."/>
      <w:lvlJc w:val="left"/>
      <w:pPr>
        <w:tabs>
          <w:tab w:val="num" w:pos="1268"/>
        </w:tabs>
        <w:ind w:left="1268" w:hanging="908"/>
      </w:pPr>
      <w:rPr>
        <w:rFonts w:ascii="Tahoma" w:eastAsia="Times New Roman" w:hAnsi="Tahoma" w:cs="Tahoma"/>
        <w:color w:val="FFFFFF"/>
        <w:position w:val="0"/>
        <w:sz w:val="22"/>
        <w:szCs w:val="22"/>
        <w:u w:color="000000"/>
      </w:rPr>
    </w:lvl>
    <w:lvl w:ilvl="5">
      <w:start w:val="1"/>
      <w:numFmt w:val="decimal"/>
      <w:lvlText w:val="%1.%2.%3.%4.%5.%6."/>
      <w:lvlJc w:val="left"/>
      <w:pPr>
        <w:tabs>
          <w:tab w:val="num" w:pos="1570"/>
        </w:tabs>
        <w:ind w:left="1570" w:hanging="1210"/>
      </w:pPr>
      <w:rPr>
        <w:rFonts w:ascii="Tahoma" w:eastAsia="Times New Roman" w:hAnsi="Tahoma" w:cs="Tahoma"/>
        <w:color w:val="FFFFFF"/>
        <w:position w:val="0"/>
        <w:sz w:val="22"/>
        <w:szCs w:val="22"/>
        <w:u w:color="000000"/>
      </w:rPr>
    </w:lvl>
    <w:lvl w:ilvl="6">
      <w:start w:val="1"/>
      <w:numFmt w:val="decimal"/>
      <w:lvlText w:val="%1.%2.%3.%4.%5.%6.%7."/>
      <w:lvlJc w:val="left"/>
      <w:pPr>
        <w:tabs>
          <w:tab w:val="num" w:pos="1570"/>
        </w:tabs>
        <w:ind w:left="1570" w:hanging="1210"/>
      </w:pPr>
      <w:rPr>
        <w:rFonts w:ascii="Tahoma" w:eastAsia="Times New Roman" w:hAnsi="Tahoma" w:cs="Tahoma"/>
        <w:color w:val="FFFFFF"/>
        <w:position w:val="0"/>
        <w:sz w:val="22"/>
        <w:szCs w:val="22"/>
        <w:u w:color="000000"/>
      </w:rPr>
    </w:lvl>
    <w:lvl w:ilvl="7">
      <w:start w:val="1"/>
      <w:numFmt w:val="decimal"/>
      <w:lvlText w:val="%1.%2.%3.%4.%5.%6.%7.%8."/>
      <w:lvlJc w:val="left"/>
      <w:pPr>
        <w:tabs>
          <w:tab w:val="num" w:pos="1873"/>
        </w:tabs>
        <w:ind w:left="1873" w:hanging="1513"/>
      </w:pPr>
      <w:rPr>
        <w:rFonts w:ascii="Tahoma" w:eastAsia="Times New Roman" w:hAnsi="Tahoma" w:cs="Tahoma"/>
        <w:color w:val="FFFFFF"/>
        <w:position w:val="0"/>
        <w:sz w:val="22"/>
        <w:szCs w:val="22"/>
        <w:u w:color="000000"/>
      </w:rPr>
    </w:lvl>
    <w:lvl w:ilvl="8">
      <w:start w:val="1"/>
      <w:numFmt w:val="decimal"/>
      <w:lvlText w:val="%1.%2.%3.%4.%5.%6.%7.%8.%9."/>
      <w:lvlJc w:val="left"/>
      <w:pPr>
        <w:tabs>
          <w:tab w:val="num" w:pos="1873"/>
        </w:tabs>
        <w:ind w:left="1873" w:hanging="1513"/>
      </w:pPr>
      <w:rPr>
        <w:rFonts w:ascii="Tahoma" w:eastAsia="Times New Roman" w:hAnsi="Tahoma" w:cs="Tahoma"/>
        <w:color w:val="FFFFFF"/>
        <w:position w:val="0"/>
        <w:sz w:val="22"/>
        <w:szCs w:val="22"/>
        <w:u w:color="000000"/>
      </w:rPr>
    </w:lvl>
  </w:abstractNum>
  <w:abstractNum w:abstractNumId="155" w15:restartNumberingAfterBreak="0">
    <w:nsid w:val="632B2CDC"/>
    <w:multiLevelType w:val="multilevel"/>
    <w:tmpl w:val="FFFFFFFF"/>
    <w:styleLink w:val="List7"/>
    <w:lvl w:ilvl="0">
      <w:start w:val="1"/>
      <w:numFmt w:val="decimal"/>
      <w:lvlText w:val="%1."/>
      <w:lvlJc w:val="left"/>
      <w:pPr>
        <w:tabs>
          <w:tab w:val="num" w:pos="663"/>
        </w:tabs>
        <w:ind w:left="663" w:hanging="303"/>
      </w:pPr>
      <w:rPr>
        <w:rFonts w:ascii="Tahoma" w:eastAsia="Times New Roman" w:hAnsi="Tahoma" w:cs="Tahoma"/>
        <w:position w:val="0"/>
        <w:sz w:val="22"/>
        <w:szCs w:val="22"/>
      </w:rPr>
    </w:lvl>
    <w:lvl w:ilvl="1">
      <w:start w:val="1"/>
      <w:numFmt w:val="decimal"/>
      <w:lvlText w:val="%1.%2."/>
      <w:lvlJc w:val="left"/>
      <w:pPr>
        <w:tabs>
          <w:tab w:val="num" w:pos="515"/>
        </w:tabs>
        <w:ind w:left="515" w:hanging="515"/>
      </w:pPr>
      <w:rPr>
        <w:rFonts w:ascii="Tahoma" w:eastAsia="Times New Roman" w:hAnsi="Tahoma" w:cs="Tahoma"/>
        <w:position w:val="0"/>
        <w:sz w:val="22"/>
        <w:szCs w:val="22"/>
      </w:rPr>
    </w:lvl>
    <w:lvl w:ilvl="2">
      <w:start w:val="1"/>
      <w:numFmt w:val="decimal"/>
      <w:lvlText w:val="%1.%2.%3."/>
      <w:lvlJc w:val="left"/>
      <w:pPr>
        <w:tabs>
          <w:tab w:val="num" w:pos="965"/>
        </w:tabs>
        <w:ind w:left="965" w:hanging="605"/>
      </w:pPr>
      <w:rPr>
        <w:rFonts w:ascii="Tahoma" w:eastAsia="Times New Roman" w:hAnsi="Tahoma" w:cs="Tahoma"/>
        <w:position w:val="0"/>
        <w:sz w:val="22"/>
        <w:szCs w:val="22"/>
      </w:rPr>
    </w:lvl>
    <w:lvl w:ilvl="3">
      <w:start w:val="1"/>
      <w:numFmt w:val="decimal"/>
      <w:lvlText w:val="%1.%2.%3.%4."/>
      <w:lvlJc w:val="left"/>
      <w:pPr>
        <w:tabs>
          <w:tab w:val="num" w:pos="1268"/>
        </w:tabs>
        <w:ind w:left="1268" w:hanging="908"/>
      </w:pPr>
      <w:rPr>
        <w:rFonts w:ascii="Tahoma" w:eastAsia="Times New Roman" w:hAnsi="Tahoma" w:cs="Tahoma"/>
        <w:position w:val="0"/>
        <w:sz w:val="22"/>
        <w:szCs w:val="22"/>
      </w:rPr>
    </w:lvl>
    <w:lvl w:ilvl="4">
      <w:start w:val="1"/>
      <w:numFmt w:val="decimal"/>
      <w:lvlText w:val="%1.%2.%3.%4.%5."/>
      <w:lvlJc w:val="left"/>
      <w:pPr>
        <w:tabs>
          <w:tab w:val="num" w:pos="1268"/>
        </w:tabs>
        <w:ind w:left="1268" w:hanging="908"/>
      </w:pPr>
      <w:rPr>
        <w:rFonts w:ascii="Tahoma" w:eastAsia="Times New Roman" w:hAnsi="Tahoma" w:cs="Tahoma"/>
        <w:position w:val="0"/>
        <w:sz w:val="22"/>
        <w:szCs w:val="22"/>
      </w:rPr>
    </w:lvl>
    <w:lvl w:ilvl="5">
      <w:start w:val="1"/>
      <w:numFmt w:val="decimal"/>
      <w:lvlText w:val="%1.%2.%3.%4.%5.%6."/>
      <w:lvlJc w:val="left"/>
      <w:pPr>
        <w:tabs>
          <w:tab w:val="num" w:pos="1570"/>
        </w:tabs>
        <w:ind w:left="1570" w:hanging="1210"/>
      </w:pPr>
      <w:rPr>
        <w:rFonts w:ascii="Tahoma" w:eastAsia="Times New Roman" w:hAnsi="Tahoma" w:cs="Tahoma"/>
        <w:position w:val="0"/>
        <w:sz w:val="22"/>
        <w:szCs w:val="22"/>
      </w:rPr>
    </w:lvl>
    <w:lvl w:ilvl="6">
      <w:start w:val="1"/>
      <w:numFmt w:val="decimal"/>
      <w:lvlText w:val="%1.%2.%3.%4.%5.%6.%7."/>
      <w:lvlJc w:val="left"/>
      <w:pPr>
        <w:tabs>
          <w:tab w:val="num" w:pos="1570"/>
        </w:tabs>
        <w:ind w:left="1570" w:hanging="1210"/>
      </w:pPr>
      <w:rPr>
        <w:rFonts w:ascii="Tahoma" w:eastAsia="Times New Roman" w:hAnsi="Tahoma" w:cs="Tahoma"/>
        <w:position w:val="0"/>
        <w:sz w:val="22"/>
        <w:szCs w:val="22"/>
      </w:rPr>
    </w:lvl>
    <w:lvl w:ilvl="7">
      <w:start w:val="1"/>
      <w:numFmt w:val="decimal"/>
      <w:lvlText w:val="%1.%2.%3.%4.%5.%6.%7.%8."/>
      <w:lvlJc w:val="left"/>
      <w:pPr>
        <w:tabs>
          <w:tab w:val="num" w:pos="1873"/>
        </w:tabs>
        <w:ind w:left="1873" w:hanging="1513"/>
      </w:pPr>
      <w:rPr>
        <w:rFonts w:ascii="Tahoma" w:eastAsia="Times New Roman" w:hAnsi="Tahoma" w:cs="Tahoma"/>
        <w:position w:val="0"/>
        <w:sz w:val="22"/>
        <w:szCs w:val="22"/>
      </w:rPr>
    </w:lvl>
    <w:lvl w:ilvl="8">
      <w:start w:val="1"/>
      <w:numFmt w:val="decimal"/>
      <w:lvlText w:val="%1.%2.%3.%4.%5.%6.%7.%8.%9."/>
      <w:lvlJc w:val="left"/>
      <w:pPr>
        <w:tabs>
          <w:tab w:val="num" w:pos="1873"/>
        </w:tabs>
        <w:ind w:left="1873" w:hanging="1513"/>
      </w:pPr>
      <w:rPr>
        <w:rFonts w:ascii="Tahoma" w:eastAsia="Times New Roman" w:hAnsi="Tahoma" w:cs="Tahoma"/>
        <w:position w:val="0"/>
        <w:sz w:val="22"/>
        <w:szCs w:val="22"/>
      </w:rPr>
    </w:lvl>
  </w:abstractNum>
  <w:abstractNum w:abstractNumId="156" w15:restartNumberingAfterBreak="0">
    <w:nsid w:val="63516C36"/>
    <w:multiLevelType w:val="multilevel"/>
    <w:tmpl w:val="FFFFFFFF"/>
    <w:styleLink w:val="List33"/>
    <w:lvl w:ilvl="0">
      <w:start w:val="1"/>
      <w:numFmt w:val="bullet"/>
      <w:lvlText w:val="•"/>
      <w:lvlJc w:val="left"/>
      <w:pPr>
        <w:tabs>
          <w:tab w:val="num" w:pos="769"/>
        </w:tabs>
        <w:ind w:left="769" w:hanging="769"/>
      </w:pPr>
      <w:rPr>
        <w:rFonts w:ascii="Tahoma" w:eastAsia="Times New Roman" w:hAnsi="Tahoma"/>
        <w:color w:val="000000"/>
        <w:position w:val="0"/>
        <w:sz w:val="22"/>
      </w:rPr>
    </w:lvl>
    <w:lvl w:ilvl="1">
      <w:numFmt w:val="bullet"/>
      <w:lvlText w:val="•"/>
      <w:lvlJc w:val="left"/>
      <w:pPr>
        <w:tabs>
          <w:tab w:val="num" w:pos="567"/>
        </w:tabs>
        <w:ind w:left="567" w:hanging="425"/>
      </w:pPr>
      <w:rPr>
        <w:rFonts w:ascii="Tahoma" w:eastAsia="Times New Roman" w:hAnsi="Tahoma"/>
        <w:color w:val="000000"/>
        <w:position w:val="0"/>
        <w:sz w:val="20"/>
      </w:rPr>
    </w:lvl>
    <w:lvl w:ilvl="2">
      <w:start w:val="1"/>
      <w:numFmt w:val="bullet"/>
      <w:lvlText w:val="•"/>
      <w:lvlJc w:val="left"/>
      <w:pPr>
        <w:tabs>
          <w:tab w:val="num" w:pos="2268"/>
        </w:tabs>
        <w:ind w:left="2268" w:hanging="624"/>
      </w:pPr>
      <w:rPr>
        <w:rFonts w:ascii="Tahoma" w:eastAsia="Times New Roman" w:hAnsi="Tahoma"/>
        <w:color w:val="000000"/>
        <w:position w:val="0"/>
        <w:sz w:val="22"/>
      </w:rPr>
    </w:lvl>
    <w:lvl w:ilvl="3">
      <w:start w:val="1"/>
      <w:numFmt w:val="bullet"/>
      <w:lvlText w:val="•"/>
      <w:lvlJc w:val="left"/>
      <w:pPr>
        <w:tabs>
          <w:tab w:val="num" w:pos="3006"/>
        </w:tabs>
        <w:ind w:left="3006" w:hanging="625"/>
      </w:pPr>
      <w:rPr>
        <w:rFonts w:ascii="Tahoma" w:eastAsia="Times New Roman" w:hAnsi="Tahoma"/>
        <w:color w:val="000000"/>
        <w:position w:val="0"/>
        <w:sz w:val="22"/>
      </w:rPr>
    </w:lvl>
    <w:lvl w:ilvl="4">
      <w:start w:val="1"/>
      <w:numFmt w:val="bullet"/>
      <w:lvlText w:val="•"/>
      <w:lvlJc w:val="left"/>
      <w:pPr>
        <w:tabs>
          <w:tab w:val="num" w:pos="3743"/>
        </w:tabs>
        <w:ind w:left="3743" w:hanging="624"/>
      </w:pPr>
      <w:rPr>
        <w:rFonts w:ascii="Tahoma" w:eastAsia="Times New Roman" w:hAnsi="Tahoma"/>
        <w:color w:val="000000"/>
        <w:position w:val="0"/>
        <w:sz w:val="22"/>
      </w:rPr>
    </w:lvl>
    <w:lvl w:ilvl="5">
      <w:start w:val="1"/>
      <w:numFmt w:val="bullet"/>
      <w:lvlText w:val="▪"/>
      <w:lvlJc w:val="left"/>
      <w:pPr>
        <w:tabs>
          <w:tab w:val="num" w:pos="5172"/>
        </w:tabs>
        <w:ind w:left="5172" w:hanging="305"/>
      </w:pPr>
      <w:rPr>
        <w:rFonts w:ascii="Tahoma" w:eastAsia="Times New Roman" w:hAnsi="Tahoma"/>
        <w:color w:val="000000"/>
        <w:position w:val="0"/>
        <w:sz w:val="22"/>
      </w:rPr>
    </w:lvl>
    <w:lvl w:ilvl="6">
      <w:start w:val="1"/>
      <w:numFmt w:val="bullet"/>
      <w:lvlText w:val="•"/>
      <w:lvlJc w:val="left"/>
      <w:pPr>
        <w:tabs>
          <w:tab w:val="num" w:pos="5892"/>
        </w:tabs>
        <w:ind w:left="5892" w:hanging="305"/>
      </w:pPr>
      <w:rPr>
        <w:rFonts w:ascii="Tahoma" w:eastAsia="Times New Roman" w:hAnsi="Tahoma"/>
        <w:color w:val="000000"/>
        <w:position w:val="0"/>
        <w:sz w:val="22"/>
      </w:rPr>
    </w:lvl>
    <w:lvl w:ilvl="7">
      <w:start w:val="1"/>
      <w:numFmt w:val="bullet"/>
      <w:lvlText w:val="o"/>
      <w:lvlJc w:val="left"/>
      <w:pPr>
        <w:tabs>
          <w:tab w:val="num" w:pos="6612"/>
        </w:tabs>
        <w:ind w:left="6612" w:hanging="305"/>
      </w:pPr>
      <w:rPr>
        <w:rFonts w:ascii="Tahoma" w:eastAsia="Times New Roman" w:hAnsi="Tahoma"/>
        <w:color w:val="000000"/>
        <w:position w:val="0"/>
        <w:sz w:val="22"/>
      </w:rPr>
    </w:lvl>
    <w:lvl w:ilvl="8">
      <w:start w:val="1"/>
      <w:numFmt w:val="bullet"/>
      <w:lvlText w:val="▪"/>
      <w:lvlJc w:val="left"/>
      <w:pPr>
        <w:tabs>
          <w:tab w:val="num" w:pos="7332"/>
        </w:tabs>
        <w:ind w:left="7332" w:hanging="305"/>
      </w:pPr>
      <w:rPr>
        <w:rFonts w:ascii="Tahoma" w:eastAsia="Times New Roman" w:hAnsi="Tahoma"/>
        <w:color w:val="000000"/>
        <w:position w:val="0"/>
        <w:sz w:val="22"/>
      </w:rPr>
    </w:lvl>
  </w:abstractNum>
  <w:abstractNum w:abstractNumId="157" w15:restartNumberingAfterBreak="0">
    <w:nsid w:val="63713A3A"/>
    <w:multiLevelType w:val="multilevel"/>
    <w:tmpl w:val="FFFFFFFF"/>
    <w:styleLink w:val="List28"/>
    <w:lvl w:ilvl="0">
      <w:start w:val="1"/>
      <w:numFmt w:val="decimal"/>
      <w:lvlText w:val="%1."/>
      <w:lvlJc w:val="left"/>
      <w:pPr>
        <w:tabs>
          <w:tab w:val="num" w:pos="663"/>
        </w:tabs>
        <w:ind w:left="663" w:hanging="303"/>
      </w:pPr>
      <w:rPr>
        <w:rFonts w:ascii="Tahoma" w:eastAsia="Times New Roman" w:hAnsi="Tahoma" w:cs="Tahoma"/>
        <w:position w:val="0"/>
        <w:sz w:val="22"/>
        <w:szCs w:val="22"/>
      </w:rPr>
    </w:lvl>
    <w:lvl w:ilvl="1">
      <w:start w:val="1"/>
      <w:numFmt w:val="decimal"/>
      <w:lvlText w:val="%1.%2."/>
      <w:lvlJc w:val="left"/>
      <w:pPr>
        <w:tabs>
          <w:tab w:val="num" w:pos="515"/>
        </w:tabs>
        <w:ind w:left="515" w:hanging="515"/>
      </w:pPr>
      <w:rPr>
        <w:rFonts w:ascii="Tahoma" w:eastAsia="Times New Roman" w:hAnsi="Tahoma" w:cs="Tahoma"/>
        <w:position w:val="0"/>
        <w:sz w:val="22"/>
        <w:szCs w:val="22"/>
      </w:rPr>
    </w:lvl>
    <w:lvl w:ilvl="2">
      <w:start w:val="1"/>
      <w:numFmt w:val="decimal"/>
      <w:lvlText w:val="%1.%2.%3."/>
      <w:lvlJc w:val="left"/>
      <w:pPr>
        <w:tabs>
          <w:tab w:val="num" w:pos="965"/>
        </w:tabs>
        <w:ind w:left="965" w:hanging="605"/>
      </w:pPr>
      <w:rPr>
        <w:rFonts w:ascii="Tahoma" w:eastAsia="Times New Roman" w:hAnsi="Tahoma" w:cs="Tahoma"/>
        <w:position w:val="0"/>
        <w:sz w:val="22"/>
        <w:szCs w:val="22"/>
      </w:rPr>
    </w:lvl>
    <w:lvl w:ilvl="3">
      <w:start w:val="1"/>
      <w:numFmt w:val="decimal"/>
      <w:lvlText w:val="%1.%2.%3.%4."/>
      <w:lvlJc w:val="left"/>
      <w:pPr>
        <w:tabs>
          <w:tab w:val="num" w:pos="1268"/>
        </w:tabs>
        <w:ind w:left="1268" w:hanging="908"/>
      </w:pPr>
      <w:rPr>
        <w:rFonts w:ascii="Tahoma" w:eastAsia="Times New Roman" w:hAnsi="Tahoma" w:cs="Tahoma"/>
        <w:position w:val="0"/>
        <w:sz w:val="22"/>
        <w:szCs w:val="22"/>
      </w:rPr>
    </w:lvl>
    <w:lvl w:ilvl="4">
      <w:start w:val="1"/>
      <w:numFmt w:val="decimal"/>
      <w:lvlText w:val="%1.%2.%3.%4.%5."/>
      <w:lvlJc w:val="left"/>
      <w:pPr>
        <w:tabs>
          <w:tab w:val="num" w:pos="1268"/>
        </w:tabs>
        <w:ind w:left="1268" w:hanging="908"/>
      </w:pPr>
      <w:rPr>
        <w:rFonts w:ascii="Tahoma" w:eastAsia="Times New Roman" w:hAnsi="Tahoma" w:cs="Tahoma"/>
        <w:position w:val="0"/>
        <w:sz w:val="22"/>
        <w:szCs w:val="22"/>
      </w:rPr>
    </w:lvl>
    <w:lvl w:ilvl="5">
      <w:start w:val="1"/>
      <w:numFmt w:val="decimal"/>
      <w:lvlText w:val="%1.%2.%3.%4.%5.%6."/>
      <w:lvlJc w:val="left"/>
      <w:pPr>
        <w:tabs>
          <w:tab w:val="num" w:pos="1570"/>
        </w:tabs>
        <w:ind w:left="1570" w:hanging="1210"/>
      </w:pPr>
      <w:rPr>
        <w:rFonts w:ascii="Tahoma" w:eastAsia="Times New Roman" w:hAnsi="Tahoma" w:cs="Tahoma"/>
        <w:position w:val="0"/>
        <w:sz w:val="22"/>
        <w:szCs w:val="22"/>
      </w:rPr>
    </w:lvl>
    <w:lvl w:ilvl="6">
      <w:start w:val="1"/>
      <w:numFmt w:val="decimal"/>
      <w:lvlText w:val="%1.%2.%3.%4.%5.%6.%7."/>
      <w:lvlJc w:val="left"/>
      <w:pPr>
        <w:tabs>
          <w:tab w:val="num" w:pos="1570"/>
        </w:tabs>
        <w:ind w:left="1570" w:hanging="1210"/>
      </w:pPr>
      <w:rPr>
        <w:rFonts w:ascii="Tahoma" w:eastAsia="Times New Roman" w:hAnsi="Tahoma" w:cs="Tahoma"/>
        <w:position w:val="0"/>
        <w:sz w:val="22"/>
        <w:szCs w:val="22"/>
      </w:rPr>
    </w:lvl>
    <w:lvl w:ilvl="7">
      <w:start w:val="1"/>
      <w:numFmt w:val="decimal"/>
      <w:lvlText w:val="%1.%2.%3.%4.%5.%6.%7.%8."/>
      <w:lvlJc w:val="left"/>
      <w:pPr>
        <w:tabs>
          <w:tab w:val="num" w:pos="1873"/>
        </w:tabs>
        <w:ind w:left="1873" w:hanging="1513"/>
      </w:pPr>
      <w:rPr>
        <w:rFonts w:ascii="Tahoma" w:eastAsia="Times New Roman" w:hAnsi="Tahoma" w:cs="Tahoma"/>
        <w:position w:val="0"/>
        <w:sz w:val="22"/>
        <w:szCs w:val="22"/>
      </w:rPr>
    </w:lvl>
    <w:lvl w:ilvl="8">
      <w:start w:val="1"/>
      <w:numFmt w:val="decimal"/>
      <w:lvlText w:val="%1.%2.%3.%4.%5.%6.%7.%8.%9."/>
      <w:lvlJc w:val="left"/>
      <w:pPr>
        <w:tabs>
          <w:tab w:val="num" w:pos="1873"/>
        </w:tabs>
        <w:ind w:left="1873" w:hanging="1513"/>
      </w:pPr>
      <w:rPr>
        <w:rFonts w:ascii="Tahoma" w:eastAsia="Times New Roman" w:hAnsi="Tahoma" w:cs="Tahoma"/>
        <w:position w:val="0"/>
        <w:sz w:val="22"/>
        <w:szCs w:val="22"/>
      </w:rPr>
    </w:lvl>
  </w:abstractNum>
  <w:abstractNum w:abstractNumId="158" w15:restartNumberingAfterBreak="0">
    <w:nsid w:val="639B72F1"/>
    <w:multiLevelType w:val="multilevel"/>
    <w:tmpl w:val="FFFFFFFF"/>
    <w:styleLink w:val="List68"/>
    <w:lvl w:ilvl="0">
      <w:start w:val="1"/>
      <w:numFmt w:val="decimal"/>
      <w:lvlText w:val="%1."/>
      <w:lvlJc w:val="left"/>
      <w:pPr>
        <w:tabs>
          <w:tab w:val="num" w:pos="756"/>
        </w:tabs>
        <w:ind w:left="756" w:hanging="756"/>
      </w:pPr>
      <w:rPr>
        <w:rFonts w:cs="Times New Roman"/>
        <w:position w:val="0"/>
        <w:sz w:val="22"/>
        <w:szCs w:val="22"/>
      </w:rPr>
    </w:lvl>
    <w:lvl w:ilvl="1">
      <w:start w:val="1"/>
      <w:numFmt w:val="decimal"/>
      <w:lvlText w:val="%1.%2."/>
      <w:lvlJc w:val="left"/>
      <w:pPr>
        <w:tabs>
          <w:tab w:val="num" w:pos="1784"/>
        </w:tabs>
        <w:ind w:left="1784" w:hanging="524"/>
      </w:pPr>
      <w:rPr>
        <w:rFonts w:cs="Times New Roman"/>
        <w:position w:val="0"/>
        <w:sz w:val="22"/>
        <w:szCs w:val="22"/>
      </w:rPr>
    </w:lvl>
    <w:lvl w:ilvl="2">
      <w:start w:val="1"/>
      <w:numFmt w:val="decimal"/>
      <w:lvlText w:val="%1.%2.%3."/>
      <w:lvlJc w:val="left"/>
      <w:pPr>
        <w:tabs>
          <w:tab w:val="num" w:pos="1749"/>
        </w:tabs>
        <w:ind w:left="1749" w:hanging="756"/>
      </w:pPr>
      <w:rPr>
        <w:rFonts w:cs="Times New Roman"/>
        <w:position w:val="0"/>
        <w:sz w:val="22"/>
        <w:szCs w:val="22"/>
      </w:rPr>
    </w:lvl>
    <w:lvl w:ilvl="3">
      <w:start w:val="1"/>
      <w:numFmt w:val="decimal"/>
      <w:lvlText w:val="%1.%2.%3.%4."/>
      <w:lvlJc w:val="left"/>
      <w:pPr>
        <w:tabs>
          <w:tab w:val="num" w:pos="1901"/>
        </w:tabs>
        <w:ind w:left="1901" w:hanging="908"/>
      </w:pPr>
      <w:rPr>
        <w:rFonts w:cs="Times New Roman"/>
        <w:position w:val="0"/>
        <w:sz w:val="22"/>
        <w:szCs w:val="22"/>
      </w:rPr>
    </w:lvl>
    <w:lvl w:ilvl="4">
      <w:start w:val="1"/>
      <w:numFmt w:val="decimal"/>
      <w:lvlText w:val="%1.%2.%3.%4.%5."/>
      <w:lvlJc w:val="left"/>
      <w:pPr>
        <w:tabs>
          <w:tab w:val="num" w:pos="2534"/>
        </w:tabs>
        <w:ind w:left="2534" w:hanging="1210"/>
      </w:pPr>
      <w:rPr>
        <w:rFonts w:cs="Times New Roman"/>
        <w:position w:val="0"/>
        <w:sz w:val="22"/>
        <w:szCs w:val="22"/>
      </w:rPr>
    </w:lvl>
    <w:lvl w:ilvl="5">
      <w:start w:val="1"/>
      <w:numFmt w:val="decimal"/>
      <w:lvlText w:val="%1.%2.%3.%4.%5.%6."/>
      <w:lvlJc w:val="left"/>
      <w:pPr>
        <w:tabs>
          <w:tab w:val="num" w:pos="2865"/>
        </w:tabs>
        <w:ind w:left="2865" w:hanging="1210"/>
      </w:pPr>
      <w:rPr>
        <w:rFonts w:cs="Times New Roman"/>
        <w:position w:val="0"/>
        <w:sz w:val="22"/>
        <w:szCs w:val="22"/>
      </w:rPr>
    </w:lvl>
    <w:lvl w:ilvl="6">
      <w:start w:val="1"/>
      <w:numFmt w:val="decimal"/>
      <w:lvlText w:val="%1.%2.%3.%4.%5.%6.%7."/>
      <w:lvlJc w:val="left"/>
      <w:pPr>
        <w:tabs>
          <w:tab w:val="num" w:pos="3499"/>
        </w:tabs>
        <w:ind w:left="3499" w:hanging="1513"/>
      </w:pPr>
      <w:rPr>
        <w:rFonts w:cs="Times New Roman"/>
        <w:position w:val="0"/>
        <w:sz w:val="22"/>
        <w:szCs w:val="22"/>
      </w:rPr>
    </w:lvl>
    <w:lvl w:ilvl="7">
      <w:start w:val="1"/>
      <w:numFmt w:val="decimal"/>
      <w:lvlText w:val="%1.%2.%3.%4.%5.%6.%7.%8."/>
      <w:lvlJc w:val="left"/>
      <w:pPr>
        <w:tabs>
          <w:tab w:val="num" w:pos="4132"/>
        </w:tabs>
        <w:ind w:left="4132" w:hanging="1815"/>
      </w:pPr>
      <w:rPr>
        <w:rFonts w:cs="Times New Roman"/>
        <w:position w:val="0"/>
        <w:sz w:val="22"/>
        <w:szCs w:val="22"/>
      </w:rPr>
    </w:lvl>
    <w:lvl w:ilvl="8">
      <w:start w:val="1"/>
      <w:numFmt w:val="decimal"/>
      <w:lvlText w:val="%1.%2.%3.%4.%5.%6.%7.%8.%9."/>
      <w:lvlJc w:val="left"/>
      <w:pPr>
        <w:tabs>
          <w:tab w:val="num" w:pos="4463"/>
        </w:tabs>
        <w:ind w:left="4463" w:hanging="1815"/>
      </w:pPr>
      <w:rPr>
        <w:rFonts w:cs="Times New Roman"/>
        <w:position w:val="0"/>
        <w:sz w:val="22"/>
        <w:szCs w:val="22"/>
      </w:rPr>
    </w:lvl>
  </w:abstractNum>
  <w:abstractNum w:abstractNumId="159" w15:restartNumberingAfterBreak="0">
    <w:nsid w:val="63AE57A6"/>
    <w:multiLevelType w:val="multilevel"/>
    <w:tmpl w:val="FFFFFFFF"/>
    <w:styleLink w:val="List130"/>
    <w:lvl w:ilvl="0">
      <w:start w:val="1"/>
      <w:numFmt w:val="decimal"/>
      <w:lvlText w:val="%1."/>
      <w:lvlJc w:val="left"/>
      <w:pPr>
        <w:tabs>
          <w:tab w:val="num" w:pos="663"/>
        </w:tabs>
        <w:ind w:left="663" w:hanging="303"/>
      </w:pPr>
      <w:rPr>
        <w:rFonts w:cs="Times New Roman"/>
        <w:position w:val="0"/>
        <w:sz w:val="22"/>
        <w:szCs w:val="22"/>
      </w:rPr>
    </w:lvl>
    <w:lvl w:ilvl="1">
      <w:start w:val="1"/>
      <w:numFmt w:val="decimal"/>
      <w:lvlText w:val="%1.%2."/>
      <w:lvlJc w:val="left"/>
      <w:pPr>
        <w:tabs>
          <w:tab w:val="num" w:pos="515"/>
        </w:tabs>
        <w:ind w:left="515" w:hanging="515"/>
      </w:pPr>
      <w:rPr>
        <w:rFonts w:cs="Times New Roman"/>
        <w:position w:val="0"/>
        <w:sz w:val="22"/>
        <w:szCs w:val="22"/>
      </w:rPr>
    </w:lvl>
    <w:lvl w:ilvl="2">
      <w:start w:val="1"/>
      <w:numFmt w:val="decimal"/>
      <w:lvlText w:val="%1.%2.%3."/>
      <w:lvlJc w:val="left"/>
      <w:pPr>
        <w:tabs>
          <w:tab w:val="num" w:pos="965"/>
        </w:tabs>
        <w:ind w:left="965" w:hanging="605"/>
      </w:pPr>
      <w:rPr>
        <w:rFonts w:cs="Times New Roman"/>
        <w:position w:val="0"/>
        <w:sz w:val="22"/>
        <w:szCs w:val="22"/>
      </w:rPr>
    </w:lvl>
    <w:lvl w:ilvl="3">
      <w:start w:val="1"/>
      <w:numFmt w:val="decimal"/>
      <w:lvlText w:val="%1.%2.%3.%4."/>
      <w:lvlJc w:val="left"/>
      <w:pPr>
        <w:tabs>
          <w:tab w:val="num" w:pos="1268"/>
        </w:tabs>
        <w:ind w:left="1268" w:hanging="908"/>
      </w:pPr>
      <w:rPr>
        <w:rFonts w:cs="Times New Roman"/>
        <w:position w:val="0"/>
        <w:sz w:val="22"/>
        <w:szCs w:val="22"/>
      </w:rPr>
    </w:lvl>
    <w:lvl w:ilvl="4">
      <w:start w:val="1"/>
      <w:numFmt w:val="decimal"/>
      <w:lvlText w:val="%1.%2.%3.%4.%5."/>
      <w:lvlJc w:val="left"/>
      <w:pPr>
        <w:tabs>
          <w:tab w:val="num" w:pos="1268"/>
        </w:tabs>
        <w:ind w:left="1268" w:hanging="908"/>
      </w:pPr>
      <w:rPr>
        <w:rFonts w:cs="Times New Roman"/>
        <w:position w:val="0"/>
        <w:sz w:val="22"/>
        <w:szCs w:val="22"/>
      </w:rPr>
    </w:lvl>
    <w:lvl w:ilvl="5">
      <w:start w:val="1"/>
      <w:numFmt w:val="decimal"/>
      <w:lvlText w:val="%1.%2.%3.%4.%5.%6."/>
      <w:lvlJc w:val="left"/>
      <w:pPr>
        <w:tabs>
          <w:tab w:val="num" w:pos="1570"/>
        </w:tabs>
        <w:ind w:left="1570" w:hanging="1210"/>
      </w:pPr>
      <w:rPr>
        <w:rFonts w:cs="Times New Roman"/>
        <w:position w:val="0"/>
        <w:sz w:val="22"/>
        <w:szCs w:val="22"/>
      </w:rPr>
    </w:lvl>
    <w:lvl w:ilvl="6">
      <w:start w:val="1"/>
      <w:numFmt w:val="decimal"/>
      <w:lvlText w:val="%1.%2.%3.%4.%5.%6.%7."/>
      <w:lvlJc w:val="left"/>
      <w:pPr>
        <w:tabs>
          <w:tab w:val="num" w:pos="1570"/>
        </w:tabs>
        <w:ind w:left="1570" w:hanging="1210"/>
      </w:pPr>
      <w:rPr>
        <w:rFonts w:cs="Times New Roman"/>
        <w:position w:val="0"/>
        <w:sz w:val="22"/>
        <w:szCs w:val="22"/>
      </w:rPr>
    </w:lvl>
    <w:lvl w:ilvl="7">
      <w:start w:val="1"/>
      <w:numFmt w:val="decimal"/>
      <w:lvlText w:val="%1.%2.%3.%4.%5.%6.%7.%8."/>
      <w:lvlJc w:val="left"/>
      <w:pPr>
        <w:tabs>
          <w:tab w:val="num" w:pos="1873"/>
        </w:tabs>
        <w:ind w:left="1873" w:hanging="1513"/>
      </w:pPr>
      <w:rPr>
        <w:rFonts w:cs="Times New Roman"/>
        <w:position w:val="0"/>
        <w:sz w:val="22"/>
        <w:szCs w:val="22"/>
      </w:rPr>
    </w:lvl>
    <w:lvl w:ilvl="8">
      <w:start w:val="1"/>
      <w:numFmt w:val="decimal"/>
      <w:lvlText w:val="%1.%2.%3.%4.%5.%6.%7.%8.%9."/>
      <w:lvlJc w:val="left"/>
      <w:pPr>
        <w:tabs>
          <w:tab w:val="num" w:pos="1873"/>
        </w:tabs>
        <w:ind w:left="1873" w:hanging="1513"/>
      </w:pPr>
      <w:rPr>
        <w:rFonts w:cs="Times New Roman"/>
        <w:position w:val="0"/>
        <w:sz w:val="22"/>
        <w:szCs w:val="22"/>
      </w:rPr>
    </w:lvl>
  </w:abstractNum>
  <w:abstractNum w:abstractNumId="160" w15:restartNumberingAfterBreak="0">
    <w:nsid w:val="63B725DF"/>
    <w:multiLevelType w:val="multilevel"/>
    <w:tmpl w:val="FFFFFFFF"/>
    <w:styleLink w:val="List75"/>
    <w:lvl w:ilvl="0">
      <w:start w:val="1"/>
      <w:numFmt w:val="bullet"/>
      <w:lvlText w:val="•"/>
      <w:lvlJc w:val="left"/>
      <w:pPr>
        <w:tabs>
          <w:tab w:val="num" w:pos="769"/>
        </w:tabs>
        <w:ind w:left="769" w:hanging="769"/>
      </w:pPr>
      <w:rPr>
        <w:rFonts w:ascii="Tahoma" w:eastAsia="Times New Roman" w:hAnsi="Tahoma"/>
        <w:position w:val="0"/>
        <w:sz w:val="22"/>
      </w:rPr>
    </w:lvl>
    <w:lvl w:ilvl="1">
      <w:numFmt w:val="bullet"/>
      <w:lvlText w:val="•"/>
      <w:lvlJc w:val="left"/>
      <w:pPr>
        <w:tabs>
          <w:tab w:val="num" w:pos="567"/>
        </w:tabs>
        <w:ind w:left="567" w:hanging="567"/>
      </w:pPr>
      <w:rPr>
        <w:rFonts w:ascii="Tahoma" w:eastAsia="Times New Roman" w:hAnsi="Tahoma"/>
        <w:position w:val="0"/>
        <w:sz w:val="20"/>
      </w:rPr>
    </w:lvl>
    <w:lvl w:ilvl="2">
      <w:start w:val="1"/>
      <w:numFmt w:val="bullet"/>
      <w:lvlText w:val="•"/>
      <w:lvlJc w:val="left"/>
      <w:pPr>
        <w:tabs>
          <w:tab w:val="num" w:pos="2268"/>
        </w:tabs>
        <w:ind w:left="2268" w:hanging="624"/>
      </w:pPr>
      <w:rPr>
        <w:rFonts w:ascii="Tahoma" w:eastAsia="Times New Roman" w:hAnsi="Tahoma"/>
        <w:position w:val="0"/>
        <w:sz w:val="22"/>
      </w:rPr>
    </w:lvl>
    <w:lvl w:ilvl="3">
      <w:start w:val="1"/>
      <w:numFmt w:val="bullet"/>
      <w:lvlText w:val="•"/>
      <w:lvlJc w:val="left"/>
      <w:pPr>
        <w:tabs>
          <w:tab w:val="num" w:pos="3006"/>
        </w:tabs>
        <w:ind w:left="3006" w:hanging="625"/>
      </w:pPr>
      <w:rPr>
        <w:rFonts w:ascii="Tahoma" w:eastAsia="Times New Roman" w:hAnsi="Tahoma"/>
        <w:position w:val="0"/>
        <w:sz w:val="22"/>
      </w:rPr>
    </w:lvl>
    <w:lvl w:ilvl="4">
      <w:start w:val="1"/>
      <w:numFmt w:val="bullet"/>
      <w:lvlText w:val="•"/>
      <w:lvlJc w:val="left"/>
      <w:pPr>
        <w:tabs>
          <w:tab w:val="num" w:pos="3743"/>
        </w:tabs>
        <w:ind w:left="3743" w:hanging="624"/>
      </w:pPr>
      <w:rPr>
        <w:rFonts w:ascii="Tahoma" w:eastAsia="Times New Roman" w:hAnsi="Tahoma"/>
        <w:position w:val="0"/>
        <w:sz w:val="22"/>
      </w:rPr>
    </w:lvl>
    <w:lvl w:ilvl="5">
      <w:start w:val="1"/>
      <w:numFmt w:val="bullet"/>
      <w:lvlText w:val="▪"/>
      <w:lvlJc w:val="left"/>
      <w:pPr>
        <w:tabs>
          <w:tab w:val="num" w:pos="5172"/>
        </w:tabs>
        <w:ind w:left="5172" w:hanging="305"/>
      </w:pPr>
      <w:rPr>
        <w:rFonts w:ascii="Tahoma" w:eastAsia="Times New Roman" w:hAnsi="Tahoma"/>
        <w:position w:val="0"/>
        <w:sz w:val="22"/>
      </w:rPr>
    </w:lvl>
    <w:lvl w:ilvl="6">
      <w:start w:val="1"/>
      <w:numFmt w:val="bullet"/>
      <w:lvlText w:val="•"/>
      <w:lvlJc w:val="left"/>
      <w:pPr>
        <w:tabs>
          <w:tab w:val="num" w:pos="5892"/>
        </w:tabs>
        <w:ind w:left="5892" w:hanging="305"/>
      </w:pPr>
      <w:rPr>
        <w:rFonts w:ascii="Tahoma" w:eastAsia="Times New Roman" w:hAnsi="Tahoma"/>
        <w:position w:val="0"/>
        <w:sz w:val="22"/>
      </w:rPr>
    </w:lvl>
    <w:lvl w:ilvl="7">
      <w:start w:val="1"/>
      <w:numFmt w:val="bullet"/>
      <w:lvlText w:val="o"/>
      <w:lvlJc w:val="left"/>
      <w:pPr>
        <w:tabs>
          <w:tab w:val="num" w:pos="6612"/>
        </w:tabs>
        <w:ind w:left="6612" w:hanging="305"/>
      </w:pPr>
      <w:rPr>
        <w:rFonts w:ascii="Tahoma" w:eastAsia="Times New Roman" w:hAnsi="Tahoma"/>
        <w:position w:val="0"/>
        <w:sz w:val="22"/>
      </w:rPr>
    </w:lvl>
    <w:lvl w:ilvl="8">
      <w:start w:val="1"/>
      <w:numFmt w:val="bullet"/>
      <w:lvlText w:val="▪"/>
      <w:lvlJc w:val="left"/>
      <w:pPr>
        <w:tabs>
          <w:tab w:val="num" w:pos="7332"/>
        </w:tabs>
        <w:ind w:left="7332" w:hanging="305"/>
      </w:pPr>
      <w:rPr>
        <w:rFonts w:ascii="Tahoma" w:eastAsia="Times New Roman" w:hAnsi="Tahoma"/>
        <w:position w:val="0"/>
        <w:sz w:val="22"/>
      </w:rPr>
    </w:lvl>
  </w:abstractNum>
  <w:abstractNum w:abstractNumId="161" w15:restartNumberingAfterBreak="0">
    <w:nsid w:val="641676EC"/>
    <w:multiLevelType w:val="multilevel"/>
    <w:tmpl w:val="FFFFFFFF"/>
    <w:styleLink w:val="List63"/>
    <w:lvl w:ilvl="0">
      <w:start w:val="1"/>
      <w:numFmt w:val="decimal"/>
      <w:lvlText w:val="%1."/>
      <w:lvlJc w:val="left"/>
      <w:rPr>
        <w:rFonts w:ascii="Arial Unicode MS" w:eastAsia="Arial Unicode MS" w:hAnsi="Arial Unicode MS" w:cs="Arial Unicode MS"/>
        <w:color w:val="000000"/>
        <w:position w:val="0"/>
      </w:rPr>
    </w:lvl>
    <w:lvl w:ilvl="1">
      <w:start w:val="1"/>
      <w:numFmt w:val="decimal"/>
      <w:lvlText w:val="%1.%2."/>
      <w:lvlJc w:val="left"/>
      <w:rPr>
        <w:rFonts w:ascii="Tahoma" w:eastAsia="Times New Roman" w:hAnsi="Tahoma" w:cs="Tahoma"/>
        <w:color w:val="000000"/>
        <w:position w:val="0"/>
      </w:rPr>
    </w:lvl>
    <w:lvl w:ilvl="2">
      <w:start w:val="1"/>
      <w:numFmt w:val="decimal"/>
      <w:lvlText w:val="%1.%2.%3."/>
      <w:lvlJc w:val="left"/>
      <w:rPr>
        <w:rFonts w:ascii="Arial Unicode MS" w:eastAsia="Arial Unicode MS" w:hAnsi="Arial Unicode MS" w:cs="Arial Unicode MS"/>
        <w:color w:val="000000"/>
        <w:position w:val="0"/>
      </w:rPr>
    </w:lvl>
    <w:lvl w:ilvl="3">
      <w:start w:val="1"/>
      <w:numFmt w:val="decimal"/>
      <w:lvlText w:val="%1.%2.%3.%4."/>
      <w:lvlJc w:val="left"/>
      <w:rPr>
        <w:rFonts w:ascii="Arial Unicode MS" w:eastAsia="Arial Unicode MS" w:hAnsi="Arial Unicode MS" w:cs="Arial Unicode MS"/>
        <w:color w:val="000000"/>
        <w:position w:val="0"/>
      </w:rPr>
    </w:lvl>
    <w:lvl w:ilvl="4">
      <w:start w:val="1"/>
      <w:numFmt w:val="decimal"/>
      <w:lvlText w:val="%1.%2.%3.%4.%5."/>
      <w:lvlJc w:val="left"/>
      <w:rPr>
        <w:rFonts w:ascii="Arial Unicode MS" w:eastAsia="Arial Unicode MS" w:hAnsi="Arial Unicode MS" w:cs="Arial Unicode MS"/>
        <w:color w:val="000000"/>
        <w:position w:val="0"/>
      </w:rPr>
    </w:lvl>
    <w:lvl w:ilvl="5">
      <w:start w:val="1"/>
      <w:numFmt w:val="decimal"/>
      <w:lvlText w:val="%1.%2.%3.%4.%5.%6."/>
      <w:lvlJc w:val="left"/>
      <w:rPr>
        <w:rFonts w:ascii="Arial Unicode MS" w:eastAsia="Arial Unicode MS" w:hAnsi="Arial Unicode MS" w:cs="Arial Unicode MS"/>
        <w:color w:val="000000"/>
        <w:position w:val="0"/>
      </w:rPr>
    </w:lvl>
    <w:lvl w:ilvl="6">
      <w:start w:val="1"/>
      <w:numFmt w:val="decimal"/>
      <w:lvlText w:val="%1.%2.%3.%4.%5.%6.%7."/>
      <w:lvlJc w:val="left"/>
      <w:rPr>
        <w:rFonts w:ascii="Arial Unicode MS" w:eastAsia="Arial Unicode MS" w:hAnsi="Arial Unicode MS" w:cs="Arial Unicode MS"/>
        <w:color w:val="000000"/>
        <w:position w:val="0"/>
      </w:rPr>
    </w:lvl>
    <w:lvl w:ilvl="7">
      <w:start w:val="1"/>
      <w:numFmt w:val="decimal"/>
      <w:lvlText w:val="%1.%2.%3.%4.%5.%6.%7.%8."/>
      <w:lvlJc w:val="left"/>
      <w:rPr>
        <w:rFonts w:ascii="Arial Unicode MS" w:eastAsia="Arial Unicode MS" w:hAnsi="Arial Unicode MS" w:cs="Arial Unicode MS"/>
        <w:color w:val="000000"/>
        <w:position w:val="0"/>
      </w:rPr>
    </w:lvl>
    <w:lvl w:ilvl="8">
      <w:start w:val="1"/>
      <w:numFmt w:val="decimal"/>
      <w:lvlText w:val="%1.%2.%3.%4.%5.%6.%7.%8.%9."/>
      <w:lvlJc w:val="left"/>
      <w:rPr>
        <w:rFonts w:ascii="Arial Unicode MS" w:eastAsia="Arial Unicode MS" w:hAnsi="Arial Unicode MS" w:cs="Arial Unicode MS"/>
        <w:color w:val="000000"/>
        <w:position w:val="0"/>
      </w:rPr>
    </w:lvl>
  </w:abstractNum>
  <w:abstractNum w:abstractNumId="162" w15:restartNumberingAfterBreak="0">
    <w:nsid w:val="64EB5687"/>
    <w:multiLevelType w:val="multilevel"/>
    <w:tmpl w:val="46C0806C"/>
    <w:styleLink w:val="List38"/>
    <w:lvl w:ilvl="0">
      <w:numFmt w:val="none"/>
      <w:lvlText w:val=""/>
      <w:lvlJc w:val="left"/>
      <w:pPr>
        <w:tabs>
          <w:tab w:val="num" w:pos="360"/>
        </w:tabs>
      </w:pPr>
      <w:rPr>
        <w:rFonts w:cs="Times New Roman"/>
      </w:rPr>
    </w:lvl>
    <w:lvl w:ilvl="1">
      <w:start w:val="1"/>
      <w:numFmt w:val="decimal"/>
      <w:lvlText w:val="%2."/>
      <w:lvlJc w:val="left"/>
      <w:pPr>
        <w:tabs>
          <w:tab w:val="num" w:pos="762"/>
        </w:tabs>
        <w:ind w:left="762" w:hanging="762"/>
      </w:pPr>
      <w:rPr>
        <w:rFonts w:cs="Times New Roman"/>
        <w:position w:val="0"/>
        <w:sz w:val="22"/>
        <w:szCs w:val="22"/>
      </w:rPr>
    </w:lvl>
    <w:lvl w:ilvl="2">
      <w:start w:val="1"/>
      <w:numFmt w:val="decimal"/>
      <w:lvlText w:val="%1.%2.%3."/>
      <w:lvlJc w:val="left"/>
      <w:pPr>
        <w:tabs>
          <w:tab w:val="num" w:pos="762"/>
        </w:tabs>
        <w:ind w:left="762" w:hanging="762"/>
      </w:pPr>
      <w:rPr>
        <w:rFonts w:cs="Times New Roman"/>
        <w:position w:val="0"/>
        <w:sz w:val="22"/>
        <w:szCs w:val="22"/>
      </w:rPr>
    </w:lvl>
    <w:lvl w:ilvl="3">
      <w:start w:val="1"/>
      <w:numFmt w:val="decimal"/>
      <w:lvlText w:val="%1.%2.%3.%4."/>
      <w:lvlJc w:val="left"/>
      <w:pPr>
        <w:tabs>
          <w:tab w:val="num" w:pos="1637"/>
        </w:tabs>
        <w:ind w:left="1637" w:hanging="644"/>
      </w:pPr>
      <w:rPr>
        <w:rFonts w:cs="Times New Roman"/>
        <w:position w:val="0"/>
        <w:sz w:val="22"/>
        <w:szCs w:val="22"/>
      </w:rPr>
    </w:lvl>
    <w:lvl w:ilvl="4">
      <w:start w:val="1"/>
      <w:numFmt w:val="decimal"/>
      <w:lvlText w:val="%1.%2.%3.%4.%5."/>
      <w:lvlJc w:val="left"/>
      <w:pPr>
        <w:tabs>
          <w:tab w:val="num" w:pos="762"/>
        </w:tabs>
        <w:ind w:left="762" w:hanging="762"/>
      </w:pPr>
      <w:rPr>
        <w:rFonts w:cs="Times New Roman"/>
        <w:position w:val="0"/>
        <w:sz w:val="22"/>
        <w:szCs w:val="22"/>
      </w:rPr>
    </w:lvl>
    <w:lvl w:ilvl="5">
      <w:start w:val="1"/>
      <w:numFmt w:val="lowerLetter"/>
      <w:lvlText w:val="(%6)"/>
      <w:lvlJc w:val="left"/>
      <w:pPr>
        <w:tabs>
          <w:tab w:val="num" w:pos="1527"/>
        </w:tabs>
        <w:ind w:left="1527" w:hanging="620"/>
      </w:pPr>
      <w:rPr>
        <w:rFonts w:cs="Times New Roman"/>
        <w:position w:val="0"/>
        <w:sz w:val="22"/>
        <w:szCs w:val="22"/>
      </w:rPr>
    </w:lvl>
    <w:lvl w:ilvl="6">
      <w:start w:val="1"/>
      <w:numFmt w:val="upperRoman"/>
      <w:lvlText w:val="(%7)"/>
      <w:lvlJc w:val="left"/>
      <w:pPr>
        <w:tabs>
          <w:tab w:val="num" w:pos="2264"/>
        </w:tabs>
        <w:ind w:left="2264" w:hanging="620"/>
      </w:pPr>
      <w:rPr>
        <w:rFonts w:cs="Times New Roman"/>
        <w:position w:val="0"/>
        <w:sz w:val="22"/>
        <w:szCs w:val="22"/>
      </w:rPr>
    </w:lvl>
    <w:lvl w:ilvl="7">
      <w:start w:val="1"/>
      <w:numFmt w:val="decimal"/>
      <w:lvlText w:val="(%8)"/>
      <w:lvlJc w:val="left"/>
      <w:pPr>
        <w:tabs>
          <w:tab w:val="num" w:pos="3002"/>
        </w:tabs>
        <w:ind w:left="3002" w:hanging="621"/>
      </w:pPr>
      <w:rPr>
        <w:rFonts w:cs="Times New Roman"/>
        <w:position w:val="0"/>
        <w:sz w:val="22"/>
        <w:szCs w:val="22"/>
      </w:rPr>
    </w:lvl>
    <w:lvl w:ilvl="8">
      <w:start w:val="1"/>
      <w:numFmt w:val="lowerRoman"/>
      <w:lvlText w:val="(%9)"/>
      <w:lvlJc w:val="left"/>
      <w:pPr>
        <w:tabs>
          <w:tab w:val="num" w:pos="3739"/>
        </w:tabs>
        <w:ind w:left="3739" w:hanging="620"/>
      </w:pPr>
      <w:rPr>
        <w:rFonts w:cs="Times New Roman"/>
        <w:position w:val="0"/>
        <w:sz w:val="22"/>
        <w:szCs w:val="22"/>
      </w:rPr>
    </w:lvl>
  </w:abstractNum>
  <w:abstractNum w:abstractNumId="163" w15:restartNumberingAfterBreak="0">
    <w:nsid w:val="64FA2495"/>
    <w:multiLevelType w:val="multilevel"/>
    <w:tmpl w:val="FFFFFFFF"/>
    <w:styleLink w:val="List129"/>
    <w:lvl w:ilvl="0">
      <w:start w:val="1"/>
      <w:numFmt w:val="decimal"/>
      <w:lvlText w:val="%1."/>
      <w:lvlJc w:val="left"/>
      <w:pPr>
        <w:tabs>
          <w:tab w:val="num" w:pos="663"/>
        </w:tabs>
        <w:ind w:left="663" w:hanging="303"/>
      </w:pPr>
      <w:rPr>
        <w:rFonts w:ascii="Tahoma" w:eastAsia="Times New Roman" w:hAnsi="Tahoma" w:cs="Tahoma"/>
        <w:color w:val="FFFFFF"/>
        <w:position w:val="0"/>
        <w:sz w:val="22"/>
        <w:szCs w:val="22"/>
        <w:u w:color="000000"/>
      </w:rPr>
    </w:lvl>
    <w:lvl w:ilvl="1">
      <w:start w:val="1"/>
      <w:numFmt w:val="decimal"/>
      <w:lvlText w:val="%1.%2."/>
      <w:lvlJc w:val="left"/>
      <w:pPr>
        <w:tabs>
          <w:tab w:val="num" w:pos="965"/>
        </w:tabs>
        <w:ind w:left="965" w:hanging="605"/>
      </w:pPr>
      <w:rPr>
        <w:rFonts w:ascii="Tahoma" w:eastAsia="Times New Roman" w:hAnsi="Tahoma" w:cs="Tahoma"/>
        <w:color w:val="FFFFFF"/>
        <w:position w:val="0"/>
        <w:sz w:val="22"/>
        <w:szCs w:val="22"/>
        <w:u w:color="000000"/>
      </w:rPr>
    </w:lvl>
    <w:lvl w:ilvl="2">
      <w:start w:val="1"/>
      <w:numFmt w:val="decimal"/>
      <w:lvlText w:val="%1.%2.%3."/>
      <w:lvlJc w:val="left"/>
      <w:pPr>
        <w:tabs>
          <w:tab w:val="num" w:pos="774"/>
        </w:tabs>
        <w:ind w:left="774" w:hanging="774"/>
      </w:pPr>
      <w:rPr>
        <w:rFonts w:ascii="Tahoma" w:eastAsia="Times New Roman" w:hAnsi="Tahoma" w:cs="Tahoma"/>
        <w:color w:val="FFFFFF"/>
        <w:position w:val="0"/>
        <w:sz w:val="22"/>
        <w:szCs w:val="22"/>
        <w:u w:color="000000"/>
      </w:rPr>
    </w:lvl>
    <w:lvl w:ilvl="3">
      <w:start w:val="1"/>
      <w:numFmt w:val="decimal"/>
      <w:lvlText w:val="%1.%2.%3.%4."/>
      <w:lvlJc w:val="left"/>
      <w:pPr>
        <w:tabs>
          <w:tab w:val="num" w:pos="1268"/>
        </w:tabs>
        <w:ind w:left="1268" w:hanging="908"/>
      </w:pPr>
      <w:rPr>
        <w:rFonts w:ascii="Tahoma" w:eastAsia="Times New Roman" w:hAnsi="Tahoma" w:cs="Tahoma"/>
        <w:color w:val="FFFFFF"/>
        <w:position w:val="0"/>
        <w:sz w:val="22"/>
        <w:szCs w:val="22"/>
        <w:u w:color="000000"/>
      </w:rPr>
    </w:lvl>
    <w:lvl w:ilvl="4">
      <w:start w:val="1"/>
      <w:numFmt w:val="decimal"/>
      <w:lvlText w:val="%1.%2.%3.%4.%5."/>
      <w:lvlJc w:val="left"/>
      <w:pPr>
        <w:tabs>
          <w:tab w:val="num" w:pos="1268"/>
        </w:tabs>
        <w:ind w:left="1268" w:hanging="908"/>
      </w:pPr>
      <w:rPr>
        <w:rFonts w:ascii="Tahoma" w:eastAsia="Times New Roman" w:hAnsi="Tahoma" w:cs="Tahoma"/>
        <w:color w:val="FFFFFF"/>
        <w:position w:val="0"/>
        <w:sz w:val="22"/>
        <w:szCs w:val="22"/>
        <w:u w:color="000000"/>
      </w:rPr>
    </w:lvl>
    <w:lvl w:ilvl="5">
      <w:start w:val="1"/>
      <w:numFmt w:val="decimal"/>
      <w:lvlText w:val="%1.%2.%3.%4.%5.%6."/>
      <w:lvlJc w:val="left"/>
      <w:pPr>
        <w:tabs>
          <w:tab w:val="num" w:pos="1570"/>
        </w:tabs>
        <w:ind w:left="1570" w:hanging="1210"/>
      </w:pPr>
      <w:rPr>
        <w:rFonts w:ascii="Tahoma" w:eastAsia="Times New Roman" w:hAnsi="Tahoma" w:cs="Tahoma"/>
        <w:color w:val="FFFFFF"/>
        <w:position w:val="0"/>
        <w:sz w:val="22"/>
        <w:szCs w:val="22"/>
        <w:u w:color="000000"/>
      </w:rPr>
    </w:lvl>
    <w:lvl w:ilvl="6">
      <w:start w:val="1"/>
      <w:numFmt w:val="decimal"/>
      <w:lvlText w:val="%1.%2.%3.%4.%5.%6.%7."/>
      <w:lvlJc w:val="left"/>
      <w:pPr>
        <w:tabs>
          <w:tab w:val="num" w:pos="1570"/>
        </w:tabs>
        <w:ind w:left="1570" w:hanging="1210"/>
      </w:pPr>
      <w:rPr>
        <w:rFonts w:ascii="Tahoma" w:eastAsia="Times New Roman" w:hAnsi="Tahoma" w:cs="Tahoma"/>
        <w:color w:val="FFFFFF"/>
        <w:position w:val="0"/>
        <w:sz w:val="22"/>
        <w:szCs w:val="22"/>
        <w:u w:color="000000"/>
      </w:rPr>
    </w:lvl>
    <w:lvl w:ilvl="7">
      <w:start w:val="1"/>
      <w:numFmt w:val="decimal"/>
      <w:lvlText w:val="%1.%2.%3.%4.%5.%6.%7.%8."/>
      <w:lvlJc w:val="left"/>
      <w:pPr>
        <w:tabs>
          <w:tab w:val="num" w:pos="1873"/>
        </w:tabs>
        <w:ind w:left="1873" w:hanging="1513"/>
      </w:pPr>
      <w:rPr>
        <w:rFonts w:ascii="Tahoma" w:eastAsia="Times New Roman" w:hAnsi="Tahoma" w:cs="Tahoma"/>
        <w:color w:val="FFFFFF"/>
        <w:position w:val="0"/>
        <w:sz w:val="22"/>
        <w:szCs w:val="22"/>
        <w:u w:color="000000"/>
      </w:rPr>
    </w:lvl>
    <w:lvl w:ilvl="8">
      <w:start w:val="1"/>
      <w:numFmt w:val="decimal"/>
      <w:lvlText w:val="%1.%2.%3.%4.%5.%6.%7.%8.%9."/>
      <w:lvlJc w:val="left"/>
      <w:pPr>
        <w:tabs>
          <w:tab w:val="num" w:pos="1873"/>
        </w:tabs>
        <w:ind w:left="1873" w:hanging="1513"/>
      </w:pPr>
      <w:rPr>
        <w:rFonts w:ascii="Tahoma" w:eastAsia="Times New Roman" w:hAnsi="Tahoma" w:cs="Tahoma"/>
        <w:color w:val="FFFFFF"/>
        <w:position w:val="0"/>
        <w:sz w:val="22"/>
        <w:szCs w:val="22"/>
        <w:u w:color="000000"/>
      </w:rPr>
    </w:lvl>
  </w:abstractNum>
  <w:abstractNum w:abstractNumId="164" w15:restartNumberingAfterBreak="0">
    <w:nsid w:val="650A0CEB"/>
    <w:multiLevelType w:val="multilevel"/>
    <w:tmpl w:val="335839AC"/>
    <w:name w:val="BLPNumbers"/>
    <w:lvl w:ilvl="0">
      <w:start w:val="1"/>
      <w:numFmt w:val="none"/>
      <w:pStyle w:val="Schedule0"/>
      <w:lvlText w:val=""/>
      <w:lvlJc w:val="left"/>
      <w:pPr>
        <w:ind w:left="907" w:hanging="907"/>
      </w:pPr>
      <w:rPr>
        <w:rFonts w:cs="Times New Roman" w:hint="default"/>
      </w:rPr>
    </w:lvl>
    <w:lvl w:ilvl="1">
      <w:start w:val="1"/>
      <w:numFmt w:val="decimal"/>
      <w:pStyle w:val="Schedule1"/>
      <w:lvlText w:val="%2"/>
      <w:lvlJc w:val="left"/>
      <w:pPr>
        <w:ind w:left="907" w:hanging="907"/>
      </w:pPr>
      <w:rPr>
        <w:rFonts w:cs="Times New Roman" w:hint="default"/>
        <w:b w:val="0"/>
        <w:i w:val="0"/>
      </w:rPr>
    </w:lvl>
    <w:lvl w:ilvl="2">
      <w:start w:val="1"/>
      <w:numFmt w:val="decimal"/>
      <w:pStyle w:val="Schedule2"/>
      <w:lvlText w:val="%2.%3"/>
      <w:lvlJc w:val="left"/>
      <w:pPr>
        <w:ind w:left="907" w:hanging="907"/>
      </w:pPr>
      <w:rPr>
        <w:rFonts w:cs="Times New Roman" w:hint="default"/>
      </w:rPr>
    </w:lvl>
    <w:lvl w:ilvl="3">
      <w:start w:val="1"/>
      <w:numFmt w:val="lowerRoman"/>
      <w:pStyle w:val="Schedule3"/>
      <w:lvlText w:val="(%4)"/>
      <w:lvlJc w:val="left"/>
      <w:pPr>
        <w:ind w:left="1644" w:hanging="737"/>
      </w:pPr>
      <w:rPr>
        <w:rFonts w:cs="Times New Roman" w:hint="default"/>
      </w:rPr>
    </w:lvl>
    <w:lvl w:ilvl="4">
      <w:start w:val="1"/>
      <w:numFmt w:val="none"/>
      <w:pStyle w:val="ScheduleList"/>
      <w:lvlText w:val=""/>
      <w:lvlJc w:val="left"/>
      <w:pPr>
        <w:ind w:left="1644" w:hanging="737"/>
      </w:pPr>
      <w:rPr>
        <w:rFonts w:cs="Times New Roman" w:hint="default"/>
      </w:rPr>
    </w:lvl>
    <w:lvl w:ilvl="5">
      <w:start w:val="1"/>
      <w:numFmt w:val="decimal"/>
      <w:pStyle w:val="Schedule4"/>
      <w:lvlText w:val="(%6)"/>
      <w:lvlJc w:val="left"/>
      <w:pPr>
        <w:ind w:left="2381" w:hanging="737"/>
      </w:pPr>
      <w:rPr>
        <w:rFonts w:cs="Times New Roman" w:hint="default"/>
      </w:rPr>
    </w:lvl>
    <w:lvl w:ilvl="6">
      <w:start w:val="1"/>
      <w:numFmt w:val="upperRoman"/>
      <w:pStyle w:val="Schedule5"/>
      <w:lvlText w:val="(%7)"/>
      <w:lvlJc w:val="left"/>
      <w:pPr>
        <w:ind w:left="3119" w:hanging="738"/>
      </w:pPr>
      <w:rPr>
        <w:rFonts w:cs="Times New Roman" w:hint="default"/>
      </w:rPr>
    </w:lvl>
    <w:lvl w:ilvl="7">
      <w:start w:val="1"/>
      <w:numFmt w:val="lowerRoman"/>
      <w:pStyle w:val="Schedule6"/>
      <w:lvlText w:val="(%8)"/>
      <w:lvlJc w:val="left"/>
      <w:pPr>
        <w:ind w:left="3119" w:hanging="738"/>
      </w:pPr>
      <w:rPr>
        <w:rFonts w:cs="Times New Roman" w:hint="default"/>
      </w:rPr>
    </w:lvl>
    <w:lvl w:ilvl="8">
      <w:start w:val="1"/>
      <w:numFmt w:val="decimalZero"/>
      <w:pStyle w:val="Schedule7"/>
      <w:lvlText w:val="(%9)"/>
      <w:lvlJc w:val="left"/>
      <w:pPr>
        <w:ind w:left="3119" w:hanging="738"/>
      </w:pPr>
      <w:rPr>
        <w:rFonts w:cs="Times New Roman" w:hint="default"/>
      </w:rPr>
    </w:lvl>
  </w:abstractNum>
  <w:abstractNum w:abstractNumId="165" w15:restartNumberingAfterBreak="0">
    <w:nsid w:val="66923B67"/>
    <w:multiLevelType w:val="multilevel"/>
    <w:tmpl w:val="FFFFFFFF"/>
    <w:styleLink w:val="List77"/>
    <w:lvl w:ilvl="0">
      <w:start w:val="1"/>
      <w:numFmt w:val="decimal"/>
      <w:lvlText w:val="%1."/>
      <w:lvlJc w:val="left"/>
      <w:pPr>
        <w:tabs>
          <w:tab w:val="num" w:pos="663"/>
        </w:tabs>
        <w:ind w:left="663" w:hanging="303"/>
      </w:pPr>
      <w:rPr>
        <w:rFonts w:ascii="Tahoma" w:eastAsia="Times New Roman" w:hAnsi="Tahoma" w:cs="Tahoma"/>
        <w:color w:val="FFFFFF"/>
        <w:position w:val="0"/>
        <w:sz w:val="22"/>
        <w:szCs w:val="22"/>
        <w:u w:color="000000"/>
      </w:rPr>
    </w:lvl>
    <w:lvl w:ilvl="1">
      <w:start w:val="5"/>
      <w:numFmt w:val="decimal"/>
      <w:lvlText w:val="%1.%2."/>
      <w:lvlJc w:val="left"/>
      <w:pPr>
        <w:tabs>
          <w:tab w:val="num" w:pos="515"/>
        </w:tabs>
        <w:ind w:left="515" w:hanging="515"/>
      </w:pPr>
      <w:rPr>
        <w:rFonts w:ascii="Tahoma" w:eastAsia="Times New Roman" w:hAnsi="Tahoma" w:cs="Tahoma"/>
        <w:color w:val="FFFFFF"/>
        <w:position w:val="0"/>
        <w:sz w:val="22"/>
        <w:szCs w:val="22"/>
        <w:u w:color="000000"/>
      </w:rPr>
    </w:lvl>
    <w:lvl w:ilvl="2">
      <w:start w:val="1"/>
      <w:numFmt w:val="decimal"/>
      <w:lvlText w:val="%1.%2.%3."/>
      <w:lvlJc w:val="left"/>
      <w:pPr>
        <w:tabs>
          <w:tab w:val="num" w:pos="965"/>
        </w:tabs>
        <w:ind w:left="965" w:hanging="605"/>
      </w:pPr>
      <w:rPr>
        <w:rFonts w:ascii="Tahoma" w:eastAsia="Times New Roman" w:hAnsi="Tahoma" w:cs="Tahoma"/>
        <w:color w:val="FFFFFF"/>
        <w:position w:val="0"/>
        <w:sz w:val="22"/>
        <w:szCs w:val="22"/>
        <w:u w:color="000000"/>
      </w:rPr>
    </w:lvl>
    <w:lvl w:ilvl="3">
      <w:start w:val="1"/>
      <w:numFmt w:val="decimal"/>
      <w:lvlText w:val="%1.%2.%3.%4."/>
      <w:lvlJc w:val="left"/>
      <w:pPr>
        <w:tabs>
          <w:tab w:val="num" w:pos="1268"/>
        </w:tabs>
        <w:ind w:left="1268" w:hanging="908"/>
      </w:pPr>
      <w:rPr>
        <w:rFonts w:ascii="Tahoma" w:eastAsia="Times New Roman" w:hAnsi="Tahoma" w:cs="Tahoma"/>
        <w:color w:val="FFFFFF"/>
        <w:position w:val="0"/>
        <w:sz w:val="22"/>
        <w:szCs w:val="22"/>
        <w:u w:color="000000"/>
      </w:rPr>
    </w:lvl>
    <w:lvl w:ilvl="4">
      <w:start w:val="1"/>
      <w:numFmt w:val="decimal"/>
      <w:lvlText w:val="%1.%2.%3.%4.%5."/>
      <w:lvlJc w:val="left"/>
      <w:pPr>
        <w:tabs>
          <w:tab w:val="num" w:pos="1268"/>
        </w:tabs>
        <w:ind w:left="1268" w:hanging="908"/>
      </w:pPr>
      <w:rPr>
        <w:rFonts w:ascii="Tahoma" w:eastAsia="Times New Roman" w:hAnsi="Tahoma" w:cs="Tahoma"/>
        <w:color w:val="FFFFFF"/>
        <w:position w:val="0"/>
        <w:sz w:val="22"/>
        <w:szCs w:val="22"/>
        <w:u w:color="000000"/>
      </w:rPr>
    </w:lvl>
    <w:lvl w:ilvl="5">
      <w:start w:val="1"/>
      <w:numFmt w:val="decimal"/>
      <w:lvlText w:val="%1.%2.%3.%4.%5.%6."/>
      <w:lvlJc w:val="left"/>
      <w:pPr>
        <w:tabs>
          <w:tab w:val="num" w:pos="1570"/>
        </w:tabs>
        <w:ind w:left="1570" w:hanging="1210"/>
      </w:pPr>
      <w:rPr>
        <w:rFonts w:ascii="Tahoma" w:eastAsia="Times New Roman" w:hAnsi="Tahoma" w:cs="Tahoma"/>
        <w:color w:val="FFFFFF"/>
        <w:position w:val="0"/>
        <w:sz w:val="22"/>
        <w:szCs w:val="22"/>
        <w:u w:color="000000"/>
      </w:rPr>
    </w:lvl>
    <w:lvl w:ilvl="6">
      <w:start w:val="1"/>
      <w:numFmt w:val="decimal"/>
      <w:lvlText w:val="%1.%2.%3.%4.%5.%6.%7."/>
      <w:lvlJc w:val="left"/>
      <w:pPr>
        <w:tabs>
          <w:tab w:val="num" w:pos="1570"/>
        </w:tabs>
        <w:ind w:left="1570" w:hanging="1210"/>
      </w:pPr>
      <w:rPr>
        <w:rFonts w:ascii="Tahoma" w:eastAsia="Times New Roman" w:hAnsi="Tahoma" w:cs="Tahoma"/>
        <w:color w:val="FFFFFF"/>
        <w:position w:val="0"/>
        <w:sz w:val="22"/>
        <w:szCs w:val="22"/>
        <w:u w:color="000000"/>
      </w:rPr>
    </w:lvl>
    <w:lvl w:ilvl="7">
      <w:start w:val="1"/>
      <w:numFmt w:val="decimal"/>
      <w:lvlText w:val="%1.%2.%3.%4.%5.%6.%7.%8."/>
      <w:lvlJc w:val="left"/>
      <w:pPr>
        <w:tabs>
          <w:tab w:val="num" w:pos="1873"/>
        </w:tabs>
        <w:ind w:left="1873" w:hanging="1513"/>
      </w:pPr>
      <w:rPr>
        <w:rFonts w:ascii="Tahoma" w:eastAsia="Times New Roman" w:hAnsi="Tahoma" w:cs="Tahoma"/>
        <w:color w:val="FFFFFF"/>
        <w:position w:val="0"/>
        <w:sz w:val="22"/>
        <w:szCs w:val="22"/>
        <w:u w:color="000000"/>
      </w:rPr>
    </w:lvl>
    <w:lvl w:ilvl="8">
      <w:start w:val="1"/>
      <w:numFmt w:val="decimal"/>
      <w:lvlText w:val="%1.%2.%3.%4.%5.%6.%7.%8.%9."/>
      <w:lvlJc w:val="left"/>
      <w:pPr>
        <w:tabs>
          <w:tab w:val="num" w:pos="1873"/>
        </w:tabs>
        <w:ind w:left="1873" w:hanging="1513"/>
      </w:pPr>
      <w:rPr>
        <w:rFonts w:ascii="Tahoma" w:eastAsia="Times New Roman" w:hAnsi="Tahoma" w:cs="Tahoma"/>
        <w:color w:val="FFFFFF"/>
        <w:position w:val="0"/>
        <w:sz w:val="22"/>
        <w:szCs w:val="22"/>
        <w:u w:color="000000"/>
      </w:rPr>
    </w:lvl>
  </w:abstractNum>
  <w:abstractNum w:abstractNumId="166" w15:restartNumberingAfterBreak="0">
    <w:nsid w:val="66A10156"/>
    <w:multiLevelType w:val="multilevel"/>
    <w:tmpl w:val="FFFFFFFF"/>
    <w:styleLink w:val="List106"/>
    <w:lvl w:ilvl="0">
      <w:start w:val="1"/>
      <w:numFmt w:val="decimal"/>
      <w:lvlText w:val="%1."/>
      <w:lvlJc w:val="left"/>
      <w:pPr>
        <w:tabs>
          <w:tab w:val="num" w:pos="663"/>
        </w:tabs>
        <w:ind w:left="663" w:hanging="303"/>
      </w:pPr>
      <w:rPr>
        <w:rFonts w:ascii="Tahoma" w:eastAsia="Times New Roman" w:hAnsi="Tahoma" w:cs="Tahoma"/>
        <w:position w:val="0"/>
        <w:sz w:val="22"/>
        <w:szCs w:val="22"/>
      </w:rPr>
    </w:lvl>
    <w:lvl w:ilvl="1">
      <w:start w:val="1"/>
      <w:numFmt w:val="decimal"/>
      <w:lvlText w:val="%1.%2."/>
      <w:lvlJc w:val="left"/>
      <w:pPr>
        <w:tabs>
          <w:tab w:val="num" w:pos="515"/>
        </w:tabs>
        <w:ind w:left="515" w:hanging="515"/>
      </w:pPr>
      <w:rPr>
        <w:rFonts w:ascii="Tahoma" w:eastAsia="Times New Roman" w:hAnsi="Tahoma" w:cs="Tahoma"/>
        <w:position w:val="0"/>
        <w:sz w:val="22"/>
        <w:szCs w:val="22"/>
      </w:rPr>
    </w:lvl>
    <w:lvl w:ilvl="2">
      <w:start w:val="1"/>
      <w:numFmt w:val="decimal"/>
      <w:lvlText w:val="%1.%2.%3."/>
      <w:lvlJc w:val="left"/>
      <w:pPr>
        <w:tabs>
          <w:tab w:val="num" w:pos="965"/>
        </w:tabs>
        <w:ind w:left="965" w:hanging="605"/>
      </w:pPr>
      <w:rPr>
        <w:rFonts w:ascii="Tahoma" w:eastAsia="Times New Roman" w:hAnsi="Tahoma" w:cs="Tahoma"/>
        <w:position w:val="0"/>
        <w:sz w:val="22"/>
        <w:szCs w:val="22"/>
      </w:rPr>
    </w:lvl>
    <w:lvl w:ilvl="3">
      <w:start w:val="1"/>
      <w:numFmt w:val="decimal"/>
      <w:lvlText w:val="%1.%2.%3.%4."/>
      <w:lvlJc w:val="left"/>
      <w:pPr>
        <w:tabs>
          <w:tab w:val="num" w:pos="1268"/>
        </w:tabs>
        <w:ind w:left="1268" w:hanging="908"/>
      </w:pPr>
      <w:rPr>
        <w:rFonts w:ascii="Tahoma" w:eastAsia="Times New Roman" w:hAnsi="Tahoma" w:cs="Tahoma"/>
        <w:position w:val="0"/>
        <w:sz w:val="22"/>
        <w:szCs w:val="22"/>
      </w:rPr>
    </w:lvl>
    <w:lvl w:ilvl="4">
      <w:start w:val="1"/>
      <w:numFmt w:val="decimal"/>
      <w:lvlText w:val="%1.%2.%3.%4.%5."/>
      <w:lvlJc w:val="left"/>
      <w:pPr>
        <w:tabs>
          <w:tab w:val="num" w:pos="1268"/>
        </w:tabs>
        <w:ind w:left="1268" w:hanging="908"/>
      </w:pPr>
      <w:rPr>
        <w:rFonts w:ascii="Tahoma" w:eastAsia="Times New Roman" w:hAnsi="Tahoma" w:cs="Tahoma"/>
        <w:position w:val="0"/>
        <w:sz w:val="22"/>
        <w:szCs w:val="22"/>
      </w:rPr>
    </w:lvl>
    <w:lvl w:ilvl="5">
      <w:start w:val="1"/>
      <w:numFmt w:val="decimal"/>
      <w:lvlText w:val="%1.%2.%3.%4.%5.%6."/>
      <w:lvlJc w:val="left"/>
      <w:pPr>
        <w:tabs>
          <w:tab w:val="num" w:pos="1570"/>
        </w:tabs>
        <w:ind w:left="1570" w:hanging="1210"/>
      </w:pPr>
      <w:rPr>
        <w:rFonts w:ascii="Tahoma" w:eastAsia="Times New Roman" w:hAnsi="Tahoma" w:cs="Tahoma"/>
        <w:position w:val="0"/>
        <w:sz w:val="22"/>
        <w:szCs w:val="22"/>
      </w:rPr>
    </w:lvl>
    <w:lvl w:ilvl="6">
      <w:start w:val="1"/>
      <w:numFmt w:val="decimal"/>
      <w:lvlText w:val="%1.%2.%3.%4.%5.%6.%7."/>
      <w:lvlJc w:val="left"/>
      <w:pPr>
        <w:tabs>
          <w:tab w:val="num" w:pos="1570"/>
        </w:tabs>
        <w:ind w:left="1570" w:hanging="1210"/>
      </w:pPr>
      <w:rPr>
        <w:rFonts w:ascii="Tahoma" w:eastAsia="Times New Roman" w:hAnsi="Tahoma" w:cs="Tahoma"/>
        <w:position w:val="0"/>
        <w:sz w:val="22"/>
        <w:szCs w:val="22"/>
      </w:rPr>
    </w:lvl>
    <w:lvl w:ilvl="7">
      <w:start w:val="1"/>
      <w:numFmt w:val="decimal"/>
      <w:lvlText w:val="%1.%2.%3.%4.%5.%6.%7.%8."/>
      <w:lvlJc w:val="left"/>
      <w:pPr>
        <w:tabs>
          <w:tab w:val="num" w:pos="1873"/>
        </w:tabs>
        <w:ind w:left="1873" w:hanging="1513"/>
      </w:pPr>
      <w:rPr>
        <w:rFonts w:ascii="Tahoma" w:eastAsia="Times New Roman" w:hAnsi="Tahoma" w:cs="Tahoma"/>
        <w:position w:val="0"/>
        <w:sz w:val="22"/>
        <w:szCs w:val="22"/>
      </w:rPr>
    </w:lvl>
    <w:lvl w:ilvl="8">
      <w:start w:val="1"/>
      <w:numFmt w:val="decimal"/>
      <w:lvlText w:val="%1.%2.%3.%4.%5.%6.%7.%8.%9."/>
      <w:lvlJc w:val="left"/>
      <w:pPr>
        <w:tabs>
          <w:tab w:val="num" w:pos="1873"/>
        </w:tabs>
        <w:ind w:left="1873" w:hanging="1513"/>
      </w:pPr>
      <w:rPr>
        <w:rFonts w:ascii="Tahoma" w:eastAsia="Times New Roman" w:hAnsi="Tahoma" w:cs="Tahoma"/>
        <w:position w:val="0"/>
        <w:sz w:val="22"/>
        <w:szCs w:val="22"/>
      </w:rPr>
    </w:lvl>
  </w:abstractNum>
  <w:abstractNum w:abstractNumId="167" w15:restartNumberingAfterBreak="0">
    <w:nsid w:val="676267A5"/>
    <w:multiLevelType w:val="multilevel"/>
    <w:tmpl w:val="FFFFFFFF"/>
    <w:styleLink w:val="List72"/>
    <w:lvl w:ilvl="0">
      <w:start w:val="1"/>
      <w:numFmt w:val="decimal"/>
      <w:lvlText w:val="%1."/>
      <w:lvlJc w:val="left"/>
      <w:pPr>
        <w:tabs>
          <w:tab w:val="num" w:pos="663"/>
        </w:tabs>
        <w:ind w:left="663" w:hanging="303"/>
      </w:pPr>
      <w:rPr>
        <w:rFonts w:ascii="Tahoma" w:eastAsia="Times New Roman" w:hAnsi="Tahoma" w:cs="Tahoma"/>
        <w:position w:val="0"/>
        <w:sz w:val="22"/>
        <w:szCs w:val="22"/>
      </w:rPr>
    </w:lvl>
    <w:lvl w:ilvl="1">
      <w:start w:val="1"/>
      <w:numFmt w:val="decimal"/>
      <w:lvlText w:val="%1.%2."/>
      <w:lvlJc w:val="left"/>
      <w:pPr>
        <w:tabs>
          <w:tab w:val="num" w:pos="515"/>
        </w:tabs>
        <w:ind w:left="515" w:hanging="515"/>
      </w:pPr>
      <w:rPr>
        <w:rFonts w:ascii="Tahoma" w:eastAsia="Times New Roman" w:hAnsi="Tahoma" w:cs="Tahoma"/>
        <w:position w:val="0"/>
        <w:sz w:val="22"/>
        <w:szCs w:val="22"/>
      </w:rPr>
    </w:lvl>
    <w:lvl w:ilvl="2">
      <w:start w:val="1"/>
      <w:numFmt w:val="decimal"/>
      <w:lvlText w:val="%1.%2.%3."/>
      <w:lvlJc w:val="left"/>
      <w:pPr>
        <w:tabs>
          <w:tab w:val="num" w:pos="965"/>
        </w:tabs>
        <w:ind w:left="965" w:hanging="605"/>
      </w:pPr>
      <w:rPr>
        <w:rFonts w:ascii="Tahoma" w:eastAsia="Times New Roman" w:hAnsi="Tahoma" w:cs="Tahoma"/>
        <w:position w:val="0"/>
        <w:sz w:val="22"/>
        <w:szCs w:val="22"/>
      </w:rPr>
    </w:lvl>
    <w:lvl w:ilvl="3">
      <w:start w:val="1"/>
      <w:numFmt w:val="decimal"/>
      <w:lvlText w:val="%1.%2.%3.%4."/>
      <w:lvlJc w:val="left"/>
      <w:pPr>
        <w:tabs>
          <w:tab w:val="num" w:pos="1268"/>
        </w:tabs>
        <w:ind w:left="1268" w:hanging="908"/>
      </w:pPr>
      <w:rPr>
        <w:rFonts w:ascii="Tahoma" w:eastAsia="Times New Roman" w:hAnsi="Tahoma" w:cs="Tahoma"/>
        <w:position w:val="0"/>
        <w:sz w:val="22"/>
        <w:szCs w:val="22"/>
      </w:rPr>
    </w:lvl>
    <w:lvl w:ilvl="4">
      <w:start w:val="1"/>
      <w:numFmt w:val="decimal"/>
      <w:lvlText w:val="%1.%2.%3.%4.%5."/>
      <w:lvlJc w:val="left"/>
      <w:pPr>
        <w:tabs>
          <w:tab w:val="num" w:pos="1268"/>
        </w:tabs>
        <w:ind w:left="1268" w:hanging="908"/>
      </w:pPr>
      <w:rPr>
        <w:rFonts w:ascii="Tahoma" w:eastAsia="Times New Roman" w:hAnsi="Tahoma" w:cs="Tahoma"/>
        <w:position w:val="0"/>
        <w:sz w:val="22"/>
        <w:szCs w:val="22"/>
      </w:rPr>
    </w:lvl>
    <w:lvl w:ilvl="5">
      <w:start w:val="1"/>
      <w:numFmt w:val="decimal"/>
      <w:lvlText w:val="%1.%2.%3.%4.%5.%6."/>
      <w:lvlJc w:val="left"/>
      <w:pPr>
        <w:tabs>
          <w:tab w:val="num" w:pos="1570"/>
        </w:tabs>
        <w:ind w:left="1570" w:hanging="1210"/>
      </w:pPr>
      <w:rPr>
        <w:rFonts w:ascii="Tahoma" w:eastAsia="Times New Roman" w:hAnsi="Tahoma" w:cs="Tahoma"/>
        <w:position w:val="0"/>
        <w:sz w:val="22"/>
        <w:szCs w:val="22"/>
      </w:rPr>
    </w:lvl>
    <w:lvl w:ilvl="6">
      <w:start w:val="1"/>
      <w:numFmt w:val="decimal"/>
      <w:lvlText w:val="%1.%2.%3.%4.%5.%6.%7."/>
      <w:lvlJc w:val="left"/>
      <w:pPr>
        <w:tabs>
          <w:tab w:val="num" w:pos="1570"/>
        </w:tabs>
        <w:ind w:left="1570" w:hanging="1210"/>
      </w:pPr>
      <w:rPr>
        <w:rFonts w:ascii="Tahoma" w:eastAsia="Times New Roman" w:hAnsi="Tahoma" w:cs="Tahoma"/>
        <w:position w:val="0"/>
        <w:sz w:val="22"/>
        <w:szCs w:val="22"/>
      </w:rPr>
    </w:lvl>
    <w:lvl w:ilvl="7">
      <w:start w:val="1"/>
      <w:numFmt w:val="decimal"/>
      <w:lvlText w:val="%1.%2.%3.%4.%5.%6.%7.%8."/>
      <w:lvlJc w:val="left"/>
      <w:pPr>
        <w:tabs>
          <w:tab w:val="num" w:pos="1873"/>
        </w:tabs>
        <w:ind w:left="1873" w:hanging="1513"/>
      </w:pPr>
      <w:rPr>
        <w:rFonts w:ascii="Tahoma" w:eastAsia="Times New Roman" w:hAnsi="Tahoma" w:cs="Tahoma"/>
        <w:position w:val="0"/>
        <w:sz w:val="22"/>
        <w:szCs w:val="22"/>
      </w:rPr>
    </w:lvl>
    <w:lvl w:ilvl="8">
      <w:start w:val="1"/>
      <w:numFmt w:val="decimal"/>
      <w:lvlText w:val="%1.%2.%3.%4.%5.%6.%7.%8.%9."/>
      <w:lvlJc w:val="left"/>
      <w:pPr>
        <w:tabs>
          <w:tab w:val="num" w:pos="1873"/>
        </w:tabs>
        <w:ind w:left="1873" w:hanging="1513"/>
      </w:pPr>
      <w:rPr>
        <w:rFonts w:ascii="Tahoma" w:eastAsia="Times New Roman" w:hAnsi="Tahoma" w:cs="Tahoma"/>
        <w:position w:val="0"/>
        <w:sz w:val="22"/>
        <w:szCs w:val="22"/>
      </w:rPr>
    </w:lvl>
  </w:abstractNum>
  <w:abstractNum w:abstractNumId="168" w15:restartNumberingAfterBreak="0">
    <w:nsid w:val="682D643D"/>
    <w:multiLevelType w:val="multilevel"/>
    <w:tmpl w:val="FFFFFFFF"/>
    <w:styleLink w:val="List16"/>
    <w:lvl w:ilvl="0">
      <w:start w:val="1"/>
      <w:numFmt w:val="lowerLetter"/>
      <w:lvlText w:val="%1)"/>
      <w:lvlJc w:val="left"/>
      <w:pPr>
        <w:tabs>
          <w:tab w:val="num" w:pos="515"/>
        </w:tabs>
        <w:ind w:left="515" w:hanging="515"/>
      </w:pPr>
      <w:rPr>
        <w:rFonts w:cs="Times New Roman"/>
        <w:position w:val="0"/>
        <w:sz w:val="22"/>
        <w:szCs w:val="22"/>
      </w:rPr>
    </w:lvl>
    <w:lvl w:ilvl="1">
      <w:start w:val="1"/>
      <w:numFmt w:val="bullet"/>
      <w:lvlText w:val="o"/>
      <w:lvlJc w:val="left"/>
      <w:pPr>
        <w:tabs>
          <w:tab w:val="num" w:pos="1335"/>
        </w:tabs>
        <w:ind w:left="1335" w:hanging="255"/>
      </w:pPr>
      <w:rPr>
        <w:position w:val="0"/>
        <w:sz w:val="22"/>
      </w:rPr>
    </w:lvl>
    <w:lvl w:ilvl="2">
      <w:start w:val="1"/>
      <w:numFmt w:val="bullet"/>
      <w:lvlText w:val="▪"/>
      <w:lvlJc w:val="left"/>
      <w:pPr>
        <w:tabs>
          <w:tab w:val="num" w:pos="2055"/>
        </w:tabs>
        <w:ind w:left="2055" w:hanging="255"/>
      </w:pPr>
      <w:rPr>
        <w:position w:val="0"/>
        <w:sz w:val="22"/>
      </w:rPr>
    </w:lvl>
    <w:lvl w:ilvl="3">
      <w:start w:val="1"/>
      <w:numFmt w:val="bullet"/>
      <w:lvlText w:val="•"/>
      <w:lvlJc w:val="left"/>
      <w:pPr>
        <w:tabs>
          <w:tab w:val="num" w:pos="2775"/>
        </w:tabs>
        <w:ind w:left="2775" w:hanging="255"/>
      </w:pPr>
      <w:rPr>
        <w:position w:val="0"/>
        <w:sz w:val="22"/>
      </w:rPr>
    </w:lvl>
    <w:lvl w:ilvl="4">
      <w:start w:val="1"/>
      <w:numFmt w:val="bullet"/>
      <w:lvlText w:val="o"/>
      <w:lvlJc w:val="left"/>
      <w:pPr>
        <w:tabs>
          <w:tab w:val="num" w:pos="3495"/>
        </w:tabs>
        <w:ind w:left="3495" w:hanging="255"/>
      </w:pPr>
      <w:rPr>
        <w:position w:val="0"/>
        <w:sz w:val="22"/>
      </w:rPr>
    </w:lvl>
    <w:lvl w:ilvl="5">
      <w:start w:val="1"/>
      <w:numFmt w:val="bullet"/>
      <w:lvlText w:val="▪"/>
      <w:lvlJc w:val="left"/>
      <w:pPr>
        <w:tabs>
          <w:tab w:val="num" w:pos="4215"/>
        </w:tabs>
        <w:ind w:left="4215" w:hanging="255"/>
      </w:pPr>
      <w:rPr>
        <w:position w:val="0"/>
        <w:sz w:val="22"/>
      </w:rPr>
    </w:lvl>
    <w:lvl w:ilvl="6">
      <w:start w:val="1"/>
      <w:numFmt w:val="bullet"/>
      <w:lvlText w:val="•"/>
      <w:lvlJc w:val="left"/>
      <w:pPr>
        <w:tabs>
          <w:tab w:val="num" w:pos="4935"/>
        </w:tabs>
        <w:ind w:left="4935" w:hanging="255"/>
      </w:pPr>
      <w:rPr>
        <w:position w:val="0"/>
        <w:sz w:val="22"/>
      </w:rPr>
    </w:lvl>
    <w:lvl w:ilvl="7">
      <w:start w:val="1"/>
      <w:numFmt w:val="bullet"/>
      <w:lvlText w:val="o"/>
      <w:lvlJc w:val="left"/>
      <w:pPr>
        <w:tabs>
          <w:tab w:val="num" w:pos="5655"/>
        </w:tabs>
        <w:ind w:left="5655" w:hanging="255"/>
      </w:pPr>
      <w:rPr>
        <w:position w:val="0"/>
        <w:sz w:val="22"/>
      </w:rPr>
    </w:lvl>
    <w:lvl w:ilvl="8">
      <w:start w:val="1"/>
      <w:numFmt w:val="bullet"/>
      <w:lvlText w:val="▪"/>
      <w:lvlJc w:val="left"/>
      <w:pPr>
        <w:tabs>
          <w:tab w:val="num" w:pos="6375"/>
        </w:tabs>
        <w:ind w:left="6375" w:hanging="255"/>
      </w:pPr>
      <w:rPr>
        <w:position w:val="0"/>
        <w:sz w:val="22"/>
      </w:rPr>
    </w:lvl>
  </w:abstractNum>
  <w:abstractNum w:abstractNumId="169" w15:restartNumberingAfterBreak="0">
    <w:nsid w:val="68D04326"/>
    <w:multiLevelType w:val="multilevel"/>
    <w:tmpl w:val="FFFFFFFF"/>
    <w:styleLink w:val="List149"/>
    <w:lvl w:ilvl="0">
      <w:start w:val="1"/>
      <w:numFmt w:val="decimal"/>
      <w:lvlText w:val="%1."/>
      <w:lvlJc w:val="left"/>
      <w:pPr>
        <w:tabs>
          <w:tab w:val="num" w:pos="663"/>
        </w:tabs>
        <w:ind w:left="663" w:hanging="303"/>
      </w:pPr>
      <w:rPr>
        <w:rFonts w:ascii="Arial Unicode MS" w:eastAsia="Arial Unicode MS" w:hAnsi="Arial Unicode MS" w:cs="Arial Unicode MS"/>
        <w:position w:val="0"/>
        <w:sz w:val="22"/>
        <w:szCs w:val="22"/>
      </w:rPr>
    </w:lvl>
    <w:lvl w:ilvl="1">
      <w:start w:val="1"/>
      <w:numFmt w:val="decimal"/>
      <w:lvlText w:val="%1.%2."/>
      <w:lvlJc w:val="left"/>
      <w:pPr>
        <w:tabs>
          <w:tab w:val="num" w:pos="965"/>
        </w:tabs>
        <w:ind w:left="965" w:hanging="605"/>
      </w:pPr>
      <w:rPr>
        <w:rFonts w:ascii="Arial Unicode MS" w:eastAsia="Arial Unicode MS" w:hAnsi="Arial Unicode MS" w:cs="Arial Unicode MS"/>
        <w:position w:val="0"/>
        <w:sz w:val="22"/>
        <w:szCs w:val="22"/>
      </w:rPr>
    </w:lvl>
    <w:lvl w:ilvl="2">
      <w:start w:val="1"/>
      <w:numFmt w:val="decimal"/>
      <w:lvlText w:val="%1.%2.%3."/>
      <w:lvlJc w:val="left"/>
      <w:pPr>
        <w:tabs>
          <w:tab w:val="num" w:pos="903"/>
        </w:tabs>
        <w:ind w:left="903" w:hanging="903"/>
      </w:pPr>
      <w:rPr>
        <w:rFonts w:ascii="Tahoma" w:eastAsia="Times New Roman" w:hAnsi="Tahoma" w:cs="Tahoma"/>
        <w:position w:val="0"/>
        <w:sz w:val="22"/>
        <w:szCs w:val="22"/>
      </w:rPr>
    </w:lvl>
    <w:lvl w:ilvl="3">
      <w:start w:val="1"/>
      <w:numFmt w:val="decimal"/>
      <w:lvlText w:val="%1.%2.%3.%4."/>
      <w:lvlJc w:val="left"/>
      <w:pPr>
        <w:tabs>
          <w:tab w:val="num" w:pos="1268"/>
        </w:tabs>
        <w:ind w:left="1268" w:hanging="908"/>
      </w:pPr>
      <w:rPr>
        <w:rFonts w:ascii="Arial Unicode MS" w:eastAsia="Arial Unicode MS" w:hAnsi="Arial Unicode MS" w:cs="Arial Unicode MS"/>
        <w:position w:val="0"/>
        <w:sz w:val="22"/>
        <w:szCs w:val="22"/>
      </w:rPr>
    </w:lvl>
    <w:lvl w:ilvl="4">
      <w:start w:val="1"/>
      <w:numFmt w:val="decimal"/>
      <w:lvlText w:val="%1.%2.%3.%4.%5."/>
      <w:lvlJc w:val="left"/>
      <w:pPr>
        <w:tabs>
          <w:tab w:val="num" w:pos="1268"/>
        </w:tabs>
        <w:ind w:left="1268" w:hanging="908"/>
      </w:pPr>
      <w:rPr>
        <w:rFonts w:ascii="Arial Unicode MS" w:eastAsia="Arial Unicode MS" w:hAnsi="Arial Unicode MS" w:cs="Arial Unicode MS"/>
        <w:position w:val="0"/>
        <w:sz w:val="22"/>
        <w:szCs w:val="22"/>
      </w:rPr>
    </w:lvl>
    <w:lvl w:ilvl="5">
      <w:start w:val="1"/>
      <w:numFmt w:val="decimal"/>
      <w:lvlText w:val="%1.%2.%3.%4.%5.%6."/>
      <w:lvlJc w:val="left"/>
      <w:pPr>
        <w:tabs>
          <w:tab w:val="num" w:pos="1570"/>
        </w:tabs>
        <w:ind w:left="1570" w:hanging="1210"/>
      </w:pPr>
      <w:rPr>
        <w:rFonts w:ascii="Arial Unicode MS" w:eastAsia="Arial Unicode MS" w:hAnsi="Arial Unicode MS" w:cs="Arial Unicode MS"/>
        <w:position w:val="0"/>
        <w:sz w:val="22"/>
        <w:szCs w:val="22"/>
      </w:rPr>
    </w:lvl>
    <w:lvl w:ilvl="6">
      <w:start w:val="1"/>
      <w:numFmt w:val="decimal"/>
      <w:lvlText w:val="%1.%2.%3.%4.%5.%6.%7."/>
      <w:lvlJc w:val="left"/>
      <w:pPr>
        <w:tabs>
          <w:tab w:val="num" w:pos="1570"/>
        </w:tabs>
        <w:ind w:left="1570" w:hanging="1210"/>
      </w:pPr>
      <w:rPr>
        <w:rFonts w:ascii="Arial Unicode MS" w:eastAsia="Arial Unicode MS" w:hAnsi="Arial Unicode MS" w:cs="Arial Unicode MS"/>
        <w:position w:val="0"/>
        <w:sz w:val="22"/>
        <w:szCs w:val="22"/>
      </w:rPr>
    </w:lvl>
    <w:lvl w:ilvl="7">
      <w:start w:val="1"/>
      <w:numFmt w:val="decimal"/>
      <w:lvlText w:val="%1.%2.%3.%4.%5.%6.%7.%8."/>
      <w:lvlJc w:val="left"/>
      <w:pPr>
        <w:tabs>
          <w:tab w:val="num" w:pos="1873"/>
        </w:tabs>
        <w:ind w:left="1873" w:hanging="1513"/>
      </w:pPr>
      <w:rPr>
        <w:rFonts w:ascii="Arial Unicode MS" w:eastAsia="Arial Unicode MS" w:hAnsi="Arial Unicode MS" w:cs="Arial Unicode MS"/>
        <w:position w:val="0"/>
        <w:sz w:val="22"/>
        <w:szCs w:val="22"/>
      </w:rPr>
    </w:lvl>
    <w:lvl w:ilvl="8">
      <w:start w:val="1"/>
      <w:numFmt w:val="decimal"/>
      <w:lvlText w:val="%1.%2.%3.%4.%5.%6.%7.%8.%9."/>
      <w:lvlJc w:val="left"/>
      <w:pPr>
        <w:tabs>
          <w:tab w:val="num" w:pos="1873"/>
        </w:tabs>
        <w:ind w:left="1873" w:hanging="1513"/>
      </w:pPr>
      <w:rPr>
        <w:rFonts w:ascii="Arial Unicode MS" w:eastAsia="Arial Unicode MS" w:hAnsi="Arial Unicode MS" w:cs="Arial Unicode MS"/>
        <w:position w:val="0"/>
        <w:sz w:val="22"/>
        <w:szCs w:val="22"/>
      </w:rPr>
    </w:lvl>
  </w:abstractNum>
  <w:abstractNum w:abstractNumId="170" w15:restartNumberingAfterBreak="0">
    <w:nsid w:val="695F1D3D"/>
    <w:multiLevelType w:val="multilevel"/>
    <w:tmpl w:val="FFFFFFFF"/>
    <w:styleLink w:val="List62"/>
    <w:lvl w:ilvl="0">
      <w:start w:val="1"/>
      <w:numFmt w:val="decimal"/>
      <w:lvlText w:val="%1."/>
      <w:lvlJc w:val="left"/>
      <w:rPr>
        <w:rFonts w:ascii="Arial Unicode MS" w:eastAsia="Arial Unicode MS" w:hAnsi="Arial Unicode MS" w:cs="Arial Unicode MS"/>
        <w:position w:val="0"/>
      </w:rPr>
    </w:lvl>
    <w:lvl w:ilvl="1">
      <w:start w:val="1"/>
      <w:numFmt w:val="decimal"/>
      <w:lvlText w:val="%1.%2."/>
      <w:lvlJc w:val="left"/>
      <w:rPr>
        <w:rFonts w:ascii="Arial Unicode MS" w:eastAsia="Arial Unicode MS" w:hAnsi="Arial Unicode MS" w:cs="Arial Unicode MS"/>
        <w:position w:val="0"/>
      </w:rPr>
    </w:lvl>
    <w:lvl w:ilvl="2">
      <w:start w:val="1"/>
      <w:numFmt w:val="decimal"/>
      <w:lvlText w:val="%1.%2.%3."/>
      <w:lvlJc w:val="left"/>
      <w:rPr>
        <w:rFonts w:ascii="Tahoma" w:eastAsia="Times New Roman" w:hAnsi="Tahoma" w:cs="Tahoma"/>
        <w:position w:val="0"/>
      </w:rPr>
    </w:lvl>
    <w:lvl w:ilvl="3">
      <w:start w:val="1"/>
      <w:numFmt w:val="decimal"/>
      <w:lvlText w:val="%1.%2.%3.%4."/>
      <w:lvlJc w:val="left"/>
      <w:rPr>
        <w:rFonts w:ascii="Arial Unicode MS" w:eastAsia="Arial Unicode MS" w:hAnsi="Arial Unicode MS" w:cs="Arial Unicode MS"/>
        <w:position w:val="0"/>
      </w:rPr>
    </w:lvl>
    <w:lvl w:ilvl="4">
      <w:start w:val="1"/>
      <w:numFmt w:val="decimal"/>
      <w:lvlText w:val="%1.%2.%3.%4.%5."/>
      <w:lvlJc w:val="left"/>
      <w:rPr>
        <w:rFonts w:ascii="Arial Unicode MS" w:eastAsia="Arial Unicode MS" w:hAnsi="Arial Unicode MS" w:cs="Arial Unicode MS"/>
        <w:position w:val="0"/>
      </w:rPr>
    </w:lvl>
    <w:lvl w:ilvl="5">
      <w:start w:val="1"/>
      <w:numFmt w:val="decimal"/>
      <w:lvlText w:val="%1.%2.%3.%4.%5.%6."/>
      <w:lvlJc w:val="left"/>
      <w:rPr>
        <w:rFonts w:ascii="Arial Unicode MS" w:eastAsia="Arial Unicode MS" w:hAnsi="Arial Unicode MS" w:cs="Arial Unicode MS"/>
        <w:position w:val="0"/>
      </w:rPr>
    </w:lvl>
    <w:lvl w:ilvl="6">
      <w:start w:val="1"/>
      <w:numFmt w:val="decimal"/>
      <w:lvlText w:val="%1.%2.%3.%4.%5.%6.%7."/>
      <w:lvlJc w:val="left"/>
      <w:rPr>
        <w:rFonts w:ascii="Arial Unicode MS" w:eastAsia="Arial Unicode MS" w:hAnsi="Arial Unicode MS" w:cs="Arial Unicode MS"/>
        <w:position w:val="0"/>
      </w:rPr>
    </w:lvl>
    <w:lvl w:ilvl="7">
      <w:start w:val="1"/>
      <w:numFmt w:val="decimal"/>
      <w:lvlText w:val="%1.%2.%3.%4.%5.%6.%7.%8."/>
      <w:lvlJc w:val="left"/>
      <w:rPr>
        <w:rFonts w:ascii="Arial Unicode MS" w:eastAsia="Arial Unicode MS" w:hAnsi="Arial Unicode MS" w:cs="Arial Unicode MS"/>
        <w:position w:val="0"/>
      </w:rPr>
    </w:lvl>
    <w:lvl w:ilvl="8">
      <w:start w:val="1"/>
      <w:numFmt w:val="decimal"/>
      <w:lvlText w:val="%1.%2.%3.%4.%5.%6.%7.%8.%9."/>
      <w:lvlJc w:val="left"/>
      <w:rPr>
        <w:rFonts w:ascii="Arial Unicode MS" w:eastAsia="Arial Unicode MS" w:hAnsi="Arial Unicode MS" w:cs="Arial Unicode MS"/>
        <w:position w:val="0"/>
      </w:rPr>
    </w:lvl>
  </w:abstractNum>
  <w:abstractNum w:abstractNumId="171" w15:restartNumberingAfterBreak="0">
    <w:nsid w:val="69C464A4"/>
    <w:multiLevelType w:val="multilevel"/>
    <w:tmpl w:val="FFFFFFFF"/>
    <w:styleLink w:val="List71"/>
    <w:lvl w:ilvl="0">
      <w:start w:val="1"/>
      <w:numFmt w:val="decimal"/>
      <w:lvlText w:val="%1."/>
      <w:lvlJc w:val="left"/>
      <w:pPr>
        <w:tabs>
          <w:tab w:val="num" w:pos="663"/>
        </w:tabs>
        <w:ind w:left="663" w:hanging="303"/>
      </w:pPr>
      <w:rPr>
        <w:rFonts w:ascii="Tahoma" w:eastAsia="Times New Roman" w:hAnsi="Tahoma" w:cs="Tahoma"/>
        <w:position w:val="0"/>
        <w:sz w:val="22"/>
        <w:szCs w:val="22"/>
      </w:rPr>
    </w:lvl>
    <w:lvl w:ilvl="1">
      <w:start w:val="1"/>
      <w:numFmt w:val="decimal"/>
      <w:lvlText w:val="%1.%2."/>
      <w:lvlJc w:val="left"/>
      <w:pPr>
        <w:tabs>
          <w:tab w:val="num" w:pos="965"/>
        </w:tabs>
        <w:ind w:left="965" w:hanging="605"/>
      </w:pPr>
      <w:rPr>
        <w:rFonts w:ascii="Tahoma" w:eastAsia="Times New Roman" w:hAnsi="Tahoma" w:cs="Tahoma"/>
        <w:position w:val="0"/>
        <w:sz w:val="22"/>
        <w:szCs w:val="22"/>
      </w:rPr>
    </w:lvl>
    <w:lvl w:ilvl="2">
      <w:start w:val="1"/>
      <w:numFmt w:val="decimal"/>
      <w:lvlText w:val="%1.%2.%3."/>
      <w:lvlJc w:val="left"/>
      <w:pPr>
        <w:tabs>
          <w:tab w:val="num" w:pos="965"/>
        </w:tabs>
        <w:ind w:left="965" w:hanging="605"/>
      </w:pPr>
      <w:rPr>
        <w:rFonts w:ascii="Tahoma" w:eastAsia="Times New Roman" w:hAnsi="Tahoma" w:cs="Tahoma"/>
        <w:position w:val="0"/>
        <w:sz w:val="22"/>
        <w:szCs w:val="22"/>
      </w:rPr>
    </w:lvl>
    <w:lvl w:ilvl="3">
      <w:start w:val="1"/>
      <w:numFmt w:val="decimal"/>
      <w:lvlText w:val="%1.%2.%3.%4."/>
      <w:lvlJc w:val="left"/>
      <w:pPr>
        <w:tabs>
          <w:tab w:val="num" w:pos="903"/>
        </w:tabs>
        <w:ind w:left="903" w:hanging="903"/>
      </w:pPr>
      <w:rPr>
        <w:rFonts w:ascii="Tahoma" w:eastAsia="Times New Roman" w:hAnsi="Tahoma" w:cs="Tahoma"/>
        <w:position w:val="0"/>
        <w:sz w:val="22"/>
        <w:szCs w:val="22"/>
      </w:rPr>
    </w:lvl>
    <w:lvl w:ilvl="4">
      <w:start w:val="1"/>
      <w:numFmt w:val="decimal"/>
      <w:lvlText w:val="%1.%2.%3.%4.%5."/>
      <w:lvlJc w:val="left"/>
      <w:pPr>
        <w:tabs>
          <w:tab w:val="num" w:pos="1268"/>
        </w:tabs>
        <w:ind w:left="1268" w:hanging="908"/>
      </w:pPr>
      <w:rPr>
        <w:rFonts w:ascii="Tahoma" w:eastAsia="Times New Roman" w:hAnsi="Tahoma" w:cs="Tahoma"/>
        <w:position w:val="0"/>
        <w:sz w:val="22"/>
        <w:szCs w:val="22"/>
      </w:rPr>
    </w:lvl>
    <w:lvl w:ilvl="5">
      <w:start w:val="1"/>
      <w:numFmt w:val="decimal"/>
      <w:lvlText w:val="%1.%2.%3.%4.%5.%6."/>
      <w:lvlJc w:val="left"/>
      <w:pPr>
        <w:tabs>
          <w:tab w:val="num" w:pos="1570"/>
        </w:tabs>
        <w:ind w:left="1570" w:hanging="1210"/>
      </w:pPr>
      <w:rPr>
        <w:rFonts w:ascii="Tahoma" w:eastAsia="Times New Roman" w:hAnsi="Tahoma" w:cs="Tahoma"/>
        <w:position w:val="0"/>
        <w:sz w:val="22"/>
        <w:szCs w:val="22"/>
      </w:rPr>
    </w:lvl>
    <w:lvl w:ilvl="6">
      <w:start w:val="1"/>
      <w:numFmt w:val="decimal"/>
      <w:lvlText w:val="%1.%2.%3.%4.%5.%6.%7."/>
      <w:lvlJc w:val="left"/>
      <w:pPr>
        <w:tabs>
          <w:tab w:val="num" w:pos="1570"/>
        </w:tabs>
        <w:ind w:left="1570" w:hanging="1210"/>
      </w:pPr>
      <w:rPr>
        <w:rFonts w:ascii="Tahoma" w:eastAsia="Times New Roman" w:hAnsi="Tahoma" w:cs="Tahoma"/>
        <w:position w:val="0"/>
        <w:sz w:val="22"/>
        <w:szCs w:val="22"/>
      </w:rPr>
    </w:lvl>
    <w:lvl w:ilvl="7">
      <w:start w:val="1"/>
      <w:numFmt w:val="decimal"/>
      <w:lvlText w:val="%1.%2.%3.%4.%5.%6.%7.%8."/>
      <w:lvlJc w:val="left"/>
      <w:pPr>
        <w:tabs>
          <w:tab w:val="num" w:pos="1873"/>
        </w:tabs>
        <w:ind w:left="1873" w:hanging="1513"/>
      </w:pPr>
      <w:rPr>
        <w:rFonts w:ascii="Tahoma" w:eastAsia="Times New Roman" w:hAnsi="Tahoma" w:cs="Tahoma"/>
        <w:position w:val="0"/>
        <w:sz w:val="22"/>
        <w:szCs w:val="22"/>
      </w:rPr>
    </w:lvl>
    <w:lvl w:ilvl="8">
      <w:start w:val="1"/>
      <w:numFmt w:val="decimal"/>
      <w:lvlText w:val="%1.%2.%3.%4.%5.%6.%7.%8.%9."/>
      <w:lvlJc w:val="left"/>
      <w:pPr>
        <w:tabs>
          <w:tab w:val="num" w:pos="1873"/>
        </w:tabs>
        <w:ind w:left="1873" w:hanging="1513"/>
      </w:pPr>
      <w:rPr>
        <w:rFonts w:ascii="Tahoma" w:eastAsia="Times New Roman" w:hAnsi="Tahoma" w:cs="Tahoma"/>
        <w:position w:val="0"/>
        <w:sz w:val="22"/>
        <w:szCs w:val="22"/>
      </w:rPr>
    </w:lvl>
  </w:abstractNum>
  <w:abstractNum w:abstractNumId="172" w15:restartNumberingAfterBreak="0">
    <w:nsid w:val="69D03000"/>
    <w:multiLevelType w:val="multilevel"/>
    <w:tmpl w:val="FFFFFFFF"/>
    <w:styleLink w:val="List142"/>
    <w:lvl w:ilvl="0">
      <w:start w:val="1"/>
      <w:numFmt w:val="decimal"/>
      <w:lvlText w:val="%1."/>
      <w:lvlJc w:val="left"/>
      <w:pPr>
        <w:tabs>
          <w:tab w:val="num" w:pos="663"/>
        </w:tabs>
        <w:ind w:left="663" w:hanging="303"/>
      </w:pPr>
      <w:rPr>
        <w:rFonts w:ascii="Tahoma" w:eastAsia="Times New Roman" w:hAnsi="Tahoma" w:cs="Tahoma"/>
        <w:color w:val="FFFFFF"/>
        <w:position w:val="0"/>
        <w:sz w:val="22"/>
        <w:szCs w:val="22"/>
        <w:u w:color="000000"/>
      </w:rPr>
    </w:lvl>
    <w:lvl w:ilvl="1">
      <w:start w:val="1"/>
      <w:numFmt w:val="decimal"/>
      <w:lvlText w:val="%1.%2."/>
      <w:lvlJc w:val="left"/>
      <w:pPr>
        <w:tabs>
          <w:tab w:val="num" w:pos="965"/>
        </w:tabs>
        <w:ind w:left="965" w:hanging="605"/>
      </w:pPr>
      <w:rPr>
        <w:rFonts w:ascii="Tahoma" w:eastAsia="Times New Roman" w:hAnsi="Tahoma" w:cs="Tahoma"/>
        <w:color w:val="FFFFFF"/>
        <w:position w:val="0"/>
        <w:sz w:val="22"/>
        <w:szCs w:val="22"/>
        <w:u w:color="000000"/>
      </w:rPr>
    </w:lvl>
    <w:lvl w:ilvl="2">
      <w:start w:val="8"/>
      <w:numFmt w:val="decimal"/>
      <w:lvlText w:val="%1.%2.%3."/>
      <w:lvlJc w:val="left"/>
      <w:pPr>
        <w:tabs>
          <w:tab w:val="num" w:pos="774"/>
        </w:tabs>
        <w:ind w:left="774" w:hanging="774"/>
      </w:pPr>
      <w:rPr>
        <w:rFonts w:ascii="Tahoma" w:eastAsia="Times New Roman" w:hAnsi="Tahoma" w:cs="Tahoma"/>
        <w:color w:val="FFFFFF"/>
        <w:position w:val="0"/>
        <w:sz w:val="22"/>
        <w:szCs w:val="22"/>
        <w:u w:color="000000"/>
      </w:rPr>
    </w:lvl>
    <w:lvl w:ilvl="3">
      <w:start w:val="1"/>
      <w:numFmt w:val="decimal"/>
      <w:lvlText w:val="%1.%2.%3.%4."/>
      <w:lvlJc w:val="left"/>
      <w:pPr>
        <w:tabs>
          <w:tab w:val="num" w:pos="1268"/>
        </w:tabs>
        <w:ind w:left="1268" w:hanging="908"/>
      </w:pPr>
      <w:rPr>
        <w:rFonts w:ascii="Tahoma" w:eastAsia="Times New Roman" w:hAnsi="Tahoma" w:cs="Tahoma"/>
        <w:color w:val="FFFFFF"/>
        <w:position w:val="0"/>
        <w:sz w:val="22"/>
        <w:szCs w:val="22"/>
        <w:u w:color="000000"/>
      </w:rPr>
    </w:lvl>
    <w:lvl w:ilvl="4">
      <w:start w:val="1"/>
      <w:numFmt w:val="decimal"/>
      <w:lvlText w:val="%1.%2.%3.%4.%5."/>
      <w:lvlJc w:val="left"/>
      <w:pPr>
        <w:tabs>
          <w:tab w:val="num" w:pos="1268"/>
        </w:tabs>
        <w:ind w:left="1268" w:hanging="908"/>
      </w:pPr>
      <w:rPr>
        <w:rFonts w:ascii="Tahoma" w:eastAsia="Times New Roman" w:hAnsi="Tahoma" w:cs="Tahoma"/>
        <w:color w:val="FFFFFF"/>
        <w:position w:val="0"/>
        <w:sz w:val="22"/>
        <w:szCs w:val="22"/>
        <w:u w:color="000000"/>
      </w:rPr>
    </w:lvl>
    <w:lvl w:ilvl="5">
      <w:start w:val="1"/>
      <w:numFmt w:val="decimal"/>
      <w:lvlText w:val="%1.%2.%3.%4.%5.%6."/>
      <w:lvlJc w:val="left"/>
      <w:pPr>
        <w:tabs>
          <w:tab w:val="num" w:pos="1570"/>
        </w:tabs>
        <w:ind w:left="1570" w:hanging="1210"/>
      </w:pPr>
      <w:rPr>
        <w:rFonts w:ascii="Tahoma" w:eastAsia="Times New Roman" w:hAnsi="Tahoma" w:cs="Tahoma"/>
        <w:color w:val="FFFFFF"/>
        <w:position w:val="0"/>
        <w:sz w:val="22"/>
        <w:szCs w:val="22"/>
        <w:u w:color="000000"/>
      </w:rPr>
    </w:lvl>
    <w:lvl w:ilvl="6">
      <w:start w:val="1"/>
      <w:numFmt w:val="decimal"/>
      <w:lvlText w:val="%1.%2.%3.%4.%5.%6.%7."/>
      <w:lvlJc w:val="left"/>
      <w:pPr>
        <w:tabs>
          <w:tab w:val="num" w:pos="1570"/>
        </w:tabs>
        <w:ind w:left="1570" w:hanging="1210"/>
      </w:pPr>
      <w:rPr>
        <w:rFonts w:ascii="Tahoma" w:eastAsia="Times New Roman" w:hAnsi="Tahoma" w:cs="Tahoma"/>
        <w:color w:val="FFFFFF"/>
        <w:position w:val="0"/>
        <w:sz w:val="22"/>
        <w:szCs w:val="22"/>
        <w:u w:color="000000"/>
      </w:rPr>
    </w:lvl>
    <w:lvl w:ilvl="7">
      <w:start w:val="1"/>
      <w:numFmt w:val="decimal"/>
      <w:lvlText w:val="%1.%2.%3.%4.%5.%6.%7.%8."/>
      <w:lvlJc w:val="left"/>
      <w:pPr>
        <w:tabs>
          <w:tab w:val="num" w:pos="1873"/>
        </w:tabs>
        <w:ind w:left="1873" w:hanging="1513"/>
      </w:pPr>
      <w:rPr>
        <w:rFonts w:ascii="Tahoma" w:eastAsia="Times New Roman" w:hAnsi="Tahoma" w:cs="Tahoma"/>
        <w:color w:val="FFFFFF"/>
        <w:position w:val="0"/>
        <w:sz w:val="22"/>
        <w:szCs w:val="22"/>
        <w:u w:color="000000"/>
      </w:rPr>
    </w:lvl>
    <w:lvl w:ilvl="8">
      <w:start w:val="1"/>
      <w:numFmt w:val="decimal"/>
      <w:lvlText w:val="%1.%2.%3.%4.%5.%6.%7.%8.%9."/>
      <w:lvlJc w:val="left"/>
      <w:pPr>
        <w:tabs>
          <w:tab w:val="num" w:pos="1873"/>
        </w:tabs>
        <w:ind w:left="1873" w:hanging="1513"/>
      </w:pPr>
      <w:rPr>
        <w:rFonts w:ascii="Tahoma" w:eastAsia="Times New Roman" w:hAnsi="Tahoma" w:cs="Tahoma"/>
        <w:color w:val="FFFFFF"/>
        <w:position w:val="0"/>
        <w:sz w:val="22"/>
        <w:szCs w:val="22"/>
        <w:u w:color="000000"/>
      </w:rPr>
    </w:lvl>
  </w:abstractNum>
  <w:abstractNum w:abstractNumId="173" w15:restartNumberingAfterBreak="0">
    <w:nsid w:val="6A9649C0"/>
    <w:multiLevelType w:val="multilevel"/>
    <w:tmpl w:val="FFFFFFFF"/>
    <w:styleLink w:val="List27"/>
    <w:lvl w:ilvl="0">
      <w:start w:val="1"/>
      <w:numFmt w:val="decimal"/>
      <w:lvlText w:val="%1."/>
      <w:lvlJc w:val="left"/>
      <w:pPr>
        <w:tabs>
          <w:tab w:val="num" w:pos="663"/>
        </w:tabs>
        <w:ind w:left="663" w:hanging="303"/>
      </w:pPr>
      <w:rPr>
        <w:rFonts w:ascii="Tahoma" w:eastAsia="Times New Roman" w:hAnsi="Tahoma" w:cs="Tahoma"/>
        <w:color w:val="000000"/>
        <w:position w:val="0"/>
        <w:sz w:val="22"/>
        <w:szCs w:val="22"/>
      </w:rPr>
    </w:lvl>
    <w:lvl w:ilvl="1">
      <w:start w:val="1"/>
      <w:numFmt w:val="decimal"/>
      <w:lvlText w:val="%1.%2."/>
      <w:lvlJc w:val="left"/>
      <w:pPr>
        <w:tabs>
          <w:tab w:val="num" w:pos="515"/>
        </w:tabs>
        <w:ind w:left="515" w:hanging="515"/>
      </w:pPr>
      <w:rPr>
        <w:rFonts w:ascii="Tahoma" w:eastAsia="Times New Roman" w:hAnsi="Tahoma" w:cs="Tahoma"/>
        <w:color w:val="000000"/>
        <w:position w:val="0"/>
        <w:sz w:val="22"/>
        <w:szCs w:val="22"/>
      </w:rPr>
    </w:lvl>
    <w:lvl w:ilvl="2">
      <w:start w:val="1"/>
      <w:numFmt w:val="decimal"/>
      <w:lvlText w:val="%1.%2.%3."/>
      <w:lvlJc w:val="left"/>
      <w:pPr>
        <w:tabs>
          <w:tab w:val="num" w:pos="965"/>
        </w:tabs>
        <w:ind w:left="965" w:hanging="605"/>
      </w:pPr>
      <w:rPr>
        <w:rFonts w:ascii="Tahoma" w:eastAsia="Times New Roman" w:hAnsi="Tahoma" w:cs="Tahoma"/>
        <w:color w:val="000000"/>
        <w:position w:val="0"/>
        <w:sz w:val="22"/>
        <w:szCs w:val="22"/>
      </w:rPr>
    </w:lvl>
    <w:lvl w:ilvl="3">
      <w:start w:val="1"/>
      <w:numFmt w:val="decimal"/>
      <w:lvlText w:val="%1.%2.%3.%4."/>
      <w:lvlJc w:val="left"/>
      <w:pPr>
        <w:tabs>
          <w:tab w:val="num" w:pos="1268"/>
        </w:tabs>
        <w:ind w:left="1268" w:hanging="908"/>
      </w:pPr>
      <w:rPr>
        <w:rFonts w:ascii="Tahoma" w:eastAsia="Times New Roman" w:hAnsi="Tahoma" w:cs="Tahoma"/>
        <w:color w:val="000000"/>
        <w:position w:val="0"/>
        <w:sz w:val="22"/>
        <w:szCs w:val="22"/>
      </w:rPr>
    </w:lvl>
    <w:lvl w:ilvl="4">
      <w:start w:val="1"/>
      <w:numFmt w:val="decimal"/>
      <w:lvlText w:val="%1.%2.%3.%4.%5."/>
      <w:lvlJc w:val="left"/>
      <w:pPr>
        <w:tabs>
          <w:tab w:val="num" w:pos="1268"/>
        </w:tabs>
        <w:ind w:left="1268" w:hanging="908"/>
      </w:pPr>
      <w:rPr>
        <w:rFonts w:ascii="Tahoma" w:eastAsia="Times New Roman" w:hAnsi="Tahoma" w:cs="Tahoma"/>
        <w:color w:val="000000"/>
        <w:position w:val="0"/>
        <w:sz w:val="22"/>
        <w:szCs w:val="22"/>
      </w:rPr>
    </w:lvl>
    <w:lvl w:ilvl="5">
      <w:start w:val="1"/>
      <w:numFmt w:val="decimal"/>
      <w:lvlText w:val="%1.%2.%3.%4.%5.%6."/>
      <w:lvlJc w:val="left"/>
      <w:pPr>
        <w:tabs>
          <w:tab w:val="num" w:pos="1570"/>
        </w:tabs>
        <w:ind w:left="1570" w:hanging="1210"/>
      </w:pPr>
      <w:rPr>
        <w:rFonts w:ascii="Tahoma" w:eastAsia="Times New Roman" w:hAnsi="Tahoma" w:cs="Tahoma"/>
        <w:color w:val="000000"/>
        <w:position w:val="0"/>
        <w:sz w:val="22"/>
        <w:szCs w:val="22"/>
      </w:rPr>
    </w:lvl>
    <w:lvl w:ilvl="6">
      <w:start w:val="1"/>
      <w:numFmt w:val="decimal"/>
      <w:lvlText w:val="%1.%2.%3.%4.%5.%6.%7."/>
      <w:lvlJc w:val="left"/>
      <w:pPr>
        <w:tabs>
          <w:tab w:val="num" w:pos="1570"/>
        </w:tabs>
        <w:ind w:left="1570" w:hanging="1210"/>
      </w:pPr>
      <w:rPr>
        <w:rFonts w:ascii="Tahoma" w:eastAsia="Times New Roman" w:hAnsi="Tahoma" w:cs="Tahoma"/>
        <w:color w:val="000000"/>
        <w:position w:val="0"/>
        <w:sz w:val="22"/>
        <w:szCs w:val="22"/>
      </w:rPr>
    </w:lvl>
    <w:lvl w:ilvl="7">
      <w:start w:val="1"/>
      <w:numFmt w:val="decimal"/>
      <w:lvlText w:val="%1.%2.%3.%4.%5.%6.%7.%8."/>
      <w:lvlJc w:val="left"/>
      <w:pPr>
        <w:tabs>
          <w:tab w:val="num" w:pos="1873"/>
        </w:tabs>
        <w:ind w:left="1873" w:hanging="1513"/>
      </w:pPr>
      <w:rPr>
        <w:rFonts w:ascii="Tahoma" w:eastAsia="Times New Roman" w:hAnsi="Tahoma" w:cs="Tahoma"/>
        <w:color w:val="000000"/>
        <w:position w:val="0"/>
        <w:sz w:val="22"/>
        <w:szCs w:val="22"/>
      </w:rPr>
    </w:lvl>
    <w:lvl w:ilvl="8">
      <w:start w:val="1"/>
      <w:numFmt w:val="decimal"/>
      <w:lvlText w:val="%1.%2.%3.%4.%5.%6.%7.%8.%9."/>
      <w:lvlJc w:val="left"/>
      <w:pPr>
        <w:tabs>
          <w:tab w:val="num" w:pos="1873"/>
        </w:tabs>
        <w:ind w:left="1873" w:hanging="1513"/>
      </w:pPr>
      <w:rPr>
        <w:rFonts w:ascii="Tahoma" w:eastAsia="Times New Roman" w:hAnsi="Tahoma" w:cs="Tahoma"/>
        <w:color w:val="000000"/>
        <w:position w:val="0"/>
        <w:sz w:val="22"/>
        <w:szCs w:val="22"/>
      </w:rPr>
    </w:lvl>
  </w:abstractNum>
  <w:abstractNum w:abstractNumId="174" w15:restartNumberingAfterBreak="0">
    <w:nsid w:val="6ACC58CC"/>
    <w:multiLevelType w:val="multilevel"/>
    <w:tmpl w:val="FFFFFFFF"/>
    <w:styleLink w:val="List125"/>
    <w:lvl w:ilvl="0">
      <w:start w:val="1"/>
      <w:numFmt w:val="decimal"/>
      <w:lvlText w:val="%1."/>
      <w:lvlJc w:val="left"/>
      <w:pPr>
        <w:tabs>
          <w:tab w:val="num" w:pos="663"/>
        </w:tabs>
        <w:ind w:left="663" w:hanging="303"/>
      </w:pPr>
      <w:rPr>
        <w:rFonts w:ascii="Tahoma" w:eastAsia="Times New Roman" w:hAnsi="Tahoma" w:cs="Tahoma"/>
        <w:position w:val="0"/>
        <w:sz w:val="22"/>
        <w:szCs w:val="22"/>
      </w:rPr>
    </w:lvl>
    <w:lvl w:ilvl="1">
      <w:start w:val="5"/>
      <w:numFmt w:val="decimal"/>
      <w:lvlText w:val="%1.%2."/>
      <w:lvlJc w:val="left"/>
      <w:pPr>
        <w:tabs>
          <w:tab w:val="num" w:pos="515"/>
        </w:tabs>
        <w:ind w:left="515" w:hanging="515"/>
      </w:pPr>
      <w:rPr>
        <w:rFonts w:ascii="Tahoma" w:eastAsia="Times New Roman" w:hAnsi="Tahoma" w:cs="Tahoma"/>
        <w:position w:val="0"/>
        <w:sz w:val="22"/>
        <w:szCs w:val="22"/>
      </w:rPr>
    </w:lvl>
    <w:lvl w:ilvl="2">
      <w:start w:val="1"/>
      <w:numFmt w:val="decimal"/>
      <w:lvlText w:val="%1.%2.%3."/>
      <w:lvlJc w:val="left"/>
      <w:pPr>
        <w:tabs>
          <w:tab w:val="num" w:pos="965"/>
        </w:tabs>
        <w:ind w:left="965" w:hanging="605"/>
      </w:pPr>
      <w:rPr>
        <w:rFonts w:ascii="Tahoma" w:eastAsia="Times New Roman" w:hAnsi="Tahoma" w:cs="Tahoma"/>
        <w:position w:val="0"/>
        <w:sz w:val="22"/>
        <w:szCs w:val="22"/>
      </w:rPr>
    </w:lvl>
    <w:lvl w:ilvl="3">
      <w:start w:val="1"/>
      <w:numFmt w:val="decimal"/>
      <w:lvlText w:val="%1.%2.%3.%4."/>
      <w:lvlJc w:val="left"/>
      <w:pPr>
        <w:tabs>
          <w:tab w:val="num" w:pos="1268"/>
        </w:tabs>
        <w:ind w:left="1268" w:hanging="908"/>
      </w:pPr>
      <w:rPr>
        <w:rFonts w:ascii="Tahoma" w:eastAsia="Times New Roman" w:hAnsi="Tahoma" w:cs="Tahoma"/>
        <w:position w:val="0"/>
        <w:sz w:val="22"/>
        <w:szCs w:val="22"/>
      </w:rPr>
    </w:lvl>
    <w:lvl w:ilvl="4">
      <w:start w:val="1"/>
      <w:numFmt w:val="decimal"/>
      <w:lvlText w:val="%1.%2.%3.%4.%5."/>
      <w:lvlJc w:val="left"/>
      <w:pPr>
        <w:tabs>
          <w:tab w:val="num" w:pos="1268"/>
        </w:tabs>
        <w:ind w:left="1268" w:hanging="908"/>
      </w:pPr>
      <w:rPr>
        <w:rFonts w:ascii="Tahoma" w:eastAsia="Times New Roman" w:hAnsi="Tahoma" w:cs="Tahoma"/>
        <w:position w:val="0"/>
        <w:sz w:val="22"/>
        <w:szCs w:val="22"/>
      </w:rPr>
    </w:lvl>
    <w:lvl w:ilvl="5">
      <w:start w:val="1"/>
      <w:numFmt w:val="decimal"/>
      <w:lvlText w:val="%1.%2.%3.%4.%5.%6."/>
      <w:lvlJc w:val="left"/>
      <w:pPr>
        <w:tabs>
          <w:tab w:val="num" w:pos="1570"/>
        </w:tabs>
        <w:ind w:left="1570" w:hanging="1210"/>
      </w:pPr>
      <w:rPr>
        <w:rFonts w:ascii="Tahoma" w:eastAsia="Times New Roman" w:hAnsi="Tahoma" w:cs="Tahoma"/>
        <w:position w:val="0"/>
        <w:sz w:val="22"/>
        <w:szCs w:val="22"/>
      </w:rPr>
    </w:lvl>
    <w:lvl w:ilvl="6">
      <w:start w:val="1"/>
      <w:numFmt w:val="decimal"/>
      <w:lvlText w:val="%1.%2.%3.%4.%5.%6.%7."/>
      <w:lvlJc w:val="left"/>
      <w:pPr>
        <w:tabs>
          <w:tab w:val="num" w:pos="1570"/>
        </w:tabs>
        <w:ind w:left="1570" w:hanging="1210"/>
      </w:pPr>
      <w:rPr>
        <w:rFonts w:ascii="Tahoma" w:eastAsia="Times New Roman" w:hAnsi="Tahoma" w:cs="Tahoma"/>
        <w:position w:val="0"/>
        <w:sz w:val="22"/>
        <w:szCs w:val="22"/>
      </w:rPr>
    </w:lvl>
    <w:lvl w:ilvl="7">
      <w:start w:val="1"/>
      <w:numFmt w:val="decimal"/>
      <w:lvlText w:val="%1.%2.%3.%4.%5.%6.%7.%8."/>
      <w:lvlJc w:val="left"/>
      <w:pPr>
        <w:tabs>
          <w:tab w:val="num" w:pos="1873"/>
        </w:tabs>
        <w:ind w:left="1873" w:hanging="1513"/>
      </w:pPr>
      <w:rPr>
        <w:rFonts w:ascii="Tahoma" w:eastAsia="Times New Roman" w:hAnsi="Tahoma" w:cs="Tahoma"/>
        <w:position w:val="0"/>
        <w:sz w:val="22"/>
        <w:szCs w:val="22"/>
      </w:rPr>
    </w:lvl>
    <w:lvl w:ilvl="8">
      <w:start w:val="1"/>
      <w:numFmt w:val="decimal"/>
      <w:lvlText w:val="%1.%2.%3.%4.%5.%6.%7.%8.%9."/>
      <w:lvlJc w:val="left"/>
      <w:pPr>
        <w:tabs>
          <w:tab w:val="num" w:pos="1873"/>
        </w:tabs>
        <w:ind w:left="1873" w:hanging="1513"/>
      </w:pPr>
      <w:rPr>
        <w:rFonts w:ascii="Tahoma" w:eastAsia="Times New Roman" w:hAnsi="Tahoma" w:cs="Tahoma"/>
        <w:position w:val="0"/>
        <w:sz w:val="22"/>
        <w:szCs w:val="22"/>
      </w:rPr>
    </w:lvl>
  </w:abstractNum>
  <w:abstractNum w:abstractNumId="175" w15:restartNumberingAfterBreak="0">
    <w:nsid w:val="6C2B0E66"/>
    <w:multiLevelType w:val="multilevel"/>
    <w:tmpl w:val="FFFFFFFF"/>
    <w:styleLink w:val="List87"/>
    <w:lvl w:ilvl="0">
      <w:start w:val="1"/>
      <w:numFmt w:val="decimal"/>
      <w:lvlText w:val="%1."/>
      <w:lvlJc w:val="left"/>
      <w:pPr>
        <w:tabs>
          <w:tab w:val="num" w:pos="663"/>
        </w:tabs>
        <w:ind w:left="663" w:hanging="303"/>
      </w:pPr>
      <w:rPr>
        <w:rFonts w:ascii="Tahoma" w:eastAsia="Times New Roman" w:hAnsi="Tahoma" w:cs="Tahoma"/>
        <w:position w:val="0"/>
        <w:sz w:val="22"/>
        <w:szCs w:val="22"/>
      </w:rPr>
    </w:lvl>
    <w:lvl w:ilvl="1">
      <w:start w:val="1"/>
      <w:numFmt w:val="decimal"/>
      <w:lvlText w:val="%1.%2."/>
      <w:lvlJc w:val="left"/>
      <w:pPr>
        <w:tabs>
          <w:tab w:val="num" w:pos="515"/>
        </w:tabs>
        <w:ind w:left="515" w:hanging="515"/>
      </w:pPr>
      <w:rPr>
        <w:rFonts w:ascii="Tahoma" w:eastAsia="Times New Roman" w:hAnsi="Tahoma" w:cs="Tahoma"/>
        <w:position w:val="0"/>
        <w:sz w:val="22"/>
        <w:szCs w:val="22"/>
      </w:rPr>
    </w:lvl>
    <w:lvl w:ilvl="2">
      <w:start w:val="1"/>
      <w:numFmt w:val="decimal"/>
      <w:lvlText w:val="%1.%2.%3."/>
      <w:lvlJc w:val="left"/>
      <w:pPr>
        <w:tabs>
          <w:tab w:val="num" w:pos="965"/>
        </w:tabs>
        <w:ind w:left="965" w:hanging="605"/>
      </w:pPr>
      <w:rPr>
        <w:rFonts w:ascii="Tahoma" w:eastAsia="Times New Roman" w:hAnsi="Tahoma" w:cs="Tahoma"/>
        <w:position w:val="0"/>
        <w:sz w:val="22"/>
        <w:szCs w:val="22"/>
      </w:rPr>
    </w:lvl>
    <w:lvl w:ilvl="3">
      <w:start w:val="1"/>
      <w:numFmt w:val="decimal"/>
      <w:lvlText w:val="%1.%2.%3.%4."/>
      <w:lvlJc w:val="left"/>
      <w:pPr>
        <w:tabs>
          <w:tab w:val="num" w:pos="1268"/>
        </w:tabs>
        <w:ind w:left="1268" w:hanging="908"/>
      </w:pPr>
      <w:rPr>
        <w:rFonts w:ascii="Tahoma" w:eastAsia="Times New Roman" w:hAnsi="Tahoma" w:cs="Tahoma"/>
        <w:position w:val="0"/>
        <w:sz w:val="22"/>
        <w:szCs w:val="22"/>
      </w:rPr>
    </w:lvl>
    <w:lvl w:ilvl="4">
      <w:start w:val="1"/>
      <w:numFmt w:val="decimal"/>
      <w:lvlText w:val="%1.%2.%3.%4.%5."/>
      <w:lvlJc w:val="left"/>
      <w:pPr>
        <w:tabs>
          <w:tab w:val="num" w:pos="1268"/>
        </w:tabs>
        <w:ind w:left="1268" w:hanging="908"/>
      </w:pPr>
      <w:rPr>
        <w:rFonts w:ascii="Tahoma" w:eastAsia="Times New Roman" w:hAnsi="Tahoma" w:cs="Tahoma"/>
        <w:position w:val="0"/>
        <w:sz w:val="22"/>
        <w:szCs w:val="22"/>
      </w:rPr>
    </w:lvl>
    <w:lvl w:ilvl="5">
      <w:start w:val="1"/>
      <w:numFmt w:val="decimal"/>
      <w:lvlText w:val="%1.%2.%3.%4.%5.%6."/>
      <w:lvlJc w:val="left"/>
      <w:pPr>
        <w:tabs>
          <w:tab w:val="num" w:pos="1570"/>
        </w:tabs>
        <w:ind w:left="1570" w:hanging="1210"/>
      </w:pPr>
      <w:rPr>
        <w:rFonts w:ascii="Tahoma" w:eastAsia="Times New Roman" w:hAnsi="Tahoma" w:cs="Tahoma"/>
        <w:position w:val="0"/>
        <w:sz w:val="22"/>
        <w:szCs w:val="22"/>
      </w:rPr>
    </w:lvl>
    <w:lvl w:ilvl="6">
      <w:start w:val="1"/>
      <w:numFmt w:val="decimal"/>
      <w:lvlText w:val="%1.%2.%3.%4.%5.%6.%7."/>
      <w:lvlJc w:val="left"/>
      <w:pPr>
        <w:tabs>
          <w:tab w:val="num" w:pos="1570"/>
        </w:tabs>
        <w:ind w:left="1570" w:hanging="1210"/>
      </w:pPr>
      <w:rPr>
        <w:rFonts w:ascii="Tahoma" w:eastAsia="Times New Roman" w:hAnsi="Tahoma" w:cs="Tahoma"/>
        <w:position w:val="0"/>
        <w:sz w:val="22"/>
        <w:szCs w:val="22"/>
      </w:rPr>
    </w:lvl>
    <w:lvl w:ilvl="7">
      <w:start w:val="1"/>
      <w:numFmt w:val="decimal"/>
      <w:lvlText w:val="%1.%2.%3.%4.%5.%6.%7.%8."/>
      <w:lvlJc w:val="left"/>
      <w:pPr>
        <w:tabs>
          <w:tab w:val="num" w:pos="1873"/>
        </w:tabs>
        <w:ind w:left="1873" w:hanging="1513"/>
      </w:pPr>
      <w:rPr>
        <w:rFonts w:ascii="Tahoma" w:eastAsia="Times New Roman" w:hAnsi="Tahoma" w:cs="Tahoma"/>
        <w:position w:val="0"/>
        <w:sz w:val="22"/>
        <w:szCs w:val="22"/>
      </w:rPr>
    </w:lvl>
    <w:lvl w:ilvl="8">
      <w:start w:val="1"/>
      <w:numFmt w:val="decimal"/>
      <w:lvlText w:val="%1.%2.%3.%4.%5.%6.%7.%8.%9."/>
      <w:lvlJc w:val="left"/>
      <w:pPr>
        <w:tabs>
          <w:tab w:val="num" w:pos="1873"/>
        </w:tabs>
        <w:ind w:left="1873" w:hanging="1513"/>
      </w:pPr>
      <w:rPr>
        <w:rFonts w:ascii="Tahoma" w:eastAsia="Times New Roman" w:hAnsi="Tahoma" w:cs="Tahoma"/>
        <w:position w:val="0"/>
        <w:sz w:val="22"/>
        <w:szCs w:val="22"/>
      </w:rPr>
    </w:lvl>
  </w:abstractNum>
  <w:abstractNum w:abstractNumId="176" w15:restartNumberingAfterBreak="0">
    <w:nsid w:val="6D1330B1"/>
    <w:multiLevelType w:val="multilevel"/>
    <w:tmpl w:val="FFFFFFFF"/>
    <w:styleLink w:val="List51"/>
    <w:lvl w:ilvl="0">
      <w:start w:val="1"/>
      <w:numFmt w:val="bullet"/>
      <w:lvlText w:val="•"/>
      <w:lvlJc w:val="left"/>
      <w:pPr>
        <w:tabs>
          <w:tab w:val="num" w:pos="769"/>
        </w:tabs>
        <w:ind w:left="769" w:hanging="769"/>
      </w:pPr>
      <w:rPr>
        <w:rFonts w:ascii="Tahoma" w:eastAsia="Times New Roman" w:hAnsi="Tahoma"/>
        <w:color w:val="000000"/>
        <w:position w:val="0"/>
        <w:sz w:val="22"/>
      </w:rPr>
    </w:lvl>
    <w:lvl w:ilvl="1">
      <w:numFmt w:val="bullet"/>
      <w:lvlText w:val="•"/>
      <w:lvlJc w:val="left"/>
      <w:pPr>
        <w:tabs>
          <w:tab w:val="num" w:pos="567"/>
        </w:tabs>
        <w:ind w:left="567" w:hanging="567"/>
      </w:pPr>
      <w:rPr>
        <w:rFonts w:ascii="Tahoma" w:eastAsia="Times New Roman" w:hAnsi="Tahoma"/>
        <w:color w:val="000000"/>
        <w:position w:val="0"/>
        <w:sz w:val="20"/>
      </w:rPr>
    </w:lvl>
    <w:lvl w:ilvl="2">
      <w:start w:val="1"/>
      <w:numFmt w:val="bullet"/>
      <w:lvlText w:val="•"/>
      <w:lvlJc w:val="left"/>
      <w:pPr>
        <w:tabs>
          <w:tab w:val="num" w:pos="2268"/>
        </w:tabs>
        <w:ind w:left="2268" w:hanging="624"/>
      </w:pPr>
      <w:rPr>
        <w:rFonts w:ascii="Tahoma" w:eastAsia="Times New Roman" w:hAnsi="Tahoma"/>
        <w:color w:val="000000"/>
        <w:position w:val="0"/>
        <w:sz w:val="22"/>
      </w:rPr>
    </w:lvl>
    <w:lvl w:ilvl="3">
      <w:start w:val="1"/>
      <w:numFmt w:val="bullet"/>
      <w:lvlText w:val="•"/>
      <w:lvlJc w:val="left"/>
      <w:pPr>
        <w:tabs>
          <w:tab w:val="num" w:pos="3006"/>
        </w:tabs>
        <w:ind w:left="3006" w:hanging="625"/>
      </w:pPr>
      <w:rPr>
        <w:rFonts w:ascii="Tahoma" w:eastAsia="Times New Roman" w:hAnsi="Tahoma"/>
        <w:color w:val="000000"/>
        <w:position w:val="0"/>
        <w:sz w:val="22"/>
      </w:rPr>
    </w:lvl>
    <w:lvl w:ilvl="4">
      <w:start w:val="1"/>
      <w:numFmt w:val="bullet"/>
      <w:lvlText w:val="•"/>
      <w:lvlJc w:val="left"/>
      <w:pPr>
        <w:tabs>
          <w:tab w:val="num" w:pos="3743"/>
        </w:tabs>
        <w:ind w:left="3743" w:hanging="624"/>
      </w:pPr>
      <w:rPr>
        <w:rFonts w:ascii="Tahoma" w:eastAsia="Times New Roman" w:hAnsi="Tahoma"/>
        <w:color w:val="000000"/>
        <w:position w:val="0"/>
        <w:sz w:val="22"/>
      </w:rPr>
    </w:lvl>
    <w:lvl w:ilvl="5">
      <w:start w:val="1"/>
      <w:numFmt w:val="bullet"/>
      <w:lvlText w:val="▪"/>
      <w:lvlJc w:val="left"/>
      <w:pPr>
        <w:tabs>
          <w:tab w:val="num" w:pos="5172"/>
        </w:tabs>
        <w:ind w:left="5172" w:hanging="305"/>
      </w:pPr>
      <w:rPr>
        <w:rFonts w:ascii="Tahoma" w:eastAsia="Times New Roman" w:hAnsi="Tahoma"/>
        <w:color w:val="000000"/>
        <w:position w:val="0"/>
        <w:sz w:val="22"/>
      </w:rPr>
    </w:lvl>
    <w:lvl w:ilvl="6">
      <w:start w:val="1"/>
      <w:numFmt w:val="bullet"/>
      <w:lvlText w:val="•"/>
      <w:lvlJc w:val="left"/>
      <w:pPr>
        <w:tabs>
          <w:tab w:val="num" w:pos="5892"/>
        </w:tabs>
        <w:ind w:left="5892" w:hanging="305"/>
      </w:pPr>
      <w:rPr>
        <w:rFonts w:ascii="Tahoma" w:eastAsia="Times New Roman" w:hAnsi="Tahoma"/>
        <w:color w:val="000000"/>
        <w:position w:val="0"/>
        <w:sz w:val="22"/>
      </w:rPr>
    </w:lvl>
    <w:lvl w:ilvl="7">
      <w:start w:val="1"/>
      <w:numFmt w:val="bullet"/>
      <w:lvlText w:val="o"/>
      <w:lvlJc w:val="left"/>
      <w:pPr>
        <w:tabs>
          <w:tab w:val="num" w:pos="6612"/>
        </w:tabs>
        <w:ind w:left="6612" w:hanging="305"/>
      </w:pPr>
      <w:rPr>
        <w:rFonts w:ascii="Tahoma" w:eastAsia="Times New Roman" w:hAnsi="Tahoma"/>
        <w:color w:val="000000"/>
        <w:position w:val="0"/>
        <w:sz w:val="22"/>
      </w:rPr>
    </w:lvl>
    <w:lvl w:ilvl="8">
      <w:start w:val="1"/>
      <w:numFmt w:val="bullet"/>
      <w:lvlText w:val="▪"/>
      <w:lvlJc w:val="left"/>
      <w:pPr>
        <w:tabs>
          <w:tab w:val="num" w:pos="7332"/>
        </w:tabs>
        <w:ind w:left="7332" w:hanging="305"/>
      </w:pPr>
      <w:rPr>
        <w:rFonts w:ascii="Tahoma" w:eastAsia="Times New Roman" w:hAnsi="Tahoma"/>
        <w:color w:val="000000"/>
        <w:position w:val="0"/>
        <w:sz w:val="22"/>
      </w:rPr>
    </w:lvl>
  </w:abstractNum>
  <w:abstractNum w:abstractNumId="177" w15:restartNumberingAfterBreak="0">
    <w:nsid w:val="6E2E213A"/>
    <w:multiLevelType w:val="multilevel"/>
    <w:tmpl w:val="FFFFFFFF"/>
    <w:styleLink w:val="List150"/>
    <w:lvl w:ilvl="0">
      <w:start w:val="1"/>
      <w:numFmt w:val="decimal"/>
      <w:lvlText w:val="%1."/>
      <w:lvlJc w:val="left"/>
      <w:pPr>
        <w:tabs>
          <w:tab w:val="num" w:pos="663"/>
        </w:tabs>
        <w:ind w:left="663" w:hanging="303"/>
      </w:pPr>
      <w:rPr>
        <w:rFonts w:ascii="Tahoma" w:eastAsia="Times New Roman" w:hAnsi="Tahoma" w:cs="Tahoma"/>
        <w:position w:val="0"/>
        <w:sz w:val="22"/>
        <w:szCs w:val="22"/>
      </w:rPr>
    </w:lvl>
    <w:lvl w:ilvl="1">
      <w:start w:val="1"/>
      <w:numFmt w:val="decimal"/>
      <w:lvlText w:val="%1.%2."/>
      <w:lvlJc w:val="left"/>
      <w:pPr>
        <w:tabs>
          <w:tab w:val="num" w:pos="965"/>
        </w:tabs>
        <w:ind w:left="965" w:hanging="605"/>
      </w:pPr>
      <w:rPr>
        <w:rFonts w:ascii="Tahoma" w:eastAsia="Times New Roman" w:hAnsi="Tahoma" w:cs="Tahoma"/>
        <w:position w:val="0"/>
        <w:sz w:val="22"/>
        <w:szCs w:val="22"/>
      </w:rPr>
    </w:lvl>
    <w:lvl w:ilvl="2">
      <w:start w:val="1"/>
      <w:numFmt w:val="decimal"/>
      <w:lvlText w:val="%1.%2.%3."/>
      <w:lvlJc w:val="left"/>
      <w:pPr>
        <w:tabs>
          <w:tab w:val="num" w:pos="903"/>
        </w:tabs>
        <w:ind w:left="903" w:hanging="903"/>
      </w:pPr>
      <w:rPr>
        <w:rFonts w:ascii="Tahoma" w:eastAsia="Times New Roman" w:hAnsi="Tahoma" w:cs="Tahoma"/>
        <w:position w:val="0"/>
        <w:sz w:val="22"/>
        <w:szCs w:val="22"/>
      </w:rPr>
    </w:lvl>
    <w:lvl w:ilvl="3">
      <w:start w:val="1"/>
      <w:numFmt w:val="decimal"/>
      <w:lvlText w:val="%1.%2.%3.%4."/>
      <w:lvlJc w:val="left"/>
      <w:pPr>
        <w:tabs>
          <w:tab w:val="num" w:pos="1268"/>
        </w:tabs>
        <w:ind w:left="1268" w:hanging="908"/>
      </w:pPr>
      <w:rPr>
        <w:rFonts w:ascii="Tahoma" w:eastAsia="Times New Roman" w:hAnsi="Tahoma" w:cs="Tahoma"/>
        <w:position w:val="0"/>
        <w:sz w:val="22"/>
        <w:szCs w:val="22"/>
      </w:rPr>
    </w:lvl>
    <w:lvl w:ilvl="4">
      <w:start w:val="1"/>
      <w:numFmt w:val="decimal"/>
      <w:lvlText w:val="%1.%2.%3.%4.%5."/>
      <w:lvlJc w:val="left"/>
      <w:pPr>
        <w:tabs>
          <w:tab w:val="num" w:pos="1268"/>
        </w:tabs>
        <w:ind w:left="1268" w:hanging="908"/>
      </w:pPr>
      <w:rPr>
        <w:rFonts w:ascii="Tahoma" w:eastAsia="Times New Roman" w:hAnsi="Tahoma" w:cs="Tahoma"/>
        <w:position w:val="0"/>
        <w:sz w:val="22"/>
        <w:szCs w:val="22"/>
      </w:rPr>
    </w:lvl>
    <w:lvl w:ilvl="5">
      <w:start w:val="1"/>
      <w:numFmt w:val="decimal"/>
      <w:lvlText w:val="%1.%2.%3.%4.%5.%6."/>
      <w:lvlJc w:val="left"/>
      <w:pPr>
        <w:tabs>
          <w:tab w:val="num" w:pos="1570"/>
        </w:tabs>
        <w:ind w:left="1570" w:hanging="1210"/>
      </w:pPr>
      <w:rPr>
        <w:rFonts w:ascii="Tahoma" w:eastAsia="Times New Roman" w:hAnsi="Tahoma" w:cs="Tahoma"/>
        <w:position w:val="0"/>
        <w:sz w:val="22"/>
        <w:szCs w:val="22"/>
      </w:rPr>
    </w:lvl>
    <w:lvl w:ilvl="6">
      <w:start w:val="1"/>
      <w:numFmt w:val="decimal"/>
      <w:lvlText w:val="%1.%2.%3.%4.%5.%6.%7."/>
      <w:lvlJc w:val="left"/>
      <w:pPr>
        <w:tabs>
          <w:tab w:val="num" w:pos="1570"/>
        </w:tabs>
        <w:ind w:left="1570" w:hanging="1210"/>
      </w:pPr>
      <w:rPr>
        <w:rFonts w:ascii="Tahoma" w:eastAsia="Times New Roman" w:hAnsi="Tahoma" w:cs="Tahoma"/>
        <w:position w:val="0"/>
        <w:sz w:val="22"/>
        <w:szCs w:val="22"/>
      </w:rPr>
    </w:lvl>
    <w:lvl w:ilvl="7">
      <w:start w:val="1"/>
      <w:numFmt w:val="decimal"/>
      <w:lvlText w:val="%1.%2.%3.%4.%5.%6.%7.%8."/>
      <w:lvlJc w:val="left"/>
      <w:pPr>
        <w:tabs>
          <w:tab w:val="num" w:pos="1873"/>
        </w:tabs>
        <w:ind w:left="1873" w:hanging="1513"/>
      </w:pPr>
      <w:rPr>
        <w:rFonts w:ascii="Tahoma" w:eastAsia="Times New Roman" w:hAnsi="Tahoma" w:cs="Tahoma"/>
        <w:position w:val="0"/>
        <w:sz w:val="22"/>
        <w:szCs w:val="22"/>
      </w:rPr>
    </w:lvl>
    <w:lvl w:ilvl="8">
      <w:start w:val="1"/>
      <w:numFmt w:val="decimal"/>
      <w:lvlText w:val="%1.%2.%3.%4.%5.%6.%7.%8.%9."/>
      <w:lvlJc w:val="left"/>
      <w:pPr>
        <w:tabs>
          <w:tab w:val="num" w:pos="1873"/>
        </w:tabs>
        <w:ind w:left="1873" w:hanging="1513"/>
      </w:pPr>
      <w:rPr>
        <w:rFonts w:ascii="Tahoma" w:eastAsia="Times New Roman" w:hAnsi="Tahoma" w:cs="Tahoma"/>
        <w:position w:val="0"/>
        <w:sz w:val="22"/>
        <w:szCs w:val="22"/>
      </w:rPr>
    </w:lvl>
  </w:abstractNum>
  <w:abstractNum w:abstractNumId="178" w15:restartNumberingAfterBreak="0">
    <w:nsid w:val="6E377627"/>
    <w:multiLevelType w:val="multilevel"/>
    <w:tmpl w:val="FFFFFFFF"/>
    <w:styleLink w:val="List91"/>
    <w:lvl w:ilvl="0">
      <w:start w:val="1"/>
      <w:numFmt w:val="decimal"/>
      <w:lvlText w:val="%1."/>
      <w:lvlJc w:val="left"/>
      <w:pPr>
        <w:tabs>
          <w:tab w:val="num" w:pos="663"/>
        </w:tabs>
        <w:ind w:left="663" w:hanging="303"/>
      </w:pPr>
      <w:rPr>
        <w:rFonts w:ascii="Arial Unicode MS" w:eastAsia="Arial Unicode MS" w:hAnsi="Arial Unicode MS" w:cs="Arial Unicode MS"/>
        <w:position w:val="0"/>
        <w:sz w:val="22"/>
        <w:szCs w:val="22"/>
      </w:rPr>
    </w:lvl>
    <w:lvl w:ilvl="1">
      <w:start w:val="4"/>
      <w:numFmt w:val="decimal"/>
      <w:lvlText w:val="%1.%2."/>
      <w:lvlJc w:val="left"/>
      <w:pPr>
        <w:tabs>
          <w:tab w:val="num" w:pos="515"/>
        </w:tabs>
        <w:ind w:left="515" w:hanging="515"/>
      </w:pPr>
      <w:rPr>
        <w:rFonts w:ascii="Tahoma" w:eastAsia="Times New Roman" w:hAnsi="Tahoma" w:cs="Tahoma"/>
        <w:position w:val="0"/>
        <w:sz w:val="22"/>
        <w:szCs w:val="22"/>
      </w:rPr>
    </w:lvl>
    <w:lvl w:ilvl="2">
      <w:start w:val="1"/>
      <w:numFmt w:val="decimal"/>
      <w:lvlText w:val="%1.%2.%3."/>
      <w:lvlJc w:val="left"/>
      <w:pPr>
        <w:tabs>
          <w:tab w:val="num" w:pos="965"/>
        </w:tabs>
        <w:ind w:left="965" w:hanging="605"/>
      </w:pPr>
      <w:rPr>
        <w:rFonts w:ascii="Arial Unicode MS" w:eastAsia="Arial Unicode MS" w:hAnsi="Arial Unicode MS" w:cs="Arial Unicode MS"/>
        <w:position w:val="0"/>
        <w:sz w:val="22"/>
        <w:szCs w:val="22"/>
      </w:rPr>
    </w:lvl>
    <w:lvl w:ilvl="3">
      <w:start w:val="1"/>
      <w:numFmt w:val="decimal"/>
      <w:lvlText w:val="%1.%2.%3.%4."/>
      <w:lvlJc w:val="left"/>
      <w:pPr>
        <w:tabs>
          <w:tab w:val="num" w:pos="1268"/>
        </w:tabs>
        <w:ind w:left="1268" w:hanging="908"/>
      </w:pPr>
      <w:rPr>
        <w:rFonts w:ascii="Arial Unicode MS" w:eastAsia="Arial Unicode MS" w:hAnsi="Arial Unicode MS" w:cs="Arial Unicode MS"/>
        <w:position w:val="0"/>
        <w:sz w:val="22"/>
        <w:szCs w:val="22"/>
      </w:rPr>
    </w:lvl>
    <w:lvl w:ilvl="4">
      <w:start w:val="1"/>
      <w:numFmt w:val="decimal"/>
      <w:lvlText w:val="%1.%2.%3.%4.%5."/>
      <w:lvlJc w:val="left"/>
      <w:pPr>
        <w:tabs>
          <w:tab w:val="num" w:pos="1268"/>
        </w:tabs>
        <w:ind w:left="1268" w:hanging="908"/>
      </w:pPr>
      <w:rPr>
        <w:rFonts w:ascii="Arial Unicode MS" w:eastAsia="Arial Unicode MS" w:hAnsi="Arial Unicode MS" w:cs="Arial Unicode MS"/>
        <w:position w:val="0"/>
        <w:sz w:val="22"/>
        <w:szCs w:val="22"/>
      </w:rPr>
    </w:lvl>
    <w:lvl w:ilvl="5">
      <w:start w:val="1"/>
      <w:numFmt w:val="decimal"/>
      <w:lvlText w:val="%1.%2.%3.%4.%5.%6."/>
      <w:lvlJc w:val="left"/>
      <w:pPr>
        <w:tabs>
          <w:tab w:val="num" w:pos="1570"/>
        </w:tabs>
        <w:ind w:left="1570" w:hanging="1210"/>
      </w:pPr>
      <w:rPr>
        <w:rFonts w:ascii="Arial Unicode MS" w:eastAsia="Arial Unicode MS" w:hAnsi="Arial Unicode MS" w:cs="Arial Unicode MS"/>
        <w:position w:val="0"/>
        <w:sz w:val="22"/>
        <w:szCs w:val="22"/>
      </w:rPr>
    </w:lvl>
    <w:lvl w:ilvl="6">
      <w:start w:val="1"/>
      <w:numFmt w:val="decimal"/>
      <w:lvlText w:val="%1.%2.%3.%4.%5.%6.%7."/>
      <w:lvlJc w:val="left"/>
      <w:pPr>
        <w:tabs>
          <w:tab w:val="num" w:pos="1570"/>
        </w:tabs>
        <w:ind w:left="1570" w:hanging="1210"/>
      </w:pPr>
      <w:rPr>
        <w:rFonts w:ascii="Arial Unicode MS" w:eastAsia="Arial Unicode MS" w:hAnsi="Arial Unicode MS" w:cs="Arial Unicode MS"/>
        <w:position w:val="0"/>
        <w:sz w:val="22"/>
        <w:szCs w:val="22"/>
      </w:rPr>
    </w:lvl>
    <w:lvl w:ilvl="7">
      <w:start w:val="1"/>
      <w:numFmt w:val="decimal"/>
      <w:lvlText w:val="%1.%2.%3.%4.%5.%6.%7.%8."/>
      <w:lvlJc w:val="left"/>
      <w:pPr>
        <w:tabs>
          <w:tab w:val="num" w:pos="1873"/>
        </w:tabs>
        <w:ind w:left="1873" w:hanging="1513"/>
      </w:pPr>
      <w:rPr>
        <w:rFonts w:ascii="Arial Unicode MS" w:eastAsia="Arial Unicode MS" w:hAnsi="Arial Unicode MS" w:cs="Arial Unicode MS"/>
        <w:position w:val="0"/>
        <w:sz w:val="22"/>
        <w:szCs w:val="22"/>
      </w:rPr>
    </w:lvl>
    <w:lvl w:ilvl="8">
      <w:start w:val="1"/>
      <w:numFmt w:val="decimal"/>
      <w:lvlText w:val="%1.%2.%3.%4.%5.%6.%7.%8.%9."/>
      <w:lvlJc w:val="left"/>
      <w:pPr>
        <w:tabs>
          <w:tab w:val="num" w:pos="1873"/>
        </w:tabs>
        <w:ind w:left="1873" w:hanging="1513"/>
      </w:pPr>
      <w:rPr>
        <w:rFonts w:ascii="Arial Unicode MS" w:eastAsia="Arial Unicode MS" w:hAnsi="Arial Unicode MS" w:cs="Arial Unicode MS"/>
        <w:position w:val="0"/>
        <w:sz w:val="22"/>
        <w:szCs w:val="22"/>
      </w:rPr>
    </w:lvl>
  </w:abstractNum>
  <w:abstractNum w:abstractNumId="179" w15:restartNumberingAfterBreak="0">
    <w:nsid w:val="6E8A7088"/>
    <w:multiLevelType w:val="multilevel"/>
    <w:tmpl w:val="FFFFFFFF"/>
    <w:styleLink w:val="List133"/>
    <w:lvl w:ilvl="0">
      <w:start w:val="1"/>
      <w:numFmt w:val="decimal"/>
      <w:lvlText w:val="%1."/>
      <w:lvlJc w:val="left"/>
      <w:pPr>
        <w:tabs>
          <w:tab w:val="num" w:pos="663"/>
        </w:tabs>
        <w:ind w:left="663" w:hanging="303"/>
      </w:pPr>
      <w:rPr>
        <w:rFonts w:ascii="Tahoma" w:eastAsia="Times New Roman" w:hAnsi="Tahoma" w:cs="Tahoma"/>
        <w:color w:val="FFFFFF"/>
        <w:position w:val="0"/>
        <w:sz w:val="22"/>
        <w:szCs w:val="22"/>
        <w:u w:color="000000"/>
      </w:rPr>
    </w:lvl>
    <w:lvl w:ilvl="1">
      <w:start w:val="12"/>
      <w:numFmt w:val="decimal"/>
      <w:lvlText w:val="%1.%2."/>
      <w:lvlJc w:val="left"/>
      <w:pPr>
        <w:tabs>
          <w:tab w:val="num" w:pos="774"/>
        </w:tabs>
        <w:ind w:left="774" w:hanging="774"/>
      </w:pPr>
      <w:rPr>
        <w:rFonts w:ascii="Tahoma" w:eastAsia="Times New Roman" w:hAnsi="Tahoma" w:cs="Tahoma"/>
        <w:color w:val="FFFFFF"/>
        <w:position w:val="0"/>
        <w:sz w:val="22"/>
        <w:szCs w:val="22"/>
        <w:u w:color="000000"/>
      </w:rPr>
    </w:lvl>
    <w:lvl w:ilvl="2">
      <w:start w:val="1"/>
      <w:numFmt w:val="decimal"/>
      <w:lvlText w:val="%1.%2.%3."/>
      <w:lvlJc w:val="left"/>
      <w:pPr>
        <w:tabs>
          <w:tab w:val="num" w:pos="965"/>
        </w:tabs>
        <w:ind w:left="965" w:hanging="605"/>
      </w:pPr>
      <w:rPr>
        <w:rFonts w:ascii="Tahoma" w:eastAsia="Times New Roman" w:hAnsi="Tahoma" w:cs="Tahoma"/>
        <w:color w:val="FFFFFF"/>
        <w:position w:val="0"/>
        <w:sz w:val="22"/>
        <w:szCs w:val="22"/>
        <w:u w:color="000000"/>
      </w:rPr>
    </w:lvl>
    <w:lvl w:ilvl="3">
      <w:start w:val="1"/>
      <w:numFmt w:val="decimal"/>
      <w:lvlText w:val="%1.%2.%3.%4."/>
      <w:lvlJc w:val="left"/>
      <w:pPr>
        <w:tabs>
          <w:tab w:val="num" w:pos="1268"/>
        </w:tabs>
        <w:ind w:left="1268" w:hanging="908"/>
      </w:pPr>
      <w:rPr>
        <w:rFonts w:ascii="Tahoma" w:eastAsia="Times New Roman" w:hAnsi="Tahoma" w:cs="Tahoma"/>
        <w:color w:val="FFFFFF"/>
        <w:position w:val="0"/>
        <w:sz w:val="22"/>
        <w:szCs w:val="22"/>
        <w:u w:color="000000"/>
      </w:rPr>
    </w:lvl>
    <w:lvl w:ilvl="4">
      <w:start w:val="1"/>
      <w:numFmt w:val="decimal"/>
      <w:lvlText w:val="%1.%2.%3.%4.%5."/>
      <w:lvlJc w:val="left"/>
      <w:pPr>
        <w:tabs>
          <w:tab w:val="num" w:pos="1268"/>
        </w:tabs>
        <w:ind w:left="1268" w:hanging="908"/>
      </w:pPr>
      <w:rPr>
        <w:rFonts w:ascii="Tahoma" w:eastAsia="Times New Roman" w:hAnsi="Tahoma" w:cs="Tahoma"/>
        <w:color w:val="FFFFFF"/>
        <w:position w:val="0"/>
        <w:sz w:val="22"/>
        <w:szCs w:val="22"/>
        <w:u w:color="000000"/>
      </w:rPr>
    </w:lvl>
    <w:lvl w:ilvl="5">
      <w:start w:val="1"/>
      <w:numFmt w:val="decimal"/>
      <w:lvlText w:val="%1.%2.%3.%4.%5.%6."/>
      <w:lvlJc w:val="left"/>
      <w:pPr>
        <w:tabs>
          <w:tab w:val="num" w:pos="1570"/>
        </w:tabs>
        <w:ind w:left="1570" w:hanging="1210"/>
      </w:pPr>
      <w:rPr>
        <w:rFonts w:ascii="Tahoma" w:eastAsia="Times New Roman" w:hAnsi="Tahoma" w:cs="Tahoma"/>
        <w:color w:val="FFFFFF"/>
        <w:position w:val="0"/>
        <w:sz w:val="22"/>
        <w:szCs w:val="22"/>
        <w:u w:color="000000"/>
      </w:rPr>
    </w:lvl>
    <w:lvl w:ilvl="6">
      <w:start w:val="1"/>
      <w:numFmt w:val="decimal"/>
      <w:lvlText w:val="%1.%2.%3.%4.%5.%6.%7."/>
      <w:lvlJc w:val="left"/>
      <w:pPr>
        <w:tabs>
          <w:tab w:val="num" w:pos="1570"/>
        </w:tabs>
        <w:ind w:left="1570" w:hanging="1210"/>
      </w:pPr>
      <w:rPr>
        <w:rFonts w:ascii="Tahoma" w:eastAsia="Times New Roman" w:hAnsi="Tahoma" w:cs="Tahoma"/>
        <w:color w:val="FFFFFF"/>
        <w:position w:val="0"/>
        <w:sz w:val="22"/>
        <w:szCs w:val="22"/>
        <w:u w:color="000000"/>
      </w:rPr>
    </w:lvl>
    <w:lvl w:ilvl="7">
      <w:start w:val="1"/>
      <w:numFmt w:val="decimal"/>
      <w:lvlText w:val="%1.%2.%3.%4.%5.%6.%7.%8."/>
      <w:lvlJc w:val="left"/>
      <w:pPr>
        <w:tabs>
          <w:tab w:val="num" w:pos="1873"/>
        </w:tabs>
        <w:ind w:left="1873" w:hanging="1513"/>
      </w:pPr>
      <w:rPr>
        <w:rFonts w:ascii="Tahoma" w:eastAsia="Times New Roman" w:hAnsi="Tahoma" w:cs="Tahoma"/>
        <w:color w:val="FFFFFF"/>
        <w:position w:val="0"/>
        <w:sz w:val="22"/>
        <w:szCs w:val="22"/>
        <w:u w:color="000000"/>
      </w:rPr>
    </w:lvl>
    <w:lvl w:ilvl="8">
      <w:start w:val="1"/>
      <w:numFmt w:val="decimal"/>
      <w:lvlText w:val="%1.%2.%3.%4.%5.%6.%7.%8.%9."/>
      <w:lvlJc w:val="left"/>
      <w:pPr>
        <w:tabs>
          <w:tab w:val="num" w:pos="1873"/>
        </w:tabs>
        <w:ind w:left="1873" w:hanging="1513"/>
      </w:pPr>
      <w:rPr>
        <w:rFonts w:ascii="Tahoma" w:eastAsia="Times New Roman" w:hAnsi="Tahoma" w:cs="Tahoma"/>
        <w:color w:val="FFFFFF"/>
        <w:position w:val="0"/>
        <w:sz w:val="22"/>
        <w:szCs w:val="22"/>
        <w:u w:color="000000"/>
      </w:rPr>
    </w:lvl>
  </w:abstractNum>
  <w:abstractNum w:abstractNumId="180" w15:restartNumberingAfterBreak="0">
    <w:nsid w:val="6F1123C9"/>
    <w:multiLevelType w:val="multilevel"/>
    <w:tmpl w:val="FFFFFFFF"/>
    <w:styleLink w:val="List44"/>
    <w:lvl w:ilvl="0">
      <w:start w:val="1"/>
      <w:numFmt w:val="decimal"/>
      <w:lvlText w:val="%1."/>
      <w:lvlJc w:val="left"/>
      <w:pPr>
        <w:tabs>
          <w:tab w:val="num" w:pos="663"/>
        </w:tabs>
        <w:ind w:left="663" w:hanging="303"/>
      </w:pPr>
      <w:rPr>
        <w:rFonts w:ascii="Tahoma" w:eastAsia="Times New Roman" w:hAnsi="Tahoma" w:cs="Tahoma"/>
        <w:color w:val="000000"/>
        <w:position w:val="0"/>
        <w:sz w:val="22"/>
        <w:szCs w:val="22"/>
      </w:rPr>
    </w:lvl>
    <w:lvl w:ilvl="1">
      <w:start w:val="12"/>
      <w:numFmt w:val="decimal"/>
      <w:lvlText w:val="%1.%2."/>
      <w:lvlJc w:val="left"/>
      <w:pPr>
        <w:tabs>
          <w:tab w:val="num" w:pos="645"/>
        </w:tabs>
        <w:ind w:left="645" w:hanging="645"/>
      </w:pPr>
      <w:rPr>
        <w:rFonts w:ascii="Tahoma" w:eastAsia="Times New Roman" w:hAnsi="Tahoma" w:cs="Tahoma"/>
        <w:color w:val="000000"/>
        <w:position w:val="0"/>
        <w:sz w:val="22"/>
        <w:szCs w:val="22"/>
      </w:rPr>
    </w:lvl>
    <w:lvl w:ilvl="2">
      <w:start w:val="1"/>
      <w:numFmt w:val="decimal"/>
      <w:lvlText w:val="%1.%2.%3."/>
      <w:lvlJc w:val="left"/>
      <w:pPr>
        <w:tabs>
          <w:tab w:val="num" w:pos="965"/>
        </w:tabs>
        <w:ind w:left="965" w:hanging="605"/>
      </w:pPr>
      <w:rPr>
        <w:rFonts w:ascii="Tahoma" w:eastAsia="Times New Roman" w:hAnsi="Tahoma" w:cs="Tahoma"/>
        <w:color w:val="000000"/>
        <w:position w:val="0"/>
        <w:sz w:val="22"/>
        <w:szCs w:val="22"/>
      </w:rPr>
    </w:lvl>
    <w:lvl w:ilvl="3">
      <w:start w:val="1"/>
      <w:numFmt w:val="decimal"/>
      <w:lvlText w:val="%1.%2.%3.%4."/>
      <w:lvlJc w:val="left"/>
      <w:pPr>
        <w:tabs>
          <w:tab w:val="num" w:pos="1268"/>
        </w:tabs>
        <w:ind w:left="1268" w:hanging="908"/>
      </w:pPr>
      <w:rPr>
        <w:rFonts w:ascii="Tahoma" w:eastAsia="Times New Roman" w:hAnsi="Tahoma" w:cs="Tahoma"/>
        <w:color w:val="000000"/>
        <w:position w:val="0"/>
        <w:sz w:val="22"/>
        <w:szCs w:val="22"/>
      </w:rPr>
    </w:lvl>
    <w:lvl w:ilvl="4">
      <w:start w:val="1"/>
      <w:numFmt w:val="decimal"/>
      <w:lvlText w:val="%1.%2.%3.%4.%5."/>
      <w:lvlJc w:val="left"/>
      <w:pPr>
        <w:tabs>
          <w:tab w:val="num" w:pos="1268"/>
        </w:tabs>
        <w:ind w:left="1268" w:hanging="908"/>
      </w:pPr>
      <w:rPr>
        <w:rFonts w:ascii="Tahoma" w:eastAsia="Times New Roman" w:hAnsi="Tahoma" w:cs="Tahoma"/>
        <w:color w:val="000000"/>
        <w:position w:val="0"/>
        <w:sz w:val="22"/>
        <w:szCs w:val="22"/>
      </w:rPr>
    </w:lvl>
    <w:lvl w:ilvl="5">
      <w:start w:val="1"/>
      <w:numFmt w:val="decimal"/>
      <w:lvlText w:val="%1.%2.%3.%4.%5.%6."/>
      <w:lvlJc w:val="left"/>
      <w:pPr>
        <w:tabs>
          <w:tab w:val="num" w:pos="1570"/>
        </w:tabs>
        <w:ind w:left="1570" w:hanging="1210"/>
      </w:pPr>
      <w:rPr>
        <w:rFonts w:ascii="Tahoma" w:eastAsia="Times New Roman" w:hAnsi="Tahoma" w:cs="Tahoma"/>
        <w:color w:val="000000"/>
        <w:position w:val="0"/>
        <w:sz w:val="22"/>
        <w:szCs w:val="22"/>
      </w:rPr>
    </w:lvl>
    <w:lvl w:ilvl="6">
      <w:start w:val="1"/>
      <w:numFmt w:val="decimal"/>
      <w:lvlText w:val="%1.%2.%3.%4.%5.%6.%7."/>
      <w:lvlJc w:val="left"/>
      <w:pPr>
        <w:tabs>
          <w:tab w:val="num" w:pos="1570"/>
        </w:tabs>
        <w:ind w:left="1570" w:hanging="1210"/>
      </w:pPr>
      <w:rPr>
        <w:rFonts w:ascii="Tahoma" w:eastAsia="Times New Roman" w:hAnsi="Tahoma" w:cs="Tahoma"/>
        <w:color w:val="000000"/>
        <w:position w:val="0"/>
        <w:sz w:val="22"/>
        <w:szCs w:val="22"/>
      </w:rPr>
    </w:lvl>
    <w:lvl w:ilvl="7">
      <w:start w:val="1"/>
      <w:numFmt w:val="decimal"/>
      <w:lvlText w:val="%1.%2.%3.%4.%5.%6.%7.%8."/>
      <w:lvlJc w:val="left"/>
      <w:pPr>
        <w:tabs>
          <w:tab w:val="num" w:pos="1873"/>
        </w:tabs>
        <w:ind w:left="1873" w:hanging="1513"/>
      </w:pPr>
      <w:rPr>
        <w:rFonts w:ascii="Tahoma" w:eastAsia="Times New Roman" w:hAnsi="Tahoma" w:cs="Tahoma"/>
        <w:color w:val="000000"/>
        <w:position w:val="0"/>
        <w:sz w:val="22"/>
        <w:szCs w:val="22"/>
      </w:rPr>
    </w:lvl>
    <w:lvl w:ilvl="8">
      <w:start w:val="1"/>
      <w:numFmt w:val="decimal"/>
      <w:lvlText w:val="%1.%2.%3.%4.%5.%6.%7.%8.%9."/>
      <w:lvlJc w:val="left"/>
      <w:pPr>
        <w:tabs>
          <w:tab w:val="num" w:pos="1873"/>
        </w:tabs>
        <w:ind w:left="1873" w:hanging="1513"/>
      </w:pPr>
      <w:rPr>
        <w:rFonts w:ascii="Tahoma" w:eastAsia="Times New Roman" w:hAnsi="Tahoma" w:cs="Tahoma"/>
        <w:color w:val="000000"/>
        <w:position w:val="0"/>
        <w:sz w:val="22"/>
        <w:szCs w:val="22"/>
      </w:rPr>
    </w:lvl>
  </w:abstractNum>
  <w:abstractNum w:abstractNumId="181" w15:restartNumberingAfterBreak="0">
    <w:nsid w:val="71383EB6"/>
    <w:multiLevelType w:val="multilevel"/>
    <w:tmpl w:val="FFFFFFFF"/>
    <w:styleLink w:val="List160"/>
    <w:lvl w:ilvl="0">
      <w:start w:val="1"/>
      <w:numFmt w:val="decimal"/>
      <w:lvlText w:val="%1."/>
      <w:lvlJc w:val="left"/>
      <w:pPr>
        <w:tabs>
          <w:tab w:val="num" w:pos="663"/>
        </w:tabs>
        <w:ind w:left="663" w:hanging="303"/>
      </w:pPr>
      <w:rPr>
        <w:rFonts w:ascii="Tahoma" w:eastAsia="Times New Roman" w:hAnsi="Tahoma" w:cs="Tahoma"/>
        <w:color w:val="FFFFFF"/>
        <w:position w:val="0"/>
        <w:sz w:val="22"/>
        <w:szCs w:val="22"/>
        <w:u w:val="single" w:color="000000"/>
      </w:rPr>
    </w:lvl>
    <w:lvl w:ilvl="1">
      <w:start w:val="1"/>
      <w:numFmt w:val="decimal"/>
      <w:lvlText w:val="%1.%2."/>
      <w:lvlJc w:val="left"/>
      <w:pPr>
        <w:tabs>
          <w:tab w:val="num" w:pos="965"/>
        </w:tabs>
        <w:ind w:left="965" w:hanging="605"/>
      </w:pPr>
      <w:rPr>
        <w:rFonts w:ascii="Tahoma" w:eastAsia="Times New Roman" w:hAnsi="Tahoma" w:cs="Tahoma"/>
        <w:color w:val="FFFFFF"/>
        <w:position w:val="0"/>
        <w:sz w:val="22"/>
        <w:szCs w:val="22"/>
        <w:u w:val="single" w:color="000000"/>
      </w:rPr>
    </w:lvl>
    <w:lvl w:ilvl="2">
      <w:start w:val="1"/>
      <w:numFmt w:val="decimal"/>
      <w:lvlText w:val="%1.%2.%3."/>
      <w:lvlJc w:val="left"/>
      <w:pPr>
        <w:tabs>
          <w:tab w:val="num" w:pos="515"/>
        </w:tabs>
        <w:ind w:left="515" w:hanging="515"/>
      </w:pPr>
      <w:rPr>
        <w:rFonts w:ascii="Tahoma" w:eastAsia="Times New Roman" w:hAnsi="Tahoma" w:cs="Tahoma"/>
        <w:color w:val="FFFFFF"/>
        <w:position w:val="0"/>
        <w:sz w:val="22"/>
        <w:szCs w:val="22"/>
        <w:u w:val="single" w:color="000000"/>
      </w:rPr>
    </w:lvl>
    <w:lvl w:ilvl="3">
      <w:start w:val="1"/>
      <w:numFmt w:val="decimal"/>
      <w:lvlText w:val="%1.%2.%3.%4."/>
      <w:lvlJc w:val="left"/>
      <w:pPr>
        <w:tabs>
          <w:tab w:val="num" w:pos="1268"/>
        </w:tabs>
        <w:ind w:left="1268" w:hanging="908"/>
      </w:pPr>
      <w:rPr>
        <w:rFonts w:ascii="Tahoma" w:eastAsia="Times New Roman" w:hAnsi="Tahoma" w:cs="Tahoma"/>
        <w:color w:val="FFFFFF"/>
        <w:position w:val="0"/>
        <w:sz w:val="22"/>
        <w:szCs w:val="22"/>
        <w:u w:val="single" w:color="000000"/>
      </w:rPr>
    </w:lvl>
    <w:lvl w:ilvl="4">
      <w:start w:val="1"/>
      <w:numFmt w:val="decimal"/>
      <w:lvlText w:val="%1.%2.%3.%4.%5."/>
      <w:lvlJc w:val="left"/>
      <w:pPr>
        <w:tabs>
          <w:tab w:val="num" w:pos="1268"/>
        </w:tabs>
        <w:ind w:left="1268" w:hanging="908"/>
      </w:pPr>
      <w:rPr>
        <w:rFonts w:ascii="Tahoma" w:eastAsia="Times New Roman" w:hAnsi="Tahoma" w:cs="Tahoma"/>
        <w:color w:val="FFFFFF"/>
        <w:position w:val="0"/>
        <w:sz w:val="22"/>
        <w:szCs w:val="22"/>
        <w:u w:val="single" w:color="000000"/>
      </w:rPr>
    </w:lvl>
    <w:lvl w:ilvl="5">
      <w:start w:val="1"/>
      <w:numFmt w:val="decimal"/>
      <w:lvlText w:val="%1.%2.%3.%4.%5.%6."/>
      <w:lvlJc w:val="left"/>
      <w:pPr>
        <w:tabs>
          <w:tab w:val="num" w:pos="1570"/>
        </w:tabs>
        <w:ind w:left="1570" w:hanging="1210"/>
      </w:pPr>
      <w:rPr>
        <w:rFonts w:ascii="Tahoma" w:eastAsia="Times New Roman" w:hAnsi="Tahoma" w:cs="Tahoma"/>
        <w:color w:val="FFFFFF"/>
        <w:position w:val="0"/>
        <w:sz w:val="22"/>
        <w:szCs w:val="22"/>
        <w:u w:val="single" w:color="000000"/>
      </w:rPr>
    </w:lvl>
    <w:lvl w:ilvl="6">
      <w:start w:val="1"/>
      <w:numFmt w:val="decimal"/>
      <w:lvlText w:val="%1.%2.%3.%4.%5.%6.%7."/>
      <w:lvlJc w:val="left"/>
      <w:pPr>
        <w:tabs>
          <w:tab w:val="num" w:pos="1570"/>
        </w:tabs>
        <w:ind w:left="1570" w:hanging="1210"/>
      </w:pPr>
      <w:rPr>
        <w:rFonts w:ascii="Tahoma" w:eastAsia="Times New Roman" w:hAnsi="Tahoma" w:cs="Tahoma"/>
        <w:color w:val="FFFFFF"/>
        <w:position w:val="0"/>
        <w:sz w:val="22"/>
        <w:szCs w:val="22"/>
        <w:u w:val="single" w:color="000000"/>
      </w:rPr>
    </w:lvl>
    <w:lvl w:ilvl="7">
      <w:start w:val="1"/>
      <w:numFmt w:val="decimal"/>
      <w:lvlText w:val="%1.%2.%3.%4.%5.%6.%7.%8."/>
      <w:lvlJc w:val="left"/>
      <w:pPr>
        <w:tabs>
          <w:tab w:val="num" w:pos="1873"/>
        </w:tabs>
        <w:ind w:left="1873" w:hanging="1513"/>
      </w:pPr>
      <w:rPr>
        <w:rFonts w:ascii="Tahoma" w:eastAsia="Times New Roman" w:hAnsi="Tahoma" w:cs="Tahoma"/>
        <w:color w:val="FFFFFF"/>
        <w:position w:val="0"/>
        <w:sz w:val="22"/>
        <w:szCs w:val="22"/>
        <w:u w:val="single" w:color="000000"/>
      </w:rPr>
    </w:lvl>
    <w:lvl w:ilvl="8">
      <w:start w:val="1"/>
      <w:numFmt w:val="decimal"/>
      <w:lvlText w:val="%1.%2.%3.%4.%5.%6.%7.%8.%9."/>
      <w:lvlJc w:val="left"/>
      <w:pPr>
        <w:tabs>
          <w:tab w:val="num" w:pos="1873"/>
        </w:tabs>
        <w:ind w:left="1873" w:hanging="1513"/>
      </w:pPr>
      <w:rPr>
        <w:rFonts w:ascii="Tahoma" w:eastAsia="Times New Roman" w:hAnsi="Tahoma" w:cs="Tahoma"/>
        <w:color w:val="FFFFFF"/>
        <w:position w:val="0"/>
        <w:sz w:val="22"/>
        <w:szCs w:val="22"/>
        <w:u w:val="single" w:color="000000"/>
      </w:rPr>
    </w:lvl>
  </w:abstractNum>
  <w:abstractNum w:abstractNumId="182" w15:restartNumberingAfterBreak="0">
    <w:nsid w:val="7296431C"/>
    <w:multiLevelType w:val="multilevel"/>
    <w:tmpl w:val="F2A690BA"/>
    <w:name w:val="Schedule"/>
    <w:lvl w:ilvl="0">
      <w:start w:val="1"/>
      <w:numFmt w:val="none"/>
      <w:pStyle w:val="DefinedTerm"/>
      <w:suff w:val="nothing"/>
      <w:lvlText w:val=""/>
      <w:lvlJc w:val="left"/>
      <w:pPr>
        <w:ind w:left="907"/>
      </w:pPr>
      <w:rPr>
        <w:rFonts w:cs="Times New Roman" w:hint="default"/>
        <w:b/>
        <w:i w:val="0"/>
      </w:rPr>
    </w:lvl>
    <w:lvl w:ilvl="1">
      <w:start w:val="1"/>
      <w:numFmt w:val="lowerLetter"/>
      <w:pStyle w:val="DefinedTermList1"/>
      <w:lvlText w:val="(%2)"/>
      <w:lvlJc w:val="left"/>
      <w:pPr>
        <w:tabs>
          <w:tab w:val="num" w:pos="1644"/>
        </w:tabs>
        <w:ind w:left="1644" w:hanging="737"/>
      </w:pPr>
      <w:rPr>
        <w:rFonts w:cs="Times New Roman" w:hint="default"/>
        <w:b w:val="0"/>
        <w:i w:val="0"/>
      </w:rPr>
    </w:lvl>
    <w:lvl w:ilvl="2">
      <w:start w:val="1"/>
      <w:numFmt w:val="lowerRoman"/>
      <w:pStyle w:val="DefinedTermList2"/>
      <w:lvlText w:val="(%3)"/>
      <w:lvlJc w:val="left"/>
      <w:pPr>
        <w:tabs>
          <w:tab w:val="num" w:pos="1644"/>
        </w:tabs>
        <w:ind w:left="2381" w:hanging="737"/>
      </w:pPr>
      <w:rPr>
        <w:rFonts w:cs="Times New Roman" w:hint="default"/>
      </w:rPr>
    </w:lvl>
    <w:lvl w:ilvl="3">
      <w:start w:val="1"/>
      <w:numFmt w:val="lowerRoman"/>
      <w:lvlText w:val="(%4)"/>
      <w:lvlJc w:val="left"/>
      <w:pPr>
        <w:ind w:left="1644" w:hanging="737"/>
      </w:pPr>
      <w:rPr>
        <w:rFonts w:cs="Times New Roman" w:hint="default"/>
      </w:rPr>
    </w:lvl>
    <w:lvl w:ilvl="4">
      <w:start w:val="1"/>
      <w:numFmt w:val="none"/>
      <w:lvlText w:val=""/>
      <w:lvlJc w:val="left"/>
      <w:pPr>
        <w:ind w:left="1644" w:hanging="737"/>
      </w:pPr>
      <w:rPr>
        <w:rFonts w:cs="Times New Roman" w:hint="default"/>
      </w:rPr>
    </w:lvl>
    <w:lvl w:ilvl="5">
      <w:start w:val="1"/>
      <w:numFmt w:val="upperLetter"/>
      <w:lvlText w:val="(%6)"/>
      <w:lvlJc w:val="left"/>
      <w:pPr>
        <w:ind w:left="2381" w:hanging="737"/>
      </w:pPr>
      <w:rPr>
        <w:rFonts w:cs="Times New Roman" w:hint="default"/>
      </w:rPr>
    </w:lvl>
    <w:lvl w:ilvl="6">
      <w:start w:val="1"/>
      <w:numFmt w:val="decimal"/>
      <w:lvlText w:val="(%7)"/>
      <w:lvlJc w:val="left"/>
      <w:pPr>
        <w:ind w:left="3119" w:hanging="738"/>
      </w:pPr>
      <w:rPr>
        <w:rFonts w:cs="Times New Roman" w:hint="default"/>
      </w:rPr>
    </w:lvl>
    <w:lvl w:ilvl="7">
      <w:start w:val="1"/>
      <w:numFmt w:val="lowerLetter"/>
      <w:lvlText w:val="(%8)"/>
      <w:lvlJc w:val="left"/>
      <w:pPr>
        <w:ind w:left="3119" w:hanging="738"/>
      </w:pPr>
      <w:rPr>
        <w:rFonts w:cs="Times New Roman" w:hint="default"/>
      </w:rPr>
    </w:lvl>
    <w:lvl w:ilvl="8">
      <w:start w:val="1"/>
      <w:numFmt w:val="lowerRoman"/>
      <w:lvlText w:val="(%9)"/>
      <w:lvlJc w:val="left"/>
      <w:pPr>
        <w:ind w:left="3119" w:hanging="738"/>
      </w:pPr>
      <w:rPr>
        <w:rFonts w:cs="Times New Roman" w:hint="default"/>
      </w:rPr>
    </w:lvl>
  </w:abstractNum>
  <w:abstractNum w:abstractNumId="183" w15:restartNumberingAfterBreak="0">
    <w:nsid w:val="73B945C4"/>
    <w:multiLevelType w:val="multilevel"/>
    <w:tmpl w:val="FFFFFFFF"/>
    <w:styleLink w:val="List70"/>
    <w:lvl w:ilvl="0">
      <w:start w:val="1"/>
      <w:numFmt w:val="decimal"/>
      <w:lvlText w:val="%1."/>
      <w:lvlJc w:val="left"/>
      <w:pPr>
        <w:tabs>
          <w:tab w:val="num" w:pos="663"/>
        </w:tabs>
        <w:ind w:left="663" w:hanging="303"/>
      </w:pPr>
      <w:rPr>
        <w:rFonts w:ascii="Tahoma" w:eastAsia="Times New Roman" w:hAnsi="Tahoma" w:cs="Tahoma"/>
        <w:color w:val="FFFFFF"/>
        <w:position w:val="0"/>
        <w:sz w:val="22"/>
        <w:szCs w:val="22"/>
        <w:u w:color="000000"/>
      </w:rPr>
    </w:lvl>
    <w:lvl w:ilvl="1">
      <w:start w:val="1"/>
      <w:numFmt w:val="decimal"/>
      <w:lvlText w:val="%1.%2."/>
      <w:lvlJc w:val="left"/>
      <w:pPr>
        <w:tabs>
          <w:tab w:val="num" w:pos="515"/>
        </w:tabs>
        <w:ind w:left="515" w:hanging="515"/>
      </w:pPr>
      <w:rPr>
        <w:rFonts w:ascii="Tahoma" w:eastAsia="Times New Roman" w:hAnsi="Tahoma" w:cs="Tahoma"/>
        <w:color w:val="FFFFFF"/>
        <w:position w:val="0"/>
        <w:sz w:val="22"/>
        <w:szCs w:val="22"/>
        <w:u w:color="000000"/>
      </w:rPr>
    </w:lvl>
    <w:lvl w:ilvl="2">
      <w:start w:val="1"/>
      <w:numFmt w:val="decimal"/>
      <w:lvlText w:val="%1.%2.%3."/>
      <w:lvlJc w:val="left"/>
      <w:pPr>
        <w:tabs>
          <w:tab w:val="num" w:pos="965"/>
        </w:tabs>
        <w:ind w:left="965" w:hanging="605"/>
      </w:pPr>
      <w:rPr>
        <w:rFonts w:ascii="Tahoma" w:eastAsia="Times New Roman" w:hAnsi="Tahoma" w:cs="Tahoma"/>
        <w:color w:val="FFFFFF"/>
        <w:position w:val="0"/>
        <w:sz w:val="22"/>
        <w:szCs w:val="22"/>
        <w:u w:color="000000"/>
      </w:rPr>
    </w:lvl>
    <w:lvl w:ilvl="3">
      <w:start w:val="1"/>
      <w:numFmt w:val="decimal"/>
      <w:lvlText w:val="%1.%2.%3.%4."/>
      <w:lvlJc w:val="left"/>
      <w:pPr>
        <w:tabs>
          <w:tab w:val="num" w:pos="1268"/>
        </w:tabs>
        <w:ind w:left="1268" w:hanging="908"/>
      </w:pPr>
      <w:rPr>
        <w:rFonts w:ascii="Tahoma" w:eastAsia="Times New Roman" w:hAnsi="Tahoma" w:cs="Tahoma"/>
        <w:color w:val="FFFFFF"/>
        <w:position w:val="0"/>
        <w:sz w:val="22"/>
        <w:szCs w:val="22"/>
        <w:u w:color="000000"/>
      </w:rPr>
    </w:lvl>
    <w:lvl w:ilvl="4">
      <w:start w:val="1"/>
      <w:numFmt w:val="decimal"/>
      <w:lvlText w:val="%1.%2.%3.%4.%5."/>
      <w:lvlJc w:val="left"/>
      <w:pPr>
        <w:tabs>
          <w:tab w:val="num" w:pos="1268"/>
        </w:tabs>
        <w:ind w:left="1268" w:hanging="908"/>
      </w:pPr>
      <w:rPr>
        <w:rFonts w:ascii="Tahoma" w:eastAsia="Times New Roman" w:hAnsi="Tahoma" w:cs="Tahoma"/>
        <w:color w:val="FFFFFF"/>
        <w:position w:val="0"/>
        <w:sz w:val="22"/>
        <w:szCs w:val="22"/>
        <w:u w:color="000000"/>
      </w:rPr>
    </w:lvl>
    <w:lvl w:ilvl="5">
      <w:start w:val="1"/>
      <w:numFmt w:val="decimal"/>
      <w:lvlText w:val="%1.%2.%3.%4.%5.%6."/>
      <w:lvlJc w:val="left"/>
      <w:pPr>
        <w:tabs>
          <w:tab w:val="num" w:pos="1570"/>
        </w:tabs>
        <w:ind w:left="1570" w:hanging="1210"/>
      </w:pPr>
      <w:rPr>
        <w:rFonts w:ascii="Tahoma" w:eastAsia="Times New Roman" w:hAnsi="Tahoma" w:cs="Tahoma"/>
        <w:color w:val="FFFFFF"/>
        <w:position w:val="0"/>
        <w:sz w:val="22"/>
        <w:szCs w:val="22"/>
        <w:u w:color="000000"/>
      </w:rPr>
    </w:lvl>
    <w:lvl w:ilvl="6">
      <w:start w:val="1"/>
      <w:numFmt w:val="decimal"/>
      <w:lvlText w:val="%1.%2.%3.%4.%5.%6.%7."/>
      <w:lvlJc w:val="left"/>
      <w:pPr>
        <w:tabs>
          <w:tab w:val="num" w:pos="1570"/>
        </w:tabs>
        <w:ind w:left="1570" w:hanging="1210"/>
      </w:pPr>
      <w:rPr>
        <w:rFonts w:ascii="Tahoma" w:eastAsia="Times New Roman" w:hAnsi="Tahoma" w:cs="Tahoma"/>
        <w:color w:val="FFFFFF"/>
        <w:position w:val="0"/>
        <w:sz w:val="22"/>
        <w:szCs w:val="22"/>
        <w:u w:color="000000"/>
      </w:rPr>
    </w:lvl>
    <w:lvl w:ilvl="7">
      <w:start w:val="1"/>
      <w:numFmt w:val="decimal"/>
      <w:lvlText w:val="%1.%2.%3.%4.%5.%6.%7.%8."/>
      <w:lvlJc w:val="left"/>
      <w:pPr>
        <w:tabs>
          <w:tab w:val="num" w:pos="1873"/>
        </w:tabs>
        <w:ind w:left="1873" w:hanging="1513"/>
      </w:pPr>
      <w:rPr>
        <w:rFonts w:ascii="Tahoma" w:eastAsia="Times New Roman" w:hAnsi="Tahoma" w:cs="Tahoma"/>
        <w:color w:val="FFFFFF"/>
        <w:position w:val="0"/>
        <w:sz w:val="22"/>
        <w:szCs w:val="22"/>
        <w:u w:color="000000"/>
      </w:rPr>
    </w:lvl>
    <w:lvl w:ilvl="8">
      <w:start w:val="1"/>
      <w:numFmt w:val="decimal"/>
      <w:lvlText w:val="%1.%2.%3.%4.%5.%6.%7.%8.%9."/>
      <w:lvlJc w:val="left"/>
      <w:pPr>
        <w:tabs>
          <w:tab w:val="num" w:pos="1873"/>
        </w:tabs>
        <w:ind w:left="1873" w:hanging="1513"/>
      </w:pPr>
      <w:rPr>
        <w:rFonts w:ascii="Tahoma" w:eastAsia="Times New Roman" w:hAnsi="Tahoma" w:cs="Tahoma"/>
        <w:color w:val="FFFFFF"/>
        <w:position w:val="0"/>
        <w:sz w:val="22"/>
        <w:szCs w:val="22"/>
        <w:u w:color="000000"/>
      </w:rPr>
    </w:lvl>
  </w:abstractNum>
  <w:abstractNum w:abstractNumId="184" w15:restartNumberingAfterBreak="0">
    <w:nsid w:val="74A4075F"/>
    <w:multiLevelType w:val="multilevel"/>
    <w:tmpl w:val="FFFFFFFF"/>
    <w:styleLink w:val="List74"/>
    <w:lvl w:ilvl="0">
      <w:start w:val="1"/>
      <w:numFmt w:val="bullet"/>
      <w:lvlText w:val="•"/>
      <w:lvlJc w:val="left"/>
      <w:pPr>
        <w:tabs>
          <w:tab w:val="num" w:pos="769"/>
        </w:tabs>
        <w:ind w:left="769" w:hanging="769"/>
      </w:pPr>
      <w:rPr>
        <w:rFonts w:ascii="Arial Unicode MS" w:eastAsia="Arial Unicode MS" w:hAnsi="Arial Unicode MS"/>
        <w:position w:val="0"/>
        <w:sz w:val="22"/>
      </w:rPr>
    </w:lvl>
    <w:lvl w:ilvl="1">
      <w:numFmt w:val="bullet"/>
      <w:lvlText w:val="•"/>
      <w:lvlJc w:val="left"/>
      <w:pPr>
        <w:tabs>
          <w:tab w:val="num" w:pos="567"/>
        </w:tabs>
        <w:ind w:left="567" w:hanging="567"/>
      </w:pPr>
      <w:rPr>
        <w:rFonts w:ascii="Tahoma" w:eastAsia="Times New Roman" w:hAnsi="Tahoma"/>
        <w:position w:val="0"/>
        <w:sz w:val="20"/>
      </w:rPr>
    </w:lvl>
    <w:lvl w:ilvl="2">
      <w:start w:val="1"/>
      <w:numFmt w:val="bullet"/>
      <w:lvlText w:val="•"/>
      <w:lvlJc w:val="left"/>
      <w:pPr>
        <w:tabs>
          <w:tab w:val="num" w:pos="2268"/>
        </w:tabs>
        <w:ind w:left="2268" w:hanging="624"/>
      </w:pPr>
      <w:rPr>
        <w:rFonts w:ascii="Arial Unicode MS" w:eastAsia="Arial Unicode MS" w:hAnsi="Arial Unicode MS"/>
        <w:position w:val="0"/>
        <w:sz w:val="22"/>
      </w:rPr>
    </w:lvl>
    <w:lvl w:ilvl="3">
      <w:start w:val="1"/>
      <w:numFmt w:val="bullet"/>
      <w:lvlText w:val="•"/>
      <w:lvlJc w:val="left"/>
      <w:pPr>
        <w:tabs>
          <w:tab w:val="num" w:pos="3006"/>
        </w:tabs>
        <w:ind w:left="3006" w:hanging="625"/>
      </w:pPr>
      <w:rPr>
        <w:rFonts w:ascii="Arial Unicode MS" w:eastAsia="Arial Unicode MS" w:hAnsi="Arial Unicode MS"/>
        <w:position w:val="0"/>
        <w:sz w:val="22"/>
      </w:rPr>
    </w:lvl>
    <w:lvl w:ilvl="4">
      <w:start w:val="1"/>
      <w:numFmt w:val="bullet"/>
      <w:lvlText w:val="•"/>
      <w:lvlJc w:val="left"/>
      <w:pPr>
        <w:tabs>
          <w:tab w:val="num" w:pos="3743"/>
        </w:tabs>
        <w:ind w:left="3743" w:hanging="624"/>
      </w:pPr>
      <w:rPr>
        <w:rFonts w:ascii="Arial Unicode MS" w:eastAsia="Arial Unicode MS" w:hAnsi="Arial Unicode MS"/>
        <w:position w:val="0"/>
        <w:sz w:val="22"/>
      </w:rPr>
    </w:lvl>
    <w:lvl w:ilvl="5">
      <w:start w:val="1"/>
      <w:numFmt w:val="bullet"/>
      <w:lvlText w:val="▪"/>
      <w:lvlJc w:val="left"/>
      <w:pPr>
        <w:tabs>
          <w:tab w:val="num" w:pos="5172"/>
        </w:tabs>
        <w:ind w:left="5172" w:hanging="305"/>
      </w:pPr>
      <w:rPr>
        <w:rFonts w:ascii="Arial Unicode MS" w:eastAsia="Arial Unicode MS" w:hAnsi="Arial Unicode MS"/>
        <w:position w:val="0"/>
        <w:sz w:val="22"/>
      </w:rPr>
    </w:lvl>
    <w:lvl w:ilvl="6">
      <w:start w:val="1"/>
      <w:numFmt w:val="bullet"/>
      <w:lvlText w:val="•"/>
      <w:lvlJc w:val="left"/>
      <w:pPr>
        <w:tabs>
          <w:tab w:val="num" w:pos="5892"/>
        </w:tabs>
        <w:ind w:left="5892" w:hanging="305"/>
      </w:pPr>
      <w:rPr>
        <w:rFonts w:ascii="Arial Unicode MS" w:eastAsia="Arial Unicode MS" w:hAnsi="Arial Unicode MS"/>
        <w:position w:val="0"/>
        <w:sz w:val="22"/>
      </w:rPr>
    </w:lvl>
    <w:lvl w:ilvl="7">
      <w:start w:val="1"/>
      <w:numFmt w:val="bullet"/>
      <w:lvlText w:val="o"/>
      <w:lvlJc w:val="left"/>
      <w:pPr>
        <w:tabs>
          <w:tab w:val="num" w:pos="6612"/>
        </w:tabs>
        <w:ind w:left="6612" w:hanging="305"/>
      </w:pPr>
      <w:rPr>
        <w:rFonts w:ascii="Arial Unicode MS" w:eastAsia="Arial Unicode MS" w:hAnsi="Arial Unicode MS"/>
        <w:position w:val="0"/>
        <w:sz w:val="22"/>
      </w:rPr>
    </w:lvl>
    <w:lvl w:ilvl="8">
      <w:start w:val="1"/>
      <w:numFmt w:val="bullet"/>
      <w:lvlText w:val="▪"/>
      <w:lvlJc w:val="left"/>
      <w:pPr>
        <w:tabs>
          <w:tab w:val="num" w:pos="7332"/>
        </w:tabs>
        <w:ind w:left="7332" w:hanging="305"/>
      </w:pPr>
      <w:rPr>
        <w:rFonts w:ascii="Arial Unicode MS" w:eastAsia="Arial Unicode MS" w:hAnsi="Arial Unicode MS"/>
        <w:position w:val="0"/>
        <w:sz w:val="22"/>
      </w:rPr>
    </w:lvl>
  </w:abstractNum>
  <w:abstractNum w:abstractNumId="185" w15:restartNumberingAfterBreak="0">
    <w:nsid w:val="760A1DA0"/>
    <w:multiLevelType w:val="hybridMultilevel"/>
    <w:tmpl w:val="523EA18A"/>
    <w:lvl w:ilvl="0" w:tplc="E33AAE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76BA7E3E"/>
    <w:multiLevelType w:val="multilevel"/>
    <w:tmpl w:val="8EE8D6D6"/>
    <w:styleLink w:val="List37"/>
    <w:lvl w:ilvl="0">
      <w:numFmt w:val="none"/>
      <w:lvlText w:val=""/>
      <w:lvlJc w:val="left"/>
      <w:pPr>
        <w:tabs>
          <w:tab w:val="num" w:pos="360"/>
        </w:tabs>
      </w:pPr>
      <w:rPr>
        <w:rFonts w:cs="Times New Roman"/>
      </w:rPr>
    </w:lvl>
    <w:lvl w:ilvl="1">
      <w:start w:val="1"/>
      <w:numFmt w:val="decimal"/>
      <w:lvlText w:val="%2."/>
      <w:lvlJc w:val="left"/>
      <w:rPr>
        <w:rFonts w:cs="Times New Roman"/>
        <w:position w:val="0"/>
      </w:rPr>
    </w:lvl>
    <w:lvl w:ilvl="2">
      <w:start w:val="3"/>
      <w:numFmt w:val="decimal"/>
      <w:lvlText w:val="%1.%2.%3."/>
      <w:lvlJc w:val="left"/>
      <w:rPr>
        <w:rFonts w:cs="Times New Roman"/>
        <w:position w:val="0"/>
      </w:rPr>
    </w:lvl>
    <w:lvl w:ilvl="3">
      <w:start w:val="1"/>
      <w:numFmt w:val="decimal"/>
      <w:lvlText w:val="%1.%2.%3.%4."/>
      <w:lvlJc w:val="left"/>
      <w:rPr>
        <w:rFonts w:cs="Times New Roman"/>
        <w:position w:val="0"/>
      </w:rPr>
    </w:lvl>
    <w:lvl w:ilvl="4">
      <w:start w:val="1"/>
      <w:numFmt w:val="decimal"/>
      <w:lvlText w:val="%1.%2.%3.%4.%5."/>
      <w:lvlJc w:val="left"/>
      <w:rPr>
        <w:rFonts w:cs="Times New Roman"/>
        <w:position w:val="0"/>
      </w:rPr>
    </w:lvl>
    <w:lvl w:ilvl="5">
      <w:start w:val="1"/>
      <w:numFmt w:val="lowerLetter"/>
      <w:lvlText w:val="(%6)"/>
      <w:lvlJc w:val="left"/>
      <w:rPr>
        <w:rFonts w:cs="Times New Roman"/>
        <w:position w:val="0"/>
      </w:rPr>
    </w:lvl>
    <w:lvl w:ilvl="6">
      <w:start w:val="1"/>
      <w:numFmt w:val="upperRoman"/>
      <w:lvlText w:val="(%7)"/>
      <w:lvlJc w:val="left"/>
      <w:rPr>
        <w:rFonts w:cs="Times New Roman"/>
        <w:position w:val="0"/>
      </w:rPr>
    </w:lvl>
    <w:lvl w:ilvl="7">
      <w:start w:val="1"/>
      <w:numFmt w:val="decimal"/>
      <w:lvlText w:val="(%8)"/>
      <w:lvlJc w:val="left"/>
      <w:rPr>
        <w:rFonts w:cs="Times New Roman"/>
        <w:position w:val="0"/>
      </w:rPr>
    </w:lvl>
    <w:lvl w:ilvl="8">
      <w:start w:val="1"/>
      <w:numFmt w:val="lowerRoman"/>
      <w:lvlText w:val="(%9)"/>
      <w:lvlJc w:val="left"/>
      <w:rPr>
        <w:rFonts w:cs="Times New Roman"/>
        <w:position w:val="0"/>
      </w:rPr>
    </w:lvl>
  </w:abstractNum>
  <w:abstractNum w:abstractNumId="187" w15:restartNumberingAfterBreak="0">
    <w:nsid w:val="777E633A"/>
    <w:multiLevelType w:val="hybridMultilevel"/>
    <w:tmpl w:val="F036E2FA"/>
    <w:name w:val="BLPBullets"/>
    <w:lvl w:ilvl="0" w:tplc="86B8D4C2">
      <w:start w:val="1"/>
      <w:numFmt w:val="decimal"/>
      <w:pStyle w:val="Parties"/>
      <w:lvlText w:val="(%1)"/>
      <w:lvlJc w:val="left"/>
      <w:pPr>
        <w:ind w:left="720" w:hanging="360"/>
      </w:pPr>
      <w:rPr>
        <w:rFonts w:cs="Times New Roman" w:hint="default"/>
      </w:rPr>
    </w:lvl>
    <w:lvl w:ilvl="1" w:tplc="C9DA2CB8" w:tentative="1">
      <w:start w:val="1"/>
      <w:numFmt w:val="lowerLetter"/>
      <w:pStyle w:val="1"/>
      <w:lvlText w:val="%2."/>
      <w:lvlJc w:val="left"/>
      <w:pPr>
        <w:ind w:left="1440" w:hanging="360"/>
      </w:pPr>
      <w:rPr>
        <w:rFonts w:cs="Times New Roman"/>
      </w:rPr>
    </w:lvl>
    <w:lvl w:ilvl="2" w:tplc="FA2899D8" w:tentative="1">
      <w:start w:val="1"/>
      <w:numFmt w:val="lowerRoman"/>
      <w:pStyle w:val="Heading21"/>
      <w:lvlText w:val="%3."/>
      <w:lvlJc w:val="right"/>
      <w:pPr>
        <w:ind w:left="2160" w:hanging="180"/>
      </w:pPr>
      <w:rPr>
        <w:rFonts w:cs="Times New Roman"/>
      </w:rPr>
    </w:lvl>
    <w:lvl w:ilvl="3" w:tplc="8D14AD3E" w:tentative="1">
      <w:start w:val="1"/>
      <w:numFmt w:val="decimal"/>
      <w:pStyle w:val="31"/>
      <w:lvlText w:val="%4."/>
      <w:lvlJc w:val="left"/>
      <w:pPr>
        <w:ind w:left="2880" w:hanging="360"/>
      </w:pPr>
      <w:rPr>
        <w:rFonts w:cs="Times New Roman"/>
      </w:rPr>
    </w:lvl>
    <w:lvl w:ilvl="4" w:tplc="8F064700" w:tentative="1">
      <w:start w:val="1"/>
      <w:numFmt w:val="lowerLetter"/>
      <w:pStyle w:val="HeadingList"/>
      <w:lvlText w:val="%5."/>
      <w:lvlJc w:val="left"/>
      <w:pPr>
        <w:ind w:left="3600" w:hanging="360"/>
      </w:pPr>
      <w:rPr>
        <w:rFonts w:cs="Times New Roman"/>
      </w:rPr>
    </w:lvl>
    <w:lvl w:ilvl="5" w:tplc="223256BE" w:tentative="1">
      <w:start w:val="1"/>
      <w:numFmt w:val="lowerRoman"/>
      <w:lvlText w:val="%6."/>
      <w:lvlJc w:val="right"/>
      <w:pPr>
        <w:ind w:left="4320" w:hanging="180"/>
      </w:pPr>
      <w:rPr>
        <w:rFonts w:cs="Times New Roman"/>
      </w:rPr>
    </w:lvl>
    <w:lvl w:ilvl="6" w:tplc="203C22E0" w:tentative="1">
      <w:start w:val="1"/>
      <w:numFmt w:val="decimal"/>
      <w:lvlText w:val="%7."/>
      <w:lvlJc w:val="left"/>
      <w:pPr>
        <w:ind w:left="5040" w:hanging="360"/>
      </w:pPr>
      <w:rPr>
        <w:rFonts w:cs="Times New Roman"/>
      </w:rPr>
    </w:lvl>
    <w:lvl w:ilvl="7" w:tplc="77C419F4" w:tentative="1">
      <w:start w:val="1"/>
      <w:numFmt w:val="lowerLetter"/>
      <w:lvlText w:val="%8."/>
      <w:lvlJc w:val="left"/>
      <w:pPr>
        <w:ind w:left="5760" w:hanging="360"/>
      </w:pPr>
      <w:rPr>
        <w:rFonts w:cs="Times New Roman"/>
      </w:rPr>
    </w:lvl>
    <w:lvl w:ilvl="8" w:tplc="1C041530" w:tentative="1">
      <w:start w:val="1"/>
      <w:numFmt w:val="lowerRoman"/>
      <w:lvlText w:val="%9."/>
      <w:lvlJc w:val="right"/>
      <w:pPr>
        <w:ind w:left="6480" w:hanging="180"/>
      </w:pPr>
      <w:rPr>
        <w:rFonts w:cs="Times New Roman"/>
      </w:rPr>
    </w:lvl>
  </w:abstractNum>
  <w:abstractNum w:abstractNumId="188" w15:restartNumberingAfterBreak="0">
    <w:nsid w:val="77DC7482"/>
    <w:multiLevelType w:val="multilevel"/>
    <w:tmpl w:val="FFFFFFFF"/>
    <w:styleLink w:val="List24"/>
    <w:lvl w:ilvl="0">
      <w:start w:val="1"/>
      <w:numFmt w:val="decimal"/>
      <w:lvlText w:val="%1."/>
      <w:lvlJc w:val="left"/>
      <w:pPr>
        <w:tabs>
          <w:tab w:val="num" w:pos="663"/>
        </w:tabs>
        <w:ind w:left="663" w:hanging="303"/>
      </w:pPr>
      <w:rPr>
        <w:rFonts w:cs="Times New Roman"/>
        <w:position w:val="0"/>
        <w:sz w:val="22"/>
        <w:szCs w:val="22"/>
      </w:rPr>
    </w:lvl>
    <w:lvl w:ilvl="1">
      <w:start w:val="1"/>
      <w:numFmt w:val="decimal"/>
      <w:lvlText w:val="%1.%2."/>
      <w:lvlJc w:val="left"/>
      <w:pPr>
        <w:tabs>
          <w:tab w:val="num" w:pos="965"/>
        </w:tabs>
        <w:ind w:left="965" w:hanging="605"/>
      </w:pPr>
      <w:rPr>
        <w:rFonts w:cs="Times New Roman"/>
        <w:position w:val="0"/>
        <w:sz w:val="22"/>
        <w:szCs w:val="22"/>
      </w:rPr>
    </w:lvl>
    <w:lvl w:ilvl="2">
      <w:start w:val="1"/>
      <w:numFmt w:val="decimal"/>
      <w:lvlText w:val="%1.%2.%3."/>
      <w:lvlJc w:val="left"/>
      <w:pPr>
        <w:tabs>
          <w:tab w:val="num" w:pos="903"/>
        </w:tabs>
        <w:ind w:left="903" w:hanging="903"/>
      </w:pPr>
      <w:rPr>
        <w:rFonts w:cs="Times New Roman"/>
        <w:position w:val="0"/>
        <w:sz w:val="22"/>
        <w:szCs w:val="22"/>
      </w:rPr>
    </w:lvl>
    <w:lvl w:ilvl="3">
      <w:start w:val="1"/>
      <w:numFmt w:val="decimal"/>
      <w:lvlText w:val="%1.%2.%3.%4."/>
      <w:lvlJc w:val="left"/>
      <w:pPr>
        <w:tabs>
          <w:tab w:val="num" w:pos="1268"/>
        </w:tabs>
        <w:ind w:left="1268" w:hanging="908"/>
      </w:pPr>
      <w:rPr>
        <w:rFonts w:cs="Times New Roman"/>
        <w:position w:val="0"/>
        <w:sz w:val="22"/>
        <w:szCs w:val="22"/>
      </w:rPr>
    </w:lvl>
    <w:lvl w:ilvl="4">
      <w:start w:val="1"/>
      <w:numFmt w:val="decimal"/>
      <w:lvlText w:val="%1.%2.%3.%4.%5."/>
      <w:lvlJc w:val="left"/>
      <w:pPr>
        <w:tabs>
          <w:tab w:val="num" w:pos="1268"/>
        </w:tabs>
        <w:ind w:left="1268" w:hanging="908"/>
      </w:pPr>
      <w:rPr>
        <w:rFonts w:cs="Times New Roman"/>
        <w:position w:val="0"/>
        <w:sz w:val="22"/>
        <w:szCs w:val="22"/>
      </w:rPr>
    </w:lvl>
    <w:lvl w:ilvl="5">
      <w:start w:val="1"/>
      <w:numFmt w:val="decimal"/>
      <w:lvlText w:val="%1.%2.%3.%4.%5.%6."/>
      <w:lvlJc w:val="left"/>
      <w:pPr>
        <w:tabs>
          <w:tab w:val="num" w:pos="1570"/>
        </w:tabs>
        <w:ind w:left="1570" w:hanging="1210"/>
      </w:pPr>
      <w:rPr>
        <w:rFonts w:cs="Times New Roman"/>
        <w:position w:val="0"/>
        <w:sz w:val="22"/>
        <w:szCs w:val="22"/>
      </w:rPr>
    </w:lvl>
    <w:lvl w:ilvl="6">
      <w:start w:val="1"/>
      <w:numFmt w:val="decimal"/>
      <w:lvlText w:val="%1.%2.%3.%4.%5.%6.%7."/>
      <w:lvlJc w:val="left"/>
      <w:pPr>
        <w:tabs>
          <w:tab w:val="num" w:pos="1570"/>
        </w:tabs>
        <w:ind w:left="1570" w:hanging="1210"/>
      </w:pPr>
      <w:rPr>
        <w:rFonts w:cs="Times New Roman"/>
        <w:position w:val="0"/>
        <w:sz w:val="22"/>
        <w:szCs w:val="22"/>
      </w:rPr>
    </w:lvl>
    <w:lvl w:ilvl="7">
      <w:start w:val="1"/>
      <w:numFmt w:val="decimal"/>
      <w:lvlText w:val="%1.%2.%3.%4.%5.%6.%7.%8."/>
      <w:lvlJc w:val="left"/>
      <w:pPr>
        <w:tabs>
          <w:tab w:val="num" w:pos="1873"/>
        </w:tabs>
        <w:ind w:left="1873" w:hanging="1513"/>
      </w:pPr>
      <w:rPr>
        <w:rFonts w:cs="Times New Roman"/>
        <w:position w:val="0"/>
        <w:sz w:val="22"/>
        <w:szCs w:val="22"/>
      </w:rPr>
    </w:lvl>
    <w:lvl w:ilvl="8">
      <w:start w:val="1"/>
      <w:numFmt w:val="decimal"/>
      <w:lvlText w:val="%1.%2.%3.%4.%5.%6.%7.%8.%9."/>
      <w:lvlJc w:val="left"/>
      <w:pPr>
        <w:tabs>
          <w:tab w:val="num" w:pos="1873"/>
        </w:tabs>
        <w:ind w:left="1873" w:hanging="1513"/>
      </w:pPr>
      <w:rPr>
        <w:rFonts w:cs="Times New Roman"/>
        <w:position w:val="0"/>
        <w:sz w:val="22"/>
        <w:szCs w:val="22"/>
      </w:rPr>
    </w:lvl>
  </w:abstractNum>
  <w:abstractNum w:abstractNumId="189" w15:restartNumberingAfterBreak="0">
    <w:nsid w:val="77FE2963"/>
    <w:multiLevelType w:val="multilevel"/>
    <w:tmpl w:val="FFFFFFFF"/>
    <w:styleLink w:val="List22"/>
    <w:lvl w:ilvl="0">
      <w:numFmt w:val="bullet"/>
      <w:lvlText w:val="•"/>
      <w:lvlJc w:val="left"/>
      <w:pPr>
        <w:tabs>
          <w:tab w:val="num" w:pos="993"/>
        </w:tabs>
        <w:ind w:left="993" w:hanging="567"/>
      </w:pPr>
      <w:rPr>
        <w:rFonts w:ascii="Tahoma" w:eastAsia="Times New Roman" w:hAnsi="Tahoma"/>
        <w:color w:val="000000"/>
        <w:position w:val="0"/>
        <w:sz w:val="20"/>
      </w:rPr>
    </w:lvl>
    <w:lvl w:ilvl="1">
      <w:start w:val="1"/>
      <w:numFmt w:val="bullet"/>
      <w:lvlText w:val="•"/>
      <w:lvlJc w:val="left"/>
      <w:pPr>
        <w:tabs>
          <w:tab w:val="num" w:pos="1531"/>
        </w:tabs>
        <w:ind w:left="1531" w:hanging="624"/>
      </w:pPr>
      <w:rPr>
        <w:rFonts w:ascii="Tahoma" w:eastAsia="Times New Roman" w:hAnsi="Tahoma"/>
        <w:color w:val="000000"/>
        <w:position w:val="0"/>
        <w:sz w:val="22"/>
      </w:rPr>
    </w:lvl>
    <w:lvl w:ilvl="2">
      <w:start w:val="1"/>
      <w:numFmt w:val="bullet"/>
      <w:lvlText w:val="•"/>
      <w:lvlJc w:val="left"/>
      <w:pPr>
        <w:tabs>
          <w:tab w:val="num" w:pos="2268"/>
        </w:tabs>
        <w:ind w:left="2268" w:hanging="624"/>
      </w:pPr>
      <w:rPr>
        <w:rFonts w:ascii="Tahoma" w:eastAsia="Times New Roman" w:hAnsi="Tahoma"/>
        <w:color w:val="000000"/>
        <w:position w:val="0"/>
        <w:sz w:val="22"/>
      </w:rPr>
    </w:lvl>
    <w:lvl w:ilvl="3">
      <w:start w:val="1"/>
      <w:numFmt w:val="bullet"/>
      <w:lvlText w:val="•"/>
      <w:lvlJc w:val="left"/>
      <w:pPr>
        <w:tabs>
          <w:tab w:val="num" w:pos="3006"/>
        </w:tabs>
        <w:ind w:left="3006" w:hanging="625"/>
      </w:pPr>
      <w:rPr>
        <w:rFonts w:ascii="Tahoma" w:eastAsia="Times New Roman" w:hAnsi="Tahoma"/>
        <w:color w:val="000000"/>
        <w:position w:val="0"/>
        <w:sz w:val="22"/>
      </w:rPr>
    </w:lvl>
    <w:lvl w:ilvl="4">
      <w:start w:val="1"/>
      <w:numFmt w:val="bullet"/>
      <w:lvlText w:val="•"/>
      <w:lvlJc w:val="left"/>
      <w:pPr>
        <w:tabs>
          <w:tab w:val="num" w:pos="3743"/>
        </w:tabs>
        <w:ind w:left="3743" w:hanging="624"/>
      </w:pPr>
      <w:rPr>
        <w:rFonts w:ascii="Tahoma" w:eastAsia="Times New Roman" w:hAnsi="Tahoma"/>
        <w:color w:val="000000"/>
        <w:position w:val="0"/>
        <w:sz w:val="22"/>
      </w:rPr>
    </w:lvl>
    <w:lvl w:ilvl="5">
      <w:start w:val="1"/>
      <w:numFmt w:val="bullet"/>
      <w:lvlText w:val="▪"/>
      <w:lvlJc w:val="left"/>
      <w:pPr>
        <w:tabs>
          <w:tab w:val="num" w:pos="5172"/>
        </w:tabs>
        <w:ind w:left="5172" w:hanging="305"/>
      </w:pPr>
      <w:rPr>
        <w:rFonts w:ascii="Tahoma" w:eastAsia="Times New Roman" w:hAnsi="Tahoma"/>
        <w:color w:val="000000"/>
        <w:position w:val="0"/>
        <w:sz w:val="22"/>
      </w:rPr>
    </w:lvl>
    <w:lvl w:ilvl="6">
      <w:start w:val="1"/>
      <w:numFmt w:val="bullet"/>
      <w:lvlText w:val="•"/>
      <w:lvlJc w:val="left"/>
      <w:pPr>
        <w:tabs>
          <w:tab w:val="num" w:pos="5892"/>
        </w:tabs>
        <w:ind w:left="5892" w:hanging="305"/>
      </w:pPr>
      <w:rPr>
        <w:rFonts w:ascii="Tahoma" w:eastAsia="Times New Roman" w:hAnsi="Tahoma"/>
        <w:color w:val="000000"/>
        <w:position w:val="0"/>
        <w:sz w:val="22"/>
      </w:rPr>
    </w:lvl>
    <w:lvl w:ilvl="7">
      <w:start w:val="1"/>
      <w:numFmt w:val="bullet"/>
      <w:lvlText w:val="o"/>
      <w:lvlJc w:val="left"/>
      <w:pPr>
        <w:tabs>
          <w:tab w:val="num" w:pos="6612"/>
        </w:tabs>
        <w:ind w:left="6612" w:hanging="305"/>
      </w:pPr>
      <w:rPr>
        <w:rFonts w:ascii="Tahoma" w:eastAsia="Times New Roman" w:hAnsi="Tahoma"/>
        <w:color w:val="000000"/>
        <w:position w:val="0"/>
        <w:sz w:val="22"/>
      </w:rPr>
    </w:lvl>
    <w:lvl w:ilvl="8">
      <w:start w:val="1"/>
      <w:numFmt w:val="bullet"/>
      <w:lvlText w:val="▪"/>
      <w:lvlJc w:val="left"/>
      <w:pPr>
        <w:tabs>
          <w:tab w:val="num" w:pos="7332"/>
        </w:tabs>
        <w:ind w:left="7332" w:hanging="305"/>
      </w:pPr>
      <w:rPr>
        <w:rFonts w:ascii="Tahoma" w:eastAsia="Times New Roman" w:hAnsi="Tahoma"/>
        <w:color w:val="000000"/>
        <w:position w:val="0"/>
        <w:sz w:val="22"/>
      </w:rPr>
    </w:lvl>
  </w:abstractNum>
  <w:abstractNum w:abstractNumId="190" w15:restartNumberingAfterBreak="0">
    <w:nsid w:val="78D01100"/>
    <w:multiLevelType w:val="multilevel"/>
    <w:tmpl w:val="FFFFFFFF"/>
    <w:styleLink w:val="List43"/>
    <w:lvl w:ilvl="0">
      <w:start w:val="1"/>
      <w:numFmt w:val="decimal"/>
      <w:lvlText w:val="%1."/>
      <w:lvlJc w:val="left"/>
      <w:pPr>
        <w:tabs>
          <w:tab w:val="num" w:pos="663"/>
        </w:tabs>
        <w:ind w:left="663" w:hanging="303"/>
      </w:pPr>
      <w:rPr>
        <w:rFonts w:ascii="Arial Unicode MS" w:eastAsia="Arial Unicode MS" w:hAnsi="Arial Unicode MS" w:cs="Arial Unicode MS"/>
        <w:position w:val="0"/>
        <w:sz w:val="22"/>
        <w:szCs w:val="22"/>
      </w:rPr>
    </w:lvl>
    <w:lvl w:ilvl="1">
      <w:start w:val="1"/>
      <w:numFmt w:val="decimal"/>
      <w:lvlText w:val="%1.%2."/>
      <w:lvlJc w:val="left"/>
      <w:pPr>
        <w:tabs>
          <w:tab w:val="num" w:pos="515"/>
        </w:tabs>
        <w:ind w:left="515" w:hanging="515"/>
      </w:pPr>
      <w:rPr>
        <w:rFonts w:ascii="Tahoma" w:eastAsia="Times New Roman" w:hAnsi="Tahoma" w:cs="Tahoma"/>
        <w:position w:val="0"/>
        <w:sz w:val="22"/>
        <w:szCs w:val="22"/>
      </w:rPr>
    </w:lvl>
    <w:lvl w:ilvl="2">
      <w:start w:val="1"/>
      <w:numFmt w:val="decimal"/>
      <w:lvlText w:val="%1.%2.%3."/>
      <w:lvlJc w:val="left"/>
      <w:pPr>
        <w:tabs>
          <w:tab w:val="num" w:pos="965"/>
        </w:tabs>
        <w:ind w:left="965" w:hanging="605"/>
      </w:pPr>
      <w:rPr>
        <w:rFonts w:ascii="Arial Unicode MS" w:eastAsia="Arial Unicode MS" w:hAnsi="Arial Unicode MS" w:cs="Arial Unicode MS"/>
        <w:position w:val="0"/>
        <w:sz w:val="22"/>
        <w:szCs w:val="22"/>
      </w:rPr>
    </w:lvl>
    <w:lvl w:ilvl="3">
      <w:start w:val="1"/>
      <w:numFmt w:val="decimal"/>
      <w:lvlText w:val="%1.%2.%3.%4."/>
      <w:lvlJc w:val="left"/>
      <w:pPr>
        <w:tabs>
          <w:tab w:val="num" w:pos="1268"/>
        </w:tabs>
        <w:ind w:left="1268" w:hanging="908"/>
      </w:pPr>
      <w:rPr>
        <w:rFonts w:ascii="Arial Unicode MS" w:eastAsia="Arial Unicode MS" w:hAnsi="Arial Unicode MS" w:cs="Arial Unicode MS"/>
        <w:position w:val="0"/>
        <w:sz w:val="22"/>
        <w:szCs w:val="22"/>
      </w:rPr>
    </w:lvl>
    <w:lvl w:ilvl="4">
      <w:start w:val="1"/>
      <w:numFmt w:val="decimal"/>
      <w:lvlText w:val="%1.%2.%3.%4.%5."/>
      <w:lvlJc w:val="left"/>
      <w:pPr>
        <w:tabs>
          <w:tab w:val="num" w:pos="1268"/>
        </w:tabs>
        <w:ind w:left="1268" w:hanging="908"/>
      </w:pPr>
      <w:rPr>
        <w:rFonts w:ascii="Arial Unicode MS" w:eastAsia="Arial Unicode MS" w:hAnsi="Arial Unicode MS" w:cs="Arial Unicode MS"/>
        <w:position w:val="0"/>
        <w:sz w:val="22"/>
        <w:szCs w:val="22"/>
      </w:rPr>
    </w:lvl>
    <w:lvl w:ilvl="5">
      <w:start w:val="1"/>
      <w:numFmt w:val="decimal"/>
      <w:lvlText w:val="%1.%2.%3.%4.%5.%6."/>
      <w:lvlJc w:val="left"/>
      <w:pPr>
        <w:tabs>
          <w:tab w:val="num" w:pos="1570"/>
        </w:tabs>
        <w:ind w:left="1570" w:hanging="1210"/>
      </w:pPr>
      <w:rPr>
        <w:rFonts w:ascii="Arial Unicode MS" w:eastAsia="Arial Unicode MS" w:hAnsi="Arial Unicode MS" w:cs="Arial Unicode MS"/>
        <w:position w:val="0"/>
        <w:sz w:val="22"/>
        <w:szCs w:val="22"/>
      </w:rPr>
    </w:lvl>
    <w:lvl w:ilvl="6">
      <w:start w:val="1"/>
      <w:numFmt w:val="decimal"/>
      <w:lvlText w:val="%1.%2.%3.%4.%5.%6.%7."/>
      <w:lvlJc w:val="left"/>
      <w:pPr>
        <w:tabs>
          <w:tab w:val="num" w:pos="1570"/>
        </w:tabs>
        <w:ind w:left="1570" w:hanging="1210"/>
      </w:pPr>
      <w:rPr>
        <w:rFonts w:ascii="Arial Unicode MS" w:eastAsia="Arial Unicode MS" w:hAnsi="Arial Unicode MS" w:cs="Arial Unicode MS"/>
        <w:position w:val="0"/>
        <w:sz w:val="22"/>
        <w:szCs w:val="22"/>
      </w:rPr>
    </w:lvl>
    <w:lvl w:ilvl="7">
      <w:start w:val="1"/>
      <w:numFmt w:val="decimal"/>
      <w:lvlText w:val="%1.%2.%3.%4.%5.%6.%7.%8."/>
      <w:lvlJc w:val="left"/>
      <w:pPr>
        <w:tabs>
          <w:tab w:val="num" w:pos="1873"/>
        </w:tabs>
        <w:ind w:left="1873" w:hanging="1513"/>
      </w:pPr>
      <w:rPr>
        <w:rFonts w:ascii="Arial Unicode MS" w:eastAsia="Arial Unicode MS" w:hAnsi="Arial Unicode MS" w:cs="Arial Unicode MS"/>
        <w:position w:val="0"/>
        <w:sz w:val="22"/>
        <w:szCs w:val="22"/>
      </w:rPr>
    </w:lvl>
    <w:lvl w:ilvl="8">
      <w:start w:val="1"/>
      <w:numFmt w:val="decimal"/>
      <w:lvlText w:val="%1.%2.%3.%4.%5.%6.%7.%8.%9."/>
      <w:lvlJc w:val="left"/>
      <w:pPr>
        <w:tabs>
          <w:tab w:val="num" w:pos="1873"/>
        </w:tabs>
        <w:ind w:left="1873" w:hanging="1513"/>
      </w:pPr>
      <w:rPr>
        <w:rFonts w:ascii="Arial Unicode MS" w:eastAsia="Arial Unicode MS" w:hAnsi="Arial Unicode MS" w:cs="Arial Unicode MS"/>
        <w:position w:val="0"/>
        <w:sz w:val="22"/>
        <w:szCs w:val="22"/>
      </w:rPr>
    </w:lvl>
  </w:abstractNum>
  <w:abstractNum w:abstractNumId="191" w15:restartNumberingAfterBreak="0">
    <w:nsid w:val="78F40C12"/>
    <w:multiLevelType w:val="multilevel"/>
    <w:tmpl w:val="FFFFFFFF"/>
    <w:styleLink w:val="List166"/>
    <w:lvl w:ilvl="0">
      <w:start w:val="1"/>
      <w:numFmt w:val="decimal"/>
      <w:lvlText w:val="%1."/>
      <w:lvlJc w:val="left"/>
      <w:pPr>
        <w:tabs>
          <w:tab w:val="num" w:pos="690"/>
        </w:tabs>
        <w:ind w:left="690" w:hanging="330"/>
      </w:pPr>
      <w:rPr>
        <w:rFonts w:ascii="Tahoma" w:eastAsia="Times New Roman" w:hAnsi="Tahoma" w:cs="Tahoma"/>
        <w:color w:val="FFFFFF"/>
        <w:position w:val="0"/>
        <w:sz w:val="22"/>
        <w:szCs w:val="22"/>
        <w:u w:val="single" w:color="000000"/>
      </w:rPr>
    </w:lvl>
    <w:lvl w:ilvl="1">
      <w:start w:val="1"/>
      <w:numFmt w:val="decimal"/>
      <w:lvlText w:val="%1.%2."/>
      <w:lvlJc w:val="left"/>
      <w:pPr>
        <w:tabs>
          <w:tab w:val="num" w:pos="515"/>
        </w:tabs>
        <w:ind w:left="515" w:hanging="515"/>
      </w:pPr>
      <w:rPr>
        <w:rFonts w:ascii="Tahoma" w:eastAsia="Times New Roman" w:hAnsi="Tahoma" w:cs="Tahoma"/>
        <w:color w:val="FFFFFF"/>
        <w:position w:val="0"/>
        <w:sz w:val="22"/>
        <w:szCs w:val="22"/>
        <w:u w:val="single" w:color="000000"/>
      </w:rPr>
    </w:lvl>
    <w:lvl w:ilvl="2">
      <w:start w:val="1"/>
      <w:numFmt w:val="decimal"/>
      <w:lvlText w:val="%1.%2.%3."/>
      <w:lvlJc w:val="left"/>
      <w:pPr>
        <w:tabs>
          <w:tab w:val="num" w:pos="1020"/>
        </w:tabs>
        <w:ind w:left="1020" w:hanging="660"/>
      </w:pPr>
      <w:rPr>
        <w:rFonts w:ascii="Tahoma" w:eastAsia="Times New Roman" w:hAnsi="Tahoma" w:cs="Tahoma"/>
        <w:color w:val="FFFFFF"/>
        <w:position w:val="0"/>
        <w:sz w:val="22"/>
        <w:szCs w:val="22"/>
        <w:u w:val="single" w:color="000000"/>
      </w:rPr>
    </w:lvl>
    <w:lvl w:ilvl="3">
      <w:start w:val="1"/>
      <w:numFmt w:val="decimal"/>
      <w:lvlText w:val="%1.%2.%3.%4."/>
      <w:lvlJc w:val="left"/>
      <w:pPr>
        <w:tabs>
          <w:tab w:val="num" w:pos="1350"/>
        </w:tabs>
        <w:ind w:left="1350" w:hanging="990"/>
      </w:pPr>
      <w:rPr>
        <w:rFonts w:ascii="Tahoma" w:eastAsia="Times New Roman" w:hAnsi="Tahoma" w:cs="Tahoma"/>
        <w:color w:val="FFFFFF"/>
        <w:position w:val="0"/>
        <w:sz w:val="22"/>
        <w:szCs w:val="22"/>
        <w:u w:val="single" w:color="000000"/>
      </w:rPr>
    </w:lvl>
    <w:lvl w:ilvl="4">
      <w:start w:val="1"/>
      <w:numFmt w:val="decimal"/>
      <w:lvlText w:val="%1.%2.%3.%4.%5."/>
      <w:lvlJc w:val="left"/>
      <w:pPr>
        <w:tabs>
          <w:tab w:val="num" w:pos="1350"/>
        </w:tabs>
        <w:ind w:left="1350" w:hanging="990"/>
      </w:pPr>
      <w:rPr>
        <w:rFonts w:ascii="Tahoma" w:eastAsia="Times New Roman" w:hAnsi="Tahoma" w:cs="Tahoma"/>
        <w:color w:val="FFFFFF"/>
        <w:position w:val="0"/>
        <w:sz w:val="22"/>
        <w:szCs w:val="22"/>
        <w:u w:val="single" w:color="000000"/>
      </w:rPr>
    </w:lvl>
    <w:lvl w:ilvl="5">
      <w:start w:val="1"/>
      <w:numFmt w:val="decimal"/>
      <w:lvlText w:val="%1.%2.%3.%4.%5.%6."/>
      <w:lvlJc w:val="left"/>
      <w:pPr>
        <w:tabs>
          <w:tab w:val="num" w:pos="1680"/>
        </w:tabs>
        <w:ind w:left="1680" w:hanging="1320"/>
      </w:pPr>
      <w:rPr>
        <w:rFonts w:ascii="Tahoma" w:eastAsia="Times New Roman" w:hAnsi="Tahoma" w:cs="Tahoma"/>
        <w:color w:val="FFFFFF"/>
        <w:position w:val="0"/>
        <w:sz w:val="22"/>
        <w:szCs w:val="22"/>
        <w:u w:val="single" w:color="000000"/>
      </w:rPr>
    </w:lvl>
    <w:lvl w:ilvl="6">
      <w:start w:val="1"/>
      <w:numFmt w:val="decimal"/>
      <w:lvlText w:val="%1.%2.%3.%4.%5.%6.%7."/>
      <w:lvlJc w:val="left"/>
      <w:pPr>
        <w:tabs>
          <w:tab w:val="num" w:pos="1680"/>
        </w:tabs>
        <w:ind w:left="1680" w:hanging="1320"/>
      </w:pPr>
      <w:rPr>
        <w:rFonts w:ascii="Tahoma" w:eastAsia="Times New Roman" w:hAnsi="Tahoma" w:cs="Tahoma"/>
        <w:color w:val="FFFFFF"/>
        <w:position w:val="0"/>
        <w:sz w:val="22"/>
        <w:szCs w:val="22"/>
        <w:u w:val="single" w:color="000000"/>
      </w:rPr>
    </w:lvl>
    <w:lvl w:ilvl="7">
      <w:start w:val="1"/>
      <w:numFmt w:val="decimal"/>
      <w:lvlText w:val="%1.%2.%3.%4.%5.%6.%7.%8."/>
      <w:lvlJc w:val="left"/>
      <w:pPr>
        <w:tabs>
          <w:tab w:val="num" w:pos="2010"/>
        </w:tabs>
        <w:ind w:left="2010" w:hanging="1650"/>
      </w:pPr>
      <w:rPr>
        <w:rFonts w:ascii="Tahoma" w:eastAsia="Times New Roman" w:hAnsi="Tahoma" w:cs="Tahoma"/>
        <w:color w:val="FFFFFF"/>
        <w:position w:val="0"/>
        <w:sz w:val="22"/>
        <w:szCs w:val="22"/>
        <w:u w:val="single" w:color="000000"/>
      </w:rPr>
    </w:lvl>
    <w:lvl w:ilvl="8">
      <w:start w:val="1"/>
      <w:numFmt w:val="decimal"/>
      <w:lvlText w:val="%1.%2.%3.%4.%5.%6.%7.%8.%9."/>
      <w:lvlJc w:val="left"/>
      <w:pPr>
        <w:tabs>
          <w:tab w:val="num" w:pos="2010"/>
        </w:tabs>
        <w:ind w:left="2010" w:hanging="1650"/>
      </w:pPr>
      <w:rPr>
        <w:rFonts w:ascii="Tahoma" w:eastAsia="Times New Roman" w:hAnsi="Tahoma" w:cs="Tahoma"/>
        <w:color w:val="FFFFFF"/>
        <w:position w:val="0"/>
        <w:sz w:val="22"/>
        <w:szCs w:val="22"/>
        <w:u w:val="single" w:color="000000"/>
      </w:rPr>
    </w:lvl>
  </w:abstractNum>
  <w:abstractNum w:abstractNumId="192" w15:restartNumberingAfterBreak="0">
    <w:nsid w:val="79186C5B"/>
    <w:multiLevelType w:val="hybridMultilevel"/>
    <w:tmpl w:val="4D2C2276"/>
    <w:lvl w:ilvl="0" w:tplc="E33AAE1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3" w15:restartNumberingAfterBreak="0">
    <w:nsid w:val="79421B1D"/>
    <w:multiLevelType w:val="multilevel"/>
    <w:tmpl w:val="FFFFFFFF"/>
    <w:styleLink w:val="List154"/>
    <w:lvl w:ilvl="0">
      <w:start w:val="1"/>
      <w:numFmt w:val="decimal"/>
      <w:lvlText w:val="%1."/>
      <w:lvlJc w:val="left"/>
      <w:pPr>
        <w:tabs>
          <w:tab w:val="num" w:pos="663"/>
        </w:tabs>
        <w:ind w:left="663" w:hanging="303"/>
      </w:pPr>
      <w:rPr>
        <w:rFonts w:ascii="Tahoma" w:eastAsia="Times New Roman" w:hAnsi="Tahoma" w:cs="Tahoma"/>
        <w:color w:val="FFFFFF"/>
        <w:position w:val="0"/>
        <w:sz w:val="22"/>
        <w:szCs w:val="22"/>
        <w:u w:color="000000"/>
      </w:rPr>
    </w:lvl>
    <w:lvl w:ilvl="1">
      <w:start w:val="1"/>
      <w:numFmt w:val="decimal"/>
      <w:lvlText w:val="%1.%2."/>
      <w:lvlJc w:val="left"/>
      <w:pPr>
        <w:tabs>
          <w:tab w:val="num" w:pos="965"/>
        </w:tabs>
        <w:ind w:left="965" w:hanging="605"/>
      </w:pPr>
      <w:rPr>
        <w:rFonts w:ascii="Tahoma" w:eastAsia="Times New Roman" w:hAnsi="Tahoma" w:cs="Tahoma"/>
        <w:color w:val="FFFFFF"/>
        <w:position w:val="0"/>
        <w:sz w:val="22"/>
        <w:szCs w:val="22"/>
        <w:u w:color="000000"/>
      </w:rPr>
    </w:lvl>
    <w:lvl w:ilvl="2">
      <w:start w:val="5"/>
      <w:numFmt w:val="decimal"/>
      <w:lvlText w:val="%1.%2.%3."/>
      <w:lvlJc w:val="left"/>
      <w:pPr>
        <w:tabs>
          <w:tab w:val="num" w:pos="515"/>
        </w:tabs>
        <w:ind w:left="515" w:hanging="515"/>
      </w:pPr>
      <w:rPr>
        <w:rFonts w:ascii="Tahoma" w:eastAsia="Times New Roman" w:hAnsi="Tahoma" w:cs="Tahoma"/>
        <w:color w:val="FFFFFF"/>
        <w:position w:val="0"/>
        <w:sz w:val="22"/>
        <w:szCs w:val="22"/>
        <w:u w:color="000000"/>
      </w:rPr>
    </w:lvl>
    <w:lvl w:ilvl="3">
      <w:start w:val="1"/>
      <w:numFmt w:val="decimal"/>
      <w:lvlText w:val="%1.%2.%3.%4."/>
      <w:lvlJc w:val="left"/>
      <w:pPr>
        <w:tabs>
          <w:tab w:val="num" w:pos="1268"/>
        </w:tabs>
        <w:ind w:left="1268" w:hanging="908"/>
      </w:pPr>
      <w:rPr>
        <w:rFonts w:ascii="Tahoma" w:eastAsia="Times New Roman" w:hAnsi="Tahoma" w:cs="Tahoma"/>
        <w:color w:val="FFFFFF"/>
        <w:position w:val="0"/>
        <w:sz w:val="22"/>
        <w:szCs w:val="22"/>
        <w:u w:color="000000"/>
      </w:rPr>
    </w:lvl>
    <w:lvl w:ilvl="4">
      <w:start w:val="1"/>
      <w:numFmt w:val="decimal"/>
      <w:lvlText w:val="%1.%2.%3.%4.%5."/>
      <w:lvlJc w:val="left"/>
      <w:pPr>
        <w:tabs>
          <w:tab w:val="num" w:pos="1268"/>
        </w:tabs>
        <w:ind w:left="1268" w:hanging="908"/>
      </w:pPr>
      <w:rPr>
        <w:rFonts w:ascii="Tahoma" w:eastAsia="Times New Roman" w:hAnsi="Tahoma" w:cs="Tahoma"/>
        <w:color w:val="FFFFFF"/>
        <w:position w:val="0"/>
        <w:sz w:val="22"/>
        <w:szCs w:val="22"/>
        <w:u w:color="000000"/>
      </w:rPr>
    </w:lvl>
    <w:lvl w:ilvl="5">
      <w:start w:val="1"/>
      <w:numFmt w:val="decimal"/>
      <w:lvlText w:val="%1.%2.%3.%4.%5.%6."/>
      <w:lvlJc w:val="left"/>
      <w:pPr>
        <w:tabs>
          <w:tab w:val="num" w:pos="1570"/>
        </w:tabs>
        <w:ind w:left="1570" w:hanging="1210"/>
      </w:pPr>
      <w:rPr>
        <w:rFonts w:ascii="Tahoma" w:eastAsia="Times New Roman" w:hAnsi="Tahoma" w:cs="Tahoma"/>
        <w:color w:val="FFFFFF"/>
        <w:position w:val="0"/>
        <w:sz w:val="22"/>
        <w:szCs w:val="22"/>
        <w:u w:color="000000"/>
      </w:rPr>
    </w:lvl>
    <w:lvl w:ilvl="6">
      <w:start w:val="1"/>
      <w:numFmt w:val="decimal"/>
      <w:lvlText w:val="%1.%2.%3.%4.%5.%6.%7."/>
      <w:lvlJc w:val="left"/>
      <w:pPr>
        <w:tabs>
          <w:tab w:val="num" w:pos="1570"/>
        </w:tabs>
        <w:ind w:left="1570" w:hanging="1210"/>
      </w:pPr>
      <w:rPr>
        <w:rFonts w:ascii="Tahoma" w:eastAsia="Times New Roman" w:hAnsi="Tahoma" w:cs="Tahoma"/>
        <w:color w:val="FFFFFF"/>
        <w:position w:val="0"/>
        <w:sz w:val="22"/>
        <w:szCs w:val="22"/>
        <w:u w:color="000000"/>
      </w:rPr>
    </w:lvl>
    <w:lvl w:ilvl="7">
      <w:start w:val="1"/>
      <w:numFmt w:val="decimal"/>
      <w:lvlText w:val="%1.%2.%3.%4.%5.%6.%7.%8."/>
      <w:lvlJc w:val="left"/>
      <w:pPr>
        <w:tabs>
          <w:tab w:val="num" w:pos="1873"/>
        </w:tabs>
        <w:ind w:left="1873" w:hanging="1513"/>
      </w:pPr>
      <w:rPr>
        <w:rFonts w:ascii="Tahoma" w:eastAsia="Times New Roman" w:hAnsi="Tahoma" w:cs="Tahoma"/>
        <w:color w:val="FFFFFF"/>
        <w:position w:val="0"/>
        <w:sz w:val="22"/>
        <w:szCs w:val="22"/>
        <w:u w:color="000000"/>
      </w:rPr>
    </w:lvl>
    <w:lvl w:ilvl="8">
      <w:start w:val="1"/>
      <w:numFmt w:val="decimal"/>
      <w:lvlText w:val="%1.%2.%3.%4.%5.%6.%7.%8.%9."/>
      <w:lvlJc w:val="left"/>
      <w:pPr>
        <w:tabs>
          <w:tab w:val="num" w:pos="1873"/>
        </w:tabs>
        <w:ind w:left="1873" w:hanging="1513"/>
      </w:pPr>
      <w:rPr>
        <w:rFonts w:ascii="Tahoma" w:eastAsia="Times New Roman" w:hAnsi="Tahoma" w:cs="Tahoma"/>
        <w:color w:val="FFFFFF"/>
        <w:position w:val="0"/>
        <w:sz w:val="22"/>
        <w:szCs w:val="22"/>
        <w:u w:color="000000"/>
      </w:rPr>
    </w:lvl>
  </w:abstractNum>
  <w:abstractNum w:abstractNumId="194" w15:restartNumberingAfterBreak="0">
    <w:nsid w:val="7A321831"/>
    <w:multiLevelType w:val="multilevel"/>
    <w:tmpl w:val="FFFFFFFF"/>
    <w:styleLink w:val="List101"/>
    <w:lvl w:ilvl="0">
      <w:start w:val="1"/>
      <w:numFmt w:val="bullet"/>
      <w:lvlText w:val="•"/>
      <w:lvlJc w:val="left"/>
      <w:pPr>
        <w:tabs>
          <w:tab w:val="num" w:pos="762"/>
        </w:tabs>
        <w:ind w:left="762" w:hanging="762"/>
      </w:pPr>
      <w:rPr>
        <w:position w:val="0"/>
        <w:sz w:val="22"/>
      </w:rPr>
    </w:lvl>
    <w:lvl w:ilvl="1">
      <w:numFmt w:val="bullet"/>
      <w:lvlText w:val="•"/>
      <w:lvlJc w:val="left"/>
      <w:pPr>
        <w:tabs>
          <w:tab w:val="num" w:pos="1644"/>
        </w:tabs>
        <w:ind w:left="1644" w:hanging="737"/>
      </w:pPr>
      <w:rPr>
        <w:position w:val="0"/>
        <w:sz w:val="20"/>
      </w:rPr>
    </w:lvl>
    <w:lvl w:ilvl="2">
      <w:start w:val="1"/>
      <w:numFmt w:val="bullet"/>
      <w:lvlText w:val="•"/>
      <w:lvlJc w:val="left"/>
      <w:pPr>
        <w:tabs>
          <w:tab w:val="num" w:pos="2264"/>
        </w:tabs>
        <w:ind w:left="2264" w:hanging="620"/>
      </w:pPr>
      <w:rPr>
        <w:position w:val="0"/>
        <w:sz w:val="22"/>
      </w:rPr>
    </w:lvl>
    <w:lvl w:ilvl="3">
      <w:start w:val="1"/>
      <w:numFmt w:val="bullet"/>
      <w:lvlText w:val="•"/>
      <w:lvlJc w:val="left"/>
      <w:pPr>
        <w:tabs>
          <w:tab w:val="num" w:pos="3002"/>
        </w:tabs>
        <w:ind w:left="3002" w:hanging="621"/>
      </w:pPr>
      <w:rPr>
        <w:position w:val="0"/>
        <w:sz w:val="22"/>
      </w:rPr>
    </w:lvl>
    <w:lvl w:ilvl="4">
      <w:start w:val="1"/>
      <w:numFmt w:val="bullet"/>
      <w:lvlText w:val="•"/>
      <w:lvlJc w:val="left"/>
      <w:pPr>
        <w:tabs>
          <w:tab w:val="num" w:pos="3739"/>
        </w:tabs>
        <w:ind w:left="3739" w:hanging="620"/>
      </w:pPr>
      <w:rPr>
        <w:position w:val="0"/>
        <w:sz w:val="22"/>
      </w:rPr>
    </w:lvl>
    <w:lvl w:ilvl="5">
      <w:start w:val="1"/>
      <w:numFmt w:val="bullet"/>
      <w:lvlText w:val="▪"/>
      <w:lvlJc w:val="left"/>
      <w:pPr>
        <w:tabs>
          <w:tab w:val="num" w:pos="5170"/>
        </w:tabs>
        <w:ind w:left="5170" w:hanging="303"/>
      </w:pPr>
      <w:rPr>
        <w:position w:val="0"/>
        <w:sz w:val="22"/>
      </w:rPr>
    </w:lvl>
    <w:lvl w:ilvl="6">
      <w:start w:val="1"/>
      <w:numFmt w:val="bullet"/>
      <w:lvlText w:val="•"/>
      <w:lvlJc w:val="left"/>
      <w:pPr>
        <w:tabs>
          <w:tab w:val="num" w:pos="5890"/>
        </w:tabs>
        <w:ind w:left="5890" w:hanging="303"/>
      </w:pPr>
      <w:rPr>
        <w:position w:val="0"/>
        <w:sz w:val="22"/>
      </w:rPr>
    </w:lvl>
    <w:lvl w:ilvl="7">
      <w:start w:val="1"/>
      <w:numFmt w:val="bullet"/>
      <w:lvlText w:val="o"/>
      <w:lvlJc w:val="left"/>
      <w:pPr>
        <w:tabs>
          <w:tab w:val="num" w:pos="6610"/>
        </w:tabs>
        <w:ind w:left="6610" w:hanging="303"/>
      </w:pPr>
      <w:rPr>
        <w:position w:val="0"/>
        <w:sz w:val="22"/>
      </w:rPr>
    </w:lvl>
    <w:lvl w:ilvl="8">
      <w:start w:val="1"/>
      <w:numFmt w:val="bullet"/>
      <w:lvlText w:val="▪"/>
      <w:lvlJc w:val="left"/>
      <w:pPr>
        <w:tabs>
          <w:tab w:val="num" w:pos="7330"/>
        </w:tabs>
        <w:ind w:left="7330" w:hanging="303"/>
      </w:pPr>
      <w:rPr>
        <w:position w:val="0"/>
        <w:sz w:val="22"/>
      </w:rPr>
    </w:lvl>
  </w:abstractNum>
  <w:abstractNum w:abstractNumId="195" w15:restartNumberingAfterBreak="0">
    <w:nsid w:val="7A322F2F"/>
    <w:multiLevelType w:val="hybridMultilevel"/>
    <w:tmpl w:val="CCF672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15:restartNumberingAfterBreak="0">
    <w:nsid w:val="7AA31BB4"/>
    <w:multiLevelType w:val="multilevel"/>
    <w:tmpl w:val="FFFFFFFF"/>
    <w:styleLink w:val="List12"/>
    <w:lvl w:ilvl="0">
      <w:start w:val="1"/>
      <w:numFmt w:val="decimal"/>
      <w:lvlText w:val="%1."/>
      <w:lvlJc w:val="left"/>
      <w:pPr>
        <w:tabs>
          <w:tab w:val="num" w:pos="663"/>
        </w:tabs>
        <w:ind w:left="663" w:hanging="303"/>
      </w:pPr>
      <w:rPr>
        <w:rFonts w:ascii="Tahoma" w:eastAsia="Times New Roman" w:hAnsi="Tahoma" w:cs="Tahoma"/>
        <w:position w:val="0"/>
        <w:sz w:val="22"/>
        <w:szCs w:val="22"/>
      </w:rPr>
    </w:lvl>
    <w:lvl w:ilvl="1">
      <w:start w:val="1"/>
      <w:numFmt w:val="decimal"/>
      <w:lvlText w:val="%1.%2."/>
      <w:lvlJc w:val="left"/>
      <w:pPr>
        <w:tabs>
          <w:tab w:val="num" w:pos="965"/>
        </w:tabs>
        <w:ind w:left="965" w:hanging="605"/>
      </w:pPr>
      <w:rPr>
        <w:rFonts w:ascii="Tahoma" w:eastAsia="Times New Roman" w:hAnsi="Tahoma" w:cs="Tahoma"/>
        <w:position w:val="0"/>
        <w:sz w:val="22"/>
        <w:szCs w:val="22"/>
      </w:rPr>
    </w:lvl>
    <w:lvl w:ilvl="2">
      <w:start w:val="1"/>
      <w:numFmt w:val="decimal"/>
      <w:lvlText w:val="%1.%2.%3."/>
      <w:lvlJc w:val="left"/>
      <w:pPr>
        <w:tabs>
          <w:tab w:val="num" w:pos="903"/>
        </w:tabs>
        <w:ind w:left="903" w:hanging="903"/>
      </w:pPr>
      <w:rPr>
        <w:rFonts w:ascii="Tahoma" w:eastAsia="Times New Roman" w:hAnsi="Tahoma" w:cs="Tahoma"/>
        <w:position w:val="0"/>
        <w:sz w:val="22"/>
        <w:szCs w:val="22"/>
      </w:rPr>
    </w:lvl>
    <w:lvl w:ilvl="3">
      <w:start w:val="1"/>
      <w:numFmt w:val="decimal"/>
      <w:lvlText w:val="%1.%2.%3.%4."/>
      <w:lvlJc w:val="left"/>
      <w:pPr>
        <w:tabs>
          <w:tab w:val="num" w:pos="1268"/>
        </w:tabs>
        <w:ind w:left="1268" w:hanging="908"/>
      </w:pPr>
      <w:rPr>
        <w:rFonts w:ascii="Tahoma" w:eastAsia="Times New Roman" w:hAnsi="Tahoma" w:cs="Tahoma"/>
        <w:position w:val="0"/>
        <w:sz w:val="22"/>
        <w:szCs w:val="22"/>
      </w:rPr>
    </w:lvl>
    <w:lvl w:ilvl="4">
      <w:start w:val="1"/>
      <w:numFmt w:val="decimal"/>
      <w:lvlText w:val="%1.%2.%3.%4.%5."/>
      <w:lvlJc w:val="left"/>
      <w:pPr>
        <w:tabs>
          <w:tab w:val="num" w:pos="1268"/>
        </w:tabs>
        <w:ind w:left="1268" w:hanging="908"/>
      </w:pPr>
      <w:rPr>
        <w:rFonts w:ascii="Tahoma" w:eastAsia="Times New Roman" w:hAnsi="Tahoma" w:cs="Tahoma"/>
        <w:position w:val="0"/>
        <w:sz w:val="22"/>
        <w:szCs w:val="22"/>
      </w:rPr>
    </w:lvl>
    <w:lvl w:ilvl="5">
      <w:start w:val="1"/>
      <w:numFmt w:val="decimal"/>
      <w:lvlText w:val="%1.%2.%3.%4.%5.%6."/>
      <w:lvlJc w:val="left"/>
      <w:pPr>
        <w:tabs>
          <w:tab w:val="num" w:pos="1570"/>
        </w:tabs>
        <w:ind w:left="1570" w:hanging="1210"/>
      </w:pPr>
      <w:rPr>
        <w:rFonts w:ascii="Tahoma" w:eastAsia="Times New Roman" w:hAnsi="Tahoma" w:cs="Tahoma"/>
        <w:position w:val="0"/>
        <w:sz w:val="22"/>
        <w:szCs w:val="22"/>
      </w:rPr>
    </w:lvl>
    <w:lvl w:ilvl="6">
      <w:start w:val="1"/>
      <w:numFmt w:val="decimal"/>
      <w:lvlText w:val="%1.%2.%3.%4.%5.%6.%7."/>
      <w:lvlJc w:val="left"/>
      <w:pPr>
        <w:tabs>
          <w:tab w:val="num" w:pos="1570"/>
        </w:tabs>
        <w:ind w:left="1570" w:hanging="1210"/>
      </w:pPr>
      <w:rPr>
        <w:rFonts w:ascii="Tahoma" w:eastAsia="Times New Roman" w:hAnsi="Tahoma" w:cs="Tahoma"/>
        <w:position w:val="0"/>
        <w:sz w:val="22"/>
        <w:szCs w:val="22"/>
      </w:rPr>
    </w:lvl>
    <w:lvl w:ilvl="7">
      <w:start w:val="1"/>
      <w:numFmt w:val="decimal"/>
      <w:lvlText w:val="%1.%2.%3.%4.%5.%6.%7.%8."/>
      <w:lvlJc w:val="left"/>
      <w:pPr>
        <w:tabs>
          <w:tab w:val="num" w:pos="1873"/>
        </w:tabs>
        <w:ind w:left="1873" w:hanging="1513"/>
      </w:pPr>
      <w:rPr>
        <w:rFonts w:ascii="Tahoma" w:eastAsia="Times New Roman" w:hAnsi="Tahoma" w:cs="Tahoma"/>
        <w:position w:val="0"/>
        <w:sz w:val="22"/>
        <w:szCs w:val="22"/>
      </w:rPr>
    </w:lvl>
    <w:lvl w:ilvl="8">
      <w:start w:val="1"/>
      <w:numFmt w:val="decimal"/>
      <w:lvlText w:val="%1.%2.%3.%4.%5.%6.%7.%8.%9."/>
      <w:lvlJc w:val="left"/>
      <w:pPr>
        <w:tabs>
          <w:tab w:val="num" w:pos="1873"/>
        </w:tabs>
        <w:ind w:left="1873" w:hanging="1513"/>
      </w:pPr>
      <w:rPr>
        <w:rFonts w:ascii="Tahoma" w:eastAsia="Times New Roman" w:hAnsi="Tahoma" w:cs="Tahoma"/>
        <w:position w:val="0"/>
        <w:sz w:val="22"/>
        <w:szCs w:val="22"/>
      </w:rPr>
    </w:lvl>
  </w:abstractNum>
  <w:abstractNum w:abstractNumId="197" w15:restartNumberingAfterBreak="0">
    <w:nsid w:val="7BA4288A"/>
    <w:multiLevelType w:val="multilevel"/>
    <w:tmpl w:val="FFFFFFFF"/>
    <w:styleLink w:val="List86"/>
    <w:lvl w:ilvl="0">
      <w:start w:val="1"/>
      <w:numFmt w:val="decimal"/>
      <w:lvlText w:val="%1."/>
      <w:lvlJc w:val="left"/>
      <w:pPr>
        <w:tabs>
          <w:tab w:val="num" w:pos="663"/>
        </w:tabs>
        <w:ind w:left="663" w:hanging="303"/>
      </w:pPr>
      <w:rPr>
        <w:rFonts w:ascii="Tahoma" w:eastAsia="Times New Roman" w:hAnsi="Tahoma" w:cs="Tahoma"/>
        <w:position w:val="0"/>
        <w:sz w:val="22"/>
        <w:szCs w:val="22"/>
      </w:rPr>
    </w:lvl>
    <w:lvl w:ilvl="1">
      <w:start w:val="1"/>
      <w:numFmt w:val="decimal"/>
      <w:lvlText w:val="%1.%2."/>
      <w:lvlJc w:val="left"/>
      <w:pPr>
        <w:tabs>
          <w:tab w:val="num" w:pos="965"/>
        </w:tabs>
        <w:ind w:left="965" w:hanging="605"/>
      </w:pPr>
      <w:rPr>
        <w:rFonts w:ascii="Tahoma" w:eastAsia="Times New Roman" w:hAnsi="Tahoma" w:cs="Tahoma"/>
        <w:position w:val="0"/>
        <w:sz w:val="22"/>
        <w:szCs w:val="22"/>
      </w:rPr>
    </w:lvl>
    <w:lvl w:ilvl="2">
      <w:start w:val="1"/>
      <w:numFmt w:val="decimal"/>
      <w:lvlText w:val="%1.%2.%3."/>
      <w:lvlJc w:val="left"/>
      <w:pPr>
        <w:tabs>
          <w:tab w:val="num" w:pos="903"/>
        </w:tabs>
        <w:ind w:left="903" w:hanging="903"/>
      </w:pPr>
      <w:rPr>
        <w:rFonts w:ascii="Tahoma" w:eastAsia="Times New Roman" w:hAnsi="Tahoma" w:cs="Tahoma"/>
        <w:position w:val="0"/>
        <w:sz w:val="22"/>
        <w:szCs w:val="22"/>
      </w:rPr>
    </w:lvl>
    <w:lvl w:ilvl="3">
      <w:start w:val="1"/>
      <w:numFmt w:val="decimal"/>
      <w:lvlText w:val="%1.%2.%3.%4."/>
      <w:lvlJc w:val="left"/>
      <w:pPr>
        <w:tabs>
          <w:tab w:val="num" w:pos="1268"/>
        </w:tabs>
        <w:ind w:left="1268" w:hanging="908"/>
      </w:pPr>
      <w:rPr>
        <w:rFonts w:ascii="Tahoma" w:eastAsia="Times New Roman" w:hAnsi="Tahoma" w:cs="Tahoma"/>
        <w:position w:val="0"/>
        <w:sz w:val="22"/>
        <w:szCs w:val="22"/>
      </w:rPr>
    </w:lvl>
    <w:lvl w:ilvl="4">
      <w:start w:val="1"/>
      <w:numFmt w:val="decimal"/>
      <w:lvlText w:val="%1.%2.%3.%4.%5."/>
      <w:lvlJc w:val="left"/>
      <w:pPr>
        <w:tabs>
          <w:tab w:val="num" w:pos="1268"/>
        </w:tabs>
        <w:ind w:left="1268" w:hanging="908"/>
      </w:pPr>
      <w:rPr>
        <w:rFonts w:ascii="Tahoma" w:eastAsia="Times New Roman" w:hAnsi="Tahoma" w:cs="Tahoma"/>
        <w:position w:val="0"/>
        <w:sz w:val="22"/>
        <w:szCs w:val="22"/>
      </w:rPr>
    </w:lvl>
    <w:lvl w:ilvl="5">
      <w:start w:val="1"/>
      <w:numFmt w:val="decimal"/>
      <w:lvlText w:val="%1.%2.%3.%4.%5.%6."/>
      <w:lvlJc w:val="left"/>
      <w:pPr>
        <w:tabs>
          <w:tab w:val="num" w:pos="1570"/>
        </w:tabs>
        <w:ind w:left="1570" w:hanging="1210"/>
      </w:pPr>
      <w:rPr>
        <w:rFonts w:ascii="Tahoma" w:eastAsia="Times New Roman" w:hAnsi="Tahoma" w:cs="Tahoma"/>
        <w:position w:val="0"/>
        <w:sz w:val="22"/>
        <w:szCs w:val="22"/>
      </w:rPr>
    </w:lvl>
    <w:lvl w:ilvl="6">
      <w:start w:val="1"/>
      <w:numFmt w:val="decimal"/>
      <w:lvlText w:val="%1.%2.%3.%4.%5.%6.%7."/>
      <w:lvlJc w:val="left"/>
      <w:pPr>
        <w:tabs>
          <w:tab w:val="num" w:pos="1570"/>
        </w:tabs>
        <w:ind w:left="1570" w:hanging="1210"/>
      </w:pPr>
      <w:rPr>
        <w:rFonts w:ascii="Tahoma" w:eastAsia="Times New Roman" w:hAnsi="Tahoma" w:cs="Tahoma"/>
        <w:position w:val="0"/>
        <w:sz w:val="22"/>
        <w:szCs w:val="22"/>
      </w:rPr>
    </w:lvl>
    <w:lvl w:ilvl="7">
      <w:start w:val="1"/>
      <w:numFmt w:val="decimal"/>
      <w:lvlText w:val="%1.%2.%3.%4.%5.%6.%7.%8."/>
      <w:lvlJc w:val="left"/>
      <w:pPr>
        <w:tabs>
          <w:tab w:val="num" w:pos="1873"/>
        </w:tabs>
        <w:ind w:left="1873" w:hanging="1513"/>
      </w:pPr>
      <w:rPr>
        <w:rFonts w:ascii="Tahoma" w:eastAsia="Times New Roman" w:hAnsi="Tahoma" w:cs="Tahoma"/>
        <w:position w:val="0"/>
        <w:sz w:val="22"/>
        <w:szCs w:val="22"/>
      </w:rPr>
    </w:lvl>
    <w:lvl w:ilvl="8">
      <w:start w:val="1"/>
      <w:numFmt w:val="decimal"/>
      <w:lvlText w:val="%1.%2.%3.%4.%5.%6.%7.%8.%9."/>
      <w:lvlJc w:val="left"/>
      <w:pPr>
        <w:tabs>
          <w:tab w:val="num" w:pos="1873"/>
        </w:tabs>
        <w:ind w:left="1873" w:hanging="1513"/>
      </w:pPr>
      <w:rPr>
        <w:rFonts w:ascii="Tahoma" w:eastAsia="Times New Roman" w:hAnsi="Tahoma" w:cs="Tahoma"/>
        <w:position w:val="0"/>
        <w:sz w:val="22"/>
        <w:szCs w:val="22"/>
      </w:rPr>
    </w:lvl>
  </w:abstractNum>
  <w:abstractNum w:abstractNumId="198" w15:restartNumberingAfterBreak="0">
    <w:nsid w:val="7CFC22E5"/>
    <w:multiLevelType w:val="multilevel"/>
    <w:tmpl w:val="FFFFFFFF"/>
    <w:styleLink w:val="List118"/>
    <w:lvl w:ilvl="0">
      <w:start w:val="1"/>
      <w:numFmt w:val="bullet"/>
      <w:lvlText w:val="•"/>
      <w:lvlJc w:val="left"/>
      <w:pPr>
        <w:tabs>
          <w:tab w:val="num" w:pos="769"/>
        </w:tabs>
        <w:ind w:left="769" w:hanging="769"/>
      </w:pPr>
      <w:rPr>
        <w:rFonts w:ascii="Tahoma" w:eastAsia="Times New Roman" w:hAnsi="Tahoma"/>
        <w:color w:val="FFFFFF"/>
        <w:position w:val="0"/>
        <w:sz w:val="22"/>
        <w:u w:color="000000"/>
      </w:rPr>
    </w:lvl>
    <w:lvl w:ilvl="1">
      <w:numFmt w:val="bullet"/>
      <w:lvlText w:val="•"/>
      <w:lvlJc w:val="left"/>
      <w:pPr>
        <w:tabs>
          <w:tab w:val="num" w:pos="567"/>
        </w:tabs>
        <w:ind w:left="567" w:hanging="567"/>
      </w:pPr>
      <w:rPr>
        <w:rFonts w:ascii="Tahoma" w:eastAsia="Times New Roman" w:hAnsi="Tahoma"/>
        <w:color w:val="FFFFFF"/>
        <w:position w:val="0"/>
        <w:sz w:val="20"/>
        <w:u w:color="000000"/>
      </w:rPr>
    </w:lvl>
    <w:lvl w:ilvl="2">
      <w:start w:val="1"/>
      <w:numFmt w:val="bullet"/>
      <w:lvlText w:val="•"/>
      <w:lvlJc w:val="left"/>
      <w:pPr>
        <w:tabs>
          <w:tab w:val="num" w:pos="2268"/>
        </w:tabs>
        <w:ind w:left="2268" w:hanging="624"/>
      </w:pPr>
      <w:rPr>
        <w:rFonts w:ascii="Tahoma" w:eastAsia="Times New Roman" w:hAnsi="Tahoma"/>
        <w:color w:val="FFFFFF"/>
        <w:position w:val="0"/>
        <w:sz w:val="22"/>
        <w:u w:color="000000"/>
      </w:rPr>
    </w:lvl>
    <w:lvl w:ilvl="3">
      <w:start w:val="1"/>
      <w:numFmt w:val="bullet"/>
      <w:lvlText w:val="•"/>
      <w:lvlJc w:val="left"/>
      <w:pPr>
        <w:tabs>
          <w:tab w:val="num" w:pos="3006"/>
        </w:tabs>
        <w:ind w:left="3006" w:hanging="625"/>
      </w:pPr>
      <w:rPr>
        <w:rFonts w:ascii="Tahoma" w:eastAsia="Times New Roman" w:hAnsi="Tahoma"/>
        <w:color w:val="FFFFFF"/>
        <w:position w:val="0"/>
        <w:sz w:val="22"/>
        <w:u w:color="000000"/>
      </w:rPr>
    </w:lvl>
    <w:lvl w:ilvl="4">
      <w:start w:val="1"/>
      <w:numFmt w:val="bullet"/>
      <w:lvlText w:val="•"/>
      <w:lvlJc w:val="left"/>
      <w:pPr>
        <w:tabs>
          <w:tab w:val="num" w:pos="3743"/>
        </w:tabs>
        <w:ind w:left="3743" w:hanging="624"/>
      </w:pPr>
      <w:rPr>
        <w:rFonts w:ascii="Tahoma" w:eastAsia="Times New Roman" w:hAnsi="Tahoma"/>
        <w:color w:val="FFFFFF"/>
        <w:position w:val="0"/>
        <w:sz w:val="22"/>
        <w:u w:color="000000"/>
      </w:rPr>
    </w:lvl>
    <w:lvl w:ilvl="5">
      <w:start w:val="1"/>
      <w:numFmt w:val="bullet"/>
      <w:lvlText w:val="▪"/>
      <w:lvlJc w:val="left"/>
      <w:pPr>
        <w:tabs>
          <w:tab w:val="num" w:pos="5172"/>
        </w:tabs>
        <w:ind w:left="5172" w:hanging="305"/>
      </w:pPr>
      <w:rPr>
        <w:rFonts w:ascii="Tahoma" w:eastAsia="Times New Roman" w:hAnsi="Tahoma"/>
        <w:color w:val="FFFFFF"/>
        <w:position w:val="0"/>
        <w:sz w:val="22"/>
        <w:u w:color="000000"/>
      </w:rPr>
    </w:lvl>
    <w:lvl w:ilvl="6">
      <w:start w:val="1"/>
      <w:numFmt w:val="bullet"/>
      <w:lvlText w:val="•"/>
      <w:lvlJc w:val="left"/>
      <w:pPr>
        <w:tabs>
          <w:tab w:val="num" w:pos="5892"/>
        </w:tabs>
        <w:ind w:left="5892" w:hanging="305"/>
      </w:pPr>
      <w:rPr>
        <w:rFonts w:ascii="Tahoma" w:eastAsia="Times New Roman" w:hAnsi="Tahoma"/>
        <w:color w:val="FFFFFF"/>
        <w:position w:val="0"/>
        <w:sz w:val="22"/>
        <w:u w:color="000000"/>
      </w:rPr>
    </w:lvl>
    <w:lvl w:ilvl="7">
      <w:start w:val="1"/>
      <w:numFmt w:val="bullet"/>
      <w:lvlText w:val="o"/>
      <w:lvlJc w:val="left"/>
      <w:pPr>
        <w:tabs>
          <w:tab w:val="num" w:pos="6612"/>
        </w:tabs>
        <w:ind w:left="6612" w:hanging="305"/>
      </w:pPr>
      <w:rPr>
        <w:rFonts w:ascii="Tahoma" w:eastAsia="Times New Roman" w:hAnsi="Tahoma"/>
        <w:color w:val="FFFFFF"/>
        <w:position w:val="0"/>
        <w:sz w:val="22"/>
        <w:u w:color="000000"/>
      </w:rPr>
    </w:lvl>
    <w:lvl w:ilvl="8">
      <w:start w:val="1"/>
      <w:numFmt w:val="bullet"/>
      <w:lvlText w:val="▪"/>
      <w:lvlJc w:val="left"/>
      <w:pPr>
        <w:tabs>
          <w:tab w:val="num" w:pos="7332"/>
        </w:tabs>
        <w:ind w:left="7332" w:hanging="305"/>
      </w:pPr>
      <w:rPr>
        <w:rFonts w:ascii="Tahoma" w:eastAsia="Times New Roman" w:hAnsi="Tahoma"/>
        <w:color w:val="FFFFFF"/>
        <w:position w:val="0"/>
        <w:sz w:val="22"/>
        <w:u w:color="000000"/>
      </w:rPr>
    </w:lvl>
  </w:abstractNum>
  <w:abstractNum w:abstractNumId="199" w15:restartNumberingAfterBreak="0">
    <w:nsid w:val="7D2002C5"/>
    <w:multiLevelType w:val="multilevel"/>
    <w:tmpl w:val="FFFFFFFF"/>
    <w:styleLink w:val="List116"/>
    <w:lvl w:ilvl="0">
      <w:start w:val="1"/>
      <w:numFmt w:val="bullet"/>
      <w:lvlText w:val="•"/>
      <w:lvlJc w:val="left"/>
      <w:pPr>
        <w:tabs>
          <w:tab w:val="num" w:pos="769"/>
        </w:tabs>
        <w:ind w:left="769" w:hanging="769"/>
      </w:pPr>
      <w:rPr>
        <w:rFonts w:ascii="Tahoma" w:eastAsia="Times New Roman" w:hAnsi="Tahoma"/>
        <w:color w:val="FFFFFF"/>
        <w:position w:val="0"/>
        <w:sz w:val="22"/>
        <w:u w:color="000000"/>
      </w:rPr>
    </w:lvl>
    <w:lvl w:ilvl="1">
      <w:numFmt w:val="bullet"/>
      <w:lvlText w:val="•"/>
      <w:lvlJc w:val="left"/>
      <w:pPr>
        <w:tabs>
          <w:tab w:val="num" w:pos="567"/>
        </w:tabs>
        <w:ind w:left="567" w:hanging="567"/>
      </w:pPr>
      <w:rPr>
        <w:rFonts w:ascii="Tahoma" w:eastAsia="Times New Roman" w:hAnsi="Tahoma"/>
        <w:color w:val="FFFFFF"/>
        <w:position w:val="0"/>
        <w:sz w:val="20"/>
        <w:u w:color="000000"/>
      </w:rPr>
    </w:lvl>
    <w:lvl w:ilvl="2">
      <w:start w:val="1"/>
      <w:numFmt w:val="bullet"/>
      <w:lvlText w:val="•"/>
      <w:lvlJc w:val="left"/>
      <w:pPr>
        <w:tabs>
          <w:tab w:val="num" w:pos="2268"/>
        </w:tabs>
        <w:ind w:left="2268" w:hanging="624"/>
      </w:pPr>
      <w:rPr>
        <w:rFonts w:ascii="Tahoma" w:eastAsia="Times New Roman" w:hAnsi="Tahoma"/>
        <w:color w:val="FFFFFF"/>
        <w:position w:val="0"/>
        <w:sz w:val="22"/>
        <w:u w:color="000000"/>
      </w:rPr>
    </w:lvl>
    <w:lvl w:ilvl="3">
      <w:start w:val="1"/>
      <w:numFmt w:val="bullet"/>
      <w:lvlText w:val="•"/>
      <w:lvlJc w:val="left"/>
      <w:pPr>
        <w:tabs>
          <w:tab w:val="num" w:pos="3006"/>
        </w:tabs>
        <w:ind w:left="3006" w:hanging="625"/>
      </w:pPr>
      <w:rPr>
        <w:rFonts w:ascii="Tahoma" w:eastAsia="Times New Roman" w:hAnsi="Tahoma"/>
        <w:color w:val="FFFFFF"/>
        <w:position w:val="0"/>
        <w:sz w:val="22"/>
        <w:u w:color="000000"/>
      </w:rPr>
    </w:lvl>
    <w:lvl w:ilvl="4">
      <w:start w:val="1"/>
      <w:numFmt w:val="bullet"/>
      <w:lvlText w:val="•"/>
      <w:lvlJc w:val="left"/>
      <w:pPr>
        <w:tabs>
          <w:tab w:val="num" w:pos="3743"/>
        </w:tabs>
        <w:ind w:left="3743" w:hanging="624"/>
      </w:pPr>
      <w:rPr>
        <w:rFonts w:ascii="Tahoma" w:eastAsia="Times New Roman" w:hAnsi="Tahoma"/>
        <w:color w:val="FFFFFF"/>
        <w:position w:val="0"/>
        <w:sz w:val="22"/>
        <w:u w:color="000000"/>
      </w:rPr>
    </w:lvl>
    <w:lvl w:ilvl="5">
      <w:start w:val="1"/>
      <w:numFmt w:val="bullet"/>
      <w:lvlText w:val="▪"/>
      <w:lvlJc w:val="left"/>
      <w:pPr>
        <w:tabs>
          <w:tab w:val="num" w:pos="5172"/>
        </w:tabs>
        <w:ind w:left="5172" w:hanging="305"/>
      </w:pPr>
      <w:rPr>
        <w:rFonts w:ascii="Tahoma" w:eastAsia="Times New Roman" w:hAnsi="Tahoma"/>
        <w:color w:val="FFFFFF"/>
        <w:position w:val="0"/>
        <w:sz w:val="22"/>
        <w:u w:color="000000"/>
      </w:rPr>
    </w:lvl>
    <w:lvl w:ilvl="6">
      <w:start w:val="1"/>
      <w:numFmt w:val="bullet"/>
      <w:lvlText w:val="•"/>
      <w:lvlJc w:val="left"/>
      <w:pPr>
        <w:tabs>
          <w:tab w:val="num" w:pos="5892"/>
        </w:tabs>
        <w:ind w:left="5892" w:hanging="305"/>
      </w:pPr>
      <w:rPr>
        <w:rFonts w:ascii="Tahoma" w:eastAsia="Times New Roman" w:hAnsi="Tahoma"/>
        <w:color w:val="FFFFFF"/>
        <w:position w:val="0"/>
        <w:sz w:val="22"/>
        <w:u w:color="000000"/>
      </w:rPr>
    </w:lvl>
    <w:lvl w:ilvl="7">
      <w:start w:val="1"/>
      <w:numFmt w:val="bullet"/>
      <w:lvlText w:val="o"/>
      <w:lvlJc w:val="left"/>
      <w:pPr>
        <w:tabs>
          <w:tab w:val="num" w:pos="6612"/>
        </w:tabs>
        <w:ind w:left="6612" w:hanging="305"/>
      </w:pPr>
      <w:rPr>
        <w:rFonts w:ascii="Tahoma" w:eastAsia="Times New Roman" w:hAnsi="Tahoma"/>
        <w:color w:val="FFFFFF"/>
        <w:position w:val="0"/>
        <w:sz w:val="22"/>
        <w:u w:color="000000"/>
      </w:rPr>
    </w:lvl>
    <w:lvl w:ilvl="8">
      <w:start w:val="1"/>
      <w:numFmt w:val="bullet"/>
      <w:lvlText w:val="▪"/>
      <w:lvlJc w:val="left"/>
      <w:pPr>
        <w:tabs>
          <w:tab w:val="num" w:pos="7332"/>
        </w:tabs>
        <w:ind w:left="7332" w:hanging="305"/>
      </w:pPr>
      <w:rPr>
        <w:rFonts w:ascii="Tahoma" w:eastAsia="Times New Roman" w:hAnsi="Tahoma"/>
        <w:color w:val="FFFFFF"/>
        <w:position w:val="0"/>
        <w:sz w:val="22"/>
        <w:u w:color="000000"/>
      </w:rPr>
    </w:lvl>
  </w:abstractNum>
  <w:abstractNum w:abstractNumId="200" w15:restartNumberingAfterBreak="0">
    <w:nsid w:val="7E0B3712"/>
    <w:multiLevelType w:val="multilevel"/>
    <w:tmpl w:val="FFFFFFFF"/>
    <w:styleLink w:val="List138"/>
    <w:lvl w:ilvl="0">
      <w:numFmt w:val="bullet"/>
      <w:lvlText w:val="•"/>
      <w:lvlJc w:val="left"/>
      <w:pPr>
        <w:tabs>
          <w:tab w:val="num" w:pos="567"/>
        </w:tabs>
        <w:ind w:left="567" w:hanging="426"/>
      </w:pPr>
      <w:rPr>
        <w:rFonts w:ascii="Tahoma" w:eastAsia="Times New Roman" w:hAnsi="Tahoma"/>
        <w:position w:val="0"/>
        <w:sz w:val="20"/>
      </w:rPr>
    </w:lvl>
    <w:lvl w:ilvl="1">
      <w:start w:val="1"/>
      <w:numFmt w:val="bullet"/>
      <w:lvlText w:val="o"/>
      <w:lvlJc w:val="left"/>
      <w:pPr>
        <w:tabs>
          <w:tab w:val="num" w:pos="2463"/>
        </w:tabs>
        <w:ind w:left="2463" w:hanging="303"/>
      </w:pPr>
      <w:rPr>
        <w:rFonts w:ascii="Tahoma" w:eastAsia="Times New Roman" w:hAnsi="Tahoma"/>
        <w:position w:val="0"/>
        <w:sz w:val="22"/>
      </w:rPr>
    </w:lvl>
    <w:lvl w:ilvl="2">
      <w:start w:val="1"/>
      <w:numFmt w:val="bullet"/>
      <w:lvlText w:val="▪"/>
      <w:lvlJc w:val="left"/>
      <w:pPr>
        <w:tabs>
          <w:tab w:val="num" w:pos="3183"/>
        </w:tabs>
        <w:ind w:left="3183" w:hanging="303"/>
      </w:pPr>
      <w:rPr>
        <w:rFonts w:ascii="Tahoma" w:eastAsia="Times New Roman" w:hAnsi="Tahoma"/>
        <w:position w:val="0"/>
        <w:sz w:val="22"/>
      </w:rPr>
    </w:lvl>
    <w:lvl w:ilvl="3">
      <w:start w:val="1"/>
      <w:numFmt w:val="bullet"/>
      <w:lvlText w:val="•"/>
      <w:lvlJc w:val="left"/>
      <w:pPr>
        <w:tabs>
          <w:tab w:val="num" w:pos="3903"/>
        </w:tabs>
        <w:ind w:left="3903" w:hanging="303"/>
      </w:pPr>
      <w:rPr>
        <w:rFonts w:ascii="Tahoma" w:eastAsia="Times New Roman" w:hAnsi="Tahoma"/>
        <w:position w:val="0"/>
        <w:sz w:val="22"/>
      </w:rPr>
    </w:lvl>
    <w:lvl w:ilvl="4">
      <w:start w:val="1"/>
      <w:numFmt w:val="bullet"/>
      <w:lvlText w:val="o"/>
      <w:lvlJc w:val="left"/>
      <w:pPr>
        <w:tabs>
          <w:tab w:val="num" w:pos="4623"/>
        </w:tabs>
        <w:ind w:left="4623" w:hanging="303"/>
      </w:pPr>
      <w:rPr>
        <w:rFonts w:ascii="Tahoma" w:eastAsia="Times New Roman" w:hAnsi="Tahoma"/>
        <w:position w:val="0"/>
        <w:sz w:val="22"/>
      </w:rPr>
    </w:lvl>
    <w:lvl w:ilvl="5">
      <w:start w:val="1"/>
      <w:numFmt w:val="bullet"/>
      <w:lvlText w:val="▪"/>
      <w:lvlJc w:val="left"/>
      <w:pPr>
        <w:tabs>
          <w:tab w:val="num" w:pos="5343"/>
        </w:tabs>
        <w:ind w:left="5343" w:hanging="303"/>
      </w:pPr>
      <w:rPr>
        <w:rFonts w:ascii="Tahoma" w:eastAsia="Times New Roman" w:hAnsi="Tahoma"/>
        <w:position w:val="0"/>
        <w:sz w:val="22"/>
      </w:rPr>
    </w:lvl>
    <w:lvl w:ilvl="6">
      <w:start w:val="1"/>
      <w:numFmt w:val="bullet"/>
      <w:lvlText w:val="•"/>
      <w:lvlJc w:val="left"/>
      <w:pPr>
        <w:tabs>
          <w:tab w:val="num" w:pos="6063"/>
        </w:tabs>
        <w:ind w:left="6063" w:hanging="303"/>
      </w:pPr>
      <w:rPr>
        <w:rFonts w:ascii="Tahoma" w:eastAsia="Times New Roman" w:hAnsi="Tahoma"/>
        <w:position w:val="0"/>
        <w:sz w:val="22"/>
      </w:rPr>
    </w:lvl>
    <w:lvl w:ilvl="7">
      <w:start w:val="1"/>
      <w:numFmt w:val="bullet"/>
      <w:lvlText w:val="o"/>
      <w:lvlJc w:val="left"/>
      <w:pPr>
        <w:tabs>
          <w:tab w:val="num" w:pos="6783"/>
        </w:tabs>
        <w:ind w:left="6783" w:hanging="303"/>
      </w:pPr>
      <w:rPr>
        <w:rFonts w:ascii="Tahoma" w:eastAsia="Times New Roman" w:hAnsi="Tahoma"/>
        <w:position w:val="0"/>
        <w:sz w:val="22"/>
      </w:rPr>
    </w:lvl>
    <w:lvl w:ilvl="8">
      <w:start w:val="1"/>
      <w:numFmt w:val="bullet"/>
      <w:lvlText w:val="▪"/>
      <w:lvlJc w:val="left"/>
      <w:pPr>
        <w:tabs>
          <w:tab w:val="num" w:pos="7503"/>
        </w:tabs>
        <w:ind w:left="7503" w:hanging="303"/>
      </w:pPr>
      <w:rPr>
        <w:rFonts w:ascii="Tahoma" w:eastAsia="Times New Roman" w:hAnsi="Tahoma"/>
        <w:position w:val="0"/>
        <w:sz w:val="22"/>
      </w:rPr>
    </w:lvl>
  </w:abstractNum>
  <w:abstractNum w:abstractNumId="201" w15:restartNumberingAfterBreak="0">
    <w:nsid w:val="7EC51F80"/>
    <w:multiLevelType w:val="multilevel"/>
    <w:tmpl w:val="FFFFFFFF"/>
    <w:styleLink w:val="List135"/>
    <w:lvl w:ilvl="0">
      <w:start w:val="1"/>
      <w:numFmt w:val="decimal"/>
      <w:lvlText w:val="%1."/>
      <w:lvlJc w:val="left"/>
      <w:pPr>
        <w:tabs>
          <w:tab w:val="num" w:pos="663"/>
        </w:tabs>
        <w:ind w:left="663" w:hanging="303"/>
      </w:pPr>
      <w:rPr>
        <w:rFonts w:ascii="Tahoma" w:eastAsia="Times New Roman" w:hAnsi="Tahoma" w:cs="Tahoma"/>
        <w:color w:val="FFFFFF"/>
        <w:position w:val="0"/>
        <w:sz w:val="22"/>
        <w:szCs w:val="22"/>
        <w:u w:color="000000"/>
      </w:rPr>
    </w:lvl>
    <w:lvl w:ilvl="1">
      <w:start w:val="1"/>
      <w:numFmt w:val="decimal"/>
      <w:lvlText w:val="%1.%2."/>
      <w:lvlJc w:val="left"/>
      <w:pPr>
        <w:tabs>
          <w:tab w:val="num" w:pos="965"/>
        </w:tabs>
        <w:ind w:left="965" w:hanging="605"/>
      </w:pPr>
      <w:rPr>
        <w:rFonts w:ascii="Tahoma" w:eastAsia="Times New Roman" w:hAnsi="Tahoma" w:cs="Tahoma"/>
        <w:color w:val="FFFFFF"/>
        <w:position w:val="0"/>
        <w:sz w:val="22"/>
        <w:szCs w:val="22"/>
        <w:u w:color="000000"/>
      </w:rPr>
    </w:lvl>
    <w:lvl w:ilvl="2">
      <w:start w:val="1"/>
      <w:numFmt w:val="decimal"/>
      <w:lvlText w:val="%1.%2.%3."/>
      <w:lvlJc w:val="left"/>
      <w:pPr>
        <w:tabs>
          <w:tab w:val="num" w:pos="515"/>
        </w:tabs>
        <w:ind w:left="515" w:hanging="515"/>
      </w:pPr>
      <w:rPr>
        <w:rFonts w:ascii="Tahoma" w:eastAsia="Times New Roman" w:hAnsi="Tahoma" w:cs="Tahoma"/>
        <w:color w:val="FFFFFF"/>
        <w:position w:val="0"/>
        <w:sz w:val="22"/>
        <w:szCs w:val="22"/>
        <w:u w:color="000000"/>
      </w:rPr>
    </w:lvl>
    <w:lvl w:ilvl="3">
      <w:start w:val="1"/>
      <w:numFmt w:val="decimal"/>
      <w:lvlText w:val="%1.%2.%3.%4."/>
      <w:lvlJc w:val="left"/>
      <w:pPr>
        <w:tabs>
          <w:tab w:val="num" w:pos="1268"/>
        </w:tabs>
        <w:ind w:left="1268" w:hanging="908"/>
      </w:pPr>
      <w:rPr>
        <w:rFonts w:ascii="Tahoma" w:eastAsia="Times New Roman" w:hAnsi="Tahoma" w:cs="Tahoma"/>
        <w:color w:val="FFFFFF"/>
        <w:position w:val="0"/>
        <w:sz w:val="22"/>
        <w:szCs w:val="22"/>
        <w:u w:color="000000"/>
      </w:rPr>
    </w:lvl>
    <w:lvl w:ilvl="4">
      <w:start w:val="1"/>
      <w:numFmt w:val="decimal"/>
      <w:lvlText w:val="%1.%2.%3.%4.%5."/>
      <w:lvlJc w:val="left"/>
      <w:pPr>
        <w:tabs>
          <w:tab w:val="num" w:pos="1268"/>
        </w:tabs>
        <w:ind w:left="1268" w:hanging="908"/>
      </w:pPr>
      <w:rPr>
        <w:rFonts w:ascii="Tahoma" w:eastAsia="Times New Roman" w:hAnsi="Tahoma" w:cs="Tahoma"/>
        <w:color w:val="FFFFFF"/>
        <w:position w:val="0"/>
        <w:sz w:val="22"/>
        <w:szCs w:val="22"/>
        <w:u w:color="000000"/>
      </w:rPr>
    </w:lvl>
    <w:lvl w:ilvl="5">
      <w:start w:val="1"/>
      <w:numFmt w:val="decimal"/>
      <w:lvlText w:val="%1.%2.%3.%4.%5.%6."/>
      <w:lvlJc w:val="left"/>
      <w:pPr>
        <w:tabs>
          <w:tab w:val="num" w:pos="1570"/>
        </w:tabs>
        <w:ind w:left="1570" w:hanging="1210"/>
      </w:pPr>
      <w:rPr>
        <w:rFonts w:ascii="Tahoma" w:eastAsia="Times New Roman" w:hAnsi="Tahoma" w:cs="Tahoma"/>
        <w:color w:val="FFFFFF"/>
        <w:position w:val="0"/>
        <w:sz w:val="22"/>
        <w:szCs w:val="22"/>
        <w:u w:color="000000"/>
      </w:rPr>
    </w:lvl>
    <w:lvl w:ilvl="6">
      <w:start w:val="1"/>
      <w:numFmt w:val="decimal"/>
      <w:lvlText w:val="%1.%2.%3.%4.%5.%6.%7."/>
      <w:lvlJc w:val="left"/>
      <w:pPr>
        <w:tabs>
          <w:tab w:val="num" w:pos="1570"/>
        </w:tabs>
        <w:ind w:left="1570" w:hanging="1210"/>
      </w:pPr>
      <w:rPr>
        <w:rFonts w:ascii="Tahoma" w:eastAsia="Times New Roman" w:hAnsi="Tahoma" w:cs="Tahoma"/>
        <w:color w:val="FFFFFF"/>
        <w:position w:val="0"/>
        <w:sz w:val="22"/>
        <w:szCs w:val="22"/>
        <w:u w:color="000000"/>
      </w:rPr>
    </w:lvl>
    <w:lvl w:ilvl="7">
      <w:start w:val="1"/>
      <w:numFmt w:val="decimal"/>
      <w:lvlText w:val="%1.%2.%3.%4.%5.%6.%7.%8."/>
      <w:lvlJc w:val="left"/>
      <w:pPr>
        <w:tabs>
          <w:tab w:val="num" w:pos="1873"/>
        </w:tabs>
        <w:ind w:left="1873" w:hanging="1513"/>
      </w:pPr>
      <w:rPr>
        <w:rFonts w:ascii="Tahoma" w:eastAsia="Times New Roman" w:hAnsi="Tahoma" w:cs="Tahoma"/>
        <w:color w:val="FFFFFF"/>
        <w:position w:val="0"/>
        <w:sz w:val="22"/>
        <w:szCs w:val="22"/>
        <w:u w:color="000000"/>
      </w:rPr>
    </w:lvl>
    <w:lvl w:ilvl="8">
      <w:start w:val="1"/>
      <w:numFmt w:val="decimal"/>
      <w:lvlText w:val="%1.%2.%3.%4.%5.%6.%7.%8.%9."/>
      <w:lvlJc w:val="left"/>
      <w:pPr>
        <w:tabs>
          <w:tab w:val="num" w:pos="1873"/>
        </w:tabs>
        <w:ind w:left="1873" w:hanging="1513"/>
      </w:pPr>
      <w:rPr>
        <w:rFonts w:ascii="Tahoma" w:eastAsia="Times New Roman" w:hAnsi="Tahoma" w:cs="Tahoma"/>
        <w:color w:val="FFFFFF"/>
        <w:position w:val="0"/>
        <w:sz w:val="22"/>
        <w:szCs w:val="22"/>
        <w:u w:color="000000"/>
      </w:rPr>
    </w:lvl>
  </w:abstractNum>
  <w:num w:numId="1">
    <w:abstractNumId w:val="4"/>
  </w:num>
  <w:num w:numId="2">
    <w:abstractNumId w:val="3"/>
  </w:num>
  <w:num w:numId="3">
    <w:abstractNumId w:val="2"/>
  </w:num>
  <w:num w:numId="4">
    <w:abstractNumId w:val="1"/>
  </w:num>
  <w:num w:numId="5">
    <w:abstractNumId w:val="0"/>
  </w:num>
  <w:num w:numId="6">
    <w:abstractNumId w:val="126"/>
  </w:num>
  <w:num w:numId="7">
    <w:abstractNumId w:val="164"/>
  </w:num>
  <w:num w:numId="8">
    <w:abstractNumId w:val="102"/>
  </w:num>
  <w:num w:numId="9">
    <w:abstractNumId w:val="182"/>
  </w:num>
  <w:num w:numId="10">
    <w:abstractNumId w:val="18"/>
  </w:num>
  <w:num w:numId="11">
    <w:abstractNumId w:val="27"/>
  </w:num>
  <w:num w:numId="12">
    <w:abstractNumId w:val="39"/>
  </w:num>
  <w:num w:numId="13">
    <w:abstractNumId w:val="187"/>
  </w:num>
  <w:num w:numId="14">
    <w:abstractNumId w:val="20"/>
  </w:num>
  <w:num w:numId="15">
    <w:abstractNumId w:val="15"/>
  </w:num>
  <w:num w:numId="16">
    <w:abstractNumId w:val="75"/>
  </w:num>
  <w:num w:numId="17">
    <w:abstractNumId w:val="84"/>
  </w:num>
  <w:num w:numId="18">
    <w:abstractNumId w:val="137"/>
  </w:num>
  <w:num w:numId="19">
    <w:abstractNumId w:val="119"/>
  </w:num>
  <w:num w:numId="20">
    <w:abstractNumId w:val="86"/>
  </w:num>
  <w:num w:numId="21">
    <w:abstractNumId w:val="155"/>
  </w:num>
  <w:num w:numId="22">
    <w:abstractNumId w:val="146"/>
  </w:num>
  <w:num w:numId="23">
    <w:abstractNumId w:val="52"/>
  </w:num>
  <w:num w:numId="24">
    <w:abstractNumId w:val="38"/>
  </w:num>
  <w:num w:numId="25">
    <w:abstractNumId w:val="10"/>
  </w:num>
  <w:num w:numId="26">
    <w:abstractNumId w:val="196"/>
  </w:num>
  <w:num w:numId="27">
    <w:abstractNumId w:val="94"/>
  </w:num>
  <w:num w:numId="28">
    <w:abstractNumId w:val="21"/>
  </w:num>
  <w:num w:numId="29">
    <w:abstractNumId w:val="46"/>
  </w:num>
  <w:num w:numId="30">
    <w:abstractNumId w:val="168"/>
  </w:num>
  <w:num w:numId="31">
    <w:abstractNumId w:val="125"/>
  </w:num>
  <w:num w:numId="32">
    <w:abstractNumId w:val="44"/>
  </w:num>
  <w:num w:numId="33">
    <w:abstractNumId w:val="116"/>
  </w:num>
  <w:num w:numId="34">
    <w:abstractNumId w:val="105"/>
  </w:num>
  <w:num w:numId="35">
    <w:abstractNumId w:val="101"/>
  </w:num>
  <w:num w:numId="36">
    <w:abstractNumId w:val="189"/>
  </w:num>
  <w:num w:numId="37">
    <w:abstractNumId w:val="147"/>
  </w:num>
  <w:num w:numId="38">
    <w:abstractNumId w:val="188"/>
  </w:num>
  <w:num w:numId="39">
    <w:abstractNumId w:val="124"/>
  </w:num>
  <w:num w:numId="40">
    <w:abstractNumId w:val="13"/>
  </w:num>
  <w:num w:numId="41">
    <w:abstractNumId w:val="173"/>
  </w:num>
  <w:num w:numId="42">
    <w:abstractNumId w:val="157"/>
  </w:num>
  <w:num w:numId="43">
    <w:abstractNumId w:val="114"/>
  </w:num>
  <w:num w:numId="44">
    <w:abstractNumId w:val="74"/>
  </w:num>
  <w:num w:numId="45">
    <w:abstractNumId w:val="88"/>
  </w:num>
  <w:num w:numId="46">
    <w:abstractNumId w:val="42"/>
  </w:num>
  <w:num w:numId="47">
    <w:abstractNumId w:val="156"/>
  </w:num>
  <w:num w:numId="48">
    <w:abstractNumId w:val="11"/>
  </w:num>
  <w:num w:numId="49">
    <w:abstractNumId w:val="60"/>
  </w:num>
  <w:num w:numId="50">
    <w:abstractNumId w:val="134"/>
  </w:num>
  <w:num w:numId="51">
    <w:abstractNumId w:val="186"/>
  </w:num>
  <w:num w:numId="52">
    <w:abstractNumId w:val="162"/>
  </w:num>
  <w:num w:numId="53">
    <w:abstractNumId w:val="69"/>
  </w:num>
  <w:num w:numId="54">
    <w:abstractNumId w:val="64"/>
  </w:num>
  <w:num w:numId="55">
    <w:abstractNumId w:val="120"/>
  </w:num>
  <w:num w:numId="56">
    <w:abstractNumId w:val="150"/>
  </w:num>
  <w:num w:numId="57">
    <w:abstractNumId w:val="190"/>
  </w:num>
  <w:num w:numId="58">
    <w:abstractNumId w:val="180"/>
  </w:num>
  <w:num w:numId="59">
    <w:abstractNumId w:val="68"/>
  </w:num>
  <w:num w:numId="60">
    <w:abstractNumId w:val="129"/>
  </w:num>
  <w:num w:numId="61">
    <w:abstractNumId w:val="51"/>
  </w:num>
  <w:num w:numId="62">
    <w:abstractNumId w:val="59"/>
  </w:num>
  <w:num w:numId="63">
    <w:abstractNumId w:val="56"/>
  </w:num>
  <w:num w:numId="64">
    <w:abstractNumId w:val="35"/>
  </w:num>
  <w:num w:numId="65">
    <w:abstractNumId w:val="176"/>
  </w:num>
  <w:num w:numId="66">
    <w:abstractNumId w:val="151"/>
  </w:num>
  <w:num w:numId="67">
    <w:abstractNumId w:val="110"/>
  </w:num>
  <w:num w:numId="68">
    <w:abstractNumId w:val="32"/>
  </w:num>
  <w:num w:numId="69">
    <w:abstractNumId w:val="115"/>
  </w:num>
  <w:num w:numId="70">
    <w:abstractNumId w:val="107"/>
  </w:num>
  <w:num w:numId="71">
    <w:abstractNumId w:val="41"/>
  </w:num>
  <w:num w:numId="72">
    <w:abstractNumId w:val="142"/>
  </w:num>
  <w:num w:numId="73">
    <w:abstractNumId w:val="128"/>
  </w:num>
  <w:num w:numId="74">
    <w:abstractNumId w:val="96"/>
  </w:num>
  <w:num w:numId="75">
    <w:abstractNumId w:val="30"/>
  </w:num>
  <w:num w:numId="76">
    <w:abstractNumId w:val="170"/>
  </w:num>
  <w:num w:numId="77">
    <w:abstractNumId w:val="161"/>
  </w:num>
  <w:num w:numId="78">
    <w:abstractNumId w:val="37"/>
  </w:num>
  <w:num w:numId="79">
    <w:abstractNumId w:val="43"/>
  </w:num>
  <w:num w:numId="80">
    <w:abstractNumId w:val="65"/>
  </w:num>
  <w:num w:numId="81">
    <w:abstractNumId w:val="138"/>
  </w:num>
  <w:num w:numId="82">
    <w:abstractNumId w:val="158"/>
  </w:num>
  <w:num w:numId="83">
    <w:abstractNumId w:val="40"/>
  </w:num>
  <w:num w:numId="84">
    <w:abstractNumId w:val="183"/>
  </w:num>
  <w:num w:numId="85">
    <w:abstractNumId w:val="171"/>
  </w:num>
  <w:num w:numId="86">
    <w:abstractNumId w:val="167"/>
  </w:num>
  <w:num w:numId="87">
    <w:abstractNumId w:val="6"/>
  </w:num>
  <w:num w:numId="88">
    <w:abstractNumId w:val="184"/>
  </w:num>
  <w:num w:numId="89">
    <w:abstractNumId w:val="160"/>
  </w:num>
  <w:num w:numId="90">
    <w:abstractNumId w:val="113"/>
  </w:num>
  <w:num w:numId="91">
    <w:abstractNumId w:val="165"/>
  </w:num>
  <w:num w:numId="92">
    <w:abstractNumId w:val="76"/>
  </w:num>
  <w:num w:numId="93">
    <w:abstractNumId w:val="9"/>
  </w:num>
  <w:num w:numId="94">
    <w:abstractNumId w:val="49"/>
  </w:num>
  <w:num w:numId="95">
    <w:abstractNumId w:val="85"/>
  </w:num>
  <w:num w:numId="96">
    <w:abstractNumId w:val="131"/>
  </w:num>
  <w:num w:numId="97">
    <w:abstractNumId w:val="34"/>
  </w:num>
  <w:num w:numId="98">
    <w:abstractNumId w:val="93"/>
  </w:num>
  <w:num w:numId="99">
    <w:abstractNumId w:val="111"/>
  </w:num>
  <w:num w:numId="100">
    <w:abstractNumId w:val="197"/>
  </w:num>
  <w:num w:numId="101">
    <w:abstractNumId w:val="175"/>
  </w:num>
  <w:num w:numId="102">
    <w:abstractNumId w:val="63"/>
  </w:num>
  <w:num w:numId="103">
    <w:abstractNumId w:val="19"/>
  </w:num>
  <w:num w:numId="104">
    <w:abstractNumId w:val="73"/>
  </w:num>
  <w:num w:numId="105">
    <w:abstractNumId w:val="178"/>
  </w:num>
  <w:num w:numId="106">
    <w:abstractNumId w:val="24"/>
  </w:num>
  <w:num w:numId="107">
    <w:abstractNumId w:val="22"/>
  </w:num>
  <w:num w:numId="108">
    <w:abstractNumId w:val="144"/>
  </w:num>
  <w:num w:numId="109">
    <w:abstractNumId w:val="153"/>
  </w:num>
  <w:num w:numId="110">
    <w:abstractNumId w:val="53"/>
  </w:num>
  <w:num w:numId="111">
    <w:abstractNumId w:val="78"/>
  </w:num>
  <w:num w:numId="112">
    <w:abstractNumId w:val="100"/>
  </w:num>
  <w:num w:numId="113">
    <w:abstractNumId w:val="91"/>
  </w:num>
  <w:num w:numId="114">
    <w:abstractNumId w:val="8"/>
  </w:num>
  <w:num w:numId="115">
    <w:abstractNumId w:val="194"/>
  </w:num>
  <w:num w:numId="116">
    <w:abstractNumId w:val="98"/>
  </w:num>
  <w:num w:numId="117">
    <w:abstractNumId w:val="83"/>
  </w:num>
  <w:num w:numId="118">
    <w:abstractNumId w:val="108"/>
  </w:num>
  <w:num w:numId="119">
    <w:abstractNumId w:val="148"/>
  </w:num>
  <w:num w:numId="120">
    <w:abstractNumId w:val="166"/>
  </w:num>
  <w:num w:numId="121">
    <w:abstractNumId w:val="82"/>
  </w:num>
  <w:num w:numId="122">
    <w:abstractNumId w:val="87"/>
  </w:num>
  <w:num w:numId="123">
    <w:abstractNumId w:val="80"/>
  </w:num>
  <w:num w:numId="124">
    <w:abstractNumId w:val="127"/>
  </w:num>
  <w:num w:numId="125">
    <w:abstractNumId w:val="62"/>
  </w:num>
  <w:num w:numId="126">
    <w:abstractNumId w:val="123"/>
  </w:num>
  <w:num w:numId="127">
    <w:abstractNumId w:val="26"/>
  </w:num>
  <w:num w:numId="128">
    <w:abstractNumId w:val="143"/>
  </w:num>
  <w:num w:numId="129">
    <w:abstractNumId w:val="132"/>
  </w:num>
  <w:num w:numId="130">
    <w:abstractNumId w:val="199"/>
  </w:num>
  <w:num w:numId="131">
    <w:abstractNumId w:val="145"/>
  </w:num>
  <w:num w:numId="132">
    <w:abstractNumId w:val="198"/>
  </w:num>
  <w:num w:numId="133">
    <w:abstractNumId w:val="136"/>
  </w:num>
  <w:num w:numId="134">
    <w:abstractNumId w:val="152"/>
  </w:num>
  <w:num w:numId="135">
    <w:abstractNumId w:val="50"/>
  </w:num>
  <w:num w:numId="136">
    <w:abstractNumId w:val="97"/>
  </w:num>
  <w:num w:numId="137">
    <w:abstractNumId w:val="139"/>
  </w:num>
  <w:num w:numId="138">
    <w:abstractNumId w:val="67"/>
  </w:num>
  <w:num w:numId="139">
    <w:abstractNumId w:val="174"/>
  </w:num>
  <w:num w:numId="140">
    <w:abstractNumId w:val="17"/>
  </w:num>
  <w:num w:numId="141">
    <w:abstractNumId w:val="106"/>
  </w:num>
  <w:num w:numId="142">
    <w:abstractNumId w:val="135"/>
  </w:num>
  <w:num w:numId="143">
    <w:abstractNumId w:val="163"/>
  </w:num>
  <w:num w:numId="144">
    <w:abstractNumId w:val="159"/>
  </w:num>
  <w:num w:numId="145">
    <w:abstractNumId w:val="28"/>
  </w:num>
  <w:num w:numId="146">
    <w:abstractNumId w:val="121"/>
  </w:num>
  <w:num w:numId="147">
    <w:abstractNumId w:val="179"/>
  </w:num>
  <w:num w:numId="148">
    <w:abstractNumId w:val="118"/>
  </w:num>
  <w:num w:numId="149">
    <w:abstractNumId w:val="201"/>
  </w:num>
  <w:num w:numId="150">
    <w:abstractNumId w:val="81"/>
  </w:num>
  <w:num w:numId="151">
    <w:abstractNumId w:val="16"/>
  </w:num>
  <w:num w:numId="152">
    <w:abstractNumId w:val="200"/>
  </w:num>
  <w:num w:numId="153">
    <w:abstractNumId w:val="54"/>
  </w:num>
  <w:num w:numId="154">
    <w:abstractNumId w:val="70"/>
  </w:num>
  <w:num w:numId="155">
    <w:abstractNumId w:val="33"/>
  </w:num>
  <w:num w:numId="156">
    <w:abstractNumId w:val="172"/>
  </w:num>
  <w:num w:numId="157">
    <w:abstractNumId w:val="12"/>
  </w:num>
  <w:num w:numId="158">
    <w:abstractNumId w:val="79"/>
  </w:num>
  <w:num w:numId="159">
    <w:abstractNumId w:val="122"/>
  </w:num>
  <w:num w:numId="160">
    <w:abstractNumId w:val="61"/>
  </w:num>
  <w:num w:numId="161">
    <w:abstractNumId w:val="55"/>
  </w:num>
  <w:num w:numId="162">
    <w:abstractNumId w:val="109"/>
  </w:num>
  <w:num w:numId="163">
    <w:abstractNumId w:val="169"/>
  </w:num>
  <w:num w:numId="164">
    <w:abstractNumId w:val="177"/>
  </w:num>
  <w:num w:numId="165">
    <w:abstractNumId w:val="31"/>
  </w:num>
  <w:num w:numId="166">
    <w:abstractNumId w:val="92"/>
  </w:num>
  <w:num w:numId="167">
    <w:abstractNumId w:val="95"/>
  </w:num>
  <w:num w:numId="168">
    <w:abstractNumId w:val="193"/>
  </w:num>
  <w:num w:numId="169">
    <w:abstractNumId w:val="112"/>
  </w:num>
  <w:num w:numId="170">
    <w:abstractNumId w:val="66"/>
  </w:num>
  <w:num w:numId="171">
    <w:abstractNumId w:val="154"/>
  </w:num>
  <w:num w:numId="172">
    <w:abstractNumId w:val="141"/>
  </w:num>
  <w:num w:numId="173">
    <w:abstractNumId w:val="47"/>
  </w:num>
  <w:num w:numId="174">
    <w:abstractNumId w:val="181"/>
  </w:num>
  <w:num w:numId="175">
    <w:abstractNumId w:val="14"/>
  </w:num>
  <w:num w:numId="176">
    <w:abstractNumId w:val="25"/>
  </w:num>
  <w:num w:numId="177">
    <w:abstractNumId w:val="149"/>
  </w:num>
  <w:num w:numId="178">
    <w:abstractNumId w:val="23"/>
  </w:num>
  <w:num w:numId="179">
    <w:abstractNumId w:val="71"/>
  </w:num>
  <w:num w:numId="180">
    <w:abstractNumId w:val="191"/>
  </w:num>
  <w:num w:numId="181">
    <w:abstractNumId w:val="72"/>
  </w:num>
  <w:num w:numId="182">
    <w:abstractNumId w:val="57"/>
  </w:num>
  <w:num w:numId="183">
    <w:abstractNumId w:val="99"/>
  </w:num>
  <w:num w:numId="184">
    <w:abstractNumId w:val="45"/>
  </w:num>
  <w:num w:numId="185">
    <w:abstractNumId w:val="103"/>
  </w:num>
  <w:num w:numId="186">
    <w:abstractNumId w:val="48"/>
  </w:num>
  <w:num w:numId="187">
    <w:abstractNumId w:val="89"/>
  </w:num>
  <w:num w:numId="188">
    <w:abstractNumId w:val="7"/>
  </w:num>
  <w:num w:numId="189">
    <w:abstractNumId w:val="192"/>
  </w:num>
  <w:num w:numId="190">
    <w:abstractNumId w:val="58"/>
  </w:num>
  <w:num w:numId="191">
    <w:abstractNumId w:val="185"/>
  </w:num>
  <w:num w:numId="192">
    <w:abstractNumId w:val="36"/>
  </w:num>
  <w:num w:numId="193">
    <w:abstractNumId w:val="5"/>
  </w:num>
  <w:num w:numId="194">
    <w:abstractNumId w:val="29"/>
  </w:num>
  <w:num w:numId="195">
    <w:abstractNumId w:val="77"/>
  </w:num>
  <w:num w:numId="196">
    <w:abstractNumId w:val="117"/>
  </w:num>
  <w:num w:numId="197">
    <w:abstractNumId w:val="90"/>
  </w:num>
  <w:num w:numId="198">
    <w:abstractNumId w:val="130"/>
  </w:num>
  <w:num w:numId="199">
    <w:abstractNumId w:val="104"/>
  </w:num>
  <w:num w:numId="200">
    <w:abstractNumId w:val="133"/>
  </w:num>
  <w:num w:numId="201">
    <w:abstractNumId w:val="195"/>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79"/>
    <w:rsid w:val="00001AD1"/>
    <w:rsid w:val="000023D9"/>
    <w:rsid w:val="00003028"/>
    <w:rsid w:val="000041FA"/>
    <w:rsid w:val="0000671E"/>
    <w:rsid w:val="000107D8"/>
    <w:rsid w:val="00012501"/>
    <w:rsid w:val="00013A52"/>
    <w:rsid w:val="00014FC5"/>
    <w:rsid w:val="00015198"/>
    <w:rsid w:val="00015A47"/>
    <w:rsid w:val="00016FAF"/>
    <w:rsid w:val="0001702A"/>
    <w:rsid w:val="000172BD"/>
    <w:rsid w:val="0001787A"/>
    <w:rsid w:val="00020123"/>
    <w:rsid w:val="0002062E"/>
    <w:rsid w:val="000210FA"/>
    <w:rsid w:val="00021FA6"/>
    <w:rsid w:val="00022F53"/>
    <w:rsid w:val="00024E8D"/>
    <w:rsid w:val="000264BB"/>
    <w:rsid w:val="00031270"/>
    <w:rsid w:val="00032D1C"/>
    <w:rsid w:val="00033858"/>
    <w:rsid w:val="000349DA"/>
    <w:rsid w:val="00034CF2"/>
    <w:rsid w:val="00036F6A"/>
    <w:rsid w:val="00037E0E"/>
    <w:rsid w:val="00037F24"/>
    <w:rsid w:val="00040E61"/>
    <w:rsid w:val="000415E0"/>
    <w:rsid w:val="00041D39"/>
    <w:rsid w:val="00042704"/>
    <w:rsid w:val="000438E7"/>
    <w:rsid w:val="0004505F"/>
    <w:rsid w:val="00046FF4"/>
    <w:rsid w:val="00050728"/>
    <w:rsid w:val="00050FF4"/>
    <w:rsid w:val="0005173F"/>
    <w:rsid w:val="00051BA3"/>
    <w:rsid w:val="00052AFC"/>
    <w:rsid w:val="000538C0"/>
    <w:rsid w:val="00053B39"/>
    <w:rsid w:val="0005576D"/>
    <w:rsid w:val="00056406"/>
    <w:rsid w:val="00056A29"/>
    <w:rsid w:val="00056DFB"/>
    <w:rsid w:val="00060152"/>
    <w:rsid w:val="0006133D"/>
    <w:rsid w:val="00061BCB"/>
    <w:rsid w:val="00062CBC"/>
    <w:rsid w:val="00062EA1"/>
    <w:rsid w:val="000649B9"/>
    <w:rsid w:val="000667C4"/>
    <w:rsid w:val="00067968"/>
    <w:rsid w:val="00070992"/>
    <w:rsid w:val="00070D36"/>
    <w:rsid w:val="00070F51"/>
    <w:rsid w:val="00071A03"/>
    <w:rsid w:val="000724FF"/>
    <w:rsid w:val="00073316"/>
    <w:rsid w:val="000751E3"/>
    <w:rsid w:val="0007534F"/>
    <w:rsid w:val="00075E07"/>
    <w:rsid w:val="00075E7B"/>
    <w:rsid w:val="000769C3"/>
    <w:rsid w:val="000770C9"/>
    <w:rsid w:val="00077D4B"/>
    <w:rsid w:val="00077D81"/>
    <w:rsid w:val="00081BCE"/>
    <w:rsid w:val="00081EDF"/>
    <w:rsid w:val="00082636"/>
    <w:rsid w:val="00082E9D"/>
    <w:rsid w:val="00083C90"/>
    <w:rsid w:val="00084284"/>
    <w:rsid w:val="00084A01"/>
    <w:rsid w:val="0008715D"/>
    <w:rsid w:val="00087990"/>
    <w:rsid w:val="000900A2"/>
    <w:rsid w:val="000910F1"/>
    <w:rsid w:val="00091402"/>
    <w:rsid w:val="00091F85"/>
    <w:rsid w:val="000927E1"/>
    <w:rsid w:val="00092F81"/>
    <w:rsid w:val="0009446D"/>
    <w:rsid w:val="0009538C"/>
    <w:rsid w:val="00096812"/>
    <w:rsid w:val="000A0793"/>
    <w:rsid w:val="000A0C58"/>
    <w:rsid w:val="000A118D"/>
    <w:rsid w:val="000A160E"/>
    <w:rsid w:val="000A165D"/>
    <w:rsid w:val="000A24B4"/>
    <w:rsid w:val="000A5043"/>
    <w:rsid w:val="000A6340"/>
    <w:rsid w:val="000A6903"/>
    <w:rsid w:val="000A6C9F"/>
    <w:rsid w:val="000A7BB5"/>
    <w:rsid w:val="000A7D30"/>
    <w:rsid w:val="000B0345"/>
    <w:rsid w:val="000B1B81"/>
    <w:rsid w:val="000B360B"/>
    <w:rsid w:val="000B675D"/>
    <w:rsid w:val="000B7059"/>
    <w:rsid w:val="000B70F6"/>
    <w:rsid w:val="000B7794"/>
    <w:rsid w:val="000B795D"/>
    <w:rsid w:val="000B7F4E"/>
    <w:rsid w:val="000C0EAD"/>
    <w:rsid w:val="000C0FA8"/>
    <w:rsid w:val="000C32D9"/>
    <w:rsid w:val="000C43D8"/>
    <w:rsid w:val="000C483D"/>
    <w:rsid w:val="000C4F8D"/>
    <w:rsid w:val="000C5FF6"/>
    <w:rsid w:val="000D0AA9"/>
    <w:rsid w:val="000D0D11"/>
    <w:rsid w:val="000D0E1B"/>
    <w:rsid w:val="000D0FE0"/>
    <w:rsid w:val="000D2931"/>
    <w:rsid w:val="000D437B"/>
    <w:rsid w:val="000D4A75"/>
    <w:rsid w:val="000D5A1C"/>
    <w:rsid w:val="000D5EAD"/>
    <w:rsid w:val="000D6DDE"/>
    <w:rsid w:val="000D7741"/>
    <w:rsid w:val="000E1250"/>
    <w:rsid w:val="000E2B53"/>
    <w:rsid w:val="000E3731"/>
    <w:rsid w:val="000E3DE5"/>
    <w:rsid w:val="000E3FA5"/>
    <w:rsid w:val="000E568E"/>
    <w:rsid w:val="000E5C11"/>
    <w:rsid w:val="000F00F8"/>
    <w:rsid w:val="000F17D9"/>
    <w:rsid w:val="000F2BBE"/>
    <w:rsid w:val="000F3295"/>
    <w:rsid w:val="000F3F22"/>
    <w:rsid w:val="000F438A"/>
    <w:rsid w:val="000F48C9"/>
    <w:rsid w:val="000F4E2C"/>
    <w:rsid w:val="000F5992"/>
    <w:rsid w:val="000F7C36"/>
    <w:rsid w:val="000F7DBE"/>
    <w:rsid w:val="00100C19"/>
    <w:rsid w:val="001010AD"/>
    <w:rsid w:val="0010117B"/>
    <w:rsid w:val="00101A4D"/>
    <w:rsid w:val="00101C20"/>
    <w:rsid w:val="00101DD4"/>
    <w:rsid w:val="00113EFA"/>
    <w:rsid w:val="001155BD"/>
    <w:rsid w:val="00117805"/>
    <w:rsid w:val="00117A7C"/>
    <w:rsid w:val="0012125A"/>
    <w:rsid w:val="00121378"/>
    <w:rsid w:val="00121571"/>
    <w:rsid w:val="00121A50"/>
    <w:rsid w:val="001245A8"/>
    <w:rsid w:val="0012616E"/>
    <w:rsid w:val="00126937"/>
    <w:rsid w:val="0012752C"/>
    <w:rsid w:val="00127981"/>
    <w:rsid w:val="00127B85"/>
    <w:rsid w:val="001301A2"/>
    <w:rsid w:val="00131B97"/>
    <w:rsid w:val="00132939"/>
    <w:rsid w:val="0013474F"/>
    <w:rsid w:val="00134FF9"/>
    <w:rsid w:val="001359B5"/>
    <w:rsid w:val="00136476"/>
    <w:rsid w:val="00137062"/>
    <w:rsid w:val="00137A93"/>
    <w:rsid w:val="00137F7E"/>
    <w:rsid w:val="00141CE6"/>
    <w:rsid w:val="00142921"/>
    <w:rsid w:val="00143D89"/>
    <w:rsid w:val="00144BCA"/>
    <w:rsid w:val="00145553"/>
    <w:rsid w:val="001461A3"/>
    <w:rsid w:val="001477B4"/>
    <w:rsid w:val="00147C41"/>
    <w:rsid w:val="00151256"/>
    <w:rsid w:val="00152B1C"/>
    <w:rsid w:val="00156779"/>
    <w:rsid w:val="001602ED"/>
    <w:rsid w:val="00160A64"/>
    <w:rsid w:val="00161B8A"/>
    <w:rsid w:val="00162CAC"/>
    <w:rsid w:val="0016466E"/>
    <w:rsid w:val="0016478E"/>
    <w:rsid w:val="0016481D"/>
    <w:rsid w:val="001659FD"/>
    <w:rsid w:val="00171DA5"/>
    <w:rsid w:val="00171DDD"/>
    <w:rsid w:val="001736A3"/>
    <w:rsid w:val="00173BC3"/>
    <w:rsid w:val="00174CCB"/>
    <w:rsid w:val="00176B95"/>
    <w:rsid w:val="00177A3B"/>
    <w:rsid w:val="00177B00"/>
    <w:rsid w:val="001807CB"/>
    <w:rsid w:val="00180C42"/>
    <w:rsid w:val="00180ED2"/>
    <w:rsid w:val="00180F00"/>
    <w:rsid w:val="0018256B"/>
    <w:rsid w:val="001847DA"/>
    <w:rsid w:val="00186219"/>
    <w:rsid w:val="0018622A"/>
    <w:rsid w:val="0019061B"/>
    <w:rsid w:val="0019079F"/>
    <w:rsid w:val="001911FC"/>
    <w:rsid w:val="00191BA2"/>
    <w:rsid w:val="001954F8"/>
    <w:rsid w:val="001956AA"/>
    <w:rsid w:val="0019649D"/>
    <w:rsid w:val="001970E4"/>
    <w:rsid w:val="00197EDA"/>
    <w:rsid w:val="001A12FC"/>
    <w:rsid w:val="001A1B32"/>
    <w:rsid w:val="001A3772"/>
    <w:rsid w:val="001A3D71"/>
    <w:rsid w:val="001A4645"/>
    <w:rsid w:val="001A48B8"/>
    <w:rsid w:val="001A5392"/>
    <w:rsid w:val="001A625B"/>
    <w:rsid w:val="001B03BA"/>
    <w:rsid w:val="001B126B"/>
    <w:rsid w:val="001B2098"/>
    <w:rsid w:val="001B226F"/>
    <w:rsid w:val="001B26B4"/>
    <w:rsid w:val="001B2896"/>
    <w:rsid w:val="001B2D3D"/>
    <w:rsid w:val="001B30D6"/>
    <w:rsid w:val="001B34A0"/>
    <w:rsid w:val="001B4E9F"/>
    <w:rsid w:val="001B5CBC"/>
    <w:rsid w:val="001B614A"/>
    <w:rsid w:val="001B799A"/>
    <w:rsid w:val="001B7BE2"/>
    <w:rsid w:val="001C03E8"/>
    <w:rsid w:val="001C18FD"/>
    <w:rsid w:val="001C19E1"/>
    <w:rsid w:val="001C1EA4"/>
    <w:rsid w:val="001C2851"/>
    <w:rsid w:val="001C2BD5"/>
    <w:rsid w:val="001C3747"/>
    <w:rsid w:val="001C3924"/>
    <w:rsid w:val="001C39AD"/>
    <w:rsid w:val="001C4485"/>
    <w:rsid w:val="001C5652"/>
    <w:rsid w:val="001C6410"/>
    <w:rsid w:val="001C6520"/>
    <w:rsid w:val="001C694D"/>
    <w:rsid w:val="001C6BDA"/>
    <w:rsid w:val="001D17D7"/>
    <w:rsid w:val="001D244C"/>
    <w:rsid w:val="001D2A9B"/>
    <w:rsid w:val="001D3EF9"/>
    <w:rsid w:val="001D4C97"/>
    <w:rsid w:val="001D51E8"/>
    <w:rsid w:val="001D63F5"/>
    <w:rsid w:val="001D719A"/>
    <w:rsid w:val="001D735A"/>
    <w:rsid w:val="001D757C"/>
    <w:rsid w:val="001D7966"/>
    <w:rsid w:val="001E0643"/>
    <w:rsid w:val="001E0E99"/>
    <w:rsid w:val="001E176B"/>
    <w:rsid w:val="001E1BCD"/>
    <w:rsid w:val="001E2385"/>
    <w:rsid w:val="001E2972"/>
    <w:rsid w:val="001E2E6B"/>
    <w:rsid w:val="001E3183"/>
    <w:rsid w:val="001E363C"/>
    <w:rsid w:val="001E3B9F"/>
    <w:rsid w:val="001E3FF9"/>
    <w:rsid w:val="001E5777"/>
    <w:rsid w:val="001E579B"/>
    <w:rsid w:val="001E5A85"/>
    <w:rsid w:val="001E673E"/>
    <w:rsid w:val="001E69EE"/>
    <w:rsid w:val="001E6FD3"/>
    <w:rsid w:val="001E744E"/>
    <w:rsid w:val="001E7E5A"/>
    <w:rsid w:val="001F238A"/>
    <w:rsid w:val="001F3541"/>
    <w:rsid w:val="001F686E"/>
    <w:rsid w:val="001F734F"/>
    <w:rsid w:val="001F7855"/>
    <w:rsid w:val="00200002"/>
    <w:rsid w:val="002012CE"/>
    <w:rsid w:val="00201BCD"/>
    <w:rsid w:val="002020DD"/>
    <w:rsid w:val="0020397D"/>
    <w:rsid w:val="00203E41"/>
    <w:rsid w:val="00206383"/>
    <w:rsid w:val="002075A0"/>
    <w:rsid w:val="0021144A"/>
    <w:rsid w:val="00211597"/>
    <w:rsid w:val="0021169C"/>
    <w:rsid w:val="00212BDE"/>
    <w:rsid w:val="00213404"/>
    <w:rsid w:val="00213AC7"/>
    <w:rsid w:val="00214027"/>
    <w:rsid w:val="00215170"/>
    <w:rsid w:val="00215688"/>
    <w:rsid w:val="00217504"/>
    <w:rsid w:val="00217AE6"/>
    <w:rsid w:val="0022188E"/>
    <w:rsid w:val="0022217A"/>
    <w:rsid w:val="00222238"/>
    <w:rsid w:val="00222B36"/>
    <w:rsid w:val="00222BCF"/>
    <w:rsid w:val="002244D5"/>
    <w:rsid w:val="00227CE1"/>
    <w:rsid w:val="002301BA"/>
    <w:rsid w:val="00230396"/>
    <w:rsid w:val="002314F3"/>
    <w:rsid w:val="00231E9C"/>
    <w:rsid w:val="00233293"/>
    <w:rsid w:val="00233F87"/>
    <w:rsid w:val="002340E8"/>
    <w:rsid w:val="002342F4"/>
    <w:rsid w:val="00235F42"/>
    <w:rsid w:val="0023680C"/>
    <w:rsid w:val="002372A5"/>
    <w:rsid w:val="00240029"/>
    <w:rsid w:val="00240F8F"/>
    <w:rsid w:val="002410FE"/>
    <w:rsid w:val="00241164"/>
    <w:rsid w:val="00243115"/>
    <w:rsid w:val="00243378"/>
    <w:rsid w:val="0024400D"/>
    <w:rsid w:val="00244A51"/>
    <w:rsid w:val="00245753"/>
    <w:rsid w:val="002457A8"/>
    <w:rsid w:val="00245F2E"/>
    <w:rsid w:val="00250DF6"/>
    <w:rsid w:val="002543B4"/>
    <w:rsid w:val="0025519A"/>
    <w:rsid w:val="002578AD"/>
    <w:rsid w:val="002622F8"/>
    <w:rsid w:val="002622FA"/>
    <w:rsid w:val="0026303D"/>
    <w:rsid w:val="00263717"/>
    <w:rsid w:val="002638AF"/>
    <w:rsid w:val="00264597"/>
    <w:rsid w:val="00265D8B"/>
    <w:rsid w:val="002662C1"/>
    <w:rsid w:val="002663E5"/>
    <w:rsid w:val="00266747"/>
    <w:rsid w:val="002674A2"/>
    <w:rsid w:val="00271E80"/>
    <w:rsid w:val="0027286B"/>
    <w:rsid w:val="00273005"/>
    <w:rsid w:val="0027353E"/>
    <w:rsid w:val="00274700"/>
    <w:rsid w:val="002748F0"/>
    <w:rsid w:val="00274D21"/>
    <w:rsid w:val="00274F58"/>
    <w:rsid w:val="002757C8"/>
    <w:rsid w:val="00275856"/>
    <w:rsid w:val="00275928"/>
    <w:rsid w:val="00276AAD"/>
    <w:rsid w:val="00280441"/>
    <w:rsid w:val="00281D66"/>
    <w:rsid w:val="00282C97"/>
    <w:rsid w:val="00282E01"/>
    <w:rsid w:val="00283217"/>
    <w:rsid w:val="00284140"/>
    <w:rsid w:val="002857BC"/>
    <w:rsid w:val="00285BD5"/>
    <w:rsid w:val="00286EBB"/>
    <w:rsid w:val="002929DB"/>
    <w:rsid w:val="00292C03"/>
    <w:rsid w:val="00293355"/>
    <w:rsid w:val="0029351E"/>
    <w:rsid w:val="00293D27"/>
    <w:rsid w:val="00294B46"/>
    <w:rsid w:val="002952BD"/>
    <w:rsid w:val="002955B7"/>
    <w:rsid w:val="002957F5"/>
    <w:rsid w:val="00295BA0"/>
    <w:rsid w:val="002960E2"/>
    <w:rsid w:val="00297C58"/>
    <w:rsid w:val="00297F5A"/>
    <w:rsid w:val="002A14A8"/>
    <w:rsid w:val="002A20AE"/>
    <w:rsid w:val="002A32F7"/>
    <w:rsid w:val="002A3672"/>
    <w:rsid w:val="002A3C2A"/>
    <w:rsid w:val="002A407C"/>
    <w:rsid w:val="002A6851"/>
    <w:rsid w:val="002A6D79"/>
    <w:rsid w:val="002A7328"/>
    <w:rsid w:val="002A7428"/>
    <w:rsid w:val="002A7B2A"/>
    <w:rsid w:val="002A7EA1"/>
    <w:rsid w:val="002B1B2F"/>
    <w:rsid w:val="002B2DAD"/>
    <w:rsid w:val="002B311A"/>
    <w:rsid w:val="002B39A3"/>
    <w:rsid w:val="002B5B1D"/>
    <w:rsid w:val="002C1D00"/>
    <w:rsid w:val="002C2032"/>
    <w:rsid w:val="002C249F"/>
    <w:rsid w:val="002C438C"/>
    <w:rsid w:val="002C5A28"/>
    <w:rsid w:val="002C5F01"/>
    <w:rsid w:val="002C6E06"/>
    <w:rsid w:val="002C7C4B"/>
    <w:rsid w:val="002D0127"/>
    <w:rsid w:val="002D012C"/>
    <w:rsid w:val="002D1099"/>
    <w:rsid w:val="002D1780"/>
    <w:rsid w:val="002D25D1"/>
    <w:rsid w:val="002D28F0"/>
    <w:rsid w:val="002D2B7D"/>
    <w:rsid w:val="002D38B2"/>
    <w:rsid w:val="002D4D30"/>
    <w:rsid w:val="002D5754"/>
    <w:rsid w:val="002D587D"/>
    <w:rsid w:val="002D763F"/>
    <w:rsid w:val="002E177F"/>
    <w:rsid w:val="002E184F"/>
    <w:rsid w:val="002E25CC"/>
    <w:rsid w:val="002E51C2"/>
    <w:rsid w:val="002E665B"/>
    <w:rsid w:val="002E6F4B"/>
    <w:rsid w:val="002E7CA9"/>
    <w:rsid w:val="002F0255"/>
    <w:rsid w:val="002F05BB"/>
    <w:rsid w:val="002F38C9"/>
    <w:rsid w:val="002F48D6"/>
    <w:rsid w:val="002F4F48"/>
    <w:rsid w:val="002F6858"/>
    <w:rsid w:val="002F757A"/>
    <w:rsid w:val="00300FA9"/>
    <w:rsid w:val="0030110E"/>
    <w:rsid w:val="00303E27"/>
    <w:rsid w:val="00303FFF"/>
    <w:rsid w:val="00305298"/>
    <w:rsid w:val="0030541A"/>
    <w:rsid w:val="00306322"/>
    <w:rsid w:val="003069FE"/>
    <w:rsid w:val="00310744"/>
    <w:rsid w:val="00313F21"/>
    <w:rsid w:val="00321376"/>
    <w:rsid w:val="003221FE"/>
    <w:rsid w:val="00324965"/>
    <w:rsid w:val="00325866"/>
    <w:rsid w:val="00326300"/>
    <w:rsid w:val="00326AD9"/>
    <w:rsid w:val="00327EEC"/>
    <w:rsid w:val="003326A8"/>
    <w:rsid w:val="003343A2"/>
    <w:rsid w:val="00334E4B"/>
    <w:rsid w:val="003362B5"/>
    <w:rsid w:val="003372E9"/>
    <w:rsid w:val="00337C93"/>
    <w:rsid w:val="0034184D"/>
    <w:rsid w:val="0034206F"/>
    <w:rsid w:val="00342DEE"/>
    <w:rsid w:val="00343603"/>
    <w:rsid w:val="00343C53"/>
    <w:rsid w:val="00345B78"/>
    <w:rsid w:val="00346A14"/>
    <w:rsid w:val="0034772D"/>
    <w:rsid w:val="00347EF2"/>
    <w:rsid w:val="00350437"/>
    <w:rsid w:val="00350CFF"/>
    <w:rsid w:val="003519A6"/>
    <w:rsid w:val="00354CC2"/>
    <w:rsid w:val="00355E8C"/>
    <w:rsid w:val="00356589"/>
    <w:rsid w:val="00360502"/>
    <w:rsid w:val="0036147E"/>
    <w:rsid w:val="003619DA"/>
    <w:rsid w:val="00361E76"/>
    <w:rsid w:val="003624C1"/>
    <w:rsid w:val="00362E08"/>
    <w:rsid w:val="003631C4"/>
    <w:rsid w:val="00363AF1"/>
    <w:rsid w:val="00364B1A"/>
    <w:rsid w:val="0036513E"/>
    <w:rsid w:val="0036664E"/>
    <w:rsid w:val="0036694E"/>
    <w:rsid w:val="0036695C"/>
    <w:rsid w:val="00372239"/>
    <w:rsid w:val="00373F94"/>
    <w:rsid w:val="003743B7"/>
    <w:rsid w:val="00375BB3"/>
    <w:rsid w:val="003779B8"/>
    <w:rsid w:val="00377EC0"/>
    <w:rsid w:val="00380B3F"/>
    <w:rsid w:val="00380FB9"/>
    <w:rsid w:val="00381084"/>
    <w:rsid w:val="00381991"/>
    <w:rsid w:val="00381BBD"/>
    <w:rsid w:val="00381FF5"/>
    <w:rsid w:val="0038482B"/>
    <w:rsid w:val="00384FED"/>
    <w:rsid w:val="00385565"/>
    <w:rsid w:val="00386FB7"/>
    <w:rsid w:val="00390A4E"/>
    <w:rsid w:val="00392061"/>
    <w:rsid w:val="0039219F"/>
    <w:rsid w:val="0039229F"/>
    <w:rsid w:val="00392F7B"/>
    <w:rsid w:val="003932A7"/>
    <w:rsid w:val="00393E8A"/>
    <w:rsid w:val="00395417"/>
    <w:rsid w:val="00396214"/>
    <w:rsid w:val="003A1BC9"/>
    <w:rsid w:val="003A2A10"/>
    <w:rsid w:val="003A4B42"/>
    <w:rsid w:val="003A537A"/>
    <w:rsid w:val="003A569A"/>
    <w:rsid w:val="003A5AFF"/>
    <w:rsid w:val="003A69C9"/>
    <w:rsid w:val="003A74A7"/>
    <w:rsid w:val="003A7624"/>
    <w:rsid w:val="003B0E28"/>
    <w:rsid w:val="003B164C"/>
    <w:rsid w:val="003B18E2"/>
    <w:rsid w:val="003B1B99"/>
    <w:rsid w:val="003B3691"/>
    <w:rsid w:val="003B64E4"/>
    <w:rsid w:val="003B6777"/>
    <w:rsid w:val="003B6954"/>
    <w:rsid w:val="003B6C69"/>
    <w:rsid w:val="003B7CA2"/>
    <w:rsid w:val="003C0396"/>
    <w:rsid w:val="003C0460"/>
    <w:rsid w:val="003C0A28"/>
    <w:rsid w:val="003C2811"/>
    <w:rsid w:val="003D2DA0"/>
    <w:rsid w:val="003D3EE7"/>
    <w:rsid w:val="003D46F7"/>
    <w:rsid w:val="003D489C"/>
    <w:rsid w:val="003D58B7"/>
    <w:rsid w:val="003D7091"/>
    <w:rsid w:val="003E0A1C"/>
    <w:rsid w:val="003E13BF"/>
    <w:rsid w:val="003E1FE8"/>
    <w:rsid w:val="003E2143"/>
    <w:rsid w:val="003E383D"/>
    <w:rsid w:val="003E5BEF"/>
    <w:rsid w:val="003E7503"/>
    <w:rsid w:val="003E76DD"/>
    <w:rsid w:val="003F0616"/>
    <w:rsid w:val="003F19F2"/>
    <w:rsid w:val="003F1F5F"/>
    <w:rsid w:val="003F2DCB"/>
    <w:rsid w:val="003F2EFF"/>
    <w:rsid w:val="003F3B90"/>
    <w:rsid w:val="003F4C5E"/>
    <w:rsid w:val="003F4CC7"/>
    <w:rsid w:val="003F6536"/>
    <w:rsid w:val="003F6B7A"/>
    <w:rsid w:val="003F7570"/>
    <w:rsid w:val="00400CB0"/>
    <w:rsid w:val="00401A63"/>
    <w:rsid w:val="004024A4"/>
    <w:rsid w:val="00403CA9"/>
    <w:rsid w:val="0040427F"/>
    <w:rsid w:val="0040470F"/>
    <w:rsid w:val="00406CBC"/>
    <w:rsid w:val="00407474"/>
    <w:rsid w:val="0040749E"/>
    <w:rsid w:val="004074F2"/>
    <w:rsid w:val="004115CB"/>
    <w:rsid w:val="004120B9"/>
    <w:rsid w:val="004146CA"/>
    <w:rsid w:val="00414B6A"/>
    <w:rsid w:val="0041521C"/>
    <w:rsid w:val="00420F1A"/>
    <w:rsid w:val="004217EC"/>
    <w:rsid w:val="00424F04"/>
    <w:rsid w:val="00425267"/>
    <w:rsid w:val="00426494"/>
    <w:rsid w:val="00430EB7"/>
    <w:rsid w:val="004315C1"/>
    <w:rsid w:val="00431CA6"/>
    <w:rsid w:val="004329CA"/>
    <w:rsid w:val="00434F0A"/>
    <w:rsid w:val="00436248"/>
    <w:rsid w:val="004364C6"/>
    <w:rsid w:val="00437110"/>
    <w:rsid w:val="0043773E"/>
    <w:rsid w:val="004378BC"/>
    <w:rsid w:val="00440330"/>
    <w:rsid w:val="00444870"/>
    <w:rsid w:val="004461C9"/>
    <w:rsid w:val="004466EA"/>
    <w:rsid w:val="00446FB1"/>
    <w:rsid w:val="004472B3"/>
    <w:rsid w:val="004506D2"/>
    <w:rsid w:val="00450C86"/>
    <w:rsid w:val="00450D24"/>
    <w:rsid w:val="004526C6"/>
    <w:rsid w:val="00452E3F"/>
    <w:rsid w:val="00453BB4"/>
    <w:rsid w:val="00453CFF"/>
    <w:rsid w:val="0045579D"/>
    <w:rsid w:val="00455F1A"/>
    <w:rsid w:val="004564E2"/>
    <w:rsid w:val="004578C6"/>
    <w:rsid w:val="004579C0"/>
    <w:rsid w:val="00462288"/>
    <w:rsid w:val="004623DC"/>
    <w:rsid w:val="004632E7"/>
    <w:rsid w:val="00463AA6"/>
    <w:rsid w:val="00463CFD"/>
    <w:rsid w:val="004644E6"/>
    <w:rsid w:val="00464E08"/>
    <w:rsid w:val="0046553D"/>
    <w:rsid w:val="00467D18"/>
    <w:rsid w:val="00470C7C"/>
    <w:rsid w:val="004738CA"/>
    <w:rsid w:val="004751CB"/>
    <w:rsid w:val="00477A05"/>
    <w:rsid w:val="0048151B"/>
    <w:rsid w:val="00481822"/>
    <w:rsid w:val="00482256"/>
    <w:rsid w:val="00483287"/>
    <w:rsid w:val="00483CA3"/>
    <w:rsid w:val="004841A0"/>
    <w:rsid w:val="00484B5D"/>
    <w:rsid w:val="00485BC3"/>
    <w:rsid w:val="004861C9"/>
    <w:rsid w:val="00487E0B"/>
    <w:rsid w:val="00490793"/>
    <w:rsid w:val="00491518"/>
    <w:rsid w:val="0049250E"/>
    <w:rsid w:val="00492DB1"/>
    <w:rsid w:val="00495CF7"/>
    <w:rsid w:val="00496004"/>
    <w:rsid w:val="00496D5B"/>
    <w:rsid w:val="00497907"/>
    <w:rsid w:val="00497E35"/>
    <w:rsid w:val="004A0387"/>
    <w:rsid w:val="004A0F0A"/>
    <w:rsid w:val="004A2775"/>
    <w:rsid w:val="004A3B4A"/>
    <w:rsid w:val="004A5310"/>
    <w:rsid w:val="004A5F23"/>
    <w:rsid w:val="004A6BB1"/>
    <w:rsid w:val="004A72BD"/>
    <w:rsid w:val="004A7AF2"/>
    <w:rsid w:val="004B0894"/>
    <w:rsid w:val="004B12E3"/>
    <w:rsid w:val="004B17DD"/>
    <w:rsid w:val="004B1BDC"/>
    <w:rsid w:val="004B1E96"/>
    <w:rsid w:val="004B1EAA"/>
    <w:rsid w:val="004B4088"/>
    <w:rsid w:val="004B4778"/>
    <w:rsid w:val="004B4D7C"/>
    <w:rsid w:val="004B505A"/>
    <w:rsid w:val="004B5B65"/>
    <w:rsid w:val="004B629D"/>
    <w:rsid w:val="004B7CF6"/>
    <w:rsid w:val="004C00B8"/>
    <w:rsid w:val="004C0F78"/>
    <w:rsid w:val="004C131D"/>
    <w:rsid w:val="004C2FE1"/>
    <w:rsid w:val="004C42AE"/>
    <w:rsid w:val="004C4772"/>
    <w:rsid w:val="004C4942"/>
    <w:rsid w:val="004C50CE"/>
    <w:rsid w:val="004C6950"/>
    <w:rsid w:val="004C7196"/>
    <w:rsid w:val="004C72C1"/>
    <w:rsid w:val="004D073E"/>
    <w:rsid w:val="004D0DDC"/>
    <w:rsid w:val="004D0F22"/>
    <w:rsid w:val="004D2052"/>
    <w:rsid w:val="004D2282"/>
    <w:rsid w:val="004D2368"/>
    <w:rsid w:val="004D2566"/>
    <w:rsid w:val="004D35FF"/>
    <w:rsid w:val="004D398C"/>
    <w:rsid w:val="004D4253"/>
    <w:rsid w:val="004D44DF"/>
    <w:rsid w:val="004D7BD9"/>
    <w:rsid w:val="004D7DB1"/>
    <w:rsid w:val="004E1D10"/>
    <w:rsid w:val="004E1E0F"/>
    <w:rsid w:val="004E2320"/>
    <w:rsid w:val="004E2C4F"/>
    <w:rsid w:val="004E3039"/>
    <w:rsid w:val="004E3049"/>
    <w:rsid w:val="004E4868"/>
    <w:rsid w:val="004E4E5A"/>
    <w:rsid w:val="004E74FA"/>
    <w:rsid w:val="004E7940"/>
    <w:rsid w:val="004E7C07"/>
    <w:rsid w:val="004E7F16"/>
    <w:rsid w:val="004F0F61"/>
    <w:rsid w:val="004F1445"/>
    <w:rsid w:val="004F1A11"/>
    <w:rsid w:val="004F1D5E"/>
    <w:rsid w:val="004F2010"/>
    <w:rsid w:val="004F2C6F"/>
    <w:rsid w:val="004F2EB5"/>
    <w:rsid w:val="004F3689"/>
    <w:rsid w:val="004F7A0B"/>
    <w:rsid w:val="004F7CFD"/>
    <w:rsid w:val="00500AF1"/>
    <w:rsid w:val="00502781"/>
    <w:rsid w:val="00502D51"/>
    <w:rsid w:val="00504318"/>
    <w:rsid w:val="00504648"/>
    <w:rsid w:val="0050523E"/>
    <w:rsid w:val="00506287"/>
    <w:rsid w:val="00507E98"/>
    <w:rsid w:val="00510D12"/>
    <w:rsid w:val="00510D97"/>
    <w:rsid w:val="00511273"/>
    <w:rsid w:val="00513625"/>
    <w:rsid w:val="0051375C"/>
    <w:rsid w:val="00513F7A"/>
    <w:rsid w:val="00514640"/>
    <w:rsid w:val="00514C6E"/>
    <w:rsid w:val="00514CCD"/>
    <w:rsid w:val="0051502C"/>
    <w:rsid w:val="00516AEF"/>
    <w:rsid w:val="0052071F"/>
    <w:rsid w:val="00520DF9"/>
    <w:rsid w:val="0052134D"/>
    <w:rsid w:val="00522117"/>
    <w:rsid w:val="005222C4"/>
    <w:rsid w:val="0052288D"/>
    <w:rsid w:val="005236B2"/>
    <w:rsid w:val="0052437E"/>
    <w:rsid w:val="0052677D"/>
    <w:rsid w:val="005275DD"/>
    <w:rsid w:val="005309EE"/>
    <w:rsid w:val="005321C9"/>
    <w:rsid w:val="00532341"/>
    <w:rsid w:val="0053246C"/>
    <w:rsid w:val="005336E6"/>
    <w:rsid w:val="00533D9B"/>
    <w:rsid w:val="00534444"/>
    <w:rsid w:val="00534B09"/>
    <w:rsid w:val="00535607"/>
    <w:rsid w:val="00537393"/>
    <w:rsid w:val="00537F54"/>
    <w:rsid w:val="00537F91"/>
    <w:rsid w:val="0054049F"/>
    <w:rsid w:val="00540750"/>
    <w:rsid w:val="00542A8C"/>
    <w:rsid w:val="00543110"/>
    <w:rsid w:val="0054382C"/>
    <w:rsid w:val="00543997"/>
    <w:rsid w:val="00545154"/>
    <w:rsid w:val="005456CE"/>
    <w:rsid w:val="00546C9D"/>
    <w:rsid w:val="00547E79"/>
    <w:rsid w:val="005516DD"/>
    <w:rsid w:val="0055300A"/>
    <w:rsid w:val="00553341"/>
    <w:rsid w:val="00553DCF"/>
    <w:rsid w:val="005549A5"/>
    <w:rsid w:val="00554BDD"/>
    <w:rsid w:val="00555DB3"/>
    <w:rsid w:val="00557332"/>
    <w:rsid w:val="0055749E"/>
    <w:rsid w:val="005574D2"/>
    <w:rsid w:val="00562E43"/>
    <w:rsid w:val="00564240"/>
    <w:rsid w:val="00565CD6"/>
    <w:rsid w:val="00566004"/>
    <w:rsid w:val="00567ACF"/>
    <w:rsid w:val="00570C9D"/>
    <w:rsid w:val="00572F18"/>
    <w:rsid w:val="00575058"/>
    <w:rsid w:val="00575E99"/>
    <w:rsid w:val="00576683"/>
    <w:rsid w:val="00580DDD"/>
    <w:rsid w:val="0058327D"/>
    <w:rsid w:val="00584BAC"/>
    <w:rsid w:val="00584E85"/>
    <w:rsid w:val="0058680E"/>
    <w:rsid w:val="005868DA"/>
    <w:rsid w:val="005869FB"/>
    <w:rsid w:val="00586EC0"/>
    <w:rsid w:val="00591FDD"/>
    <w:rsid w:val="00592ABA"/>
    <w:rsid w:val="005950F1"/>
    <w:rsid w:val="00595F0B"/>
    <w:rsid w:val="00596234"/>
    <w:rsid w:val="005A099A"/>
    <w:rsid w:val="005A0C6B"/>
    <w:rsid w:val="005A1E55"/>
    <w:rsid w:val="005A4A36"/>
    <w:rsid w:val="005A549C"/>
    <w:rsid w:val="005A7680"/>
    <w:rsid w:val="005B008F"/>
    <w:rsid w:val="005B0606"/>
    <w:rsid w:val="005B11BD"/>
    <w:rsid w:val="005B1635"/>
    <w:rsid w:val="005B26EA"/>
    <w:rsid w:val="005B2950"/>
    <w:rsid w:val="005B319D"/>
    <w:rsid w:val="005B6B5C"/>
    <w:rsid w:val="005B758F"/>
    <w:rsid w:val="005B7D35"/>
    <w:rsid w:val="005C0009"/>
    <w:rsid w:val="005C01E8"/>
    <w:rsid w:val="005C09DB"/>
    <w:rsid w:val="005C26FE"/>
    <w:rsid w:val="005C2E9C"/>
    <w:rsid w:val="005C2EBE"/>
    <w:rsid w:val="005C3416"/>
    <w:rsid w:val="005C3733"/>
    <w:rsid w:val="005C565A"/>
    <w:rsid w:val="005C6F98"/>
    <w:rsid w:val="005C7048"/>
    <w:rsid w:val="005C7433"/>
    <w:rsid w:val="005D2266"/>
    <w:rsid w:val="005D2459"/>
    <w:rsid w:val="005D2A29"/>
    <w:rsid w:val="005D2A32"/>
    <w:rsid w:val="005D514D"/>
    <w:rsid w:val="005D5F02"/>
    <w:rsid w:val="005D7CA6"/>
    <w:rsid w:val="005E06F3"/>
    <w:rsid w:val="005E087F"/>
    <w:rsid w:val="005E1CFA"/>
    <w:rsid w:val="005E24FB"/>
    <w:rsid w:val="005E2CD5"/>
    <w:rsid w:val="005E3094"/>
    <w:rsid w:val="005E4210"/>
    <w:rsid w:val="005E4810"/>
    <w:rsid w:val="005E531F"/>
    <w:rsid w:val="005E5608"/>
    <w:rsid w:val="005E6D5B"/>
    <w:rsid w:val="005E71E9"/>
    <w:rsid w:val="005E7A81"/>
    <w:rsid w:val="005F4A13"/>
    <w:rsid w:val="005F5EF9"/>
    <w:rsid w:val="005F62D2"/>
    <w:rsid w:val="005F6786"/>
    <w:rsid w:val="005F6E15"/>
    <w:rsid w:val="005F769D"/>
    <w:rsid w:val="005F79AB"/>
    <w:rsid w:val="005F79FB"/>
    <w:rsid w:val="005F7B29"/>
    <w:rsid w:val="006016DB"/>
    <w:rsid w:val="00601985"/>
    <w:rsid w:val="006022A6"/>
    <w:rsid w:val="00602DB1"/>
    <w:rsid w:val="0060305A"/>
    <w:rsid w:val="0060374E"/>
    <w:rsid w:val="006057D6"/>
    <w:rsid w:val="00605CCC"/>
    <w:rsid w:val="00606037"/>
    <w:rsid w:val="00610426"/>
    <w:rsid w:val="00610D92"/>
    <w:rsid w:val="00610F4A"/>
    <w:rsid w:val="006131D1"/>
    <w:rsid w:val="00615ADE"/>
    <w:rsid w:val="00616295"/>
    <w:rsid w:val="00616473"/>
    <w:rsid w:val="00617314"/>
    <w:rsid w:val="00617563"/>
    <w:rsid w:val="00620930"/>
    <w:rsid w:val="00621340"/>
    <w:rsid w:val="006235FD"/>
    <w:rsid w:val="006238AD"/>
    <w:rsid w:val="006242F9"/>
    <w:rsid w:val="00626B25"/>
    <w:rsid w:val="006270B6"/>
    <w:rsid w:val="00630EF3"/>
    <w:rsid w:val="0063187D"/>
    <w:rsid w:val="0063351A"/>
    <w:rsid w:val="00634CF4"/>
    <w:rsid w:val="00634DA1"/>
    <w:rsid w:val="006350BD"/>
    <w:rsid w:val="006375C3"/>
    <w:rsid w:val="00641284"/>
    <w:rsid w:val="00642E84"/>
    <w:rsid w:val="00643A73"/>
    <w:rsid w:val="0064445B"/>
    <w:rsid w:val="006461F1"/>
    <w:rsid w:val="006464C6"/>
    <w:rsid w:val="00646DDB"/>
    <w:rsid w:val="00647C94"/>
    <w:rsid w:val="00647DCE"/>
    <w:rsid w:val="006515E6"/>
    <w:rsid w:val="006524E7"/>
    <w:rsid w:val="006549FD"/>
    <w:rsid w:val="00655512"/>
    <w:rsid w:val="00656495"/>
    <w:rsid w:val="006572B9"/>
    <w:rsid w:val="006579CB"/>
    <w:rsid w:val="00660C61"/>
    <w:rsid w:val="006614FC"/>
    <w:rsid w:val="0066312B"/>
    <w:rsid w:val="006639D9"/>
    <w:rsid w:val="00664778"/>
    <w:rsid w:val="006647F6"/>
    <w:rsid w:val="00665F99"/>
    <w:rsid w:val="006668BA"/>
    <w:rsid w:val="0066756B"/>
    <w:rsid w:val="00674031"/>
    <w:rsid w:val="0068087F"/>
    <w:rsid w:val="006826A7"/>
    <w:rsid w:val="0068330F"/>
    <w:rsid w:val="006863E1"/>
    <w:rsid w:val="006864B4"/>
    <w:rsid w:val="006866A1"/>
    <w:rsid w:val="00686C9C"/>
    <w:rsid w:val="00687323"/>
    <w:rsid w:val="006919F1"/>
    <w:rsid w:val="00692189"/>
    <w:rsid w:val="006923A9"/>
    <w:rsid w:val="00692416"/>
    <w:rsid w:val="00693447"/>
    <w:rsid w:val="006944FE"/>
    <w:rsid w:val="00694544"/>
    <w:rsid w:val="0069564E"/>
    <w:rsid w:val="00695931"/>
    <w:rsid w:val="00696E11"/>
    <w:rsid w:val="006A1920"/>
    <w:rsid w:val="006A2522"/>
    <w:rsid w:val="006A277C"/>
    <w:rsid w:val="006A38DF"/>
    <w:rsid w:val="006A49AD"/>
    <w:rsid w:val="006A70A1"/>
    <w:rsid w:val="006A77C4"/>
    <w:rsid w:val="006A7C38"/>
    <w:rsid w:val="006A7D51"/>
    <w:rsid w:val="006B0561"/>
    <w:rsid w:val="006B0BDF"/>
    <w:rsid w:val="006B2439"/>
    <w:rsid w:val="006B301F"/>
    <w:rsid w:val="006B3CAE"/>
    <w:rsid w:val="006B463C"/>
    <w:rsid w:val="006B5FBD"/>
    <w:rsid w:val="006B653D"/>
    <w:rsid w:val="006B6558"/>
    <w:rsid w:val="006C024A"/>
    <w:rsid w:val="006C24B2"/>
    <w:rsid w:val="006C3B72"/>
    <w:rsid w:val="006C41A4"/>
    <w:rsid w:val="006C6262"/>
    <w:rsid w:val="006C6C43"/>
    <w:rsid w:val="006D048B"/>
    <w:rsid w:val="006D0C52"/>
    <w:rsid w:val="006D1582"/>
    <w:rsid w:val="006D1F15"/>
    <w:rsid w:val="006D1F9E"/>
    <w:rsid w:val="006D2746"/>
    <w:rsid w:val="006D5BAC"/>
    <w:rsid w:val="006D5C86"/>
    <w:rsid w:val="006D6104"/>
    <w:rsid w:val="006D676B"/>
    <w:rsid w:val="006D6FAE"/>
    <w:rsid w:val="006E0415"/>
    <w:rsid w:val="006E0450"/>
    <w:rsid w:val="006E11F1"/>
    <w:rsid w:val="006E2156"/>
    <w:rsid w:val="006E25EC"/>
    <w:rsid w:val="006E3703"/>
    <w:rsid w:val="006E4A13"/>
    <w:rsid w:val="006E4DB5"/>
    <w:rsid w:val="006E551E"/>
    <w:rsid w:val="006E7115"/>
    <w:rsid w:val="006F1B5F"/>
    <w:rsid w:val="006F1E43"/>
    <w:rsid w:val="006F3632"/>
    <w:rsid w:val="006F4200"/>
    <w:rsid w:val="006F48C2"/>
    <w:rsid w:val="006F5C7D"/>
    <w:rsid w:val="006F6A1B"/>
    <w:rsid w:val="006F75F9"/>
    <w:rsid w:val="00701492"/>
    <w:rsid w:val="007037C9"/>
    <w:rsid w:val="00705182"/>
    <w:rsid w:val="007070ED"/>
    <w:rsid w:val="00707581"/>
    <w:rsid w:val="00710379"/>
    <w:rsid w:val="00712038"/>
    <w:rsid w:val="00712FE4"/>
    <w:rsid w:val="0071307F"/>
    <w:rsid w:val="00714DBB"/>
    <w:rsid w:val="007161B7"/>
    <w:rsid w:val="00716257"/>
    <w:rsid w:val="007204B2"/>
    <w:rsid w:val="00722689"/>
    <w:rsid w:val="00722BF7"/>
    <w:rsid w:val="00723DAC"/>
    <w:rsid w:val="007245B7"/>
    <w:rsid w:val="007263E8"/>
    <w:rsid w:val="00732C41"/>
    <w:rsid w:val="00733314"/>
    <w:rsid w:val="00733612"/>
    <w:rsid w:val="0073388D"/>
    <w:rsid w:val="00733D7E"/>
    <w:rsid w:val="00734CCF"/>
    <w:rsid w:val="00736247"/>
    <w:rsid w:val="0073647D"/>
    <w:rsid w:val="00736CA6"/>
    <w:rsid w:val="00737185"/>
    <w:rsid w:val="00740A9A"/>
    <w:rsid w:val="00740D87"/>
    <w:rsid w:val="007412D7"/>
    <w:rsid w:val="00742569"/>
    <w:rsid w:val="00742599"/>
    <w:rsid w:val="00743151"/>
    <w:rsid w:val="00743183"/>
    <w:rsid w:val="007439F3"/>
    <w:rsid w:val="0074407B"/>
    <w:rsid w:val="00744974"/>
    <w:rsid w:val="00745D3C"/>
    <w:rsid w:val="007462BD"/>
    <w:rsid w:val="0075152D"/>
    <w:rsid w:val="007516D7"/>
    <w:rsid w:val="00755C7C"/>
    <w:rsid w:val="0076079F"/>
    <w:rsid w:val="007610B0"/>
    <w:rsid w:val="00762BFB"/>
    <w:rsid w:val="007634C0"/>
    <w:rsid w:val="00767D2D"/>
    <w:rsid w:val="00770877"/>
    <w:rsid w:val="0077259F"/>
    <w:rsid w:val="00773497"/>
    <w:rsid w:val="0077440D"/>
    <w:rsid w:val="007750DE"/>
    <w:rsid w:val="00776591"/>
    <w:rsid w:val="0077673E"/>
    <w:rsid w:val="0077708F"/>
    <w:rsid w:val="00777C33"/>
    <w:rsid w:val="00777C91"/>
    <w:rsid w:val="00782971"/>
    <w:rsid w:val="007840C0"/>
    <w:rsid w:val="0078433D"/>
    <w:rsid w:val="00785345"/>
    <w:rsid w:val="00787CD0"/>
    <w:rsid w:val="00790586"/>
    <w:rsid w:val="00790FB8"/>
    <w:rsid w:val="00791511"/>
    <w:rsid w:val="00792497"/>
    <w:rsid w:val="00792C01"/>
    <w:rsid w:val="00792DD5"/>
    <w:rsid w:val="00792DF6"/>
    <w:rsid w:val="007930F8"/>
    <w:rsid w:val="00793C43"/>
    <w:rsid w:val="00794489"/>
    <w:rsid w:val="00794E71"/>
    <w:rsid w:val="00795EAB"/>
    <w:rsid w:val="007965FE"/>
    <w:rsid w:val="00797C42"/>
    <w:rsid w:val="00797DBF"/>
    <w:rsid w:val="007A081D"/>
    <w:rsid w:val="007A0B4A"/>
    <w:rsid w:val="007A18AE"/>
    <w:rsid w:val="007A18F6"/>
    <w:rsid w:val="007A45BF"/>
    <w:rsid w:val="007A4677"/>
    <w:rsid w:val="007A4F7B"/>
    <w:rsid w:val="007A56D7"/>
    <w:rsid w:val="007A64FB"/>
    <w:rsid w:val="007A6985"/>
    <w:rsid w:val="007A6D45"/>
    <w:rsid w:val="007B0A24"/>
    <w:rsid w:val="007B0B99"/>
    <w:rsid w:val="007B0D52"/>
    <w:rsid w:val="007B1B7B"/>
    <w:rsid w:val="007B3EC4"/>
    <w:rsid w:val="007B628D"/>
    <w:rsid w:val="007B750D"/>
    <w:rsid w:val="007B798C"/>
    <w:rsid w:val="007C063E"/>
    <w:rsid w:val="007C326E"/>
    <w:rsid w:val="007C432E"/>
    <w:rsid w:val="007C493F"/>
    <w:rsid w:val="007C5180"/>
    <w:rsid w:val="007C57D3"/>
    <w:rsid w:val="007C71A3"/>
    <w:rsid w:val="007C7F6C"/>
    <w:rsid w:val="007D0791"/>
    <w:rsid w:val="007D08FE"/>
    <w:rsid w:val="007D1638"/>
    <w:rsid w:val="007D1E0A"/>
    <w:rsid w:val="007D27E0"/>
    <w:rsid w:val="007D3113"/>
    <w:rsid w:val="007D3150"/>
    <w:rsid w:val="007D4313"/>
    <w:rsid w:val="007D589A"/>
    <w:rsid w:val="007E046B"/>
    <w:rsid w:val="007E050C"/>
    <w:rsid w:val="007E0A51"/>
    <w:rsid w:val="007E29A9"/>
    <w:rsid w:val="007E3738"/>
    <w:rsid w:val="007E4784"/>
    <w:rsid w:val="007E63C2"/>
    <w:rsid w:val="007E7572"/>
    <w:rsid w:val="007E75F2"/>
    <w:rsid w:val="007F0824"/>
    <w:rsid w:val="007F1047"/>
    <w:rsid w:val="007F1353"/>
    <w:rsid w:val="007F225A"/>
    <w:rsid w:val="007F2310"/>
    <w:rsid w:val="007F2AEB"/>
    <w:rsid w:val="007F2C0B"/>
    <w:rsid w:val="007F2CA2"/>
    <w:rsid w:val="007F3212"/>
    <w:rsid w:val="007F33B9"/>
    <w:rsid w:val="007F37E7"/>
    <w:rsid w:val="007F3810"/>
    <w:rsid w:val="007F5075"/>
    <w:rsid w:val="007F608B"/>
    <w:rsid w:val="007F6677"/>
    <w:rsid w:val="007F67D3"/>
    <w:rsid w:val="008007DA"/>
    <w:rsid w:val="00800A6F"/>
    <w:rsid w:val="0080164A"/>
    <w:rsid w:val="00803395"/>
    <w:rsid w:val="00803406"/>
    <w:rsid w:val="008055CE"/>
    <w:rsid w:val="00805B7A"/>
    <w:rsid w:val="008067C3"/>
    <w:rsid w:val="00806EB7"/>
    <w:rsid w:val="0080714E"/>
    <w:rsid w:val="008071D7"/>
    <w:rsid w:val="00807951"/>
    <w:rsid w:val="00810003"/>
    <w:rsid w:val="00810BCD"/>
    <w:rsid w:val="00810C03"/>
    <w:rsid w:val="00810ECB"/>
    <w:rsid w:val="00811642"/>
    <w:rsid w:val="00812D9F"/>
    <w:rsid w:val="008141FA"/>
    <w:rsid w:val="00816AA4"/>
    <w:rsid w:val="00817926"/>
    <w:rsid w:val="008200FD"/>
    <w:rsid w:val="0082044D"/>
    <w:rsid w:val="00820BDE"/>
    <w:rsid w:val="00824387"/>
    <w:rsid w:val="00825667"/>
    <w:rsid w:val="008268E9"/>
    <w:rsid w:val="008306CF"/>
    <w:rsid w:val="00830DD4"/>
    <w:rsid w:val="00831812"/>
    <w:rsid w:val="00833A0D"/>
    <w:rsid w:val="00833E86"/>
    <w:rsid w:val="008344BF"/>
    <w:rsid w:val="00836528"/>
    <w:rsid w:val="0083724D"/>
    <w:rsid w:val="00841D8D"/>
    <w:rsid w:val="00842652"/>
    <w:rsid w:val="00843FA5"/>
    <w:rsid w:val="00844ACF"/>
    <w:rsid w:val="00845FAE"/>
    <w:rsid w:val="00846EB7"/>
    <w:rsid w:val="00847B18"/>
    <w:rsid w:val="00847B60"/>
    <w:rsid w:val="00850A8C"/>
    <w:rsid w:val="00850B50"/>
    <w:rsid w:val="00850D39"/>
    <w:rsid w:val="0085198E"/>
    <w:rsid w:val="00852345"/>
    <w:rsid w:val="00852622"/>
    <w:rsid w:val="008537AF"/>
    <w:rsid w:val="00854630"/>
    <w:rsid w:val="00855124"/>
    <w:rsid w:val="00857824"/>
    <w:rsid w:val="00857DA4"/>
    <w:rsid w:val="00857E36"/>
    <w:rsid w:val="0086133A"/>
    <w:rsid w:val="008613BD"/>
    <w:rsid w:val="00861BED"/>
    <w:rsid w:val="00862FD7"/>
    <w:rsid w:val="00863187"/>
    <w:rsid w:val="0086381C"/>
    <w:rsid w:val="00863F2A"/>
    <w:rsid w:val="008642C0"/>
    <w:rsid w:val="00864BEA"/>
    <w:rsid w:val="00865196"/>
    <w:rsid w:val="00866E0F"/>
    <w:rsid w:val="0086737A"/>
    <w:rsid w:val="008706E0"/>
    <w:rsid w:val="00871BD8"/>
    <w:rsid w:val="00871EF6"/>
    <w:rsid w:val="008735B2"/>
    <w:rsid w:val="00874C8B"/>
    <w:rsid w:val="008756CE"/>
    <w:rsid w:val="00875CDD"/>
    <w:rsid w:val="008764A1"/>
    <w:rsid w:val="008765FB"/>
    <w:rsid w:val="00877EC3"/>
    <w:rsid w:val="008819C4"/>
    <w:rsid w:val="00881A63"/>
    <w:rsid w:val="00881CAB"/>
    <w:rsid w:val="0088243F"/>
    <w:rsid w:val="00883534"/>
    <w:rsid w:val="00883D2E"/>
    <w:rsid w:val="00884A79"/>
    <w:rsid w:val="00884AB4"/>
    <w:rsid w:val="00884D8F"/>
    <w:rsid w:val="008853AD"/>
    <w:rsid w:val="0088647A"/>
    <w:rsid w:val="00886A8D"/>
    <w:rsid w:val="00890B43"/>
    <w:rsid w:val="00890DC5"/>
    <w:rsid w:val="0089120A"/>
    <w:rsid w:val="0089291B"/>
    <w:rsid w:val="00893A56"/>
    <w:rsid w:val="00894911"/>
    <w:rsid w:val="00895D38"/>
    <w:rsid w:val="0089664C"/>
    <w:rsid w:val="00897477"/>
    <w:rsid w:val="008A3677"/>
    <w:rsid w:val="008A5F19"/>
    <w:rsid w:val="008A6177"/>
    <w:rsid w:val="008A6410"/>
    <w:rsid w:val="008A708F"/>
    <w:rsid w:val="008B24C0"/>
    <w:rsid w:val="008B274B"/>
    <w:rsid w:val="008B2819"/>
    <w:rsid w:val="008B2BC2"/>
    <w:rsid w:val="008B2DDA"/>
    <w:rsid w:val="008B3BFD"/>
    <w:rsid w:val="008B4774"/>
    <w:rsid w:val="008B4CB8"/>
    <w:rsid w:val="008B4F5F"/>
    <w:rsid w:val="008C1C95"/>
    <w:rsid w:val="008C1DD0"/>
    <w:rsid w:val="008C1F3C"/>
    <w:rsid w:val="008C2A5D"/>
    <w:rsid w:val="008C3448"/>
    <w:rsid w:val="008C3AAE"/>
    <w:rsid w:val="008C5843"/>
    <w:rsid w:val="008C62F1"/>
    <w:rsid w:val="008D0461"/>
    <w:rsid w:val="008D26C9"/>
    <w:rsid w:val="008D400D"/>
    <w:rsid w:val="008D4899"/>
    <w:rsid w:val="008D56B1"/>
    <w:rsid w:val="008D5F44"/>
    <w:rsid w:val="008D740C"/>
    <w:rsid w:val="008E06D5"/>
    <w:rsid w:val="008E0737"/>
    <w:rsid w:val="008E092E"/>
    <w:rsid w:val="008E0F69"/>
    <w:rsid w:val="008E23F7"/>
    <w:rsid w:val="008E26A4"/>
    <w:rsid w:val="008E3D58"/>
    <w:rsid w:val="008E481A"/>
    <w:rsid w:val="008E4CEA"/>
    <w:rsid w:val="008E53C1"/>
    <w:rsid w:val="008E5770"/>
    <w:rsid w:val="008E5F4E"/>
    <w:rsid w:val="008E7B90"/>
    <w:rsid w:val="008F02D3"/>
    <w:rsid w:val="008F236C"/>
    <w:rsid w:val="008F27D2"/>
    <w:rsid w:val="008F296F"/>
    <w:rsid w:val="008F3E88"/>
    <w:rsid w:val="008F6757"/>
    <w:rsid w:val="008F6D3B"/>
    <w:rsid w:val="008F789D"/>
    <w:rsid w:val="00900173"/>
    <w:rsid w:val="00901AA4"/>
    <w:rsid w:val="00906319"/>
    <w:rsid w:val="00906663"/>
    <w:rsid w:val="00907769"/>
    <w:rsid w:val="00907E0A"/>
    <w:rsid w:val="00915536"/>
    <w:rsid w:val="0091559B"/>
    <w:rsid w:val="009162DC"/>
    <w:rsid w:val="009166A0"/>
    <w:rsid w:val="0091689F"/>
    <w:rsid w:val="00917DD0"/>
    <w:rsid w:val="00917FFB"/>
    <w:rsid w:val="0092055A"/>
    <w:rsid w:val="00920E98"/>
    <w:rsid w:val="00921B0E"/>
    <w:rsid w:val="00921C9D"/>
    <w:rsid w:val="00921D66"/>
    <w:rsid w:val="0092292F"/>
    <w:rsid w:val="00923B5A"/>
    <w:rsid w:val="00925191"/>
    <w:rsid w:val="00925CC7"/>
    <w:rsid w:val="009265E7"/>
    <w:rsid w:val="00927C66"/>
    <w:rsid w:val="00931FDE"/>
    <w:rsid w:val="00936285"/>
    <w:rsid w:val="009373EE"/>
    <w:rsid w:val="009407A5"/>
    <w:rsid w:val="00941271"/>
    <w:rsid w:val="00941B4B"/>
    <w:rsid w:val="00943476"/>
    <w:rsid w:val="0094436F"/>
    <w:rsid w:val="009445ED"/>
    <w:rsid w:val="0094661D"/>
    <w:rsid w:val="00946649"/>
    <w:rsid w:val="0094743D"/>
    <w:rsid w:val="009512FB"/>
    <w:rsid w:val="00951C26"/>
    <w:rsid w:val="00951CBB"/>
    <w:rsid w:val="00951E85"/>
    <w:rsid w:val="00953F00"/>
    <w:rsid w:val="00960385"/>
    <w:rsid w:val="00961AAE"/>
    <w:rsid w:val="00962126"/>
    <w:rsid w:val="00964EC4"/>
    <w:rsid w:val="009653B6"/>
    <w:rsid w:val="009655CC"/>
    <w:rsid w:val="009666BB"/>
    <w:rsid w:val="009671D2"/>
    <w:rsid w:val="00971711"/>
    <w:rsid w:val="00972170"/>
    <w:rsid w:val="009723CD"/>
    <w:rsid w:val="009732DB"/>
    <w:rsid w:val="00974373"/>
    <w:rsid w:val="009746DE"/>
    <w:rsid w:val="00974957"/>
    <w:rsid w:val="00975773"/>
    <w:rsid w:val="009763CE"/>
    <w:rsid w:val="00976E61"/>
    <w:rsid w:val="00977828"/>
    <w:rsid w:val="0098079C"/>
    <w:rsid w:val="009813F5"/>
    <w:rsid w:val="009827DC"/>
    <w:rsid w:val="009828F9"/>
    <w:rsid w:val="0098392C"/>
    <w:rsid w:val="00983E95"/>
    <w:rsid w:val="009844F4"/>
    <w:rsid w:val="00984CBA"/>
    <w:rsid w:val="00984D0B"/>
    <w:rsid w:val="00984FEA"/>
    <w:rsid w:val="00985302"/>
    <w:rsid w:val="00986C2D"/>
    <w:rsid w:val="0099091E"/>
    <w:rsid w:val="00990CA4"/>
    <w:rsid w:val="009919F3"/>
    <w:rsid w:val="00993211"/>
    <w:rsid w:val="009932AF"/>
    <w:rsid w:val="00994701"/>
    <w:rsid w:val="00994F27"/>
    <w:rsid w:val="009978AD"/>
    <w:rsid w:val="009A118B"/>
    <w:rsid w:val="009A1B05"/>
    <w:rsid w:val="009A21F9"/>
    <w:rsid w:val="009A275E"/>
    <w:rsid w:val="009B00D0"/>
    <w:rsid w:val="009B1980"/>
    <w:rsid w:val="009B3C31"/>
    <w:rsid w:val="009B462D"/>
    <w:rsid w:val="009B691F"/>
    <w:rsid w:val="009B7B1F"/>
    <w:rsid w:val="009C04C5"/>
    <w:rsid w:val="009C0B35"/>
    <w:rsid w:val="009C1423"/>
    <w:rsid w:val="009C14E1"/>
    <w:rsid w:val="009C1569"/>
    <w:rsid w:val="009C1684"/>
    <w:rsid w:val="009C1E0B"/>
    <w:rsid w:val="009C218D"/>
    <w:rsid w:val="009C3EE7"/>
    <w:rsid w:val="009C43B4"/>
    <w:rsid w:val="009C4901"/>
    <w:rsid w:val="009D0253"/>
    <w:rsid w:val="009D1A43"/>
    <w:rsid w:val="009D1C4F"/>
    <w:rsid w:val="009D2D5A"/>
    <w:rsid w:val="009D48CD"/>
    <w:rsid w:val="009D4A83"/>
    <w:rsid w:val="009D6AF9"/>
    <w:rsid w:val="009D6F71"/>
    <w:rsid w:val="009E1752"/>
    <w:rsid w:val="009E27A5"/>
    <w:rsid w:val="009E2FD4"/>
    <w:rsid w:val="009E7CF8"/>
    <w:rsid w:val="009F0577"/>
    <w:rsid w:val="009F0C64"/>
    <w:rsid w:val="009F1856"/>
    <w:rsid w:val="009F2B6D"/>
    <w:rsid w:val="009F38DD"/>
    <w:rsid w:val="009F4341"/>
    <w:rsid w:val="009F4537"/>
    <w:rsid w:val="009F4E11"/>
    <w:rsid w:val="009F623A"/>
    <w:rsid w:val="009F62F9"/>
    <w:rsid w:val="009F70B3"/>
    <w:rsid w:val="009F7CB5"/>
    <w:rsid w:val="00A01B07"/>
    <w:rsid w:val="00A021DB"/>
    <w:rsid w:val="00A029FE"/>
    <w:rsid w:val="00A02D54"/>
    <w:rsid w:val="00A0453B"/>
    <w:rsid w:val="00A06A53"/>
    <w:rsid w:val="00A07C78"/>
    <w:rsid w:val="00A1188C"/>
    <w:rsid w:val="00A12737"/>
    <w:rsid w:val="00A1310C"/>
    <w:rsid w:val="00A13D79"/>
    <w:rsid w:val="00A13EEA"/>
    <w:rsid w:val="00A1484A"/>
    <w:rsid w:val="00A16251"/>
    <w:rsid w:val="00A16CC2"/>
    <w:rsid w:val="00A22972"/>
    <w:rsid w:val="00A237AB"/>
    <w:rsid w:val="00A24190"/>
    <w:rsid w:val="00A26447"/>
    <w:rsid w:val="00A309D9"/>
    <w:rsid w:val="00A31CC5"/>
    <w:rsid w:val="00A32F32"/>
    <w:rsid w:val="00A332EA"/>
    <w:rsid w:val="00A35AF7"/>
    <w:rsid w:val="00A371D1"/>
    <w:rsid w:val="00A37E6A"/>
    <w:rsid w:val="00A408FC"/>
    <w:rsid w:val="00A40A74"/>
    <w:rsid w:val="00A40AF7"/>
    <w:rsid w:val="00A41011"/>
    <w:rsid w:val="00A41B1A"/>
    <w:rsid w:val="00A425D2"/>
    <w:rsid w:val="00A43E04"/>
    <w:rsid w:val="00A44AD4"/>
    <w:rsid w:val="00A453AE"/>
    <w:rsid w:val="00A46143"/>
    <w:rsid w:val="00A46422"/>
    <w:rsid w:val="00A5153E"/>
    <w:rsid w:val="00A53868"/>
    <w:rsid w:val="00A53D4C"/>
    <w:rsid w:val="00A54BB7"/>
    <w:rsid w:val="00A54F82"/>
    <w:rsid w:val="00A5514F"/>
    <w:rsid w:val="00A55357"/>
    <w:rsid w:val="00A56D79"/>
    <w:rsid w:val="00A57DA7"/>
    <w:rsid w:val="00A60089"/>
    <w:rsid w:val="00A60E1D"/>
    <w:rsid w:val="00A61B79"/>
    <w:rsid w:val="00A62656"/>
    <w:rsid w:val="00A6435E"/>
    <w:rsid w:val="00A64752"/>
    <w:rsid w:val="00A64E59"/>
    <w:rsid w:val="00A6592C"/>
    <w:rsid w:val="00A66115"/>
    <w:rsid w:val="00A6628D"/>
    <w:rsid w:val="00A7056A"/>
    <w:rsid w:val="00A71979"/>
    <w:rsid w:val="00A725E1"/>
    <w:rsid w:val="00A73291"/>
    <w:rsid w:val="00A742CB"/>
    <w:rsid w:val="00A743CD"/>
    <w:rsid w:val="00A754CA"/>
    <w:rsid w:val="00A757A9"/>
    <w:rsid w:val="00A75C81"/>
    <w:rsid w:val="00A76200"/>
    <w:rsid w:val="00A764AE"/>
    <w:rsid w:val="00A76A18"/>
    <w:rsid w:val="00A76EBB"/>
    <w:rsid w:val="00A80493"/>
    <w:rsid w:val="00A805B6"/>
    <w:rsid w:val="00A80C37"/>
    <w:rsid w:val="00A80C6C"/>
    <w:rsid w:val="00A811A9"/>
    <w:rsid w:val="00A81307"/>
    <w:rsid w:val="00A82B44"/>
    <w:rsid w:val="00A83505"/>
    <w:rsid w:val="00A83E14"/>
    <w:rsid w:val="00A86F2B"/>
    <w:rsid w:val="00A878A9"/>
    <w:rsid w:val="00A90216"/>
    <w:rsid w:val="00A90DA0"/>
    <w:rsid w:val="00A9189B"/>
    <w:rsid w:val="00A926D8"/>
    <w:rsid w:val="00A92B07"/>
    <w:rsid w:val="00A92CE1"/>
    <w:rsid w:val="00A92DD0"/>
    <w:rsid w:val="00A9393D"/>
    <w:rsid w:val="00A93D1D"/>
    <w:rsid w:val="00A949A1"/>
    <w:rsid w:val="00A94D14"/>
    <w:rsid w:val="00A961C0"/>
    <w:rsid w:val="00A965AB"/>
    <w:rsid w:val="00A96623"/>
    <w:rsid w:val="00A96CF2"/>
    <w:rsid w:val="00A974B1"/>
    <w:rsid w:val="00AA0E2F"/>
    <w:rsid w:val="00AA0E90"/>
    <w:rsid w:val="00AA125A"/>
    <w:rsid w:val="00AA2CE4"/>
    <w:rsid w:val="00AA39E7"/>
    <w:rsid w:val="00AA3F9B"/>
    <w:rsid w:val="00AA5E9E"/>
    <w:rsid w:val="00AA7D18"/>
    <w:rsid w:val="00AB2ECD"/>
    <w:rsid w:val="00AB306E"/>
    <w:rsid w:val="00AB38C7"/>
    <w:rsid w:val="00AB49EE"/>
    <w:rsid w:val="00AB5458"/>
    <w:rsid w:val="00AB545D"/>
    <w:rsid w:val="00AB5EF8"/>
    <w:rsid w:val="00AB6876"/>
    <w:rsid w:val="00AB72A3"/>
    <w:rsid w:val="00AB7679"/>
    <w:rsid w:val="00AB7AA2"/>
    <w:rsid w:val="00AC0220"/>
    <w:rsid w:val="00AC0318"/>
    <w:rsid w:val="00AC0BB1"/>
    <w:rsid w:val="00AC3C7E"/>
    <w:rsid w:val="00AC6B86"/>
    <w:rsid w:val="00AC6D1D"/>
    <w:rsid w:val="00AD20C1"/>
    <w:rsid w:val="00AD3035"/>
    <w:rsid w:val="00AD41DB"/>
    <w:rsid w:val="00AD58A3"/>
    <w:rsid w:val="00AD619F"/>
    <w:rsid w:val="00AD6456"/>
    <w:rsid w:val="00AE07B9"/>
    <w:rsid w:val="00AE08A5"/>
    <w:rsid w:val="00AE1058"/>
    <w:rsid w:val="00AE4C12"/>
    <w:rsid w:val="00AE5E0D"/>
    <w:rsid w:val="00AE6176"/>
    <w:rsid w:val="00AE7C81"/>
    <w:rsid w:val="00AF2234"/>
    <w:rsid w:val="00AF2661"/>
    <w:rsid w:val="00AF2D2F"/>
    <w:rsid w:val="00AF2DA7"/>
    <w:rsid w:val="00AF2E5A"/>
    <w:rsid w:val="00AF3135"/>
    <w:rsid w:val="00AF3616"/>
    <w:rsid w:val="00AF4C27"/>
    <w:rsid w:val="00AF4E5C"/>
    <w:rsid w:val="00AF640E"/>
    <w:rsid w:val="00B00FD8"/>
    <w:rsid w:val="00B012C8"/>
    <w:rsid w:val="00B01ADC"/>
    <w:rsid w:val="00B021A0"/>
    <w:rsid w:val="00B0391C"/>
    <w:rsid w:val="00B04F80"/>
    <w:rsid w:val="00B053D9"/>
    <w:rsid w:val="00B06A14"/>
    <w:rsid w:val="00B07C53"/>
    <w:rsid w:val="00B07C6F"/>
    <w:rsid w:val="00B07DF5"/>
    <w:rsid w:val="00B115BB"/>
    <w:rsid w:val="00B11972"/>
    <w:rsid w:val="00B11E76"/>
    <w:rsid w:val="00B128FA"/>
    <w:rsid w:val="00B133E1"/>
    <w:rsid w:val="00B134C8"/>
    <w:rsid w:val="00B1475D"/>
    <w:rsid w:val="00B14AEE"/>
    <w:rsid w:val="00B213AC"/>
    <w:rsid w:val="00B222B3"/>
    <w:rsid w:val="00B234F3"/>
    <w:rsid w:val="00B23DD8"/>
    <w:rsid w:val="00B242D2"/>
    <w:rsid w:val="00B24493"/>
    <w:rsid w:val="00B2643B"/>
    <w:rsid w:val="00B271C4"/>
    <w:rsid w:val="00B2755F"/>
    <w:rsid w:val="00B276D8"/>
    <w:rsid w:val="00B27D6C"/>
    <w:rsid w:val="00B301C7"/>
    <w:rsid w:val="00B3156F"/>
    <w:rsid w:val="00B31935"/>
    <w:rsid w:val="00B31969"/>
    <w:rsid w:val="00B31A25"/>
    <w:rsid w:val="00B32A7A"/>
    <w:rsid w:val="00B338BC"/>
    <w:rsid w:val="00B33FD6"/>
    <w:rsid w:val="00B34492"/>
    <w:rsid w:val="00B34A30"/>
    <w:rsid w:val="00B34A88"/>
    <w:rsid w:val="00B35B96"/>
    <w:rsid w:val="00B35F55"/>
    <w:rsid w:val="00B363F3"/>
    <w:rsid w:val="00B41C04"/>
    <w:rsid w:val="00B42187"/>
    <w:rsid w:val="00B424BB"/>
    <w:rsid w:val="00B43AB7"/>
    <w:rsid w:val="00B45017"/>
    <w:rsid w:val="00B460EF"/>
    <w:rsid w:val="00B4664B"/>
    <w:rsid w:val="00B46B5E"/>
    <w:rsid w:val="00B46CBA"/>
    <w:rsid w:val="00B50D80"/>
    <w:rsid w:val="00B526A0"/>
    <w:rsid w:val="00B54418"/>
    <w:rsid w:val="00B56A1E"/>
    <w:rsid w:val="00B56E26"/>
    <w:rsid w:val="00B579A7"/>
    <w:rsid w:val="00B62149"/>
    <w:rsid w:val="00B631B0"/>
    <w:rsid w:val="00B6322F"/>
    <w:rsid w:val="00B64719"/>
    <w:rsid w:val="00B663F4"/>
    <w:rsid w:val="00B66ED2"/>
    <w:rsid w:val="00B70F12"/>
    <w:rsid w:val="00B717F3"/>
    <w:rsid w:val="00B7199B"/>
    <w:rsid w:val="00B734FD"/>
    <w:rsid w:val="00B73CF8"/>
    <w:rsid w:val="00B8052E"/>
    <w:rsid w:val="00B80957"/>
    <w:rsid w:val="00B8461F"/>
    <w:rsid w:val="00B85FFE"/>
    <w:rsid w:val="00B90097"/>
    <w:rsid w:val="00B90681"/>
    <w:rsid w:val="00B90691"/>
    <w:rsid w:val="00B91546"/>
    <w:rsid w:val="00B91701"/>
    <w:rsid w:val="00B91D08"/>
    <w:rsid w:val="00B93425"/>
    <w:rsid w:val="00B93487"/>
    <w:rsid w:val="00B93636"/>
    <w:rsid w:val="00B938A5"/>
    <w:rsid w:val="00B957C4"/>
    <w:rsid w:val="00B97579"/>
    <w:rsid w:val="00B9787D"/>
    <w:rsid w:val="00B97E42"/>
    <w:rsid w:val="00BA042B"/>
    <w:rsid w:val="00BA1E74"/>
    <w:rsid w:val="00BA3644"/>
    <w:rsid w:val="00BA4716"/>
    <w:rsid w:val="00BA5438"/>
    <w:rsid w:val="00BA6034"/>
    <w:rsid w:val="00BA7BF4"/>
    <w:rsid w:val="00BB0236"/>
    <w:rsid w:val="00BB0446"/>
    <w:rsid w:val="00BB04C0"/>
    <w:rsid w:val="00BB0F70"/>
    <w:rsid w:val="00BB13BB"/>
    <w:rsid w:val="00BB1EFD"/>
    <w:rsid w:val="00BB2578"/>
    <w:rsid w:val="00BB317F"/>
    <w:rsid w:val="00BB3A12"/>
    <w:rsid w:val="00BB3CD5"/>
    <w:rsid w:val="00BB48D2"/>
    <w:rsid w:val="00BB54C5"/>
    <w:rsid w:val="00BB5D17"/>
    <w:rsid w:val="00BB6105"/>
    <w:rsid w:val="00BB63B5"/>
    <w:rsid w:val="00BB648D"/>
    <w:rsid w:val="00BB6C01"/>
    <w:rsid w:val="00BC1C6C"/>
    <w:rsid w:val="00BC2FE0"/>
    <w:rsid w:val="00BC3130"/>
    <w:rsid w:val="00BC3CFD"/>
    <w:rsid w:val="00BC590F"/>
    <w:rsid w:val="00BC5DCD"/>
    <w:rsid w:val="00BC7559"/>
    <w:rsid w:val="00BC7773"/>
    <w:rsid w:val="00BC7B13"/>
    <w:rsid w:val="00BD11EA"/>
    <w:rsid w:val="00BD1A7E"/>
    <w:rsid w:val="00BD3E7B"/>
    <w:rsid w:val="00BD469C"/>
    <w:rsid w:val="00BD6C6A"/>
    <w:rsid w:val="00BE0060"/>
    <w:rsid w:val="00BE1141"/>
    <w:rsid w:val="00BE1B73"/>
    <w:rsid w:val="00BE2BD7"/>
    <w:rsid w:val="00BE3E9D"/>
    <w:rsid w:val="00BE4540"/>
    <w:rsid w:val="00BE5658"/>
    <w:rsid w:val="00BE776D"/>
    <w:rsid w:val="00BE7BAE"/>
    <w:rsid w:val="00BF1624"/>
    <w:rsid w:val="00BF3396"/>
    <w:rsid w:val="00BF34D3"/>
    <w:rsid w:val="00BF3B73"/>
    <w:rsid w:val="00BF59F5"/>
    <w:rsid w:val="00BF65A6"/>
    <w:rsid w:val="00BF76AB"/>
    <w:rsid w:val="00C01AF4"/>
    <w:rsid w:val="00C0221E"/>
    <w:rsid w:val="00C03E55"/>
    <w:rsid w:val="00C04B35"/>
    <w:rsid w:val="00C0602B"/>
    <w:rsid w:val="00C06D29"/>
    <w:rsid w:val="00C07E57"/>
    <w:rsid w:val="00C07F53"/>
    <w:rsid w:val="00C12E2C"/>
    <w:rsid w:val="00C138E0"/>
    <w:rsid w:val="00C1425A"/>
    <w:rsid w:val="00C152F8"/>
    <w:rsid w:val="00C16F2B"/>
    <w:rsid w:val="00C17020"/>
    <w:rsid w:val="00C206A4"/>
    <w:rsid w:val="00C20CAB"/>
    <w:rsid w:val="00C213BF"/>
    <w:rsid w:val="00C21519"/>
    <w:rsid w:val="00C2354A"/>
    <w:rsid w:val="00C24DCB"/>
    <w:rsid w:val="00C26576"/>
    <w:rsid w:val="00C2675F"/>
    <w:rsid w:val="00C26A93"/>
    <w:rsid w:val="00C26BF9"/>
    <w:rsid w:val="00C277C5"/>
    <w:rsid w:val="00C30117"/>
    <w:rsid w:val="00C30BEA"/>
    <w:rsid w:val="00C30C70"/>
    <w:rsid w:val="00C310D2"/>
    <w:rsid w:val="00C31F5C"/>
    <w:rsid w:val="00C350F1"/>
    <w:rsid w:val="00C365E5"/>
    <w:rsid w:val="00C37910"/>
    <w:rsid w:val="00C467F3"/>
    <w:rsid w:val="00C47ABD"/>
    <w:rsid w:val="00C47E25"/>
    <w:rsid w:val="00C50572"/>
    <w:rsid w:val="00C513ED"/>
    <w:rsid w:val="00C53D46"/>
    <w:rsid w:val="00C546B4"/>
    <w:rsid w:val="00C54C19"/>
    <w:rsid w:val="00C55526"/>
    <w:rsid w:val="00C56F60"/>
    <w:rsid w:val="00C57E9E"/>
    <w:rsid w:val="00C57F63"/>
    <w:rsid w:val="00C6063E"/>
    <w:rsid w:val="00C615A3"/>
    <w:rsid w:val="00C61661"/>
    <w:rsid w:val="00C63670"/>
    <w:rsid w:val="00C63C0B"/>
    <w:rsid w:val="00C65818"/>
    <w:rsid w:val="00C67210"/>
    <w:rsid w:val="00C70547"/>
    <w:rsid w:val="00C7086B"/>
    <w:rsid w:val="00C717EE"/>
    <w:rsid w:val="00C72B32"/>
    <w:rsid w:val="00C72B6E"/>
    <w:rsid w:val="00C734C5"/>
    <w:rsid w:val="00C73868"/>
    <w:rsid w:val="00C7400B"/>
    <w:rsid w:val="00C7581C"/>
    <w:rsid w:val="00C760DB"/>
    <w:rsid w:val="00C777F5"/>
    <w:rsid w:val="00C779C1"/>
    <w:rsid w:val="00C814F2"/>
    <w:rsid w:val="00C827EA"/>
    <w:rsid w:val="00C8501B"/>
    <w:rsid w:val="00C87171"/>
    <w:rsid w:val="00C91822"/>
    <w:rsid w:val="00C91E36"/>
    <w:rsid w:val="00C92F48"/>
    <w:rsid w:val="00C94D93"/>
    <w:rsid w:val="00C95111"/>
    <w:rsid w:val="00C96300"/>
    <w:rsid w:val="00C97524"/>
    <w:rsid w:val="00CA1D72"/>
    <w:rsid w:val="00CA201E"/>
    <w:rsid w:val="00CA3768"/>
    <w:rsid w:val="00CA3ED0"/>
    <w:rsid w:val="00CA3F9B"/>
    <w:rsid w:val="00CA58EA"/>
    <w:rsid w:val="00CA75C8"/>
    <w:rsid w:val="00CA7928"/>
    <w:rsid w:val="00CB177A"/>
    <w:rsid w:val="00CB25BB"/>
    <w:rsid w:val="00CB28A1"/>
    <w:rsid w:val="00CB2991"/>
    <w:rsid w:val="00CB2BA4"/>
    <w:rsid w:val="00CB2BB1"/>
    <w:rsid w:val="00CB2F6E"/>
    <w:rsid w:val="00CB7EE6"/>
    <w:rsid w:val="00CC02A5"/>
    <w:rsid w:val="00CC05D3"/>
    <w:rsid w:val="00CC1226"/>
    <w:rsid w:val="00CC1AF5"/>
    <w:rsid w:val="00CC35E1"/>
    <w:rsid w:val="00CC57EF"/>
    <w:rsid w:val="00CC69EA"/>
    <w:rsid w:val="00CC6A41"/>
    <w:rsid w:val="00CC6A97"/>
    <w:rsid w:val="00CD01E8"/>
    <w:rsid w:val="00CD3175"/>
    <w:rsid w:val="00CD3423"/>
    <w:rsid w:val="00CD39E7"/>
    <w:rsid w:val="00CD445D"/>
    <w:rsid w:val="00CD49BD"/>
    <w:rsid w:val="00CD5726"/>
    <w:rsid w:val="00CD6739"/>
    <w:rsid w:val="00CD7B69"/>
    <w:rsid w:val="00CD7E2F"/>
    <w:rsid w:val="00CE066D"/>
    <w:rsid w:val="00CE0E32"/>
    <w:rsid w:val="00CE13D5"/>
    <w:rsid w:val="00CE282F"/>
    <w:rsid w:val="00CE30AC"/>
    <w:rsid w:val="00CE52AB"/>
    <w:rsid w:val="00CE6343"/>
    <w:rsid w:val="00CE64A4"/>
    <w:rsid w:val="00CE6F23"/>
    <w:rsid w:val="00CE76A8"/>
    <w:rsid w:val="00CF12A7"/>
    <w:rsid w:val="00CF35E9"/>
    <w:rsid w:val="00CF4803"/>
    <w:rsid w:val="00CF4885"/>
    <w:rsid w:val="00D00530"/>
    <w:rsid w:val="00D03BE1"/>
    <w:rsid w:val="00D04DFD"/>
    <w:rsid w:val="00D05068"/>
    <w:rsid w:val="00D053E9"/>
    <w:rsid w:val="00D05785"/>
    <w:rsid w:val="00D05E56"/>
    <w:rsid w:val="00D068C0"/>
    <w:rsid w:val="00D06CD6"/>
    <w:rsid w:val="00D0757C"/>
    <w:rsid w:val="00D103EE"/>
    <w:rsid w:val="00D11A67"/>
    <w:rsid w:val="00D11CDA"/>
    <w:rsid w:val="00D1406D"/>
    <w:rsid w:val="00D155A0"/>
    <w:rsid w:val="00D17711"/>
    <w:rsid w:val="00D17A7B"/>
    <w:rsid w:val="00D2075A"/>
    <w:rsid w:val="00D23BDC"/>
    <w:rsid w:val="00D23E21"/>
    <w:rsid w:val="00D23FF8"/>
    <w:rsid w:val="00D2428D"/>
    <w:rsid w:val="00D242E9"/>
    <w:rsid w:val="00D2477E"/>
    <w:rsid w:val="00D27469"/>
    <w:rsid w:val="00D2749B"/>
    <w:rsid w:val="00D27A4E"/>
    <w:rsid w:val="00D30181"/>
    <w:rsid w:val="00D3322C"/>
    <w:rsid w:val="00D342A3"/>
    <w:rsid w:val="00D3697A"/>
    <w:rsid w:val="00D37F76"/>
    <w:rsid w:val="00D40030"/>
    <w:rsid w:val="00D42C0E"/>
    <w:rsid w:val="00D4405D"/>
    <w:rsid w:val="00D450CA"/>
    <w:rsid w:val="00D450D1"/>
    <w:rsid w:val="00D46454"/>
    <w:rsid w:val="00D468D4"/>
    <w:rsid w:val="00D526D4"/>
    <w:rsid w:val="00D52DDE"/>
    <w:rsid w:val="00D54B19"/>
    <w:rsid w:val="00D5588A"/>
    <w:rsid w:val="00D56FAA"/>
    <w:rsid w:val="00D57B25"/>
    <w:rsid w:val="00D60BBE"/>
    <w:rsid w:val="00D60E74"/>
    <w:rsid w:val="00D6234F"/>
    <w:rsid w:val="00D62671"/>
    <w:rsid w:val="00D62FC5"/>
    <w:rsid w:val="00D633B7"/>
    <w:rsid w:val="00D641C9"/>
    <w:rsid w:val="00D65384"/>
    <w:rsid w:val="00D65A95"/>
    <w:rsid w:val="00D65BE1"/>
    <w:rsid w:val="00D66041"/>
    <w:rsid w:val="00D6619D"/>
    <w:rsid w:val="00D675BC"/>
    <w:rsid w:val="00D679BD"/>
    <w:rsid w:val="00D740E7"/>
    <w:rsid w:val="00D7428B"/>
    <w:rsid w:val="00D7503D"/>
    <w:rsid w:val="00D75E0E"/>
    <w:rsid w:val="00D76416"/>
    <w:rsid w:val="00D7758A"/>
    <w:rsid w:val="00D77B02"/>
    <w:rsid w:val="00D80FFD"/>
    <w:rsid w:val="00D817DD"/>
    <w:rsid w:val="00D8205F"/>
    <w:rsid w:val="00D834EF"/>
    <w:rsid w:val="00D84A8E"/>
    <w:rsid w:val="00D85E90"/>
    <w:rsid w:val="00D85F34"/>
    <w:rsid w:val="00D86E4B"/>
    <w:rsid w:val="00D8738E"/>
    <w:rsid w:val="00D93A22"/>
    <w:rsid w:val="00D93D86"/>
    <w:rsid w:val="00D942AE"/>
    <w:rsid w:val="00D9433C"/>
    <w:rsid w:val="00D94C2D"/>
    <w:rsid w:val="00D96896"/>
    <w:rsid w:val="00DA2ECD"/>
    <w:rsid w:val="00DA39C4"/>
    <w:rsid w:val="00DA3ABF"/>
    <w:rsid w:val="00DA5D50"/>
    <w:rsid w:val="00DA7245"/>
    <w:rsid w:val="00DA7757"/>
    <w:rsid w:val="00DA7819"/>
    <w:rsid w:val="00DB0335"/>
    <w:rsid w:val="00DB17E9"/>
    <w:rsid w:val="00DB4FD4"/>
    <w:rsid w:val="00DC0343"/>
    <w:rsid w:val="00DC11C1"/>
    <w:rsid w:val="00DC2747"/>
    <w:rsid w:val="00DC2D16"/>
    <w:rsid w:val="00DC31DD"/>
    <w:rsid w:val="00DC3DEB"/>
    <w:rsid w:val="00DC4385"/>
    <w:rsid w:val="00DC45D0"/>
    <w:rsid w:val="00DC6754"/>
    <w:rsid w:val="00DC6962"/>
    <w:rsid w:val="00DC7120"/>
    <w:rsid w:val="00DC7BBD"/>
    <w:rsid w:val="00DD0CCD"/>
    <w:rsid w:val="00DD10B8"/>
    <w:rsid w:val="00DD328A"/>
    <w:rsid w:val="00DD399E"/>
    <w:rsid w:val="00DD6750"/>
    <w:rsid w:val="00DD6761"/>
    <w:rsid w:val="00DD6C1B"/>
    <w:rsid w:val="00DE0598"/>
    <w:rsid w:val="00DE0E1C"/>
    <w:rsid w:val="00DE2500"/>
    <w:rsid w:val="00DE33A2"/>
    <w:rsid w:val="00DE6EED"/>
    <w:rsid w:val="00DE6FBF"/>
    <w:rsid w:val="00DF0DBF"/>
    <w:rsid w:val="00DF15CA"/>
    <w:rsid w:val="00DF1790"/>
    <w:rsid w:val="00DF1E21"/>
    <w:rsid w:val="00DF53E6"/>
    <w:rsid w:val="00DF5B8E"/>
    <w:rsid w:val="00DF6B46"/>
    <w:rsid w:val="00DF77B2"/>
    <w:rsid w:val="00DF7C05"/>
    <w:rsid w:val="00E01291"/>
    <w:rsid w:val="00E01FFB"/>
    <w:rsid w:val="00E023F7"/>
    <w:rsid w:val="00E0400C"/>
    <w:rsid w:val="00E07136"/>
    <w:rsid w:val="00E10562"/>
    <w:rsid w:val="00E11F9F"/>
    <w:rsid w:val="00E12813"/>
    <w:rsid w:val="00E1333E"/>
    <w:rsid w:val="00E1376F"/>
    <w:rsid w:val="00E13936"/>
    <w:rsid w:val="00E14205"/>
    <w:rsid w:val="00E148A4"/>
    <w:rsid w:val="00E15F27"/>
    <w:rsid w:val="00E16821"/>
    <w:rsid w:val="00E16CF9"/>
    <w:rsid w:val="00E20906"/>
    <w:rsid w:val="00E20ACC"/>
    <w:rsid w:val="00E211A2"/>
    <w:rsid w:val="00E21954"/>
    <w:rsid w:val="00E21C7D"/>
    <w:rsid w:val="00E22E96"/>
    <w:rsid w:val="00E237CF"/>
    <w:rsid w:val="00E25E9D"/>
    <w:rsid w:val="00E315A3"/>
    <w:rsid w:val="00E33902"/>
    <w:rsid w:val="00E33BEB"/>
    <w:rsid w:val="00E36707"/>
    <w:rsid w:val="00E367DD"/>
    <w:rsid w:val="00E37BE6"/>
    <w:rsid w:val="00E404CA"/>
    <w:rsid w:val="00E416DB"/>
    <w:rsid w:val="00E41E69"/>
    <w:rsid w:val="00E42444"/>
    <w:rsid w:val="00E42DEE"/>
    <w:rsid w:val="00E43765"/>
    <w:rsid w:val="00E44E04"/>
    <w:rsid w:val="00E45E99"/>
    <w:rsid w:val="00E46A7A"/>
    <w:rsid w:val="00E47047"/>
    <w:rsid w:val="00E50A22"/>
    <w:rsid w:val="00E516A7"/>
    <w:rsid w:val="00E52AA2"/>
    <w:rsid w:val="00E53BAC"/>
    <w:rsid w:val="00E54753"/>
    <w:rsid w:val="00E55BB4"/>
    <w:rsid w:val="00E57932"/>
    <w:rsid w:val="00E60226"/>
    <w:rsid w:val="00E6073D"/>
    <w:rsid w:val="00E60BE4"/>
    <w:rsid w:val="00E6109B"/>
    <w:rsid w:val="00E61AB3"/>
    <w:rsid w:val="00E6238B"/>
    <w:rsid w:val="00E6347B"/>
    <w:rsid w:val="00E65096"/>
    <w:rsid w:val="00E65F76"/>
    <w:rsid w:val="00E6629F"/>
    <w:rsid w:val="00E67FFC"/>
    <w:rsid w:val="00E70560"/>
    <w:rsid w:val="00E709D3"/>
    <w:rsid w:val="00E7172C"/>
    <w:rsid w:val="00E720DA"/>
    <w:rsid w:val="00E725A7"/>
    <w:rsid w:val="00E74B88"/>
    <w:rsid w:val="00E74C1C"/>
    <w:rsid w:val="00E74E0C"/>
    <w:rsid w:val="00E76703"/>
    <w:rsid w:val="00E77656"/>
    <w:rsid w:val="00E81A69"/>
    <w:rsid w:val="00E822B8"/>
    <w:rsid w:val="00E82772"/>
    <w:rsid w:val="00E82791"/>
    <w:rsid w:val="00E82E56"/>
    <w:rsid w:val="00E83405"/>
    <w:rsid w:val="00E84D56"/>
    <w:rsid w:val="00E85FDB"/>
    <w:rsid w:val="00E87226"/>
    <w:rsid w:val="00E90058"/>
    <w:rsid w:val="00E90C9B"/>
    <w:rsid w:val="00E91506"/>
    <w:rsid w:val="00E921E9"/>
    <w:rsid w:val="00E92F61"/>
    <w:rsid w:val="00E9372C"/>
    <w:rsid w:val="00E97DCD"/>
    <w:rsid w:val="00EA01A8"/>
    <w:rsid w:val="00EA0423"/>
    <w:rsid w:val="00EA1995"/>
    <w:rsid w:val="00EA1AEE"/>
    <w:rsid w:val="00EA2610"/>
    <w:rsid w:val="00EA2872"/>
    <w:rsid w:val="00EB03E5"/>
    <w:rsid w:val="00EB2038"/>
    <w:rsid w:val="00EB31BB"/>
    <w:rsid w:val="00EB47E5"/>
    <w:rsid w:val="00EB5128"/>
    <w:rsid w:val="00EC0350"/>
    <w:rsid w:val="00EC0E2F"/>
    <w:rsid w:val="00EC12AA"/>
    <w:rsid w:val="00EC3600"/>
    <w:rsid w:val="00EC71B1"/>
    <w:rsid w:val="00EC752B"/>
    <w:rsid w:val="00ED07B8"/>
    <w:rsid w:val="00ED1D44"/>
    <w:rsid w:val="00ED22AC"/>
    <w:rsid w:val="00ED2971"/>
    <w:rsid w:val="00ED31FC"/>
    <w:rsid w:val="00ED3BE0"/>
    <w:rsid w:val="00ED6D78"/>
    <w:rsid w:val="00ED71DD"/>
    <w:rsid w:val="00ED72C5"/>
    <w:rsid w:val="00EE0F47"/>
    <w:rsid w:val="00EE33EF"/>
    <w:rsid w:val="00EE4A65"/>
    <w:rsid w:val="00EE52EF"/>
    <w:rsid w:val="00EE5382"/>
    <w:rsid w:val="00EE61B8"/>
    <w:rsid w:val="00EE6C71"/>
    <w:rsid w:val="00EE7423"/>
    <w:rsid w:val="00EF0AF4"/>
    <w:rsid w:val="00EF13A4"/>
    <w:rsid w:val="00EF27DE"/>
    <w:rsid w:val="00EF3565"/>
    <w:rsid w:val="00EF4029"/>
    <w:rsid w:val="00EF4426"/>
    <w:rsid w:val="00EF624D"/>
    <w:rsid w:val="00EF657E"/>
    <w:rsid w:val="00EF6CE1"/>
    <w:rsid w:val="00EF6F60"/>
    <w:rsid w:val="00F00F96"/>
    <w:rsid w:val="00F023EC"/>
    <w:rsid w:val="00F03031"/>
    <w:rsid w:val="00F03810"/>
    <w:rsid w:val="00F04CB1"/>
    <w:rsid w:val="00F07CAC"/>
    <w:rsid w:val="00F10AA5"/>
    <w:rsid w:val="00F119DF"/>
    <w:rsid w:val="00F12434"/>
    <w:rsid w:val="00F1349A"/>
    <w:rsid w:val="00F16759"/>
    <w:rsid w:val="00F167E2"/>
    <w:rsid w:val="00F176EE"/>
    <w:rsid w:val="00F217B2"/>
    <w:rsid w:val="00F225A3"/>
    <w:rsid w:val="00F22A8D"/>
    <w:rsid w:val="00F2632A"/>
    <w:rsid w:val="00F26503"/>
    <w:rsid w:val="00F2740E"/>
    <w:rsid w:val="00F315FA"/>
    <w:rsid w:val="00F31CB4"/>
    <w:rsid w:val="00F31FEC"/>
    <w:rsid w:val="00F33A35"/>
    <w:rsid w:val="00F37748"/>
    <w:rsid w:val="00F40205"/>
    <w:rsid w:val="00F40883"/>
    <w:rsid w:val="00F40CFE"/>
    <w:rsid w:val="00F41597"/>
    <w:rsid w:val="00F41D39"/>
    <w:rsid w:val="00F42A6B"/>
    <w:rsid w:val="00F43147"/>
    <w:rsid w:val="00F44AF2"/>
    <w:rsid w:val="00F45C0C"/>
    <w:rsid w:val="00F52647"/>
    <w:rsid w:val="00F53869"/>
    <w:rsid w:val="00F5424C"/>
    <w:rsid w:val="00F54F70"/>
    <w:rsid w:val="00F5724F"/>
    <w:rsid w:val="00F57A19"/>
    <w:rsid w:val="00F608CD"/>
    <w:rsid w:val="00F613FB"/>
    <w:rsid w:val="00F61611"/>
    <w:rsid w:val="00F618F8"/>
    <w:rsid w:val="00F62C11"/>
    <w:rsid w:val="00F63094"/>
    <w:rsid w:val="00F633E0"/>
    <w:rsid w:val="00F64198"/>
    <w:rsid w:val="00F644AE"/>
    <w:rsid w:val="00F647FE"/>
    <w:rsid w:val="00F6541C"/>
    <w:rsid w:val="00F65B0D"/>
    <w:rsid w:val="00F66FD0"/>
    <w:rsid w:val="00F67869"/>
    <w:rsid w:val="00F71E55"/>
    <w:rsid w:val="00F721F8"/>
    <w:rsid w:val="00F729C9"/>
    <w:rsid w:val="00F72E88"/>
    <w:rsid w:val="00F73782"/>
    <w:rsid w:val="00F73F62"/>
    <w:rsid w:val="00F74095"/>
    <w:rsid w:val="00F7465A"/>
    <w:rsid w:val="00F76BD0"/>
    <w:rsid w:val="00F76E58"/>
    <w:rsid w:val="00F777CF"/>
    <w:rsid w:val="00F80E48"/>
    <w:rsid w:val="00F82828"/>
    <w:rsid w:val="00F82AB3"/>
    <w:rsid w:val="00F83AE0"/>
    <w:rsid w:val="00F83C1E"/>
    <w:rsid w:val="00F849A4"/>
    <w:rsid w:val="00F84D0E"/>
    <w:rsid w:val="00F850D1"/>
    <w:rsid w:val="00F90876"/>
    <w:rsid w:val="00F9088E"/>
    <w:rsid w:val="00F93584"/>
    <w:rsid w:val="00F9397A"/>
    <w:rsid w:val="00F93EDA"/>
    <w:rsid w:val="00F948FE"/>
    <w:rsid w:val="00F94D34"/>
    <w:rsid w:val="00FA2223"/>
    <w:rsid w:val="00FA52BC"/>
    <w:rsid w:val="00FA5C5C"/>
    <w:rsid w:val="00FA5CFE"/>
    <w:rsid w:val="00FA7107"/>
    <w:rsid w:val="00FA74E9"/>
    <w:rsid w:val="00FB1FA1"/>
    <w:rsid w:val="00FB27DA"/>
    <w:rsid w:val="00FB37CA"/>
    <w:rsid w:val="00FB3FAF"/>
    <w:rsid w:val="00FB651C"/>
    <w:rsid w:val="00FB7856"/>
    <w:rsid w:val="00FC0382"/>
    <w:rsid w:val="00FC0FA1"/>
    <w:rsid w:val="00FC1463"/>
    <w:rsid w:val="00FC1469"/>
    <w:rsid w:val="00FC24EA"/>
    <w:rsid w:val="00FC2DBC"/>
    <w:rsid w:val="00FC3593"/>
    <w:rsid w:val="00FC42A7"/>
    <w:rsid w:val="00FC57C4"/>
    <w:rsid w:val="00FC5EC9"/>
    <w:rsid w:val="00FC6536"/>
    <w:rsid w:val="00FC6FC3"/>
    <w:rsid w:val="00FC73BC"/>
    <w:rsid w:val="00FD0C39"/>
    <w:rsid w:val="00FD12F1"/>
    <w:rsid w:val="00FD1485"/>
    <w:rsid w:val="00FD1A7F"/>
    <w:rsid w:val="00FD2B64"/>
    <w:rsid w:val="00FD37B7"/>
    <w:rsid w:val="00FD391A"/>
    <w:rsid w:val="00FD50A5"/>
    <w:rsid w:val="00FD55DD"/>
    <w:rsid w:val="00FD5BAD"/>
    <w:rsid w:val="00FD7A52"/>
    <w:rsid w:val="00FE15DB"/>
    <w:rsid w:val="00FE2288"/>
    <w:rsid w:val="00FE3299"/>
    <w:rsid w:val="00FE3D37"/>
    <w:rsid w:val="00FE5095"/>
    <w:rsid w:val="00FE5E3D"/>
    <w:rsid w:val="00FE657F"/>
    <w:rsid w:val="00FE712B"/>
    <w:rsid w:val="00FE742C"/>
    <w:rsid w:val="00FE74C3"/>
    <w:rsid w:val="00FE7972"/>
    <w:rsid w:val="00FE7D1F"/>
    <w:rsid w:val="00FF01B1"/>
    <w:rsid w:val="00FF0CC0"/>
    <w:rsid w:val="00FF1912"/>
    <w:rsid w:val="00FF3EE1"/>
    <w:rsid w:val="00FF4686"/>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11AFB"/>
  <w15:docId w15:val="{D22F858D-4ABC-4620-A913-46A738B4E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306322"/>
  </w:style>
  <w:style w:type="paragraph" w:styleId="1">
    <w:name w:val="heading 1"/>
    <w:basedOn w:val="a3"/>
    <w:next w:val="a3"/>
    <w:link w:val="10"/>
    <w:uiPriority w:val="9"/>
    <w:qFormat/>
    <w:rsid w:val="002A6D79"/>
    <w:pPr>
      <w:keepNext/>
      <w:numPr>
        <w:ilvl w:val="1"/>
        <w:numId w:val="13"/>
      </w:numPr>
      <w:spacing w:before="120" w:after="120" w:line="24" w:lineRule="atLeast"/>
      <w:jc w:val="left"/>
      <w:outlineLvl w:val="0"/>
    </w:pPr>
    <w:rPr>
      <w:b/>
      <w:bCs/>
      <w:caps/>
      <w:szCs w:val="22"/>
    </w:rPr>
  </w:style>
  <w:style w:type="paragraph" w:styleId="20">
    <w:name w:val="heading 2"/>
    <w:aliases w:val="Heading 2 Char1,Heading 2 Char Char,Heading 2 Char1 Char Char,Heading 2 Char Char Char Char,Heading 2 Char1 Char Char Char Char,Heading 2 Char Char Char Char Char Char,Section Heading Char Char Char Char Char,Subsidiary clause,Sub-clause,a"/>
    <w:basedOn w:val="a3"/>
    <w:next w:val="a3"/>
    <w:link w:val="21"/>
    <w:uiPriority w:val="9"/>
    <w:qFormat/>
    <w:rsid w:val="002A6D79"/>
    <w:pPr>
      <w:keepNext/>
      <w:numPr>
        <w:ilvl w:val="2"/>
        <w:numId w:val="1"/>
      </w:numPr>
      <w:tabs>
        <w:tab w:val="clear" w:pos="643"/>
      </w:tabs>
      <w:ind w:left="907" w:hanging="907"/>
      <w:jc w:val="left"/>
      <w:outlineLvl w:val="1"/>
    </w:pPr>
    <w:rPr>
      <w:b/>
    </w:rPr>
  </w:style>
  <w:style w:type="paragraph" w:styleId="31">
    <w:name w:val="heading 3"/>
    <w:basedOn w:val="a3"/>
    <w:next w:val="a3"/>
    <w:link w:val="32"/>
    <w:uiPriority w:val="9"/>
    <w:qFormat/>
    <w:rsid w:val="002A6D79"/>
    <w:pPr>
      <w:numPr>
        <w:ilvl w:val="3"/>
        <w:numId w:val="13"/>
      </w:numPr>
      <w:outlineLvl w:val="2"/>
    </w:pPr>
    <w:rPr>
      <w:szCs w:val="22"/>
    </w:rPr>
  </w:style>
  <w:style w:type="paragraph" w:styleId="41">
    <w:name w:val="heading 4"/>
    <w:basedOn w:val="a2"/>
    <w:next w:val="a3"/>
    <w:link w:val="42"/>
    <w:uiPriority w:val="9"/>
    <w:qFormat/>
    <w:rsid w:val="002A6D79"/>
    <w:pPr>
      <w:tabs>
        <w:tab w:val="left" w:pos="907"/>
        <w:tab w:val="left" w:pos="1644"/>
        <w:tab w:val="left" w:pos="2381"/>
        <w:tab w:val="left" w:pos="3119"/>
        <w:tab w:val="left" w:pos="3856"/>
        <w:tab w:val="left" w:pos="4593"/>
        <w:tab w:val="left" w:pos="5330"/>
        <w:tab w:val="left" w:pos="6067"/>
      </w:tabs>
      <w:spacing w:before="240" w:after="0" w:line="360" w:lineRule="auto"/>
      <w:ind w:firstLine="902"/>
      <w:jc w:val="both"/>
      <w:outlineLvl w:val="3"/>
    </w:pPr>
    <w:rPr>
      <w:rFonts w:ascii="Tahoma" w:eastAsia="Times New Roman" w:hAnsi="Tahoma" w:cs="Times New Roman"/>
      <w:sz w:val="20"/>
      <w:szCs w:val="20"/>
    </w:rPr>
  </w:style>
  <w:style w:type="paragraph" w:styleId="51">
    <w:name w:val="heading 5"/>
    <w:basedOn w:val="a3"/>
    <w:next w:val="a3"/>
    <w:link w:val="52"/>
    <w:uiPriority w:val="9"/>
    <w:qFormat/>
    <w:rsid w:val="002A6D79"/>
    <w:pPr>
      <w:numPr>
        <w:ilvl w:val="6"/>
        <w:numId w:val="1"/>
      </w:numPr>
      <w:tabs>
        <w:tab w:val="clear" w:pos="643"/>
        <w:tab w:val="clear" w:pos="907"/>
        <w:tab w:val="clear" w:pos="1644"/>
      </w:tabs>
      <w:ind w:left="2381" w:hanging="737"/>
      <w:outlineLvl w:val="4"/>
    </w:pPr>
  </w:style>
  <w:style w:type="paragraph" w:styleId="6">
    <w:name w:val="heading 6"/>
    <w:basedOn w:val="a3"/>
    <w:next w:val="a3"/>
    <w:link w:val="60"/>
    <w:uiPriority w:val="9"/>
    <w:qFormat/>
    <w:rsid w:val="002A6D79"/>
    <w:pPr>
      <w:numPr>
        <w:ilvl w:val="7"/>
        <w:numId w:val="1"/>
      </w:numPr>
      <w:tabs>
        <w:tab w:val="clear" w:pos="643"/>
        <w:tab w:val="clear" w:pos="907"/>
        <w:tab w:val="clear" w:pos="1644"/>
        <w:tab w:val="clear" w:pos="2381"/>
      </w:tabs>
      <w:ind w:left="3119" w:hanging="738"/>
      <w:outlineLvl w:val="5"/>
    </w:pPr>
  </w:style>
  <w:style w:type="paragraph" w:styleId="7">
    <w:name w:val="heading 7"/>
    <w:basedOn w:val="a3"/>
    <w:next w:val="a3"/>
    <w:link w:val="70"/>
    <w:uiPriority w:val="9"/>
    <w:qFormat/>
    <w:rsid w:val="002A6D79"/>
    <w:pPr>
      <w:numPr>
        <w:numId w:val="5"/>
      </w:numPr>
      <w:tabs>
        <w:tab w:val="clear" w:pos="907"/>
        <w:tab w:val="clear" w:pos="1644"/>
        <w:tab w:val="clear" w:pos="2381"/>
        <w:tab w:val="clear" w:pos="3119"/>
      </w:tabs>
      <w:ind w:left="3856" w:hanging="737"/>
      <w:outlineLvl w:val="6"/>
    </w:pPr>
  </w:style>
  <w:style w:type="paragraph" w:styleId="8">
    <w:name w:val="heading 8"/>
    <w:basedOn w:val="a3"/>
    <w:next w:val="a3"/>
    <w:link w:val="80"/>
    <w:uiPriority w:val="9"/>
    <w:qFormat/>
    <w:rsid w:val="002A6D79"/>
    <w:pPr>
      <w:outlineLvl w:val="7"/>
    </w:pPr>
  </w:style>
  <w:style w:type="paragraph" w:styleId="9">
    <w:name w:val="heading 9"/>
    <w:basedOn w:val="a3"/>
    <w:next w:val="a3"/>
    <w:link w:val="90"/>
    <w:uiPriority w:val="9"/>
    <w:qFormat/>
    <w:rsid w:val="002A6D79"/>
    <w:pPr>
      <w:outlineLvl w:val="8"/>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rsid w:val="002A6D79"/>
    <w:rPr>
      <w:rFonts w:ascii="Segoe UI" w:eastAsia="Times New Roman" w:hAnsi="Segoe UI" w:cs="Segoe UI"/>
      <w:b/>
      <w:bCs/>
      <w:caps/>
    </w:rPr>
  </w:style>
  <w:style w:type="character" w:customStyle="1" w:styleId="21">
    <w:name w:val="Заголовок 2 Знак"/>
    <w:aliases w:val="Heading 2 Char1 Знак,Heading 2 Char Char Знак,Heading 2 Char1 Char Char Знак,Heading 2 Char Char Char Char Знак,Heading 2 Char1 Char Char Char Char Знак,Heading 2 Char Char Char Char Char Char Знак,Subsidiary clause Знак,Sub-clause Знак"/>
    <w:basedOn w:val="a4"/>
    <w:link w:val="20"/>
    <w:uiPriority w:val="9"/>
    <w:rsid w:val="002A6D79"/>
    <w:rPr>
      <w:rFonts w:ascii="Segoe UI" w:eastAsia="Times New Roman" w:hAnsi="Segoe UI" w:cs="Segoe UI"/>
      <w:b/>
      <w:szCs w:val="20"/>
    </w:rPr>
  </w:style>
  <w:style w:type="character" w:customStyle="1" w:styleId="32">
    <w:name w:val="Заголовок 3 Знак"/>
    <w:basedOn w:val="a4"/>
    <w:link w:val="31"/>
    <w:uiPriority w:val="9"/>
    <w:rsid w:val="002A6D79"/>
    <w:rPr>
      <w:rFonts w:ascii="Segoe UI" w:eastAsia="Times New Roman" w:hAnsi="Segoe UI" w:cs="Segoe UI"/>
    </w:rPr>
  </w:style>
  <w:style w:type="character" w:customStyle="1" w:styleId="42">
    <w:name w:val="Заголовок 4 Знак"/>
    <w:basedOn w:val="a4"/>
    <w:link w:val="41"/>
    <w:uiPriority w:val="9"/>
    <w:rsid w:val="002A6D79"/>
    <w:rPr>
      <w:rFonts w:ascii="Tahoma" w:eastAsia="Times New Roman" w:hAnsi="Tahoma" w:cs="Times New Roman"/>
      <w:sz w:val="20"/>
      <w:szCs w:val="20"/>
    </w:rPr>
  </w:style>
  <w:style w:type="character" w:customStyle="1" w:styleId="52">
    <w:name w:val="Заголовок 5 Знак"/>
    <w:basedOn w:val="a4"/>
    <w:link w:val="51"/>
    <w:uiPriority w:val="9"/>
    <w:rsid w:val="002A6D79"/>
    <w:rPr>
      <w:rFonts w:ascii="Segoe UI" w:eastAsia="Times New Roman" w:hAnsi="Segoe UI" w:cs="Segoe UI"/>
      <w:szCs w:val="20"/>
    </w:rPr>
  </w:style>
  <w:style w:type="character" w:customStyle="1" w:styleId="60">
    <w:name w:val="Заголовок 6 Знак"/>
    <w:basedOn w:val="a4"/>
    <w:link w:val="6"/>
    <w:uiPriority w:val="9"/>
    <w:rsid w:val="002A6D79"/>
    <w:rPr>
      <w:rFonts w:ascii="Segoe UI" w:eastAsia="Times New Roman" w:hAnsi="Segoe UI" w:cs="Segoe UI"/>
      <w:szCs w:val="20"/>
    </w:rPr>
  </w:style>
  <w:style w:type="character" w:customStyle="1" w:styleId="70">
    <w:name w:val="Заголовок 7 Знак"/>
    <w:basedOn w:val="a4"/>
    <w:link w:val="7"/>
    <w:uiPriority w:val="9"/>
    <w:rsid w:val="002A6D79"/>
    <w:rPr>
      <w:rFonts w:ascii="Segoe UI" w:eastAsia="Times New Roman" w:hAnsi="Segoe UI" w:cs="Segoe UI"/>
      <w:szCs w:val="20"/>
    </w:rPr>
  </w:style>
  <w:style w:type="character" w:customStyle="1" w:styleId="80">
    <w:name w:val="Заголовок 8 Знак"/>
    <w:basedOn w:val="a4"/>
    <w:link w:val="8"/>
    <w:uiPriority w:val="9"/>
    <w:rsid w:val="002A6D79"/>
    <w:rPr>
      <w:rFonts w:ascii="Segoe UI" w:eastAsia="Times New Roman" w:hAnsi="Segoe UI" w:cs="Segoe UI"/>
      <w:szCs w:val="20"/>
    </w:rPr>
  </w:style>
  <w:style w:type="character" w:customStyle="1" w:styleId="90">
    <w:name w:val="Заголовок 9 Знак"/>
    <w:basedOn w:val="a4"/>
    <w:link w:val="9"/>
    <w:uiPriority w:val="9"/>
    <w:rsid w:val="002A6D79"/>
    <w:rPr>
      <w:rFonts w:ascii="Segoe UI" w:eastAsia="Times New Roman" w:hAnsi="Segoe UI" w:cs="Segoe UI"/>
      <w:szCs w:val="20"/>
    </w:rPr>
  </w:style>
  <w:style w:type="paragraph" w:customStyle="1" w:styleId="NoSpacing1">
    <w:name w:val="No Spacing1"/>
    <w:basedOn w:val="a2"/>
    <w:rsid w:val="002A6D79"/>
    <w:pPr>
      <w:tabs>
        <w:tab w:val="left" w:pos="907"/>
        <w:tab w:val="left" w:pos="1644"/>
        <w:tab w:val="left" w:pos="2381"/>
        <w:tab w:val="left" w:pos="3119"/>
        <w:tab w:val="left" w:pos="3856"/>
        <w:tab w:val="left" w:pos="4593"/>
        <w:tab w:val="left" w:pos="5330"/>
        <w:tab w:val="left" w:pos="6067"/>
      </w:tabs>
      <w:spacing w:before="240" w:after="0" w:line="240" w:lineRule="auto"/>
      <w:jc w:val="both"/>
    </w:pPr>
    <w:rPr>
      <w:rFonts w:ascii="Tahoma" w:eastAsia="Times New Roman" w:hAnsi="Tahoma" w:cs="Tahoma"/>
      <w:szCs w:val="20"/>
      <w:lang w:val="en-GB"/>
    </w:rPr>
  </w:style>
  <w:style w:type="paragraph" w:styleId="a3">
    <w:name w:val="Body Text"/>
    <w:aliases w:val="contents,Body Text Russian"/>
    <w:basedOn w:val="a2"/>
    <w:link w:val="a7"/>
    <w:uiPriority w:val="99"/>
    <w:rsid w:val="002A6D79"/>
    <w:pPr>
      <w:tabs>
        <w:tab w:val="left" w:pos="907"/>
        <w:tab w:val="left" w:pos="1644"/>
        <w:tab w:val="left" w:pos="2381"/>
        <w:tab w:val="left" w:pos="3119"/>
        <w:tab w:val="left" w:pos="3856"/>
        <w:tab w:val="left" w:pos="4593"/>
        <w:tab w:val="left" w:pos="5330"/>
        <w:tab w:val="left" w:pos="6067"/>
      </w:tabs>
      <w:suppressAutoHyphens/>
      <w:spacing w:before="240" w:after="0" w:line="240" w:lineRule="auto"/>
      <w:ind w:left="907"/>
      <w:jc w:val="both"/>
    </w:pPr>
    <w:rPr>
      <w:rFonts w:ascii="Segoe UI" w:eastAsia="Times New Roman" w:hAnsi="Segoe UI" w:cs="Segoe UI"/>
      <w:szCs w:val="20"/>
    </w:rPr>
  </w:style>
  <w:style w:type="character" w:customStyle="1" w:styleId="a7">
    <w:name w:val="Основной текст Знак"/>
    <w:aliases w:val="contents Знак,Body Text Russian Знак"/>
    <w:basedOn w:val="a4"/>
    <w:link w:val="a3"/>
    <w:uiPriority w:val="99"/>
    <w:rsid w:val="002A6D79"/>
    <w:rPr>
      <w:rFonts w:ascii="Segoe UI" w:eastAsia="Times New Roman" w:hAnsi="Segoe UI" w:cs="Segoe UI"/>
      <w:szCs w:val="20"/>
    </w:rPr>
  </w:style>
  <w:style w:type="paragraph" w:customStyle="1" w:styleId="Heading0">
    <w:name w:val="Heading 0"/>
    <w:basedOn w:val="a3"/>
    <w:next w:val="a3"/>
    <w:link w:val="Heading0Char"/>
    <w:rsid w:val="002A6D79"/>
    <w:pPr>
      <w:ind w:hanging="907"/>
    </w:pPr>
    <w:rPr>
      <w:vanish/>
      <w:color w:val="FF0000"/>
    </w:rPr>
  </w:style>
  <w:style w:type="character" w:customStyle="1" w:styleId="Heading0Char">
    <w:name w:val="Heading 0 Char"/>
    <w:link w:val="Heading0"/>
    <w:locked/>
    <w:rsid w:val="002A6D79"/>
    <w:rPr>
      <w:rFonts w:ascii="Segoe UI" w:eastAsia="Times New Roman" w:hAnsi="Segoe UI" w:cs="Segoe UI"/>
      <w:vanish/>
      <w:color w:val="FF0000"/>
      <w:szCs w:val="20"/>
    </w:rPr>
  </w:style>
  <w:style w:type="paragraph" w:customStyle="1" w:styleId="HeadingList">
    <w:name w:val="Heading List"/>
    <w:basedOn w:val="a3"/>
    <w:next w:val="a3"/>
    <w:link w:val="HeadingListChar"/>
    <w:rsid w:val="002A6D79"/>
    <w:pPr>
      <w:numPr>
        <w:ilvl w:val="4"/>
        <w:numId w:val="13"/>
      </w:numPr>
      <w:tabs>
        <w:tab w:val="clear" w:pos="907"/>
        <w:tab w:val="clear" w:pos="3119"/>
        <w:tab w:val="left" w:pos="1701"/>
        <w:tab w:val="left" w:pos="2410"/>
      </w:tabs>
    </w:pPr>
    <w:rPr>
      <w:color w:val="000000"/>
      <w:szCs w:val="22"/>
    </w:rPr>
  </w:style>
  <w:style w:type="character" w:customStyle="1" w:styleId="HeadingListChar">
    <w:name w:val="Heading List Char"/>
    <w:link w:val="HeadingList"/>
    <w:locked/>
    <w:rsid w:val="002A6D79"/>
    <w:rPr>
      <w:rFonts w:ascii="Segoe UI" w:eastAsia="Times New Roman" w:hAnsi="Segoe UI" w:cs="Segoe UI"/>
      <w:color w:val="000000"/>
    </w:rPr>
  </w:style>
  <w:style w:type="paragraph" w:styleId="a0">
    <w:name w:val="List Bullet"/>
    <w:basedOn w:val="a2"/>
    <w:uiPriority w:val="99"/>
    <w:rsid w:val="002A6D79"/>
    <w:pPr>
      <w:numPr>
        <w:numId w:val="17"/>
      </w:num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ahoma" w:eastAsia="Times New Roman" w:hAnsi="Tahoma" w:cs="Tahoma"/>
    </w:rPr>
  </w:style>
  <w:style w:type="paragraph" w:styleId="22">
    <w:name w:val="List Bullet 2"/>
    <w:basedOn w:val="a0"/>
    <w:uiPriority w:val="99"/>
    <w:rsid w:val="002A6D79"/>
    <w:pPr>
      <w:numPr>
        <w:numId w:val="0"/>
      </w:numPr>
      <w:tabs>
        <w:tab w:val="clear" w:pos="907"/>
      </w:tabs>
      <w:ind w:left="1644" w:hanging="737"/>
    </w:pPr>
  </w:style>
  <w:style w:type="paragraph" w:styleId="3">
    <w:name w:val="List Bullet 3"/>
    <w:basedOn w:val="22"/>
    <w:uiPriority w:val="99"/>
    <w:rsid w:val="002A6D79"/>
    <w:pPr>
      <w:numPr>
        <w:numId w:val="2"/>
      </w:numPr>
      <w:tabs>
        <w:tab w:val="clear" w:pos="926"/>
        <w:tab w:val="clear" w:pos="1644"/>
      </w:tabs>
      <w:ind w:left="2381" w:hanging="737"/>
    </w:pPr>
  </w:style>
  <w:style w:type="paragraph" w:styleId="4">
    <w:name w:val="List Bullet 4"/>
    <w:basedOn w:val="3"/>
    <w:uiPriority w:val="99"/>
    <w:semiHidden/>
    <w:rsid w:val="002A6D79"/>
    <w:pPr>
      <w:numPr>
        <w:numId w:val="3"/>
      </w:numPr>
      <w:tabs>
        <w:tab w:val="clear" w:pos="1209"/>
        <w:tab w:val="clear" w:pos="2381"/>
      </w:tabs>
      <w:ind w:left="3119" w:hanging="738"/>
    </w:pPr>
  </w:style>
  <w:style w:type="paragraph" w:styleId="5">
    <w:name w:val="List Bullet 5"/>
    <w:basedOn w:val="4"/>
    <w:uiPriority w:val="99"/>
    <w:semiHidden/>
    <w:rsid w:val="002A6D79"/>
    <w:pPr>
      <w:numPr>
        <w:numId w:val="4"/>
      </w:numPr>
      <w:tabs>
        <w:tab w:val="clear" w:pos="1492"/>
        <w:tab w:val="clear" w:pos="3119"/>
      </w:tabs>
      <w:ind w:left="3856" w:hanging="737"/>
    </w:pPr>
  </w:style>
  <w:style w:type="paragraph" w:styleId="a1">
    <w:name w:val="List Number"/>
    <w:basedOn w:val="a3"/>
    <w:uiPriority w:val="99"/>
    <w:rsid w:val="002A6D79"/>
    <w:pPr>
      <w:numPr>
        <w:numId w:val="6"/>
      </w:numPr>
    </w:pPr>
  </w:style>
  <w:style w:type="paragraph" w:styleId="2">
    <w:name w:val="List Number 2"/>
    <w:basedOn w:val="a1"/>
    <w:uiPriority w:val="99"/>
    <w:semiHidden/>
    <w:rsid w:val="002A6D79"/>
    <w:pPr>
      <w:numPr>
        <w:ilvl w:val="1"/>
      </w:numPr>
      <w:tabs>
        <w:tab w:val="clear" w:pos="907"/>
        <w:tab w:val="num" w:pos="643"/>
      </w:tabs>
    </w:pPr>
  </w:style>
  <w:style w:type="paragraph" w:styleId="30">
    <w:name w:val="List Number 3"/>
    <w:basedOn w:val="2"/>
    <w:uiPriority w:val="99"/>
    <w:semiHidden/>
    <w:rsid w:val="002A6D79"/>
    <w:pPr>
      <w:numPr>
        <w:ilvl w:val="2"/>
      </w:numPr>
      <w:tabs>
        <w:tab w:val="num" w:pos="643"/>
      </w:tabs>
      <w:ind w:left="643" w:hanging="360"/>
    </w:pPr>
  </w:style>
  <w:style w:type="paragraph" w:styleId="40">
    <w:name w:val="List Number 4"/>
    <w:basedOn w:val="30"/>
    <w:uiPriority w:val="99"/>
    <w:semiHidden/>
    <w:rsid w:val="002A6D79"/>
    <w:pPr>
      <w:numPr>
        <w:ilvl w:val="3"/>
      </w:numPr>
      <w:tabs>
        <w:tab w:val="clear" w:pos="1644"/>
        <w:tab w:val="num" w:pos="643"/>
      </w:tabs>
      <w:ind w:hanging="360"/>
    </w:pPr>
  </w:style>
  <w:style w:type="paragraph" w:styleId="50">
    <w:name w:val="List Number 5"/>
    <w:basedOn w:val="40"/>
    <w:uiPriority w:val="99"/>
    <w:semiHidden/>
    <w:rsid w:val="002A6D79"/>
    <w:pPr>
      <w:numPr>
        <w:ilvl w:val="4"/>
      </w:numPr>
      <w:tabs>
        <w:tab w:val="num" w:pos="643"/>
      </w:tabs>
      <w:ind w:left="643" w:hanging="360"/>
    </w:pPr>
  </w:style>
  <w:style w:type="paragraph" w:customStyle="1" w:styleId="Schedule0">
    <w:name w:val="Schedule 0"/>
    <w:basedOn w:val="a3"/>
    <w:next w:val="a3"/>
    <w:link w:val="Schedule0Char"/>
    <w:rsid w:val="002A6D79"/>
    <w:pPr>
      <w:numPr>
        <w:numId w:val="7"/>
      </w:numPr>
    </w:pPr>
    <w:rPr>
      <w:vanish/>
      <w:color w:val="FF0000"/>
    </w:rPr>
  </w:style>
  <w:style w:type="paragraph" w:customStyle="1" w:styleId="Schedule1">
    <w:name w:val="Schedule 1"/>
    <w:basedOn w:val="a3"/>
    <w:next w:val="a3"/>
    <w:link w:val="Schedule1Char"/>
    <w:rsid w:val="002A6D79"/>
    <w:pPr>
      <w:keepNext/>
      <w:keepLines/>
      <w:numPr>
        <w:ilvl w:val="1"/>
        <w:numId w:val="7"/>
      </w:numPr>
    </w:pPr>
    <w:rPr>
      <w:b/>
      <w:bCs/>
    </w:rPr>
  </w:style>
  <w:style w:type="character" w:customStyle="1" w:styleId="Schedule0Char">
    <w:name w:val="Schedule 0 Char"/>
    <w:link w:val="Schedule0"/>
    <w:locked/>
    <w:rsid w:val="002A6D79"/>
    <w:rPr>
      <w:rFonts w:ascii="Segoe UI" w:eastAsia="Times New Roman" w:hAnsi="Segoe UI" w:cs="Segoe UI"/>
      <w:vanish/>
      <w:color w:val="FF0000"/>
      <w:szCs w:val="20"/>
    </w:rPr>
  </w:style>
  <w:style w:type="paragraph" w:customStyle="1" w:styleId="Schedule2">
    <w:name w:val="Schedule 2"/>
    <w:basedOn w:val="a3"/>
    <w:next w:val="a3"/>
    <w:link w:val="Schedule2Char"/>
    <w:rsid w:val="002A6D79"/>
    <w:pPr>
      <w:numPr>
        <w:ilvl w:val="2"/>
        <w:numId w:val="7"/>
      </w:numPr>
    </w:pPr>
  </w:style>
  <w:style w:type="character" w:customStyle="1" w:styleId="Schedule1Char">
    <w:name w:val="Schedule 1 Char"/>
    <w:link w:val="Schedule1"/>
    <w:locked/>
    <w:rsid w:val="002A6D79"/>
    <w:rPr>
      <w:rFonts w:ascii="Segoe UI" w:eastAsia="Times New Roman" w:hAnsi="Segoe UI" w:cs="Segoe UI"/>
      <w:b/>
      <w:bCs/>
      <w:szCs w:val="20"/>
    </w:rPr>
  </w:style>
  <w:style w:type="paragraph" w:customStyle="1" w:styleId="Schedule3">
    <w:name w:val="Schedule 3"/>
    <w:basedOn w:val="a3"/>
    <w:next w:val="a3"/>
    <w:link w:val="Schedule3Char"/>
    <w:rsid w:val="002A6D79"/>
    <w:pPr>
      <w:numPr>
        <w:ilvl w:val="3"/>
        <w:numId w:val="7"/>
      </w:numPr>
      <w:tabs>
        <w:tab w:val="clear" w:pos="907"/>
      </w:tabs>
    </w:pPr>
  </w:style>
  <w:style w:type="character" w:customStyle="1" w:styleId="Schedule2Char">
    <w:name w:val="Schedule 2 Char"/>
    <w:link w:val="Schedule2"/>
    <w:locked/>
    <w:rsid w:val="002A6D79"/>
    <w:rPr>
      <w:rFonts w:ascii="Segoe UI" w:eastAsia="Times New Roman" w:hAnsi="Segoe UI" w:cs="Segoe UI"/>
      <w:szCs w:val="20"/>
    </w:rPr>
  </w:style>
  <w:style w:type="paragraph" w:customStyle="1" w:styleId="Schedule4">
    <w:name w:val="Schedule 4"/>
    <w:basedOn w:val="a3"/>
    <w:next w:val="a3"/>
    <w:link w:val="Schedule4Char"/>
    <w:rsid w:val="002A6D79"/>
    <w:pPr>
      <w:numPr>
        <w:ilvl w:val="5"/>
        <w:numId w:val="7"/>
      </w:numPr>
      <w:tabs>
        <w:tab w:val="clear" w:pos="907"/>
        <w:tab w:val="clear" w:pos="1644"/>
      </w:tabs>
    </w:pPr>
  </w:style>
  <w:style w:type="character" w:customStyle="1" w:styleId="Schedule3Char">
    <w:name w:val="Schedule 3 Char"/>
    <w:link w:val="Schedule3"/>
    <w:locked/>
    <w:rsid w:val="002A6D79"/>
    <w:rPr>
      <w:rFonts w:ascii="Segoe UI" w:eastAsia="Times New Roman" w:hAnsi="Segoe UI" w:cs="Segoe UI"/>
      <w:szCs w:val="20"/>
    </w:rPr>
  </w:style>
  <w:style w:type="paragraph" w:customStyle="1" w:styleId="Schedule5">
    <w:name w:val="Schedule 5"/>
    <w:basedOn w:val="a3"/>
    <w:next w:val="a3"/>
    <w:link w:val="Schedule5Char"/>
    <w:rsid w:val="002A6D79"/>
    <w:pPr>
      <w:numPr>
        <w:ilvl w:val="6"/>
        <w:numId w:val="7"/>
      </w:numPr>
      <w:tabs>
        <w:tab w:val="clear" w:pos="907"/>
        <w:tab w:val="clear" w:pos="1644"/>
        <w:tab w:val="clear" w:pos="2381"/>
      </w:tabs>
    </w:pPr>
  </w:style>
  <w:style w:type="character" w:customStyle="1" w:styleId="Schedule4Char">
    <w:name w:val="Schedule 4 Char"/>
    <w:link w:val="Schedule4"/>
    <w:locked/>
    <w:rsid w:val="002A6D79"/>
    <w:rPr>
      <w:rFonts w:ascii="Segoe UI" w:eastAsia="Times New Roman" w:hAnsi="Segoe UI" w:cs="Segoe UI"/>
      <w:szCs w:val="20"/>
    </w:rPr>
  </w:style>
  <w:style w:type="paragraph" w:customStyle="1" w:styleId="Schedule6">
    <w:name w:val="Schedule 6"/>
    <w:basedOn w:val="a3"/>
    <w:next w:val="a3"/>
    <w:link w:val="Schedule6Char"/>
    <w:rsid w:val="002A6D79"/>
    <w:pPr>
      <w:numPr>
        <w:ilvl w:val="7"/>
        <w:numId w:val="7"/>
      </w:numPr>
      <w:tabs>
        <w:tab w:val="clear" w:pos="907"/>
        <w:tab w:val="clear" w:pos="1644"/>
        <w:tab w:val="clear" w:pos="2381"/>
      </w:tabs>
    </w:pPr>
  </w:style>
  <w:style w:type="character" w:customStyle="1" w:styleId="Schedule5Char">
    <w:name w:val="Schedule 5 Char"/>
    <w:link w:val="Schedule5"/>
    <w:locked/>
    <w:rsid w:val="002A6D79"/>
    <w:rPr>
      <w:rFonts w:ascii="Segoe UI" w:eastAsia="Times New Roman" w:hAnsi="Segoe UI" w:cs="Segoe UI"/>
      <w:szCs w:val="20"/>
    </w:rPr>
  </w:style>
  <w:style w:type="paragraph" w:customStyle="1" w:styleId="Schedule7">
    <w:name w:val="Schedule 7"/>
    <w:basedOn w:val="a3"/>
    <w:next w:val="a3"/>
    <w:link w:val="Schedule7Char"/>
    <w:rsid w:val="002A6D79"/>
    <w:pPr>
      <w:numPr>
        <w:ilvl w:val="8"/>
        <w:numId w:val="7"/>
      </w:numPr>
      <w:tabs>
        <w:tab w:val="clear" w:pos="907"/>
        <w:tab w:val="clear" w:pos="1644"/>
        <w:tab w:val="clear" w:pos="2381"/>
      </w:tabs>
    </w:pPr>
  </w:style>
  <w:style w:type="character" w:customStyle="1" w:styleId="Schedule6Char">
    <w:name w:val="Schedule 6 Char"/>
    <w:link w:val="Schedule6"/>
    <w:locked/>
    <w:rsid w:val="002A6D79"/>
    <w:rPr>
      <w:rFonts w:ascii="Segoe UI" w:eastAsia="Times New Roman" w:hAnsi="Segoe UI" w:cs="Segoe UI"/>
      <w:szCs w:val="20"/>
    </w:rPr>
  </w:style>
  <w:style w:type="paragraph" w:customStyle="1" w:styleId="ScheduleList">
    <w:name w:val="Schedule List"/>
    <w:basedOn w:val="a3"/>
    <w:next w:val="a3"/>
    <w:link w:val="ScheduleListChar"/>
    <w:semiHidden/>
    <w:rsid w:val="002A6D79"/>
    <w:pPr>
      <w:numPr>
        <w:ilvl w:val="4"/>
        <w:numId w:val="7"/>
      </w:numPr>
    </w:pPr>
    <w:rPr>
      <w:vanish/>
      <w:color w:val="FF0000"/>
    </w:rPr>
  </w:style>
  <w:style w:type="character" w:customStyle="1" w:styleId="Schedule7Char">
    <w:name w:val="Schedule 7 Char"/>
    <w:link w:val="Schedule7"/>
    <w:locked/>
    <w:rsid w:val="002A6D79"/>
    <w:rPr>
      <w:rFonts w:ascii="Segoe UI" w:eastAsia="Times New Roman" w:hAnsi="Segoe UI" w:cs="Segoe UI"/>
      <w:szCs w:val="20"/>
    </w:rPr>
  </w:style>
  <w:style w:type="character" w:customStyle="1" w:styleId="ScheduleListChar">
    <w:name w:val="Schedule List Char"/>
    <w:link w:val="ScheduleList"/>
    <w:semiHidden/>
    <w:locked/>
    <w:rsid w:val="002A6D79"/>
    <w:rPr>
      <w:rFonts w:ascii="Segoe UI" w:eastAsia="Times New Roman" w:hAnsi="Segoe UI" w:cs="Segoe UI"/>
      <w:vanish/>
      <w:color w:val="FF0000"/>
      <w:szCs w:val="20"/>
    </w:rPr>
  </w:style>
  <w:style w:type="paragraph" w:customStyle="1" w:styleId="Heading1Plain">
    <w:name w:val="Heading 1 Plain"/>
    <w:basedOn w:val="1"/>
    <w:next w:val="a3"/>
    <w:link w:val="Heading1PlainChar"/>
    <w:rsid w:val="002A6D79"/>
    <w:pPr>
      <w:keepNext w:val="0"/>
      <w:jc w:val="both"/>
    </w:pPr>
    <w:rPr>
      <w:b w:val="0"/>
      <w:bCs w:val="0"/>
      <w:caps w:val="0"/>
      <w:sz w:val="20"/>
      <w:szCs w:val="20"/>
    </w:rPr>
  </w:style>
  <w:style w:type="paragraph" w:customStyle="1" w:styleId="Heading21">
    <w:name w:val="Heading 21"/>
    <w:basedOn w:val="20"/>
    <w:next w:val="a3"/>
    <w:link w:val="Heading2"/>
    <w:rsid w:val="002A6D79"/>
    <w:pPr>
      <w:keepNext w:val="0"/>
      <w:numPr>
        <w:numId w:val="13"/>
      </w:numPr>
      <w:spacing w:before="120" w:after="120" w:line="24" w:lineRule="atLeast"/>
      <w:jc w:val="both"/>
    </w:pPr>
    <w:rPr>
      <w:b w:val="0"/>
      <w:bCs/>
      <w:szCs w:val="22"/>
    </w:rPr>
  </w:style>
  <w:style w:type="character" w:customStyle="1" w:styleId="Heading1PlainChar">
    <w:name w:val="Heading 1 Plain Char"/>
    <w:link w:val="Heading1Plain"/>
    <w:locked/>
    <w:rsid w:val="002A6D79"/>
    <w:rPr>
      <w:rFonts w:ascii="Segoe UI" w:eastAsia="Times New Roman" w:hAnsi="Segoe UI" w:cs="Segoe UI"/>
      <w:sz w:val="20"/>
      <w:szCs w:val="20"/>
    </w:rPr>
  </w:style>
  <w:style w:type="paragraph" w:customStyle="1" w:styleId="Schedule1Plain">
    <w:name w:val="Schedule 1 Plain"/>
    <w:basedOn w:val="Schedule1"/>
    <w:next w:val="a3"/>
    <w:link w:val="Schedule1PlainChar"/>
    <w:rsid w:val="002A6D79"/>
    <w:pPr>
      <w:keepNext w:val="0"/>
      <w:keepLines w:val="0"/>
    </w:pPr>
    <w:rPr>
      <w:b w:val="0"/>
      <w:bCs w:val="0"/>
    </w:rPr>
  </w:style>
  <w:style w:type="character" w:customStyle="1" w:styleId="Heading2">
    <w:name w:val="Heading 2 Знак"/>
    <w:link w:val="Heading21"/>
    <w:locked/>
    <w:rsid w:val="002A6D79"/>
    <w:rPr>
      <w:rFonts w:ascii="Segoe UI" w:eastAsia="Times New Roman" w:hAnsi="Segoe UI" w:cs="Segoe UI"/>
      <w:bCs/>
    </w:rPr>
  </w:style>
  <w:style w:type="paragraph" w:customStyle="1" w:styleId="AppendixNoNum">
    <w:name w:val="Appendix NoNum"/>
    <w:basedOn w:val="a3"/>
    <w:next w:val="AppendixTitle"/>
    <w:link w:val="AppendixNoNumChar"/>
    <w:semiHidden/>
    <w:rsid w:val="002A6D79"/>
    <w:pPr>
      <w:keepNext/>
      <w:keepLines/>
      <w:numPr>
        <w:numId w:val="8"/>
      </w:numPr>
      <w:spacing w:before="120"/>
      <w:ind w:left="0"/>
      <w:jc w:val="center"/>
    </w:pPr>
    <w:rPr>
      <w:bCs/>
    </w:rPr>
  </w:style>
  <w:style w:type="character" w:customStyle="1" w:styleId="Schedule1PlainChar">
    <w:name w:val="Schedule 1 Plain Char"/>
    <w:link w:val="Schedule1Plain"/>
    <w:locked/>
    <w:rsid w:val="002A6D79"/>
    <w:rPr>
      <w:rFonts w:ascii="Segoe UI" w:eastAsia="Times New Roman" w:hAnsi="Segoe UI" w:cs="Segoe UI"/>
      <w:szCs w:val="20"/>
    </w:rPr>
  </w:style>
  <w:style w:type="paragraph" w:styleId="11">
    <w:name w:val="toc 1"/>
    <w:basedOn w:val="a3"/>
    <w:next w:val="a2"/>
    <w:autoRedefine/>
    <w:uiPriority w:val="39"/>
    <w:rsid w:val="002A6D79"/>
    <w:pPr>
      <w:tabs>
        <w:tab w:val="clear" w:pos="907"/>
        <w:tab w:val="clear" w:pos="1644"/>
        <w:tab w:val="clear" w:pos="2381"/>
        <w:tab w:val="clear" w:pos="3119"/>
        <w:tab w:val="clear" w:pos="3856"/>
        <w:tab w:val="clear" w:pos="4593"/>
        <w:tab w:val="clear" w:pos="5330"/>
        <w:tab w:val="clear" w:pos="6067"/>
        <w:tab w:val="left" w:pos="1134"/>
        <w:tab w:val="right" w:leader="dot" w:pos="8364"/>
      </w:tabs>
      <w:spacing w:before="0"/>
      <w:ind w:left="1134" w:right="90" w:hanging="1134"/>
    </w:pPr>
  </w:style>
  <w:style w:type="paragraph" w:styleId="23">
    <w:name w:val="toc 2"/>
    <w:basedOn w:val="11"/>
    <w:next w:val="a2"/>
    <w:autoRedefine/>
    <w:uiPriority w:val="39"/>
    <w:rsid w:val="002A6D79"/>
    <w:pPr>
      <w:jc w:val="left"/>
    </w:pPr>
  </w:style>
  <w:style w:type="paragraph" w:styleId="33">
    <w:name w:val="toc 3"/>
    <w:basedOn w:val="23"/>
    <w:next w:val="a2"/>
    <w:autoRedefine/>
    <w:uiPriority w:val="39"/>
    <w:rsid w:val="002A6D79"/>
  </w:style>
  <w:style w:type="paragraph" w:styleId="43">
    <w:name w:val="toc 4"/>
    <w:basedOn w:val="33"/>
    <w:next w:val="a2"/>
    <w:autoRedefine/>
    <w:uiPriority w:val="39"/>
    <w:rsid w:val="002A6D79"/>
  </w:style>
  <w:style w:type="paragraph" w:styleId="53">
    <w:name w:val="toc 5"/>
    <w:basedOn w:val="43"/>
    <w:next w:val="a2"/>
    <w:autoRedefine/>
    <w:uiPriority w:val="39"/>
    <w:rsid w:val="002A6D79"/>
  </w:style>
  <w:style w:type="paragraph" w:styleId="61">
    <w:name w:val="toc 6"/>
    <w:basedOn w:val="53"/>
    <w:next w:val="a2"/>
    <w:autoRedefine/>
    <w:uiPriority w:val="39"/>
    <w:rsid w:val="002A6D79"/>
  </w:style>
  <w:style w:type="paragraph" w:styleId="71">
    <w:name w:val="toc 7"/>
    <w:basedOn w:val="61"/>
    <w:next w:val="a2"/>
    <w:autoRedefine/>
    <w:uiPriority w:val="39"/>
    <w:rsid w:val="002A6D79"/>
  </w:style>
  <w:style w:type="paragraph" w:styleId="81">
    <w:name w:val="toc 8"/>
    <w:basedOn w:val="71"/>
    <w:next w:val="a2"/>
    <w:autoRedefine/>
    <w:uiPriority w:val="39"/>
    <w:rsid w:val="002A6D79"/>
  </w:style>
  <w:style w:type="paragraph" w:styleId="91">
    <w:name w:val="toc 9"/>
    <w:basedOn w:val="81"/>
    <w:next w:val="a2"/>
    <w:autoRedefine/>
    <w:uiPriority w:val="39"/>
    <w:rsid w:val="002A6D79"/>
    <w:pPr>
      <w:tabs>
        <w:tab w:val="clear" w:pos="1134"/>
      </w:tabs>
      <w:spacing w:before="120" w:after="120"/>
      <w:ind w:right="0"/>
    </w:pPr>
  </w:style>
  <w:style w:type="paragraph" w:customStyle="1" w:styleId="AppendixTitle">
    <w:name w:val="Appendix Title"/>
    <w:basedOn w:val="a3"/>
    <w:next w:val="a3"/>
    <w:link w:val="AppendixTitleChar"/>
    <w:rsid w:val="002A6D79"/>
    <w:pPr>
      <w:keepNext/>
      <w:suppressAutoHyphens w:val="0"/>
      <w:spacing w:before="0" w:after="120"/>
      <w:ind w:left="0"/>
      <w:jc w:val="center"/>
    </w:pPr>
    <w:rPr>
      <w:b/>
    </w:rPr>
  </w:style>
  <w:style w:type="character" w:customStyle="1" w:styleId="AppendixNoNumChar">
    <w:name w:val="Appendix NoNum Char"/>
    <w:link w:val="AppendixNoNum"/>
    <w:semiHidden/>
    <w:locked/>
    <w:rsid w:val="002A6D79"/>
    <w:rPr>
      <w:rFonts w:ascii="Segoe UI" w:eastAsia="Times New Roman" w:hAnsi="Segoe UI" w:cs="Segoe UI"/>
      <w:bCs/>
      <w:szCs w:val="20"/>
    </w:rPr>
  </w:style>
  <w:style w:type="paragraph" w:customStyle="1" w:styleId="AppendixNumbering">
    <w:name w:val="Appendix Numbering"/>
    <w:basedOn w:val="a3"/>
    <w:next w:val="AppendixTitle"/>
    <w:link w:val="AppendixNumberingChar"/>
    <w:rsid w:val="002A6D79"/>
    <w:pPr>
      <w:keepNext/>
      <w:keepLines/>
      <w:numPr>
        <w:ilvl w:val="1"/>
        <w:numId w:val="8"/>
      </w:numPr>
      <w:spacing w:before="120"/>
      <w:jc w:val="center"/>
    </w:pPr>
    <w:rPr>
      <w:b/>
      <w:bCs/>
    </w:rPr>
  </w:style>
  <w:style w:type="character" w:customStyle="1" w:styleId="AppendixTitleChar">
    <w:name w:val="Appendix Title Char"/>
    <w:link w:val="AppendixTitle"/>
    <w:locked/>
    <w:rsid w:val="002A6D79"/>
    <w:rPr>
      <w:rFonts w:ascii="Segoe UI" w:eastAsia="Times New Roman" w:hAnsi="Segoe UI" w:cs="Segoe UI"/>
      <w:b/>
      <w:szCs w:val="20"/>
    </w:rPr>
  </w:style>
  <w:style w:type="character" w:customStyle="1" w:styleId="AppendixNumberingChar">
    <w:name w:val="Appendix Numbering Char"/>
    <w:link w:val="AppendixNumbering"/>
    <w:locked/>
    <w:rsid w:val="002A6D79"/>
    <w:rPr>
      <w:rFonts w:ascii="Segoe UI" w:eastAsia="Times New Roman" w:hAnsi="Segoe UI" w:cs="Segoe UI"/>
      <w:b/>
      <w:bCs/>
      <w:szCs w:val="20"/>
    </w:rPr>
  </w:style>
  <w:style w:type="paragraph" w:customStyle="1" w:styleId="DefinedTerm">
    <w:name w:val="Defined Term"/>
    <w:basedOn w:val="a3"/>
    <w:link w:val="DefinedTermChar"/>
    <w:rsid w:val="002A6D79"/>
    <w:pPr>
      <w:numPr>
        <w:numId w:val="9"/>
      </w:numPr>
    </w:pPr>
  </w:style>
  <w:style w:type="paragraph" w:customStyle="1" w:styleId="DefinedTermList1">
    <w:name w:val="Defined Term List 1"/>
    <w:basedOn w:val="DefinedTerm"/>
    <w:link w:val="DefinedTermList1Char"/>
    <w:rsid w:val="002A6D79"/>
    <w:pPr>
      <w:numPr>
        <w:ilvl w:val="1"/>
      </w:numPr>
      <w:tabs>
        <w:tab w:val="num" w:pos="1492"/>
      </w:tabs>
    </w:pPr>
  </w:style>
  <w:style w:type="character" w:customStyle="1" w:styleId="DefinedTermChar">
    <w:name w:val="Defined Term Char"/>
    <w:link w:val="DefinedTerm"/>
    <w:locked/>
    <w:rsid w:val="002A6D79"/>
    <w:rPr>
      <w:rFonts w:ascii="Segoe UI" w:eastAsia="Times New Roman" w:hAnsi="Segoe UI" w:cs="Segoe UI"/>
      <w:szCs w:val="20"/>
    </w:rPr>
  </w:style>
  <w:style w:type="paragraph" w:customStyle="1" w:styleId="DefinedTermList2">
    <w:name w:val="Defined Term List 2"/>
    <w:basedOn w:val="DefinedTerm"/>
    <w:link w:val="DefinedTermList2Char"/>
    <w:rsid w:val="002A6D79"/>
    <w:pPr>
      <w:numPr>
        <w:ilvl w:val="2"/>
      </w:numPr>
      <w:tabs>
        <w:tab w:val="num" w:pos="1492"/>
      </w:tabs>
    </w:pPr>
  </w:style>
  <w:style w:type="character" w:customStyle="1" w:styleId="DefinedTermList1Char">
    <w:name w:val="Defined Term List 1 Char"/>
    <w:link w:val="DefinedTermList1"/>
    <w:locked/>
    <w:rsid w:val="002A6D79"/>
    <w:rPr>
      <w:rFonts w:ascii="Segoe UI" w:eastAsia="Times New Roman" w:hAnsi="Segoe UI" w:cs="Segoe UI"/>
      <w:szCs w:val="20"/>
    </w:rPr>
  </w:style>
  <w:style w:type="paragraph" w:customStyle="1" w:styleId="ScheduleNoNum">
    <w:name w:val="Schedule NoNum"/>
    <w:basedOn w:val="a3"/>
    <w:next w:val="ScheduleTitle"/>
    <w:link w:val="ScheduleNoNumChar"/>
    <w:semiHidden/>
    <w:rsid w:val="002A6D79"/>
    <w:pPr>
      <w:keepNext/>
      <w:numPr>
        <w:numId w:val="14"/>
      </w:numPr>
      <w:suppressAutoHyphens w:val="0"/>
      <w:spacing w:before="120"/>
      <w:ind w:left="0"/>
      <w:jc w:val="center"/>
    </w:pPr>
  </w:style>
  <w:style w:type="character" w:customStyle="1" w:styleId="DefinedTermList2Char">
    <w:name w:val="Defined Term List 2 Char"/>
    <w:link w:val="DefinedTermList2"/>
    <w:locked/>
    <w:rsid w:val="002A6D79"/>
    <w:rPr>
      <w:rFonts w:ascii="Segoe UI" w:eastAsia="Times New Roman" w:hAnsi="Segoe UI" w:cs="Segoe UI"/>
      <w:szCs w:val="20"/>
    </w:rPr>
  </w:style>
  <w:style w:type="paragraph" w:styleId="a8">
    <w:name w:val="footer"/>
    <w:basedOn w:val="a3"/>
    <w:link w:val="a9"/>
    <w:uiPriority w:val="99"/>
    <w:rsid w:val="002A6D79"/>
    <w:pPr>
      <w:tabs>
        <w:tab w:val="clear" w:pos="907"/>
        <w:tab w:val="clear" w:pos="1644"/>
        <w:tab w:val="clear" w:pos="2381"/>
        <w:tab w:val="clear" w:pos="3119"/>
        <w:tab w:val="clear" w:pos="3856"/>
        <w:tab w:val="clear" w:pos="4593"/>
        <w:tab w:val="clear" w:pos="5330"/>
        <w:tab w:val="clear" w:pos="6067"/>
        <w:tab w:val="center" w:pos="4156"/>
        <w:tab w:val="right" w:pos="8324"/>
      </w:tabs>
      <w:spacing w:before="0"/>
      <w:ind w:left="0"/>
    </w:pPr>
    <w:rPr>
      <w:sz w:val="16"/>
    </w:rPr>
  </w:style>
  <w:style w:type="character" w:customStyle="1" w:styleId="a9">
    <w:name w:val="Нижний колонтитул Знак"/>
    <w:basedOn w:val="a4"/>
    <w:link w:val="a8"/>
    <w:uiPriority w:val="99"/>
    <w:rsid w:val="002A6D79"/>
    <w:rPr>
      <w:rFonts w:ascii="Segoe UI" w:eastAsia="Times New Roman" w:hAnsi="Segoe UI" w:cs="Segoe UI"/>
      <w:sz w:val="16"/>
      <w:szCs w:val="20"/>
    </w:rPr>
  </w:style>
  <w:style w:type="paragraph" w:customStyle="1" w:styleId="FooterLandscape">
    <w:name w:val="Footer Landscape"/>
    <w:basedOn w:val="a8"/>
    <w:link w:val="FooterLandscapeChar"/>
    <w:semiHidden/>
    <w:rsid w:val="002A6D79"/>
    <w:pPr>
      <w:tabs>
        <w:tab w:val="clear" w:pos="4156"/>
        <w:tab w:val="clear" w:pos="8324"/>
        <w:tab w:val="center" w:pos="6980"/>
        <w:tab w:val="right" w:pos="13971"/>
      </w:tabs>
    </w:pPr>
  </w:style>
  <w:style w:type="character" w:customStyle="1" w:styleId="FooterLandscapeChar">
    <w:name w:val="Footer Landscape Char"/>
    <w:link w:val="FooterLandscape"/>
    <w:semiHidden/>
    <w:locked/>
    <w:rsid w:val="002A6D79"/>
    <w:rPr>
      <w:rFonts w:ascii="Segoe UI" w:eastAsia="Times New Roman" w:hAnsi="Segoe UI" w:cs="Segoe UI"/>
      <w:sz w:val="16"/>
      <w:szCs w:val="20"/>
    </w:rPr>
  </w:style>
  <w:style w:type="character" w:styleId="aa">
    <w:name w:val="footnote reference"/>
    <w:basedOn w:val="a4"/>
    <w:uiPriority w:val="99"/>
    <w:semiHidden/>
    <w:rsid w:val="002A6D79"/>
    <w:rPr>
      <w:vertAlign w:val="superscript"/>
    </w:rPr>
  </w:style>
  <w:style w:type="paragraph" w:styleId="ab">
    <w:name w:val="footnote text"/>
    <w:basedOn w:val="a2"/>
    <w:link w:val="ac"/>
    <w:uiPriority w:val="99"/>
    <w:semiHidden/>
    <w:rsid w:val="002A6D79"/>
    <w:pPr>
      <w:tabs>
        <w:tab w:val="left" w:pos="454"/>
        <w:tab w:val="left" w:pos="907"/>
        <w:tab w:val="left" w:pos="1644"/>
        <w:tab w:val="left" w:pos="2381"/>
        <w:tab w:val="left" w:pos="3119"/>
        <w:tab w:val="left" w:pos="3856"/>
        <w:tab w:val="left" w:pos="4593"/>
        <w:tab w:val="left" w:pos="5330"/>
        <w:tab w:val="left" w:pos="6067"/>
      </w:tabs>
      <w:spacing w:before="120" w:after="0" w:line="240" w:lineRule="auto"/>
      <w:ind w:left="454" w:hanging="454"/>
      <w:jc w:val="both"/>
    </w:pPr>
    <w:rPr>
      <w:rFonts w:ascii="Tahoma" w:eastAsia="Times New Roman" w:hAnsi="Tahoma" w:cs="Times New Roman"/>
      <w:sz w:val="16"/>
      <w:szCs w:val="20"/>
      <w:lang w:val="en-GB"/>
    </w:rPr>
  </w:style>
  <w:style w:type="character" w:customStyle="1" w:styleId="ac">
    <w:name w:val="Текст сноски Знак"/>
    <w:basedOn w:val="a4"/>
    <w:link w:val="ab"/>
    <w:uiPriority w:val="99"/>
    <w:semiHidden/>
    <w:rsid w:val="002A6D79"/>
    <w:rPr>
      <w:rFonts w:ascii="Tahoma" w:eastAsia="Times New Roman" w:hAnsi="Tahoma" w:cs="Times New Roman"/>
      <w:sz w:val="16"/>
      <w:szCs w:val="20"/>
      <w:lang w:val="en-GB"/>
    </w:rPr>
  </w:style>
  <w:style w:type="paragraph" w:styleId="ad">
    <w:name w:val="header"/>
    <w:basedOn w:val="a3"/>
    <w:link w:val="ae"/>
    <w:uiPriority w:val="99"/>
    <w:rsid w:val="002A6D79"/>
    <w:pPr>
      <w:tabs>
        <w:tab w:val="clear" w:pos="907"/>
        <w:tab w:val="clear" w:pos="1644"/>
        <w:tab w:val="clear" w:pos="2381"/>
        <w:tab w:val="clear" w:pos="3119"/>
        <w:tab w:val="clear" w:pos="3856"/>
        <w:tab w:val="clear" w:pos="4593"/>
        <w:tab w:val="clear" w:pos="5330"/>
        <w:tab w:val="clear" w:pos="6067"/>
        <w:tab w:val="right" w:pos="8324"/>
      </w:tabs>
      <w:spacing w:before="0"/>
      <w:ind w:left="0"/>
    </w:pPr>
    <w:rPr>
      <w:sz w:val="16"/>
    </w:rPr>
  </w:style>
  <w:style w:type="character" w:customStyle="1" w:styleId="ae">
    <w:name w:val="Верхний колонтитул Знак"/>
    <w:basedOn w:val="a4"/>
    <w:link w:val="ad"/>
    <w:uiPriority w:val="99"/>
    <w:rsid w:val="002A6D79"/>
    <w:rPr>
      <w:rFonts w:ascii="Segoe UI" w:eastAsia="Times New Roman" w:hAnsi="Segoe UI" w:cs="Segoe UI"/>
      <w:sz w:val="16"/>
      <w:szCs w:val="20"/>
    </w:rPr>
  </w:style>
  <w:style w:type="paragraph" w:customStyle="1" w:styleId="HeaderLandscape">
    <w:name w:val="Header Landscape"/>
    <w:basedOn w:val="ad"/>
    <w:link w:val="HeaderLandscapeChar"/>
    <w:semiHidden/>
    <w:rsid w:val="002A6D79"/>
    <w:pPr>
      <w:tabs>
        <w:tab w:val="clear" w:pos="8324"/>
        <w:tab w:val="right" w:pos="13971"/>
      </w:tabs>
    </w:pPr>
  </w:style>
  <w:style w:type="character" w:customStyle="1" w:styleId="HeaderLandscapeChar">
    <w:name w:val="Header Landscape Char"/>
    <w:link w:val="HeaderLandscape"/>
    <w:semiHidden/>
    <w:locked/>
    <w:rsid w:val="002A6D79"/>
    <w:rPr>
      <w:rFonts w:ascii="Segoe UI" w:eastAsia="Times New Roman" w:hAnsi="Segoe UI" w:cs="Segoe UI"/>
      <w:sz w:val="16"/>
      <w:szCs w:val="20"/>
    </w:rPr>
  </w:style>
  <w:style w:type="paragraph" w:customStyle="1" w:styleId="ScheduleNumbering">
    <w:name w:val="Schedule Numbering"/>
    <w:basedOn w:val="a3"/>
    <w:next w:val="ScheduleTitle"/>
    <w:link w:val="ScheduleNumberingChar"/>
    <w:rsid w:val="002A6D79"/>
    <w:pPr>
      <w:keepNext/>
      <w:numPr>
        <w:numId w:val="10"/>
      </w:numPr>
      <w:suppressAutoHyphens w:val="0"/>
      <w:spacing w:before="120"/>
      <w:ind w:left="0"/>
      <w:jc w:val="center"/>
    </w:pPr>
    <w:rPr>
      <w:b/>
    </w:rPr>
  </w:style>
  <w:style w:type="paragraph" w:customStyle="1" w:styleId="ScheduleTitle">
    <w:name w:val="Schedule Title"/>
    <w:basedOn w:val="a3"/>
    <w:next w:val="a3"/>
    <w:link w:val="ScheduleTitleChar"/>
    <w:rsid w:val="002A6D79"/>
    <w:pPr>
      <w:keepNext/>
      <w:suppressAutoHyphens w:val="0"/>
      <w:spacing w:before="0" w:after="120"/>
      <w:ind w:left="0"/>
      <w:jc w:val="center"/>
    </w:pPr>
    <w:rPr>
      <w:b/>
    </w:rPr>
  </w:style>
  <w:style w:type="character" w:customStyle="1" w:styleId="ScheduleNumberingChar">
    <w:name w:val="Schedule Numbering Char"/>
    <w:link w:val="ScheduleNumbering"/>
    <w:locked/>
    <w:rsid w:val="002A6D79"/>
    <w:rPr>
      <w:rFonts w:ascii="Segoe UI" w:eastAsia="Times New Roman" w:hAnsi="Segoe UI" w:cs="Segoe UI"/>
      <w:b/>
      <w:szCs w:val="20"/>
    </w:rPr>
  </w:style>
  <w:style w:type="character" w:customStyle="1" w:styleId="ScheduleNoNumChar">
    <w:name w:val="Schedule NoNum Char"/>
    <w:link w:val="ScheduleNoNum"/>
    <w:semiHidden/>
    <w:locked/>
    <w:rsid w:val="002A6D79"/>
    <w:rPr>
      <w:rFonts w:ascii="Segoe UI" w:eastAsia="Times New Roman" w:hAnsi="Segoe UI" w:cs="Segoe UI"/>
      <w:szCs w:val="20"/>
    </w:rPr>
  </w:style>
  <w:style w:type="character" w:customStyle="1" w:styleId="ScheduleTitleChar">
    <w:name w:val="Schedule Title Char"/>
    <w:link w:val="ScheduleTitle"/>
    <w:locked/>
    <w:rsid w:val="002A6D79"/>
    <w:rPr>
      <w:rFonts w:ascii="Segoe UI" w:eastAsia="Times New Roman" w:hAnsi="Segoe UI" w:cs="Segoe UI"/>
      <w:b/>
      <w:szCs w:val="20"/>
    </w:rPr>
  </w:style>
  <w:style w:type="paragraph" w:customStyle="1" w:styleId="PartTitle">
    <w:name w:val="Part Title"/>
    <w:basedOn w:val="a3"/>
    <w:next w:val="a3"/>
    <w:link w:val="PartTitleChar"/>
    <w:rsid w:val="002A6D79"/>
    <w:pPr>
      <w:keepNext/>
      <w:suppressAutoHyphens w:val="0"/>
      <w:spacing w:before="0" w:after="120"/>
      <w:ind w:left="0"/>
      <w:jc w:val="center"/>
    </w:pPr>
    <w:rPr>
      <w:b/>
    </w:rPr>
  </w:style>
  <w:style w:type="paragraph" w:customStyle="1" w:styleId="PartNumbering">
    <w:name w:val="Part Numbering"/>
    <w:basedOn w:val="a3"/>
    <w:next w:val="PartTitle"/>
    <w:link w:val="PartNumberingChar"/>
    <w:rsid w:val="002A6D79"/>
    <w:pPr>
      <w:keepNext/>
      <w:keepLines/>
      <w:numPr>
        <w:ilvl w:val="1"/>
        <w:numId w:val="10"/>
      </w:numPr>
      <w:spacing w:before="120"/>
      <w:ind w:left="0"/>
      <w:jc w:val="center"/>
    </w:pPr>
    <w:rPr>
      <w:b/>
      <w:bCs/>
    </w:rPr>
  </w:style>
  <w:style w:type="character" w:customStyle="1" w:styleId="PartTitleChar">
    <w:name w:val="Part Title Char"/>
    <w:link w:val="PartTitle"/>
    <w:locked/>
    <w:rsid w:val="002A6D79"/>
    <w:rPr>
      <w:rFonts w:ascii="Segoe UI" w:eastAsia="Times New Roman" w:hAnsi="Segoe UI" w:cs="Segoe UI"/>
      <w:b/>
      <w:szCs w:val="20"/>
    </w:rPr>
  </w:style>
  <w:style w:type="character" w:customStyle="1" w:styleId="PartNumberingChar">
    <w:name w:val="Part Numbering Char"/>
    <w:link w:val="PartNumbering"/>
    <w:locked/>
    <w:rsid w:val="002A6D79"/>
    <w:rPr>
      <w:rFonts w:ascii="Segoe UI" w:eastAsia="Times New Roman" w:hAnsi="Segoe UI" w:cs="Segoe UI"/>
      <w:b/>
      <w:bCs/>
      <w:szCs w:val="20"/>
    </w:rPr>
  </w:style>
  <w:style w:type="paragraph" w:customStyle="1" w:styleId="Attestation">
    <w:name w:val="Attestation"/>
    <w:basedOn w:val="a3"/>
    <w:next w:val="a3"/>
    <w:link w:val="AttestationChar"/>
    <w:rsid w:val="002A6D79"/>
    <w:pPr>
      <w:keepNext/>
      <w:spacing w:before="0"/>
      <w:ind w:left="0"/>
      <w:jc w:val="left"/>
    </w:pPr>
    <w:rPr>
      <w:lang w:eastAsia="ru-RU"/>
    </w:rPr>
  </w:style>
  <w:style w:type="paragraph" w:styleId="af">
    <w:name w:val="caption"/>
    <w:basedOn w:val="a2"/>
    <w:next w:val="a2"/>
    <w:uiPriority w:val="35"/>
    <w:qFormat/>
    <w:rsid w:val="002A6D79"/>
    <w:pPr>
      <w:tabs>
        <w:tab w:val="left" w:pos="907"/>
        <w:tab w:val="left" w:pos="1644"/>
        <w:tab w:val="left" w:pos="2381"/>
        <w:tab w:val="left" w:pos="3119"/>
        <w:tab w:val="left" w:pos="3856"/>
        <w:tab w:val="left" w:pos="4593"/>
        <w:tab w:val="left" w:pos="5330"/>
        <w:tab w:val="left" w:pos="6067"/>
      </w:tabs>
      <w:spacing w:before="120" w:after="0" w:line="240" w:lineRule="auto"/>
      <w:jc w:val="both"/>
    </w:pPr>
    <w:rPr>
      <w:rFonts w:ascii="Tahoma" w:eastAsia="Times New Roman" w:hAnsi="Tahoma" w:cs="Tahoma"/>
      <w:b/>
      <w:bCs/>
      <w:sz w:val="18"/>
      <w:szCs w:val="18"/>
      <w:lang w:val="en-GB"/>
    </w:rPr>
  </w:style>
  <w:style w:type="character" w:styleId="af0">
    <w:name w:val="Emphasis"/>
    <w:basedOn w:val="a4"/>
    <w:uiPriority w:val="20"/>
    <w:qFormat/>
    <w:rsid w:val="002A6D79"/>
    <w:rPr>
      <w:rFonts w:cs="Times New Roman"/>
    </w:rPr>
  </w:style>
  <w:style w:type="character" w:customStyle="1" w:styleId="IntenseEmphasis1">
    <w:name w:val="Intense Emphasis1"/>
    <w:rsid w:val="002A6D79"/>
    <w:rPr>
      <w:color w:val="auto"/>
    </w:rPr>
  </w:style>
  <w:style w:type="character" w:customStyle="1" w:styleId="IntenseReference1">
    <w:name w:val="Intense Reference1"/>
    <w:rsid w:val="002A6D79"/>
    <w:rPr>
      <w:smallCaps/>
      <w:color w:val="auto"/>
      <w:spacing w:val="5"/>
      <w:u w:val="none"/>
    </w:rPr>
  </w:style>
  <w:style w:type="character" w:styleId="af1">
    <w:name w:val="Strong"/>
    <w:basedOn w:val="a4"/>
    <w:uiPriority w:val="22"/>
    <w:qFormat/>
    <w:rsid w:val="002A6D79"/>
    <w:rPr>
      <w:rFonts w:cs="Times New Roman"/>
    </w:rPr>
  </w:style>
  <w:style w:type="character" w:customStyle="1" w:styleId="SubtleEmphasis1">
    <w:name w:val="Subtle Emphasis1"/>
    <w:rsid w:val="002A6D79"/>
    <w:rPr>
      <w:color w:val="auto"/>
    </w:rPr>
  </w:style>
  <w:style w:type="character" w:customStyle="1" w:styleId="SubtleReference1">
    <w:name w:val="Subtle Reference1"/>
    <w:rsid w:val="002A6D79"/>
    <w:rPr>
      <w:color w:val="auto"/>
      <w:u w:val="none"/>
    </w:rPr>
  </w:style>
  <w:style w:type="paragraph" w:customStyle="1" w:styleId="IntenseQuote1">
    <w:name w:val="Intense Quote1"/>
    <w:basedOn w:val="a2"/>
    <w:next w:val="a2"/>
    <w:link w:val="IntenseQuoteChar"/>
    <w:rsid w:val="002A6D79"/>
    <w:pPr>
      <w:tabs>
        <w:tab w:val="left" w:pos="907"/>
        <w:tab w:val="left" w:pos="1644"/>
        <w:tab w:val="left" w:pos="2381"/>
        <w:tab w:val="left" w:pos="3119"/>
        <w:tab w:val="left" w:pos="3856"/>
        <w:tab w:val="left" w:pos="4593"/>
        <w:tab w:val="left" w:pos="5330"/>
        <w:tab w:val="left" w:pos="6067"/>
      </w:tabs>
      <w:spacing w:before="240" w:after="0" w:line="240" w:lineRule="auto"/>
      <w:jc w:val="both"/>
    </w:pPr>
    <w:rPr>
      <w:rFonts w:ascii="Tahoma" w:eastAsia="Times New Roman" w:hAnsi="Tahoma" w:cs="Times New Roman"/>
      <w:sz w:val="20"/>
      <w:szCs w:val="20"/>
      <w:lang w:eastAsia="ru-RU"/>
    </w:rPr>
  </w:style>
  <w:style w:type="character" w:customStyle="1" w:styleId="IntenseQuoteChar">
    <w:name w:val="Intense Quote Char"/>
    <w:link w:val="IntenseQuote1"/>
    <w:locked/>
    <w:rsid w:val="002A6D79"/>
    <w:rPr>
      <w:rFonts w:ascii="Tahoma" w:eastAsia="Times New Roman" w:hAnsi="Tahoma" w:cs="Times New Roman"/>
      <w:sz w:val="20"/>
      <w:szCs w:val="20"/>
      <w:lang w:eastAsia="ru-RU"/>
    </w:rPr>
  </w:style>
  <w:style w:type="paragraph" w:customStyle="1" w:styleId="Quote1">
    <w:name w:val="Quote1"/>
    <w:basedOn w:val="a2"/>
    <w:next w:val="a2"/>
    <w:link w:val="QuoteChar"/>
    <w:rsid w:val="002A6D79"/>
    <w:pPr>
      <w:tabs>
        <w:tab w:val="left" w:pos="907"/>
        <w:tab w:val="left" w:pos="1644"/>
        <w:tab w:val="left" w:pos="2381"/>
        <w:tab w:val="left" w:pos="3119"/>
        <w:tab w:val="left" w:pos="3856"/>
        <w:tab w:val="left" w:pos="4593"/>
        <w:tab w:val="left" w:pos="5330"/>
        <w:tab w:val="left" w:pos="6067"/>
      </w:tabs>
      <w:spacing w:before="240" w:after="0" w:line="240" w:lineRule="auto"/>
      <w:jc w:val="both"/>
    </w:pPr>
    <w:rPr>
      <w:rFonts w:ascii="Tahoma" w:eastAsia="Times New Roman" w:hAnsi="Tahoma" w:cs="Times New Roman"/>
      <w:sz w:val="20"/>
      <w:szCs w:val="20"/>
      <w:lang w:eastAsia="ru-RU"/>
    </w:rPr>
  </w:style>
  <w:style w:type="character" w:customStyle="1" w:styleId="QuoteChar">
    <w:name w:val="Quote Char"/>
    <w:link w:val="Quote1"/>
    <w:locked/>
    <w:rsid w:val="002A6D79"/>
    <w:rPr>
      <w:rFonts w:ascii="Tahoma" w:eastAsia="Times New Roman" w:hAnsi="Tahoma" w:cs="Times New Roman"/>
      <w:sz w:val="20"/>
      <w:szCs w:val="20"/>
      <w:lang w:eastAsia="ru-RU"/>
    </w:rPr>
  </w:style>
  <w:style w:type="paragraph" w:styleId="af2">
    <w:name w:val="Subtitle"/>
    <w:basedOn w:val="a2"/>
    <w:next w:val="a2"/>
    <w:link w:val="af3"/>
    <w:uiPriority w:val="11"/>
    <w:qFormat/>
    <w:rsid w:val="002A6D79"/>
    <w:pPr>
      <w:numPr>
        <w:ilvl w:val="1"/>
      </w:numPr>
      <w:tabs>
        <w:tab w:val="left" w:pos="907"/>
        <w:tab w:val="left" w:pos="1644"/>
        <w:tab w:val="left" w:pos="2381"/>
        <w:tab w:val="left" w:pos="3119"/>
        <w:tab w:val="left" w:pos="3856"/>
        <w:tab w:val="left" w:pos="4593"/>
        <w:tab w:val="left" w:pos="5330"/>
        <w:tab w:val="left" w:pos="6067"/>
      </w:tabs>
      <w:spacing w:before="240" w:after="0" w:line="240" w:lineRule="auto"/>
      <w:jc w:val="both"/>
    </w:pPr>
    <w:rPr>
      <w:rFonts w:ascii="Tahoma" w:eastAsia="Times New Roman" w:hAnsi="Tahoma" w:cs="Times New Roman"/>
      <w:sz w:val="20"/>
      <w:szCs w:val="20"/>
      <w:lang w:val="en-GB"/>
    </w:rPr>
  </w:style>
  <w:style w:type="character" w:customStyle="1" w:styleId="af3">
    <w:name w:val="Подзаголовок Знак"/>
    <w:basedOn w:val="a4"/>
    <w:link w:val="af2"/>
    <w:uiPriority w:val="11"/>
    <w:rsid w:val="002A6D79"/>
    <w:rPr>
      <w:rFonts w:ascii="Tahoma" w:eastAsia="Times New Roman" w:hAnsi="Tahoma" w:cs="Times New Roman"/>
      <w:sz w:val="20"/>
      <w:szCs w:val="20"/>
      <w:lang w:val="en-GB"/>
    </w:rPr>
  </w:style>
  <w:style w:type="paragraph" w:styleId="af4">
    <w:name w:val="Title"/>
    <w:basedOn w:val="a2"/>
    <w:next w:val="a2"/>
    <w:link w:val="af5"/>
    <w:uiPriority w:val="10"/>
    <w:qFormat/>
    <w:rsid w:val="002A6D79"/>
    <w:pPr>
      <w:tabs>
        <w:tab w:val="left" w:pos="907"/>
        <w:tab w:val="left" w:pos="1644"/>
        <w:tab w:val="left" w:pos="2381"/>
        <w:tab w:val="left" w:pos="3119"/>
        <w:tab w:val="left" w:pos="3856"/>
        <w:tab w:val="left" w:pos="4593"/>
        <w:tab w:val="left" w:pos="5330"/>
        <w:tab w:val="left" w:pos="6067"/>
      </w:tabs>
      <w:spacing w:before="240" w:after="0" w:line="240" w:lineRule="auto"/>
      <w:jc w:val="both"/>
    </w:pPr>
    <w:rPr>
      <w:rFonts w:ascii="Tahoma" w:eastAsia="Times New Roman" w:hAnsi="Tahoma" w:cs="Times New Roman"/>
      <w:sz w:val="20"/>
      <w:szCs w:val="20"/>
      <w:lang w:val="en-GB"/>
    </w:rPr>
  </w:style>
  <w:style w:type="character" w:customStyle="1" w:styleId="af5">
    <w:name w:val="Заголовок Знак"/>
    <w:basedOn w:val="a4"/>
    <w:link w:val="af4"/>
    <w:uiPriority w:val="10"/>
    <w:rsid w:val="002A6D79"/>
    <w:rPr>
      <w:rFonts w:ascii="Tahoma" w:eastAsia="Times New Roman" w:hAnsi="Tahoma" w:cs="Times New Roman"/>
      <w:sz w:val="20"/>
      <w:szCs w:val="20"/>
      <w:lang w:val="en-GB"/>
    </w:rPr>
  </w:style>
  <w:style w:type="paragraph" w:styleId="af6">
    <w:name w:val="Block Text"/>
    <w:basedOn w:val="a2"/>
    <w:uiPriority w:val="99"/>
    <w:rsid w:val="002A6D79"/>
    <w:pPr>
      <w:tabs>
        <w:tab w:val="left" w:pos="907"/>
        <w:tab w:val="left" w:pos="1644"/>
        <w:tab w:val="left" w:pos="2381"/>
        <w:tab w:val="left" w:pos="3119"/>
        <w:tab w:val="left" w:pos="3856"/>
        <w:tab w:val="left" w:pos="4593"/>
        <w:tab w:val="left" w:pos="5330"/>
        <w:tab w:val="left" w:pos="6067"/>
      </w:tabs>
      <w:spacing w:before="240" w:after="0" w:line="240" w:lineRule="auto"/>
      <w:jc w:val="both"/>
    </w:pPr>
    <w:rPr>
      <w:rFonts w:ascii="Tahoma" w:eastAsia="Times New Roman" w:hAnsi="Tahoma" w:cs="Tahoma"/>
      <w:szCs w:val="20"/>
      <w:lang w:val="en-GB"/>
    </w:rPr>
  </w:style>
  <w:style w:type="paragraph" w:styleId="af7">
    <w:name w:val="envelope address"/>
    <w:basedOn w:val="a2"/>
    <w:uiPriority w:val="99"/>
    <w:semiHidden/>
    <w:rsid w:val="002A6D79"/>
    <w:pPr>
      <w:framePr w:w="7921" w:h="1979" w:hRule="exact" w:hSpace="181" w:wrap="notBeside" w:hAnchor="page" w:xAlign="center" w:yAlign="bottom"/>
      <w:tabs>
        <w:tab w:val="left" w:pos="907"/>
        <w:tab w:val="left" w:pos="1644"/>
        <w:tab w:val="left" w:pos="2381"/>
        <w:tab w:val="left" w:pos="3119"/>
        <w:tab w:val="left" w:pos="3856"/>
        <w:tab w:val="left" w:pos="4593"/>
        <w:tab w:val="left" w:pos="5330"/>
        <w:tab w:val="left" w:pos="6067"/>
      </w:tabs>
      <w:spacing w:after="0" w:line="240" w:lineRule="auto"/>
      <w:ind w:left="2835"/>
      <w:jc w:val="both"/>
    </w:pPr>
    <w:rPr>
      <w:rFonts w:ascii="Tahoma" w:eastAsia="Times New Roman" w:hAnsi="Tahoma" w:cs="Tahoma"/>
      <w:szCs w:val="20"/>
      <w:lang w:val="en-GB"/>
    </w:rPr>
  </w:style>
  <w:style w:type="paragraph" w:styleId="24">
    <w:name w:val="envelope return"/>
    <w:basedOn w:val="a2"/>
    <w:uiPriority w:val="99"/>
    <w:semiHidden/>
    <w:rsid w:val="002A6D79"/>
    <w:pPr>
      <w:tabs>
        <w:tab w:val="left" w:pos="907"/>
        <w:tab w:val="left" w:pos="1644"/>
        <w:tab w:val="left" w:pos="2381"/>
        <w:tab w:val="left" w:pos="3119"/>
        <w:tab w:val="left" w:pos="3856"/>
        <w:tab w:val="left" w:pos="4593"/>
        <w:tab w:val="left" w:pos="5330"/>
        <w:tab w:val="left" w:pos="6067"/>
      </w:tabs>
      <w:spacing w:after="0" w:line="240" w:lineRule="auto"/>
      <w:jc w:val="both"/>
    </w:pPr>
    <w:rPr>
      <w:rFonts w:ascii="Tahoma" w:eastAsia="Times New Roman" w:hAnsi="Tahoma" w:cs="Tahoma"/>
      <w:szCs w:val="20"/>
      <w:lang w:val="en-GB"/>
    </w:rPr>
  </w:style>
  <w:style w:type="paragraph" w:styleId="12">
    <w:name w:val="index 1"/>
    <w:basedOn w:val="a2"/>
    <w:next w:val="a2"/>
    <w:autoRedefine/>
    <w:uiPriority w:val="99"/>
    <w:semiHidden/>
    <w:rsid w:val="002A6D79"/>
    <w:pPr>
      <w:tabs>
        <w:tab w:val="left" w:pos="907"/>
        <w:tab w:val="left" w:pos="1644"/>
        <w:tab w:val="left" w:pos="2381"/>
        <w:tab w:val="left" w:pos="3119"/>
        <w:tab w:val="left" w:pos="3856"/>
        <w:tab w:val="left" w:pos="4593"/>
        <w:tab w:val="left" w:pos="5330"/>
        <w:tab w:val="left" w:pos="6067"/>
      </w:tabs>
      <w:spacing w:after="0" w:line="240" w:lineRule="auto"/>
      <w:ind w:left="200" w:hanging="200"/>
      <w:jc w:val="both"/>
    </w:pPr>
    <w:rPr>
      <w:rFonts w:ascii="Tahoma" w:eastAsia="Times New Roman" w:hAnsi="Tahoma" w:cs="Tahoma"/>
      <w:szCs w:val="20"/>
      <w:lang w:val="en-GB"/>
    </w:rPr>
  </w:style>
  <w:style w:type="paragraph" w:styleId="af8">
    <w:name w:val="index heading"/>
    <w:basedOn w:val="a2"/>
    <w:next w:val="12"/>
    <w:uiPriority w:val="99"/>
    <w:semiHidden/>
    <w:rsid w:val="002A6D79"/>
    <w:pPr>
      <w:tabs>
        <w:tab w:val="left" w:pos="907"/>
        <w:tab w:val="left" w:pos="1644"/>
        <w:tab w:val="left" w:pos="2381"/>
        <w:tab w:val="left" w:pos="3119"/>
        <w:tab w:val="left" w:pos="3856"/>
        <w:tab w:val="left" w:pos="4593"/>
        <w:tab w:val="left" w:pos="5330"/>
        <w:tab w:val="left" w:pos="6067"/>
      </w:tabs>
      <w:spacing w:before="240" w:after="0" w:line="240" w:lineRule="auto"/>
      <w:jc w:val="both"/>
    </w:pPr>
    <w:rPr>
      <w:rFonts w:ascii="Tahoma" w:eastAsia="Times New Roman" w:hAnsi="Tahoma" w:cs="Tahoma"/>
      <w:b/>
      <w:bCs/>
      <w:szCs w:val="20"/>
      <w:lang w:val="en-GB"/>
    </w:rPr>
  </w:style>
  <w:style w:type="paragraph" w:customStyle="1" w:styleId="ListParagraph1">
    <w:name w:val="List Paragraph1"/>
    <w:basedOn w:val="a2"/>
    <w:rsid w:val="002A6D79"/>
    <w:pPr>
      <w:tabs>
        <w:tab w:val="left" w:pos="907"/>
        <w:tab w:val="left" w:pos="1644"/>
        <w:tab w:val="left" w:pos="2381"/>
        <w:tab w:val="left" w:pos="3119"/>
        <w:tab w:val="left" w:pos="3856"/>
        <w:tab w:val="left" w:pos="4593"/>
        <w:tab w:val="left" w:pos="5330"/>
        <w:tab w:val="left" w:pos="6067"/>
      </w:tabs>
      <w:spacing w:before="240" w:after="0" w:line="240" w:lineRule="auto"/>
      <w:jc w:val="both"/>
    </w:pPr>
    <w:rPr>
      <w:rFonts w:ascii="Tahoma" w:eastAsia="Times New Roman" w:hAnsi="Tahoma" w:cs="Tahoma"/>
      <w:szCs w:val="20"/>
      <w:lang w:val="en-GB"/>
    </w:rPr>
  </w:style>
  <w:style w:type="paragraph" w:styleId="af9">
    <w:name w:val="table of authorities"/>
    <w:basedOn w:val="a2"/>
    <w:next w:val="a2"/>
    <w:uiPriority w:val="99"/>
    <w:semiHidden/>
    <w:rsid w:val="002A6D79"/>
    <w:pPr>
      <w:tabs>
        <w:tab w:val="left" w:pos="907"/>
        <w:tab w:val="left" w:pos="1644"/>
        <w:tab w:val="left" w:pos="2381"/>
        <w:tab w:val="left" w:pos="3119"/>
        <w:tab w:val="left" w:pos="3856"/>
        <w:tab w:val="left" w:pos="4593"/>
        <w:tab w:val="left" w:pos="5330"/>
        <w:tab w:val="left" w:pos="6067"/>
      </w:tabs>
      <w:spacing w:before="240" w:after="0" w:line="240" w:lineRule="auto"/>
      <w:jc w:val="both"/>
    </w:pPr>
    <w:rPr>
      <w:rFonts w:ascii="Tahoma" w:eastAsia="Times New Roman" w:hAnsi="Tahoma" w:cs="Tahoma"/>
      <w:szCs w:val="20"/>
      <w:lang w:val="en-GB"/>
    </w:rPr>
  </w:style>
  <w:style w:type="paragraph" w:styleId="afa">
    <w:name w:val="toa heading"/>
    <w:basedOn w:val="a2"/>
    <w:next w:val="a2"/>
    <w:uiPriority w:val="99"/>
    <w:semiHidden/>
    <w:rsid w:val="002A6D79"/>
    <w:pPr>
      <w:tabs>
        <w:tab w:val="left" w:pos="907"/>
        <w:tab w:val="left" w:pos="1644"/>
        <w:tab w:val="left" w:pos="2381"/>
        <w:tab w:val="left" w:pos="3119"/>
        <w:tab w:val="left" w:pos="3856"/>
        <w:tab w:val="left" w:pos="4593"/>
        <w:tab w:val="left" w:pos="5330"/>
        <w:tab w:val="left" w:pos="6067"/>
      </w:tabs>
      <w:spacing w:before="120" w:after="0" w:line="240" w:lineRule="auto"/>
      <w:jc w:val="both"/>
    </w:pPr>
    <w:rPr>
      <w:rFonts w:ascii="Tahoma" w:eastAsia="Times New Roman" w:hAnsi="Tahoma" w:cs="Tahoma"/>
      <w:b/>
      <w:bCs/>
      <w:szCs w:val="20"/>
      <w:lang w:val="en-GB"/>
    </w:rPr>
  </w:style>
  <w:style w:type="paragraph" w:customStyle="1" w:styleId="Background">
    <w:name w:val="Background"/>
    <w:basedOn w:val="a3"/>
    <w:link w:val="BackgroundChar"/>
    <w:uiPriority w:val="17"/>
    <w:rsid w:val="002A6D79"/>
    <w:pPr>
      <w:numPr>
        <w:numId w:val="12"/>
      </w:numPr>
      <w:ind w:left="907" w:hanging="907"/>
    </w:pPr>
  </w:style>
  <w:style w:type="character" w:customStyle="1" w:styleId="AttestationChar">
    <w:name w:val="Attestation Char"/>
    <w:link w:val="Attestation"/>
    <w:locked/>
    <w:rsid w:val="002A6D79"/>
    <w:rPr>
      <w:rFonts w:ascii="Segoe UI" w:eastAsia="Times New Roman" w:hAnsi="Segoe UI" w:cs="Segoe UI"/>
      <w:szCs w:val="20"/>
      <w:lang w:eastAsia="ru-RU"/>
    </w:rPr>
  </w:style>
  <w:style w:type="character" w:customStyle="1" w:styleId="BoldField">
    <w:name w:val="Bold Field"/>
    <w:semiHidden/>
    <w:rsid w:val="002A6D79"/>
    <w:rPr>
      <w:b/>
    </w:rPr>
  </w:style>
  <w:style w:type="character" w:customStyle="1" w:styleId="BackgroundChar">
    <w:name w:val="Background Char"/>
    <w:link w:val="Background"/>
    <w:uiPriority w:val="17"/>
    <w:locked/>
    <w:rsid w:val="002A6D79"/>
    <w:rPr>
      <w:rFonts w:ascii="Segoe UI" w:eastAsia="Times New Roman" w:hAnsi="Segoe UI" w:cs="Segoe UI"/>
      <w:szCs w:val="20"/>
    </w:rPr>
  </w:style>
  <w:style w:type="character" w:customStyle="1" w:styleId="Bold">
    <w:name w:val="Bold"/>
    <w:semiHidden/>
    <w:rsid w:val="002A6D79"/>
    <w:rPr>
      <w:b/>
    </w:rPr>
  </w:style>
  <w:style w:type="paragraph" w:customStyle="1" w:styleId="Bullet">
    <w:name w:val="Bullet"/>
    <w:basedOn w:val="a3"/>
    <w:semiHidden/>
    <w:rsid w:val="002A6D79"/>
    <w:pPr>
      <w:tabs>
        <w:tab w:val="num" w:pos="360"/>
      </w:tabs>
      <w:spacing w:before="0"/>
      <w:ind w:hanging="907"/>
    </w:pPr>
  </w:style>
  <w:style w:type="paragraph" w:customStyle="1" w:styleId="Contents">
    <w:name w:val="Contents"/>
    <w:basedOn w:val="a3"/>
    <w:link w:val="ContentsChar"/>
    <w:semiHidden/>
    <w:rsid w:val="002A6D79"/>
    <w:pPr>
      <w:tabs>
        <w:tab w:val="clear" w:pos="907"/>
        <w:tab w:val="clear" w:pos="1644"/>
        <w:tab w:val="clear" w:pos="2381"/>
        <w:tab w:val="clear" w:pos="3119"/>
        <w:tab w:val="clear" w:pos="3856"/>
        <w:tab w:val="clear" w:pos="4593"/>
        <w:tab w:val="clear" w:pos="5330"/>
        <w:tab w:val="clear" w:pos="6067"/>
        <w:tab w:val="left" w:pos="1134"/>
        <w:tab w:val="right" w:pos="8312"/>
      </w:tabs>
      <w:spacing w:after="240"/>
      <w:ind w:left="0"/>
    </w:pPr>
    <w:rPr>
      <w:b/>
    </w:rPr>
  </w:style>
  <w:style w:type="paragraph" w:customStyle="1" w:styleId="ContentsTitle">
    <w:name w:val="Contents Title"/>
    <w:basedOn w:val="Contents"/>
    <w:next w:val="Contents"/>
    <w:link w:val="ContentsTitleChar"/>
    <w:semiHidden/>
    <w:rsid w:val="002A6D79"/>
    <w:pPr>
      <w:keepNext/>
      <w:jc w:val="center"/>
    </w:pPr>
  </w:style>
  <w:style w:type="character" w:customStyle="1" w:styleId="ContentsChar">
    <w:name w:val="Contents Char"/>
    <w:link w:val="Contents"/>
    <w:semiHidden/>
    <w:locked/>
    <w:rsid w:val="002A6D79"/>
    <w:rPr>
      <w:rFonts w:ascii="Segoe UI" w:eastAsia="Times New Roman" w:hAnsi="Segoe UI" w:cs="Segoe UI"/>
      <w:b/>
      <w:szCs w:val="20"/>
    </w:rPr>
  </w:style>
  <w:style w:type="paragraph" w:customStyle="1" w:styleId="Execution">
    <w:name w:val="Execution"/>
    <w:basedOn w:val="a3"/>
    <w:link w:val="ExecutionChar"/>
    <w:rsid w:val="002A6D79"/>
    <w:pPr>
      <w:keepNext/>
      <w:tabs>
        <w:tab w:val="clear" w:pos="907"/>
        <w:tab w:val="clear" w:pos="1644"/>
        <w:tab w:val="clear" w:pos="2381"/>
        <w:tab w:val="clear" w:pos="3119"/>
        <w:tab w:val="clear" w:pos="3856"/>
        <w:tab w:val="clear" w:pos="4593"/>
        <w:tab w:val="clear" w:pos="5330"/>
        <w:tab w:val="clear" w:pos="6067"/>
        <w:tab w:val="left" w:pos="3459"/>
        <w:tab w:val="left" w:pos="3686"/>
      </w:tabs>
      <w:spacing w:before="0"/>
      <w:ind w:left="0"/>
      <w:jc w:val="left"/>
    </w:pPr>
    <w:rPr>
      <w:lang w:eastAsia="ru-RU"/>
    </w:rPr>
  </w:style>
  <w:style w:type="character" w:customStyle="1" w:styleId="ContentsTitleChar">
    <w:name w:val="Contents Title Char"/>
    <w:link w:val="ContentsTitle"/>
    <w:semiHidden/>
    <w:locked/>
    <w:rsid w:val="002A6D79"/>
    <w:rPr>
      <w:rFonts w:ascii="Segoe UI" w:eastAsia="Times New Roman" w:hAnsi="Segoe UI" w:cs="Segoe UI"/>
      <w:b/>
      <w:szCs w:val="20"/>
    </w:rPr>
  </w:style>
  <w:style w:type="character" w:customStyle="1" w:styleId="ExecutionChar">
    <w:name w:val="Execution Char"/>
    <w:link w:val="Execution"/>
    <w:locked/>
    <w:rsid w:val="002A6D79"/>
    <w:rPr>
      <w:rFonts w:ascii="Segoe UI" w:eastAsia="Times New Roman" w:hAnsi="Segoe UI" w:cs="Segoe UI"/>
      <w:szCs w:val="20"/>
      <w:lang w:eastAsia="ru-RU"/>
    </w:rPr>
  </w:style>
  <w:style w:type="paragraph" w:styleId="afb">
    <w:name w:val="endnote text"/>
    <w:basedOn w:val="a2"/>
    <w:link w:val="afc"/>
    <w:uiPriority w:val="99"/>
    <w:semiHidden/>
    <w:rsid w:val="002A6D79"/>
    <w:pPr>
      <w:tabs>
        <w:tab w:val="left" w:pos="454"/>
        <w:tab w:val="left" w:pos="907"/>
        <w:tab w:val="left" w:pos="1644"/>
        <w:tab w:val="left" w:pos="2381"/>
        <w:tab w:val="left" w:pos="3119"/>
        <w:tab w:val="left" w:pos="3856"/>
        <w:tab w:val="left" w:pos="4593"/>
        <w:tab w:val="left" w:pos="5330"/>
        <w:tab w:val="left" w:pos="6067"/>
      </w:tabs>
      <w:spacing w:before="120" w:after="0" w:line="240" w:lineRule="auto"/>
      <w:ind w:left="454" w:hanging="454"/>
      <w:jc w:val="both"/>
    </w:pPr>
    <w:rPr>
      <w:rFonts w:ascii="Tahoma" w:eastAsia="Times New Roman" w:hAnsi="Tahoma" w:cs="Times New Roman"/>
      <w:i/>
      <w:sz w:val="16"/>
      <w:szCs w:val="20"/>
      <w:lang w:val="en-GB"/>
    </w:rPr>
  </w:style>
  <w:style w:type="character" w:customStyle="1" w:styleId="afc">
    <w:name w:val="Текст концевой сноски Знак"/>
    <w:basedOn w:val="a4"/>
    <w:link w:val="afb"/>
    <w:uiPriority w:val="99"/>
    <w:semiHidden/>
    <w:rsid w:val="002A6D79"/>
    <w:rPr>
      <w:rFonts w:ascii="Tahoma" w:eastAsia="Times New Roman" w:hAnsi="Tahoma" w:cs="Times New Roman"/>
      <w:i/>
      <w:sz w:val="16"/>
      <w:szCs w:val="20"/>
      <w:lang w:val="en-GB"/>
    </w:rPr>
  </w:style>
  <w:style w:type="paragraph" w:customStyle="1" w:styleId="ExecutionTitle">
    <w:name w:val="Execution Title"/>
    <w:basedOn w:val="a3"/>
    <w:next w:val="Execution"/>
    <w:link w:val="ExecutionTitleChar"/>
    <w:rsid w:val="002A6D79"/>
    <w:pPr>
      <w:tabs>
        <w:tab w:val="clear" w:pos="907"/>
        <w:tab w:val="clear" w:pos="1644"/>
        <w:tab w:val="clear" w:pos="2381"/>
        <w:tab w:val="clear" w:pos="3119"/>
        <w:tab w:val="clear" w:pos="3856"/>
        <w:tab w:val="clear" w:pos="4593"/>
        <w:tab w:val="clear" w:pos="5330"/>
        <w:tab w:val="clear" w:pos="6067"/>
      </w:tabs>
      <w:spacing w:after="240"/>
      <w:ind w:left="0"/>
      <w:jc w:val="center"/>
    </w:pPr>
    <w:rPr>
      <w:b/>
    </w:rPr>
  </w:style>
  <w:style w:type="character" w:customStyle="1" w:styleId="ExecutionTitleChar">
    <w:name w:val="Execution Title Char"/>
    <w:link w:val="ExecutionTitle"/>
    <w:locked/>
    <w:rsid w:val="002A6D79"/>
    <w:rPr>
      <w:rFonts w:ascii="Segoe UI" w:eastAsia="Times New Roman" w:hAnsi="Segoe UI" w:cs="Segoe UI"/>
      <w:b/>
      <w:szCs w:val="20"/>
    </w:rPr>
  </w:style>
  <w:style w:type="paragraph" w:customStyle="1" w:styleId="FrontSheet">
    <w:name w:val="Front Sheet"/>
    <w:basedOn w:val="a3"/>
    <w:link w:val="FrontSheetChar"/>
    <w:rsid w:val="002A6D79"/>
    <w:pPr>
      <w:spacing w:before="0"/>
      <w:ind w:left="0"/>
      <w:jc w:val="center"/>
    </w:pPr>
    <w:rPr>
      <w:lang w:eastAsia="ru-RU"/>
    </w:rPr>
  </w:style>
  <w:style w:type="paragraph" w:customStyle="1" w:styleId="FrontSheetBold">
    <w:name w:val="Front Sheet Bold"/>
    <w:basedOn w:val="FrontSheet"/>
    <w:link w:val="FrontSheetBoldChar"/>
    <w:rsid w:val="002A6D79"/>
    <w:rPr>
      <w:b/>
    </w:rPr>
  </w:style>
  <w:style w:type="character" w:customStyle="1" w:styleId="FrontSheetChar">
    <w:name w:val="Front Sheet Char"/>
    <w:link w:val="FrontSheet"/>
    <w:locked/>
    <w:rsid w:val="002A6D79"/>
    <w:rPr>
      <w:rFonts w:ascii="Segoe UI" w:eastAsia="Times New Roman" w:hAnsi="Segoe UI" w:cs="Segoe UI"/>
      <w:szCs w:val="20"/>
      <w:lang w:eastAsia="ru-RU"/>
    </w:rPr>
  </w:style>
  <w:style w:type="paragraph" w:customStyle="1" w:styleId="Guidance">
    <w:name w:val="Guidance"/>
    <w:basedOn w:val="a3"/>
    <w:link w:val="GuidanceChar"/>
    <w:rsid w:val="002A6D79"/>
    <w:pPr>
      <w:ind w:left="0"/>
    </w:pPr>
    <w:rPr>
      <w:i/>
      <w:vanish/>
      <w:color w:val="FF0000"/>
    </w:rPr>
  </w:style>
  <w:style w:type="character" w:customStyle="1" w:styleId="FrontSheetBoldChar">
    <w:name w:val="Front Sheet Bold Char"/>
    <w:link w:val="FrontSheetBold"/>
    <w:locked/>
    <w:rsid w:val="002A6D79"/>
    <w:rPr>
      <w:rFonts w:ascii="Segoe UI" w:eastAsia="Times New Roman" w:hAnsi="Segoe UI" w:cs="Segoe UI"/>
      <w:b/>
      <w:szCs w:val="20"/>
      <w:lang w:eastAsia="ru-RU"/>
    </w:rPr>
  </w:style>
  <w:style w:type="character" w:customStyle="1" w:styleId="GuidanceChar">
    <w:name w:val="Guidance Char"/>
    <w:link w:val="Guidance"/>
    <w:locked/>
    <w:rsid w:val="002A6D79"/>
    <w:rPr>
      <w:rFonts w:ascii="Segoe UI" w:eastAsia="Times New Roman" w:hAnsi="Segoe UI" w:cs="Segoe UI"/>
      <w:i/>
      <w:vanish/>
      <w:color w:val="FF0000"/>
      <w:szCs w:val="20"/>
    </w:rPr>
  </w:style>
  <w:style w:type="paragraph" w:customStyle="1" w:styleId="TOCHeading1">
    <w:name w:val="TOC Heading1"/>
    <w:basedOn w:val="a2"/>
    <w:next w:val="a2"/>
    <w:rsid w:val="002A6D79"/>
    <w:pPr>
      <w:tabs>
        <w:tab w:val="left" w:pos="907"/>
        <w:tab w:val="left" w:pos="1644"/>
        <w:tab w:val="left" w:pos="2381"/>
        <w:tab w:val="left" w:pos="3119"/>
        <w:tab w:val="left" w:pos="3856"/>
        <w:tab w:val="left" w:pos="4593"/>
        <w:tab w:val="left" w:pos="5330"/>
        <w:tab w:val="left" w:pos="6067"/>
      </w:tabs>
      <w:spacing w:before="240" w:after="0" w:line="240" w:lineRule="auto"/>
      <w:jc w:val="both"/>
    </w:pPr>
    <w:rPr>
      <w:rFonts w:ascii="Tahoma" w:eastAsia="Times New Roman" w:hAnsi="Tahoma" w:cs="Tahoma"/>
      <w:szCs w:val="20"/>
      <w:lang w:val="en-GB"/>
    </w:rPr>
  </w:style>
  <w:style w:type="paragraph" w:customStyle="1" w:styleId="LRGuidance">
    <w:name w:val="LR Guidance"/>
    <w:basedOn w:val="a3"/>
    <w:link w:val="LRGuidanceChar"/>
    <w:semiHidden/>
    <w:rsid w:val="002A6D79"/>
    <w:pPr>
      <w:ind w:left="0"/>
    </w:pPr>
    <w:rPr>
      <w:i/>
      <w:vanish/>
      <w:color w:val="FF0000"/>
    </w:rPr>
  </w:style>
  <w:style w:type="paragraph" w:customStyle="1" w:styleId="Parties">
    <w:name w:val="Parties"/>
    <w:basedOn w:val="a3"/>
    <w:link w:val="PartiesChar"/>
    <w:rsid w:val="002A6D79"/>
    <w:pPr>
      <w:numPr>
        <w:numId w:val="13"/>
      </w:numPr>
      <w:ind w:left="907" w:hanging="907"/>
    </w:pPr>
  </w:style>
  <w:style w:type="character" w:customStyle="1" w:styleId="LRGuidanceChar">
    <w:name w:val="LR Guidance Char"/>
    <w:link w:val="LRGuidance"/>
    <w:semiHidden/>
    <w:locked/>
    <w:rsid w:val="002A6D79"/>
    <w:rPr>
      <w:rFonts w:ascii="Segoe UI" w:eastAsia="Times New Roman" w:hAnsi="Segoe UI" w:cs="Segoe UI"/>
      <w:i/>
      <w:vanish/>
      <w:color w:val="FF0000"/>
      <w:szCs w:val="20"/>
    </w:rPr>
  </w:style>
  <w:style w:type="paragraph" w:customStyle="1" w:styleId="SectionTitle">
    <w:name w:val="Section Title"/>
    <w:basedOn w:val="a3"/>
    <w:next w:val="a3"/>
    <w:link w:val="SectionTitleChar"/>
    <w:rsid w:val="002A6D79"/>
    <w:pPr>
      <w:keepNext/>
      <w:spacing w:before="0" w:after="240"/>
      <w:ind w:left="0"/>
      <w:jc w:val="center"/>
    </w:pPr>
    <w:rPr>
      <w:b/>
      <w:caps/>
    </w:rPr>
  </w:style>
  <w:style w:type="character" w:customStyle="1" w:styleId="PartiesChar">
    <w:name w:val="Parties Char"/>
    <w:link w:val="Parties"/>
    <w:locked/>
    <w:rsid w:val="002A6D79"/>
    <w:rPr>
      <w:rFonts w:ascii="Segoe UI" w:eastAsia="Times New Roman" w:hAnsi="Segoe UI" w:cs="Segoe UI"/>
      <w:szCs w:val="20"/>
    </w:rPr>
  </w:style>
  <w:style w:type="paragraph" w:customStyle="1" w:styleId="SectionNumbering">
    <w:name w:val="Section Numbering"/>
    <w:basedOn w:val="a3"/>
    <w:next w:val="SectionTitle"/>
    <w:link w:val="SectionNumberingChar"/>
    <w:rsid w:val="002A6D79"/>
    <w:pPr>
      <w:keepNext/>
      <w:numPr>
        <w:numId w:val="11"/>
      </w:numPr>
      <w:suppressAutoHyphens w:val="0"/>
      <w:ind w:left="0"/>
      <w:jc w:val="center"/>
    </w:pPr>
    <w:rPr>
      <w:b/>
      <w:bCs/>
    </w:rPr>
  </w:style>
  <w:style w:type="character" w:customStyle="1" w:styleId="SectionTitleChar">
    <w:name w:val="Section Title Char"/>
    <w:link w:val="SectionTitle"/>
    <w:locked/>
    <w:rsid w:val="002A6D79"/>
    <w:rPr>
      <w:rFonts w:ascii="Segoe UI" w:eastAsia="Times New Roman" w:hAnsi="Segoe UI" w:cs="Segoe UI"/>
      <w:b/>
      <w:caps/>
      <w:szCs w:val="20"/>
    </w:rPr>
  </w:style>
  <w:style w:type="paragraph" w:customStyle="1" w:styleId="Testimonium">
    <w:name w:val="Testimonium"/>
    <w:basedOn w:val="a3"/>
    <w:link w:val="TestimoniumChar"/>
    <w:rsid w:val="002A6D79"/>
    <w:pPr>
      <w:ind w:left="0"/>
    </w:pPr>
    <w:rPr>
      <w:b/>
    </w:rPr>
  </w:style>
  <w:style w:type="character" w:customStyle="1" w:styleId="SectionNumberingChar">
    <w:name w:val="Section Numbering Char"/>
    <w:link w:val="SectionNumbering"/>
    <w:locked/>
    <w:rsid w:val="002A6D79"/>
    <w:rPr>
      <w:rFonts w:ascii="Segoe UI" w:eastAsia="Times New Roman" w:hAnsi="Segoe UI" w:cs="Segoe UI"/>
      <w:b/>
      <w:bCs/>
      <w:szCs w:val="20"/>
    </w:rPr>
  </w:style>
  <w:style w:type="character" w:customStyle="1" w:styleId="TestimoniumChar">
    <w:name w:val="Testimonium Char"/>
    <w:link w:val="Testimonium"/>
    <w:locked/>
    <w:rsid w:val="002A6D79"/>
    <w:rPr>
      <w:rFonts w:ascii="Segoe UI" w:eastAsia="Times New Roman" w:hAnsi="Segoe UI" w:cs="Segoe UI"/>
      <w:b/>
      <w:szCs w:val="20"/>
    </w:rPr>
  </w:style>
  <w:style w:type="paragraph" w:customStyle="1" w:styleId="HeadingPlain">
    <w:name w:val="Heading Plain"/>
    <w:basedOn w:val="a3"/>
    <w:next w:val="a3"/>
    <w:link w:val="HeadingPlain0"/>
    <w:rsid w:val="002A6D79"/>
    <w:pPr>
      <w:keepNext/>
      <w:numPr>
        <w:numId w:val="181"/>
      </w:numPr>
      <w:tabs>
        <w:tab w:val="left" w:pos="567"/>
      </w:tabs>
      <w:suppressAutoHyphens w:val="0"/>
      <w:spacing w:before="360" w:after="360" w:line="24" w:lineRule="atLeast"/>
      <w:jc w:val="center"/>
    </w:pPr>
    <w:rPr>
      <w:b/>
      <w:caps/>
      <w:szCs w:val="22"/>
    </w:rPr>
  </w:style>
  <w:style w:type="character" w:customStyle="1" w:styleId="HeadingPlain0">
    <w:name w:val="Heading Plain Знак"/>
    <w:link w:val="HeadingPlain"/>
    <w:locked/>
    <w:rsid w:val="002A6D79"/>
    <w:rPr>
      <w:rFonts w:ascii="Segoe UI" w:eastAsia="Times New Roman" w:hAnsi="Segoe UI" w:cs="Segoe UI"/>
      <w:b/>
      <w:caps/>
    </w:rPr>
  </w:style>
  <w:style w:type="table" w:styleId="afd">
    <w:name w:val="Table Grid"/>
    <w:basedOn w:val="a5"/>
    <w:uiPriority w:val="59"/>
    <w:rsid w:val="002A6D79"/>
    <w:pPr>
      <w:spacing w:before="60" w:after="60" w:line="240" w:lineRule="auto"/>
    </w:pPr>
    <w:rPr>
      <w:rFonts w:ascii="Tahoma" w:eastAsia="Times New Roman" w:hAnsi="Tahoma" w:cs="Tahoma"/>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PPlain">
    <w:name w:val="Table BLP Plain"/>
    <w:rsid w:val="002A6D79"/>
    <w:pPr>
      <w:spacing w:before="60" w:after="60" w:line="240" w:lineRule="auto"/>
    </w:pPr>
    <w:rPr>
      <w:rFonts w:ascii="Tahoma" w:eastAsia="Times New Roman" w:hAnsi="Tahoma" w:cs="Tahoma"/>
      <w:sz w:val="20"/>
      <w:szCs w:val="20"/>
      <w:lang w:eastAsia="en-GB"/>
    </w:rPr>
    <w:tblPr>
      <w:tblInd w:w="0" w:type="dxa"/>
      <w:tblCellMar>
        <w:top w:w="0" w:type="dxa"/>
        <w:left w:w="108" w:type="dxa"/>
        <w:bottom w:w="0" w:type="dxa"/>
        <w:right w:w="108" w:type="dxa"/>
      </w:tblCellMar>
    </w:tblPr>
  </w:style>
  <w:style w:type="table" w:customStyle="1" w:styleId="MediumShading2-Accent41">
    <w:name w:val="Medium Shading 2 - Accent 41"/>
    <w:rsid w:val="002A6D79"/>
    <w:pPr>
      <w:spacing w:after="0" w:line="240" w:lineRule="auto"/>
    </w:pPr>
    <w:rPr>
      <w:rFonts w:ascii="Tahoma" w:eastAsia="Times New Roman" w:hAnsi="Tahoma" w:cs="Tahoma"/>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TableText">
    <w:name w:val="Table Text"/>
    <w:basedOn w:val="a2"/>
    <w:link w:val="TableTextChar"/>
    <w:rsid w:val="002A6D79"/>
    <w:pPr>
      <w:tabs>
        <w:tab w:val="left" w:pos="907"/>
        <w:tab w:val="left" w:pos="1644"/>
        <w:tab w:val="left" w:pos="2381"/>
        <w:tab w:val="left" w:pos="3119"/>
        <w:tab w:val="left" w:pos="3856"/>
        <w:tab w:val="left" w:pos="4593"/>
        <w:tab w:val="left" w:pos="5330"/>
        <w:tab w:val="left" w:pos="6067"/>
      </w:tabs>
      <w:spacing w:before="60" w:after="60" w:line="240" w:lineRule="auto"/>
      <w:jc w:val="both"/>
    </w:pPr>
    <w:rPr>
      <w:rFonts w:ascii="Tahoma" w:eastAsia="Times New Roman" w:hAnsi="Tahoma" w:cs="Times New Roman"/>
      <w:sz w:val="20"/>
      <w:szCs w:val="20"/>
      <w:lang w:eastAsia="ru-RU"/>
    </w:rPr>
  </w:style>
  <w:style w:type="character" w:customStyle="1" w:styleId="TableTextChar">
    <w:name w:val="Table Text Char"/>
    <w:link w:val="TableText"/>
    <w:locked/>
    <w:rsid w:val="002A6D79"/>
    <w:rPr>
      <w:rFonts w:ascii="Tahoma" w:eastAsia="Times New Roman" w:hAnsi="Tahoma" w:cs="Times New Roman"/>
      <w:sz w:val="20"/>
      <w:szCs w:val="20"/>
      <w:lang w:eastAsia="ru-RU"/>
    </w:rPr>
  </w:style>
  <w:style w:type="character" w:customStyle="1" w:styleId="BookTitle1">
    <w:name w:val="Book Title1"/>
    <w:rsid w:val="002A6D79"/>
    <w:rPr>
      <w:b/>
      <w:smallCaps/>
      <w:spacing w:val="5"/>
    </w:rPr>
  </w:style>
  <w:style w:type="paragraph" w:styleId="afe">
    <w:name w:val="table of figures"/>
    <w:basedOn w:val="a2"/>
    <w:next w:val="a2"/>
    <w:uiPriority w:val="99"/>
    <w:semiHidden/>
    <w:rsid w:val="002A6D79"/>
    <w:pPr>
      <w:tabs>
        <w:tab w:val="left" w:pos="907"/>
        <w:tab w:val="left" w:pos="1644"/>
        <w:tab w:val="left" w:pos="2381"/>
        <w:tab w:val="left" w:pos="3119"/>
        <w:tab w:val="left" w:pos="3856"/>
        <w:tab w:val="left" w:pos="4593"/>
        <w:tab w:val="left" w:pos="5330"/>
        <w:tab w:val="left" w:pos="6067"/>
      </w:tabs>
      <w:spacing w:before="240" w:after="0" w:line="240" w:lineRule="auto"/>
      <w:jc w:val="both"/>
    </w:pPr>
    <w:rPr>
      <w:rFonts w:ascii="Tahoma" w:eastAsia="Times New Roman" w:hAnsi="Tahoma" w:cs="Tahoma"/>
      <w:szCs w:val="20"/>
      <w:lang w:val="en-GB"/>
    </w:rPr>
  </w:style>
  <w:style w:type="table" w:customStyle="1" w:styleId="TableBLPForms1">
    <w:name w:val="Table BLP Forms1"/>
    <w:rsid w:val="002A6D79"/>
    <w:pPr>
      <w:spacing w:before="60" w:after="60" w:line="240" w:lineRule="auto"/>
    </w:pPr>
    <w:rPr>
      <w:rFonts w:ascii="Tahoma" w:eastAsia="Times New Roman" w:hAnsi="Tahoma" w:cs="Tahoma"/>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BLPForms2">
    <w:name w:val="Table BLP Forms2"/>
    <w:basedOn w:val="TableBLPForms1"/>
    <w:rsid w:val="002A6D79"/>
    <w:rPr>
      <w:b/>
    </w:rPr>
    <w:tblPr/>
    <w:tcPr>
      <w:shd w:val="clear" w:color="auto" w:fill="EDF3EA"/>
    </w:tcPr>
    <w:tblStylePr w:type="firstRow">
      <w:rPr>
        <w:rFonts w:cs="Tahoma"/>
        <w:b/>
        <w:bCs w:val="0"/>
      </w:rPr>
      <w:tblPr/>
      <w:tcPr>
        <w:shd w:val="clear" w:color="auto" w:fill="EDF3EA"/>
      </w:tcPr>
    </w:tblStylePr>
    <w:tblStylePr w:type="firstCol">
      <w:rPr>
        <w:rFonts w:cs="Tahoma"/>
        <w:b/>
        <w:bCs/>
      </w:rPr>
      <w:tblPr/>
      <w:tcPr>
        <w:shd w:val="clear" w:color="auto" w:fill="EDF3EA"/>
      </w:tcPr>
    </w:tblStylePr>
  </w:style>
  <w:style w:type="table" w:customStyle="1" w:styleId="MediumShading2-Accent31">
    <w:name w:val="Medium Shading 2 - Accent 31"/>
    <w:rsid w:val="002A6D79"/>
    <w:pPr>
      <w:spacing w:after="0" w:line="240" w:lineRule="auto"/>
    </w:pPr>
    <w:rPr>
      <w:rFonts w:ascii="Tahoma" w:eastAsia="Times New Roman" w:hAnsi="Tahoma" w:cs="Tahoma"/>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List2-Accent51">
    <w:name w:val="Medium List 2 - Accent 51"/>
    <w:rsid w:val="002A6D79"/>
    <w:pPr>
      <w:spacing w:after="0" w:line="240" w:lineRule="auto"/>
    </w:pPr>
    <w:rPr>
      <w:rFonts w:ascii="Tahoma" w:eastAsia="SimHei" w:hAnsi="Tahoma" w:cs="Tahoma"/>
      <w:color w:val="000000"/>
      <w:sz w:val="20"/>
      <w:szCs w:val="20"/>
      <w:lang w:eastAsia="ru-RU"/>
    </w:rPr>
    <w:tblPr>
      <w:tblStyleRowBandSize w:val="1"/>
      <w:tblStyleColBandSize w:val="1"/>
      <w:tblInd w:w="0" w:type="dxa"/>
      <w:tblBorders>
        <w:top w:val="single" w:sz="8" w:space="0" w:color="A9C398"/>
        <w:left w:val="single" w:sz="8" w:space="0" w:color="A9C398"/>
        <w:bottom w:val="single" w:sz="8" w:space="0" w:color="A9C398"/>
        <w:right w:val="single" w:sz="8" w:space="0" w:color="A9C398"/>
      </w:tblBorders>
      <w:tblCellMar>
        <w:top w:w="0" w:type="dxa"/>
        <w:left w:w="108" w:type="dxa"/>
        <w:bottom w:w="0" w:type="dxa"/>
        <w:right w:w="108" w:type="dxa"/>
      </w:tblCellMar>
    </w:tblPr>
  </w:style>
  <w:style w:type="table" w:customStyle="1" w:styleId="MediumGrid1-Accent51">
    <w:name w:val="Medium Grid 1 - Accent 51"/>
    <w:rsid w:val="002A6D79"/>
    <w:pPr>
      <w:spacing w:after="0" w:line="240" w:lineRule="auto"/>
    </w:pPr>
    <w:rPr>
      <w:rFonts w:ascii="Tahoma" w:eastAsia="Times New Roman" w:hAnsi="Tahoma" w:cs="Tahoma"/>
      <w:sz w:val="20"/>
      <w:szCs w:val="20"/>
      <w:lang w:eastAsia="ru-RU"/>
    </w:rPr>
    <w:tblPr>
      <w:tblStyleRowBandSize w:val="1"/>
      <w:tblStyleColBandSize w:val="1"/>
      <w:tblInd w:w="0" w:type="dxa"/>
      <w:tblBorders>
        <w:top w:val="single" w:sz="8" w:space="0" w:color="BED2B1"/>
        <w:left w:val="single" w:sz="8" w:space="0" w:color="BED2B1"/>
        <w:bottom w:val="single" w:sz="8" w:space="0" w:color="BED2B1"/>
        <w:right w:val="single" w:sz="8" w:space="0" w:color="BED2B1"/>
        <w:insideH w:val="single" w:sz="8" w:space="0" w:color="BED2B1"/>
        <w:insideV w:val="single" w:sz="8" w:space="0" w:color="BED2B1"/>
      </w:tblBorders>
      <w:tblCellMar>
        <w:top w:w="0" w:type="dxa"/>
        <w:left w:w="108" w:type="dxa"/>
        <w:bottom w:w="0" w:type="dxa"/>
        <w:right w:w="108" w:type="dxa"/>
      </w:tblCellMar>
    </w:tblPr>
    <w:tcPr>
      <w:shd w:val="clear" w:color="auto" w:fill="E9F0E5"/>
    </w:tcPr>
  </w:style>
  <w:style w:type="table" w:customStyle="1" w:styleId="MediumGrid1-Accent31">
    <w:name w:val="Medium Grid 1 - Accent 31"/>
    <w:rsid w:val="002A6D79"/>
    <w:pPr>
      <w:spacing w:after="0" w:line="240" w:lineRule="auto"/>
    </w:pPr>
    <w:rPr>
      <w:rFonts w:ascii="Tahoma" w:eastAsia="Times New Roman" w:hAnsi="Tahoma" w:cs="Tahoma"/>
      <w:sz w:val="20"/>
      <w:szCs w:val="20"/>
      <w:lang w:eastAsia="ru-RU"/>
    </w:rPr>
    <w:tblPr>
      <w:tblStyleRowBandSize w:val="1"/>
      <w:tblStyleColBandSize w:val="1"/>
      <w:tblInd w:w="0" w:type="dxa"/>
      <w:tblBorders>
        <w:top w:val="single" w:sz="8" w:space="0" w:color="9FB8C8"/>
        <w:left w:val="single" w:sz="8" w:space="0" w:color="9FB8C8"/>
        <w:bottom w:val="single" w:sz="8" w:space="0" w:color="9FB8C8"/>
        <w:right w:val="single" w:sz="8" w:space="0" w:color="9FB8C8"/>
        <w:insideH w:val="single" w:sz="8" w:space="0" w:color="9FB8C8"/>
        <w:insideV w:val="single" w:sz="8" w:space="0" w:color="9FB8C8"/>
      </w:tblBorders>
      <w:tblCellMar>
        <w:top w:w="0" w:type="dxa"/>
        <w:left w:w="108" w:type="dxa"/>
        <w:bottom w:w="0" w:type="dxa"/>
        <w:right w:w="108" w:type="dxa"/>
      </w:tblCellMar>
    </w:tblPr>
    <w:tcPr>
      <w:shd w:val="clear" w:color="auto" w:fill="DFE7ED"/>
    </w:tcPr>
  </w:style>
  <w:style w:type="table" w:customStyle="1" w:styleId="ColorfulShading-Accent11">
    <w:name w:val="Colorful Shading - Accent 11"/>
    <w:rsid w:val="002A6D79"/>
    <w:pPr>
      <w:spacing w:after="0" w:line="240" w:lineRule="auto"/>
    </w:pPr>
    <w:rPr>
      <w:rFonts w:ascii="Tahoma" w:eastAsia="Times New Roman" w:hAnsi="Tahoma" w:cs="Tahoma"/>
      <w:color w:val="000000"/>
      <w:sz w:val="20"/>
      <w:szCs w:val="20"/>
      <w:lang w:eastAsia="ru-RU"/>
    </w:rPr>
    <w:tblPr>
      <w:tblStyleRowBandSize w:val="1"/>
      <w:tblStyleColBandSize w:val="1"/>
      <w:tblInd w:w="0" w:type="dxa"/>
      <w:tblBorders>
        <w:top w:val="single" w:sz="24" w:space="0" w:color="DEDF13"/>
        <w:left w:val="single" w:sz="4" w:space="0" w:color="5E163A"/>
        <w:bottom w:val="single" w:sz="4" w:space="0" w:color="5E163A"/>
        <w:right w:val="single" w:sz="4" w:space="0" w:color="5E163A"/>
        <w:insideH w:val="single" w:sz="4" w:space="0" w:color="FFFFFF"/>
        <w:insideV w:val="single" w:sz="4" w:space="0" w:color="FFFFFF"/>
      </w:tblBorders>
      <w:tblCellMar>
        <w:top w:w="0" w:type="dxa"/>
        <w:left w:w="108" w:type="dxa"/>
        <w:bottom w:w="0" w:type="dxa"/>
        <w:right w:w="108" w:type="dxa"/>
      </w:tblCellMar>
    </w:tblPr>
    <w:tcPr>
      <w:shd w:val="clear" w:color="auto" w:fill="F7DFEB"/>
    </w:tcPr>
  </w:style>
  <w:style w:type="table" w:customStyle="1" w:styleId="ColorfulShading-Accent21">
    <w:name w:val="Colorful Shading - Accent 21"/>
    <w:rsid w:val="002A6D79"/>
    <w:pPr>
      <w:spacing w:after="0" w:line="240" w:lineRule="auto"/>
    </w:pPr>
    <w:rPr>
      <w:rFonts w:ascii="Tahoma" w:eastAsia="Times New Roman" w:hAnsi="Tahoma" w:cs="Tahoma"/>
      <w:color w:val="000000"/>
      <w:sz w:val="20"/>
      <w:szCs w:val="20"/>
      <w:lang w:eastAsia="ru-RU"/>
    </w:rPr>
    <w:tblPr>
      <w:tblStyleRowBandSize w:val="1"/>
      <w:tblStyleColBandSize w:val="1"/>
      <w:tblInd w:w="0" w:type="dxa"/>
      <w:tblBorders>
        <w:top w:val="single" w:sz="24" w:space="0" w:color="DEDF13"/>
        <w:left w:val="single" w:sz="4" w:space="0" w:color="DEDF13"/>
        <w:bottom w:val="single" w:sz="4" w:space="0" w:color="DEDF13"/>
        <w:right w:val="single" w:sz="4" w:space="0" w:color="DEDF13"/>
        <w:insideH w:val="single" w:sz="4" w:space="0" w:color="FFFFFF"/>
        <w:insideV w:val="single" w:sz="4" w:space="0" w:color="FFFFFF"/>
      </w:tblBorders>
      <w:tblCellMar>
        <w:top w:w="0" w:type="dxa"/>
        <w:left w:w="108" w:type="dxa"/>
        <w:bottom w:w="0" w:type="dxa"/>
        <w:right w:w="108" w:type="dxa"/>
      </w:tblCellMar>
    </w:tblPr>
    <w:tcPr>
      <w:shd w:val="clear" w:color="auto" w:fill="FCFDE6"/>
    </w:tcPr>
  </w:style>
  <w:style w:type="table" w:customStyle="1" w:styleId="13">
    <w:name w:val="Цветной список1"/>
    <w:rsid w:val="002A6D79"/>
    <w:pPr>
      <w:spacing w:after="0" w:line="240" w:lineRule="auto"/>
    </w:pPr>
    <w:rPr>
      <w:rFonts w:ascii="Tahoma" w:eastAsia="Times New Roman" w:hAnsi="Tahoma" w:cs="Tahoma"/>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6E6E6"/>
    </w:tcPr>
  </w:style>
  <w:style w:type="character" w:customStyle="1" w:styleId="ItalicFields">
    <w:name w:val="Italic Fields"/>
    <w:semiHidden/>
    <w:rsid w:val="002A6D79"/>
    <w:rPr>
      <w:i/>
    </w:rPr>
  </w:style>
  <w:style w:type="character" w:styleId="aff">
    <w:name w:val="endnote reference"/>
    <w:basedOn w:val="a4"/>
    <w:uiPriority w:val="99"/>
    <w:semiHidden/>
    <w:rsid w:val="002A6D79"/>
    <w:rPr>
      <w:vertAlign w:val="superscript"/>
    </w:rPr>
  </w:style>
  <w:style w:type="character" w:styleId="aff0">
    <w:name w:val="page number"/>
    <w:basedOn w:val="a4"/>
    <w:uiPriority w:val="99"/>
    <w:rsid w:val="002A6D79"/>
    <w:rPr>
      <w:rFonts w:cs="Times New Roman"/>
    </w:rPr>
  </w:style>
  <w:style w:type="character" w:styleId="aff1">
    <w:name w:val="Hyperlink"/>
    <w:basedOn w:val="a4"/>
    <w:uiPriority w:val="99"/>
    <w:rsid w:val="002A6D79"/>
    <w:rPr>
      <w:color w:val="5E163A"/>
      <w:u w:val="single"/>
    </w:rPr>
  </w:style>
  <w:style w:type="character" w:styleId="aff2">
    <w:name w:val="FollowedHyperlink"/>
    <w:basedOn w:val="a4"/>
    <w:uiPriority w:val="99"/>
    <w:semiHidden/>
    <w:rsid w:val="002A6D79"/>
    <w:rPr>
      <w:color w:val="5E163A"/>
      <w:u w:val="single"/>
    </w:rPr>
  </w:style>
  <w:style w:type="paragraph" w:styleId="25">
    <w:name w:val="Body Text Indent 2"/>
    <w:basedOn w:val="a3"/>
    <w:link w:val="26"/>
    <w:uiPriority w:val="99"/>
    <w:rsid w:val="002A6D79"/>
    <w:pPr>
      <w:tabs>
        <w:tab w:val="left" w:pos="567"/>
        <w:tab w:val="left" w:pos="643"/>
      </w:tabs>
    </w:pPr>
  </w:style>
  <w:style w:type="character" w:customStyle="1" w:styleId="26">
    <w:name w:val="Основной текст с отступом 2 Знак"/>
    <w:basedOn w:val="a4"/>
    <w:link w:val="25"/>
    <w:uiPriority w:val="99"/>
    <w:rsid w:val="002A6D79"/>
    <w:rPr>
      <w:rFonts w:ascii="Segoe UI" w:eastAsia="Times New Roman" w:hAnsi="Segoe UI" w:cs="Segoe UI"/>
      <w:szCs w:val="20"/>
    </w:rPr>
  </w:style>
  <w:style w:type="paragraph" w:customStyle="1" w:styleId="Normal1">
    <w:name w:val="Normal1"/>
    <w:rsid w:val="002A6D79"/>
    <w:pPr>
      <w:spacing w:after="0" w:line="240" w:lineRule="auto"/>
    </w:pPr>
    <w:rPr>
      <w:rFonts w:ascii="Times New Roman" w:eastAsia="Times New Roman" w:hAnsi="Times New Roman" w:cs="Times New Roman"/>
      <w:sz w:val="20"/>
      <w:szCs w:val="20"/>
      <w:lang w:eastAsia="ru-RU"/>
    </w:rPr>
  </w:style>
  <w:style w:type="paragraph" w:customStyle="1" w:styleId="Heading81">
    <w:name w:val="Heading 81"/>
    <w:basedOn w:val="Normal1"/>
    <w:next w:val="Normal1"/>
    <w:rsid w:val="002A6D79"/>
    <w:pPr>
      <w:keepNext/>
      <w:widowControl w:val="0"/>
      <w:ind w:firstLine="567"/>
      <w:jc w:val="both"/>
      <w:outlineLvl w:val="7"/>
    </w:pPr>
    <w:rPr>
      <w:b/>
      <w:sz w:val="22"/>
    </w:rPr>
  </w:style>
  <w:style w:type="paragraph" w:styleId="34">
    <w:name w:val="Body Text Indent 3"/>
    <w:basedOn w:val="a2"/>
    <w:link w:val="35"/>
    <w:uiPriority w:val="99"/>
    <w:rsid w:val="002A6D79"/>
    <w:pPr>
      <w:spacing w:after="120" w:line="240" w:lineRule="auto"/>
      <w:ind w:left="283"/>
    </w:pPr>
    <w:rPr>
      <w:rFonts w:ascii="Times New Roman" w:eastAsia="Times New Roman" w:hAnsi="Times New Roman" w:cs="Times New Roman"/>
      <w:sz w:val="16"/>
      <w:szCs w:val="20"/>
      <w:lang w:eastAsia="ru-RU"/>
    </w:rPr>
  </w:style>
  <w:style w:type="character" w:customStyle="1" w:styleId="35">
    <w:name w:val="Основной текст с отступом 3 Знак"/>
    <w:basedOn w:val="a4"/>
    <w:link w:val="34"/>
    <w:uiPriority w:val="99"/>
    <w:rsid w:val="002A6D79"/>
    <w:rPr>
      <w:rFonts w:ascii="Times New Roman" w:eastAsia="Times New Roman" w:hAnsi="Times New Roman" w:cs="Times New Roman"/>
      <w:sz w:val="16"/>
      <w:szCs w:val="20"/>
      <w:lang w:eastAsia="ru-RU"/>
    </w:rPr>
  </w:style>
  <w:style w:type="paragraph" w:customStyle="1" w:styleId="BodyText21">
    <w:name w:val="Body Text 21"/>
    <w:basedOn w:val="a2"/>
    <w:rsid w:val="002A6D79"/>
    <w:pPr>
      <w:overflowPunct w:val="0"/>
      <w:autoSpaceDE w:val="0"/>
      <w:autoSpaceDN w:val="0"/>
      <w:adjustRightInd w:val="0"/>
      <w:spacing w:after="0" w:line="240" w:lineRule="auto"/>
      <w:ind w:firstLine="540"/>
      <w:jc w:val="both"/>
      <w:textAlignment w:val="baseline"/>
    </w:pPr>
    <w:rPr>
      <w:rFonts w:ascii="Times New Roman" w:eastAsia="Times New Roman" w:hAnsi="Times New Roman" w:cs="Times New Roman"/>
      <w:szCs w:val="20"/>
      <w:lang w:eastAsia="ru-RU"/>
    </w:rPr>
  </w:style>
  <w:style w:type="paragraph" w:customStyle="1" w:styleId="aff3">
    <w:name w:val="НОМЕР"/>
    <w:basedOn w:val="af6"/>
    <w:link w:val="aff4"/>
    <w:rsid w:val="002A6D79"/>
    <w:pPr>
      <w:shd w:val="clear" w:color="auto" w:fill="FFFFFF"/>
      <w:tabs>
        <w:tab w:val="clear" w:pos="907"/>
        <w:tab w:val="clear" w:pos="1644"/>
        <w:tab w:val="clear" w:pos="2381"/>
        <w:tab w:val="clear" w:pos="3119"/>
        <w:tab w:val="clear" w:pos="3856"/>
        <w:tab w:val="clear" w:pos="4593"/>
        <w:tab w:val="clear" w:pos="5330"/>
        <w:tab w:val="clear" w:pos="6067"/>
        <w:tab w:val="num" w:pos="643"/>
        <w:tab w:val="left" w:pos="851"/>
      </w:tabs>
      <w:spacing w:before="120" w:after="120" w:line="276" w:lineRule="auto"/>
      <w:ind w:left="643" w:hanging="360"/>
      <w:outlineLvl w:val="2"/>
    </w:pPr>
    <w:rPr>
      <w:rFonts w:ascii="Times New Roman" w:hAnsi="Times New Roman" w:cs="Times New Roman"/>
      <w:sz w:val="28"/>
      <w:lang w:val="ru-RU" w:eastAsia="ru-RU"/>
    </w:rPr>
  </w:style>
  <w:style w:type="character" w:customStyle="1" w:styleId="aff4">
    <w:name w:val="НОМЕР Знак"/>
    <w:link w:val="aff3"/>
    <w:locked/>
    <w:rsid w:val="002A6D79"/>
    <w:rPr>
      <w:rFonts w:ascii="Times New Roman" w:eastAsia="Times New Roman" w:hAnsi="Times New Roman" w:cs="Times New Roman"/>
      <w:sz w:val="28"/>
      <w:szCs w:val="20"/>
      <w:shd w:val="clear" w:color="auto" w:fill="FFFFFF"/>
      <w:lang w:eastAsia="ru-RU"/>
    </w:rPr>
  </w:style>
  <w:style w:type="character" w:styleId="aff5">
    <w:name w:val="annotation reference"/>
    <w:basedOn w:val="a4"/>
    <w:uiPriority w:val="99"/>
    <w:rsid w:val="002A6D79"/>
    <w:rPr>
      <w:sz w:val="16"/>
    </w:rPr>
  </w:style>
  <w:style w:type="paragraph" w:styleId="aff6">
    <w:name w:val="annotation text"/>
    <w:aliases w:val="ct,Used by Word for text of author queries,Примечания: текст"/>
    <w:basedOn w:val="a2"/>
    <w:link w:val="aff7"/>
    <w:uiPriority w:val="99"/>
    <w:rsid w:val="002A6D79"/>
    <w:pPr>
      <w:spacing w:after="0" w:line="240" w:lineRule="auto"/>
    </w:pPr>
    <w:rPr>
      <w:rFonts w:ascii="Times New Roman" w:eastAsia="Times New Roman" w:hAnsi="Times New Roman" w:cs="Times New Roman"/>
      <w:sz w:val="20"/>
      <w:szCs w:val="20"/>
      <w:lang w:eastAsia="ru-RU"/>
    </w:rPr>
  </w:style>
  <w:style w:type="character" w:customStyle="1" w:styleId="aff7">
    <w:name w:val="Текст примечания Знак"/>
    <w:aliases w:val="ct Знак,Used by Word for text of author queries Знак,Примечания: текст Знак"/>
    <w:basedOn w:val="a4"/>
    <w:link w:val="aff6"/>
    <w:rsid w:val="002A6D79"/>
    <w:rPr>
      <w:rFonts w:ascii="Times New Roman" w:eastAsia="Times New Roman" w:hAnsi="Times New Roman" w:cs="Times New Roman"/>
      <w:sz w:val="20"/>
      <w:szCs w:val="20"/>
      <w:lang w:eastAsia="ru-RU"/>
    </w:rPr>
  </w:style>
  <w:style w:type="paragraph" w:styleId="aff8">
    <w:name w:val="annotation subject"/>
    <w:basedOn w:val="aff6"/>
    <w:next w:val="aff6"/>
    <w:link w:val="aff9"/>
    <w:uiPriority w:val="99"/>
    <w:rsid w:val="002A6D79"/>
    <w:rPr>
      <w:b/>
    </w:rPr>
  </w:style>
  <w:style w:type="character" w:customStyle="1" w:styleId="aff9">
    <w:name w:val="Тема примечания Знак"/>
    <w:basedOn w:val="aff7"/>
    <w:link w:val="aff8"/>
    <w:uiPriority w:val="99"/>
    <w:rsid w:val="002A6D79"/>
    <w:rPr>
      <w:rFonts w:ascii="Times New Roman" w:eastAsia="Times New Roman" w:hAnsi="Times New Roman" w:cs="Times New Roman"/>
      <w:b/>
      <w:sz w:val="20"/>
      <w:szCs w:val="20"/>
      <w:lang w:eastAsia="ru-RU"/>
    </w:rPr>
  </w:style>
  <w:style w:type="paragraph" w:styleId="affa">
    <w:name w:val="Balloon Text"/>
    <w:basedOn w:val="a2"/>
    <w:link w:val="affb"/>
    <w:uiPriority w:val="99"/>
    <w:rsid w:val="002A6D79"/>
    <w:pPr>
      <w:spacing w:after="0" w:line="240" w:lineRule="auto"/>
    </w:pPr>
    <w:rPr>
      <w:rFonts w:ascii="Arial" w:eastAsia="Times New Roman" w:hAnsi="Arial" w:cs="Times New Roman"/>
      <w:sz w:val="16"/>
      <w:szCs w:val="20"/>
      <w:lang w:eastAsia="ru-RU"/>
    </w:rPr>
  </w:style>
  <w:style w:type="character" w:customStyle="1" w:styleId="affb">
    <w:name w:val="Текст выноски Знак"/>
    <w:basedOn w:val="a4"/>
    <w:link w:val="affa"/>
    <w:uiPriority w:val="99"/>
    <w:rsid w:val="002A6D79"/>
    <w:rPr>
      <w:rFonts w:ascii="Arial" w:eastAsia="Times New Roman" w:hAnsi="Arial" w:cs="Times New Roman"/>
      <w:sz w:val="16"/>
      <w:szCs w:val="20"/>
      <w:lang w:eastAsia="ru-RU"/>
    </w:rPr>
  </w:style>
  <w:style w:type="paragraph" w:customStyle="1" w:styleId="DocID">
    <w:name w:val="DocID"/>
    <w:basedOn w:val="a2"/>
    <w:next w:val="a8"/>
    <w:link w:val="DocIDChar"/>
    <w:rsid w:val="002A6D79"/>
    <w:pPr>
      <w:spacing w:after="0" w:line="240" w:lineRule="auto"/>
    </w:pPr>
    <w:rPr>
      <w:rFonts w:ascii="Times New Roman" w:eastAsia="Times New Roman" w:hAnsi="Times New Roman" w:cs="Times New Roman"/>
      <w:color w:val="000000"/>
      <w:sz w:val="28"/>
      <w:szCs w:val="20"/>
      <w:lang w:eastAsia="ru-RU"/>
    </w:rPr>
  </w:style>
  <w:style w:type="character" w:customStyle="1" w:styleId="DocIDChar">
    <w:name w:val="DocID Char"/>
    <w:link w:val="DocID"/>
    <w:locked/>
    <w:rsid w:val="002A6D79"/>
    <w:rPr>
      <w:rFonts w:ascii="Times New Roman" w:eastAsia="Times New Roman" w:hAnsi="Times New Roman" w:cs="Times New Roman"/>
      <w:color w:val="000000"/>
      <w:sz w:val="28"/>
      <w:szCs w:val="20"/>
      <w:lang w:eastAsia="ru-RU"/>
    </w:rPr>
  </w:style>
  <w:style w:type="paragraph" w:styleId="27">
    <w:name w:val="Body Text 2"/>
    <w:basedOn w:val="a2"/>
    <w:link w:val="28"/>
    <w:uiPriority w:val="99"/>
    <w:rsid w:val="002A6D79"/>
    <w:pPr>
      <w:tabs>
        <w:tab w:val="left" w:pos="907"/>
        <w:tab w:val="left" w:pos="1644"/>
        <w:tab w:val="left" w:pos="2381"/>
        <w:tab w:val="left" w:pos="3119"/>
        <w:tab w:val="left" w:pos="3856"/>
        <w:tab w:val="left" w:pos="4593"/>
        <w:tab w:val="left" w:pos="5330"/>
        <w:tab w:val="left" w:pos="6067"/>
      </w:tabs>
      <w:spacing w:before="240" w:after="120" w:line="480" w:lineRule="auto"/>
      <w:jc w:val="both"/>
    </w:pPr>
    <w:rPr>
      <w:rFonts w:ascii="Tahoma" w:eastAsia="Times New Roman" w:hAnsi="Tahoma" w:cs="Times New Roman"/>
      <w:sz w:val="20"/>
      <w:szCs w:val="20"/>
      <w:lang w:val="en-GB"/>
    </w:rPr>
  </w:style>
  <w:style w:type="character" w:customStyle="1" w:styleId="28">
    <w:name w:val="Основной текст 2 Знак"/>
    <w:basedOn w:val="a4"/>
    <w:link w:val="27"/>
    <w:uiPriority w:val="99"/>
    <w:rsid w:val="002A6D79"/>
    <w:rPr>
      <w:rFonts w:ascii="Tahoma" w:eastAsia="Times New Roman" w:hAnsi="Tahoma" w:cs="Times New Roman"/>
      <w:sz w:val="20"/>
      <w:szCs w:val="20"/>
      <w:lang w:val="en-GB"/>
    </w:rPr>
  </w:style>
  <w:style w:type="paragraph" w:customStyle="1" w:styleId="-">
    <w:name w:val="П-Текст контракта"/>
    <w:basedOn w:val="a2"/>
    <w:link w:val="-0"/>
    <w:rsid w:val="002A6D79"/>
    <w:pPr>
      <w:widowControl w:val="0"/>
      <w:suppressAutoHyphens/>
      <w:spacing w:before="120" w:after="0" w:line="240" w:lineRule="auto"/>
      <w:jc w:val="both"/>
    </w:pPr>
    <w:rPr>
      <w:rFonts w:ascii="Times New Roman" w:eastAsia="Times New Roman" w:hAnsi="Times New Roman" w:cs="Times New Roman"/>
      <w:sz w:val="24"/>
      <w:szCs w:val="20"/>
      <w:lang w:val="en-US" w:eastAsia="ru-RU"/>
    </w:rPr>
  </w:style>
  <w:style w:type="character" w:customStyle="1" w:styleId="-0">
    <w:name w:val="П-Текст контракта Знак Знак"/>
    <w:link w:val="-"/>
    <w:locked/>
    <w:rsid w:val="002A6D79"/>
    <w:rPr>
      <w:rFonts w:ascii="Times New Roman" w:eastAsia="Times New Roman" w:hAnsi="Times New Roman" w:cs="Times New Roman"/>
      <w:sz w:val="24"/>
      <w:szCs w:val="20"/>
      <w:lang w:val="en-US" w:eastAsia="ru-RU"/>
    </w:rPr>
  </w:style>
  <w:style w:type="paragraph" w:customStyle="1" w:styleId="-1">
    <w:name w:val="БП-Текст контракта"/>
    <w:basedOn w:val="a3"/>
    <w:rsid w:val="002A6D79"/>
    <w:pPr>
      <w:widowControl w:val="0"/>
      <w:tabs>
        <w:tab w:val="clear" w:pos="907"/>
        <w:tab w:val="clear" w:pos="1644"/>
        <w:tab w:val="clear" w:pos="2381"/>
        <w:tab w:val="clear" w:pos="3119"/>
        <w:tab w:val="clear" w:pos="3856"/>
        <w:tab w:val="clear" w:pos="4593"/>
        <w:tab w:val="clear" w:pos="5330"/>
        <w:tab w:val="clear" w:pos="6067"/>
      </w:tabs>
      <w:spacing w:before="120"/>
      <w:ind w:left="0"/>
    </w:pPr>
    <w:rPr>
      <w:rFonts w:ascii="Times New Roman" w:hAnsi="Times New Roman"/>
      <w:sz w:val="24"/>
      <w:lang w:val="en-US" w:eastAsia="ru-RU"/>
    </w:rPr>
  </w:style>
  <w:style w:type="paragraph" w:customStyle="1" w:styleId="-2">
    <w:name w:val="ПП-Текст контракта"/>
    <w:basedOn w:val="-"/>
    <w:rsid w:val="002A6D79"/>
    <w:pPr>
      <w:ind w:left="318" w:hanging="180"/>
    </w:pPr>
  </w:style>
  <w:style w:type="paragraph" w:customStyle="1" w:styleId="affc">
    <w:name w:val="Буллет"/>
    <w:basedOn w:val="a2"/>
    <w:link w:val="affd"/>
    <w:rsid w:val="002A6D79"/>
    <w:pPr>
      <w:tabs>
        <w:tab w:val="num" w:pos="714"/>
      </w:tabs>
      <w:spacing w:after="0" w:line="240" w:lineRule="auto"/>
      <w:ind w:left="714" w:hanging="357"/>
      <w:jc w:val="both"/>
    </w:pPr>
    <w:rPr>
      <w:rFonts w:ascii="Times New Roman" w:eastAsia="Times New Roman" w:hAnsi="Times New Roman" w:cs="Times New Roman"/>
      <w:sz w:val="24"/>
      <w:szCs w:val="20"/>
      <w:lang w:val="en-US" w:eastAsia="ru-RU"/>
    </w:rPr>
  </w:style>
  <w:style w:type="character" w:customStyle="1" w:styleId="affd">
    <w:name w:val="Буллет Знак Знак"/>
    <w:link w:val="affc"/>
    <w:locked/>
    <w:rsid w:val="002A6D79"/>
    <w:rPr>
      <w:rFonts w:ascii="Times New Roman" w:eastAsia="Times New Roman" w:hAnsi="Times New Roman" w:cs="Times New Roman"/>
      <w:sz w:val="24"/>
      <w:szCs w:val="20"/>
      <w:lang w:val="en-US" w:eastAsia="ru-RU"/>
    </w:rPr>
  </w:style>
  <w:style w:type="paragraph" w:customStyle="1" w:styleId="-3">
    <w:name w:val="ППП-Текст контракта"/>
    <w:basedOn w:val="-2"/>
    <w:rsid w:val="002A6D79"/>
    <w:pPr>
      <w:ind w:left="743" w:hanging="360"/>
    </w:pPr>
  </w:style>
  <w:style w:type="paragraph" w:customStyle="1" w:styleId="-4">
    <w:name w:val="ПППП-Текст контракта"/>
    <w:basedOn w:val="-3"/>
    <w:rsid w:val="002A6D79"/>
    <w:pPr>
      <w:ind w:left="1168"/>
    </w:pPr>
  </w:style>
  <w:style w:type="paragraph" w:customStyle="1" w:styleId="-Textofthecontract">
    <w:name w:val="ПППП-Text of the contract"/>
    <w:basedOn w:val="a2"/>
    <w:rsid w:val="002A6D79"/>
    <w:pPr>
      <w:widowControl w:val="0"/>
      <w:suppressAutoHyphens/>
      <w:spacing w:before="120" w:after="0" w:line="240" w:lineRule="auto"/>
      <w:ind w:left="1167" w:hanging="360"/>
      <w:jc w:val="both"/>
    </w:pPr>
    <w:rPr>
      <w:rFonts w:ascii="Times New Roman" w:eastAsia="Times New Roman" w:hAnsi="Times New Roman" w:cs="Times New Roman"/>
      <w:sz w:val="24"/>
      <w:szCs w:val="20"/>
      <w:lang w:eastAsia="ru-RU"/>
    </w:rPr>
  </w:style>
  <w:style w:type="paragraph" w:customStyle="1" w:styleId="--">
    <w:name w:val="П-Текст контракта-глоссарий"/>
    <w:basedOn w:val="-"/>
    <w:rsid w:val="002A6D79"/>
  </w:style>
  <w:style w:type="paragraph" w:customStyle="1" w:styleId="HeadingRU0">
    <w:name w:val="Heading RU 0"/>
    <w:basedOn w:val="a2"/>
    <w:next w:val="a2"/>
    <w:rsid w:val="002A6D79"/>
    <w:pPr>
      <w:numPr>
        <w:numId w:val="16"/>
      </w:num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ahoma" w:eastAsia="Times New Roman" w:hAnsi="Tahoma" w:cs="Tahoma"/>
      <w:vanish/>
      <w:color w:val="FF0000"/>
      <w:szCs w:val="20"/>
    </w:rPr>
  </w:style>
  <w:style w:type="paragraph" w:customStyle="1" w:styleId="HeadingRU1">
    <w:name w:val="Heading RU 1"/>
    <w:basedOn w:val="HeadingRU0"/>
    <w:next w:val="a2"/>
    <w:rsid w:val="002A6D79"/>
    <w:pPr>
      <w:keepNext/>
      <w:keepLines/>
      <w:numPr>
        <w:ilvl w:val="1"/>
      </w:numPr>
      <w:jc w:val="left"/>
    </w:pPr>
    <w:rPr>
      <w:b/>
      <w:bCs/>
      <w:caps/>
      <w:vanish w:val="0"/>
      <w:color w:val="auto"/>
    </w:rPr>
  </w:style>
  <w:style w:type="paragraph" w:customStyle="1" w:styleId="HeadingRU2">
    <w:name w:val="Heading RU 2"/>
    <w:basedOn w:val="HeadingRU1"/>
    <w:next w:val="a2"/>
    <w:rsid w:val="002A6D79"/>
    <w:pPr>
      <w:numPr>
        <w:ilvl w:val="2"/>
      </w:numPr>
    </w:pPr>
    <w:rPr>
      <w:caps w:val="0"/>
    </w:rPr>
  </w:style>
  <w:style w:type="paragraph" w:customStyle="1" w:styleId="HeadingRU3">
    <w:name w:val="Heading RU 3"/>
    <w:basedOn w:val="HeadingRU2"/>
    <w:next w:val="a2"/>
    <w:rsid w:val="002A6D79"/>
    <w:pPr>
      <w:keepNext w:val="0"/>
      <w:keepLines w:val="0"/>
      <w:numPr>
        <w:ilvl w:val="3"/>
      </w:numPr>
      <w:ind w:left="1644" w:hanging="737"/>
      <w:jc w:val="both"/>
    </w:pPr>
    <w:rPr>
      <w:b w:val="0"/>
      <w:bCs w:val="0"/>
    </w:rPr>
  </w:style>
  <w:style w:type="paragraph" w:customStyle="1" w:styleId="HeadingRU4">
    <w:name w:val="Heading RU 4"/>
    <w:next w:val="a2"/>
    <w:rsid w:val="002A6D79"/>
    <w:pPr>
      <w:numPr>
        <w:ilvl w:val="5"/>
        <w:numId w:val="16"/>
      </w:num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ahoma" w:eastAsia="Times New Roman" w:hAnsi="Tahoma" w:cs="Tahoma"/>
      <w:sz w:val="20"/>
      <w:szCs w:val="20"/>
    </w:rPr>
  </w:style>
  <w:style w:type="paragraph" w:customStyle="1" w:styleId="HeadingRU5">
    <w:name w:val="Heading RU 5"/>
    <w:basedOn w:val="HeadingRU4"/>
    <w:next w:val="a2"/>
    <w:rsid w:val="002A6D79"/>
    <w:pPr>
      <w:numPr>
        <w:ilvl w:val="6"/>
      </w:numPr>
      <w:ind w:hanging="738"/>
    </w:pPr>
  </w:style>
  <w:style w:type="paragraph" w:customStyle="1" w:styleId="HeadingRU6">
    <w:name w:val="Heading RU 6"/>
    <w:next w:val="a2"/>
    <w:rsid w:val="002A6D79"/>
    <w:pPr>
      <w:numPr>
        <w:ilvl w:val="7"/>
        <w:numId w:val="16"/>
      </w:num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ahoma" w:eastAsia="Times New Roman" w:hAnsi="Tahoma" w:cs="Tahoma"/>
      <w:sz w:val="20"/>
      <w:szCs w:val="20"/>
    </w:rPr>
  </w:style>
  <w:style w:type="paragraph" w:customStyle="1" w:styleId="HeadingRU7">
    <w:name w:val="Heading RU 7"/>
    <w:basedOn w:val="HeadingRU6"/>
    <w:next w:val="a2"/>
    <w:rsid w:val="002A6D79"/>
    <w:pPr>
      <w:numPr>
        <w:ilvl w:val="8"/>
      </w:numPr>
    </w:pPr>
  </w:style>
  <w:style w:type="paragraph" w:customStyle="1" w:styleId="HeadingRUList">
    <w:name w:val="Heading RU List"/>
    <w:basedOn w:val="HeadingRU0"/>
    <w:next w:val="a2"/>
    <w:semiHidden/>
    <w:rsid w:val="002A6D79"/>
    <w:pPr>
      <w:numPr>
        <w:ilvl w:val="4"/>
      </w:numPr>
      <w:ind w:left="1644" w:hanging="737"/>
    </w:pPr>
  </w:style>
  <w:style w:type="paragraph" w:customStyle="1" w:styleId="HeadingRU1Plain">
    <w:name w:val="Heading RU 1 Plain"/>
    <w:basedOn w:val="HeadingRU1"/>
    <w:next w:val="a2"/>
    <w:link w:val="HeadingRU1PlainChar"/>
    <w:rsid w:val="002A6D79"/>
    <w:pPr>
      <w:keepNext w:val="0"/>
      <w:keepLines w:val="0"/>
    </w:pPr>
    <w:rPr>
      <w:rFonts w:cs="Times New Roman"/>
      <w:b w:val="0"/>
      <w:bCs w:val="0"/>
      <w:caps w:val="0"/>
      <w:sz w:val="20"/>
    </w:rPr>
  </w:style>
  <w:style w:type="character" w:customStyle="1" w:styleId="HeadingRU1PlainChar">
    <w:name w:val="Heading RU 1 Plain Char"/>
    <w:link w:val="HeadingRU1Plain"/>
    <w:locked/>
    <w:rsid w:val="002A6D79"/>
    <w:rPr>
      <w:rFonts w:ascii="Tahoma" w:eastAsia="Times New Roman" w:hAnsi="Tahoma" w:cs="Times New Roman"/>
      <w:sz w:val="20"/>
      <w:szCs w:val="20"/>
    </w:rPr>
  </w:style>
  <w:style w:type="character" w:customStyle="1" w:styleId="BodyTextChar1">
    <w:name w:val="Body Text Char1"/>
    <w:locked/>
    <w:rsid w:val="002A6D79"/>
    <w:rPr>
      <w:rFonts w:ascii="Times New Roman" w:hAnsi="Times New Roman"/>
      <w:sz w:val="20"/>
      <w:shd w:val="clear" w:color="auto" w:fill="FFFFFF"/>
    </w:rPr>
  </w:style>
  <w:style w:type="character" w:customStyle="1" w:styleId="Heading53">
    <w:name w:val="Heading #5 (3)_"/>
    <w:link w:val="Heading530"/>
    <w:locked/>
    <w:rsid w:val="002A6D79"/>
    <w:rPr>
      <w:rFonts w:ascii="Times New Roman" w:hAnsi="Times New Roman"/>
      <w:b/>
      <w:shd w:val="clear" w:color="auto" w:fill="FFFFFF"/>
    </w:rPr>
  </w:style>
  <w:style w:type="paragraph" w:customStyle="1" w:styleId="Heading530">
    <w:name w:val="Heading #5 (3)"/>
    <w:basedOn w:val="a2"/>
    <w:link w:val="Heading53"/>
    <w:rsid w:val="002A6D79"/>
    <w:pPr>
      <w:widowControl w:val="0"/>
      <w:shd w:val="clear" w:color="auto" w:fill="FFFFFF"/>
      <w:spacing w:before="180" w:after="300" w:line="240" w:lineRule="atLeast"/>
      <w:ind w:hanging="700"/>
      <w:jc w:val="both"/>
      <w:outlineLvl w:val="4"/>
    </w:pPr>
    <w:rPr>
      <w:rFonts w:ascii="Times New Roman" w:hAnsi="Times New Roman"/>
      <w:b/>
    </w:rPr>
  </w:style>
  <w:style w:type="character" w:customStyle="1" w:styleId="BodytextBold3">
    <w:name w:val="Body text + Bold3"/>
    <w:rsid w:val="002A6D79"/>
    <w:rPr>
      <w:rFonts w:ascii="Times New Roman" w:hAnsi="Times New Roman"/>
      <w:b/>
      <w:sz w:val="20"/>
      <w:shd w:val="clear" w:color="auto" w:fill="FFFFFF"/>
    </w:rPr>
  </w:style>
  <w:style w:type="character" w:customStyle="1" w:styleId="BodytextBold4">
    <w:name w:val="Body text + Bold4"/>
    <w:rsid w:val="002A6D79"/>
    <w:rPr>
      <w:rFonts w:ascii="Times New Roman" w:hAnsi="Times New Roman"/>
      <w:b/>
      <w:sz w:val="20"/>
      <w:shd w:val="clear" w:color="auto" w:fill="FFFFFF"/>
    </w:rPr>
  </w:style>
  <w:style w:type="paragraph" w:customStyle="1" w:styleId="affe">
    <w:name w:val="???????"/>
    <w:rsid w:val="002A6D79"/>
    <w:pPr>
      <w:widowControl w:val="0"/>
      <w:spacing w:after="0" w:line="240" w:lineRule="auto"/>
    </w:pPr>
    <w:rPr>
      <w:rFonts w:ascii="TimesDL" w:eastAsia="Times New Roman" w:hAnsi="TimesDL" w:cs="Times New Roman"/>
      <w:sz w:val="24"/>
      <w:szCs w:val="20"/>
      <w:lang w:eastAsia="ru-RU"/>
    </w:rPr>
  </w:style>
  <w:style w:type="character" w:customStyle="1" w:styleId="BodytextItalic">
    <w:name w:val="Body text + Italic"/>
    <w:rsid w:val="002A6D79"/>
    <w:rPr>
      <w:rFonts w:ascii="Times New Roman" w:hAnsi="Times New Roman"/>
      <w:i/>
      <w:sz w:val="20"/>
      <w:shd w:val="clear" w:color="auto" w:fill="FFFFFF"/>
    </w:rPr>
  </w:style>
  <w:style w:type="paragraph" w:customStyle="1" w:styleId="14">
    <w:name w:val="Знак Знак Знак Знак Знак Знак1 Знак Знак Знак Знак Знак Знак"/>
    <w:basedOn w:val="a2"/>
    <w:rsid w:val="002A6D79"/>
    <w:pPr>
      <w:keepLines/>
      <w:spacing w:after="160" w:line="240" w:lineRule="exact"/>
    </w:pPr>
    <w:rPr>
      <w:rFonts w:ascii="Verdana" w:eastAsia="MS Mincho" w:hAnsi="Verdana" w:cs="Verdana"/>
      <w:szCs w:val="20"/>
      <w:lang w:val="en-US"/>
    </w:rPr>
  </w:style>
  <w:style w:type="paragraph" w:customStyle="1" w:styleId="Revision1">
    <w:name w:val="Revision1"/>
    <w:hidden/>
    <w:semiHidden/>
    <w:rsid w:val="002A6D79"/>
    <w:pPr>
      <w:spacing w:after="0" w:line="240" w:lineRule="auto"/>
    </w:pPr>
    <w:rPr>
      <w:rFonts w:ascii="Tahoma" w:eastAsia="Times New Roman" w:hAnsi="Tahoma" w:cs="Tahoma"/>
      <w:sz w:val="20"/>
      <w:szCs w:val="20"/>
      <w:lang w:val="en-GB"/>
    </w:rPr>
  </w:style>
  <w:style w:type="paragraph" w:customStyle="1" w:styleId="caaieiaie2">
    <w:name w:val="caaieiaie 2"/>
    <w:basedOn w:val="a2"/>
    <w:next w:val="a2"/>
    <w:rsid w:val="002A6D79"/>
    <w:pPr>
      <w:keepLines/>
      <w:widowControl w:val="0"/>
      <w:spacing w:before="120" w:after="0" w:line="240" w:lineRule="auto"/>
      <w:jc w:val="both"/>
    </w:pPr>
    <w:rPr>
      <w:rFonts w:ascii="Baltica" w:eastAsia="Times New Roman" w:hAnsi="Baltica" w:cs="Times New Roman"/>
      <w:sz w:val="24"/>
      <w:szCs w:val="20"/>
      <w:lang w:eastAsia="ru-RU"/>
    </w:rPr>
  </w:style>
  <w:style w:type="character" w:customStyle="1" w:styleId="62">
    <w:name w:val="Основной текст (6)_"/>
    <w:link w:val="63"/>
    <w:locked/>
    <w:rsid w:val="002A6D79"/>
    <w:rPr>
      <w:sz w:val="26"/>
      <w:shd w:val="clear" w:color="auto" w:fill="FFFFFF"/>
    </w:rPr>
  </w:style>
  <w:style w:type="paragraph" w:customStyle="1" w:styleId="63">
    <w:name w:val="Основной текст (6)"/>
    <w:basedOn w:val="a2"/>
    <w:link w:val="62"/>
    <w:rsid w:val="002A6D79"/>
    <w:pPr>
      <w:widowControl w:val="0"/>
      <w:shd w:val="clear" w:color="auto" w:fill="FFFFFF"/>
      <w:spacing w:before="120" w:after="0" w:line="322" w:lineRule="exact"/>
      <w:ind w:hanging="540"/>
      <w:jc w:val="both"/>
    </w:pPr>
    <w:rPr>
      <w:sz w:val="26"/>
    </w:rPr>
  </w:style>
  <w:style w:type="paragraph" w:styleId="afff">
    <w:name w:val="Normal (Web)"/>
    <w:basedOn w:val="a2"/>
    <w:uiPriority w:val="99"/>
    <w:semiHidden/>
    <w:rsid w:val="002A6D79"/>
    <w:pPr>
      <w:tabs>
        <w:tab w:val="left" w:pos="907"/>
        <w:tab w:val="left" w:pos="1644"/>
        <w:tab w:val="left" w:pos="2381"/>
        <w:tab w:val="left" w:pos="3119"/>
        <w:tab w:val="left" w:pos="3856"/>
        <w:tab w:val="left" w:pos="4593"/>
        <w:tab w:val="left" w:pos="5330"/>
        <w:tab w:val="left" w:pos="6067"/>
      </w:tabs>
      <w:spacing w:before="240" w:after="0" w:line="240" w:lineRule="auto"/>
      <w:jc w:val="both"/>
    </w:pPr>
    <w:rPr>
      <w:rFonts w:ascii="Times New Roman" w:eastAsia="Times New Roman" w:hAnsi="Times New Roman" w:cs="Times New Roman"/>
      <w:sz w:val="24"/>
      <w:szCs w:val="24"/>
      <w:lang w:val="en-GB"/>
    </w:rPr>
  </w:style>
  <w:style w:type="table" w:customStyle="1" w:styleId="29">
    <w:name w:val="Цветной список2"/>
    <w:rsid w:val="002A6D79"/>
    <w:pPr>
      <w:spacing w:after="0" w:line="240" w:lineRule="auto"/>
    </w:pPr>
    <w:rPr>
      <w:rFonts w:ascii="Tahoma" w:eastAsia="Times New Roman" w:hAnsi="Tahoma" w:cs="Tahoma"/>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6E6E6"/>
    </w:tcPr>
  </w:style>
  <w:style w:type="paragraph" w:customStyle="1" w:styleId="110">
    <w:name w:val="Знак Знак Знак Знак Знак Знак1 Знак Знак Знак Знак Знак Знак1"/>
    <w:basedOn w:val="a2"/>
    <w:rsid w:val="002A6D79"/>
    <w:pPr>
      <w:keepLines/>
      <w:spacing w:after="160" w:line="240" w:lineRule="exact"/>
    </w:pPr>
    <w:rPr>
      <w:rFonts w:ascii="Verdana" w:eastAsia="MS Mincho" w:hAnsi="Verdana" w:cs="Verdana"/>
      <w:szCs w:val="20"/>
      <w:lang w:val="en-US"/>
    </w:rPr>
  </w:style>
  <w:style w:type="paragraph" w:customStyle="1" w:styleId="Afff0">
    <w:name w:val="Текстовый блок A"/>
    <w:rsid w:val="002A6D79"/>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color w:val="000000"/>
      <w:sz w:val="24"/>
      <w:szCs w:val="24"/>
      <w:u w:color="000000"/>
      <w:lang w:eastAsia="ru-RU"/>
    </w:rPr>
  </w:style>
  <w:style w:type="paragraph" w:customStyle="1" w:styleId="Afff1">
    <w:name w:val="Заголовок A"/>
    <w:next w:val="a3"/>
    <w:rsid w:val="002A6D79"/>
    <w:pPr>
      <w:keepNext/>
      <w:pBdr>
        <w:top w:val="none" w:sz="96" w:space="31" w:color="FFFFFF" w:frame="1"/>
        <w:left w:val="none" w:sz="96" w:space="31" w:color="FFFFFF" w:frame="1"/>
        <w:bottom w:val="none" w:sz="96" w:space="31" w:color="FFFFFF" w:frame="1"/>
        <w:right w:val="none" w:sz="96" w:space="31" w:color="FFFFFF" w:frame="1"/>
        <w:bar w:val="none" w:sz="0" w:color="000000"/>
      </w:pBdr>
      <w:tabs>
        <w:tab w:val="left" w:pos="907"/>
        <w:tab w:val="left" w:pos="1644"/>
        <w:tab w:val="left" w:pos="2381"/>
        <w:tab w:val="left" w:pos="3119"/>
        <w:tab w:val="left" w:pos="3856"/>
        <w:tab w:val="left" w:pos="4593"/>
        <w:tab w:val="left" w:pos="5330"/>
        <w:tab w:val="left" w:pos="6067"/>
      </w:tabs>
      <w:suppressAutoHyphens/>
      <w:spacing w:before="240" w:after="0" w:line="240" w:lineRule="auto"/>
      <w:ind w:left="907" w:hanging="907"/>
      <w:outlineLvl w:val="1"/>
    </w:pPr>
    <w:rPr>
      <w:rFonts w:ascii="Arial Unicode MS" w:eastAsia="Arial Unicode MS" w:hAnsi="Arial Unicode MS" w:cs="Arial Unicode MS"/>
      <w:caps/>
      <w:color w:val="000000"/>
      <w:sz w:val="20"/>
      <w:szCs w:val="20"/>
      <w:u w:color="000000"/>
      <w:lang w:eastAsia="ru-RU"/>
    </w:rPr>
  </w:style>
  <w:style w:type="paragraph" w:customStyle="1" w:styleId="AA0">
    <w:name w:val="Текстовый блок A A"/>
    <w:rsid w:val="002A6D79"/>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907"/>
        <w:tab w:val="left" w:pos="1644"/>
        <w:tab w:val="left" w:pos="2381"/>
        <w:tab w:val="left" w:pos="3119"/>
        <w:tab w:val="left" w:pos="3856"/>
        <w:tab w:val="left" w:pos="4593"/>
        <w:tab w:val="left" w:pos="5330"/>
        <w:tab w:val="left" w:pos="6067"/>
      </w:tabs>
      <w:spacing w:before="240" w:after="0" w:line="240" w:lineRule="auto"/>
      <w:jc w:val="both"/>
    </w:pPr>
    <w:rPr>
      <w:rFonts w:ascii="Tahoma" w:eastAsia="Arial Unicode MS" w:hAnsi="Tahoma" w:cs="Tahoma"/>
      <w:color w:val="000000"/>
      <w:sz w:val="20"/>
      <w:szCs w:val="20"/>
      <w:u w:color="000000"/>
      <w:lang w:eastAsia="ru-RU"/>
    </w:rPr>
  </w:style>
  <w:style w:type="character" w:customStyle="1" w:styleId="afff2">
    <w:name w:val="Нет"/>
    <w:rsid w:val="002A6D79"/>
  </w:style>
  <w:style w:type="character" w:customStyle="1" w:styleId="Hyperlink0">
    <w:name w:val="Hyperlink.0"/>
    <w:rsid w:val="002A6D79"/>
    <w:rPr>
      <w:rFonts w:ascii="Tahoma" w:hAnsi="Tahoma"/>
      <w:color w:val="5E163A"/>
      <w:sz w:val="22"/>
      <w:u w:val="single" w:color="5E163A"/>
      <w:lang w:val="ru-RU"/>
    </w:rPr>
  </w:style>
  <w:style w:type="paragraph" w:customStyle="1" w:styleId="15">
    <w:name w:val="Рецензия1"/>
    <w:hidden/>
    <w:semiHidden/>
    <w:rsid w:val="002A6D79"/>
    <w:pPr>
      <w:spacing w:after="0" w:line="240" w:lineRule="auto"/>
    </w:pPr>
    <w:rPr>
      <w:rFonts w:ascii="Times New Roman" w:eastAsia="Arial Unicode MS" w:hAnsi="Times New Roman" w:cs="Times New Roman"/>
      <w:sz w:val="24"/>
      <w:szCs w:val="24"/>
      <w:lang w:val="en-US"/>
    </w:rPr>
  </w:style>
  <w:style w:type="paragraph" w:styleId="afff3">
    <w:name w:val="Revision"/>
    <w:hidden/>
    <w:uiPriority w:val="99"/>
    <w:semiHidden/>
    <w:rsid w:val="002A6D79"/>
    <w:pPr>
      <w:spacing w:after="0" w:line="240" w:lineRule="auto"/>
    </w:pPr>
    <w:rPr>
      <w:rFonts w:ascii="Tahoma" w:eastAsia="Times New Roman" w:hAnsi="Tahoma" w:cs="Tahoma"/>
      <w:szCs w:val="20"/>
      <w:lang w:val="en-GB"/>
    </w:rPr>
  </w:style>
  <w:style w:type="paragraph" w:customStyle="1" w:styleId="Heading2Plain">
    <w:name w:val="Heading 2 Plain"/>
    <w:next w:val="a3"/>
    <w:link w:val="Heading2PlainChar"/>
    <w:rsid w:val="002A6D79"/>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907"/>
        <w:tab w:val="left" w:pos="1644"/>
        <w:tab w:val="left" w:pos="2381"/>
        <w:tab w:val="left" w:pos="3119"/>
        <w:tab w:val="left" w:pos="3856"/>
        <w:tab w:val="left" w:pos="4593"/>
        <w:tab w:val="left" w:pos="5330"/>
        <w:tab w:val="left" w:pos="6067"/>
      </w:tabs>
      <w:suppressAutoHyphens/>
      <w:spacing w:before="240" w:after="0" w:line="240" w:lineRule="auto"/>
      <w:ind w:left="907" w:hanging="907"/>
      <w:jc w:val="both"/>
      <w:outlineLvl w:val="1"/>
    </w:pPr>
    <w:rPr>
      <w:rFonts w:ascii="Arial Unicode MS" w:eastAsia="Arial Unicode MS" w:hAnsi="Arial Unicode MS" w:cs="Times New Roman"/>
      <w:color w:val="000000"/>
      <w:sz w:val="20"/>
      <w:szCs w:val="20"/>
      <w:u w:color="000000"/>
      <w:lang w:eastAsia="ru-RU"/>
    </w:rPr>
  </w:style>
  <w:style w:type="character" w:customStyle="1" w:styleId="Heading2PlainChar">
    <w:name w:val="Heading 2 Plain Char"/>
    <w:link w:val="Heading2Plain"/>
    <w:locked/>
    <w:rsid w:val="002A6D79"/>
    <w:rPr>
      <w:rFonts w:ascii="Arial Unicode MS" w:eastAsia="Arial Unicode MS" w:hAnsi="Arial Unicode MS" w:cs="Times New Roman"/>
      <w:color w:val="000000"/>
      <w:sz w:val="20"/>
      <w:szCs w:val="20"/>
      <w:u w:color="000000"/>
      <w:lang w:eastAsia="ru-RU"/>
    </w:rPr>
  </w:style>
  <w:style w:type="paragraph" w:styleId="afff4">
    <w:name w:val="List Paragraph"/>
    <w:basedOn w:val="a2"/>
    <w:uiPriority w:val="34"/>
    <w:qFormat/>
    <w:rsid w:val="002A6D79"/>
    <w:pPr>
      <w:spacing w:after="160" w:line="259" w:lineRule="auto"/>
      <w:ind w:left="720"/>
      <w:contextualSpacing/>
    </w:pPr>
    <w:rPr>
      <w:rFonts w:ascii="Calibri" w:eastAsia="Times New Roman" w:hAnsi="Calibri" w:cs="Times New Roman"/>
    </w:rPr>
  </w:style>
  <w:style w:type="paragraph" w:styleId="afff5">
    <w:name w:val="Body Text Indent"/>
    <w:basedOn w:val="a2"/>
    <w:link w:val="afff6"/>
    <w:uiPriority w:val="99"/>
    <w:rsid w:val="002A6D79"/>
    <w:pPr>
      <w:tabs>
        <w:tab w:val="left" w:pos="907"/>
        <w:tab w:val="left" w:pos="1644"/>
        <w:tab w:val="left" w:pos="2381"/>
        <w:tab w:val="left" w:pos="3119"/>
        <w:tab w:val="left" w:pos="3856"/>
        <w:tab w:val="left" w:pos="4593"/>
        <w:tab w:val="left" w:pos="5330"/>
        <w:tab w:val="left" w:pos="6067"/>
      </w:tabs>
      <w:spacing w:before="240" w:after="120" w:line="240" w:lineRule="auto"/>
      <w:ind w:left="283"/>
      <w:jc w:val="both"/>
    </w:pPr>
    <w:rPr>
      <w:rFonts w:ascii="Tahoma" w:eastAsia="Times New Roman" w:hAnsi="Tahoma" w:cs="Tahoma"/>
      <w:szCs w:val="20"/>
      <w:lang w:val="en-GB"/>
    </w:rPr>
  </w:style>
  <w:style w:type="character" w:customStyle="1" w:styleId="afff6">
    <w:name w:val="Основной текст с отступом Знак"/>
    <w:basedOn w:val="a4"/>
    <w:link w:val="afff5"/>
    <w:uiPriority w:val="99"/>
    <w:rsid w:val="002A6D79"/>
    <w:rPr>
      <w:rFonts w:ascii="Tahoma" w:eastAsia="Times New Roman" w:hAnsi="Tahoma" w:cs="Tahoma"/>
      <w:szCs w:val="20"/>
      <w:lang w:val="en-GB"/>
    </w:rPr>
  </w:style>
  <w:style w:type="paragraph" w:customStyle="1" w:styleId="ConsPlusNormal">
    <w:name w:val="ConsPlusNormal"/>
    <w:rsid w:val="002A6D79"/>
    <w:pPr>
      <w:autoSpaceDE w:val="0"/>
      <w:autoSpaceDN w:val="0"/>
      <w:adjustRightInd w:val="0"/>
      <w:spacing w:after="0" w:line="240" w:lineRule="auto"/>
    </w:pPr>
    <w:rPr>
      <w:rFonts w:ascii="Segoe UI" w:eastAsia="Times New Roman" w:hAnsi="Segoe UI" w:cs="Segoe UI"/>
      <w:lang w:eastAsia="ru-RU"/>
    </w:rPr>
  </w:style>
  <w:style w:type="character" w:customStyle="1" w:styleId="FontStyle37">
    <w:name w:val="Font Style37"/>
    <w:rsid w:val="002A6D79"/>
    <w:rPr>
      <w:rFonts w:ascii="Times New Roman" w:hAnsi="Times New Roman"/>
      <w:sz w:val="22"/>
    </w:rPr>
  </w:style>
  <w:style w:type="paragraph" w:customStyle="1" w:styleId="Style13">
    <w:name w:val="Style13"/>
    <w:basedOn w:val="a2"/>
    <w:rsid w:val="002A6D79"/>
    <w:pPr>
      <w:widowControl w:val="0"/>
      <w:autoSpaceDE w:val="0"/>
      <w:autoSpaceDN w:val="0"/>
      <w:adjustRightInd w:val="0"/>
      <w:spacing w:after="0" w:line="300" w:lineRule="exact"/>
      <w:jc w:val="both"/>
    </w:pPr>
    <w:rPr>
      <w:rFonts w:ascii="Times New Roman" w:eastAsia="Times New Roman" w:hAnsi="Times New Roman" w:cs="Times New Roman"/>
      <w:sz w:val="24"/>
      <w:szCs w:val="24"/>
      <w:lang w:eastAsia="ru-RU"/>
    </w:rPr>
  </w:style>
  <w:style w:type="paragraph" w:customStyle="1" w:styleId="Style10">
    <w:name w:val="Style10"/>
    <w:basedOn w:val="a2"/>
    <w:rsid w:val="002A6D7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
    <w:name w:val="Font Style17"/>
    <w:uiPriority w:val="99"/>
    <w:rsid w:val="002A6D79"/>
    <w:rPr>
      <w:rFonts w:ascii="Times New Roman" w:hAnsi="Times New Roman"/>
      <w:sz w:val="22"/>
    </w:rPr>
  </w:style>
  <w:style w:type="paragraph" w:customStyle="1" w:styleId="Style7">
    <w:name w:val="Style7"/>
    <w:basedOn w:val="a2"/>
    <w:uiPriority w:val="99"/>
    <w:rsid w:val="002A6D79"/>
    <w:pPr>
      <w:widowControl w:val="0"/>
      <w:autoSpaceDE w:val="0"/>
      <w:autoSpaceDN w:val="0"/>
      <w:adjustRightInd w:val="0"/>
      <w:spacing w:after="0" w:line="258" w:lineRule="exact"/>
      <w:ind w:firstLine="514"/>
      <w:jc w:val="both"/>
    </w:pPr>
    <w:rPr>
      <w:rFonts w:ascii="Times New Roman" w:eastAsia="Times New Roman" w:hAnsi="Times New Roman" w:cs="Times New Roman"/>
      <w:sz w:val="24"/>
      <w:szCs w:val="24"/>
      <w:lang w:eastAsia="ru-RU"/>
    </w:rPr>
  </w:style>
  <w:style w:type="paragraph" w:styleId="afff7">
    <w:name w:val="TOC Heading"/>
    <w:basedOn w:val="1"/>
    <w:next w:val="a2"/>
    <w:uiPriority w:val="39"/>
    <w:unhideWhenUsed/>
    <w:qFormat/>
    <w:rsid w:val="002A6D79"/>
    <w:pPr>
      <w:keepLines/>
      <w:numPr>
        <w:ilvl w:val="0"/>
        <w:numId w:val="0"/>
      </w:numPr>
      <w:tabs>
        <w:tab w:val="clear" w:pos="907"/>
        <w:tab w:val="clear" w:pos="1644"/>
        <w:tab w:val="clear" w:pos="2381"/>
        <w:tab w:val="clear" w:pos="3119"/>
        <w:tab w:val="clear" w:pos="3856"/>
        <w:tab w:val="clear" w:pos="4593"/>
        <w:tab w:val="clear" w:pos="5330"/>
        <w:tab w:val="clear" w:pos="6067"/>
      </w:tabs>
      <w:suppressAutoHyphens w:val="0"/>
      <w:spacing w:before="240" w:after="0" w:line="259" w:lineRule="auto"/>
      <w:outlineLvl w:val="9"/>
    </w:pPr>
    <w:rPr>
      <w:rFonts w:asciiTheme="majorHAnsi" w:eastAsiaTheme="majorEastAsia" w:hAnsiTheme="majorHAnsi" w:cs="Times New Roman"/>
      <w:b w:val="0"/>
      <w:bCs w:val="0"/>
      <w:caps w:val="0"/>
      <w:color w:val="365F91" w:themeColor="accent1" w:themeShade="BF"/>
      <w:sz w:val="32"/>
      <w:szCs w:val="32"/>
      <w:lang w:val="en-US"/>
    </w:rPr>
  </w:style>
  <w:style w:type="numbering" w:customStyle="1" w:styleId="List73">
    <w:name w:val="List 73"/>
    <w:rsid w:val="002A6D79"/>
    <w:pPr>
      <w:numPr>
        <w:numId w:val="87"/>
      </w:numPr>
    </w:pPr>
  </w:style>
  <w:style w:type="numbering" w:customStyle="1" w:styleId="List100">
    <w:name w:val="List 100"/>
    <w:rsid w:val="002A6D79"/>
    <w:pPr>
      <w:numPr>
        <w:numId w:val="114"/>
      </w:numPr>
    </w:pPr>
  </w:style>
  <w:style w:type="numbering" w:customStyle="1" w:styleId="List79">
    <w:name w:val="List 79"/>
    <w:rsid w:val="002A6D79"/>
    <w:pPr>
      <w:numPr>
        <w:numId w:val="93"/>
      </w:numPr>
    </w:pPr>
  </w:style>
  <w:style w:type="numbering" w:customStyle="1" w:styleId="List11">
    <w:name w:val="List 11"/>
    <w:rsid w:val="002A6D79"/>
    <w:pPr>
      <w:numPr>
        <w:numId w:val="25"/>
      </w:numPr>
    </w:pPr>
  </w:style>
  <w:style w:type="numbering" w:customStyle="1" w:styleId="List34">
    <w:name w:val="List 34"/>
    <w:rsid w:val="002A6D79"/>
    <w:pPr>
      <w:numPr>
        <w:numId w:val="48"/>
      </w:numPr>
    </w:pPr>
  </w:style>
  <w:style w:type="numbering" w:customStyle="1" w:styleId="List143">
    <w:name w:val="List 143"/>
    <w:rsid w:val="002A6D79"/>
    <w:pPr>
      <w:numPr>
        <w:numId w:val="157"/>
      </w:numPr>
    </w:pPr>
  </w:style>
  <w:style w:type="numbering" w:customStyle="1" w:styleId="List26">
    <w:name w:val="List 26"/>
    <w:rsid w:val="002A6D79"/>
    <w:pPr>
      <w:numPr>
        <w:numId w:val="40"/>
      </w:numPr>
    </w:pPr>
  </w:style>
  <w:style w:type="numbering" w:customStyle="1" w:styleId="List161">
    <w:name w:val="List 161"/>
    <w:rsid w:val="002A6D79"/>
    <w:pPr>
      <w:numPr>
        <w:numId w:val="175"/>
      </w:numPr>
    </w:pPr>
  </w:style>
  <w:style w:type="numbering" w:styleId="111111">
    <w:name w:val="Outline List 2"/>
    <w:basedOn w:val="a6"/>
    <w:uiPriority w:val="99"/>
    <w:semiHidden/>
    <w:unhideWhenUsed/>
    <w:rsid w:val="002A6D79"/>
    <w:pPr>
      <w:numPr>
        <w:numId w:val="15"/>
      </w:numPr>
    </w:pPr>
  </w:style>
  <w:style w:type="numbering" w:customStyle="1" w:styleId="List137">
    <w:name w:val="List 137"/>
    <w:rsid w:val="002A6D79"/>
    <w:pPr>
      <w:numPr>
        <w:numId w:val="151"/>
      </w:numPr>
    </w:pPr>
  </w:style>
  <w:style w:type="numbering" w:customStyle="1" w:styleId="List126">
    <w:name w:val="List 126"/>
    <w:rsid w:val="002A6D79"/>
    <w:pPr>
      <w:numPr>
        <w:numId w:val="140"/>
      </w:numPr>
    </w:pPr>
  </w:style>
  <w:style w:type="numbering" w:customStyle="1" w:styleId="List89">
    <w:name w:val="List 89"/>
    <w:rsid w:val="002A6D79"/>
    <w:pPr>
      <w:numPr>
        <w:numId w:val="103"/>
      </w:numPr>
    </w:pPr>
  </w:style>
  <w:style w:type="numbering" w:customStyle="1" w:styleId="List14">
    <w:name w:val="List 14"/>
    <w:rsid w:val="002A6D79"/>
    <w:pPr>
      <w:numPr>
        <w:numId w:val="28"/>
      </w:numPr>
    </w:pPr>
  </w:style>
  <w:style w:type="numbering" w:customStyle="1" w:styleId="List93">
    <w:name w:val="List 93"/>
    <w:rsid w:val="002A6D79"/>
    <w:pPr>
      <w:numPr>
        <w:numId w:val="107"/>
      </w:numPr>
    </w:pPr>
  </w:style>
  <w:style w:type="numbering" w:customStyle="1" w:styleId="List164">
    <w:name w:val="List 164"/>
    <w:rsid w:val="002A6D79"/>
    <w:pPr>
      <w:numPr>
        <w:numId w:val="178"/>
      </w:numPr>
    </w:pPr>
  </w:style>
  <w:style w:type="numbering" w:customStyle="1" w:styleId="List92">
    <w:name w:val="List 92"/>
    <w:rsid w:val="002A6D79"/>
    <w:pPr>
      <w:numPr>
        <w:numId w:val="106"/>
      </w:numPr>
    </w:pPr>
  </w:style>
  <w:style w:type="numbering" w:customStyle="1" w:styleId="List162">
    <w:name w:val="List 162"/>
    <w:rsid w:val="002A6D79"/>
    <w:pPr>
      <w:numPr>
        <w:numId w:val="176"/>
      </w:numPr>
    </w:pPr>
  </w:style>
  <w:style w:type="numbering" w:customStyle="1" w:styleId="List113">
    <w:name w:val="List 113"/>
    <w:rsid w:val="002A6D79"/>
    <w:pPr>
      <w:numPr>
        <w:numId w:val="127"/>
      </w:numPr>
    </w:pPr>
  </w:style>
  <w:style w:type="numbering" w:customStyle="1" w:styleId="List131">
    <w:name w:val="List 131"/>
    <w:rsid w:val="002A6D79"/>
    <w:pPr>
      <w:numPr>
        <w:numId w:val="145"/>
      </w:numPr>
    </w:pPr>
  </w:style>
  <w:style w:type="numbering" w:customStyle="1" w:styleId="List61">
    <w:name w:val="List 61"/>
    <w:rsid w:val="002A6D79"/>
    <w:pPr>
      <w:numPr>
        <w:numId w:val="75"/>
      </w:numPr>
    </w:pPr>
  </w:style>
  <w:style w:type="numbering" w:customStyle="1" w:styleId="List151">
    <w:name w:val="List 151"/>
    <w:rsid w:val="002A6D79"/>
    <w:pPr>
      <w:numPr>
        <w:numId w:val="165"/>
      </w:numPr>
    </w:pPr>
  </w:style>
  <w:style w:type="numbering" w:customStyle="1" w:styleId="List54">
    <w:name w:val="List 54"/>
    <w:rsid w:val="002A6D79"/>
    <w:pPr>
      <w:numPr>
        <w:numId w:val="68"/>
      </w:numPr>
    </w:pPr>
  </w:style>
  <w:style w:type="numbering" w:customStyle="1" w:styleId="List141">
    <w:name w:val="List 141"/>
    <w:rsid w:val="002A6D79"/>
    <w:pPr>
      <w:numPr>
        <w:numId w:val="155"/>
      </w:numPr>
    </w:pPr>
  </w:style>
  <w:style w:type="numbering" w:customStyle="1" w:styleId="List83">
    <w:name w:val="List 83"/>
    <w:rsid w:val="002A6D79"/>
    <w:pPr>
      <w:numPr>
        <w:numId w:val="97"/>
      </w:numPr>
    </w:pPr>
  </w:style>
  <w:style w:type="numbering" w:customStyle="1" w:styleId="List50">
    <w:name w:val="List 50"/>
    <w:rsid w:val="002A6D79"/>
    <w:pPr>
      <w:numPr>
        <w:numId w:val="64"/>
      </w:numPr>
    </w:pPr>
  </w:style>
  <w:style w:type="numbering" w:customStyle="1" w:styleId="List64">
    <w:name w:val="List 64"/>
    <w:rsid w:val="002A6D79"/>
    <w:pPr>
      <w:numPr>
        <w:numId w:val="78"/>
      </w:numPr>
    </w:pPr>
  </w:style>
  <w:style w:type="numbering" w:customStyle="1" w:styleId="List10">
    <w:name w:val="List 10"/>
    <w:rsid w:val="002A6D79"/>
    <w:pPr>
      <w:numPr>
        <w:numId w:val="24"/>
      </w:numPr>
    </w:pPr>
  </w:style>
  <w:style w:type="numbering" w:customStyle="1" w:styleId="List69">
    <w:name w:val="List 69"/>
    <w:rsid w:val="002A6D79"/>
    <w:pPr>
      <w:numPr>
        <w:numId w:val="83"/>
      </w:numPr>
    </w:pPr>
  </w:style>
  <w:style w:type="numbering" w:customStyle="1" w:styleId="List57">
    <w:name w:val="List 57"/>
    <w:rsid w:val="002A6D79"/>
    <w:pPr>
      <w:numPr>
        <w:numId w:val="71"/>
      </w:numPr>
    </w:pPr>
  </w:style>
  <w:style w:type="numbering" w:customStyle="1" w:styleId="List32">
    <w:name w:val="List 32"/>
    <w:rsid w:val="002A6D79"/>
    <w:pPr>
      <w:numPr>
        <w:numId w:val="46"/>
      </w:numPr>
    </w:pPr>
  </w:style>
  <w:style w:type="numbering" w:customStyle="1" w:styleId="List65">
    <w:name w:val="List 65"/>
    <w:rsid w:val="002A6D79"/>
    <w:pPr>
      <w:numPr>
        <w:numId w:val="79"/>
      </w:numPr>
    </w:pPr>
  </w:style>
  <w:style w:type="numbering" w:customStyle="1" w:styleId="List18">
    <w:name w:val="List 18"/>
    <w:rsid w:val="002A6D79"/>
    <w:pPr>
      <w:numPr>
        <w:numId w:val="32"/>
      </w:numPr>
    </w:pPr>
  </w:style>
  <w:style w:type="numbering" w:customStyle="1" w:styleId="List15">
    <w:name w:val="List 15"/>
    <w:rsid w:val="002A6D79"/>
    <w:pPr>
      <w:numPr>
        <w:numId w:val="29"/>
      </w:numPr>
    </w:pPr>
  </w:style>
  <w:style w:type="numbering" w:customStyle="1" w:styleId="List159">
    <w:name w:val="List 159"/>
    <w:rsid w:val="002A6D79"/>
    <w:pPr>
      <w:numPr>
        <w:numId w:val="173"/>
      </w:numPr>
    </w:pPr>
  </w:style>
  <w:style w:type="numbering" w:customStyle="1" w:styleId="List80">
    <w:name w:val="List 80"/>
    <w:rsid w:val="002A6D79"/>
    <w:pPr>
      <w:numPr>
        <w:numId w:val="94"/>
      </w:numPr>
    </w:pPr>
  </w:style>
  <w:style w:type="numbering" w:customStyle="1" w:styleId="List121">
    <w:name w:val="List 121"/>
    <w:rsid w:val="002A6D79"/>
    <w:pPr>
      <w:numPr>
        <w:numId w:val="135"/>
      </w:numPr>
    </w:pPr>
  </w:style>
  <w:style w:type="numbering" w:customStyle="1" w:styleId="List47">
    <w:name w:val="List 47"/>
    <w:rsid w:val="002A6D79"/>
    <w:pPr>
      <w:numPr>
        <w:numId w:val="61"/>
      </w:numPr>
    </w:pPr>
  </w:style>
  <w:style w:type="numbering" w:customStyle="1" w:styleId="List9">
    <w:name w:val="List 9"/>
    <w:rsid w:val="002A6D79"/>
    <w:pPr>
      <w:numPr>
        <w:numId w:val="23"/>
      </w:numPr>
    </w:pPr>
  </w:style>
  <w:style w:type="numbering" w:customStyle="1" w:styleId="List96">
    <w:name w:val="List 96"/>
    <w:rsid w:val="002A6D79"/>
    <w:pPr>
      <w:numPr>
        <w:numId w:val="110"/>
      </w:numPr>
    </w:pPr>
  </w:style>
  <w:style w:type="numbering" w:customStyle="1" w:styleId="List139">
    <w:name w:val="List 139"/>
    <w:rsid w:val="002A6D79"/>
    <w:pPr>
      <w:numPr>
        <w:numId w:val="153"/>
      </w:numPr>
    </w:pPr>
  </w:style>
  <w:style w:type="numbering" w:customStyle="1" w:styleId="List147">
    <w:name w:val="List 147"/>
    <w:rsid w:val="002A6D79"/>
    <w:pPr>
      <w:numPr>
        <w:numId w:val="161"/>
      </w:numPr>
    </w:pPr>
  </w:style>
  <w:style w:type="numbering" w:customStyle="1" w:styleId="List49">
    <w:name w:val="List 49"/>
    <w:rsid w:val="002A6D79"/>
    <w:pPr>
      <w:numPr>
        <w:numId w:val="63"/>
      </w:numPr>
    </w:pPr>
  </w:style>
  <w:style w:type="numbering" w:customStyle="1" w:styleId="List48">
    <w:name w:val="List 48"/>
    <w:rsid w:val="002A6D79"/>
    <w:pPr>
      <w:numPr>
        <w:numId w:val="62"/>
      </w:numPr>
    </w:pPr>
  </w:style>
  <w:style w:type="numbering" w:customStyle="1" w:styleId="List35">
    <w:name w:val="List 35"/>
    <w:rsid w:val="002A6D79"/>
    <w:pPr>
      <w:numPr>
        <w:numId w:val="49"/>
      </w:numPr>
    </w:pPr>
  </w:style>
  <w:style w:type="numbering" w:customStyle="1" w:styleId="List146">
    <w:name w:val="List 146"/>
    <w:rsid w:val="002A6D79"/>
    <w:pPr>
      <w:numPr>
        <w:numId w:val="160"/>
      </w:numPr>
    </w:pPr>
  </w:style>
  <w:style w:type="numbering" w:customStyle="1" w:styleId="List111">
    <w:name w:val="List 111"/>
    <w:rsid w:val="002A6D79"/>
    <w:pPr>
      <w:numPr>
        <w:numId w:val="125"/>
      </w:numPr>
    </w:pPr>
  </w:style>
  <w:style w:type="numbering" w:customStyle="1" w:styleId="List88">
    <w:name w:val="List 88"/>
    <w:rsid w:val="002A6D79"/>
    <w:pPr>
      <w:numPr>
        <w:numId w:val="102"/>
      </w:numPr>
    </w:pPr>
  </w:style>
  <w:style w:type="numbering" w:customStyle="1" w:styleId="List40">
    <w:name w:val="List 40"/>
    <w:rsid w:val="002A6D79"/>
    <w:pPr>
      <w:numPr>
        <w:numId w:val="54"/>
      </w:numPr>
    </w:pPr>
  </w:style>
  <w:style w:type="numbering" w:customStyle="1" w:styleId="List66">
    <w:name w:val="List 66"/>
    <w:rsid w:val="002A6D79"/>
    <w:pPr>
      <w:numPr>
        <w:numId w:val="80"/>
      </w:numPr>
    </w:pPr>
  </w:style>
  <w:style w:type="numbering" w:customStyle="1" w:styleId="List156">
    <w:name w:val="List 156"/>
    <w:rsid w:val="002A6D79"/>
    <w:pPr>
      <w:numPr>
        <w:numId w:val="170"/>
      </w:numPr>
    </w:pPr>
  </w:style>
  <w:style w:type="numbering" w:customStyle="1" w:styleId="List124">
    <w:name w:val="List 124"/>
    <w:rsid w:val="002A6D79"/>
    <w:pPr>
      <w:numPr>
        <w:numId w:val="138"/>
      </w:numPr>
    </w:pPr>
  </w:style>
  <w:style w:type="numbering" w:customStyle="1" w:styleId="List45">
    <w:name w:val="List 45"/>
    <w:rsid w:val="002A6D79"/>
    <w:pPr>
      <w:numPr>
        <w:numId w:val="59"/>
      </w:numPr>
    </w:pPr>
  </w:style>
  <w:style w:type="numbering" w:customStyle="1" w:styleId="List39">
    <w:name w:val="List 39"/>
    <w:rsid w:val="002A6D79"/>
    <w:pPr>
      <w:numPr>
        <w:numId w:val="53"/>
      </w:numPr>
    </w:pPr>
  </w:style>
  <w:style w:type="numbering" w:customStyle="1" w:styleId="List140">
    <w:name w:val="List 140"/>
    <w:rsid w:val="002A6D79"/>
    <w:pPr>
      <w:numPr>
        <w:numId w:val="154"/>
      </w:numPr>
    </w:pPr>
  </w:style>
  <w:style w:type="numbering" w:customStyle="1" w:styleId="List165">
    <w:name w:val="List 165"/>
    <w:rsid w:val="002A6D79"/>
    <w:pPr>
      <w:numPr>
        <w:numId w:val="179"/>
      </w:numPr>
    </w:pPr>
  </w:style>
  <w:style w:type="numbering" w:customStyle="1" w:styleId="List90">
    <w:name w:val="List 90"/>
    <w:rsid w:val="002A6D79"/>
    <w:pPr>
      <w:numPr>
        <w:numId w:val="104"/>
      </w:numPr>
    </w:pPr>
  </w:style>
  <w:style w:type="numbering" w:customStyle="1" w:styleId="List30">
    <w:name w:val="List 30"/>
    <w:rsid w:val="002A6D79"/>
    <w:pPr>
      <w:numPr>
        <w:numId w:val="44"/>
      </w:numPr>
    </w:pPr>
  </w:style>
  <w:style w:type="numbering" w:customStyle="1" w:styleId="List78">
    <w:name w:val="List 78"/>
    <w:rsid w:val="002A6D79"/>
    <w:pPr>
      <w:numPr>
        <w:numId w:val="92"/>
      </w:numPr>
    </w:pPr>
  </w:style>
  <w:style w:type="numbering" w:customStyle="1" w:styleId="List97">
    <w:name w:val="List 97"/>
    <w:rsid w:val="002A6D79"/>
    <w:pPr>
      <w:numPr>
        <w:numId w:val="111"/>
      </w:numPr>
    </w:pPr>
  </w:style>
  <w:style w:type="numbering" w:customStyle="1" w:styleId="List144">
    <w:name w:val="List 144"/>
    <w:rsid w:val="002A6D79"/>
    <w:pPr>
      <w:numPr>
        <w:numId w:val="158"/>
      </w:numPr>
    </w:pPr>
  </w:style>
  <w:style w:type="numbering" w:customStyle="1" w:styleId="List109">
    <w:name w:val="List 109"/>
    <w:rsid w:val="002A6D79"/>
    <w:pPr>
      <w:numPr>
        <w:numId w:val="123"/>
      </w:numPr>
    </w:pPr>
  </w:style>
  <w:style w:type="numbering" w:customStyle="1" w:styleId="List136">
    <w:name w:val="List 136"/>
    <w:rsid w:val="002A6D79"/>
    <w:pPr>
      <w:numPr>
        <w:numId w:val="150"/>
      </w:numPr>
    </w:pPr>
  </w:style>
  <w:style w:type="numbering" w:customStyle="1" w:styleId="List107">
    <w:name w:val="List 107"/>
    <w:rsid w:val="002A6D79"/>
    <w:pPr>
      <w:numPr>
        <w:numId w:val="121"/>
      </w:numPr>
    </w:pPr>
  </w:style>
  <w:style w:type="numbering" w:customStyle="1" w:styleId="List103">
    <w:name w:val="List 103"/>
    <w:rsid w:val="002A6D79"/>
    <w:pPr>
      <w:numPr>
        <w:numId w:val="117"/>
      </w:numPr>
    </w:pPr>
  </w:style>
  <w:style w:type="numbering" w:customStyle="1" w:styleId="List81">
    <w:name w:val="List 81"/>
    <w:rsid w:val="002A6D79"/>
    <w:pPr>
      <w:numPr>
        <w:numId w:val="95"/>
      </w:numPr>
    </w:pPr>
  </w:style>
  <w:style w:type="numbering" w:customStyle="1" w:styleId="List6">
    <w:name w:val="List 6"/>
    <w:rsid w:val="002A6D79"/>
    <w:pPr>
      <w:numPr>
        <w:numId w:val="20"/>
      </w:numPr>
    </w:pPr>
  </w:style>
  <w:style w:type="numbering" w:customStyle="1" w:styleId="List108">
    <w:name w:val="List 108"/>
    <w:rsid w:val="002A6D79"/>
    <w:pPr>
      <w:numPr>
        <w:numId w:val="122"/>
      </w:numPr>
    </w:pPr>
  </w:style>
  <w:style w:type="numbering" w:customStyle="1" w:styleId="List31">
    <w:name w:val="List 31"/>
    <w:rsid w:val="002A6D79"/>
    <w:pPr>
      <w:numPr>
        <w:numId w:val="45"/>
      </w:numPr>
    </w:pPr>
  </w:style>
  <w:style w:type="numbering" w:customStyle="1" w:styleId="List99">
    <w:name w:val="List 99"/>
    <w:rsid w:val="002A6D79"/>
    <w:pPr>
      <w:numPr>
        <w:numId w:val="113"/>
      </w:numPr>
    </w:pPr>
  </w:style>
  <w:style w:type="numbering" w:customStyle="1" w:styleId="List152">
    <w:name w:val="List 152"/>
    <w:rsid w:val="002A6D79"/>
    <w:pPr>
      <w:numPr>
        <w:numId w:val="166"/>
      </w:numPr>
    </w:pPr>
  </w:style>
  <w:style w:type="numbering" w:customStyle="1" w:styleId="List84">
    <w:name w:val="List 84"/>
    <w:rsid w:val="002A6D79"/>
    <w:pPr>
      <w:numPr>
        <w:numId w:val="98"/>
      </w:numPr>
    </w:pPr>
  </w:style>
  <w:style w:type="numbering" w:customStyle="1" w:styleId="List13">
    <w:name w:val="List 13"/>
    <w:rsid w:val="002A6D79"/>
    <w:pPr>
      <w:numPr>
        <w:numId w:val="27"/>
      </w:numPr>
    </w:pPr>
  </w:style>
  <w:style w:type="numbering" w:customStyle="1" w:styleId="List153">
    <w:name w:val="List 153"/>
    <w:rsid w:val="002A6D79"/>
    <w:pPr>
      <w:numPr>
        <w:numId w:val="167"/>
      </w:numPr>
    </w:pPr>
  </w:style>
  <w:style w:type="numbering" w:customStyle="1" w:styleId="List60">
    <w:name w:val="List 60"/>
    <w:rsid w:val="002A6D79"/>
    <w:pPr>
      <w:numPr>
        <w:numId w:val="74"/>
      </w:numPr>
    </w:pPr>
  </w:style>
  <w:style w:type="numbering" w:customStyle="1" w:styleId="List122">
    <w:name w:val="List 122"/>
    <w:rsid w:val="002A6D79"/>
    <w:pPr>
      <w:numPr>
        <w:numId w:val="136"/>
      </w:numPr>
    </w:pPr>
  </w:style>
  <w:style w:type="numbering" w:customStyle="1" w:styleId="List102">
    <w:name w:val="List 102"/>
    <w:rsid w:val="002A6D79"/>
    <w:pPr>
      <w:numPr>
        <w:numId w:val="116"/>
      </w:numPr>
    </w:pPr>
  </w:style>
  <w:style w:type="numbering" w:customStyle="1" w:styleId="List98">
    <w:name w:val="List 98"/>
    <w:rsid w:val="002A6D79"/>
    <w:pPr>
      <w:numPr>
        <w:numId w:val="112"/>
      </w:numPr>
    </w:pPr>
  </w:style>
  <w:style w:type="numbering" w:customStyle="1" w:styleId="List21">
    <w:name w:val="List 21"/>
    <w:rsid w:val="002A6D79"/>
    <w:pPr>
      <w:numPr>
        <w:numId w:val="35"/>
      </w:numPr>
    </w:pPr>
  </w:style>
  <w:style w:type="numbering" w:customStyle="1" w:styleId="List20">
    <w:name w:val="List 20"/>
    <w:rsid w:val="002A6D79"/>
    <w:pPr>
      <w:numPr>
        <w:numId w:val="34"/>
      </w:numPr>
    </w:pPr>
  </w:style>
  <w:style w:type="numbering" w:customStyle="1" w:styleId="List127">
    <w:name w:val="List 127"/>
    <w:rsid w:val="002A6D79"/>
    <w:pPr>
      <w:numPr>
        <w:numId w:val="141"/>
      </w:numPr>
    </w:pPr>
  </w:style>
  <w:style w:type="numbering" w:customStyle="1" w:styleId="List55">
    <w:name w:val="List 55"/>
    <w:rsid w:val="002A6D79"/>
    <w:pPr>
      <w:numPr>
        <w:numId w:val="70"/>
      </w:numPr>
    </w:pPr>
  </w:style>
  <w:style w:type="numbering" w:customStyle="1" w:styleId="List104">
    <w:name w:val="List 104"/>
    <w:rsid w:val="002A6D79"/>
    <w:pPr>
      <w:numPr>
        <w:numId w:val="118"/>
      </w:numPr>
    </w:pPr>
  </w:style>
  <w:style w:type="numbering" w:customStyle="1" w:styleId="List148">
    <w:name w:val="List 148"/>
    <w:rsid w:val="002A6D79"/>
    <w:pPr>
      <w:numPr>
        <w:numId w:val="162"/>
      </w:numPr>
    </w:pPr>
  </w:style>
  <w:style w:type="numbering" w:customStyle="1" w:styleId="List53">
    <w:name w:val="List 53"/>
    <w:rsid w:val="002A6D79"/>
    <w:pPr>
      <w:numPr>
        <w:numId w:val="67"/>
      </w:numPr>
    </w:pPr>
  </w:style>
  <w:style w:type="numbering" w:customStyle="1" w:styleId="List85">
    <w:name w:val="List 85"/>
    <w:rsid w:val="002A6D79"/>
    <w:pPr>
      <w:numPr>
        <w:numId w:val="99"/>
      </w:numPr>
    </w:pPr>
  </w:style>
  <w:style w:type="numbering" w:customStyle="1" w:styleId="List155">
    <w:name w:val="List 155"/>
    <w:rsid w:val="002A6D79"/>
    <w:pPr>
      <w:numPr>
        <w:numId w:val="169"/>
      </w:numPr>
    </w:pPr>
  </w:style>
  <w:style w:type="numbering" w:customStyle="1" w:styleId="List76">
    <w:name w:val="List 76"/>
    <w:rsid w:val="002A6D79"/>
    <w:pPr>
      <w:numPr>
        <w:numId w:val="90"/>
      </w:numPr>
    </w:pPr>
  </w:style>
  <w:style w:type="numbering" w:customStyle="1" w:styleId="List29">
    <w:name w:val="List 29"/>
    <w:rsid w:val="002A6D79"/>
    <w:pPr>
      <w:numPr>
        <w:numId w:val="43"/>
      </w:numPr>
    </w:pPr>
  </w:style>
  <w:style w:type="numbering" w:customStyle="1" w:styleId="List56">
    <w:name w:val="List 56"/>
    <w:rsid w:val="002A6D79"/>
    <w:pPr>
      <w:numPr>
        <w:numId w:val="69"/>
      </w:numPr>
    </w:pPr>
  </w:style>
  <w:style w:type="numbering" w:customStyle="1" w:styleId="List19">
    <w:name w:val="List 19"/>
    <w:rsid w:val="002A6D79"/>
    <w:pPr>
      <w:numPr>
        <w:numId w:val="33"/>
      </w:numPr>
    </w:pPr>
  </w:style>
  <w:style w:type="numbering" w:customStyle="1" w:styleId="List134">
    <w:name w:val="List 134"/>
    <w:rsid w:val="002A6D79"/>
    <w:pPr>
      <w:numPr>
        <w:numId w:val="148"/>
      </w:numPr>
    </w:pPr>
  </w:style>
  <w:style w:type="numbering" w:customStyle="1" w:styleId="List1">
    <w:name w:val="List 1"/>
    <w:rsid w:val="002A6D79"/>
    <w:pPr>
      <w:numPr>
        <w:numId w:val="19"/>
      </w:numPr>
    </w:pPr>
  </w:style>
  <w:style w:type="numbering" w:customStyle="1" w:styleId="List41">
    <w:name w:val="List 41"/>
    <w:rsid w:val="002A6D79"/>
    <w:pPr>
      <w:numPr>
        <w:numId w:val="55"/>
      </w:numPr>
    </w:pPr>
  </w:style>
  <w:style w:type="numbering" w:customStyle="1" w:styleId="List132">
    <w:name w:val="List 132"/>
    <w:rsid w:val="002A6D79"/>
    <w:pPr>
      <w:numPr>
        <w:numId w:val="146"/>
      </w:numPr>
    </w:pPr>
  </w:style>
  <w:style w:type="numbering" w:customStyle="1" w:styleId="List145">
    <w:name w:val="List 145"/>
    <w:rsid w:val="002A6D79"/>
    <w:pPr>
      <w:numPr>
        <w:numId w:val="159"/>
      </w:numPr>
    </w:pPr>
  </w:style>
  <w:style w:type="numbering" w:customStyle="1" w:styleId="List112">
    <w:name w:val="List 112"/>
    <w:rsid w:val="002A6D79"/>
    <w:pPr>
      <w:numPr>
        <w:numId w:val="126"/>
      </w:numPr>
    </w:pPr>
  </w:style>
  <w:style w:type="numbering" w:customStyle="1" w:styleId="List25">
    <w:name w:val="List 25"/>
    <w:rsid w:val="002A6D79"/>
    <w:pPr>
      <w:numPr>
        <w:numId w:val="39"/>
      </w:numPr>
    </w:pPr>
  </w:style>
  <w:style w:type="numbering" w:customStyle="1" w:styleId="List17">
    <w:name w:val="List 17"/>
    <w:rsid w:val="002A6D79"/>
    <w:pPr>
      <w:numPr>
        <w:numId w:val="31"/>
      </w:numPr>
    </w:pPr>
  </w:style>
  <w:style w:type="numbering" w:customStyle="1" w:styleId="List110">
    <w:name w:val="List 110"/>
    <w:rsid w:val="002A6D79"/>
    <w:pPr>
      <w:numPr>
        <w:numId w:val="124"/>
      </w:numPr>
    </w:pPr>
  </w:style>
  <w:style w:type="numbering" w:customStyle="1" w:styleId="List59">
    <w:name w:val="List 59"/>
    <w:rsid w:val="002A6D79"/>
    <w:pPr>
      <w:numPr>
        <w:numId w:val="73"/>
      </w:numPr>
    </w:pPr>
  </w:style>
  <w:style w:type="numbering" w:customStyle="1" w:styleId="List46">
    <w:name w:val="List 46"/>
    <w:rsid w:val="002A6D79"/>
    <w:pPr>
      <w:numPr>
        <w:numId w:val="60"/>
      </w:numPr>
    </w:pPr>
  </w:style>
  <w:style w:type="numbering" w:customStyle="1" w:styleId="List82">
    <w:name w:val="List 82"/>
    <w:rsid w:val="002A6D79"/>
    <w:pPr>
      <w:numPr>
        <w:numId w:val="96"/>
      </w:numPr>
    </w:pPr>
  </w:style>
  <w:style w:type="numbering" w:customStyle="1" w:styleId="List115">
    <w:name w:val="List 115"/>
    <w:rsid w:val="002A6D79"/>
    <w:pPr>
      <w:numPr>
        <w:numId w:val="129"/>
      </w:numPr>
    </w:pPr>
  </w:style>
  <w:style w:type="numbering" w:customStyle="1" w:styleId="List36">
    <w:name w:val="List 36"/>
    <w:rsid w:val="002A6D79"/>
    <w:pPr>
      <w:numPr>
        <w:numId w:val="50"/>
      </w:numPr>
    </w:pPr>
  </w:style>
  <w:style w:type="numbering" w:customStyle="1" w:styleId="List128">
    <w:name w:val="List 128"/>
    <w:rsid w:val="002A6D79"/>
    <w:pPr>
      <w:numPr>
        <w:numId w:val="142"/>
      </w:numPr>
    </w:pPr>
  </w:style>
  <w:style w:type="numbering" w:customStyle="1" w:styleId="List119">
    <w:name w:val="List 119"/>
    <w:rsid w:val="002A6D79"/>
    <w:pPr>
      <w:numPr>
        <w:numId w:val="133"/>
      </w:numPr>
    </w:pPr>
  </w:style>
  <w:style w:type="numbering" w:customStyle="1" w:styleId="List0">
    <w:name w:val="List 0"/>
    <w:rsid w:val="002A6D79"/>
    <w:pPr>
      <w:numPr>
        <w:numId w:val="18"/>
      </w:numPr>
    </w:pPr>
  </w:style>
  <w:style w:type="numbering" w:customStyle="1" w:styleId="List67">
    <w:name w:val="List 67"/>
    <w:rsid w:val="002A6D79"/>
    <w:pPr>
      <w:numPr>
        <w:numId w:val="81"/>
      </w:numPr>
    </w:pPr>
  </w:style>
  <w:style w:type="numbering" w:customStyle="1" w:styleId="List123">
    <w:name w:val="List 123"/>
    <w:rsid w:val="002A6D79"/>
    <w:pPr>
      <w:numPr>
        <w:numId w:val="137"/>
      </w:numPr>
    </w:pPr>
  </w:style>
  <w:style w:type="numbering" w:customStyle="1" w:styleId="List158">
    <w:name w:val="List 158"/>
    <w:rsid w:val="002A6D79"/>
    <w:pPr>
      <w:numPr>
        <w:numId w:val="172"/>
      </w:numPr>
    </w:pPr>
  </w:style>
  <w:style w:type="numbering" w:customStyle="1" w:styleId="List58">
    <w:name w:val="List 58"/>
    <w:rsid w:val="002A6D79"/>
    <w:pPr>
      <w:numPr>
        <w:numId w:val="72"/>
      </w:numPr>
    </w:pPr>
  </w:style>
  <w:style w:type="numbering" w:customStyle="1" w:styleId="List114">
    <w:name w:val="List 114"/>
    <w:rsid w:val="002A6D79"/>
    <w:pPr>
      <w:numPr>
        <w:numId w:val="128"/>
      </w:numPr>
    </w:pPr>
  </w:style>
  <w:style w:type="numbering" w:customStyle="1" w:styleId="List94">
    <w:name w:val="List 94"/>
    <w:rsid w:val="002A6D79"/>
    <w:pPr>
      <w:numPr>
        <w:numId w:val="108"/>
      </w:numPr>
    </w:pPr>
  </w:style>
  <w:style w:type="numbering" w:customStyle="1" w:styleId="List117">
    <w:name w:val="List 117"/>
    <w:rsid w:val="002A6D79"/>
    <w:pPr>
      <w:numPr>
        <w:numId w:val="131"/>
      </w:numPr>
    </w:pPr>
  </w:style>
  <w:style w:type="numbering" w:customStyle="1" w:styleId="List8">
    <w:name w:val="List 8"/>
    <w:rsid w:val="002A6D79"/>
    <w:pPr>
      <w:numPr>
        <w:numId w:val="22"/>
      </w:numPr>
    </w:pPr>
  </w:style>
  <w:style w:type="numbering" w:customStyle="1" w:styleId="List23">
    <w:name w:val="List 23"/>
    <w:rsid w:val="002A6D79"/>
    <w:pPr>
      <w:numPr>
        <w:numId w:val="37"/>
      </w:numPr>
    </w:pPr>
  </w:style>
  <w:style w:type="numbering" w:customStyle="1" w:styleId="List105">
    <w:name w:val="List 105"/>
    <w:rsid w:val="002A6D79"/>
    <w:pPr>
      <w:numPr>
        <w:numId w:val="119"/>
      </w:numPr>
    </w:pPr>
  </w:style>
  <w:style w:type="numbering" w:customStyle="1" w:styleId="List163">
    <w:name w:val="List 163"/>
    <w:rsid w:val="002A6D79"/>
    <w:pPr>
      <w:numPr>
        <w:numId w:val="177"/>
      </w:numPr>
    </w:pPr>
  </w:style>
  <w:style w:type="numbering" w:customStyle="1" w:styleId="List42">
    <w:name w:val="List 42"/>
    <w:rsid w:val="002A6D79"/>
    <w:pPr>
      <w:numPr>
        <w:numId w:val="56"/>
      </w:numPr>
    </w:pPr>
  </w:style>
  <w:style w:type="numbering" w:customStyle="1" w:styleId="List52">
    <w:name w:val="List 52"/>
    <w:rsid w:val="002A6D79"/>
    <w:pPr>
      <w:numPr>
        <w:numId w:val="66"/>
      </w:numPr>
    </w:pPr>
  </w:style>
  <w:style w:type="numbering" w:customStyle="1" w:styleId="List120">
    <w:name w:val="List 120"/>
    <w:rsid w:val="002A6D79"/>
    <w:pPr>
      <w:numPr>
        <w:numId w:val="134"/>
      </w:numPr>
    </w:pPr>
  </w:style>
  <w:style w:type="numbering" w:customStyle="1" w:styleId="List95">
    <w:name w:val="List 95"/>
    <w:rsid w:val="002A6D79"/>
    <w:pPr>
      <w:numPr>
        <w:numId w:val="109"/>
      </w:numPr>
    </w:pPr>
  </w:style>
  <w:style w:type="numbering" w:customStyle="1" w:styleId="List157">
    <w:name w:val="List 157"/>
    <w:rsid w:val="002A6D79"/>
    <w:pPr>
      <w:numPr>
        <w:numId w:val="171"/>
      </w:numPr>
    </w:pPr>
  </w:style>
  <w:style w:type="numbering" w:customStyle="1" w:styleId="List7">
    <w:name w:val="List 7"/>
    <w:rsid w:val="002A6D79"/>
    <w:pPr>
      <w:numPr>
        <w:numId w:val="21"/>
      </w:numPr>
    </w:pPr>
  </w:style>
  <w:style w:type="numbering" w:customStyle="1" w:styleId="List33">
    <w:name w:val="List 33"/>
    <w:rsid w:val="002A6D79"/>
    <w:pPr>
      <w:numPr>
        <w:numId w:val="47"/>
      </w:numPr>
    </w:pPr>
  </w:style>
  <w:style w:type="numbering" w:customStyle="1" w:styleId="List28">
    <w:name w:val="List 28"/>
    <w:rsid w:val="002A6D79"/>
    <w:pPr>
      <w:numPr>
        <w:numId w:val="42"/>
      </w:numPr>
    </w:pPr>
  </w:style>
  <w:style w:type="numbering" w:customStyle="1" w:styleId="List68">
    <w:name w:val="List 68"/>
    <w:rsid w:val="002A6D79"/>
    <w:pPr>
      <w:numPr>
        <w:numId w:val="82"/>
      </w:numPr>
    </w:pPr>
  </w:style>
  <w:style w:type="numbering" w:customStyle="1" w:styleId="List130">
    <w:name w:val="List 130"/>
    <w:rsid w:val="002A6D79"/>
    <w:pPr>
      <w:numPr>
        <w:numId w:val="144"/>
      </w:numPr>
    </w:pPr>
  </w:style>
  <w:style w:type="numbering" w:customStyle="1" w:styleId="List75">
    <w:name w:val="List 75"/>
    <w:rsid w:val="002A6D79"/>
    <w:pPr>
      <w:numPr>
        <w:numId w:val="89"/>
      </w:numPr>
    </w:pPr>
  </w:style>
  <w:style w:type="numbering" w:customStyle="1" w:styleId="List63">
    <w:name w:val="List 63"/>
    <w:rsid w:val="002A6D79"/>
    <w:pPr>
      <w:numPr>
        <w:numId w:val="77"/>
      </w:numPr>
    </w:pPr>
  </w:style>
  <w:style w:type="numbering" w:customStyle="1" w:styleId="List38">
    <w:name w:val="List 38"/>
    <w:rsid w:val="002A6D79"/>
    <w:pPr>
      <w:numPr>
        <w:numId w:val="52"/>
      </w:numPr>
    </w:pPr>
  </w:style>
  <w:style w:type="numbering" w:customStyle="1" w:styleId="List129">
    <w:name w:val="List 129"/>
    <w:rsid w:val="002A6D79"/>
    <w:pPr>
      <w:numPr>
        <w:numId w:val="143"/>
      </w:numPr>
    </w:pPr>
  </w:style>
  <w:style w:type="numbering" w:customStyle="1" w:styleId="List77">
    <w:name w:val="List 77"/>
    <w:rsid w:val="002A6D79"/>
    <w:pPr>
      <w:numPr>
        <w:numId w:val="91"/>
      </w:numPr>
    </w:pPr>
  </w:style>
  <w:style w:type="numbering" w:customStyle="1" w:styleId="List106">
    <w:name w:val="List 106"/>
    <w:rsid w:val="002A6D79"/>
    <w:pPr>
      <w:numPr>
        <w:numId w:val="120"/>
      </w:numPr>
    </w:pPr>
  </w:style>
  <w:style w:type="numbering" w:customStyle="1" w:styleId="List72">
    <w:name w:val="List 72"/>
    <w:rsid w:val="002A6D79"/>
    <w:pPr>
      <w:numPr>
        <w:numId w:val="86"/>
      </w:numPr>
    </w:pPr>
  </w:style>
  <w:style w:type="numbering" w:customStyle="1" w:styleId="List16">
    <w:name w:val="List 16"/>
    <w:rsid w:val="002A6D79"/>
    <w:pPr>
      <w:numPr>
        <w:numId w:val="30"/>
      </w:numPr>
    </w:pPr>
  </w:style>
  <w:style w:type="numbering" w:customStyle="1" w:styleId="List149">
    <w:name w:val="List 149"/>
    <w:rsid w:val="002A6D79"/>
    <w:pPr>
      <w:numPr>
        <w:numId w:val="163"/>
      </w:numPr>
    </w:pPr>
  </w:style>
  <w:style w:type="numbering" w:customStyle="1" w:styleId="List62">
    <w:name w:val="List 62"/>
    <w:rsid w:val="002A6D79"/>
    <w:pPr>
      <w:numPr>
        <w:numId w:val="76"/>
      </w:numPr>
    </w:pPr>
  </w:style>
  <w:style w:type="numbering" w:customStyle="1" w:styleId="List71">
    <w:name w:val="List 71"/>
    <w:rsid w:val="002A6D79"/>
    <w:pPr>
      <w:numPr>
        <w:numId w:val="85"/>
      </w:numPr>
    </w:pPr>
  </w:style>
  <w:style w:type="numbering" w:customStyle="1" w:styleId="List142">
    <w:name w:val="List 142"/>
    <w:rsid w:val="002A6D79"/>
    <w:pPr>
      <w:numPr>
        <w:numId w:val="156"/>
      </w:numPr>
    </w:pPr>
  </w:style>
  <w:style w:type="numbering" w:customStyle="1" w:styleId="List27">
    <w:name w:val="List 27"/>
    <w:rsid w:val="002A6D79"/>
    <w:pPr>
      <w:numPr>
        <w:numId w:val="41"/>
      </w:numPr>
    </w:pPr>
  </w:style>
  <w:style w:type="numbering" w:customStyle="1" w:styleId="List125">
    <w:name w:val="List 125"/>
    <w:rsid w:val="002A6D79"/>
    <w:pPr>
      <w:numPr>
        <w:numId w:val="139"/>
      </w:numPr>
    </w:pPr>
  </w:style>
  <w:style w:type="numbering" w:customStyle="1" w:styleId="List87">
    <w:name w:val="List 87"/>
    <w:rsid w:val="002A6D79"/>
    <w:pPr>
      <w:numPr>
        <w:numId w:val="101"/>
      </w:numPr>
    </w:pPr>
  </w:style>
  <w:style w:type="numbering" w:customStyle="1" w:styleId="List51">
    <w:name w:val="List 51"/>
    <w:rsid w:val="002A6D79"/>
    <w:pPr>
      <w:numPr>
        <w:numId w:val="65"/>
      </w:numPr>
    </w:pPr>
  </w:style>
  <w:style w:type="numbering" w:customStyle="1" w:styleId="List150">
    <w:name w:val="List 150"/>
    <w:rsid w:val="002A6D79"/>
    <w:pPr>
      <w:numPr>
        <w:numId w:val="164"/>
      </w:numPr>
    </w:pPr>
  </w:style>
  <w:style w:type="numbering" w:customStyle="1" w:styleId="List91">
    <w:name w:val="List 91"/>
    <w:rsid w:val="002A6D79"/>
    <w:pPr>
      <w:numPr>
        <w:numId w:val="105"/>
      </w:numPr>
    </w:pPr>
  </w:style>
  <w:style w:type="numbering" w:customStyle="1" w:styleId="List133">
    <w:name w:val="List 133"/>
    <w:rsid w:val="002A6D79"/>
    <w:pPr>
      <w:numPr>
        <w:numId w:val="147"/>
      </w:numPr>
    </w:pPr>
  </w:style>
  <w:style w:type="numbering" w:customStyle="1" w:styleId="List44">
    <w:name w:val="List 44"/>
    <w:rsid w:val="002A6D79"/>
    <w:pPr>
      <w:numPr>
        <w:numId w:val="58"/>
      </w:numPr>
    </w:pPr>
  </w:style>
  <w:style w:type="numbering" w:customStyle="1" w:styleId="List160">
    <w:name w:val="List 160"/>
    <w:rsid w:val="002A6D79"/>
    <w:pPr>
      <w:numPr>
        <w:numId w:val="174"/>
      </w:numPr>
    </w:pPr>
  </w:style>
  <w:style w:type="numbering" w:customStyle="1" w:styleId="List70">
    <w:name w:val="List 70"/>
    <w:rsid w:val="002A6D79"/>
    <w:pPr>
      <w:numPr>
        <w:numId w:val="84"/>
      </w:numPr>
    </w:pPr>
  </w:style>
  <w:style w:type="numbering" w:customStyle="1" w:styleId="List74">
    <w:name w:val="List 74"/>
    <w:rsid w:val="002A6D79"/>
    <w:pPr>
      <w:numPr>
        <w:numId w:val="88"/>
      </w:numPr>
    </w:pPr>
  </w:style>
  <w:style w:type="numbering" w:customStyle="1" w:styleId="List37">
    <w:name w:val="List 37"/>
    <w:rsid w:val="002A6D79"/>
    <w:pPr>
      <w:numPr>
        <w:numId w:val="51"/>
      </w:numPr>
    </w:pPr>
  </w:style>
  <w:style w:type="numbering" w:customStyle="1" w:styleId="List24">
    <w:name w:val="List 24"/>
    <w:rsid w:val="002A6D79"/>
    <w:pPr>
      <w:numPr>
        <w:numId w:val="38"/>
      </w:numPr>
    </w:pPr>
  </w:style>
  <w:style w:type="numbering" w:customStyle="1" w:styleId="List22">
    <w:name w:val="List 22"/>
    <w:rsid w:val="002A6D79"/>
    <w:pPr>
      <w:numPr>
        <w:numId w:val="36"/>
      </w:numPr>
    </w:pPr>
  </w:style>
  <w:style w:type="numbering" w:customStyle="1" w:styleId="List43">
    <w:name w:val="List 43"/>
    <w:rsid w:val="002A6D79"/>
    <w:pPr>
      <w:numPr>
        <w:numId w:val="57"/>
      </w:numPr>
    </w:pPr>
  </w:style>
  <w:style w:type="numbering" w:customStyle="1" w:styleId="List166">
    <w:name w:val="List 166"/>
    <w:rsid w:val="002A6D79"/>
    <w:pPr>
      <w:numPr>
        <w:numId w:val="180"/>
      </w:numPr>
    </w:pPr>
  </w:style>
  <w:style w:type="numbering" w:customStyle="1" w:styleId="List154">
    <w:name w:val="List 154"/>
    <w:rsid w:val="002A6D79"/>
    <w:pPr>
      <w:numPr>
        <w:numId w:val="168"/>
      </w:numPr>
    </w:pPr>
  </w:style>
  <w:style w:type="numbering" w:customStyle="1" w:styleId="List101">
    <w:name w:val="List 101"/>
    <w:rsid w:val="002A6D79"/>
    <w:pPr>
      <w:numPr>
        <w:numId w:val="115"/>
      </w:numPr>
    </w:pPr>
  </w:style>
  <w:style w:type="numbering" w:customStyle="1" w:styleId="List12">
    <w:name w:val="List 12"/>
    <w:rsid w:val="002A6D79"/>
    <w:pPr>
      <w:numPr>
        <w:numId w:val="26"/>
      </w:numPr>
    </w:pPr>
  </w:style>
  <w:style w:type="numbering" w:customStyle="1" w:styleId="List86">
    <w:name w:val="List 86"/>
    <w:rsid w:val="002A6D79"/>
    <w:pPr>
      <w:numPr>
        <w:numId w:val="100"/>
      </w:numPr>
    </w:pPr>
  </w:style>
  <w:style w:type="numbering" w:customStyle="1" w:styleId="List118">
    <w:name w:val="List 118"/>
    <w:rsid w:val="002A6D79"/>
    <w:pPr>
      <w:numPr>
        <w:numId w:val="132"/>
      </w:numPr>
    </w:pPr>
  </w:style>
  <w:style w:type="numbering" w:customStyle="1" w:styleId="List116">
    <w:name w:val="List 116"/>
    <w:rsid w:val="002A6D79"/>
    <w:pPr>
      <w:numPr>
        <w:numId w:val="130"/>
      </w:numPr>
    </w:pPr>
  </w:style>
  <w:style w:type="numbering" w:customStyle="1" w:styleId="List138">
    <w:name w:val="List 138"/>
    <w:rsid w:val="002A6D79"/>
    <w:pPr>
      <w:numPr>
        <w:numId w:val="152"/>
      </w:numPr>
    </w:pPr>
  </w:style>
  <w:style w:type="numbering" w:customStyle="1" w:styleId="List135">
    <w:name w:val="List 135"/>
    <w:rsid w:val="002A6D79"/>
    <w:pPr>
      <w:numPr>
        <w:numId w:val="149"/>
      </w:numPr>
    </w:pPr>
  </w:style>
  <w:style w:type="character" w:customStyle="1" w:styleId="2a">
    <w:name w:val="Основной текст (2)_"/>
    <w:basedOn w:val="a4"/>
    <w:link w:val="2b"/>
    <w:rsid w:val="00A878A9"/>
    <w:rPr>
      <w:rFonts w:ascii="Times New Roman" w:eastAsia="Times New Roman" w:hAnsi="Times New Roman" w:cs="Times New Roman"/>
      <w:sz w:val="20"/>
      <w:szCs w:val="20"/>
      <w:shd w:val="clear" w:color="auto" w:fill="FFFFFF"/>
    </w:rPr>
  </w:style>
  <w:style w:type="paragraph" w:customStyle="1" w:styleId="2b">
    <w:name w:val="Основной текст (2)"/>
    <w:basedOn w:val="a2"/>
    <w:link w:val="2a"/>
    <w:rsid w:val="00A878A9"/>
    <w:pPr>
      <w:widowControl w:val="0"/>
      <w:shd w:val="clear" w:color="auto" w:fill="FFFFFF"/>
      <w:spacing w:after="0" w:line="0" w:lineRule="atLeast"/>
    </w:pPr>
    <w:rPr>
      <w:rFonts w:ascii="Times New Roman" w:eastAsia="Times New Roman" w:hAnsi="Times New Roman" w:cs="Times New Roman"/>
      <w:sz w:val="20"/>
      <w:szCs w:val="20"/>
    </w:rPr>
  </w:style>
  <w:style w:type="character" w:customStyle="1" w:styleId="2c">
    <w:name w:val="Основной текст (2) + Курсив"/>
    <w:basedOn w:val="2a"/>
    <w:rsid w:val="00A878A9"/>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16">
    <w:name w:val="Неразрешенное упоминание1"/>
    <w:basedOn w:val="a4"/>
    <w:uiPriority w:val="99"/>
    <w:semiHidden/>
    <w:unhideWhenUsed/>
    <w:rsid w:val="00B363F3"/>
    <w:rPr>
      <w:color w:val="605E5C"/>
      <w:shd w:val="clear" w:color="auto" w:fill="E1DFDD"/>
    </w:rPr>
  </w:style>
  <w:style w:type="character" w:customStyle="1" w:styleId="2d">
    <w:name w:val="Неразрешенное упоминание2"/>
    <w:basedOn w:val="a4"/>
    <w:uiPriority w:val="99"/>
    <w:semiHidden/>
    <w:unhideWhenUsed/>
    <w:rsid w:val="00921D66"/>
    <w:rPr>
      <w:color w:val="605E5C"/>
      <w:shd w:val="clear" w:color="auto" w:fill="E1DFDD"/>
    </w:rPr>
  </w:style>
  <w:style w:type="paragraph" w:customStyle="1" w:styleId="afff8">
    <w:name w:val="Абзац нумерованный"/>
    <w:basedOn w:val="20"/>
    <w:link w:val="afff9"/>
    <w:qFormat/>
    <w:rsid w:val="0026303D"/>
    <w:pPr>
      <w:keepNext w:val="0"/>
      <w:numPr>
        <w:ilvl w:val="0"/>
        <w:numId w:val="0"/>
      </w:numPr>
      <w:tabs>
        <w:tab w:val="clear" w:pos="907"/>
        <w:tab w:val="clear" w:pos="1644"/>
        <w:tab w:val="clear" w:pos="2381"/>
        <w:tab w:val="clear" w:pos="3119"/>
        <w:tab w:val="clear" w:pos="3856"/>
        <w:tab w:val="clear" w:pos="4593"/>
        <w:tab w:val="clear" w:pos="5330"/>
        <w:tab w:val="clear" w:pos="6067"/>
      </w:tabs>
      <w:suppressAutoHyphens w:val="0"/>
      <w:spacing w:before="0" w:after="60" w:line="276" w:lineRule="auto"/>
      <w:ind w:left="1355" w:hanging="504"/>
      <w:jc w:val="both"/>
      <w:outlineLvl w:val="9"/>
    </w:pPr>
    <w:rPr>
      <w:rFonts w:ascii="Times New Roman" w:eastAsiaTheme="majorEastAsia" w:hAnsi="Times New Roman" w:cs="Times New Roman"/>
      <w:b w:val="0"/>
      <w:bCs/>
      <w:sz w:val="24"/>
      <w:szCs w:val="24"/>
      <w:lang w:eastAsia="ru-RU"/>
    </w:rPr>
  </w:style>
  <w:style w:type="character" w:customStyle="1" w:styleId="afff9">
    <w:name w:val="Абзац нумерованный Знак"/>
    <w:basedOn w:val="21"/>
    <w:link w:val="afff8"/>
    <w:rsid w:val="0026303D"/>
    <w:rPr>
      <w:rFonts w:ascii="Times New Roman" w:eastAsiaTheme="majorEastAsia" w:hAnsi="Times New Roman" w:cs="Times New Roman"/>
      <w:b w:val="0"/>
      <w:bCs/>
      <w:sz w:val="24"/>
      <w:szCs w:val="24"/>
      <w:lang w:eastAsia="ru-RU"/>
    </w:rPr>
  </w:style>
  <w:style w:type="paragraph" w:customStyle="1" w:styleId="s28-">
    <w:name w:val="s28 Предисловие-Пункты"/>
    <w:rsid w:val="00A1188C"/>
    <w:pPr>
      <w:widowControl w:val="0"/>
      <w:numPr>
        <w:numId w:val="183"/>
      </w:numPr>
      <w:spacing w:before="120" w:after="120" w:line="240" w:lineRule="auto"/>
    </w:pPr>
    <w:rPr>
      <w:rFonts w:ascii="Times New Roman" w:eastAsia="Times New Roman" w:hAnsi="Times New Roman" w:cs="Times New Roman"/>
      <w:sz w:val="24"/>
      <w:szCs w:val="20"/>
      <w:lang w:eastAsia="ru-RU"/>
    </w:rPr>
  </w:style>
  <w:style w:type="paragraph" w:customStyle="1" w:styleId="a">
    <w:name w:val="Список маркированный"/>
    <w:basedOn w:val="afff4"/>
    <w:qFormat/>
    <w:rsid w:val="0074407B"/>
    <w:pPr>
      <w:numPr>
        <w:numId w:val="194"/>
      </w:numPr>
      <w:tabs>
        <w:tab w:val="clear" w:pos="720"/>
      </w:tabs>
      <w:spacing w:after="120" w:line="276" w:lineRule="auto"/>
      <w:jc w:val="both"/>
    </w:pPr>
    <w:rPr>
      <w:rFonts w:ascii="Times New Roman" w:eastAsia="Calibri" w:hAnsi="Times New Roman"/>
      <w:color w:val="231F2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9920">
      <w:bodyDiv w:val="1"/>
      <w:marLeft w:val="0"/>
      <w:marRight w:val="0"/>
      <w:marTop w:val="0"/>
      <w:marBottom w:val="0"/>
      <w:divBdr>
        <w:top w:val="none" w:sz="0" w:space="0" w:color="auto"/>
        <w:left w:val="none" w:sz="0" w:space="0" w:color="auto"/>
        <w:bottom w:val="none" w:sz="0" w:space="0" w:color="auto"/>
        <w:right w:val="none" w:sz="0" w:space="0" w:color="auto"/>
      </w:divBdr>
    </w:div>
    <w:div w:id="368843397">
      <w:bodyDiv w:val="1"/>
      <w:marLeft w:val="0"/>
      <w:marRight w:val="0"/>
      <w:marTop w:val="0"/>
      <w:marBottom w:val="0"/>
      <w:divBdr>
        <w:top w:val="none" w:sz="0" w:space="0" w:color="auto"/>
        <w:left w:val="none" w:sz="0" w:space="0" w:color="auto"/>
        <w:bottom w:val="none" w:sz="0" w:space="0" w:color="auto"/>
        <w:right w:val="none" w:sz="0" w:space="0" w:color="auto"/>
      </w:divBdr>
    </w:div>
    <w:div w:id="501627047">
      <w:bodyDiv w:val="1"/>
      <w:marLeft w:val="0"/>
      <w:marRight w:val="0"/>
      <w:marTop w:val="0"/>
      <w:marBottom w:val="0"/>
      <w:divBdr>
        <w:top w:val="none" w:sz="0" w:space="0" w:color="auto"/>
        <w:left w:val="none" w:sz="0" w:space="0" w:color="auto"/>
        <w:bottom w:val="none" w:sz="0" w:space="0" w:color="auto"/>
        <w:right w:val="none" w:sz="0" w:space="0" w:color="auto"/>
      </w:divBdr>
    </w:div>
    <w:div w:id="554045726">
      <w:bodyDiv w:val="1"/>
      <w:marLeft w:val="0"/>
      <w:marRight w:val="0"/>
      <w:marTop w:val="0"/>
      <w:marBottom w:val="0"/>
      <w:divBdr>
        <w:top w:val="none" w:sz="0" w:space="0" w:color="auto"/>
        <w:left w:val="none" w:sz="0" w:space="0" w:color="auto"/>
        <w:bottom w:val="none" w:sz="0" w:space="0" w:color="auto"/>
        <w:right w:val="none" w:sz="0" w:space="0" w:color="auto"/>
      </w:divBdr>
    </w:div>
    <w:div w:id="573130080">
      <w:bodyDiv w:val="1"/>
      <w:marLeft w:val="0"/>
      <w:marRight w:val="0"/>
      <w:marTop w:val="0"/>
      <w:marBottom w:val="0"/>
      <w:divBdr>
        <w:top w:val="none" w:sz="0" w:space="0" w:color="auto"/>
        <w:left w:val="none" w:sz="0" w:space="0" w:color="auto"/>
        <w:bottom w:val="none" w:sz="0" w:space="0" w:color="auto"/>
        <w:right w:val="none" w:sz="0" w:space="0" w:color="auto"/>
      </w:divBdr>
    </w:div>
    <w:div w:id="729351491">
      <w:bodyDiv w:val="1"/>
      <w:marLeft w:val="0"/>
      <w:marRight w:val="0"/>
      <w:marTop w:val="0"/>
      <w:marBottom w:val="0"/>
      <w:divBdr>
        <w:top w:val="none" w:sz="0" w:space="0" w:color="auto"/>
        <w:left w:val="none" w:sz="0" w:space="0" w:color="auto"/>
        <w:bottom w:val="none" w:sz="0" w:space="0" w:color="auto"/>
        <w:right w:val="none" w:sz="0" w:space="0" w:color="auto"/>
      </w:divBdr>
    </w:div>
    <w:div w:id="846210371">
      <w:bodyDiv w:val="1"/>
      <w:marLeft w:val="0"/>
      <w:marRight w:val="0"/>
      <w:marTop w:val="0"/>
      <w:marBottom w:val="0"/>
      <w:divBdr>
        <w:top w:val="none" w:sz="0" w:space="0" w:color="auto"/>
        <w:left w:val="none" w:sz="0" w:space="0" w:color="auto"/>
        <w:bottom w:val="none" w:sz="0" w:space="0" w:color="auto"/>
        <w:right w:val="none" w:sz="0" w:space="0" w:color="auto"/>
      </w:divBdr>
    </w:div>
    <w:div w:id="1073621560">
      <w:bodyDiv w:val="1"/>
      <w:marLeft w:val="0"/>
      <w:marRight w:val="0"/>
      <w:marTop w:val="0"/>
      <w:marBottom w:val="0"/>
      <w:divBdr>
        <w:top w:val="none" w:sz="0" w:space="0" w:color="auto"/>
        <w:left w:val="none" w:sz="0" w:space="0" w:color="auto"/>
        <w:bottom w:val="none" w:sz="0" w:space="0" w:color="auto"/>
        <w:right w:val="none" w:sz="0" w:space="0" w:color="auto"/>
      </w:divBdr>
    </w:div>
    <w:div w:id="1367214766">
      <w:bodyDiv w:val="1"/>
      <w:marLeft w:val="0"/>
      <w:marRight w:val="0"/>
      <w:marTop w:val="0"/>
      <w:marBottom w:val="0"/>
      <w:divBdr>
        <w:top w:val="none" w:sz="0" w:space="0" w:color="auto"/>
        <w:left w:val="none" w:sz="0" w:space="0" w:color="auto"/>
        <w:bottom w:val="none" w:sz="0" w:space="0" w:color="auto"/>
        <w:right w:val="none" w:sz="0" w:space="0" w:color="auto"/>
      </w:divBdr>
    </w:div>
    <w:div w:id="1392194177">
      <w:bodyDiv w:val="1"/>
      <w:marLeft w:val="0"/>
      <w:marRight w:val="0"/>
      <w:marTop w:val="0"/>
      <w:marBottom w:val="0"/>
      <w:divBdr>
        <w:top w:val="none" w:sz="0" w:space="0" w:color="auto"/>
        <w:left w:val="none" w:sz="0" w:space="0" w:color="auto"/>
        <w:bottom w:val="none" w:sz="0" w:space="0" w:color="auto"/>
        <w:right w:val="none" w:sz="0" w:space="0" w:color="auto"/>
      </w:divBdr>
    </w:div>
    <w:div w:id="1897468812">
      <w:bodyDiv w:val="1"/>
      <w:marLeft w:val="0"/>
      <w:marRight w:val="0"/>
      <w:marTop w:val="0"/>
      <w:marBottom w:val="0"/>
      <w:divBdr>
        <w:top w:val="none" w:sz="0" w:space="0" w:color="auto"/>
        <w:left w:val="none" w:sz="0" w:space="0" w:color="auto"/>
        <w:bottom w:val="none" w:sz="0" w:space="0" w:color="auto"/>
        <w:right w:val="none" w:sz="0" w:space="0" w:color="auto"/>
      </w:divBdr>
    </w:div>
    <w:div w:id="1916428672">
      <w:bodyDiv w:val="1"/>
      <w:marLeft w:val="0"/>
      <w:marRight w:val="0"/>
      <w:marTop w:val="0"/>
      <w:marBottom w:val="0"/>
      <w:divBdr>
        <w:top w:val="none" w:sz="0" w:space="0" w:color="auto"/>
        <w:left w:val="none" w:sz="0" w:space="0" w:color="auto"/>
        <w:bottom w:val="none" w:sz="0" w:space="0" w:color="auto"/>
        <w:right w:val="none" w:sz="0" w:space="0" w:color="auto"/>
      </w:divBdr>
    </w:div>
    <w:div w:id="1924096310">
      <w:bodyDiv w:val="1"/>
      <w:marLeft w:val="0"/>
      <w:marRight w:val="0"/>
      <w:marTop w:val="0"/>
      <w:marBottom w:val="0"/>
      <w:divBdr>
        <w:top w:val="none" w:sz="0" w:space="0" w:color="auto"/>
        <w:left w:val="none" w:sz="0" w:space="0" w:color="auto"/>
        <w:bottom w:val="none" w:sz="0" w:space="0" w:color="auto"/>
        <w:right w:val="none" w:sz="0" w:space="0" w:color="auto"/>
      </w:divBdr>
    </w:div>
    <w:div w:id="1955476229">
      <w:bodyDiv w:val="1"/>
      <w:marLeft w:val="0"/>
      <w:marRight w:val="0"/>
      <w:marTop w:val="0"/>
      <w:marBottom w:val="0"/>
      <w:divBdr>
        <w:top w:val="none" w:sz="0" w:space="0" w:color="auto"/>
        <w:left w:val="none" w:sz="0" w:space="0" w:color="auto"/>
        <w:bottom w:val="none" w:sz="0" w:space="0" w:color="auto"/>
        <w:right w:val="none" w:sz="0" w:space="0" w:color="auto"/>
      </w:divBdr>
    </w:div>
    <w:div w:id="2064985252">
      <w:bodyDiv w:val="1"/>
      <w:marLeft w:val="0"/>
      <w:marRight w:val="0"/>
      <w:marTop w:val="0"/>
      <w:marBottom w:val="0"/>
      <w:divBdr>
        <w:top w:val="none" w:sz="0" w:space="0" w:color="auto"/>
        <w:left w:val="none" w:sz="0" w:space="0" w:color="auto"/>
        <w:bottom w:val="none" w:sz="0" w:space="0" w:color="auto"/>
        <w:right w:val="none" w:sz="0" w:space="0" w:color="auto"/>
      </w:divBdr>
    </w:div>
    <w:div w:id="2078898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D%D0%BE%D1%80%D0%BC%D0%B0%D1%82%D0%B8%D0%B2%D0%BD%D1%8B%D0%B9_%D0%BF%D1%80%D0%B0%D0%B2%D0%BE%D0%B2%D0%BE%D0%B9_%D0%B0%D0%BA%D1%8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oonv-office@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08865;fld=134;dst=100573" TargetMode="External"/><Relationship Id="rId4" Type="http://schemas.openxmlformats.org/officeDocument/2006/relationships/settings" Target="settings.xml"/><Relationship Id="rId9" Type="http://schemas.openxmlformats.org/officeDocument/2006/relationships/hyperlink" Target="mailto:estate@novotrans.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8E033-5118-43BD-8E7E-C1C2BB505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37</Pages>
  <Words>20701</Words>
  <Characters>117996</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138421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Яблокова Дарья Николаевна</dc:creator>
  <cp:keywords/>
  <dc:description/>
  <cp:lastModifiedBy>Михаль Виктория Анатольевна</cp:lastModifiedBy>
  <cp:revision>3</cp:revision>
  <cp:lastPrinted>2021-10-22T05:56:00Z</cp:lastPrinted>
  <dcterms:created xsi:type="dcterms:W3CDTF">2022-01-28T11:26:00Z</dcterms:created>
  <dcterms:modified xsi:type="dcterms:W3CDTF">2022-03-28T11:32:00Z</dcterms:modified>
</cp:coreProperties>
</file>