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607C" w:rsidRDefault="00000000">
      <w:pPr>
        <w:tabs>
          <w:tab w:val="left" w:pos="9230"/>
        </w:tabs>
        <w:ind w:right="-924"/>
        <w:jc w:val="center"/>
        <w:rPr>
          <w:rFonts w:ascii="Times New Roman" w:eastAsia="Times New Roman" w:hAnsi="Times New Roman" w:cs="Times New Roman"/>
          <w:b/>
          <w:spacing w:val="30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object w:dxaOrig="6438" w:dyaOrig="1559">
          <v:rect id="rectole0000000000" o:spid="_x0000_i1025" style="width:321.75pt;height:78pt" o:ole="" o:preferrelative="t" stroked="f">
            <v:imagedata r:id="rId5" o:title=""/>
          </v:rect>
          <o:OLEObject Type="Embed" ProgID="StaticMetafile" ShapeID="rectole0000000000" DrawAspect="Content" ObjectID="_1784963662" r:id="rId6"/>
        </w:object>
      </w:r>
    </w:p>
    <w:p w:rsidR="00DC607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</w:rPr>
      </w:pPr>
      <w:r>
        <w:rPr>
          <w:rFonts w:ascii="Times New Roman" w:eastAsia="Times New Roman" w:hAnsi="Times New Roman" w:cs="Times New Roman"/>
          <w:b/>
          <w:spacing w:val="30"/>
          <w:sz w:val="28"/>
        </w:rPr>
        <w:t>(ПАО «ГИДРОАВТОМАТИКА»)</w:t>
      </w:r>
    </w:p>
    <w:p w:rsidR="00DC607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шоссе Заводское, 53,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 Самара, 443052, Российская Федерация</w:t>
      </w:r>
    </w:p>
    <w:p w:rsidR="00DC607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тел.: (846) 931-18-55, факс: (846) 933-94-54</w:t>
      </w:r>
    </w:p>
    <w:p w:rsidR="00DC607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hyperlink r:id="rId7"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www.gidroavtomatika.ru</w:t>
        </w:r>
      </w:hyperlink>
      <w:r>
        <w:rPr>
          <w:rFonts w:ascii="Times New Roman" w:eastAsia="Times New Roman" w:hAnsi="Times New Roman" w:cs="Times New Roman"/>
          <w:b/>
          <w:sz w:val="20"/>
        </w:rPr>
        <w:t xml:space="preserve">   mail@gidroavtomatika.ru</w:t>
      </w:r>
    </w:p>
    <w:p w:rsidR="00DC607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ОКПО 07502710   ОГРН 1026301707761   ИНН 6319037140/КПП 631901001</w:t>
      </w:r>
    </w:p>
    <w:p w:rsidR="00DC607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Р/с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40702810954400004731  ПОВОЛЖСКИЙ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БАНК ПАО СБЕРБАНК г. САМАРА</w:t>
      </w:r>
    </w:p>
    <w:p w:rsidR="00DC607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БИК 043601607   К/с 30101810200000000607</w:t>
      </w:r>
    </w:p>
    <w:p w:rsidR="00DC607C" w:rsidRDefault="00DC60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607C" w:rsidRDefault="00DC60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607C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ИЗВЕЩЕНИЕ</w:t>
      </w:r>
    </w:p>
    <w:p w:rsidR="00DC607C" w:rsidRDefault="00000000">
      <w:pPr>
        <w:spacing w:after="0" w:line="276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проведении запроса предложений в электронной форме.</w:t>
      </w:r>
    </w:p>
    <w:p w:rsidR="00DC607C" w:rsidRDefault="00DC6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1648"/>
        <w:gridCol w:w="3455"/>
      </w:tblGrid>
      <w:tr w:rsidR="00DC6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72" w:type="dxa"/>
              <w:right w:w="72" w:type="dxa"/>
            </w:tcMar>
            <w:vAlign w:val="center"/>
          </w:tcPr>
          <w:p w:rsidR="00DC607C" w:rsidRDefault="0000000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72" w:type="dxa"/>
              <w:right w:w="72" w:type="dxa"/>
            </w:tcMar>
            <w:vAlign w:val="center"/>
          </w:tcPr>
          <w:p w:rsidR="00DC607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72" w:type="dxa"/>
              <w:right w:w="72" w:type="dxa"/>
            </w:tcMar>
            <w:vAlign w:val="center"/>
          </w:tcPr>
          <w:p w:rsidR="00DC607C" w:rsidRDefault="00000000">
            <w:pPr>
              <w:spacing w:after="0" w:line="240" w:lineRule="auto"/>
              <w:ind w:righ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DC6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DC607C" w:rsidRDefault="00DC607C">
            <w:pPr>
              <w:numPr>
                <w:ilvl w:val="0"/>
                <w:numId w:val="1"/>
              </w:numPr>
              <w:spacing w:after="0" w:line="240" w:lineRule="auto"/>
              <w:ind w:left="644" w:right="7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DC607C" w:rsidRDefault="00000000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Заказчик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DC607C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Наименование организации: </w:t>
            </w:r>
          </w:p>
          <w:p w:rsidR="00DC607C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Публичное Акционерное общество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Гидроавтоматика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Гидроавтоматика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")</w:t>
            </w:r>
          </w:p>
          <w:p w:rsidR="00DC607C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Управляющий  директор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Стройкин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Д.Н.</w:t>
            </w:r>
          </w:p>
          <w:p w:rsidR="00DC607C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443052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шоссе Заводское, 53</w:t>
            </w:r>
          </w:p>
          <w:p w:rsidR="00DC607C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Почтовый адрес: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443052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шоссе Заводское, 53</w:t>
            </w:r>
          </w:p>
          <w:p w:rsidR="00DC607C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Тел: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 (846) 931-18-55</w:t>
            </w:r>
          </w:p>
          <w:p w:rsidR="00DC607C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u w:val="single"/>
                </w:rPr>
                <w:t>www.gidroavtomatika.ru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</w:tr>
      <w:tr w:rsidR="00DC607C" w:rsidRP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DC607C" w:rsidRDefault="00DC607C">
            <w:pPr>
              <w:numPr>
                <w:ilvl w:val="0"/>
                <w:numId w:val="2"/>
              </w:numPr>
              <w:spacing w:after="0" w:line="240" w:lineRule="auto"/>
              <w:ind w:left="644" w:right="7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DC607C" w:rsidRDefault="00000000">
            <w:pPr>
              <w:spacing w:after="0" w:line="276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Контактное лицо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DC607C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Инженер:</w:t>
            </w:r>
          </w:p>
          <w:p w:rsidR="00DC607C" w:rsidRDefault="00573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Руденко Андрей Владимирович</w:t>
            </w:r>
          </w:p>
          <w:p w:rsidR="00DC607C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 (846) 207-01-39 (доб.2057)</w:t>
            </w:r>
          </w:p>
          <w:p w:rsidR="00DC607C" w:rsidRPr="00573BFA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Е</w:t>
            </w:r>
            <w:r w:rsidRPr="00573BFA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-mail:</w:t>
            </w:r>
            <w:r w:rsidRPr="00573B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573BFA">
              <w:rPr>
                <w:rFonts w:ascii="Cambria" w:eastAsia="Cambria" w:hAnsi="Cambria" w:cs="Cambria"/>
                <w:sz w:val="24"/>
                <w:lang w:val="en-US"/>
              </w:rPr>
              <w:t>os.</w:t>
            </w:r>
            <w:r w:rsidR="00573BFA">
              <w:rPr>
                <w:rFonts w:ascii="Cambria" w:eastAsia="Cambria" w:hAnsi="Cambria" w:cs="Cambria"/>
                <w:sz w:val="24"/>
                <w:lang w:val="en-US"/>
              </w:rPr>
              <w:t>metal</w:t>
            </w:r>
            <w:r w:rsidRPr="00573BFA">
              <w:rPr>
                <w:rFonts w:ascii="Cambria" w:eastAsia="Cambria" w:hAnsi="Cambria" w:cs="Cambria"/>
                <w:sz w:val="24"/>
                <w:lang w:val="en-US"/>
              </w:rPr>
              <w:t>@</w:t>
            </w:r>
            <w:r w:rsidR="00573BFA">
              <w:rPr>
                <w:rFonts w:ascii="Cambria" w:eastAsia="Cambria" w:hAnsi="Cambria" w:cs="Cambria"/>
                <w:sz w:val="24"/>
                <w:lang w:val="en-US"/>
              </w:rPr>
              <w:t>gidroavtomatika</w:t>
            </w:r>
            <w:r w:rsidRPr="00573BFA">
              <w:rPr>
                <w:rFonts w:ascii="Cambria" w:eastAsia="Cambria" w:hAnsi="Cambria" w:cs="Cambria"/>
                <w:sz w:val="24"/>
                <w:lang w:val="en-US"/>
              </w:rPr>
              <w:t>.ru</w:t>
            </w:r>
          </w:p>
        </w:tc>
      </w:tr>
      <w:tr w:rsidR="00DC607C" w:rsidRP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DC607C" w:rsidRPr="00573BFA" w:rsidRDefault="00DC607C">
            <w:pPr>
              <w:numPr>
                <w:ilvl w:val="0"/>
                <w:numId w:val="3"/>
              </w:numPr>
              <w:spacing w:after="0" w:line="240" w:lineRule="auto"/>
              <w:ind w:left="644" w:right="70" w:hanging="36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DC607C" w:rsidRPr="00573BFA" w:rsidRDefault="00DC607C">
            <w:pPr>
              <w:spacing w:after="0" w:line="276" w:lineRule="auto"/>
              <w:ind w:right="7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DC607C" w:rsidRPr="00573BFA" w:rsidRDefault="00DC607C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C6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DC607C" w:rsidRPr="00573BFA" w:rsidRDefault="00DC607C">
            <w:pPr>
              <w:numPr>
                <w:ilvl w:val="0"/>
                <w:numId w:val="4"/>
              </w:numPr>
              <w:spacing w:after="0" w:line="240" w:lineRule="auto"/>
              <w:ind w:left="644" w:right="70" w:hanging="36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DC607C" w:rsidRDefault="00000000">
            <w:pPr>
              <w:spacing w:after="0" w:line="276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Способ закупки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DC607C" w:rsidRDefault="00000000">
            <w:pPr>
              <w:spacing w:after="0" w:line="276" w:lineRule="auto"/>
              <w:ind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Запрос цен</w:t>
            </w:r>
          </w:p>
        </w:tc>
      </w:tr>
      <w:tr w:rsid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573BFA" w:rsidRDefault="00573BFA" w:rsidP="00573BFA">
            <w:pPr>
              <w:numPr>
                <w:ilvl w:val="0"/>
                <w:numId w:val="5"/>
              </w:numPr>
              <w:spacing w:after="0" w:line="240" w:lineRule="auto"/>
              <w:ind w:left="644" w:right="7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закупки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ind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купка Прутка КР</w:t>
            </w:r>
          </w:p>
        </w:tc>
      </w:tr>
      <w:tr w:rsid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573BFA" w:rsidRDefault="00573BFA" w:rsidP="00573BFA">
            <w:pPr>
              <w:numPr>
                <w:ilvl w:val="0"/>
                <w:numId w:val="6"/>
              </w:numPr>
              <w:spacing w:after="0" w:line="240" w:lineRule="auto"/>
              <w:ind w:left="644" w:right="7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 договора, количество (объем) приобретаемой продукции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ind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со спецификацией</w:t>
            </w:r>
          </w:p>
        </w:tc>
      </w:tr>
      <w:tr w:rsid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573BFA" w:rsidRDefault="00573BFA" w:rsidP="00573BFA">
            <w:pPr>
              <w:numPr>
                <w:ilvl w:val="0"/>
                <w:numId w:val="7"/>
              </w:numPr>
              <w:spacing w:after="0" w:line="240" w:lineRule="auto"/>
              <w:ind w:left="644" w:right="153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ind w:righ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поставки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Гидроавтоматика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 г. Самары, шоссе Заводское, 53</w:t>
            </w:r>
          </w:p>
        </w:tc>
      </w:tr>
      <w:tr w:rsid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573BFA" w:rsidRDefault="00573BFA" w:rsidP="00573BFA">
            <w:pPr>
              <w:numPr>
                <w:ilvl w:val="0"/>
                <w:numId w:val="8"/>
              </w:numPr>
              <w:spacing w:after="0" w:line="240" w:lineRule="auto"/>
              <w:ind w:left="644" w:right="153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ind w:right="15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573BFA" w:rsidRDefault="00573BFA" w:rsidP="00573BFA">
            <w:pPr>
              <w:numPr>
                <w:ilvl w:val="0"/>
                <w:numId w:val="9"/>
              </w:numPr>
              <w:spacing w:after="0" w:line="240" w:lineRule="auto"/>
              <w:ind w:left="644" w:right="153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ind w:righ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Начальная (максимальная) цена договора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указания цены</w:t>
            </w:r>
          </w:p>
        </w:tc>
      </w:tr>
      <w:tr w:rsid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573BFA" w:rsidRDefault="00573BFA" w:rsidP="00573BFA">
            <w:pPr>
              <w:numPr>
                <w:ilvl w:val="0"/>
                <w:numId w:val="10"/>
              </w:numPr>
              <w:spacing w:after="0" w:line="240" w:lineRule="auto"/>
              <w:ind w:left="644" w:right="153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ind w:righ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Требования, предъявляемые к участникам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tabs>
                <w:tab w:val="left" w:pos="1277"/>
                <w:tab w:val="left" w:pos="1701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Требование к отсутствию участника в реестре недобросовестных поставщиков</w:t>
            </w:r>
          </w:p>
        </w:tc>
      </w:tr>
      <w:tr w:rsid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573BFA" w:rsidRDefault="00573BFA" w:rsidP="00573BFA">
            <w:pPr>
              <w:numPr>
                <w:ilvl w:val="0"/>
                <w:numId w:val="11"/>
              </w:numPr>
              <w:spacing w:after="0" w:line="240" w:lineRule="auto"/>
              <w:ind w:left="644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начала и дата окончания срока подачи заявок участниками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ind w:righ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подачи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573BFA" w:rsidRDefault="00573BFA" w:rsidP="00573BFA">
            <w:pPr>
              <w:spacing w:after="0" w:line="240" w:lineRule="auto"/>
              <w:ind w:right="153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12.08.2024</w:t>
            </w:r>
          </w:p>
        </w:tc>
      </w:tr>
      <w:tr w:rsid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ind w:righ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Окончание подачи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573BFA" w:rsidRDefault="00573BFA" w:rsidP="00573BFA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20.08.2024</w:t>
            </w:r>
          </w:p>
        </w:tc>
      </w:tr>
      <w:tr w:rsid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numPr>
                <w:ilvl w:val="0"/>
                <w:numId w:val="12"/>
              </w:numPr>
              <w:spacing w:after="0" w:line="256" w:lineRule="auto"/>
              <w:ind w:left="644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поставки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Обсуждаются на стадии заключения договора (Предлагайте свои сроки, за какой срок Вы готовы поставить) </w:t>
            </w:r>
          </w:p>
        </w:tc>
      </w:tr>
      <w:tr w:rsid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numPr>
                <w:ilvl w:val="0"/>
                <w:numId w:val="13"/>
              </w:numPr>
              <w:spacing w:after="0" w:line="256" w:lineRule="auto"/>
              <w:ind w:left="644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Условия оплаты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Обсуждаются на стадии заключения договора (Предлагайте свои условия, на которых Вы готовы работать)</w:t>
            </w:r>
          </w:p>
        </w:tc>
      </w:tr>
      <w:tr w:rsidR="00573B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numPr>
                <w:ilvl w:val="0"/>
                <w:numId w:val="14"/>
              </w:numPr>
              <w:spacing w:after="0" w:line="256" w:lineRule="auto"/>
              <w:ind w:left="644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Дополнительные условия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573BFA" w:rsidRDefault="00573BFA" w:rsidP="00573B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C607C" w:rsidRDefault="00DC6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C607C" w:rsidRDefault="00DC607C">
      <w:pPr>
        <w:tabs>
          <w:tab w:val="right" w:pos="1005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607C" w:rsidRDefault="00DC607C">
      <w:pPr>
        <w:tabs>
          <w:tab w:val="left" w:pos="754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</w:p>
    <w:sectPr w:rsidR="00DC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0EC"/>
    <w:multiLevelType w:val="multilevel"/>
    <w:tmpl w:val="228CC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61E0B"/>
    <w:multiLevelType w:val="multilevel"/>
    <w:tmpl w:val="64A21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7A0EA0"/>
    <w:multiLevelType w:val="multilevel"/>
    <w:tmpl w:val="95FC5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B09D1"/>
    <w:multiLevelType w:val="multilevel"/>
    <w:tmpl w:val="789EB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250AA"/>
    <w:multiLevelType w:val="multilevel"/>
    <w:tmpl w:val="8E8C0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557284"/>
    <w:multiLevelType w:val="multilevel"/>
    <w:tmpl w:val="EF308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B24E69"/>
    <w:multiLevelType w:val="multilevel"/>
    <w:tmpl w:val="B0FE9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C416A2"/>
    <w:multiLevelType w:val="multilevel"/>
    <w:tmpl w:val="E3362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25078E"/>
    <w:multiLevelType w:val="multilevel"/>
    <w:tmpl w:val="05A6F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5F7C81"/>
    <w:multiLevelType w:val="multilevel"/>
    <w:tmpl w:val="4C967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0210B"/>
    <w:multiLevelType w:val="multilevel"/>
    <w:tmpl w:val="C2F23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605200"/>
    <w:multiLevelType w:val="multilevel"/>
    <w:tmpl w:val="454CF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8B78A1"/>
    <w:multiLevelType w:val="multilevel"/>
    <w:tmpl w:val="1B9CB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153825"/>
    <w:multiLevelType w:val="multilevel"/>
    <w:tmpl w:val="65A02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9760423">
    <w:abstractNumId w:val="12"/>
  </w:num>
  <w:num w:numId="2" w16cid:durableId="1784301925">
    <w:abstractNumId w:val="9"/>
  </w:num>
  <w:num w:numId="3" w16cid:durableId="637688963">
    <w:abstractNumId w:val="2"/>
  </w:num>
  <w:num w:numId="4" w16cid:durableId="342972687">
    <w:abstractNumId w:val="1"/>
  </w:num>
  <w:num w:numId="5" w16cid:durableId="1812206653">
    <w:abstractNumId w:val="4"/>
  </w:num>
  <w:num w:numId="6" w16cid:durableId="470944677">
    <w:abstractNumId w:val="10"/>
  </w:num>
  <w:num w:numId="7" w16cid:durableId="1165318784">
    <w:abstractNumId w:val="11"/>
  </w:num>
  <w:num w:numId="8" w16cid:durableId="138808746">
    <w:abstractNumId w:val="3"/>
  </w:num>
  <w:num w:numId="9" w16cid:durableId="155612336">
    <w:abstractNumId w:val="13"/>
  </w:num>
  <w:num w:numId="10" w16cid:durableId="1023635108">
    <w:abstractNumId w:val="6"/>
  </w:num>
  <w:num w:numId="11" w16cid:durableId="801073877">
    <w:abstractNumId w:val="8"/>
  </w:num>
  <w:num w:numId="12" w16cid:durableId="1992099636">
    <w:abstractNumId w:val="0"/>
  </w:num>
  <w:num w:numId="13" w16cid:durableId="1111557563">
    <w:abstractNumId w:val="5"/>
  </w:num>
  <w:num w:numId="14" w16cid:durableId="1619331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07C"/>
    <w:rsid w:val="00092684"/>
    <w:rsid w:val="00573BFA"/>
    <w:rsid w:val="0082731E"/>
    <w:rsid w:val="00D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42FC"/>
  <w15:docId w15:val="{72894A69-2320-47D6-A9CC-74693AAB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droavtomati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droavtomati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Рякина Светлана Викторовна</cp:lastModifiedBy>
  <cp:revision>2</cp:revision>
  <dcterms:created xsi:type="dcterms:W3CDTF">2024-08-12T06:06:00Z</dcterms:created>
  <dcterms:modified xsi:type="dcterms:W3CDTF">2024-08-12T06:28:00Z</dcterms:modified>
</cp:coreProperties>
</file>