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263" w:rsidRPr="009E73AD" w:rsidRDefault="00205263" w:rsidP="00392ED0">
      <w:pPr>
        <w:pStyle w:val="a9"/>
        <w:jc w:val="center"/>
        <w:rPr>
          <w:rFonts w:ascii="Times New Roman" w:hAnsi="Times New Roman"/>
          <w:b/>
          <w:bCs/>
          <w:iCs/>
          <w:sz w:val="20"/>
          <w:szCs w:val="20"/>
        </w:rPr>
      </w:pPr>
      <w:bookmarkStart w:id="0" w:name="tip_dog_1190_2020_Pril_1"/>
      <w:bookmarkEnd w:id="0"/>
      <w:r w:rsidRPr="009E73AD">
        <w:rPr>
          <w:rFonts w:ascii="Times New Roman" w:hAnsi="Times New Roman"/>
          <w:b/>
          <w:sz w:val="20"/>
          <w:szCs w:val="20"/>
        </w:rPr>
        <w:t xml:space="preserve">ДОГОВОР № </w:t>
      </w:r>
      <w:r w:rsidRPr="009E73AD">
        <w:rPr>
          <w:rFonts w:ascii="Times New Roman" w:hAnsi="Times New Roman"/>
          <w:b/>
          <w:iCs/>
          <w:sz w:val="20"/>
          <w:szCs w:val="20"/>
        </w:rPr>
        <w:t>______</w:t>
      </w:r>
    </w:p>
    <w:p w:rsidR="00205263" w:rsidRPr="009E73AD" w:rsidRDefault="00205263" w:rsidP="00392ED0">
      <w:pPr>
        <w:pStyle w:val="a9"/>
        <w:jc w:val="both"/>
        <w:rPr>
          <w:rFonts w:ascii="Times New Roman" w:hAnsi="Times New Roman"/>
          <w:b/>
          <w:bCs/>
          <w:iCs/>
          <w:sz w:val="20"/>
          <w:szCs w:val="20"/>
        </w:rPr>
      </w:pPr>
    </w:p>
    <w:p w:rsidR="00205263" w:rsidRPr="009E73AD" w:rsidRDefault="00205263" w:rsidP="00392ED0">
      <w:pPr>
        <w:pStyle w:val="a9"/>
        <w:ind w:firstLine="708"/>
        <w:jc w:val="both"/>
        <w:rPr>
          <w:rFonts w:ascii="Times New Roman" w:hAnsi="Times New Roman"/>
          <w:b/>
          <w:spacing w:val="-4"/>
          <w:sz w:val="20"/>
          <w:szCs w:val="20"/>
        </w:rPr>
      </w:pPr>
      <w:r w:rsidRPr="009E73AD">
        <w:rPr>
          <w:rFonts w:ascii="Times New Roman" w:hAnsi="Times New Roman"/>
          <w:b/>
          <w:spacing w:val="-5"/>
          <w:sz w:val="20"/>
          <w:szCs w:val="20"/>
        </w:rPr>
        <w:t>г. Москва</w:t>
      </w:r>
      <w:r w:rsidRPr="009E73AD">
        <w:rPr>
          <w:rFonts w:ascii="Times New Roman" w:hAnsi="Times New Roman"/>
          <w:b/>
          <w:spacing w:val="-5"/>
          <w:sz w:val="20"/>
          <w:szCs w:val="20"/>
        </w:rPr>
        <w:tab/>
      </w:r>
      <w:r w:rsidRPr="009E73AD">
        <w:rPr>
          <w:rFonts w:ascii="Times New Roman" w:hAnsi="Times New Roman"/>
          <w:b/>
          <w:spacing w:val="-5"/>
          <w:sz w:val="20"/>
          <w:szCs w:val="20"/>
        </w:rPr>
        <w:tab/>
      </w:r>
      <w:r w:rsidRPr="009E73AD">
        <w:rPr>
          <w:rFonts w:ascii="Times New Roman" w:hAnsi="Times New Roman"/>
          <w:b/>
          <w:spacing w:val="-5"/>
          <w:sz w:val="20"/>
          <w:szCs w:val="20"/>
        </w:rPr>
        <w:tab/>
      </w:r>
      <w:r w:rsidRPr="009E73AD">
        <w:rPr>
          <w:rFonts w:ascii="Times New Roman" w:hAnsi="Times New Roman"/>
          <w:b/>
          <w:spacing w:val="-5"/>
          <w:sz w:val="20"/>
          <w:szCs w:val="20"/>
        </w:rPr>
        <w:tab/>
      </w:r>
      <w:r w:rsidRPr="009E73AD">
        <w:rPr>
          <w:rFonts w:ascii="Times New Roman" w:hAnsi="Times New Roman"/>
          <w:b/>
          <w:spacing w:val="-5"/>
          <w:sz w:val="20"/>
          <w:szCs w:val="20"/>
        </w:rPr>
        <w:tab/>
      </w:r>
      <w:r w:rsidRPr="009E73AD">
        <w:rPr>
          <w:rFonts w:ascii="Times New Roman" w:hAnsi="Times New Roman"/>
          <w:b/>
          <w:spacing w:val="-5"/>
          <w:sz w:val="20"/>
          <w:szCs w:val="20"/>
        </w:rPr>
        <w:tab/>
      </w:r>
      <w:r w:rsidRPr="009E73AD">
        <w:rPr>
          <w:rFonts w:ascii="Times New Roman" w:hAnsi="Times New Roman"/>
          <w:b/>
          <w:sz w:val="20"/>
          <w:szCs w:val="20"/>
        </w:rPr>
        <w:t xml:space="preserve">    </w:t>
      </w:r>
      <w:r w:rsidR="009958EE" w:rsidRPr="00C676FD">
        <w:rPr>
          <w:rFonts w:ascii="Times New Roman" w:hAnsi="Times New Roman"/>
          <w:b/>
          <w:sz w:val="20"/>
          <w:szCs w:val="20"/>
        </w:rPr>
        <w:t xml:space="preserve">                                </w:t>
      </w:r>
      <w:proofErr w:type="gramStart"/>
      <w:r w:rsidR="009958EE" w:rsidRPr="00C676FD">
        <w:rPr>
          <w:rFonts w:ascii="Times New Roman" w:hAnsi="Times New Roman"/>
          <w:b/>
          <w:sz w:val="20"/>
          <w:szCs w:val="20"/>
        </w:rPr>
        <w:t xml:space="preserve">   </w:t>
      </w:r>
      <w:r w:rsidRPr="009E73AD">
        <w:rPr>
          <w:rFonts w:ascii="Times New Roman" w:hAnsi="Times New Roman"/>
          <w:b/>
          <w:spacing w:val="-2"/>
          <w:sz w:val="20"/>
          <w:szCs w:val="20"/>
        </w:rPr>
        <w:t>«</w:t>
      </w:r>
      <w:proofErr w:type="gramEnd"/>
      <w:r w:rsidRPr="009E73AD">
        <w:rPr>
          <w:rFonts w:ascii="Times New Roman" w:hAnsi="Times New Roman"/>
          <w:b/>
          <w:spacing w:val="-2"/>
          <w:sz w:val="20"/>
          <w:szCs w:val="20"/>
        </w:rPr>
        <w:t>___»___________</w:t>
      </w:r>
      <w:r w:rsidR="0020140F" w:rsidRPr="009E73AD">
        <w:rPr>
          <w:rFonts w:ascii="Times New Roman" w:hAnsi="Times New Roman"/>
          <w:b/>
          <w:spacing w:val="-2"/>
          <w:sz w:val="20"/>
          <w:szCs w:val="20"/>
        </w:rPr>
        <w:t xml:space="preserve"> </w:t>
      </w:r>
      <w:r w:rsidRPr="009E73AD">
        <w:rPr>
          <w:rFonts w:ascii="Times New Roman" w:hAnsi="Times New Roman"/>
          <w:b/>
          <w:spacing w:val="-4"/>
          <w:sz w:val="20"/>
          <w:szCs w:val="20"/>
        </w:rPr>
        <w:t>20</w:t>
      </w:r>
      <w:r w:rsidR="0020140F" w:rsidRPr="009E73AD">
        <w:rPr>
          <w:rFonts w:ascii="Times New Roman" w:hAnsi="Times New Roman"/>
          <w:b/>
          <w:spacing w:val="-4"/>
          <w:sz w:val="20"/>
          <w:szCs w:val="20"/>
        </w:rPr>
        <w:t>23</w:t>
      </w:r>
      <w:r w:rsidRPr="009E73AD">
        <w:rPr>
          <w:rFonts w:ascii="Times New Roman" w:hAnsi="Times New Roman"/>
          <w:b/>
          <w:spacing w:val="-4"/>
          <w:sz w:val="20"/>
          <w:szCs w:val="20"/>
        </w:rPr>
        <w:t xml:space="preserve"> года</w:t>
      </w:r>
    </w:p>
    <w:p w:rsidR="00205263" w:rsidRPr="009E73AD" w:rsidRDefault="00205263" w:rsidP="00392ED0">
      <w:pPr>
        <w:pStyle w:val="a9"/>
        <w:jc w:val="both"/>
        <w:rPr>
          <w:rFonts w:ascii="Times New Roman" w:hAnsi="Times New Roman"/>
          <w:b/>
          <w:spacing w:val="-4"/>
          <w:sz w:val="20"/>
          <w:szCs w:val="20"/>
        </w:rPr>
      </w:pPr>
    </w:p>
    <w:p w:rsidR="00E6426B" w:rsidRPr="009E73AD" w:rsidRDefault="00E6426B" w:rsidP="00392ED0">
      <w:pPr>
        <w:pStyle w:val="a9"/>
        <w:ind w:firstLine="708"/>
        <w:jc w:val="both"/>
        <w:rPr>
          <w:rFonts w:ascii="Times New Roman" w:hAnsi="Times New Roman"/>
          <w:b/>
          <w:snapToGrid w:val="0"/>
          <w:sz w:val="20"/>
          <w:szCs w:val="20"/>
        </w:rPr>
      </w:pPr>
    </w:p>
    <w:p w:rsidR="00E6426B" w:rsidRPr="009E73AD" w:rsidRDefault="0020140F" w:rsidP="00392ED0">
      <w:pPr>
        <w:ind w:firstLine="708"/>
        <w:jc w:val="both"/>
        <w:rPr>
          <w:sz w:val="20"/>
          <w:szCs w:val="20"/>
          <w:lang w:eastAsia="en-US"/>
        </w:rPr>
      </w:pPr>
      <w:r w:rsidRPr="009E73AD">
        <w:rPr>
          <w:b/>
          <w:sz w:val="20"/>
          <w:szCs w:val="20"/>
          <w:lang w:eastAsia="en-US"/>
        </w:rPr>
        <w:t xml:space="preserve">Общество с ограниченной ответственностью </w:t>
      </w:r>
      <w:r w:rsidR="00022F30" w:rsidRPr="009E73AD">
        <w:rPr>
          <w:b/>
          <w:sz w:val="20"/>
          <w:szCs w:val="20"/>
          <w:lang w:eastAsia="en-US"/>
        </w:rPr>
        <w:t>«</w:t>
      </w:r>
      <w:proofErr w:type="spellStart"/>
      <w:r w:rsidR="00022F30" w:rsidRPr="009E73AD">
        <w:rPr>
          <w:b/>
          <w:sz w:val="20"/>
          <w:szCs w:val="20"/>
          <w:lang w:eastAsia="en-US"/>
        </w:rPr>
        <w:t>ТехноТрансСерв</w:t>
      </w:r>
      <w:proofErr w:type="spellEnd"/>
      <w:r w:rsidR="00022F30" w:rsidRPr="009E73AD">
        <w:rPr>
          <w:b/>
          <w:sz w:val="20"/>
          <w:szCs w:val="20"/>
          <w:lang w:eastAsia="en-US"/>
        </w:rPr>
        <w:t>»</w:t>
      </w:r>
      <w:r w:rsidRPr="009E73AD">
        <w:rPr>
          <w:sz w:val="20"/>
          <w:szCs w:val="20"/>
          <w:lang w:eastAsia="en-US"/>
        </w:rPr>
        <w:t xml:space="preserve"> (сокращенное наименование – </w:t>
      </w:r>
      <w:r w:rsidRPr="009E73AD">
        <w:rPr>
          <w:b/>
          <w:sz w:val="20"/>
          <w:szCs w:val="20"/>
          <w:lang w:eastAsia="en-US"/>
        </w:rPr>
        <w:t xml:space="preserve">ООО </w:t>
      </w:r>
      <w:r w:rsidR="00022F30" w:rsidRPr="009E73AD">
        <w:rPr>
          <w:b/>
          <w:sz w:val="20"/>
          <w:szCs w:val="20"/>
          <w:lang w:eastAsia="en-US"/>
        </w:rPr>
        <w:t>«</w:t>
      </w:r>
      <w:proofErr w:type="spellStart"/>
      <w:r w:rsidR="00022F30" w:rsidRPr="009E73AD">
        <w:rPr>
          <w:b/>
          <w:sz w:val="20"/>
          <w:szCs w:val="20"/>
          <w:lang w:eastAsia="en-US"/>
        </w:rPr>
        <w:t>ТехноТрансСерв</w:t>
      </w:r>
      <w:proofErr w:type="spellEnd"/>
      <w:r w:rsidR="00022F30" w:rsidRPr="009E73AD">
        <w:rPr>
          <w:b/>
          <w:sz w:val="20"/>
          <w:szCs w:val="20"/>
          <w:lang w:eastAsia="en-US"/>
        </w:rPr>
        <w:t>»</w:t>
      </w:r>
      <w:r w:rsidRPr="009E73AD">
        <w:rPr>
          <w:sz w:val="20"/>
          <w:szCs w:val="20"/>
          <w:lang w:eastAsia="en-US"/>
        </w:rPr>
        <w:t xml:space="preserve">), в лице </w:t>
      </w:r>
      <w:r w:rsidRPr="009E73AD">
        <w:rPr>
          <w:b/>
          <w:sz w:val="20"/>
          <w:szCs w:val="20"/>
          <w:lang w:eastAsia="en-US"/>
        </w:rPr>
        <w:t>Генерального директора Казанцева Михаила Степановича</w:t>
      </w:r>
      <w:r w:rsidRPr="009E73AD">
        <w:rPr>
          <w:sz w:val="20"/>
          <w:szCs w:val="20"/>
          <w:lang w:eastAsia="en-US"/>
        </w:rPr>
        <w:t xml:space="preserve">, именуемое в дальнейшем </w:t>
      </w:r>
      <w:r w:rsidRPr="009E73AD">
        <w:rPr>
          <w:b/>
          <w:sz w:val="20"/>
          <w:szCs w:val="20"/>
          <w:lang w:eastAsia="en-US"/>
        </w:rPr>
        <w:t>«Заказчик»</w:t>
      </w:r>
      <w:r w:rsidRPr="009E73AD">
        <w:rPr>
          <w:sz w:val="20"/>
          <w:szCs w:val="20"/>
          <w:lang w:eastAsia="en-US"/>
        </w:rPr>
        <w:t>, действующее на основании Устава</w:t>
      </w:r>
      <w:r w:rsidR="00E6426B" w:rsidRPr="009E73AD">
        <w:rPr>
          <w:sz w:val="20"/>
          <w:szCs w:val="20"/>
          <w:lang w:eastAsia="en-US"/>
        </w:rPr>
        <w:t>,</w:t>
      </w:r>
      <w:r w:rsidRPr="009E73AD">
        <w:rPr>
          <w:sz w:val="20"/>
          <w:szCs w:val="20"/>
          <w:lang w:eastAsia="en-US"/>
        </w:rPr>
        <w:t xml:space="preserve"> </w:t>
      </w:r>
      <w:r w:rsidR="00E6426B" w:rsidRPr="009E73AD">
        <w:rPr>
          <w:sz w:val="20"/>
          <w:szCs w:val="20"/>
          <w:lang w:eastAsia="en-US"/>
        </w:rPr>
        <w:t xml:space="preserve">с одной стороны, и ____________________________________________, именуемое в дальнейшем </w:t>
      </w:r>
      <w:r w:rsidR="00E6426B" w:rsidRPr="009E73AD">
        <w:rPr>
          <w:b/>
          <w:sz w:val="20"/>
          <w:szCs w:val="20"/>
          <w:lang w:eastAsia="en-US"/>
        </w:rPr>
        <w:t>«Подрядчик»</w:t>
      </w:r>
      <w:r w:rsidR="00E6426B" w:rsidRPr="009E73AD">
        <w:rPr>
          <w:sz w:val="20"/>
          <w:szCs w:val="20"/>
          <w:lang w:eastAsia="en-US"/>
        </w:rPr>
        <w:t>, являющееся членом саморегулируемой организации в области строительства, что подтверждается выпиской из реестра членов СРО</w:t>
      </w:r>
      <w:r w:rsidR="00901947" w:rsidRPr="009E73AD">
        <w:rPr>
          <w:sz w:val="20"/>
          <w:szCs w:val="20"/>
          <w:lang w:eastAsia="en-US"/>
        </w:rPr>
        <w:t xml:space="preserve">_________ </w:t>
      </w:r>
      <w:r w:rsidR="00E6426B" w:rsidRPr="009E73AD">
        <w:rPr>
          <w:sz w:val="20"/>
          <w:szCs w:val="20"/>
          <w:lang w:eastAsia="en-US"/>
        </w:rPr>
        <w:t>от </w:t>
      </w:r>
      <w:r w:rsidR="00D519F1" w:rsidRPr="009E73AD">
        <w:rPr>
          <w:sz w:val="20"/>
          <w:szCs w:val="20"/>
          <w:lang w:eastAsia="en-US"/>
        </w:rPr>
        <w:t xml:space="preserve">_______ </w:t>
      </w:r>
      <w:r w:rsidR="00B57E9F" w:rsidRPr="009E73AD">
        <w:rPr>
          <w:sz w:val="20"/>
          <w:szCs w:val="20"/>
          <w:lang w:eastAsia="en-US"/>
        </w:rPr>
        <w:t xml:space="preserve">№_________, </w:t>
      </w:r>
      <w:r w:rsidR="00E6426B" w:rsidRPr="009E73AD">
        <w:rPr>
          <w:sz w:val="20"/>
          <w:szCs w:val="20"/>
          <w:lang w:eastAsia="en-US"/>
        </w:rPr>
        <w:t>в лице _______________</w:t>
      </w:r>
      <w:r w:rsidR="00D519F1" w:rsidRPr="009E73AD">
        <w:rPr>
          <w:sz w:val="20"/>
          <w:szCs w:val="20"/>
          <w:lang w:eastAsia="en-US"/>
        </w:rPr>
        <w:t>______</w:t>
      </w:r>
      <w:r w:rsidR="002F63B8" w:rsidRPr="009E73AD">
        <w:rPr>
          <w:sz w:val="20"/>
          <w:szCs w:val="20"/>
          <w:lang w:eastAsia="en-US"/>
        </w:rPr>
        <w:t>_</w:t>
      </w:r>
      <w:r w:rsidR="00D519F1" w:rsidRPr="009E73AD">
        <w:rPr>
          <w:sz w:val="20"/>
          <w:szCs w:val="20"/>
          <w:lang w:eastAsia="en-US"/>
        </w:rPr>
        <w:t>_</w:t>
      </w:r>
      <w:r w:rsidR="00E6426B" w:rsidRPr="009E73AD">
        <w:rPr>
          <w:sz w:val="20"/>
          <w:szCs w:val="20"/>
          <w:lang w:eastAsia="en-US"/>
        </w:rPr>
        <w:t xml:space="preserve">_____________________, </w:t>
      </w:r>
    </w:p>
    <w:p w:rsidR="00E6426B" w:rsidRPr="009E73AD" w:rsidRDefault="00E6426B" w:rsidP="00392ED0">
      <w:pPr>
        <w:jc w:val="both"/>
        <w:rPr>
          <w:sz w:val="20"/>
          <w:szCs w:val="20"/>
          <w:lang w:eastAsia="en-US"/>
        </w:rPr>
      </w:pPr>
      <w:r w:rsidRPr="009E73AD">
        <w:rPr>
          <w:sz w:val="20"/>
          <w:szCs w:val="20"/>
          <w:lang w:eastAsia="en-US"/>
        </w:rPr>
        <w:t>действующе</w:t>
      </w:r>
      <w:r w:rsidR="0020140F" w:rsidRPr="009E73AD">
        <w:rPr>
          <w:sz w:val="20"/>
          <w:szCs w:val="20"/>
          <w:lang w:eastAsia="en-US"/>
        </w:rPr>
        <w:t>е</w:t>
      </w:r>
      <w:r w:rsidRPr="009E73AD">
        <w:rPr>
          <w:sz w:val="20"/>
          <w:szCs w:val="20"/>
          <w:lang w:eastAsia="en-US"/>
        </w:rPr>
        <w:t xml:space="preserve"> на основании </w:t>
      </w:r>
      <w:r w:rsidR="0020140F" w:rsidRPr="009E73AD">
        <w:rPr>
          <w:sz w:val="20"/>
          <w:szCs w:val="20"/>
          <w:lang w:eastAsia="en-US"/>
        </w:rPr>
        <w:t>Устава</w:t>
      </w:r>
      <w:r w:rsidRPr="009E73AD">
        <w:rPr>
          <w:sz w:val="20"/>
          <w:szCs w:val="20"/>
          <w:lang w:eastAsia="en-US"/>
        </w:rPr>
        <w:t>,</w:t>
      </w:r>
      <w:r w:rsidR="0020140F" w:rsidRPr="009E73AD">
        <w:rPr>
          <w:sz w:val="20"/>
          <w:szCs w:val="20"/>
          <w:lang w:eastAsia="en-US"/>
        </w:rPr>
        <w:t xml:space="preserve"> </w:t>
      </w:r>
      <w:r w:rsidRPr="009E73AD">
        <w:rPr>
          <w:sz w:val="20"/>
          <w:szCs w:val="20"/>
          <w:lang w:eastAsia="en-US"/>
        </w:rPr>
        <w:t xml:space="preserve">с другой стороны, совместно в дальнейшем именуемые «Стороны» и по отдельности «Сторона», заключили настоящий Договор (далее по тексту – «Договор») о нижеследующем. </w:t>
      </w:r>
    </w:p>
    <w:p w:rsidR="00392ED0" w:rsidRPr="009E73AD" w:rsidRDefault="00392ED0" w:rsidP="00392ED0">
      <w:pPr>
        <w:pStyle w:val="5"/>
        <w:ind w:right="45"/>
        <w:rPr>
          <w:rFonts w:ascii="Times New Roman" w:hAnsi="Times New Roman" w:cs="Times New Roman"/>
          <w:b w:val="0"/>
          <w:sz w:val="20"/>
          <w:szCs w:val="20"/>
        </w:rPr>
      </w:pPr>
    </w:p>
    <w:p w:rsidR="00205263" w:rsidRPr="009E73AD" w:rsidRDefault="00205263" w:rsidP="00392ED0">
      <w:pPr>
        <w:pStyle w:val="5"/>
        <w:ind w:right="45"/>
        <w:rPr>
          <w:rFonts w:ascii="Times New Roman" w:hAnsi="Times New Roman" w:cs="Times New Roman"/>
          <w:b w:val="0"/>
          <w:sz w:val="20"/>
          <w:szCs w:val="20"/>
        </w:rPr>
      </w:pPr>
      <w:r w:rsidRPr="009E73AD">
        <w:rPr>
          <w:rFonts w:ascii="Times New Roman" w:hAnsi="Times New Roman" w:cs="Times New Roman"/>
          <w:b w:val="0"/>
          <w:sz w:val="20"/>
          <w:szCs w:val="20"/>
        </w:rPr>
        <w:t>1. ОПРЕДЕЛЕНИЯ</w:t>
      </w:r>
    </w:p>
    <w:p w:rsidR="00205263" w:rsidRPr="009E73AD" w:rsidRDefault="00205263" w:rsidP="00392ED0">
      <w:pPr>
        <w:pStyle w:val="3"/>
        <w:ind w:right="-110" w:firstLine="708"/>
        <w:jc w:val="both"/>
        <w:rPr>
          <w:sz w:val="20"/>
          <w:szCs w:val="20"/>
        </w:rPr>
      </w:pPr>
      <w:r w:rsidRPr="009E73AD">
        <w:rPr>
          <w:sz w:val="20"/>
          <w:szCs w:val="20"/>
        </w:rPr>
        <w:t>В настоящем Договоре следующие слова и выражения имеют значения, определенные ниже:</w:t>
      </w:r>
    </w:p>
    <w:p w:rsidR="00205263" w:rsidRPr="009E73AD" w:rsidRDefault="00205263" w:rsidP="00392ED0">
      <w:pPr>
        <w:pStyle w:val="a9"/>
        <w:ind w:firstLine="708"/>
        <w:jc w:val="both"/>
        <w:rPr>
          <w:rFonts w:ascii="Times New Roman" w:hAnsi="Times New Roman"/>
          <w:sz w:val="20"/>
          <w:szCs w:val="20"/>
        </w:rPr>
      </w:pPr>
      <w:r w:rsidRPr="009E73AD">
        <w:rPr>
          <w:rFonts w:ascii="Times New Roman" w:hAnsi="Times New Roman"/>
          <w:b/>
          <w:bCs/>
          <w:noProof/>
          <w:sz w:val="20"/>
          <w:szCs w:val="20"/>
        </w:rPr>
        <w:t>Объект</w:t>
      </w:r>
      <w:r w:rsidRPr="009E73AD">
        <w:rPr>
          <w:rFonts w:ascii="Times New Roman" w:hAnsi="Times New Roman"/>
          <w:noProof/>
          <w:sz w:val="20"/>
          <w:szCs w:val="20"/>
        </w:rPr>
        <w:t xml:space="preserve"> – </w:t>
      </w:r>
      <w:r w:rsidR="0020140F" w:rsidRPr="009E73AD">
        <w:rPr>
          <w:rFonts w:ascii="Times New Roman" w:hAnsi="Times New Roman"/>
          <w:sz w:val="20"/>
          <w:szCs w:val="20"/>
        </w:rPr>
        <w:t xml:space="preserve">строящийся </w:t>
      </w:r>
      <w:r w:rsidR="00357ED3" w:rsidRPr="009E73AD">
        <w:rPr>
          <w:rFonts w:ascii="Times New Roman" w:hAnsi="Times New Roman"/>
          <w:sz w:val="20"/>
          <w:szCs w:val="20"/>
        </w:rPr>
        <w:t>объект капитального строительства</w:t>
      </w:r>
      <w:r w:rsidR="000E07FE" w:rsidRPr="009E73AD">
        <w:rPr>
          <w:rFonts w:ascii="Times New Roman" w:hAnsi="Times New Roman"/>
          <w:sz w:val="20"/>
          <w:szCs w:val="20"/>
        </w:rPr>
        <w:t xml:space="preserve"> – </w:t>
      </w:r>
      <w:r w:rsidR="0020140F" w:rsidRPr="009E73AD">
        <w:rPr>
          <w:rFonts w:ascii="Times New Roman" w:hAnsi="Times New Roman"/>
          <w:sz w:val="20"/>
          <w:szCs w:val="20"/>
        </w:rPr>
        <w:t>строящееся Здание складского назначения</w:t>
      </w:r>
      <w:r w:rsidR="00E139D7" w:rsidRPr="009E73AD">
        <w:rPr>
          <w:rFonts w:ascii="Times New Roman" w:hAnsi="Times New Roman"/>
          <w:sz w:val="20"/>
          <w:szCs w:val="20"/>
        </w:rPr>
        <w:t>, распол</w:t>
      </w:r>
      <w:r w:rsidR="00DE3509" w:rsidRPr="009E73AD">
        <w:rPr>
          <w:rFonts w:ascii="Times New Roman" w:hAnsi="Times New Roman"/>
          <w:sz w:val="20"/>
          <w:szCs w:val="20"/>
        </w:rPr>
        <w:t>агающееся на земельном участке</w:t>
      </w:r>
      <w:proofErr w:type="gramStart"/>
      <w:r w:rsidR="00E139D7" w:rsidRPr="009E73AD">
        <w:rPr>
          <w:rFonts w:ascii="Times New Roman" w:hAnsi="Times New Roman"/>
          <w:sz w:val="20"/>
          <w:szCs w:val="20"/>
        </w:rPr>
        <w:t>:</w:t>
      </w:r>
      <w:proofErr w:type="gramEnd"/>
      <w:r w:rsidR="00357ED3" w:rsidRPr="009E73AD">
        <w:rPr>
          <w:rFonts w:ascii="Times New Roman" w:hAnsi="Times New Roman"/>
          <w:sz w:val="20"/>
          <w:szCs w:val="20"/>
        </w:rPr>
        <w:t xml:space="preserve"> </w:t>
      </w:r>
      <w:r w:rsidR="0020140F" w:rsidRPr="009E73AD">
        <w:rPr>
          <w:rFonts w:ascii="Times New Roman" w:hAnsi="Times New Roman"/>
          <w:sz w:val="20"/>
          <w:szCs w:val="20"/>
        </w:rPr>
        <w:t>Московская область, Ленинский район, г. Видное, Северная Промзона, участок 35 ю, кадастровый номер земельного участка: 50:21:020101:87</w:t>
      </w:r>
      <w:r w:rsidR="00357ED3" w:rsidRPr="009E73AD">
        <w:rPr>
          <w:rFonts w:ascii="Times New Roman" w:hAnsi="Times New Roman"/>
          <w:sz w:val="20"/>
          <w:szCs w:val="20"/>
        </w:rPr>
        <w:t>, принадлежащи</w:t>
      </w:r>
      <w:r w:rsidR="00DE3509" w:rsidRPr="009E73AD">
        <w:rPr>
          <w:rFonts w:ascii="Times New Roman" w:hAnsi="Times New Roman"/>
          <w:sz w:val="20"/>
          <w:szCs w:val="20"/>
        </w:rPr>
        <w:t>й</w:t>
      </w:r>
      <w:r w:rsidR="00357ED3" w:rsidRPr="009E73AD">
        <w:rPr>
          <w:rFonts w:ascii="Times New Roman" w:hAnsi="Times New Roman"/>
          <w:sz w:val="20"/>
          <w:szCs w:val="20"/>
        </w:rPr>
        <w:t xml:space="preserve"> Заказчику на праве собственности. </w:t>
      </w:r>
      <w:r w:rsidRPr="009E73AD">
        <w:rPr>
          <w:rFonts w:ascii="Times New Roman" w:hAnsi="Times New Roman"/>
          <w:sz w:val="20"/>
          <w:szCs w:val="20"/>
        </w:rPr>
        <w:t xml:space="preserve">В отношении Объекта должны быть выполнены Работы в соответствии с Техническим заданием на </w:t>
      </w:r>
      <w:bookmarkStart w:id="1" w:name="_Hlk142402539"/>
      <w:r w:rsidRPr="009E73AD">
        <w:rPr>
          <w:rFonts w:ascii="Times New Roman" w:hAnsi="Times New Roman"/>
          <w:color w:val="000000"/>
          <w:spacing w:val="4"/>
          <w:sz w:val="20"/>
          <w:szCs w:val="20"/>
        </w:rPr>
        <w:t xml:space="preserve">выполнение комплекса </w:t>
      </w:r>
      <w:r w:rsidRPr="009E73AD">
        <w:rPr>
          <w:rFonts w:ascii="Times New Roman" w:hAnsi="Times New Roman"/>
          <w:sz w:val="20"/>
          <w:szCs w:val="20"/>
        </w:rPr>
        <w:t>строительн</w:t>
      </w:r>
      <w:r w:rsidR="00DE3509" w:rsidRPr="009E73AD">
        <w:rPr>
          <w:rFonts w:ascii="Times New Roman" w:hAnsi="Times New Roman"/>
          <w:sz w:val="20"/>
          <w:szCs w:val="20"/>
        </w:rPr>
        <w:t>о-монтажных</w:t>
      </w:r>
      <w:r w:rsidRPr="009E73AD">
        <w:rPr>
          <w:rFonts w:ascii="Times New Roman" w:hAnsi="Times New Roman"/>
          <w:sz w:val="20"/>
          <w:szCs w:val="20"/>
        </w:rPr>
        <w:t xml:space="preserve"> работ</w:t>
      </w:r>
      <w:bookmarkEnd w:id="1"/>
      <w:r w:rsidR="00DE3509" w:rsidRPr="009E73AD">
        <w:rPr>
          <w:rFonts w:ascii="Times New Roman" w:hAnsi="Times New Roman"/>
          <w:sz w:val="20"/>
          <w:szCs w:val="20"/>
        </w:rPr>
        <w:t xml:space="preserve"> и других работ</w:t>
      </w:r>
      <w:r w:rsidRPr="009E73AD">
        <w:rPr>
          <w:rFonts w:ascii="Times New Roman" w:hAnsi="Times New Roman"/>
          <w:sz w:val="20"/>
          <w:szCs w:val="20"/>
        </w:rPr>
        <w:t xml:space="preserve">, являющимся Приложением № </w:t>
      </w:r>
      <w:r w:rsidR="00C02968" w:rsidRPr="009E73AD">
        <w:rPr>
          <w:rFonts w:ascii="Times New Roman" w:hAnsi="Times New Roman"/>
          <w:sz w:val="20"/>
          <w:szCs w:val="20"/>
        </w:rPr>
        <w:t xml:space="preserve">2 </w:t>
      </w:r>
      <w:r w:rsidRPr="009E73AD">
        <w:rPr>
          <w:rFonts w:ascii="Times New Roman" w:hAnsi="Times New Roman"/>
          <w:sz w:val="20"/>
          <w:szCs w:val="20"/>
        </w:rPr>
        <w:t xml:space="preserve">к настоящему Договору </w:t>
      </w:r>
      <w:r w:rsidRPr="009E73AD">
        <w:rPr>
          <w:rFonts w:ascii="Times New Roman" w:hAnsi="Times New Roman"/>
          <w:color w:val="000000"/>
          <w:spacing w:val="4"/>
          <w:sz w:val="20"/>
          <w:szCs w:val="20"/>
        </w:rPr>
        <w:t>(далее по тексту – «Техническое задание)</w:t>
      </w:r>
      <w:r w:rsidRPr="009E73AD">
        <w:rPr>
          <w:rFonts w:ascii="Times New Roman" w:hAnsi="Times New Roman"/>
          <w:sz w:val="20"/>
          <w:szCs w:val="20"/>
        </w:rPr>
        <w:t>.</w:t>
      </w:r>
    </w:p>
    <w:p w:rsidR="00205263" w:rsidRPr="009E73AD" w:rsidRDefault="00205263" w:rsidP="00392ED0">
      <w:pPr>
        <w:ind w:right="77" w:firstLine="709"/>
        <w:jc w:val="both"/>
        <w:rPr>
          <w:sz w:val="20"/>
          <w:szCs w:val="20"/>
        </w:rPr>
      </w:pPr>
      <w:r w:rsidRPr="009E73AD">
        <w:rPr>
          <w:b/>
          <w:bCs/>
          <w:sz w:val="20"/>
          <w:szCs w:val="20"/>
        </w:rPr>
        <w:t>Строительная площадка</w:t>
      </w:r>
      <w:r w:rsidRPr="009E73AD">
        <w:rPr>
          <w:sz w:val="20"/>
          <w:szCs w:val="20"/>
        </w:rPr>
        <w:t xml:space="preserve"> – </w:t>
      </w:r>
      <w:r w:rsidR="00DE3509" w:rsidRPr="009E73AD">
        <w:rPr>
          <w:sz w:val="20"/>
          <w:szCs w:val="20"/>
        </w:rPr>
        <w:t>участок</w:t>
      </w:r>
      <w:r w:rsidRPr="009E73AD">
        <w:rPr>
          <w:sz w:val="20"/>
          <w:szCs w:val="20"/>
        </w:rPr>
        <w:t>, переданн</w:t>
      </w:r>
      <w:r w:rsidR="00DE3509" w:rsidRPr="009E73AD">
        <w:rPr>
          <w:sz w:val="20"/>
          <w:szCs w:val="20"/>
        </w:rPr>
        <w:t>ый</w:t>
      </w:r>
      <w:r w:rsidRPr="009E73AD">
        <w:rPr>
          <w:sz w:val="20"/>
          <w:szCs w:val="20"/>
        </w:rPr>
        <w:t xml:space="preserve"> Заказчиком Подрядчику по акту на период выполнения Работ. </w:t>
      </w:r>
    </w:p>
    <w:p w:rsidR="00205263" w:rsidRPr="009E73AD" w:rsidRDefault="00205263" w:rsidP="00392ED0">
      <w:pPr>
        <w:pStyle w:val="11"/>
        <w:tabs>
          <w:tab w:val="left" w:pos="-720"/>
        </w:tabs>
        <w:ind w:firstLine="720"/>
        <w:jc w:val="both"/>
        <w:outlineLvl w:val="0"/>
        <w:rPr>
          <w:rFonts w:ascii="Times New Roman" w:hAnsi="Times New Roman" w:cs="Times New Roman"/>
        </w:rPr>
      </w:pPr>
      <w:r w:rsidRPr="009E73AD">
        <w:rPr>
          <w:rFonts w:ascii="Times New Roman" w:hAnsi="Times New Roman" w:cs="Times New Roman"/>
          <w:b/>
          <w:bCs/>
          <w:color w:val="000000"/>
        </w:rPr>
        <w:t>Работы</w:t>
      </w:r>
      <w:r w:rsidRPr="009E73AD">
        <w:rPr>
          <w:rFonts w:ascii="Times New Roman" w:hAnsi="Times New Roman" w:cs="Times New Roman"/>
          <w:color w:val="000000"/>
        </w:rPr>
        <w:t xml:space="preserve"> –</w:t>
      </w:r>
      <w:r w:rsidR="00352FE3" w:rsidRPr="009E73AD">
        <w:rPr>
          <w:rFonts w:ascii="Times New Roman" w:hAnsi="Times New Roman" w:cs="Times New Roman"/>
          <w:color w:val="000000"/>
        </w:rPr>
        <w:t xml:space="preserve"> </w:t>
      </w:r>
      <w:r w:rsidRPr="009E73AD">
        <w:rPr>
          <w:rFonts w:ascii="Times New Roman" w:hAnsi="Times New Roman" w:cs="Times New Roman"/>
        </w:rPr>
        <w:t>работы, подлежащие</w:t>
      </w:r>
      <w:r w:rsidRPr="009E73AD">
        <w:rPr>
          <w:rFonts w:ascii="Times New Roman" w:hAnsi="Times New Roman" w:cs="Times New Roman"/>
          <w:color w:val="000000"/>
        </w:rPr>
        <w:t xml:space="preserve"> выполнению Подрядчиком </w:t>
      </w:r>
      <w:r w:rsidRPr="009E73AD">
        <w:rPr>
          <w:rFonts w:ascii="Times New Roman" w:hAnsi="Times New Roman" w:cs="Times New Roman"/>
        </w:rPr>
        <w:t>в соответствии с условиями настоящего Договора, Техническим заданием и Нормами. В состав Работ входит:</w:t>
      </w:r>
    </w:p>
    <w:p w:rsidR="00FF5553" w:rsidRPr="009E73AD" w:rsidRDefault="00205263" w:rsidP="00392ED0">
      <w:pPr>
        <w:pStyle w:val="11"/>
        <w:tabs>
          <w:tab w:val="left" w:pos="-720"/>
          <w:tab w:val="left" w:pos="993"/>
        </w:tabs>
        <w:ind w:firstLine="709"/>
        <w:jc w:val="both"/>
        <w:outlineLvl w:val="0"/>
        <w:rPr>
          <w:rFonts w:ascii="Times New Roman" w:hAnsi="Times New Roman" w:cs="Times New Roman"/>
        </w:rPr>
      </w:pPr>
      <w:r w:rsidRPr="009E73AD">
        <w:rPr>
          <w:rFonts w:ascii="Times New Roman" w:hAnsi="Times New Roman" w:cs="Times New Roman"/>
        </w:rPr>
        <w:t xml:space="preserve">- </w:t>
      </w:r>
      <w:r w:rsidR="00DE3509" w:rsidRPr="009E73AD">
        <w:rPr>
          <w:rFonts w:ascii="Times New Roman" w:hAnsi="Times New Roman" w:cs="Times New Roman"/>
        </w:rPr>
        <w:t>выполнение комплекса строительно-монтажных работ</w:t>
      </w:r>
      <w:r w:rsidR="00FF5553" w:rsidRPr="009E73AD">
        <w:rPr>
          <w:rFonts w:ascii="Times New Roman" w:hAnsi="Times New Roman" w:cs="Times New Roman"/>
        </w:rPr>
        <w:t>;</w:t>
      </w:r>
    </w:p>
    <w:p w:rsidR="0044569A" w:rsidRPr="009E73AD" w:rsidRDefault="00FF5553" w:rsidP="00392ED0">
      <w:pPr>
        <w:pStyle w:val="11"/>
        <w:tabs>
          <w:tab w:val="left" w:pos="-720"/>
          <w:tab w:val="left" w:pos="993"/>
        </w:tabs>
        <w:ind w:firstLine="709"/>
        <w:jc w:val="both"/>
        <w:outlineLvl w:val="0"/>
        <w:rPr>
          <w:rFonts w:ascii="Times New Roman" w:hAnsi="Times New Roman" w:cs="Times New Roman"/>
        </w:rPr>
      </w:pPr>
      <w:r w:rsidRPr="009E73AD">
        <w:rPr>
          <w:rFonts w:ascii="Times New Roman" w:hAnsi="Times New Roman" w:cs="Times New Roman"/>
        </w:rPr>
        <w:t>-</w:t>
      </w:r>
      <w:r w:rsidR="007E7596" w:rsidRPr="009E73AD">
        <w:rPr>
          <w:rFonts w:ascii="Times New Roman" w:hAnsi="Times New Roman" w:cs="Times New Roman"/>
        </w:rPr>
        <w:t> </w:t>
      </w:r>
      <w:r w:rsidR="00DE3509" w:rsidRPr="009E73AD">
        <w:rPr>
          <w:rFonts w:ascii="Times New Roman" w:hAnsi="Times New Roman" w:cs="Times New Roman"/>
        </w:rPr>
        <w:t>Сбор и подготовка документов для оформления и получения Свидетельства о                 Государственной регистрации права (в том числе Кадастрового паспорта)</w:t>
      </w:r>
      <w:r w:rsidR="0044569A" w:rsidRPr="009E73AD">
        <w:rPr>
          <w:rFonts w:ascii="Times New Roman" w:hAnsi="Times New Roman" w:cs="Times New Roman"/>
        </w:rPr>
        <w:t>;</w:t>
      </w:r>
    </w:p>
    <w:p w:rsidR="00205263" w:rsidRPr="009E73AD" w:rsidRDefault="00205263" w:rsidP="00392ED0">
      <w:pPr>
        <w:pStyle w:val="11"/>
        <w:numPr>
          <w:ilvl w:val="0"/>
          <w:numId w:val="1"/>
        </w:numPr>
        <w:tabs>
          <w:tab w:val="left" w:pos="993"/>
          <w:tab w:val="num" w:pos="1134"/>
        </w:tabs>
        <w:ind w:left="0" w:firstLine="709"/>
        <w:jc w:val="both"/>
        <w:outlineLvl w:val="0"/>
        <w:rPr>
          <w:rFonts w:ascii="Times New Roman" w:hAnsi="Times New Roman" w:cs="Times New Roman"/>
        </w:rPr>
      </w:pPr>
      <w:r w:rsidRPr="009E73AD">
        <w:rPr>
          <w:rFonts w:ascii="Times New Roman" w:hAnsi="Times New Roman" w:cs="Times New Roman"/>
        </w:rPr>
        <w:t>подготовительные, демонтажные, строительно-монтажные, отделочные работы;</w:t>
      </w:r>
    </w:p>
    <w:p w:rsidR="00205263" w:rsidRPr="009E73AD" w:rsidRDefault="00DE3509" w:rsidP="00392ED0">
      <w:pPr>
        <w:pStyle w:val="11"/>
        <w:numPr>
          <w:ilvl w:val="0"/>
          <w:numId w:val="1"/>
        </w:numPr>
        <w:tabs>
          <w:tab w:val="clear" w:pos="360"/>
          <w:tab w:val="left" w:pos="993"/>
        </w:tabs>
        <w:ind w:left="0" w:firstLine="709"/>
        <w:jc w:val="both"/>
        <w:outlineLvl w:val="0"/>
        <w:rPr>
          <w:rFonts w:ascii="Times New Roman" w:hAnsi="Times New Roman" w:cs="Times New Roman"/>
        </w:rPr>
      </w:pPr>
      <w:r w:rsidRPr="009E73AD">
        <w:rPr>
          <w:rFonts w:ascii="Times New Roman" w:hAnsi="Times New Roman" w:cs="Times New Roman"/>
        </w:rPr>
        <w:t>получение Свидетельства о Государственной регистрации права</w:t>
      </w:r>
      <w:r w:rsidR="00205263" w:rsidRPr="009E73AD">
        <w:rPr>
          <w:rFonts w:ascii="Times New Roman" w:hAnsi="Times New Roman" w:cs="Times New Roman"/>
        </w:rPr>
        <w:t>.</w:t>
      </w:r>
    </w:p>
    <w:p w:rsidR="00205263" w:rsidRPr="009E73AD" w:rsidRDefault="00205263" w:rsidP="00392ED0">
      <w:pPr>
        <w:pStyle w:val="11"/>
        <w:tabs>
          <w:tab w:val="left" w:pos="-720"/>
        </w:tabs>
        <w:ind w:firstLine="720"/>
        <w:jc w:val="both"/>
        <w:outlineLvl w:val="0"/>
        <w:rPr>
          <w:rFonts w:ascii="Times New Roman" w:hAnsi="Times New Roman" w:cs="Times New Roman"/>
        </w:rPr>
      </w:pPr>
      <w:r w:rsidRPr="009E73AD">
        <w:rPr>
          <w:rFonts w:ascii="Times New Roman" w:hAnsi="Times New Roman" w:cs="Times New Roman"/>
          <w:b/>
          <w:bCs/>
          <w:color w:val="000000"/>
        </w:rPr>
        <w:t>Субподрядчики</w:t>
      </w:r>
      <w:r w:rsidRPr="009E73AD">
        <w:rPr>
          <w:rFonts w:ascii="Times New Roman" w:hAnsi="Times New Roman" w:cs="Times New Roman"/>
        </w:rPr>
        <w:t xml:space="preserve"> - лиц</w:t>
      </w:r>
      <w:r w:rsidR="00E60504" w:rsidRPr="009E73AD">
        <w:rPr>
          <w:rFonts w:ascii="Times New Roman" w:hAnsi="Times New Roman" w:cs="Times New Roman"/>
        </w:rPr>
        <w:t>а</w:t>
      </w:r>
      <w:r w:rsidRPr="009E73AD">
        <w:rPr>
          <w:rFonts w:ascii="Times New Roman" w:hAnsi="Times New Roman" w:cs="Times New Roman"/>
        </w:rPr>
        <w:t xml:space="preserve">, </w:t>
      </w:r>
      <w:r w:rsidR="00E60504" w:rsidRPr="009E73AD">
        <w:rPr>
          <w:rFonts w:ascii="Times New Roman" w:hAnsi="Times New Roman" w:cs="Times New Roman"/>
        </w:rPr>
        <w:t xml:space="preserve">привлекаемые </w:t>
      </w:r>
      <w:r w:rsidRPr="009E73AD">
        <w:rPr>
          <w:rFonts w:ascii="Times New Roman" w:hAnsi="Times New Roman" w:cs="Times New Roman"/>
        </w:rPr>
        <w:t>Подрядчиком по согласованию с Заказчиком на основе отдельных договоров к исполнению своих обязательств по настоящему Договору.</w:t>
      </w:r>
    </w:p>
    <w:p w:rsidR="00205263" w:rsidRPr="009E73AD" w:rsidRDefault="00205263" w:rsidP="00392ED0">
      <w:pPr>
        <w:pStyle w:val="11"/>
        <w:tabs>
          <w:tab w:val="left" w:pos="-720"/>
        </w:tabs>
        <w:ind w:firstLine="720"/>
        <w:jc w:val="both"/>
        <w:outlineLvl w:val="0"/>
        <w:rPr>
          <w:rFonts w:ascii="Times New Roman" w:hAnsi="Times New Roman" w:cs="Times New Roman"/>
        </w:rPr>
      </w:pPr>
      <w:r w:rsidRPr="009E73AD">
        <w:rPr>
          <w:rFonts w:ascii="Times New Roman" w:hAnsi="Times New Roman" w:cs="Times New Roman"/>
          <w:b/>
        </w:rPr>
        <w:t>Строительная техника</w:t>
      </w:r>
      <w:r w:rsidRPr="009E73AD">
        <w:rPr>
          <w:rFonts w:ascii="Times New Roman" w:hAnsi="Times New Roman" w:cs="Times New Roman"/>
        </w:rPr>
        <w:t xml:space="preserve"> - различные механизмы, приборы, инструменты и инвентарь, необходимые и используемые Подрядчиком для выполнения Работ.</w:t>
      </w:r>
    </w:p>
    <w:p w:rsidR="00205263" w:rsidRPr="009E73AD" w:rsidRDefault="00205263" w:rsidP="00392ED0">
      <w:pPr>
        <w:pStyle w:val="11"/>
        <w:tabs>
          <w:tab w:val="left" w:pos="-720"/>
        </w:tabs>
        <w:ind w:firstLine="720"/>
        <w:jc w:val="both"/>
        <w:outlineLvl w:val="0"/>
        <w:rPr>
          <w:rFonts w:ascii="Times New Roman" w:hAnsi="Times New Roman" w:cs="Times New Roman"/>
        </w:rPr>
      </w:pPr>
      <w:r w:rsidRPr="009E73AD">
        <w:rPr>
          <w:rFonts w:ascii="Times New Roman" w:hAnsi="Times New Roman" w:cs="Times New Roman"/>
          <w:b/>
        </w:rPr>
        <w:t>Договор</w:t>
      </w:r>
      <w:r w:rsidRPr="009E73AD">
        <w:rPr>
          <w:rFonts w:ascii="Times New Roman" w:hAnsi="Times New Roman" w:cs="Times New Roman"/>
        </w:rPr>
        <w:t xml:space="preserve"> - настоящий документ, подписанный Заказчиком и Подрядчиком, а также все изменения, дополнения и приложения к нему, которые могут быть подписаны Сторонами в период его действия.</w:t>
      </w:r>
    </w:p>
    <w:p w:rsidR="00205263" w:rsidRPr="009E73AD" w:rsidRDefault="00205263" w:rsidP="00392ED0">
      <w:pPr>
        <w:pStyle w:val="11"/>
        <w:tabs>
          <w:tab w:val="left" w:pos="-720"/>
        </w:tabs>
        <w:ind w:firstLine="720"/>
        <w:jc w:val="both"/>
        <w:outlineLvl w:val="0"/>
        <w:rPr>
          <w:rFonts w:ascii="Times New Roman" w:hAnsi="Times New Roman" w:cs="Times New Roman"/>
        </w:rPr>
      </w:pPr>
      <w:r w:rsidRPr="009E73AD">
        <w:rPr>
          <w:rFonts w:ascii="Times New Roman" w:hAnsi="Times New Roman" w:cs="Times New Roman"/>
          <w:b/>
        </w:rPr>
        <w:t>Одобрение (согласование)</w:t>
      </w:r>
      <w:r w:rsidRPr="009E73AD">
        <w:rPr>
          <w:rFonts w:ascii="Times New Roman" w:hAnsi="Times New Roman" w:cs="Times New Roman"/>
        </w:rPr>
        <w:t xml:space="preserve"> - подтверждение в письменной форме, сделанное надлежащим образом уполномоченным представителем Заказчика в пределах своей компетенции.</w:t>
      </w:r>
    </w:p>
    <w:p w:rsidR="00205263" w:rsidRPr="009E73AD" w:rsidRDefault="00205263" w:rsidP="00392ED0">
      <w:pPr>
        <w:pStyle w:val="11"/>
        <w:tabs>
          <w:tab w:val="left" w:pos="-720"/>
        </w:tabs>
        <w:ind w:firstLine="720"/>
        <w:jc w:val="both"/>
        <w:outlineLvl w:val="0"/>
        <w:rPr>
          <w:rFonts w:ascii="Times New Roman" w:hAnsi="Times New Roman" w:cs="Times New Roman"/>
        </w:rPr>
      </w:pPr>
      <w:r w:rsidRPr="009E73AD">
        <w:rPr>
          <w:rFonts w:ascii="Times New Roman" w:hAnsi="Times New Roman" w:cs="Times New Roman"/>
          <w:b/>
        </w:rPr>
        <w:t>Техническая документация</w:t>
      </w:r>
      <w:r w:rsidRPr="009E73AD">
        <w:rPr>
          <w:rFonts w:ascii="Times New Roman" w:hAnsi="Times New Roman" w:cs="Times New Roman"/>
        </w:rPr>
        <w:t xml:space="preserve"> - комплект документации на весь объем </w:t>
      </w:r>
      <w:proofErr w:type="gramStart"/>
      <w:r w:rsidRPr="009E73AD">
        <w:rPr>
          <w:rFonts w:ascii="Times New Roman" w:hAnsi="Times New Roman" w:cs="Times New Roman"/>
        </w:rPr>
        <w:t>Работ</w:t>
      </w:r>
      <w:r w:rsidR="00DA29F4" w:rsidRPr="009E73AD">
        <w:rPr>
          <w:rFonts w:ascii="Times New Roman" w:hAnsi="Times New Roman" w:cs="Times New Roman"/>
        </w:rPr>
        <w:t>,</w:t>
      </w:r>
      <w:r w:rsidRPr="009E73AD">
        <w:rPr>
          <w:rFonts w:ascii="Times New Roman" w:hAnsi="Times New Roman" w:cs="Times New Roman"/>
        </w:rPr>
        <w:t xml:space="preserve">  включа</w:t>
      </w:r>
      <w:r w:rsidR="00DA29F4" w:rsidRPr="009E73AD">
        <w:rPr>
          <w:rFonts w:ascii="Times New Roman" w:hAnsi="Times New Roman" w:cs="Times New Roman"/>
        </w:rPr>
        <w:t>ющий</w:t>
      </w:r>
      <w:proofErr w:type="gramEnd"/>
      <w:r w:rsidRPr="009E73AD">
        <w:rPr>
          <w:rFonts w:ascii="Times New Roman" w:hAnsi="Times New Roman" w:cs="Times New Roman"/>
        </w:rPr>
        <w:t>:</w:t>
      </w:r>
    </w:p>
    <w:p w:rsidR="00205263" w:rsidRPr="009E73AD" w:rsidRDefault="00205263" w:rsidP="00392ED0">
      <w:pPr>
        <w:pStyle w:val="11"/>
        <w:numPr>
          <w:ilvl w:val="0"/>
          <w:numId w:val="1"/>
        </w:numPr>
        <w:tabs>
          <w:tab w:val="clear" w:pos="360"/>
          <w:tab w:val="left" w:pos="-720"/>
          <w:tab w:val="left" w:pos="1080"/>
        </w:tabs>
        <w:ind w:left="0" w:firstLine="851"/>
        <w:jc w:val="both"/>
        <w:outlineLvl w:val="0"/>
        <w:rPr>
          <w:rFonts w:ascii="Times New Roman" w:hAnsi="Times New Roman" w:cs="Times New Roman"/>
        </w:rPr>
      </w:pPr>
      <w:r w:rsidRPr="009E73AD">
        <w:rPr>
          <w:rFonts w:ascii="Times New Roman" w:hAnsi="Times New Roman" w:cs="Times New Roman"/>
          <w:b/>
          <w:bCs/>
        </w:rPr>
        <w:t xml:space="preserve">Техническое задание, </w:t>
      </w:r>
      <w:r w:rsidRPr="009E73AD">
        <w:rPr>
          <w:rFonts w:ascii="Times New Roman" w:hAnsi="Times New Roman" w:cs="Times New Roman"/>
          <w:bCs/>
        </w:rPr>
        <w:t>содержащее перечень основных данных и требований к Работам, предоставляемое Заказчиком;</w:t>
      </w:r>
    </w:p>
    <w:p w:rsidR="00984D85" w:rsidRPr="009E73AD" w:rsidRDefault="00984D85" w:rsidP="00392ED0">
      <w:pPr>
        <w:pStyle w:val="11"/>
        <w:numPr>
          <w:ilvl w:val="0"/>
          <w:numId w:val="1"/>
        </w:numPr>
        <w:tabs>
          <w:tab w:val="clear" w:pos="360"/>
          <w:tab w:val="left" w:pos="-720"/>
          <w:tab w:val="num" w:pos="0"/>
          <w:tab w:val="left" w:pos="1080"/>
        </w:tabs>
        <w:ind w:firstLine="491"/>
        <w:jc w:val="both"/>
        <w:outlineLvl w:val="0"/>
        <w:rPr>
          <w:rFonts w:ascii="Times New Roman" w:hAnsi="Times New Roman" w:cs="Times New Roman"/>
        </w:rPr>
      </w:pPr>
      <w:r w:rsidRPr="009E73AD">
        <w:rPr>
          <w:rFonts w:ascii="Times New Roman" w:hAnsi="Times New Roman" w:cs="Times New Roman"/>
        </w:rPr>
        <w:t xml:space="preserve"> Результаты инженерных изысканий;</w:t>
      </w:r>
    </w:p>
    <w:p w:rsidR="00205263" w:rsidRPr="009E73AD" w:rsidRDefault="00984D85" w:rsidP="00392ED0">
      <w:pPr>
        <w:pStyle w:val="11"/>
        <w:numPr>
          <w:ilvl w:val="0"/>
          <w:numId w:val="1"/>
        </w:numPr>
        <w:tabs>
          <w:tab w:val="clear" w:pos="360"/>
          <w:tab w:val="left" w:pos="-720"/>
          <w:tab w:val="num" w:pos="0"/>
          <w:tab w:val="left" w:pos="1080"/>
        </w:tabs>
        <w:ind w:left="0" w:firstLine="851"/>
        <w:jc w:val="both"/>
        <w:outlineLvl w:val="0"/>
        <w:rPr>
          <w:rFonts w:ascii="Times New Roman" w:hAnsi="Times New Roman" w:cs="Times New Roman"/>
        </w:rPr>
      </w:pPr>
      <w:r w:rsidRPr="009E73AD">
        <w:rPr>
          <w:rFonts w:ascii="Times New Roman" w:hAnsi="Times New Roman" w:cs="Times New Roman"/>
          <w:b/>
        </w:rPr>
        <w:t xml:space="preserve"> </w:t>
      </w:r>
      <w:r w:rsidR="00205263" w:rsidRPr="009E73AD">
        <w:rPr>
          <w:rFonts w:ascii="Times New Roman" w:hAnsi="Times New Roman" w:cs="Times New Roman"/>
          <w:b/>
        </w:rPr>
        <w:t xml:space="preserve">Проектную </w:t>
      </w:r>
      <w:r w:rsidR="00205263" w:rsidRPr="009E73AD">
        <w:rPr>
          <w:rFonts w:ascii="Times New Roman" w:hAnsi="Times New Roman" w:cs="Times New Roman"/>
        </w:rPr>
        <w:t>документацию</w:t>
      </w:r>
      <w:r w:rsidR="004E6BAA" w:rsidRPr="009E73AD">
        <w:rPr>
          <w:rFonts w:ascii="Times New Roman" w:hAnsi="Times New Roman" w:cs="Times New Roman"/>
        </w:rPr>
        <w:t xml:space="preserve"> (включая разработанную на её основе рабочую документацию)</w:t>
      </w:r>
      <w:r w:rsidR="00205263" w:rsidRPr="009E73AD">
        <w:rPr>
          <w:rFonts w:ascii="Times New Roman" w:hAnsi="Times New Roman" w:cs="Times New Roman"/>
        </w:rPr>
        <w:t xml:space="preserve">, необходимую для выполнения Работ по настоящему Договору, в объеме и составе, установленном Нормами и согласованную с Заказчиком и собственником Объекта; </w:t>
      </w:r>
    </w:p>
    <w:p w:rsidR="00205263" w:rsidRPr="009E73AD" w:rsidRDefault="00205263" w:rsidP="00392ED0">
      <w:pPr>
        <w:pStyle w:val="11"/>
        <w:numPr>
          <w:ilvl w:val="0"/>
          <w:numId w:val="1"/>
        </w:numPr>
        <w:tabs>
          <w:tab w:val="clear" w:pos="360"/>
          <w:tab w:val="left" w:pos="-720"/>
          <w:tab w:val="left" w:pos="1080"/>
        </w:tabs>
        <w:ind w:left="0" w:firstLine="851"/>
        <w:jc w:val="both"/>
        <w:outlineLvl w:val="0"/>
        <w:rPr>
          <w:rFonts w:ascii="Times New Roman" w:hAnsi="Times New Roman" w:cs="Times New Roman"/>
        </w:rPr>
      </w:pPr>
      <w:r w:rsidRPr="009E73AD">
        <w:rPr>
          <w:rFonts w:ascii="Times New Roman" w:hAnsi="Times New Roman" w:cs="Times New Roman"/>
        </w:rPr>
        <w:t>технические условия</w:t>
      </w:r>
      <w:r w:rsidR="009B6750" w:rsidRPr="009E73AD">
        <w:rPr>
          <w:rFonts w:ascii="Times New Roman" w:hAnsi="Times New Roman" w:cs="Times New Roman"/>
        </w:rPr>
        <w:t>;</w:t>
      </w:r>
      <w:r w:rsidRPr="009E73AD">
        <w:rPr>
          <w:rFonts w:ascii="Times New Roman" w:hAnsi="Times New Roman" w:cs="Times New Roman"/>
        </w:rPr>
        <w:t xml:space="preserve"> </w:t>
      </w:r>
    </w:p>
    <w:p w:rsidR="00205263" w:rsidRPr="009E73AD" w:rsidRDefault="00205263" w:rsidP="00392ED0">
      <w:pPr>
        <w:widowControl w:val="0"/>
        <w:numPr>
          <w:ilvl w:val="0"/>
          <w:numId w:val="2"/>
        </w:numPr>
        <w:tabs>
          <w:tab w:val="clear" w:pos="360"/>
          <w:tab w:val="left" w:pos="1080"/>
          <w:tab w:val="left" w:pos="1134"/>
        </w:tabs>
        <w:ind w:left="0" w:right="47" w:firstLine="851"/>
        <w:jc w:val="both"/>
        <w:rPr>
          <w:sz w:val="20"/>
          <w:szCs w:val="20"/>
        </w:rPr>
      </w:pPr>
      <w:r w:rsidRPr="009E73AD">
        <w:rPr>
          <w:b/>
          <w:snapToGrid w:val="0"/>
          <w:sz w:val="20"/>
          <w:szCs w:val="20"/>
        </w:rPr>
        <w:t xml:space="preserve">Исполнительную документацию, </w:t>
      </w:r>
      <w:r w:rsidRPr="009E73AD">
        <w:rPr>
          <w:bCs/>
          <w:snapToGrid w:val="0"/>
          <w:sz w:val="20"/>
          <w:szCs w:val="20"/>
        </w:rPr>
        <w:t>отра</w:t>
      </w:r>
      <w:r w:rsidRPr="009E73AD">
        <w:rPr>
          <w:snapToGrid w:val="0"/>
          <w:sz w:val="20"/>
          <w:szCs w:val="20"/>
        </w:rPr>
        <w:t xml:space="preserve">жающую соответствие фактически выполненных Работ Проектной документации и </w:t>
      </w:r>
      <w:r w:rsidR="00916781" w:rsidRPr="009E73AD">
        <w:rPr>
          <w:snapToGrid w:val="0"/>
          <w:sz w:val="20"/>
          <w:szCs w:val="20"/>
        </w:rPr>
        <w:t xml:space="preserve">внесенным </w:t>
      </w:r>
      <w:r w:rsidRPr="009E73AD">
        <w:rPr>
          <w:snapToGrid w:val="0"/>
          <w:sz w:val="20"/>
          <w:szCs w:val="20"/>
        </w:rPr>
        <w:t xml:space="preserve">в Проектную документацию </w:t>
      </w:r>
      <w:r w:rsidR="00916781" w:rsidRPr="009E73AD">
        <w:rPr>
          <w:snapToGrid w:val="0"/>
          <w:sz w:val="20"/>
          <w:szCs w:val="20"/>
        </w:rPr>
        <w:t xml:space="preserve">согласованным </w:t>
      </w:r>
      <w:r w:rsidRPr="009E73AD">
        <w:rPr>
          <w:snapToGrid w:val="0"/>
          <w:sz w:val="20"/>
          <w:szCs w:val="20"/>
        </w:rPr>
        <w:t>изменения</w:t>
      </w:r>
      <w:r w:rsidR="00916781" w:rsidRPr="009E73AD">
        <w:rPr>
          <w:snapToGrid w:val="0"/>
          <w:sz w:val="20"/>
          <w:szCs w:val="20"/>
        </w:rPr>
        <w:t>м</w:t>
      </w:r>
      <w:r w:rsidRPr="009E73AD">
        <w:rPr>
          <w:snapToGrid w:val="0"/>
          <w:sz w:val="20"/>
          <w:szCs w:val="20"/>
        </w:rPr>
        <w:t>;</w:t>
      </w:r>
    </w:p>
    <w:p w:rsidR="00205263" w:rsidRPr="009E73AD" w:rsidRDefault="00205263" w:rsidP="00392ED0">
      <w:pPr>
        <w:widowControl w:val="0"/>
        <w:numPr>
          <w:ilvl w:val="0"/>
          <w:numId w:val="2"/>
        </w:numPr>
        <w:tabs>
          <w:tab w:val="clear" w:pos="360"/>
          <w:tab w:val="left" w:pos="1080"/>
          <w:tab w:val="left" w:pos="1134"/>
        </w:tabs>
        <w:ind w:left="0" w:right="47" w:firstLine="851"/>
        <w:jc w:val="both"/>
        <w:rPr>
          <w:sz w:val="20"/>
          <w:szCs w:val="20"/>
        </w:rPr>
      </w:pPr>
      <w:r w:rsidRPr="009E73AD">
        <w:rPr>
          <w:snapToGrid w:val="0"/>
          <w:sz w:val="20"/>
          <w:szCs w:val="20"/>
        </w:rPr>
        <w:t xml:space="preserve"> </w:t>
      </w:r>
      <w:r w:rsidRPr="009E73AD">
        <w:rPr>
          <w:sz w:val="20"/>
          <w:szCs w:val="20"/>
        </w:rPr>
        <w:t>акты освидетельствования скрытых работ, промежуточной приемки ответственных конструкций, испытаний и наладки оборудования, систем, сетей и устройств;</w:t>
      </w:r>
    </w:p>
    <w:p w:rsidR="009B6750" w:rsidRPr="009E73AD" w:rsidRDefault="009B6750" w:rsidP="00392ED0">
      <w:pPr>
        <w:widowControl w:val="0"/>
        <w:numPr>
          <w:ilvl w:val="0"/>
          <w:numId w:val="2"/>
        </w:numPr>
        <w:tabs>
          <w:tab w:val="clear" w:pos="360"/>
          <w:tab w:val="left" w:pos="1080"/>
          <w:tab w:val="left" w:pos="1134"/>
        </w:tabs>
        <w:ind w:left="0" w:right="47" w:firstLine="851"/>
        <w:jc w:val="both"/>
        <w:rPr>
          <w:sz w:val="20"/>
          <w:szCs w:val="20"/>
        </w:rPr>
      </w:pPr>
      <w:r w:rsidRPr="009E73AD">
        <w:rPr>
          <w:sz w:val="20"/>
          <w:szCs w:val="20"/>
        </w:rPr>
        <w:t xml:space="preserve">технические заключения, паспорта, сертификаты, отчеты, результаты испытаний и другие документы, удостоверяющие качество и </w:t>
      </w:r>
      <w:proofErr w:type="gramStart"/>
      <w:r w:rsidRPr="009E73AD">
        <w:rPr>
          <w:sz w:val="20"/>
          <w:szCs w:val="20"/>
        </w:rPr>
        <w:t>соответствие  применяемых</w:t>
      </w:r>
      <w:proofErr w:type="gramEnd"/>
      <w:r w:rsidRPr="009E73AD">
        <w:rPr>
          <w:sz w:val="20"/>
          <w:szCs w:val="20"/>
        </w:rPr>
        <w:t xml:space="preserve"> материалов, оборудования, конструкций и комплектующих изделий нормативным требованиям и стандартам, а также другую документацию, необходимую для выполнения Работ и эксплуатации Объекта;</w:t>
      </w:r>
    </w:p>
    <w:p w:rsidR="00205263" w:rsidRPr="009E73AD" w:rsidRDefault="00205263" w:rsidP="00392ED0">
      <w:pPr>
        <w:pStyle w:val="11"/>
        <w:numPr>
          <w:ilvl w:val="0"/>
          <w:numId w:val="1"/>
        </w:numPr>
        <w:tabs>
          <w:tab w:val="clear" w:pos="360"/>
          <w:tab w:val="left" w:pos="-720"/>
          <w:tab w:val="left" w:pos="1080"/>
          <w:tab w:val="num" w:pos="1260"/>
        </w:tabs>
        <w:ind w:left="0" w:firstLine="851"/>
        <w:jc w:val="both"/>
        <w:outlineLvl w:val="0"/>
        <w:rPr>
          <w:rFonts w:ascii="Times New Roman" w:hAnsi="Times New Roman" w:cs="Times New Roman"/>
        </w:rPr>
      </w:pPr>
      <w:r w:rsidRPr="009E73AD">
        <w:rPr>
          <w:rFonts w:ascii="Times New Roman" w:hAnsi="Times New Roman" w:cs="Times New Roman"/>
        </w:rPr>
        <w:t>другую документацию, не поименованную выше, но необходимую для технической эксплуатации Объекта, разработанную в соответствии с Техническим заданием и Нормами.</w:t>
      </w:r>
    </w:p>
    <w:p w:rsidR="00205263" w:rsidRPr="009E73AD" w:rsidRDefault="00205263" w:rsidP="00392ED0">
      <w:pPr>
        <w:pStyle w:val="11"/>
        <w:tabs>
          <w:tab w:val="left" w:pos="-720"/>
        </w:tabs>
        <w:ind w:firstLine="851"/>
        <w:jc w:val="both"/>
        <w:outlineLvl w:val="0"/>
        <w:rPr>
          <w:rFonts w:ascii="Times New Roman" w:hAnsi="Times New Roman" w:cs="Times New Roman"/>
        </w:rPr>
      </w:pPr>
      <w:r w:rsidRPr="009E73AD">
        <w:rPr>
          <w:rFonts w:ascii="Times New Roman" w:hAnsi="Times New Roman" w:cs="Times New Roman"/>
          <w:b/>
        </w:rPr>
        <w:t>Скрытые работы</w:t>
      </w:r>
      <w:r w:rsidRPr="009E73AD">
        <w:rPr>
          <w:rFonts w:ascii="Times New Roman" w:hAnsi="Times New Roman" w:cs="Times New Roman"/>
        </w:rPr>
        <w:t xml:space="preserve"> - работы, осмотреть результат которых невозможно после выполнения последующих работ. Оформляются Актом освидетельствования скрытых работ.</w:t>
      </w:r>
    </w:p>
    <w:p w:rsidR="00205263" w:rsidRPr="009E73AD" w:rsidRDefault="00205263" w:rsidP="00392ED0">
      <w:pPr>
        <w:pStyle w:val="11"/>
        <w:tabs>
          <w:tab w:val="left" w:pos="-720"/>
        </w:tabs>
        <w:ind w:firstLine="851"/>
        <w:jc w:val="both"/>
        <w:outlineLvl w:val="0"/>
        <w:rPr>
          <w:rFonts w:ascii="Times New Roman" w:hAnsi="Times New Roman" w:cs="Times New Roman"/>
        </w:rPr>
      </w:pPr>
      <w:r w:rsidRPr="009E73AD">
        <w:rPr>
          <w:rFonts w:ascii="Times New Roman" w:hAnsi="Times New Roman" w:cs="Times New Roman"/>
          <w:b/>
          <w:bCs/>
        </w:rPr>
        <w:t xml:space="preserve">Сдача Объекта в эксплуатацию </w:t>
      </w:r>
      <w:r w:rsidRPr="009E73AD">
        <w:rPr>
          <w:rFonts w:ascii="Times New Roman" w:hAnsi="Times New Roman" w:cs="Times New Roman"/>
        </w:rPr>
        <w:t xml:space="preserve">(сдача результата выполненных Работ) - передача Подрядчиком Заказчику по Акту о приемке Объекта </w:t>
      </w:r>
      <w:proofErr w:type="gramStart"/>
      <w:r w:rsidRPr="009E73AD">
        <w:rPr>
          <w:rFonts w:ascii="Times New Roman" w:hAnsi="Times New Roman" w:cs="Times New Roman"/>
        </w:rPr>
        <w:t>в эксплуатацию</w:t>
      </w:r>
      <w:proofErr w:type="gramEnd"/>
      <w:r w:rsidRPr="009E73AD">
        <w:rPr>
          <w:rFonts w:ascii="Times New Roman" w:hAnsi="Times New Roman" w:cs="Times New Roman"/>
        </w:rPr>
        <w:t xml:space="preserve"> полностью завершенного строительством, оснащенного и готового к эксплуатации Объекта в соответствии с</w:t>
      </w:r>
      <w:r w:rsidRPr="009E73AD">
        <w:rPr>
          <w:rFonts w:ascii="Times New Roman" w:hAnsi="Times New Roman" w:cs="Times New Roman"/>
          <w:b/>
          <w:bCs/>
          <w:iCs/>
        </w:rPr>
        <w:t xml:space="preserve"> </w:t>
      </w:r>
      <w:r w:rsidRPr="009E73AD">
        <w:rPr>
          <w:rFonts w:ascii="Times New Roman" w:hAnsi="Times New Roman" w:cs="Times New Roman"/>
        </w:rPr>
        <w:t>утвержденной Заказчиком Технической документацией, а также Нормами.</w:t>
      </w:r>
    </w:p>
    <w:p w:rsidR="00205263" w:rsidRPr="009E73AD" w:rsidRDefault="00205263" w:rsidP="00392ED0">
      <w:pPr>
        <w:pStyle w:val="11"/>
        <w:tabs>
          <w:tab w:val="left" w:pos="-720"/>
        </w:tabs>
        <w:ind w:firstLine="851"/>
        <w:jc w:val="both"/>
        <w:outlineLvl w:val="0"/>
        <w:rPr>
          <w:rFonts w:ascii="Times New Roman" w:hAnsi="Times New Roman" w:cs="Times New Roman"/>
        </w:rPr>
      </w:pPr>
      <w:r w:rsidRPr="009E73AD">
        <w:rPr>
          <w:rFonts w:ascii="Times New Roman" w:hAnsi="Times New Roman" w:cs="Times New Roman"/>
          <w:b/>
        </w:rPr>
        <w:t xml:space="preserve">Гарантийный срок </w:t>
      </w:r>
      <w:r w:rsidRPr="009E73AD">
        <w:rPr>
          <w:rFonts w:ascii="Times New Roman" w:hAnsi="Times New Roman" w:cs="Times New Roman"/>
        </w:rPr>
        <w:t xml:space="preserve">- период, начинающийся с момента подписания Сторонами Акта о приемке Объекта в эксплуатацию, в течение которого Подрядчик гарантирует соответствие результата выполненных Работ указанным в Технической документации и определенным согласно Нормам требованиям, и за свой счет устраняет все вскрытые в процессе эксплуатации дефекты в Работах (результате Работ), оборудовании и материалах, а также выполняет иные </w:t>
      </w:r>
      <w:r w:rsidRPr="009E73AD">
        <w:rPr>
          <w:rFonts w:ascii="Times New Roman" w:hAnsi="Times New Roman" w:cs="Times New Roman"/>
        </w:rPr>
        <w:lastRenderedPageBreak/>
        <w:t>определённые законодательством и Договором требования Заказчика, обусловленные ненадлежащим выполнением обязательств по Договору (недостатками Работ).</w:t>
      </w:r>
    </w:p>
    <w:p w:rsidR="00205263" w:rsidRPr="009E73AD" w:rsidRDefault="00205263" w:rsidP="00392ED0">
      <w:pPr>
        <w:pStyle w:val="2"/>
        <w:ind w:firstLine="851"/>
        <w:rPr>
          <w:rFonts w:ascii="Times New Roman" w:hAnsi="Times New Roman" w:cs="Times New Roman"/>
          <w:sz w:val="20"/>
        </w:rPr>
      </w:pPr>
      <w:r w:rsidRPr="009E73AD">
        <w:rPr>
          <w:rFonts w:ascii="Times New Roman" w:hAnsi="Times New Roman" w:cs="Times New Roman"/>
          <w:b/>
          <w:sz w:val="20"/>
        </w:rPr>
        <w:t xml:space="preserve">Нормы </w:t>
      </w:r>
      <w:r w:rsidRPr="009E73AD">
        <w:rPr>
          <w:rFonts w:ascii="Times New Roman" w:hAnsi="Times New Roman" w:cs="Times New Roman"/>
          <w:sz w:val="20"/>
        </w:rPr>
        <w:t>– определённые в соответствии с законодательством Российской Федерации требования к Работам, в т.ч., не ограничиваясь, санитарно-эпидемиологические, экологические требования, требования государственной охраны объектов культурного наследия, требования пожарной, промышленной, ядерной, радиационной и иной безопасности, содержащиеся в нормативных актах, в т.ч. в технических регламентах, строительных нормах и правилах, технических условиях, правилах строительства.</w:t>
      </w:r>
    </w:p>
    <w:p w:rsidR="00205263" w:rsidRPr="009E73AD" w:rsidRDefault="00205263" w:rsidP="00392ED0">
      <w:pPr>
        <w:pStyle w:val="2"/>
        <w:ind w:firstLine="851"/>
        <w:rPr>
          <w:rFonts w:ascii="Times New Roman" w:hAnsi="Times New Roman" w:cs="Times New Roman"/>
          <w:sz w:val="20"/>
        </w:rPr>
      </w:pPr>
      <w:r w:rsidRPr="009E73AD">
        <w:rPr>
          <w:rFonts w:ascii="Times New Roman" w:hAnsi="Times New Roman" w:cs="Times New Roman"/>
          <w:b/>
          <w:sz w:val="20"/>
        </w:rPr>
        <w:t>Представители Заказчика</w:t>
      </w:r>
      <w:r w:rsidRPr="009E73AD">
        <w:rPr>
          <w:rFonts w:ascii="Times New Roman" w:hAnsi="Times New Roman" w:cs="Times New Roman"/>
          <w:sz w:val="20"/>
        </w:rPr>
        <w:t xml:space="preserve"> - </w:t>
      </w:r>
      <w:r w:rsidR="0050476F" w:rsidRPr="009E73AD">
        <w:rPr>
          <w:rFonts w:ascii="Times New Roman" w:hAnsi="Times New Roman" w:cs="Times New Roman"/>
          <w:sz w:val="20"/>
        </w:rPr>
        <w:t>работники</w:t>
      </w:r>
      <w:r w:rsidRPr="009E73AD">
        <w:rPr>
          <w:rFonts w:ascii="Times New Roman" w:hAnsi="Times New Roman" w:cs="Times New Roman"/>
          <w:sz w:val="20"/>
        </w:rPr>
        <w:t xml:space="preserve">, </w:t>
      </w:r>
      <w:r w:rsidR="0050476F" w:rsidRPr="009E73AD">
        <w:rPr>
          <w:rFonts w:ascii="Times New Roman" w:hAnsi="Times New Roman" w:cs="Times New Roman"/>
          <w:sz w:val="20"/>
        </w:rPr>
        <w:t xml:space="preserve">представляющие </w:t>
      </w:r>
      <w:r w:rsidRPr="009E73AD">
        <w:rPr>
          <w:rFonts w:ascii="Times New Roman" w:hAnsi="Times New Roman" w:cs="Times New Roman"/>
          <w:sz w:val="20"/>
        </w:rPr>
        <w:t>Заказчика в пределах предоставленных им полномочий.</w:t>
      </w:r>
    </w:p>
    <w:p w:rsidR="00205263" w:rsidRPr="009E73AD" w:rsidRDefault="00205263" w:rsidP="00392ED0">
      <w:pPr>
        <w:pStyle w:val="2"/>
        <w:ind w:firstLine="851"/>
        <w:rPr>
          <w:rFonts w:ascii="Times New Roman" w:hAnsi="Times New Roman" w:cs="Times New Roman"/>
          <w:sz w:val="20"/>
        </w:rPr>
      </w:pPr>
      <w:r w:rsidRPr="009E73AD">
        <w:rPr>
          <w:rFonts w:ascii="Times New Roman" w:hAnsi="Times New Roman" w:cs="Times New Roman"/>
          <w:b/>
          <w:sz w:val="20"/>
        </w:rPr>
        <w:t>Представители Подрядчика</w:t>
      </w:r>
      <w:r w:rsidRPr="009E73AD">
        <w:rPr>
          <w:rFonts w:ascii="Times New Roman" w:hAnsi="Times New Roman" w:cs="Times New Roman"/>
          <w:sz w:val="20"/>
        </w:rPr>
        <w:t xml:space="preserve"> - </w:t>
      </w:r>
      <w:r w:rsidR="0050476F" w:rsidRPr="009E73AD">
        <w:rPr>
          <w:rFonts w:ascii="Times New Roman" w:hAnsi="Times New Roman" w:cs="Times New Roman"/>
          <w:sz w:val="20"/>
        </w:rPr>
        <w:t>работники</w:t>
      </w:r>
      <w:r w:rsidRPr="009E73AD">
        <w:rPr>
          <w:rFonts w:ascii="Times New Roman" w:hAnsi="Times New Roman" w:cs="Times New Roman"/>
          <w:sz w:val="20"/>
        </w:rPr>
        <w:t xml:space="preserve">, </w:t>
      </w:r>
      <w:r w:rsidR="0050476F" w:rsidRPr="009E73AD">
        <w:rPr>
          <w:rFonts w:ascii="Times New Roman" w:hAnsi="Times New Roman" w:cs="Times New Roman"/>
          <w:sz w:val="20"/>
        </w:rPr>
        <w:t xml:space="preserve">представляющие </w:t>
      </w:r>
      <w:r w:rsidRPr="009E73AD">
        <w:rPr>
          <w:rFonts w:ascii="Times New Roman" w:hAnsi="Times New Roman" w:cs="Times New Roman"/>
          <w:sz w:val="20"/>
        </w:rPr>
        <w:t>Подрядчика в пределах предоставленных им полномочий.</w:t>
      </w:r>
    </w:p>
    <w:p w:rsidR="00392ED0" w:rsidRPr="009E73AD" w:rsidRDefault="00392ED0" w:rsidP="00392ED0">
      <w:pPr>
        <w:pStyle w:val="51"/>
        <w:ind w:right="45"/>
        <w:rPr>
          <w:rFonts w:ascii="Times New Roman" w:hAnsi="Times New Roman" w:cs="Times New Roman"/>
          <w:b w:val="0"/>
          <w:sz w:val="20"/>
        </w:rPr>
      </w:pPr>
    </w:p>
    <w:p w:rsidR="00205263" w:rsidRPr="009E73AD" w:rsidRDefault="00205263" w:rsidP="00392ED0">
      <w:pPr>
        <w:pStyle w:val="51"/>
        <w:ind w:right="45"/>
        <w:rPr>
          <w:rFonts w:ascii="Times New Roman" w:hAnsi="Times New Roman" w:cs="Times New Roman"/>
          <w:b w:val="0"/>
          <w:sz w:val="20"/>
        </w:rPr>
      </w:pPr>
      <w:r w:rsidRPr="009E73AD">
        <w:rPr>
          <w:rFonts w:ascii="Times New Roman" w:hAnsi="Times New Roman" w:cs="Times New Roman"/>
          <w:b w:val="0"/>
          <w:sz w:val="20"/>
        </w:rPr>
        <w:t>2. ПРЕДМЕТ ДОГОВОРА</w:t>
      </w:r>
    </w:p>
    <w:p w:rsidR="00205263" w:rsidRPr="009E73AD" w:rsidRDefault="0050476F" w:rsidP="00392ED0">
      <w:pPr>
        <w:pStyle w:val="11"/>
        <w:tabs>
          <w:tab w:val="left" w:pos="-720"/>
        </w:tabs>
        <w:ind w:firstLine="709"/>
        <w:jc w:val="both"/>
        <w:outlineLvl w:val="0"/>
        <w:rPr>
          <w:rFonts w:ascii="Times New Roman" w:hAnsi="Times New Roman" w:cs="Times New Roman"/>
        </w:rPr>
      </w:pPr>
      <w:r w:rsidRPr="009E73AD">
        <w:rPr>
          <w:rFonts w:ascii="Times New Roman" w:hAnsi="Times New Roman" w:cs="Times New Roman"/>
        </w:rPr>
        <w:t xml:space="preserve">2.1. </w:t>
      </w:r>
      <w:r w:rsidR="00205263" w:rsidRPr="009E73AD">
        <w:rPr>
          <w:rFonts w:ascii="Times New Roman" w:hAnsi="Times New Roman" w:cs="Times New Roman"/>
        </w:rPr>
        <w:t xml:space="preserve">Подрядчик обязуется по заданию Заказчика выполнить своими </w:t>
      </w:r>
      <w:r w:rsidR="008E135A" w:rsidRPr="009E73AD">
        <w:rPr>
          <w:rFonts w:ascii="Times New Roman" w:hAnsi="Times New Roman" w:cs="Times New Roman"/>
        </w:rPr>
        <w:t xml:space="preserve">и/или привлечёнными </w:t>
      </w:r>
      <w:r w:rsidR="00205263" w:rsidRPr="009E73AD">
        <w:rPr>
          <w:rFonts w:ascii="Times New Roman" w:hAnsi="Times New Roman" w:cs="Times New Roman"/>
        </w:rPr>
        <w:t>силами и средствами, а также из своих материалов Работы в соответствии с Техническим заданием и условиями Договора и сдать результат выполненных на Объекте Работ (сдать Объект в эксплуатацию) Заказчику в срок, указанный в п</w:t>
      </w:r>
      <w:r w:rsidR="008E135A" w:rsidRPr="009E73AD">
        <w:rPr>
          <w:rFonts w:ascii="Times New Roman" w:hAnsi="Times New Roman" w:cs="Times New Roman"/>
        </w:rPr>
        <w:t>одпункте</w:t>
      </w:r>
      <w:r w:rsidR="00205263" w:rsidRPr="009E73AD">
        <w:rPr>
          <w:rFonts w:ascii="Times New Roman" w:hAnsi="Times New Roman" w:cs="Times New Roman"/>
        </w:rPr>
        <w:t xml:space="preserve"> </w:t>
      </w:r>
      <w:r w:rsidR="00B35B5E" w:rsidRPr="009E73AD">
        <w:rPr>
          <w:rFonts w:ascii="Times New Roman" w:hAnsi="Times New Roman" w:cs="Times New Roman"/>
        </w:rPr>
        <w:t>5.1.2, 5.1.3</w:t>
      </w:r>
      <w:r w:rsidR="00205263" w:rsidRPr="009E73AD">
        <w:rPr>
          <w:rFonts w:ascii="Times New Roman" w:hAnsi="Times New Roman" w:cs="Times New Roman"/>
        </w:rPr>
        <w:t xml:space="preserve"> Договора.</w:t>
      </w:r>
    </w:p>
    <w:p w:rsidR="00205263" w:rsidRPr="009E73AD" w:rsidRDefault="0050476F" w:rsidP="00392ED0">
      <w:pPr>
        <w:pStyle w:val="11"/>
        <w:tabs>
          <w:tab w:val="num" w:pos="1436"/>
        </w:tabs>
        <w:ind w:right="-30" w:firstLine="709"/>
        <w:jc w:val="both"/>
        <w:rPr>
          <w:rFonts w:ascii="Times New Roman" w:hAnsi="Times New Roman" w:cs="Times New Roman"/>
        </w:rPr>
      </w:pPr>
      <w:r w:rsidRPr="009E73AD">
        <w:rPr>
          <w:rFonts w:ascii="Times New Roman" w:hAnsi="Times New Roman" w:cs="Times New Roman"/>
        </w:rPr>
        <w:t xml:space="preserve">2.2. </w:t>
      </w:r>
      <w:r w:rsidR="00205263" w:rsidRPr="009E73AD">
        <w:rPr>
          <w:rFonts w:ascii="Times New Roman" w:hAnsi="Times New Roman" w:cs="Times New Roman"/>
        </w:rPr>
        <w:t xml:space="preserve">Подрядчик гарантирует Заказчику достижение Объектом указанных в Техническом задании, Проектной документации показателей в результате выполнения Работ. </w:t>
      </w:r>
    </w:p>
    <w:p w:rsidR="00205263" w:rsidRPr="009E73AD" w:rsidRDefault="0050476F" w:rsidP="00392ED0">
      <w:pPr>
        <w:pStyle w:val="11"/>
        <w:tabs>
          <w:tab w:val="num" w:pos="1436"/>
        </w:tabs>
        <w:ind w:right="-30" w:firstLine="709"/>
        <w:jc w:val="both"/>
        <w:rPr>
          <w:rFonts w:ascii="Times New Roman" w:hAnsi="Times New Roman" w:cs="Times New Roman"/>
        </w:rPr>
      </w:pPr>
      <w:r w:rsidRPr="009E73AD">
        <w:rPr>
          <w:rFonts w:ascii="Times New Roman" w:hAnsi="Times New Roman" w:cs="Times New Roman"/>
        </w:rPr>
        <w:t xml:space="preserve">2.3. </w:t>
      </w:r>
      <w:r w:rsidR="00205263" w:rsidRPr="009E73AD">
        <w:rPr>
          <w:rFonts w:ascii="Times New Roman" w:hAnsi="Times New Roman" w:cs="Times New Roman"/>
        </w:rPr>
        <w:t>Подрядчик гарантирует Заказчику отсутствие у третьих лиц права воспрепятствовать выполнению строительных работ или ограничивать их выполнение на основе подготовленной по настоящему Договору Технической (в т.ч. Проектной и иной) документации.</w:t>
      </w:r>
    </w:p>
    <w:p w:rsidR="00392ED0" w:rsidRPr="009E73AD" w:rsidRDefault="00392ED0" w:rsidP="00392ED0">
      <w:pPr>
        <w:jc w:val="center"/>
        <w:rPr>
          <w:sz w:val="20"/>
          <w:szCs w:val="20"/>
        </w:rPr>
      </w:pPr>
    </w:p>
    <w:p w:rsidR="00205263" w:rsidRPr="009E73AD" w:rsidRDefault="00205263" w:rsidP="00392ED0">
      <w:pPr>
        <w:jc w:val="center"/>
        <w:rPr>
          <w:sz w:val="20"/>
          <w:szCs w:val="20"/>
        </w:rPr>
      </w:pPr>
      <w:r w:rsidRPr="009E73AD">
        <w:rPr>
          <w:sz w:val="20"/>
          <w:szCs w:val="20"/>
        </w:rPr>
        <w:t xml:space="preserve">3. </w:t>
      </w:r>
      <w:r w:rsidR="000A1689" w:rsidRPr="009E73AD">
        <w:rPr>
          <w:sz w:val="20"/>
          <w:szCs w:val="20"/>
        </w:rPr>
        <w:t xml:space="preserve">ЦЕНА </w:t>
      </w:r>
      <w:r w:rsidRPr="009E73AD">
        <w:rPr>
          <w:sz w:val="20"/>
          <w:szCs w:val="20"/>
        </w:rPr>
        <w:t>РАБОТ</w:t>
      </w:r>
    </w:p>
    <w:p w:rsidR="00205263" w:rsidRPr="009E73AD" w:rsidRDefault="00205263" w:rsidP="00392ED0">
      <w:pPr>
        <w:pStyle w:val="31"/>
        <w:spacing w:after="0" w:line="240" w:lineRule="auto"/>
        <w:ind w:left="0" w:firstLine="709"/>
        <w:jc w:val="both"/>
        <w:rPr>
          <w:sz w:val="20"/>
          <w:szCs w:val="20"/>
        </w:rPr>
      </w:pPr>
      <w:r w:rsidRPr="009E73AD">
        <w:rPr>
          <w:sz w:val="20"/>
          <w:szCs w:val="20"/>
        </w:rPr>
        <w:t xml:space="preserve">3.1. </w:t>
      </w:r>
      <w:r w:rsidR="000A1689" w:rsidRPr="009E73AD">
        <w:rPr>
          <w:sz w:val="20"/>
          <w:szCs w:val="20"/>
        </w:rPr>
        <w:t>Цена Работ по Договору составляет _______________________,____ руб. (________________________________ рублей ___ копеек),</w:t>
      </w:r>
      <w:r w:rsidRPr="009E73AD">
        <w:rPr>
          <w:sz w:val="20"/>
          <w:szCs w:val="20"/>
        </w:rPr>
        <w:t xml:space="preserve"> в том числе НДС по действующей ставке, установленной законодательством Российской Федерации о налогах и сборах</w:t>
      </w:r>
      <w:r w:rsidR="00850BE4" w:rsidRPr="009E73AD">
        <w:rPr>
          <w:sz w:val="20"/>
          <w:szCs w:val="20"/>
        </w:rPr>
        <w:t xml:space="preserve"> </w:t>
      </w:r>
      <w:r w:rsidR="00C50CC5" w:rsidRPr="009E73AD">
        <w:rPr>
          <w:sz w:val="20"/>
          <w:szCs w:val="20"/>
        </w:rPr>
        <w:t>(далее по тексту – «в том числе НДС</w:t>
      </w:r>
      <w:r w:rsidR="00AF053B" w:rsidRPr="009E73AD">
        <w:rPr>
          <w:sz w:val="20"/>
          <w:szCs w:val="20"/>
        </w:rPr>
        <w:t>»</w:t>
      </w:r>
      <w:r w:rsidR="00C50CC5" w:rsidRPr="009E73AD">
        <w:rPr>
          <w:sz w:val="20"/>
          <w:szCs w:val="20"/>
        </w:rPr>
        <w:t>)</w:t>
      </w:r>
      <w:r w:rsidRPr="009E73AD">
        <w:rPr>
          <w:sz w:val="20"/>
          <w:szCs w:val="20"/>
        </w:rPr>
        <w:t>.</w:t>
      </w:r>
    </w:p>
    <w:p w:rsidR="00205263" w:rsidRPr="009E73AD" w:rsidRDefault="00205263" w:rsidP="00392ED0">
      <w:pPr>
        <w:pStyle w:val="11"/>
        <w:tabs>
          <w:tab w:val="left" w:pos="-720"/>
        </w:tabs>
        <w:ind w:firstLine="709"/>
        <w:jc w:val="both"/>
        <w:outlineLvl w:val="0"/>
        <w:rPr>
          <w:rFonts w:ascii="Times New Roman" w:hAnsi="Times New Roman" w:cs="Times New Roman"/>
        </w:rPr>
      </w:pPr>
      <w:r w:rsidRPr="009E73AD">
        <w:rPr>
          <w:rFonts w:ascii="Times New Roman" w:hAnsi="Times New Roman" w:cs="Times New Roman"/>
        </w:rPr>
        <w:t>3.2 Указанная в п</w:t>
      </w:r>
      <w:r w:rsidR="005B0DA8" w:rsidRPr="009E73AD">
        <w:rPr>
          <w:rFonts w:ascii="Times New Roman" w:hAnsi="Times New Roman" w:cs="Times New Roman"/>
        </w:rPr>
        <w:t xml:space="preserve">ункте </w:t>
      </w:r>
      <w:r w:rsidRPr="009E73AD">
        <w:rPr>
          <w:rFonts w:ascii="Times New Roman" w:hAnsi="Times New Roman" w:cs="Times New Roman"/>
        </w:rPr>
        <w:t xml:space="preserve">3.1 настоящего Договора </w:t>
      </w:r>
      <w:r w:rsidR="000A1689" w:rsidRPr="009E73AD">
        <w:rPr>
          <w:rFonts w:ascii="Times New Roman" w:hAnsi="Times New Roman" w:cs="Times New Roman"/>
        </w:rPr>
        <w:t xml:space="preserve">Цена </w:t>
      </w:r>
      <w:r w:rsidRPr="009E73AD">
        <w:rPr>
          <w:rFonts w:ascii="Times New Roman" w:hAnsi="Times New Roman" w:cs="Times New Roman"/>
        </w:rPr>
        <w:t xml:space="preserve">Работ является твердой и определена на основании Расчета стоимости Работ (Приложение № </w:t>
      </w:r>
      <w:r w:rsidR="00C02968" w:rsidRPr="009E73AD">
        <w:rPr>
          <w:rFonts w:ascii="Times New Roman" w:hAnsi="Times New Roman" w:cs="Times New Roman"/>
        </w:rPr>
        <w:t xml:space="preserve">1 </w:t>
      </w:r>
      <w:r w:rsidRPr="009E73AD">
        <w:rPr>
          <w:rFonts w:ascii="Times New Roman" w:hAnsi="Times New Roman" w:cs="Times New Roman"/>
        </w:rPr>
        <w:t>к настоящему Договору).</w:t>
      </w:r>
    </w:p>
    <w:p w:rsidR="00205263" w:rsidRPr="009E73AD" w:rsidRDefault="00205263" w:rsidP="00392ED0">
      <w:pPr>
        <w:pStyle w:val="11"/>
        <w:tabs>
          <w:tab w:val="left" w:pos="-720"/>
        </w:tabs>
        <w:ind w:firstLine="709"/>
        <w:jc w:val="both"/>
        <w:outlineLvl w:val="0"/>
        <w:rPr>
          <w:rFonts w:ascii="Times New Roman" w:hAnsi="Times New Roman" w:cs="Times New Roman"/>
        </w:rPr>
      </w:pPr>
      <w:r w:rsidRPr="009E73AD">
        <w:rPr>
          <w:rFonts w:ascii="Times New Roman" w:hAnsi="Times New Roman" w:cs="Times New Roman"/>
          <w:bCs/>
        </w:rPr>
        <w:t>Подрядчик не вправе требовать возмещения дополнительных расходов, вызванных изменением исходных данных для выполнения Работ.</w:t>
      </w:r>
    </w:p>
    <w:p w:rsidR="00205263" w:rsidRPr="009E73AD" w:rsidRDefault="00205263" w:rsidP="00392ED0">
      <w:pPr>
        <w:pStyle w:val="11"/>
        <w:tabs>
          <w:tab w:val="left" w:pos="-720"/>
        </w:tabs>
        <w:ind w:firstLine="709"/>
        <w:jc w:val="both"/>
        <w:outlineLvl w:val="0"/>
        <w:rPr>
          <w:rFonts w:ascii="Times New Roman" w:hAnsi="Times New Roman" w:cs="Times New Roman"/>
        </w:rPr>
      </w:pPr>
      <w:r w:rsidRPr="009E73AD">
        <w:rPr>
          <w:rFonts w:ascii="Times New Roman" w:hAnsi="Times New Roman" w:cs="Times New Roman"/>
        </w:rPr>
        <w:t xml:space="preserve">3.3. </w:t>
      </w:r>
      <w:r w:rsidR="00E95B1E" w:rsidRPr="009E73AD">
        <w:rPr>
          <w:rFonts w:ascii="Times New Roman" w:hAnsi="Times New Roman" w:cs="Times New Roman"/>
        </w:rPr>
        <w:t xml:space="preserve">В Цену Работ включено вознаграждение Подрядчика, а также все налоги, расходы и издержки Подрядчика, связанные с выполнением обязательств по настоящему Договору (включая, не ограничиваясь, оплату </w:t>
      </w:r>
      <w:r w:rsidR="00720780" w:rsidRPr="009E73AD">
        <w:rPr>
          <w:rFonts w:ascii="Times New Roman" w:hAnsi="Times New Roman" w:cs="Times New Roman"/>
        </w:rPr>
        <w:t xml:space="preserve">инженерных изысканий, </w:t>
      </w:r>
      <w:r w:rsidR="00E95B1E" w:rsidRPr="009E73AD">
        <w:rPr>
          <w:rFonts w:ascii="Times New Roman" w:hAnsi="Times New Roman" w:cs="Times New Roman"/>
        </w:rPr>
        <w:t>работ по проектированию,</w:t>
      </w:r>
      <w:r w:rsidR="00DB0B1B" w:rsidRPr="009E73AD">
        <w:rPr>
          <w:rFonts w:ascii="Times New Roman" w:hAnsi="Times New Roman" w:cs="Times New Roman"/>
        </w:rPr>
        <w:t xml:space="preserve"> вознаграждение за передачу исключительного права на результаты интеллектуальной деятельности,</w:t>
      </w:r>
      <w:r w:rsidR="00E95B1E" w:rsidRPr="009E73AD">
        <w:rPr>
          <w:rFonts w:ascii="Times New Roman" w:hAnsi="Times New Roman" w:cs="Times New Roman"/>
        </w:rPr>
        <w:t xml:space="preserve"> оплату выполнения и завершения в установленный срок строительных работ, а также оплату обязательств по устранению недостатков в течение гарантийного срока).</w:t>
      </w:r>
      <w:r w:rsidRPr="009E73AD">
        <w:rPr>
          <w:rFonts w:ascii="Times New Roman" w:hAnsi="Times New Roman" w:cs="Times New Roman"/>
        </w:rPr>
        <w:t xml:space="preserve"> </w:t>
      </w:r>
    </w:p>
    <w:p w:rsidR="00392ED0" w:rsidRPr="009E73AD" w:rsidRDefault="00392ED0" w:rsidP="00392ED0">
      <w:pPr>
        <w:pStyle w:val="5"/>
        <w:ind w:right="45"/>
        <w:rPr>
          <w:rFonts w:ascii="Times New Roman" w:hAnsi="Times New Roman" w:cs="Times New Roman"/>
          <w:b w:val="0"/>
          <w:sz w:val="20"/>
          <w:szCs w:val="20"/>
        </w:rPr>
      </w:pPr>
    </w:p>
    <w:p w:rsidR="00205263" w:rsidRPr="009E73AD" w:rsidRDefault="00205263" w:rsidP="00392ED0">
      <w:pPr>
        <w:pStyle w:val="5"/>
        <w:ind w:right="45"/>
        <w:rPr>
          <w:rFonts w:ascii="Times New Roman" w:hAnsi="Times New Roman" w:cs="Times New Roman"/>
          <w:b w:val="0"/>
          <w:sz w:val="20"/>
          <w:szCs w:val="20"/>
        </w:rPr>
      </w:pPr>
      <w:r w:rsidRPr="009E73AD">
        <w:rPr>
          <w:rFonts w:ascii="Times New Roman" w:hAnsi="Times New Roman" w:cs="Times New Roman"/>
          <w:b w:val="0"/>
          <w:sz w:val="20"/>
          <w:szCs w:val="20"/>
        </w:rPr>
        <w:t>4. ПОРЯДОК И УСЛОВИЯ ПЛАТЕЖЕЙ</w:t>
      </w:r>
    </w:p>
    <w:p w:rsidR="00C50CC5" w:rsidRPr="009E73AD" w:rsidRDefault="007D7E68" w:rsidP="00392ED0">
      <w:pPr>
        <w:ind w:firstLine="708"/>
        <w:jc w:val="both"/>
        <w:rPr>
          <w:bCs/>
          <w:sz w:val="20"/>
          <w:szCs w:val="20"/>
          <w:lang w:eastAsia="en-US"/>
        </w:rPr>
      </w:pPr>
      <w:r w:rsidRPr="009E73AD">
        <w:rPr>
          <w:bCs/>
          <w:sz w:val="20"/>
          <w:szCs w:val="20"/>
          <w:lang w:eastAsia="en-US"/>
        </w:rPr>
        <w:t>4.1.</w:t>
      </w:r>
      <w:r w:rsidR="00C50CC5" w:rsidRPr="009E73AD">
        <w:rPr>
          <w:bCs/>
          <w:sz w:val="20"/>
          <w:szCs w:val="20"/>
          <w:lang w:eastAsia="en-US"/>
        </w:rPr>
        <w:t xml:space="preserve"> Аванс в размере </w:t>
      </w:r>
      <w:r w:rsidR="007E7596" w:rsidRPr="009E73AD">
        <w:rPr>
          <w:bCs/>
          <w:sz w:val="20"/>
          <w:szCs w:val="20"/>
          <w:lang w:eastAsia="en-US"/>
        </w:rPr>
        <w:t>30</w:t>
      </w:r>
      <w:r w:rsidR="00C50CC5" w:rsidRPr="009E73AD">
        <w:rPr>
          <w:bCs/>
          <w:sz w:val="20"/>
          <w:szCs w:val="20"/>
          <w:lang w:eastAsia="en-US"/>
        </w:rPr>
        <w:t xml:space="preserve">% от </w:t>
      </w:r>
      <w:r w:rsidR="0023070F" w:rsidRPr="009E73AD">
        <w:rPr>
          <w:bCs/>
          <w:sz w:val="20"/>
          <w:szCs w:val="20"/>
          <w:lang w:eastAsia="en-US"/>
        </w:rPr>
        <w:t>Цены</w:t>
      </w:r>
      <w:r w:rsidR="00C50CC5" w:rsidRPr="009E73AD">
        <w:rPr>
          <w:bCs/>
          <w:sz w:val="20"/>
          <w:szCs w:val="20"/>
          <w:lang w:eastAsia="en-US"/>
        </w:rPr>
        <w:t xml:space="preserve"> Работ, указанной в п</w:t>
      </w:r>
      <w:r w:rsidR="005B0DA8" w:rsidRPr="009E73AD">
        <w:rPr>
          <w:bCs/>
          <w:sz w:val="20"/>
          <w:szCs w:val="20"/>
          <w:lang w:eastAsia="en-US"/>
        </w:rPr>
        <w:t>ункте</w:t>
      </w:r>
      <w:r w:rsidR="00C50CC5" w:rsidRPr="009E73AD">
        <w:rPr>
          <w:bCs/>
          <w:sz w:val="20"/>
          <w:szCs w:val="20"/>
          <w:lang w:eastAsia="en-US"/>
        </w:rPr>
        <w:t xml:space="preserve"> 3.1 Договора, что составляет </w:t>
      </w:r>
      <w:r w:rsidR="00850BE4" w:rsidRPr="009E73AD">
        <w:rPr>
          <w:bCs/>
          <w:sz w:val="20"/>
          <w:szCs w:val="20"/>
          <w:lang w:eastAsia="en-US"/>
        </w:rPr>
        <w:t xml:space="preserve">__________________,____ </w:t>
      </w:r>
      <w:r w:rsidR="00C50CC5" w:rsidRPr="009E73AD">
        <w:rPr>
          <w:bCs/>
          <w:sz w:val="20"/>
          <w:szCs w:val="20"/>
          <w:lang w:eastAsia="en-US"/>
        </w:rPr>
        <w:t>руб. (________________________________ рублей ___ копеек), в том числе НДС /</w:t>
      </w:r>
      <w:r w:rsidR="0023070F" w:rsidRPr="009E73AD">
        <w:rPr>
          <w:bCs/>
          <w:sz w:val="20"/>
          <w:szCs w:val="20"/>
          <w:lang w:eastAsia="en-US"/>
        </w:rPr>
        <w:t xml:space="preserve"> </w:t>
      </w:r>
      <w:r w:rsidR="00C50CC5" w:rsidRPr="009E73AD">
        <w:rPr>
          <w:bCs/>
          <w:sz w:val="20"/>
          <w:szCs w:val="20"/>
          <w:lang w:eastAsia="en-US"/>
        </w:rPr>
        <w:t xml:space="preserve">НДС не облагается, будет произведен Заказчиком после заключения Договора в течение 10 (Десяти) рабочих дней с даты получения Заказчиком счета Подрядчика. </w:t>
      </w:r>
    </w:p>
    <w:p w:rsidR="0023070F" w:rsidRPr="009E73AD" w:rsidRDefault="007D7E68" w:rsidP="00392ED0">
      <w:pPr>
        <w:ind w:firstLine="708"/>
        <w:jc w:val="both"/>
        <w:rPr>
          <w:bCs/>
          <w:sz w:val="20"/>
          <w:szCs w:val="20"/>
          <w:lang w:eastAsia="en-US"/>
        </w:rPr>
      </w:pPr>
      <w:r w:rsidRPr="009E73AD">
        <w:rPr>
          <w:bCs/>
          <w:sz w:val="20"/>
          <w:szCs w:val="20"/>
          <w:lang w:eastAsia="en-US"/>
        </w:rPr>
        <w:t>4.</w:t>
      </w:r>
      <w:r w:rsidR="00C50CC5" w:rsidRPr="009E73AD">
        <w:rPr>
          <w:bCs/>
          <w:sz w:val="20"/>
          <w:szCs w:val="20"/>
          <w:lang w:eastAsia="en-US"/>
        </w:rPr>
        <w:t xml:space="preserve">2. Окончательный платеж за выполненные Работы в размере </w:t>
      </w:r>
      <w:r w:rsidR="007E7596" w:rsidRPr="009E73AD">
        <w:rPr>
          <w:bCs/>
          <w:sz w:val="20"/>
          <w:szCs w:val="20"/>
          <w:lang w:eastAsia="en-US"/>
        </w:rPr>
        <w:t>70</w:t>
      </w:r>
      <w:r w:rsidR="00850BE4" w:rsidRPr="009E73AD">
        <w:rPr>
          <w:bCs/>
          <w:sz w:val="20"/>
          <w:szCs w:val="20"/>
          <w:lang w:eastAsia="en-US"/>
        </w:rPr>
        <w:t xml:space="preserve">% </w:t>
      </w:r>
      <w:r w:rsidR="00C50CC5" w:rsidRPr="009E73AD">
        <w:rPr>
          <w:bCs/>
          <w:sz w:val="20"/>
          <w:szCs w:val="20"/>
          <w:lang w:eastAsia="en-US"/>
        </w:rPr>
        <w:t xml:space="preserve">от </w:t>
      </w:r>
      <w:r w:rsidR="00543935" w:rsidRPr="009E73AD">
        <w:rPr>
          <w:bCs/>
          <w:sz w:val="20"/>
          <w:szCs w:val="20"/>
          <w:lang w:eastAsia="en-US"/>
        </w:rPr>
        <w:t>Цены</w:t>
      </w:r>
      <w:r w:rsidR="00C50CC5" w:rsidRPr="009E73AD">
        <w:rPr>
          <w:bCs/>
          <w:sz w:val="20"/>
          <w:szCs w:val="20"/>
          <w:lang w:eastAsia="en-US"/>
        </w:rPr>
        <w:t xml:space="preserve"> Работ, указанной в п</w:t>
      </w:r>
      <w:r w:rsidR="005B0DA8" w:rsidRPr="009E73AD">
        <w:rPr>
          <w:bCs/>
          <w:sz w:val="20"/>
          <w:szCs w:val="20"/>
          <w:lang w:eastAsia="en-US"/>
        </w:rPr>
        <w:t>ункте</w:t>
      </w:r>
      <w:r w:rsidR="00C50CC5" w:rsidRPr="009E73AD">
        <w:rPr>
          <w:bCs/>
          <w:sz w:val="20"/>
          <w:szCs w:val="20"/>
          <w:lang w:eastAsia="en-US"/>
        </w:rPr>
        <w:t xml:space="preserve"> </w:t>
      </w:r>
      <w:r w:rsidR="00543935" w:rsidRPr="009E73AD">
        <w:rPr>
          <w:bCs/>
          <w:sz w:val="20"/>
          <w:szCs w:val="20"/>
          <w:lang w:eastAsia="en-US"/>
        </w:rPr>
        <w:t>3</w:t>
      </w:r>
      <w:r w:rsidR="00C50CC5" w:rsidRPr="009E73AD">
        <w:rPr>
          <w:bCs/>
          <w:sz w:val="20"/>
          <w:szCs w:val="20"/>
          <w:lang w:eastAsia="en-US"/>
        </w:rPr>
        <w:t xml:space="preserve">.1. Договора, что составляет </w:t>
      </w:r>
      <w:r w:rsidR="00E67609" w:rsidRPr="009E73AD">
        <w:rPr>
          <w:bCs/>
          <w:sz w:val="20"/>
          <w:szCs w:val="20"/>
          <w:lang w:eastAsia="en-US"/>
        </w:rPr>
        <w:t xml:space="preserve">_______________________,____ </w:t>
      </w:r>
      <w:r w:rsidR="0023070F" w:rsidRPr="009E73AD">
        <w:rPr>
          <w:bCs/>
          <w:sz w:val="20"/>
          <w:szCs w:val="20"/>
          <w:lang w:eastAsia="en-US"/>
        </w:rPr>
        <w:t>руб. (________________________________ рублей ___ копеек), в том числе НДС / НДС не облагается,</w:t>
      </w:r>
      <w:r w:rsidR="00C50CC5" w:rsidRPr="009E73AD">
        <w:rPr>
          <w:bCs/>
          <w:sz w:val="20"/>
          <w:szCs w:val="20"/>
          <w:lang w:eastAsia="en-US"/>
        </w:rPr>
        <w:t xml:space="preserve"> будет перечислен Заказчиком </w:t>
      </w:r>
      <w:r w:rsidR="0023070F" w:rsidRPr="009E73AD">
        <w:rPr>
          <w:bCs/>
          <w:sz w:val="20"/>
          <w:szCs w:val="20"/>
          <w:lang w:eastAsia="en-US"/>
        </w:rPr>
        <w:t xml:space="preserve">Подрядчику после подписания Сторонами Акта о приемке выполненных работ по форме КС-2 и Справки о стоимости выполненных работ и затрат по форме КС-3 за выполненные Работы, а также Акта о приемке Объекта в эксплуатацию </w:t>
      </w:r>
      <w:r w:rsidR="00390A9C" w:rsidRPr="009E73AD">
        <w:rPr>
          <w:bCs/>
          <w:sz w:val="20"/>
          <w:szCs w:val="20"/>
          <w:lang w:eastAsia="en-US"/>
        </w:rPr>
        <w:t xml:space="preserve">и акта приёма-передачи документации, предусмотренного п.10.2 Договора, </w:t>
      </w:r>
      <w:r w:rsidR="0023070F" w:rsidRPr="009E73AD">
        <w:rPr>
          <w:bCs/>
          <w:sz w:val="20"/>
          <w:szCs w:val="20"/>
          <w:lang w:eastAsia="en-US"/>
        </w:rPr>
        <w:t>в течение 10 (десяти) рабочих дней с даты получения Заказчиком счета Подрядчика.</w:t>
      </w:r>
    </w:p>
    <w:p w:rsidR="00E67609" w:rsidRPr="009E73AD" w:rsidRDefault="00E67609" w:rsidP="00392ED0">
      <w:pPr>
        <w:pStyle w:val="31"/>
        <w:spacing w:after="0" w:line="240" w:lineRule="auto"/>
        <w:ind w:left="0" w:firstLine="720"/>
        <w:jc w:val="both"/>
        <w:rPr>
          <w:sz w:val="20"/>
          <w:szCs w:val="20"/>
        </w:rPr>
      </w:pPr>
      <w:r w:rsidRPr="009E73AD">
        <w:rPr>
          <w:sz w:val="20"/>
          <w:szCs w:val="20"/>
        </w:rPr>
        <w:t>4.3. Датой платежа считается дата списания средств с корреспондентского счета Заказчика.</w:t>
      </w:r>
    </w:p>
    <w:p w:rsidR="00392ED0" w:rsidRPr="009E73AD" w:rsidRDefault="00392ED0" w:rsidP="00392ED0">
      <w:pPr>
        <w:pStyle w:val="5"/>
        <w:widowControl/>
        <w:tabs>
          <w:tab w:val="left" w:pos="9356"/>
        </w:tabs>
        <w:autoSpaceDE/>
        <w:autoSpaceDN/>
        <w:rPr>
          <w:rFonts w:ascii="Times New Roman" w:hAnsi="Times New Roman" w:cs="Times New Roman"/>
          <w:b w:val="0"/>
          <w:sz w:val="20"/>
          <w:szCs w:val="20"/>
        </w:rPr>
      </w:pPr>
    </w:p>
    <w:p w:rsidR="00205263" w:rsidRPr="009E73AD" w:rsidRDefault="00205263" w:rsidP="00392ED0">
      <w:pPr>
        <w:pStyle w:val="5"/>
        <w:widowControl/>
        <w:tabs>
          <w:tab w:val="left" w:pos="9356"/>
        </w:tabs>
        <w:autoSpaceDE/>
        <w:autoSpaceDN/>
        <w:rPr>
          <w:rFonts w:ascii="Times New Roman" w:hAnsi="Times New Roman" w:cs="Times New Roman"/>
          <w:b w:val="0"/>
          <w:sz w:val="20"/>
          <w:szCs w:val="20"/>
        </w:rPr>
      </w:pPr>
      <w:r w:rsidRPr="009E73AD">
        <w:rPr>
          <w:rFonts w:ascii="Times New Roman" w:hAnsi="Times New Roman" w:cs="Times New Roman"/>
          <w:b w:val="0"/>
          <w:sz w:val="20"/>
          <w:szCs w:val="20"/>
        </w:rPr>
        <w:t>5. СРОКИ ВЫПОЛНЕНИЯ РАБОТ</w:t>
      </w:r>
    </w:p>
    <w:p w:rsidR="00205263" w:rsidRPr="009E73AD" w:rsidRDefault="00205263" w:rsidP="00392ED0">
      <w:pPr>
        <w:pStyle w:val="11"/>
        <w:tabs>
          <w:tab w:val="left" w:pos="0"/>
          <w:tab w:val="left" w:pos="283"/>
          <w:tab w:val="left" w:pos="720"/>
        </w:tabs>
        <w:ind w:right="-30" w:firstLine="720"/>
        <w:jc w:val="both"/>
        <w:rPr>
          <w:rFonts w:ascii="Times New Roman" w:hAnsi="Times New Roman" w:cs="Times New Roman"/>
        </w:rPr>
      </w:pPr>
      <w:r w:rsidRPr="009E73AD">
        <w:rPr>
          <w:rFonts w:ascii="Times New Roman" w:hAnsi="Times New Roman" w:cs="Times New Roman"/>
        </w:rPr>
        <w:t>5.1. Работы по Договору должны выполняться Подрядчиком в следующие сроки:</w:t>
      </w:r>
    </w:p>
    <w:p w:rsidR="00205263" w:rsidRPr="009E73AD" w:rsidRDefault="00CA6362" w:rsidP="00392ED0">
      <w:pPr>
        <w:pStyle w:val="11"/>
        <w:tabs>
          <w:tab w:val="left" w:pos="0"/>
          <w:tab w:val="left" w:pos="283"/>
          <w:tab w:val="left" w:pos="720"/>
        </w:tabs>
        <w:ind w:right="-30" w:firstLine="720"/>
        <w:jc w:val="both"/>
        <w:rPr>
          <w:rFonts w:ascii="Times New Roman" w:hAnsi="Times New Roman" w:cs="Times New Roman"/>
        </w:rPr>
      </w:pPr>
      <w:r w:rsidRPr="009E73AD">
        <w:rPr>
          <w:rFonts w:ascii="Times New Roman" w:hAnsi="Times New Roman" w:cs="Times New Roman"/>
        </w:rPr>
        <w:t xml:space="preserve">5.1.1. </w:t>
      </w:r>
      <w:r w:rsidR="00205263" w:rsidRPr="009E73AD">
        <w:rPr>
          <w:rFonts w:ascii="Times New Roman" w:hAnsi="Times New Roman" w:cs="Times New Roman"/>
        </w:rPr>
        <w:t>Дата начала Работ – дата заключения Договора.</w:t>
      </w:r>
    </w:p>
    <w:p w:rsidR="009B6750" w:rsidRPr="009E73AD" w:rsidRDefault="009B6750" w:rsidP="00392ED0">
      <w:pPr>
        <w:pStyle w:val="11"/>
        <w:tabs>
          <w:tab w:val="left" w:pos="0"/>
          <w:tab w:val="left" w:pos="283"/>
          <w:tab w:val="left" w:pos="720"/>
        </w:tabs>
        <w:ind w:right="-30" w:firstLine="720"/>
        <w:jc w:val="both"/>
        <w:rPr>
          <w:rFonts w:ascii="Times New Roman" w:hAnsi="Times New Roman" w:cs="Times New Roman"/>
        </w:rPr>
      </w:pPr>
      <w:r w:rsidRPr="009E73AD">
        <w:rPr>
          <w:rFonts w:ascii="Times New Roman" w:hAnsi="Times New Roman" w:cs="Times New Roman"/>
        </w:rPr>
        <w:t xml:space="preserve">5.1.2. Срок окончания строительно-монтажных работ </w:t>
      </w:r>
      <w:r w:rsidRPr="009E73AD">
        <w:rPr>
          <w:rFonts w:ascii="Times New Roman" w:hAnsi="Times New Roman" w:cs="Times New Roman"/>
          <w:bCs/>
        </w:rPr>
        <w:t xml:space="preserve">и передачи результата </w:t>
      </w:r>
      <w:r w:rsidRPr="009E73AD">
        <w:rPr>
          <w:rFonts w:ascii="Times New Roman" w:hAnsi="Times New Roman" w:cs="Times New Roman"/>
        </w:rPr>
        <w:t>строительно-монтажных работ</w:t>
      </w:r>
      <w:r w:rsidRPr="009E73AD">
        <w:rPr>
          <w:rFonts w:ascii="Times New Roman" w:hAnsi="Times New Roman" w:cs="Times New Roman"/>
          <w:bCs/>
        </w:rPr>
        <w:t xml:space="preserve"> Заказчику</w:t>
      </w:r>
      <w:r w:rsidRPr="009E73AD">
        <w:rPr>
          <w:rFonts w:ascii="Times New Roman" w:hAnsi="Times New Roman" w:cs="Times New Roman"/>
        </w:rPr>
        <w:t xml:space="preserve"> – не </w:t>
      </w:r>
      <w:r w:rsidR="007E7596" w:rsidRPr="009E73AD">
        <w:rPr>
          <w:rFonts w:ascii="Times New Roman" w:hAnsi="Times New Roman" w:cs="Times New Roman"/>
        </w:rPr>
        <w:t>более</w:t>
      </w:r>
      <w:r w:rsidRPr="009E73AD">
        <w:rPr>
          <w:rFonts w:ascii="Times New Roman" w:hAnsi="Times New Roman" w:cs="Times New Roman"/>
        </w:rPr>
        <w:t xml:space="preserve"> 61</w:t>
      </w:r>
      <w:r w:rsidRPr="009E73AD">
        <w:rPr>
          <w:rStyle w:val="FontStyle17"/>
          <w:rFonts w:ascii="Times New Roman" w:hAnsi="Times New Roman" w:cs="Times New Roman"/>
          <w:sz w:val="20"/>
          <w:szCs w:val="20"/>
        </w:rPr>
        <w:t xml:space="preserve"> календарн</w:t>
      </w:r>
      <w:r w:rsidR="007E7596" w:rsidRPr="009E73AD">
        <w:rPr>
          <w:rStyle w:val="FontStyle17"/>
          <w:rFonts w:ascii="Times New Roman" w:hAnsi="Times New Roman" w:cs="Times New Roman"/>
          <w:sz w:val="20"/>
          <w:szCs w:val="20"/>
        </w:rPr>
        <w:t>ого</w:t>
      </w:r>
      <w:r w:rsidRPr="009E73AD">
        <w:rPr>
          <w:rStyle w:val="FontStyle17"/>
          <w:rFonts w:ascii="Times New Roman" w:hAnsi="Times New Roman" w:cs="Times New Roman"/>
          <w:sz w:val="20"/>
          <w:szCs w:val="20"/>
        </w:rPr>
        <w:t xml:space="preserve"> дн</w:t>
      </w:r>
      <w:r w:rsidR="007E7596" w:rsidRPr="009E73AD">
        <w:rPr>
          <w:rStyle w:val="FontStyle17"/>
          <w:rFonts w:ascii="Times New Roman" w:hAnsi="Times New Roman" w:cs="Times New Roman"/>
          <w:sz w:val="20"/>
          <w:szCs w:val="20"/>
        </w:rPr>
        <w:t>я</w:t>
      </w:r>
      <w:r w:rsidRPr="009E73AD">
        <w:rPr>
          <w:rStyle w:val="FontStyle17"/>
          <w:rFonts w:ascii="Times New Roman" w:hAnsi="Times New Roman" w:cs="Times New Roman"/>
          <w:sz w:val="20"/>
          <w:szCs w:val="20"/>
        </w:rPr>
        <w:t xml:space="preserve"> с даты начала Работ.</w:t>
      </w:r>
    </w:p>
    <w:p w:rsidR="00392ED0" w:rsidRPr="009E73AD" w:rsidRDefault="00392ED0" w:rsidP="00392ED0">
      <w:pPr>
        <w:pStyle w:val="11"/>
        <w:tabs>
          <w:tab w:val="left" w:pos="0"/>
          <w:tab w:val="left" w:pos="283"/>
          <w:tab w:val="left" w:pos="720"/>
        </w:tabs>
        <w:ind w:right="357"/>
        <w:jc w:val="center"/>
        <w:rPr>
          <w:rFonts w:ascii="Times New Roman" w:hAnsi="Times New Roman" w:cs="Times New Roman"/>
          <w:bCs/>
          <w:color w:val="000000"/>
        </w:rPr>
      </w:pPr>
    </w:p>
    <w:p w:rsidR="00205263" w:rsidRPr="009E73AD" w:rsidRDefault="00205263" w:rsidP="00392ED0">
      <w:pPr>
        <w:pStyle w:val="11"/>
        <w:tabs>
          <w:tab w:val="left" w:pos="0"/>
          <w:tab w:val="left" w:pos="283"/>
          <w:tab w:val="left" w:pos="720"/>
        </w:tabs>
        <w:ind w:right="357"/>
        <w:jc w:val="center"/>
        <w:rPr>
          <w:rFonts w:ascii="Times New Roman" w:hAnsi="Times New Roman" w:cs="Times New Roman"/>
          <w:bCs/>
          <w:color w:val="000000"/>
        </w:rPr>
      </w:pPr>
      <w:r w:rsidRPr="009E73AD">
        <w:rPr>
          <w:rFonts w:ascii="Times New Roman" w:hAnsi="Times New Roman" w:cs="Times New Roman"/>
          <w:bCs/>
          <w:color w:val="000000"/>
        </w:rPr>
        <w:t>6. ПРАВА И ОБЯЗАННОСТИ ПОДРЯДЧИКА</w:t>
      </w:r>
    </w:p>
    <w:p w:rsidR="00205263" w:rsidRPr="009E73AD" w:rsidRDefault="003747E3" w:rsidP="00392ED0">
      <w:pPr>
        <w:pStyle w:val="11"/>
        <w:tabs>
          <w:tab w:val="left" w:pos="1134"/>
        </w:tabs>
        <w:ind w:right="-30" w:firstLine="720"/>
        <w:jc w:val="both"/>
        <w:rPr>
          <w:rFonts w:ascii="Times New Roman" w:hAnsi="Times New Roman" w:cs="Times New Roman"/>
        </w:rPr>
      </w:pPr>
      <w:r w:rsidRPr="009E73AD">
        <w:rPr>
          <w:rFonts w:ascii="Times New Roman" w:hAnsi="Times New Roman" w:cs="Times New Roman"/>
        </w:rPr>
        <w:t xml:space="preserve">6.1. </w:t>
      </w:r>
      <w:r w:rsidR="00205263" w:rsidRPr="009E73AD">
        <w:rPr>
          <w:rFonts w:ascii="Times New Roman" w:hAnsi="Times New Roman" w:cs="Times New Roman"/>
        </w:rPr>
        <w:t>Подрядчик обязуется:</w:t>
      </w:r>
    </w:p>
    <w:p w:rsidR="00205263" w:rsidRPr="009E73AD" w:rsidRDefault="00205263" w:rsidP="00392ED0">
      <w:pPr>
        <w:pStyle w:val="11"/>
        <w:tabs>
          <w:tab w:val="left" w:pos="1134"/>
        </w:tabs>
        <w:ind w:right="-30" w:firstLine="720"/>
        <w:jc w:val="both"/>
        <w:rPr>
          <w:rFonts w:ascii="Times New Roman" w:hAnsi="Times New Roman" w:cs="Times New Roman"/>
        </w:rPr>
      </w:pPr>
      <w:r w:rsidRPr="009E73AD">
        <w:rPr>
          <w:rFonts w:ascii="Times New Roman" w:hAnsi="Times New Roman" w:cs="Times New Roman"/>
        </w:rPr>
        <w:t>6.1.</w:t>
      </w:r>
      <w:r w:rsidR="003747E3" w:rsidRPr="009E73AD">
        <w:rPr>
          <w:rFonts w:ascii="Times New Roman" w:hAnsi="Times New Roman" w:cs="Times New Roman"/>
        </w:rPr>
        <w:t>1.</w:t>
      </w:r>
      <w:r w:rsidRPr="009E73AD">
        <w:rPr>
          <w:rFonts w:ascii="Times New Roman" w:hAnsi="Times New Roman" w:cs="Times New Roman"/>
        </w:rPr>
        <w:t xml:space="preserve"> Выполнить Работы на Объекте в соответствии с Техническим заданием и сдать результат выполненных Работ (сдать Объект в эксплуатацию) Заказчику в срок, предусмотренный </w:t>
      </w:r>
      <w:r w:rsidR="004A4582" w:rsidRPr="009E73AD">
        <w:rPr>
          <w:rFonts w:ascii="Times New Roman" w:hAnsi="Times New Roman" w:cs="Times New Roman"/>
        </w:rPr>
        <w:t>под</w:t>
      </w:r>
      <w:r w:rsidRPr="009E73AD">
        <w:rPr>
          <w:rFonts w:ascii="Times New Roman" w:hAnsi="Times New Roman" w:cs="Times New Roman"/>
        </w:rPr>
        <w:t>пунктом 5</w:t>
      </w:r>
      <w:r w:rsidR="004A4582" w:rsidRPr="009E73AD">
        <w:rPr>
          <w:rFonts w:ascii="Times New Roman" w:hAnsi="Times New Roman" w:cs="Times New Roman"/>
        </w:rPr>
        <w:t>.1.2</w:t>
      </w:r>
      <w:r w:rsidR="00B35B5E" w:rsidRPr="009E73AD">
        <w:rPr>
          <w:rFonts w:ascii="Times New Roman" w:hAnsi="Times New Roman" w:cs="Times New Roman"/>
        </w:rPr>
        <w:t>, 5.1.3</w:t>
      </w:r>
      <w:r w:rsidRPr="009E73AD">
        <w:rPr>
          <w:rFonts w:ascii="Times New Roman" w:hAnsi="Times New Roman" w:cs="Times New Roman"/>
        </w:rPr>
        <w:t xml:space="preserve"> Договора.</w:t>
      </w:r>
    </w:p>
    <w:p w:rsidR="00205263" w:rsidRPr="009E73AD" w:rsidRDefault="00205263" w:rsidP="00392ED0">
      <w:pPr>
        <w:pStyle w:val="11"/>
        <w:tabs>
          <w:tab w:val="left" w:pos="1134"/>
        </w:tabs>
        <w:ind w:right="-30" w:firstLine="720"/>
        <w:jc w:val="both"/>
        <w:rPr>
          <w:rFonts w:ascii="Times New Roman" w:hAnsi="Times New Roman" w:cs="Times New Roman"/>
        </w:rPr>
      </w:pPr>
      <w:r w:rsidRPr="009E73AD">
        <w:rPr>
          <w:rFonts w:ascii="Times New Roman" w:hAnsi="Times New Roman" w:cs="Times New Roman"/>
        </w:rPr>
        <w:t>6.</w:t>
      </w:r>
      <w:r w:rsidR="003747E3" w:rsidRPr="009E73AD">
        <w:rPr>
          <w:rFonts w:ascii="Times New Roman" w:hAnsi="Times New Roman" w:cs="Times New Roman"/>
        </w:rPr>
        <w:t>1.</w:t>
      </w:r>
      <w:r w:rsidRPr="009E73AD">
        <w:rPr>
          <w:rFonts w:ascii="Times New Roman" w:hAnsi="Times New Roman" w:cs="Times New Roman"/>
        </w:rPr>
        <w:t xml:space="preserve">2. </w:t>
      </w:r>
      <w:r w:rsidR="00B97B14" w:rsidRPr="009E73AD">
        <w:rPr>
          <w:rFonts w:ascii="Times New Roman" w:hAnsi="Times New Roman" w:cs="Times New Roman"/>
        </w:rPr>
        <w:t>Осуществить</w:t>
      </w:r>
      <w:r w:rsidRPr="009E73AD">
        <w:rPr>
          <w:rFonts w:ascii="Times New Roman" w:hAnsi="Times New Roman" w:cs="Times New Roman"/>
        </w:rPr>
        <w:t>:</w:t>
      </w:r>
    </w:p>
    <w:p w:rsidR="00205263" w:rsidRPr="009E73AD" w:rsidRDefault="00205263" w:rsidP="00392ED0">
      <w:pPr>
        <w:pStyle w:val="11"/>
        <w:numPr>
          <w:ilvl w:val="0"/>
          <w:numId w:val="1"/>
        </w:numPr>
        <w:tabs>
          <w:tab w:val="left" w:pos="900"/>
          <w:tab w:val="left" w:pos="1080"/>
        </w:tabs>
        <w:ind w:left="0" w:right="-30" w:firstLine="720"/>
        <w:jc w:val="both"/>
        <w:rPr>
          <w:rFonts w:ascii="Times New Roman" w:hAnsi="Times New Roman" w:cs="Times New Roman"/>
        </w:rPr>
      </w:pPr>
      <w:r w:rsidRPr="009E73AD">
        <w:rPr>
          <w:rFonts w:ascii="Times New Roman" w:hAnsi="Times New Roman" w:cs="Times New Roman"/>
        </w:rPr>
        <w:t xml:space="preserve">разработку </w:t>
      </w:r>
      <w:r w:rsidR="00930146" w:rsidRPr="009E73AD">
        <w:rPr>
          <w:rFonts w:ascii="Times New Roman" w:hAnsi="Times New Roman" w:cs="Times New Roman"/>
        </w:rPr>
        <w:t>Исполнительной</w:t>
      </w:r>
      <w:r w:rsidRPr="009E73AD">
        <w:rPr>
          <w:rFonts w:ascii="Times New Roman" w:hAnsi="Times New Roman" w:cs="Times New Roman"/>
        </w:rPr>
        <w:t xml:space="preserve"> документации (исключая Техническое задание, которое предоставляется Заказчиком) в соответствии с условиями Договора и Нормами; </w:t>
      </w:r>
    </w:p>
    <w:p w:rsidR="00205263" w:rsidRPr="009E73AD" w:rsidRDefault="00205263" w:rsidP="00392ED0">
      <w:pPr>
        <w:pStyle w:val="11"/>
        <w:numPr>
          <w:ilvl w:val="0"/>
          <w:numId w:val="1"/>
        </w:numPr>
        <w:tabs>
          <w:tab w:val="left" w:pos="900"/>
          <w:tab w:val="left" w:pos="1080"/>
        </w:tabs>
        <w:ind w:left="0" w:right="-30" w:firstLine="720"/>
        <w:jc w:val="both"/>
        <w:rPr>
          <w:rFonts w:ascii="Times New Roman" w:hAnsi="Times New Roman" w:cs="Times New Roman"/>
        </w:rPr>
      </w:pPr>
      <w:r w:rsidRPr="009E73AD">
        <w:rPr>
          <w:rFonts w:ascii="Times New Roman" w:hAnsi="Times New Roman" w:cs="Times New Roman"/>
        </w:rPr>
        <w:t>производство Работ и качество их выполнения в соответствии с Технической документацией и Нормами;</w:t>
      </w:r>
    </w:p>
    <w:p w:rsidR="00205263" w:rsidRPr="009E73AD" w:rsidRDefault="00930146" w:rsidP="00392ED0">
      <w:pPr>
        <w:pStyle w:val="11"/>
        <w:numPr>
          <w:ilvl w:val="0"/>
          <w:numId w:val="1"/>
        </w:numPr>
        <w:tabs>
          <w:tab w:val="left" w:pos="900"/>
          <w:tab w:val="left" w:pos="1080"/>
        </w:tabs>
        <w:ind w:left="0" w:right="-30" w:firstLine="720"/>
        <w:jc w:val="both"/>
        <w:rPr>
          <w:rFonts w:ascii="Times New Roman" w:hAnsi="Times New Roman" w:cs="Times New Roman"/>
        </w:rPr>
      </w:pPr>
      <w:r w:rsidRPr="009E73AD">
        <w:rPr>
          <w:rFonts w:ascii="Times New Roman" w:hAnsi="Times New Roman" w:cs="Times New Roman"/>
        </w:rPr>
        <w:lastRenderedPageBreak/>
        <w:t>Сбор и подготовка документов для оформления и получения Свидетельства о                 Государственной регистрации права (в том числе Кадастрового паспорта)</w:t>
      </w:r>
      <w:r w:rsidR="00205263" w:rsidRPr="009E73AD">
        <w:rPr>
          <w:rFonts w:ascii="Times New Roman" w:hAnsi="Times New Roman" w:cs="Times New Roman"/>
        </w:rPr>
        <w:t>;</w:t>
      </w:r>
    </w:p>
    <w:p w:rsidR="00930146" w:rsidRPr="009E73AD" w:rsidRDefault="00930146" w:rsidP="00392ED0">
      <w:pPr>
        <w:pStyle w:val="11"/>
        <w:numPr>
          <w:ilvl w:val="0"/>
          <w:numId w:val="1"/>
        </w:numPr>
        <w:tabs>
          <w:tab w:val="left" w:pos="900"/>
          <w:tab w:val="left" w:pos="1080"/>
        </w:tabs>
        <w:ind w:left="0" w:right="-30" w:firstLine="720"/>
        <w:jc w:val="both"/>
        <w:rPr>
          <w:rFonts w:ascii="Times New Roman" w:hAnsi="Times New Roman" w:cs="Times New Roman"/>
        </w:rPr>
      </w:pPr>
      <w:r w:rsidRPr="009E73AD">
        <w:rPr>
          <w:rFonts w:ascii="Times New Roman" w:hAnsi="Times New Roman" w:cs="Times New Roman"/>
        </w:rPr>
        <w:t>Получение Свидетельства о Государственной регистрации права;</w:t>
      </w:r>
    </w:p>
    <w:p w:rsidR="00205263" w:rsidRPr="009E73AD" w:rsidRDefault="00205263" w:rsidP="00392ED0">
      <w:pPr>
        <w:pStyle w:val="11"/>
        <w:numPr>
          <w:ilvl w:val="0"/>
          <w:numId w:val="1"/>
        </w:numPr>
        <w:tabs>
          <w:tab w:val="left" w:pos="900"/>
          <w:tab w:val="left" w:pos="1080"/>
        </w:tabs>
        <w:ind w:left="0" w:right="-30" w:firstLine="720"/>
        <w:jc w:val="both"/>
        <w:rPr>
          <w:rFonts w:ascii="Times New Roman" w:hAnsi="Times New Roman" w:cs="Times New Roman"/>
        </w:rPr>
      </w:pPr>
      <w:r w:rsidRPr="009E73AD">
        <w:rPr>
          <w:rFonts w:ascii="Times New Roman" w:hAnsi="Times New Roman" w:cs="Times New Roman"/>
        </w:rPr>
        <w:t>своевременное устранение недостатков и дефектов, выявленных при приемке результата выполненных Работ (сдаче Объекта в эксплуатацию) и в течение Гарантийного срока.</w:t>
      </w:r>
    </w:p>
    <w:p w:rsidR="00205263" w:rsidRPr="009E73AD" w:rsidRDefault="00205263" w:rsidP="00392ED0">
      <w:pPr>
        <w:pStyle w:val="20"/>
        <w:spacing w:after="0" w:line="240" w:lineRule="auto"/>
        <w:ind w:left="0" w:firstLine="720"/>
        <w:jc w:val="both"/>
        <w:rPr>
          <w:sz w:val="20"/>
          <w:szCs w:val="20"/>
        </w:rPr>
      </w:pPr>
      <w:r w:rsidRPr="009E73AD">
        <w:rPr>
          <w:sz w:val="20"/>
          <w:szCs w:val="20"/>
        </w:rPr>
        <w:t>6.</w:t>
      </w:r>
      <w:r w:rsidR="003747E3" w:rsidRPr="009E73AD">
        <w:rPr>
          <w:sz w:val="20"/>
          <w:szCs w:val="20"/>
        </w:rPr>
        <w:t>1.</w:t>
      </w:r>
      <w:r w:rsidRPr="009E73AD">
        <w:rPr>
          <w:sz w:val="20"/>
          <w:szCs w:val="20"/>
        </w:rPr>
        <w:t xml:space="preserve">3. </w:t>
      </w:r>
      <w:r w:rsidR="00B97B14" w:rsidRPr="009E73AD">
        <w:rPr>
          <w:sz w:val="20"/>
          <w:szCs w:val="20"/>
        </w:rPr>
        <w:t>Обеспечить Работы необходимыми материалами и оборудованием, в т.ч. доставить</w:t>
      </w:r>
      <w:r w:rsidRPr="009E73AD">
        <w:rPr>
          <w:sz w:val="20"/>
          <w:szCs w:val="20"/>
        </w:rPr>
        <w:t xml:space="preserve"> на Строительную площадку все необходимые для выполнения Работ материалы, оборудование, конструкции, комплектующие изделия и строительную технику. </w:t>
      </w:r>
    </w:p>
    <w:p w:rsidR="00205263" w:rsidRPr="009E73AD" w:rsidRDefault="00205263" w:rsidP="00392ED0">
      <w:pPr>
        <w:pStyle w:val="20"/>
        <w:spacing w:after="0" w:line="240" w:lineRule="auto"/>
        <w:ind w:left="0" w:firstLine="720"/>
        <w:jc w:val="both"/>
        <w:rPr>
          <w:sz w:val="20"/>
          <w:szCs w:val="20"/>
        </w:rPr>
      </w:pPr>
      <w:r w:rsidRPr="009E73AD">
        <w:rPr>
          <w:sz w:val="20"/>
          <w:szCs w:val="20"/>
        </w:rPr>
        <w:t>Осуществить их разгрузку, приемку, складирование, хранение и подачу для производства Работ.</w:t>
      </w:r>
    </w:p>
    <w:p w:rsidR="00B97B14" w:rsidRPr="009E73AD" w:rsidRDefault="00B97B14" w:rsidP="00392ED0">
      <w:pPr>
        <w:pStyle w:val="20"/>
        <w:spacing w:after="0" w:line="240" w:lineRule="auto"/>
        <w:ind w:left="0" w:firstLine="720"/>
        <w:jc w:val="both"/>
        <w:rPr>
          <w:sz w:val="20"/>
          <w:szCs w:val="20"/>
        </w:rPr>
      </w:pPr>
      <w:r w:rsidRPr="009E73AD">
        <w:rPr>
          <w:sz w:val="20"/>
          <w:szCs w:val="20"/>
        </w:rPr>
        <w:t>Подрядчик несёт ответственность за ненадлежащее качество предоставленных им материалов и оборудования, а также за предоставление материалов и оборудования, обременённых правами третьих лиц.</w:t>
      </w:r>
    </w:p>
    <w:p w:rsidR="00205263" w:rsidRPr="009E73AD" w:rsidRDefault="00205263" w:rsidP="00392ED0">
      <w:pPr>
        <w:pStyle w:val="11"/>
        <w:ind w:firstLine="720"/>
        <w:jc w:val="both"/>
        <w:rPr>
          <w:rFonts w:ascii="Times New Roman" w:hAnsi="Times New Roman" w:cs="Times New Roman"/>
        </w:rPr>
      </w:pPr>
      <w:r w:rsidRPr="009E73AD">
        <w:rPr>
          <w:rFonts w:ascii="Times New Roman" w:hAnsi="Times New Roman" w:cs="Times New Roman"/>
        </w:rPr>
        <w:t>6.</w:t>
      </w:r>
      <w:r w:rsidR="003747E3" w:rsidRPr="009E73AD">
        <w:rPr>
          <w:rFonts w:ascii="Times New Roman" w:hAnsi="Times New Roman" w:cs="Times New Roman"/>
        </w:rPr>
        <w:t>1.</w:t>
      </w:r>
      <w:r w:rsidRPr="009E73AD">
        <w:rPr>
          <w:rFonts w:ascii="Times New Roman" w:hAnsi="Times New Roman" w:cs="Times New Roman"/>
        </w:rPr>
        <w:t xml:space="preserve">4. Выполнить на территории Строительной площадки временные инженерные коммуникации, необходимые для выполнения Работ. </w:t>
      </w:r>
    </w:p>
    <w:p w:rsidR="00205263" w:rsidRPr="009E73AD" w:rsidRDefault="00205263" w:rsidP="00392ED0">
      <w:pPr>
        <w:pStyle w:val="11"/>
        <w:tabs>
          <w:tab w:val="left" w:pos="1134"/>
        </w:tabs>
        <w:ind w:right="-30" w:firstLine="720"/>
        <w:jc w:val="both"/>
        <w:rPr>
          <w:rFonts w:ascii="Times New Roman" w:hAnsi="Times New Roman" w:cs="Times New Roman"/>
        </w:rPr>
      </w:pPr>
      <w:r w:rsidRPr="009E73AD">
        <w:rPr>
          <w:rFonts w:ascii="Times New Roman" w:hAnsi="Times New Roman" w:cs="Times New Roman"/>
        </w:rPr>
        <w:t>6.</w:t>
      </w:r>
      <w:r w:rsidR="003747E3" w:rsidRPr="009E73AD">
        <w:rPr>
          <w:rFonts w:ascii="Times New Roman" w:hAnsi="Times New Roman" w:cs="Times New Roman"/>
        </w:rPr>
        <w:t>1.</w:t>
      </w:r>
      <w:r w:rsidRPr="009E73AD">
        <w:rPr>
          <w:rFonts w:ascii="Times New Roman" w:hAnsi="Times New Roman" w:cs="Times New Roman"/>
        </w:rPr>
        <w:t>5. Освободить Строительную площадку и Объект от строительной техники, временных сооружений и временных инженерных коммуникаций не позднее 5 (пяти) календарных дней до даты подписания Акта о приемке Объекта в эксплуатацию.</w:t>
      </w:r>
    </w:p>
    <w:p w:rsidR="00205263" w:rsidRPr="009E73AD" w:rsidRDefault="00205263" w:rsidP="00392ED0">
      <w:pPr>
        <w:pStyle w:val="11"/>
        <w:tabs>
          <w:tab w:val="left" w:pos="1134"/>
        </w:tabs>
        <w:ind w:right="-30" w:firstLine="720"/>
        <w:jc w:val="both"/>
        <w:rPr>
          <w:rFonts w:ascii="Times New Roman" w:hAnsi="Times New Roman" w:cs="Times New Roman"/>
        </w:rPr>
      </w:pPr>
      <w:r w:rsidRPr="009E73AD">
        <w:rPr>
          <w:rFonts w:ascii="Times New Roman" w:hAnsi="Times New Roman" w:cs="Times New Roman"/>
        </w:rPr>
        <w:t>6.</w:t>
      </w:r>
      <w:r w:rsidR="003747E3" w:rsidRPr="009E73AD">
        <w:rPr>
          <w:rFonts w:ascii="Times New Roman" w:hAnsi="Times New Roman" w:cs="Times New Roman"/>
        </w:rPr>
        <w:t>1.</w:t>
      </w:r>
      <w:r w:rsidRPr="009E73AD">
        <w:rPr>
          <w:rFonts w:ascii="Times New Roman" w:hAnsi="Times New Roman" w:cs="Times New Roman"/>
        </w:rPr>
        <w:t xml:space="preserve">6. Обеспечить до сдачи Заказчику результата выполненных Работ (сдачи Объекта в эксплуатацию) уборку помещений Объекта (мытье стекол, удаление пятен краски и грязи с внешних поверхностей и другие аналогичные работы). </w:t>
      </w:r>
    </w:p>
    <w:p w:rsidR="00765059" w:rsidRPr="009E73AD" w:rsidRDefault="00205263" w:rsidP="00392ED0">
      <w:pPr>
        <w:pStyle w:val="11"/>
        <w:tabs>
          <w:tab w:val="num" w:pos="1436"/>
        </w:tabs>
        <w:ind w:right="-30" w:firstLine="720"/>
        <w:jc w:val="both"/>
        <w:rPr>
          <w:rFonts w:ascii="Times New Roman" w:hAnsi="Times New Roman" w:cs="Times New Roman"/>
        </w:rPr>
      </w:pPr>
      <w:r w:rsidRPr="009E73AD">
        <w:rPr>
          <w:rFonts w:ascii="Times New Roman" w:hAnsi="Times New Roman" w:cs="Times New Roman"/>
        </w:rPr>
        <w:t>6.</w:t>
      </w:r>
      <w:r w:rsidR="003747E3" w:rsidRPr="009E73AD">
        <w:rPr>
          <w:rFonts w:ascii="Times New Roman" w:hAnsi="Times New Roman" w:cs="Times New Roman"/>
        </w:rPr>
        <w:t>1.</w:t>
      </w:r>
      <w:r w:rsidRPr="009E73AD">
        <w:rPr>
          <w:rFonts w:ascii="Times New Roman" w:hAnsi="Times New Roman" w:cs="Times New Roman"/>
        </w:rPr>
        <w:t xml:space="preserve">7. </w:t>
      </w:r>
      <w:r w:rsidR="00765059" w:rsidRPr="009E73AD">
        <w:rPr>
          <w:rFonts w:ascii="Times New Roman" w:hAnsi="Times New Roman" w:cs="Times New Roman"/>
        </w:rPr>
        <w:t>До сдачи Заказчику результата выполненных Работ провести пусконаладочные работы и комплексное опробование смонтированного в соответствии с Технической документацией оборудования, оформить их результаты в соответствии с требованиями Технической документации и законодательства Российской Федерации.</w:t>
      </w:r>
    </w:p>
    <w:p w:rsidR="00205263" w:rsidRPr="009E73AD" w:rsidRDefault="00765059" w:rsidP="00392ED0">
      <w:pPr>
        <w:pStyle w:val="11"/>
        <w:tabs>
          <w:tab w:val="num" w:pos="1436"/>
        </w:tabs>
        <w:ind w:right="-30" w:firstLine="720"/>
        <w:jc w:val="both"/>
        <w:rPr>
          <w:rFonts w:ascii="Times New Roman" w:hAnsi="Times New Roman" w:cs="Times New Roman"/>
        </w:rPr>
      </w:pPr>
      <w:r w:rsidRPr="009E73AD">
        <w:rPr>
          <w:rFonts w:ascii="Times New Roman" w:hAnsi="Times New Roman" w:cs="Times New Roman"/>
        </w:rPr>
        <w:t>6.</w:t>
      </w:r>
      <w:r w:rsidR="003747E3" w:rsidRPr="009E73AD">
        <w:rPr>
          <w:rFonts w:ascii="Times New Roman" w:hAnsi="Times New Roman" w:cs="Times New Roman"/>
        </w:rPr>
        <w:t>1.</w:t>
      </w:r>
      <w:r w:rsidRPr="009E73AD">
        <w:rPr>
          <w:rFonts w:ascii="Times New Roman" w:hAnsi="Times New Roman" w:cs="Times New Roman"/>
        </w:rPr>
        <w:t xml:space="preserve">8. </w:t>
      </w:r>
      <w:r w:rsidR="00205263" w:rsidRPr="009E73AD">
        <w:rPr>
          <w:rFonts w:ascii="Times New Roman" w:hAnsi="Times New Roman" w:cs="Times New Roman"/>
        </w:rPr>
        <w:t>Осуществлять своими силами и за свой счет в процессе производства Работ систематическую уборку Строительной площадки и прилегающей к Объекту территории от отходов строительства и обеспечить их вывоз.</w:t>
      </w:r>
    </w:p>
    <w:p w:rsidR="00205263" w:rsidRPr="009E73AD" w:rsidRDefault="00205263" w:rsidP="00392ED0">
      <w:pPr>
        <w:pStyle w:val="11"/>
        <w:tabs>
          <w:tab w:val="left" w:pos="1134"/>
        </w:tabs>
        <w:ind w:right="-30" w:firstLine="720"/>
        <w:jc w:val="both"/>
        <w:rPr>
          <w:rFonts w:ascii="Times New Roman" w:hAnsi="Times New Roman" w:cs="Times New Roman"/>
        </w:rPr>
      </w:pPr>
      <w:r w:rsidRPr="009E73AD">
        <w:rPr>
          <w:rFonts w:ascii="Times New Roman" w:hAnsi="Times New Roman" w:cs="Times New Roman"/>
        </w:rPr>
        <w:t>6.</w:t>
      </w:r>
      <w:r w:rsidR="003747E3" w:rsidRPr="009E73AD">
        <w:rPr>
          <w:rFonts w:ascii="Times New Roman" w:hAnsi="Times New Roman" w:cs="Times New Roman"/>
        </w:rPr>
        <w:t>1.</w:t>
      </w:r>
      <w:r w:rsidR="00765059" w:rsidRPr="009E73AD">
        <w:rPr>
          <w:rFonts w:ascii="Times New Roman" w:hAnsi="Times New Roman" w:cs="Times New Roman"/>
        </w:rPr>
        <w:t>9</w:t>
      </w:r>
      <w:r w:rsidRPr="009E73AD">
        <w:rPr>
          <w:rFonts w:ascii="Times New Roman" w:hAnsi="Times New Roman" w:cs="Times New Roman"/>
        </w:rPr>
        <w:t>. Применять только сертифицированные и/или не запрещенные для использования на территории Российской Федерации материалы и оборудование. При выполнении проектных работ предоставлять Заказчику спецификацию оборудования с указанием предприятий-изготовителей, типов и характеристик для Одобрения.</w:t>
      </w:r>
    </w:p>
    <w:p w:rsidR="00205263" w:rsidRPr="009E73AD" w:rsidRDefault="00205263" w:rsidP="00392ED0">
      <w:pPr>
        <w:pStyle w:val="11"/>
        <w:tabs>
          <w:tab w:val="left" w:pos="1134"/>
        </w:tabs>
        <w:ind w:right="-30" w:firstLine="720"/>
        <w:jc w:val="both"/>
        <w:rPr>
          <w:rFonts w:ascii="Times New Roman" w:hAnsi="Times New Roman" w:cs="Times New Roman"/>
        </w:rPr>
      </w:pPr>
      <w:r w:rsidRPr="009E73AD">
        <w:rPr>
          <w:rFonts w:ascii="Times New Roman" w:hAnsi="Times New Roman" w:cs="Times New Roman"/>
        </w:rPr>
        <w:t>6.</w:t>
      </w:r>
      <w:r w:rsidR="003747E3" w:rsidRPr="009E73AD">
        <w:rPr>
          <w:rFonts w:ascii="Times New Roman" w:hAnsi="Times New Roman" w:cs="Times New Roman"/>
        </w:rPr>
        <w:t>1.</w:t>
      </w:r>
      <w:r w:rsidR="00765059" w:rsidRPr="009E73AD">
        <w:rPr>
          <w:rFonts w:ascii="Times New Roman" w:hAnsi="Times New Roman" w:cs="Times New Roman"/>
        </w:rPr>
        <w:t>10</w:t>
      </w:r>
      <w:r w:rsidRPr="009E73AD">
        <w:rPr>
          <w:rFonts w:ascii="Times New Roman" w:hAnsi="Times New Roman" w:cs="Times New Roman"/>
        </w:rPr>
        <w:t>. Не позднее 7 (семи) календарных дней до начала использования на Объекте материалов и оборудования представлять для Одобрения представителю Заказчика их образцы, сертификаты качества и другие документы, содержащие сведения об их технических характеристиках и соответствии стандартам. Количество и размеры представляемых образцов предварительно согласовать с Заказчиком.</w:t>
      </w:r>
    </w:p>
    <w:p w:rsidR="00205263" w:rsidRPr="009E73AD" w:rsidRDefault="00205263" w:rsidP="00392ED0">
      <w:pPr>
        <w:pStyle w:val="11"/>
        <w:tabs>
          <w:tab w:val="left" w:pos="1134"/>
        </w:tabs>
        <w:ind w:right="-30" w:firstLine="720"/>
        <w:jc w:val="both"/>
        <w:rPr>
          <w:rFonts w:ascii="Times New Roman" w:hAnsi="Times New Roman" w:cs="Times New Roman"/>
        </w:rPr>
      </w:pPr>
      <w:r w:rsidRPr="009E73AD">
        <w:rPr>
          <w:rFonts w:ascii="Times New Roman" w:hAnsi="Times New Roman" w:cs="Times New Roman"/>
        </w:rPr>
        <w:t>Переданные образцы должны быть рассмотрены, оценены и одобрены Заказчиком в течение 5 (пяти) календарных дней с даты их получения.</w:t>
      </w:r>
    </w:p>
    <w:p w:rsidR="00205263" w:rsidRPr="009E73AD" w:rsidRDefault="00205263" w:rsidP="00392ED0">
      <w:pPr>
        <w:pStyle w:val="11"/>
        <w:tabs>
          <w:tab w:val="left" w:pos="0"/>
          <w:tab w:val="left" w:pos="283"/>
          <w:tab w:val="left" w:pos="720"/>
        </w:tabs>
        <w:ind w:right="-30" w:firstLine="720"/>
        <w:jc w:val="both"/>
        <w:rPr>
          <w:rFonts w:ascii="Times New Roman" w:hAnsi="Times New Roman" w:cs="Times New Roman"/>
        </w:rPr>
      </w:pPr>
      <w:r w:rsidRPr="009E73AD">
        <w:rPr>
          <w:rFonts w:ascii="Times New Roman" w:hAnsi="Times New Roman" w:cs="Times New Roman"/>
        </w:rPr>
        <w:t>Если образцы не будут одобрены Заказчиком, то Подрядчик обязуется в пятидневный срок предоставить другие образцы, соответствующие требованиям Заказчика. В случае если в течение 5 (пяти) календарных дней Заказчик не сообщит о наличии своих замечаний Подрядчику, то образцы считаются одобренными Заказчиком. При этом Подрядчик не освобождается от ответственности за их качество и соответствие стандартам, а также за соблюдение сроков выполнения Работ.</w:t>
      </w:r>
    </w:p>
    <w:p w:rsidR="00205263" w:rsidRPr="009E73AD" w:rsidRDefault="00205263" w:rsidP="00392ED0">
      <w:pPr>
        <w:pStyle w:val="a9"/>
        <w:ind w:firstLine="708"/>
        <w:jc w:val="both"/>
        <w:rPr>
          <w:rFonts w:ascii="Times New Roman" w:hAnsi="Times New Roman"/>
          <w:bCs/>
          <w:sz w:val="20"/>
          <w:szCs w:val="20"/>
        </w:rPr>
      </w:pPr>
      <w:r w:rsidRPr="009E73AD">
        <w:rPr>
          <w:rFonts w:ascii="Times New Roman" w:hAnsi="Times New Roman"/>
          <w:sz w:val="20"/>
          <w:szCs w:val="20"/>
        </w:rPr>
        <w:t>6.</w:t>
      </w:r>
      <w:r w:rsidR="003747E3" w:rsidRPr="009E73AD">
        <w:rPr>
          <w:rFonts w:ascii="Times New Roman" w:hAnsi="Times New Roman"/>
          <w:sz w:val="20"/>
          <w:szCs w:val="20"/>
        </w:rPr>
        <w:t>1.</w:t>
      </w:r>
      <w:r w:rsidRPr="009E73AD">
        <w:rPr>
          <w:rFonts w:ascii="Times New Roman" w:hAnsi="Times New Roman"/>
          <w:sz w:val="20"/>
          <w:szCs w:val="20"/>
        </w:rPr>
        <w:t>1</w:t>
      </w:r>
      <w:r w:rsidR="00765059" w:rsidRPr="009E73AD">
        <w:rPr>
          <w:rFonts w:ascii="Times New Roman" w:hAnsi="Times New Roman"/>
          <w:sz w:val="20"/>
          <w:szCs w:val="20"/>
        </w:rPr>
        <w:t>1</w:t>
      </w:r>
      <w:r w:rsidRPr="009E73AD">
        <w:rPr>
          <w:rFonts w:ascii="Times New Roman" w:hAnsi="Times New Roman"/>
          <w:sz w:val="20"/>
          <w:szCs w:val="20"/>
        </w:rPr>
        <w:t xml:space="preserve">. </w:t>
      </w:r>
      <w:r w:rsidRPr="009E73AD">
        <w:rPr>
          <w:rFonts w:ascii="Times New Roman" w:hAnsi="Times New Roman"/>
          <w:bCs/>
          <w:sz w:val="20"/>
          <w:szCs w:val="20"/>
        </w:rPr>
        <w:t>Немедленно предупредить Заказчика в письменной форме и до получения от него указаний приостановить выполнение Работ при обнаружении непригодности или недоброкачественности Технического задания, Проектной документации и/или иной документации  или возможных неблагоприятных для Заказчика последствий выполнения условий Договора (Технического задания, Проектной документации и/или иной документации), а также указаний Заказчика о способе выполнения Работ, или при возникновении иных не зависящих от Подрядчика обстоятельств, которые грозят годности результатов Работ или создают невозможность завершения Работ в срок.</w:t>
      </w:r>
    </w:p>
    <w:p w:rsidR="00205263" w:rsidRPr="009E73AD" w:rsidRDefault="00205263" w:rsidP="00392ED0">
      <w:pPr>
        <w:pStyle w:val="11"/>
        <w:tabs>
          <w:tab w:val="left" w:pos="0"/>
          <w:tab w:val="left" w:pos="283"/>
          <w:tab w:val="left" w:pos="720"/>
        </w:tabs>
        <w:ind w:right="-30" w:firstLine="720"/>
        <w:jc w:val="both"/>
        <w:rPr>
          <w:rFonts w:ascii="Times New Roman" w:hAnsi="Times New Roman" w:cs="Times New Roman"/>
        </w:rPr>
      </w:pPr>
      <w:r w:rsidRPr="009E73AD">
        <w:rPr>
          <w:rFonts w:ascii="Times New Roman" w:hAnsi="Times New Roman" w:cs="Times New Roman"/>
          <w:bCs/>
        </w:rPr>
        <w:t>Если Подрядчик не предупредит Заказчика об обстоятельствах, определённых в соответствии с настоящим подпунктом Договора, либо продолжит выполнение Работ без соответствующих указаний Заказчика, он будет не вправе, при предъявлении к нему соответствующих требований, ссылаться на указанные в настоящем подпункте обстоятельства.</w:t>
      </w:r>
    </w:p>
    <w:p w:rsidR="00205263" w:rsidRPr="009E73AD" w:rsidRDefault="00205263" w:rsidP="00392ED0">
      <w:pPr>
        <w:pStyle w:val="11"/>
        <w:tabs>
          <w:tab w:val="left" w:pos="1134"/>
        </w:tabs>
        <w:ind w:right="-30" w:firstLine="720"/>
        <w:jc w:val="both"/>
        <w:rPr>
          <w:rFonts w:ascii="Times New Roman" w:hAnsi="Times New Roman" w:cs="Times New Roman"/>
        </w:rPr>
      </w:pPr>
      <w:r w:rsidRPr="009E73AD">
        <w:rPr>
          <w:rFonts w:ascii="Times New Roman" w:hAnsi="Times New Roman" w:cs="Times New Roman"/>
        </w:rPr>
        <w:t>6.</w:t>
      </w:r>
      <w:r w:rsidR="003747E3" w:rsidRPr="009E73AD">
        <w:rPr>
          <w:rFonts w:ascii="Times New Roman" w:hAnsi="Times New Roman" w:cs="Times New Roman"/>
        </w:rPr>
        <w:t>1.</w:t>
      </w:r>
      <w:r w:rsidRPr="009E73AD">
        <w:rPr>
          <w:rFonts w:ascii="Times New Roman" w:hAnsi="Times New Roman" w:cs="Times New Roman"/>
        </w:rPr>
        <w:t>1</w:t>
      </w:r>
      <w:r w:rsidR="00765059" w:rsidRPr="009E73AD">
        <w:rPr>
          <w:rFonts w:ascii="Times New Roman" w:hAnsi="Times New Roman" w:cs="Times New Roman"/>
        </w:rPr>
        <w:t>2</w:t>
      </w:r>
      <w:r w:rsidRPr="009E73AD">
        <w:rPr>
          <w:rFonts w:ascii="Times New Roman" w:hAnsi="Times New Roman" w:cs="Times New Roman"/>
        </w:rPr>
        <w:t>. Незамедлительно приостановить по указанию Заказчика доставку</w:t>
      </w:r>
      <w:r w:rsidR="00765059" w:rsidRPr="009E73AD">
        <w:rPr>
          <w:rFonts w:ascii="Times New Roman" w:hAnsi="Times New Roman" w:cs="Times New Roman"/>
        </w:rPr>
        <w:t>,</w:t>
      </w:r>
      <w:r w:rsidRPr="009E73AD">
        <w:rPr>
          <w:rFonts w:ascii="Times New Roman" w:hAnsi="Times New Roman" w:cs="Times New Roman"/>
        </w:rPr>
        <w:t xml:space="preserve"> </w:t>
      </w:r>
      <w:r w:rsidR="00765059" w:rsidRPr="009E73AD">
        <w:rPr>
          <w:rFonts w:ascii="Times New Roman" w:hAnsi="Times New Roman" w:cs="Times New Roman"/>
        </w:rPr>
        <w:t xml:space="preserve">использование, монтаж </w:t>
      </w:r>
      <w:r w:rsidRPr="009E73AD">
        <w:rPr>
          <w:rFonts w:ascii="Times New Roman" w:hAnsi="Times New Roman" w:cs="Times New Roman"/>
        </w:rPr>
        <w:t>материалов и оборудования и произвести их замену, если их качество не будет соответствовать стандартам и ранее одобренным Заказчиком образцам.</w:t>
      </w:r>
    </w:p>
    <w:p w:rsidR="00205263" w:rsidRPr="009E73AD" w:rsidRDefault="00205263" w:rsidP="00392ED0">
      <w:pPr>
        <w:pStyle w:val="11"/>
        <w:tabs>
          <w:tab w:val="left" w:pos="1134"/>
        </w:tabs>
        <w:ind w:right="-30" w:firstLine="720"/>
        <w:jc w:val="both"/>
        <w:rPr>
          <w:rFonts w:ascii="Times New Roman" w:hAnsi="Times New Roman" w:cs="Times New Roman"/>
        </w:rPr>
      </w:pPr>
      <w:r w:rsidRPr="009E73AD">
        <w:rPr>
          <w:rFonts w:ascii="Times New Roman" w:hAnsi="Times New Roman" w:cs="Times New Roman"/>
        </w:rPr>
        <w:t>6.</w:t>
      </w:r>
      <w:r w:rsidR="003747E3" w:rsidRPr="009E73AD">
        <w:rPr>
          <w:rFonts w:ascii="Times New Roman" w:hAnsi="Times New Roman" w:cs="Times New Roman"/>
        </w:rPr>
        <w:t>1.</w:t>
      </w:r>
      <w:r w:rsidRPr="009E73AD">
        <w:rPr>
          <w:rFonts w:ascii="Times New Roman" w:hAnsi="Times New Roman" w:cs="Times New Roman"/>
        </w:rPr>
        <w:t>1</w:t>
      </w:r>
      <w:r w:rsidR="00765059" w:rsidRPr="009E73AD">
        <w:rPr>
          <w:rFonts w:ascii="Times New Roman" w:hAnsi="Times New Roman" w:cs="Times New Roman"/>
        </w:rPr>
        <w:t>3</w:t>
      </w:r>
      <w:r w:rsidRPr="009E73AD">
        <w:rPr>
          <w:rFonts w:ascii="Times New Roman" w:hAnsi="Times New Roman" w:cs="Times New Roman"/>
        </w:rPr>
        <w:t xml:space="preserve">. Известить Заказчика за 3 (три) </w:t>
      </w:r>
      <w:r w:rsidR="000E2EC2" w:rsidRPr="009E73AD">
        <w:rPr>
          <w:rFonts w:ascii="Times New Roman" w:hAnsi="Times New Roman" w:cs="Times New Roman"/>
        </w:rPr>
        <w:t xml:space="preserve">рабочих </w:t>
      </w:r>
      <w:r w:rsidRPr="009E73AD">
        <w:rPr>
          <w:rFonts w:ascii="Times New Roman" w:hAnsi="Times New Roman" w:cs="Times New Roman"/>
        </w:rPr>
        <w:t>дня до начала приемки о готовности ответственных конструкций и Скрытых работ. Подрядчик приступает к выполнению последующих Работ только после освидетельствования этих работ и подписания Заказчиком Акта освидетельствования скрытых работ. Если закрытие работ выполнено без одобрения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указаниям Заказчика, а затем восстановить ее за свой счет.</w:t>
      </w:r>
    </w:p>
    <w:p w:rsidR="00205263" w:rsidRPr="009E73AD" w:rsidRDefault="00205263" w:rsidP="00392ED0">
      <w:pPr>
        <w:pStyle w:val="11"/>
        <w:tabs>
          <w:tab w:val="left" w:pos="1134"/>
        </w:tabs>
        <w:ind w:right="-30" w:firstLine="720"/>
        <w:jc w:val="both"/>
        <w:rPr>
          <w:rFonts w:ascii="Times New Roman" w:hAnsi="Times New Roman" w:cs="Times New Roman"/>
        </w:rPr>
      </w:pPr>
      <w:r w:rsidRPr="009E73AD">
        <w:rPr>
          <w:rFonts w:ascii="Times New Roman" w:hAnsi="Times New Roman" w:cs="Times New Roman"/>
        </w:rPr>
        <w:t>В случае неявки представителей Заказчика в указанный Подрядчиком срок, Подрядчик составляет односторонний акт</w:t>
      </w:r>
      <w:r w:rsidR="0083778F" w:rsidRPr="009E73AD">
        <w:rPr>
          <w:rFonts w:ascii="Times New Roman" w:hAnsi="Times New Roman" w:cs="Times New Roman"/>
        </w:rPr>
        <w:t xml:space="preserve"> с фотофиксацией Скрытых работ</w:t>
      </w:r>
      <w:r w:rsidRPr="009E73AD">
        <w:rPr>
          <w:rFonts w:ascii="Times New Roman" w:hAnsi="Times New Roman" w:cs="Times New Roman"/>
        </w:rPr>
        <w:t>. Вскрытие работ в этом случае производится по требованию и за счет Заказчика.</w:t>
      </w:r>
    </w:p>
    <w:p w:rsidR="00205263" w:rsidRPr="009E73AD" w:rsidRDefault="00205263" w:rsidP="00392ED0">
      <w:pPr>
        <w:pStyle w:val="11"/>
        <w:tabs>
          <w:tab w:val="left" w:pos="1134"/>
        </w:tabs>
        <w:ind w:right="-30" w:firstLine="720"/>
        <w:jc w:val="both"/>
        <w:rPr>
          <w:rFonts w:ascii="Times New Roman" w:hAnsi="Times New Roman" w:cs="Times New Roman"/>
        </w:rPr>
      </w:pPr>
      <w:r w:rsidRPr="009E73AD">
        <w:rPr>
          <w:rFonts w:ascii="Times New Roman" w:hAnsi="Times New Roman" w:cs="Times New Roman"/>
        </w:rPr>
        <w:t>6.</w:t>
      </w:r>
      <w:r w:rsidR="003747E3" w:rsidRPr="009E73AD">
        <w:rPr>
          <w:rFonts w:ascii="Times New Roman" w:hAnsi="Times New Roman" w:cs="Times New Roman"/>
        </w:rPr>
        <w:t>1.</w:t>
      </w:r>
      <w:r w:rsidRPr="009E73AD">
        <w:rPr>
          <w:rFonts w:ascii="Times New Roman" w:hAnsi="Times New Roman" w:cs="Times New Roman"/>
        </w:rPr>
        <w:t>1</w:t>
      </w:r>
      <w:r w:rsidR="006B4B40" w:rsidRPr="009E73AD">
        <w:rPr>
          <w:rFonts w:ascii="Times New Roman" w:hAnsi="Times New Roman" w:cs="Times New Roman"/>
        </w:rPr>
        <w:t>4</w:t>
      </w:r>
      <w:r w:rsidRPr="009E73AD">
        <w:rPr>
          <w:rFonts w:ascii="Times New Roman" w:hAnsi="Times New Roman" w:cs="Times New Roman"/>
        </w:rPr>
        <w:t>. Установить по согласованию с Заказчиком режим работы на Строительной площадке. Соблюдать требования пропускного и внутриобъектового режимов, установленных Заказчиком.</w:t>
      </w:r>
    </w:p>
    <w:p w:rsidR="00205263" w:rsidRPr="009E73AD" w:rsidRDefault="00205263" w:rsidP="00392ED0">
      <w:pPr>
        <w:pStyle w:val="11"/>
        <w:tabs>
          <w:tab w:val="left" w:pos="1134"/>
        </w:tabs>
        <w:ind w:right="-30" w:firstLine="720"/>
        <w:jc w:val="both"/>
        <w:rPr>
          <w:rFonts w:ascii="Times New Roman" w:hAnsi="Times New Roman" w:cs="Times New Roman"/>
        </w:rPr>
      </w:pPr>
      <w:r w:rsidRPr="009E73AD">
        <w:rPr>
          <w:rFonts w:ascii="Times New Roman" w:hAnsi="Times New Roman" w:cs="Times New Roman"/>
        </w:rPr>
        <w:t>6.</w:t>
      </w:r>
      <w:r w:rsidR="003747E3" w:rsidRPr="009E73AD">
        <w:rPr>
          <w:rFonts w:ascii="Times New Roman" w:hAnsi="Times New Roman" w:cs="Times New Roman"/>
        </w:rPr>
        <w:t>1.</w:t>
      </w:r>
      <w:r w:rsidRPr="009E73AD">
        <w:rPr>
          <w:rFonts w:ascii="Times New Roman" w:hAnsi="Times New Roman" w:cs="Times New Roman"/>
        </w:rPr>
        <w:t>1</w:t>
      </w:r>
      <w:r w:rsidR="006B4B40" w:rsidRPr="009E73AD">
        <w:rPr>
          <w:rFonts w:ascii="Times New Roman" w:hAnsi="Times New Roman" w:cs="Times New Roman"/>
        </w:rPr>
        <w:t>5</w:t>
      </w:r>
      <w:r w:rsidRPr="009E73AD">
        <w:rPr>
          <w:rFonts w:ascii="Times New Roman" w:hAnsi="Times New Roman" w:cs="Times New Roman"/>
        </w:rPr>
        <w:t xml:space="preserve">. </w:t>
      </w:r>
      <w:r w:rsidR="006B4B40" w:rsidRPr="009E73AD">
        <w:rPr>
          <w:rFonts w:ascii="Times New Roman" w:hAnsi="Times New Roman" w:cs="Times New Roman"/>
        </w:rPr>
        <w:t>Обеспечить наличие на строительной площадке Проектной документации и другой Технической документации, необходимой для выполнения Работ, а также иной предусмотренной законодательством Российской Федерации документации (журналов производства Работ и пр.), а также обеспечить свободный доступ к такой документации Заказчику.</w:t>
      </w:r>
    </w:p>
    <w:p w:rsidR="00205263" w:rsidRPr="009E73AD" w:rsidRDefault="00205263" w:rsidP="00392ED0">
      <w:pPr>
        <w:pStyle w:val="11"/>
        <w:tabs>
          <w:tab w:val="left" w:pos="1134"/>
        </w:tabs>
        <w:ind w:right="-30" w:firstLine="720"/>
        <w:jc w:val="both"/>
        <w:rPr>
          <w:rFonts w:ascii="Times New Roman" w:hAnsi="Times New Roman" w:cs="Times New Roman"/>
          <w:color w:val="000000"/>
        </w:rPr>
      </w:pPr>
      <w:r w:rsidRPr="009E73AD">
        <w:rPr>
          <w:rFonts w:ascii="Times New Roman" w:hAnsi="Times New Roman" w:cs="Times New Roman"/>
        </w:rPr>
        <w:t>6.</w:t>
      </w:r>
      <w:r w:rsidR="003747E3" w:rsidRPr="009E73AD">
        <w:rPr>
          <w:rFonts w:ascii="Times New Roman" w:hAnsi="Times New Roman" w:cs="Times New Roman"/>
        </w:rPr>
        <w:t>1.</w:t>
      </w:r>
      <w:r w:rsidR="006B4B40" w:rsidRPr="009E73AD">
        <w:rPr>
          <w:rFonts w:ascii="Times New Roman" w:hAnsi="Times New Roman" w:cs="Times New Roman"/>
        </w:rPr>
        <w:t>16</w:t>
      </w:r>
      <w:r w:rsidRPr="009E73AD">
        <w:rPr>
          <w:rFonts w:ascii="Times New Roman" w:hAnsi="Times New Roman" w:cs="Times New Roman"/>
        </w:rPr>
        <w:t xml:space="preserve">. Обеспечить в ходе проведения Работ выполнение на Строительной площадке необходимых </w:t>
      </w:r>
      <w:r w:rsidRPr="009E73AD">
        <w:rPr>
          <w:rFonts w:ascii="Times New Roman" w:hAnsi="Times New Roman" w:cs="Times New Roman"/>
          <w:color w:val="000000"/>
        </w:rPr>
        <w:t>противопожарных мероприятий,</w:t>
      </w:r>
      <w:r w:rsidRPr="009E73AD">
        <w:rPr>
          <w:rFonts w:ascii="Times New Roman" w:hAnsi="Times New Roman" w:cs="Times New Roman"/>
        </w:rPr>
        <w:t xml:space="preserve"> мероприятий по технике безопасности</w:t>
      </w:r>
      <w:r w:rsidRPr="009E73AD">
        <w:rPr>
          <w:rFonts w:ascii="Times New Roman" w:hAnsi="Times New Roman" w:cs="Times New Roman"/>
          <w:color w:val="000000"/>
        </w:rPr>
        <w:t xml:space="preserve"> и охране окружающей среды в соответствии с требованиями законодательства Российской Федерации. В случае нарушения Подрядчиком требований правил </w:t>
      </w:r>
      <w:r w:rsidRPr="009E73AD">
        <w:rPr>
          <w:rFonts w:ascii="Times New Roman" w:hAnsi="Times New Roman" w:cs="Times New Roman"/>
          <w:color w:val="000000"/>
        </w:rPr>
        <w:lastRenderedPageBreak/>
        <w:t>противопожарной безопасности или правил техники безопасности, или нормативных актов об охране окружающей среды, Заказчик вправе остановить Работы до устранения указанных нарушений, что не дает Подрядчику права выставлять дополнительные финансовые требования или требования по продлению сроков Работ.</w:t>
      </w:r>
    </w:p>
    <w:p w:rsidR="00947651" w:rsidRPr="009E73AD" w:rsidRDefault="00205263" w:rsidP="00392ED0">
      <w:pPr>
        <w:pStyle w:val="11"/>
        <w:tabs>
          <w:tab w:val="left" w:pos="1134"/>
        </w:tabs>
        <w:ind w:right="-30" w:firstLine="720"/>
        <w:jc w:val="both"/>
        <w:rPr>
          <w:rFonts w:ascii="Times New Roman" w:hAnsi="Times New Roman" w:cs="Times New Roman"/>
          <w:bCs/>
        </w:rPr>
      </w:pPr>
      <w:r w:rsidRPr="009E73AD">
        <w:rPr>
          <w:rFonts w:ascii="Times New Roman" w:hAnsi="Times New Roman" w:cs="Times New Roman"/>
          <w:bCs/>
        </w:rPr>
        <w:t>6.</w:t>
      </w:r>
      <w:r w:rsidR="003747E3" w:rsidRPr="009E73AD">
        <w:rPr>
          <w:rFonts w:ascii="Times New Roman" w:hAnsi="Times New Roman" w:cs="Times New Roman"/>
          <w:bCs/>
        </w:rPr>
        <w:t>1.</w:t>
      </w:r>
      <w:r w:rsidRPr="009E73AD">
        <w:rPr>
          <w:rFonts w:ascii="Times New Roman" w:hAnsi="Times New Roman" w:cs="Times New Roman"/>
          <w:bCs/>
        </w:rPr>
        <w:t>1</w:t>
      </w:r>
      <w:r w:rsidR="005B0D95" w:rsidRPr="009E73AD">
        <w:rPr>
          <w:rFonts w:ascii="Times New Roman" w:hAnsi="Times New Roman" w:cs="Times New Roman"/>
          <w:bCs/>
        </w:rPr>
        <w:t>7</w:t>
      </w:r>
      <w:r w:rsidRPr="009E73AD">
        <w:rPr>
          <w:rFonts w:ascii="Times New Roman" w:hAnsi="Times New Roman" w:cs="Times New Roman"/>
          <w:bCs/>
        </w:rPr>
        <w:t xml:space="preserve">. </w:t>
      </w:r>
      <w:r w:rsidR="00947651" w:rsidRPr="009E73AD">
        <w:rPr>
          <w:rFonts w:ascii="Times New Roman" w:hAnsi="Times New Roman" w:cs="Times New Roman"/>
          <w:bCs/>
        </w:rPr>
        <w:t>Обеспечить конфиденциальность и сохранность предоставленных Заказчиком в связи с выполнением Договора документов, Объекта, материалов и оборудования, иного имущества. В случае нанесения Подрядчиком ущерба или утраты документов – немедленно известить об этом Заказчика и возместить причинённые Заказчику убытки в полном объёме.</w:t>
      </w:r>
    </w:p>
    <w:p w:rsidR="00205263" w:rsidRPr="009E73AD" w:rsidRDefault="00947651" w:rsidP="00392ED0">
      <w:pPr>
        <w:pStyle w:val="11"/>
        <w:tabs>
          <w:tab w:val="left" w:pos="1134"/>
        </w:tabs>
        <w:ind w:right="-30" w:firstLine="720"/>
        <w:jc w:val="both"/>
        <w:rPr>
          <w:rFonts w:ascii="Times New Roman" w:hAnsi="Times New Roman" w:cs="Times New Roman"/>
          <w:bCs/>
        </w:rPr>
      </w:pPr>
      <w:r w:rsidRPr="009E73AD">
        <w:rPr>
          <w:rFonts w:ascii="Times New Roman" w:hAnsi="Times New Roman" w:cs="Times New Roman"/>
          <w:bCs/>
        </w:rPr>
        <w:t xml:space="preserve">Риск случайной гибели или </w:t>
      </w:r>
      <w:proofErr w:type="gramStart"/>
      <w:r w:rsidRPr="009E73AD">
        <w:rPr>
          <w:rFonts w:ascii="Times New Roman" w:hAnsi="Times New Roman" w:cs="Times New Roman"/>
          <w:bCs/>
        </w:rPr>
        <w:t>случайного повреждения</w:t>
      </w:r>
      <w:proofErr w:type="gramEnd"/>
      <w:r w:rsidRPr="009E73AD">
        <w:rPr>
          <w:rFonts w:ascii="Times New Roman" w:hAnsi="Times New Roman" w:cs="Times New Roman"/>
          <w:bCs/>
        </w:rPr>
        <w:t xml:space="preserve"> предоставленного Подрядчику по Договору Объекта, материалов и оборудования, иного имущества, документов Заказчика, а также результата Работ несёт Подрядчик до </w:t>
      </w:r>
      <w:r w:rsidR="00205263" w:rsidRPr="009E73AD">
        <w:rPr>
          <w:rFonts w:ascii="Times New Roman" w:hAnsi="Times New Roman" w:cs="Times New Roman"/>
          <w:bCs/>
        </w:rPr>
        <w:t xml:space="preserve">подписания Сторонами Акта </w:t>
      </w:r>
      <w:r w:rsidR="00205263" w:rsidRPr="009E73AD">
        <w:rPr>
          <w:rFonts w:ascii="Times New Roman" w:hAnsi="Times New Roman" w:cs="Times New Roman"/>
        </w:rPr>
        <w:t>о приемке Объекта в эксплуатацию</w:t>
      </w:r>
      <w:r w:rsidR="00205263" w:rsidRPr="009E73AD">
        <w:rPr>
          <w:rFonts w:ascii="Times New Roman" w:hAnsi="Times New Roman" w:cs="Times New Roman"/>
          <w:bCs/>
        </w:rPr>
        <w:t>.</w:t>
      </w:r>
    </w:p>
    <w:p w:rsidR="00205263" w:rsidRPr="009E73AD" w:rsidRDefault="00205263" w:rsidP="00392ED0">
      <w:pPr>
        <w:pStyle w:val="11"/>
        <w:tabs>
          <w:tab w:val="num" w:pos="1436"/>
        </w:tabs>
        <w:ind w:right="-30" w:firstLine="720"/>
        <w:jc w:val="both"/>
        <w:rPr>
          <w:rFonts w:ascii="Times New Roman" w:hAnsi="Times New Roman" w:cs="Times New Roman"/>
        </w:rPr>
      </w:pPr>
      <w:r w:rsidRPr="009E73AD">
        <w:rPr>
          <w:rFonts w:ascii="Times New Roman" w:hAnsi="Times New Roman" w:cs="Times New Roman"/>
        </w:rPr>
        <w:t>6.</w:t>
      </w:r>
      <w:r w:rsidR="003747E3" w:rsidRPr="009E73AD">
        <w:rPr>
          <w:rFonts w:ascii="Times New Roman" w:hAnsi="Times New Roman" w:cs="Times New Roman"/>
        </w:rPr>
        <w:t>1.</w:t>
      </w:r>
      <w:r w:rsidRPr="009E73AD">
        <w:rPr>
          <w:rFonts w:ascii="Times New Roman" w:hAnsi="Times New Roman" w:cs="Times New Roman"/>
        </w:rPr>
        <w:t>1</w:t>
      </w:r>
      <w:r w:rsidR="005B0D95" w:rsidRPr="009E73AD">
        <w:rPr>
          <w:rFonts w:ascii="Times New Roman" w:hAnsi="Times New Roman" w:cs="Times New Roman"/>
        </w:rPr>
        <w:t>8</w:t>
      </w:r>
      <w:r w:rsidRPr="009E73AD">
        <w:rPr>
          <w:rFonts w:ascii="Times New Roman" w:hAnsi="Times New Roman" w:cs="Times New Roman"/>
        </w:rPr>
        <w:t>. Нести ответственность за сохранность и</w:t>
      </w:r>
      <w:r w:rsidRPr="009E73AD">
        <w:rPr>
          <w:rFonts w:ascii="Times New Roman" w:hAnsi="Times New Roman" w:cs="Times New Roman"/>
          <w:bCs/>
        </w:rPr>
        <w:t>мущества третьих лиц (</w:t>
      </w:r>
      <w:r w:rsidRPr="009E73AD">
        <w:rPr>
          <w:rFonts w:ascii="Times New Roman" w:hAnsi="Times New Roman" w:cs="Times New Roman"/>
        </w:rPr>
        <w:t>транзитных коммуникаций</w:t>
      </w:r>
      <w:r w:rsidRPr="009E73AD">
        <w:rPr>
          <w:rFonts w:ascii="Times New Roman" w:hAnsi="Times New Roman" w:cs="Times New Roman"/>
          <w:bCs/>
        </w:rPr>
        <w:t>, общего имущества и пр.)</w:t>
      </w:r>
      <w:r w:rsidRPr="009E73AD">
        <w:rPr>
          <w:rFonts w:ascii="Times New Roman" w:hAnsi="Times New Roman" w:cs="Times New Roman"/>
        </w:rPr>
        <w:t>, находящихся в зоне Работ,</w:t>
      </w:r>
      <w:r w:rsidRPr="009E73AD">
        <w:rPr>
          <w:rFonts w:ascii="Times New Roman" w:hAnsi="Times New Roman" w:cs="Times New Roman"/>
          <w:bCs/>
        </w:rPr>
        <w:t xml:space="preserve"> возмещать убытки в случае причинения вреда этому имуществу</w:t>
      </w:r>
      <w:r w:rsidRPr="009E73AD">
        <w:rPr>
          <w:rFonts w:ascii="Times New Roman" w:hAnsi="Times New Roman" w:cs="Times New Roman"/>
        </w:rPr>
        <w:t>.</w:t>
      </w:r>
    </w:p>
    <w:p w:rsidR="00D52EE1" w:rsidRPr="009E73AD" w:rsidRDefault="00D4308F" w:rsidP="00392ED0">
      <w:pPr>
        <w:pStyle w:val="11"/>
        <w:tabs>
          <w:tab w:val="num" w:pos="1436"/>
        </w:tabs>
        <w:ind w:right="-30" w:firstLine="720"/>
        <w:jc w:val="both"/>
        <w:rPr>
          <w:rFonts w:ascii="Times New Roman" w:eastAsia="Calibri" w:hAnsi="Times New Roman" w:cs="Times New Roman"/>
        </w:rPr>
      </w:pPr>
      <w:r w:rsidRPr="00D4308F">
        <w:rPr>
          <w:rFonts w:ascii="Times New Roman" w:eastAsia="Calibri" w:hAnsi="Times New Roman" w:cs="Times New Roman"/>
        </w:rPr>
        <w:t>Подрядчик обязуется заключить договор страхования гражданской ответственности и строительно-монтажных рисков на сумму не менее 20 000 000 (двадцати миллионов) рублей, включая риски случайной гибели (утраты) Объекта / иного имущества, страхование гражданской ответственности за вред, причиненный третьим лицам при производстве работ, на условиях, предусмотренных Техническим заданием, и предоставить Заказчику копию страхового полиса. Все расходы Подрядчика, связанные с оформлением договора страхования, указанного в настоящем подпункте Договора, относятся на счёт Подрядчика и компенсации не подлежат</w:t>
      </w:r>
      <w:r w:rsidR="00F96ED5" w:rsidRPr="009E73AD">
        <w:rPr>
          <w:rFonts w:ascii="Times New Roman" w:eastAsia="Calibri" w:hAnsi="Times New Roman" w:cs="Times New Roman"/>
        </w:rPr>
        <w:t>.</w:t>
      </w:r>
    </w:p>
    <w:p w:rsidR="00205263" w:rsidRPr="009E73AD" w:rsidRDefault="00205263" w:rsidP="00392ED0">
      <w:pPr>
        <w:pStyle w:val="11"/>
        <w:tabs>
          <w:tab w:val="num" w:pos="1436"/>
        </w:tabs>
        <w:ind w:right="-30" w:firstLine="720"/>
        <w:jc w:val="both"/>
        <w:rPr>
          <w:rFonts w:ascii="Times New Roman" w:hAnsi="Times New Roman" w:cs="Times New Roman"/>
          <w:bCs/>
        </w:rPr>
      </w:pPr>
      <w:r w:rsidRPr="009E73AD">
        <w:rPr>
          <w:rFonts w:ascii="Times New Roman" w:hAnsi="Times New Roman" w:cs="Times New Roman"/>
        </w:rPr>
        <w:t>6.</w:t>
      </w:r>
      <w:r w:rsidR="003747E3" w:rsidRPr="009E73AD">
        <w:rPr>
          <w:rFonts w:ascii="Times New Roman" w:hAnsi="Times New Roman" w:cs="Times New Roman"/>
        </w:rPr>
        <w:t>1.</w:t>
      </w:r>
      <w:r w:rsidRPr="009E73AD">
        <w:rPr>
          <w:rFonts w:ascii="Times New Roman" w:hAnsi="Times New Roman" w:cs="Times New Roman"/>
        </w:rPr>
        <w:t>1</w:t>
      </w:r>
      <w:r w:rsidR="005B0D95" w:rsidRPr="009E73AD">
        <w:rPr>
          <w:rFonts w:ascii="Times New Roman" w:hAnsi="Times New Roman" w:cs="Times New Roman"/>
        </w:rPr>
        <w:t>9</w:t>
      </w:r>
      <w:r w:rsidRPr="009E73AD">
        <w:rPr>
          <w:rFonts w:ascii="Times New Roman" w:hAnsi="Times New Roman" w:cs="Times New Roman"/>
        </w:rPr>
        <w:t xml:space="preserve">. </w:t>
      </w:r>
      <w:r w:rsidRPr="009E73AD">
        <w:rPr>
          <w:rFonts w:ascii="Times New Roman" w:hAnsi="Times New Roman" w:cs="Times New Roman"/>
          <w:bCs/>
        </w:rPr>
        <w:t xml:space="preserve">Использовать Проектную документацию и иную </w:t>
      </w:r>
      <w:r w:rsidR="00843953" w:rsidRPr="009E73AD">
        <w:rPr>
          <w:rFonts w:ascii="Times New Roman" w:hAnsi="Times New Roman" w:cs="Times New Roman"/>
          <w:bCs/>
        </w:rPr>
        <w:t xml:space="preserve">Техническую </w:t>
      </w:r>
      <w:r w:rsidRPr="009E73AD">
        <w:rPr>
          <w:rFonts w:ascii="Times New Roman" w:hAnsi="Times New Roman" w:cs="Times New Roman"/>
          <w:bCs/>
        </w:rPr>
        <w:t>документацию только для целей выполнения Работ по Договору</w:t>
      </w:r>
      <w:r w:rsidR="007E6B0F" w:rsidRPr="009E73AD">
        <w:rPr>
          <w:rFonts w:ascii="Times New Roman" w:hAnsi="Times New Roman" w:cs="Times New Roman"/>
          <w:bCs/>
        </w:rPr>
        <w:t>. Н</w:t>
      </w:r>
      <w:r w:rsidRPr="009E73AD">
        <w:rPr>
          <w:rFonts w:ascii="Times New Roman" w:hAnsi="Times New Roman" w:cs="Times New Roman"/>
          <w:bCs/>
        </w:rPr>
        <w:t>е передавать Проектную документацию и иные документы (их части), разработанные и полученные при исполнении обязательств по Договору, не публиковать и не использовать их иным образом без предварительного письменного согласия Заказчика.</w:t>
      </w:r>
    </w:p>
    <w:p w:rsidR="00205263" w:rsidRPr="009E73AD" w:rsidRDefault="00205263" w:rsidP="00392ED0">
      <w:pPr>
        <w:pStyle w:val="11"/>
        <w:tabs>
          <w:tab w:val="num" w:pos="1436"/>
        </w:tabs>
        <w:ind w:right="-30" w:firstLine="720"/>
        <w:jc w:val="both"/>
        <w:rPr>
          <w:rFonts w:ascii="Times New Roman" w:hAnsi="Times New Roman" w:cs="Times New Roman"/>
          <w:bCs/>
        </w:rPr>
      </w:pPr>
      <w:r w:rsidRPr="009E73AD">
        <w:rPr>
          <w:rFonts w:ascii="Times New Roman" w:hAnsi="Times New Roman" w:cs="Times New Roman"/>
          <w:bCs/>
        </w:rPr>
        <w:t>6.</w:t>
      </w:r>
      <w:r w:rsidR="003747E3" w:rsidRPr="009E73AD">
        <w:rPr>
          <w:rFonts w:ascii="Times New Roman" w:hAnsi="Times New Roman" w:cs="Times New Roman"/>
          <w:bCs/>
        </w:rPr>
        <w:t>1.</w:t>
      </w:r>
      <w:r w:rsidR="002330FA" w:rsidRPr="009E73AD">
        <w:rPr>
          <w:rFonts w:ascii="Times New Roman" w:hAnsi="Times New Roman" w:cs="Times New Roman"/>
          <w:bCs/>
        </w:rPr>
        <w:t>20</w:t>
      </w:r>
      <w:r w:rsidRPr="009E73AD">
        <w:rPr>
          <w:rFonts w:ascii="Times New Roman" w:hAnsi="Times New Roman" w:cs="Times New Roman"/>
          <w:bCs/>
        </w:rPr>
        <w:t xml:space="preserve">. Если в соответствии с законодательством для выполнения Работ необходимо наличие специального разрешения (членства в саморегулируемых организациях в области </w:t>
      </w:r>
      <w:r w:rsidR="00720780" w:rsidRPr="009E73AD">
        <w:rPr>
          <w:rFonts w:ascii="Times New Roman" w:hAnsi="Times New Roman" w:cs="Times New Roman"/>
          <w:bCs/>
        </w:rPr>
        <w:t xml:space="preserve">инженерных изысканий, </w:t>
      </w:r>
      <w:r w:rsidR="002330FA" w:rsidRPr="009E73AD">
        <w:rPr>
          <w:rFonts w:ascii="Times New Roman" w:hAnsi="Times New Roman" w:cs="Times New Roman"/>
          <w:bCs/>
        </w:rPr>
        <w:t xml:space="preserve">архитектурно-строительного проектирования, </w:t>
      </w:r>
      <w:r w:rsidRPr="009E73AD">
        <w:rPr>
          <w:rFonts w:ascii="Times New Roman" w:hAnsi="Times New Roman" w:cs="Times New Roman"/>
          <w:bCs/>
        </w:rPr>
        <w:t>строительства, реконструкции, капитального ремонта объектов капитального строительства</w:t>
      </w:r>
      <w:r w:rsidR="001A603D" w:rsidRPr="009E73AD">
        <w:rPr>
          <w:rFonts w:ascii="Times New Roman" w:hAnsi="Times New Roman" w:cs="Times New Roman"/>
        </w:rPr>
        <w:t xml:space="preserve"> </w:t>
      </w:r>
      <w:r w:rsidR="001A603D" w:rsidRPr="009E73AD">
        <w:rPr>
          <w:rFonts w:ascii="Times New Roman" w:hAnsi="Times New Roman" w:cs="Times New Roman"/>
          <w:bCs/>
        </w:rPr>
        <w:t>с соответствующим уровнем ответственности по обязательствам</w:t>
      </w:r>
      <w:r w:rsidR="002330FA" w:rsidRPr="009E73AD">
        <w:rPr>
          <w:rFonts w:ascii="Times New Roman" w:hAnsi="Times New Roman" w:cs="Times New Roman"/>
          <w:bCs/>
        </w:rPr>
        <w:t>, лицензии</w:t>
      </w:r>
      <w:r w:rsidRPr="009E73AD">
        <w:rPr>
          <w:rFonts w:ascii="Times New Roman" w:hAnsi="Times New Roman" w:cs="Times New Roman"/>
          <w:bCs/>
        </w:rPr>
        <w:t xml:space="preserve"> и пр.), осуществлять Работы только при наличии соответствующего специального</w:t>
      </w:r>
      <w:r w:rsidR="002330FA" w:rsidRPr="009E73AD">
        <w:rPr>
          <w:rFonts w:ascii="Times New Roman" w:hAnsi="Times New Roman" w:cs="Times New Roman"/>
          <w:bCs/>
        </w:rPr>
        <w:t xml:space="preserve"> </w:t>
      </w:r>
      <w:r w:rsidRPr="009E73AD">
        <w:rPr>
          <w:rFonts w:ascii="Times New Roman" w:hAnsi="Times New Roman" w:cs="Times New Roman"/>
          <w:bCs/>
        </w:rPr>
        <w:t xml:space="preserve">разрешения, при этом выполнение </w:t>
      </w:r>
      <w:r w:rsidR="00F54B62" w:rsidRPr="009E73AD">
        <w:rPr>
          <w:rFonts w:ascii="Times New Roman" w:hAnsi="Times New Roman" w:cs="Times New Roman"/>
          <w:bCs/>
        </w:rPr>
        <w:t xml:space="preserve">инженерных изысканий, работ </w:t>
      </w:r>
      <w:r w:rsidRPr="009E73AD">
        <w:rPr>
          <w:rFonts w:ascii="Times New Roman" w:hAnsi="Times New Roman" w:cs="Times New Roman"/>
          <w:bCs/>
        </w:rPr>
        <w:t>по подготовке Проектной документации, по строительству, реконструкции, капитальному ремонту</w:t>
      </w:r>
      <w:r w:rsidRPr="009E73AD">
        <w:rPr>
          <w:rFonts w:ascii="Times New Roman" w:hAnsi="Times New Roman" w:cs="Times New Roman"/>
        </w:rPr>
        <w:t xml:space="preserve"> </w:t>
      </w:r>
      <w:r w:rsidRPr="009E73AD">
        <w:rPr>
          <w:rFonts w:ascii="Times New Roman" w:hAnsi="Times New Roman" w:cs="Times New Roman"/>
          <w:bCs/>
        </w:rPr>
        <w:t xml:space="preserve">должно обеспечиваться, соответственно, специалистами по организации </w:t>
      </w:r>
      <w:r w:rsidR="00F54B62" w:rsidRPr="009E73AD">
        <w:rPr>
          <w:rFonts w:ascii="Times New Roman" w:hAnsi="Times New Roman" w:cs="Times New Roman"/>
          <w:bCs/>
        </w:rPr>
        <w:t xml:space="preserve">инженерных изысканий, </w:t>
      </w:r>
      <w:r w:rsidRPr="009E73AD">
        <w:rPr>
          <w:rFonts w:ascii="Times New Roman" w:hAnsi="Times New Roman" w:cs="Times New Roman"/>
          <w:bCs/>
        </w:rPr>
        <w:t>архитектурно-строительного проектирования, специалистами по организации строительства (главными архитекторами проектов, главными инженерами проектов).</w:t>
      </w:r>
      <w:r w:rsidR="002330FA" w:rsidRPr="009E73AD">
        <w:rPr>
          <w:rFonts w:ascii="Times New Roman" w:hAnsi="Times New Roman" w:cs="Times New Roman"/>
        </w:rPr>
        <w:t xml:space="preserve"> </w:t>
      </w:r>
      <w:r w:rsidR="002330FA" w:rsidRPr="009E73AD">
        <w:rPr>
          <w:rFonts w:ascii="Times New Roman" w:hAnsi="Times New Roman" w:cs="Times New Roman"/>
          <w:bCs/>
        </w:rPr>
        <w:t xml:space="preserve">Документы, подтверждающие соответствие Подрядчика указанным в настоящем пункте требованиям, должны быть представлены Заказчику </w:t>
      </w:r>
      <w:r w:rsidR="00BC7BF9" w:rsidRPr="009E73AD">
        <w:rPr>
          <w:rFonts w:ascii="Times New Roman" w:hAnsi="Times New Roman" w:cs="Times New Roman"/>
          <w:bCs/>
        </w:rPr>
        <w:t>при</w:t>
      </w:r>
      <w:r w:rsidR="002330FA" w:rsidRPr="009E73AD">
        <w:rPr>
          <w:rFonts w:ascii="Times New Roman" w:hAnsi="Times New Roman" w:cs="Times New Roman"/>
          <w:bCs/>
        </w:rPr>
        <w:t xml:space="preserve"> </w:t>
      </w:r>
      <w:r w:rsidR="00BC7BF9" w:rsidRPr="009E73AD">
        <w:rPr>
          <w:rFonts w:ascii="Times New Roman" w:hAnsi="Times New Roman" w:cs="Times New Roman"/>
          <w:bCs/>
        </w:rPr>
        <w:t xml:space="preserve">подписании </w:t>
      </w:r>
      <w:r w:rsidR="002330FA" w:rsidRPr="009E73AD">
        <w:rPr>
          <w:rFonts w:ascii="Times New Roman" w:hAnsi="Times New Roman" w:cs="Times New Roman"/>
          <w:bCs/>
        </w:rPr>
        <w:t>Договора.</w:t>
      </w:r>
    </w:p>
    <w:p w:rsidR="003747E3" w:rsidRPr="009E73AD" w:rsidRDefault="003747E3" w:rsidP="00392ED0">
      <w:pPr>
        <w:pStyle w:val="11"/>
        <w:tabs>
          <w:tab w:val="num" w:pos="1436"/>
        </w:tabs>
        <w:ind w:right="-30" w:firstLine="720"/>
        <w:jc w:val="both"/>
        <w:rPr>
          <w:rFonts w:ascii="Times New Roman" w:hAnsi="Times New Roman" w:cs="Times New Roman"/>
          <w:bCs/>
        </w:rPr>
      </w:pPr>
      <w:r w:rsidRPr="009E73AD">
        <w:rPr>
          <w:rFonts w:ascii="Times New Roman" w:hAnsi="Times New Roman" w:cs="Times New Roman"/>
          <w:bCs/>
        </w:rPr>
        <w:t xml:space="preserve">6.1.21. Информировать Заказчика об изменении членства Подрядчика в саморегулируемой организации в области </w:t>
      </w:r>
      <w:r w:rsidR="00720780" w:rsidRPr="009E73AD">
        <w:rPr>
          <w:rFonts w:ascii="Times New Roman" w:hAnsi="Times New Roman" w:cs="Times New Roman"/>
          <w:bCs/>
        </w:rPr>
        <w:t xml:space="preserve">инженерных изысканий, </w:t>
      </w:r>
      <w:r w:rsidRPr="009E73AD">
        <w:rPr>
          <w:rFonts w:ascii="Times New Roman" w:hAnsi="Times New Roman" w:cs="Times New Roman"/>
          <w:bCs/>
        </w:rPr>
        <w:t xml:space="preserve">архитектурно-строительного проектирования, строительства, уровня его ответственности по обязательствам с учётом условий его членства в такой саморегулируемой организации в срок не позднее 3 (трёх) </w:t>
      </w:r>
      <w:r w:rsidR="00AC64F8" w:rsidRPr="009E73AD">
        <w:rPr>
          <w:rFonts w:ascii="Times New Roman" w:hAnsi="Times New Roman" w:cs="Times New Roman"/>
          <w:bCs/>
        </w:rPr>
        <w:t xml:space="preserve">календарных </w:t>
      </w:r>
      <w:r w:rsidRPr="009E73AD">
        <w:rPr>
          <w:rFonts w:ascii="Times New Roman" w:hAnsi="Times New Roman" w:cs="Times New Roman"/>
          <w:bCs/>
        </w:rPr>
        <w:t xml:space="preserve">дней со дня таких изменений. </w:t>
      </w:r>
    </w:p>
    <w:p w:rsidR="003747E3" w:rsidRPr="009E73AD" w:rsidRDefault="003747E3" w:rsidP="00392ED0">
      <w:pPr>
        <w:pStyle w:val="11"/>
        <w:tabs>
          <w:tab w:val="num" w:pos="1436"/>
        </w:tabs>
        <w:ind w:right="-30" w:firstLine="720"/>
        <w:jc w:val="both"/>
        <w:rPr>
          <w:rFonts w:ascii="Times New Roman" w:hAnsi="Times New Roman" w:cs="Times New Roman"/>
          <w:bCs/>
        </w:rPr>
      </w:pPr>
      <w:r w:rsidRPr="009E73AD">
        <w:rPr>
          <w:rFonts w:ascii="Times New Roman" w:hAnsi="Times New Roman" w:cs="Times New Roman"/>
          <w:bCs/>
        </w:rPr>
        <w:t>6.1.22. Обеспечить, чтобы работники Подрядчика соответствовали требованиям, установленным трудовым, градостроительным законодательством Российской Федерации к лицам, выполняющим Работы.</w:t>
      </w:r>
    </w:p>
    <w:p w:rsidR="003747E3" w:rsidRPr="009E73AD" w:rsidRDefault="003747E3" w:rsidP="00392ED0">
      <w:pPr>
        <w:pStyle w:val="11"/>
        <w:tabs>
          <w:tab w:val="num" w:pos="1436"/>
        </w:tabs>
        <w:ind w:right="-30" w:firstLine="720"/>
        <w:jc w:val="both"/>
        <w:rPr>
          <w:rFonts w:ascii="Times New Roman" w:hAnsi="Times New Roman" w:cs="Times New Roman"/>
          <w:bCs/>
        </w:rPr>
      </w:pPr>
      <w:r w:rsidRPr="009E73AD">
        <w:rPr>
          <w:rFonts w:ascii="Times New Roman" w:hAnsi="Times New Roman" w:cs="Times New Roman"/>
          <w:bCs/>
        </w:rPr>
        <w:t>6.1.23. По требованию Заказчика передать ему Проектную документацию</w:t>
      </w:r>
      <w:r w:rsidR="00B8226A" w:rsidRPr="009E73AD">
        <w:rPr>
          <w:rFonts w:ascii="Times New Roman" w:hAnsi="Times New Roman" w:cs="Times New Roman"/>
          <w:bCs/>
        </w:rPr>
        <w:t xml:space="preserve"> (включая разработанную на её основе рабочую документацию)</w:t>
      </w:r>
      <w:r w:rsidRPr="009E73AD">
        <w:rPr>
          <w:rFonts w:ascii="Times New Roman" w:hAnsi="Times New Roman" w:cs="Times New Roman"/>
          <w:bCs/>
        </w:rPr>
        <w:t xml:space="preserve">, а также Исполнительную </w:t>
      </w:r>
      <w:r w:rsidR="00720780" w:rsidRPr="009E73AD">
        <w:rPr>
          <w:rFonts w:ascii="Times New Roman" w:hAnsi="Times New Roman" w:cs="Times New Roman"/>
          <w:bCs/>
        </w:rPr>
        <w:t xml:space="preserve">и иную Техническую </w:t>
      </w:r>
      <w:r w:rsidRPr="009E73AD">
        <w:rPr>
          <w:rFonts w:ascii="Times New Roman" w:hAnsi="Times New Roman" w:cs="Times New Roman"/>
          <w:bCs/>
        </w:rPr>
        <w:t xml:space="preserve">документацию на выполненные Работы при досрочном прекращении Договора в срок не позднее 5 (Пяти) </w:t>
      </w:r>
      <w:r w:rsidR="00E43457" w:rsidRPr="009E73AD">
        <w:rPr>
          <w:rFonts w:ascii="Times New Roman" w:hAnsi="Times New Roman" w:cs="Times New Roman"/>
          <w:bCs/>
        </w:rPr>
        <w:t xml:space="preserve">календарных </w:t>
      </w:r>
      <w:r w:rsidRPr="009E73AD">
        <w:rPr>
          <w:rFonts w:ascii="Times New Roman" w:hAnsi="Times New Roman" w:cs="Times New Roman"/>
          <w:bCs/>
        </w:rPr>
        <w:t>дней со дня поступления такого требования.</w:t>
      </w:r>
    </w:p>
    <w:p w:rsidR="00205263" w:rsidRDefault="00205263" w:rsidP="00392ED0">
      <w:pPr>
        <w:pStyle w:val="11"/>
        <w:tabs>
          <w:tab w:val="num" w:pos="1436"/>
        </w:tabs>
        <w:ind w:right="-30" w:firstLine="720"/>
        <w:jc w:val="both"/>
        <w:rPr>
          <w:rFonts w:ascii="Times New Roman" w:hAnsi="Times New Roman" w:cs="Times New Roman"/>
          <w:bCs/>
        </w:rPr>
      </w:pPr>
      <w:r w:rsidRPr="009E73AD">
        <w:rPr>
          <w:rFonts w:ascii="Times New Roman" w:hAnsi="Times New Roman" w:cs="Times New Roman"/>
          <w:bCs/>
        </w:rPr>
        <w:t>6.</w:t>
      </w:r>
      <w:r w:rsidR="003747E3" w:rsidRPr="009E73AD">
        <w:rPr>
          <w:rFonts w:ascii="Times New Roman" w:hAnsi="Times New Roman" w:cs="Times New Roman"/>
          <w:bCs/>
        </w:rPr>
        <w:t>1.24</w:t>
      </w:r>
      <w:r w:rsidRPr="009E73AD">
        <w:rPr>
          <w:rFonts w:ascii="Times New Roman" w:hAnsi="Times New Roman" w:cs="Times New Roman"/>
          <w:bCs/>
        </w:rPr>
        <w:t xml:space="preserve">. </w:t>
      </w:r>
      <w:r w:rsidR="00BC7BF9" w:rsidRPr="009E73AD">
        <w:rPr>
          <w:rFonts w:ascii="Times New Roman" w:hAnsi="Times New Roman" w:cs="Times New Roman"/>
          <w:bCs/>
        </w:rPr>
        <w:t xml:space="preserve">Выставлять </w:t>
      </w:r>
      <w:r w:rsidRPr="009E73AD">
        <w:rPr>
          <w:rFonts w:ascii="Times New Roman" w:hAnsi="Times New Roman" w:cs="Times New Roman"/>
          <w:bCs/>
        </w:rPr>
        <w:t>счета-фактуры в порядке и сроки, установленные законодательством Российской Федерации.</w:t>
      </w:r>
    </w:p>
    <w:p w:rsidR="0086399F" w:rsidRPr="0086399F" w:rsidRDefault="0086399F" w:rsidP="0086399F">
      <w:pPr>
        <w:pStyle w:val="11"/>
        <w:tabs>
          <w:tab w:val="num" w:pos="1436"/>
        </w:tabs>
        <w:ind w:right="-30" w:firstLine="720"/>
        <w:jc w:val="both"/>
        <w:rPr>
          <w:rFonts w:ascii="Times New Roman" w:hAnsi="Times New Roman" w:cs="Times New Roman"/>
        </w:rPr>
      </w:pPr>
      <w:r w:rsidRPr="0086399F">
        <w:rPr>
          <w:rFonts w:ascii="Times New Roman" w:hAnsi="Times New Roman" w:cs="Times New Roman"/>
        </w:rPr>
        <w:t>6</w:t>
      </w:r>
      <w:r>
        <w:rPr>
          <w:rFonts w:ascii="Times New Roman" w:hAnsi="Times New Roman" w:cs="Times New Roman"/>
        </w:rPr>
        <w:t xml:space="preserve">.1.25. Не позднее 15 (пятнадцати) рабочих дней с даты заключения договора предоставить заказчику </w:t>
      </w:r>
      <w:r w:rsidRPr="0086399F">
        <w:rPr>
          <w:rFonts w:ascii="Times New Roman" w:hAnsi="Times New Roman" w:cs="Times New Roman"/>
        </w:rPr>
        <w:t>обеспечени</w:t>
      </w:r>
      <w:r>
        <w:rPr>
          <w:rFonts w:ascii="Times New Roman" w:hAnsi="Times New Roman" w:cs="Times New Roman"/>
        </w:rPr>
        <w:t>е</w:t>
      </w:r>
      <w:r w:rsidRPr="0086399F">
        <w:rPr>
          <w:rFonts w:ascii="Times New Roman" w:hAnsi="Times New Roman" w:cs="Times New Roman"/>
        </w:rPr>
        <w:t xml:space="preserve"> гарантий возврата авансового</w:t>
      </w:r>
      <w:r>
        <w:rPr>
          <w:rFonts w:ascii="Times New Roman" w:hAnsi="Times New Roman" w:cs="Times New Roman"/>
        </w:rPr>
        <w:t xml:space="preserve"> платежа в форме банковской гарантии, соответствующей следующим требованиям</w:t>
      </w:r>
      <w:r w:rsidRPr="0086399F">
        <w:rPr>
          <w:rFonts w:ascii="Times New Roman" w:hAnsi="Times New Roman" w:cs="Times New Roman"/>
        </w:rPr>
        <w:t>:</w:t>
      </w:r>
    </w:p>
    <w:p w:rsidR="0086399F" w:rsidRPr="0086399F" w:rsidRDefault="0086399F" w:rsidP="0086399F">
      <w:pPr>
        <w:pStyle w:val="11"/>
        <w:tabs>
          <w:tab w:val="num" w:pos="1436"/>
        </w:tabs>
        <w:ind w:right="-30" w:firstLine="720"/>
        <w:jc w:val="both"/>
        <w:rPr>
          <w:rFonts w:ascii="Times New Roman" w:hAnsi="Times New Roman" w:cs="Times New Roman"/>
        </w:rPr>
      </w:pPr>
      <w:r w:rsidRPr="0086399F">
        <w:rPr>
          <w:rFonts w:ascii="Times New Roman" w:hAnsi="Times New Roman" w:cs="Times New Roman"/>
        </w:rPr>
        <w:t>- Гарантия предоставляется в размере не менее авансового платежа;</w:t>
      </w:r>
    </w:p>
    <w:p w:rsidR="0086399F" w:rsidRPr="0086399F" w:rsidRDefault="0086399F" w:rsidP="0086399F">
      <w:pPr>
        <w:pStyle w:val="11"/>
        <w:tabs>
          <w:tab w:val="num" w:pos="1436"/>
        </w:tabs>
        <w:ind w:right="-30" w:firstLine="720"/>
        <w:jc w:val="both"/>
        <w:rPr>
          <w:rFonts w:ascii="Times New Roman" w:hAnsi="Times New Roman" w:cs="Times New Roman"/>
        </w:rPr>
      </w:pPr>
      <w:r w:rsidRPr="0086399F">
        <w:rPr>
          <w:rFonts w:ascii="Times New Roman" w:hAnsi="Times New Roman" w:cs="Times New Roman"/>
        </w:rPr>
        <w:t xml:space="preserve">- Гарантия должна быть выдана банком, </w:t>
      </w:r>
      <w:r w:rsidR="00414DFF">
        <w:rPr>
          <w:rFonts w:ascii="Times New Roman" w:hAnsi="Times New Roman" w:cs="Times New Roman"/>
        </w:rPr>
        <w:t xml:space="preserve">включенным Банком России в Перечень </w:t>
      </w:r>
      <w:r w:rsidR="00414DFF" w:rsidRPr="00414DFF">
        <w:rPr>
          <w:rFonts w:ascii="Times New Roman" w:hAnsi="Times New Roman" w:cs="Times New Roman"/>
        </w:rPr>
        <w:t>системно значимых кредитных организаций</w:t>
      </w:r>
      <w:r w:rsidRPr="0086399F">
        <w:rPr>
          <w:rFonts w:ascii="Times New Roman" w:hAnsi="Times New Roman" w:cs="Times New Roman"/>
        </w:rPr>
        <w:t>;</w:t>
      </w:r>
    </w:p>
    <w:p w:rsidR="0086399F" w:rsidRPr="0086399F" w:rsidRDefault="0086399F" w:rsidP="0086399F">
      <w:pPr>
        <w:pStyle w:val="11"/>
        <w:tabs>
          <w:tab w:val="num" w:pos="1436"/>
        </w:tabs>
        <w:ind w:right="-30" w:firstLine="720"/>
        <w:jc w:val="both"/>
        <w:rPr>
          <w:rFonts w:ascii="Times New Roman" w:hAnsi="Times New Roman" w:cs="Times New Roman"/>
        </w:rPr>
      </w:pPr>
      <w:r w:rsidRPr="0086399F">
        <w:rPr>
          <w:rFonts w:ascii="Times New Roman" w:hAnsi="Times New Roman" w:cs="Times New Roman"/>
        </w:rPr>
        <w:t>- Гарантия должна быть выдана на срок не менее чем на 60 рабочих дней превышающий планируемую дату окончания работ по договору.</w:t>
      </w:r>
    </w:p>
    <w:p w:rsidR="0086399F" w:rsidRPr="0086399F" w:rsidRDefault="0086399F" w:rsidP="0086399F">
      <w:pPr>
        <w:pStyle w:val="11"/>
        <w:tabs>
          <w:tab w:val="num" w:pos="1436"/>
        </w:tabs>
        <w:ind w:right="-30" w:firstLine="720"/>
        <w:jc w:val="both"/>
        <w:rPr>
          <w:rFonts w:ascii="Times New Roman" w:hAnsi="Times New Roman" w:cs="Times New Roman"/>
        </w:rPr>
      </w:pPr>
      <w:r w:rsidRPr="0086399F">
        <w:rPr>
          <w:rFonts w:ascii="Times New Roman" w:hAnsi="Times New Roman" w:cs="Times New Roman"/>
        </w:rPr>
        <w:t>- Гарантия должна быть безотзывной и безусловной и должна предусматривать оплату по первому требованию Заказчика.</w:t>
      </w:r>
    </w:p>
    <w:p w:rsidR="0086399F" w:rsidRPr="0086399F" w:rsidRDefault="0086399F" w:rsidP="0086399F">
      <w:pPr>
        <w:pStyle w:val="11"/>
        <w:tabs>
          <w:tab w:val="num" w:pos="1436"/>
        </w:tabs>
        <w:ind w:right="-30" w:firstLine="720"/>
        <w:jc w:val="both"/>
        <w:rPr>
          <w:rFonts w:ascii="Times New Roman" w:hAnsi="Times New Roman" w:cs="Times New Roman"/>
        </w:rPr>
      </w:pPr>
      <w:r w:rsidRPr="0086399F">
        <w:rPr>
          <w:rFonts w:ascii="Times New Roman" w:hAnsi="Times New Roman" w:cs="Times New Roman"/>
        </w:rPr>
        <w:t>- Гарантия должна обеспечивать исполнение обязанности подрядчика, предусмотренной в п. 2.1. договора;</w:t>
      </w:r>
    </w:p>
    <w:p w:rsidR="00FF2830" w:rsidRDefault="0086399F" w:rsidP="0086399F">
      <w:pPr>
        <w:pStyle w:val="11"/>
        <w:tabs>
          <w:tab w:val="num" w:pos="1436"/>
        </w:tabs>
        <w:ind w:right="-30" w:firstLine="720"/>
        <w:jc w:val="both"/>
        <w:rPr>
          <w:rFonts w:ascii="Times New Roman" w:hAnsi="Times New Roman" w:cs="Times New Roman"/>
        </w:rPr>
      </w:pPr>
      <w:r w:rsidRPr="0086399F">
        <w:rPr>
          <w:rFonts w:ascii="Times New Roman" w:hAnsi="Times New Roman" w:cs="Times New Roman"/>
        </w:rPr>
        <w:t>- До выдачи оригинала банковской гарантии подрядчик должен согласовать с Заказчиком иные ее условия, заблаговременно направив шаблон такой гарантии Заказчику на рассмотрение.</w:t>
      </w:r>
    </w:p>
    <w:p w:rsidR="0086399F" w:rsidRPr="0086399F" w:rsidRDefault="0086399F" w:rsidP="0086399F">
      <w:pPr>
        <w:pStyle w:val="11"/>
        <w:tabs>
          <w:tab w:val="num" w:pos="1436"/>
        </w:tabs>
        <w:ind w:right="-30" w:firstLine="720"/>
        <w:jc w:val="both"/>
        <w:rPr>
          <w:rFonts w:ascii="Times New Roman" w:hAnsi="Times New Roman" w:cs="Times New Roman"/>
        </w:rPr>
      </w:pPr>
      <w:r w:rsidRPr="002E212A">
        <w:rPr>
          <w:rFonts w:ascii="Times New Roman" w:hAnsi="Times New Roman" w:cs="Times New Roman"/>
        </w:rPr>
        <w:t xml:space="preserve">Если в период действия настоящего договора </w:t>
      </w:r>
      <w:r>
        <w:rPr>
          <w:rFonts w:ascii="Times New Roman" w:hAnsi="Times New Roman" w:cs="Times New Roman"/>
        </w:rPr>
        <w:t>с</w:t>
      </w:r>
      <w:r w:rsidRPr="002E212A">
        <w:rPr>
          <w:rFonts w:ascii="Times New Roman" w:hAnsi="Times New Roman" w:cs="Times New Roman"/>
        </w:rPr>
        <w:t>тороны заключат дополнительное соглашение об</w:t>
      </w:r>
      <w:r>
        <w:rPr>
          <w:rFonts w:ascii="Times New Roman" w:hAnsi="Times New Roman" w:cs="Times New Roman"/>
        </w:rPr>
        <w:t xml:space="preserve"> </w:t>
      </w:r>
      <w:r w:rsidRPr="002E212A">
        <w:rPr>
          <w:rFonts w:ascii="Times New Roman" w:hAnsi="Times New Roman" w:cs="Times New Roman"/>
        </w:rPr>
        <w:t xml:space="preserve">увеличении сроков выполнения </w:t>
      </w:r>
      <w:r>
        <w:rPr>
          <w:rFonts w:ascii="Times New Roman" w:hAnsi="Times New Roman" w:cs="Times New Roman"/>
        </w:rPr>
        <w:t>р</w:t>
      </w:r>
      <w:r w:rsidRPr="002E212A">
        <w:rPr>
          <w:rFonts w:ascii="Times New Roman" w:hAnsi="Times New Roman" w:cs="Times New Roman"/>
        </w:rPr>
        <w:t xml:space="preserve">абот, </w:t>
      </w:r>
      <w:r>
        <w:rPr>
          <w:rFonts w:ascii="Times New Roman" w:hAnsi="Times New Roman" w:cs="Times New Roman"/>
        </w:rPr>
        <w:t>п</w:t>
      </w:r>
      <w:r w:rsidRPr="002E212A">
        <w:rPr>
          <w:rFonts w:ascii="Times New Roman" w:hAnsi="Times New Roman" w:cs="Times New Roman"/>
        </w:rPr>
        <w:t>одрядчик за свой счёт, в течение 10 (Десяти) дней с момента его</w:t>
      </w:r>
      <w:r>
        <w:rPr>
          <w:rFonts w:ascii="Times New Roman" w:hAnsi="Times New Roman" w:cs="Times New Roman"/>
        </w:rPr>
        <w:t xml:space="preserve"> </w:t>
      </w:r>
      <w:r w:rsidRPr="002E212A">
        <w:rPr>
          <w:rFonts w:ascii="Times New Roman" w:hAnsi="Times New Roman" w:cs="Times New Roman"/>
        </w:rPr>
        <w:t>заключения, предоставляет новую гарантию, выданную банком, на условиях, изложенных в дополнительном</w:t>
      </w:r>
      <w:r>
        <w:rPr>
          <w:rFonts w:ascii="Times New Roman" w:hAnsi="Times New Roman" w:cs="Times New Roman"/>
        </w:rPr>
        <w:t xml:space="preserve"> </w:t>
      </w:r>
      <w:r w:rsidRPr="002E212A">
        <w:rPr>
          <w:rFonts w:ascii="Times New Roman" w:hAnsi="Times New Roman" w:cs="Times New Roman"/>
        </w:rPr>
        <w:t>соглашении.</w:t>
      </w:r>
    </w:p>
    <w:p w:rsidR="00205263" w:rsidRPr="009E73AD" w:rsidRDefault="003747E3" w:rsidP="00392ED0">
      <w:pPr>
        <w:pStyle w:val="11"/>
        <w:tabs>
          <w:tab w:val="num" w:pos="1436"/>
        </w:tabs>
        <w:ind w:right="-28" w:firstLine="720"/>
        <w:jc w:val="both"/>
        <w:rPr>
          <w:rFonts w:ascii="Times New Roman" w:hAnsi="Times New Roman" w:cs="Times New Roman"/>
        </w:rPr>
      </w:pPr>
      <w:r w:rsidRPr="009E73AD">
        <w:rPr>
          <w:rFonts w:ascii="Times New Roman" w:hAnsi="Times New Roman" w:cs="Times New Roman"/>
        </w:rPr>
        <w:t xml:space="preserve">6.2. </w:t>
      </w:r>
      <w:r w:rsidR="00205263" w:rsidRPr="009E73AD">
        <w:rPr>
          <w:rFonts w:ascii="Times New Roman" w:hAnsi="Times New Roman" w:cs="Times New Roman"/>
        </w:rPr>
        <w:t>Подрядчик вправе</w:t>
      </w:r>
    </w:p>
    <w:p w:rsidR="00205263" w:rsidRPr="009E73AD" w:rsidRDefault="00205263" w:rsidP="00392ED0">
      <w:pPr>
        <w:pStyle w:val="11"/>
        <w:tabs>
          <w:tab w:val="num" w:pos="1436"/>
        </w:tabs>
        <w:ind w:right="-30" w:firstLine="720"/>
        <w:jc w:val="both"/>
        <w:rPr>
          <w:rFonts w:ascii="Times New Roman" w:hAnsi="Times New Roman" w:cs="Times New Roman"/>
        </w:rPr>
      </w:pPr>
      <w:r w:rsidRPr="009E73AD">
        <w:rPr>
          <w:rFonts w:ascii="Times New Roman" w:hAnsi="Times New Roman" w:cs="Times New Roman"/>
        </w:rPr>
        <w:t>6.2</w:t>
      </w:r>
      <w:r w:rsidR="003747E3" w:rsidRPr="009E73AD">
        <w:rPr>
          <w:rFonts w:ascii="Times New Roman" w:hAnsi="Times New Roman" w:cs="Times New Roman"/>
        </w:rPr>
        <w:t>.</w:t>
      </w:r>
      <w:r w:rsidRPr="009E73AD">
        <w:rPr>
          <w:rFonts w:ascii="Times New Roman" w:hAnsi="Times New Roman" w:cs="Times New Roman"/>
        </w:rPr>
        <w:t>1. Привлекать Субподрядчиков для выполнения отдельных видов работ по настоящему Договору, при этом Подрядчик несет ответственность перед Заказчиком за действия (бездействие) Субподрядчиков.</w:t>
      </w:r>
    </w:p>
    <w:p w:rsidR="00205263" w:rsidRPr="009E73AD" w:rsidRDefault="00205263" w:rsidP="00392ED0">
      <w:pPr>
        <w:pStyle w:val="11"/>
        <w:tabs>
          <w:tab w:val="left" w:pos="1134"/>
        </w:tabs>
        <w:ind w:right="-30" w:firstLine="720"/>
        <w:jc w:val="both"/>
        <w:rPr>
          <w:rFonts w:ascii="Times New Roman" w:hAnsi="Times New Roman" w:cs="Times New Roman"/>
        </w:rPr>
      </w:pPr>
      <w:r w:rsidRPr="009E73AD">
        <w:rPr>
          <w:rFonts w:ascii="Times New Roman" w:hAnsi="Times New Roman" w:cs="Times New Roman"/>
        </w:rPr>
        <w:t>6.2</w:t>
      </w:r>
      <w:r w:rsidR="003747E3" w:rsidRPr="009E73AD">
        <w:rPr>
          <w:rFonts w:ascii="Times New Roman" w:hAnsi="Times New Roman" w:cs="Times New Roman"/>
        </w:rPr>
        <w:t>.</w:t>
      </w:r>
      <w:r w:rsidRPr="009E73AD">
        <w:rPr>
          <w:rFonts w:ascii="Times New Roman" w:hAnsi="Times New Roman" w:cs="Times New Roman"/>
        </w:rPr>
        <w:t>2. В случаях, в объеме и в порядке, указанных в Техническом задании, требовать от Заказчика оказания содействия Подрядчику в выполнении Работ.</w:t>
      </w:r>
    </w:p>
    <w:p w:rsidR="00392ED0" w:rsidRPr="009E73AD" w:rsidRDefault="00392ED0" w:rsidP="00392ED0">
      <w:pPr>
        <w:pStyle w:val="11"/>
        <w:tabs>
          <w:tab w:val="left" w:pos="0"/>
          <w:tab w:val="left" w:pos="283"/>
          <w:tab w:val="left" w:pos="720"/>
        </w:tabs>
        <w:ind w:right="-28"/>
        <w:jc w:val="center"/>
        <w:rPr>
          <w:rFonts w:ascii="Times New Roman" w:hAnsi="Times New Roman" w:cs="Times New Roman"/>
          <w:bCs/>
          <w:color w:val="000000"/>
        </w:rPr>
      </w:pPr>
    </w:p>
    <w:p w:rsidR="00205263" w:rsidRPr="009E73AD" w:rsidRDefault="00205263" w:rsidP="00392ED0">
      <w:pPr>
        <w:pStyle w:val="11"/>
        <w:tabs>
          <w:tab w:val="left" w:pos="0"/>
          <w:tab w:val="left" w:pos="283"/>
          <w:tab w:val="left" w:pos="720"/>
        </w:tabs>
        <w:ind w:right="-28"/>
        <w:jc w:val="center"/>
        <w:rPr>
          <w:rFonts w:ascii="Times New Roman" w:hAnsi="Times New Roman" w:cs="Times New Roman"/>
          <w:bCs/>
          <w:color w:val="000000"/>
        </w:rPr>
      </w:pPr>
      <w:r w:rsidRPr="009E73AD">
        <w:rPr>
          <w:rFonts w:ascii="Times New Roman" w:hAnsi="Times New Roman" w:cs="Times New Roman"/>
          <w:bCs/>
          <w:color w:val="000000"/>
        </w:rPr>
        <w:t>7. ПРАВА И ОБЯЗАННОСТИ ЗАКАЗЧИКА</w:t>
      </w:r>
    </w:p>
    <w:p w:rsidR="00205263" w:rsidRPr="009E73AD" w:rsidRDefault="00603D41" w:rsidP="00392ED0">
      <w:pPr>
        <w:pStyle w:val="11"/>
        <w:tabs>
          <w:tab w:val="left" w:pos="0"/>
          <w:tab w:val="left" w:pos="283"/>
          <w:tab w:val="left" w:pos="720"/>
        </w:tabs>
        <w:ind w:right="-30" w:firstLine="709"/>
        <w:jc w:val="both"/>
        <w:rPr>
          <w:rFonts w:ascii="Times New Roman" w:hAnsi="Times New Roman" w:cs="Times New Roman"/>
        </w:rPr>
      </w:pPr>
      <w:r w:rsidRPr="009E73AD">
        <w:rPr>
          <w:rFonts w:ascii="Times New Roman" w:hAnsi="Times New Roman" w:cs="Times New Roman"/>
        </w:rPr>
        <w:t xml:space="preserve">7.1. </w:t>
      </w:r>
      <w:r w:rsidR="00205263" w:rsidRPr="009E73AD">
        <w:rPr>
          <w:rFonts w:ascii="Times New Roman" w:hAnsi="Times New Roman" w:cs="Times New Roman"/>
        </w:rPr>
        <w:t>Заказчик обязуется:</w:t>
      </w:r>
    </w:p>
    <w:p w:rsidR="00205263" w:rsidRPr="009E73AD" w:rsidRDefault="00205263" w:rsidP="00392ED0">
      <w:pPr>
        <w:pStyle w:val="11"/>
        <w:tabs>
          <w:tab w:val="left" w:pos="0"/>
          <w:tab w:val="left" w:pos="283"/>
          <w:tab w:val="left" w:pos="720"/>
        </w:tabs>
        <w:ind w:right="-30" w:firstLine="709"/>
        <w:jc w:val="both"/>
        <w:rPr>
          <w:rFonts w:ascii="Times New Roman" w:hAnsi="Times New Roman" w:cs="Times New Roman"/>
        </w:rPr>
      </w:pPr>
      <w:r w:rsidRPr="009E73AD">
        <w:rPr>
          <w:rFonts w:ascii="Times New Roman" w:hAnsi="Times New Roman" w:cs="Times New Roman"/>
        </w:rPr>
        <w:lastRenderedPageBreak/>
        <w:t>7.</w:t>
      </w:r>
      <w:r w:rsidR="00603D41" w:rsidRPr="009E73AD">
        <w:rPr>
          <w:rFonts w:ascii="Times New Roman" w:hAnsi="Times New Roman" w:cs="Times New Roman"/>
        </w:rPr>
        <w:t>1.1</w:t>
      </w:r>
      <w:r w:rsidRPr="009E73AD">
        <w:rPr>
          <w:rFonts w:ascii="Times New Roman" w:hAnsi="Times New Roman" w:cs="Times New Roman"/>
        </w:rPr>
        <w:t xml:space="preserve">. Производить приемку выполненных Работ </w:t>
      </w:r>
      <w:r w:rsidR="00707F51" w:rsidRPr="009E73AD">
        <w:rPr>
          <w:rFonts w:ascii="Times New Roman" w:hAnsi="Times New Roman" w:cs="Times New Roman"/>
        </w:rPr>
        <w:t>в установленном Договором порядке</w:t>
      </w:r>
      <w:r w:rsidRPr="009E73AD">
        <w:rPr>
          <w:rFonts w:ascii="Times New Roman" w:hAnsi="Times New Roman" w:cs="Times New Roman"/>
        </w:rPr>
        <w:t>.</w:t>
      </w:r>
    </w:p>
    <w:p w:rsidR="00603D41" w:rsidRPr="009E73AD" w:rsidRDefault="00205263" w:rsidP="00392ED0">
      <w:pPr>
        <w:pStyle w:val="11"/>
        <w:tabs>
          <w:tab w:val="left" w:pos="0"/>
          <w:tab w:val="left" w:pos="283"/>
          <w:tab w:val="left" w:pos="720"/>
        </w:tabs>
        <w:ind w:right="-30" w:firstLine="709"/>
        <w:jc w:val="both"/>
        <w:rPr>
          <w:rFonts w:ascii="Times New Roman" w:hAnsi="Times New Roman" w:cs="Times New Roman"/>
        </w:rPr>
      </w:pPr>
      <w:r w:rsidRPr="009E73AD">
        <w:rPr>
          <w:rFonts w:ascii="Times New Roman" w:hAnsi="Times New Roman" w:cs="Times New Roman"/>
        </w:rPr>
        <w:t>7.</w:t>
      </w:r>
      <w:r w:rsidR="00603D41" w:rsidRPr="009E73AD">
        <w:rPr>
          <w:rFonts w:ascii="Times New Roman" w:hAnsi="Times New Roman" w:cs="Times New Roman"/>
        </w:rPr>
        <w:t>1.2</w:t>
      </w:r>
      <w:r w:rsidRPr="009E73AD">
        <w:rPr>
          <w:rFonts w:ascii="Times New Roman" w:hAnsi="Times New Roman" w:cs="Times New Roman"/>
        </w:rPr>
        <w:t xml:space="preserve">. Производить оплату Работ, выполненных Подрядчиком, в порядке, предусмотренном </w:t>
      </w:r>
      <w:r w:rsidR="00AC6741" w:rsidRPr="009E73AD">
        <w:rPr>
          <w:rFonts w:ascii="Times New Roman" w:hAnsi="Times New Roman" w:cs="Times New Roman"/>
        </w:rPr>
        <w:t xml:space="preserve">разделами 3 и </w:t>
      </w:r>
      <w:r w:rsidRPr="009E73AD">
        <w:rPr>
          <w:rFonts w:ascii="Times New Roman" w:hAnsi="Times New Roman" w:cs="Times New Roman"/>
        </w:rPr>
        <w:t>4 Договора.</w:t>
      </w:r>
      <w:r w:rsidR="00603D41" w:rsidRPr="009E73AD">
        <w:rPr>
          <w:rFonts w:ascii="Times New Roman" w:hAnsi="Times New Roman" w:cs="Times New Roman"/>
        </w:rPr>
        <w:t xml:space="preserve"> </w:t>
      </w:r>
    </w:p>
    <w:p w:rsidR="00205263" w:rsidRPr="009E73AD" w:rsidRDefault="00603D41" w:rsidP="00392ED0">
      <w:pPr>
        <w:pStyle w:val="11"/>
        <w:tabs>
          <w:tab w:val="left" w:pos="0"/>
          <w:tab w:val="left" w:pos="283"/>
          <w:tab w:val="left" w:pos="720"/>
        </w:tabs>
        <w:ind w:right="-30" w:firstLine="709"/>
        <w:jc w:val="both"/>
        <w:rPr>
          <w:rFonts w:ascii="Times New Roman" w:hAnsi="Times New Roman" w:cs="Times New Roman"/>
        </w:rPr>
      </w:pPr>
      <w:r w:rsidRPr="009E73AD">
        <w:rPr>
          <w:rFonts w:ascii="Times New Roman" w:hAnsi="Times New Roman" w:cs="Times New Roman"/>
        </w:rPr>
        <w:t>7.1.3. Предоставить Подрядчику на период проведения Работ точки подключения к системам электроснабжения, водоснабжения и канализации.</w:t>
      </w:r>
    </w:p>
    <w:p w:rsidR="00205263" w:rsidRPr="009E73AD" w:rsidRDefault="00533381" w:rsidP="00392ED0">
      <w:pPr>
        <w:pStyle w:val="a9"/>
        <w:ind w:firstLine="709"/>
        <w:jc w:val="both"/>
        <w:rPr>
          <w:rFonts w:ascii="Times New Roman" w:hAnsi="Times New Roman"/>
          <w:bCs/>
          <w:sz w:val="20"/>
          <w:szCs w:val="20"/>
        </w:rPr>
      </w:pPr>
      <w:r w:rsidRPr="009E73AD">
        <w:rPr>
          <w:rFonts w:ascii="Times New Roman" w:hAnsi="Times New Roman"/>
          <w:bCs/>
          <w:sz w:val="20"/>
          <w:szCs w:val="20"/>
        </w:rPr>
        <w:t xml:space="preserve">7.2. </w:t>
      </w:r>
      <w:r w:rsidR="00205263" w:rsidRPr="009E73AD">
        <w:rPr>
          <w:rFonts w:ascii="Times New Roman" w:hAnsi="Times New Roman"/>
          <w:bCs/>
          <w:sz w:val="20"/>
          <w:szCs w:val="20"/>
        </w:rPr>
        <w:t>Заказчик вправе:</w:t>
      </w:r>
    </w:p>
    <w:p w:rsidR="00205263" w:rsidRPr="009E73AD" w:rsidRDefault="00205263" w:rsidP="00392ED0">
      <w:pPr>
        <w:pStyle w:val="a9"/>
        <w:ind w:firstLine="708"/>
        <w:jc w:val="both"/>
        <w:rPr>
          <w:rFonts w:ascii="Times New Roman" w:hAnsi="Times New Roman"/>
          <w:bCs/>
          <w:sz w:val="20"/>
          <w:szCs w:val="20"/>
        </w:rPr>
      </w:pPr>
      <w:r w:rsidRPr="009E73AD">
        <w:rPr>
          <w:rFonts w:ascii="Times New Roman" w:hAnsi="Times New Roman"/>
          <w:bCs/>
          <w:sz w:val="20"/>
          <w:szCs w:val="20"/>
        </w:rPr>
        <w:t>7.</w:t>
      </w:r>
      <w:r w:rsidR="00533381" w:rsidRPr="009E73AD">
        <w:rPr>
          <w:rFonts w:ascii="Times New Roman" w:hAnsi="Times New Roman"/>
          <w:bCs/>
          <w:sz w:val="20"/>
          <w:szCs w:val="20"/>
        </w:rPr>
        <w:t>2.1</w:t>
      </w:r>
      <w:r w:rsidRPr="009E73AD">
        <w:rPr>
          <w:rFonts w:ascii="Times New Roman" w:hAnsi="Times New Roman"/>
          <w:bCs/>
          <w:sz w:val="20"/>
          <w:szCs w:val="20"/>
        </w:rPr>
        <w:t>. Осуществлять контроль за ходом и качеством выполняемых Работ, не вмешиваясь в текущую деятельность Подрядчика.</w:t>
      </w:r>
    </w:p>
    <w:p w:rsidR="00205263" w:rsidRPr="009E73AD" w:rsidRDefault="00205263" w:rsidP="00392ED0">
      <w:pPr>
        <w:pStyle w:val="a9"/>
        <w:ind w:firstLine="708"/>
        <w:jc w:val="both"/>
        <w:rPr>
          <w:rFonts w:ascii="Times New Roman" w:hAnsi="Times New Roman"/>
          <w:bCs/>
          <w:sz w:val="20"/>
          <w:szCs w:val="20"/>
        </w:rPr>
      </w:pPr>
      <w:r w:rsidRPr="009E73AD">
        <w:rPr>
          <w:rFonts w:ascii="Times New Roman" w:hAnsi="Times New Roman"/>
          <w:bCs/>
          <w:sz w:val="20"/>
          <w:szCs w:val="20"/>
        </w:rPr>
        <w:t>7.</w:t>
      </w:r>
      <w:r w:rsidR="00DA620D" w:rsidRPr="009E73AD">
        <w:rPr>
          <w:rFonts w:ascii="Times New Roman" w:hAnsi="Times New Roman"/>
          <w:bCs/>
          <w:sz w:val="20"/>
          <w:szCs w:val="20"/>
        </w:rPr>
        <w:t>2.2.</w:t>
      </w:r>
      <w:r w:rsidRPr="009E73AD">
        <w:rPr>
          <w:rFonts w:ascii="Times New Roman" w:hAnsi="Times New Roman"/>
          <w:bCs/>
          <w:sz w:val="20"/>
          <w:szCs w:val="20"/>
        </w:rPr>
        <w:t xml:space="preserve"> В письменной форме давать Подрядчику обязательные для исполнения указания, связанные с выполнением Подрядчиком Работ по Договору.</w:t>
      </w:r>
    </w:p>
    <w:p w:rsidR="00205263" w:rsidRPr="009E73AD" w:rsidRDefault="00205263" w:rsidP="00392ED0">
      <w:pPr>
        <w:pStyle w:val="a9"/>
        <w:ind w:firstLine="708"/>
        <w:jc w:val="both"/>
        <w:rPr>
          <w:rFonts w:ascii="Times New Roman" w:hAnsi="Times New Roman"/>
          <w:bCs/>
          <w:sz w:val="20"/>
          <w:szCs w:val="20"/>
        </w:rPr>
      </w:pPr>
      <w:r w:rsidRPr="009E73AD">
        <w:rPr>
          <w:rFonts w:ascii="Times New Roman" w:hAnsi="Times New Roman"/>
          <w:bCs/>
          <w:sz w:val="20"/>
          <w:szCs w:val="20"/>
        </w:rPr>
        <w:t>7.</w:t>
      </w:r>
      <w:r w:rsidR="00DA620D" w:rsidRPr="009E73AD">
        <w:rPr>
          <w:rFonts w:ascii="Times New Roman" w:hAnsi="Times New Roman"/>
          <w:bCs/>
          <w:sz w:val="20"/>
          <w:szCs w:val="20"/>
        </w:rPr>
        <w:t>2.3</w:t>
      </w:r>
      <w:r w:rsidRPr="009E73AD">
        <w:rPr>
          <w:rFonts w:ascii="Times New Roman" w:hAnsi="Times New Roman"/>
          <w:bCs/>
          <w:sz w:val="20"/>
          <w:szCs w:val="20"/>
        </w:rPr>
        <w:t xml:space="preserve">. Передавать Проектную, Исполнительную и иную </w:t>
      </w:r>
      <w:r w:rsidR="00DA620D" w:rsidRPr="009E73AD">
        <w:rPr>
          <w:rFonts w:ascii="Times New Roman" w:hAnsi="Times New Roman"/>
          <w:bCs/>
          <w:sz w:val="20"/>
          <w:szCs w:val="20"/>
        </w:rPr>
        <w:t xml:space="preserve">Техническую </w:t>
      </w:r>
      <w:r w:rsidRPr="009E73AD">
        <w:rPr>
          <w:rFonts w:ascii="Times New Roman" w:hAnsi="Times New Roman"/>
          <w:bCs/>
          <w:sz w:val="20"/>
          <w:szCs w:val="20"/>
        </w:rPr>
        <w:t>документацию, разработанную Подрядчиком, третьим лицам, и использовать содержащиеся в ней данные другими способами без согласия Подрядчика.</w:t>
      </w:r>
    </w:p>
    <w:p w:rsidR="00205263" w:rsidRPr="009E73AD" w:rsidRDefault="00205263" w:rsidP="00392ED0">
      <w:pPr>
        <w:pStyle w:val="a9"/>
        <w:ind w:firstLine="708"/>
        <w:jc w:val="both"/>
        <w:rPr>
          <w:rFonts w:ascii="Times New Roman" w:hAnsi="Times New Roman"/>
          <w:bCs/>
          <w:sz w:val="20"/>
          <w:szCs w:val="20"/>
        </w:rPr>
      </w:pPr>
      <w:r w:rsidRPr="009E73AD">
        <w:rPr>
          <w:rFonts w:ascii="Times New Roman" w:hAnsi="Times New Roman"/>
          <w:bCs/>
          <w:sz w:val="20"/>
          <w:szCs w:val="20"/>
        </w:rPr>
        <w:t>7.</w:t>
      </w:r>
      <w:r w:rsidR="00DA620D" w:rsidRPr="009E73AD">
        <w:rPr>
          <w:rFonts w:ascii="Times New Roman" w:hAnsi="Times New Roman"/>
          <w:bCs/>
          <w:sz w:val="20"/>
          <w:szCs w:val="20"/>
        </w:rPr>
        <w:t>2</w:t>
      </w:r>
      <w:r w:rsidR="00831949" w:rsidRPr="009E73AD">
        <w:rPr>
          <w:rFonts w:ascii="Times New Roman" w:hAnsi="Times New Roman"/>
          <w:bCs/>
          <w:sz w:val="20"/>
          <w:szCs w:val="20"/>
        </w:rPr>
        <w:t>.</w:t>
      </w:r>
      <w:r w:rsidR="00DA620D" w:rsidRPr="009E73AD">
        <w:rPr>
          <w:rFonts w:ascii="Times New Roman" w:hAnsi="Times New Roman"/>
          <w:bCs/>
          <w:sz w:val="20"/>
          <w:szCs w:val="20"/>
        </w:rPr>
        <w:t>4.</w:t>
      </w:r>
      <w:r w:rsidRPr="009E73AD">
        <w:rPr>
          <w:rFonts w:ascii="Times New Roman" w:hAnsi="Times New Roman"/>
          <w:bCs/>
          <w:sz w:val="20"/>
          <w:szCs w:val="20"/>
        </w:rPr>
        <w:t xml:space="preserve"> В случае возникновения судебного спора, связанного с предъявлением к Заказчику требований третьим лицом в связи с выполненными Работами (в т.ч. в связи с разработанной Подрядчиком Проектной, Исполнительной или иной </w:t>
      </w:r>
      <w:r w:rsidR="00DA620D" w:rsidRPr="009E73AD">
        <w:rPr>
          <w:rFonts w:ascii="Times New Roman" w:hAnsi="Times New Roman"/>
          <w:bCs/>
          <w:sz w:val="20"/>
          <w:szCs w:val="20"/>
        </w:rPr>
        <w:t xml:space="preserve">Технической </w:t>
      </w:r>
      <w:r w:rsidRPr="009E73AD">
        <w:rPr>
          <w:rFonts w:ascii="Times New Roman" w:hAnsi="Times New Roman"/>
          <w:bCs/>
          <w:sz w:val="20"/>
          <w:szCs w:val="20"/>
        </w:rPr>
        <w:t>документацией (ее недостатками, правами на результаты интеллектуальной деятельности и т.п.)), привлечь Подрядчика к участию в деле.</w:t>
      </w:r>
    </w:p>
    <w:p w:rsidR="00372D26" w:rsidRPr="009E73AD" w:rsidRDefault="00205263" w:rsidP="00392ED0">
      <w:pPr>
        <w:pStyle w:val="a9"/>
        <w:ind w:firstLine="708"/>
        <w:jc w:val="both"/>
        <w:rPr>
          <w:rFonts w:ascii="Times New Roman" w:hAnsi="Times New Roman"/>
          <w:bCs/>
          <w:sz w:val="20"/>
          <w:szCs w:val="20"/>
        </w:rPr>
      </w:pPr>
      <w:r w:rsidRPr="009E73AD">
        <w:rPr>
          <w:rFonts w:ascii="Times New Roman" w:hAnsi="Times New Roman"/>
          <w:bCs/>
          <w:sz w:val="20"/>
          <w:szCs w:val="20"/>
        </w:rPr>
        <w:t>7.</w:t>
      </w:r>
      <w:r w:rsidR="00DA620D" w:rsidRPr="009E73AD">
        <w:rPr>
          <w:rFonts w:ascii="Times New Roman" w:hAnsi="Times New Roman"/>
          <w:bCs/>
          <w:sz w:val="20"/>
          <w:szCs w:val="20"/>
        </w:rPr>
        <w:t>2</w:t>
      </w:r>
      <w:r w:rsidRPr="009E73AD">
        <w:rPr>
          <w:rFonts w:ascii="Times New Roman" w:hAnsi="Times New Roman"/>
          <w:bCs/>
          <w:sz w:val="20"/>
          <w:szCs w:val="20"/>
        </w:rPr>
        <w:t>.</w:t>
      </w:r>
      <w:r w:rsidR="00DA620D" w:rsidRPr="009E73AD">
        <w:rPr>
          <w:rFonts w:ascii="Times New Roman" w:hAnsi="Times New Roman"/>
          <w:bCs/>
          <w:sz w:val="20"/>
          <w:szCs w:val="20"/>
        </w:rPr>
        <w:t>5.</w:t>
      </w:r>
      <w:r w:rsidRPr="009E73AD">
        <w:rPr>
          <w:rFonts w:ascii="Times New Roman" w:hAnsi="Times New Roman"/>
          <w:bCs/>
          <w:sz w:val="20"/>
          <w:szCs w:val="20"/>
        </w:rPr>
        <w:t xml:space="preserve"> Привлекать третьих лиц для осуществления надзора за Работами, проводимого в целях контроля соответствия выполняемых на Объекте Работ решениям, содержащимся в Проектной, Исполнительной и/или иной </w:t>
      </w:r>
      <w:r w:rsidR="00DA620D" w:rsidRPr="009E73AD">
        <w:rPr>
          <w:rFonts w:ascii="Times New Roman" w:hAnsi="Times New Roman"/>
          <w:bCs/>
          <w:sz w:val="20"/>
          <w:szCs w:val="20"/>
        </w:rPr>
        <w:t xml:space="preserve">Технической </w:t>
      </w:r>
      <w:r w:rsidRPr="009E73AD">
        <w:rPr>
          <w:rFonts w:ascii="Times New Roman" w:hAnsi="Times New Roman"/>
          <w:bCs/>
          <w:sz w:val="20"/>
          <w:szCs w:val="20"/>
        </w:rPr>
        <w:t>документации.</w:t>
      </w:r>
      <w:r w:rsidR="00D56AB3" w:rsidRPr="009E73AD">
        <w:rPr>
          <w:rFonts w:ascii="Times New Roman" w:hAnsi="Times New Roman"/>
          <w:bCs/>
          <w:sz w:val="20"/>
          <w:szCs w:val="20"/>
        </w:rPr>
        <w:t xml:space="preserve"> </w:t>
      </w:r>
      <w:r w:rsidR="00372D26" w:rsidRPr="009E73AD">
        <w:rPr>
          <w:rFonts w:ascii="Times New Roman" w:hAnsi="Times New Roman"/>
          <w:bCs/>
          <w:sz w:val="20"/>
          <w:szCs w:val="20"/>
        </w:rPr>
        <w:t>В этом случае в Техническом задании определяются функции таких лиц (инженерных организаций), связанные с последствиями их действий для Подрядчика.</w:t>
      </w:r>
    </w:p>
    <w:p w:rsidR="00392ED0" w:rsidRPr="009E73AD" w:rsidRDefault="00392ED0" w:rsidP="00392ED0">
      <w:pPr>
        <w:pStyle w:val="Normal1"/>
        <w:tabs>
          <w:tab w:val="left" w:pos="0"/>
        </w:tabs>
        <w:ind w:firstLine="0"/>
        <w:jc w:val="center"/>
        <w:rPr>
          <w:rFonts w:ascii="Times New Roman" w:hAnsi="Times New Roman" w:cs="Times New Roman"/>
          <w:bCs/>
          <w:color w:val="000000"/>
        </w:rPr>
      </w:pPr>
    </w:p>
    <w:p w:rsidR="00205263" w:rsidRPr="009E73AD" w:rsidRDefault="00205263" w:rsidP="00392ED0">
      <w:pPr>
        <w:pStyle w:val="Normal1"/>
        <w:tabs>
          <w:tab w:val="left" w:pos="0"/>
        </w:tabs>
        <w:ind w:firstLine="0"/>
        <w:jc w:val="center"/>
        <w:rPr>
          <w:rFonts w:ascii="Times New Roman" w:hAnsi="Times New Roman" w:cs="Times New Roman"/>
          <w:color w:val="000000"/>
        </w:rPr>
      </w:pPr>
      <w:r w:rsidRPr="009E73AD">
        <w:rPr>
          <w:rFonts w:ascii="Times New Roman" w:hAnsi="Times New Roman" w:cs="Times New Roman"/>
          <w:bCs/>
          <w:color w:val="000000"/>
        </w:rPr>
        <w:t xml:space="preserve">8. </w:t>
      </w:r>
      <w:r w:rsidR="00F32AE3" w:rsidRPr="009E73AD">
        <w:rPr>
          <w:rFonts w:ascii="Times New Roman" w:hAnsi="Times New Roman" w:cs="Times New Roman"/>
          <w:bCs/>
          <w:color w:val="000000"/>
        </w:rPr>
        <w:t>ПОЛУЧЕНИЕ СВИДЕТЕЛЬСТВА О ГОСУДАРСТВЕННОЙ РЕГИСТРАЦИИ ПРАВА</w:t>
      </w:r>
    </w:p>
    <w:p w:rsidR="00205263" w:rsidRPr="009E73AD" w:rsidRDefault="00205263" w:rsidP="00392ED0">
      <w:pPr>
        <w:pStyle w:val="Normal1"/>
        <w:tabs>
          <w:tab w:val="left" w:pos="1260"/>
        </w:tabs>
        <w:rPr>
          <w:rFonts w:ascii="Times New Roman" w:hAnsi="Times New Roman" w:cs="Times New Roman"/>
        </w:rPr>
      </w:pPr>
      <w:bookmarkStart w:id="2" w:name="e0_48_"/>
      <w:r w:rsidRPr="009E73AD">
        <w:rPr>
          <w:rFonts w:ascii="Times New Roman" w:hAnsi="Times New Roman" w:cs="Times New Roman"/>
        </w:rPr>
        <w:t xml:space="preserve">8.1. Подрядчик </w:t>
      </w:r>
      <w:r w:rsidR="00930146" w:rsidRPr="009E73AD">
        <w:rPr>
          <w:rFonts w:ascii="Times New Roman" w:hAnsi="Times New Roman" w:cs="Times New Roman"/>
        </w:rPr>
        <w:t xml:space="preserve">проводит </w:t>
      </w:r>
      <w:bookmarkStart w:id="3" w:name="_Hlk142404124"/>
      <w:r w:rsidR="00930146" w:rsidRPr="009E73AD">
        <w:rPr>
          <w:rFonts w:ascii="Times New Roman" w:hAnsi="Times New Roman" w:cs="Times New Roman"/>
        </w:rPr>
        <w:t xml:space="preserve">сбор и подготовку документов </w:t>
      </w:r>
      <w:bookmarkEnd w:id="3"/>
      <w:r w:rsidR="00930146" w:rsidRPr="009E73AD">
        <w:rPr>
          <w:rFonts w:ascii="Times New Roman" w:hAnsi="Times New Roman" w:cs="Times New Roman"/>
        </w:rPr>
        <w:t xml:space="preserve">для оформления и </w:t>
      </w:r>
      <w:bookmarkStart w:id="4" w:name="_Hlk142404180"/>
      <w:r w:rsidR="00930146" w:rsidRPr="009E73AD">
        <w:rPr>
          <w:rFonts w:ascii="Times New Roman" w:hAnsi="Times New Roman" w:cs="Times New Roman"/>
        </w:rPr>
        <w:t>получения Свидетельства о</w:t>
      </w:r>
      <w:r w:rsidR="00F32AE3" w:rsidRPr="009E73AD">
        <w:rPr>
          <w:rFonts w:ascii="Times New Roman" w:hAnsi="Times New Roman" w:cs="Times New Roman"/>
        </w:rPr>
        <w:t xml:space="preserve"> </w:t>
      </w:r>
      <w:r w:rsidR="00930146" w:rsidRPr="009E73AD">
        <w:rPr>
          <w:rFonts w:ascii="Times New Roman" w:hAnsi="Times New Roman" w:cs="Times New Roman"/>
        </w:rPr>
        <w:t>Государственной регистрации права</w:t>
      </w:r>
      <w:bookmarkEnd w:id="4"/>
      <w:r w:rsidR="00930146" w:rsidRPr="009E73AD">
        <w:rPr>
          <w:rFonts w:ascii="Times New Roman" w:hAnsi="Times New Roman" w:cs="Times New Roman"/>
        </w:rPr>
        <w:t xml:space="preserve"> (в том числе Кадастрового паспорта)</w:t>
      </w:r>
      <w:r w:rsidR="00F32AE3" w:rsidRPr="009E73AD">
        <w:rPr>
          <w:rFonts w:ascii="Times New Roman" w:hAnsi="Times New Roman" w:cs="Times New Roman"/>
        </w:rPr>
        <w:t xml:space="preserve"> в</w:t>
      </w:r>
      <w:r w:rsidR="00930146" w:rsidRPr="009E73AD">
        <w:rPr>
          <w:rFonts w:ascii="Times New Roman" w:hAnsi="Times New Roman" w:cs="Times New Roman"/>
        </w:rPr>
        <w:t xml:space="preserve"> </w:t>
      </w:r>
      <w:r w:rsidRPr="009E73AD">
        <w:rPr>
          <w:rFonts w:ascii="Times New Roman" w:hAnsi="Times New Roman" w:cs="Times New Roman"/>
        </w:rPr>
        <w:t xml:space="preserve">соответствующих государственных и других уполномоченных органах и организациях в составе и объеме, необходимом для выполнения Работ. </w:t>
      </w:r>
    </w:p>
    <w:p w:rsidR="00205263" w:rsidRPr="009E73AD" w:rsidRDefault="00205263" w:rsidP="00392ED0">
      <w:pPr>
        <w:pStyle w:val="Normal1"/>
        <w:rPr>
          <w:rFonts w:ascii="Times New Roman" w:hAnsi="Times New Roman" w:cs="Times New Roman"/>
        </w:rPr>
      </w:pPr>
      <w:r w:rsidRPr="009E73AD">
        <w:rPr>
          <w:rFonts w:ascii="Times New Roman" w:hAnsi="Times New Roman" w:cs="Times New Roman"/>
        </w:rPr>
        <w:t xml:space="preserve">8.2. </w:t>
      </w:r>
      <w:r w:rsidR="00F32AE3" w:rsidRPr="009E73AD">
        <w:rPr>
          <w:rFonts w:ascii="Times New Roman" w:hAnsi="Times New Roman" w:cs="Times New Roman"/>
        </w:rPr>
        <w:t xml:space="preserve">Сбор и подготовка документов производится </w:t>
      </w:r>
      <w:r w:rsidRPr="009E73AD">
        <w:rPr>
          <w:rFonts w:ascii="Times New Roman" w:hAnsi="Times New Roman" w:cs="Times New Roman"/>
        </w:rPr>
        <w:t xml:space="preserve">Подрядчиком </w:t>
      </w:r>
      <w:r w:rsidR="00F32AE3" w:rsidRPr="009E73AD">
        <w:rPr>
          <w:rFonts w:ascii="Times New Roman" w:hAnsi="Times New Roman" w:cs="Times New Roman"/>
        </w:rPr>
        <w:t>по доверенности от Заказчика</w:t>
      </w:r>
      <w:r w:rsidRPr="009E73AD">
        <w:rPr>
          <w:rFonts w:ascii="Times New Roman" w:hAnsi="Times New Roman" w:cs="Times New Roman"/>
        </w:rPr>
        <w:t>.</w:t>
      </w:r>
    </w:p>
    <w:p w:rsidR="00205263" w:rsidRPr="009E73AD" w:rsidRDefault="00F32AE3" w:rsidP="00392ED0">
      <w:pPr>
        <w:pStyle w:val="Normal1"/>
        <w:rPr>
          <w:rFonts w:ascii="Times New Roman" w:hAnsi="Times New Roman" w:cs="Times New Roman"/>
        </w:rPr>
      </w:pPr>
      <w:r w:rsidRPr="009E73AD">
        <w:rPr>
          <w:rFonts w:ascii="Times New Roman" w:hAnsi="Times New Roman" w:cs="Times New Roman"/>
        </w:rPr>
        <w:t>Д</w:t>
      </w:r>
      <w:r w:rsidR="00205263" w:rsidRPr="009E73AD">
        <w:rPr>
          <w:rFonts w:ascii="Times New Roman" w:hAnsi="Times New Roman" w:cs="Times New Roman"/>
        </w:rPr>
        <w:t xml:space="preserve">окументация передается Подрядчиком Заказчику по Актам приема-передачи. Подрядчик </w:t>
      </w:r>
      <w:r w:rsidR="002C6C45" w:rsidRPr="009E73AD">
        <w:rPr>
          <w:rFonts w:ascii="Times New Roman" w:hAnsi="Times New Roman" w:cs="Times New Roman"/>
        </w:rPr>
        <w:t xml:space="preserve">при условии получения дополнительного согласия Заказчика </w:t>
      </w:r>
      <w:r w:rsidR="00205263" w:rsidRPr="009E73AD">
        <w:rPr>
          <w:rFonts w:ascii="Times New Roman" w:hAnsi="Times New Roman" w:cs="Times New Roman"/>
        </w:rPr>
        <w:t>может предоставлять Заказчику документацию отдельными разделами.</w:t>
      </w:r>
    </w:p>
    <w:p w:rsidR="00205263" w:rsidRPr="009E73AD" w:rsidRDefault="00205263" w:rsidP="00392ED0">
      <w:pPr>
        <w:pStyle w:val="Normal1"/>
        <w:rPr>
          <w:rFonts w:ascii="Times New Roman" w:hAnsi="Times New Roman" w:cs="Times New Roman"/>
        </w:rPr>
      </w:pPr>
      <w:r w:rsidRPr="009E73AD">
        <w:rPr>
          <w:rFonts w:ascii="Times New Roman" w:hAnsi="Times New Roman" w:cs="Times New Roman"/>
        </w:rPr>
        <w:t xml:space="preserve">8.3. Заказчик рассматривает представленную документацию/раздел документации в течение 10 (десяти) рабочих дней с даты ее получения и в письменном виде направляет Подрядчику свои замечания для исправления и согласования. Подрядчик не вправе приступить </w:t>
      </w:r>
      <w:r w:rsidR="00C876A8" w:rsidRPr="009E73AD">
        <w:rPr>
          <w:rFonts w:ascii="Times New Roman" w:hAnsi="Times New Roman" w:cs="Times New Roman"/>
        </w:rPr>
        <w:t xml:space="preserve">к дальнейшему выполнению Работ </w:t>
      </w:r>
      <w:r w:rsidRPr="009E73AD">
        <w:rPr>
          <w:rFonts w:ascii="Times New Roman" w:hAnsi="Times New Roman" w:cs="Times New Roman"/>
        </w:rPr>
        <w:t>без согласования с Заказчиком документации/ раздела документации.</w:t>
      </w:r>
    </w:p>
    <w:p w:rsidR="00205263" w:rsidRPr="009E73AD" w:rsidRDefault="00205263" w:rsidP="00392ED0">
      <w:pPr>
        <w:pStyle w:val="Normal1"/>
        <w:rPr>
          <w:rFonts w:ascii="Times New Roman" w:hAnsi="Times New Roman" w:cs="Times New Roman"/>
        </w:rPr>
      </w:pPr>
      <w:r w:rsidRPr="009E73AD">
        <w:rPr>
          <w:rFonts w:ascii="Times New Roman" w:hAnsi="Times New Roman" w:cs="Times New Roman"/>
          <w:bCs/>
        </w:rPr>
        <w:t>8.</w:t>
      </w:r>
      <w:r w:rsidR="00FF7B65" w:rsidRPr="009E73AD">
        <w:rPr>
          <w:rFonts w:ascii="Times New Roman" w:hAnsi="Times New Roman" w:cs="Times New Roman"/>
          <w:bCs/>
        </w:rPr>
        <w:t>4</w:t>
      </w:r>
      <w:r w:rsidRPr="009E73AD">
        <w:rPr>
          <w:rFonts w:ascii="Times New Roman" w:hAnsi="Times New Roman" w:cs="Times New Roman"/>
          <w:bCs/>
        </w:rPr>
        <w:t xml:space="preserve">. </w:t>
      </w:r>
      <w:r w:rsidRPr="009E73AD">
        <w:rPr>
          <w:rFonts w:ascii="Times New Roman" w:hAnsi="Times New Roman" w:cs="Times New Roman"/>
          <w:bCs/>
          <w:lang w:eastAsia="en-US"/>
        </w:rPr>
        <w:t>В случае если для выполнения Работ необходимы документы и сведения, которые отсутствуют у Заказчика (включая, не ограничиваясь, архитектурно-планировочное задание, технические условия, градостроительный план земельного участка и пр.), П</w:t>
      </w:r>
      <w:r w:rsidRPr="009E73AD">
        <w:rPr>
          <w:rFonts w:ascii="Times New Roman" w:hAnsi="Times New Roman" w:cs="Times New Roman"/>
          <w:bCs/>
        </w:rPr>
        <w:t>одрядчик</w:t>
      </w:r>
      <w:r w:rsidRPr="009E73AD">
        <w:rPr>
          <w:rFonts w:ascii="Times New Roman" w:hAnsi="Times New Roman" w:cs="Times New Roman"/>
          <w:bCs/>
          <w:lang w:eastAsia="en-US"/>
        </w:rPr>
        <w:t xml:space="preserve"> </w:t>
      </w:r>
      <w:r w:rsidR="00EE4A52" w:rsidRPr="009E73AD">
        <w:rPr>
          <w:rFonts w:ascii="Times New Roman" w:hAnsi="Times New Roman" w:cs="Times New Roman"/>
          <w:bCs/>
          <w:lang w:eastAsia="en-US"/>
        </w:rPr>
        <w:t>с предварительного письменного одобрения Заказчика обеспечивает получение данных документов и сведений</w:t>
      </w:r>
      <w:r w:rsidRPr="009E73AD">
        <w:rPr>
          <w:rFonts w:ascii="Times New Roman" w:hAnsi="Times New Roman" w:cs="Times New Roman"/>
          <w:bCs/>
          <w:lang w:eastAsia="en-US"/>
        </w:rPr>
        <w:t xml:space="preserve">. В целях исполнения определённых в соответствии с настоящим подпунктом обязательств </w:t>
      </w:r>
      <w:r w:rsidRPr="009E73AD">
        <w:rPr>
          <w:rFonts w:ascii="Times New Roman" w:hAnsi="Times New Roman" w:cs="Times New Roman"/>
          <w:bCs/>
        </w:rPr>
        <w:t>Подрядчик</w:t>
      </w:r>
      <w:r w:rsidRPr="009E73AD">
        <w:rPr>
          <w:rFonts w:ascii="Times New Roman" w:hAnsi="Times New Roman" w:cs="Times New Roman"/>
          <w:bCs/>
          <w:lang w:eastAsia="en-US"/>
        </w:rPr>
        <w:t xml:space="preserve"> вправе в необходимых случаях требовать от Заказчика предоставления доверенности.</w:t>
      </w:r>
    </w:p>
    <w:p w:rsidR="00205263" w:rsidRPr="009E73AD" w:rsidRDefault="00205263" w:rsidP="00392ED0">
      <w:pPr>
        <w:pStyle w:val="Normal1"/>
        <w:ind w:firstLine="709"/>
        <w:rPr>
          <w:rFonts w:ascii="Times New Roman" w:hAnsi="Times New Roman" w:cs="Times New Roman"/>
        </w:rPr>
      </w:pPr>
      <w:r w:rsidRPr="009E73AD">
        <w:rPr>
          <w:rFonts w:ascii="Times New Roman" w:hAnsi="Times New Roman" w:cs="Times New Roman"/>
        </w:rPr>
        <w:t>8.</w:t>
      </w:r>
      <w:r w:rsidR="004A5EAE" w:rsidRPr="009E73AD">
        <w:rPr>
          <w:rFonts w:ascii="Times New Roman" w:hAnsi="Times New Roman" w:cs="Times New Roman"/>
        </w:rPr>
        <w:t>5</w:t>
      </w:r>
      <w:r w:rsidRPr="009E73AD">
        <w:rPr>
          <w:rFonts w:ascii="Times New Roman" w:hAnsi="Times New Roman" w:cs="Times New Roman"/>
        </w:rPr>
        <w:t xml:space="preserve">. Техническая документация/разделы Технической документации, </w:t>
      </w:r>
      <w:r w:rsidR="00B333E5" w:rsidRPr="009E73AD">
        <w:rPr>
          <w:rFonts w:ascii="Times New Roman" w:hAnsi="Times New Roman" w:cs="Times New Roman"/>
        </w:rPr>
        <w:t>передан</w:t>
      </w:r>
      <w:r w:rsidR="0066379F" w:rsidRPr="009E73AD">
        <w:rPr>
          <w:rFonts w:ascii="Times New Roman" w:hAnsi="Times New Roman" w:cs="Times New Roman"/>
        </w:rPr>
        <w:t>н</w:t>
      </w:r>
      <w:r w:rsidR="00B333E5" w:rsidRPr="009E73AD">
        <w:rPr>
          <w:rFonts w:ascii="Times New Roman" w:hAnsi="Times New Roman" w:cs="Times New Roman"/>
        </w:rPr>
        <w:t xml:space="preserve">ые </w:t>
      </w:r>
      <w:r w:rsidRPr="009E73AD">
        <w:rPr>
          <w:rFonts w:ascii="Times New Roman" w:hAnsi="Times New Roman" w:cs="Times New Roman"/>
        </w:rPr>
        <w:t xml:space="preserve">Подрядчиком Заказчику, </w:t>
      </w:r>
      <w:r w:rsidR="00826A22" w:rsidRPr="009E73AD">
        <w:rPr>
          <w:rFonts w:ascii="Times New Roman" w:hAnsi="Times New Roman" w:cs="Times New Roman"/>
        </w:rPr>
        <w:t xml:space="preserve">переходят </w:t>
      </w:r>
      <w:r w:rsidRPr="009E73AD">
        <w:rPr>
          <w:rFonts w:ascii="Times New Roman" w:hAnsi="Times New Roman" w:cs="Times New Roman"/>
        </w:rPr>
        <w:t xml:space="preserve">в собственность Заказчика и </w:t>
      </w:r>
      <w:r w:rsidR="00826A22" w:rsidRPr="009E73AD">
        <w:rPr>
          <w:rFonts w:ascii="Times New Roman" w:hAnsi="Times New Roman" w:cs="Times New Roman"/>
        </w:rPr>
        <w:t xml:space="preserve">могут </w:t>
      </w:r>
      <w:r w:rsidRPr="009E73AD">
        <w:rPr>
          <w:rFonts w:ascii="Times New Roman" w:hAnsi="Times New Roman" w:cs="Times New Roman"/>
        </w:rPr>
        <w:t xml:space="preserve">быть </w:t>
      </w:r>
      <w:r w:rsidR="00826A22" w:rsidRPr="009E73AD">
        <w:rPr>
          <w:rFonts w:ascii="Times New Roman" w:hAnsi="Times New Roman" w:cs="Times New Roman"/>
        </w:rPr>
        <w:t xml:space="preserve">использованы </w:t>
      </w:r>
      <w:r w:rsidRPr="009E73AD">
        <w:rPr>
          <w:rFonts w:ascii="Times New Roman" w:hAnsi="Times New Roman" w:cs="Times New Roman"/>
        </w:rPr>
        <w:t xml:space="preserve">им по своему усмотрению, в том числе </w:t>
      </w:r>
      <w:r w:rsidR="00826A22" w:rsidRPr="009E73AD">
        <w:rPr>
          <w:rFonts w:ascii="Times New Roman" w:hAnsi="Times New Roman" w:cs="Times New Roman"/>
        </w:rPr>
        <w:t xml:space="preserve">переданы </w:t>
      </w:r>
      <w:r w:rsidRPr="009E73AD">
        <w:rPr>
          <w:rFonts w:ascii="Times New Roman" w:hAnsi="Times New Roman" w:cs="Times New Roman"/>
        </w:rPr>
        <w:t xml:space="preserve">другому </w:t>
      </w:r>
      <w:r w:rsidR="0066379F" w:rsidRPr="009E73AD">
        <w:rPr>
          <w:rFonts w:ascii="Times New Roman" w:hAnsi="Times New Roman" w:cs="Times New Roman"/>
        </w:rPr>
        <w:t xml:space="preserve">подрядчику </w:t>
      </w:r>
      <w:r w:rsidRPr="009E73AD">
        <w:rPr>
          <w:rFonts w:ascii="Times New Roman" w:hAnsi="Times New Roman" w:cs="Times New Roman"/>
        </w:rPr>
        <w:t>для продолжения Работ на Объекте.</w:t>
      </w:r>
    </w:p>
    <w:p w:rsidR="00563182" w:rsidRPr="009E73AD" w:rsidRDefault="00563182" w:rsidP="00392ED0">
      <w:pPr>
        <w:pStyle w:val="Normal1"/>
        <w:ind w:firstLine="709"/>
        <w:rPr>
          <w:rFonts w:ascii="Times New Roman" w:hAnsi="Times New Roman" w:cs="Times New Roman"/>
        </w:rPr>
      </w:pPr>
      <w:r w:rsidRPr="009E73AD">
        <w:rPr>
          <w:rFonts w:ascii="Times New Roman" w:hAnsi="Times New Roman" w:cs="Times New Roman"/>
          <w:bCs/>
        </w:rPr>
        <w:t xml:space="preserve">С даты приемки результатов выполнения </w:t>
      </w:r>
      <w:r w:rsidR="00F32AE3" w:rsidRPr="009E73AD">
        <w:rPr>
          <w:rFonts w:ascii="Times New Roman" w:hAnsi="Times New Roman" w:cs="Times New Roman"/>
          <w:bCs/>
        </w:rPr>
        <w:t>Р</w:t>
      </w:r>
      <w:r w:rsidRPr="009E73AD">
        <w:rPr>
          <w:rFonts w:ascii="Times New Roman" w:hAnsi="Times New Roman" w:cs="Times New Roman"/>
          <w:bCs/>
        </w:rPr>
        <w:t xml:space="preserve">абот исключительные права на результаты выполненных </w:t>
      </w:r>
      <w:r w:rsidR="00F32AE3" w:rsidRPr="009E73AD">
        <w:rPr>
          <w:rFonts w:ascii="Times New Roman" w:hAnsi="Times New Roman" w:cs="Times New Roman"/>
          <w:bCs/>
        </w:rPr>
        <w:t>Р</w:t>
      </w:r>
      <w:r w:rsidRPr="009E73AD">
        <w:rPr>
          <w:rFonts w:ascii="Times New Roman" w:hAnsi="Times New Roman" w:cs="Times New Roman"/>
          <w:bCs/>
        </w:rPr>
        <w:t>абот принадлежат Заказчику</w:t>
      </w:r>
      <w:r w:rsidR="00C060A9" w:rsidRPr="009E73AD">
        <w:rPr>
          <w:rFonts w:ascii="Times New Roman" w:hAnsi="Times New Roman" w:cs="Times New Roman"/>
          <w:bCs/>
        </w:rPr>
        <w:t>.</w:t>
      </w:r>
    </w:p>
    <w:p w:rsidR="00205263" w:rsidRPr="009E73AD" w:rsidRDefault="00EE4A52" w:rsidP="00392ED0">
      <w:pPr>
        <w:pStyle w:val="Normal1"/>
        <w:ind w:firstLine="709"/>
        <w:rPr>
          <w:rFonts w:ascii="Times New Roman" w:hAnsi="Times New Roman" w:cs="Times New Roman"/>
        </w:rPr>
      </w:pPr>
      <w:r w:rsidRPr="009E73AD">
        <w:rPr>
          <w:rFonts w:ascii="Times New Roman" w:hAnsi="Times New Roman" w:cs="Times New Roman"/>
        </w:rPr>
        <w:t>8.</w:t>
      </w:r>
      <w:r w:rsidR="004A5EAE" w:rsidRPr="009E73AD">
        <w:rPr>
          <w:rFonts w:ascii="Times New Roman" w:hAnsi="Times New Roman" w:cs="Times New Roman"/>
        </w:rPr>
        <w:t>6</w:t>
      </w:r>
      <w:r w:rsidRPr="009E73AD">
        <w:rPr>
          <w:rFonts w:ascii="Times New Roman" w:hAnsi="Times New Roman" w:cs="Times New Roman"/>
        </w:rPr>
        <w:t xml:space="preserve">. </w:t>
      </w:r>
      <w:r w:rsidR="00205263" w:rsidRPr="009E73AD">
        <w:rPr>
          <w:rFonts w:ascii="Times New Roman" w:hAnsi="Times New Roman" w:cs="Times New Roman"/>
          <w:bCs/>
        </w:rPr>
        <w:t>Подрядчик обязуется без предварительного письменного согласия Заказчика не включать в состав результата Работ результаты интеллектуальной деятельности третьих лиц. В случае, если использование включённых в состав результата Работ результатов интеллектуальной деятельности третьих лиц допускается при соблюдении определённых условий (ограничений), Подрядчик обязуется предварительно согласовать с Заказчиком включение в состав результата Работ соответствующих результатов интеллектуальной деятельности и по указанию Заказчика передать (обеспечить передачу или предоставление) Заказчику право использования соответствующих результатов интеллектуальной деятельности.</w:t>
      </w:r>
    </w:p>
    <w:p w:rsidR="00392ED0" w:rsidRPr="009E73AD" w:rsidRDefault="00392ED0" w:rsidP="00392ED0">
      <w:pPr>
        <w:pStyle w:val="11"/>
        <w:tabs>
          <w:tab w:val="left" w:pos="0"/>
          <w:tab w:val="left" w:pos="283"/>
          <w:tab w:val="left" w:pos="720"/>
        </w:tabs>
        <w:ind w:right="-28"/>
        <w:jc w:val="center"/>
        <w:rPr>
          <w:rFonts w:ascii="Times New Roman" w:hAnsi="Times New Roman" w:cs="Times New Roman"/>
          <w:bCs/>
          <w:color w:val="000000"/>
        </w:rPr>
      </w:pPr>
    </w:p>
    <w:p w:rsidR="00205263" w:rsidRPr="009E73AD" w:rsidRDefault="00205263" w:rsidP="00392ED0">
      <w:pPr>
        <w:pStyle w:val="11"/>
        <w:tabs>
          <w:tab w:val="left" w:pos="0"/>
          <w:tab w:val="left" w:pos="283"/>
          <w:tab w:val="left" w:pos="720"/>
        </w:tabs>
        <w:ind w:right="-28"/>
        <w:jc w:val="center"/>
        <w:rPr>
          <w:rFonts w:ascii="Times New Roman" w:hAnsi="Times New Roman" w:cs="Times New Roman"/>
          <w:bCs/>
          <w:color w:val="000000"/>
        </w:rPr>
      </w:pPr>
      <w:r w:rsidRPr="009E73AD">
        <w:rPr>
          <w:rFonts w:ascii="Times New Roman" w:hAnsi="Times New Roman" w:cs="Times New Roman"/>
          <w:bCs/>
          <w:color w:val="000000"/>
        </w:rPr>
        <w:t>9. ОБСТОЯТЕЛЬСТВА НЕПРЕОДОЛИМОЙ СИЛЫ</w:t>
      </w:r>
    </w:p>
    <w:p w:rsidR="00205263" w:rsidRPr="009E73AD" w:rsidRDefault="00205263" w:rsidP="00392ED0">
      <w:pPr>
        <w:pStyle w:val="a9"/>
        <w:ind w:firstLine="708"/>
        <w:jc w:val="both"/>
        <w:rPr>
          <w:rFonts w:ascii="Times New Roman" w:hAnsi="Times New Roman"/>
          <w:bCs/>
          <w:sz w:val="20"/>
          <w:szCs w:val="20"/>
        </w:rPr>
      </w:pPr>
      <w:r w:rsidRPr="009E73AD">
        <w:rPr>
          <w:rFonts w:ascii="Times New Roman" w:hAnsi="Times New Roman"/>
          <w:bCs/>
          <w:sz w:val="20"/>
          <w:szCs w:val="20"/>
        </w:rPr>
        <w:t>9.1. Ни одна из Сторон не несет ответственности за полное или частичное неисполнение своих обязательств по настоящему Договору, если исполнение обязательств оказалось невозможным вследствие непреодолимой силы, т.е. чрезвычайных и непредотвратимых при данных условиях обстоятельств.</w:t>
      </w:r>
    </w:p>
    <w:p w:rsidR="00205263" w:rsidRPr="009E73AD" w:rsidRDefault="00205263" w:rsidP="00392ED0">
      <w:pPr>
        <w:pStyle w:val="a9"/>
        <w:ind w:firstLine="708"/>
        <w:jc w:val="both"/>
        <w:rPr>
          <w:rFonts w:ascii="Times New Roman" w:hAnsi="Times New Roman"/>
          <w:bCs/>
          <w:sz w:val="20"/>
          <w:szCs w:val="20"/>
        </w:rPr>
      </w:pPr>
      <w:r w:rsidRPr="009E73AD">
        <w:rPr>
          <w:rFonts w:ascii="Times New Roman" w:hAnsi="Times New Roman"/>
          <w:bCs/>
          <w:sz w:val="20"/>
          <w:szCs w:val="20"/>
        </w:rPr>
        <w:t xml:space="preserve">9.2. Сторона, для которой создалась невозможность исполнения обязательств по настоящему Договору вследствие действия обстоятельств непреодолимой силы, должна без промедления известить в письменном виде другую Сторону о наступлении и характере этих обстоятельств в срок не позднее 15 (пятнадцати) </w:t>
      </w:r>
      <w:r w:rsidR="00E43457" w:rsidRPr="009E73AD">
        <w:rPr>
          <w:rFonts w:ascii="Times New Roman" w:hAnsi="Times New Roman"/>
          <w:bCs/>
          <w:sz w:val="20"/>
          <w:szCs w:val="20"/>
        </w:rPr>
        <w:t xml:space="preserve">календарных </w:t>
      </w:r>
      <w:r w:rsidRPr="009E73AD">
        <w:rPr>
          <w:rFonts w:ascii="Times New Roman" w:hAnsi="Times New Roman"/>
          <w:bCs/>
          <w:sz w:val="20"/>
          <w:szCs w:val="20"/>
        </w:rPr>
        <w:t xml:space="preserve">дней с даты, когда данные обстоятельства непреодолимой силы сделали невозможным исполнение обязательств по настоящему Договору. Извещение должно содержать данные о наступлении и характере этих обстоятельств и возможных их последствиях. Данная Сторона в срок не позднее 15 (пятнадцати) </w:t>
      </w:r>
      <w:r w:rsidR="000966D5" w:rsidRPr="009E73AD">
        <w:rPr>
          <w:rFonts w:ascii="Times New Roman" w:hAnsi="Times New Roman"/>
          <w:bCs/>
          <w:sz w:val="20"/>
          <w:szCs w:val="20"/>
        </w:rPr>
        <w:t xml:space="preserve">календарных </w:t>
      </w:r>
      <w:r w:rsidRPr="009E73AD">
        <w:rPr>
          <w:rFonts w:ascii="Times New Roman" w:hAnsi="Times New Roman"/>
          <w:bCs/>
          <w:sz w:val="20"/>
          <w:szCs w:val="20"/>
        </w:rPr>
        <w:t>дней должна известить другую Сторону в письменной форме о прекращении обстоятельств непреодолимой силы. Неизвещение или несвоевременное извещение о наступлении обстоятельств, освобождающих Сторону от ответственности, влечет за собой утрату права для этой Стороны ссылаться на эти обстоятельства, если только эти обстоятельства не препятствовали направлению извещения.</w:t>
      </w:r>
    </w:p>
    <w:p w:rsidR="00205263" w:rsidRPr="009E73AD" w:rsidRDefault="00205263" w:rsidP="00392ED0">
      <w:pPr>
        <w:pStyle w:val="a9"/>
        <w:ind w:firstLine="708"/>
        <w:jc w:val="both"/>
        <w:rPr>
          <w:rFonts w:ascii="Times New Roman" w:hAnsi="Times New Roman"/>
          <w:bCs/>
          <w:sz w:val="20"/>
          <w:szCs w:val="20"/>
        </w:rPr>
      </w:pPr>
      <w:r w:rsidRPr="009E73AD">
        <w:rPr>
          <w:rFonts w:ascii="Times New Roman" w:hAnsi="Times New Roman"/>
          <w:bCs/>
          <w:sz w:val="20"/>
          <w:szCs w:val="20"/>
        </w:rPr>
        <w:lastRenderedPageBreak/>
        <w:t>9.3. Если, по мнению Сторон, Работы могут быть продолжены, то срок исполнения обязательств по настоящему Договору продлевается соразмерно времени, в течение которого действовали обстоятельства непреодолимой силы и их последствия.</w:t>
      </w:r>
    </w:p>
    <w:p w:rsidR="00392ED0" w:rsidRPr="009E73AD" w:rsidRDefault="00392ED0" w:rsidP="00392ED0">
      <w:pPr>
        <w:pStyle w:val="11"/>
        <w:tabs>
          <w:tab w:val="left" w:pos="0"/>
          <w:tab w:val="left" w:pos="283"/>
          <w:tab w:val="left" w:pos="720"/>
        </w:tabs>
        <w:ind w:right="-28"/>
        <w:jc w:val="center"/>
        <w:rPr>
          <w:rFonts w:ascii="Times New Roman" w:hAnsi="Times New Roman" w:cs="Times New Roman"/>
          <w:bCs/>
          <w:color w:val="000000"/>
        </w:rPr>
      </w:pPr>
    </w:p>
    <w:p w:rsidR="00205263" w:rsidRPr="009E73AD" w:rsidRDefault="00205263" w:rsidP="00392ED0">
      <w:pPr>
        <w:pStyle w:val="11"/>
        <w:tabs>
          <w:tab w:val="left" w:pos="0"/>
          <w:tab w:val="left" w:pos="283"/>
          <w:tab w:val="left" w:pos="720"/>
        </w:tabs>
        <w:ind w:right="-28"/>
        <w:jc w:val="center"/>
        <w:rPr>
          <w:rFonts w:ascii="Times New Roman" w:hAnsi="Times New Roman" w:cs="Times New Roman"/>
          <w:color w:val="000000"/>
        </w:rPr>
      </w:pPr>
      <w:r w:rsidRPr="009E73AD">
        <w:rPr>
          <w:rFonts w:ascii="Times New Roman" w:hAnsi="Times New Roman" w:cs="Times New Roman"/>
          <w:bCs/>
          <w:color w:val="000000"/>
        </w:rPr>
        <w:t>10. СДАЧА РЕЗУЛЬТАТА ВЫПОЛНЕННЫХ РАБОТ</w:t>
      </w:r>
    </w:p>
    <w:p w:rsidR="00205263" w:rsidRPr="009E73AD" w:rsidRDefault="00205263" w:rsidP="00392ED0">
      <w:pPr>
        <w:pStyle w:val="11"/>
        <w:tabs>
          <w:tab w:val="left" w:pos="0"/>
          <w:tab w:val="left" w:pos="283"/>
          <w:tab w:val="left" w:pos="720"/>
        </w:tabs>
        <w:ind w:right="-30" w:firstLine="720"/>
        <w:jc w:val="both"/>
        <w:rPr>
          <w:rFonts w:ascii="Times New Roman" w:hAnsi="Times New Roman" w:cs="Times New Roman"/>
        </w:rPr>
      </w:pPr>
      <w:r w:rsidRPr="009E73AD">
        <w:rPr>
          <w:rFonts w:ascii="Times New Roman" w:hAnsi="Times New Roman" w:cs="Times New Roman"/>
        </w:rPr>
        <w:t xml:space="preserve">10.1. Завершение Работ осуществляется в срок, определенный в соответствии с </w:t>
      </w:r>
      <w:r w:rsidR="00FE58EC" w:rsidRPr="009E73AD">
        <w:rPr>
          <w:rFonts w:ascii="Times New Roman" w:hAnsi="Times New Roman" w:cs="Times New Roman"/>
        </w:rPr>
        <w:t xml:space="preserve">разделом </w:t>
      </w:r>
      <w:r w:rsidRPr="009E73AD">
        <w:rPr>
          <w:rFonts w:ascii="Times New Roman" w:hAnsi="Times New Roman" w:cs="Times New Roman"/>
        </w:rPr>
        <w:t xml:space="preserve">5 Договора. </w:t>
      </w:r>
    </w:p>
    <w:p w:rsidR="003A5987" w:rsidRPr="009E73AD" w:rsidRDefault="008975BE" w:rsidP="00392ED0">
      <w:pPr>
        <w:tabs>
          <w:tab w:val="left" w:pos="1080"/>
        </w:tabs>
        <w:spacing w:line="252" w:lineRule="auto"/>
        <w:ind w:firstLine="709"/>
        <w:jc w:val="both"/>
        <w:rPr>
          <w:bCs/>
          <w:sz w:val="20"/>
          <w:szCs w:val="20"/>
        </w:rPr>
      </w:pPr>
      <w:r w:rsidRPr="009E73AD">
        <w:rPr>
          <w:bCs/>
          <w:sz w:val="20"/>
          <w:szCs w:val="20"/>
        </w:rPr>
        <w:t>Исключая случай предъявления Заказчику для осмотра и приёмки завершённых в полном объёме Работ по Договору, Подрядчик направляет Заказчику</w:t>
      </w:r>
      <w:r w:rsidRPr="009E73AD" w:rsidDel="00651CE4">
        <w:rPr>
          <w:bCs/>
          <w:sz w:val="20"/>
          <w:szCs w:val="20"/>
        </w:rPr>
        <w:t xml:space="preserve"> </w:t>
      </w:r>
      <w:r w:rsidRPr="009E73AD">
        <w:rPr>
          <w:bCs/>
          <w:sz w:val="20"/>
          <w:szCs w:val="20"/>
        </w:rPr>
        <w:t>н</w:t>
      </w:r>
      <w:r w:rsidRPr="009E73AD" w:rsidDel="00651CE4">
        <w:rPr>
          <w:bCs/>
          <w:sz w:val="20"/>
          <w:szCs w:val="20"/>
        </w:rPr>
        <w:t xml:space="preserve">е </w:t>
      </w:r>
      <w:r w:rsidR="003A5987" w:rsidRPr="009E73AD" w:rsidDel="00651CE4">
        <w:rPr>
          <w:bCs/>
          <w:sz w:val="20"/>
          <w:szCs w:val="20"/>
        </w:rPr>
        <w:t xml:space="preserve">позднее даты </w:t>
      </w:r>
      <w:r w:rsidR="003A5987" w:rsidRPr="009E73AD">
        <w:rPr>
          <w:bCs/>
          <w:sz w:val="20"/>
          <w:szCs w:val="20"/>
        </w:rPr>
        <w:t>предъявления Заказчику фактич</w:t>
      </w:r>
      <w:r w:rsidR="002B3682" w:rsidRPr="009E73AD">
        <w:rPr>
          <w:bCs/>
          <w:sz w:val="20"/>
          <w:szCs w:val="20"/>
        </w:rPr>
        <w:t xml:space="preserve">ески выполненных объемов Работ </w:t>
      </w:r>
      <w:r w:rsidR="003A5987" w:rsidRPr="009E73AD" w:rsidDel="00651CE4">
        <w:rPr>
          <w:bCs/>
          <w:sz w:val="20"/>
          <w:szCs w:val="20"/>
        </w:rPr>
        <w:t>Акт о приёмке выполненных</w:t>
      </w:r>
      <w:r w:rsidR="002B3682" w:rsidRPr="009E73AD">
        <w:rPr>
          <w:bCs/>
          <w:sz w:val="20"/>
          <w:szCs w:val="20"/>
        </w:rPr>
        <w:t xml:space="preserve"> Работ по форме КС-2 и Справку </w:t>
      </w:r>
      <w:r w:rsidR="003A5987" w:rsidRPr="009E73AD" w:rsidDel="00651CE4">
        <w:rPr>
          <w:bCs/>
          <w:sz w:val="20"/>
          <w:szCs w:val="20"/>
        </w:rPr>
        <w:t>о стоимости выполненных работ и затрат по форме КС-3</w:t>
      </w:r>
      <w:r w:rsidR="003A5987" w:rsidRPr="009E73AD">
        <w:rPr>
          <w:bCs/>
          <w:sz w:val="20"/>
          <w:szCs w:val="20"/>
        </w:rPr>
        <w:t>, а также иные документы, в случае, если это предусмотрено Техническим заданием, в отношении предъявляемых к сдач</w:t>
      </w:r>
      <w:r w:rsidR="002B3682" w:rsidRPr="009E73AD">
        <w:rPr>
          <w:bCs/>
          <w:sz w:val="20"/>
          <w:szCs w:val="20"/>
        </w:rPr>
        <w:t>е фактически выполненных Работ</w:t>
      </w:r>
      <w:r w:rsidR="003A5987" w:rsidRPr="009E73AD">
        <w:rPr>
          <w:bCs/>
          <w:sz w:val="20"/>
          <w:szCs w:val="20"/>
        </w:rPr>
        <w:t xml:space="preserve">. </w:t>
      </w:r>
    </w:p>
    <w:p w:rsidR="003A5987" w:rsidRPr="009E73AD" w:rsidRDefault="003A5987" w:rsidP="00392ED0">
      <w:pPr>
        <w:tabs>
          <w:tab w:val="left" w:pos="1080"/>
        </w:tabs>
        <w:spacing w:line="252" w:lineRule="auto"/>
        <w:ind w:firstLine="709"/>
        <w:jc w:val="both"/>
        <w:rPr>
          <w:bCs/>
          <w:sz w:val="20"/>
          <w:szCs w:val="20"/>
        </w:rPr>
      </w:pPr>
      <w:r w:rsidRPr="009E73AD">
        <w:rPr>
          <w:bCs/>
          <w:sz w:val="20"/>
          <w:szCs w:val="20"/>
        </w:rPr>
        <w:t>Заказчик рассматривает документы, указанные в настоящем пункте, в течение 10 (десяти) рабочих дней с даты их предоставления Подрядчиком и, в случае отсутствия замечаний, подписывает Акт о приемке выполненных работ по форме КС-2, Справку о стоимости выполненных работ и затрат по форме КС-3 и направляет их Подрядчику (по одному экземпляру) для оформления Подрядчиком счета на оплату за факти</w:t>
      </w:r>
      <w:r w:rsidR="002B3682" w:rsidRPr="009E73AD">
        <w:rPr>
          <w:bCs/>
          <w:sz w:val="20"/>
          <w:szCs w:val="20"/>
        </w:rPr>
        <w:t>чески выполненные объемы Работ</w:t>
      </w:r>
      <w:r w:rsidRPr="009E73AD">
        <w:rPr>
          <w:bCs/>
          <w:sz w:val="20"/>
          <w:szCs w:val="20"/>
        </w:rPr>
        <w:t xml:space="preserve">. </w:t>
      </w:r>
    </w:p>
    <w:p w:rsidR="008E45A2" w:rsidRPr="009E73AD" w:rsidRDefault="003A5987" w:rsidP="00392ED0">
      <w:pPr>
        <w:tabs>
          <w:tab w:val="left" w:pos="1080"/>
        </w:tabs>
        <w:spacing w:line="252" w:lineRule="auto"/>
        <w:ind w:firstLine="709"/>
        <w:jc w:val="both"/>
        <w:rPr>
          <w:bCs/>
          <w:sz w:val="20"/>
          <w:szCs w:val="20"/>
        </w:rPr>
      </w:pPr>
      <w:r w:rsidRPr="009E73AD">
        <w:rPr>
          <w:bCs/>
          <w:sz w:val="20"/>
          <w:szCs w:val="20"/>
        </w:rPr>
        <w:t xml:space="preserve">При наличии у Заказчика замечаний к предъявленным к сдаче-приемке </w:t>
      </w:r>
      <w:r w:rsidR="00C02AE8" w:rsidRPr="009E73AD">
        <w:rPr>
          <w:bCs/>
          <w:sz w:val="20"/>
          <w:szCs w:val="20"/>
        </w:rPr>
        <w:t xml:space="preserve">фактически выполненным Работам </w:t>
      </w:r>
      <w:r w:rsidRPr="009E73AD">
        <w:rPr>
          <w:bCs/>
          <w:sz w:val="20"/>
          <w:szCs w:val="20"/>
        </w:rPr>
        <w:t>Заказчик в течение 10 (десяти) рабочих дней с даты получения вышеуказанных документов направляет Подрядчику письмо о необходимости устранения замечаний в срок, установленный Заказчиком в письме. После устранения замечаний Заказчика сдача-приемка предъявленных Подрядчиком Работ производится в порядке, установленном настоящим подпунктом.</w:t>
      </w:r>
    </w:p>
    <w:p w:rsidR="003A5987" w:rsidRPr="009E73AD" w:rsidRDefault="008E45A2" w:rsidP="00392ED0">
      <w:pPr>
        <w:tabs>
          <w:tab w:val="left" w:pos="1080"/>
        </w:tabs>
        <w:spacing w:line="252" w:lineRule="auto"/>
        <w:ind w:firstLine="709"/>
        <w:jc w:val="both"/>
        <w:rPr>
          <w:bCs/>
          <w:sz w:val="20"/>
          <w:szCs w:val="20"/>
        </w:rPr>
      </w:pPr>
      <w:r w:rsidRPr="009E73AD">
        <w:rPr>
          <w:bCs/>
          <w:sz w:val="20"/>
          <w:szCs w:val="20"/>
        </w:rPr>
        <w:t xml:space="preserve">Не позднее дня завершения Работ, определённого в пп. </w:t>
      </w:r>
      <w:r w:rsidR="00B35B5E" w:rsidRPr="009E73AD">
        <w:rPr>
          <w:bCs/>
          <w:sz w:val="20"/>
          <w:szCs w:val="20"/>
        </w:rPr>
        <w:t>5.1.2, 5.1.3</w:t>
      </w:r>
      <w:r w:rsidRPr="009E73AD">
        <w:rPr>
          <w:bCs/>
          <w:sz w:val="20"/>
          <w:szCs w:val="20"/>
        </w:rPr>
        <w:t xml:space="preserve"> Договора, Подрядчик передаёт Заказчику письменное извещение о завершении Работ и готовности Объекта к сдаче в эксплуатацию с приложением подписанных со своей стороны в двух экземплярах Акта о приемке выполненных работ по форме КС-2 и Справки о стоимости выполненных работ и затрат по форме КС-3</w:t>
      </w:r>
      <w:r w:rsidR="000D5126" w:rsidRPr="009E73AD">
        <w:rPr>
          <w:bCs/>
          <w:sz w:val="20"/>
          <w:szCs w:val="20"/>
        </w:rPr>
        <w:t xml:space="preserve"> за последние фактически выполненные объемы Работ</w:t>
      </w:r>
      <w:r w:rsidRPr="009E73AD">
        <w:rPr>
          <w:bCs/>
          <w:sz w:val="20"/>
          <w:szCs w:val="20"/>
        </w:rPr>
        <w:t>, а также Акта о приёмке Объекта в эксплуатацию.</w:t>
      </w:r>
      <w:r w:rsidR="003A5987" w:rsidRPr="009E73AD">
        <w:rPr>
          <w:bCs/>
          <w:sz w:val="20"/>
          <w:szCs w:val="20"/>
        </w:rPr>
        <w:t xml:space="preserve"> </w:t>
      </w:r>
      <w:r w:rsidR="008975BE" w:rsidRPr="009E73AD">
        <w:rPr>
          <w:bCs/>
          <w:sz w:val="20"/>
          <w:szCs w:val="20"/>
        </w:rPr>
        <w:t>В случае, если это предусмотрено Договором или Техническим заданием, при завершении Работ Подрядчик обязан передать Заказчику и иные предусмотренные Договором, Техническим заданием документы.</w:t>
      </w:r>
    </w:p>
    <w:p w:rsidR="00F2782C" w:rsidRPr="009E73AD" w:rsidRDefault="00205263" w:rsidP="00392ED0">
      <w:pPr>
        <w:pStyle w:val="11"/>
        <w:tabs>
          <w:tab w:val="left" w:pos="0"/>
          <w:tab w:val="left" w:pos="283"/>
          <w:tab w:val="left" w:pos="720"/>
        </w:tabs>
        <w:ind w:right="-30" w:firstLine="720"/>
        <w:jc w:val="both"/>
        <w:rPr>
          <w:rFonts w:ascii="Times New Roman" w:hAnsi="Times New Roman" w:cs="Times New Roman"/>
        </w:rPr>
      </w:pPr>
      <w:r w:rsidRPr="009E73AD">
        <w:rPr>
          <w:rFonts w:ascii="Times New Roman" w:hAnsi="Times New Roman" w:cs="Times New Roman"/>
        </w:rPr>
        <w:t xml:space="preserve">10.2. </w:t>
      </w:r>
      <w:r w:rsidR="00F2782C" w:rsidRPr="009E73AD" w:rsidDel="00FE58EC">
        <w:rPr>
          <w:rFonts w:ascii="Times New Roman" w:hAnsi="Times New Roman" w:cs="Times New Roman"/>
        </w:rPr>
        <w:t>Приемка Объекта в эксплуатацию (результата выполненных Работ) производится приемочной</w:t>
      </w:r>
      <w:r w:rsidR="00F2782C" w:rsidRPr="009E73AD" w:rsidDel="00FE58EC">
        <w:rPr>
          <w:rFonts w:ascii="Times New Roman" w:hAnsi="Times New Roman" w:cs="Times New Roman"/>
          <w:color w:val="0000FF"/>
        </w:rPr>
        <w:t xml:space="preserve"> </w:t>
      </w:r>
      <w:r w:rsidR="00F2782C" w:rsidRPr="009E73AD" w:rsidDel="00FE58EC">
        <w:rPr>
          <w:rFonts w:ascii="Times New Roman" w:hAnsi="Times New Roman" w:cs="Times New Roman"/>
        </w:rPr>
        <w:t>комиссией, специально созданной Заказчиком.</w:t>
      </w:r>
    </w:p>
    <w:p w:rsidR="00205263" w:rsidRPr="009E73AD" w:rsidRDefault="00205263" w:rsidP="00392ED0">
      <w:pPr>
        <w:pStyle w:val="11"/>
        <w:tabs>
          <w:tab w:val="left" w:pos="0"/>
          <w:tab w:val="left" w:pos="283"/>
          <w:tab w:val="left" w:pos="720"/>
        </w:tabs>
        <w:ind w:right="-30" w:firstLine="720"/>
        <w:jc w:val="both"/>
        <w:rPr>
          <w:rFonts w:ascii="Times New Roman" w:hAnsi="Times New Roman" w:cs="Times New Roman"/>
        </w:rPr>
      </w:pPr>
      <w:r w:rsidRPr="009E73AD">
        <w:rPr>
          <w:rFonts w:ascii="Times New Roman" w:hAnsi="Times New Roman" w:cs="Times New Roman"/>
        </w:rPr>
        <w:t>После выполнения Работ на Объекте Подрядчик за 5 (пять) рабочих дней до начала работы Приемочной комиссии по приемке Объекта в эксплуатацию</w:t>
      </w:r>
      <w:r w:rsidR="00893185" w:rsidRPr="009E73AD">
        <w:rPr>
          <w:rFonts w:ascii="Times New Roman" w:hAnsi="Times New Roman" w:cs="Times New Roman"/>
        </w:rPr>
        <w:t>,</w:t>
      </w:r>
      <w:r w:rsidRPr="009E73AD">
        <w:rPr>
          <w:rFonts w:ascii="Times New Roman" w:hAnsi="Times New Roman" w:cs="Times New Roman"/>
        </w:rPr>
        <w:t xml:space="preserve"> </w:t>
      </w:r>
      <w:r w:rsidR="005F0CDC" w:rsidRPr="009E73AD">
        <w:rPr>
          <w:rFonts w:ascii="Times New Roman" w:hAnsi="Times New Roman" w:cs="Times New Roman"/>
          <w:bCs/>
        </w:rPr>
        <w:t xml:space="preserve">но не позднее дня завершения Работ, определённого в пп. </w:t>
      </w:r>
      <w:r w:rsidR="00B35B5E" w:rsidRPr="009E73AD">
        <w:rPr>
          <w:rFonts w:ascii="Times New Roman" w:hAnsi="Times New Roman" w:cs="Times New Roman"/>
          <w:bCs/>
        </w:rPr>
        <w:t>5.1.2, 5.1.3</w:t>
      </w:r>
      <w:r w:rsidR="005F0CDC" w:rsidRPr="009E73AD">
        <w:rPr>
          <w:rFonts w:ascii="Times New Roman" w:hAnsi="Times New Roman" w:cs="Times New Roman"/>
          <w:bCs/>
        </w:rPr>
        <w:t xml:space="preserve"> Договора</w:t>
      </w:r>
      <w:r w:rsidR="00FA1D14" w:rsidRPr="009E73AD">
        <w:rPr>
          <w:rFonts w:ascii="Times New Roman" w:hAnsi="Times New Roman" w:cs="Times New Roman"/>
          <w:bCs/>
          <w:color w:val="7F7F7F" w:themeColor="text1" w:themeTint="80"/>
        </w:rPr>
        <w:t>,</w:t>
      </w:r>
      <w:r w:rsidR="005F0CDC" w:rsidRPr="009E73AD">
        <w:rPr>
          <w:rFonts w:ascii="Times New Roman" w:hAnsi="Times New Roman" w:cs="Times New Roman"/>
          <w:bCs/>
          <w:color w:val="7F7F7F" w:themeColor="text1" w:themeTint="80"/>
        </w:rPr>
        <w:t xml:space="preserve"> </w:t>
      </w:r>
      <w:r w:rsidRPr="009E73AD">
        <w:rPr>
          <w:rFonts w:ascii="Times New Roman" w:hAnsi="Times New Roman" w:cs="Times New Roman"/>
        </w:rPr>
        <w:t xml:space="preserve">предоставляет Заказчику </w:t>
      </w:r>
      <w:r w:rsidR="006C3732" w:rsidRPr="009E73AD">
        <w:rPr>
          <w:rFonts w:ascii="Times New Roman" w:hAnsi="Times New Roman" w:cs="Times New Roman"/>
        </w:rPr>
        <w:t xml:space="preserve">2 </w:t>
      </w:r>
      <w:r w:rsidRPr="009E73AD">
        <w:rPr>
          <w:rFonts w:ascii="Times New Roman" w:hAnsi="Times New Roman" w:cs="Times New Roman"/>
        </w:rPr>
        <w:t>(</w:t>
      </w:r>
      <w:r w:rsidR="006C3732" w:rsidRPr="009E73AD">
        <w:rPr>
          <w:rFonts w:ascii="Times New Roman" w:hAnsi="Times New Roman" w:cs="Times New Roman"/>
        </w:rPr>
        <w:t>два</w:t>
      </w:r>
      <w:r w:rsidRPr="009E73AD">
        <w:rPr>
          <w:rFonts w:ascii="Times New Roman" w:hAnsi="Times New Roman" w:cs="Times New Roman"/>
        </w:rPr>
        <w:t xml:space="preserve">) полных комплекта </w:t>
      </w:r>
      <w:r w:rsidR="009B3725" w:rsidRPr="009E73AD">
        <w:rPr>
          <w:rFonts w:ascii="Times New Roman" w:hAnsi="Times New Roman" w:cs="Times New Roman"/>
        </w:rPr>
        <w:t xml:space="preserve">на бумажном носителе и 2 </w:t>
      </w:r>
      <w:r w:rsidR="006B650A" w:rsidRPr="009E73AD">
        <w:rPr>
          <w:rFonts w:ascii="Times New Roman" w:hAnsi="Times New Roman" w:cs="Times New Roman"/>
        </w:rPr>
        <w:t xml:space="preserve">(два) </w:t>
      </w:r>
      <w:r w:rsidR="009B3725" w:rsidRPr="009E73AD">
        <w:rPr>
          <w:rFonts w:ascii="Times New Roman" w:hAnsi="Times New Roman" w:cs="Times New Roman"/>
        </w:rPr>
        <w:t>экземпляра в электронном виде в форматах (DWG) и (PDF)</w:t>
      </w:r>
      <w:r w:rsidR="009B3725" w:rsidRPr="009E73AD">
        <w:rPr>
          <w:rFonts w:ascii="Times New Roman" w:hAnsi="Times New Roman" w:cs="Times New Roman"/>
          <w:color w:val="7F7F7F" w:themeColor="text1" w:themeTint="80"/>
        </w:rPr>
        <w:t xml:space="preserve"> </w:t>
      </w:r>
      <w:r w:rsidRPr="009E73AD">
        <w:rPr>
          <w:rFonts w:ascii="Times New Roman" w:hAnsi="Times New Roman" w:cs="Times New Roman"/>
        </w:rPr>
        <w:t>Исполнительной документации и другую Техническую документацию, в том числе</w:t>
      </w:r>
      <w:r w:rsidR="00202953" w:rsidRPr="009E73AD">
        <w:rPr>
          <w:rFonts w:ascii="Times New Roman" w:hAnsi="Times New Roman" w:cs="Times New Roman"/>
        </w:rPr>
        <w:t xml:space="preserve"> Ж</w:t>
      </w:r>
      <w:r w:rsidR="0071194E" w:rsidRPr="009E73AD">
        <w:rPr>
          <w:rFonts w:ascii="Times New Roman" w:hAnsi="Times New Roman" w:cs="Times New Roman"/>
        </w:rPr>
        <w:t>урналы,</w:t>
      </w:r>
      <w:r w:rsidRPr="009E73AD">
        <w:rPr>
          <w:rFonts w:ascii="Times New Roman" w:hAnsi="Times New Roman" w:cs="Times New Roman"/>
        </w:rPr>
        <w:t xml:space="preserve"> Акты освидетельствования скрытых работ, паспорта на оборудование, сертификаты соответствия, качества, гигиенические и/или пожарные сертификаты, результаты испытаний, инструкции по эксплуатации инженерного оборудования и систем</w:t>
      </w:r>
      <w:r w:rsidR="0071194E" w:rsidRPr="009E73AD">
        <w:rPr>
          <w:rFonts w:ascii="Times New Roman" w:hAnsi="Times New Roman" w:cs="Times New Roman"/>
        </w:rPr>
        <w:t xml:space="preserve"> и другую, согласно Норм</w:t>
      </w:r>
      <w:r w:rsidR="002E46D5" w:rsidRPr="009E73AD">
        <w:rPr>
          <w:rFonts w:ascii="Times New Roman" w:hAnsi="Times New Roman" w:cs="Times New Roman"/>
        </w:rPr>
        <w:t>, а также подписанный со своей стороны в 2 (двух) экземплярах акт приёма-передачи документации</w:t>
      </w:r>
      <w:r w:rsidRPr="009E73AD">
        <w:rPr>
          <w:rFonts w:ascii="Times New Roman" w:hAnsi="Times New Roman" w:cs="Times New Roman"/>
        </w:rPr>
        <w:t xml:space="preserve">. </w:t>
      </w:r>
    </w:p>
    <w:p w:rsidR="00205263" w:rsidRPr="009E73AD" w:rsidRDefault="00205263" w:rsidP="00392ED0">
      <w:pPr>
        <w:ind w:firstLine="720"/>
        <w:jc w:val="both"/>
        <w:rPr>
          <w:sz w:val="20"/>
          <w:szCs w:val="20"/>
        </w:rPr>
      </w:pPr>
      <w:r w:rsidRPr="009E73AD">
        <w:rPr>
          <w:sz w:val="20"/>
          <w:szCs w:val="20"/>
        </w:rPr>
        <w:t>Исполнительная документация должна быть подписана уполномоченным представителем Подрядчика и подтверждать соответствие выполненных на Объекте Работ Проектной документации.</w:t>
      </w:r>
    </w:p>
    <w:p w:rsidR="002E46D5" w:rsidRPr="009E73AD" w:rsidRDefault="002E46D5" w:rsidP="00392ED0">
      <w:pPr>
        <w:pStyle w:val="11"/>
        <w:tabs>
          <w:tab w:val="left" w:pos="0"/>
          <w:tab w:val="left" w:pos="283"/>
          <w:tab w:val="left" w:pos="720"/>
        </w:tabs>
        <w:ind w:right="-30" w:firstLine="720"/>
        <w:jc w:val="both"/>
        <w:rPr>
          <w:rFonts w:ascii="Times New Roman" w:hAnsi="Times New Roman" w:cs="Times New Roman"/>
        </w:rPr>
      </w:pPr>
      <w:r w:rsidRPr="009E73AD">
        <w:rPr>
          <w:rFonts w:ascii="Times New Roman" w:hAnsi="Times New Roman" w:cs="Times New Roman"/>
        </w:rPr>
        <w:t xml:space="preserve">Заказчик в течение 10 (десяти) рабочих дней рассматривает указанную в настоящем пункте документацию и при отсутствии замечаний, в том числе к комплектности, подписывает и направляет Подрядчику его экземпляр акта приёма-передачи документации или направляет отказ с перечислением замечаний и сроков их устранения. После устранения замечаний, передача документов осуществляется в порядке, определённом настоящим пунктом. </w:t>
      </w:r>
    </w:p>
    <w:p w:rsidR="002E46D5" w:rsidRPr="009E73AD" w:rsidRDefault="002E46D5" w:rsidP="00392ED0">
      <w:pPr>
        <w:pStyle w:val="11"/>
        <w:tabs>
          <w:tab w:val="left" w:pos="0"/>
          <w:tab w:val="left" w:pos="283"/>
          <w:tab w:val="left" w:pos="720"/>
        </w:tabs>
        <w:ind w:right="-30" w:firstLine="720"/>
        <w:jc w:val="both"/>
        <w:rPr>
          <w:rFonts w:ascii="Times New Roman" w:hAnsi="Times New Roman" w:cs="Times New Roman"/>
        </w:rPr>
      </w:pPr>
      <w:r w:rsidRPr="009E73AD">
        <w:rPr>
          <w:rFonts w:ascii="Times New Roman" w:hAnsi="Times New Roman" w:cs="Times New Roman"/>
        </w:rPr>
        <w:t>В случае не предоставления / неполного предоставления указанной документации Заказчик вправе отказаться от приемки Объекта и/ или применить штрафные санкции, предусмотренные пунктом 12.3 Договора.</w:t>
      </w:r>
    </w:p>
    <w:p w:rsidR="00205263" w:rsidRPr="009E73AD" w:rsidRDefault="00205263" w:rsidP="00392ED0">
      <w:pPr>
        <w:pStyle w:val="2"/>
        <w:ind w:firstLine="720"/>
        <w:rPr>
          <w:rFonts w:ascii="Times New Roman" w:hAnsi="Times New Roman" w:cs="Times New Roman"/>
          <w:sz w:val="20"/>
        </w:rPr>
      </w:pPr>
      <w:r w:rsidRPr="009E73AD">
        <w:rPr>
          <w:rFonts w:ascii="Times New Roman" w:hAnsi="Times New Roman" w:cs="Times New Roman"/>
          <w:sz w:val="20"/>
        </w:rPr>
        <w:t>10.3. Заказчик производит приемку Объекта в эксплуатацию в течение 10 (десяти) рабочих дней с даты получения им письменного извещения Подрядчика о завершении Работ и готовности Объекта.</w:t>
      </w:r>
    </w:p>
    <w:p w:rsidR="006F1212" w:rsidRPr="009E73AD" w:rsidRDefault="00205263" w:rsidP="00392ED0">
      <w:pPr>
        <w:pStyle w:val="2"/>
        <w:ind w:firstLine="720"/>
        <w:rPr>
          <w:rFonts w:ascii="Times New Roman" w:hAnsi="Times New Roman" w:cs="Times New Roman"/>
          <w:sz w:val="20"/>
        </w:rPr>
      </w:pPr>
      <w:r w:rsidRPr="009E73AD">
        <w:rPr>
          <w:rFonts w:ascii="Times New Roman" w:hAnsi="Times New Roman" w:cs="Times New Roman"/>
          <w:sz w:val="20"/>
        </w:rPr>
        <w:t xml:space="preserve">10.4. Приемка Объекта осуществляется путем приемки результата выполненных Работ, результата пуско-наладочных Работ, результата испытаний инженерных систем и оборудования и оформляется Актом о </w:t>
      </w:r>
      <w:r w:rsidR="006F1212" w:rsidRPr="009E73AD">
        <w:rPr>
          <w:rFonts w:ascii="Times New Roman" w:hAnsi="Times New Roman" w:cs="Times New Roman"/>
          <w:sz w:val="20"/>
        </w:rPr>
        <w:t xml:space="preserve">приёмке </w:t>
      </w:r>
      <w:r w:rsidRPr="009E73AD">
        <w:rPr>
          <w:rFonts w:ascii="Times New Roman" w:hAnsi="Times New Roman" w:cs="Times New Roman"/>
          <w:sz w:val="20"/>
        </w:rPr>
        <w:t>Объекта в эксплуатацию.</w:t>
      </w:r>
    </w:p>
    <w:p w:rsidR="00205263" w:rsidRPr="009E73AD" w:rsidRDefault="006F1212" w:rsidP="00392ED0">
      <w:pPr>
        <w:pStyle w:val="2"/>
        <w:ind w:firstLine="720"/>
        <w:rPr>
          <w:rFonts w:ascii="Times New Roman" w:hAnsi="Times New Roman" w:cs="Times New Roman"/>
          <w:sz w:val="20"/>
        </w:rPr>
      </w:pPr>
      <w:r w:rsidRPr="009E73AD">
        <w:rPr>
          <w:rFonts w:ascii="Times New Roman" w:hAnsi="Times New Roman" w:cs="Times New Roman"/>
          <w:sz w:val="20"/>
        </w:rPr>
        <w:t>Работы на Объекте признаются завершёнными со дня подписания Сторонами Акта о приёмке Объекта в эксплуатацию и – в случаях, установленных законодательством Российской Федерации, – при наличии заключений уполномоченных органов о соответствии Работ (законченного строительством Объекта) установленным требованиям.</w:t>
      </w:r>
      <w:r w:rsidR="00205263" w:rsidRPr="009E73AD">
        <w:rPr>
          <w:rFonts w:ascii="Times New Roman" w:hAnsi="Times New Roman" w:cs="Times New Roman"/>
          <w:sz w:val="20"/>
        </w:rPr>
        <w:t xml:space="preserve"> </w:t>
      </w:r>
    </w:p>
    <w:p w:rsidR="00205263" w:rsidRPr="009E73AD" w:rsidRDefault="00205263" w:rsidP="00392ED0">
      <w:pPr>
        <w:pStyle w:val="2"/>
        <w:ind w:firstLine="720"/>
        <w:rPr>
          <w:rFonts w:ascii="Times New Roman" w:hAnsi="Times New Roman" w:cs="Times New Roman"/>
          <w:sz w:val="20"/>
        </w:rPr>
      </w:pPr>
      <w:r w:rsidRPr="009E73AD">
        <w:rPr>
          <w:rFonts w:ascii="Times New Roman" w:hAnsi="Times New Roman" w:cs="Times New Roman"/>
          <w:sz w:val="20"/>
        </w:rPr>
        <w:t>10.5. В случае отказа Заказчика от приемки Объекта в эксплуатацию Заказчик направляет Подрядчику в течение 5 (пяти) рабочих дней после приемки в соответствии с п</w:t>
      </w:r>
      <w:r w:rsidR="005B0DA8" w:rsidRPr="009E73AD">
        <w:rPr>
          <w:rFonts w:ascii="Times New Roman" w:hAnsi="Times New Roman" w:cs="Times New Roman"/>
          <w:sz w:val="20"/>
        </w:rPr>
        <w:t>унктом</w:t>
      </w:r>
      <w:r w:rsidR="00333EE9" w:rsidRPr="009E73AD">
        <w:rPr>
          <w:rFonts w:ascii="Times New Roman" w:hAnsi="Times New Roman" w:cs="Times New Roman"/>
          <w:sz w:val="20"/>
        </w:rPr>
        <w:t xml:space="preserve"> </w:t>
      </w:r>
      <w:r w:rsidRPr="009E73AD">
        <w:rPr>
          <w:rFonts w:ascii="Times New Roman" w:hAnsi="Times New Roman" w:cs="Times New Roman"/>
          <w:sz w:val="20"/>
        </w:rPr>
        <w:t>10.3 Договора мотивированное обоснование отказа с перечислением своих замечаний и сроков устранения недостатков.</w:t>
      </w:r>
    </w:p>
    <w:p w:rsidR="00205263" w:rsidRPr="009E73AD" w:rsidRDefault="00205263" w:rsidP="00392ED0">
      <w:pPr>
        <w:pStyle w:val="2"/>
        <w:ind w:firstLine="720"/>
        <w:rPr>
          <w:rFonts w:ascii="Times New Roman" w:hAnsi="Times New Roman" w:cs="Times New Roman"/>
          <w:sz w:val="20"/>
        </w:rPr>
      </w:pPr>
      <w:r w:rsidRPr="009E73AD">
        <w:rPr>
          <w:rFonts w:ascii="Times New Roman" w:hAnsi="Times New Roman" w:cs="Times New Roman"/>
          <w:sz w:val="20"/>
        </w:rPr>
        <w:t xml:space="preserve">Подрядчик обязан за свой счет в течение срока, установленного Заказчиком в мотивированном отказе, устранить замечания, привести результат Работ в соответствие с требованиями Заказчика. </w:t>
      </w:r>
    </w:p>
    <w:p w:rsidR="00205263" w:rsidRPr="009E73AD" w:rsidRDefault="00205263" w:rsidP="00392ED0">
      <w:pPr>
        <w:pStyle w:val="2"/>
        <w:ind w:firstLine="720"/>
        <w:rPr>
          <w:rFonts w:ascii="Times New Roman" w:hAnsi="Times New Roman" w:cs="Times New Roman"/>
          <w:sz w:val="20"/>
        </w:rPr>
      </w:pPr>
      <w:r w:rsidRPr="009E73AD">
        <w:rPr>
          <w:rFonts w:ascii="Times New Roman" w:hAnsi="Times New Roman" w:cs="Times New Roman"/>
          <w:sz w:val="20"/>
        </w:rPr>
        <w:t>После устранения указанных Заказчиком замечаний сдача-приемка результата выполненных Работ производится Сторонами в порядке, установленном пунктами 10.2 – 10.4 Договора.</w:t>
      </w:r>
    </w:p>
    <w:p w:rsidR="00333EE9" w:rsidRPr="009E73AD" w:rsidRDefault="006F1212" w:rsidP="00392ED0">
      <w:pPr>
        <w:pStyle w:val="11"/>
        <w:tabs>
          <w:tab w:val="left" w:pos="0"/>
          <w:tab w:val="left" w:pos="283"/>
          <w:tab w:val="left" w:pos="720"/>
        </w:tabs>
        <w:ind w:right="-30" w:firstLine="720"/>
        <w:jc w:val="both"/>
        <w:rPr>
          <w:rFonts w:ascii="Times New Roman" w:hAnsi="Times New Roman" w:cs="Times New Roman"/>
        </w:rPr>
      </w:pPr>
      <w:r w:rsidRPr="009E73AD">
        <w:rPr>
          <w:rFonts w:ascii="Times New Roman" w:hAnsi="Times New Roman" w:cs="Times New Roman"/>
        </w:rPr>
        <w:t>Если Подрядчик нарушит срок устранения недостатков Работ, Заказчик вправе своими силами устранить такие недостатки или поручить их устранение третьим лицам и потребовать от Подрядчика возмещения убытков (в т.ч. расходов на устранение недостатков).</w:t>
      </w:r>
    </w:p>
    <w:p w:rsidR="00205263" w:rsidRPr="009E73AD" w:rsidRDefault="00205263" w:rsidP="00392ED0">
      <w:pPr>
        <w:pStyle w:val="11"/>
        <w:tabs>
          <w:tab w:val="left" w:pos="0"/>
          <w:tab w:val="left" w:pos="283"/>
          <w:tab w:val="left" w:pos="720"/>
        </w:tabs>
        <w:ind w:right="-30" w:firstLine="720"/>
        <w:jc w:val="both"/>
        <w:rPr>
          <w:rFonts w:ascii="Times New Roman" w:hAnsi="Times New Roman" w:cs="Times New Roman"/>
        </w:rPr>
      </w:pPr>
      <w:r w:rsidRPr="009E73AD">
        <w:rPr>
          <w:rFonts w:ascii="Times New Roman" w:hAnsi="Times New Roman" w:cs="Times New Roman"/>
        </w:rPr>
        <w:t>10.6. Подрядчик обеспечивает Объект расходными материалами и персоналом, необходимым для сдачи Объекта.</w:t>
      </w:r>
    </w:p>
    <w:p w:rsidR="00205263" w:rsidRPr="009E73AD" w:rsidRDefault="00205263" w:rsidP="00392ED0">
      <w:pPr>
        <w:pStyle w:val="a9"/>
        <w:ind w:firstLine="708"/>
        <w:jc w:val="both"/>
        <w:rPr>
          <w:rFonts w:ascii="Times New Roman" w:hAnsi="Times New Roman"/>
          <w:bCs/>
          <w:sz w:val="20"/>
          <w:szCs w:val="20"/>
        </w:rPr>
      </w:pPr>
      <w:r w:rsidRPr="009E73AD">
        <w:rPr>
          <w:rFonts w:ascii="Times New Roman" w:hAnsi="Times New Roman"/>
          <w:bCs/>
          <w:sz w:val="20"/>
          <w:szCs w:val="20"/>
        </w:rPr>
        <w:lastRenderedPageBreak/>
        <w:t>10.7. В связи с устранением недостатков Проектной документации (иной определённой согласно Техническому заданию документации) сроки выполнения Работ по Договору не приостанавливаются, и Подрядчик несёт ответственность за нарушение установленных сроков выполнения Работ.</w:t>
      </w:r>
    </w:p>
    <w:p w:rsidR="00205263" w:rsidRPr="009E73AD" w:rsidRDefault="00205263" w:rsidP="00392ED0">
      <w:pPr>
        <w:pStyle w:val="a9"/>
        <w:ind w:firstLine="708"/>
        <w:jc w:val="both"/>
        <w:rPr>
          <w:rFonts w:ascii="Times New Roman" w:hAnsi="Times New Roman"/>
          <w:bCs/>
          <w:sz w:val="20"/>
          <w:szCs w:val="20"/>
        </w:rPr>
      </w:pPr>
      <w:r w:rsidRPr="009E73AD">
        <w:rPr>
          <w:rFonts w:ascii="Times New Roman" w:hAnsi="Times New Roman"/>
          <w:bCs/>
          <w:sz w:val="20"/>
          <w:szCs w:val="20"/>
        </w:rPr>
        <w:t xml:space="preserve">10.8. Принятие Заказчиком результата Работ, не соответствующего условиям Договора, Техническому заданию и (или) Нормам, в том </w:t>
      </w:r>
      <w:r w:rsidR="0071194E" w:rsidRPr="009E73AD">
        <w:rPr>
          <w:rFonts w:ascii="Times New Roman" w:hAnsi="Times New Roman"/>
          <w:bCs/>
          <w:sz w:val="20"/>
          <w:szCs w:val="20"/>
        </w:rPr>
        <w:t>числе,</w:t>
      </w:r>
      <w:r w:rsidRPr="009E73AD">
        <w:rPr>
          <w:rFonts w:ascii="Times New Roman" w:hAnsi="Times New Roman"/>
          <w:bCs/>
          <w:sz w:val="20"/>
          <w:szCs w:val="20"/>
        </w:rPr>
        <w:t xml:space="preserve"> когда такое несоответствие оговорено в </w:t>
      </w:r>
      <w:r w:rsidR="00B97B14" w:rsidRPr="009E73AD">
        <w:rPr>
          <w:rFonts w:ascii="Times New Roman" w:hAnsi="Times New Roman"/>
          <w:bCs/>
          <w:sz w:val="20"/>
          <w:szCs w:val="20"/>
        </w:rPr>
        <w:t>Акте о приемке Объекта в эксплуатацию</w:t>
      </w:r>
      <w:r w:rsidRPr="009E73AD">
        <w:rPr>
          <w:rFonts w:ascii="Times New Roman" w:hAnsi="Times New Roman"/>
          <w:bCs/>
          <w:sz w:val="20"/>
          <w:szCs w:val="20"/>
        </w:rPr>
        <w:t xml:space="preserve"> либо в ином документе, не является основанием для освобождения Подрядчика от ответственности за ненадлежащее исполнение настоящего Договора.</w:t>
      </w:r>
    </w:p>
    <w:p w:rsidR="00205263" w:rsidRPr="009E73AD" w:rsidRDefault="00205263" w:rsidP="00392ED0">
      <w:pPr>
        <w:pStyle w:val="a9"/>
        <w:ind w:firstLine="708"/>
        <w:jc w:val="both"/>
        <w:rPr>
          <w:rFonts w:ascii="Times New Roman" w:hAnsi="Times New Roman"/>
          <w:bCs/>
          <w:sz w:val="20"/>
          <w:szCs w:val="20"/>
        </w:rPr>
      </w:pPr>
      <w:r w:rsidRPr="009E73AD">
        <w:rPr>
          <w:rFonts w:ascii="Times New Roman" w:hAnsi="Times New Roman"/>
          <w:bCs/>
          <w:sz w:val="20"/>
          <w:szCs w:val="20"/>
        </w:rPr>
        <w:t>Принятие Заказчиком Работ без проверки не лишает Заказчика права ссылаться на недостатки Работ, которые могли быть установлены при обычном способе приёмки (явные недостатки).</w:t>
      </w:r>
    </w:p>
    <w:p w:rsidR="00205263" w:rsidRPr="009E73AD" w:rsidRDefault="00205263" w:rsidP="00392ED0">
      <w:pPr>
        <w:pStyle w:val="a9"/>
        <w:ind w:firstLine="708"/>
        <w:jc w:val="both"/>
        <w:rPr>
          <w:rFonts w:ascii="Times New Roman" w:hAnsi="Times New Roman"/>
          <w:bCs/>
          <w:sz w:val="20"/>
          <w:szCs w:val="20"/>
        </w:rPr>
      </w:pPr>
      <w:r w:rsidRPr="009E73AD">
        <w:rPr>
          <w:rFonts w:ascii="Times New Roman" w:hAnsi="Times New Roman"/>
          <w:bCs/>
          <w:sz w:val="20"/>
          <w:szCs w:val="20"/>
        </w:rPr>
        <w:t>10.9. В случае обнаружения недостатков Работ Заказчик вправе по своему выбору вместо предъявления требований об устранении недостатков Работ потребовать от Подрядчика:</w:t>
      </w:r>
    </w:p>
    <w:p w:rsidR="00205263" w:rsidRPr="009E73AD" w:rsidRDefault="00205263" w:rsidP="00392ED0">
      <w:pPr>
        <w:pStyle w:val="a9"/>
        <w:ind w:firstLine="708"/>
        <w:jc w:val="both"/>
        <w:rPr>
          <w:rFonts w:ascii="Times New Roman" w:hAnsi="Times New Roman"/>
          <w:bCs/>
          <w:sz w:val="20"/>
          <w:szCs w:val="20"/>
        </w:rPr>
      </w:pPr>
      <w:r w:rsidRPr="009E73AD">
        <w:rPr>
          <w:rFonts w:ascii="Times New Roman" w:hAnsi="Times New Roman"/>
          <w:bCs/>
          <w:sz w:val="20"/>
          <w:szCs w:val="20"/>
        </w:rPr>
        <w:t>- соразмерного уменьшения стоимости Работ;</w:t>
      </w:r>
    </w:p>
    <w:p w:rsidR="00205263" w:rsidRPr="009E73AD" w:rsidRDefault="00205263" w:rsidP="00392ED0">
      <w:pPr>
        <w:pStyle w:val="a9"/>
        <w:ind w:firstLine="708"/>
        <w:jc w:val="both"/>
        <w:rPr>
          <w:rFonts w:ascii="Times New Roman" w:hAnsi="Times New Roman"/>
          <w:bCs/>
          <w:sz w:val="20"/>
          <w:szCs w:val="20"/>
        </w:rPr>
      </w:pPr>
      <w:r w:rsidRPr="009E73AD">
        <w:rPr>
          <w:rFonts w:ascii="Times New Roman" w:hAnsi="Times New Roman"/>
          <w:bCs/>
          <w:sz w:val="20"/>
          <w:szCs w:val="20"/>
        </w:rPr>
        <w:t>- возмещения своих расходов на устранение недостатков результата Работ в установленный Заказчиком срок.</w:t>
      </w:r>
    </w:p>
    <w:p w:rsidR="00205263" w:rsidRPr="009E73AD" w:rsidRDefault="00205263" w:rsidP="00392ED0">
      <w:pPr>
        <w:pStyle w:val="11"/>
        <w:tabs>
          <w:tab w:val="left" w:pos="0"/>
          <w:tab w:val="left" w:pos="283"/>
          <w:tab w:val="left" w:pos="720"/>
        </w:tabs>
        <w:ind w:right="-30" w:firstLine="720"/>
        <w:jc w:val="both"/>
        <w:rPr>
          <w:rFonts w:ascii="Times New Roman" w:hAnsi="Times New Roman" w:cs="Times New Roman"/>
        </w:rPr>
      </w:pPr>
      <w:r w:rsidRPr="009E73AD">
        <w:rPr>
          <w:rFonts w:ascii="Times New Roman" w:hAnsi="Times New Roman" w:cs="Times New Roman"/>
          <w:bCs/>
        </w:rPr>
        <w:t>10.10. При возникновении между Заказчиком и Подрядчиком спора по поводу недостатков Проектной</w:t>
      </w:r>
      <w:r w:rsidR="000C4B12" w:rsidRPr="009E73AD">
        <w:rPr>
          <w:rFonts w:ascii="Times New Roman" w:hAnsi="Times New Roman" w:cs="Times New Roman"/>
          <w:bCs/>
        </w:rPr>
        <w:t>, Исполнительной</w:t>
      </w:r>
      <w:r w:rsidRPr="009E73AD">
        <w:rPr>
          <w:rFonts w:ascii="Times New Roman" w:hAnsi="Times New Roman" w:cs="Times New Roman"/>
          <w:bCs/>
        </w:rPr>
        <w:t xml:space="preserve"> и (или) иной подготовленной Подрядчиком документации, и невозможности урегулирования этого спора путём переговоров, по требованию любой из Сторон может быть назначена экспертиза. Расходы по экспертизе несет Подрядчик, за исключением случаев, когда экспертизой установлено отсутствие нарушений Подрядчиком условий настоящего Договора.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392ED0" w:rsidRPr="009E73AD" w:rsidRDefault="00392ED0" w:rsidP="00392ED0">
      <w:pPr>
        <w:pStyle w:val="11"/>
        <w:tabs>
          <w:tab w:val="left" w:pos="0"/>
          <w:tab w:val="left" w:pos="283"/>
          <w:tab w:val="left" w:pos="720"/>
        </w:tabs>
        <w:ind w:right="357"/>
        <w:jc w:val="center"/>
        <w:rPr>
          <w:rFonts w:ascii="Times New Roman" w:hAnsi="Times New Roman" w:cs="Times New Roman"/>
          <w:bCs/>
          <w:color w:val="000000"/>
        </w:rPr>
      </w:pPr>
    </w:p>
    <w:p w:rsidR="00205263" w:rsidRPr="009E73AD" w:rsidRDefault="00205263" w:rsidP="00392ED0">
      <w:pPr>
        <w:pStyle w:val="11"/>
        <w:tabs>
          <w:tab w:val="left" w:pos="0"/>
          <w:tab w:val="left" w:pos="283"/>
          <w:tab w:val="left" w:pos="720"/>
        </w:tabs>
        <w:ind w:right="357"/>
        <w:jc w:val="center"/>
        <w:rPr>
          <w:rFonts w:ascii="Times New Roman" w:hAnsi="Times New Roman" w:cs="Times New Roman"/>
          <w:bCs/>
          <w:color w:val="000000"/>
        </w:rPr>
      </w:pPr>
      <w:r w:rsidRPr="009E73AD">
        <w:rPr>
          <w:rFonts w:ascii="Times New Roman" w:hAnsi="Times New Roman" w:cs="Times New Roman"/>
          <w:bCs/>
          <w:color w:val="000000"/>
        </w:rPr>
        <w:t>11. ГАРАНТИИ КАЧЕСТВА</w:t>
      </w:r>
    </w:p>
    <w:p w:rsidR="007C16B5" w:rsidRPr="009E73AD" w:rsidRDefault="00205263" w:rsidP="00392ED0">
      <w:pPr>
        <w:tabs>
          <w:tab w:val="left" w:pos="1080"/>
        </w:tabs>
        <w:spacing w:line="252" w:lineRule="auto"/>
        <w:ind w:firstLine="540"/>
        <w:jc w:val="both"/>
        <w:rPr>
          <w:sz w:val="20"/>
          <w:szCs w:val="20"/>
        </w:rPr>
      </w:pPr>
      <w:r w:rsidRPr="009E73AD">
        <w:rPr>
          <w:bCs/>
          <w:sz w:val="20"/>
          <w:szCs w:val="20"/>
        </w:rPr>
        <w:t xml:space="preserve">11.1. </w:t>
      </w:r>
      <w:r w:rsidRPr="009E73AD">
        <w:rPr>
          <w:sz w:val="20"/>
          <w:szCs w:val="20"/>
        </w:rPr>
        <w:t xml:space="preserve">Подрядчик гарантирует, что при передаче результата Работ Заказчику по Акту о приемке Объекта в эксплуатацию и в течение </w:t>
      </w:r>
      <w:r w:rsidR="00B95409" w:rsidRPr="009E73AD">
        <w:rPr>
          <w:sz w:val="20"/>
          <w:szCs w:val="20"/>
        </w:rPr>
        <w:t>24</w:t>
      </w:r>
      <w:r w:rsidRPr="009E73AD">
        <w:rPr>
          <w:sz w:val="20"/>
          <w:szCs w:val="20"/>
        </w:rPr>
        <w:t xml:space="preserve"> </w:t>
      </w:r>
      <w:r w:rsidR="00B95409" w:rsidRPr="009E73AD">
        <w:rPr>
          <w:sz w:val="20"/>
          <w:szCs w:val="20"/>
        </w:rPr>
        <w:t>(двадцати четырех)</w:t>
      </w:r>
      <w:r w:rsidRPr="009E73AD">
        <w:rPr>
          <w:sz w:val="20"/>
          <w:szCs w:val="20"/>
        </w:rPr>
        <w:t xml:space="preserve"> месяцев с указанной даты результаты Работ будут соответствовать требованиям к качеству, определённым в соответствии с Договором. Срок гарантии качества Работ по монтажу инженерных систем и оборудования составляет </w:t>
      </w:r>
      <w:r w:rsidR="00B95409" w:rsidRPr="009E73AD">
        <w:rPr>
          <w:sz w:val="20"/>
          <w:szCs w:val="20"/>
        </w:rPr>
        <w:t xml:space="preserve">24 (двадцать четыре) </w:t>
      </w:r>
      <w:r w:rsidRPr="009E73AD">
        <w:rPr>
          <w:sz w:val="20"/>
          <w:szCs w:val="20"/>
        </w:rPr>
        <w:t>месяц</w:t>
      </w:r>
      <w:r w:rsidR="00B95409" w:rsidRPr="009E73AD">
        <w:rPr>
          <w:sz w:val="20"/>
          <w:szCs w:val="20"/>
        </w:rPr>
        <w:t>а</w:t>
      </w:r>
      <w:r w:rsidRPr="009E73AD">
        <w:rPr>
          <w:sz w:val="20"/>
          <w:szCs w:val="20"/>
        </w:rPr>
        <w:t xml:space="preserve"> с даты подписания Акта о приемке Объекта в эксплуатацию</w:t>
      </w:r>
      <w:r w:rsidR="002D322D" w:rsidRPr="009E73AD">
        <w:rPr>
          <w:sz w:val="20"/>
          <w:szCs w:val="20"/>
        </w:rPr>
        <w:t>, если иной Гарантийный срок не установлен в соответствии с паспортами, выдаваемыми изготовителями</w:t>
      </w:r>
      <w:r w:rsidRPr="009E73AD">
        <w:rPr>
          <w:sz w:val="20"/>
          <w:szCs w:val="20"/>
        </w:rPr>
        <w:t xml:space="preserve">. </w:t>
      </w:r>
      <w:r w:rsidR="002D322D" w:rsidRPr="009E73AD">
        <w:rPr>
          <w:sz w:val="20"/>
          <w:szCs w:val="20"/>
        </w:rPr>
        <w:t xml:space="preserve"> Подрядчик обязуется передать Заказчику в составе Исполнительной документации все документы, подтверждающие гарантийные обязательства изготовителей.</w:t>
      </w:r>
    </w:p>
    <w:p w:rsidR="00205263" w:rsidRPr="009E73AD" w:rsidRDefault="00205263" w:rsidP="00392ED0">
      <w:pPr>
        <w:tabs>
          <w:tab w:val="left" w:pos="1080"/>
        </w:tabs>
        <w:spacing w:line="252" w:lineRule="auto"/>
        <w:ind w:firstLine="540"/>
        <w:jc w:val="both"/>
        <w:rPr>
          <w:bCs/>
          <w:sz w:val="20"/>
          <w:szCs w:val="20"/>
        </w:rPr>
      </w:pPr>
      <w:r w:rsidRPr="009E73AD">
        <w:rPr>
          <w:bCs/>
          <w:sz w:val="20"/>
          <w:szCs w:val="20"/>
        </w:rPr>
        <w:t>11.2. Подрядчик гарантирует, что в связи с использованием Подрядчиком оборудования, материалов, информации при выполнении Работ не нарушены права третьих лиц и законодательство Российской Федерации.</w:t>
      </w:r>
    </w:p>
    <w:p w:rsidR="00205263" w:rsidRPr="009E73AD" w:rsidRDefault="00205263" w:rsidP="00392ED0">
      <w:pPr>
        <w:pStyle w:val="a9"/>
        <w:ind w:firstLine="708"/>
        <w:jc w:val="both"/>
        <w:rPr>
          <w:rFonts w:ascii="Times New Roman" w:hAnsi="Times New Roman"/>
          <w:bCs/>
          <w:sz w:val="20"/>
          <w:szCs w:val="20"/>
        </w:rPr>
      </w:pPr>
      <w:r w:rsidRPr="009E73AD">
        <w:rPr>
          <w:rFonts w:ascii="Times New Roman" w:hAnsi="Times New Roman"/>
          <w:bCs/>
          <w:sz w:val="20"/>
          <w:szCs w:val="20"/>
        </w:rPr>
        <w:t xml:space="preserve">11.3. Если в период гарантийного срока обнаружатся недостатки Работ (результата Работ), то Подрядчик обязан их устранить за свой счёт не позднее 30 (Тридцати) </w:t>
      </w:r>
      <w:r w:rsidR="00E43457" w:rsidRPr="009E73AD">
        <w:rPr>
          <w:rFonts w:ascii="Times New Roman" w:hAnsi="Times New Roman"/>
          <w:bCs/>
          <w:sz w:val="20"/>
          <w:szCs w:val="20"/>
        </w:rPr>
        <w:t xml:space="preserve">календарных </w:t>
      </w:r>
      <w:r w:rsidRPr="009E73AD">
        <w:rPr>
          <w:rFonts w:ascii="Times New Roman" w:hAnsi="Times New Roman"/>
          <w:bCs/>
          <w:sz w:val="20"/>
          <w:szCs w:val="20"/>
        </w:rPr>
        <w:t>дней с даты уведомления Заказчика о выявлении недостатков. Гарантийный срок в этом случае продлевается на период устранения недостатков Работ (результата Работ).</w:t>
      </w:r>
    </w:p>
    <w:p w:rsidR="00205263" w:rsidRPr="009E73AD" w:rsidRDefault="00205263" w:rsidP="00392ED0">
      <w:pPr>
        <w:pStyle w:val="a9"/>
        <w:ind w:firstLine="708"/>
        <w:jc w:val="both"/>
        <w:rPr>
          <w:rFonts w:ascii="Times New Roman" w:hAnsi="Times New Roman"/>
          <w:bCs/>
          <w:sz w:val="20"/>
          <w:szCs w:val="20"/>
        </w:rPr>
      </w:pPr>
      <w:r w:rsidRPr="009E73AD">
        <w:rPr>
          <w:rFonts w:ascii="Times New Roman" w:hAnsi="Times New Roman"/>
          <w:bCs/>
          <w:sz w:val="20"/>
          <w:szCs w:val="20"/>
        </w:rPr>
        <w:t>11.4. В случае если Подрядчик в течение указанного в п</w:t>
      </w:r>
      <w:r w:rsidR="005B0DA8" w:rsidRPr="009E73AD">
        <w:rPr>
          <w:rFonts w:ascii="Times New Roman" w:hAnsi="Times New Roman"/>
          <w:bCs/>
          <w:sz w:val="20"/>
          <w:szCs w:val="20"/>
        </w:rPr>
        <w:t xml:space="preserve">ункте </w:t>
      </w:r>
      <w:r w:rsidRPr="009E73AD">
        <w:rPr>
          <w:rFonts w:ascii="Times New Roman" w:hAnsi="Times New Roman"/>
          <w:bCs/>
          <w:sz w:val="20"/>
          <w:szCs w:val="20"/>
        </w:rPr>
        <w:t>11.3 Договора срока не устранит недостатки Работ, Заказчик вправе привлечь третьих лиц для выполнения работ по устранению данных недостатков, а Подрядчик оплатит Заказчику сумму, соответствующую расходам Заказчика на устранение недостатков Работ в соответствии со счетом, выставленным Заказчиком.</w:t>
      </w:r>
    </w:p>
    <w:p w:rsidR="00392ED0" w:rsidRPr="009E73AD" w:rsidRDefault="00392ED0" w:rsidP="00392ED0">
      <w:pPr>
        <w:pStyle w:val="11"/>
        <w:tabs>
          <w:tab w:val="left" w:pos="0"/>
          <w:tab w:val="left" w:pos="283"/>
          <w:tab w:val="left" w:pos="720"/>
        </w:tabs>
        <w:ind w:right="357"/>
        <w:jc w:val="center"/>
        <w:rPr>
          <w:rFonts w:ascii="Times New Roman" w:hAnsi="Times New Roman" w:cs="Times New Roman"/>
        </w:rPr>
      </w:pPr>
    </w:p>
    <w:p w:rsidR="00205263" w:rsidRPr="009E73AD" w:rsidRDefault="00205263" w:rsidP="00392ED0">
      <w:pPr>
        <w:pStyle w:val="11"/>
        <w:tabs>
          <w:tab w:val="left" w:pos="0"/>
          <w:tab w:val="left" w:pos="283"/>
          <w:tab w:val="left" w:pos="720"/>
        </w:tabs>
        <w:ind w:right="357"/>
        <w:jc w:val="center"/>
        <w:rPr>
          <w:rFonts w:ascii="Times New Roman" w:hAnsi="Times New Roman" w:cs="Times New Roman"/>
        </w:rPr>
      </w:pPr>
      <w:r w:rsidRPr="009E73AD">
        <w:rPr>
          <w:rFonts w:ascii="Times New Roman" w:hAnsi="Times New Roman" w:cs="Times New Roman"/>
        </w:rPr>
        <w:t>12. ОТВЕТСТВЕННОСТЬ</w:t>
      </w:r>
    </w:p>
    <w:p w:rsidR="00205263" w:rsidRPr="009E73AD" w:rsidRDefault="00205263" w:rsidP="00392ED0">
      <w:pPr>
        <w:pStyle w:val="a9"/>
        <w:ind w:firstLine="708"/>
        <w:jc w:val="both"/>
        <w:rPr>
          <w:rFonts w:ascii="Times New Roman" w:hAnsi="Times New Roman"/>
          <w:bCs/>
          <w:sz w:val="20"/>
          <w:szCs w:val="20"/>
        </w:rPr>
      </w:pPr>
      <w:r w:rsidRPr="009E73AD">
        <w:rPr>
          <w:rFonts w:ascii="Times New Roman" w:hAnsi="Times New Roman"/>
          <w:bCs/>
          <w:sz w:val="20"/>
          <w:szCs w:val="20"/>
        </w:rPr>
        <w:t>12.1. Подрядчик несет ответственность за ненадлежащее выполнение Работ, включая недостатки, обнаруженные в дальнейшем в процессе эксплуатации Объекта.</w:t>
      </w:r>
    </w:p>
    <w:p w:rsidR="00205263" w:rsidRPr="009E73AD" w:rsidRDefault="00205263" w:rsidP="00392ED0">
      <w:pPr>
        <w:pStyle w:val="a9"/>
        <w:ind w:firstLine="708"/>
        <w:jc w:val="both"/>
        <w:rPr>
          <w:rFonts w:ascii="Times New Roman" w:hAnsi="Times New Roman"/>
          <w:bCs/>
          <w:sz w:val="20"/>
          <w:szCs w:val="20"/>
        </w:rPr>
      </w:pPr>
      <w:r w:rsidRPr="009E73AD">
        <w:rPr>
          <w:rFonts w:ascii="Times New Roman" w:hAnsi="Times New Roman"/>
          <w:bCs/>
          <w:sz w:val="20"/>
          <w:szCs w:val="20"/>
        </w:rPr>
        <w:t>12.2. Подрядчик несет ответственность за допущенные отступления от требований, предусмотренных в Техническом задании, в Нормах, а также за недостижение указанных в Техническом задании показателей Объекта.</w:t>
      </w:r>
    </w:p>
    <w:p w:rsidR="00205263" w:rsidRPr="009E73AD" w:rsidRDefault="00205263" w:rsidP="00392ED0">
      <w:pPr>
        <w:pStyle w:val="a9"/>
        <w:ind w:firstLine="708"/>
        <w:jc w:val="both"/>
        <w:rPr>
          <w:rFonts w:ascii="Times New Roman" w:hAnsi="Times New Roman"/>
          <w:bCs/>
          <w:sz w:val="20"/>
          <w:szCs w:val="20"/>
        </w:rPr>
      </w:pPr>
      <w:r w:rsidRPr="009E73AD">
        <w:rPr>
          <w:rFonts w:ascii="Times New Roman" w:hAnsi="Times New Roman"/>
          <w:bCs/>
          <w:sz w:val="20"/>
          <w:szCs w:val="20"/>
        </w:rPr>
        <w:t xml:space="preserve">12.3. В случае нарушения Подрядчиком указанного в пункте 5.1 Договора срока </w:t>
      </w:r>
      <w:r w:rsidR="00F66028" w:rsidRPr="009E73AD">
        <w:rPr>
          <w:rFonts w:ascii="Times New Roman" w:hAnsi="Times New Roman"/>
          <w:bCs/>
          <w:sz w:val="20"/>
          <w:szCs w:val="20"/>
        </w:rPr>
        <w:t xml:space="preserve">начала или </w:t>
      </w:r>
      <w:r w:rsidRPr="009E73AD">
        <w:rPr>
          <w:rFonts w:ascii="Times New Roman" w:hAnsi="Times New Roman"/>
          <w:bCs/>
          <w:sz w:val="20"/>
          <w:szCs w:val="20"/>
        </w:rPr>
        <w:t xml:space="preserve">завершения выполнения Работ и передачи результата Работ </w:t>
      </w:r>
      <w:r w:rsidR="002D322D" w:rsidRPr="009E73AD">
        <w:rPr>
          <w:rFonts w:ascii="Times New Roman" w:hAnsi="Times New Roman"/>
          <w:bCs/>
          <w:sz w:val="20"/>
          <w:szCs w:val="20"/>
        </w:rPr>
        <w:t xml:space="preserve">(или определённых в соответствии с Договором документов) </w:t>
      </w:r>
      <w:r w:rsidRPr="009E73AD">
        <w:rPr>
          <w:rFonts w:ascii="Times New Roman" w:hAnsi="Times New Roman"/>
          <w:bCs/>
          <w:sz w:val="20"/>
          <w:szCs w:val="20"/>
        </w:rPr>
        <w:t xml:space="preserve">Заказчику Заказчик оставляет за собой право начислить, а Подрядчик обязуется уплатить Заказчику пеню в размере </w:t>
      </w:r>
      <w:r w:rsidR="00442FDD" w:rsidRPr="009E73AD">
        <w:rPr>
          <w:rFonts w:ascii="Times New Roman" w:hAnsi="Times New Roman"/>
          <w:bCs/>
          <w:sz w:val="20"/>
          <w:szCs w:val="20"/>
        </w:rPr>
        <w:t>0,1 (ноль целых одна десятая) % от Цены Работ, указанной в п</w:t>
      </w:r>
      <w:r w:rsidR="005B0DA8" w:rsidRPr="009E73AD">
        <w:rPr>
          <w:rFonts w:ascii="Times New Roman" w:hAnsi="Times New Roman"/>
          <w:bCs/>
          <w:sz w:val="20"/>
          <w:szCs w:val="20"/>
        </w:rPr>
        <w:t>ункте</w:t>
      </w:r>
      <w:r w:rsidR="00442FDD" w:rsidRPr="009E73AD">
        <w:rPr>
          <w:rFonts w:ascii="Times New Roman" w:hAnsi="Times New Roman"/>
          <w:bCs/>
          <w:sz w:val="20"/>
          <w:szCs w:val="20"/>
        </w:rPr>
        <w:t xml:space="preserve"> 3.1 Договора, за каждый день просрочки, но не более 10 (десяти) % от Цены Работ, указанной в п</w:t>
      </w:r>
      <w:r w:rsidR="005B0DA8" w:rsidRPr="009E73AD">
        <w:rPr>
          <w:rFonts w:ascii="Times New Roman" w:hAnsi="Times New Roman"/>
          <w:bCs/>
          <w:sz w:val="20"/>
          <w:szCs w:val="20"/>
        </w:rPr>
        <w:t>ункте</w:t>
      </w:r>
      <w:r w:rsidR="00442FDD" w:rsidRPr="009E73AD">
        <w:rPr>
          <w:rFonts w:ascii="Times New Roman" w:hAnsi="Times New Roman"/>
          <w:bCs/>
          <w:sz w:val="20"/>
          <w:szCs w:val="20"/>
        </w:rPr>
        <w:t xml:space="preserve"> 3.1 Договора. </w:t>
      </w:r>
      <w:r w:rsidRPr="009E73AD">
        <w:rPr>
          <w:rFonts w:ascii="Times New Roman" w:hAnsi="Times New Roman"/>
          <w:bCs/>
          <w:sz w:val="20"/>
          <w:szCs w:val="20"/>
        </w:rPr>
        <w:t xml:space="preserve"> </w:t>
      </w:r>
    </w:p>
    <w:p w:rsidR="009627C0" w:rsidRPr="009E73AD" w:rsidRDefault="009627C0" w:rsidP="00392ED0">
      <w:pPr>
        <w:pStyle w:val="a9"/>
        <w:ind w:firstLine="708"/>
        <w:jc w:val="both"/>
        <w:rPr>
          <w:rFonts w:ascii="Times New Roman" w:hAnsi="Times New Roman"/>
          <w:bCs/>
          <w:sz w:val="20"/>
          <w:szCs w:val="20"/>
        </w:rPr>
      </w:pPr>
      <w:r w:rsidRPr="009E73AD">
        <w:rPr>
          <w:rFonts w:ascii="Times New Roman" w:hAnsi="Times New Roman"/>
          <w:bCs/>
          <w:sz w:val="20"/>
          <w:szCs w:val="20"/>
        </w:rPr>
        <w:t>В случае нарушения Подрядчиком указанного в пункте 5.1.2 Договора срока завершения выполнения строительно-монтажных работ и передачи результата строительно-монтажных работ Заказчику Заказчик оставляет за собой право начислить, а Подрядчик обязуется уплатить Заказчику пеню в размере 0,5 (ноль целых пять десятых) % от Цены Работ, указанной в пункте 3.1 Договора, за каждый день просрочки, но не более 15 (пятнадцати) % от Цены Работ, указанной в пункте 3.1 Договора.</w:t>
      </w:r>
    </w:p>
    <w:p w:rsidR="00205263" w:rsidRPr="009E73AD" w:rsidRDefault="00205263" w:rsidP="00392ED0">
      <w:pPr>
        <w:pStyle w:val="a9"/>
        <w:ind w:firstLine="708"/>
        <w:jc w:val="both"/>
        <w:rPr>
          <w:rFonts w:ascii="Times New Roman" w:hAnsi="Times New Roman"/>
          <w:bCs/>
          <w:sz w:val="20"/>
          <w:szCs w:val="20"/>
        </w:rPr>
      </w:pPr>
      <w:r w:rsidRPr="009E73AD">
        <w:rPr>
          <w:rFonts w:ascii="Times New Roman" w:hAnsi="Times New Roman"/>
          <w:bCs/>
          <w:sz w:val="20"/>
          <w:szCs w:val="20"/>
        </w:rPr>
        <w:t>12.4. В случае нарушения Заказчиком сроков оплаты, предусмотренных разделом 4</w:t>
      </w:r>
      <w:r w:rsidR="009627C0" w:rsidRPr="009E73AD">
        <w:rPr>
          <w:rFonts w:ascii="Times New Roman" w:hAnsi="Times New Roman"/>
          <w:bCs/>
          <w:sz w:val="20"/>
          <w:szCs w:val="20"/>
        </w:rPr>
        <w:t>.1</w:t>
      </w:r>
      <w:r w:rsidRPr="009E73AD">
        <w:rPr>
          <w:rFonts w:ascii="Times New Roman" w:hAnsi="Times New Roman"/>
          <w:bCs/>
          <w:sz w:val="20"/>
          <w:szCs w:val="20"/>
        </w:rPr>
        <w:t xml:space="preserve"> Договора, Подрядчик оставляет за собой право начислить, а Заказчик обязуется уплатить Подрядчику пеню в размере </w:t>
      </w:r>
      <w:r w:rsidR="009627C0" w:rsidRPr="009E73AD">
        <w:rPr>
          <w:rFonts w:ascii="Times New Roman" w:hAnsi="Times New Roman"/>
          <w:bCs/>
          <w:sz w:val="20"/>
          <w:szCs w:val="20"/>
        </w:rPr>
        <w:t>0,5 (ноль целых пять десятых)</w:t>
      </w:r>
      <w:r w:rsidRPr="009E73AD">
        <w:rPr>
          <w:rFonts w:ascii="Times New Roman" w:hAnsi="Times New Roman"/>
          <w:bCs/>
          <w:sz w:val="20"/>
          <w:szCs w:val="20"/>
        </w:rPr>
        <w:t xml:space="preserve"> % от суммы просроченного платежа за каждый день просрочки, но не более </w:t>
      </w:r>
      <w:r w:rsidR="00214489" w:rsidRPr="009E73AD">
        <w:rPr>
          <w:rFonts w:ascii="Times New Roman" w:hAnsi="Times New Roman"/>
          <w:bCs/>
          <w:sz w:val="20"/>
          <w:szCs w:val="20"/>
        </w:rPr>
        <w:t>1</w:t>
      </w:r>
      <w:r w:rsidR="009627C0" w:rsidRPr="009E73AD">
        <w:rPr>
          <w:rFonts w:ascii="Times New Roman" w:hAnsi="Times New Roman"/>
          <w:bCs/>
          <w:sz w:val="20"/>
          <w:szCs w:val="20"/>
        </w:rPr>
        <w:t>5</w:t>
      </w:r>
      <w:r w:rsidR="00214489" w:rsidRPr="009E73AD">
        <w:rPr>
          <w:rFonts w:ascii="Times New Roman" w:hAnsi="Times New Roman"/>
          <w:bCs/>
          <w:sz w:val="20"/>
          <w:szCs w:val="20"/>
        </w:rPr>
        <w:t> (десяти)</w:t>
      </w:r>
      <w:r w:rsidRPr="009E73AD">
        <w:rPr>
          <w:rFonts w:ascii="Times New Roman" w:hAnsi="Times New Roman"/>
          <w:bCs/>
          <w:sz w:val="20"/>
          <w:szCs w:val="20"/>
        </w:rPr>
        <w:t> % от указанной суммы.</w:t>
      </w:r>
    </w:p>
    <w:p w:rsidR="009627C0" w:rsidRPr="009E73AD" w:rsidRDefault="009627C0" w:rsidP="00392ED0">
      <w:pPr>
        <w:pStyle w:val="a9"/>
        <w:ind w:firstLine="708"/>
        <w:jc w:val="both"/>
        <w:rPr>
          <w:rFonts w:ascii="Times New Roman" w:hAnsi="Times New Roman"/>
          <w:bCs/>
          <w:sz w:val="20"/>
          <w:szCs w:val="20"/>
        </w:rPr>
      </w:pPr>
      <w:r w:rsidRPr="009E73AD">
        <w:rPr>
          <w:rFonts w:ascii="Times New Roman" w:hAnsi="Times New Roman"/>
          <w:bCs/>
          <w:sz w:val="20"/>
          <w:szCs w:val="20"/>
        </w:rPr>
        <w:t>В случае нарушения Заказчиком сроков оплаты, предусмотренных разделом 4.2 Договора, Подрядчик оставляет за собой право начислить, а Заказчик обязуется уплатить Подрядчику пеню в размере 0,1 (ноль целых одна десятая % от суммы просроченного платежа за каждый день просрочки, но не более 10 (десяти) % от указанной суммы.</w:t>
      </w:r>
    </w:p>
    <w:p w:rsidR="00205263" w:rsidRPr="009E73AD" w:rsidRDefault="00205263" w:rsidP="00392ED0">
      <w:pPr>
        <w:pStyle w:val="a9"/>
        <w:ind w:firstLine="708"/>
        <w:jc w:val="both"/>
        <w:rPr>
          <w:rFonts w:ascii="Times New Roman" w:hAnsi="Times New Roman"/>
          <w:bCs/>
          <w:sz w:val="20"/>
          <w:szCs w:val="20"/>
        </w:rPr>
      </w:pPr>
      <w:r w:rsidRPr="009E73AD">
        <w:rPr>
          <w:rFonts w:ascii="Times New Roman" w:hAnsi="Times New Roman"/>
          <w:bCs/>
          <w:sz w:val="20"/>
          <w:szCs w:val="20"/>
        </w:rPr>
        <w:t>12.5. В случае расторжения Заказчиком Договора по основаниям, указанным в п</w:t>
      </w:r>
      <w:r w:rsidR="005B0DA8" w:rsidRPr="009E73AD">
        <w:rPr>
          <w:rFonts w:ascii="Times New Roman" w:hAnsi="Times New Roman"/>
          <w:bCs/>
          <w:sz w:val="20"/>
          <w:szCs w:val="20"/>
        </w:rPr>
        <w:t>одпунктах</w:t>
      </w:r>
      <w:r w:rsidRPr="009E73AD">
        <w:rPr>
          <w:rFonts w:ascii="Times New Roman" w:hAnsi="Times New Roman"/>
          <w:bCs/>
          <w:sz w:val="20"/>
          <w:szCs w:val="20"/>
        </w:rPr>
        <w:t xml:space="preserve"> 16.1.1 – 16.1.</w:t>
      </w:r>
      <w:r w:rsidR="00DB75ED" w:rsidRPr="009E73AD">
        <w:rPr>
          <w:rFonts w:ascii="Times New Roman" w:hAnsi="Times New Roman"/>
          <w:bCs/>
          <w:sz w:val="20"/>
          <w:szCs w:val="20"/>
        </w:rPr>
        <w:t xml:space="preserve">5 </w:t>
      </w:r>
      <w:r w:rsidRPr="009E73AD">
        <w:rPr>
          <w:rFonts w:ascii="Times New Roman" w:hAnsi="Times New Roman"/>
          <w:bCs/>
          <w:sz w:val="20"/>
          <w:szCs w:val="20"/>
        </w:rPr>
        <w:t xml:space="preserve">Договора, Подрядчик по требованию Заказчика уплачивает Заказчику штраф в размере </w:t>
      </w:r>
      <w:r w:rsidR="00214489" w:rsidRPr="009E73AD">
        <w:rPr>
          <w:rFonts w:ascii="Times New Roman" w:hAnsi="Times New Roman"/>
          <w:bCs/>
          <w:sz w:val="20"/>
          <w:szCs w:val="20"/>
        </w:rPr>
        <w:t>10 (десять)</w:t>
      </w:r>
      <w:r w:rsidRPr="009E73AD">
        <w:rPr>
          <w:rFonts w:ascii="Times New Roman" w:hAnsi="Times New Roman"/>
          <w:bCs/>
          <w:sz w:val="20"/>
          <w:szCs w:val="20"/>
        </w:rPr>
        <w:t xml:space="preserve">% </w:t>
      </w:r>
      <w:r w:rsidR="00214489" w:rsidRPr="009E73AD">
        <w:rPr>
          <w:rFonts w:ascii="Times New Roman" w:hAnsi="Times New Roman"/>
          <w:bCs/>
          <w:sz w:val="20"/>
          <w:szCs w:val="20"/>
        </w:rPr>
        <w:t>от Цены Работ, указанной в п</w:t>
      </w:r>
      <w:r w:rsidR="005B0DA8" w:rsidRPr="009E73AD">
        <w:rPr>
          <w:rFonts w:ascii="Times New Roman" w:hAnsi="Times New Roman"/>
          <w:bCs/>
          <w:sz w:val="20"/>
          <w:szCs w:val="20"/>
        </w:rPr>
        <w:t>ункте</w:t>
      </w:r>
      <w:r w:rsidR="00214489" w:rsidRPr="009E73AD">
        <w:rPr>
          <w:rFonts w:ascii="Times New Roman" w:hAnsi="Times New Roman"/>
          <w:bCs/>
          <w:sz w:val="20"/>
          <w:szCs w:val="20"/>
        </w:rPr>
        <w:t xml:space="preserve"> 3.1 Договора</w:t>
      </w:r>
      <w:r w:rsidRPr="009E73AD">
        <w:rPr>
          <w:rFonts w:ascii="Times New Roman" w:hAnsi="Times New Roman"/>
          <w:bCs/>
          <w:sz w:val="20"/>
          <w:szCs w:val="20"/>
        </w:rPr>
        <w:t>.</w:t>
      </w:r>
    </w:p>
    <w:p w:rsidR="00205263" w:rsidRPr="009E73AD" w:rsidRDefault="00205263" w:rsidP="00392ED0">
      <w:pPr>
        <w:pStyle w:val="a9"/>
        <w:ind w:firstLine="708"/>
        <w:jc w:val="both"/>
        <w:rPr>
          <w:rFonts w:ascii="Times New Roman" w:hAnsi="Times New Roman"/>
          <w:bCs/>
          <w:sz w:val="20"/>
          <w:szCs w:val="20"/>
        </w:rPr>
      </w:pPr>
      <w:r w:rsidRPr="009E73AD">
        <w:rPr>
          <w:rFonts w:ascii="Times New Roman" w:hAnsi="Times New Roman"/>
          <w:bCs/>
          <w:sz w:val="20"/>
          <w:szCs w:val="20"/>
        </w:rPr>
        <w:t>12.6. Неустойка за неисполнение или ненадлежащее исполнение обязательств по настоящему Договору одной из Сторон подлежит уплате другой Стороне в течение 10 (Десяти) рабочих дней с даты получения требования об ее уплате.</w:t>
      </w:r>
    </w:p>
    <w:p w:rsidR="00205263" w:rsidRPr="009E73AD" w:rsidRDefault="00205263" w:rsidP="00392ED0">
      <w:pPr>
        <w:pStyle w:val="a9"/>
        <w:ind w:firstLine="708"/>
        <w:jc w:val="both"/>
        <w:rPr>
          <w:rFonts w:ascii="Times New Roman" w:hAnsi="Times New Roman"/>
          <w:bCs/>
          <w:sz w:val="20"/>
          <w:szCs w:val="20"/>
        </w:rPr>
      </w:pPr>
      <w:r w:rsidRPr="009E73AD">
        <w:rPr>
          <w:rFonts w:ascii="Times New Roman" w:hAnsi="Times New Roman"/>
          <w:bCs/>
          <w:sz w:val="20"/>
          <w:szCs w:val="20"/>
        </w:rPr>
        <w:lastRenderedPageBreak/>
        <w:t xml:space="preserve">Датой признания неустойки Стороной, нарушившей обязательства, считается дата фактического получения другой Стороной денежных средств, перечисленных в связи с уплатой неустойки. </w:t>
      </w:r>
    </w:p>
    <w:p w:rsidR="00205263" w:rsidRPr="009E73AD" w:rsidRDefault="00205263" w:rsidP="00392ED0">
      <w:pPr>
        <w:pStyle w:val="a9"/>
        <w:ind w:firstLine="708"/>
        <w:jc w:val="both"/>
        <w:rPr>
          <w:rFonts w:ascii="Times New Roman" w:hAnsi="Times New Roman"/>
          <w:bCs/>
          <w:sz w:val="20"/>
          <w:szCs w:val="20"/>
        </w:rPr>
      </w:pPr>
      <w:r w:rsidRPr="009E73AD">
        <w:rPr>
          <w:rFonts w:ascii="Times New Roman" w:hAnsi="Times New Roman"/>
          <w:bCs/>
          <w:sz w:val="20"/>
          <w:szCs w:val="20"/>
        </w:rPr>
        <w:t>12.</w:t>
      </w:r>
      <w:r w:rsidR="00537D62" w:rsidRPr="009E73AD">
        <w:rPr>
          <w:rFonts w:ascii="Times New Roman" w:hAnsi="Times New Roman"/>
          <w:bCs/>
          <w:sz w:val="20"/>
          <w:szCs w:val="20"/>
        </w:rPr>
        <w:t>7</w:t>
      </w:r>
      <w:r w:rsidRPr="009E73AD">
        <w:rPr>
          <w:rFonts w:ascii="Times New Roman" w:hAnsi="Times New Roman"/>
          <w:bCs/>
          <w:sz w:val="20"/>
          <w:szCs w:val="20"/>
        </w:rPr>
        <w:t>. Уплата неустойки в случае неисполнения обязательства и возмещение убытков в случае его неисполнения не освобождают Подрядчика от исполнения обязательства в натуре.</w:t>
      </w:r>
    </w:p>
    <w:p w:rsidR="00205263" w:rsidRPr="009E73AD" w:rsidRDefault="00205263" w:rsidP="00392ED0">
      <w:pPr>
        <w:pStyle w:val="a9"/>
        <w:ind w:firstLine="708"/>
        <w:jc w:val="both"/>
        <w:rPr>
          <w:rFonts w:ascii="Times New Roman" w:hAnsi="Times New Roman"/>
          <w:bCs/>
          <w:sz w:val="20"/>
          <w:szCs w:val="20"/>
        </w:rPr>
      </w:pPr>
      <w:r w:rsidRPr="009E73AD">
        <w:rPr>
          <w:rFonts w:ascii="Times New Roman" w:hAnsi="Times New Roman"/>
          <w:bCs/>
          <w:sz w:val="20"/>
          <w:szCs w:val="20"/>
        </w:rPr>
        <w:t>12.</w:t>
      </w:r>
      <w:r w:rsidR="00537D62" w:rsidRPr="009E73AD">
        <w:rPr>
          <w:rFonts w:ascii="Times New Roman" w:hAnsi="Times New Roman"/>
          <w:bCs/>
          <w:sz w:val="20"/>
          <w:szCs w:val="20"/>
        </w:rPr>
        <w:t>8</w:t>
      </w:r>
      <w:r w:rsidRPr="009E73AD">
        <w:rPr>
          <w:rFonts w:ascii="Times New Roman" w:hAnsi="Times New Roman"/>
          <w:bCs/>
          <w:sz w:val="20"/>
          <w:szCs w:val="20"/>
        </w:rPr>
        <w:t xml:space="preserve">. За ущерб, причинённый третьему лицу в процессе выполнения Работ, отвечает Подрядчик, если не докажет, что ущерб был причинён по вине Заказчика. </w:t>
      </w:r>
    </w:p>
    <w:p w:rsidR="00205263" w:rsidRPr="009E73AD" w:rsidRDefault="00205263" w:rsidP="00392ED0">
      <w:pPr>
        <w:pStyle w:val="a9"/>
        <w:ind w:firstLine="708"/>
        <w:jc w:val="both"/>
        <w:rPr>
          <w:rFonts w:ascii="Times New Roman" w:hAnsi="Times New Roman"/>
          <w:bCs/>
          <w:sz w:val="20"/>
          <w:szCs w:val="20"/>
        </w:rPr>
      </w:pPr>
      <w:r w:rsidRPr="009E73AD">
        <w:rPr>
          <w:rFonts w:ascii="Times New Roman" w:hAnsi="Times New Roman"/>
          <w:bCs/>
          <w:sz w:val="20"/>
          <w:szCs w:val="20"/>
        </w:rPr>
        <w:t>12.</w:t>
      </w:r>
      <w:r w:rsidR="00537D62" w:rsidRPr="009E73AD">
        <w:rPr>
          <w:rFonts w:ascii="Times New Roman" w:hAnsi="Times New Roman"/>
          <w:bCs/>
          <w:sz w:val="20"/>
          <w:szCs w:val="20"/>
        </w:rPr>
        <w:t>9</w:t>
      </w:r>
      <w:r w:rsidRPr="009E73AD">
        <w:rPr>
          <w:rFonts w:ascii="Times New Roman" w:hAnsi="Times New Roman"/>
          <w:bCs/>
          <w:sz w:val="20"/>
          <w:szCs w:val="20"/>
        </w:rPr>
        <w:t xml:space="preserve">. В случае получения письменных требований, содержащих сведения о нарушении прав третьих лиц на результаты интеллектуальной деятельности, вошедшие в разработанную Подрядчиком по Договору </w:t>
      </w:r>
      <w:r w:rsidR="004A5EAE" w:rsidRPr="009E73AD">
        <w:rPr>
          <w:rFonts w:ascii="Times New Roman" w:hAnsi="Times New Roman"/>
          <w:bCs/>
          <w:sz w:val="20"/>
          <w:szCs w:val="20"/>
        </w:rPr>
        <w:t>документацию, или иных исключительных прав на результаты интеллектуальной деятельности</w:t>
      </w:r>
      <w:r w:rsidRPr="009E73AD">
        <w:rPr>
          <w:rFonts w:ascii="Times New Roman" w:hAnsi="Times New Roman"/>
          <w:bCs/>
          <w:sz w:val="20"/>
          <w:szCs w:val="20"/>
        </w:rPr>
        <w:t>, Заказчик извещает об этом Подрядчика.</w:t>
      </w:r>
    </w:p>
    <w:p w:rsidR="00205263" w:rsidRPr="009E73AD" w:rsidRDefault="00205263" w:rsidP="00392ED0">
      <w:pPr>
        <w:pStyle w:val="a9"/>
        <w:ind w:firstLine="708"/>
        <w:jc w:val="both"/>
        <w:rPr>
          <w:rFonts w:ascii="Times New Roman" w:hAnsi="Times New Roman"/>
          <w:bCs/>
          <w:sz w:val="20"/>
          <w:szCs w:val="20"/>
        </w:rPr>
      </w:pPr>
      <w:r w:rsidRPr="009E73AD">
        <w:rPr>
          <w:rFonts w:ascii="Times New Roman" w:hAnsi="Times New Roman"/>
          <w:bCs/>
          <w:sz w:val="20"/>
          <w:szCs w:val="20"/>
        </w:rPr>
        <w:t>12.</w:t>
      </w:r>
      <w:r w:rsidR="00537D62" w:rsidRPr="009E73AD">
        <w:rPr>
          <w:rFonts w:ascii="Times New Roman" w:hAnsi="Times New Roman"/>
          <w:bCs/>
          <w:sz w:val="20"/>
          <w:szCs w:val="20"/>
        </w:rPr>
        <w:t>10</w:t>
      </w:r>
      <w:r w:rsidRPr="009E73AD">
        <w:rPr>
          <w:rFonts w:ascii="Times New Roman" w:hAnsi="Times New Roman"/>
          <w:bCs/>
          <w:sz w:val="20"/>
          <w:szCs w:val="20"/>
        </w:rPr>
        <w:t xml:space="preserve">. При предъявлении третьими лицами претензий к Заказчику по поводу прав на результаты интеллектуальной деятельности, вошедшие в разработанную Подрядчиком по Договору документацию, </w:t>
      </w:r>
      <w:r w:rsidR="00D52EE1" w:rsidRPr="009E73AD">
        <w:rPr>
          <w:rFonts w:ascii="Times New Roman" w:hAnsi="Times New Roman"/>
          <w:bCs/>
          <w:sz w:val="20"/>
          <w:szCs w:val="20"/>
        </w:rPr>
        <w:t xml:space="preserve">или иных исключительных прав на результаты интеллектуальной деятельности, </w:t>
      </w:r>
      <w:r w:rsidRPr="009E73AD">
        <w:rPr>
          <w:rFonts w:ascii="Times New Roman" w:hAnsi="Times New Roman"/>
          <w:bCs/>
          <w:sz w:val="20"/>
          <w:szCs w:val="20"/>
        </w:rPr>
        <w:t>Подрядчик обязуется урегулировать претензии в досудебном порядке от своего имени и за свой счет.</w:t>
      </w:r>
    </w:p>
    <w:p w:rsidR="00205263" w:rsidRPr="009E73AD" w:rsidRDefault="00205263" w:rsidP="00392ED0">
      <w:pPr>
        <w:pStyle w:val="a9"/>
        <w:ind w:firstLine="708"/>
        <w:jc w:val="both"/>
        <w:rPr>
          <w:rFonts w:ascii="Times New Roman" w:hAnsi="Times New Roman"/>
          <w:bCs/>
          <w:sz w:val="20"/>
          <w:szCs w:val="20"/>
        </w:rPr>
      </w:pPr>
      <w:r w:rsidRPr="009E73AD">
        <w:rPr>
          <w:rFonts w:ascii="Times New Roman" w:hAnsi="Times New Roman"/>
          <w:bCs/>
          <w:sz w:val="20"/>
          <w:szCs w:val="20"/>
        </w:rPr>
        <w:t>При предъявлении третьими лицами иска к Заказчику по поводу нарушения их прав на результаты интеллектуальной деятельности, возникшего непосредственно или косвенно в связи с исполнением Договора, Подрядчик обязан вступить в процесс на стороне Заказчика с возмещением ему всех убытков, причиненных предъявлением иска, в том числе, в связи с возможным запретом на использование Заказчиком результатов выполненных Работ.</w:t>
      </w:r>
    </w:p>
    <w:p w:rsidR="00205263" w:rsidRPr="009E73AD" w:rsidRDefault="00205263" w:rsidP="00392ED0">
      <w:pPr>
        <w:pStyle w:val="a9"/>
        <w:ind w:firstLine="708"/>
        <w:jc w:val="both"/>
        <w:rPr>
          <w:rFonts w:ascii="Times New Roman" w:hAnsi="Times New Roman"/>
          <w:bCs/>
          <w:sz w:val="20"/>
          <w:szCs w:val="20"/>
        </w:rPr>
      </w:pPr>
      <w:r w:rsidRPr="009E73AD">
        <w:rPr>
          <w:rFonts w:ascii="Times New Roman" w:hAnsi="Times New Roman"/>
          <w:bCs/>
          <w:sz w:val="20"/>
          <w:szCs w:val="20"/>
        </w:rPr>
        <w:t>12.</w:t>
      </w:r>
      <w:r w:rsidR="00537D62" w:rsidRPr="009E73AD">
        <w:rPr>
          <w:rFonts w:ascii="Times New Roman" w:hAnsi="Times New Roman"/>
          <w:bCs/>
          <w:sz w:val="20"/>
          <w:szCs w:val="20"/>
        </w:rPr>
        <w:t>11</w:t>
      </w:r>
      <w:r w:rsidRPr="009E73AD">
        <w:rPr>
          <w:rFonts w:ascii="Times New Roman" w:hAnsi="Times New Roman"/>
          <w:bCs/>
          <w:sz w:val="20"/>
          <w:szCs w:val="20"/>
        </w:rPr>
        <w:t>. В случае вынесения судом решения о запрете использования Заказчиком переданных в рамках Договора результатов выполненных Работ в связи с правами на них авторов/третьих лиц в дополнение к ответственности, установленной в п</w:t>
      </w:r>
      <w:r w:rsidR="005B0DA8" w:rsidRPr="009E73AD">
        <w:rPr>
          <w:rFonts w:ascii="Times New Roman" w:hAnsi="Times New Roman"/>
          <w:bCs/>
          <w:sz w:val="20"/>
          <w:szCs w:val="20"/>
        </w:rPr>
        <w:t>ункте</w:t>
      </w:r>
      <w:r w:rsidRPr="009E73AD">
        <w:rPr>
          <w:rFonts w:ascii="Times New Roman" w:hAnsi="Times New Roman"/>
          <w:bCs/>
          <w:sz w:val="20"/>
          <w:szCs w:val="20"/>
        </w:rPr>
        <w:t xml:space="preserve"> 12.</w:t>
      </w:r>
      <w:r w:rsidR="00FC4074" w:rsidRPr="009E73AD">
        <w:rPr>
          <w:rFonts w:ascii="Times New Roman" w:hAnsi="Times New Roman"/>
          <w:bCs/>
          <w:sz w:val="20"/>
          <w:szCs w:val="20"/>
        </w:rPr>
        <w:t xml:space="preserve">10 </w:t>
      </w:r>
      <w:r w:rsidRPr="009E73AD">
        <w:rPr>
          <w:rFonts w:ascii="Times New Roman" w:hAnsi="Times New Roman"/>
          <w:bCs/>
          <w:sz w:val="20"/>
          <w:szCs w:val="20"/>
        </w:rPr>
        <w:t>Договора, Подрядчик по выбору Заказчика и в установленный Заказчиком срок обязуется за свой счет:</w:t>
      </w:r>
    </w:p>
    <w:p w:rsidR="00205263" w:rsidRPr="009E73AD" w:rsidRDefault="00205263" w:rsidP="00392ED0">
      <w:pPr>
        <w:pStyle w:val="a9"/>
        <w:ind w:firstLine="708"/>
        <w:jc w:val="both"/>
        <w:rPr>
          <w:rFonts w:ascii="Times New Roman" w:hAnsi="Times New Roman"/>
          <w:bCs/>
          <w:sz w:val="20"/>
          <w:szCs w:val="20"/>
        </w:rPr>
      </w:pPr>
      <w:r w:rsidRPr="009E73AD">
        <w:rPr>
          <w:rFonts w:ascii="Times New Roman" w:hAnsi="Times New Roman"/>
          <w:bCs/>
          <w:sz w:val="20"/>
          <w:szCs w:val="20"/>
        </w:rPr>
        <w:t>– обеспечить для Заказчика право продолжать использование переданных в рамках Договора результатов выполненных Работ;</w:t>
      </w:r>
    </w:p>
    <w:p w:rsidR="00205263" w:rsidRPr="009E73AD" w:rsidRDefault="00205263" w:rsidP="00392ED0">
      <w:pPr>
        <w:pStyle w:val="a9"/>
        <w:ind w:firstLine="708"/>
        <w:jc w:val="both"/>
        <w:rPr>
          <w:rFonts w:ascii="Times New Roman" w:hAnsi="Times New Roman"/>
          <w:bCs/>
          <w:sz w:val="20"/>
          <w:szCs w:val="20"/>
        </w:rPr>
      </w:pPr>
      <w:r w:rsidRPr="009E73AD">
        <w:rPr>
          <w:rFonts w:ascii="Times New Roman" w:hAnsi="Times New Roman"/>
          <w:bCs/>
          <w:sz w:val="20"/>
          <w:szCs w:val="20"/>
        </w:rPr>
        <w:t>–</w:t>
      </w:r>
      <w:r w:rsidR="00000773" w:rsidRPr="009E73AD">
        <w:rPr>
          <w:rFonts w:ascii="Times New Roman" w:hAnsi="Times New Roman"/>
          <w:bCs/>
          <w:sz w:val="20"/>
          <w:szCs w:val="20"/>
        </w:rPr>
        <w:t xml:space="preserve"> </w:t>
      </w:r>
      <w:r w:rsidRPr="009E73AD">
        <w:rPr>
          <w:rFonts w:ascii="Times New Roman" w:hAnsi="Times New Roman"/>
          <w:bCs/>
          <w:sz w:val="20"/>
          <w:szCs w:val="20"/>
        </w:rPr>
        <w:t>изменить переданные в рамках Договора результаты выполненных Работ с тем, чтобы устранить нарушение;</w:t>
      </w:r>
    </w:p>
    <w:p w:rsidR="00205263" w:rsidRPr="009E73AD" w:rsidRDefault="00205263" w:rsidP="00392ED0">
      <w:pPr>
        <w:pStyle w:val="a9"/>
        <w:ind w:firstLine="708"/>
        <w:jc w:val="both"/>
        <w:rPr>
          <w:rFonts w:ascii="Times New Roman" w:hAnsi="Times New Roman"/>
          <w:bCs/>
          <w:sz w:val="20"/>
          <w:szCs w:val="20"/>
        </w:rPr>
      </w:pPr>
      <w:r w:rsidRPr="009E73AD">
        <w:rPr>
          <w:rFonts w:ascii="Times New Roman" w:hAnsi="Times New Roman"/>
          <w:bCs/>
          <w:sz w:val="20"/>
          <w:szCs w:val="20"/>
        </w:rPr>
        <w:t xml:space="preserve">– заменить переданные в рамках Договора результаты выполненных Работ на аналогичные. </w:t>
      </w:r>
    </w:p>
    <w:p w:rsidR="00205263" w:rsidRPr="009E73AD" w:rsidRDefault="00205263" w:rsidP="00392ED0">
      <w:pPr>
        <w:pStyle w:val="a9"/>
        <w:ind w:firstLine="708"/>
        <w:jc w:val="both"/>
        <w:rPr>
          <w:rFonts w:ascii="Times New Roman" w:hAnsi="Times New Roman"/>
          <w:sz w:val="20"/>
          <w:szCs w:val="20"/>
        </w:rPr>
      </w:pPr>
      <w:r w:rsidRPr="009E73AD">
        <w:rPr>
          <w:rFonts w:ascii="Times New Roman" w:hAnsi="Times New Roman"/>
          <w:bCs/>
          <w:sz w:val="20"/>
          <w:szCs w:val="20"/>
        </w:rPr>
        <w:t xml:space="preserve">В случае, если Подрядчик не может выполнить указанные условия, он выплачивает Заказчику компенсацию, равную </w:t>
      </w:r>
      <w:r w:rsidR="005951FD" w:rsidRPr="009E73AD">
        <w:rPr>
          <w:rFonts w:ascii="Times New Roman" w:hAnsi="Times New Roman"/>
          <w:bCs/>
          <w:sz w:val="20"/>
          <w:szCs w:val="20"/>
        </w:rPr>
        <w:t xml:space="preserve">Цене </w:t>
      </w:r>
      <w:r w:rsidRPr="009E73AD">
        <w:rPr>
          <w:rFonts w:ascii="Times New Roman" w:hAnsi="Times New Roman"/>
          <w:bCs/>
          <w:sz w:val="20"/>
          <w:szCs w:val="20"/>
        </w:rPr>
        <w:t>Работ</w:t>
      </w:r>
      <w:r w:rsidR="005951FD" w:rsidRPr="009E73AD">
        <w:rPr>
          <w:rFonts w:ascii="Times New Roman" w:hAnsi="Times New Roman"/>
          <w:bCs/>
          <w:sz w:val="20"/>
          <w:szCs w:val="20"/>
        </w:rPr>
        <w:t xml:space="preserve">, указанной в </w:t>
      </w:r>
      <w:r w:rsidRPr="009E73AD">
        <w:rPr>
          <w:rFonts w:ascii="Times New Roman" w:hAnsi="Times New Roman"/>
          <w:bCs/>
          <w:sz w:val="20"/>
          <w:szCs w:val="20"/>
        </w:rPr>
        <w:t>п</w:t>
      </w:r>
      <w:r w:rsidR="005B0DA8" w:rsidRPr="009E73AD">
        <w:rPr>
          <w:rFonts w:ascii="Times New Roman" w:hAnsi="Times New Roman"/>
          <w:bCs/>
          <w:sz w:val="20"/>
          <w:szCs w:val="20"/>
        </w:rPr>
        <w:t>ункте</w:t>
      </w:r>
      <w:r w:rsidRPr="009E73AD">
        <w:rPr>
          <w:rFonts w:ascii="Times New Roman" w:hAnsi="Times New Roman"/>
          <w:bCs/>
          <w:sz w:val="20"/>
          <w:szCs w:val="20"/>
        </w:rPr>
        <w:t xml:space="preserve"> 3.1 Договора.</w:t>
      </w:r>
    </w:p>
    <w:p w:rsidR="00392ED0" w:rsidRPr="009E73AD" w:rsidRDefault="00392ED0" w:rsidP="00392ED0">
      <w:pPr>
        <w:pStyle w:val="a9"/>
        <w:jc w:val="center"/>
        <w:rPr>
          <w:rFonts w:ascii="Times New Roman" w:hAnsi="Times New Roman"/>
          <w:sz w:val="20"/>
          <w:szCs w:val="20"/>
        </w:rPr>
      </w:pPr>
    </w:p>
    <w:p w:rsidR="00205263" w:rsidRPr="009E73AD" w:rsidRDefault="00205263" w:rsidP="00392ED0">
      <w:pPr>
        <w:pStyle w:val="a9"/>
        <w:jc w:val="center"/>
        <w:rPr>
          <w:rFonts w:ascii="Times New Roman" w:hAnsi="Times New Roman"/>
          <w:sz w:val="20"/>
          <w:szCs w:val="20"/>
        </w:rPr>
      </w:pPr>
      <w:r w:rsidRPr="009E73AD">
        <w:rPr>
          <w:rFonts w:ascii="Times New Roman" w:hAnsi="Times New Roman"/>
          <w:sz w:val="20"/>
          <w:szCs w:val="20"/>
        </w:rPr>
        <w:t>13. ПОРЯДОК РАЗРЕШЕНИЯ СПОРОВ</w:t>
      </w:r>
    </w:p>
    <w:p w:rsidR="00205263" w:rsidRPr="009E73AD" w:rsidRDefault="00205263" w:rsidP="00392ED0">
      <w:pPr>
        <w:pStyle w:val="a9"/>
        <w:ind w:firstLine="708"/>
        <w:jc w:val="both"/>
        <w:rPr>
          <w:rFonts w:ascii="Times New Roman" w:hAnsi="Times New Roman"/>
          <w:bCs/>
          <w:sz w:val="20"/>
          <w:szCs w:val="20"/>
        </w:rPr>
      </w:pPr>
      <w:r w:rsidRPr="009E73AD">
        <w:rPr>
          <w:rFonts w:ascii="Times New Roman" w:hAnsi="Times New Roman"/>
          <w:bCs/>
          <w:sz w:val="20"/>
          <w:szCs w:val="20"/>
        </w:rPr>
        <w:t>13.1. В случае неисполнения или ненадлежащего исполнения обязательств, вытекающих из настоящего Договора, Сторона до обращения в суд предъявляет не исполнившей обязательства Стороне претензию в порядке, предусмотренном настоящим разделом.</w:t>
      </w:r>
    </w:p>
    <w:p w:rsidR="00205263" w:rsidRPr="009E73AD" w:rsidRDefault="00205263" w:rsidP="00392ED0">
      <w:pPr>
        <w:pStyle w:val="a9"/>
        <w:ind w:firstLine="708"/>
        <w:jc w:val="both"/>
        <w:rPr>
          <w:rFonts w:ascii="Times New Roman" w:hAnsi="Times New Roman"/>
          <w:bCs/>
          <w:sz w:val="20"/>
          <w:szCs w:val="20"/>
        </w:rPr>
      </w:pPr>
      <w:r w:rsidRPr="009E73AD">
        <w:rPr>
          <w:rFonts w:ascii="Times New Roman" w:hAnsi="Times New Roman"/>
          <w:bCs/>
          <w:sz w:val="20"/>
          <w:szCs w:val="20"/>
        </w:rPr>
        <w:t>13.2. Претензия предъявляется в письменной форме и подписывается руководителем или иным уполномоченным лицом соответствующей Стороны.</w:t>
      </w:r>
    </w:p>
    <w:p w:rsidR="00205263" w:rsidRPr="009E73AD" w:rsidRDefault="00205263" w:rsidP="00392ED0">
      <w:pPr>
        <w:pStyle w:val="a9"/>
        <w:ind w:firstLine="708"/>
        <w:jc w:val="both"/>
        <w:rPr>
          <w:rFonts w:ascii="Times New Roman" w:hAnsi="Times New Roman"/>
          <w:bCs/>
          <w:sz w:val="20"/>
          <w:szCs w:val="20"/>
        </w:rPr>
      </w:pPr>
      <w:r w:rsidRPr="009E73AD">
        <w:rPr>
          <w:rFonts w:ascii="Times New Roman" w:hAnsi="Times New Roman"/>
          <w:bCs/>
          <w:sz w:val="20"/>
          <w:szCs w:val="20"/>
        </w:rPr>
        <w:t>В претензии указываются: требования Стороны; сумма претензии и обосновывающий ее расчет, если претензия подлежит денежной оценке; срок для ответа на претензию; обстоятельства, на которых Сторона основывает свои требования и подтверждающие их доказательства, со ссылкой на нормы законодательства Российской Федерации; иные сведения, необходимые для урегулирования спора.</w:t>
      </w:r>
    </w:p>
    <w:p w:rsidR="00205263" w:rsidRPr="009E73AD" w:rsidRDefault="00205263" w:rsidP="00392ED0">
      <w:pPr>
        <w:pStyle w:val="a9"/>
        <w:ind w:firstLine="708"/>
        <w:jc w:val="both"/>
        <w:rPr>
          <w:rFonts w:ascii="Times New Roman" w:hAnsi="Times New Roman"/>
          <w:bCs/>
          <w:sz w:val="20"/>
          <w:szCs w:val="20"/>
        </w:rPr>
      </w:pPr>
      <w:r w:rsidRPr="009E73AD">
        <w:rPr>
          <w:rFonts w:ascii="Times New Roman" w:hAnsi="Times New Roman"/>
          <w:bCs/>
          <w:sz w:val="20"/>
          <w:szCs w:val="20"/>
        </w:rPr>
        <w:t>Претензия отправляется заказным почтовым отправлением с уведомлением о вручении по адресу Стороны, указанному в Договоре, либо по актуальному адресу Стороны, полученному из общедоступных официальных источников, либо вручается под расписку.</w:t>
      </w:r>
    </w:p>
    <w:p w:rsidR="00205263" w:rsidRPr="009E73AD" w:rsidRDefault="00205263" w:rsidP="00392ED0">
      <w:pPr>
        <w:pStyle w:val="a9"/>
        <w:ind w:firstLine="708"/>
        <w:jc w:val="both"/>
        <w:rPr>
          <w:rFonts w:ascii="Times New Roman" w:hAnsi="Times New Roman"/>
          <w:bCs/>
          <w:sz w:val="20"/>
          <w:szCs w:val="20"/>
        </w:rPr>
      </w:pPr>
      <w:r w:rsidRPr="009E73AD">
        <w:rPr>
          <w:rFonts w:ascii="Times New Roman" w:hAnsi="Times New Roman"/>
          <w:bCs/>
          <w:sz w:val="20"/>
          <w:szCs w:val="20"/>
        </w:rPr>
        <w:t>13.3. Сторона, получившая претензию, обязана в срок, установленный в претензии, надлежащим образом исполнить обязательство, либо предоставить свой ответ об отказе в удовлетворении претензии, указав мотивы отказа со ссылкой на нормы законодательства Российской Федерации.</w:t>
      </w:r>
    </w:p>
    <w:p w:rsidR="00205263" w:rsidRPr="009E73AD" w:rsidRDefault="00205263" w:rsidP="00392ED0">
      <w:pPr>
        <w:pStyle w:val="a9"/>
        <w:ind w:firstLine="708"/>
        <w:jc w:val="both"/>
        <w:rPr>
          <w:rFonts w:ascii="Times New Roman" w:hAnsi="Times New Roman"/>
          <w:bCs/>
          <w:sz w:val="20"/>
          <w:szCs w:val="20"/>
        </w:rPr>
      </w:pPr>
      <w:r w:rsidRPr="009E73AD">
        <w:rPr>
          <w:rFonts w:ascii="Times New Roman" w:hAnsi="Times New Roman"/>
          <w:bCs/>
          <w:sz w:val="20"/>
          <w:szCs w:val="20"/>
        </w:rPr>
        <w:t>Ответ на претензию дается в письменной форме и подписывается руководителем или иным уполномоченным лицом соответствующей Стороны.</w:t>
      </w:r>
    </w:p>
    <w:p w:rsidR="00205263" w:rsidRPr="009E73AD" w:rsidRDefault="00205263" w:rsidP="00392ED0">
      <w:pPr>
        <w:pStyle w:val="a9"/>
        <w:ind w:firstLine="708"/>
        <w:jc w:val="both"/>
        <w:rPr>
          <w:rFonts w:ascii="Times New Roman" w:hAnsi="Times New Roman"/>
          <w:bCs/>
          <w:sz w:val="20"/>
          <w:szCs w:val="20"/>
        </w:rPr>
      </w:pPr>
      <w:r w:rsidRPr="009E73AD">
        <w:rPr>
          <w:rFonts w:ascii="Times New Roman" w:hAnsi="Times New Roman"/>
          <w:bCs/>
          <w:sz w:val="20"/>
          <w:szCs w:val="20"/>
        </w:rPr>
        <w:t>Ответ на претензию отправляется заказным почтовым отправлением с уведомлением о вручении по адресу Стороны, указанному в Договоре, либо по актуальному адресу Стороны, полученному из общедоступных официальных источников, либо вручается под расписку.</w:t>
      </w:r>
    </w:p>
    <w:p w:rsidR="00205263" w:rsidRPr="009E73AD" w:rsidRDefault="00205263" w:rsidP="00392ED0">
      <w:pPr>
        <w:pStyle w:val="a9"/>
        <w:ind w:firstLine="708"/>
        <w:jc w:val="both"/>
        <w:rPr>
          <w:rFonts w:ascii="Times New Roman" w:hAnsi="Times New Roman"/>
          <w:bCs/>
          <w:sz w:val="20"/>
          <w:szCs w:val="20"/>
        </w:rPr>
      </w:pPr>
      <w:r w:rsidRPr="009E73AD">
        <w:rPr>
          <w:rFonts w:ascii="Times New Roman" w:hAnsi="Times New Roman"/>
          <w:bCs/>
          <w:sz w:val="20"/>
          <w:szCs w:val="20"/>
        </w:rPr>
        <w:t>Вне зависимости от получения/неполучения ответа на претензию по истечении тридцати календарных дней со дня направления претензии Сторона, предъявившая претензию, вправе передать спор на разрешение суда.</w:t>
      </w:r>
    </w:p>
    <w:p w:rsidR="00205263" w:rsidRPr="009E73AD" w:rsidRDefault="00205263" w:rsidP="00392ED0">
      <w:pPr>
        <w:pStyle w:val="a9"/>
        <w:ind w:firstLine="708"/>
        <w:jc w:val="both"/>
        <w:rPr>
          <w:rFonts w:ascii="Times New Roman" w:hAnsi="Times New Roman"/>
          <w:bCs/>
          <w:sz w:val="20"/>
          <w:szCs w:val="20"/>
        </w:rPr>
      </w:pPr>
      <w:r w:rsidRPr="009E73AD">
        <w:rPr>
          <w:rFonts w:ascii="Times New Roman" w:hAnsi="Times New Roman"/>
          <w:bCs/>
          <w:sz w:val="20"/>
          <w:szCs w:val="20"/>
        </w:rPr>
        <w:t xml:space="preserve">13.4. Споры и разногласия, вытекающие из настоящего Договора, по которым Стороны не достигли договоренности, подлежат рассмотрению в Арбитражном суде </w:t>
      </w:r>
      <w:r w:rsidR="009958EE" w:rsidRPr="009E73AD">
        <w:rPr>
          <w:rFonts w:ascii="Times New Roman" w:hAnsi="Times New Roman"/>
          <w:bCs/>
          <w:sz w:val="20"/>
          <w:szCs w:val="20"/>
        </w:rPr>
        <w:t>города Москвы</w:t>
      </w:r>
      <w:r w:rsidRPr="009E73AD">
        <w:rPr>
          <w:rFonts w:ascii="Times New Roman" w:hAnsi="Times New Roman"/>
          <w:bCs/>
          <w:sz w:val="20"/>
          <w:szCs w:val="20"/>
        </w:rPr>
        <w:t xml:space="preserve"> в соответствии с законодательством Российской Федерации.</w:t>
      </w:r>
    </w:p>
    <w:p w:rsidR="00392ED0" w:rsidRPr="009E73AD" w:rsidRDefault="00392ED0" w:rsidP="00392ED0">
      <w:pPr>
        <w:pStyle w:val="a9"/>
        <w:jc w:val="center"/>
        <w:rPr>
          <w:rFonts w:ascii="Times New Roman" w:hAnsi="Times New Roman"/>
          <w:sz w:val="20"/>
          <w:szCs w:val="20"/>
        </w:rPr>
      </w:pPr>
    </w:p>
    <w:p w:rsidR="00205263" w:rsidRPr="009E73AD" w:rsidRDefault="00205263" w:rsidP="00392ED0">
      <w:pPr>
        <w:pStyle w:val="a9"/>
        <w:jc w:val="center"/>
        <w:rPr>
          <w:rFonts w:ascii="Times New Roman" w:hAnsi="Times New Roman"/>
          <w:sz w:val="20"/>
          <w:szCs w:val="20"/>
        </w:rPr>
      </w:pPr>
      <w:r w:rsidRPr="009E73AD">
        <w:rPr>
          <w:rFonts w:ascii="Times New Roman" w:hAnsi="Times New Roman"/>
          <w:sz w:val="20"/>
          <w:szCs w:val="20"/>
        </w:rPr>
        <w:t>14. КОНФИДЕНЦИАЛЬНОСТЬ</w:t>
      </w:r>
    </w:p>
    <w:p w:rsidR="00205263" w:rsidRPr="009E73AD" w:rsidRDefault="00205263" w:rsidP="00392ED0">
      <w:pPr>
        <w:tabs>
          <w:tab w:val="left" w:pos="1276"/>
        </w:tabs>
        <w:ind w:firstLine="709"/>
        <w:jc w:val="both"/>
        <w:rPr>
          <w:sz w:val="20"/>
          <w:szCs w:val="20"/>
        </w:rPr>
      </w:pPr>
      <w:r w:rsidRPr="009E73AD">
        <w:rPr>
          <w:sz w:val="20"/>
          <w:szCs w:val="20"/>
        </w:rPr>
        <w:t>14.1. При обмене конфиденциальной информацией по настоящему Договору Стороны обязуются соблюдать Соглашение о конфиденциальности от ___________________</w:t>
      </w:r>
      <w:r w:rsidR="00CB184A" w:rsidRPr="009E73AD">
        <w:rPr>
          <w:sz w:val="20"/>
          <w:szCs w:val="20"/>
        </w:rPr>
        <w:t xml:space="preserve"> №______________</w:t>
      </w:r>
      <w:r w:rsidRPr="009E73AD">
        <w:rPr>
          <w:rStyle w:val="a8"/>
          <w:sz w:val="20"/>
          <w:szCs w:val="20"/>
        </w:rPr>
        <w:footnoteReference w:id="1"/>
      </w:r>
      <w:r w:rsidRPr="009E73AD">
        <w:rPr>
          <w:sz w:val="20"/>
          <w:szCs w:val="20"/>
        </w:rPr>
        <w:t>.</w:t>
      </w:r>
    </w:p>
    <w:p w:rsidR="00392ED0" w:rsidRPr="009E73AD" w:rsidRDefault="00392ED0" w:rsidP="00392ED0">
      <w:pPr>
        <w:pStyle w:val="11"/>
        <w:tabs>
          <w:tab w:val="left" w:pos="0"/>
          <w:tab w:val="left" w:pos="283"/>
          <w:tab w:val="left" w:pos="720"/>
        </w:tabs>
        <w:ind w:right="-28"/>
        <w:jc w:val="center"/>
        <w:rPr>
          <w:rFonts w:ascii="Times New Roman" w:hAnsi="Times New Roman" w:cs="Times New Roman"/>
        </w:rPr>
      </w:pPr>
    </w:p>
    <w:p w:rsidR="00205263" w:rsidRPr="009E73AD" w:rsidRDefault="00205263" w:rsidP="00392ED0">
      <w:pPr>
        <w:pStyle w:val="11"/>
        <w:tabs>
          <w:tab w:val="left" w:pos="0"/>
          <w:tab w:val="left" w:pos="283"/>
          <w:tab w:val="left" w:pos="720"/>
        </w:tabs>
        <w:ind w:right="-28"/>
        <w:jc w:val="center"/>
        <w:rPr>
          <w:rFonts w:ascii="Times New Roman" w:hAnsi="Times New Roman" w:cs="Times New Roman"/>
        </w:rPr>
      </w:pPr>
      <w:r w:rsidRPr="009E73AD">
        <w:rPr>
          <w:rFonts w:ascii="Times New Roman" w:hAnsi="Times New Roman" w:cs="Times New Roman"/>
        </w:rPr>
        <w:t>15. ВНЕСЕНИЕ ИЗМЕНЕНИЙ В ДОГОВОР</w:t>
      </w:r>
    </w:p>
    <w:p w:rsidR="00205263" w:rsidRPr="009E73AD" w:rsidRDefault="00205263" w:rsidP="00392ED0">
      <w:pPr>
        <w:pStyle w:val="a3"/>
        <w:rPr>
          <w:rFonts w:ascii="Times New Roman" w:hAnsi="Times New Roman" w:cs="Times New Roman"/>
        </w:rPr>
      </w:pPr>
      <w:r w:rsidRPr="009E73AD">
        <w:rPr>
          <w:rFonts w:ascii="Times New Roman" w:hAnsi="Times New Roman" w:cs="Times New Roman"/>
        </w:rPr>
        <w:t>15.1. Заказчик вправе вносить изменения и дополнения в Техническое задание. В случае необходимости внесения изменений Заказчик направляет обязательное для Подрядчика письменное распоряжение с указанием соответствующих изменений.</w:t>
      </w:r>
    </w:p>
    <w:p w:rsidR="00392ED0" w:rsidRPr="009E73AD" w:rsidRDefault="00392ED0" w:rsidP="00392ED0">
      <w:pPr>
        <w:pStyle w:val="a9"/>
        <w:jc w:val="center"/>
        <w:rPr>
          <w:rFonts w:ascii="Times New Roman" w:hAnsi="Times New Roman"/>
          <w:sz w:val="20"/>
          <w:szCs w:val="20"/>
        </w:rPr>
      </w:pPr>
    </w:p>
    <w:p w:rsidR="00205263" w:rsidRPr="009E73AD" w:rsidRDefault="00205263" w:rsidP="00392ED0">
      <w:pPr>
        <w:pStyle w:val="a9"/>
        <w:jc w:val="center"/>
        <w:rPr>
          <w:rFonts w:ascii="Times New Roman" w:hAnsi="Times New Roman"/>
          <w:sz w:val="20"/>
          <w:szCs w:val="20"/>
        </w:rPr>
      </w:pPr>
      <w:r w:rsidRPr="009E73AD">
        <w:rPr>
          <w:rFonts w:ascii="Times New Roman" w:hAnsi="Times New Roman"/>
          <w:sz w:val="20"/>
          <w:szCs w:val="20"/>
        </w:rPr>
        <w:t>16. ОТКАЗ ОТ ДОГОВОРА</w:t>
      </w:r>
    </w:p>
    <w:p w:rsidR="00205263" w:rsidRPr="009E73AD" w:rsidRDefault="00205263" w:rsidP="00392ED0">
      <w:pPr>
        <w:pStyle w:val="a9"/>
        <w:ind w:firstLine="708"/>
        <w:jc w:val="both"/>
        <w:rPr>
          <w:rFonts w:ascii="Times New Roman" w:hAnsi="Times New Roman"/>
          <w:bCs/>
          <w:sz w:val="20"/>
          <w:szCs w:val="20"/>
        </w:rPr>
      </w:pPr>
      <w:r w:rsidRPr="009E73AD">
        <w:rPr>
          <w:rFonts w:ascii="Times New Roman" w:hAnsi="Times New Roman"/>
          <w:bCs/>
          <w:sz w:val="20"/>
          <w:szCs w:val="20"/>
        </w:rPr>
        <w:t>16.1. Заказчик вправе отказаться от Договора в одностороннем внесудебном порядке в следующих случаях, направив Подрядчику соответствующее письменное уведомление:</w:t>
      </w:r>
    </w:p>
    <w:p w:rsidR="00205263" w:rsidRPr="009E73AD" w:rsidRDefault="00205263" w:rsidP="00392ED0">
      <w:pPr>
        <w:pStyle w:val="a9"/>
        <w:ind w:firstLine="708"/>
        <w:jc w:val="both"/>
        <w:rPr>
          <w:rFonts w:ascii="Times New Roman" w:hAnsi="Times New Roman"/>
          <w:bCs/>
          <w:sz w:val="20"/>
          <w:szCs w:val="20"/>
        </w:rPr>
      </w:pPr>
      <w:r w:rsidRPr="009E73AD">
        <w:rPr>
          <w:rFonts w:ascii="Times New Roman" w:hAnsi="Times New Roman"/>
          <w:bCs/>
          <w:sz w:val="20"/>
          <w:szCs w:val="20"/>
        </w:rPr>
        <w:t>16.1.1. если Подрядчик не приступает своевременно к исполнению настоящего Договора или выполняет Работы настолько медленно, что завершение их к дате окончания Работ становится явно невозможным;</w:t>
      </w:r>
    </w:p>
    <w:p w:rsidR="00205263" w:rsidRPr="009E73AD" w:rsidRDefault="00205263" w:rsidP="00392ED0">
      <w:pPr>
        <w:pStyle w:val="a9"/>
        <w:ind w:firstLine="708"/>
        <w:jc w:val="both"/>
        <w:rPr>
          <w:rFonts w:ascii="Times New Roman" w:hAnsi="Times New Roman"/>
          <w:bCs/>
          <w:sz w:val="20"/>
          <w:szCs w:val="20"/>
        </w:rPr>
      </w:pPr>
      <w:r w:rsidRPr="009E73AD">
        <w:rPr>
          <w:rFonts w:ascii="Times New Roman" w:hAnsi="Times New Roman"/>
          <w:bCs/>
          <w:sz w:val="20"/>
          <w:szCs w:val="20"/>
        </w:rPr>
        <w:t>16.1.2. если во время выполнения Работ станет очевидным, что они будут выполнены Подрядчиком ненадлежащим образом, с нарушениями условий Технического задания, Договора и (или) Норм;</w:t>
      </w:r>
    </w:p>
    <w:p w:rsidR="00205263" w:rsidRPr="009E73AD" w:rsidRDefault="00205263" w:rsidP="00392ED0">
      <w:pPr>
        <w:pStyle w:val="a9"/>
        <w:ind w:firstLine="708"/>
        <w:jc w:val="both"/>
        <w:rPr>
          <w:rFonts w:ascii="Times New Roman" w:hAnsi="Times New Roman"/>
          <w:bCs/>
          <w:sz w:val="20"/>
          <w:szCs w:val="20"/>
        </w:rPr>
      </w:pPr>
      <w:r w:rsidRPr="009E73AD">
        <w:rPr>
          <w:rFonts w:ascii="Times New Roman" w:hAnsi="Times New Roman"/>
          <w:bCs/>
          <w:sz w:val="20"/>
          <w:szCs w:val="20"/>
        </w:rPr>
        <w:t xml:space="preserve">16.1.3. если будут нарушены сроки выполнения Работ </w:t>
      </w:r>
      <w:r w:rsidR="00FC0CE5" w:rsidRPr="009E73AD">
        <w:rPr>
          <w:rFonts w:ascii="Times New Roman" w:hAnsi="Times New Roman"/>
          <w:bCs/>
          <w:sz w:val="20"/>
          <w:szCs w:val="20"/>
        </w:rPr>
        <w:t xml:space="preserve">/ </w:t>
      </w:r>
      <w:r w:rsidRPr="009E73AD">
        <w:rPr>
          <w:rFonts w:ascii="Times New Roman" w:hAnsi="Times New Roman"/>
          <w:bCs/>
          <w:sz w:val="20"/>
          <w:szCs w:val="20"/>
        </w:rPr>
        <w:t xml:space="preserve">этапа Работ по настоящему Договору не по вине Заказчика более чем на 30 (тридцать) </w:t>
      </w:r>
      <w:r w:rsidR="00E43457" w:rsidRPr="009E73AD">
        <w:rPr>
          <w:rFonts w:ascii="Times New Roman" w:hAnsi="Times New Roman"/>
          <w:bCs/>
          <w:sz w:val="20"/>
          <w:szCs w:val="20"/>
        </w:rPr>
        <w:t xml:space="preserve">календарных </w:t>
      </w:r>
      <w:r w:rsidRPr="009E73AD">
        <w:rPr>
          <w:rFonts w:ascii="Times New Roman" w:hAnsi="Times New Roman"/>
          <w:bCs/>
          <w:sz w:val="20"/>
          <w:szCs w:val="20"/>
        </w:rPr>
        <w:t>дней;</w:t>
      </w:r>
    </w:p>
    <w:p w:rsidR="00205263" w:rsidRPr="009E73AD" w:rsidRDefault="00205263" w:rsidP="00392ED0">
      <w:pPr>
        <w:pStyle w:val="a9"/>
        <w:ind w:firstLine="708"/>
        <w:jc w:val="both"/>
        <w:rPr>
          <w:rFonts w:ascii="Times New Roman" w:hAnsi="Times New Roman"/>
          <w:bCs/>
          <w:sz w:val="20"/>
          <w:szCs w:val="20"/>
        </w:rPr>
      </w:pPr>
      <w:r w:rsidRPr="009E73AD">
        <w:rPr>
          <w:rFonts w:ascii="Times New Roman" w:hAnsi="Times New Roman"/>
          <w:bCs/>
          <w:sz w:val="20"/>
          <w:szCs w:val="20"/>
        </w:rPr>
        <w:t>16.1.4. если вступят в силу акты государственных органов, лишающие Подрядчика права на производство Работ</w:t>
      </w:r>
      <w:r w:rsidR="007A11A8" w:rsidRPr="009E73AD">
        <w:rPr>
          <w:rFonts w:ascii="Times New Roman" w:hAnsi="Times New Roman"/>
          <w:bCs/>
          <w:sz w:val="20"/>
          <w:szCs w:val="20"/>
        </w:rPr>
        <w:t>;</w:t>
      </w:r>
    </w:p>
    <w:p w:rsidR="00214489" w:rsidRPr="009E73AD" w:rsidRDefault="00205263" w:rsidP="00392ED0">
      <w:pPr>
        <w:pStyle w:val="a9"/>
        <w:ind w:firstLine="708"/>
        <w:jc w:val="both"/>
        <w:rPr>
          <w:rFonts w:ascii="Times New Roman" w:hAnsi="Times New Roman"/>
          <w:bCs/>
          <w:sz w:val="20"/>
          <w:szCs w:val="20"/>
        </w:rPr>
      </w:pPr>
      <w:r w:rsidRPr="009E73AD">
        <w:rPr>
          <w:rFonts w:ascii="Times New Roman" w:hAnsi="Times New Roman"/>
          <w:bCs/>
          <w:sz w:val="20"/>
          <w:szCs w:val="20"/>
        </w:rPr>
        <w:t>16.1.5.</w:t>
      </w:r>
      <w:r w:rsidR="00214489" w:rsidRPr="009E73AD">
        <w:rPr>
          <w:rFonts w:ascii="Times New Roman" w:hAnsi="Times New Roman"/>
          <w:sz w:val="20"/>
          <w:szCs w:val="20"/>
        </w:rPr>
        <w:t xml:space="preserve"> </w:t>
      </w:r>
      <w:r w:rsidR="00214489" w:rsidRPr="009E73AD">
        <w:rPr>
          <w:rFonts w:ascii="Times New Roman" w:hAnsi="Times New Roman"/>
          <w:bCs/>
          <w:sz w:val="20"/>
          <w:szCs w:val="20"/>
        </w:rPr>
        <w:t xml:space="preserve">если в ходе исполнения Договора установлено, что </w:t>
      </w:r>
      <w:r w:rsidR="00DB75ED" w:rsidRPr="009E73AD">
        <w:rPr>
          <w:rFonts w:ascii="Times New Roman" w:hAnsi="Times New Roman"/>
          <w:bCs/>
          <w:sz w:val="20"/>
          <w:szCs w:val="20"/>
        </w:rPr>
        <w:t xml:space="preserve">Подрядчик исключен из </w:t>
      </w:r>
      <w:r w:rsidR="008D7E86" w:rsidRPr="009E73AD">
        <w:rPr>
          <w:rFonts w:ascii="Times New Roman" w:hAnsi="Times New Roman"/>
          <w:bCs/>
          <w:sz w:val="20"/>
          <w:szCs w:val="20"/>
        </w:rPr>
        <w:t xml:space="preserve">реестров </w:t>
      </w:r>
      <w:r w:rsidR="00DB75ED" w:rsidRPr="009E73AD">
        <w:rPr>
          <w:rFonts w:ascii="Times New Roman" w:hAnsi="Times New Roman"/>
          <w:bCs/>
          <w:sz w:val="20"/>
          <w:szCs w:val="20"/>
        </w:rPr>
        <w:t xml:space="preserve">членов </w:t>
      </w:r>
      <w:r w:rsidR="008D7E86" w:rsidRPr="009E73AD">
        <w:rPr>
          <w:rFonts w:ascii="Times New Roman" w:hAnsi="Times New Roman"/>
          <w:bCs/>
          <w:sz w:val="20"/>
          <w:szCs w:val="20"/>
        </w:rPr>
        <w:t xml:space="preserve">саморегулируемых организаций </w:t>
      </w:r>
      <w:r w:rsidR="00DB75ED" w:rsidRPr="009E73AD">
        <w:rPr>
          <w:rFonts w:ascii="Times New Roman" w:hAnsi="Times New Roman"/>
          <w:bCs/>
          <w:sz w:val="20"/>
          <w:szCs w:val="20"/>
        </w:rPr>
        <w:t xml:space="preserve">в области инженерных изысканий / архитектурно-строительного проектирования / строительства (при условии, что такое членство необходимо для исполнения обязательств по Договору в соответствии с требованиями законодательства), и (или) </w:t>
      </w:r>
      <w:r w:rsidR="00214489" w:rsidRPr="009E73AD">
        <w:rPr>
          <w:rFonts w:ascii="Times New Roman" w:hAnsi="Times New Roman"/>
          <w:bCs/>
          <w:sz w:val="20"/>
          <w:szCs w:val="20"/>
        </w:rPr>
        <w:t>Подрядчик и (или) результат Работ не соответствуют установленным извещением об осуществлении закупки и (или) документацией о закупке требованиям к участникам закупки и (или) Работам (поставляемому товару и пр.) или что Подрядчик представил недостоверную информацию о своем соответствии и (или) соответствии Работ (поставляемого товара и пр.) таким требованиям, что позволило ему стать победителем процедуры закупки / единственным участником процедуры закупки;</w:t>
      </w:r>
    </w:p>
    <w:p w:rsidR="00205263" w:rsidRPr="009E73AD" w:rsidRDefault="00214489" w:rsidP="00392ED0">
      <w:pPr>
        <w:pStyle w:val="a9"/>
        <w:ind w:firstLine="708"/>
        <w:jc w:val="both"/>
        <w:rPr>
          <w:rFonts w:ascii="Times New Roman" w:hAnsi="Times New Roman"/>
          <w:bCs/>
          <w:sz w:val="20"/>
          <w:szCs w:val="20"/>
        </w:rPr>
      </w:pPr>
      <w:r w:rsidRPr="009E73AD">
        <w:rPr>
          <w:rFonts w:ascii="Times New Roman" w:hAnsi="Times New Roman"/>
          <w:bCs/>
          <w:sz w:val="20"/>
          <w:szCs w:val="20"/>
        </w:rPr>
        <w:t>16.1.</w:t>
      </w:r>
      <w:r w:rsidR="00DB75ED" w:rsidRPr="009E73AD">
        <w:rPr>
          <w:rFonts w:ascii="Times New Roman" w:hAnsi="Times New Roman"/>
          <w:bCs/>
          <w:sz w:val="20"/>
          <w:szCs w:val="20"/>
        </w:rPr>
        <w:t>6</w:t>
      </w:r>
      <w:r w:rsidRPr="009E73AD">
        <w:rPr>
          <w:rFonts w:ascii="Times New Roman" w:hAnsi="Times New Roman"/>
          <w:bCs/>
          <w:sz w:val="20"/>
          <w:szCs w:val="20"/>
        </w:rPr>
        <w:t>.</w:t>
      </w:r>
      <w:r w:rsidR="00205263" w:rsidRPr="009E73AD">
        <w:rPr>
          <w:rFonts w:ascii="Times New Roman" w:hAnsi="Times New Roman"/>
          <w:bCs/>
          <w:sz w:val="20"/>
          <w:szCs w:val="20"/>
        </w:rPr>
        <w:t> без объяснения причин, в т.ч. в случаях, не связанных с ненадлежащим исполнением Подрядчиком своих обязательств по Договору, при этом причинённые отказом Заказчика от Договора убытки Подрядчика не возмещаются;</w:t>
      </w:r>
      <w:r w:rsidR="00205263" w:rsidRPr="009E73AD" w:rsidDel="00E02011">
        <w:rPr>
          <w:rFonts w:ascii="Times New Roman" w:hAnsi="Times New Roman"/>
          <w:bCs/>
          <w:sz w:val="20"/>
          <w:szCs w:val="20"/>
        </w:rPr>
        <w:t xml:space="preserve"> </w:t>
      </w:r>
    </w:p>
    <w:p w:rsidR="00205263" w:rsidRPr="009E73AD" w:rsidRDefault="00205263" w:rsidP="00392ED0">
      <w:pPr>
        <w:pStyle w:val="a9"/>
        <w:ind w:firstLine="708"/>
        <w:jc w:val="both"/>
        <w:rPr>
          <w:rFonts w:ascii="Times New Roman" w:hAnsi="Times New Roman"/>
          <w:bCs/>
          <w:sz w:val="20"/>
          <w:szCs w:val="20"/>
        </w:rPr>
      </w:pPr>
      <w:r w:rsidRPr="009E73AD">
        <w:rPr>
          <w:rFonts w:ascii="Times New Roman" w:hAnsi="Times New Roman"/>
          <w:bCs/>
          <w:sz w:val="20"/>
          <w:szCs w:val="20"/>
        </w:rPr>
        <w:t>16.1.</w:t>
      </w:r>
      <w:r w:rsidR="00DB75ED" w:rsidRPr="009E73AD">
        <w:rPr>
          <w:rFonts w:ascii="Times New Roman" w:hAnsi="Times New Roman"/>
          <w:bCs/>
          <w:sz w:val="20"/>
          <w:szCs w:val="20"/>
        </w:rPr>
        <w:t>7</w:t>
      </w:r>
      <w:r w:rsidRPr="009E73AD">
        <w:rPr>
          <w:rFonts w:ascii="Times New Roman" w:hAnsi="Times New Roman"/>
          <w:bCs/>
          <w:sz w:val="20"/>
          <w:szCs w:val="20"/>
        </w:rPr>
        <w:t>. в иных случаях, предусмотренных законодательством Российской Федерации.</w:t>
      </w:r>
    </w:p>
    <w:p w:rsidR="004C59B8" w:rsidRPr="009E73AD" w:rsidRDefault="004C59B8" w:rsidP="00392ED0">
      <w:pPr>
        <w:pStyle w:val="a9"/>
        <w:ind w:firstLine="708"/>
        <w:jc w:val="both"/>
        <w:rPr>
          <w:rFonts w:ascii="Times New Roman" w:hAnsi="Times New Roman"/>
          <w:bCs/>
          <w:sz w:val="20"/>
          <w:szCs w:val="20"/>
        </w:rPr>
      </w:pPr>
      <w:r w:rsidRPr="009E73AD">
        <w:rPr>
          <w:rFonts w:ascii="Times New Roman" w:hAnsi="Times New Roman"/>
          <w:bCs/>
          <w:sz w:val="20"/>
          <w:szCs w:val="20"/>
        </w:rPr>
        <w:t>16.2. Уведомление об отказе от Договора по основаниям, определённым согласно пункту 16.1 Договора, направляется в порядке, определённом пунктами 18.4, 18.5 Договора.</w:t>
      </w:r>
    </w:p>
    <w:p w:rsidR="004C59B8" w:rsidRPr="009E73AD" w:rsidRDefault="004C59B8" w:rsidP="00392ED0">
      <w:pPr>
        <w:pStyle w:val="a9"/>
        <w:ind w:firstLine="708"/>
        <w:jc w:val="both"/>
        <w:rPr>
          <w:rFonts w:ascii="Times New Roman" w:hAnsi="Times New Roman"/>
          <w:bCs/>
          <w:sz w:val="20"/>
          <w:szCs w:val="20"/>
        </w:rPr>
      </w:pPr>
      <w:r w:rsidRPr="009E73AD">
        <w:rPr>
          <w:rFonts w:ascii="Times New Roman" w:hAnsi="Times New Roman"/>
          <w:bCs/>
          <w:sz w:val="20"/>
          <w:szCs w:val="20"/>
        </w:rPr>
        <w:t>16.3. В случае отказа Заказчика от Договора Подрядчик, получивший уведомление об отказе от исполнения Договора от Заказчика, обязан предпринять следующие действия:</w:t>
      </w:r>
    </w:p>
    <w:p w:rsidR="004C59B8" w:rsidRPr="009E73AD" w:rsidRDefault="004C59B8" w:rsidP="00392ED0">
      <w:pPr>
        <w:pStyle w:val="a9"/>
        <w:ind w:firstLine="708"/>
        <w:jc w:val="both"/>
        <w:rPr>
          <w:rFonts w:ascii="Times New Roman" w:hAnsi="Times New Roman"/>
          <w:bCs/>
          <w:sz w:val="20"/>
          <w:szCs w:val="20"/>
        </w:rPr>
      </w:pPr>
      <w:r w:rsidRPr="009E73AD">
        <w:rPr>
          <w:rFonts w:ascii="Times New Roman" w:hAnsi="Times New Roman"/>
          <w:bCs/>
          <w:sz w:val="20"/>
          <w:szCs w:val="20"/>
        </w:rPr>
        <w:t>– прекратить Работы;</w:t>
      </w:r>
    </w:p>
    <w:p w:rsidR="004C59B8" w:rsidRPr="009E73AD" w:rsidRDefault="004C59B8" w:rsidP="00392ED0">
      <w:pPr>
        <w:pStyle w:val="a9"/>
        <w:ind w:firstLine="708"/>
        <w:jc w:val="both"/>
        <w:rPr>
          <w:rFonts w:ascii="Times New Roman" w:hAnsi="Times New Roman"/>
          <w:bCs/>
          <w:sz w:val="20"/>
          <w:szCs w:val="20"/>
        </w:rPr>
      </w:pPr>
      <w:r w:rsidRPr="009E73AD">
        <w:rPr>
          <w:rFonts w:ascii="Times New Roman" w:hAnsi="Times New Roman"/>
          <w:bCs/>
          <w:sz w:val="20"/>
          <w:szCs w:val="20"/>
        </w:rPr>
        <w:t>– передать Заказчику результаты Работ, выполненных на момент получения им уведомления об отказе от исполнения Договора, оборудование и материалы, находящиеся на Строительной площадке и предназначенные для выполнения Работ;</w:t>
      </w:r>
    </w:p>
    <w:p w:rsidR="004C59B8" w:rsidRPr="009E73AD" w:rsidRDefault="004C59B8" w:rsidP="00392ED0">
      <w:pPr>
        <w:pStyle w:val="a9"/>
        <w:ind w:firstLine="708"/>
        <w:jc w:val="both"/>
        <w:rPr>
          <w:rFonts w:ascii="Times New Roman" w:hAnsi="Times New Roman"/>
          <w:bCs/>
          <w:sz w:val="20"/>
          <w:szCs w:val="20"/>
        </w:rPr>
      </w:pPr>
      <w:r w:rsidRPr="009E73AD">
        <w:rPr>
          <w:rFonts w:ascii="Times New Roman" w:hAnsi="Times New Roman"/>
          <w:bCs/>
          <w:sz w:val="20"/>
          <w:szCs w:val="20"/>
        </w:rPr>
        <w:t>– вывезти строительную технику Подрядчика и установленные Подрядчиком временные конструкции со Строительной площадки;</w:t>
      </w:r>
    </w:p>
    <w:p w:rsidR="004C59B8" w:rsidRPr="009E73AD" w:rsidRDefault="004C59B8" w:rsidP="00392ED0">
      <w:pPr>
        <w:pStyle w:val="a9"/>
        <w:ind w:firstLine="708"/>
        <w:jc w:val="both"/>
        <w:rPr>
          <w:rFonts w:ascii="Times New Roman" w:hAnsi="Times New Roman"/>
          <w:bCs/>
          <w:sz w:val="20"/>
          <w:szCs w:val="20"/>
        </w:rPr>
      </w:pPr>
      <w:r w:rsidRPr="009E73AD">
        <w:rPr>
          <w:rFonts w:ascii="Times New Roman" w:hAnsi="Times New Roman"/>
          <w:bCs/>
          <w:sz w:val="20"/>
          <w:szCs w:val="20"/>
        </w:rPr>
        <w:t>– передать Заказчику Проектную, исполнительную и иную Техническую и отчетную документацию на выполненные Работы и понесенные затраты;</w:t>
      </w:r>
    </w:p>
    <w:p w:rsidR="004C59B8" w:rsidRPr="009E73AD" w:rsidRDefault="004C59B8" w:rsidP="00392ED0">
      <w:pPr>
        <w:pStyle w:val="a9"/>
        <w:ind w:firstLine="708"/>
        <w:jc w:val="both"/>
        <w:rPr>
          <w:rFonts w:ascii="Times New Roman" w:hAnsi="Times New Roman"/>
          <w:bCs/>
          <w:sz w:val="20"/>
          <w:szCs w:val="20"/>
        </w:rPr>
      </w:pPr>
      <w:r w:rsidRPr="009E73AD">
        <w:rPr>
          <w:rFonts w:ascii="Times New Roman" w:hAnsi="Times New Roman"/>
          <w:bCs/>
          <w:sz w:val="20"/>
          <w:szCs w:val="20"/>
        </w:rPr>
        <w:t>– иные действия, предусмотренные Договором, необходимые для его прекращения.</w:t>
      </w:r>
    </w:p>
    <w:p w:rsidR="004C59B8" w:rsidRPr="009E73AD" w:rsidRDefault="004C59B8" w:rsidP="00392ED0">
      <w:pPr>
        <w:pStyle w:val="a9"/>
        <w:ind w:firstLine="708"/>
        <w:jc w:val="both"/>
        <w:rPr>
          <w:rFonts w:ascii="Times New Roman" w:hAnsi="Times New Roman"/>
          <w:bCs/>
          <w:sz w:val="20"/>
          <w:szCs w:val="20"/>
        </w:rPr>
      </w:pPr>
      <w:r w:rsidRPr="009E73AD">
        <w:rPr>
          <w:rFonts w:ascii="Times New Roman" w:hAnsi="Times New Roman"/>
          <w:bCs/>
          <w:sz w:val="20"/>
          <w:szCs w:val="20"/>
        </w:rPr>
        <w:t>16.4. Стороны осуществляют сдачу-приемку выполненных Работ в порядке, предусмотренном разделом 10 Договора, и производят сверку взаимных расчетов.</w:t>
      </w:r>
    </w:p>
    <w:p w:rsidR="004C59B8" w:rsidRPr="009E73AD" w:rsidRDefault="004C59B8" w:rsidP="00392ED0">
      <w:pPr>
        <w:pStyle w:val="a9"/>
        <w:ind w:firstLine="708"/>
        <w:jc w:val="both"/>
        <w:rPr>
          <w:rFonts w:ascii="Times New Roman" w:hAnsi="Times New Roman"/>
          <w:bCs/>
          <w:sz w:val="20"/>
          <w:szCs w:val="20"/>
        </w:rPr>
      </w:pPr>
      <w:r w:rsidRPr="009E73AD">
        <w:rPr>
          <w:rFonts w:ascii="Times New Roman" w:hAnsi="Times New Roman"/>
          <w:bCs/>
          <w:sz w:val="20"/>
          <w:szCs w:val="20"/>
        </w:rPr>
        <w:t xml:space="preserve">16.5. При расторжении Договора Заказчик выплачивает стоимость фактически выполненных Подрядчиком и принятых Заказчиком этапов и (или) комплексов Работ и (или) видов Работ и (или) частей Работ отдельного вида Работ и объема Работ, за вычетом всех предусмотренных Договором и (или) законодательством Российской Федерации неустоек (штрафов, пени), удержаний и иных выплат, не позднее 30 (тридцати) </w:t>
      </w:r>
      <w:r w:rsidR="00E43457" w:rsidRPr="009E73AD">
        <w:rPr>
          <w:rFonts w:ascii="Times New Roman" w:hAnsi="Times New Roman"/>
          <w:bCs/>
          <w:sz w:val="20"/>
          <w:szCs w:val="20"/>
        </w:rPr>
        <w:t xml:space="preserve">календарных </w:t>
      </w:r>
      <w:r w:rsidRPr="009E73AD">
        <w:rPr>
          <w:rFonts w:ascii="Times New Roman" w:hAnsi="Times New Roman"/>
          <w:bCs/>
          <w:sz w:val="20"/>
          <w:szCs w:val="20"/>
        </w:rPr>
        <w:t>дней с даты подписания Заказчиком акта сдачи-приемки фактически выполненных Работ.</w:t>
      </w:r>
    </w:p>
    <w:p w:rsidR="00205263" w:rsidRPr="009E73AD" w:rsidRDefault="00205263" w:rsidP="00392ED0">
      <w:pPr>
        <w:pStyle w:val="a9"/>
        <w:ind w:firstLine="708"/>
        <w:jc w:val="both"/>
        <w:rPr>
          <w:rFonts w:ascii="Times New Roman" w:hAnsi="Times New Roman"/>
          <w:bCs/>
          <w:sz w:val="20"/>
          <w:szCs w:val="20"/>
        </w:rPr>
      </w:pPr>
      <w:r w:rsidRPr="009E73AD">
        <w:rPr>
          <w:rFonts w:ascii="Times New Roman" w:hAnsi="Times New Roman"/>
          <w:bCs/>
          <w:sz w:val="20"/>
          <w:szCs w:val="20"/>
        </w:rPr>
        <w:t>16.</w:t>
      </w:r>
      <w:r w:rsidR="004C59B8" w:rsidRPr="009E73AD">
        <w:rPr>
          <w:rFonts w:ascii="Times New Roman" w:hAnsi="Times New Roman"/>
          <w:bCs/>
          <w:sz w:val="20"/>
          <w:szCs w:val="20"/>
        </w:rPr>
        <w:t>6</w:t>
      </w:r>
      <w:r w:rsidRPr="009E73AD">
        <w:rPr>
          <w:rFonts w:ascii="Times New Roman" w:hAnsi="Times New Roman"/>
          <w:bCs/>
          <w:sz w:val="20"/>
          <w:szCs w:val="20"/>
        </w:rPr>
        <w:t xml:space="preserve">. </w:t>
      </w:r>
      <w:r w:rsidRPr="009E73AD">
        <w:rPr>
          <w:rFonts w:ascii="Times New Roman" w:hAnsi="Times New Roman"/>
          <w:sz w:val="20"/>
          <w:szCs w:val="20"/>
        </w:rPr>
        <w:t>Подрядчик</w:t>
      </w:r>
      <w:r w:rsidRPr="009E73AD">
        <w:rPr>
          <w:rFonts w:ascii="Times New Roman" w:hAnsi="Times New Roman"/>
          <w:spacing w:val="-1"/>
          <w:sz w:val="20"/>
          <w:szCs w:val="20"/>
        </w:rPr>
        <w:t xml:space="preserve"> вправе отказаться от Договора в порядке и по основаниям, предусмотренным законодательством Российской Федерации.</w:t>
      </w:r>
    </w:p>
    <w:p w:rsidR="00392ED0" w:rsidRPr="009E73AD" w:rsidRDefault="00392ED0" w:rsidP="00392ED0">
      <w:pPr>
        <w:pStyle w:val="a9"/>
        <w:jc w:val="center"/>
        <w:rPr>
          <w:rFonts w:ascii="Times New Roman" w:hAnsi="Times New Roman"/>
          <w:sz w:val="20"/>
          <w:szCs w:val="20"/>
        </w:rPr>
      </w:pPr>
    </w:p>
    <w:p w:rsidR="00205263" w:rsidRPr="009E73AD" w:rsidRDefault="00205263" w:rsidP="00392ED0">
      <w:pPr>
        <w:pStyle w:val="a9"/>
        <w:jc w:val="center"/>
        <w:rPr>
          <w:rFonts w:ascii="Times New Roman" w:hAnsi="Times New Roman"/>
          <w:sz w:val="20"/>
          <w:szCs w:val="20"/>
        </w:rPr>
      </w:pPr>
      <w:r w:rsidRPr="009E73AD">
        <w:rPr>
          <w:rFonts w:ascii="Times New Roman" w:hAnsi="Times New Roman"/>
          <w:sz w:val="20"/>
          <w:szCs w:val="20"/>
        </w:rPr>
        <w:t>17. СРОК ДЕЙСТВИЯ ДОГОВОРА</w:t>
      </w:r>
    </w:p>
    <w:p w:rsidR="00205263" w:rsidRPr="009E73AD" w:rsidRDefault="00200710" w:rsidP="00392ED0">
      <w:pPr>
        <w:pStyle w:val="11"/>
        <w:ind w:firstLine="720"/>
        <w:jc w:val="both"/>
        <w:rPr>
          <w:rFonts w:ascii="Times New Roman" w:hAnsi="Times New Roman" w:cs="Times New Roman"/>
        </w:rPr>
      </w:pPr>
      <w:r w:rsidRPr="009E73AD">
        <w:rPr>
          <w:rFonts w:ascii="Times New Roman" w:hAnsi="Times New Roman" w:cs="Times New Roman"/>
        </w:rPr>
        <w:t xml:space="preserve">17.1. </w:t>
      </w:r>
      <w:r w:rsidR="00205263" w:rsidRPr="009E73AD">
        <w:rPr>
          <w:rFonts w:ascii="Times New Roman" w:hAnsi="Times New Roman" w:cs="Times New Roman"/>
        </w:rPr>
        <w:t>Договор вступает в силу с даты его подписания Сторонами и действует до полного выполнения Сторонами своих обязательств.</w:t>
      </w:r>
    </w:p>
    <w:p w:rsidR="00392ED0" w:rsidRPr="009E73AD" w:rsidRDefault="00392ED0" w:rsidP="00392ED0">
      <w:pPr>
        <w:pStyle w:val="a9"/>
        <w:jc w:val="center"/>
        <w:rPr>
          <w:rFonts w:ascii="Times New Roman" w:hAnsi="Times New Roman"/>
          <w:sz w:val="20"/>
          <w:szCs w:val="20"/>
        </w:rPr>
      </w:pPr>
    </w:p>
    <w:p w:rsidR="00205263" w:rsidRPr="009E73AD" w:rsidRDefault="00205263" w:rsidP="00392ED0">
      <w:pPr>
        <w:pStyle w:val="a9"/>
        <w:jc w:val="center"/>
        <w:rPr>
          <w:rFonts w:ascii="Times New Roman" w:hAnsi="Times New Roman"/>
          <w:sz w:val="20"/>
          <w:szCs w:val="20"/>
        </w:rPr>
      </w:pPr>
      <w:r w:rsidRPr="009E73AD">
        <w:rPr>
          <w:rFonts w:ascii="Times New Roman" w:hAnsi="Times New Roman"/>
          <w:sz w:val="20"/>
          <w:szCs w:val="20"/>
        </w:rPr>
        <w:t>18. ЗАКЛЮЧИТЕЛЬНЫЕ ПОЛОЖЕНИЯ</w:t>
      </w:r>
    </w:p>
    <w:p w:rsidR="00205263" w:rsidRPr="009E73AD" w:rsidRDefault="00205263" w:rsidP="00392ED0">
      <w:pPr>
        <w:pStyle w:val="a9"/>
        <w:ind w:firstLine="708"/>
        <w:jc w:val="both"/>
        <w:rPr>
          <w:rFonts w:ascii="Times New Roman" w:hAnsi="Times New Roman"/>
          <w:bCs/>
          <w:sz w:val="20"/>
          <w:szCs w:val="20"/>
        </w:rPr>
      </w:pPr>
      <w:r w:rsidRPr="009E73AD">
        <w:rPr>
          <w:rFonts w:ascii="Times New Roman" w:hAnsi="Times New Roman"/>
          <w:bCs/>
          <w:sz w:val="20"/>
          <w:szCs w:val="20"/>
        </w:rPr>
        <w:t xml:space="preserve">18.1. Во всем, что не предусмотрено Договором, Стороны руководствуются законодательством Российской Федерации. </w:t>
      </w:r>
    </w:p>
    <w:p w:rsidR="000E4DFB" w:rsidRPr="009E73AD" w:rsidRDefault="00205263" w:rsidP="00392ED0">
      <w:pPr>
        <w:pStyle w:val="a9"/>
        <w:ind w:firstLine="708"/>
        <w:jc w:val="both"/>
        <w:rPr>
          <w:rFonts w:ascii="Times New Roman" w:hAnsi="Times New Roman"/>
          <w:bCs/>
          <w:sz w:val="20"/>
          <w:szCs w:val="20"/>
        </w:rPr>
      </w:pPr>
      <w:r w:rsidRPr="009E73AD">
        <w:rPr>
          <w:rFonts w:ascii="Times New Roman" w:hAnsi="Times New Roman"/>
          <w:bCs/>
          <w:sz w:val="20"/>
          <w:szCs w:val="20"/>
        </w:rPr>
        <w:t>18.2. Договор составлен в 2 (двух) экземплярах, имеющих одинаковую юридическую силу, по одному для каждой из Сторон</w:t>
      </w:r>
      <w:r w:rsidR="00077424" w:rsidRPr="009E73AD">
        <w:rPr>
          <w:rFonts w:ascii="Times New Roman" w:hAnsi="Times New Roman"/>
          <w:bCs/>
          <w:sz w:val="20"/>
          <w:szCs w:val="20"/>
        </w:rPr>
        <w:t xml:space="preserve">, либо </w:t>
      </w:r>
      <w:r w:rsidR="000E4DFB" w:rsidRPr="009E73AD">
        <w:rPr>
          <w:rFonts w:ascii="Times New Roman" w:hAnsi="Times New Roman"/>
          <w:bCs/>
          <w:sz w:val="20"/>
          <w:szCs w:val="20"/>
        </w:rPr>
        <w:t>в форме электронного документа, подписанного усиленными квалифицированными электронными подписями Сторон.</w:t>
      </w:r>
    </w:p>
    <w:p w:rsidR="00205263" w:rsidRPr="009E73AD" w:rsidRDefault="00205263" w:rsidP="00392ED0">
      <w:pPr>
        <w:pStyle w:val="a9"/>
        <w:ind w:firstLine="708"/>
        <w:jc w:val="both"/>
        <w:rPr>
          <w:rFonts w:ascii="Times New Roman" w:hAnsi="Times New Roman"/>
          <w:bCs/>
          <w:sz w:val="20"/>
          <w:szCs w:val="20"/>
        </w:rPr>
      </w:pPr>
      <w:r w:rsidRPr="009E73AD">
        <w:rPr>
          <w:rFonts w:ascii="Times New Roman" w:hAnsi="Times New Roman"/>
          <w:bCs/>
          <w:sz w:val="20"/>
          <w:szCs w:val="20"/>
        </w:rPr>
        <w:t>18.3. Изменения и дополнения к Договору должны быть оформлены в виде дополнительного соглашения путём составления одного документа в двух экземплярах, имеющих равную юридическую силу, подписанных уполномоченными представителями Сторон.</w:t>
      </w:r>
    </w:p>
    <w:p w:rsidR="000E4DFB" w:rsidRPr="009E73AD" w:rsidRDefault="00205263" w:rsidP="00392ED0">
      <w:pPr>
        <w:pStyle w:val="a9"/>
        <w:ind w:firstLine="708"/>
        <w:jc w:val="both"/>
        <w:rPr>
          <w:rFonts w:ascii="Times New Roman" w:hAnsi="Times New Roman"/>
          <w:bCs/>
          <w:sz w:val="20"/>
          <w:szCs w:val="20"/>
        </w:rPr>
      </w:pPr>
      <w:r w:rsidRPr="009E73AD">
        <w:rPr>
          <w:rFonts w:ascii="Times New Roman" w:hAnsi="Times New Roman"/>
          <w:bCs/>
          <w:sz w:val="20"/>
          <w:szCs w:val="20"/>
        </w:rPr>
        <w:t xml:space="preserve">18.4. </w:t>
      </w:r>
      <w:r w:rsidR="000E4DFB" w:rsidRPr="009E73AD">
        <w:rPr>
          <w:rFonts w:ascii="Times New Roman" w:hAnsi="Times New Roman"/>
          <w:bCs/>
          <w:sz w:val="20"/>
          <w:szCs w:val="20"/>
        </w:rPr>
        <w:t>Если иное не предусмотрено законодательством Российской Федерации или Договором, любая корреспонденция, связанная с Договором, будет считаться надлежащим образом доставленной Стороной другой Стороне и получена ею, если она передана нарочно лично уполномоченному представителю другой Стороны под роспись, либо направлена другой Стороне по почте заказным письмом с уведомлением о вручении по адресу Стороны, указанному в Договоре.</w:t>
      </w:r>
    </w:p>
    <w:p w:rsidR="000E4DFB" w:rsidRPr="009E73AD" w:rsidRDefault="000E4DFB" w:rsidP="00392ED0">
      <w:pPr>
        <w:pStyle w:val="a9"/>
        <w:ind w:firstLine="708"/>
        <w:jc w:val="both"/>
        <w:rPr>
          <w:rFonts w:ascii="Times New Roman" w:hAnsi="Times New Roman"/>
          <w:bCs/>
          <w:sz w:val="20"/>
          <w:szCs w:val="20"/>
        </w:rPr>
      </w:pPr>
      <w:r w:rsidRPr="009E73AD">
        <w:rPr>
          <w:rFonts w:ascii="Times New Roman" w:hAnsi="Times New Roman"/>
          <w:bCs/>
          <w:sz w:val="20"/>
          <w:szCs w:val="20"/>
        </w:rPr>
        <w:t>18.5. Корреспонденция считается доставленной Стороне также в случаях, если:</w:t>
      </w:r>
    </w:p>
    <w:p w:rsidR="000E4DFB" w:rsidRPr="009E73AD" w:rsidRDefault="000E4DFB" w:rsidP="00392ED0">
      <w:pPr>
        <w:pStyle w:val="a9"/>
        <w:ind w:firstLine="708"/>
        <w:jc w:val="both"/>
        <w:rPr>
          <w:rFonts w:ascii="Times New Roman" w:hAnsi="Times New Roman"/>
          <w:bCs/>
          <w:sz w:val="20"/>
          <w:szCs w:val="20"/>
        </w:rPr>
      </w:pPr>
      <w:r w:rsidRPr="009E73AD">
        <w:rPr>
          <w:rFonts w:ascii="Times New Roman" w:hAnsi="Times New Roman"/>
          <w:bCs/>
          <w:sz w:val="20"/>
          <w:szCs w:val="20"/>
        </w:rPr>
        <w:t>– Сторона отказалась от получения корреспонденции и этот отказ зафиксирован организацией почтовой связи;</w:t>
      </w:r>
    </w:p>
    <w:p w:rsidR="000E4DFB" w:rsidRPr="009E73AD" w:rsidRDefault="000E4DFB" w:rsidP="00392ED0">
      <w:pPr>
        <w:pStyle w:val="a9"/>
        <w:ind w:firstLine="708"/>
        <w:jc w:val="both"/>
        <w:rPr>
          <w:rFonts w:ascii="Times New Roman" w:hAnsi="Times New Roman"/>
          <w:bCs/>
          <w:sz w:val="20"/>
          <w:szCs w:val="20"/>
        </w:rPr>
      </w:pPr>
      <w:r w:rsidRPr="009E73AD">
        <w:rPr>
          <w:rFonts w:ascii="Times New Roman" w:hAnsi="Times New Roman"/>
          <w:bCs/>
          <w:sz w:val="20"/>
          <w:szCs w:val="20"/>
        </w:rPr>
        <w:lastRenderedPageBreak/>
        <w:t>– 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rsidR="000E4DFB" w:rsidRPr="009E73AD" w:rsidRDefault="000E4DFB" w:rsidP="00392ED0">
      <w:pPr>
        <w:pStyle w:val="a9"/>
        <w:ind w:firstLine="708"/>
        <w:jc w:val="both"/>
        <w:rPr>
          <w:rFonts w:ascii="Times New Roman" w:hAnsi="Times New Roman"/>
          <w:bCs/>
          <w:sz w:val="20"/>
          <w:szCs w:val="20"/>
        </w:rPr>
      </w:pPr>
      <w:r w:rsidRPr="009E73AD">
        <w:rPr>
          <w:rFonts w:ascii="Times New Roman" w:hAnsi="Times New Roman"/>
          <w:bCs/>
          <w:sz w:val="20"/>
          <w:szCs w:val="20"/>
        </w:rPr>
        <w:t>– корреспонденция не вручена в связи с отсутствием Стороны по указанному адресу, о чем организация почтовой связи уведомила отправителя.</w:t>
      </w:r>
    </w:p>
    <w:p w:rsidR="00205263" w:rsidRPr="009E73AD" w:rsidRDefault="000E4DFB" w:rsidP="00392ED0">
      <w:pPr>
        <w:pStyle w:val="a9"/>
        <w:ind w:firstLine="708"/>
        <w:jc w:val="both"/>
        <w:rPr>
          <w:rFonts w:ascii="Times New Roman" w:hAnsi="Times New Roman"/>
          <w:bCs/>
          <w:sz w:val="20"/>
          <w:szCs w:val="20"/>
        </w:rPr>
      </w:pPr>
      <w:r w:rsidRPr="009E73AD">
        <w:rPr>
          <w:rFonts w:ascii="Times New Roman" w:hAnsi="Times New Roman"/>
          <w:bCs/>
          <w:sz w:val="20"/>
          <w:szCs w:val="20"/>
        </w:rPr>
        <w:t xml:space="preserve">18.6. </w:t>
      </w:r>
      <w:r w:rsidR="00205263" w:rsidRPr="009E73AD">
        <w:rPr>
          <w:rFonts w:ascii="Times New Roman" w:hAnsi="Times New Roman"/>
          <w:bCs/>
          <w:sz w:val="20"/>
          <w:szCs w:val="20"/>
        </w:rPr>
        <w:t>К Договору прилагаются и являются неотъемлемыми частями Договора:</w:t>
      </w:r>
    </w:p>
    <w:p w:rsidR="00205263" w:rsidRPr="009E73AD" w:rsidRDefault="00205263" w:rsidP="00392ED0">
      <w:pPr>
        <w:pStyle w:val="11"/>
        <w:ind w:firstLine="708"/>
        <w:jc w:val="both"/>
        <w:rPr>
          <w:rFonts w:ascii="Times New Roman" w:hAnsi="Times New Roman" w:cs="Times New Roman"/>
        </w:rPr>
      </w:pPr>
      <w:r w:rsidRPr="009E73AD">
        <w:rPr>
          <w:rFonts w:ascii="Times New Roman" w:hAnsi="Times New Roman" w:cs="Times New Roman"/>
          <w:bCs/>
        </w:rPr>
        <w:t xml:space="preserve">Приложение № </w:t>
      </w:r>
      <w:r w:rsidR="00C02968" w:rsidRPr="009E73AD">
        <w:rPr>
          <w:rFonts w:ascii="Times New Roman" w:hAnsi="Times New Roman" w:cs="Times New Roman"/>
          <w:bCs/>
        </w:rPr>
        <w:t>1</w:t>
      </w:r>
      <w:r w:rsidR="00000773" w:rsidRPr="009E73AD">
        <w:rPr>
          <w:rFonts w:ascii="Times New Roman" w:hAnsi="Times New Roman" w:cs="Times New Roman"/>
          <w:bCs/>
        </w:rPr>
        <w:t>.</w:t>
      </w:r>
      <w:r w:rsidRPr="009E73AD">
        <w:rPr>
          <w:rFonts w:ascii="Times New Roman" w:hAnsi="Times New Roman" w:cs="Times New Roman"/>
          <w:bCs/>
        </w:rPr>
        <w:t xml:space="preserve"> Расчет стоимости Работ.</w:t>
      </w:r>
    </w:p>
    <w:p w:rsidR="00205263" w:rsidRDefault="00C02968" w:rsidP="00392ED0">
      <w:pPr>
        <w:pStyle w:val="11"/>
        <w:tabs>
          <w:tab w:val="left" w:pos="0"/>
          <w:tab w:val="left" w:pos="283"/>
          <w:tab w:val="left" w:pos="720"/>
        </w:tabs>
        <w:ind w:right="355" w:firstLine="709"/>
        <w:jc w:val="both"/>
        <w:rPr>
          <w:rFonts w:ascii="Times New Roman" w:hAnsi="Times New Roman" w:cs="Times New Roman"/>
          <w:color w:val="000000"/>
          <w:spacing w:val="4"/>
        </w:rPr>
      </w:pPr>
      <w:r w:rsidRPr="009E73AD">
        <w:rPr>
          <w:rFonts w:ascii="Times New Roman" w:hAnsi="Times New Roman" w:cs="Times New Roman"/>
        </w:rPr>
        <w:t>Приложение</w:t>
      </w:r>
      <w:r w:rsidR="00B24284" w:rsidRPr="009E73AD">
        <w:rPr>
          <w:rFonts w:ascii="Times New Roman" w:hAnsi="Times New Roman" w:cs="Times New Roman"/>
        </w:rPr>
        <w:t xml:space="preserve"> №</w:t>
      </w:r>
      <w:r w:rsidRPr="009E73AD">
        <w:rPr>
          <w:rFonts w:ascii="Times New Roman" w:hAnsi="Times New Roman" w:cs="Times New Roman"/>
        </w:rPr>
        <w:t xml:space="preserve"> 2. Техническое задание</w:t>
      </w:r>
      <w:r w:rsidRPr="009E73AD">
        <w:rPr>
          <w:rFonts w:ascii="Times New Roman" w:hAnsi="Times New Roman" w:cs="Times New Roman"/>
          <w:color w:val="000000"/>
          <w:spacing w:val="4"/>
        </w:rPr>
        <w:t>.</w:t>
      </w:r>
    </w:p>
    <w:p w:rsidR="00E66B8B" w:rsidRDefault="00E66B8B" w:rsidP="00392ED0">
      <w:pPr>
        <w:pStyle w:val="11"/>
        <w:tabs>
          <w:tab w:val="left" w:pos="0"/>
          <w:tab w:val="left" w:pos="283"/>
          <w:tab w:val="left" w:pos="720"/>
        </w:tabs>
        <w:ind w:right="357"/>
        <w:jc w:val="center"/>
        <w:rPr>
          <w:rFonts w:ascii="Times New Roman" w:hAnsi="Times New Roman" w:cs="Times New Roman"/>
          <w:bCs/>
          <w:color w:val="000000"/>
        </w:rPr>
      </w:pPr>
    </w:p>
    <w:p w:rsidR="00205263" w:rsidRPr="009E73AD" w:rsidRDefault="00205263" w:rsidP="00392ED0">
      <w:pPr>
        <w:pStyle w:val="11"/>
        <w:tabs>
          <w:tab w:val="left" w:pos="0"/>
          <w:tab w:val="left" w:pos="283"/>
          <w:tab w:val="left" w:pos="720"/>
        </w:tabs>
        <w:ind w:right="357"/>
        <w:jc w:val="center"/>
        <w:rPr>
          <w:rFonts w:ascii="Times New Roman" w:hAnsi="Times New Roman" w:cs="Times New Roman"/>
          <w:bCs/>
          <w:color w:val="000000"/>
        </w:rPr>
      </w:pPr>
      <w:r w:rsidRPr="009E73AD">
        <w:rPr>
          <w:rFonts w:ascii="Times New Roman" w:hAnsi="Times New Roman" w:cs="Times New Roman"/>
          <w:bCs/>
          <w:color w:val="000000"/>
        </w:rPr>
        <w:t>19. АДРЕСА И БАНКОВСКИЕ РЕКВИЗИТЫ СТОРОН</w:t>
      </w:r>
    </w:p>
    <w:tbl>
      <w:tblPr>
        <w:tblW w:w="9401" w:type="dxa"/>
        <w:tblLayout w:type="fixed"/>
        <w:tblLook w:val="0000" w:firstRow="0" w:lastRow="0" w:firstColumn="0" w:lastColumn="0" w:noHBand="0" w:noVBand="0"/>
      </w:tblPr>
      <w:tblGrid>
        <w:gridCol w:w="4604"/>
        <w:gridCol w:w="4797"/>
      </w:tblGrid>
      <w:tr w:rsidR="00205263" w:rsidRPr="009E73AD" w:rsidTr="00E6426B">
        <w:trPr>
          <w:cantSplit/>
          <w:trHeight w:val="311"/>
        </w:trPr>
        <w:tc>
          <w:tcPr>
            <w:tcW w:w="4428" w:type="dxa"/>
            <w:tcBorders>
              <w:top w:val="nil"/>
              <w:left w:val="nil"/>
              <w:bottom w:val="nil"/>
              <w:right w:val="nil"/>
            </w:tcBorders>
          </w:tcPr>
          <w:p w:rsidR="00205263" w:rsidRPr="009E73AD" w:rsidRDefault="00205263" w:rsidP="00392ED0">
            <w:pPr>
              <w:pStyle w:val="a9"/>
              <w:jc w:val="both"/>
              <w:rPr>
                <w:rFonts w:ascii="Times New Roman" w:hAnsi="Times New Roman"/>
                <w:bCs/>
                <w:sz w:val="20"/>
                <w:szCs w:val="20"/>
              </w:rPr>
            </w:pPr>
            <w:r w:rsidRPr="009E73AD">
              <w:rPr>
                <w:rFonts w:ascii="Times New Roman" w:hAnsi="Times New Roman"/>
                <w:bCs/>
                <w:sz w:val="20"/>
                <w:szCs w:val="20"/>
              </w:rPr>
              <w:t>ЗАКАЗЧИК:</w:t>
            </w:r>
          </w:p>
        </w:tc>
        <w:tc>
          <w:tcPr>
            <w:tcW w:w="4613" w:type="dxa"/>
            <w:tcBorders>
              <w:top w:val="nil"/>
              <w:left w:val="nil"/>
              <w:bottom w:val="nil"/>
              <w:right w:val="nil"/>
            </w:tcBorders>
          </w:tcPr>
          <w:p w:rsidR="00205263" w:rsidRPr="009E73AD" w:rsidRDefault="00205263" w:rsidP="00392ED0">
            <w:pPr>
              <w:pStyle w:val="a9"/>
              <w:jc w:val="both"/>
              <w:rPr>
                <w:rFonts w:ascii="Times New Roman" w:hAnsi="Times New Roman"/>
                <w:sz w:val="20"/>
                <w:szCs w:val="20"/>
              </w:rPr>
            </w:pPr>
            <w:r w:rsidRPr="009E73AD">
              <w:rPr>
                <w:rFonts w:ascii="Times New Roman" w:hAnsi="Times New Roman"/>
                <w:bCs/>
                <w:sz w:val="20"/>
                <w:szCs w:val="20"/>
              </w:rPr>
              <w:t>ПОДРЯДЧИК:</w:t>
            </w:r>
          </w:p>
        </w:tc>
      </w:tr>
      <w:tr w:rsidR="00205263" w:rsidRPr="009E73AD" w:rsidTr="00E6426B">
        <w:trPr>
          <w:cantSplit/>
          <w:trHeight w:val="767"/>
        </w:trPr>
        <w:tc>
          <w:tcPr>
            <w:tcW w:w="4428" w:type="dxa"/>
            <w:tcBorders>
              <w:top w:val="nil"/>
              <w:left w:val="nil"/>
              <w:bottom w:val="nil"/>
              <w:right w:val="nil"/>
            </w:tcBorders>
          </w:tcPr>
          <w:p w:rsidR="00997882" w:rsidRPr="009E73AD" w:rsidRDefault="00997882" w:rsidP="00392ED0">
            <w:pPr>
              <w:pStyle w:val="a9"/>
              <w:jc w:val="both"/>
              <w:rPr>
                <w:rFonts w:ascii="Times New Roman" w:hAnsi="Times New Roman"/>
                <w:sz w:val="20"/>
                <w:szCs w:val="20"/>
              </w:rPr>
            </w:pPr>
            <w:r w:rsidRPr="009E73AD">
              <w:rPr>
                <w:rFonts w:ascii="Times New Roman" w:hAnsi="Times New Roman"/>
                <w:sz w:val="20"/>
                <w:szCs w:val="20"/>
              </w:rPr>
              <w:t>ООО "</w:t>
            </w:r>
            <w:proofErr w:type="spellStart"/>
            <w:r w:rsidRPr="009E73AD">
              <w:rPr>
                <w:rFonts w:ascii="Times New Roman" w:hAnsi="Times New Roman"/>
                <w:sz w:val="20"/>
                <w:szCs w:val="20"/>
              </w:rPr>
              <w:t>ТехноТрансСерв</w:t>
            </w:r>
            <w:proofErr w:type="spellEnd"/>
            <w:r w:rsidRPr="009E73AD">
              <w:rPr>
                <w:rFonts w:ascii="Times New Roman" w:hAnsi="Times New Roman"/>
                <w:sz w:val="20"/>
                <w:szCs w:val="20"/>
              </w:rPr>
              <w:t xml:space="preserve">" </w:t>
            </w:r>
          </w:p>
          <w:p w:rsidR="00997882" w:rsidRPr="009E73AD" w:rsidRDefault="00997882" w:rsidP="00392ED0">
            <w:pPr>
              <w:pStyle w:val="a9"/>
              <w:jc w:val="both"/>
              <w:rPr>
                <w:rFonts w:ascii="Times New Roman" w:hAnsi="Times New Roman"/>
                <w:sz w:val="20"/>
                <w:szCs w:val="20"/>
              </w:rPr>
            </w:pPr>
            <w:r w:rsidRPr="009E73AD">
              <w:rPr>
                <w:rFonts w:ascii="Times New Roman" w:hAnsi="Times New Roman"/>
                <w:sz w:val="20"/>
                <w:szCs w:val="20"/>
              </w:rPr>
              <w:t>Место нахождения: 142700, Московская область, Ленинский район, г. Видное промзона Северная промзона, корпус испытательный, помещение 1</w:t>
            </w:r>
          </w:p>
          <w:p w:rsidR="00997882" w:rsidRPr="009E73AD" w:rsidRDefault="00997882" w:rsidP="00392ED0">
            <w:pPr>
              <w:pStyle w:val="a9"/>
              <w:jc w:val="both"/>
              <w:rPr>
                <w:rFonts w:ascii="Times New Roman" w:hAnsi="Times New Roman"/>
                <w:sz w:val="20"/>
                <w:szCs w:val="20"/>
              </w:rPr>
            </w:pPr>
            <w:r w:rsidRPr="009E73AD">
              <w:rPr>
                <w:rFonts w:ascii="Times New Roman" w:hAnsi="Times New Roman"/>
                <w:sz w:val="20"/>
                <w:szCs w:val="20"/>
              </w:rPr>
              <w:t>КПП: 500301001</w:t>
            </w:r>
          </w:p>
          <w:p w:rsidR="00997882" w:rsidRPr="009E73AD" w:rsidRDefault="00997882" w:rsidP="00392ED0">
            <w:pPr>
              <w:pStyle w:val="a9"/>
              <w:jc w:val="both"/>
              <w:rPr>
                <w:rFonts w:ascii="Times New Roman" w:hAnsi="Times New Roman"/>
                <w:sz w:val="20"/>
                <w:szCs w:val="20"/>
              </w:rPr>
            </w:pPr>
            <w:r w:rsidRPr="009E73AD">
              <w:rPr>
                <w:rFonts w:ascii="Times New Roman" w:hAnsi="Times New Roman"/>
                <w:sz w:val="20"/>
                <w:szCs w:val="20"/>
              </w:rPr>
              <w:t>ОГРН: 1197746515394</w:t>
            </w:r>
          </w:p>
          <w:p w:rsidR="00997882" w:rsidRPr="009E73AD" w:rsidRDefault="00997882" w:rsidP="00392ED0">
            <w:pPr>
              <w:pStyle w:val="a9"/>
              <w:jc w:val="both"/>
              <w:rPr>
                <w:rFonts w:ascii="Times New Roman" w:hAnsi="Times New Roman"/>
                <w:sz w:val="20"/>
                <w:szCs w:val="20"/>
              </w:rPr>
            </w:pPr>
            <w:r w:rsidRPr="009E73AD">
              <w:rPr>
                <w:rFonts w:ascii="Times New Roman" w:hAnsi="Times New Roman"/>
                <w:sz w:val="20"/>
                <w:szCs w:val="20"/>
              </w:rPr>
              <w:t>ИНН: 7722204060</w:t>
            </w:r>
          </w:p>
          <w:p w:rsidR="00997882" w:rsidRPr="009E73AD" w:rsidRDefault="00997882" w:rsidP="00392ED0">
            <w:pPr>
              <w:pStyle w:val="a9"/>
              <w:jc w:val="both"/>
              <w:rPr>
                <w:rFonts w:ascii="Times New Roman" w:hAnsi="Times New Roman"/>
                <w:sz w:val="20"/>
                <w:szCs w:val="20"/>
              </w:rPr>
            </w:pPr>
            <w:r w:rsidRPr="009E73AD">
              <w:rPr>
                <w:rFonts w:ascii="Times New Roman" w:hAnsi="Times New Roman"/>
                <w:sz w:val="20"/>
                <w:szCs w:val="20"/>
              </w:rPr>
              <w:t>Р/с: 40702810716800001184</w:t>
            </w:r>
          </w:p>
          <w:p w:rsidR="00997882" w:rsidRPr="009E73AD" w:rsidRDefault="00997882" w:rsidP="00392ED0">
            <w:pPr>
              <w:pStyle w:val="a9"/>
              <w:jc w:val="both"/>
              <w:rPr>
                <w:rFonts w:ascii="Times New Roman" w:hAnsi="Times New Roman"/>
                <w:sz w:val="20"/>
                <w:szCs w:val="20"/>
              </w:rPr>
            </w:pPr>
            <w:r w:rsidRPr="009E73AD">
              <w:rPr>
                <w:rFonts w:ascii="Times New Roman" w:hAnsi="Times New Roman"/>
                <w:sz w:val="20"/>
                <w:szCs w:val="20"/>
              </w:rPr>
              <w:t>Банк ВТБ (ПАО)</w:t>
            </w:r>
          </w:p>
          <w:p w:rsidR="00997882" w:rsidRPr="009E73AD" w:rsidRDefault="00997882" w:rsidP="00392ED0">
            <w:pPr>
              <w:pStyle w:val="a9"/>
              <w:jc w:val="both"/>
              <w:rPr>
                <w:rFonts w:ascii="Times New Roman" w:hAnsi="Times New Roman"/>
                <w:sz w:val="20"/>
                <w:szCs w:val="20"/>
              </w:rPr>
            </w:pPr>
            <w:r w:rsidRPr="009E73AD">
              <w:rPr>
                <w:rFonts w:ascii="Times New Roman" w:hAnsi="Times New Roman"/>
                <w:sz w:val="20"/>
                <w:szCs w:val="20"/>
              </w:rPr>
              <w:t>К/с: 30101810700000000187 в ГУ Банка России по ЦФО</w:t>
            </w:r>
          </w:p>
          <w:p w:rsidR="00205263" w:rsidRPr="009E73AD" w:rsidRDefault="00997882" w:rsidP="00392ED0">
            <w:pPr>
              <w:pStyle w:val="a9"/>
              <w:jc w:val="both"/>
              <w:rPr>
                <w:rFonts w:ascii="Times New Roman" w:hAnsi="Times New Roman"/>
                <w:sz w:val="20"/>
                <w:szCs w:val="20"/>
              </w:rPr>
            </w:pPr>
            <w:r w:rsidRPr="009E73AD">
              <w:rPr>
                <w:rFonts w:ascii="Times New Roman" w:hAnsi="Times New Roman"/>
                <w:sz w:val="20"/>
                <w:szCs w:val="20"/>
              </w:rPr>
              <w:t>БИК: 044525187</w:t>
            </w:r>
          </w:p>
        </w:tc>
        <w:tc>
          <w:tcPr>
            <w:tcW w:w="4613" w:type="dxa"/>
            <w:tcBorders>
              <w:top w:val="nil"/>
              <w:left w:val="nil"/>
              <w:bottom w:val="nil"/>
              <w:right w:val="nil"/>
            </w:tcBorders>
          </w:tcPr>
          <w:p w:rsidR="00205263" w:rsidRPr="009E73AD" w:rsidRDefault="00205263" w:rsidP="00392ED0">
            <w:pPr>
              <w:pStyle w:val="a9"/>
              <w:jc w:val="both"/>
              <w:rPr>
                <w:rFonts w:ascii="Times New Roman" w:hAnsi="Times New Roman"/>
                <w:sz w:val="20"/>
                <w:szCs w:val="20"/>
              </w:rPr>
            </w:pPr>
          </w:p>
          <w:p w:rsidR="00205263" w:rsidRPr="009E73AD" w:rsidRDefault="00205263" w:rsidP="00392ED0">
            <w:pPr>
              <w:pStyle w:val="a9"/>
              <w:jc w:val="both"/>
              <w:rPr>
                <w:rFonts w:ascii="Times New Roman" w:hAnsi="Times New Roman"/>
                <w:sz w:val="20"/>
                <w:szCs w:val="20"/>
              </w:rPr>
            </w:pPr>
            <w:r w:rsidRPr="009E73AD">
              <w:rPr>
                <w:rFonts w:ascii="Times New Roman" w:hAnsi="Times New Roman"/>
                <w:sz w:val="20"/>
                <w:szCs w:val="20"/>
              </w:rPr>
              <w:t>_________________________________</w:t>
            </w:r>
          </w:p>
          <w:p w:rsidR="00205263" w:rsidRPr="009E73AD" w:rsidRDefault="00205263" w:rsidP="00392ED0">
            <w:pPr>
              <w:pStyle w:val="a9"/>
              <w:jc w:val="both"/>
              <w:rPr>
                <w:rFonts w:ascii="Times New Roman" w:hAnsi="Times New Roman"/>
                <w:sz w:val="20"/>
                <w:szCs w:val="20"/>
              </w:rPr>
            </w:pPr>
            <w:r w:rsidRPr="009E73AD">
              <w:rPr>
                <w:rFonts w:ascii="Times New Roman" w:hAnsi="Times New Roman"/>
                <w:sz w:val="20"/>
                <w:szCs w:val="20"/>
              </w:rPr>
              <w:t>Место нахождения:</w:t>
            </w:r>
          </w:p>
          <w:p w:rsidR="00205263" w:rsidRPr="009E73AD" w:rsidRDefault="00205263" w:rsidP="00392ED0">
            <w:pPr>
              <w:pStyle w:val="a9"/>
              <w:jc w:val="both"/>
              <w:rPr>
                <w:rFonts w:ascii="Times New Roman" w:hAnsi="Times New Roman"/>
                <w:sz w:val="20"/>
                <w:szCs w:val="20"/>
              </w:rPr>
            </w:pPr>
            <w:r w:rsidRPr="009E73AD">
              <w:rPr>
                <w:rFonts w:ascii="Times New Roman" w:hAnsi="Times New Roman"/>
                <w:sz w:val="20"/>
                <w:szCs w:val="20"/>
              </w:rPr>
              <w:t>_________________________________</w:t>
            </w:r>
          </w:p>
          <w:p w:rsidR="00205263" w:rsidRPr="009E73AD" w:rsidRDefault="00205263" w:rsidP="00392ED0">
            <w:pPr>
              <w:pStyle w:val="a9"/>
              <w:jc w:val="both"/>
              <w:rPr>
                <w:rFonts w:ascii="Times New Roman" w:hAnsi="Times New Roman"/>
                <w:sz w:val="20"/>
                <w:szCs w:val="20"/>
              </w:rPr>
            </w:pPr>
            <w:r w:rsidRPr="009E73AD">
              <w:rPr>
                <w:rFonts w:ascii="Times New Roman" w:hAnsi="Times New Roman"/>
                <w:sz w:val="20"/>
                <w:szCs w:val="20"/>
              </w:rPr>
              <w:t>ИНН/</w:t>
            </w:r>
            <w:proofErr w:type="gramStart"/>
            <w:r w:rsidRPr="009E73AD">
              <w:rPr>
                <w:rFonts w:ascii="Times New Roman" w:hAnsi="Times New Roman"/>
                <w:sz w:val="20"/>
                <w:szCs w:val="20"/>
              </w:rPr>
              <w:t>КПП  _</w:t>
            </w:r>
            <w:proofErr w:type="gramEnd"/>
            <w:r w:rsidRPr="009E73AD">
              <w:rPr>
                <w:rFonts w:ascii="Times New Roman" w:hAnsi="Times New Roman"/>
                <w:sz w:val="20"/>
                <w:szCs w:val="20"/>
              </w:rPr>
              <w:t>_________/__________</w:t>
            </w:r>
          </w:p>
          <w:p w:rsidR="00205263" w:rsidRPr="009E73AD" w:rsidRDefault="00205263" w:rsidP="00392ED0">
            <w:pPr>
              <w:pStyle w:val="a9"/>
              <w:jc w:val="both"/>
              <w:rPr>
                <w:rFonts w:ascii="Times New Roman" w:hAnsi="Times New Roman"/>
                <w:sz w:val="20"/>
                <w:szCs w:val="20"/>
              </w:rPr>
            </w:pPr>
            <w:r w:rsidRPr="009E73AD">
              <w:rPr>
                <w:rFonts w:ascii="Times New Roman" w:hAnsi="Times New Roman"/>
                <w:sz w:val="20"/>
                <w:szCs w:val="20"/>
              </w:rPr>
              <w:t>ОГРН _______________</w:t>
            </w:r>
          </w:p>
          <w:p w:rsidR="00205263" w:rsidRPr="009E73AD" w:rsidRDefault="00205263" w:rsidP="00392ED0">
            <w:pPr>
              <w:pStyle w:val="a9"/>
              <w:jc w:val="both"/>
              <w:rPr>
                <w:rFonts w:ascii="Times New Roman" w:hAnsi="Times New Roman"/>
                <w:sz w:val="20"/>
                <w:szCs w:val="20"/>
              </w:rPr>
            </w:pPr>
            <w:r w:rsidRPr="009E73AD">
              <w:rPr>
                <w:rFonts w:ascii="Times New Roman" w:hAnsi="Times New Roman"/>
                <w:sz w:val="20"/>
                <w:szCs w:val="20"/>
              </w:rPr>
              <w:t>ОКПО _______________</w:t>
            </w:r>
          </w:p>
          <w:p w:rsidR="00205263" w:rsidRPr="009E73AD" w:rsidRDefault="00205263" w:rsidP="00392ED0">
            <w:pPr>
              <w:pStyle w:val="a9"/>
              <w:jc w:val="both"/>
              <w:rPr>
                <w:rFonts w:ascii="Times New Roman" w:hAnsi="Times New Roman"/>
                <w:sz w:val="20"/>
                <w:szCs w:val="20"/>
              </w:rPr>
            </w:pPr>
            <w:r w:rsidRPr="009E73AD">
              <w:rPr>
                <w:rFonts w:ascii="Times New Roman" w:hAnsi="Times New Roman"/>
                <w:sz w:val="20"/>
                <w:szCs w:val="20"/>
              </w:rPr>
              <w:t>р/с __________________</w:t>
            </w:r>
          </w:p>
          <w:p w:rsidR="00205263" w:rsidRPr="009E73AD" w:rsidRDefault="00205263" w:rsidP="00392ED0">
            <w:pPr>
              <w:pStyle w:val="a9"/>
              <w:jc w:val="both"/>
              <w:rPr>
                <w:rFonts w:ascii="Times New Roman" w:hAnsi="Times New Roman"/>
                <w:sz w:val="20"/>
                <w:szCs w:val="20"/>
              </w:rPr>
            </w:pPr>
            <w:r w:rsidRPr="009E73AD">
              <w:rPr>
                <w:rFonts w:ascii="Times New Roman" w:hAnsi="Times New Roman"/>
                <w:sz w:val="20"/>
                <w:szCs w:val="20"/>
              </w:rPr>
              <w:t>в ____________________</w:t>
            </w:r>
          </w:p>
          <w:p w:rsidR="00205263" w:rsidRPr="009E73AD" w:rsidRDefault="00205263" w:rsidP="00392ED0">
            <w:pPr>
              <w:pStyle w:val="a9"/>
              <w:jc w:val="both"/>
              <w:rPr>
                <w:rFonts w:ascii="Times New Roman" w:hAnsi="Times New Roman"/>
                <w:sz w:val="20"/>
                <w:szCs w:val="20"/>
              </w:rPr>
            </w:pPr>
            <w:r w:rsidRPr="009E73AD">
              <w:rPr>
                <w:rFonts w:ascii="Times New Roman" w:hAnsi="Times New Roman"/>
                <w:sz w:val="20"/>
                <w:szCs w:val="20"/>
              </w:rPr>
              <w:t>к/с ___________________</w:t>
            </w:r>
          </w:p>
          <w:p w:rsidR="00205263" w:rsidRPr="009E73AD" w:rsidRDefault="00205263" w:rsidP="00392ED0">
            <w:pPr>
              <w:pStyle w:val="a9"/>
              <w:jc w:val="both"/>
              <w:rPr>
                <w:rFonts w:ascii="Times New Roman" w:hAnsi="Times New Roman"/>
                <w:sz w:val="20"/>
                <w:szCs w:val="20"/>
              </w:rPr>
            </w:pPr>
            <w:r w:rsidRPr="009E73AD">
              <w:rPr>
                <w:rFonts w:ascii="Times New Roman" w:hAnsi="Times New Roman"/>
                <w:sz w:val="20"/>
                <w:szCs w:val="20"/>
              </w:rPr>
              <w:t>БИК _________________</w:t>
            </w:r>
          </w:p>
        </w:tc>
      </w:tr>
      <w:tr w:rsidR="00205263" w:rsidRPr="009E73AD" w:rsidTr="00E6426B">
        <w:trPr>
          <w:cantSplit/>
          <w:trHeight w:val="80"/>
        </w:trPr>
        <w:tc>
          <w:tcPr>
            <w:tcW w:w="4428" w:type="dxa"/>
            <w:tcBorders>
              <w:top w:val="nil"/>
              <w:left w:val="nil"/>
              <w:bottom w:val="nil"/>
              <w:right w:val="nil"/>
            </w:tcBorders>
          </w:tcPr>
          <w:p w:rsidR="00997882" w:rsidRPr="009E73AD" w:rsidRDefault="00997882" w:rsidP="00392ED0">
            <w:pPr>
              <w:ind w:right="-7"/>
              <w:rPr>
                <w:sz w:val="20"/>
                <w:szCs w:val="20"/>
              </w:rPr>
            </w:pPr>
          </w:p>
          <w:p w:rsidR="00997882" w:rsidRPr="009E73AD" w:rsidRDefault="00997882" w:rsidP="00392ED0">
            <w:pPr>
              <w:ind w:right="-7"/>
              <w:rPr>
                <w:sz w:val="20"/>
                <w:szCs w:val="20"/>
              </w:rPr>
            </w:pPr>
            <w:r w:rsidRPr="009E73AD">
              <w:rPr>
                <w:sz w:val="20"/>
                <w:szCs w:val="20"/>
              </w:rPr>
              <w:t xml:space="preserve">Генеральный директор </w:t>
            </w:r>
          </w:p>
          <w:p w:rsidR="00205263" w:rsidRPr="009E73AD" w:rsidRDefault="00997882" w:rsidP="00392ED0">
            <w:pPr>
              <w:pStyle w:val="a9"/>
              <w:jc w:val="both"/>
              <w:rPr>
                <w:rFonts w:ascii="Times New Roman" w:hAnsi="Times New Roman"/>
                <w:sz w:val="20"/>
                <w:szCs w:val="20"/>
              </w:rPr>
            </w:pPr>
            <w:r w:rsidRPr="009E73AD">
              <w:rPr>
                <w:rFonts w:ascii="Times New Roman" w:hAnsi="Times New Roman"/>
                <w:sz w:val="20"/>
                <w:szCs w:val="20"/>
              </w:rPr>
              <w:t>ООО «</w:t>
            </w:r>
            <w:proofErr w:type="spellStart"/>
            <w:r w:rsidRPr="009E73AD">
              <w:rPr>
                <w:rFonts w:ascii="Times New Roman" w:hAnsi="Times New Roman"/>
                <w:sz w:val="20"/>
                <w:szCs w:val="20"/>
              </w:rPr>
              <w:t>ТехноТрансСерв</w:t>
            </w:r>
            <w:proofErr w:type="spellEnd"/>
            <w:r w:rsidRPr="009E73AD">
              <w:rPr>
                <w:rFonts w:ascii="Times New Roman" w:hAnsi="Times New Roman"/>
                <w:sz w:val="20"/>
                <w:szCs w:val="20"/>
              </w:rPr>
              <w:t>»</w:t>
            </w:r>
          </w:p>
          <w:p w:rsidR="00205263" w:rsidRPr="009E73AD" w:rsidRDefault="00205263" w:rsidP="00392ED0">
            <w:pPr>
              <w:pStyle w:val="a9"/>
              <w:jc w:val="both"/>
              <w:rPr>
                <w:rFonts w:ascii="Times New Roman" w:hAnsi="Times New Roman"/>
                <w:sz w:val="20"/>
                <w:szCs w:val="20"/>
              </w:rPr>
            </w:pPr>
          </w:p>
          <w:p w:rsidR="00205263" w:rsidRPr="009E73AD" w:rsidRDefault="00205263" w:rsidP="00392ED0">
            <w:pPr>
              <w:pStyle w:val="a9"/>
              <w:jc w:val="both"/>
              <w:rPr>
                <w:rFonts w:ascii="Times New Roman" w:hAnsi="Times New Roman"/>
                <w:sz w:val="20"/>
                <w:szCs w:val="20"/>
              </w:rPr>
            </w:pPr>
            <w:r w:rsidRPr="009E73AD">
              <w:rPr>
                <w:rFonts w:ascii="Times New Roman" w:hAnsi="Times New Roman"/>
                <w:sz w:val="20"/>
                <w:szCs w:val="20"/>
              </w:rPr>
              <w:t>________________</w:t>
            </w:r>
            <w:proofErr w:type="gramStart"/>
            <w:r w:rsidRPr="009E73AD">
              <w:rPr>
                <w:rFonts w:ascii="Times New Roman" w:hAnsi="Times New Roman"/>
                <w:sz w:val="20"/>
                <w:szCs w:val="20"/>
              </w:rPr>
              <w:t xml:space="preserve">_  </w:t>
            </w:r>
            <w:r w:rsidR="00997882" w:rsidRPr="009E73AD">
              <w:rPr>
                <w:rFonts w:ascii="Times New Roman" w:hAnsi="Times New Roman"/>
                <w:spacing w:val="-6"/>
                <w:sz w:val="20"/>
                <w:szCs w:val="20"/>
              </w:rPr>
              <w:t>Казанцев</w:t>
            </w:r>
            <w:proofErr w:type="gramEnd"/>
            <w:r w:rsidR="00997882" w:rsidRPr="009E73AD">
              <w:rPr>
                <w:rFonts w:ascii="Times New Roman" w:hAnsi="Times New Roman"/>
                <w:spacing w:val="-6"/>
                <w:sz w:val="20"/>
                <w:szCs w:val="20"/>
              </w:rPr>
              <w:t xml:space="preserve"> М.С.</w:t>
            </w:r>
          </w:p>
          <w:p w:rsidR="00205263" w:rsidRPr="009E73AD" w:rsidRDefault="00205263" w:rsidP="00392ED0">
            <w:pPr>
              <w:pStyle w:val="a9"/>
              <w:jc w:val="both"/>
              <w:rPr>
                <w:rFonts w:ascii="Times New Roman" w:hAnsi="Times New Roman"/>
                <w:sz w:val="20"/>
                <w:szCs w:val="20"/>
              </w:rPr>
            </w:pPr>
            <w:r w:rsidRPr="009E73AD">
              <w:rPr>
                <w:rFonts w:ascii="Times New Roman" w:hAnsi="Times New Roman"/>
                <w:sz w:val="20"/>
                <w:szCs w:val="20"/>
              </w:rPr>
              <w:t>М.П.</w:t>
            </w:r>
          </w:p>
        </w:tc>
        <w:tc>
          <w:tcPr>
            <w:tcW w:w="4613" w:type="dxa"/>
            <w:tcBorders>
              <w:top w:val="nil"/>
              <w:left w:val="nil"/>
              <w:bottom w:val="nil"/>
              <w:right w:val="nil"/>
            </w:tcBorders>
          </w:tcPr>
          <w:p w:rsidR="00997882" w:rsidRPr="009E73AD" w:rsidRDefault="00997882" w:rsidP="00392ED0">
            <w:pPr>
              <w:pStyle w:val="a9"/>
              <w:jc w:val="both"/>
              <w:rPr>
                <w:rFonts w:ascii="Times New Roman" w:hAnsi="Times New Roman"/>
                <w:sz w:val="20"/>
                <w:szCs w:val="20"/>
              </w:rPr>
            </w:pPr>
          </w:p>
          <w:p w:rsidR="00997882" w:rsidRPr="009E73AD" w:rsidRDefault="00997882" w:rsidP="00392ED0">
            <w:pPr>
              <w:pStyle w:val="a9"/>
              <w:jc w:val="both"/>
              <w:rPr>
                <w:rFonts w:ascii="Times New Roman" w:hAnsi="Times New Roman"/>
                <w:sz w:val="20"/>
                <w:szCs w:val="20"/>
              </w:rPr>
            </w:pPr>
          </w:p>
          <w:p w:rsidR="00205263" w:rsidRPr="009E73AD" w:rsidRDefault="00205263" w:rsidP="00392ED0">
            <w:pPr>
              <w:pStyle w:val="a9"/>
              <w:jc w:val="both"/>
              <w:rPr>
                <w:rFonts w:ascii="Times New Roman" w:hAnsi="Times New Roman"/>
                <w:sz w:val="20"/>
                <w:szCs w:val="20"/>
              </w:rPr>
            </w:pPr>
            <w:r w:rsidRPr="009E73AD">
              <w:rPr>
                <w:rFonts w:ascii="Times New Roman" w:hAnsi="Times New Roman"/>
                <w:sz w:val="20"/>
                <w:szCs w:val="20"/>
              </w:rPr>
              <w:t>______________________________</w:t>
            </w:r>
          </w:p>
          <w:p w:rsidR="00205263" w:rsidRPr="009E73AD" w:rsidRDefault="00205263" w:rsidP="00392ED0">
            <w:pPr>
              <w:pStyle w:val="a9"/>
              <w:jc w:val="both"/>
              <w:rPr>
                <w:rFonts w:ascii="Times New Roman" w:hAnsi="Times New Roman"/>
                <w:sz w:val="20"/>
                <w:szCs w:val="20"/>
              </w:rPr>
            </w:pPr>
          </w:p>
          <w:p w:rsidR="00205263" w:rsidRPr="009E73AD" w:rsidRDefault="00205263" w:rsidP="00392ED0">
            <w:pPr>
              <w:pStyle w:val="a9"/>
              <w:jc w:val="both"/>
              <w:rPr>
                <w:rFonts w:ascii="Times New Roman" w:hAnsi="Times New Roman"/>
                <w:sz w:val="20"/>
                <w:szCs w:val="20"/>
              </w:rPr>
            </w:pPr>
            <w:r w:rsidRPr="009E73AD">
              <w:rPr>
                <w:rFonts w:ascii="Times New Roman" w:hAnsi="Times New Roman"/>
                <w:sz w:val="20"/>
                <w:szCs w:val="20"/>
              </w:rPr>
              <w:t>__________________  ________________</w:t>
            </w:r>
          </w:p>
          <w:p w:rsidR="00205263" w:rsidRPr="009E73AD" w:rsidRDefault="00205263" w:rsidP="00392ED0">
            <w:pPr>
              <w:pStyle w:val="a9"/>
              <w:jc w:val="both"/>
              <w:rPr>
                <w:rFonts w:ascii="Times New Roman" w:hAnsi="Times New Roman"/>
                <w:sz w:val="20"/>
                <w:szCs w:val="20"/>
              </w:rPr>
            </w:pPr>
            <w:r w:rsidRPr="009E73AD">
              <w:rPr>
                <w:rFonts w:ascii="Times New Roman" w:hAnsi="Times New Roman"/>
                <w:sz w:val="20"/>
                <w:szCs w:val="20"/>
              </w:rPr>
              <w:t>М.П.</w:t>
            </w:r>
          </w:p>
        </w:tc>
      </w:tr>
      <w:bookmarkEnd w:id="2"/>
    </w:tbl>
    <w:p w:rsidR="00205263" w:rsidRPr="009E73AD" w:rsidRDefault="00205263" w:rsidP="00392ED0">
      <w:pPr>
        <w:rPr>
          <w:sz w:val="20"/>
          <w:szCs w:val="20"/>
        </w:rPr>
      </w:pPr>
      <w:r w:rsidRPr="009E73AD">
        <w:rPr>
          <w:sz w:val="20"/>
          <w:szCs w:val="20"/>
        </w:rPr>
        <w:br w:type="page"/>
      </w:r>
    </w:p>
    <w:p w:rsidR="00205263" w:rsidRPr="009E73AD" w:rsidRDefault="00205263" w:rsidP="00392ED0">
      <w:pPr>
        <w:pStyle w:val="a9"/>
        <w:ind w:left="6237"/>
        <w:jc w:val="both"/>
        <w:rPr>
          <w:rFonts w:ascii="Times New Roman" w:hAnsi="Times New Roman"/>
          <w:b/>
          <w:sz w:val="20"/>
          <w:szCs w:val="20"/>
        </w:rPr>
      </w:pPr>
      <w:r w:rsidRPr="009E73AD">
        <w:rPr>
          <w:rFonts w:ascii="Times New Roman" w:hAnsi="Times New Roman"/>
          <w:b/>
          <w:sz w:val="20"/>
          <w:szCs w:val="20"/>
        </w:rPr>
        <w:lastRenderedPageBreak/>
        <w:t xml:space="preserve">Приложение № </w:t>
      </w:r>
      <w:r w:rsidR="00C02968" w:rsidRPr="009E73AD">
        <w:rPr>
          <w:rFonts w:ascii="Times New Roman" w:hAnsi="Times New Roman"/>
          <w:b/>
          <w:sz w:val="20"/>
          <w:szCs w:val="20"/>
        </w:rPr>
        <w:t>1</w:t>
      </w:r>
    </w:p>
    <w:p w:rsidR="00205263" w:rsidRPr="009E73AD" w:rsidRDefault="00205263" w:rsidP="00392ED0">
      <w:pPr>
        <w:pStyle w:val="a9"/>
        <w:ind w:left="6237"/>
        <w:jc w:val="both"/>
        <w:rPr>
          <w:rFonts w:ascii="Times New Roman" w:hAnsi="Times New Roman"/>
          <w:b/>
          <w:sz w:val="20"/>
          <w:szCs w:val="20"/>
        </w:rPr>
      </w:pPr>
      <w:r w:rsidRPr="009E73AD">
        <w:rPr>
          <w:rFonts w:ascii="Times New Roman" w:hAnsi="Times New Roman"/>
          <w:b/>
          <w:sz w:val="20"/>
          <w:szCs w:val="20"/>
        </w:rPr>
        <w:t>к Договору №___________</w:t>
      </w:r>
    </w:p>
    <w:p w:rsidR="00205263" w:rsidRPr="009E73AD" w:rsidRDefault="00205263" w:rsidP="00392ED0">
      <w:pPr>
        <w:pStyle w:val="a9"/>
        <w:ind w:left="6237"/>
        <w:jc w:val="both"/>
        <w:rPr>
          <w:rFonts w:ascii="Times New Roman" w:hAnsi="Times New Roman"/>
          <w:b/>
          <w:sz w:val="20"/>
          <w:szCs w:val="20"/>
        </w:rPr>
      </w:pPr>
      <w:r w:rsidRPr="009E73AD">
        <w:rPr>
          <w:rFonts w:ascii="Times New Roman" w:hAnsi="Times New Roman"/>
          <w:b/>
          <w:sz w:val="20"/>
          <w:szCs w:val="20"/>
        </w:rPr>
        <w:t>от «____» _________</w:t>
      </w:r>
      <w:r w:rsidR="00077424" w:rsidRPr="009E73AD">
        <w:rPr>
          <w:rFonts w:ascii="Times New Roman" w:hAnsi="Times New Roman"/>
          <w:b/>
          <w:sz w:val="20"/>
          <w:szCs w:val="20"/>
        </w:rPr>
        <w:t xml:space="preserve"> </w:t>
      </w:r>
      <w:r w:rsidRPr="009E73AD">
        <w:rPr>
          <w:rFonts w:ascii="Times New Roman" w:hAnsi="Times New Roman"/>
          <w:b/>
          <w:sz w:val="20"/>
          <w:szCs w:val="20"/>
        </w:rPr>
        <w:t>20</w:t>
      </w:r>
      <w:r w:rsidR="00077424" w:rsidRPr="009E73AD">
        <w:rPr>
          <w:rFonts w:ascii="Times New Roman" w:hAnsi="Times New Roman"/>
          <w:b/>
          <w:sz w:val="20"/>
          <w:szCs w:val="20"/>
        </w:rPr>
        <w:t>23</w:t>
      </w:r>
      <w:r w:rsidRPr="009E73AD">
        <w:rPr>
          <w:rFonts w:ascii="Times New Roman" w:hAnsi="Times New Roman"/>
          <w:b/>
          <w:sz w:val="20"/>
          <w:szCs w:val="20"/>
        </w:rPr>
        <w:t>г.</w:t>
      </w:r>
    </w:p>
    <w:p w:rsidR="00205263" w:rsidRPr="009E73AD" w:rsidRDefault="00205263" w:rsidP="00392ED0">
      <w:pPr>
        <w:pStyle w:val="a9"/>
        <w:jc w:val="both"/>
        <w:rPr>
          <w:rFonts w:ascii="Times New Roman" w:hAnsi="Times New Roman"/>
          <w:sz w:val="20"/>
          <w:szCs w:val="20"/>
        </w:rPr>
      </w:pPr>
    </w:p>
    <w:p w:rsidR="00077424" w:rsidRPr="009E73AD" w:rsidRDefault="00077424" w:rsidP="00392ED0">
      <w:pPr>
        <w:pStyle w:val="a9"/>
        <w:jc w:val="both"/>
        <w:rPr>
          <w:rFonts w:ascii="Times New Roman" w:hAnsi="Times New Roman"/>
          <w:sz w:val="20"/>
          <w:szCs w:val="20"/>
        </w:rPr>
      </w:pPr>
    </w:p>
    <w:p w:rsidR="00077424" w:rsidRPr="009E73AD" w:rsidRDefault="00077424" w:rsidP="00392ED0">
      <w:pPr>
        <w:autoSpaceDE w:val="0"/>
        <w:autoSpaceDN w:val="0"/>
        <w:adjustRightInd w:val="0"/>
        <w:ind w:right="-144"/>
        <w:jc w:val="center"/>
        <w:rPr>
          <w:b/>
          <w:sz w:val="20"/>
          <w:szCs w:val="20"/>
        </w:rPr>
      </w:pPr>
      <w:r w:rsidRPr="009E73AD">
        <w:rPr>
          <w:b/>
          <w:sz w:val="20"/>
          <w:szCs w:val="20"/>
        </w:rPr>
        <w:t>Расчет стоимости Работ</w:t>
      </w:r>
    </w:p>
    <w:p w:rsidR="00077424" w:rsidRPr="009E73AD" w:rsidRDefault="00077424" w:rsidP="00392ED0">
      <w:pPr>
        <w:autoSpaceDE w:val="0"/>
        <w:autoSpaceDN w:val="0"/>
        <w:adjustRightInd w:val="0"/>
        <w:ind w:right="-144"/>
        <w:jc w:val="center"/>
        <w:rPr>
          <w:sz w:val="20"/>
          <w:szCs w:val="20"/>
        </w:rPr>
      </w:pPr>
    </w:p>
    <w:p w:rsidR="00077424" w:rsidRPr="009E73AD" w:rsidRDefault="00077424" w:rsidP="00392ED0">
      <w:pPr>
        <w:autoSpaceDE w:val="0"/>
        <w:autoSpaceDN w:val="0"/>
        <w:adjustRightInd w:val="0"/>
        <w:ind w:right="-144"/>
        <w:jc w:val="center"/>
        <w:rPr>
          <w:sz w:val="20"/>
          <w:szCs w:val="20"/>
          <w:lang w:val="en-U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83"/>
        <w:gridCol w:w="3402"/>
      </w:tblGrid>
      <w:tr w:rsidR="00974114" w:rsidRPr="009E73AD" w:rsidTr="006F4BAE">
        <w:trPr>
          <w:tblHeader/>
        </w:trPr>
        <w:tc>
          <w:tcPr>
            <w:tcW w:w="7083" w:type="dxa"/>
            <w:vAlign w:val="center"/>
          </w:tcPr>
          <w:p w:rsidR="00974114" w:rsidRPr="009E73AD" w:rsidRDefault="00974114" w:rsidP="00392ED0">
            <w:pPr>
              <w:jc w:val="center"/>
              <w:rPr>
                <w:b/>
                <w:sz w:val="20"/>
                <w:szCs w:val="20"/>
              </w:rPr>
            </w:pPr>
            <w:bookmarkStart w:id="5" w:name="_Hlk130853752"/>
            <w:r w:rsidRPr="009E73AD">
              <w:rPr>
                <w:b/>
                <w:sz w:val="20"/>
                <w:szCs w:val="20"/>
              </w:rPr>
              <w:t>Наименование раздела</w:t>
            </w:r>
          </w:p>
        </w:tc>
        <w:tc>
          <w:tcPr>
            <w:tcW w:w="3402" w:type="dxa"/>
            <w:vAlign w:val="center"/>
          </w:tcPr>
          <w:p w:rsidR="00974114" w:rsidRPr="009E73AD" w:rsidRDefault="00974114" w:rsidP="00392ED0">
            <w:pPr>
              <w:jc w:val="center"/>
              <w:rPr>
                <w:b/>
                <w:sz w:val="20"/>
                <w:szCs w:val="20"/>
              </w:rPr>
            </w:pPr>
            <w:r w:rsidRPr="009E73AD">
              <w:rPr>
                <w:b/>
                <w:sz w:val="20"/>
                <w:szCs w:val="20"/>
              </w:rPr>
              <w:t xml:space="preserve">Стоимость без НДС, руб. </w:t>
            </w:r>
          </w:p>
        </w:tc>
      </w:tr>
      <w:tr w:rsidR="00974114" w:rsidRPr="009E73AD" w:rsidTr="006F4BAE">
        <w:tc>
          <w:tcPr>
            <w:tcW w:w="10485" w:type="dxa"/>
            <w:gridSpan w:val="2"/>
            <w:vAlign w:val="center"/>
          </w:tcPr>
          <w:p w:rsidR="00974114" w:rsidRPr="009E73AD" w:rsidRDefault="00974114" w:rsidP="00392ED0">
            <w:pPr>
              <w:ind w:right="283"/>
              <w:jc w:val="center"/>
              <w:rPr>
                <w:b/>
                <w:sz w:val="20"/>
                <w:szCs w:val="20"/>
              </w:rPr>
            </w:pPr>
            <w:r w:rsidRPr="009E73AD">
              <w:rPr>
                <w:b/>
                <w:sz w:val="20"/>
                <w:szCs w:val="20"/>
                <w:shd w:val="clear" w:color="auto" w:fill="FFFFFF"/>
              </w:rPr>
              <w:t>Архитектурные решения</w:t>
            </w:r>
          </w:p>
        </w:tc>
      </w:tr>
      <w:tr w:rsidR="00974114" w:rsidRPr="009E73AD" w:rsidTr="006F4BAE">
        <w:tc>
          <w:tcPr>
            <w:tcW w:w="7083" w:type="dxa"/>
            <w:vAlign w:val="center"/>
          </w:tcPr>
          <w:p w:rsidR="00974114" w:rsidRPr="009E73AD" w:rsidRDefault="00974114" w:rsidP="00392ED0">
            <w:pPr>
              <w:rPr>
                <w:sz w:val="20"/>
                <w:szCs w:val="20"/>
              </w:rPr>
            </w:pPr>
            <w:r w:rsidRPr="009E73AD">
              <w:rPr>
                <w:sz w:val="20"/>
                <w:szCs w:val="20"/>
              </w:rPr>
              <w:t>Раздел 1. Сэндвич-панели</w:t>
            </w:r>
          </w:p>
        </w:tc>
        <w:tc>
          <w:tcPr>
            <w:tcW w:w="3402" w:type="dxa"/>
            <w:vAlign w:val="center"/>
          </w:tcPr>
          <w:p w:rsidR="00974114" w:rsidRPr="009E73AD" w:rsidRDefault="00974114" w:rsidP="00392ED0">
            <w:pPr>
              <w:ind w:left="219" w:right="283"/>
              <w:jc w:val="both"/>
              <w:rPr>
                <w:sz w:val="20"/>
                <w:szCs w:val="20"/>
              </w:rPr>
            </w:pPr>
          </w:p>
        </w:tc>
      </w:tr>
      <w:tr w:rsidR="00974114" w:rsidRPr="009E73AD" w:rsidTr="006F4BAE">
        <w:tc>
          <w:tcPr>
            <w:tcW w:w="7083" w:type="dxa"/>
            <w:vAlign w:val="center"/>
          </w:tcPr>
          <w:p w:rsidR="00974114" w:rsidRPr="009E73AD" w:rsidRDefault="00974114" w:rsidP="00392ED0">
            <w:pPr>
              <w:rPr>
                <w:sz w:val="20"/>
                <w:szCs w:val="20"/>
              </w:rPr>
            </w:pPr>
            <w:r w:rsidRPr="009E73AD">
              <w:rPr>
                <w:sz w:val="20"/>
                <w:szCs w:val="20"/>
              </w:rPr>
              <w:t>Раздел 2. Кровельное ограждение</w:t>
            </w:r>
          </w:p>
        </w:tc>
        <w:tc>
          <w:tcPr>
            <w:tcW w:w="3402" w:type="dxa"/>
            <w:vAlign w:val="center"/>
          </w:tcPr>
          <w:p w:rsidR="00974114" w:rsidRPr="009E73AD" w:rsidRDefault="00974114" w:rsidP="00392ED0">
            <w:pPr>
              <w:ind w:left="219" w:right="283"/>
              <w:jc w:val="both"/>
              <w:rPr>
                <w:sz w:val="20"/>
                <w:szCs w:val="20"/>
              </w:rPr>
            </w:pPr>
          </w:p>
        </w:tc>
      </w:tr>
      <w:tr w:rsidR="00974114" w:rsidRPr="009E73AD" w:rsidTr="006F4BAE">
        <w:tc>
          <w:tcPr>
            <w:tcW w:w="7083" w:type="dxa"/>
            <w:vAlign w:val="center"/>
          </w:tcPr>
          <w:p w:rsidR="00974114" w:rsidRPr="009E73AD" w:rsidRDefault="00974114" w:rsidP="00392ED0">
            <w:pPr>
              <w:rPr>
                <w:sz w:val="20"/>
                <w:szCs w:val="20"/>
              </w:rPr>
            </w:pPr>
            <w:r w:rsidRPr="009E73AD">
              <w:rPr>
                <w:sz w:val="20"/>
                <w:szCs w:val="20"/>
              </w:rPr>
              <w:t>Раздел 3. Водосточная система</w:t>
            </w:r>
          </w:p>
        </w:tc>
        <w:tc>
          <w:tcPr>
            <w:tcW w:w="3402" w:type="dxa"/>
            <w:vAlign w:val="center"/>
          </w:tcPr>
          <w:p w:rsidR="00974114" w:rsidRPr="009E73AD" w:rsidRDefault="00974114" w:rsidP="00392ED0">
            <w:pPr>
              <w:ind w:left="219" w:right="283"/>
              <w:jc w:val="both"/>
              <w:rPr>
                <w:sz w:val="20"/>
                <w:szCs w:val="20"/>
              </w:rPr>
            </w:pPr>
          </w:p>
        </w:tc>
      </w:tr>
      <w:tr w:rsidR="00974114" w:rsidRPr="009E73AD" w:rsidTr="006F4BAE">
        <w:tc>
          <w:tcPr>
            <w:tcW w:w="7083" w:type="dxa"/>
            <w:vAlign w:val="center"/>
          </w:tcPr>
          <w:p w:rsidR="00974114" w:rsidRPr="009E73AD" w:rsidRDefault="00974114" w:rsidP="00392ED0">
            <w:pPr>
              <w:rPr>
                <w:sz w:val="20"/>
                <w:szCs w:val="20"/>
              </w:rPr>
            </w:pPr>
            <w:r w:rsidRPr="009E73AD">
              <w:rPr>
                <w:sz w:val="20"/>
                <w:szCs w:val="20"/>
              </w:rPr>
              <w:t>Раздел 4. Козырек</w:t>
            </w:r>
          </w:p>
        </w:tc>
        <w:tc>
          <w:tcPr>
            <w:tcW w:w="3402" w:type="dxa"/>
            <w:vAlign w:val="center"/>
          </w:tcPr>
          <w:p w:rsidR="00974114" w:rsidRPr="009E73AD" w:rsidRDefault="00974114" w:rsidP="00392ED0">
            <w:pPr>
              <w:ind w:left="219" w:right="283"/>
              <w:jc w:val="both"/>
              <w:rPr>
                <w:sz w:val="20"/>
                <w:szCs w:val="20"/>
                <w:lang w:eastAsia="en-US"/>
              </w:rPr>
            </w:pPr>
          </w:p>
        </w:tc>
      </w:tr>
      <w:tr w:rsidR="00974114" w:rsidRPr="009E73AD" w:rsidTr="006F4BAE">
        <w:tc>
          <w:tcPr>
            <w:tcW w:w="7083" w:type="dxa"/>
            <w:vAlign w:val="center"/>
          </w:tcPr>
          <w:p w:rsidR="00974114" w:rsidRPr="009E73AD" w:rsidRDefault="00974114" w:rsidP="00392ED0">
            <w:pPr>
              <w:rPr>
                <w:sz w:val="20"/>
                <w:szCs w:val="20"/>
              </w:rPr>
            </w:pPr>
            <w:r w:rsidRPr="009E73AD">
              <w:rPr>
                <w:sz w:val="20"/>
                <w:szCs w:val="20"/>
              </w:rPr>
              <w:t>Раздел 5. Проемы</w:t>
            </w:r>
          </w:p>
        </w:tc>
        <w:tc>
          <w:tcPr>
            <w:tcW w:w="3402" w:type="dxa"/>
            <w:vAlign w:val="center"/>
          </w:tcPr>
          <w:p w:rsidR="00974114" w:rsidRPr="009E73AD" w:rsidRDefault="00974114" w:rsidP="00392ED0">
            <w:pPr>
              <w:tabs>
                <w:tab w:val="left" w:pos="114"/>
              </w:tabs>
              <w:ind w:left="219" w:right="283"/>
              <w:jc w:val="both"/>
              <w:rPr>
                <w:sz w:val="20"/>
                <w:szCs w:val="20"/>
                <w:lang w:eastAsia="en-US"/>
              </w:rPr>
            </w:pPr>
          </w:p>
        </w:tc>
      </w:tr>
      <w:tr w:rsidR="00974114" w:rsidRPr="009E73AD" w:rsidTr="006F4BAE">
        <w:tc>
          <w:tcPr>
            <w:tcW w:w="7083" w:type="dxa"/>
            <w:vAlign w:val="center"/>
          </w:tcPr>
          <w:p w:rsidR="00974114" w:rsidRPr="009E73AD" w:rsidRDefault="00974114" w:rsidP="00392ED0">
            <w:pPr>
              <w:rPr>
                <w:sz w:val="20"/>
                <w:szCs w:val="20"/>
              </w:rPr>
            </w:pPr>
            <w:r w:rsidRPr="009E73AD">
              <w:rPr>
                <w:sz w:val="20"/>
                <w:szCs w:val="20"/>
              </w:rPr>
              <w:t>Раздел 6. Полы</w:t>
            </w:r>
          </w:p>
        </w:tc>
        <w:tc>
          <w:tcPr>
            <w:tcW w:w="3402" w:type="dxa"/>
            <w:vAlign w:val="center"/>
          </w:tcPr>
          <w:p w:rsidR="00974114" w:rsidRPr="009E73AD" w:rsidRDefault="00974114" w:rsidP="00392ED0">
            <w:pPr>
              <w:tabs>
                <w:tab w:val="left" w:pos="398"/>
              </w:tabs>
              <w:ind w:left="219" w:right="283"/>
              <w:jc w:val="both"/>
              <w:rPr>
                <w:sz w:val="20"/>
                <w:szCs w:val="20"/>
                <w:lang w:eastAsia="en-US"/>
              </w:rPr>
            </w:pPr>
          </w:p>
        </w:tc>
      </w:tr>
      <w:tr w:rsidR="00974114" w:rsidRPr="009E73AD" w:rsidTr="006F4BAE">
        <w:tc>
          <w:tcPr>
            <w:tcW w:w="7083" w:type="dxa"/>
            <w:shd w:val="clear" w:color="auto" w:fill="FFFFFF"/>
            <w:vAlign w:val="center"/>
          </w:tcPr>
          <w:p w:rsidR="00974114" w:rsidRPr="009E73AD" w:rsidRDefault="00974114" w:rsidP="00392ED0">
            <w:pPr>
              <w:rPr>
                <w:sz w:val="20"/>
                <w:szCs w:val="20"/>
              </w:rPr>
            </w:pPr>
            <w:r w:rsidRPr="009E73AD">
              <w:rPr>
                <w:sz w:val="20"/>
                <w:szCs w:val="20"/>
              </w:rPr>
              <w:t>Раздел 7. Цоколь</w:t>
            </w:r>
          </w:p>
        </w:tc>
        <w:tc>
          <w:tcPr>
            <w:tcW w:w="3402" w:type="dxa"/>
            <w:vAlign w:val="center"/>
          </w:tcPr>
          <w:p w:rsidR="00974114" w:rsidRPr="009E73AD" w:rsidRDefault="00974114" w:rsidP="00392ED0">
            <w:pPr>
              <w:ind w:left="219" w:right="283"/>
              <w:jc w:val="both"/>
              <w:rPr>
                <w:sz w:val="20"/>
                <w:szCs w:val="20"/>
              </w:rPr>
            </w:pPr>
          </w:p>
        </w:tc>
      </w:tr>
      <w:tr w:rsidR="00974114" w:rsidRPr="009E73AD" w:rsidTr="006F4BAE">
        <w:tc>
          <w:tcPr>
            <w:tcW w:w="7083" w:type="dxa"/>
            <w:shd w:val="clear" w:color="auto" w:fill="FFFFFF"/>
            <w:vAlign w:val="center"/>
          </w:tcPr>
          <w:p w:rsidR="00974114" w:rsidRPr="009E73AD" w:rsidRDefault="00974114" w:rsidP="00392ED0">
            <w:pPr>
              <w:rPr>
                <w:sz w:val="20"/>
                <w:szCs w:val="20"/>
              </w:rPr>
            </w:pPr>
            <w:r w:rsidRPr="009E73AD">
              <w:rPr>
                <w:sz w:val="20"/>
                <w:szCs w:val="20"/>
              </w:rPr>
              <w:t>Раздел 8. Отмостка здания</w:t>
            </w:r>
          </w:p>
        </w:tc>
        <w:tc>
          <w:tcPr>
            <w:tcW w:w="3402" w:type="dxa"/>
            <w:vAlign w:val="center"/>
          </w:tcPr>
          <w:p w:rsidR="00974114" w:rsidRPr="009E73AD" w:rsidRDefault="00974114" w:rsidP="00392ED0">
            <w:pPr>
              <w:ind w:left="219" w:right="283"/>
              <w:jc w:val="both"/>
              <w:rPr>
                <w:sz w:val="20"/>
                <w:szCs w:val="20"/>
              </w:rPr>
            </w:pPr>
          </w:p>
        </w:tc>
      </w:tr>
      <w:tr w:rsidR="008A31C7" w:rsidRPr="009E73AD" w:rsidTr="006F4BAE">
        <w:tc>
          <w:tcPr>
            <w:tcW w:w="10485" w:type="dxa"/>
            <w:gridSpan w:val="2"/>
            <w:shd w:val="clear" w:color="auto" w:fill="FFFFFF"/>
            <w:vAlign w:val="center"/>
          </w:tcPr>
          <w:p w:rsidR="008A31C7" w:rsidRPr="009E73AD" w:rsidRDefault="008A31C7" w:rsidP="00392ED0">
            <w:pPr>
              <w:ind w:right="283"/>
              <w:jc w:val="center"/>
              <w:rPr>
                <w:b/>
                <w:sz w:val="20"/>
                <w:szCs w:val="20"/>
              </w:rPr>
            </w:pPr>
            <w:r w:rsidRPr="009E73AD">
              <w:rPr>
                <w:b/>
                <w:sz w:val="20"/>
                <w:szCs w:val="20"/>
              </w:rPr>
              <w:t>Конструкции железобетонные</w:t>
            </w:r>
          </w:p>
        </w:tc>
      </w:tr>
      <w:tr w:rsidR="00974114" w:rsidRPr="009E73AD" w:rsidTr="006F4BAE">
        <w:trPr>
          <w:trHeight w:val="70"/>
        </w:trPr>
        <w:tc>
          <w:tcPr>
            <w:tcW w:w="7083" w:type="dxa"/>
            <w:shd w:val="clear" w:color="auto" w:fill="FFFFFF"/>
            <w:vAlign w:val="center"/>
          </w:tcPr>
          <w:p w:rsidR="00974114" w:rsidRPr="009E73AD" w:rsidRDefault="00974114" w:rsidP="00392ED0">
            <w:pPr>
              <w:rPr>
                <w:bCs/>
                <w:color w:val="000000"/>
                <w:sz w:val="20"/>
                <w:szCs w:val="20"/>
              </w:rPr>
            </w:pPr>
            <w:r w:rsidRPr="009E73AD">
              <w:rPr>
                <w:bCs/>
                <w:color w:val="000000"/>
                <w:sz w:val="20"/>
                <w:szCs w:val="20"/>
              </w:rPr>
              <w:t>Раздел 1. Демонтажные работы</w:t>
            </w:r>
          </w:p>
        </w:tc>
        <w:tc>
          <w:tcPr>
            <w:tcW w:w="3402" w:type="dxa"/>
            <w:vAlign w:val="center"/>
          </w:tcPr>
          <w:p w:rsidR="00974114" w:rsidRPr="009E73AD" w:rsidRDefault="00974114" w:rsidP="00392ED0">
            <w:pPr>
              <w:ind w:left="219" w:right="283"/>
              <w:jc w:val="both"/>
              <w:rPr>
                <w:sz w:val="20"/>
                <w:szCs w:val="20"/>
              </w:rPr>
            </w:pPr>
          </w:p>
        </w:tc>
      </w:tr>
      <w:tr w:rsidR="00974114" w:rsidRPr="009E73AD" w:rsidTr="006F4BAE">
        <w:trPr>
          <w:trHeight w:val="70"/>
        </w:trPr>
        <w:tc>
          <w:tcPr>
            <w:tcW w:w="7083" w:type="dxa"/>
            <w:shd w:val="clear" w:color="auto" w:fill="FFFFFF"/>
            <w:vAlign w:val="center"/>
          </w:tcPr>
          <w:p w:rsidR="00974114" w:rsidRPr="009E73AD" w:rsidRDefault="00974114" w:rsidP="00392ED0">
            <w:pPr>
              <w:rPr>
                <w:bCs/>
                <w:color w:val="000000"/>
                <w:sz w:val="20"/>
                <w:szCs w:val="20"/>
              </w:rPr>
            </w:pPr>
            <w:r w:rsidRPr="009E73AD">
              <w:rPr>
                <w:bCs/>
                <w:color w:val="000000"/>
                <w:sz w:val="20"/>
                <w:szCs w:val="20"/>
              </w:rPr>
              <w:t>Раздел 2. Земляные работы</w:t>
            </w:r>
          </w:p>
        </w:tc>
        <w:tc>
          <w:tcPr>
            <w:tcW w:w="3402" w:type="dxa"/>
            <w:vAlign w:val="center"/>
          </w:tcPr>
          <w:p w:rsidR="00974114" w:rsidRPr="009E73AD" w:rsidRDefault="00974114" w:rsidP="00392ED0">
            <w:pPr>
              <w:ind w:left="219" w:right="283"/>
              <w:jc w:val="both"/>
              <w:rPr>
                <w:sz w:val="20"/>
                <w:szCs w:val="20"/>
              </w:rPr>
            </w:pPr>
          </w:p>
        </w:tc>
      </w:tr>
      <w:tr w:rsidR="00974114" w:rsidRPr="009E73AD" w:rsidTr="006F4BAE">
        <w:trPr>
          <w:trHeight w:val="70"/>
        </w:trPr>
        <w:tc>
          <w:tcPr>
            <w:tcW w:w="7083" w:type="dxa"/>
            <w:shd w:val="clear" w:color="auto" w:fill="FFFFFF"/>
            <w:vAlign w:val="center"/>
          </w:tcPr>
          <w:p w:rsidR="00974114" w:rsidRPr="009E73AD" w:rsidRDefault="00974114" w:rsidP="00392ED0">
            <w:pPr>
              <w:rPr>
                <w:bCs/>
                <w:color w:val="000000"/>
                <w:sz w:val="20"/>
                <w:szCs w:val="20"/>
              </w:rPr>
            </w:pPr>
            <w:r w:rsidRPr="009E73AD">
              <w:rPr>
                <w:bCs/>
                <w:color w:val="000000"/>
                <w:sz w:val="20"/>
                <w:szCs w:val="20"/>
              </w:rPr>
              <w:t>Раздел 3. Фундамент ФМ-1</w:t>
            </w:r>
          </w:p>
        </w:tc>
        <w:tc>
          <w:tcPr>
            <w:tcW w:w="3402" w:type="dxa"/>
            <w:vAlign w:val="center"/>
          </w:tcPr>
          <w:p w:rsidR="00974114" w:rsidRPr="009E73AD" w:rsidRDefault="00974114" w:rsidP="00392ED0">
            <w:pPr>
              <w:ind w:left="219" w:right="283"/>
              <w:jc w:val="both"/>
              <w:rPr>
                <w:sz w:val="20"/>
                <w:szCs w:val="20"/>
              </w:rPr>
            </w:pPr>
          </w:p>
        </w:tc>
      </w:tr>
      <w:tr w:rsidR="00974114" w:rsidRPr="009E73AD" w:rsidTr="006F4BAE">
        <w:trPr>
          <w:trHeight w:val="70"/>
        </w:trPr>
        <w:tc>
          <w:tcPr>
            <w:tcW w:w="7083" w:type="dxa"/>
            <w:shd w:val="clear" w:color="auto" w:fill="FFFFFF"/>
            <w:vAlign w:val="center"/>
          </w:tcPr>
          <w:p w:rsidR="00974114" w:rsidRPr="009E73AD" w:rsidRDefault="00974114" w:rsidP="00392ED0">
            <w:pPr>
              <w:rPr>
                <w:bCs/>
                <w:color w:val="000000"/>
                <w:sz w:val="20"/>
                <w:szCs w:val="20"/>
              </w:rPr>
            </w:pPr>
            <w:r w:rsidRPr="009E73AD">
              <w:rPr>
                <w:bCs/>
                <w:color w:val="000000"/>
                <w:sz w:val="20"/>
                <w:szCs w:val="20"/>
              </w:rPr>
              <w:t>Раздел 4. Фундаментная плита ПФм-1</w:t>
            </w:r>
          </w:p>
        </w:tc>
        <w:tc>
          <w:tcPr>
            <w:tcW w:w="3402" w:type="dxa"/>
            <w:vAlign w:val="center"/>
          </w:tcPr>
          <w:p w:rsidR="00974114" w:rsidRPr="009E73AD" w:rsidRDefault="00974114" w:rsidP="00392ED0">
            <w:pPr>
              <w:ind w:left="219" w:right="283"/>
              <w:jc w:val="both"/>
              <w:rPr>
                <w:sz w:val="20"/>
                <w:szCs w:val="20"/>
              </w:rPr>
            </w:pPr>
          </w:p>
        </w:tc>
      </w:tr>
      <w:tr w:rsidR="00974114" w:rsidRPr="009E73AD" w:rsidTr="006F4BAE">
        <w:trPr>
          <w:trHeight w:val="70"/>
        </w:trPr>
        <w:tc>
          <w:tcPr>
            <w:tcW w:w="7083" w:type="dxa"/>
            <w:shd w:val="clear" w:color="auto" w:fill="FFFFFF"/>
            <w:vAlign w:val="center"/>
          </w:tcPr>
          <w:p w:rsidR="00974114" w:rsidRPr="009E73AD" w:rsidRDefault="00974114" w:rsidP="00392ED0">
            <w:pPr>
              <w:rPr>
                <w:bCs/>
                <w:color w:val="000000"/>
                <w:sz w:val="20"/>
                <w:szCs w:val="20"/>
              </w:rPr>
            </w:pPr>
            <w:r w:rsidRPr="009E73AD">
              <w:rPr>
                <w:bCs/>
                <w:color w:val="000000"/>
                <w:sz w:val="20"/>
                <w:szCs w:val="20"/>
              </w:rPr>
              <w:t>Раздел 5. Устройство водоотводного лотка</w:t>
            </w:r>
          </w:p>
        </w:tc>
        <w:tc>
          <w:tcPr>
            <w:tcW w:w="3402" w:type="dxa"/>
            <w:vAlign w:val="center"/>
          </w:tcPr>
          <w:p w:rsidR="00974114" w:rsidRPr="009E73AD" w:rsidRDefault="00974114" w:rsidP="00392ED0">
            <w:pPr>
              <w:ind w:left="219" w:right="283"/>
              <w:jc w:val="both"/>
              <w:rPr>
                <w:sz w:val="20"/>
                <w:szCs w:val="20"/>
              </w:rPr>
            </w:pPr>
          </w:p>
        </w:tc>
      </w:tr>
      <w:tr w:rsidR="00974114" w:rsidRPr="009E73AD" w:rsidTr="006F4BAE">
        <w:trPr>
          <w:trHeight w:val="70"/>
        </w:trPr>
        <w:tc>
          <w:tcPr>
            <w:tcW w:w="7083" w:type="dxa"/>
            <w:shd w:val="clear" w:color="auto" w:fill="FFFFFF"/>
            <w:vAlign w:val="center"/>
          </w:tcPr>
          <w:p w:rsidR="00974114" w:rsidRPr="009E73AD" w:rsidRDefault="00974114" w:rsidP="00392ED0">
            <w:pPr>
              <w:rPr>
                <w:bCs/>
                <w:color w:val="000000"/>
                <w:sz w:val="20"/>
                <w:szCs w:val="20"/>
              </w:rPr>
            </w:pPr>
            <w:r w:rsidRPr="009E73AD">
              <w:rPr>
                <w:bCs/>
                <w:color w:val="000000"/>
                <w:sz w:val="20"/>
                <w:szCs w:val="20"/>
              </w:rPr>
              <w:t>Раздел 6. Устройство колодца</w:t>
            </w:r>
          </w:p>
        </w:tc>
        <w:tc>
          <w:tcPr>
            <w:tcW w:w="3402" w:type="dxa"/>
            <w:vAlign w:val="center"/>
          </w:tcPr>
          <w:p w:rsidR="00974114" w:rsidRPr="009E73AD" w:rsidRDefault="00974114" w:rsidP="00392ED0">
            <w:pPr>
              <w:ind w:left="219" w:right="283"/>
              <w:jc w:val="both"/>
              <w:rPr>
                <w:sz w:val="20"/>
                <w:szCs w:val="20"/>
              </w:rPr>
            </w:pPr>
          </w:p>
        </w:tc>
      </w:tr>
      <w:tr w:rsidR="00974114" w:rsidRPr="009E73AD" w:rsidTr="006F4BAE">
        <w:trPr>
          <w:trHeight w:val="70"/>
        </w:trPr>
        <w:tc>
          <w:tcPr>
            <w:tcW w:w="7083" w:type="dxa"/>
            <w:shd w:val="clear" w:color="auto" w:fill="FFFFFF"/>
            <w:vAlign w:val="center"/>
          </w:tcPr>
          <w:p w:rsidR="00974114" w:rsidRPr="009E73AD" w:rsidRDefault="00974114" w:rsidP="00392ED0">
            <w:pPr>
              <w:rPr>
                <w:bCs/>
                <w:color w:val="000000"/>
                <w:sz w:val="20"/>
                <w:szCs w:val="20"/>
              </w:rPr>
            </w:pPr>
            <w:r w:rsidRPr="009E73AD">
              <w:rPr>
                <w:bCs/>
                <w:color w:val="000000"/>
                <w:sz w:val="20"/>
                <w:szCs w:val="20"/>
              </w:rPr>
              <w:t xml:space="preserve">Раздел 7. Установка сливной трубы между водоотводным лотком </w:t>
            </w:r>
            <w:proofErr w:type="gramStart"/>
            <w:r w:rsidRPr="009E73AD">
              <w:rPr>
                <w:bCs/>
                <w:color w:val="000000"/>
                <w:sz w:val="20"/>
                <w:szCs w:val="20"/>
              </w:rPr>
              <w:t>и  колодцем</w:t>
            </w:r>
            <w:proofErr w:type="gramEnd"/>
          </w:p>
        </w:tc>
        <w:tc>
          <w:tcPr>
            <w:tcW w:w="3402" w:type="dxa"/>
            <w:vAlign w:val="center"/>
          </w:tcPr>
          <w:p w:rsidR="00974114" w:rsidRPr="009E73AD" w:rsidRDefault="00974114" w:rsidP="00392ED0">
            <w:pPr>
              <w:ind w:left="219" w:right="283"/>
              <w:jc w:val="both"/>
              <w:rPr>
                <w:sz w:val="20"/>
                <w:szCs w:val="20"/>
              </w:rPr>
            </w:pPr>
          </w:p>
        </w:tc>
      </w:tr>
      <w:tr w:rsidR="008A31C7" w:rsidRPr="009E73AD" w:rsidTr="006F4BAE">
        <w:trPr>
          <w:trHeight w:val="70"/>
        </w:trPr>
        <w:tc>
          <w:tcPr>
            <w:tcW w:w="10485" w:type="dxa"/>
            <w:gridSpan w:val="2"/>
            <w:shd w:val="clear" w:color="auto" w:fill="FFFFFF"/>
            <w:vAlign w:val="center"/>
          </w:tcPr>
          <w:p w:rsidR="008A31C7" w:rsidRPr="009E73AD" w:rsidRDefault="008A31C7" w:rsidP="00392ED0">
            <w:pPr>
              <w:ind w:right="283"/>
              <w:jc w:val="center"/>
              <w:rPr>
                <w:b/>
                <w:sz w:val="20"/>
                <w:szCs w:val="20"/>
              </w:rPr>
            </w:pPr>
            <w:r w:rsidRPr="009E73AD">
              <w:rPr>
                <w:b/>
                <w:sz w:val="20"/>
                <w:szCs w:val="20"/>
              </w:rPr>
              <w:t>Конструкции металлические</w:t>
            </w:r>
          </w:p>
        </w:tc>
      </w:tr>
      <w:tr w:rsidR="00974114" w:rsidRPr="009E73AD" w:rsidTr="006F4BAE">
        <w:trPr>
          <w:trHeight w:val="70"/>
        </w:trPr>
        <w:tc>
          <w:tcPr>
            <w:tcW w:w="7083" w:type="dxa"/>
            <w:shd w:val="clear" w:color="auto" w:fill="FFFFFF"/>
          </w:tcPr>
          <w:p w:rsidR="00974114" w:rsidRPr="009E73AD" w:rsidRDefault="00974114" w:rsidP="00392ED0">
            <w:pPr>
              <w:rPr>
                <w:bCs/>
                <w:color w:val="000000"/>
                <w:sz w:val="20"/>
                <w:szCs w:val="20"/>
              </w:rPr>
            </w:pPr>
            <w:r w:rsidRPr="009E73AD">
              <w:rPr>
                <w:bCs/>
                <w:color w:val="000000"/>
                <w:sz w:val="20"/>
                <w:szCs w:val="20"/>
              </w:rPr>
              <w:t>Раздел 1. Металлические конструкции</w:t>
            </w:r>
          </w:p>
        </w:tc>
        <w:tc>
          <w:tcPr>
            <w:tcW w:w="3402" w:type="dxa"/>
            <w:vAlign w:val="center"/>
          </w:tcPr>
          <w:p w:rsidR="00974114" w:rsidRPr="009E73AD" w:rsidRDefault="00974114" w:rsidP="00392ED0">
            <w:pPr>
              <w:ind w:left="219" w:right="283"/>
              <w:jc w:val="both"/>
              <w:rPr>
                <w:sz w:val="20"/>
                <w:szCs w:val="20"/>
              </w:rPr>
            </w:pPr>
          </w:p>
        </w:tc>
      </w:tr>
      <w:tr w:rsidR="00974114" w:rsidRPr="009E73AD" w:rsidTr="006F4BAE">
        <w:trPr>
          <w:trHeight w:val="70"/>
        </w:trPr>
        <w:tc>
          <w:tcPr>
            <w:tcW w:w="7083" w:type="dxa"/>
            <w:shd w:val="clear" w:color="auto" w:fill="FFFFFF"/>
          </w:tcPr>
          <w:p w:rsidR="00974114" w:rsidRPr="009E73AD" w:rsidRDefault="00974114" w:rsidP="00392ED0">
            <w:pPr>
              <w:rPr>
                <w:bCs/>
                <w:color w:val="000000"/>
                <w:sz w:val="20"/>
                <w:szCs w:val="20"/>
              </w:rPr>
            </w:pPr>
            <w:r w:rsidRPr="009E73AD">
              <w:rPr>
                <w:bCs/>
                <w:color w:val="000000"/>
                <w:sz w:val="20"/>
                <w:szCs w:val="20"/>
              </w:rPr>
              <w:t>Раздел 2. Обработка металлоконструкций</w:t>
            </w:r>
          </w:p>
        </w:tc>
        <w:tc>
          <w:tcPr>
            <w:tcW w:w="3402" w:type="dxa"/>
            <w:vAlign w:val="center"/>
          </w:tcPr>
          <w:p w:rsidR="00974114" w:rsidRPr="009E73AD" w:rsidRDefault="00974114" w:rsidP="00392ED0">
            <w:pPr>
              <w:ind w:left="219" w:right="283"/>
              <w:jc w:val="both"/>
              <w:rPr>
                <w:sz w:val="20"/>
                <w:szCs w:val="20"/>
              </w:rPr>
            </w:pPr>
          </w:p>
        </w:tc>
      </w:tr>
      <w:tr w:rsidR="008A31C7" w:rsidRPr="009E73AD" w:rsidTr="006F4BAE">
        <w:trPr>
          <w:trHeight w:val="70"/>
        </w:trPr>
        <w:tc>
          <w:tcPr>
            <w:tcW w:w="10485" w:type="dxa"/>
            <w:gridSpan w:val="2"/>
            <w:shd w:val="clear" w:color="auto" w:fill="FFFFFF"/>
            <w:vAlign w:val="center"/>
          </w:tcPr>
          <w:p w:rsidR="008A31C7" w:rsidRPr="009E73AD" w:rsidRDefault="008A31C7" w:rsidP="00392ED0">
            <w:pPr>
              <w:ind w:right="283"/>
              <w:jc w:val="center"/>
              <w:rPr>
                <w:b/>
                <w:sz w:val="20"/>
                <w:szCs w:val="20"/>
              </w:rPr>
            </w:pPr>
            <w:r w:rsidRPr="009E73AD">
              <w:rPr>
                <w:b/>
                <w:sz w:val="20"/>
                <w:szCs w:val="20"/>
              </w:rPr>
              <w:t>Прочие затраты</w:t>
            </w:r>
          </w:p>
        </w:tc>
      </w:tr>
      <w:tr w:rsidR="00974114" w:rsidRPr="009E73AD" w:rsidTr="006F4BAE">
        <w:trPr>
          <w:trHeight w:val="70"/>
        </w:trPr>
        <w:tc>
          <w:tcPr>
            <w:tcW w:w="7083" w:type="dxa"/>
            <w:shd w:val="clear" w:color="auto" w:fill="FFFFFF"/>
            <w:vAlign w:val="center"/>
          </w:tcPr>
          <w:p w:rsidR="00974114" w:rsidRPr="009E73AD" w:rsidRDefault="00974114" w:rsidP="00392ED0">
            <w:pPr>
              <w:rPr>
                <w:bCs/>
                <w:color w:val="000000"/>
                <w:sz w:val="20"/>
                <w:szCs w:val="20"/>
              </w:rPr>
            </w:pPr>
            <w:r w:rsidRPr="009E73AD">
              <w:rPr>
                <w:bCs/>
                <w:color w:val="000000"/>
                <w:sz w:val="20"/>
                <w:szCs w:val="20"/>
              </w:rPr>
              <w:t>Временные здания и сооружения</w:t>
            </w:r>
          </w:p>
        </w:tc>
        <w:tc>
          <w:tcPr>
            <w:tcW w:w="3402" w:type="dxa"/>
            <w:vAlign w:val="center"/>
          </w:tcPr>
          <w:p w:rsidR="00974114" w:rsidRPr="009E73AD" w:rsidRDefault="00974114" w:rsidP="00392ED0">
            <w:pPr>
              <w:ind w:left="219" w:right="283"/>
              <w:jc w:val="both"/>
              <w:rPr>
                <w:sz w:val="20"/>
                <w:szCs w:val="20"/>
              </w:rPr>
            </w:pPr>
          </w:p>
        </w:tc>
      </w:tr>
      <w:tr w:rsidR="00974114" w:rsidRPr="009E73AD" w:rsidTr="006F4BAE">
        <w:trPr>
          <w:trHeight w:val="70"/>
        </w:trPr>
        <w:tc>
          <w:tcPr>
            <w:tcW w:w="7083" w:type="dxa"/>
            <w:shd w:val="clear" w:color="auto" w:fill="FFFFFF"/>
            <w:vAlign w:val="center"/>
          </w:tcPr>
          <w:p w:rsidR="00974114" w:rsidRPr="009E73AD" w:rsidRDefault="00974114" w:rsidP="00392ED0">
            <w:pPr>
              <w:rPr>
                <w:bCs/>
                <w:color w:val="000000"/>
                <w:sz w:val="20"/>
                <w:szCs w:val="20"/>
              </w:rPr>
            </w:pPr>
            <w:r w:rsidRPr="009E73AD">
              <w:rPr>
                <w:bCs/>
                <w:color w:val="000000"/>
                <w:sz w:val="20"/>
                <w:szCs w:val="20"/>
              </w:rPr>
              <w:t>Утилизация строительного мусора (асфальт)</w:t>
            </w:r>
          </w:p>
        </w:tc>
        <w:tc>
          <w:tcPr>
            <w:tcW w:w="3402" w:type="dxa"/>
            <w:vAlign w:val="center"/>
          </w:tcPr>
          <w:p w:rsidR="00974114" w:rsidRPr="009E73AD" w:rsidRDefault="00974114" w:rsidP="00392ED0">
            <w:pPr>
              <w:ind w:left="219" w:right="283"/>
              <w:jc w:val="both"/>
              <w:rPr>
                <w:sz w:val="20"/>
                <w:szCs w:val="20"/>
              </w:rPr>
            </w:pPr>
          </w:p>
        </w:tc>
      </w:tr>
      <w:tr w:rsidR="00974114" w:rsidRPr="009E73AD" w:rsidTr="006F4BAE">
        <w:trPr>
          <w:trHeight w:val="70"/>
        </w:trPr>
        <w:tc>
          <w:tcPr>
            <w:tcW w:w="7083" w:type="dxa"/>
            <w:shd w:val="clear" w:color="auto" w:fill="FFFFFF"/>
            <w:vAlign w:val="center"/>
          </w:tcPr>
          <w:p w:rsidR="00974114" w:rsidRPr="009E73AD" w:rsidRDefault="00974114" w:rsidP="00392ED0">
            <w:pPr>
              <w:rPr>
                <w:bCs/>
                <w:color w:val="000000"/>
                <w:sz w:val="20"/>
                <w:szCs w:val="20"/>
              </w:rPr>
            </w:pPr>
            <w:r w:rsidRPr="009E73AD">
              <w:rPr>
                <w:bCs/>
                <w:color w:val="000000"/>
                <w:sz w:val="20"/>
                <w:szCs w:val="20"/>
              </w:rPr>
              <w:t>Утилизация строительного мусора (бетон)</w:t>
            </w:r>
          </w:p>
        </w:tc>
        <w:tc>
          <w:tcPr>
            <w:tcW w:w="3402" w:type="dxa"/>
            <w:vAlign w:val="center"/>
          </w:tcPr>
          <w:p w:rsidR="00974114" w:rsidRPr="009E73AD" w:rsidRDefault="00974114" w:rsidP="00392ED0">
            <w:pPr>
              <w:ind w:left="219" w:right="283"/>
              <w:jc w:val="both"/>
              <w:rPr>
                <w:sz w:val="20"/>
                <w:szCs w:val="20"/>
              </w:rPr>
            </w:pPr>
          </w:p>
        </w:tc>
      </w:tr>
      <w:tr w:rsidR="00974114" w:rsidRPr="009E73AD" w:rsidTr="006F4BAE">
        <w:trPr>
          <w:trHeight w:val="70"/>
        </w:trPr>
        <w:tc>
          <w:tcPr>
            <w:tcW w:w="7083" w:type="dxa"/>
            <w:shd w:val="clear" w:color="auto" w:fill="FFFFFF"/>
            <w:vAlign w:val="center"/>
          </w:tcPr>
          <w:p w:rsidR="00974114" w:rsidRPr="009E73AD" w:rsidRDefault="00974114" w:rsidP="00392ED0">
            <w:pPr>
              <w:rPr>
                <w:bCs/>
                <w:color w:val="000000"/>
                <w:sz w:val="20"/>
                <w:szCs w:val="20"/>
              </w:rPr>
            </w:pPr>
            <w:r w:rsidRPr="009E73AD">
              <w:rPr>
                <w:bCs/>
                <w:color w:val="000000"/>
                <w:sz w:val="20"/>
                <w:szCs w:val="20"/>
              </w:rPr>
              <w:t>Утилизация строительного (грунт)</w:t>
            </w:r>
          </w:p>
        </w:tc>
        <w:tc>
          <w:tcPr>
            <w:tcW w:w="3402" w:type="dxa"/>
            <w:vAlign w:val="center"/>
          </w:tcPr>
          <w:p w:rsidR="00974114" w:rsidRPr="009E73AD" w:rsidRDefault="00974114" w:rsidP="00392ED0">
            <w:pPr>
              <w:ind w:left="219" w:right="283"/>
              <w:jc w:val="both"/>
              <w:rPr>
                <w:sz w:val="20"/>
                <w:szCs w:val="20"/>
              </w:rPr>
            </w:pPr>
          </w:p>
        </w:tc>
      </w:tr>
      <w:tr w:rsidR="00974114" w:rsidRPr="009E73AD" w:rsidTr="006F4BAE">
        <w:trPr>
          <w:trHeight w:val="70"/>
        </w:trPr>
        <w:tc>
          <w:tcPr>
            <w:tcW w:w="7083" w:type="dxa"/>
            <w:shd w:val="clear" w:color="auto" w:fill="FFFFFF"/>
            <w:vAlign w:val="center"/>
          </w:tcPr>
          <w:p w:rsidR="00974114" w:rsidRPr="009E73AD" w:rsidRDefault="00974114" w:rsidP="00392ED0">
            <w:pPr>
              <w:rPr>
                <w:bCs/>
                <w:color w:val="000000"/>
                <w:sz w:val="20"/>
                <w:szCs w:val="20"/>
              </w:rPr>
            </w:pPr>
            <w:r w:rsidRPr="009E73AD">
              <w:rPr>
                <w:bCs/>
                <w:color w:val="000000"/>
                <w:sz w:val="20"/>
                <w:szCs w:val="20"/>
              </w:rPr>
              <w:t>Непредвиденные затраты</w:t>
            </w:r>
          </w:p>
        </w:tc>
        <w:tc>
          <w:tcPr>
            <w:tcW w:w="3402" w:type="dxa"/>
            <w:vAlign w:val="center"/>
          </w:tcPr>
          <w:p w:rsidR="00974114" w:rsidRPr="009E73AD" w:rsidRDefault="00974114" w:rsidP="00392ED0">
            <w:pPr>
              <w:ind w:left="219" w:right="283"/>
              <w:jc w:val="both"/>
              <w:rPr>
                <w:sz w:val="20"/>
                <w:szCs w:val="20"/>
              </w:rPr>
            </w:pPr>
          </w:p>
        </w:tc>
      </w:tr>
      <w:tr w:rsidR="00974114" w:rsidRPr="009E73AD" w:rsidTr="006F4BAE">
        <w:trPr>
          <w:trHeight w:val="70"/>
        </w:trPr>
        <w:tc>
          <w:tcPr>
            <w:tcW w:w="7083" w:type="dxa"/>
            <w:shd w:val="clear" w:color="auto" w:fill="FFFFFF"/>
          </w:tcPr>
          <w:p w:rsidR="00974114" w:rsidRPr="009E73AD" w:rsidRDefault="00974114" w:rsidP="00392ED0">
            <w:pPr>
              <w:rPr>
                <w:bCs/>
                <w:color w:val="000000"/>
                <w:sz w:val="20"/>
                <w:szCs w:val="20"/>
              </w:rPr>
            </w:pPr>
            <w:r w:rsidRPr="009E73AD">
              <w:rPr>
                <w:bCs/>
                <w:color w:val="000000"/>
                <w:sz w:val="20"/>
                <w:szCs w:val="20"/>
              </w:rPr>
              <w:t xml:space="preserve">Сбор и подготовка документов для оформления и получения Свидетельства о Государственной регистрации права (в том числе Кадастрового паспорта) </w:t>
            </w:r>
          </w:p>
        </w:tc>
        <w:tc>
          <w:tcPr>
            <w:tcW w:w="3402" w:type="dxa"/>
            <w:vAlign w:val="center"/>
          </w:tcPr>
          <w:p w:rsidR="00974114" w:rsidRPr="009E73AD" w:rsidRDefault="00974114" w:rsidP="00392ED0">
            <w:pPr>
              <w:ind w:left="219" w:right="283"/>
              <w:jc w:val="both"/>
              <w:rPr>
                <w:sz w:val="20"/>
                <w:szCs w:val="20"/>
              </w:rPr>
            </w:pPr>
          </w:p>
        </w:tc>
      </w:tr>
      <w:tr w:rsidR="00974114" w:rsidRPr="009E73AD" w:rsidTr="006F4BAE">
        <w:trPr>
          <w:trHeight w:val="70"/>
        </w:trPr>
        <w:tc>
          <w:tcPr>
            <w:tcW w:w="7083" w:type="dxa"/>
            <w:shd w:val="clear" w:color="auto" w:fill="FFFFFF"/>
          </w:tcPr>
          <w:p w:rsidR="00974114" w:rsidRPr="009E73AD" w:rsidRDefault="00974114" w:rsidP="00392ED0">
            <w:pPr>
              <w:rPr>
                <w:bCs/>
                <w:color w:val="000000"/>
                <w:sz w:val="20"/>
                <w:szCs w:val="20"/>
              </w:rPr>
            </w:pPr>
            <w:r w:rsidRPr="009E73AD">
              <w:rPr>
                <w:bCs/>
                <w:color w:val="000000"/>
                <w:sz w:val="20"/>
                <w:szCs w:val="20"/>
              </w:rPr>
              <w:t>Получение Свидетельства о Государственной регистрации права</w:t>
            </w:r>
          </w:p>
        </w:tc>
        <w:tc>
          <w:tcPr>
            <w:tcW w:w="3402" w:type="dxa"/>
            <w:vAlign w:val="center"/>
          </w:tcPr>
          <w:p w:rsidR="00974114" w:rsidRPr="009E73AD" w:rsidRDefault="00974114" w:rsidP="00392ED0">
            <w:pPr>
              <w:ind w:left="219" w:right="283"/>
              <w:jc w:val="both"/>
              <w:rPr>
                <w:sz w:val="20"/>
                <w:szCs w:val="20"/>
              </w:rPr>
            </w:pPr>
          </w:p>
        </w:tc>
      </w:tr>
      <w:tr w:rsidR="00974114" w:rsidRPr="009E73AD" w:rsidTr="006F4BAE">
        <w:trPr>
          <w:trHeight w:val="70"/>
        </w:trPr>
        <w:tc>
          <w:tcPr>
            <w:tcW w:w="7083" w:type="dxa"/>
            <w:shd w:val="clear" w:color="auto" w:fill="FFFFFF"/>
            <w:vAlign w:val="center"/>
          </w:tcPr>
          <w:p w:rsidR="00974114" w:rsidRPr="009E73AD" w:rsidRDefault="00974114" w:rsidP="00392ED0">
            <w:pPr>
              <w:jc w:val="right"/>
              <w:rPr>
                <w:b/>
                <w:sz w:val="20"/>
                <w:szCs w:val="20"/>
              </w:rPr>
            </w:pPr>
            <w:r w:rsidRPr="009E73AD">
              <w:rPr>
                <w:b/>
                <w:sz w:val="20"/>
                <w:szCs w:val="20"/>
              </w:rPr>
              <w:t>Итоговая стоимость Работ, рублей</w:t>
            </w:r>
          </w:p>
        </w:tc>
        <w:tc>
          <w:tcPr>
            <w:tcW w:w="3402" w:type="dxa"/>
            <w:shd w:val="clear" w:color="auto" w:fill="FFFFFF"/>
            <w:vAlign w:val="center"/>
          </w:tcPr>
          <w:p w:rsidR="00974114" w:rsidRPr="009E73AD" w:rsidRDefault="00974114" w:rsidP="00392ED0">
            <w:pPr>
              <w:ind w:left="108"/>
              <w:jc w:val="both"/>
              <w:rPr>
                <w:sz w:val="20"/>
                <w:szCs w:val="20"/>
              </w:rPr>
            </w:pPr>
          </w:p>
        </w:tc>
      </w:tr>
      <w:bookmarkEnd w:id="5"/>
    </w:tbl>
    <w:p w:rsidR="00077424" w:rsidRPr="009E73AD" w:rsidRDefault="00077424" w:rsidP="00392ED0">
      <w:pPr>
        <w:ind w:right="-144"/>
        <w:jc w:val="both"/>
        <w:rPr>
          <w:sz w:val="20"/>
          <w:szCs w:val="20"/>
        </w:rPr>
      </w:pPr>
    </w:p>
    <w:p w:rsidR="00077424" w:rsidRPr="009E73AD" w:rsidRDefault="00077424" w:rsidP="00392ED0">
      <w:pPr>
        <w:ind w:right="-144"/>
        <w:jc w:val="both"/>
        <w:rPr>
          <w:sz w:val="20"/>
          <w:szCs w:val="20"/>
        </w:rPr>
      </w:pPr>
    </w:p>
    <w:p w:rsidR="00077424" w:rsidRPr="009E73AD" w:rsidRDefault="00077424" w:rsidP="00392ED0">
      <w:pPr>
        <w:ind w:right="-144"/>
        <w:jc w:val="both"/>
        <w:rPr>
          <w:sz w:val="20"/>
          <w:szCs w:val="20"/>
        </w:rPr>
      </w:pPr>
      <w:bookmarkStart w:id="6" w:name="_Hlk131174635"/>
    </w:p>
    <w:p w:rsidR="00077424" w:rsidRPr="009E73AD" w:rsidRDefault="00077424" w:rsidP="00392ED0">
      <w:pPr>
        <w:ind w:right="-144"/>
        <w:jc w:val="both"/>
        <w:rPr>
          <w:sz w:val="20"/>
          <w:szCs w:val="20"/>
        </w:rPr>
      </w:pPr>
    </w:p>
    <w:tbl>
      <w:tblPr>
        <w:tblW w:w="10898" w:type="dxa"/>
        <w:tblInd w:w="108" w:type="dxa"/>
        <w:tblLayout w:type="fixed"/>
        <w:tblLook w:val="0000" w:firstRow="0" w:lastRow="0" w:firstColumn="0" w:lastColumn="0" w:noHBand="0" w:noVBand="0"/>
      </w:tblPr>
      <w:tblGrid>
        <w:gridCol w:w="5742"/>
        <w:gridCol w:w="104"/>
        <w:gridCol w:w="132"/>
        <w:gridCol w:w="4829"/>
        <w:gridCol w:w="91"/>
      </w:tblGrid>
      <w:tr w:rsidR="00077424" w:rsidRPr="009E73AD" w:rsidTr="006F4BAE">
        <w:trPr>
          <w:trHeight w:val="98"/>
        </w:trPr>
        <w:tc>
          <w:tcPr>
            <w:tcW w:w="5742" w:type="dxa"/>
          </w:tcPr>
          <w:p w:rsidR="00077424" w:rsidRPr="009E73AD" w:rsidRDefault="00077424" w:rsidP="00392ED0">
            <w:pPr>
              <w:autoSpaceDE w:val="0"/>
              <w:autoSpaceDN w:val="0"/>
              <w:adjustRightInd w:val="0"/>
              <w:ind w:right="-28" w:firstLine="360"/>
              <w:jc w:val="both"/>
              <w:rPr>
                <w:b/>
                <w:sz w:val="20"/>
                <w:szCs w:val="20"/>
                <w:u w:val="single"/>
              </w:rPr>
            </w:pPr>
            <w:r w:rsidRPr="009E73AD">
              <w:rPr>
                <w:b/>
                <w:sz w:val="20"/>
                <w:szCs w:val="20"/>
              </w:rPr>
              <w:t xml:space="preserve">             </w:t>
            </w:r>
            <w:r w:rsidRPr="009E73AD">
              <w:rPr>
                <w:b/>
                <w:sz w:val="20"/>
                <w:szCs w:val="20"/>
                <w:u w:val="single"/>
              </w:rPr>
              <w:t xml:space="preserve">ЗАКАЗЧИК   </w:t>
            </w:r>
          </w:p>
          <w:p w:rsidR="00077424" w:rsidRPr="009E73AD" w:rsidRDefault="00077424" w:rsidP="00392ED0">
            <w:pPr>
              <w:autoSpaceDE w:val="0"/>
              <w:autoSpaceDN w:val="0"/>
              <w:adjustRightInd w:val="0"/>
              <w:ind w:right="-28" w:firstLine="360"/>
              <w:jc w:val="both"/>
              <w:rPr>
                <w:b/>
                <w:sz w:val="20"/>
                <w:szCs w:val="20"/>
                <w:u w:val="single"/>
              </w:rPr>
            </w:pPr>
          </w:p>
        </w:tc>
        <w:tc>
          <w:tcPr>
            <w:tcW w:w="236" w:type="dxa"/>
            <w:gridSpan w:val="2"/>
          </w:tcPr>
          <w:p w:rsidR="00077424" w:rsidRPr="009E73AD" w:rsidRDefault="00077424" w:rsidP="00392ED0">
            <w:pPr>
              <w:autoSpaceDE w:val="0"/>
              <w:autoSpaceDN w:val="0"/>
              <w:adjustRightInd w:val="0"/>
              <w:ind w:right="-28"/>
              <w:jc w:val="both"/>
              <w:rPr>
                <w:b/>
                <w:sz w:val="20"/>
                <w:szCs w:val="20"/>
              </w:rPr>
            </w:pPr>
          </w:p>
        </w:tc>
        <w:tc>
          <w:tcPr>
            <w:tcW w:w="4920" w:type="dxa"/>
            <w:gridSpan w:val="2"/>
          </w:tcPr>
          <w:p w:rsidR="00077424" w:rsidRPr="009E73AD" w:rsidRDefault="00D4308F" w:rsidP="00392ED0">
            <w:pPr>
              <w:autoSpaceDE w:val="0"/>
              <w:autoSpaceDN w:val="0"/>
              <w:adjustRightInd w:val="0"/>
              <w:ind w:right="-28"/>
              <w:jc w:val="both"/>
              <w:rPr>
                <w:b/>
                <w:sz w:val="20"/>
                <w:szCs w:val="20"/>
                <w:u w:val="single"/>
              </w:rPr>
            </w:pPr>
            <w:r>
              <w:rPr>
                <w:b/>
                <w:sz w:val="20"/>
                <w:szCs w:val="20"/>
                <w:u w:val="single"/>
              </w:rPr>
              <w:t>ПОДРЯДЧИК</w:t>
            </w:r>
          </w:p>
          <w:p w:rsidR="00077424" w:rsidRPr="009E73AD" w:rsidRDefault="00077424" w:rsidP="00392ED0">
            <w:pPr>
              <w:autoSpaceDE w:val="0"/>
              <w:autoSpaceDN w:val="0"/>
              <w:adjustRightInd w:val="0"/>
              <w:ind w:right="-28"/>
              <w:jc w:val="both"/>
              <w:rPr>
                <w:b/>
                <w:sz w:val="20"/>
                <w:szCs w:val="20"/>
                <w:u w:val="single"/>
              </w:rPr>
            </w:pPr>
          </w:p>
        </w:tc>
      </w:tr>
      <w:tr w:rsidR="00077424" w:rsidRPr="009E73AD" w:rsidTr="006F4BAE">
        <w:tblPrEx>
          <w:tblLook w:val="00A0" w:firstRow="1" w:lastRow="0" w:firstColumn="1" w:lastColumn="0" w:noHBand="0" w:noVBand="0"/>
        </w:tblPrEx>
        <w:trPr>
          <w:gridAfter w:val="1"/>
          <w:wAfter w:w="91" w:type="dxa"/>
        </w:trPr>
        <w:tc>
          <w:tcPr>
            <w:tcW w:w="5846" w:type="dxa"/>
            <w:gridSpan w:val="2"/>
          </w:tcPr>
          <w:p w:rsidR="00077424" w:rsidRPr="009E73AD" w:rsidRDefault="00077424" w:rsidP="00392ED0">
            <w:pPr>
              <w:widowControl w:val="0"/>
              <w:autoSpaceDE w:val="0"/>
              <w:autoSpaceDN w:val="0"/>
              <w:adjustRightInd w:val="0"/>
              <w:jc w:val="both"/>
              <w:rPr>
                <w:b/>
                <w:bCs/>
                <w:sz w:val="20"/>
                <w:szCs w:val="20"/>
              </w:rPr>
            </w:pPr>
          </w:p>
        </w:tc>
        <w:tc>
          <w:tcPr>
            <w:tcW w:w="4961" w:type="dxa"/>
            <w:gridSpan w:val="2"/>
          </w:tcPr>
          <w:p w:rsidR="00077424" w:rsidRPr="009E73AD" w:rsidRDefault="00077424" w:rsidP="00392ED0">
            <w:pPr>
              <w:jc w:val="both"/>
              <w:rPr>
                <w:b/>
                <w:bCs/>
                <w:sz w:val="20"/>
                <w:szCs w:val="20"/>
              </w:rPr>
            </w:pPr>
          </w:p>
        </w:tc>
      </w:tr>
    </w:tbl>
    <w:p w:rsidR="00077424" w:rsidRPr="009E73AD" w:rsidRDefault="00077424" w:rsidP="00392ED0">
      <w:pPr>
        <w:ind w:right="-28"/>
        <w:contextualSpacing/>
        <w:jc w:val="both"/>
        <w:rPr>
          <w:sz w:val="20"/>
          <w:szCs w:val="20"/>
        </w:rPr>
      </w:pPr>
      <w:bookmarkStart w:id="7" w:name="_Hlk106203348"/>
      <w:r w:rsidRPr="009E73AD">
        <w:rPr>
          <w:sz w:val="20"/>
          <w:szCs w:val="20"/>
        </w:rPr>
        <w:t xml:space="preserve">           Генеральный директор                                                 Генеральный директор</w:t>
      </w:r>
    </w:p>
    <w:p w:rsidR="00077424" w:rsidRPr="009E73AD" w:rsidRDefault="00077424" w:rsidP="00392ED0">
      <w:pPr>
        <w:ind w:right="-28"/>
        <w:contextualSpacing/>
        <w:jc w:val="both"/>
        <w:rPr>
          <w:sz w:val="20"/>
          <w:szCs w:val="20"/>
        </w:rPr>
      </w:pPr>
      <w:r w:rsidRPr="009E73AD">
        <w:rPr>
          <w:kern w:val="2"/>
          <w:sz w:val="20"/>
          <w:szCs w:val="20"/>
        </w:rPr>
        <w:t xml:space="preserve">  </w:t>
      </w:r>
      <w:r w:rsidRPr="009E73AD">
        <w:rPr>
          <w:sz w:val="20"/>
          <w:szCs w:val="20"/>
        </w:rPr>
        <w:t xml:space="preserve"> </w:t>
      </w:r>
    </w:p>
    <w:p w:rsidR="00077424" w:rsidRPr="009E73AD" w:rsidRDefault="00077424" w:rsidP="00392ED0">
      <w:pPr>
        <w:ind w:right="-28"/>
        <w:contextualSpacing/>
        <w:jc w:val="both"/>
        <w:rPr>
          <w:sz w:val="20"/>
          <w:szCs w:val="20"/>
        </w:rPr>
      </w:pPr>
      <w:r w:rsidRPr="009E73AD">
        <w:rPr>
          <w:sz w:val="20"/>
          <w:szCs w:val="20"/>
        </w:rPr>
        <w:t xml:space="preserve">__________________ </w:t>
      </w:r>
      <w:r w:rsidRPr="009E73AD">
        <w:rPr>
          <w:b/>
          <w:sz w:val="20"/>
          <w:szCs w:val="20"/>
        </w:rPr>
        <w:t>М.С. Казанцев</w:t>
      </w:r>
      <w:r w:rsidRPr="009E73AD">
        <w:rPr>
          <w:b/>
          <w:sz w:val="20"/>
          <w:szCs w:val="20"/>
        </w:rPr>
        <w:tab/>
        <w:t xml:space="preserve">                    </w:t>
      </w:r>
      <w:r w:rsidRPr="009E73AD">
        <w:rPr>
          <w:sz w:val="20"/>
          <w:szCs w:val="20"/>
        </w:rPr>
        <w:t xml:space="preserve">__________________ </w:t>
      </w:r>
      <w:r w:rsidRPr="009E73AD">
        <w:rPr>
          <w:b/>
          <w:sz w:val="20"/>
          <w:szCs w:val="20"/>
        </w:rPr>
        <w:t xml:space="preserve">_____________ </w:t>
      </w:r>
    </w:p>
    <w:bookmarkEnd w:id="6"/>
    <w:bookmarkEnd w:id="7"/>
    <w:p w:rsidR="00077424" w:rsidRPr="009E73AD" w:rsidRDefault="00077424" w:rsidP="00392ED0">
      <w:pPr>
        <w:ind w:right="-144"/>
        <w:jc w:val="both"/>
        <w:rPr>
          <w:sz w:val="20"/>
          <w:szCs w:val="20"/>
        </w:rPr>
      </w:pPr>
    </w:p>
    <w:p w:rsidR="00077424" w:rsidRPr="009E73AD" w:rsidRDefault="00077424" w:rsidP="00392ED0">
      <w:pPr>
        <w:pStyle w:val="a9"/>
        <w:jc w:val="both"/>
        <w:rPr>
          <w:rFonts w:ascii="Times New Roman" w:hAnsi="Times New Roman"/>
          <w:sz w:val="20"/>
          <w:szCs w:val="20"/>
        </w:rPr>
      </w:pPr>
    </w:p>
    <w:p w:rsidR="009958EE" w:rsidRPr="009E73AD" w:rsidRDefault="009958EE" w:rsidP="00392ED0">
      <w:pPr>
        <w:pStyle w:val="a9"/>
        <w:jc w:val="both"/>
        <w:rPr>
          <w:rFonts w:ascii="Times New Roman" w:hAnsi="Times New Roman"/>
          <w:sz w:val="20"/>
          <w:szCs w:val="20"/>
        </w:rPr>
      </w:pPr>
    </w:p>
    <w:p w:rsidR="009958EE" w:rsidRPr="009E73AD" w:rsidRDefault="009958EE" w:rsidP="00392ED0">
      <w:pPr>
        <w:pStyle w:val="a9"/>
        <w:jc w:val="both"/>
        <w:rPr>
          <w:rFonts w:ascii="Times New Roman" w:hAnsi="Times New Roman"/>
          <w:sz w:val="20"/>
          <w:szCs w:val="20"/>
        </w:rPr>
      </w:pPr>
    </w:p>
    <w:p w:rsidR="009958EE" w:rsidRPr="009E73AD" w:rsidRDefault="009958EE" w:rsidP="00392ED0">
      <w:pPr>
        <w:pStyle w:val="a9"/>
        <w:jc w:val="both"/>
        <w:rPr>
          <w:rFonts w:ascii="Times New Roman" w:hAnsi="Times New Roman"/>
          <w:sz w:val="20"/>
          <w:szCs w:val="20"/>
        </w:rPr>
      </w:pPr>
    </w:p>
    <w:p w:rsidR="009958EE" w:rsidRPr="009E73AD" w:rsidRDefault="009958EE" w:rsidP="00392ED0">
      <w:pPr>
        <w:pStyle w:val="a9"/>
        <w:jc w:val="both"/>
        <w:rPr>
          <w:rFonts w:ascii="Times New Roman" w:hAnsi="Times New Roman"/>
          <w:sz w:val="20"/>
          <w:szCs w:val="20"/>
        </w:rPr>
      </w:pPr>
    </w:p>
    <w:p w:rsidR="009958EE" w:rsidRPr="009E73AD" w:rsidRDefault="009958EE" w:rsidP="00392ED0">
      <w:pPr>
        <w:pStyle w:val="a9"/>
        <w:jc w:val="both"/>
        <w:rPr>
          <w:rFonts w:ascii="Times New Roman" w:hAnsi="Times New Roman"/>
          <w:sz w:val="20"/>
          <w:szCs w:val="20"/>
        </w:rPr>
      </w:pPr>
    </w:p>
    <w:p w:rsidR="009958EE" w:rsidRPr="009E73AD" w:rsidRDefault="009958EE" w:rsidP="00392ED0">
      <w:pPr>
        <w:pStyle w:val="a9"/>
        <w:jc w:val="both"/>
        <w:rPr>
          <w:rFonts w:ascii="Times New Roman" w:hAnsi="Times New Roman"/>
          <w:sz w:val="20"/>
          <w:szCs w:val="20"/>
        </w:rPr>
      </w:pPr>
    </w:p>
    <w:p w:rsidR="009E73AD" w:rsidRDefault="009E73AD" w:rsidP="00392ED0">
      <w:pPr>
        <w:pStyle w:val="a9"/>
        <w:ind w:left="6237"/>
        <w:jc w:val="both"/>
        <w:rPr>
          <w:rFonts w:ascii="Times New Roman" w:hAnsi="Times New Roman"/>
          <w:b/>
          <w:sz w:val="20"/>
          <w:szCs w:val="20"/>
        </w:rPr>
      </w:pPr>
    </w:p>
    <w:p w:rsidR="009E73AD" w:rsidRDefault="009E73AD" w:rsidP="00392ED0">
      <w:pPr>
        <w:pStyle w:val="a9"/>
        <w:ind w:left="6237"/>
        <w:jc w:val="both"/>
        <w:rPr>
          <w:rFonts w:ascii="Times New Roman" w:hAnsi="Times New Roman"/>
          <w:b/>
          <w:sz w:val="20"/>
          <w:szCs w:val="20"/>
        </w:rPr>
      </w:pPr>
    </w:p>
    <w:p w:rsidR="009E73AD" w:rsidRDefault="009E73AD" w:rsidP="00392ED0">
      <w:pPr>
        <w:pStyle w:val="a9"/>
        <w:ind w:left="6237"/>
        <w:jc w:val="both"/>
        <w:rPr>
          <w:rFonts w:ascii="Times New Roman" w:hAnsi="Times New Roman"/>
          <w:b/>
          <w:sz w:val="20"/>
          <w:szCs w:val="20"/>
        </w:rPr>
      </w:pPr>
    </w:p>
    <w:p w:rsidR="009E73AD" w:rsidRDefault="009E73AD" w:rsidP="00392ED0">
      <w:pPr>
        <w:pStyle w:val="a9"/>
        <w:ind w:left="6237"/>
        <w:jc w:val="both"/>
        <w:rPr>
          <w:rFonts w:ascii="Times New Roman" w:hAnsi="Times New Roman"/>
          <w:b/>
          <w:sz w:val="20"/>
          <w:szCs w:val="20"/>
        </w:rPr>
      </w:pPr>
    </w:p>
    <w:p w:rsidR="009E73AD" w:rsidRDefault="009E73AD" w:rsidP="00392ED0">
      <w:pPr>
        <w:pStyle w:val="a9"/>
        <w:ind w:left="6237"/>
        <w:jc w:val="both"/>
        <w:rPr>
          <w:rFonts w:ascii="Times New Roman" w:hAnsi="Times New Roman"/>
          <w:b/>
          <w:sz w:val="20"/>
          <w:szCs w:val="20"/>
        </w:rPr>
      </w:pPr>
    </w:p>
    <w:p w:rsidR="009E73AD" w:rsidRDefault="009E73AD" w:rsidP="00392ED0">
      <w:pPr>
        <w:pStyle w:val="a9"/>
        <w:ind w:left="6237"/>
        <w:jc w:val="both"/>
        <w:rPr>
          <w:rFonts w:ascii="Times New Roman" w:hAnsi="Times New Roman"/>
          <w:b/>
          <w:sz w:val="20"/>
          <w:szCs w:val="20"/>
        </w:rPr>
      </w:pPr>
    </w:p>
    <w:p w:rsidR="009E73AD" w:rsidRDefault="009E73AD" w:rsidP="00392ED0">
      <w:pPr>
        <w:pStyle w:val="a9"/>
        <w:ind w:left="6237"/>
        <w:jc w:val="both"/>
        <w:rPr>
          <w:rFonts w:ascii="Times New Roman" w:hAnsi="Times New Roman"/>
          <w:b/>
          <w:sz w:val="20"/>
          <w:szCs w:val="20"/>
        </w:rPr>
      </w:pPr>
    </w:p>
    <w:p w:rsidR="009958EE" w:rsidRPr="009E73AD" w:rsidRDefault="009958EE" w:rsidP="003529A9">
      <w:pPr>
        <w:pStyle w:val="a9"/>
        <w:ind w:left="8080"/>
        <w:jc w:val="both"/>
        <w:rPr>
          <w:rFonts w:ascii="Times New Roman" w:hAnsi="Times New Roman"/>
          <w:b/>
          <w:sz w:val="20"/>
          <w:szCs w:val="20"/>
        </w:rPr>
      </w:pPr>
      <w:r w:rsidRPr="009E73AD">
        <w:rPr>
          <w:rFonts w:ascii="Times New Roman" w:hAnsi="Times New Roman"/>
          <w:b/>
          <w:sz w:val="20"/>
          <w:szCs w:val="20"/>
        </w:rPr>
        <w:lastRenderedPageBreak/>
        <w:t>Приложение № 2</w:t>
      </w:r>
    </w:p>
    <w:p w:rsidR="009958EE" w:rsidRPr="009E73AD" w:rsidRDefault="009958EE" w:rsidP="003529A9">
      <w:pPr>
        <w:pStyle w:val="a9"/>
        <w:ind w:left="8080"/>
        <w:jc w:val="both"/>
        <w:rPr>
          <w:rFonts w:ascii="Times New Roman" w:hAnsi="Times New Roman"/>
          <w:b/>
          <w:sz w:val="20"/>
          <w:szCs w:val="20"/>
        </w:rPr>
      </w:pPr>
      <w:r w:rsidRPr="009E73AD">
        <w:rPr>
          <w:rFonts w:ascii="Times New Roman" w:hAnsi="Times New Roman"/>
          <w:b/>
          <w:sz w:val="20"/>
          <w:szCs w:val="20"/>
        </w:rPr>
        <w:t>к Договору №___________</w:t>
      </w:r>
    </w:p>
    <w:p w:rsidR="009958EE" w:rsidRPr="009E73AD" w:rsidRDefault="009958EE" w:rsidP="003529A9">
      <w:pPr>
        <w:pStyle w:val="a9"/>
        <w:ind w:left="8080"/>
        <w:jc w:val="both"/>
        <w:rPr>
          <w:rFonts w:ascii="Times New Roman" w:hAnsi="Times New Roman"/>
          <w:b/>
          <w:sz w:val="20"/>
          <w:szCs w:val="20"/>
        </w:rPr>
      </w:pPr>
      <w:r w:rsidRPr="009E73AD">
        <w:rPr>
          <w:rFonts w:ascii="Times New Roman" w:hAnsi="Times New Roman"/>
          <w:b/>
          <w:sz w:val="20"/>
          <w:szCs w:val="20"/>
        </w:rPr>
        <w:t>от «____» _________ 2023г.</w:t>
      </w:r>
    </w:p>
    <w:p w:rsidR="009958EE" w:rsidRPr="009E73AD" w:rsidRDefault="009958EE" w:rsidP="00392ED0">
      <w:pPr>
        <w:pStyle w:val="a9"/>
        <w:jc w:val="both"/>
        <w:rPr>
          <w:rFonts w:ascii="Times New Roman" w:hAnsi="Times New Roman"/>
          <w:sz w:val="20"/>
          <w:szCs w:val="20"/>
        </w:rPr>
      </w:pPr>
    </w:p>
    <w:p w:rsidR="009958EE" w:rsidRPr="009E73AD" w:rsidRDefault="009958EE" w:rsidP="00392ED0">
      <w:pPr>
        <w:ind w:left="5529"/>
        <w:jc w:val="right"/>
        <w:rPr>
          <w:sz w:val="20"/>
          <w:szCs w:val="20"/>
        </w:rPr>
      </w:pPr>
    </w:p>
    <w:p w:rsidR="009958EE" w:rsidRPr="009E73AD" w:rsidRDefault="009958EE" w:rsidP="00392ED0">
      <w:pPr>
        <w:pStyle w:val="af1"/>
        <w:ind w:left="0"/>
        <w:jc w:val="center"/>
        <w:rPr>
          <w:rFonts w:ascii="Times New Roman" w:hAnsi="Times New Roman" w:cs="Times New Roman"/>
          <w:b/>
          <w:sz w:val="20"/>
          <w:szCs w:val="20"/>
        </w:rPr>
      </w:pPr>
      <w:r w:rsidRPr="009E73AD">
        <w:rPr>
          <w:rFonts w:ascii="Times New Roman" w:hAnsi="Times New Roman" w:cs="Times New Roman"/>
          <w:b/>
          <w:sz w:val="20"/>
          <w:szCs w:val="20"/>
        </w:rPr>
        <w:t>Техническое задание</w:t>
      </w:r>
    </w:p>
    <w:p w:rsidR="009958EE" w:rsidRPr="009E73AD" w:rsidRDefault="009958EE" w:rsidP="00392ED0">
      <w:pPr>
        <w:pStyle w:val="af1"/>
        <w:ind w:left="0"/>
        <w:jc w:val="center"/>
        <w:rPr>
          <w:rFonts w:ascii="Times New Roman" w:hAnsi="Times New Roman" w:cs="Times New Roman"/>
          <w:b/>
          <w:sz w:val="20"/>
          <w:szCs w:val="20"/>
        </w:rPr>
      </w:pPr>
    </w:p>
    <w:p w:rsidR="009958EE" w:rsidRPr="009E73AD" w:rsidRDefault="009958EE" w:rsidP="00392ED0">
      <w:pPr>
        <w:ind w:firstLine="709"/>
        <w:jc w:val="center"/>
        <w:rPr>
          <w:b/>
          <w:sz w:val="20"/>
          <w:szCs w:val="20"/>
        </w:rPr>
      </w:pPr>
      <w:r w:rsidRPr="009E73AD">
        <w:rPr>
          <w:b/>
          <w:sz w:val="20"/>
          <w:szCs w:val="20"/>
        </w:rPr>
        <w:t xml:space="preserve">На выполнение строительно-монтажных работ по объекту: </w:t>
      </w:r>
    </w:p>
    <w:p w:rsidR="009958EE" w:rsidRPr="009E73AD" w:rsidRDefault="009958EE" w:rsidP="00392ED0">
      <w:pPr>
        <w:ind w:firstLine="709"/>
        <w:jc w:val="center"/>
        <w:rPr>
          <w:b/>
          <w:sz w:val="20"/>
          <w:szCs w:val="20"/>
        </w:rPr>
      </w:pPr>
      <w:r w:rsidRPr="009E73AD">
        <w:rPr>
          <w:b/>
          <w:sz w:val="20"/>
          <w:szCs w:val="20"/>
        </w:rPr>
        <w:t>Здание складского назначения</w:t>
      </w:r>
    </w:p>
    <w:p w:rsidR="009958EE" w:rsidRPr="009E73AD" w:rsidRDefault="009958EE" w:rsidP="00392ED0">
      <w:pPr>
        <w:ind w:firstLine="709"/>
        <w:jc w:val="both"/>
        <w:rPr>
          <w:b/>
          <w:iCs/>
          <w:sz w:val="20"/>
          <w:szCs w:val="20"/>
        </w:rPr>
      </w:pPr>
    </w:p>
    <w:p w:rsidR="009958EE" w:rsidRPr="009E73AD" w:rsidRDefault="009958EE" w:rsidP="00392ED0">
      <w:pPr>
        <w:ind w:firstLine="709"/>
        <w:jc w:val="both"/>
        <w:rPr>
          <w:bCs/>
          <w:sz w:val="20"/>
          <w:szCs w:val="20"/>
        </w:rPr>
      </w:pPr>
      <w:r w:rsidRPr="009E73AD">
        <w:rPr>
          <w:b/>
          <w:iCs/>
          <w:sz w:val="20"/>
          <w:szCs w:val="20"/>
        </w:rPr>
        <w:t>1. Наименование объекта</w:t>
      </w:r>
      <w:r w:rsidRPr="009E73AD">
        <w:rPr>
          <w:bCs/>
          <w:sz w:val="20"/>
          <w:szCs w:val="20"/>
        </w:rPr>
        <w:t xml:space="preserve">: </w:t>
      </w:r>
    </w:p>
    <w:p w:rsidR="009958EE" w:rsidRPr="009E73AD" w:rsidRDefault="009958EE" w:rsidP="00392ED0">
      <w:pPr>
        <w:ind w:firstLine="709"/>
        <w:rPr>
          <w:kern w:val="28"/>
          <w:sz w:val="20"/>
          <w:szCs w:val="20"/>
        </w:rPr>
      </w:pPr>
      <w:r w:rsidRPr="009E73AD">
        <w:rPr>
          <w:kern w:val="28"/>
          <w:sz w:val="20"/>
          <w:szCs w:val="20"/>
        </w:rPr>
        <w:t>Здание складского назначения</w:t>
      </w:r>
    </w:p>
    <w:p w:rsidR="009958EE" w:rsidRPr="009E73AD" w:rsidRDefault="009958EE" w:rsidP="00392ED0">
      <w:pPr>
        <w:ind w:firstLine="709"/>
        <w:rPr>
          <w:kern w:val="28"/>
          <w:sz w:val="20"/>
          <w:szCs w:val="20"/>
        </w:rPr>
      </w:pPr>
    </w:p>
    <w:p w:rsidR="009958EE" w:rsidRPr="009E73AD" w:rsidRDefault="009958EE" w:rsidP="00392ED0">
      <w:pPr>
        <w:widowControl w:val="0"/>
        <w:suppressAutoHyphens/>
        <w:autoSpaceDE w:val="0"/>
        <w:ind w:firstLine="709"/>
        <w:jc w:val="both"/>
        <w:rPr>
          <w:rFonts w:eastAsia="SimSun"/>
          <w:b/>
          <w:bCs/>
          <w:color w:val="00000A"/>
          <w:kern w:val="2"/>
          <w:sz w:val="20"/>
          <w:szCs w:val="20"/>
          <w:lang w:eastAsia="hi-IN" w:bidi="hi-IN"/>
        </w:rPr>
      </w:pPr>
      <w:r w:rsidRPr="009E73AD">
        <w:rPr>
          <w:rFonts w:eastAsia="SimSun"/>
          <w:b/>
          <w:bCs/>
          <w:color w:val="00000A"/>
          <w:kern w:val="2"/>
          <w:sz w:val="20"/>
          <w:szCs w:val="20"/>
          <w:lang w:eastAsia="hi-IN" w:bidi="hi-IN"/>
        </w:rPr>
        <w:t>2. Адрес объекта:</w:t>
      </w:r>
    </w:p>
    <w:p w:rsidR="009958EE" w:rsidRPr="009E73AD" w:rsidRDefault="009958EE" w:rsidP="00392ED0">
      <w:pPr>
        <w:widowControl w:val="0"/>
        <w:suppressAutoHyphens/>
        <w:autoSpaceDE w:val="0"/>
        <w:ind w:left="993" w:hanging="284"/>
        <w:jc w:val="both"/>
        <w:rPr>
          <w:rFonts w:eastAsia="SimSun"/>
          <w:b/>
          <w:bCs/>
          <w:color w:val="00000A"/>
          <w:kern w:val="2"/>
          <w:sz w:val="20"/>
          <w:szCs w:val="20"/>
          <w:lang w:eastAsia="hi-IN" w:bidi="hi-IN"/>
        </w:rPr>
      </w:pPr>
      <w:r w:rsidRPr="009E73AD">
        <w:rPr>
          <w:rFonts w:eastAsia="SimSun"/>
          <w:color w:val="00000A"/>
          <w:kern w:val="2"/>
          <w:sz w:val="20"/>
          <w:szCs w:val="20"/>
          <w:lang w:eastAsia="hi-IN" w:bidi="hi-IN"/>
        </w:rPr>
        <w:t xml:space="preserve"> Московская область, Ленинский район, г. Видное, Северная Промзона, участок 35ю</w:t>
      </w:r>
    </w:p>
    <w:p w:rsidR="009958EE" w:rsidRPr="009E73AD" w:rsidRDefault="009958EE" w:rsidP="00392ED0">
      <w:pPr>
        <w:widowControl w:val="0"/>
        <w:suppressAutoHyphens/>
        <w:autoSpaceDE w:val="0"/>
        <w:ind w:firstLine="709"/>
        <w:jc w:val="both"/>
        <w:rPr>
          <w:rFonts w:eastAsia="TimesNewRomanPS-BoldMT"/>
          <w:color w:val="000000"/>
          <w:kern w:val="2"/>
          <w:sz w:val="20"/>
          <w:szCs w:val="20"/>
          <w:lang w:eastAsia="fa-IR" w:bidi="fa-IR"/>
        </w:rPr>
      </w:pPr>
    </w:p>
    <w:p w:rsidR="009958EE" w:rsidRPr="009E73AD" w:rsidRDefault="009958EE" w:rsidP="00392ED0">
      <w:pPr>
        <w:tabs>
          <w:tab w:val="num" w:pos="-709"/>
        </w:tabs>
        <w:ind w:firstLine="709"/>
        <w:jc w:val="both"/>
        <w:rPr>
          <w:b/>
          <w:bCs/>
          <w:sz w:val="20"/>
          <w:szCs w:val="20"/>
        </w:rPr>
      </w:pPr>
      <w:r w:rsidRPr="009E73AD">
        <w:rPr>
          <w:b/>
          <w:bCs/>
          <w:sz w:val="20"/>
          <w:szCs w:val="20"/>
        </w:rPr>
        <w:t xml:space="preserve">3. Заказчик: </w:t>
      </w:r>
    </w:p>
    <w:p w:rsidR="009958EE" w:rsidRPr="009E73AD" w:rsidRDefault="009958EE" w:rsidP="00392ED0">
      <w:pPr>
        <w:tabs>
          <w:tab w:val="num" w:pos="-709"/>
        </w:tabs>
        <w:ind w:firstLine="709"/>
        <w:jc w:val="both"/>
        <w:rPr>
          <w:sz w:val="20"/>
          <w:szCs w:val="20"/>
        </w:rPr>
      </w:pPr>
      <w:r w:rsidRPr="009E73AD">
        <w:rPr>
          <w:sz w:val="20"/>
          <w:szCs w:val="20"/>
        </w:rPr>
        <w:t xml:space="preserve">ООО </w:t>
      </w:r>
      <w:bookmarkStart w:id="8" w:name="_Hlk142407139"/>
      <w:r w:rsidRPr="009E73AD">
        <w:rPr>
          <w:sz w:val="20"/>
          <w:szCs w:val="20"/>
        </w:rPr>
        <w:t>«</w:t>
      </w:r>
      <w:proofErr w:type="spellStart"/>
      <w:r w:rsidRPr="009E73AD">
        <w:rPr>
          <w:sz w:val="20"/>
          <w:szCs w:val="20"/>
        </w:rPr>
        <w:t>ТехноТрансСерв</w:t>
      </w:r>
      <w:proofErr w:type="spellEnd"/>
      <w:r w:rsidRPr="009E73AD">
        <w:rPr>
          <w:sz w:val="20"/>
          <w:szCs w:val="20"/>
        </w:rPr>
        <w:t>»</w:t>
      </w:r>
      <w:bookmarkEnd w:id="8"/>
    </w:p>
    <w:p w:rsidR="009958EE" w:rsidRPr="009E73AD" w:rsidRDefault="009958EE" w:rsidP="00392ED0">
      <w:pPr>
        <w:tabs>
          <w:tab w:val="num" w:pos="-709"/>
        </w:tabs>
        <w:ind w:firstLine="709"/>
        <w:jc w:val="both"/>
        <w:rPr>
          <w:sz w:val="20"/>
          <w:szCs w:val="20"/>
        </w:rPr>
      </w:pPr>
    </w:p>
    <w:p w:rsidR="009958EE" w:rsidRPr="009E73AD" w:rsidRDefault="009958EE" w:rsidP="00392ED0">
      <w:pPr>
        <w:tabs>
          <w:tab w:val="num" w:pos="-709"/>
        </w:tabs>
        <w:ind w:firstLine="709"/>
        <w:jc w:val="both"/>
        <w:rPr>
          <w:b/>
          <w:bCs/>
          <w:sz w:val="20"/>
          <w:szCs w:val="20"/>
        </w:rPr>
      </w:pPr>
      <w:r w:rsidRPr="009E73AD">
        <w:rPr>
          <w:b/>
          <w:bCs/>
          <w:sz w:val="20"/>
          <w:szCs w:val="20"/>
        </w:rPr>
        <w:t>4. Основания для выполнения работ:</w:t>
      </w:r>
    </w:p>
    <w:p w:rsidR="009958EE" w:rsidRPr="009E73AD" w:rsidRDefault="009958EE" w:rsidP="00392ED0">
      <w:pPr>
        <w:tabs>
          <w:tab w:val="num" w:pos="-709"/>
        </w:tabs>
        <w:ind w:firstLine="709"/>
        <w:jc w:val="both"/>
        <w:rPr>
          <w:bCs/>
          <w:sz w:val="20"/>
          <w:szCs w:val="20"/>
        </w:rPr>
      </w:pPr>
      <w:r w:rsidRPr="009E73AD">
        <w:rPr>
          <w:bCs/>
          <w:sz w:val="20"/>
          <w:szCs w:val="20"/>
        </w:rPr>
        <w:t xml:space="preserve">Рабочая документация: </w:t>
      </w:r>
    </w:p>
    <w:p w:rsidR="009958EE" w:rsidRPr="009E73AD" w:rsidRDefault="009958EE" w:rsidP="00392ED0">
      <w:pPr>
        <w:tabs>
          <w:tab w:val="num" w:pos="-709"/>
        </w:tabs>
        <w:ind w:firstLine="709"/>
        <w:jc w:val="both"/>
        <w:rPr>
          <w:bCs/>
          <w:sz w:val="20"/>
          <w:szCs w:val="20"/>
        </w:rPr>
      </w:pPr>
      <w:r w:rsidRPr="009E73AD">
        <w:rPr>
          <w:bCs/>
          <w:sz w:val="20"/>
          <w:szCs w:val="20"/>
        </w:rPr>
        <w:t>- Архитектура СК-03-23-АР</w:t>
      </w:r>
    </w:p>
    <w:p w:rsidR="009958EE" w:rsidRPr="009E73AD" w:rsidRDefault="009958EE" w:rsidP="00392ED0">
      <w:pPr>
        <w:tabs>
          <w:tab w:val="num" w:pos="-709"/>
        </w:tabs>
        <w:ind w:firstLine="709"/>
        <w:jc w:val="both"/>
        <w:rPr>
          <w:bCs/>
          <w:sz w:val="20"/>
          <w:szCs w:val="20"/>
        </w:rPr>
      </w:pPr>
      <w:r w:rsidRPr="009E73AD">
        <w:rPr>
          <w:bCs/>
          <w:sz w:val="20"/>
          <w:szCs w:val="20"/>
        </w:rPr>
        <w:t>- Конструкционные решения СК-03-23-КР</w:t>
      </w:r>
    </w:p>
    <w:p w:rsidR="009958EE" w:rsidRPr="009E73AD" w:rsidRDefault="009958EE" w:rsidP="00392ED0">
      <w:pPr>
        <w:tabs>
          <w:tab w:val="num" w:pos="-709"/>
        </w:tabs>
        <w:ind w:firstLine="709"/>
        <w:jc w:val="both"/>
        <w:rPr>
          <w:bCs/>
          <w:sz w:val="20"/>
          <w:szCs w:val="20"/>
        </w:rPr>
      </w:pPr>
      <w:r w:rsidRPr="009E73AD">
        <w:rPr>
          <w:bCs/>
          <w:sz w:val="20"/>
          <w:szCs w:val="20"/>
        </w:rPr>
        <w:t>- Конструкции железобетонные СК-03-23-КЖ</w:t>
      </w:r>
    </w:p>
    <w:p w:rsidR="009958EE" w:rsidRPr="009E73AD" w:rsidRDefault="009958EE" w:rsidP="00392ED0">
      <w:pPr>
        <w:tabs>
          <w:tab w:val="num" w:pos="-709"/>
        </w:tabs>
        <w:ind w:firstLine="709"/>
        <w:jc w:val="both"/>
        <w:rPr>
          <w:bCs/>
          <w:sz w:val="20"/>
          <w:szCs w:val="20"/>
        </w:rPr>
      </w:pPr>
      <w:r w:rsidRPr="009E73AD">
        <w:rPr>
          <w:bCs/>
          <w:sz w:val="20"/>
          <w:szCs w:val="20"/>
        </w:rPr>
        <w:t>- Конструкции металлические СК-03-23-КМ</w:t>
      </w:r>
    </w:p>
    <w:p w:rsidR="009958EE" w:rsidRPr="009E73AD" w:rsidRDefault="009958EE" w:rsidP="00392ED0">
      <w:pPr>
        <w:tabs>
          <w:tab w:val="num" w:pos="-709"/>
        </w:tabs>
        <w:ind w:left="1276" w:hanging="567"/>
        <w:jc w:val="both"/>
        <w:rPr>
          <w:bCs/>
          <w:sz w:val="20"/>
          <w:szCs w:val="20"/>
        </w:rPr>
      </w:pPr>
      <w:r w:rsidRPr="009E73AD">
        <w:rPr>
          <w:bCs/>
          <w:sz w:val="20"/>
          <w:szCs w:val="20"/>
        </w:rPr>
        <w:t>- Схема планировочной организации земельного участка СК-03-23-СПОЗУ</w:t>
      </w:r>
    </w:p>
    <w:p w:rsidR="009958EE" w:rsidRPr="009E73AD" w:rsidRDefault="009958EE" w:rsidP="00392ED0">
      <w:pPr>
        <w:tabs>
          <w:tab w:val="num" w:pos="-709"/>
        </w:tabs>
        <w:ind w:left="1276" w:hanging="567"/>
        <w:jc w:val="both"/>
        <w:rPr>
          <w:bCs/>
          <w:sz w:val="20"/>
          <w:szCs w:val="20"/>
        </w:rPr>
      </w:pPr>
      <w:r w:rsidRPr="009E73AD">
        <w:rPr>
          <w:bCs/>
          <w:sz w:val="20"/>
          <w:szCs w:val="20"/>
        </w:rPr>
        <w:t>- Проект организации строительства СК-03-23-ПОС</w:t>
      </w:r>
    </w:p>
    <w:p w:rsidR="009958EE" w:rsidRPr="009E73AD" w:rsidRDefault="009958EE" w:rsidP="00392ED0">
      <w:pPr>
        <w:tabs>
          <w:tab w:val="num" w:pos="-709"/>
        </w:tabs>
        <w:ind w:left="1276" w:hanging="567"/>
        <w:jc w:val="both"/>
        <w:rPr>
          <w:bCs/>
          <w:sz w:val="20"/>
          <w:szCs w:val="20"/>
        </w:rPr>
      </w:pPr>
      <w:r w:rsidRPr="009E73AD">
        <w:rPr>
          <w:bCs/>
          <w:sz w:val="20"/>
          <w:szCs w:val="20"/>
        </w:rPr>
        <w:t>- Пояснительная записка СК-03-23-ПЗ</w:t>
      </w:r>
    </w:p>
    <w:p w:rsidR="009958EE" w:rsidRPr="009E73AD" w:rsidRDefault="009958EE" w:rsidP="00392ED0">
      <w:pPr>
        <w:tabs>
          <w:tab w:val="num" w:pos="-709"/>
        </w:tabs>
        <w:ind w:left="1276" w:hanging="567"/>
        <w:jc w:val="both"/>
        <w:rPr>
          <w:bCs/>
          <w:sz w:val="20"/>
          <w:szCs w:val="20"/>
        </w:rPr>
      </w:pPr>
    </w:p>
    <w:p w:rsidR="009958EE" w:rsidRPr="009E73AD" w:rsidRDefault="009958EE" w:rsidP="00392ED0">
      <w:pPr>
        <w:tabs>
          <w:tab w:val="num" w:pos="-709"/>
        </w:tabs>
        <w:ind w:left="1276" w:hanging="567"/>
        <w:jc w:val="both"/>
        <w:rPr>
          <w:bCs/>
          <w:sz w:val="20"/>
          <w:szCs w:val="20"/>
        </w:rPr>
      </w:pPr>
      <w:r w:rsidRPr="009E73AD">
        <w:rPr>
          <w:bCs/>
          <w:sz w:val="20"/>
          <w:szCs w:val="20"/>
        </w:rPr>
        <w:t>Важно учесть:</w:t>
      </w:r>
    </w:p>
    <w:p w:rsidR="009958EE" w:rsidRPr="009E73AD" w:rsidRDefault="009958EE" w:rsidP="00392ED0">
      <w:pPr>
        <w:tabs>
          <w:tab w:val="num" w:pos="-709"/>
        </w:tabs>
        <w:ind w:left="1276" w:hanging="567"/>
        <w:jc w:val="both"/>
        <w:rPr>
          <w:bCs/>
          <w:sz w:val="20"/>
          <w:szCs w:val="20"/>
        </w:rPr>
      </w:pPr>
      <w:r w:rsidRPr="009E73AD">
        <w:rPr>
          <w:bCs/>
          <w:sz w:val="20"/>
          <w:szCs w:val="20"/>
        </w:rPr>
        <w:t xml:space="preserve">- Инженерные системы выполняются отдельным </w:t>
      </w:r>
      <w:r w:rsidR="00492161">
        <w:rPr>
          <w:bCs/>
          <w:sz w:val="20"/>
          <w:szCs w:val="20"/>
        </w:rPr>
        <w:t>договором</w:t>
      </w:r>
    </w:p>
    <w:p w:rsidR="009958EE" w:rsidRPr="009E73AD" w:rsidRDefault="009958EE" w:rsidP="00392ED0">
      <w:pPr>
        <w:tabs>
          <w:tab w:val="num" w:pos="-709"/>
        </w:tabs>
        <w:ind w:left="1276" w:hanging="567"/>
        <w:jc w:val="both"/>
        <w:rPr>
          <w:bCs/>
          <w:sz w:val="20"/>
          <w:szCs w:val="20"/>
        </w:rPr>
      </w:pPr>
      <w:r w:rsidRPr="009E73AD">
        <w:rPr>
          <w:bCs/>
          <w:sz w:val="20"/>
          <w:szCs w:val="20"/>
        </w:rPr>
        <w:t xml:space="preserve">- При </w:t>
      </w:r>
      <w:proofErr w:type="spellStart"/>
      <w:r w:rsidRPr="009E73AD">
        <w:rPr>
          <w:bCs/>
          <w:sz w:val="20"/>
          <w:szCs w:val="20"/>
        </w:rPr>
        <w:t>осмечивании</w:t>
      </w:r>
      <w:proofErr w:type="spellEnd"/>
      <w:r w:rsidRPr="009E73AD">
        <w:rPr>
          <w:bCs/>
          <w:sz w:val="20"/>
          <w:szCs w:val="20"/>
        </w:rPr>
        <w:t xml:space="preserve"> Работ необходимо учесть дополнительные строительно-монтажные, восстановительные работы, материалы, оборудование и мероприятия, не учтенные или не предусмотренные рабочей документацией, необходимые для выполнения Работ, а также необходимые по технологии, нормам и стандартам, инструкциям заводов изготовителей (например, крепежные, </w:t>
      </w:r>
      <w:proofErr w:type="spellStart"/>
      <w:r w:rsidRPr="009E73AD">
        <w:rPr>
          <w:bCs/>
          <w:sz w:val="20"/>
          <w:szCs w:val="20"/>
        </w:rPr>
        <w:t>доборные</w:t>
      </w:r>
      <w:proofErr w:type="spellEnd"/>
      <w:r w:rsidRPr="009E73AD">
        <w:rPr>
          <w:bCs/>
          <w:sz w:val="20"/>
          <w:szCs w:val="20"/>
        </w:rPr>
        <w:t>, стыковые и др. элементы)</w:t>
      </w:r>
    </w:p>
    <w:p w:rsidR="009958EE" w:rsidRPr="009E73AD" w:rsidRDefault="009958EE" w:rsidP="00392ED0">
      <w:pPr>
        <w:tabs>
          <w:tab w:val="left" w:pos="851"/>
          <w:tab w:val="left" w:pos="900"/>
        </w:tabs>
        <w:ind w:firstLine="709"/>
        <w:jc w:val="both"/>
        <w:rPr>
          <w:b/>
          <w:sz w:val="20"/>
          <w:szCs w:val="20"/>
        </w:rPr>
      </w:pPr>
    </w:p>
    <w:p w:rsidR="009958EE" w:rsidRPr="009E73AD" w:rsidRDefault="009958EE" w:rsidP="00392ED0">
      <w:pPr>
        <w:tabs>
          <w:tab w:val="left" w:pos="851"/>
          <w:tab w:val="left" w:pos="900"/>
        </w:tabs>
        <w:ind w:firstLine="709"/>
        <w:jc w:val="both"/>
        <w:rPr>
          <w:b/>
          <w:sz w:val="20"/>
          <w:szCs w:val="20"/>
        </w:rPr>
      </w:pPr>
      <w:r w:rsidRPr="009E73AD">
        <w:rPr>
          <w:b/>
          <w:sz w:val="20"/>
          <w:szCs w:val="20"/>
        </w:rPr>
        <w:t xml:space="preserve">5. Вид работ: </w:t>
      </w:r>
    </w:p>
    <w:p w:rsidR="009958EE" w:rsidRPr="009E73AD" w:rsidRDefault="009958EE" w:rsidP="00392ED0">
      <w:pPr>
        <w:pStyle w:val="af1"/>
        <w:numPr>
          <w:ilvl w:val="0"/>
          <w:numId w:val="4"/>
        </w:numPr>
        <w:tabs>
          <w:tab w:val="left" w:pos="851"/>
          <w:tab w:val="left" w:pos="900"/>
        </w:tabs>
        <w:ind w:left="993" w:hanging="294"/>
        <w:jc w:val="both"/>
        <w:rPr>
          <w:rFonts w:ascii="Times New Roman" w:hAnsi="Times New Roman" w:cs="Times New Roman"/>
          <w:bCs/>
          <w:sz w:val="20"/>
          <w:szCs w:val="20"/>
        </w:rPr>
      </w:pPr>
      <w:r w:rsidRPr="009E73AD">
        <w:rPr>
          <w:rFonts w:ascii="Times New Roman" w:hAnsi="Times New Roman" w:cs="Times New Roman"/>
          <w:bCs/>
          <w:sz w:val="20"/>
          <w:szCs w:val="20"/>
        </w:rPr>
        <w:t>Строительство</w:t>
      </w:r>
    </w:p>
    <w:p w:rsidR="009958EE" w:rsidRPr="009E73AD" w:rsidRDefault="009958EE" w:rsidP="00392ED0">
      <w:pPr>
        <w:pStyle w:val="af1"/>
        <w:numPr>
          <w:ilvl w:val="0"/>
          <w:numId w:val="4"/>
        </w:numPr>
        <w:tabs>
          <w:tab w:val="left" w:pos="851"/>
          <w:tab w:val="left" w:pos="900"/>
        </w:tabs>
        <w:ind w:left="993" w:hanging="294"/>
        <w:jc w:val="both"/>
        <w:rPr>
          <w:rFonts w:ascii="Times New Roman" w:hAnsi="Times New Roman" w:cs="Times New Roman"/>
          <w:bCs/>
          <w:sz w:val="20"/>
          <w:szCs w:val="20"/>
        </w:rPr>
      </w:pPr>
      <w:r w:rsidRPr="009E73AD">
        <w:rPr>
          <w:rFonts w:ascii="Times New Roman" w:hAnsi="Times New Roman" w:cs="Times New Roman"/>
          <w:bCs/>
          <w:sz w:val="20"/>
          <w:szCs w:val="20"/>
        </w:rPr>
        <w:t>Сбор и подготовка документов для оформления и получения Свидетельства о</w:t>
      </w:r>
      <w:r w:rsidR="009E73AD">
        <w:rPr>
          <w:rFonts w:ascii="Times New Roman" w:hAnsi="Times New Roman" w:cs="Times New Roman"/>
          <w:bCs/>
          <w:sz w:val="20"/>
          <w:szCs w:val="20"/>
        </w:rPr>
        <w:t xml:space="preserve"> </w:t>
      </w:r>
      <w:r w:rsidRPr="009E73AD">
        <w:rPr>
          <w:rFonts w:ascii="Times New Roman" w:hAnsi="Times New Roman" w:cs="Times New Roman"/>
          <w:bCs/>
          <w:sz w:val="20"/>
          <w:szCs w:val="20"/>
        </w:rPr>
        <w:t>Государственной регистрации права (в том числе Кадастрового паспорта)</w:t>
      </w:r>
    </w:p>
    <w:p w:rsidR="009958EE" w:rsidRPr="009E73AD" w:rsidRDefault="009958EE" w:rsidP="00392ED0">
      <w:pPr>
        <w:pStyle w:val="af1"/>
        <w:numPr>
          <w:ilvl w:val="0"/>
          <w:numId w:val="4"/>
        </w:numPr>
        <w:tabs>
          <w:tab w:val="left" w:pos="851"/>
          <w:tab w:val="left" w:pos="900"/>
        </w:tabs>
        <w:ind w:left="993" w:hanging="294"/>
        <w:jc w:val="both"/>
        <w:rPr>
          <w:rFonts w:ascii="Times New Roman" w:hAnsi="Times New Roman" w:cs="Times New Roman"/>
          <w:bCs/>
          <w:sz w:val="20"/>
          <w:szCs w:val="20"/>
        </w:rPr>
      </w:pPr>
      <w:r w:rsidRPr="009E73AD">
        <w:rPr>
          <w:rFonts w:ascii="Times New Roman" w:hAnsi="Times New Roman" w:cs="Times New Roman"/>
          <w:bCs/>
          <w:sz w:val="20"/>
          <w:szCs w:val="20"/>
        </w:rPr>
        <w:t>Получение Свидетельства о Государственной регистрации права</w:t>
      </w:r>
    </w:p>
    <w:p w:rsidR="009958EE" w:rsidRPr="009E73AD" w:rsidRDefault="009958EE" w:rsidP="00392ED0">
      <w:pPr>
        <w:pStyle w:val="af1"/>
        <w:tabs>
          <w:tab w:val="left" w:pos="851"/>
          <w:tab w:val="left" w:pos="900"/>
        </w:tabs>
        <w:ind w:left="1276"/>
        <w:jc w:val="both"/>
        <w:rPr>
          <w:rFonts w:ascii="Times New Roman" w:hAnsi="Times New Roman" w:cs="Times New Roman"/>
          <w:bCs/>
          <w:sz w:val="20"/>
          <w:szCs w:val="20"/>
        </w:rPr>
      </w:pPr>
    </w:p>
    <w:p w:rsidR="009958EE" w:rsidRPr="009E73AD" w:rsidRDefault="009958EE" w:rsidP="00392ED0">
      <w:pPr>
        <w:tabs>
          <w:tab w:val="left" w:pos="851"/>
          <w:tab w:val="left" w:pos="900"/>
        </w:tabs>
        <w:ind w:firstLine="709"/>
        <w:jc w:val="both"/>
        <w:rPr>
          <w:bCs/>
          <w:sz w:val="20"/>
          <w:szCs w:val="20"/>
        </w:rPr>
      </w:pPr>
    </w:p>
    <w:p w:rsidR="009958EE" w:rsidRPr="009E73AD" w:rsidRDefault="009958EE" w:rsidP="00392ED0">
      <w:pPr>
        <w:tabs>
          <w:tab w:val="left" w:pos="851"/>
          <w:tab w:val="left" w:pos="900"/>
        </w:tabs>
        <w:ind w:firstLine="709"/>
        <w:jc w:val="both"/>
        <w:rPr>
          <w:b/>
          <w:sz w:val="20"/>
          <w:szCs w:val="20"/>
        </w:rPr>
      </w:pPr>
      <w:r w:rsidRPr="009E73AD">
        <w:rPr>
          <w:b/>
          <w:sz w:val="20"/>
          <w:szCs w:val="20"/>
        </w:rPr>
        <w:t xml:space="preserve">6. Технико-экономические показатели объекта: </w:t>
      </w:r>
    </w:p>
    <w:p w:rsidR="009958EE" w:rsidRPr="009E73AD" w:rsidRDefault="009958EE" w:rsidP="00392ED0">
      <w:pPr>
        <w:tabs>
          <w:tab w:val="left" w:pos="851"/>
          <w:tab w:val="left" w:pos="900"/>
        </w:tabs>
        <w:ind w:firstLine="709"/>
        <w:jc w:val="both"/>
        <w:rPr>
          <w:kern w:val="26"/>
          <w:sz w:val="20"/>
          <w:szCs w:val="20"/>
        </w:rPr>
      </w:pPr>
      <w:r w:rsidRPr="009E73AD">
        <w:rPr>
          <w:kern w:val="26"/>
          <w:sz w:val="20"/>
          <w:szCs w:val="20"/>
        </w:rPr>
        <w:t>Строительство объекта должно соответствовать проектной и рабочей документации.</w:t>
      </w:r>
    </w:p>
    <w:p w:rsidR="009958EE" w:rsidRPr="009E73AD" w:rsidRDefault="009958EE" w:rsidP="00392ED0">
      <w:pPr>
        <w:tabs>
          <w:tab w:val="left" w:pos="851"/>
          <w:tab w:val="left" w:pos="900"/>
        </w:tabs>
        <w:ind w:firstLine="709"/>
        <w:jc w:val="both"/>
        <w:rPr>
          <w:b/>
          <w:sz w:val="20"/>
          <w:szCs w:val="20"/>
        </w:rPr>
      </w:pPr>
    </w:p>
    <w:p w:rsidR="009958EE" w:rsidRPr="009E73AD" w:rsidRDefault="009958EE" w:rsidP="00392ED0">
      <w:pPr>
        <w:tabs>
          <w:tab w:val="left" w:pos="851"/>
          <w:tab w:val="left" w:pos="900"/>
        </w:tabs>
        <w:ind w:firstLine="709"/>
        <w:jc w:val="both"/>
        <w:rPr>
          <w:b/>
          <w:sz w:val="20"/>
          <w:szCs w:val="20"/>
        </w:rPr>
      </w:pPr>
      <w:r w:rsidRPr="009E73AD">
        <w:rPr>
          <w:b/>
          <w:sz w:val="20"/>
          <w:szCs w:val="20"/>
        </w:rPr>
        <w:t>7. Требования к качеству выполняемых работ:</w:t>
      </w:r>
    </w:p>
    <w:p w:rsidR="009958EE" w:rsidRPr="009E73AD" w:rsidRDefault="009958EE" w:rsidP="00392ED0">
      <w:pPr>
        <w:ind w:left="-15" w:firstLine="15"/>
        <w:jc w:val="both"/>
        <w:rPr>
          <w:rFonts w:eastAsia="Calibri"/>
          <w:sz w:val="20"/>
          <w:szCs w:val="20"/>
          <w:lang w:eastAsia="en-US"/>
        </w:rPr>
      </w:pPr>
      <w:r w:rsidRPr="009E73AD">
        <w:rPr>
          <w:sz w:val="20"/>
          <w:szCs w:val="20"/>
        </w:rPr>
        <w:tab/>
      </w:r>
      <w:r w:rsidRPr="009E73AD">
        <w:rPr>
          <w:rFonts w:eastAsia="Calibri"/>
          <w:sz w:val="20"/>
          <w:szCs w:val="20"/>
          <w:lang w:eastAsia="en-US"/>
        </w:rPr>
        <w:t>Качество работ, являющихся предметом договора, а также используемых материалов (изделий и оборудования) должно соответствовать положениям договора, требованиям действующему на момент исполнения договора законодательству, нормативно-технической и методической документации (ГОСТ, СНиП, СанПиН, СП и др.) в том числе:</w:t>
      </w:r>
    </w:p>
    <w:p w:rsidR="009958EE" w:rsidRPr="009E73AD" w:rsidRDefault="009958EE" w:rsidP="00392ED0">
      <w:pPr>
        <w:ind w:left="-15" w:firstLine="15"/>
        <w:jc w:val="both"/>
        <w:rPr>
          <w:rFonts w:eastAsia="Calibri"/>
          <w:sz w:val="20"/>
          <w:szCs w:val="20"/>
          <w:lang w:eastAsia="en-US"/>
        </w:rPr>
      </w:pPr>
      <w:r w:rsidRPr="009E73AD">
        <w:rPr>
          <w:rFonts w:eastAsia="Calibri"/>
          <w:sz w:val="20"/>
          <w:szCs w:val="20"/>
          <w:lang w:eastAsia="en-US"/>
        </w:rPr>
        <w:t>- Гражданскому кодексу Российской Федерации;</w:t>
      </w:r>
    </w:p>
    <w:p w:rsidR="009958EE" w:rsidRPr="009E73AD" w:rsidRDefault="009958EE" w:rsidP="00392ED0">
      <w:pPr>
        <w:ind w:left="-15" w:firstLine="15"/>
        <w:jc w:val="both"/>
        <w:rPr>
          <w:rFonts w:eastAsia="Calibri"/>
          <w:sz w:val="20"/>
          <w:szCs w:val="20"/>
          <w:lang w:eastAsia="en-US"/>
        </w:rPr>
      </w:pPr>
      <w:r w:rsidRPr="009E73AD">
        <w:rPr>
          <w:rFonts w:eastAsia="Calibri"/>
          <w:sz w:val="20"/>
          <w:szCs w:val="20"/>
          <w:lang w:eastAsia="en-US"/>
        </w:rPr>
        <w:t>- Градостроительному кодексу Российской Федерации;</w:t>
      </w:r>
    </w:p>
    <w:p w:rsidR="009958EE" w:rsidRPr="009E73AD" w:rsidRDefault="009958EE" w:rsidP="00392ED0">
      <w:pPr>
        <w:ind w:left="-15" w:firstLine="15"/>
        <w:jc w:val="both"/>
        <w:rPr>
          <w:rFonts w:eastAsia="Calibri"/>
          <w:sz w:val="20"/>
          <w:szCs w:val="20"/>
          <w:lang w:eastAsia="en-US"/>
        </w:rPr>
      </w:pPr>
      <w:r w:rsidRPr="009E73AD">
        <w:rPr>
          <w:rFonts w:eastAsia="Calibri"/>
          <w:sz w:val="20"/>
          <w:szCs w:val="20"/>
          <w:lang w:eastAsia="en-US"/>
        </w:rPr>
        <w:t>При выполнении работ должна обеспечиваться целенаправленность всех организационных, технических и технологических решений на достижение конечного результата;</w:t>
      </w:r>
    </w:p>
    <w:p w:rsidR="009958EE" w:rsidRPr="009E73AD" w:rsidRDefault="009958EE" w:rsidP="00392ED0">
      <w:pPr>
        <w:ind w:left="-15" w:firstLine="15"/>
        <w:jc w:val="both"/>
        <w:rPr>
          <w:rFonts w:eastAsia="Calibri"/>
          <w:sz w:val="20"/>
          <w:szCs w:val="20"/>
          <w:lang w:eastAsia="en-US"/>
        </w:rPr>
      </w:pPr>
      <w:r w:rsidRPr="009E73AD">
        <w:rPr>
          <w:rFonts w:eastAsia="Calibri"/>
          <w:sz w:val="20"/>
          <w:szCs w:val="20"/>
          <w:lang w:eastAsia="en-US"/>
        </w:rPr>
        <w:t>При строительстве руководствоваться следующими нормативными документами:</w:t>
      </w:r>
    </w:p>
    <w:p w:rsidR="009958EE" w:rsidRPr="009E73AD" w:rsidRDefault="009958EE" w:rsidP="00392ED0">
      <w:pPr>
        <w:ind w:left="-15" w:firstLine="15"/>
        <w:jc w:val="both"/>
        <w:rPr>
          <w:rFonts w:eastAsia="Calibri"/>
          <w:sz w:val="20"/>
          <w:szCs w:val="20"/>
          <w:lang w:eastAsia="en-US"/>
        </w:rPr>
      </w:pPr>
      <w:r w:rsidRPr="009E73AD">
        <w:rPr>
          <w:rFonts w:eastAsia="Calibri"/>
          <w:sz w:val="20"/>
          <w:szCs w:val="20"/>
          <w:lang w:eastAsia="en-US"/>
        </w:rPr>
        <w:t>-СП 50.13330.2012 «СНиП 23-02-2003 «Тепловая защита зданий»;</w:t>
      </w:r>
    </w:p>
    <w:p w:rsidR="009958EE" w:rsidRPr="009E73AD" w:rsidRDefault="009958EE" w:rsidP="00392ED0">
      <w:pPr>
        <w:ind w:left="-15" w:firstLine="15"/>
        <w:jc w:val="both"/>
        <w:rPr>
          <w:rFonts w:eastAsia="Calibri"/>
          <w:sz w:val="20"/>
          <w:szCs w:val="20"/>
          <w:lang w:eastAsia="en-US"/>
        </w:rPr>
      </w:pPr>
      <w:r w:rsidRPr="009E73AD">
        <w:rPr>
          <w:rFonts w:eastAsia="Calibri"/>
          <w:sz w:val="20"/>
          <w:szCs w:val="20"/>
          <w:lang w:eastAsia="en-US"/>
        </w:rPr>
        <w:t>-СП 1.13130.2020 «Система противопожарной защиты. Эвакуационные пути и выходы»;</w:t>
      </w:r>
    </w:p>
    <w:p w:rsidR="009958EE" w:rsidRPr="009E73AD" w:rsidRDefault="009958EE" w:rsidP="00392ED0">
      <w:pPr>
        <w:ind w:left="-15" w:firstLine="15"/>
        <w:jc w:val="both"/>
        <w:rPr>
          <w:rFonts w:eastAsia="Calibri"/>
          <w:sz w:val="20"/>
          <w:szCs w:val="20"/>
          <w:lang w:eastAsia="en-US"/>
        </w:rPr>
      </w:pPr>
      <w:r w:rsidRPr="009E73AD">
        <w:rPr>
          <w:rFonts w:eastAsia="Calibri"/>
          <w:sz w:val="20"/>
          <w:szCs w:val="20"/>
          <w:lang w:eastAsia="en-US"/>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9958EE" w:rsidRPr="009E73AD" w:rsidRDefault="009958EE" w:rsidP="00392ED0">
      <w:pPr>
        <w:ind w:left="-15" w:firstLine="15"/>
        <w:jc w:val="both"/>
        <w:rPr>
          <w:rFonts w:eastAsia="Calibri"/>
          <w:sz w:val="20"/>
          <w:szCs w:val="20"/>
          <w:lang w:eastAsia="en-US"/>
        </w:rPr>
      </w:pPr>
      <w:r w:rsidRPr="009E73AD">
        <w:rPr>
          <w:rFonts w:eastAsia="Calibri"/>
          <w:sz w:val="20"/>
          <w:szCs w:val="20"/>
          <w:lang w:eastAsia="en-US"/>
        </w:rPr>
        <w:t>-СП 6.13130.2013 «Системы противопожарной защиты. Электрооборудование. Требования пожарной безопасности»;</w:t>
      </w:r>
    </w:p>
    <w:p w:rsidR="009958EE" w:rsidRPr="009E73AD" w:rsidRDefault="009958EE" w:rsidP="00392ED0">
      <w:pPr>
        <w:ind w:left="-15" w:firstLine="15"/>
        <w:jc w:val="both"/>
        <w:rPr>
          <w:rFonts w:eastAsia="Calibri"/>
          <w:sz w:val="20"/>
          <w:szCs w:val="20"/>
          <w:lang w:eastAsia="en-US"/>
        </w:rPr>
      </w:pPr>
      <w:r w:rsidRPr="009E73AD">
        <w:rPr>
          <w:rFonts w:eastAsia="Calibri"/>
          <w:sz w:val="20"/>
          <w:szCs w:val="20"/>
          <w:lang w:eastAsia="en-US"/>
        </w:rPr>
        <w:t>-СП 63.13330.2018 «СНиП 52-01-2003 «Бетонные и железобетонные конструкции. Основные положения»;</w:t>
      </w:r>
    </w:p>
    <w:p w:rsidR="009958EE" w:rsidRPr="009E73AD" w:rsidRDefault="009958EE" w:rsidP="00392ED0">
      <w:pPr>
        <w:ind w:left="-15" w:firstLine="15"/>
        <w:jc w:val="both"/>
        <w:rPr>
          <w:rFonts w:eastAsia="Calibri"/>
          <w:sz w:val="20"/>
          <w:szCs w:val="20"/>
          <w:lang w:eastAsia="en-US"/>
        </w:rPr>
      </w:pPr>
      <w:r w:rsidRPr="009E73AD">
        <w:rPr>
          <w:rFonts w:eastAsia="Calibri"/>
          <w:sz w:val="20"/>
          <w:szCs w:val="20"/>
          <w:lang w:eastAsia="en-US"/>
        </w:rPr>
        <w:t>-</w:t>
      </w:r>
      <w:r w:rsidRPr="009E73AD">
        <w:rPr>
          <w:sz w:val="20"/>
          <w:szCs w:val="20"/>
        </w:rPr>
        <w:t xml:space="preserve"> </w:t>
      </w:r>
      <w:r w:rsidRPr="009E73AD">
        <w:rPr>
          <w:rFonts w:eastAsia="Calibri"/>
          <w:sz w:val="20"/>
          <w:szCs w:val="20"/>
          <w:lang w:eastAsia="en-US"/>
        </w:rPr>
        <w:t>СП 20.13330.2016 Нагрузки и воздействия. Актуализированная редакция СНиП 2.01.07-85*;</w:t>
      </w:r>
    </w:p>
    <w:p w:rsidR="009958EE" w:rsidRPr="009E73AD" w:rsidRDefault="009958EE" w:rsidP="00392ED0">
      <w:pPr>
        <w:ind w:left="-15" w:firstLine="15"/>
        <w:jc w:val="both"/>
        <w:rPr>
          <w:rFonts w:eastAsia="Calibri"/>
          <w:sz w:val="20"/>
          <w:szCs w:val="20"/>
          <w:lang w:eastAsia="en-US"/>
        </w:rPr>
      </w:pPr>
      <w:r w:rsidRPr="009E73AD">
        <w:rPr>
          <w:rFonts w:eastAsia="Calibri"/>
          <w:sz w:val="20"/>
          <w:szCs w:val="20"/>
          <w:lang w:eastAsia="en-US"/>
        </w:rPr>
        <w:t>-СП 70.13330.2012 «СНиП 3.03.01-87 «Несущие и ограждающие конструкции»;</w:t>
      </w:r>
    </w:p>
    <w:p w:rsidR="009958EE" w:rsidRPr="009E73AD" w:rsidRDefault="009958EE" w:rsidP="00392ED0">
      <w:pPr>
        <w:ind w:left="-15" w:firstLine="15"/>
        <w:jc w:val="both"/>
        <w:rPr>
          <w:rFonts w:eastAsia="Calibri"/>
          <w:sz w:val="20"/>
          <w:szCs w:val="20"/>
          <w:lang w:eastAsia="en-US"/>
        </w:rPr>
      </w:pPr>
      <w:r w:rsidRPr="009E73AD">
        <w:rPr>
          <w:rFonts w:eastAsia="Calibri"/>
          <w:sz w:val="20"/>
          <w:szCs w:val="20"/>
          <w:lang w:eastAsia="en-US"/>
        </w:rPr>
        <w:t>-</w:t>
      </w:r>
      <w:r w:rsidRPr="009E73AD">
        <w:rPr>
          <w:sz w:val="20"/>
          <w:szCs w:val="20"/>
        </w:rPr>
        <w:t xml:space="preserve"> </w:t>
      </w:r>
      <w:r w:rsidRPr="009E73AD">
        <w:rPr>
          <w:rFonts w:eastAsia="Calibri"/>
          <w:sz w:val="20"/>
          <w:szCs w:val="20"/>
          <w:lang w:eastAsia="en-US"/>
        </w:rPr>
        <w:t>СП 45.13330.2017 Земляные сооружения, основания и фундаменты. Актуализированная редакция СНиП 3.02.01-87;</w:t>
      </w:r>
    </w:p>
    <w:p w:rsidR="009958EE" w:rsidRPr="009E73AD" w:rsidRDefault="009958EE" w:rsidP="00392ED0">
      <w:pPr>
        <w:ind w:left="-15" w:firstLine="15"/>
        <w:jc w:val="both"/>
        <w:rPr>
          <w:rFonts w:eastAsia="Calibri"/>
          <w:sz w:val="20"/>
          <w:szCs w:val="20"/>
          <w:lang w:eastAsia="en-US"/>
        </w:rPr>
      </w:pPr>
      <w:r w:rsidRPr="009E73AD">
        <w:rPr>
          <w:rFonts w:eastAsia="Calibri"/>
          <w:sz w:val="20"/>
          <w:szCs w:val="20"/>
          <w:lang w:eastAsia="en-US"/>
        </w:rPr>
        <w:lastRenderedPageBreak/>
        <w:t>-</w:t>
      </w:r>
      <w:r w:rsidRPr="009E73AD">
        <w:rPr>
          <w:sz w:val="20"/>
          <w:szCs w:val="20"/>
        </w:rPr>
        <w:t xml:space="preserve"> </w:t>
      </w:r>
      <w:r w:rsidRPr="009E73AD">
        <w:rPr>
          <w:rFonts w:eastAsia="Calibri"/>
          <w:sz w:val="20"/>
          <w:szCs w:val="20"/>
          <w:lang w:eastAsia="en-US"/>
        </w:rPr>
        <w:t>СП 28.13330.2017 "Защита строительных конструкций от коррозии. Актуализированная редакция СНиП 2.03.11-85"</w:t>
      </w:r>
    </w:p>
    <w:p w:rsidR="009958EE" w:rsidRPr="009E73AD" w:rsidRDefault="009958EE" w:rsidP="00392ED0">
      <w:pPr>
        <w:ind w:left="-15" w:firstLine="15"/>
        <w:jc w:val="both"/>
        <w:rPr>
          <w:rFonts w:eastAsia="Calibri"/>
          <w:sz w:val="20"/>
          <w:szCs w:val="20"/>
          <w:lang w:eastAsia="en-US"/>
        </w:rPr>
      </w:pPr>
      <w:r w:rsidRPr="009E73AD">
        <w:rPr>
          <w:rFonts w:eastAsia="Calibri"/>
          <w:sz w:val="20"/>
          <w:szCs w:val="20"/>
          <w:lang w:eastAsia="en-US"/>
        </w:rPr>
        <w:t>-ПУЭ «Правила устройства электроустановок»;</w:t>
      </w:r>
    </w:p>
    <w:p w:rsidR="009958EE" w:rsidRPr="009E73AD" w:rsidRDefault="009958EE" w:rsidP="00392ED0">
      <w:pPr>
        <w:ind w:left="-15" w:firstLine="15"/>
        <w:jc w:val="both"/>
        <w:rPr>
          <w:rFonts w:eastAsia="Calibri"/>
          <w:sz w:val="20"/>
          <w:szCs w:val="20"/>
          <w:lang w:eastAsia="en-US"/>
        </w:rPr>
      </w:pPr>
      <w:r w:rsidRPr="009E73AD">
        <w:rPr>
          <w:rFonts w:eastAsia="Calibri"/>
          <w:sz w:val="20"/>
          <w:szCs w:val="20"/>
          <w:lang w:eastAsia="en-US"/>
        </w:rPr>
        <w:t>- Федеральный закон от 22.07.2008 № 123-ФЗ "Технический регламент о требованиях пожарной безопасности"</w:t>
      </w:r>
    </w:p>
    <w:p w:rsidR="009958EE" w:rsidRPr="009E73AD" w:rsidRDefault="009958EE" w:rsidP="00392ED0">
      <w:pPr>
        <w:ind w:left="-15" w:firstLine="724"/>
        <w:jc w:val="both"/>
        <w:rPr>
          <w:rFonts w:eastAsia="Calibri"/>
          <w:sz w:val="20"/>
          <w:szCs w:val="20"/>
          <w:lang w:eastAsia="en-US"/>
        </w:rPr>
      </w:pPr>
      <w:r w:rsidRPr="009E73AD">
        <w:rPr>
          <w:rFonts w:eastAsia="Calibri"/>
          <w:sz w:val="20"/>
          <w:szCs w:val="20"/>
          <w:lang w:eastAsia="en-US"/>
        </w:rPr>
        <w:t xml:space="preserve">Все материалы, используемые при выполнении работ (в том числе строительные материалы, изделия и оборудование, используемые для проведения работ), должны быть разрешены к применению на территории Российской Федерации, иметь документ изготовителя, содержащий все существенные технические характеристики, иметь соответствующие сертификаты, технические паспорта, а также другие документы, удостоверяющие их качество, если их наличие предусмотрено действующим законодательством, должны быть новыми, не бывшими в эксплуатации, не восстановленными, без дефектов изготовления, не поврежденными, без каких-либо ограничений (залог, запрет, арест) к свободному обращению на территории Российской Федерации. Применяемые товары должны соответствовать </w:t>
      </w:r>
      <w:proofErr w:type="gramStart"/>
      <w:r w:rsidRPr="009E73AD">
        <w:rPr>
          <w:rFonts w:eastAsia="Calibri"/>
          <w:sz w:val="20"/>
          <w:szCs w:val="20"/>
          <w:lang w:eastAsia="en-US"/>
        </w:rPr>
        <w:t>требованиям Правил</w:t>
      </w:r>
      <w:proofErr w:type="gramEnd"/>
      <w:r w:rsidRPr="009E73AD">
        <w:rPr>
          <w:rFonts w:eastAsia="Calibri"/>
          <w:sz w:val="20"/>
          <w:szCs w:val="20"/>
          <w:lang w:eastAsia="en-US"/>
        </w:rPr>
        <w:t xml:space="preserve"> пожарной безопасности.</w:t>
      </w:r>
    </w:p>
    <w:p w:rsidR="009958EE" w:rsidRPr="009E73AD" w:rsidRDefault="009958EE" w:rsidP="00392ED0">
      <w:pPr>
        <w:ind w:left="-15" w:firstLine="724"/>
        <w:jc w:val="both"/>
        <w:rPr>
          <w:rFonts w:eastAsia="Calibri"/>
          <w:sz w:val="20"/>
          <w:szCs w:val="20"/>
          <w:lang w:eastAsia="en-US"/>
        </w:rPr>
      </w:pPr>
      <w:r w:rsidRPr="009E73AD">
        <w:rPr>
          <w:rFonts w:eastAsia="Calibri"/>
          <w:sz w:val="20"/>
          <w:szCs w:val="20"/>
          <w:lang w:eastAsia="en-US"/>
        </w:rPr>
        <w:t xml:space="preserve">Поставку материалов и оборудования выполняет Подрядчик. </w:t>
      </w:r>
    </w:p>
    <w:p w:rsidR="009958EE" w:rsidRPr="009E73AD" w:rsidRDefault="009958EE" w:rsidP="00392ED0">
      <w:pPr>
        <w:ind w:firstLine="709"/>
        <w:jc w:val="both"/>
        <w:rPr>
          <w:rFonts w:eastAsia="Calibri"/>
          <w:sz w:val="20"/>
          <w:szCs w:val="20"/>
          <w:lang w:eastAsia="en-US"/>
        </w:rPr>
      </w:pPr>
      <w:r w:rsidRPr="009E73AD">
        <w:rPr>
          <w:rFonts w:eastAsia="Calibri"/>
          <w:sz w:val="20"/>
          <w:szCs w:val="20"/>
          <w:lang w:eastAsia="en-US"/>
        </w:rPr>
        <w:t>Частичное выполнение работ в рамках данного технического задания не предусмотрено.</w:t>
      </w:r>
    </w:p>
    <w:p w:rsidR="009958EE" w:rsidRPr="009E73AD" w:rsidRDefault="009958EE" w:rsidP="00392ED0">
      <w:pPr>
        <w:ind w:left="-15" w:firstLine="866"/>
        <w:jc w:val="both"/>
        <w:rPr>
          <w:rFonts w:eastAsia="Calibri"/>
          <w:b/>
          <w:bCs/>
          <w:sz w:val="20"/>
          <w:szCs w:val="20"/>
          <w:lang w:eastAsia="en-US"/>
        </w:rPr>
      </w:pPr>
    </w:p>
    <w:p w:rsidR="009958EE" w:rsidRPr="009E73AD" w:rsidRDefault="009958EE" w:rsidP="00392ED0">
      <w:pPr>
        <w:ind w:left="-15" w:firstLine="866"/>
        <w:jc w:val="both"/>
        <w:rPr>
          <w:rFonts w:eastAsia="Calibri"/>
          <w:b/>
          <w:bCs/>
          <w:sz w:val="20"/>
          <w:szCs w:val="20"/>
          <w:lang w:eastAsia="en-US"/>
        </w:rPr>
      </w:pPr>
      <w:r w:rsidRPr="009E73AD">
        <w:rPr>
          <w:rFonts w:eastAsia="Calibri"/>
          <w:b/>
          <w:bCs/>
          <w:sz w:val="20"/>
          <w:szCs w:val="20"/>
          <w:lang w:eastAsia="en-US"/>
        </w:rPr>
        <w:t>8.Подрядчик обязан:</w:t>
      </w:r>
    </w:p>
    <w:p w:rsidR="009958EE" w:rsidRPr="009E73AD" w:rsidRDefault="009958EE" w:rsidP="00392ED0">
      <w:pPr>
        <w:ind w:left="-15" w:firstLine="15"/>
        <w:jc w:val="both"/>
        <w:rPr>
          <w:rFonts w:eastAsia="Calibri"/>
          <w:sz w:val="20"/>
          <w:szCs w:val="20"/>
          <w:lang w:eastAsia="en-US"/>
        </w:rPr>
      </w:pPr>
      <w:r w:rsidRPr="009E73AD">
        <w:rPr>
          <w:rFonts w:eastAsia="Calibri"/>
          <w:sz w:val="20"/>
          <w:szCs w:val="20"/>
          <w:lang w:eastAsia="en-US"/>
        </w:rPr>
        <w:t>1. До начала строительно-монтажных работ разработать и утвердить у Заказчика проект производства работ (ППР), разработать и согласовать с Заказчиком детальные графики поставки инженерного оборудования, материалов и производства строительно-монтажных работ;</w:t>
      </w:r>
    </w:p>
    <w:p w:rsidR="009958EE" w:rsidRPr="009E73AD" w:rsidRDefault="009958EE" w:rsidP="00392ED0">
      <w:pPr>
        <w:ind w:left="-15" w:firstLine="15"/>
        <w:jc w:val="both"/>
        <w:rPr>
          <w:rFonts w:eastAsia="Calibri"/>
          <w:sz w:val="20"/>
          <w:szCs w:val="20"/>
          <w:lang w:eastAsia="en-US"/>
        </w:rPr>
      </w:pPr>
      <w:r w:rsidRPr="009E73AD">
        <w:rPr>
          <w:rFonts w:eastAsia="Calibri"/>
          <w:sz w:val="20"/>
          <w:szCs w:val="20"/>
          <w:lang w:eastAsia="en-US"/>
        </w:rPr>
        <w:t>2. Вести общий и специальные журналы работ, отражающие последовательность осуществления строительства объекта, сроки и условия выполнения всех работ при строительстве, а также сведения о строительном контроле и государственном строительном надзоре в соответствии с РД 11-05-2007.  Передать журналы Заказчику по окончании работ;</w:t>
      </w:r>
    </w:p>
    <w:p w:rsidR="009958EE" w:rsidRPr="009E73AD" w:rsidRDefault="009958EE" w:rsidP="00392ED0">
      <w:pPr>
        <w:ind w:left="-15" w:firstLine="15"/>
        <w:jc w:val="both"/>
        <w:rPr>
          <w:rFonts w:eastAsia="Calibri"/>
          <w:sz w:val="20"/>
          <w:szCs w:val="20"/>
          <w:lang w:eastAsia="en-US"/>
        </w:rPr>
      </w:pPr>
      <w:r w:rsidRPr="009E73AD">
        <w:rPr>
          <w:rFonts w:eastAsia="Calibri"/>
          <w:sz w:val="20"/>
          <w:szCs w:val="20"/>
          <w:lang w:eastAsia="en-US"/>
        </w:rPr>
        <w:t>3. Обеспечить необходимый входной и операционный контроль качества выполнения строительных и монтажных работ;</w:t>
      </w:r>
    </w:p>
    <w:p w:rsidR="009958EE" w:rsidRPr="009E73AD" w:rsidRDefault="009958EE" w:rsidP="00392ED0">
      <w:pPr>
        <w:ind w:left="-15" w:firstLine="15"/>
        <w:jc w:val="both"/>
        <w:rPr>
          <w:rFonts w:eastAsia="Calibri"/>
          <w:sz w:val="20"/>
          <w:szCs w:val="20"/>
          <w:lang w:eastAsia="en-US"/>
        </w:rPr>
      </w:pPr>
      <w:r w:rsidRPr="009E73AD">
        <w:rPr>
          <w:rFonts w:eastAsia="Calibri"/>
          <w:sz w:val="20"/>
          <w:szCs w:val="20"/>
          <w:lang w:eastAsia="en-US"/>
        </w:rPr>
        <w:t>4.   Актировать производство работ;</w:t>
      </w:r>
    </w:p>
    <w:p w:rsidR="009958EE" w:rsidRPr="009E73AD" w:rsidRDefault="009958EE" w:rsidP="00392ED0">
      <w:pPr>
        <w:ind w:left="-15"/>
        <w:jc w:val="both"/>
        <w:rPr>
          <w:rFonts w:eastAsia="Calibri"/>
          <w:sz w:val="20"/>
          <w:szCs w:val="20"/>
          <w:lang w:eastAsia="en-US"/>
        </w:rPr>
      </w:pPr>
      <w:r w:rsidRPr="009E73AD">
        <w:rPr>
          <w:rFonts w:eastAsia="Calibri"/>
          <w:sz w:val="20"/>
          <w:szCs w:val="20"/>
          <w:lang w:eastAsia="en-US"/>
        </w:rPr>
        <w:t>5.  Исполнительную документацию выполнить в необходимом объёме, в соответствии с действующим законодательством в строительстве на территории Российской Федерации, на основании требований РД-11-02-2006, и передать Заказчику по окончании строительства;</w:t>
      </w:r>
    </w:p>
    <w:p w:rsidR="009958EE" w:rsidRPr="009E73AD" w:rsidRDefault="009958EE" w:rsidP="00392ED0">
      <w:pPr>
        <w:ind w:left="-15"/>
        <w:jc w:val="both"/>
        <w:rPr>
          <w:rFonts w:eastAsia="Calibri"/>
          <w:sz w:val="20"/>
          <w:szCs w:val="20"/>
          <w:lang w:eastAsia="en-US"/>
        </w:rPr>
      </w:pPr>
      <w:r w:rsidRPr="009E73AD">
        <w:rPr>
          <w:rFonts w:eastAsia="Calibri"/>
          <w:sz w:val="20"/>
          <w:szCs w:val="20"/>
          <w:lang w:eastAsia="en-US"/>
        </w:rPr>
        <w:t>6.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p w:rsidR="009958EE" w:rsidRPr="009E73AD" w:rsidRDefault="009958EE" w:rsidP="00392ED0">
      <w:pPr>
        <w:ind w:left="-15"/>
        <w:jc w:val="both"/>
        <w:rPr>
          <w:rFonts w:eastAsia="Calibri"/>
          <w:sz w:val="20"/>
          <w:szCs w:val="20"/>
          <w:lang w:eastAsia="en-US"/>
        </w:rPr>
      </w:pPr>
      <w:r w:rsidRPr="009E73AD">
        <w:rPr>
          <w:rFonts w:eastAsia="Calibri"/>
          <w:sz w:val="20"/>
          <w:szCs w:val="20"/>
          <w:lang w:eastAsia="en-US"/>
        </w:rPr>
        <w:t>7.    Работы выполнить в строгом соответствии с рабочей документацией.</w:t>
      </w:r>
    </w:p>
    <w:p w:rsidR="009958EE" w:rsidRPr="009E73AD" w:rsidRDefault="009958EE" w:rsidP="00392ED0">
      <w:pPr>
        <w:ind w:left="-15" w:firstLine="866"/>
        <w:jc w:val="both"/>
        <w:rPr>
          <w:rFonts w:eastAsia="Calibri"/>
          <w:b/>
          <w:bCs/>
          <w:sz w:val="20"/>
          <w:szCs w:val="20"/>
          <w:lang w:eastAsia="en-US"/>
        </w:rPr>
      </w:pPr>
    </w:p>
    <w:p w:rsidR="009958EE" w:rsidRPr="009E73AD" w:rsidRDefault="009958EE" w:rsidP="00392ED0">
      <w:pPr>
        <w:ind w:left="-15" w:firstLine="866"/>
        <w:jc w:val="both"/>
        <w:rPr>
          <w:rFonts w:eastAsia="Calibri"/>
          <w:b/>
          <w:bCs/>
          <w:sz w:val="20"/>
          <w:szCs w:val="20"/>
          <w:lang w:eastAsia="en-US"/>
        </w:rPr>
      </w:pPr>
      <w:r w:rsidRPr="009E73AD">
        <w:rPr>
          <w:rFonts w:eastAsia="Calibri"/>
          <w:b/>
          <w:bCs/>
          <w:sz w:val="20"/>
          <w:szCs w:val="20"/>
          <w:lang w:eastAsia="en-US"/>
        </w:rPr>
        <w:t>9. Требования к пуско-наладочным работам:</w:t>
      </w:r>
    </w:p>
    <w:p w:rsidR="009958EE" w:rsidRPr="009E73AD" w:rsidRDefault="009958EE" w:rsidP="00392ED0">
      <w:pPr>
        <w:ind w:left="-15" w:firstLine="724"/>
        <w:jc w:val="both"/>
        <w:rPr>
          <w:rFonts w:eastAsia="Calibri"/>
          <w:sz w:val="20"/>
          <w:szCs w:val="20"/>
          <w:lang w:eastAsia="en-US"/>
        </w:rPr>
      </w:pPr>
      <w:r w:rsidRPr="009E73AD">
        <w:rPr>
          <w:rFonts w:eastAsia="Calibri"/>
          <w:sz w:val="20"/>
          <w:szCs w:val="20"/>
          <w:lang w:eastAsia="en-US"/>
        </w:rPr>
        <w:t>Пусконаладочные работы инженерных систем и инженерного оборудования, необходимых для ввода объекта в эксплуатацию, выполняются силами подрядчика.</w:t>
      </w:r>
    </w:p>
    <w:p w:rsidR="009958EE" w:rsidRPr="009E73AD" w:rsidRDefault="009958EE" w:rsidP="00392ED0">
      <w:pPr>
        <w:ind w:left="-15" w:firstLine="724"/>
        <w:jc w:val="both"/>
        <w:rPr>
          <w:rFonts w:eastAsia="Calibri"/>
          <w:sz w:val="20"/>
          <w:szCs w:val="20"/>
          <w:lang w:eastAsia="en-US"/>
        </w:rPr>
      </w:pPr>
      <w:r w:rsidRPr="009E73AD">
        <w:rPr>
          <w:rFonts w:eastAsia="Calibri"/>
          <w:sz w:val="20"/>
          <w:szCs w:val="20"/>
          <w:lang w:eastAsia="en-US"/>
        </w:rPr>
        <w:t>По окончанию строительно-монтажных работ необходимо проведение измерения сопротивления изоляции электропроводок и других измерений и испытаний согласно действующих норм.</w:t>
      </w:r>
    </w:p>
    <w:p w:rsidR="009958EE" w:rsidRPr="009E73AD" w:rsidRDefault="009958EE" w:rsidP="00392ED0">
      <w:pPr>
        <w:ind w:firstLine="709"/>
        <w:jc w:val="both"/>
        <w:rPr>
          <w:rFonts w:eastAsia="Calibri"/>
          <w:sz w:val="20"/>
          <w:szCs w:val="20"/>
          <w:lang w:eastAsia="en-US"/>
        </w:rPr>
      </w:pPr>
      <w:r w:rsidRPr="009E73AD">
        <w:rPr>
          <w:rFonts w:eastAsia="Calibri"/>
          <w:sz w:val="20"/>
          <w:szCs w:val="20"/>
          <w:lang w:eastAsia="en-US"/>
        </w:rPr>
        <w:t>Сдача законченного строительством объекта осуществляется представителем Подрядчика.</w:t>
      </w:r>
    </w:p>
    <w:p w:rsidR="009958EE" w:rsidRPr="009E73AD" w:rsidRDefault="009958EE" w:rsidP="00392ED0">
      <w:pPr>
        <w:ind w:firstLine="709"/>
        <w:jc w:val="both"/>
        <w:rPr>
          <w:rFonts w:eastAsia="Calibri"/>
          <w:sz w:val="20"/>
          <w:szCs w:val="20"/>
          <w:lang w:eastAsia="en-US"/>
        </w:rPr>
      </w:pPr>
    </w:p>
    <w:p w:rsidR="009958EE" w:rsidRPr="009E73AD" w:rsidRDefault="009958EE" w:rsidP="00392ED0">
      <w:pPr>
        <w:ind w:left="-15" w:firstLine="724"/>
        <w:jc w:val="both"/>
        <w:rPr>
          <w:rFonts w:eastAsia="Calibri"/>
          <w:b/>
          <w:bCs/>
          <w:sz w:val="20"/>
          <w:szCs w:val="20"/>
          <w:lang w:eastAsia="en-US"/>
        </w:rPr>
      </w:pPr>
      <w:r w:rsidRPr="009E73AD">
        <w:rPr>
          <w:rFonts w:eastAsia="Calibri"/>
          <w:b/>
          <w:bCs/>
          <w:sz w:val="20"/>
          <w:szCs w:val="20"/>
          <w:lang w:eastAsia="en-US"/>
        </w:rPr>
        <w:t>10. Требования к персоналу, задействованному на объекте:</w:t>
      </w:r>
    </w:p>
    <w:p w:rsidR="009958EE" w:rsidRPr="009E73AD" w:rsidRDefault="009958EE" w:rsidP="00392ED0">
      <w:pPr>
        <w:ind w:left="-15" w:firstLine="724"/>
        <w:jc w:val="both"/>
        <w:rPr>
          <w:rFonts w:eastAsia="Calibri"/>
          <w:sz w:val="20"/>
          <w:szCs w:val="20"/>
          <w:lang w:eastAsia="en-US"/>
        </w:rPr>
      </w:pPr>
      <w:r w:rsidRPr="009E73AD">
        <w:rPr>
          <w:rFonts w:eastAsia="Calibri"/>
          <w:sz w:val="20"/>
          <w:szCs w:val="20"/>
          <w:lang w:eastAsia="en-US"/>
        </w:rPr>
        <w:t>К выполнению работ должны привлекаться граждане РФ, имеющие соответствующую квалификацию. В случае привлечения к выполнению работ иностранных граждан имеющих соответствующею квалификацию, Подрядчик обязан обеспечить</w:t>
      </w:r>
      <w:r w:rsidRPr="009E73AD">
        <w:rPr>
          <w:sz w:val="20"/>
          <w:szCs w:val="20"/>
        </w:rPr>
        <w:t xml:space="preserve"> </w:t>
      </w:r>
      <w:r w:rsidRPr="009E73AD">
        <w:rPr>
          <w:rFonts w:eastAsia="Calibri"/>
          <w:sz w:val="20"/>
          <w:szCs w:val="20"/>
          <w:lang w:eastAsia="en-US"/>
        </w:rPr>
        <w:t>получение разрешения на привлечение и использование иностранных работников в порядке, установленном действующим законодательством РФ; заблаговременно (не менее чем за 10 дней до привлечения к работе) предоставить разрешение на привлечение и использование иностранных работников Заказчику а так же документы подтверждающие квалификацию работников;</w:t>
      </w:r>
    </w:p>
    <w:p w:rsidR="009958EE" w:rsidRPr="009E73AD" w:rsidRDefault="009958EE" w:rsidP="00392ED0">
      <w:pPr>
        <w:ind w:left="-15"/>
        <w:jc w:val="both"/>
        <w:rPr>
          <w:rFonts w:eastAsia="Calibri"/>
          <w:sz w:val="20"/>
          <w:szCs w:val="20"/>
          <w:lang w:eastAsia="en-US"/>
        </w:rPr>
      </w:pPr>
      <w:r w:rsidRPr="009E73AD">
        <w:rPr>
          <w:rFonts w:eastAsia="Calibri"/>
          <w:sz w:val="20"/>
          <w:szCs w:val="20"/>
          <w:lang w:eastAsia="en-US"/>
        </w:rPr>
        <w:t xml:space="preserve">   Осуществлять технический контроль за проведением сварочных работ. Сварщики должны быть аттестованы в соответствии с требованиями Правил аттестации сварщиков и специалистов сварочного производства (ПБ 03-273-99).</w:t>
      </w:r>
    </w:p>
    <w:p w:rsidR="009958EE" w:rsidRPr="009E73AD" w:rsidRDefault="009958EE" w:rsidP="00392ED0">
      <w:pPr>
        <w:ind w:left="-15" w:firstLine="724"/>
        <w:jc w:val="both"/>
        <w:rPr>
          <w:rFonts w:eastAsia="Calibri"/>
          <w:sz w:val="20"/>
          <w:szCs w:val="20"/>
          <w:lang w:eastAsia="en-US"/>
        </w:rPr>
      </w:pPr>
      <w:r w:rsidRPr="009E73AD">
        <w:rPr>
          <w:rFonts w:eastAsia="Calibri"/>
          <w:sz w:val="20"/>
          <w:szCs w:val="20"/>
          <w:lang w:eastAsia="en-US"/>
        </w:rPr>
        <w:t>Подрядчик должен обеспечить на объекте, в соответствии с каждым этапом, наличие достаточного количества инженерного состава, технического персонала и рабочих требуемых специальностей.</w:t>
      </w:r>
    </w:p>
    <w:p w:rsidR="009958EE" w:rsidRPr="009E73AD" w:rsidRDefault="009958EE" w:rsidP="00392ED0">
      <w:pPr>
        <w:ind w:left="-15" w:firstLine="724"/>
        <w:jc w:val="both"/>
        <w:rPr>
          <w:rFonts w:eastAsia="Calibri"/>
          <w:sz w:val="20"/>
          <w:szCs w:val="20"/>
          <w:lang w:eastAsia="en-US"/>
        </w:rPr>
      </w:pPr>
      <w:r w:rsidRPr="009E73AD">
        <w:rPr>
          <w:rFonts w:eastAsia="Calibri"/>
          <w:sz w:val="20"/>
          <w:szCs w:val="20"/>
          <w:lang w:eastAsia="en-US"/>
        </w:rPr>
        <w:t>Подрядчик обязан обеспечить постоянное присутствие на объекте ответственного руководителя работ.</w:t>
      </w:r>
    </w:p>
    <w:p w:rsidR="009958EE" w:rsidRPr="009E73AD" w:rsidRDefault="009958EE" w:rsidP="00392ED0">
      <w:pPr>
        <w:ind w:left="-15" w:firstLine="724"/>
        <w:jc w:val="both"/>
        <w:rPr>
          <w:rFonts w:eastAsia="Calibri"/>
          <w:sz w:val="20"/>
          <w:szCs w:val="20"/>
          <w:lang w:eastAsia="en-US"/>
        </w:rPr>
      </w:pPr>
      <w:r w:rsidRPr="009E73AD">
        <w:rPr>
          <w:rFonts w:eastAsia="Calibri"/>
          <w:sz w:val="20"/>
          <w:szCs w:val="20"/>
          <w:lang w:eastAsia="en-US"/>
        </w:rPr>
        <w:t>До начала производства работ Подрядчик обязан предоставить Заказчику приказы на ответственных представителей фирмы Подрядчика, а также протоколы о прохождении соответствующих инструктажей и аттестации персонала, задействованного на Объекте.</w:t>
      </w:r>
    </w:p>
    <w:p w:rsidR="009958EE" w:rsidRPr="009E73AD" w:rsidRDefault="009958EE" w:rsidP="00392ED0">
      <w:pPr>
        <w:ind w:left="-15" w:firstLine="724"/>
        <w:jc w:val="both"/>
        <w:rPr>
          <w:rFonts w:eastAsia="Calibri"/>
          <w:sz w:val="20"/>
          <w:szCs w:val="20"/>
          <w:lang w:eastAsia="en-US"/>
        </w:rPr>
      </w:pPr>
      <w:r w:rsidRPr="009E73AD">
        <w:rPr>
          <w:rFonts w:eastAsia="Calibri"/>
          <w:sz w:val="20"/>
          <w:szCs w:val="20"/>
          <w:lang w:eastAsia="en-US"/>
        </w:rPr>
        <w:t>Персонал, производящий электромонтаж</w:t>
      </w:r>
      <w:r w:rsidR="00E94AB6">
        <w:rPr>
          <w:rFonts w:eastAsia="Calibri"/>
          <w:sz w:val="20"/>
          <w:szCs w:val="20"/>
          <w:lang w:eastAsia="en-US"/>
        </w:rPr>
        <w:t>,</w:t>
      </w:r>
      <w:r w:rsidRPr="009E73AD">
        <w:rPr>
          <w:rFonts w:eastAsia="Calibri"/>
          <w:sz w:val="20"/>
          <w:szCs w:val="20"/>
          <w:lang w:eastAsia="en-US"/>
        </w:rPr>
        <w:t xml:space="preserve"> должен иметь группу по электробезопасности не ниже III до 1000 В.</w:t>
      </w:r>
    </w:p>
    <w:p w:rsidR="009958EE" w:rsidRPr="009E73AD" w:rsidRDefault="009958EE" w:rsidP="00392ED0">
      <w:pPr>
        <w:ind w:left="-15" w:firstLine="724"/>
        <w:jc w:val="both"/>
        <w:rPr>
          <w:rFonts w:eastAsia="Calibri"/>
          <w:sz w:val="20"/>
          <w:szCs w:val="20"/>
          <w:lang w:eastAsia="en-US"/>
        </w:rPr>
      </w:pPr>
      <w:r w:rsidRPr="009E73AD">
        <w:rPr>
          <w:rFonts w:eastAsia="Calibri"/>
          <w:sz w:val="20"/>
          <w:szCs w:val="20"/>
          <w:lang w:eastAsia="en-US"/>
        </w:rPr>
        <w:t xml:space="preserve">Выполнение работ должно осуществляться с соблюдением законодательства Российской Федерации об охране труда, а также иных нормативных правовых актов, строительных норм и правил, сводов правил по проектированию и строительству, межотраслевых и отраслевых правил и типовых инструкций по охране труда, утвержденных в установленном порядке федеральными органами исполнительной власти, государственных стандартов системы стандартов безопасности труда, утвержденных Госстандартом России или Госстроем России, правила безопасности, правил устройства и безопасной эксплуатации, инструкций по безопасности, государственных санитарно-эпидемиологических правил и нормативов, гигиенических нормативов, санитарных правил и норм, утвержденных Минздравом России.  </w:t>
      </w:r>
    </w:p>
    <w:p w:rsidR="009958EE" w:rsidRPr="009E73AD" w:rsidRDefault="009958EE" w:rsidP="00392ED0">
      <w:pPr>
        <w:autoSpaceDE w:val="0"/>
        <w:autoSpaceDN w:val="0"/>
        <w:adjustRightInd w:val="0"/>
        <w:ind w:left="-15" w:firstLine="15"/>
        <w:jc w:val="both"/>
        <w:rPr>
          <w:sz w:val="20"/>
          <w:szCs w:val="20"/>
        </w:rPr>
      </w:pPr>
      <w:r w:rsidRPr="009E73AD">
        <w:rPr>
          <w:sz w:val="20"/>
          <w:szCs w:val="20"/>
        </w:rPr>
        <w:tab/>
      </w:r>
    </w:p>
    <w:p w:rsidR="009958EE" w:rsidRPr="009E73AD" w:rsidRDefault="009958EE" w:rsidP="00392ED0">
      <w:pPr>
        <w:autoSpaceDE w:val="0"/>
        <w:autoSpaceDN w:val="0"/>
        <w:adjustRightInd w:val="0"/>
        <w:ind w:left="-15" w:firstLine="15"/>
        <w:jc w:val="both"/>
        <w:rPr>
          <w:b/>
          <w:sz w:val="20"/>
          <w:szCs w:val="20"/>
        </w:rPr>
      </w:pPr>
      <w:r w:rsidRPr="009E73AD">
        <w:rPr>
          <w:b/>
          <w:bCs/>
          <w:sz w:val="20"/>
          <w:szCs w:val="20"/>
        </w:rPr>
        <w:t xml:space="preserve">             11.</w:t>
      </w:r>
      <w:r w:rsidRPr="009E73AD">
        <w:rPr>
          <w:sz w:val="20"/>
          <w:szCs w:val="20"/>
        </w:rPr>
        <w:t xml:space="preserve"> </w:t>
      </w:r>
      <w:r w:rsidRPr="009E73AD">
        <w:rPr>
          <w:b/>
          <w:sz w:val="20"/>
          <w:szCs w:val="20"/>
        </w:rPr>
        <w:t>Требование по организации пропускного режима на объекте на период проведения работ:</w:t>
      </w:r>
    </w:p>
    <w:p w:rsidR="009958EE" w:rsidRPr="009E73AD" w:rsidRDefault="009958EE" w:rsidP="00392ED0">
      <w:pPr>
        <w:widowControl w:val="0"/>
        <w:autoSpaceDE w:val="0"/>
        <w:autoSpaceDN w:val="0"/>
        <w:adjustRightInd w:val="0"/>
        <w:ind w:firstLine="709"/>
        <w:jc w:val="both"/>
        <w:rPr>
          <w:bCs/>
          <w:sz w:val="20"/>
          <w:szCs w:val="20"/>
        </w:rPr>
      </w:pPr>
      <w:r w:rsidRPr="009E73AD">
        <w:rPr>
          <w:bCs/>
          <w:sz w:val="20"/>
          <w:szCs w:val="20"/>
        </w:rPr>
        <w:t>Обеспечить на объекте соблюдение пропускного режима и правил, установленных на территории строительства, на весь период выполнения строительно-монтажных работ.</w:t>
      </w:r>
    </w:p>
    <w:p w:rsidR="009958EE" w:rsidRPr="009E73AD" w:rsidRDefault="009958EE" w:rsidP="00392ED0">
      <w:pPr>
        <w:widowControl w:val="0"/>
        <w:autoSpaceDE w:val="0"/>
        <w:autoSpaceDN w:val="0"/>
        <w:adjustRightInd w:val="0"/>
        <w:ind w:firstLine="709"/>
        <w:jc w:val="both"/>
        <w:rPr>
          <w:bCs/>
          <w:sz w:val="20"/>
          <w:szCs w:val="20"/>
        </w:rPr>
      </w:pPr>
    </w:p>
    <w:p w:rsidR="009958EE" w:rsidRPr="009E73AD" w:rsidRDefault="009958EE" w:rsidP="00392ED0">
      <w:pPr>
        <w:widowControl w:val="0"/>
        <w:autoSpaceDE w:val="0"/>
        <w:autoSpaceDN w:val="0"/>
        <w:adjustRightInd w:val="0"/>
        <w:ind w:firstLine="709"/>
        <w:jc w:val="both"/>
        <w:rPr>
          <w:bCs/>
          <w:sz w:val="20"/>
          <w:szCs w:val="20"/>
        </w:rPr>
      </w:pPr>
    </w:p>
    <w:p w:rsidR="009958EE" w:rsidRPr="009E73AD" w:rsidRDefault="009958EE" w:rsidP="00392ED0">
      <w:pPr>
        <w:widowControl w:val="0"/>
        <w:autoSpaceDE w:val="0"/>
        <w:autoSpaceDN w:val="0"/>
        <w:adjustRightInd w:val="0"/>
        <w:ind w:firstLine="709"/>
        <w:jc w:val="both"/>
        <w:rPr>
          <w:b/>
          <w:sz w:val="20"/>
          <w:szCs w:val="20"/>
        </w:rPr>
      </w:pPr>
      <w:r w:rsidRPr="009E73AD">
        <w:rPr>
          <w:b/>
          <w:sz w:val="20"/>
          <w:szCs w:val="20"/>
        </w:rPr>
        <w:t>12. Требования к перевозке и утилизации отходов строительства, в том числе грунтов:</w:t>
      </w:r>
    </w:p>
    <w:p w:rsidR="009958EE" w:rsidRPr="009E73AD" w:rsidRDefault="009958EE" w:rsidP="00392ED0">
      <w:pPr>
        <w:widowControl w:val="0"/>
        <w:autoSpaceDE w:val="0"/>
        <w:autoSpaceDN w:val="0"/>
        <w:adjustRightInd w:val="0"/>
        <w:ind w:firstLine="709"/>
        <w:jc w:val="both"/>
        <w:rPr>
          <w:bCs/>
          <w:sz w:val="20"/>
          <w:szCs w:val="20"/>
        </w:rPr>
      </w:pPr>
      <w:r w:rsidRPr="009E73AD">
        <w:rPr>
          <w:bCs/>
          <w:sz w:val="20"/>
          <w:szCs w:val="20"/>
        </w:rPr>
        <w:t xml:space="preserve">Обеспечить перевозку и утилизацию отходов строительства, в том числе грунтов (далее </w:t>
      </w:r>
      <w:proofErr w:type="spellStart"/>
      <w:r w:rsidRPr="009E73AD">
        <w:rPr>
          <w:bCs/>
          <w:sz w:val="20"/>
          <w:szCs w:val="20"/>
        </w:rPr>
        <w:t>ОСиГ</w:t>
      </w:r>
      <w:proofErr w:type="spellEnd"/>
      <w:r w:rsidRPr="009E73AD">
        <w:rPr>
          <w:bCs/>
          <w:sz w:val="20"/>
          <w:szCs w:val="20"/>
        </w:rPr>
        <w:t xml:space="preserve">) на специализированных объектах приема и переработки </w:t>
      </w:r>
      <w:proofErr w:type="spellStart"/>
      <w:r w:rsidRPr="009E73AD">
        <w:rPr>
          <w:bCs/>
          <w:sz w:val="20"/>
          <w:szCs w:val="20"/>
        </w:rPr>
        <w:t>ОСиГ</w:t>
      </w:r>
      <w:proofErr w:type="spellEnd"/>
      <w:r w:rsidRPr="009E73AD">
        <w:rPr>
          <w:bCs/>
          <w:sz w:val="20"/>
          <w:szCs w:val="20"/>
        </w:rPr>
        <w:t xml:space="preserve">, внесенных в соответствующий реестр Министерства экологии и природопользования Московской области (далее - Министерство), размещенный на сайте Министерства, с предоставлением подтверждающих документов о сдаче/приеме всего объема образуемых на строительном объекте отходов (реестр и копии погашенных талонов на приемку </w:t>
      </w:r>
      <w:proofErr w:type="spellStart"/>
      <w:r w:rsidRPr="009E73AD">
        <w:rPr>
          <w:bCs/>
          <w:sz w:val="20"/>
          <w:szCs w:val="20"/>
        </w:rPr>
        <w:t>ОСиГ</w:t>
      </w:r>
      <w:proofErr w:type="spellEnd"/>
      <w:r w:rsidRPr="009E73AD">
        <w:rPr>
          <w:bCs/>
          <w:sz w:val="20"/>
          <w:szCs w:val="20"/>
        </w:rPr>
        <w:t>, в соответствии с балансом (планом) земляных масс, проектом организации работ).</w:t>
      </w:r>
    </w:p>
    <w:p w:rsidR="009958EE" w:rsidRPr="009E73AD" w:rsidRDefault="009958EE" w:rsidP="00392ED0">
      <w:pPr>
        <w:widowControl w:val="0"/>
        <w:autoSpaceDE w:val="0"/>
        <w:autoSpaceDN w:val="0"/>
        <w:adjustRightInd w:val="0"/>
        <w:ind w:firstLine="709"/>
        <w:jc w:val="both"/>
        <w:rPr>
          <w:b/>
          <w:sz w:val="20"/>
          <w:szCs w:val="20"/>
        </w:rPr>
      </w:pPr>
    </w:p>
    <w:p w:rsidR="009958EE" w:rsidRPr="009E73AD" w:rsidRDefault="009958EE" w:rsidP="00392ED0">
      <w:pPr>
        <w:widowControl w:val="0"/>
        <w:autoSpaceDE w:val="0"/>
        <w:autoSpaceDN w:val="0"/>
        <w:adjustRightInd w:val="0"/>
        <w:ind w:firstLine="709"/>
        <w:jc w:val="both"/>
        <w:rPr>
          <w:bCs/>
          <w:sz w:val="20"/>
          <w:szCs w:val="20"/>
        </w:rPr>
      </w:pPr>
      <w:r w:rsidRPr="009E73AD">
        <w:rPr>
          <w:b/>
          <w:sz w:val="20"/>
          <w:szCs w:val="20"/>
        </w:rPr>
        <w:t>13. Результат выполненных работ:</w:t>
      </w:r>
      <w:r w:rsidRPr="009E73AD">
        <w:rPr>
          <w:bCs/>
          <w:sz w:val="20"/>
          <w:szCs w:val="20"/>
        </w:rPr>
        <w:tab/>
      </w:r>
    </w:p>
    <w:p w:rsidR="009958EE" w:rsidRPr="009E73AD" w:rsidRDefault="009958EE" w:rsidP="00392ED0">
      <w:pPr>
        <w:widowControl w:val="0"/>
        <w:autoSpaceDE w:val="0"/>
        <w:autoSpaceDN w:val="0"/>
        <w:adjustRightInd w:val="0"/>
        <w:ind w:firstLine="709"/>
        <w:jc w:val="both"/>
        <w:rPr>
          <w:bCs/>
          <w:sz w:val="20"/>
          <w:szCs w:val="20"/>
        </w:rPr>
      </w:pPr>
      <w:r w:rsidRPr="009E73AD">
        <w:rPr>
          <w:bCs/>
          <w:sz w:val="20"/>
          <w:szCs w:val="20"/>
        </w:rPr>
        <w:t>Результат выполненных работ должен соответствовать проектной документации и требованиям нормативно–правовых актов Российской Федерации, удовлетворять требованиям всех согласующих и надзорных органов государственной власти Российской Федерации (в т.ч. приемка работ и ввод в эксплуатацию законченного строительством объекта  производить  в соответствии  с действующими в строительстве нормативными документами СП 48.13330.2019 «Организация строительства», СП 68.13330.2017 «Приемка в эксплуатацию законченных строительством объектов»).</w:t>
      </w:r>
    </w:p>
    <w:p w:rsidR="009958EE" w:rsidRPr="009E73AD" w:rsidRDefault="009958EE" w:rsidP="00392ED0">
      <w:pPr>
        <w:widowControl w:val="0"/>
        <w:autoSpaceDE w:val="0"/>
        <w:autoSpaceDN w:val="0"/>
        <w:adjustRightInd w:val="0"/>
        <w:ind w:firstLine="709"/>
        <w:jc w:val="both"/>
        <w:rPr>
          <w:bCs/>
          <w:sz w:val="20"/>
          <w:szCs w:val="20"/>
        </w:rPr>
      </w:pPr>
      <w:r w:rsidRPr="009E73AD">
        <w:rPr>
          <w:bCs/>
          <w:sz w:val="20"/>
          <w:szCs w:val="20"/>
        </w:rPr>
        <w:t xml:space="preserve">Исполнительная документация выдается заказчику в 2 (двух) экземплярах на бумажном носителе и 1 (один) в электронном виде. Исполнительные чертежи также в формате </w:t>
      </w:r>
      <w:proofErr w:type="spellStart"/>
      <w:r w:rsidRPr="009E73AD">
        <w:rPr>
          <w:bCs/>
          <w:sz w:val="20"/>
          <w:szCs w:val="20"/>
        </w:rPr>
        <w:t>dwg</w:t>
      </w:r>
      <w:proofErr w:type="spellEnd"/>
      <w:r w:rsidRPr="009E73AD">
        <w:rPr>
          <w:bCs/>
          <w:sz w:val="20"/>
          <w:szCs w:val="20"/>
        </w:rPr>
        <w:t>.</w:t>
      </w:r>
    </w:p>
    <w:p w:rsidR="009958EE" w:rsidRPr="009E73AD" w:rsidRDefault="009958EE" w:rsidP="00392ED0">
      <w:pPr>
        <w:widowControl w:val="0"/>
        <w:autoSpaceDE w:val="0"/>
        <w:autoSpaceDN w:val="0"/>
        <w:adjustRightInd w:val="0"/>
        <w:ind w:firstLine="709"/>
        <w:jc w:val="both"/>
        <w:rPr>
          <w:bCs/>
          <w:sz w:val="20"/>
          <w:szCs w:val="20"/>
        </w:rPr>
      </w:pPr>
      <w:r w:rsidRPr="009E73AD">
        <w:rPr>
          <w:bCs/>
          <w:sz w:val="20"/>
          <w:szCs w:val="20"/>
        </w:rPr>
        <w:t>Работы выполняются силами Подрядчика.</w:t>
      </w:r>
    </w:p>
    <w:p w:rsidR="009958EE" w:rsidRPr="009E73AD" w:rsidRDefault="009958EE" w:rsidP="00392ED0">
      <w:pPr>
        <w:widowControl w:val="0"/>
        <w:autoSpaceDE w:val="0"/>
        <w:autoSpaceDN w:val="0"/>
        <w:adjustRightInd w:val="0"/>
        <w:ind w:firstLine="709"/>
        <w:jc w:val="both"/>
        <w:rPr>
          <w:bCs/>
          <w:sz w:val="20"/>
          <w:szCs w:val="20"/>
        </w:rPr>
      </w:pPr>
    </w:p>
    <w:p w:rsidR="009958EE" w:rsidRPr="009E73AD" w:rsidRDefault="009958EE" w:rsidP="00392ED0">
      <w:pPr>
        <w:widowControl w:val="0"/>
        <w:autoSpaceDE w:val="0"/>
        <w:autoSpaceDN w:val="0"/>
        <w:adjustRightInd w:val="0"/>
        <w:ind w:firstLine="709"/>
        <w:jc w:val="both"/>
        <w:rPr>
          <w:bCs/>
          <w:sz w:val="20"/>
          <w:szCs w:val="20"/>
        </w:rPr>
      </w:pPr>
      <w:r w:rsidRPr="009E73AD">
        <w:rPr>
          <w:b/>
          <w:sz w:val="20"/>
          <w:szCs w:val="20"/>
        </w:rPr>
        <w:t>14. Требования к подрядчику</w:t>
      </w:r>
      <w:r w:rsidRPr="009E73AD">
        <w:rPr>
          <w:bCs/>
          <w:sz w:val="20"/>
          <w:szCs w:val="20"/>
        </w:rPr>
        <w:t>:</w:t>
      </w:r>
    </w:p>
    <w:p w:rsidR="009958EE" w:rsidRPr="009E73AD" w:rsidRDefault="009958EE" w:rsidP="00392ED0">
      <w:pPr>
        <w:widowControl w:val="0"/>
        <w:autoSpaceDE w:val="0"/>
        <w:autoSpaceDN w:val="0"/>
        <w:adjustRightInd w:val="0"/>
        <w:ind w:firstLine="709"/>
        <w:jc w:val="both"/>
        <w:rPr>
          <w:bCs/>
          <w:sz w:val="20"/>
          <w:szCs w:val="20"/>
        </w:rPr>
      </w:pPr>
      <w:r w:rsidRPr="009E73AD">
        <w:rPr>
          <w:bCs/>
          <w:sz w:val="20"/>
          <w:szCs w:val="20"/>
        </w:rPr>
        <w:t>Подрядчик должен являться членом саморегулируемой организации в области строительства, реконструкции, капитального ремонта объектов капитального строительства. Минимальный размер взноса участника закупки в компенсационный фонд возмещения вреда должен быть сформирован в соответствии с требованиями ч. 12 ст. 55.16 Градостроительного кодекса Российской Федерации.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 13 ст. 55.16 Градостроительного кодекса Российской Федерации.  Уровень ответственности члена саморегулируемой организации должен быть не ниже предложения участника закупки о цене договора (за исключением случаев, перечисленных в ч. 2.1 и 2.2. ст. 52 Градостроительного кодекса РФ).</w:t>
      </w:r>
    </w:p>
    <w:p w:rsidR="009958EE" w:rsidRPr="009E73AD" w:rsidRDefault="009958EE" w:rsidP="00392ED0">
      <w:pPr>
        <w:widowControl w:val="0"/>
        <w:autoSpaceDE w:val="0"/>
        <w:autoSpaceDN w:val="0"/>
        <w:adjustRightInd w:val="0"/>
        <w:ind w:firstLine="709"/>
        <w:jc w:val="both"/>
        <w:rPr>
          <w:b/>
          <w:sz w:val="20"/>
          <w:szCs w:val="20"/>
        </w:rPr>
      </w:pPr>
    </w:p>
    <w:p w:rsidR="009958EE" w:rsidRPr="009E73AD" w:rsidRDefault="009958EE" w:rsidP="00392ED0">
      <w:pPr>
        <w:widowControl w:val="0"/>
        <w:autoSpaceDE w:val="0"/>
        <w:autoSpaceDN w:val="0"/>
        <w:adjustRightInd w:val="0"/>
        <w:ind w:firstLine="709"/>
        <w:jc w:val="both"/>
        <w:rPr>
          <w:b/>
          <w:sz w:val="20"/>
          <w:szCs w:val="20"/>
        </w:rPr>
      </w:pPr>
      <w:r w:rsidRPr="009E73AD">
        <w:rPr>
          <w:b/>
          <w:sz w:val="20"/>
          <w:szCs w:val="20"/>
        </w:rPr>
        <w:t xml:space="preserve">15. Требования к безопасности работ: </w:t>
      </w:r>
    </w:p>
    <w:p w:rsidR="009958EE" w:rsidRPr="009E73AD" w:rsidRDefault="009958EE" w:rsidP="00392ED0">
      <w:pPr>
        <w:ind w:firstLine="709"/>
        <w:jc w:val="both"/>
        <w:rPr>
          <w:sz w:val="20"/>
          <w:szCs w:val="20"/>
        </w:rPr>
      </w:pPr>
      <w:r w:rsidRPr="009E73AD">
        <w:rPr>
          <w:sz w:val="20"/>
          <w:szCs w:val="20"/>
        </w:rPr>
        <w:t>При выполнении работ руководствоваться:</w:t>
      </w:r>
    </w:p>
    <w:p w:rsidR="009958EE" w:rsidRPr="009E73AD" w:rsidRDefault="009958EE" w:rsidP="00392ED0">
      <w:pPr>
        <w:ind w:firstLine="709"/>
        <w:jc w:val="both"/>
        <w:rPr>
          <w:sz w:val="20"/>
          <w:szCs w:val="20"/>
        </w:rPr>
      </w:pPr>
      <w:r w:rsidRPr="009E73AD">
        <w:rPr>
          <w:sz w:val="20"/>
          <w:szCs w:val="20"/>
        </w:rPr>
        <w:t>ФЗ РФ от 30.12.2009г. №384-ФЗ «Технический регламент о безопасности зданий и сооружений», РД 36-62-00 «Оборудование грузоподъемное. Общие технические требования»; СП 76.13330.2016, ПУЭ, ПТЭЭП, ПОТЭЭ, СО 153-34.03.603-2003 «Инструкция по применению и испытанию средств защиты, используемых в электроустановках» и др. нормативными документами, действующими на территории РФ.</w:t>
      </w:r>
    </w:p>
    <w:p w:rsidR="009958EE" w:rsidRPr="009E73AD" w:rsidRDefault="009958EE" w:rsidP="00392ED0">
      <w:pPr>
        <w:ind w:firstLine="709"/>
        <w:jc w:val="both"/>
        <w:rPr>
          <w:sz w:val="20"/>
          <w:szCs w:val="20"/>
        </w:rPr>
      </w:pPr>
      <w:r w:rsidRPr="009E73AD">
        <w:rPr>
          <w:sz w:val="20"/>
          <w:szCs w:val="20"/>
        </w:rPr>
        <w:t>Электроинструмент, электрооборудование, газовое оборудование и материалы, применяемые при производстве работ, должны соответствовать требованиям «Правил устройства электроустановок» ПУЭ, ГОСТ 12.2.007.0-75* «ССБТ. Изделия электротехнические. Общие требования безопасности», действующим нормам экологической и радиационной безопасности.</w:t>
      </w:r>
    </w:p>
    <w:p w:rsidR="009958EE" w:rsidRPr="009E73AD" w:rsidRDefault="009958EE" w:rsidP="00392ED0">
      <w:pPr>
        <w:ind w:firstLine="709"/>
        <w:jc w:val="both"/>
        <w:rPr>
          <w:sz w:val="20"/>
          <w:szCs w:val="20"/>
        </w:rPr>
      </w:pPr>
      <w:r w:rsidRPr="009E73AD">
        <w:rPr>
          <w:sz w:val="20"/>
          <w:szCs w:val="20"/>
        </w:rPr>
        <w:t>У Исполнителя работ должно быть в наличии оборудование, инструменты, технические средства, в том числе средств измерения, согласно перечню, предусмотренному ч.4. ст. 24 Федерального закона "О пожарной безопасности", прошедших поверку и технической документации на них, а также необходимые для проведения всего комплекса строительно-монтажных работ.</w:t>
      </w:r>
    </w:p>
    <w:p w:rsidR="009958EE" w:rsidRPr="009E73AD" w:rsidRDefault="009958EE" w:rsidP="00392ED0">
      <w:pPr>
        <w:ind w:firstLine="709"/>
        <w:jc w:val="both"/>
        <w:rPr>
          <w:b/>
          <w:sz w:val="20"/>
          <w:szCs w:val="20"/>
        </w:rPr>
      </w:pPr>
    </w:p>
    <w:p w:rsidR="009958EE" w:rsidRPr="009E73AD" w:rsidRDefault="009958EE" w:rsidP="00392ED0">
      <w:pPr>
        <w:ind w:firstLine="709"/>
        <w:jc w:val="both"/>
        <w:rPr>
          <w:sz w:val="20"/>
          <w:szCs w:val="20"/>
        </w:rPr>
      </w:pPr>
      <w:r w:rsidRPr="009E73AD">
        <w:rPr>
          <w:b/>
          <w:sz w:val="20"/>
          <w:szCs w:val="20"/>
        </w:rPr>
        <w:t>16. Гарантийный срок на выполненные работы</w:t>
      </w:r>
      <w:r w:rsidRPr="009E73AD">
        <w:rPr>
          <w:sz w:val="20"/>
          <w:szCs w:val="20"/>
        </w:rPr>
        <w:t xml:space="preserve">: </w:t>
      </w:r>
    </w:p>
    <w:p w:rsidR="009958EE" w:rsidRPr="009E73AD" w:rsidRDefault="009958EE" w:rsidP="00392ED0">
      <w:pPr>
        <w:widowControl w:val="0"/>
        <w:autoSpaceDE w:val="0"/>
        <w:autoSpaceDN w:val="0"/>
        <w:adjustRightInd w:val="0"/>
        <w:ind w:firstLine="709"/>
        <w:jc w:val="both"/>
        <w:rPr>
          <w:bCs/>
          <w:sz w:val="20"/>
          <w:szCs w:val="20"/>
        </w:rPr>
      </w:pPr>
      <w:r w:rsidRPr="009E73AD">
        <w:rPr>
          <w:bCs/>
          <w:sz w:val="20"/>
          <w:szCs w:val="20"/>
        </w:rPr>
        <w:t>В соответствии с условиями договора</w:t>
      </w:r>
    </w:p>
    <w:p w:rsidR="009958EE" w:rsidRPr="009E73AD" w:rsidRDefault="009958EE" w:rsidP="00392ED0">
      <w:pPr>
        <w:tabs>
          <w:tab w:val="left" w:pos="993"/>
          <w:tab w:val="left" w:pos="1134"/>
          <w:tab w:val="left" w:pos="1276"/>
        </w:tabs>
        <w:autoSpaceDE w:val="0"/>
        <w:autoSpaceDN w:val="0"/>
        <w:adjustRightInd w:val="0"/>
        <w:ind w:firstLine="567"/>
        <w:jc w:val="both"/>
        <w:rPr>
          <w:b/>
          <w:bCs/>
          <w:sz w:val="20"/>
          <w:szCs w:val="20"/>
        </w:rPr>
      </w:pPr>
      <w:r w:rsidRPr="009E73AD">
        <w:rPr>
          <w:b/>
          <w:bCs/>
          <w:sz w:val="20"/>
          <w:szCs w:val="20"/>
        </w:rPr>
        <w:t xml:space="preserve">  </w:t>
      </w:r>
    </w:p>
    <w:p w:rsidR="009958EE" w:rsidRPr="009E73AD" w:rsidRDefault="009958EE" w:rsidP="00392ED0">
      <w:pPr>
        <w:ind w:firstLine="709"/>
        <w:jc w:val="both"/>
        <w:rPr>
          <w:b/>
          <w:bCs/>
          <w:sz w:val="20"/>
          <w:szCs w:val="20"/>
        </w:rPr>
      </w:pPr>
      <w:r w:rsidRPr="009E73AD">
        <w:rPr>
          <w:b/>
          <w:bCs/>
          <w:sz w:val="20"/>
          <w:szCs w:val="20"/>
        </w:rPr>
        <w:t>17. Срок выполнения работ:</w:t>
      </w:r>
    </w:p>
    <w:p w:rsidR="009958EE" w:rsidRPr="009E73AD" w:rsidRDefault="009958EE" w:rsidP="00392ED0">
      <w:pPr>
        <w:tabs>
          <w:tab w:val="left" w:pos="993"/>
          <w:tab w:val="left" w:pos="1134"/>
          <w:tab w:val="left" w:pos="1276"/>
        </w:tabs>
        <w:autoSpaceDE w:val="0"/>
        <w:autoSpaceDN w:val="0"/>
        <w:adjustRightInd w:val="0"/>
        <w:ind w:firstLine="567"/>
        <w:jc w:val="both"/>
        <w:rPr>
          <w:sz w:val="20"/>
          <w:szCs w:val="20"/>
        </w:rPr>
      </w:pPr>
      <w:r w:rsidRPr="009E73AD">
        <w:rPr>
          <w:sz w:val="20"/>
          <w:szCs w:val="20"/>
        </w:rPr>
        <w:t xml:space="preserve">В соответствии </w:t>
      </w:r>
      <w:r w:rsidRPr="009E73AD">
        <w:rPr>
          <w:bCs/>
          <w:sz w:val="20"/>
          <w:szCs w:val="20"/>
        </w:rPr>
        <w:t xml:space="preserve">с условиями </w:t>
      </w:r>
      <w:r w:rsidRPr="009E73AD">
        <w:rPr>
          <w:sz w:val="20"/>
          <w:szCs w:val="20"/>
        </w:rPr>
        <w:t>договора.</w:t>
      </w:r>
    </w:p>
    <w:p w:rsidR="009958EE" w:rsidRPr="009E73AD" w:rsidRDefault="009958EE" w:rsidP="00392ED0">
      <w:pPr>
        <w:tabs>
          <w:tab w:val="left" w:pos="993"/>
          <w:tab w:val="left" w:pos="1134"/>
          <w:tab w:val="left" w:pos="1276"/>
        </w:tabs>
        <w:autoSpaceDE w:val="0"/>
        <w:autoSpaceDN w:val="0"/>
        <w:adjustRightInd w:val="0"/>
        <w:ind w:firstLine="567"/>
        <w:jc w:val="both"/>
        <w:rPr>
          <w:sz w:val="20"/>
          <w:szCs w:val="20"/>
        </w:rPr>
      </w:pPr>
      <w:r w:rsidRPr="009E73AD">
        <w:rPr>
          <w:sz w:val="20"/>
          <w:szCs w:val="20"/>
        </w:rPr>
        <w:t>Возможность выхода на производство работ и организацию строительного городка по гарантийному письму.</w:t>
      </w:r>
    </w:p>
    <w:p w:rsidR="009958EE" w:rsidRPr="009E73AD" w:rsidRDefault="009958EE" w:rsidP="00392ED0">
      <w:pPr>
        <w:tabs>
          <w:tab w:val="left" w:pos="993"/>
          <w:tab w:val="left" w:pos="1134"/>
          <w:tab w:val="left" w:pos="1276"/>
        </w:tabs>
        <w:autoSpaceDE w:val="0"/>
        <w:autoSpaceDN w:val="0"/>
        <w:adjustRightInd w:val="0"/>
        <w:ind w:firstLine="567"/>
        <w:jc w:val="both"/>
        <w:rPr>
          <w:sz w:val="20"/>
          <w:szCs w:val="20"/>
        </w:rPr>
      </w:pPr>
    </w:p>
    <w:tbl>
      <w:tblPr>
        <w:tblW w:w="10898" w:type="dxa"/>
        <w:tblInd w:w="108" w:type="dxa"/>
        <w:tblLayout w:type="fixed"/>
        <w:tblLook w:val="0000" w:firstRow="0" w:lastRow="0" w:firstColumn="0" w:lastColumn="0" w:noHBand="0" w:noVBand="0"/>
      </w:tblPr>
      <w:tblGrid>
        <w:gridCol w:w="5742"/>
        <w:gridCol w:w="104"/>
        <w:gridCol w:w="132"/>
        <w:gridCol w:w="4829"/>
        <w:gridCol w:w="91"/>
      </w:tblGrid>
      <w:tr w:rsidR="009958EE" w:rsidRPr="009E73AD" w:rsidTr="006F4BAE">
        <w:trPr>
          <w:trHeight w:val="98"/>
        </w:trPr>
        <w:tc>
          <w:tcPr>
            <w:tcW w:w="5742" w:type="dxa"/>
          </w:tcPr>
          <w:p w:rsidR="009958EE" w:rsidRPr="009E73AD" w:rsidRDefault="009958EE" w:rsidP="00392ED0">
            <w:pPr>
              <w:autoSpaceDE w:val="0"/>
              <w:autoSpaceDN w:val="0"/>
              <w:adjustRightInd w:val="0"/>
              <w:ind w:right="-28" w:firstLine="360"/>
              <w:jc w:val="both"/>
              <w:rPr>
                <w:b/>
                <w:sz w:val="20"/>
                <w:szCs w:val="20"/>
                <w:u w:val="single"/>
              </w:rPr>
            </w:pPr>
            <w:r w:rsidRPr="009E73AD">
              <w:rPr>
                <w:b/>
                <w:sz w:val="20"/>
                <w:szCs w:val="20"/>
              </w:rPr>
              <w:t xml:space="preserve">             </w:t>
            </w:r>
            <w:r w:rsidRPr="009E73AD">
              <w:rPr>
                <w:b/>
                <w:sz w:val="20"/>
                <w:szCs w:val="20"/>
                <w:u w:val="single"/>
              </w:rPr>
              <w:t xml:space="preserve">ЗАКАЗЧИК   </w:t>
            </w:r>
          </w:p>
          <w:p w:rsidR="009958EE" w:rsidRPr="009E73AD" w:rsidRDefault="009958EE" w:rsidP="00392ED0">
            <w:pPr>
              <w:autoSpaceDE w:val="0"/>
              <w:autoSpaceDN w:val="0"/>
              <w:adjustRightInd w:val="0"/>
              <w:ind w:right="-28" w:firstLine="360"/>
              <w:jc w:val="both"/>
              <w:rPr>
                <w:b/>
                <w:sz w:val="20"/>
                <w:szCs w:val="20"/>
                <w:u w:val="single"/>
              </w:rPr>
            </w:pPr>
          </w:p>
        </w:tc>
        <w:tc>
          <w:tcPr>
            <w:tcW w:w="236" w:type="dxa"/>
            <w:gridSpan w:val="2"/>
          </w:tcPr>
          <w:p w:rsidR="009958EE" w:rsidRPr="009E73AD" w:rsidRDefault="009958EE" w:rsidP="00392ED0">
            <w:pPr>
              <w:autoSpaceDE w:val="0"/>
              <w:autoSpaceDN w:val="0"/>
              <w:adjustRightInd w:val="0"/>
              <w:ind w:right="-28"/>
              <w:jc w:val="both"/>
              <w:rPr>
                <w:b/>
                <w:sz w:val="20"/>
                <w:szCs w:val="20"/>
              </w:rPr>
            </w:pPr>
          </w:p>
        </w:tc>
        <w:tc>
          <w:tcPr>
            <w:tcW w:w="4920" w:type="dxa"/>
            <w:gridSpan w:val="2"/>
          </w:tcPr>
          <w:p w:rsidR="009958EE" w:rsidRPr="009E73AD" w:rsidRDefault="00D4308F" w:rsidP="00392ED0">
            <w:pPr>
              <w:autoSpaceDE w:val="0"/>
              <w:autoSpaceDN w:val="0"/>
              <w:adjustRightInd w:val="0"/>
              <w:ind w:right="-28"/>
              <w:jc w:val="both"/>
              <w:rPr>
                <w:b/>
                <w:sz w:val="20"/>
                <w:szCs w:val="20"/>
                <w:u w:val="single"/>
              </w:rPr>
            </w:pPr>
            <w:r>
              <w:rPr>
                <w:b/>
                <w:sz w:val="20"/>
                <w:szCs w:val="20"/>
                <w:u w:val="single"/>
              </w:rPr>
              <w:t>ПОДРЯДЧИК</w:t>
            </w:r>
            <w:bookmarkStart w:id="9" w:name="_GoBack"/>
            <w:bookmarkEnd w:id="9"/>
          </w:p>
          <w:p w:rsidR="009958EE" w:rsidRPr="009E73AD" w:rsidRDefault="009958EE" w:rsidP="00392ED0">
            <w:pPr>
              <w:autoSpaceDE w:val="0"/>
              <w:autoSpaceDN w:val="0"/>
              <w:adjustRightInd w:val="0"/>
              <w:ind w:right="-28"/>
              <w:jc w:val="both"/>
              <w:rPr>
                <w:b/>
                <w:sz w:val="20"/>
                <w:szCs w:val="20"/>
                <w:u w:val="single"/>
              </w:rPr>
            </w:pPr>
          </w:p>
        </w:tc>
      </w:tr>
      <w:tr w:rsidR="009958EE" w:rsidRPr="009E73AD" w:rsidTr="006F4BAE">
        <w:tblPrEx>
          <w:tblLook w:val="00A0" w:firstRow="1" w:lastRow="0" w:firstColumn="1" w:lastColumn="0" w:noHBand="0" w:noVBand="0"/>
        </w:tblPrEx>
        <w:trPr>
          <w:gridAfter w:val="1"/>
          <w:wAfter w:w="91" w:type="dxa"/>
        </w:trPr>
        <w:tc>
          <w:tcPr>
            <w:tcW w:w="5846" w:type="dxa"/>
            <w:gridSpan w:val="2"/>
          </w:tcPr>
          <w:p w:rsidR="009958EE" w:rsidRPr="009E73AD" w:rsidRDefault="009958EE" w:rsidP="00392ED0">
            <w:pPr>
              <w:widowControl w:val="0"/>
              <w:autoSpaceDE w:val="0"/>
              <w:autoSpaceDN w:val="0"/>
              <w:adjustRightInd w:val="0"/>
              <w:jc w:val="both"/>
              <w:rPr>
                <w:b/>
                <w:bCs/>
                <w:sz w:val="20"/>
                <w:szCs w:val="20"/>
              </w:rPr>
            </w:pPr>
          </w:p>
        </w:tc>
        <w:tc>
          <w:tcPr>
            <w:tcW w:w="4961" w:type="dxa"/>
            <w:gridSpan w:val="2"/>
          </w:tcPr>
          <w:p w:rsidR="009958EE" w:rsidRPr="009E73AD" w:rsidRDefault="009958EE" w:rsidP="00392ED0">
            <w:pPr>
              <w:jc w:val="both"/>
              <w:rPr>
                <w:b/>
                <w:bCs/>
                <w:sz w:val="20"/>
                <w:szCs w:val="20"/>
              </w:rPr>
            </w:pPr>
          </w:p>
        </w:tc>
      </w:tr>
    </w:tbl>
    <w:p w:rsidR="009958EE" w:rsidRPr="009E73AD" w:rsidRDefault="009958EE" w:rsidP="00392ED0">
      <w:pPr>
        <w:ind w:right="-28"/>
        <w:contextualSpacing/>
        <w:jc w:val="both"/>
        <w:rPr>
          <w:sz w:val="20"/>
          <w:szCs w:val="20"/>
        </w:rPr>
      </w:pPr>
      <w:r w:rsidRPr="009E73AD">
        <w:rPr>
          <w:sz w:val="20"/>
          <w:szCs w:val="20"/>
        </w:rPr>
        <w:t xml:space="preserve">           Генеральный директор                                                 Генеральный директор</w:t>
      </w:r>
    </w:p>
    <w:p w:rsidR="009958EE" w:rsidRPr="009E73AD" w:rsidRDefault="009958EE" w:rsidP="00392ED0">
      <w:pPr>
        <w:ind w:right="-28"/>
        <w:contextualSpacing/>
        <w:jc w:val="both"/>
        <w:rPr>
          <w:sz w:val="20"/>
          <w:szCs w:val="20"/>
        </w:rPr>
      </w:pPr>
      <w:r w:rsidRPr="009E73AD">
        <w:rPr>
          <w:kern w:val="2"/>
          <w:sz w:val="20"/>
          <w:szCs w:val="20"/>
        </w:rPr>
        <w:t xml:space="preserve">  </w:t>
      </w:r>
      <w:r w:rsidRPr="009E73AD">
        <w:rPr>
          <w:sz w:val="20"/>
          <w:szCs w:val="20"/>
        </w:rPr>
        <w:t xml:space="preserve"> </w:t>
      </w:r>
    </w:p>
    <w:p w:rsidR="009958EE" w:rsidRPr="009E73AD" w:rsidRDefault="009958EE" w:rsidP="00392ED0">
      <w:pPr>
        <w:ind w:right="-28"/>
        <w:contextualSpacing/>
        <w:jc w:val="both"/>
        <w:rPr>
          <w:sz w:val="20"/>
          <w:szCs w:val="20"/>
        </w:rPr>
      </w:pPr>
      <w:r w:rsidRPr="009E73AD">
        <w:rPr>
          <w:sz w:val="20"/>
          <w:szCs w:val="20"/>
        </w:rPr>
        <w:t xml:space="preserve">__________________ </w:t>
      </w:r>
      <w:r w:rsidRPr="009E73AD">
        <w:rPr>
          <w:b/>
          <w:sz w:val="20"/>
          <w:szCs w:val="20"/>
        </w:rPr>
        <w:t>М.С. Казанцев</w:t>
      </w:r>
      <w:r w:rsidRPr="009E73AD">
        <w:rPr>
          <w:b/>
          <w:sz w:val="20"/>
          <w:szCs w:val="20"/>
        </w:rPr>
        <w:tab/>
        <w:t xml:space="preserve">                    </w:t>
      </w:r>
      <w:r w:rsidRPr="009E73AD">
        <w:rPr>
          <w:sz w:val="20"/>
          <w:szCs w:val="20"/>
        </w:rPr>
        <w:t xml:space="preserve">__________________ </w:t>
      </w:r>
      <w:r w:rsidRPr="009E73AD">
        <w:rPr>
          <w:b/>
          <w:sz w:val="20"/>
          <w:szCs w:val="20"/>
        </w:rPr>
        <w:t xml:space="preserve">_____________ </w:t>
      </w:r>
    </w:p>
    <w:p w:rsidR="009958EE" w:rsidRPr="009E73AD" w:rsidRDefault="009958EE" w:rsidP="00392ED0">
      <w:pPr>
        <w:ind w:right="-144"/>
        <w:jc w:val="both"/>
        <w:rPr>
          <w:sz w:val="20"/>
          <w:szCs w:val="20"/>
        </w:rPr>
      </w:pPr>
    </w:p>
    <w:p w:rsidR="009958EE" w:rsidRPr="009E73AD" w:rsidRDefault="009958EE" w:rsidP="00392ED0">
      <w:pPr>
        <w:jc w:val="both"/>
        <w:rPr>
          <w:sz w:val="20"/>
          <w:szCs w:val="20"/>
          <w:lang w:eastAsia="en-US"/>
        </w:rPr>
      </w:pPr>
    </w:p>
    <w:p w:rsidR="009958EE" w:rsidRPr="009E73AD" w:rsidRDefault="009958EE" w:rsidP="00392ED0">
      <w:pPr>
        <w:tabs>
          <w:tab w:val="left" w:pos="993"/>
          <w:tab w:val="left" w:pos="1134"/>
          <w:tab w:val="left" w:pos="1276"/>
        </w:tabs>
        <w:autoSpaceDE w:val="0"/>
        <w:autoSpaceDN w:val="0"/>
        <w:adjustRightInd w:val="0"/>
        <w:ind w:firstLine="567"/>
        <w:jc w:val="both"/>
        <w:rPr>
          <w:sz w:val="20"/>
          <w:szCs w:val="20"/>
        </w:rPr>
      </w:pPr>
    </w:p>
    <w:p w:rsidR="009958EE" w:rsidRPr="009E73AD" w:rsidRDefault="009958EE" w:rsidP="00392ED0">
      <w:pPr>
        <w:tabs>
          <w:tab w:val="left" w:pos="993"/>
          <w:tab w:val="left" w:pos="1134"/>
          <w:tab w:val="left" w:pos="1276"/>
        </w:tabs>
        <w:autoSpaceDE w:val="0"/>
        <w:autoSpaceDN w:val="0"/>
        <w:adjustRightInd w:val="0"/>
        <w:ind w:firstLine="567"/>
        <w:jc w:val="both"/>
        <w:rPr>
          <w:sz w:val="20"/>
          <w:szCs w:val="20"/>
        </w:rPr>
      </w:pPr>
      <w:r w:rsidRPr="009E73AD">
        <w:rPr>
          <w:b/>
          <w:bCs/>
          <w:sz w:val="20"/>
          <w:szCs w:val="20"/>
        </w:rPr>
        <w:t xml:space="preserve"> </w:t>
      </w:r>
    </w:p>
    <w:p w:rsidR="009958EE" w:rsidRDefault="009958EE" w:rsidP="00392ED0">
      <w:pPr>
        <w:pStyle w:val="a9"/>
        <w:jc w:val="both"/>
        <w:rPr>
          <w:rFonts w:ascii="Times New Roman" w:hAnsi="Times New Roman"/>
          <w:sz w:val="20"/>
          <w:szCs w:val="20"/>
        </w:rPr>
      </w:pPr>
    </w:p>
    <w:p w:rsidR="003529A9" w:rsidRDefault="003529A9" w:rsidP="00392ED0">
      <w:pPr>
        <w:pStyle w:val="a9"/>
        <w:jc w:val="both"/>
        <w:rPr>
          <w:rFonts w:ascii="Times New Roman" w:hAnsi="Times New Roman"/>
          <w:sz w:val="20"/>
          <w:szCs w:val="20"/>
        </w:rPr>
      </w:pPr>
    </w:p>
    <w:p w:rsidR="003529A9" w:rsidRDefault="003529A9" w:rsidP="00392ED0">
      <w:pPr>
        <w:pStyle w:val="a9"/>
        <w:jc w:val="both"/>
        <w:rPr>
          <w:rFonts w:ascii="Times New Roman" w:hAnsi="Times New Roman"/>
          <w:sz w:val="20"/>
          <w:szCs w:val="20"/>
        </w:rPr>
      </w:pPr>
    </w:p>
    <w:sectPr w:rsidR="003529A9" w:rsidSect="009958EE">
      <w:footerReference w:type="default" r:id="rId8"/>
      <w:pgSz w:w="11906" w:h="16838"/>
      <w:pgMar w:top="720" w:right="720" w:bottom="720" w:left="720" w:header="708" w:footer="4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771" w:rsidRDefault="00D06771" w:rsidP="00205263">
      <w:r>
        <w:separator/>
      </w:r>
    </w:p>
  </w:endnote>
  <w:endnote w:type="continuationSeparator" w:id="0">
    <w:p w:rsidR="00D06771" w:rsidRDefault="00D06771" w:rsidP="00205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Calibri"/>
    <w:charset w:val="00"/>
    <w:family w:val="auto"/>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7450361"/>
      <w:docPartObj>
        <w:docPartGallery w:val="Page Numbers (Bottom of Page)"/>
        <w:docPartUnique/>
      </w:docPartObj>
    </w:sdtPr>
    <w:sdtEndPr/>
    <w:sdtContent>
      <w:p w:rsidR="00D06771" w:rsidRDefault="00D06771">
        <w:pPr>
          <w:pStyle w:val="ae"/>
          <w:jc w:val="center"/>
        </w:pPr>
        <w:r>
          <w:fldChar w:fldCharType="begin"/>
        </w:r>
        <w:r>
          <w:instrText>PAGE   \* MERGEFORMAT</w:instrText>
        </w:r>
        <w:r>
          <w:fldChar w:fldCharType="separate"/>
        </w:r>
        <w:r>
          <w:rPr>
            <w:noProof/>
          </w:rPr>
          <w:t>21</w:t>
        </w:r>
        <w:r>
          <w:fldChar w:fldCharType="end"/>
        </w:r>
      </w:p>
    </w:sdtContent>
  </w:sdt>
  <w:p w:rsidR="00D06771" w:rsidRDefault="00D0677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771" w:rsidRDefault="00D06771" w:rsidP="00205263">
      <w:r>
        <w:separator/>
      </w:r>
    </w:p>
  </w:footnote>
  <w:footnote w:type="continuationSeparator" w:id="0">
    <w:p w:rsidR="00D06771" w:rsidRDefault="00D06771" w:rsidP="00205263">
      <w:r>
        <w:continuationSeparator/>
      </w:r>
    </w:p>
  </w:footnote>
  <w:footnote w:id="1">
    <w:p w:rsidR="00D06771" w:rsidRDefault="00D06771" w:rsidP="0088690B">
      <w:r w:rsidRPr="00C13A65">
        <w:rPr>
          <w:rStyle w:val="a8"/>
          <w:rFonts w:ascii="Arial" w:hAnsi="Arial" w:cs="Arial"/>
          <w:sz w:val="16"/>
          <w:szCs w:val="16"/>
        </w:rPr>
        <w:footnoteRef/>
      </w:r>
      <w:r w:rsidRPr="00C13A65">
        <w:rPr>
          <w:rFonts w:ascii="Arial" w:hAnsi="Arial" w:cs="Arial"/>
          <w:sz w:val="16"/>
          <w:szCs w:val="16"/>
        </w:rPr>
        <w:t xml:space="preserve"> </w:t>
      </w:r>
      <w:r w:rsidRPr="00CB184A">
        <w:rPr>
          <w:rFonts w:ascii="Arial" w:hAnsi="Arial" w:cs="Arial"/>
          <w:sz w:val="16"/>
          <w:szCs w:val="16"/>
        </w:rPr>
        <w:t xml:space="preserve">Указывается дата </w:t>
      </w:r>
      <w:r>
        <w:rPr>
          <w:rFonts w:ascii="Arial" w:hAnsi="Arial" w:cs="Arial"/>
          <w:sz w:val="16"/>
          <w:szCs w:val="16"/>
        </w:rPr>
        <w:t xml:space="preserve">и номер </w:t>
      </w:r>
      <w:r w:rsidRPr="00CB184A">
        <w:rPr>
          <w:rFonts w:ascii="Arial" w:hAnsi="Arial" w:cs="Arial"/>
          <w:sz w:val="16"/>
          <w:szCs w:val="16"/>
        </w:rPr>
        <w:t>заключения между Заказчиком и Подрядчиком соглашения о конфиденциальности по утверждённой Заказчиком форме.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5995"/>
    <w:multiLevelType w:val="singleLevel"/>
    <w:tmpl w:val="C8423B52"/>
    <w:lvl w:ilvl="0">
      <w:numFmt w:val="bullet"/>
      <w:lvlText w:val="-"/>
      <w:lvlJc w:val="left"/>
      <w:pPr>
        <w:tabs>
          <w:tab w:val="num" w:pos="360"/>
        </w:tabs>
        <w:ind w:left="360" w:hanging="360"/>
      </w:pPr>
      <w:rPr>
        <w:rFonts w:hint="default"/>
      </w:rPr>
    </w:lvl>
  </w:abstractNum>
  <w:abstractNum w:abstractNumId="1" w15:restartNumberingAfterBreak="0">
    <w:nsid w:val="05C62CA0"/>
    <w:multiLevelType w:val="hybridMultilevel"/>
    <w:tmpl w:val="57245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6E5718C"/>
    <w:multiLevelType w:val="singleLevel"/>
    <w:tmpl w:val="C8423B52"/>
    <w:lvl w:ilvl="0">
      <w:numFmt w:val="bullet"/>
      <w:lvlText w:val="-"/>
      <w:lvlJc w:val="left"/>
      <w:pPr>
        <w:tabs>
          <w:tab w:val="num" w:pos="360"/>
        </w:tabs>
        <w:ind w:left="360" w:hanging="360"/>
      </w:pPr>
      <w:rPr>
        <w:rFonts w:hint="default"/>
      </w:rPr>
    </w:lvl>
  </w:abstractNum>
  <w:abstractNum w:abstractNumId="3" w15:restartNumberingAfterBreak="0">
    <w:nsid w:val="6A3E1C57"/>
    <w:multiLevelType w:val="hybridMultilevel"/>
    <w:tmpl w:val="D4067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ED33D49"/>
    <w:multiLevelType w:val="hybridMultilevel"/>
    <w:tmpl w:val="BF48D1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263"/>
    <w:rsid w:val="00000773"/>
    <w:rsid w:val="00013FBA"/>
    <w:rsid w:val="00014BC6"/>
    <w:rsid w:val="00022E47"/>
    <w:rsid w:val="00022F30"/>
    <w:rsid w:val="00023955"/>
    <w:rsid w:val="00032CED"/>
    <w:rsid w:val="00040876"/>
    <w:rsid w:val="00040FF2"/>
    <w:rsid w:val="000446D5"/>
    <w:rsid w:val="00046181"/>
    <w:rsid w:val="00050A9A"/>
    <w:rsid w:val="0005148B"/>
    <w:rsid w:val="00052D1D"/>
    <w:rsid w:val="00055537"/>
    <w:rsid w:val="000704EF"/>
    <w:rsid w:val="00076904"/>
    <w:rsid w:val="00077424"/>
    <w:rsid w:val="00082769"/>
    <w:rsid w:val="000966D5"/>
    <w:rsid w:val="000A03C7"/>
    <w:rsid w:val="000A1689"/>
    <w:rsid w:val="000A440D"/>
    <w:rsid w:val="000C3E94"/>
    <w:rsid w:val="000C4B12"/>
    <w:rsid w:val="000D5126"/>
    <w:rsid w:val="000E07FE"/>
    <w:rsid w:val="000E2EC2"/>
    <w:rsid w:val="000E4DFB"/>
    <w:rsid w:val="000F2CC4"/>
    <w:rsid w:val="000F384F"/>
    <w:rsid w:val="000F5542"/>
    <w:rsid w:val="000F705A"/>
    <w:rsid w:val="001028E6"/>
    <w:rsid w:val="001108C9"/>
    <w:rsid w:val="00123B75"/>
    <w:rsid w:val="00140960"/>
    <w:rsid w:val="001609B0"/>
    <w:rsid w:val="00174421"/>
    <w:rsid w:val="0018031B"/>
    <w:rsid w:val="001A00D7"/>
    <w:rsid w:val="001A603D"/>
    <w:rsid w:val="001D3B6B"/>
    <w:rsid w:val="001D5BC3"/>
    <w:rsid w:val="001D69C8"/>
    <w:rsid w:val="001D72C2"/>
    <w:rsid w:val="001E4FB9"/>
    <w:rsid w:val="001F4BAC"/>
    <w:rsid w:val="00200710"/>
    <w:rsid w:val="0020140F"/>
    <w:rsid w:val="00202953"/>
    <w:rsid w:val="00204152"/>
    <w:rsid w:val="00205263"/>
    <w:rsid w:val="002118B8"/>
    <w:rsid w:val="00214489"/>
    <w:rsid w:val="00215AC0"/>
    <w:rsid w:val="00217AC3"/>
    <w:rsid w:val="00221E1E"/>
    <w:rsid w:val="002231BE"/>
    <w:rsid w:val="0023070F"/>
    <w:rsid w:val="002330FA"/>
    <w:rsid w:val="002338ED"/>
    <w:rsid w:val="00267762"/>
    <w:rsid w:val="0027087C"/>
    <w:rsid w:val="0028314B"/>
    <w:rsid w:val="0028799A"/>
    <w:rsid w:val="00292333"/>
    <w:rsid w:val="002A0522"/>
    <w:rsid w:val="002A23A2"/>
    <w:rsid w:val="002A2F9C"/>
    <w:rsid w:val="002A4699"/>
    <w:rsid w:val="002A7FF6"/>
    <w:rsid w:val="002B3682"/>
    <w:rsid w:val="002B6CA9"/>
    <w:rsid w:val="002C5E7C"/>
    <w:rsid w:val="002C6C45"/>
    <w:rsid w:val="002D2D54"/>
    <w:rsid w:val="002D322D"/>
    <w:rsid w:val="002D5057"/>
    <w:rsid w:val="002E15CF"/>
    <w:rsid w:val="002E46D5"/>
    <w:rsid w:val="002E7EA9"/>
    <w:rsid w:val="002F08EA"/>
    <w:rsid w:val="002F63B8"/>
    <w:rsid w:val="00301764"/>
    <w:rsid w:val="00326AE5"/>
    <w:rsid w:val="00333EE9"/>
    <w:rsid w:val="00350B66"/>
    <w:rsid w:val="00351F24"/>
    <w:rsid w:val="003529A9"/>
    <w:rsid w:val="00352FE3"/>
    <w:rsid w:val="00357308"/>
    <w:rsid w:val="00357CC9"/>
    <w:rsid w:val="00357ED3"/>
    <w:rsid w:val="003675CD"/>
    <w:rsid w:val="003716E0"/>
    <w:rsid w:val="00372D26"/>
    <w:rsid w:val="003747E3"/>
    <w:rsid w:val="0038121E"/>
    <w:rsid w:val="00387A82"/>
    <w:rsid w:val="00387BA9"/>
    <w:rsid w:val="00390A9C"/>
    <w:rsid w:val="00392ED0"/>
    <w:rsid w:val="003A3744"/>
    <w:rsid w:val="003A5987"/>
    <w:rsid w:val="003B70DE"/>
    <w:rsid w:val="003D2340"/>
    <w:rsid w:val="003D4A97"/>
    <w:rsid w:val="003D5C16"/>
    <w:rsid w:val="003E608C"/>
    <w:rsid w:val="004036DE"/>
    <w:rsid w:val="00414816"/>
    <w:rsid w:val="00414DFF"/>
    <w:rsid w:val="00433F49"/>
    <w:rsid w:val="00435293"/>
    <w:rsid w:val="00442FDD"/>
    <w:rsid w:val="0044569A"/>
    <w:rsid w:val="004632FB"/>
    <w:rsid w:val="004657C6"/>
    <w:rsid w:val="00486850"/>
    <w:rsid w:val="00492161"/>
    <w:rsid w:val="004A4582"/>
    <w:rsid w:val="004A54F3"/>
    <w:rsid w:val="004A5EAE"/>
    <w:rsid w:val="004C41CE"/>
    <w:rsid w:val="004C59B8"/>
    <w:rsid w:val="004D6289"/>
    <w:rsid w:val="004E0992"/>
    <w:rsid w:val="004E41F9"/>
    <w:rsid w:val="004E6BAA"/>
    <w:rsid w:val="004F5AD1"/>
    <w:rsid w:val="004F5E25"/>
    <w:rsid w:val="004F7138"/>
    <w:rsid w:val="0050476F"/>
    <w:rsid w:val="00521E49"/>
    <w:rsid w:val="005267F2"/>
    <w:rsid w:val="00531D45"/>
    <w:rsid w:val="00533381"/>
    <w:rsid w:val="00537D62"/>
    <w:rsid w:val="00541425"/>
    <w:rsid w:val="00543935"/>
    <w:rsid w:val="005444B5"/>
    <w:rsid w:val="005531CF"/>
    <w:rsid w:val="00563182"/>
    <w:rsid w:val="005951FD"/>
    <w:rsid w:val="005A3747"/>
    <w:rsid w:val="005B0D74"/>
    <w:rsid w:val="005B0D95"/>
    <w:rsid w:val="005B0DA8"/>
    <w:rsid w:val="005C05E8"/>
    <w:rsid w:val="005D1F76"/>
    <w:rsid w:val="005F0CDC"/>
    <w:rsid w:val="005F6DFD"/>
    <w:rsid w:val="00603D41"/>
    <w:rsid w:val="00611250"/>
    <w:rsid w:val="00616C0D"/>
    <w:rsid w:val="00617BD3"/>
    <w:rsid w:val="00625147"/>
    <w:rsid w:val="00633B3A"/>
    <w:rsid w:val="00634DF0"/>
    <w:rsid w:val="00637BD1"/>
    <w:rsid w:val="0066379F"/>
    <w:rsid w:val="006878FF"/>
    <w:rsid w:val="00694735"/>
    <w:rsid w:val="00694D34"/>
    <w:rsid w:val="006A08D4"/>
    <w:rsid w:val="006A1B03"/>
    <w:rsid w:val="006A63AC"/>
    <w:rsid w:val="006B4B40"/>
    <w:rsid w:val="006B559C"/>
    <w:rsid w:val="006B650A"/>
    <w:rsid w:val="006C3732"/>
    <w:rsid w:val="006C47F4"/>
    <w:rsid w:val="006E0A68"/>
    <w:rsid w:val="006E0D9A"/>
    <w:rsid w:val="006F1212"/>
    <w:rsid w:val="006F16F8"/>
    <w:rsid w:val="006F33AF"/>
    <w:rsid w:val="006F3DB1"/>
    <w:rsid w:val="006F4BAE"/>
    <w:rsid w:val="00707F51"/>
    <w:rsid w:val="0071194E"/>
    <w:rsid w:val="00713A40"/>
    <w:rsid w:val="00715447"/>
    <w:rsid w:val="00720780"/>
    <w:rsid w:val="0072373E"/>
    <w:rsid w:val="007264FB"/>
    <w:rsid w:val="00731BE2"/>
    <w:rsid w:val="00737D54"/>
    <w:rsid w:val="0076360F"/>
    <w:rsid w:val="00765059"/>
    <w:rsid w:val="00773B4E"/>
    <w:rsid w:val="007802F2"/>
    <w:rsid w:val="007858A1"/>
    <w:rsid w:val="00797757"/>
    <w:rsid w:val="007A11A8"/>
    <w:rsid w:val="007A2364"/>
    <w:rsid w:val="007C16B5"/>
    <w:rsid w:val="007C28C7"/>
    <w:rsid w:val="007C2917"/>
    <w:rsid w:val="007D7E68"/>
    <w:rsid w:val="007E2D83"/>
    <w:rsid w:val="007E6B0F"/>
    <w:rsid w:val="007E7596"/>
    <w:rsid w:val="007F32EE"/>
    <w:rsid w:val="007F473F"/>
    <w:rsid w:val="007F556C"/>
    <w:rsid w:val="00803B60"/>
    <w:rsid w:val="00826A22"/>
    <w:rsid w:val="00831949"/>
    <w:rsid w:val="00833C11"/>
    <w:rsid w:val="0083778F"/>
    <w:rsid w:val="00843953"/>
    <w:rsid w:val="00850BE4"/>
    <w:rsid w:val="008523C9"/>
    <w:rsid w:val="00852D94"/>
    <w:rsid w:val="00854F49"/>
    <w:rsid w:val="0086399F"/>
    <w:rsid w:val="00863B71"/>
    <w:rsid w:val="0088690B"/>
    <w:rsid w:val="00892499"/>
    <w:rsid w:val="00893185"/>
    <w:rsid w:val="00894130"/>
    <w:rsid w:val="008951BB"/>
    <w:rsid w:val="00895C12"/>
    <w:rsid w:val="008975BE"/>
    <w:rsid w:val="008A31C7"/>
    <w:rsid w:val="008A4EEA"/>
    <w:rsid w:val="008D38D9"/>
    <w:rsid w:val="008D7648"/>
    <w:rsid w:val="008D7E86"/>
    <w:rsid w:val="008E135A"/>
    <w:rsid w:val="008E45A2"/>
    <w:rsid w:val="008E61C4"/>
    <w:rsid w:val="00901947"/>
    <w:rsid w:val="00916781"/>
    <w:rsid w:val="009252FF"/>
    <w:rsid w:val="00930146"/>
    <w:rsid w:val="00935BCA"/>
    <w:rsid w:val="00947651"/>
    <w:rsid w:val="00947653"/>
    <w:rsid w:val="00951164"/>
    <w:rsid w:val="009565BF"/>
    <w:rsid w:val="009627C0"/>
    <w:rsid w:val="00971A42"/>
    <w:rsid w:val="00974114"/>
    <w:rsid w:val="00975891"/>
    <w:rsid w:val="00984D85"/>
    <w:rsid w:val="009958EE"/>
    <w:rsid w:val="00997882"/>
    <w:rsid w:val="009B19F6"/>
    <w:rsid w:val="009B3725"/>
    <w:rsid w:val="009B6750"/>
    <w:rsid w:val="009C0504"/>
    <w:rsid w:val="009C2964"/>
    <w:rsid w:val="009D493E"/>
    <w:rsid w:val="009E73AD"/>
    <w:rsid w:val="009F4F4A"/>
    <w:rsid w:val="00A001A6"/>
    <w:rsid w:val="00A10DF9"/>
    <w:rsid w:val="00A1658A"/>
    <w:rsid w:val="00A3182D"/>
    <w:rsid w:val="00A31867"/>
    <w:rsid w:val="00A53F11"/>
    <w:rsid w:val="00AB4014"/>
    <w:rsid w:val="00AB43E5"/>
    <w:rsid w:val="00AB58B1"/>
    <w:rsid w:val="00AB6775"/>
    <w:rsid w:val="00AC01D4"/>
    <w:rsid w:val="00AC5BDA"/>
    <w:rsid w:val="00AC64F8"/>
    <w:rsid w:val="00AC6741"/>
    <w:rsid w:val="00AD225B"/>
    <w:rsid w:val="00AF053B"/>
    <w:rsid w:val="00B025B5"/>
    <w:rsid w:val="00B04444"/>
    <w:rsid w:val="00B24284"/>
    <w:rsid w:val="00B32808"/>
    <w:rsid w:val="00B328AF"/>
    <w:rsid w:val="00B32FB9"/>
    <w:rsid w:val="00B333E5"/>
    <w:rsid w:val="00B35B5E"/>
    <w:rsid w:val="00B57E9F"/>
    <w:rsid w:val="00B60807"/>
    <w:rsid w:val="00B644ED"/>
    <w:rsid w:val="00B67C84"/>
    <w:rsid w:val="00B8226A"/>
    <w:rsid w:val="00B95409"/>
    <w:rsid w:val="00B97B14"/>
    <w:rsid w:val="00BB0E19"/>
    <w:rsid w:val="00BC01DC"/>
    <w:rsid w:val="00BC6737"/>
    <w:rsid w:val="00BC7BF9"/>
    <w:rsid w:val="00BD7F1E"/>
    <w:rsid w:val="00BE1FB7"/>
    <w:rsid w:val="00BF6373"/>
    <w:rsid w:val="00BF70E4"/>
    <w:rsid w:val="00C02968"/>
    <w:rsid w:val="00C02AE8"/>
    <w:rsid w:val="00C03A95"/>
    <w:rsid w:val="00C060A9"/>
    <w:rsid w:val="00C110C0"/>
    <w:rsid w:val="00C1385B"/>
    <w:rsid w:val="00C13A65"/>
    <w:rsid w:val="00C44A60"/>
    <w:rsid w:val="00C50CC5"/>
    <w:rsid w:val="00C51C22"/>
    <w:rsid w:val="00C54161"/>
    <w:rsid w:val="00C61100"/>
    <w:rsid w:val="00C676FD"/>
    <w:rsid w:val="00C75EBC"/>
    <w:rsid w:val="00C806F9"/>
    <w:rsid w:val="00C8662A"/>
    <w:rsid w:val="00C876A8"/>
    <w:rsid w:val="00C90938"/>
    <w:rsid w:val="00C95EE2"/>
    <w:rsid w:val="00CA6362"/>
    <w:rsid w:val="00CB01FA"/>
    <w:rsid w:val="00CB184A"/>
    <w:rsid w:val="00CB6D85"/>
    <w:rsid w:val="00CC617D"/>
    <w:rsid w:val="00CC6948"/>
    <w:rsid w:val="00CD46BD"/>
    <w:rsid w:val="00CE2FB9"/>
    <w:rsid w:val="00CE4F48"/>
    <w:rsid w:val="00CE7458"/>
    <w:rsid w:val="00D01B53"/>
    <w:rsid w:val="00D06771"/>
    <w:rsid w:val="00D4308F"/>
    <w:rsid w:val="00D45397"/>
    <w:rsid w:val="00D519F1"/>
    <w:rsid w:val="00D52EE1"/>
    <w:rsid w:val="00D56AB3"/>
    <w:rsid w:val="00D669B5"/>
    <w:rsid w:val="00D702BC"/>
    <w:rsid w:val="00D75F2B"/>
    <w:rsid w:val="00D94703"/>
    <w:rsid w:val="00DA1894"/>
    <w:rsid w:val="00DA29F4"/>
    <w:rsid w:val="00DA620D"/>
    <w:rsid w:val="00DB0B1B"/>
    <w:rsid w:val="00DB0BF7"/>
    <w:rsid w:val="00DB75ED"/>
    <w:rsid w:val="00DC2DAD"/>
    <w:rsid w:val="00DC367F"/>
    <w:rsid w:val="00DC6623"/>
    <w:rsid w:val="00DD4352"/>
    <w:rsid w:val="00DE3509"/>
    <w:rsid w:val="00DE6E58"/>
    <w:rsid w:val="00DF2ABE"/>
    <w:rsid w:val="00DF30E1"/>
    <w:rsid w:val="00DF364D"/>
    <w:rsid w:val="00DF7D11"/>
    <w:rsid w:val="00E1282D"/>
    <w:rsid w:val="00E139D7"/>
    <w:rsid w:val="00E204BB"/>
    <w:rsid w:val="00E27DE4"/>
    <w:rsid w:val="00E3099D"/>
    <w:rsid w:val="00E43457"/>
    <w:rsid w:val="00E4523E"/>
    <w:rsid w:val="00E60504"/>
    <w:rsid w:val="00E60D99"/>
    <w:rsid w:val="00E617C9"/>
    <w:rsid w:val="00E61C25"/>
    <w:rsid w:val="00E62BE4"/>
    <w:rsid w:val="00E6426B"/>
    <w:rsid w:val="00E66B8B"/>
    <w:rsid w:val="00E67609"/>
    <w:rsid w:val="00E90E84"/>
    <w:rsid w:val="00E94AB6"/>
    <w:rsid w:val="00E95B1E"/>
    <w:rsid w:val="00EC3162"/>
    <w:rsid w:val="00EE1BEA"/>
    <w:rsid w:val="00EE3C26"/>
    <w:rsid w:val="00EE4A52"/>
    <w:rsid w:val="00EE7607"/>
    <w:rsid w:val="00F03743"/>
    <w:rsid w:val="00F06ADE"/>
    <w:rsid w:val="00F2782C"/>
    <w:rsid w:val="00F32AE3"/>
    <w:rsid w:val="00F54B62"/>
    <w:rsid w:val="00F66028"/>
    <w:rsid w:val="00F753C8"/>
    <w:rsid w:val="00F763B5"/>
    <w:rsid w:val="00F81120"/>
    <w:rsid w:val="00F82C5F"/>
    <w:rsid w:val="00F963DB"/>
    <w:rsid w:val="00F96ED5"/>
    <w:rsid w:val="00FA1D14"/>
    <w:rsid w:val="00FA6CA4"/>
    <w:rsid w:val="00FA7B93"/>
    <w:rsid w:val="00FB4CD0"/>
    <w:rsid w:val="00FC0279"/>
    <w:rsid w:val="00FC0CE5"/>
    <w:rsid w:val="00FC1A25"/>
    <w:rsid w:val="00FC4074"/>
    <w:rsid w:val="00FD15F8"/>
    <w:rsid w:val="00FE3397"/>
    <w:rsid w:val="00FE58EC"/>
    <w:rsid w:val="00FF2830"/>
    <w:rsid w:val="00FF5553"/>
    <w:rsid w:val="00FF7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28983"/>
  <w15:docId w15:val="{10A81566-356C-4255-AA1C-F58C1029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07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14DF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5">
    <w:name w:val="heading 5"/>
    <w:basedOn w:val="a"/>
    <w:next w:val="a"/>
    <w:link w:val="50"/>
    <w:qFormat/>
    <w:rsid w:val="00205263"/>
    <w:pPr>
      <w:keepNext/>
      <w:widowControl w:val="0"/>
      <w:autoSpaceDE w:val="0"/>
      <w:autoSpaceDN w:val="0"/>
      <w:ind w:right="48"/>
      <w:jc w:val="center"/>
      <w:outlineLvl w:val="4"/>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205263"/>
    <w:rPr>
      <w:rFonts w:ascii="Arial" w:eastAsia="Times New Roman" w:hAnsi="Arial" w:cs="Arial"/>
      <w:b/>
      <w:bCs/>
      <w:sz w:val="24"/>
      <w:szCs w:val="24"/>
      <w:lang w:eastAsia="ru-RU"/>
    </w:rPr>
  </w:style>
  <w:style w:type="paragraph" w:styleId="3">
    <w:name w:val="Body Text 3"/>
    <w:basedOn w:val="a"/>
    <w:link w:val="30"/>
    <w:rsid w:val="00205263"/>
    <w:pPr>
      <w:ind w:right="77"/>
    </w:pPr>
  </w:style>
  <w:style w:type="character" w:customStyle="1" w:styleId="30">
    <w:name w:val="Основной текст 3 Знак"/>
    <w:basedOn w:val="a0"/>
    <w:link w:val="3"/>
    <w:rsid w:val="00205263"/>
    <w:rPr>
      <w:rFonts w:ascii="Times New Roman" w:eastAsia="Times New Roman" w:hAnsi="Times New Roman" w:cs="Times New Roman"/>
      <w:sz w:val="24"/>
      <w:szCs w:val="24"/>
      <w:lang w:eastAsia="ru-RU"/>
    </w:rPr>
  </w:style>
  <w:style w:type="paragraph" w:customStyle="1" w:styleId="11">
    <w:name w:val="Обычный1"/>
    <w:uiPriority w:val="99"/>
    <w:rsid w:val="00205263"/>
    <w:pPr>
      <w:autoSpaceDE w:val="0"/>
      <w:autoSpaceDN w:val="0"/>
      <w:spacing w:after="0" w:line="240" w:lineRule="auto"/>
    </w:pPr>
    <w:rPr>
      <w:rFonts w:ascii="Arial" w:eastAsia="Times New Roman" w:hAnsi="Arial" w:cs="Arial"/>
      <w:sz w:val="20"/>
      <w:szCs w:val="20"/>
      <w:lang w:eastAsia="ru-RU"/>
    </w:rPr>
  </w:style>
  <w:style w:type="paragraph" w:customStyle="1" w:styleId="2">
    <w:name w:val="Обычный2"/>
    <w:rsid w:val="00205263"/>
    <w:pPr>
      <w:spacing w:after="0" w:line="240" w:lineRule="auto"/>
      <w:jc w:val="both"/>
    </w:pPr>
    <w:rPr>
      <w:rFonts w:ascii="Arial" w:eastAsia="Times New Roman" w:hAnsi="Arial" w:cs="Arial"/>
      <w:sz w:val="24"/>
      <w:szCs w:val="20"/>
      <w:lang w:eastAsia="ru-RU"/>
    </w:rPr>
  </w:style>
  <w:style w:type="paragraph" w:customStyle="1" w:styleId="51">
    <w:name w:val="Заголовок 51"/>
    <w:basedOn w:val="2"/>
    <w:next w:val="2"/>
    <w:rsid w:val="00205263"/>
    <w:pPr>
      <w:keepNext/>
      <w:widowControl w:val="0"/>
      <w:ind w:right="48"/>
      <w:jc w:val="center"/>
      <w:outlineLvl w:val="4"/>
    </w:pPr>
    <w:rPr>
      <w:b/>
      <w:snapToGrid w:val="0"/>
    </w:rPr>
  </w:style>
  <w:style w:type="paragraph" w:customStyle="1" w:styleId="Normal1">
    <w:name w:val="Normal1"/>
    <w:rsid w:val="00205263"/>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styleId="a3">
    <w:name w:val="List Bullet"/>
    <w:basedOn w:val="a"/>
    <w:autoRedefine/>
    <w:rsid w:val="00205263"/>
    <w:pPr>
      <w:autoSpaceDE w:val="0"/>
      <w:autoSpaceDN w:val="0"/>
      <w:ind w:firstLine="720"/>
      <w:jc w:val="both"/>
    </w:pPr>
    <w:rPr>
      <w:rFonts w:ascii="Arial" w:hAnsi="Arial" w:cs="Arial"/>
      <w:color w:val="000000"/>
      <w:sz w:val="20"/>
      <w:szCs w:val="20"/>
    </w:rPr>
  </w:style>
  <w:style w:type="paragraph" w:styleId="a4">
    <w:name w:val="Plain Text"/>
    <w:basedOn w:val="a"/>
    <w:link w:val="a5"/>
    <w:rsid w:val="00205263"/>
    <w:pPr>
      <w:autoSpaceDE w:val="0"/>
      <w:autoSpaceDN w:val="0"/>
    </w:pPr>
    <w:rPr>
      <w:rFonts w:ascii="Courier New" w:hAnsi="Courier New" w:cs="Courier New"/>
      <w:sz w:val="20"/>
      <w:szCs w:val="20"/>
    </w:rPr>
  </w:style>
  <w:style w:type="character" w:customStyle="1" w:styleId="a5">
    <w:name w:val="Текст Знак"/>
    <w:basedOn w:val="a0"/>
    <w:link w:val="a4"/>
    <w:rsid w:val="00205263"/>
    <w:rPr>
      <w:rFonts w:ascii="Courier New" w:eastAsia="Times New Roman" w:hAnsi="Courier New" w:cs="Courier New"/>
      <w:sz w:val="20"/>
      <w:szCs w:val="20"/>
      <w:lang w:eastAsia="ru-RU"/>
    </w:rPr>
  </w:style>
  <w:style w:type="character" w:customStyle="1" w:styleId="FontStyle17">
    <w:name w:val="Font Style17"/>
    <w:uiPriority w:val="99"/>
    <w:rsid w:val="00205263"/>
    <w:rPr>
      <w:rFonts w:ascii="Trebuchet MS" w:hAnsi="Trebuchet MS" w:cs="Trebuchet MS"/>
      <w:sz w:val="18"/>
      <w:szCs w:val="18"/>
    </w:rPr>
  </w:style>
  <w:style w:type="paragraph" w:styleId="31">
    <w:name w:val="Body Text Indent 3"/>
    <w:basedOn w:val="a"/>
    <w:link w:val="32"/>
    <w:rsid w:val="00205263"/>
    <w:pPr>
      <w:widowControl w:val="0"/>
      <w:autoSpaceDE w:val="0"/>
      <w:autoSpaceDN w:val="0"/>
      <w:spacing w:after="120" w:line="340" w:lineRule="auto"/>
      <w:ind w:left="283"/>
    </w:pPr>
    <w:rPr>
      <w:sz w:val="16"/>
      <w:szCs w:val="16"/>
    </w:rPr>
  </w:style>
  <w:style w:type="character" w:customStyle="1" w:styleId="32">
    <w:name w:val="Основной текст с отступом 3 Знак"/>
    <w:basedOn w:val="a0"/>
    <w:link w:val="31"/>
    <w:rsid w:val="00205263"/>
    <w:rPr>
      <w:rFonts w:ascii="Times New Roman" w:eastAsia="Times New Roman" w:hAnsi="Times New Roman" w:cs="Times New Roman"/>
      <w:sz w:val="16"/>
      <w:szCs w:val="16"/>
      <w:lang w:eastAsia="ru-RU"/>
    </w:rPr>
  </w:style>
  <w:style w:type="paragraph" w:styleId="20">
    <w:name w:val="Body Text Indent 2"/>
    <w:basedOn w:val="a"/>
    <w:link w:val="21"/>
    <w:rsid w:val="00205263"/>
    <w:pPr>
      <w:spacing w:after="120" w:line="480" w:lineRule="auto"/>
      <w:ind w:left="283"/>
    </w:pPr>
  </w:style>
  <w:style w:type="character" w:customStyle="1" w:styleId="21">
    <w:name w:val="Основной текст с отступом 2 Знак"/>
    <w:basedOn w:val="a0"/>
    <w:link w:val="20"/>
    <w:rsid w:val="00205263"/>
    <w:rPr>
      <w:rFonts w:ascii="Times New Roman" w:eastAsia="Times New Roman" w:hAnsi="Times New Roman" w:cs="Times New Roman"/>
      <w:sz w:val="24"/>
      <w:szCs w:val="24"/>
      <w:lang w:eastAsia="ru-RU"/>
    </w:rPr>
  </w:style>
  <w:style w:type="paragraph" w:styleId="a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7"/>
    <w:uiPriority w:val="99"/>
    <w:rsid w:val="00205263"/>
    <w:rPr>
      <w:sz w:val="20"/>
      <w:szCs w:val="20"/>
    </w:rPr>
  </w:style>
  <w:style w:type="character" w:customStyle="1" w:styleId="a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6"/>
    <w:uiPriority w:val="99"/>
    <w:rsid w:val="00205263"/>
    <w:rPr>
      <w:rFonts w:ascii="Times New Roman" w:eastAsia="Times New Roman" w:hAnsi="Times New Roman" w:cs="Times New Roman"/>
      <w:sz w:val="20"/>
      <w:szCs w:val="20"/>
      <w:lang w:eastAsia="ru-RU"/>
    </w:rPr>
  </w:style>
  <w:style w:type="character" w:styleId="a8">
    <w:name w:val="footnote reference"/>
    <w:basedOn w:val="a0"/>
    <w:uiPriority w:val="99"/>
    <w:semiHidden/>
    <w:rsid w:val="00205263"/>
    <w:rPr>
      <w:rFonts w:cs="Times New Roman"/>
      <w:vertAlign w:val="superscript"/>
    </w:rPr>
  </w:style>
  <w:style w:type="paragraph" w:styleId="a9">
    <w:name w:val="No Spacing"/>
    <w:uiPriority w:val="99"/>
    <w:qFormat/>
    <w:rsid w:val="00205263"/>
    <w:pPr>
      <w:spacing w:after="0" w:line="240" w:lineRule="auto"/>
    </w:pPr>
    <w:rPr>
      <w:rFonts w:ascii="Calibri" w:eastAsia="Times New Roman" w:hAnsi="Calibri" w:cs="Times New Roman"/>
    </w:rPr>
  </w:style>
  <w:style w:type="paragraph" w:customStyle="1" w:styleId="33">
    <w:name w:val="Обычный3"/>
    <w:rsid w:val="00205263"/>
    <w:pPr>
      <w:spacing w:after="0" w:line="240" w:lineRule="auto"/>
    </w:pPr>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357ED3"/>
    <w:rPr>
      <w:rFonts w:ascii="Tahoma" w:hAnsi="Tahoma" w:cs="Tahoma"/>
      <w:sz w:val="16"/>
      <w:szCs w:val="16"/>
    </w:rPr>
  </w:style>
  <w:style w:type="character" w:customStyle="1" w:styleId="ab">
    <w:name w:val="Текст выноски Знак"/>
    <w:basedOn w:val="a0"/>
    <w:link w:val="aa"/>
    <w:uiPriority w:val="99"/>
    <w:semiHidden/>
    <w:rsid w:val="00357ED3"/>
    <w:rPr>
      <w:rFonts w:ascii="Tahoma" w:eastAsia="Times New Roman" w:hAnsi="Tahoma" w:cs="Tahoma"/>
      <w:sz w:val="16"/>
      <w:szCs w:val="16"/>
      <w:lang w:eastAsia="ru-RU"/>
    </w:rPr>
  </w:style>
  <w:style w:type="paragraph" w:styleId="ac">
    <w:name w:val="header"/>
    <w:basedOn w:val="a"/>
    <w:link w:val="ad"/>
    <w:uiPriority w:val="99"/>
    <w:unhideWhenUsed/>
    <w:rsid w:val="00FF5553"/>
    <w:pPr>
      <w:tabs>
        <w:tab w:val="center" w:pos="4677"/>
        <w:tab w:val="right" w:pos="9355"/>
      </w:tabs>
    </w:pPr>
  </w:style>
  <w:style w:type="character" w:customStyle="1" w:styleId="ad">
    <w:name w:val="Верхний колонтитул Знак"/>
    <w:basedOn w:val="a0"/>
    <w:link w:val="ac"/>
    <w:uiPriority w:val="99"/>
    <w:rsid w:val="00FF5553"/>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FF5553"/>
    <w:pPr>
      <w:tabs>
        <w:tab w:val="center" w:pos="4677"/>
        <w:tab w:val="right" w:pos="9355"/>
      </w:tabs>
    </w:pPr>
  </w:style>
  <w:style w:type="character" w:customStyle="1" w:styleId="af">
    <w:name w:val="Нижний колонтитул Знак"/>
    <w:basedOn w:val="a0"/>
    <w:link w:val="ae"/>
    <w:uiPriority w:val="99"/>
    <w:rsid w:val="00FF5553"/>
    <w:rPr>
      <w:rFonts w:ascii="Times New Roman" w:eastAsia="Times New Roman" w:hAnsi="Times New Roman" w:cs="Times New Roman"/>
      <w:sz w:val="24"/>
      <w:szCs w:val="24"/>
      <w:lang w:eastAsia="ru-RU"/>
    </w:rPr>
  </w:style>
  <w:style w:type="character" w:customStyle="1" w:styleId="af0">
    <w:name w:val="Абзац списка Знак"/>
    <w:aliases w:val="Буллит Знак,ПАРАГРАФ Знак,List Paragraph Знак"/>
    <w:basedOn w:val="a0"/>
    <w:link w:val="af1"/>
    <w:uiPriority w:val="34"/>
    <w:locked/>
    <w:rsid w:val="000F5542"/>
    <w:rPr>
      <w:rFonts w:ascii="Calibri" w:hAnsi="Calibri"/>
    </w:rPr>
  </w:style>
  <w:style w:type="paragraph" w:styleId="af1">
    <w:name w:val="List Paragraph"/>
    <w:aliases w:val="Буллит,ПАРАГРАФ,List Paragraph"/>
    <w:basedOn w:val="a"/>
    <w:link w:val="af0"/>
    <w:uiPriority w:val="34"/>
    <w:qFormat/>
    <w:rsid w:val="000F5542"/>
    <w:pPr>
      <w:ind w:left="720"/>
      <w:contextualSpacing/>
    </w:pPr>
    <w:rPr>
      <w:rFonts w:ascii="Calibri" w:eastAsiaTheme="minorHAnsi" w:hAnsi="Calibri" w:cstheme="minorBidi"/>
      <w:sz w:val="22"/>
      <w:szCs w:val="22"/>
      <w:lang w:eastAsia="en-US"/>
    </w:rPr>
  </w:style>
  <w:style w:type="character" w:customStyle="1" w:styleId="FontStyle15">
    <w:name w:val="Font Style15"/>
    <w:basedOn w:val="a0"/>
    <w:rsid w:val="000F5542"/>
    <w:rPr>
      <w:rFonts w:ascii="Arial" w:hAnsi="Arial" w:cs="Arial" w:hint="default"/>
    </w:rPr>
  </w:style>
  <w:style w:type="character" w:styleId="af2">
    <w:name w:val="annotation reference"/>
    <w:basedOn w:val="a0"/>
    <w:uiPriority w:val="99"/>
    <w:semiHidden/>
    <w:unhideWhenUsed/>
    <w:rsid w:val="002D5057"/>
    <w:rPr>
      <w:sz w:val="16"/>
      <w:szCs w:val="16"/>
    </w:rPr>
  </w:style>
  <w:style w:type="paragraph" w:styleId="af3">
    <w:name w:val="annotation text"/>
    <w:basedOn w:val="a"/>
    <w:link w:val="af4"/>
    <w:uiPriority w:val="99"/>
    <w:semiHidden/>
    <w:unhideWhenUsed/>
    <w:rsid w:val="002D5057"/>
    <w:rPr>
      <w:sz w:val="20"/>
      <w:szCs w:val="20"/>
    </w:rPr>
  </w:style>
  <w:style w:type="character" w:customStyle="1" w:styleId="af4">
    <w:name w:val="Текст примечания Знак"/>
    <w:basedOn w:val="a0"/>
    <w:link w:val="af3"/>
    <w:uiPriority w:val="99"/>
    <w:semiHidden/>
    <w:rsid w:val="002D5057"/>
    <w:rPr>
      <w:rFonts w:ascii="Times New Roman" w:eastAsia="Times New Roman" w:hAnsi="Times New Roman" w:cs="Times New Roman"/>
      <w:sz w:val="20"/>
      <w:szCs w:val="20"/>
      <w:lang w:eastAsia="ru-RU"/>
    </w:rPr>
  </w:style>
  <w:style w:type="character" w:styleId="af5">
    <w:name w:val="Hyperlink"/>
    <w:basedOn w:val="a0"/>
    <w:uiPriority w:val="99"/>
    <w:unhideWhenUsed/>
    <w:rsid w:val="005444B5"/>
    <w:rPr>
      <w:color w:val="0000FF" w:themeColor="hyperlink"/>
      <w:u w:val="single"/>
    </w:rPr>
  </w:style>
  <w:style w:type="character" w:customStyle="1" w:styleId="10">
    <w:name w:val="Заголовок 1 Знак"/>
    <w:basedOn w:val="a0"/>
    <w:link w:val="1"/>
    <w:uiPriority w:val="9"/>
    <w:rsid w:val="00414DFF"/>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44268">
      <w:bodyDiv w:val="1"/>
      <w:marLeft w:val="0"/>
      <w:marRight w:val="0"/>
      <w:marTop w:val="0"/>
      <w:marBottom w:val="0"/>
      <w:divBdr>
        <w:top w:val="none" w:sz="0" w:space="0" w:color="auto"/>
        <w:left w:val="none" w:sz="0" w:space="0" w:color="auto"/>
        <w:bottom w:val="none" w:sz="0" w:space="0" w:color="auto"/>
        <w:right w:val="none" w:sz="0" w:space="0" w:color="auto"/>
      </w:divBdr>
    </w:div>
    <w:div w:id="366223144">
      <w:bodyDiv w:val="1"/>
      <w:marLeft w:val="0"/>
      <w:marRight w:val="0"/>
      <w:marTop w:val="0"/>
      <w:marBottom w:val="0"/>
      <w:divBdr>
        <w:top w:val="none" w:sz="0" w:space="0" w:color="auto"/>
        <w:left w:val="none" w:sz="0" w:space="0" w:color="auto"/>
        <w:bottom w:val="none" w:sz="0" w:space="0" w:color="auto"/>
        <w:right w:val="none" w:sz="0" w:space="0" w:color="auto"/>
      </w:divBdr>
    </w:div>
    <w:div w:id="449276325">
      <w:bodyDiv w:val="1"/>
      <w:marLeft w:val="0"/>
      <w:marRight w:val="0"/>
      <w:marTop w:val="0"/>
      <w:marBottom w:val="0"/>
      <w:divBdr>
        <w:top w:val="none" w:sz="0" w:space="0" w:color="auto"/>
        <w:left w:val="none" w:sz="0" w:space="0" w:color="auto"/>
        <w:bottom w:val="none" w:sz="0" w:space="0" w:color="auto"/>
        <w:right w:val="none" w:sz="0" w:space="0" w:color="auto"/>
      </w:divBdr>
    </w:div>
    <w:div w:id="700126208">
      <w:bodyDiv w:val="1"/>
      <w:marLeft w:val="0"/>
      <w:marRight w:val="0"/>
      <w:marTop w:val="0"/>
      <w:marBottom w:val="0"/>
      <w:divBdr>
        <w:top w:val="none" w:sz="0" w:space="0" w:color="auto"/>
        <w:left w:val="none" w:sz="0" w:space="0" w:color="auto"/>
        <w:bottom w:val="none" w:sz="0" w:space="0" w:color="auto"/>
        <w:right w:val="none" w:sz="0" w:space="0" w:color="auto"/>
      </w:divBdr>
    </w:div>
    <w:div w:id="956831727">
      <w:bodyDiv w:val="1"/>
      <w:marLeft w:val="0"/>
      <w:marRight w:val="0"/>
      <w:marTop w:val="0"/>
      <w:marBottom w:val="0"/>
      <w:divBdr>
        <w:top w:val="none" w:sz="0" w:space="0" w:color="auto"/>
        <w:left w:val="none" w:sz="0" w:space="0" w:color="auto"/>
        <w:bottom w:val="none" w:sz="0" w:space="0" w:color="auto"/>
        <w:right w:val="none" w:sz="0" w:space="0" w:color="auto"/>
      </w:divBdr>
    </w:div>
    <w:div w:id="210129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9AB293B3-A4C3-49FC-BDFB-AAD802FA0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14</Pages>
  <Words>9434</Words>
  <Characters>53779</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Кондаурова Людмила Владимировна</dc:creator>
  <cp:lastModifiedBy>Матвеев Станислав Александрович</cp:lastModifiedBy>
  <cp:revision>46</cp:revision>
  <cp:lastPrinted>2019-09-10T08:04:00Z</cp:lastPrinted>
  <dcterms:created xsi:type="dcterms:W3CDTF">2023-08-08T12:39:00Z</dcterms:created>
  <dcterms:modified xsi:type="dcterms:W3CDTF">2023-08-10T11:32:00Z</dcterms:modified>
</cp:coreProperties>
</file>