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F3D746" w14:textId="7F791FDC" w:rsidR="000C0961" w:rsidRDefault="000C12B4" w:rsidP="002035BD">
      <w:pPr>
        <w:keepNext/>
        <w:widowControl/>
        <w:overflowPunct/>
        <w:autoSpaceDE/>
        <w:autoSpaceDN/>
        <w:adjustRightInd/>
        <w:spacing w:before="240" w:after="60"/>
        <w:ind w:left="284" w:firstLine="424"/>
        <w:jc w:val="center"/>
        <w:outlineLvl w:val="0"/>
        <w:rPr>
          <w:rFonts w:eastAsia="MS Mincho"/>
          <w:b/>
          <w:bCs/>
          <w:kern w:val="32"/>
          <w:szCs w:val="24"/>
          <w:lang w:eastAsia="ja-JP"/>
        </w:rPr>
      </w:pPr>
      <w:r>
        <w:rPr>
          <w:rFonts w:eastAsia="MS Mincho"/>
          <w:b/>
          <w:bCs/>
          <w:kern w:val="32"/>
          <w:szCs w:val="24"/>
          <w:lang w:eastAsia="ja-JP"/>
        </w:rPr>
        <w:t xml:space="preserve">         </w:t>
      </w:r>
      <w:r w:rsidR="000C0961" w:rsidRPr="00612F94">
        <w:rPr>
          <w:rFonts w:eastAsia="MS Mincho"/>
          <w:b/>
          <w:bCs/>
          <w:kern w:val="32"/>
          <w:szCs w:val="24"/>
          <w:lang w:eastAsia="ja-JP"/>
        </w:rPr>
        <w:t>ДОГОВОР ПОДРЯДА №</w:t>
      </w:r>
      <w:r w:rsidR="00171726">
        <w:rPr>
          <w:rFonts w:eastAsia="MS Mincho"/>
          <w:b/>
          <w:bCs/>
          <w:kern w:val="32"/>
          <w:szCs w:val="24"/>
          <w:lang w:eastAsia="ja-JP"/>
        </w:rPr>
        <w:t xml:space="preserve"> </w:t>
      </w:r>
      <w:r w:rsidR="00AB5EF9">
        <w:rPr>
          <w:rFonts w:eastAsia="MS Mincho"/>
          <w:b/>
          <w:bCs/>
          <w:kern w:val="32"/>
          <w:szCs w:val="24"/>
          <w:lang w:eastAsia="ja-JP"/>
        </w:rPr>
        <w:t>________</w:t>
      </w:r>
    </w:p>
    <w:p w14:paraId="3396933D" w14:textId="123459CF" w:rsidR="00537E61" w:rsidRPr="00537E61" w:rsidRDefault="00537E61" w:rsidP="002035BD">
      <w:pPr>
        <w:spacing w:line="276" w:lineRule="auto"/>
        <w:ind w:left="284" w:firstLine="424"/>
        <w:jc w:val="center"/>
        <w:rPr>
          <w:b/>
          <w:bCs/>
          <w:szCs w:val="24"/>
        </w:rPr>
      </w:pPr>
      <w:r w:rsidRPr="00537E61">
        <w:rPr>
          <w:b/>
          <w:szCs w:val="24"/>
        </w:rPr>
        <w:t xml:space="preserve">на выполнение </w:t>
      </w:r>
      <w:r w:rsidR="002847CF">
        <w:rPr>
          <w:b/>
          <w:szCs w:val="24"/>
        </w:rPr>
        <w:t>строительно-монтажных</w:t>
      </w:r>
      <w:r w:rsidR="003021AD" w:rsidRPr="003021AD">
        <w:rPr>
          <w:b/>
          <w:szCs w:val="24"/>
        </w:rPr>
        <w:t xml:space="preserve"> </w:t>
      </w:r>
      <w:r w:rsidR="003021AD">
        <w:rPr>
          <w:b/>
          <w:szCs w:val="24"/>
        </w:rPr>
        <w:t>работ</w:t>
      </w:r>
      <w:r w:rsidR="00215F70">
        <w:rPr>
          <w:b/>
          <w:szCs w:val="24"/>
        </w:rPr>
        <w:t xml:space="preserve"> </w:t>
      </w:r>
    </w:p>
    <w:p w14:paraId="329B59D6" w14:textId="77777777" w:rsidR="000C0961" w:rsidRPr="005A1247" w:rsidRDefault="000C0961" w:rsidP="002035BD">
      <w:pPr>
        <w:widowControl/>
        <w:overflowPunct/>
        <w:autoSpaceDE/>
        <w:autoSpaceDN/>
        <w:adjustRightInd/>
        <w:spacing w:before="0"/>
        <w:ind w:left="284" w:firstLine="424"/>
        <w:jc w:val="left"/>
        <w:rPr>
          <w:i/>
          <w:szCs w:val="24"/>
          <w:lang w:eastAsia="en-US"/>
        </w:rPr>
      </w:pPr>
    </w:p>
    <w:p w14:paraId="0CD235F2" w14:textId="4165AC78" w:rsidR="000C0961" w:rsidRPr="005A1247" w:rsidRDefault="00DB6F71" w:rsidP="002035BD">
      <w:pPr>
        <w:widowControl/>
        <w:overflowPunct/>
        <w:autoSpaceDE/>
        <w:autoSpaceDN/>
        <w:adjustRightInd/>
        <w:spacing w:before="0"/>
        <w:ind w:left="284" w:firstLine="424"/>
        <w:jc w:val="center"/>
        <w:rPr>
          <w:szCs w:val="24"/>
          <w:lang w:eastAsia="en-US"/>
        </w:rPr>
      </w:pPr>
      <w:r>
        <w:rPr>
          <w:szCs w:val="24"/>
          <w:lang w:eastAsia="en-US"/>
        </w:rPr>
        <w:t xml:space="preserve">г. </w:t>
      </w:r>
      <w:r w:rsidR="009A3666">
        <w:rPr>
          <w:szCs w:val="24"/>
          <w:lang w:eastAsia="en-US"/>
        </w:rPr>
        <w:t>Нижний Новгород</w:t>
      </w:r>
      <w:r w:rsidR="000C0961" w:rsidRPr="005A1247">
        <w:rPr>
          <w:szCs w:val="24"/>
          <w:lang w:eastAsia="en-US"/>
        </w:rPr>
        <w:tab/>
      </w:r>
      <w:r w:rsidR="000C0961" w:rsidRPr="005A1247">
        <w:rPr>
          <w:szCs w:val="24"/>
          <w:lang w:eastAsia="en-US"/>
        </w:rPr>
        <w:tab/>
      </w:r>
      <w:r w:rsidR="000C0961" w:rsidRPr="005A1247">
        <w:rPr>
          <w:szCs w:val="24"/>
          <w:lang w:eastAsia="en-US"/>
        </w:rPr>
        <w:tab/>
      </w:r>
      <w:r w:rsidR="000C0961" w:rsidRPr="005A1247">
        <w:rPr>
          <w:szCs w:val="24"/>
          <w:lang w:eastAsia="en-US"/>
        </w:rPr>
        <w:tab/>
      </w:r>
      <w:r w:rsidR="000C0961" w:rsidRPr="005A1247">
        <w:rPr>
          <w:szCs w:val="24"/>
          <w:lang w:eastAsia="en-US"/>
        </w:rPr>
        <w:tab/>
      </w:r>
      <w:r>
        <w:rPr>
          <w:szCs w:val="24"/>
          <w:lang w:eastAsia="en-US"/>
        </w:rPr>
        <w:tab/>
        <w:t xml:space="preserve">      </w:t>
      </w:r>
      <w:r w:rsidR="000C12B4">
        <w:rPr>
          <w:szCs w:val="24"/>
          <w:lang w:eastAsia="en-US"/>
        </w:rPr>
        <w:t xml:space="preserve"> </w:t>
      </w:r>
      <w:r w:rsidR="000C0961" w:rsidRPr="005A1247">
        <w:rPr>
          <w:szCs w:val="24"/>
          <w:lang w:eastAsia="en-US"/>
        </w:rPr>
        <w:t>«</w:t>
      </w:r>
      <w:r w:rsidR="00AB5EF9">
        <w:rPr>
          <w:szCs w:val="24"/>
          <w:lang w:eastAsia="en-US"/>
        </w:rPr>
        <w:t>__</w:t>
      </w:r>
      <w:r w:rsidR="000C0961" w:rsidRPr="005A1247">
        <w:rPr>
          <w:szCs w:val="24"/>
          <w:lang w:eastAsia="en-US"/>
        </w:rPr>
        <w:t xml:space="preserve">»  </w:t>
      </w:r>
      <w:r w:rsidR="003364F5">
        <w:rPr>
          <w:szCs w:val="24"/>
          <w:lang w:eastAsia="en-US"/>
        </w:rPr>
        <w:t>__________</w:t>
      </w:r>
      <w:r w:rsidR="00171726" w:rsidRPr="005A1247">
        <w:rPr>
          <w:szCs w:val="24"/>
          <w:lang w:eastAsia="en-US"/>
        </w:rPr>
        <w:t xml:space="preserve">   </w:t>
      </w:r>
      <w:r w:rsidR="0094501C" w:rsidRPr="005A1247">
        <w:rPr>
          <w:szCs w:val="24"/>
          <w:lang w:eastAsia="en-US"/>
        </w:rPr>
        <w:t>20</w:t>
      </w:r>
      <w:r w:rsidR="00105D00">
        <w:rPr>
          <w:szCs w:val="24"/>
          <w:lang w:eastAsia="en-US"/>
        </w:rPr>
        <w:t>2</w:t>
      </w:r>
      <w:r w:rsidR="003364F5">
        <w:rPr>
          <w:szCs w:val="24"/>
          <w:lang w:eastAsia="en-US"/>
        </w:rPr>
        <w:t>4</w:t>
      </w:r>
      <w:r w:rsidR="0094501C" w:rsidRPr="005A1247">
        <w:rPr>
          <w:szCs w:val="24"/>
          <w:lang w:eastAsia="en-US"/>
        </w:rPr>
        <w:t xml:space="preserve"> </w:t>
      </w:r>
      <w:r w:rsidR="000C0961" w:rsidRPr="005A1247">
        <w:rPr>
          <w:szCs w:val="24"/>
          <w:lang w:eastAsia="en-US"/>
        </w:rPr>
        <w:t>года</w:t>
      </w:r>
    </w:p>
    <w:p w14:paraId="776C3829" w14:textId="77777777" w:rsidR="000C0961" w:rsidRPr="005A1247" w:rsidRDefault="000C0961" w:rsidP="002035BD">
      <w:pPr>
        <w:widowControl/>
        <w:overflowPunct/>
        <w:autoSpaceDE/>
        <w:autoSpaceDN/>
        <w:adjustRightInd/>
        <w:spacing w:before="0"/>
        <w:ind w:left="284" w:firstLine="424"/>
        <w:jc w:val="left"/>
        <w:rPr>
          <w:szCs w:val="24"/>
          <w:lang w:eastAsia="en-US"/>
        </w:rPr>
      </w:pPr>
    </w:p>
    <w:p w14:paraId="6440FD7F" w14:textId="773C93F2" w:rsidR="00E23BB6" w:rsidRDefault="00E23BB6" w:rsidP="00E23BB6">
      <w:pPr>
        <w:widowControl/>
        <w:overflowPunct/>
        <w:autoSpaceDE/>
        <w:autoSpaceDN/>
        <w:adjustRightInd/>
        <w:spacing w:before="0"/>
        <w:ind w:firstLine="567"/>
        <w:rPr>
          <w:szCs w:val="24"/>
          <w:lang w:eastAsia="en-US"/>
        </w:rPr>
      </w:pPr>
      <w:r w:rsidRPr="00372389">
        <w:rPr>
          <w:szCs w:val="24"/>
          <w:lang w:eastAsia="en-US"/>
        </w:rPr>
        <w:t xml:space="preserve">Акционерное общество «Первая Грузовая Компания» (далее – АО «ПГК»), именуемое в дальнейшем «Заказчик», </w:t>
      </w:r>
      <w:r w:rsidRPr="00CA0A72">
        <w:rPr>
          <w:szCs w:val="24"/>
          <w:lang w:eastAsia="en-US"/>
        </w:rPr>
        <w:t xml:space="preserve">в </w:t>
      </w:r>
      <w:r w:rsidRPr="009E1CE9">
        <w:rPr>
          <w:szCs w:val="24"/>
          <w:lang w:eastAsia="en-US"/>
        </w:rPr>
        <w:t>лице</w:t>
      </w:r>
      <w:r w:rsidR="009E1CE9">
        <w:rPr>
          <w:szCs w:val="24"/>
          <w:lang w:eastAsia="en-US"/>
        </w:rPr>
        <w:t>______________________________________________</w:t>
      </w:r>
      <w:r w:rsidRPr="009E1CE9">
        <w:rPr>
          <w:szCs w:val="24"/>
          <w:lang w:eastAsia="en-US"/>
        </w:rPr>
        <w:t xml:space="preserve">, </w:t>
      </w:r>
      <w:r w:rsidRPr="00CA0A72">
        <w:rPr>
          <w:szCs w:val="24"/>
          <w:lang w:eastAsia="en-US"/>
        </w:rPr>
        <w:t>действующ</w:t>
      </w:r>
      <w:r>
        <w:rPr>
          <w:szCs w:val="24"/>
          <w:lang w:eastAsia="en-US"/>
        </w:rPr>
        <w:t xml:space="preserve">его на основании доверенности </w:t>
      </w:r>
      <w:r w:rsidR="009E1CE9">
        <w:rPr>
          <w:szCs w:val="24"/>
          <w:lang w:eastAsia="en-US"/>
        </w:rPr>
        <w:t>_____________________________________________</w:t>
      </w:r>
      <w:r w:rsidRPr="00372389">
        <w:rPr>
          <w:szCs w:val="24"/>
          <w:lang w:eastAsia="en-US"/>
        </w:rPr>
        <w:t xml:space="preserve">с </w:t>
      </w:r>
      <w:r>
        <w:rPr>
          <w:szCs w:val="24"/>
          <w:lang w:eastAsia="en-US"/>
        </w:rPr>
        <w:t xml:space="preserve">одной </w:t>
      </w:r>
      <w:r w:rsidRPr="00372389">
        <w:rPr>
          <w:szCs w:val="24"/>
          <w:lang w:eastAsia="en-US"/>
        </w:rPr>
        <w:t>сторон</w:t>
      </w:r>
      <w:r>
        <w:rPr>
          <w:szCs w:val="24"/>
          <w:lang w:eastAsia="en-US"/>
        </w:rPr>
        <w:t xml:space="preserve">ы, и </w:t>
      </w:r>
    </w:p>
    <w:p w14:paraId="2D16E011" w14:textId="61EB075E" w:rsidR="003D79D4" w:rsidRDefault="00372389" w:rsidP="00E23BB6">
      <w:pPr>
        <w:widowControl/>
        <w:overflowPunct/>
        <w:autoSpaceDE/>
        <w:autoSpaceDN/>
        <w:adjustRightInd/>
        <w:spacing w:before="0"/>
        <w:ind w:firstLine="567"/>
        <w:rPr>
          <w:szCs w:val="24"/>
          <w:lang w:eastAsia="en-US"/>
        </w:rPr>
      </w:pPr>
      <w:r w:rsidRPr="00372389">
        <w:rPr>
          <w:szCs w:val="24"/>
          <w:lang w:eastAsia="en-US"/>
        </w:rPr>
        <w:t xml:space="preserve">Общество с ограниченной </w:t>
      </w:r>
      <w:r w:rsidRPr="00612F94">
        <w:rPr>
          <w:szCs w:val="24"/>
          <w:lang w:eastAsia="en-US"/>
        </w:rPr>
        <w:t>ответственностью</w:t>
      </w:r>
      <w:r w:rsidR="00EE17C9">
        <w:rPr>
          <w:szCs w:val="24"/>
          <w:lang w:eastAsia="en-US"/>
        </w:rPr>
        <w:t xml:space="preserve"> </w:t>
      </w:r>
      <w:r w:rsidR="009E1CE9">
        <w:rPr>
          <w:szCs w:val="24"/>
          <w:lang w:eastAsia="en-US"/>
        </w:rPr>
        <w:t>_________________________________</w:t>
      </w:r>
      <w:r w:rsidRPr="00372389">
        <w:rPr>
          <w:szCs w:val="24"/>
          <w:lang w:eastAsia="en-US"/>
        </w:rPr>
        <w:t>, именуемое в дальнейшем «Подрядчик» в лице</w:t>
      </w:r>
      <w:r w:rsidR="003D79D4">
        <w:rPr>
          <w:szCs w:val="24"/>
          <w:lang w:eastAsia="en-US"/>
        </w:rPr>
        <w:t xml:space="preserve"> </w:t>
      </w:r>
      <w:r w:rsidRPr="00372389">
        <w:rPr>
          <w:szCs w:val="24"/>
          <w:lang w:eastAsia="en-US"/>
        </w:rPr>
        <w:t>дире</w:t>
      </w:r>
      <w:r w:rsidR="00EE17C9">
        <w:rPr>
          <w:szCs w:val="24"/>
          <w:lang w:eastAsia="en-US"/>
        </w:rPr>
        <w:t>ктора</w:t>
      </w:r>
      <w:r w:rsidR="0020491D" w:rsidRPr="00BA578B">
        <w:rPr>
          <w:szCs w:val="24"/>
          <w:lang w:eastAsia="en-US"/>
        </w:rPr>
        <w:t xml:space="preserve"> </w:t>
      </w:r>
      <w:r w:rsidR="009E1CE9">
        <w:rPr>
          <w:szCs w:val="24"/>
          <w:lang w:eastAsia="en-US"/>
        </w:rPr>
        <w:t>______________________________________</w:t>
      </w:r>
      <w:r w:rsidRPr="00372389">
        <w:rPr>
          <w:szCs w:val="24"/>
          <w:lang w:eastAsia="en-US"/>
        </w:rPr>
        <w:t>, действующего на основании Устава</w:t>
      </w:r>
      <w:r w:rsidR="002847CF">
        <w:rPr>
          <w:szCs w:val="24"/>
          <w:lang w:eastAsia="en-US"/>
        </w:rPr>
        <w:t>,</w:t>
      </w:r>
      <w:r w:rsidR="000C0961" w:rsidRPr="005A1247">
        <w:rPr>
          <w:szCs w:val="24"/>
          <w:lang w:eastAsia="en-US"/>
        </w:rPr>
        <w:t xml:space="preserve"> с другой стороны,</w:t>
      </w:r>
    </w:p>
    <w:p w14:paraId="0DB38664" w14:textId="1E6BEAAE" w:rsidR="000C0961" w:rsidRPr="00FE7177" w:rsidRDefault="000C0961" w:rsidP="00E23BB6">
      <w:pPr>
        <w:widowControl/>
        <w:overflowPunct/>
        <w:autoSpaceDE/>
        <w:autoSpaceDN/>
        <w:adjustRightInd/>
        <w:spacing w:before="0"/>
        <w:ind w:firstLine="567"/>
        <w:rPr>
          <w:szCs w:val="24"/>
          <w:lang w:eastAsia="en-US"/>
        </w:rPr>
      </w:pPr>
      <w:r w:rsidRPr="005A1247">
        <w:rPr>
          <w:szCs w:val="24"/>
          <w:lang w:eastAsia="en-US"/>
        </w:rPr>
        <w:t>именуемые в дальнейшем «Стороны», заключили настоящий договор (далее - Договор) о нижеследующем:</w:t>
      </w:r>
    </w:p>
    <w:tbl>
      <w:tblPr>
        <w:tblW w:w="0" w:type="auto"/>
        <w:tblInd w:w="288" w:type="dxa"/>
        <w:tblLook w:val="0000" w:firstRow="0" w:lastRow="0" w:firstColumn="0" w:lastColumn="0" w:noHBand="0" w:noVBand="0"/>
      </w:tblPr>
      <w:tblGrid>
        <w:gridCol w:w="9000"/>
      </w:tblGrid>
      <w:tr w:rsidR="000C0961" w:rsidRPr="005A1247" w14:paraId="77F4B7C5" w14:textId="77777777" w:rsidTr="00036A92">
        <w:tc>
          <w:tcPr>
            <w:tcW w:w="9000" w:type="dxa"/>
          </w:tcPr>
          <w:p w14:paraId="7D3511B1" w14:textId="77777777" w:rsidR="000C0961" w:rsidRPr="007D1CDF" w:rsidRDefault="000C0961" w:rsidP="00074913">
            <w:pPr>
              <w:widowControl/>
              <w:overflowPunct/>
              <w:autoSpaceDE/>
              <w:autoSpaceDN/>
              <w:adjustRightInd/>
              <w:spacing w:before="0" w:after="200" w:line="276" w:lineRule="auto"/>
              <w:jc w:val="left"/>
              <w:rPr>
                <w:color w:val="FF0000"/>
                <w:szCs w:val="24"/>
                <w:lang w:eastAsia="en-US"/>
              </w:rPr>
            </w:pPr>
          </w:p>
        </w:tc>
      </w:tr>
    </w:tbl>
    <w:p w14:paraId="023B062B" w14:textId="77777777" w:rsidR="000C0961" w:rsidRPr="00D5743A" w:rsidRDefault="00D5743A" w:rsidP="002035BD">
      <w:pPr>
        <w:widowControl/>
        <w:overflowPunct/>
        <w:autoSpaceDE/>
        <w:autoSpaceDN/>
        <w:adjustRightInd/>
        <w:spacing w:before="0"/>
        <w:ind w:left="284" w:firstLine="424"/>
        <w:contextualSpacing/>
        <w:jc w:val="center"/>
        <w:rPr>
          <w:b/>
          <w:szCs w:val="24"/>
          <w:lang w:eastAsia="en-US"/>
        </w:rPr>
      </w:pPr>
      <w:r>
        <w:rPr>
          <w:b/>
          <w:szCs w:val="24"/>
          <w:lang w:eastAsia="en-US"/>
        </w:rPr>
        <w:t xml:space="preserve">1. </w:t>
      </w:r>
      <w:r w:rsidR="000C0961" w:rsidRPr="005A1247">
        <w:rPr>
          <w:b/>
          <w:szCs w:val="24"/>
          <w:lang w:eastAsia="en-US"/>
        </w:rPr>
        <w:t>Термины</w:t>
      </w:r>
      <w:r w:rsidR="000C0961" w:rsidRPr="00D5743A">
        <w:rPr>
          <w:b/>
          <w:szCs w:val="24"/>
          <w:lang w:eastAsia="en-US"/>
        </w:rPr>
        <w:t xml:space="preserve"> и</w:t>
      </w:r>
      <w:r w:rsidR="000C0961" w:rsidRPr="005A1247">
        <w:rPr>
          <w:b/>
          <w:szCs w:val="24"/>
          <w:lang w:eastAsia="en-US"/>
        </w:rPr>
        <w:t xml:space="preserve"> определения</w:t>
      </w:r>
    </w:p>
    <w:p w14:paraId="1585408E" w14:textId="77777777" w:rsidR="000C0961" w:rsidRPr="005A1247" w:rsidRDefault="000C0961" w:rsidP="002035BD">
      <w:pPr>
        <w:widowControl/>
        <w:overflowPunct/>
        <w:autoSpaceDE/>
        <w:autoSpaceDN/>
        <w:adjustRightInd/>
        <w:spacing w:before="0"/>
        <w:ind w:left="284" w:firstLine="424"/>
        <w:rPr>
          <w:b/>
          <w:szCs w:val="24"/>
          <w:lang w:eastAsia="en-US"/>
        </w:rPr>
      </w:pPr>
      <w:r w:rsidRPr="005A1247">
        <w:rPr>
          <w:szCs w:val="24"/>
          <w:lang w:eastAsia="en-US"/>
        </w:rPr>
        <w:t>Применяемые в Договоре термины и определения означают следующее:</w:t>
      </w:r>
    </w:p>
    <w:p w14:paraId="340A36F1" w14:textId="77777777" w:rsidR="000C0961" w:rsidRPr="00F614E9" w:rsidRDefault="000C0961" w:rsidP="00D33762">
      <w:pPr>
        <w:widowControl/>
        <w:overflowPunct/>
        <w:autoSpaceDE/>
        <w:autoSpaceDN/>
        <w:adjustRightInd/>
        <w:spacing w:before="0" w:after="120"/>
        <w:ind w:left="284" w:firstLine="425"/>
        <w:rPr>
          <w:spacing w:val="-1"/>
          <w:szCs w:val="24"/>
        </w:rPr>
      </w:pPr>
      <w:r w:rsidRPr="00F614E9">
        <w:rPr>
          <w:b/>
          <w:szCs w:val="24"/>
        </w:rPr>
        <w:t xml:space="preserve">Работы </w:t>
      </w:r>
      <w:r w:rsidRPr="00F614E9">
        <w:rPr>
          <w:szCs w:val="24"/>
        </w:rPr>
        <w:t>–</w:t>
      </w:r>
      <w:r w:rsidRPr="00F614E9">
        <w:rPr>
          <w:b/>
          <w:szCs w:val="24"/>
        </w:rPr>
        <w:t xml:space="preserve"> </w:t>
      </w:r>
      <w:r w:rsidRPr="00F614E9">
        <w:rPr>
          <w:szCs w:val="24"/>
          <w:lang w:eastAsia="en-US"/>
        </w:rPr>
        <w:t>Имеет значение, указанное в ст.2</w:t>
      </w:r>
      <w:r w:rsidRPr="00F614E9">
        <w:rPr>
          <w:spacing w:val="-1"/>
          <w:szCs w:val="24"/>
        </w:rPr>
        <w:t xml:space="preserve"> Договора.</w:t>
      </w:r>
    </w:p>
    <w:p w14:paraId="1CB37184" w14:textId="58DCA5EB" w:rsidR="003D79D4" w:rsidRDefault="000C0961" w:rsidP="00D33762">
      <w:pPr>
        <w:widowControl/>
        <w:overflowPunct/>
        <w:autoSpaceDE/>
        <w:autoSpaceDN/>
        <w:adjustRightInd/>
        <w:spacing w:before="0" w:after="120"/>
        <w:ind w:left="284" w:firstLine="425"/>
        <w:rPr>
          <w:b/>
          <w:szCs w:val="24"/>
        </w:rPr>
      </w:pPr>
      <w:r w:rsidRPr="00F614E9">
        <w:rPr>
          <w:b/>
          <w:szCs w:val="24"/>
        </w:rPr>
        <w:t>Объект</w:t>
      </w:r>
      <w:r w:rsidR="001664BE" w:rsidRPr="00F614E9">
        <w:rPr>
          <w:b/>
          <w:szCs w:val="24"/>
        </w:rPr>
        <w:t>:</w:t>
      </w:r>
      <w:r w:rsidR="0020491D" w:rsidRPr="00F614E9">
        <w:rPr>
          <w:b/>
          <w:szCs w:val="24"/>
        </w:rPr>
        <w:t xml:space="preserve"> </w:t>
      </w:r>
    </w:p>
    <w:p w14:paraId="114FA7C3" w14:textId="327A664D" w:rsidR="000C0961" w:rsidRPr="005A1247" w:rsidRDefault="000C0961" w:rsidP="00D33762">
      <w:pPr>
        <w:widowControl/>
        <w:overflowPunct/>
        <w:autoSpaceDE/>
        <w:autoSpaceDN/>
        <w:adjustRightInd/>
        <w:spacing w:before="0" w:after="120"/>
        <w:ind w:left="284" w:firstLine="425"/>
        <w:rPr>
          <w:szCs w:val="24"/>
        </w:rPr>
      </w:pPr>
      <w:r w:rsidRPr="005A1247">
        <w:rPr>
          <w:b/>
          <w:szCs w:val="24"/>
        </w:rPr>
        <w:t>Стороны</w:t>
      </w:r>
      <w:r w:rsidRPr="005A1247">
        <w:rPr>
          <w:szCs w:val="24"/>
        </w:rPr>
        <w:t xml:space="preserve"> – Заказчик и Подрядчик</w:t>
      </w:r>
      <w:r>
        <w:rPr>
          <w:szCs w:val="24"/>
        </w:rPr>
        <w:t>.</w:t>
      </w:r>
    </w:p>
    <w:p w14:paraId="37E3B18B" w14:textId="77777777" w:rsidR="000C0961" w:rsidRPr="005A1247" w:rsidRDefault="000C0961" w:rsidP="00D33762">
      <w:pPr>
        <w:widowControl/>
        <w:overflowPunct/>
        <w:autoSpaceDE/>
        <w:autoSpaceDN/>
        <w:adjustRightInd/>
        <w:spacing w:before="0" w:after="120"/>
        <w:ind w:left="284" w:firstLine="425"/>
        <w:rPr>
          <w:szCs w:val="24"/>
        </w:rPr>
      </w:pPr>
      <w:r w:rsidRPr="005A1247">
        <w:rPr>
          <w:b/>
          <w:szCs w:val="24"/>
        </w:rPr>
        <w:t xml:space="preserve">Договорная цена </w:t>
      </w:r>
      <w:r w:rsidRPr="005A1247">
        <w:rPr>
          <w:szCs w:val="24"/>
        </w:rPr>
        <w:t>– общая стоимость всех Работ по Договору.</w:t>
      </w:r>
    </w:p>
    <w:p w14:paraId="351EE2D6" w14:textId="77777777" w:rsidR="000C0961" w:rsidRPr="005A1247" w:rsidRDefault="000C0961" w:rsidP="00D33762">
      <w:pPr>
        <w:widowControl/>
        <w:overflowPunct/>
        <w:autoSpaceDE/>
        <w:autoSpaceDN/>
        <w:adjustRightInd/>
        <w:spacing w:before="0" w:after="120"/>
        <w:ind w:left="284" w:firstLine="425"/>
        <w:rPr>
          <w:szCs w:val="24"/>
        </w:rPr>
      </w:pPr>
      <w:r w:rsidRPr="005A1247">
        <w:rPr>
          <w:b/>
          <w:szCs w:val="24"/>
        </w:rPr>
        <w:t xml:space="preserve">Гарантийное удержание </w:t>
      </w:r>
      <w:r w:rsidRPr="005A1247">
        <w:rPr>
          <w:szCs w:val="24"/>
        </w:rPr>
        <w:t xml:space="preserve">– </w:t>
      </w:r>
      <w:r w:rsidRPr="005A1247">
        <w:rPr>
          <w:bCs/>
          <w:szCs w:val="24"/>
        </w:rPr>
        <w:t>сумма денежных средств, временно удерживаемая как</w:t>
      </w:r>
      <w:r w:rsidRPr="005A1247">
        <w:rPr>
          <w:b/>
          <w:bCs/>
          <w:szCs w:val="24"/>
        </w:rPr>
        <w:t xml:space="preserve"> </w:t>
      </w:r>
      <w:r w:rsidRPr="005A1247">
        <w:rPr>
          <w:szCs w:val="24"/>
        </w:rPr>
        <w:t>г</w:t>
      </w:r>
      <w:r w:rsidRPr="005A1247">
        <w:rPr>
          <w:spacing w:val="-1"/>
          <w:szCs w:val="24"/>
        </w:rPr>
        <w:t xml:space="preserve">арантия качества выполненных Работ, использованных материалов и оборудования, </w:t>
      </w:r>
      <w:r w:rsidRPr="005A1247">
        <w:rPr>
          <w:szCs w:val="24"/>
        </w:rPr>
        <w:t xml:space="preserve">выполнения взятых на себя договорных гарантийных обязательств, соблюдения сроков </w:t>
      </w:r>
      <w:r w:rsidRPr="005A1247">
        <w:rPr>
          <w:spacing w:val="-1"/>
          <w:szCs w:val="24"/>
        </w:rPr>
        <w:t xml:space="preserve">выполнения Работ, а также риски Заказчика, связанные с выполнением Подрядчиком гарантийных обязательств и с компенсацией возможных убытков </w:t>
      </w:r>
      <w:r w:rsidRPr="005A1247">
        <w:rPr>
          <w:szCs w:val="24"/>
        </w:rPr>
        <w:t>Заказчика.</w:t>
      </w:r>
    </w:p>
    <w:p w14:paraId="7CF0EE33" w14:textId="1AD5D1A0" w:rsidR="000C0961" w:rsidRPr="005A1247" w:rsidRDefault="000C0961" w:rsidP="00D33762">
      <w:pPr>
        <w:widowControl/>
        <w:overflowPunct/>
        <w:autoSpaceDE/>
        <w:autoSpaceDN/>
        <w:adjustRightInd/>
        <w:spacing w:before="0" w:after="120"/>
        <w:ind w:left="284" w:firstLine="425"/>
        <w:rPr>
          <w:szCs w:val="24"/>
        </w:rPr>
      </w:pPr>
      <w:r w:rsidRPr="005A1247">
        <w:rPr>
          <w:b/>
          <w:szCs w:val="24"/>
        </w:rPr>
        <w:t>Акты приемки работ</w:t>
      </w:r>
      <w:r w:rsidRPr="005A1247">
        <w:rPr>
          <w:szCs w:val="24"/>
        </w:rPr>
        <w:t xml:space="preserve"> – акты приемки выполненных работ унифицированной формы</w:t>
      </w:r>
      <w:r w:rsidR="003D79D4">
        <w:rPr>
          <w:szCs w:val="24"/>
        </w:rPr>
        <w:br/>
      </w:r>
      <w:r w:rsidRPr="005A1247">
        <w:rPr>
          <w:szCs w:val="24"/>
        </w:rPr>
        <w:t>№ КС-2 (Утверждена постановлением Госкомстата России от 11.11.1999 № 100), справки о стоимости выполненных работ и затрат унифицированной формы № КС-3 (Утверждена постановлением Госкомстата России от 11.11.1999 № 100).</w:t>
      </w:r>
    </w:p>
    <w:p w14:paraId="41EF1F27" w14:textId="77777777" w:rsidR="000C0961" w:rsidRPr="009246F3" w:rsidRDefault="000C0961" w:rsidP="00D33762">
      <w:pPr>
        <w:widowControl/>
        <w:overflowPunct/>
        <w:autoSpaceDE/>
        <w:autoSpaceDN/>
        <w:adjustRightInd/>
        <w:spacing w:before="0" w:after="120"/>
        <w:ind w:left="284" w:firstLine="425"/>
        <w:rPr>
          <w:szCs w:val="24"/>
        </w:rPr>
      </w:pPr>
      <w:r w:rsidRPr="00DB4EC9">
        <w:rPr>
          <w:b/>
          <w:szCs w:val="24"/>
        </w:rPr>
        <w:t>Акт рабочей комиссии о завершении Работ по Договору</w:t>
      </w:r>
      <w:r w:rsidRPr="005A1247">
        <w:rPr>
          <w:szCs w:val="24"/>
        </w:rPr>
        <w:t xml:space="preserve"> – </w:t>
      </w:r>
      <w:r w:rsidRPr="009246F3">
        <w:rPr>
          <w:szCs w:val="24"/>
        </w:rPr>
        <w:t xml:space="preserve">Акт, подписываемый Сторонами при окончательной приемке выполненных Работ по Договору по форме, согласно </w:t>
      </w:r>
      <w:r w:rsidRPr="00AB5EF9">
        <w:rPr>
          <w:szCs w:val="24"/>
        </w:rPr>
        <w:t xml:space="preserve">Приложению № 6 к </w:t>
      </w:r>
      <w:r w:rsidRPr="009246F3">
        <w:rPr>
          <w:szCs w:val="24"/>
        </w:rPr>
        <w:t xml:space="preserve">Договору. Перечень обязательных приложений к Акту формируется согласно виду, составу и объему Работ по Договору. </w:t>
      </w:r>
    </w:p>
    <w:p w14:paraId="0D8AE221" w14:textId="3A8F24F1" w:rsidR="0065689A" w:rsidRDefault="000C0961" w:rsidP="00D33762">
      <w:pPr>
        <w:widowControl/>
        <w:overflowPunct/>
        <w:autoSpaceDE/>
        <w:autoSpaceDN/>
        <w:adjustRightInd/>
        <w:spacing w:before="0" w:after="120"/>
        <w:ind w:left="284" w:firstLine="425"/>
        <w:rPr>
          <w:szCs w:val="24"/>
        </w:rPr>
      </w:pPr>
      <w:r w:rsidRPr="009246F3">
        <w:rPr>
          <w:b/>
          <w:szCs w:val="24"/>
        </w:rPr>
        <w:t xml:space="preserve">Акт приема-передачи документации </w:t>
      </w:r>
      <w:r w:rsidRPr="009246F3">
        <w:rPr>
          <w:szCs w:val="24"/>
        </w:rPr>
        <w:t xml:space="preserve">– акт, </w:t>
      </w:r>
      <w:r w:rsidR="001A73D1" w:rsidRPr="009246F3">
        <w:rPr>
          <w:szCs w:val="24"/>
        </w:rPr>
        <w:t>оформленн</w:t>
      </w:r>
      <w:r w:rsidR="003D79D4">
        <w:rPr>
          <w:szCs w:val="24"/>
        </w:rPr>
        <w:t xml:space="preserve">ый по форме согласно </w:t>
      </w:r>
      <w:r w:rsidR="003D79D4" w:rsidRPr="00AB5EF9">
        <w:rPr>
          <w:szCs w:val="24"/>
        </w:rPr>
        <w:t>Приложению </w:t>
      </w:r>
      <w:r w:rsidR="001A73D1" w:rsidRPr="00AB5EF9">
        <w:rPr>
          <w:szCs w:val="24"/>
        </w:rPr>
        <w:t>№</w:t>
      </w:r>
      <w:r w:rsidR="003D79D4" w:rsidRPr="00AB5EF9">
        <w:rPr>
          <w:szCs w:val="24"/>
        </w:rPr>
        <w:t> </w:t>
      </w:r>
      <w:r w:rsidR="001A73D1" w:rsidRPr="00AB5EF9">
        <w:rPr>
          <w:szCs w:val="24"/>
        </w:rPr>
        <w:t xml:space="preserve">7 </w:t>
      </w:r>
      <w:r w:rsidR="001A73D1" w:rsidRPr="009246F3">
        <w:rPr>
          <w:szCs w:val="24"/>
        </w:rPr>
        <w:t xml:space="preserve">к Договору, </w:t>
      </w:r>
      <w:r w:rsidRPr="009246F3">
        <w:rPr>
          <w:szCs w:val="24"/>
        </w:rPr>
        <w:t xml:space="preserve">по которому Заказчик </w:t>
      </w:r>
      <w:r w:rsidR="00DB4EC9" w:rsidRPr="009246F3">
        <w:rPr>
          <w:szCs w:val="24"/>
        </w:rPr>
        <w:t>передает, а Подрядчик принимает</w:t>
      </w:r>
      <w:r w:rsidRPr="009246F3">
        <w:rPr>
          <w:szCs w:val="24"/>
        </w:rPr>
        <w:t xml:space="preserve"> соответствующую документацию, необходимую для </w:t>
      </w:r>
      <w:r w:rsidR="001A73D1" w:rsidRPr="009246F3">
        <w:rPr>
          <w:szCs w:val="24"/>
        </w:rPr>
        <w:t xml:space="preserve">выполнения </w:t>
      </w:r>
      <w:r w:rsidRPr="009246F3">
        <w:rPr>
          <w:szCs w:val="24"/>
        </w:rPr>
        <w:t>Работ по Договору</w:t>
      </w:r>
      <w:r w:rsidR="0065689A">
        <w:rPr>
          <w:szCs w:val="24"/>
        </w:rPr>
        <w:t>.</w:t>
      </w:r>
    </w:p>
    <w:p w14:paraId="2411BFFE" w14:textId="77777777" w:rsidR="000C0961" w:rsidRDefault="000C0961" w:rsidP="00D33762">
      <w:pPr>
        <w:widowControl/>
        <w:overflowPunct/>
        <w:autoSpaceDE/>
        <w:autoSpaceDN/>
        <w:adjustRightInd/>
        <w:spacing w:before="0" w:after="120"/>
        <w:ind w:left="284" w:firstLine="425"/>
        <w:rPr>
          <w:szCs w:val="24"/>
        </w:rPr>
      </w:pPr>
      <w:r w:rsidRPr="009246F3">
        <w:rPr>
          <w:b/>
          <w:szCs w:val="24"/>
        </w:rPr>
        <w:t xml:space="preserve">Акт передачи площадки под строительство – </w:t>
      </w:r>
      <w:r w:rsidRPr="009246F3">
        <w:rPr>
          <w:szCs w:val="24"/>
        </w:rPr>
        <w:t>акт, по которому Заказчик обязан предоставить Подрядчику строительную площадку для выполнения Работ по Договору.</w:t>
      </w:r>
    </w:p>
    <w:p w14:paraId="74D8DEB8" w14:textId="47DA0D12" w:rsidR="00DF2096" w:rsidRDefault="00D35065" w:rsidP="00D33762">
      <w:pPr>
        <w:widowControl/>
        <w:overflowPunct/>
        <w:autoSpaceDE/>
        <w:autoSpaceDN/>
        <w:adjustRightInd/>
        <w:spacing w:before="0" w:after="120"/>
        <w:ind w:left="284" w:firstLine="425"/>
        <w:rPr>
          <w:rFonts w:ascii="Arial" w:hAnsi="Arial" w:cs="Arial"/>
          <w:sz w:val="22"/>
          <w:szCs w:val="22"/>
        </w:rPr>
      </w:pPr>
      <w:r>
        <w:rPr>
          <w:b/>
          <w:color w:val="000000" w:themeColor="text1"/>
          <w:szCs w:val="24"/>
        </w:rPr>
        <w:t>П</w:t>
      </w:r>
      <w:r w:rsidR="00E52359" w:rsidRPr="003F301B">
        <w:rPr>
          <w:b/>
          <w:color w:val="000000" w:themeColor="text1"/>
          <w:szCs w:val="24"/>
        </w:rPr>
        <w:t>лощадка строительства</w:t>
      </w:r>
      <w:r w:rsidR="00E52359" w:rsidRPr="003F301B">
        <w:rPr>
          <w:color w:val="000000" w:themeColor="text1"/>
          <w:szCs w:val="24"/>
        </w:rPr>
        <w:t xml:space="preserve"> </w:t>
      </w:r>
      <w:r w:rsidR="003D79D4">
        <w:rPr>
          <w:color w:val="000000" w:themeColor="text1"/>
          <w:szCs w:val="24"/>
        </w:rPr>
        <w:t>–</w:t>
      </w:r>
      <w:r w:rsidR="00E52359" w:rsidRPr="003F301B">
        <w:rPr>
          <w:color w:val="000000" w:themeColor="text1"/>
          <w:szCs w:val="24"/>
        </w:rPr>
        <w:t xml:space="preserve"> </w:t>
      </w:r>
      <w:r w:rsidR="00FF5CA2" w:rsidRPr="003D79D4">
        <w:rPr>
          <w:szCs w:val="24"/>
        </w:rPr>
        <w:t xml:space="preserve">промывочно-пропарочная станция </w:t>
      </w:r>
      <w:r w:rsidR="00DF2096" w:rsidRPr="003D79D4">
        <w:rPr>
          <w:szCs w:val="24"/>
        </w:rPr>
        <w:t xml:space="preserve">Нижегородского </w:t>
      </w:r>
      <w:r w:rsidR="00FF5CA2" w:rsidRPr="003D79D4">
        <w:rPr>
          <w:szCs w:val="24"/>
        </w:rPr>
        <w:t xml:space="preserve">филиала АО «ПГК», расположенная по адресу: </w:t>
      </w:r>
      <w:r w:rsidR="00DF2096" w:rsidRPr="003D79D4">
        <w:rPr>
          <w:szCs w:val="24"/>
        </w:rPr>
        <w:t xml:space="preserve">607650, Нижегородская область, г. Кстово, Промзона, ППС Зелецино. </w:t>
      </w:r>
    </w:p>
    <w:p w14:paraId="72D4A18A" w14:textId="72213533" w:rsidR="00AD44E8" w:rsidRPr="002847CF" w:rsidRDefault="000C0961" w:rsidP="00D33762">
      <w:pPr>
        <w:widowControl/>
        <w:overflowPunct/>
        <w:autoSpaceDE/>
        <w:autoSpaceDN/>
        <w:adjustRightInd/>
        <w:spacing w:before="0" w:after="120"/>
        <w:ind w:left="284" w:firstLine="425"/>
        <w:rPr>
          <w:szCs w:val="24"/>
        </w:rPr>
      </w:pPr>
      <w:r w:rsidRPr="009246F3">
        <w:rPr>
          <w:b/>
          <w:szCs w:val="24"/>
        </w:rPr>
        <w:lastRenderedPageBreak/>
        <w:t>Акт на дополнительные работы</w:t>
      </w:r>
      <w:r w:rsidRPr="009246F3">
        <w:rPr>
          <w:szCs w:val="24"/>
        </w:rPr>
        <w:t xml:space="preserve"> – акт, который составляется Сторонами, в случае </w:t>
      </w:r>
      <w:r w:rsidRPr="005A1247">
        <w:rPr>
          <w:szCs w:val="24"/>
        </w:rPr>
        <w:t>изменения</w:t>
      </w:r>
      <w:r w:rsidR="00DF2096">
        <w:rPr>
          <w:szCs w:val="24"/>
        </w:rPr>
        <w:t xml:space="preserve"> объемов Работ по Договору на основании сопоставительной ведомости </w:t>
      </w:r>
      <w:r w:rsidR="00AB5EF9">
        <w:rPr>
          <w:szCs w:val="24"/>
        </w:rPr>
        <w:t>(</w:t>
      </w:r>
      <w:r w:rsidR="003D79D4" w:rsidRPr="00AB5EF9">
        <w:rPr>
          <w:szCs w:val="24"/>
        </w:rPr>
        <w:t>Приложение </w:t>
      </w:r>
      <w:r w:rsidR="00DF2096" w:rsidRPr="00AB5EF9">
        <w:rPr>
          <w:szCs w:val="24"/>
        </w:rPr>
        <w:t xml:space="preserve">№ </w:t>
      </w:r>
      <w:r w:rsidR="00BD4DEE" w:rsidRPr="00AB5EF9">
        <w:rPr>
          <w:szCs w:val="24"/>
        </w:rPr>
        <w:t>9</w:t>
      </w:r>
      <w:r w:rsidR="00AB5EF9" w:rsidRPr="00AB5EF9">
        <w:rPr>
          <w:szCs w:val="24"/>
        </w:rPr>
        <w:t>.1</w:t>
      </w:r>
      <w:r w:rsidR="00BD4DEE">
        <w:rPr>
          <w:szCs w:val="24"/>
        </w:rPr>
        <w:t>)</w:t>
      </w:r>
      <w:r w:rsidR="003D79D4">
        <w:rPr>
          <w:szCs w:val="24"/>
        </w:rPr>
        <w:t>.</w:t>
      </w:r>
    </w:p>
    <w:p w14:paraId="62462258" w14:textId="77777777" w:rsidR="000C0961" w:rsidRPr="005A1247" w:rsidRDefault="000C0961" w:rsidP="00D33762">
      <w:pPr>
        <w:widowControl/>
        <w:overflowPunct/>
        <w:autoSpaceDE/>
        <w:autoSpaceDN/>
        <w:adjustRightInd/>
        <w:spacing w:before="0" w:after="120"/>
        <w:ind w:left="284" w:firstLine="425"/>
        <w:rPr>
          <w:szCs w:val="24"/>
        </w:rPr>
      </w:pPr>
      <w:r w:rsidRPr="00DE4F2B">
        <w:rPr>
          <w:b/>
          <w:szCs w:val="24"/>
        </w:rPr>
        <w:t>Рабочая документация</w:t>
      </w:r>
      <w:r w:rsidRPr="00DE4F2B">
        <w:rPr>
          <w:szCs w:val="24"/>
        </w:rPr>
        <w:t xml:space="preserve"> – совокупность текстовых и графических документов,</w:t>
      </w:r>
      <w:r w:rsidR="00E52359" w:rsidRPr="00DF7811">
        <w:rPr>
          <w:color w:val="FF0000"/>
          <w:szCs w:val="24"/>
        </w:rPr>
        <w:t xml:space="preserve"> </w:t>
      </w:r>
      <w:r w:rsidR="00E52359" w:rsidRPr="00441890">
        <w:rPr>
          <w:color w:val="000000" w:themeColor="text1"/>
          <w:szCs w:val="24"/>
        </w:rPr>
        <w:t xml:space="preserve">утвержденных Заказчиком «в производство работ», передаваемых Заказчиком </w:t>
      </w:r>
      <w:r w:rsidR="00DF7811" w:rsidRPr="00441890">
        <w:rPr>
          <w:color w:val="000000" w:themeColor="text1"/>
          <w:szCs w:val="24"/>
        </w:rPr>
        <w:t>подрядчику для</w:t>
      </w:r>
      <w:r w:rsidR="00E52359" w:rsidRPr="00441890">
        <w:rPr>
          <w:color w:val="000000" w:themeColor="text1"/>
          <w:szCs w:val="24"/>
        </w:rPr>
        <w:t xml:space="preserve"> выполнения </w:t>
      </w:r>
      <w:r w:rsidR="00DF7811" w:rsidRPr="00441890">
        <w:rPr>
          <w:color w:val="000000" w:themeColor="text1"/>
          <w:szCs w:val="24"/>
        </w:rPr>
        <w:t>работ обеспечивающих</w:t>
      </w:r>
      <w:r w:rsidRPr="00441890">
        <w:rPr>
          <w:color w:val="000000" w:themeColor="text1"/>
          <w:szCs w:val="24"/>
        </w:rPr>
        <w:t xml:space="preserve"> реализацию принятых в утвержденной проектной документации </w:t>
      </w:r>
      <w:r w:rsidRPr="005A1247">
        <w:rPr>
          <w:szCs w:val="24"/>
        </w:rPr>
        <w:t xml:space="preserve">технических 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 состав рабочей документации входят основные комплекты рабочих чертежей, спецификации оборудования, изделий и материалов, сметы, другие прилагаемые документы, разработанные в дополнение к рабочим чертежам основного комплекта. </w:t>
      </w:r>
    </w:p>
    <w:p w14:paraId="62ED88B1" w14:textId="5179C0E7" w:rsidR="00DF2096" w:rsidRDefault="000C0961" w:rsidP="00D33762">
      <w:pPr>
        <w:pStyle w:val="afb"/>
        <w:spacing w:after="120"/>
        <w:ind w:left="284" w:firstLine="425"/>
        <w:jc w:val="both"/>
        <w:rPr>
          <w:rFonts w:ascii="Times New Roman" w:hAnsi="Times New Roman"/>
          <w:sz w:val="24"/>
          <w:szCs w:val="24"/>
          <w:lang w:val="ru-RU" w:eastAsia="ru-RU"/>
        </w:rPr>
      </w:pPr>
      <w:r w:rsidRPr="003D79D4">
        <w:rPr>
          <w:rFonts w:ascii="Times New Roman" w:hAnsi="Times New Roman"/>
          <w:b/>
          <w:sz w:val="24"/>
          <w:szCs w:val="24"/>
          <w:lang w:val="ru-RU" w:eastAsia="ru-RU"/>
        </w:rPr>
        <w:t>Исполнительная документация –</w:t>
      </w:r>
      <w:r w:rsidRPr="00DF2096">
        <w:rPr>
          <w:b/>
          <w:szCs w:val="24"/>
          <w:lang w:val="ru-RU"/>
        </w:rPr>
        <w:t xml:space="preserve"> </w:t>
      </w:r>
      <w:r w:rsidRPr="00DF2096">
        <w:rPr>
          <w:rFonts w:ascii="Times New Roman" w:hAnsi="Times New Roman"/>
          <w:sz w:val="24"/>
          <w:szCs w:val="24"/>
          <w:lang w:val="ru-RU" w:eastAsia="ru-RU"/>
        </w:rPr>
        <w:t xml:space="preserve">комплект текстовых и графических материалов, выполняемых Подрядчиком, отражающих фактическое исполнение проектных решений по мере завершения определенных в проектной документации Работ по Договору, которая выполнена в соответствии с требованиями </w:t>
      </w:r>
      <w:r w:rsidR="00DF2096" w:rsidRPr="00DF2096">
        <w:rPr>
          <w:rFonts w:ascii="Times New Roman" w:hAnsi="Times New Roman"/>
          <w:sz w:val="24"/>
          <w:szCs w:val="24"/>
          <w:lang w:val="ru-RU" w:eastAsia="ru-RU"/>
        </w:rPr>
        <w:t>Приказа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1F164E64" w14:textId="79523CA5" w:rsidR="000C0961" w:rsidRDefault="000C0961" w:rsidP="00D33762">
      <w:pPr>
        <w:widowControl/>
        <w:overflowPunct/>
        <w:spacing w:before="0" w:after="120"/>
        <w:ind w:left="284" w:firstLine="425"/>
        <w:rPr>
          <w:szCs w:val="24"/>
        </w:rPr>
      </w:pPr>
      <w:r w:rsidRPr="005A1247">
        <w:rPr>
          <w:b/>
          <w:szCs w:val="24"/>
        </w:rPr>
        <w:t xml:space="preserve">Нормативная документация – </w:t>
      </w:r>
      <w:r w:rsidRPr="005A1247">
        <w:rPr>
          <w:szCs w:val="24"/>
        </w:rPr>
        <w:t xml:space="preserve">государственные стандарты - ГОСТы, Строительные Нормы и Правила - СНиП, противопожарные, санитарные требования и другие законодательные акты Российской Федерации, регулирующие строительную деятельность и действующие на момент подписания Договора. При изменениях в Нормативной документации, произошедших после подписания Договора и до подписания Акта рабочей комиссии о завершении </w:t>
      </w:r>
      <w:r>
        <w:rPr>
          <w:szCs w:val="24"/>
        </w:rPr>
        <w:t>Р</w:t>
      </w:r>
      <w:r w:rsidRPr="005A1247">
        <w:rPr>
          <w:szCs w:val="24"/>
        </w:rPr>
        <w:t xml:space="preserve">абот по </w:t>
      </w:r>
      <w:r>
        <w:rPr>
          <w:szCs w:val="24"/>
        </w:rPr>
        <w:t>Д</w:t>
      </w:r>
      <w:r w:rsidRPr="005A1247">
        <w:rPr>
          <w:szCs w:val="24"/>
        </w:rPr>
        <w:t>оговору, повлекших изменение сроков и/или стоимости Работ, условия Договора уточняются дополнительным соглашением.</w:t>
      </w:r>
    </w:p>
    <w:p w14:paraId="35CA15D7" w14:textId="77777777" w:rsidR="00B05C12" w:rsidRPr="00441890" w:rsidRDefault="00B05C12" w:rsidP="00D33762">
      <w:pPr>
        <w:widowControl/>
        <w:overflowPunct/>
        <w:spacing w:before="0" w:after="120"/>
        <w:ind w:left="284" w:firstLine="425"/>
        <w:rPr>
          <w:color w:val="000000" w:themeColor="text1"/>
          <w:szCs w:val="24"/>
          <w:lang w:eastAsia="en-US"/>
        </w:rPr>
      </w:pPr>
      <w:r w:rsidRPr="00441890">
        <w:rPr>
          <w:b/>
          <w:color w:val="000000" w:themeColor="text1"/>
          <w:szCs w:val="24"/>
        </w:rPr>
        <w:t>Заявка на изменения</w:t>
      </w:r>
      <w:r w:rsidRPr="00441890">
        <w:rPr>
          <w:color w:val="000000" w:themeColor="text1"/>
          <w:szCs w:val="24"/>
        </w:rPr>
        <w:t xml:space="preserve"> -  письменная заявка Подрядчика или Заказчика, </w:t>
      </w:r>
      <w:r w:rsidRPr="00441890">
        <w:rPr>
          <w:color w:val="000000" w:themeColor="text1"/>
          <w:szCs w:val="24"/>
          <w:lang w:eastAsia="en-US"/>
        </w:rPr>
        <w:t>касающаяся в том числе изменения материалов и/или оборудования, подписанных уполномоченными представителями Сторон с указанием обоснования и последствия предлагаемых изменений.</w:t>
      </w:r>
    </w:p>
    <w:p w14:paraId="6A3D5403" w14:textId="77777777" w:rsidR="000C0961" w:rsidRPr="005A1247" w:rsidRDefault="000C0961" w:rsidP="00D33762">
      <w:pPr>
        <w:widowControl/>
        <w:overflowPunct/>
        <w:autoSpaceDE/>
        <w:autoSpaceDN/>
        <w:adjustRightInd/>
        <w:spacing w:before="0" w:after="120"/>
        <w:ind w:left="284" w:firstLine="424"/>
        <w:jc w:val="center"/>
        <w:rPr>
          <w:b/>
          <w:szCs w:val="24"/>
          <w:lang w:eastAsia="en-US"/>
        </w:rPr>
      </w:pPr>
      <w:r w:rsidRPr="005A1247">
        <w:rPr>
          <w:b/>
          <w:szCs w:val="24"/>
          <w:lang w:eastAsia="en-US"/>
        </w:rPr>
        <w:t>2. Предмет Договора</w:t>
      </w:r>
    </w:p>
    <w:p w14:paraId="03B063CE" w14:textId="77777777" w:rsidR="00013D71" w:rsidRDefault="000C0961" w:rsidP="00D33762">
      <w:pPr>
        <w:spacing w:before="0" w:after="120"/>
        <w:ind w:left="284" w:firstLine="424"/>
        <w:rPr>
          <w:szCs w:val="24"/>
        </w:rPr>
      </w:pPr>
      <w:r w:rsidRPr="00372389">
        <w:rPr>
          <w:color w:val="000000" w:themeColor="text1"/>
          <w:szCs w:val="24"/>
        </w:rPr>
        <w:t xml:space="preserve">2.1. Подрядчик по </w:t>
      </w:r>
      <w:r w:rsidR="0020005F" w:rsidRPr="00372389">
        <w:rPr>
          <w:color w:val="000000" w:themeColor="text1"/>
          <w:szCs w:val="24"/>
        </w:rPr>
        <w:t xml:space="preserve">Техническому </w:t>
      </w:r>
      <w:r w:rsidR="000C1172" w:rsidRPr="00372389">
        <w:rPr>
          <w:color w:val="000000" w:themeColor="text1"/>
          <w:szCs w:val="24"/>
        </w:rPr>
        <w:t>заданию Заказчика</w:t>
      </w:r>
      <w:r w:rsidRPr="00372389">
        <w:rPr>
          <w:color w:val="000000" w:themeColor="text1"/>
          <w:szCs w:val="24"/>
        </w:rPr>
        <w:t>,</w:t>
      </w:r>
      <w:r w:rsidR="0020005F" w:rsidRPr="00372389">
        <w:rPr>
          <w:color w:val="000000" w:themeColor="text1"/>
          <w:szCs w:val="24"/>
        </w:rPr>
        <w:t xml:space="preserve"> согласно </w:t>
      </w:r>
      <w:r w:rsidR="0020005F" w:rsidRPr="00AB5EF9">
        <w:rPr>
          <w:szCs w:val="24"/>
        </w:rPr>
        <w:t xml:space="preserve">Приложению № 1 </w:t>
      </w:r>
      <w:r w:rsidR="0020005F" w:rsidRPr="00372389">
        <w:rPr>
          <w:color w:val="000000" w:themeColor="text1"/>
          <w:szCs w:val="24"/>
        </w:rPr>
        <w:t xml:space="preserve">к </w:t>
      </w:r>
      <w:r w:rsidR="00DF4537" w:rsidRPr="00372389">
        <w:rPr>
          <w:color w:val="000000" w:themeColor="text1"/>
          <w:szCs w:val="24"/>
        </w:rPr>
        <w:t>Договору, обязуется</w:t>
      </w:r>
      <w:r w:rsidRPr="00372389">
        <w:rPr>
          <w:color w:val="000000" w:themeColor="text1"/>
          <w:szCs w:val="24"/>
        </w:rPr>
        <w:t xml:space="preserve"> выполнить в соответствии с условиями Договора </w:t>
      </w:r>
      <w:r w:rsidR="00BD4DEE" w:rsidRPr="00BA578B">
        <w:rPr>
          <w:b/>
          <w:szCs w:val="24"/>
        </w:rPr>
        <w:t>Капитальный ремонт зданий и сооружений ППС «Зелецино» Нижегородского филиала АО «ПГК</w:t>
      </w:r>
      <w:r w:rsidR="00BD4DEE">
        <w:rPr>
          <w:szCs w:val="24"/>
        </w:rPr>
        <w:t>.</w:t>
      </w:r>
      <w:r w:rsidR="00BD4DEE" w:rsidRPr="00372389">
        <w:rPr>
          <w:color w:val="000000" w:themeColor="text1"/>
          <w:szCs w:val="24"/>
        </w:rPr>
        <w:t xml:space="preserve"> </w:t>
      </w:r>
      <w:r w:rsidR="00FB1692" w:rsidRPr="00372389">
        <w:rPr>
          <w:color w:val="000000" w:themeColor="text1"/>
          <w:szCs w:val="24"/>
        </w:rPr>
        <w:t xml:space="preserve">(далее Работы) </w:t>
      </w:r>
      <w:r w:rsidR="00AC4562" w:rsidRPr="00372389">
        <w:rPr>
          <w:color w:val="000000" w:themeColor="text1"/>
          <w:szCs w:val="24"/>
        </w:rPr>
        <w:t>по объек</w:t>
      </w:r>
      <w:r w:rsidR="002847CF">
        <w:rPr>
          <w:color w:val="000000" w:themeColor="text1"/>
          <w:szCs w:val="24"/>
        </w:rPr>
        <w:t>т</w:t>
      </w:r>
      <w:r w:rsidR="00AB5EF9">
        <w:rPr>
          <w:color w:val="000000" w:themeColor="text1"/>
          <w:szCs w:val="24"/>
        </w:rPr>
        <w:t>у</w:t>
      </w:r>
      <w:r w:rsidR="002847CF">
        <w:rPr>
          <w:color w:val="000000" w:themeColor="text1"/>
          <w:szCs w:val="24"/>
        </w:rPr>
        <w:t>:</w:t>
      </w:r>
      <w:r w:rsidR="00EE09DC" w:rsidRPr="00EE09DC">
        <w:rPr>
          <w:szCs w:val="24"/>
        </w:rPr>
        <w:t xml:space="preserve"> </w:t>
      </w:r>
    </w:p>
    <w:p w14:paraId="389F386F" w14:textId="67168125" w:rsidR="005B4A95" w:rsidRDefault="00013D71" w:rsidP="00D33762">
      <w:pPr>
        <w:spacing w:before="0" w:after="120"/>
        <w:ind w:left="284" w:firstLine="424"/>
        <w:rPr>
          <w:szCs w:val="24"/>
        </w:rPr>
      </w:pPr>
      <w:r>
        <w:rPr>
          <w:szCs w:val="24"/>
        </w:rPr>
        <w:t xml:space="preserve">(Указать объект) </w:t>
      </w:r>
      <w:r w:rsidR="00BD4DEE">
        <w:rPr>
          <w:szCs w:val="24"/>
        </w:rPr>
        <w:t xml:space="preserve"> </w:t>
      </w:r>
      <w:r w:rsidR="00BD4DEE" w:rsidRPr="00BD4DEE">
        <w:rPr>
          <w:szCs w:val="24"/>
        </w:rPr>
        <w:t xml:space="preserve"> </w:t>
      </w:r>
    </w:p>
    <w:p w14:paraId="4B268AB2" w14:textId="49001D75" w:rsidR="00ED73F2" w:rsidRPr="00BD4DEE" w:rsidRDefault="00013D71" w:rsidP="00D33762">
      <w:pPr>
        <w:spacing w:before="0" w:after="120"/>
        <w:ind w:left="284" w:firstLine="424"/>
        <w:rPr>
          <w:rFonts w:ascii="Arial" w:hAnsi="Arial" w:cs="Arial"/>
          <w:sz w:val="22"/>
          <w:szCs w:val="22"/>
        </w:rPr>
      </w:pPr>
      <w:r w:rsidRPr="00FE7177">
        <w:rPr>
          <w:color w:val="000000" w:themeColor="text1"/>
          <w:szCs w:val="24"/>
        </w:rPr>
        <w:t xml:space="preserve"> </w:t>
      </w:r>
      <w:r w:rsidR="000C0961" w:rsidRPr="00FE7177">
        <w:rPr>
          <w:color w:val="000000" w:themeColor="text1"/>
          <w:szCs w:val="24"/>
        </w:rPr>
        <w:t>(далее – «Объект») и сдать результат Работ Заказчику, а Заказчик обязуется в порядке и на условиях, предусмотренных Договором, принять результат Работ и оплатить его.</w:t>
      </w:r>
      <w:r w:rsidR="002847CF">
        <w:rPr>
          <w:color w:val="000000" w:themeColor="text1"/>
          <w:szCs w:val="24"/>
        </w:rPr>
        <w:t xml:space="preserve"> </w:t>
      </w:r>
      <w:r w:rsidR="00ED73F2">
        <w:rPr>
          <w:color w:val="000000" w:themeColor="text1"/>
          <w:szCs w:val="24"/>
        </w:rPr>
        <w:t>Все работы осуществляются с применением материалов Подрядчика.</w:t>
      </w:r>
    </w:p>
    <w:p w14:paraId="20A39A6B" w14:textId="0E8C9D24" w:rsidR="000C0961" w:rsidRDefault="000C0961" w:rsidP="00D33762">
      <w:pPr>
        <w:widowControl/>
        <w:overflowPunct/>
        <w:autoSpaceDE/>
        <w:autoSpaceDN/>
        <w:adjustRightInd/>
        <w:spacing w:before="0" w:after="120"/>
        <w:ind w:left="284" w:firstLine="424"/>
        <w:rPr>
          <w:szCs w:val="24"/>
        </w:rPr>
      </w:pPr>
      <w:bookmarkStart w:id="0" w:name="OLE_LINK1"/>
      <w:bookmarkStart w:id="1" w:name="OLE_LINK2"/>
      <w:r w:rsidRPr="000525BA">
        <w:rPr>
          <w:color w:val="000000" w:themeColor="text1"/>
          <w:szCs w:val="24"/>
        </w:rPr>
        <w:t xml:space="preserve">2.2. Виды, объем, содержание Работ определены </w:t>
      </w:r>
      <w:r w:rsidR="0020005F">
        <w:rPr>
          <w:color w:val="000000" w:themeColor="text1"/>
          <w:szCs w:val="24"/>
        </w:rPr>
        <w:t>в Техническом задании на выполнение работ</w:t>
      </w:r>
      <w:r w:rsidR="000525BA">
        <w:rPr>
          <w:szCs w:val="24"/>
        </w:rPr>
        <w:t xml:space="preserve"> (</w:t>
      </w:r>
      <w:r w:rsidR="000525BA" w:rsidRPr="00AB5EF9">
        <w:rPr>
          <w:szCs w:val="24"/>
        </w:rPr>
        <w:t>Приложение №</w:t>
      </w:r>
      <w:r w:rsidR="003D79D4" w:rsidRPr="00AB5EF9">
        <w:rPr>
          <w:szCs w:val="24"/>
        </w:rPr>
        <w:t> </w:t>
      </w:r>
      <w:r w:rsidR="000525BA" w:rsidRPr="00AB5EF9">
        <w:rPr>
          <w:szCs w:val="24"/>
        </w:rPr>
        <w:t>1)</w:t>
      </w:r>
      <w:r w:rsidRPr="00AB5EF9">
        <w:rPr>
          <w:szCs w:val="24"/>
        </w:rPr>
        <w:t xml:space="preserve">, </w:t>
      </w:r>
      <w:r w:rsidRPr="005A1247">
        <w:rPr>
          <w:szCs w:val="24"/>
        </w:rPr>
        <w:t>которое</w:t>
      </w:r>
      <w:r w:rsidR="002F366D" w:rsidRPr="00BA578B">
        <w:rPr>
          <w:szCs w:val="24"/>
        </w:rPr>
        <w:t xml:space="preserve"> </w:t>
      </w:r>
      <w:r w:rsidRPr="005A1247">
        <w:rPr>
          <w:szCs w:val="24"/>
        </w:rPr>
        <w:t xml:space="preserve">прилагается к Договору и является его неотъемлемой частью. </w:t>
      </w:r>
      <w:bookmarkEnd w:id="0"/>
      <w:bookmarkEnd w:id="1"/>
    </w:p>
    <w:p w14:paraId="3F67C6D9" w14:textId="77777777" w:rsidR="0007184D" w:rsidRPr="0007184D" w:rsidRDefault="0007184D" w:rsidP="00D33762">
      <w:pPr>
        <w:widowControl/>
        <w:overflowPunct/>
        <w:autoSpaceDE/>
        <w:autoSpaceDN/>
        <w:adjustRightInd/>
        <w:spacing w:before="0" w:after="120"/>
        <w:ind w:left="284" w:firstLine="424"/>
        <w:rPr>
          <w:szCs w:val="24"/>
        </w:rPr>
      </w:pPr>
      <w:r>
        <w:rPr>
          <w:szCs w:val="24"/>
        </w:rPr>
        <w:t xml:space="preserve">2.3. </w:t>
      </w:r>
      <w:r w:rsidR="009310F7">
        <w:rPr>
          <w:szCs w:val="24"/>
        </w:rPr>
        <w:t xml:space="preserve">Подрядчик при выполнении работ должен </w:t>
      </w:r>
      <w:r w:rsidR="00394D77">
        <w:rPr>
          <w:szCs w:val="24"/>
        </w:rPr>
        <w:t xml:space="preserve">руководствоваться и </w:t>
      </w:r>
      <w:r w:rsidRPr="0007184D">
        <w:rPr>
          <w:szCs w:val="24"/>
        </w:rPr>
        <w:t>применя</w:t>
      </w:r>
      <w:r w:rsidR="00394D77">
        <w:rPr>
          <w:szCs w:val="24"/>
        </w:rPr>
        <w:t>ть</w:t>
      </w:r>
      <w:r w:rsidR="009310F7">
        <w:rPr>
          <w:szCs w:val="24"/>
        </w:rPr>
        <w:t xml:space="preserve"> </w:t>
      </w:r>
      <w:r w:rsidRPr="0007184D">
        <w:rPr>
          <w:szCs w:val="24"/>
        </w:rPr>
        <w:t xml:space="preserve">стандарты на процессы выполнения работ по строительству, реконструкции и капитальному ремонту объектов капитального строительства АО «ПГК», утвержденные Ассоциацией «Национальное объединение строителей»: </w:t>
      </w:r>
    </w:p>
    <w:p w14:paraId="0B4453B8" w14:textId="77777777" w:rsidR="0007184D" w:rsidRPr="0007184D" w:rsidRDefault="0007184D" w:rsidP="00D33762">
      <w:pPr>
        <w:spacing w:before="0"/>
        <w:ind w:left="284" w:firstLine="425"/>
      </w:pPr>
      <w:r w:rsidRPr="0007184D">
        <w:t xml:space="preserve">1. СТО НОСТРОЙ 2.33.86-2013 Организация строительного производства. Промышленное строительство. Реконструкция зданий и сооружений </w:t>
      </w:r>
    </w:p>
    <w:p w14:paraId="574C6800" w14:textId="77777777" w:rsidR="0007184D" w:rsidRPr="0007184D" w:rsidRDefault="0007184D" w:rsidP="00D33762">
      <w:pPr>
        <w:spacing w:before="0"/>
        <w:ind w:left="284" w:firstLine="425"/>
      </w:pPr>
      <w:r w:rsidRPr="0007184D">
        <w:t xml:space="preserve">2. СТО НОСТРОЙ 2.33.53-2011 Организация строительного производства. Снос </w:t>
      </w:r>
      <w:r w:rsidRPr="0007184D">
        <w:lastRenderedPageBreak/>
        <w:t>(демонтаж) зданий и сооружений.</w:t>
      </w:r>
    </w:p>
    <w:p w14:paraId="293E9DA5" w14:textId="77777777" w:rsidR="0007184D" w:rsidRPr="0007184D" w:rsidRDefault="0007184D" w:rsidP="00D33762">
      <w:pPr>
        <w:spacing w:before="0"/>
        <w:ind w:left="284" w:firstLine="425"/>
      </w:pPr>
      <w:r w:rsidRPr="0007184D">
        <w:t>3. СТО НОСТРОЙ 2.33.52-2011 Организация строительного производства. Организация строительной площадки. Новое строительство.</w:t>
      </w:r>
    </w:p>
    <w:p w14:paraId="62328E05" w14:textId="77777777" w:rsidR="0007184D" w:rsidRDefault="0007184D" w:rsidP="00D33762">
      <w:pPr>
        <w:spacing w:before="0" w:after="120"/>
        <w:ind w:left="284" w:firstLine="424"/>
      </w:pPr>
      <w:r w:rsidRPr="0007184D">
        <w:t>4. СТО НОСТРОЙ 2.33.51-2011 Организация строительного производства. Подготовка и производство строительных и монтажных работ.</w:t>
      </w:r>
    </w:p>
    <w:p w14:paraId="487F2FCE" w14:textId="77777777" w:rsidR="008D3637" w:rsidRPr="008D3637" w:rsidRDefault="008D3637" w:rsidP="00D33762">
      <w:pPr>
        <w:pStyle w:val="110"/>
        <w:keepNext w:val="0"/>
        <w:autoSpaceDE/>
        <w:spacing w:after="120"/>
        <w:ind w:left="284" w:firstLine="424"/>
        <w:jc w:val="both"/>
        <w:rPr>
          <w:sz w:val="24"/>
          <w:szCs w:val="20"/>
        </w:rPr>
      </w:pPr>
      <w:r w:rsidRPr="008D3637">
        <w:rPr>
          <w:sz w:val="24"/>
          <w:szCs w:val="20"/>
        </w:rPr>
        <w:t>2.4. Результаты выполненных работ должны соответствовать:</w:t>
      </w:r>
    </w:p>
    <w:p w14:paraId="5259D172" w14:textId="77777777" w:rsidR="008D3637" w:rsidRPr="008D3637" w:rsidRDefault="008D3637" w:rsidP="00D33762">
      <w:pPr>
        <w:pStyle w:val="110"/>
        <w:keepNext w:val="0"/>
        <w:widowControl w:val="0"/>
        <w:overflowPunct w:val="0"/>
        <w:adjustRightInd w:val="0"/>
        <w:ind w:left="284" w:firstLine="425"/>
        <w:jc w:val="both"/>
        <w:rPr>
          <w:sz w:val="24"/>
          <w:szCs w:val="20"/>
        </w:rPr>
      </w:pPr>
      <w:r w:rsidRPr="008D3637">
        <w:rPr>
          <w:sz w:val="24"/>
          <w:szCs w:val="20"/>
        </w:rPr>
        <w:t>- требованиям законов РФ, технических регламентов, нормативных документов и иных нормативно-правовых актов, регулирующих Строительную деятельность;</w:t>
      </w:r>
    </w:p>
    <w:p w14:paraId="5AC4D38F" w14:textId="77777777" w:rsidR="008D3637" w:rsidRDefault="008D3637" w:rsidP="00D33762">
      <w:pPr>
        <w:pStyle w:val="110"/>
        <w:keepNext w:val="0"/>
        <w:autoSpaceDE/>
        <w:spacing w:after="120"/>
        <w:ind w:left="284" w:firstLine="424"/>
        <w:jc w:val="both"/>
        <w:rPr>
          <w:sz w:val="24"/>
          <w:szCs w:val="20"/>
        </w:rPr>
      </w:pPr>
      <w:r w:rsidRPr="008D3637">
        <w:rPr>
          <w:sz w:val="24"/>
          <w:szCs w:val="20"/>
        </w:rPr>
        <w:t>- требованиям проектной и рабочей документации</w:t>
      </w:r>
      <w:r>
        <w:rPr>
          <w:sz w:val="24"/>
          <w:szCs w:val="20"/>
        </w:rPr>
        <w:t>.</w:t>
      </w:r>
    </w:p>
    <w:p w14:paraId="12987D98" w14:textId="77777777" w:rsidR="000C0961" w:rsidRPr="005A1247" w:rsidRDefault="000C0961" w:rsidP="00D33762">
      <w:pPr>
        <w:widowControl/>
        <w:overflowPunct/>
        <w:autoSpaceDE/>
        <w:autoSpaceDN/>
        <w:adjustRightInd/>
        <w:spacing w:before="0" w:after="120"/>
        <w:ind w:left="284" w:firstLine="424"/>
        <w:jc w:val="center"/>
        <w:rPr>
          <w:b/>
          <w:szCs w:val="24"/>
          <w:lang w:eastAsia="en-US"/>
        </w:rPr>
      </w:pPr>
      <w:r w:rsidRPr="005A1247">
        <w:rPr>
          <w:b/>
          <w:szCs w:val="24"/>
          <w:lang w:eastAsia="en-US"/>
        </w:rPr>
        <w:t>3.</w:t>
      </w:r>
      <w:r>
        <w:rPr>
          <w:b/>
          <w:szCs w:val="24"/>
          <w:lang w:eastAsia="en-US"/>
        </w:rPr>
        <w:t xml:space="preserve"> </w:t>
      </w:r>
      <w:r w:rsidRPr="005A1247">
        <w:rPr>
          <w:b/>
          <w:szCs w:val="24"/>
          <w:lang w:eastAsia="en-US"/>
        </w:rPr>
        <w:t>Стоимость Работ и порядок расчетов</w:t>
      </w:r>
    </w:p>
    <w:p w14:paraId="2F68AFF6" w14:textId="04356115" w:rsidR="000C0961" w:rsidRPr="00142B6C" w:rsidRDefault="000C0961" w:rsidP="00D33762">
      <w:pPr>
        <w:widowControl/>
        <w:overflowPunct/>
        <w:autoSpaceDE/>
        <w:autoSpaceDN/>
        <w:adjustRightInd/>
        <w:spacing w:before="0" w:after="120"/>
        <w:ind w:left="284" w:firstLine="424"/>
        <w:rPr>
          <w:szCs w:val="24"/>
          <w:lang w:eastAsia="en-US"/>
        </w:rPr>
      </w:pPr>
      <w:r w:rsidRPr="00142B6C">
        <w:rPr>
          <w:szCs w:val="24"/>
          <w:lang w:eastAsia="en-US"/>
        </w:rPr>
        <w:t>3</w:t>
      </w:r>
      <w:r w:rsidR="00A12F85" w:rsidRPr="00142B6C">
        <w:rPr>
          <w:szCs w:val="24"/>
          <w:lang w:eastAsia="en-US"/>
        </w:rPr>
        <w:t xml:space="preserve">.1. Стоимость Работ по Договору </w:t>
      </w:r>
      <w:r w:rsidR="00013D71">
        <w:rPr>
          <w:szCs w:val="24"/>
          <w:lang w:eastAsia="en-US"/>
        </w:rPr>
        <w:t>составляет ______</w:t>
      </w:r>
      <w:r w:rsidR="00F52DFC" w:rsidRPr="00142B6C">
        <w:rPr>
          <w:b/>
          <w:szCs w:val="24"/>
          <w:lang w:eastAsia="en-US"/>
        </w:rPr>
        <w:t xml:space="preserve"> </w:t>
      </w:r>
      <w:r w:rsidR="00F52DFC" w:rsidRPr="00142B6C">
        <w:rPr>
          <w:szCs w:val="24"/>
          <w:lang w:eastAsia="en-US"/>
        </w:rPr>
        <w:t>(</w:t>
      </w:r>
      <w:r w:rsidR="00013D71">
        <w:rPr>
          <w:szCs w:val="24"/>
          <w:lang w:eastAsia="en-US"/>
        </w:rPr>
        <w:t>)</w:t>
      </w:r>
      <w:r w:rsidR="00F52DFC" w:rsidRPr="00142B6C">
        <w:rPr>
          <w:szCs w:val="24"/>
          <w:lang w:eastAsia="en-US"/>
        </w:rPr>
        <w:t xml:space="preserve">) </w:t>
      </w:r>
      <w:r w:rsidR="00F52DFC" w:rsidRPr="00142B6C">
        <w:rPr>
          <w:b/>
          <w:szCs w:val="24"/>
          <w:lang w:eastAsia="en-US"/>
        </w:rPr>
        <w:t>руб</w:t>
      </w:r>
      <w:r w:rsidR="003D79D4" w:rsidRPr="00142B6C">
        <w:rPr>
          <w:b/>
          <w:szCs w:val="24"/>
          <w:lang w:eastAsia="en-US"/>
        </w:rPr>
        <w:t>лей</w:t>
      </w:r>
      <w:r w:rsidR="00F52DFC" w:rsidRPr="00142B6C">
        <w:rPr>
          <w:szCs w:val="24"/>
          <w:lang w:eastAsia="en-US"/>
        </w:rPr>
        <w:t xml:space="preserve"> </w:t>
      </w:r>
      <w:r w:rsidR="00013D71">
        <w:rPr>
          <w:b/>
          <w:szCs w:val="24"/>
          <w:lang w:eastAsia="en-US"/>
        </w:rPr>
        <w:t xml:space="preserve"> </w:t>
      </w:r>
      <w:r w:rsidR="00F52DFC" w:rsidRPr="00142B6C">
        <w:rPr>
          <w:b/>
          <w:szCs w:val="24"/>
          <w:lang w:eastAsia="en-US"/>
        </w:rPr>
        <w:t xml:space="preserve"> коп</w:t>
      </w:r>
      <w:r w:rsidR="003D79D4" w:rsidRPr="00142B6C">
        <w:rPr>
          <w:b/>
          <w:szCs w:val="24"/>
          <w:lang w:eastAsia="en-US"/>
        </w:rPr>
        <w:t>еек</w:t>
      </w:r>
      <w:r w:rsidR="00F52DFC" w:rsidRPr="00142B6C">
        <w:rPr>
          <w:szCs w:val="24"/>
          <w:lang w:eastAsia="en-US"/>
        </w:rPr>
        <w:t xml:space="preserve">, кроме того </w:t>
      </w:r>
      <w:r w:rsidR="00F52DFC" w:rsidRPr="00142B6C">
        <w:rPr>
          <w:b/>
          <w:szCs w:val="24"/>
          <w:lang w:eastAsia="en-US"/>
        </w:rPr>
        <w:t>НДС (20%)</w:t>
      </w:r>
      <w:r w:rsidR="003D79D4" w:rsidRPr="00142B6C">
        <w:rPr>
          <w:b/>
          <w:szCs w:val="24"/>
          <w:lang w:eastAsia="en-US"/>
        </w:rPr>
        <w:br/>
      </w:r>
      <w:r w:rsidR="00013D71">
        <w:rPr>
          <w:b/>
          <w:szCs w:val="24"/>
          <w:lang w:eastAsia="en-US"/>
        </w:rPr>
        <w:t xml:space="preserve">               </w:t>
      </w:r>
      <w:r w:rsidR="00F52DFC" w:rsidRPr="00142B6C">
        <w:rPr>
          <w:szCs w:val="24"/>
          <w:lang w:eastAsia="en-US"/>
        </w:rPr>
        <w:t xml:space="preserve"> (</w:t>
      </w:r>
      <w:r w:rsidR="00013D71">
        <w:rPr>
          <w:szCs w:val="24"/>
          <w:lang w:eastAsia="en-US"/>
        </w:rPr>
        <w:t xml:space="preserve"> </w:t>
      </w:r>
      <w:r w:rsidR="00F52DFC" w:rsidRPr="00142B6C">
        <w:rPr>
          <w:szCs w:val="24"/>
          <w:lang w:eastAsia="en-US"/>
        </w:rPr>
        <w:t>)</w:t>
      </w:r>
      <w:r w:rsidR="00636A86" w:rsidRPr="00142B6C">
        <w:rPr>
          <w:szCs w:val="24"/>
          <w:lang w:eastAsia="en-US"/>
        </w:rPr>
        <w:t xml:space="preserve"> </w:t>
      </w:r>
      <w:r w:rsidR="00F52DFC" w:rsidRPr="00142B6C">
        <w:rPr>
          <w:b/>
          <w:szCs w:val="24"/>
          <w:lang w:eastAsia="en-US"/>
        </w:rPr>
        <w:t>руб</w:t>
      </w:r>
      <w:r w:rsidR="003D79D4" w:rsidRPr="00142B6C">
        <w:rPr>
          <w:b/>
          <w:szCs w:val="24"/>
          <w:lang w:eastAsia="en-US"/>
        </w:rPr>
        <w:t>лей</w:t>
      </w:r>
      <w:r w:rsidR="00F52DFC" w:rsidRPr="00142B6C">
        <w:rPr>
          <w:b/>
          <w:szCs w:val="24"/>
          <w:lang w:eastAsia="en-US"/>
        </w:rPr>
        <w:t xml:space="preserve"> </w:t>
      </w:r>
      <w:r w:rsidR="00013D71">
        <w:rPr>
          <w:b/>
          <w:szCs w:val="24"/>
          <w:lang w:eastAsia="en-US"/>
        </w:rPr>
        <w:t xml:space="preserve">  </w:t>
      </w:r>
      <w:r w:rsidR="00F52DFC" w:rsidRPr="00142B6C">
        <w:rPr>
          <w:b/>
          <w:szCs w:val="24"/>
          <w:lang w:eastAsia="en-US"/>
        </w:rPr>
        <w:t xml:space="preserve"> коп</w:t>
      </w:r>
      <w:r w:rsidR="003D79D4" w:rsidRPr="00142B6C">
        <w:rPr>
          <w:b/>
          <w:szCs w:val="24"/>
          <w:lang w:eastAsia="en-US"/>
        </w:rPr>
        <w:t>ейки</w:t>
      </w:r>
      <w:r w:rsidR="00F52DFC" w:rsidRPr="00142B6C">
        <w:rPr>
          <w:szCs w:val="24"/>
          <w:lang w:eastAsia="en-US"/>
        </w:rPr>
        <w:t xml:space="preserve">, итого с учетом </w:t>
      </w:r>
      <w:r w:rsidR="00F52DFC" w:rsidRPr="00142B6C">
        <w:rPr>
          <w:b/>
          <w:szCs w:val="24"/>
          <w:lang w:eastAsia="en-US"/>
        </w:rPr>
        <w:t>НДС</w:t>
      </w:r>
      <w:r w:rsidR="003D79D4" w:rsidRPr="00142B6C">
        <w:rPr>
          <w:b/>
          <w:szCs w:val="24"/>
          <w:lang w:eastAsia="en-US"/>
        </w:rPr>
        <w:t xml:space="preserve"> – </w:t>
      </w:r>
      <w:r w:rsidR="00013D71">
        <w:rPr>
          <w:b/>
          <w:szCs w:val="24"/>
          <w:lang w:eastAsia="en-US"/>
        </w:rPr>
        <w:t xml:space="preserve"> </w:t>
      </w:r>
      <w:r w:rsidR="003D79D4" w:rsidRPr="00142B6C">
        <w:rPr>
          <w:b/>
          <w:szCs w:val="24"/>
          <w:lang w:eastAsia="en-US"/>
        </w:rPr>
        <w:t xml:space="preserve"> </w:t>
      </w:r>
      <w:r w:rsidR="00F52DFC" w:rsidRPr="00142B6C">
        <w:rPr>
          <w:szCs w:val="24"/>
          <w:lang w:eastAsia="en-US"/>
        </w:rPr>
        <w:t>(</w:t>
      </w:r>
      <w:r w:rsidR="00013D71">
        <w:rPr>
          <w:szCs w:val="24"/>
          <w:lang w:eastAsia="en-US"/>
        </w:rPr>
        <w:t xml:space="preserve"> </w:t>
      </w:r>
      <w:r w:rsidR="00F52DFC" w:rsidRPr="00142B6C">
        <w:rPr>
          <w:szCs w:val="24"/>
          <w:lang w:eastAsia="en-US"/>
        </w:rPr>
        <w:t xml:space="preserve">) </w:t>
      </w:r>
      <w:r w:rsidR="00F52DFC" w:rsidRPr="00142B6C">
        <w:rPr>
          <w:b/>
          <w:szCs w:val="24"/>
          <w:lang w:eastAsia="en-US"/>
        </w:rPr>
        <w:t>руб</w:t>
      </w:r>
      <w:r w:rsidR="003D79D4" w:rsidRPr="00142B6C">
        <w:rPr>
          <w:b/>
          <w:szCs w:val="24"/>
          <w:lang w:eastAsia="en-US"/>
        </w:rPr>
        <w:t>лей</w:t>
      </w:r>
      <w:r w:rsidR="00F52DFC" w:rsidRPr="00142B6C">
        <w:rPr>
          <w:b/>
          <w:szCs w:val="24"/>
          <w:lang w:eastAsia="en-US"/>
        </w:rPr>
        <w:t xml:space="preserve"> </w:t>
      </w:r>
      <w:r w:rsidR="00013D71">
        <w:rPr>
          <w:b/>
          <w:szCs w:val="24"/>
          <w:lang w:eastAsia="en-US"/>
        </w:rPr>
        <w:t xml:space="preserve">  </w:t>
      </w:r>
      <w:r w:rsidR="00F52DFC" w:rsidRPr="00142B6C">
        <w:rPr>
          <w:b/>
          <w:szCs w:val="24"/>
          <w:lang w:eastAsia="en-US"/>
        </w:rPr>
        <w:t xml:space="preserve"> коп</w:t>
      </w:r>
      <w:r w:rsidR="003D79D4" w:rsidRPr="00142B6C">
        <w:rPr>
          <w:b/>
          <w:szCs w:val="24"/>
          <w:lang w:eastAsia="en-US"/>
        </w:rPr>
        <w:t>ейки</w:t>
      </w:r>
      <w:r w:rsidR="00F52DFC" w:rsidRPr="00142B6C">
        <w:rPr>
          <w:szCs w:val="24"/>
          <w:lang w:eastAsia="en-US"/>
        </w:rPr>
        <w:t>, о</w:t>
      </w:r>
      <w:r w:rsidR="002F366D" w:rsidRPr="00142B6C">
        <w:rPr>
          <w:szCs w:val="24"/>
          <w:lang w:eastAsia="en-US"/>
        </w:rPr>
        <w:t>пределенной в соответствии</w:t>
      </w:r>
      <w:r w:rsidR="003D79D4" w:rsidRPr="00142B6C">
        <w:rPr>
          <w:szCs w:val="24"/>
          <w:lang w:eastAsia="en-US"/>
        </w:rPr>
        <w:t xml:space="preserve"> </w:t>
      </w:r>
      <w:r w:rsidR="00BB3E67" w:rsidRPr="00142B6C">
        <w:rPr>
          <w:szCs w:val="24"/>
          <w:lang w:eastAsia="en-US"/>
        </w:rPr>
        <w:t>со Сводкой затрат</w:t>
      </w:r>
      <w:r w:rsidR="003D79D4" w:rsidRPr="00142B6C">
        <w:rPr>
          <w:szCs w:val="24"/>
          <w:lang w:eastAsia="en-US"/>
        </w:rPr>
        <w:t xml:space="preserve"> </w:t>
      </w:r>
      <w:r w:rsidR="00BB3E67" w:rsidRPr="00142B6C">
        <w:rPr>
          <w:szCs w:val="24"/>
          <w:lang w:eastAsia="en-US"/>
        </w:rPr>
        <w:t>(Приложение № 2</w:t>
      </w:r>
      <w:r w:rsidR="003D79D4" w:rsidRPr="00142B6C">
        <w:rPr>
          <w:szCs w:val="24"/>
          <w:lang w:eastAsia="en-US"/>
        </w:rPr>
        <w:t xml:space="preserve"> </w:t>
      </w:r>
      <w:r w:rsidR="00BB3E67" w:rsidRPr="00142B6C">
        <w:rPr>
          <w:szCs w:val="24"/>
          <w:lang w:eastAsia="en-US"/>
        </w:rPr>
        <w:t>к Договору</w:t>
      </w:r>
      <w:r w:rsidR="002F366D" w:rsidRPr="00142B6C">
        <w:rPr>
          <w:szCs w:val="24"/>
          <w:lang w:eastAsia="en-US"/>
        </w:rPr>
        <w:t>)</w:t>
      </w:r>
      <w:r w:rsidR="00F52DFC" w:rsidRPr="00142B6C">
        <w:rPr>
          <w:szCs w:val="24"/>
          <w:lang w:eastAsia="en-US"/>
        </w:rPr>
        <w:t>, подтвержденная локальными сметными расч</w:t>
      </w:r>
      <w:r w:rsidR="00117D5B">
        <w:rPr>
          <w:szCs w:val="24"/>
          <w:lang w:eastAsia="en-US"/>
        </w:rPr>
        <w:t>етами</w:t>
      </w:r>
      <w:r w:rsidR="002F366D" w:rsidRPr="00142B6C">
        <w:rPr>
          <w:color w:val="FF0000"/>
          <w:szCs w:val="24"/>
          <w:lang w:eastAsia="en-US"/>
        </w:rPr>
        <w:t xml:space="preserve"> </w:t>
      </w:r>
      <w:r w:rsidR="002F366D" w:rsidRPr="00142B6C">
        <w:rPr>
          <w:szCs w:val="24"/>
          <w:lang w:eastAsia="en-US"/>
        </w:rPr>
        <w:t xml:space="preserve">и  Протоколом </w:t>
      </w:r>
      <w:r w:rsidR="000525BA" w:rsidRPr="00142B6C">
        <w:rPr>
          <w:szCs w:val="24"/>
          <w:lang w:eastAsia="en-US"/>
        </w:rPr>
        <w:t>соглашения</w:t>
      </w:r>
      <w:r w:rsidR="00BB3E67" w:rsidRPr="00142B6C">
        <w:rPr>
          <w:szCs w:val="24"/>
          <w:lang w:eastAsia="en-US"/>
        </w:rPr>
        <w:t xml:space="preserve"> договорной цены (Приложение № 3</w:t>
      </w:r>
      <w:r w:rsidR="000525BA" w:rsidRPr="00142B6C">
        <w:rPr>
          <w:szCs w:val="24"/>
          <w:lang w:eastAsia="en-US"/>
        </w:rPr>
        <w:t xml:space="preserve"> к Договору)</w:t>
      </w:r>
      <w:r w:rsidR="000D786E" w:rsidRPr="00142B6C">
        <w:rPr>
          <w:szCs w:val="24"/>
          <w:lang w:eastAsia="en-US"/>
        </w:rPr>
        <w:t>.</w:t>
      </w:r>
    </w:p>
    <w:p w14:paraId="34785960" w14:textId="77777777" w:rsidR="00F52DFC" w:rsidRPr="00142B6C" w:rsidRDefault="00F52DFC" w:rsidP="00D33762">
      <w:pPr>
        <w:widowControl/>
        <w:overflowPunct/>
        <w:autoSpaceDE/>
        <w:autoSpaceDN/>
        <w:adjustRightInd/>
        <w:spacing w:before="0" w:after="120"/>
        <w:ind w:left="284" w:firstLine="424"/>
        <w:rPr>
          <w:szCs w:val="24"/>
          <w:lang w:eastAsia="en-US"/>
        </w:rPr>
      </w:pPr>
      <w:r w:rsidRPr="00142B6C">
        <w:rPr>
          <w:szCs w:val="24"/>
          <w:lang w:eastAsia="en-US"/>
        </w:rPr>
        <w:t>3.2. Порядок оплаты:</w:t>
      </w:r>
    </w:p>
    <w:p w14:paraId="08098E45" w14:textId="1045861A" w:rsidR="00F52DFC" w:rsidRPr="00500CD5" w:rsidRDefault="00F52DFC" w:rsidP="00D33762">
      <w:pPr>
        <w:widowControl/>
        <w:overflowPunct/>
        <w:autoSpaceDE/>
        <w:autoSpaceDN/>
        <w:adjustRightInd/>
        <w:spacing w:before="0" w:line="23" w:lineRule="atLeast"/>
        <w:ind w:left="284" w:firstLine="425"/>
        <w:rPr>
          <w:szCs w:val="24"/>
        </w:rPr>
      </w:pPr>
      <w:r w:rsidRPr="00142B6C">
        <w:rPr>
          <w:szCs w:val="24"/>
        </w:rPr>
        <w:t xml:space="preserve">3.2.1. Оплата аванса в размере </w:t>
      </w:r>
      <w:r w:rsidR="00013D71">
        <w:rPr>
          <w:szCs w:val="24"/>
        </w:rPr>
        <w:t xml:space="preserve">   </w:t>
      </w:r>
      <w:r w:rsidRPr="00142B6C">
        <w:rPr>
          <w:szCs w:val="24"/>
        </w:rPr>
        <w:t xml:space="preserve"> (</w:t>
      </w:r>
      <w:r w:rsidR="00013D71">
        <w:rPr>
          <w:szCs w:val="24"/>
        </w:rPr>
        <w:t xml:space="preserve"> )</w:t>
      </w:r>
      <w:r w:rsidRPr="00142B6C">
        <w:rPr>
          <w:szCs w:val="24"/>
        </w:rPr>
        <w:t xml:space="preserve"> рубля </w:t>
      </w:r>
      <w:r w:rsidR="00013D71">
        <w:rPr>
          <w:szCs w:val="24"/>
        </w:rPr>
        <w:t xml:space="preserve"> </w:t>
      </w:r>
      <w:r w:rsidRPr="00142B6C">
        <w:rPr>
          <w:szCs w:val="24"/>
        </w:rPr>
        <w:t xml:space="preserve"> копеек, кроме того НДС (20%)   </w:t>
      </w:r>
      <w:r w:rsidR="00013D71">
        <w:rPr>
          <w:szCs w:val="24"/>
        </w:rPr>
        <w:t xml:space="preserve"> </w:t>
      </w:r>
      <w:r w:rsidRPr="00142B6C">
        <w:rPr>
          <w:szCs w:val="24"/>
        </w:rPr>
        <w:t xml:space="preserve"> (</w:t>
      </w:r>
      <w:r w:rsidR="00013D71">
        <w:rPr>
          <w:szCs w:val="24"/>
        </w:rPr>
        <w:t xml:space="preserve"> </w:t>
      </w:r>
      <w:r w:rsidRPr="00142B6C">
        <w:rPr>
          <w:szCs w:val="24"/>
        </w:rPr>
        <w:t>) рубл</w:t>
      </w:r>
      <w:r w:rsidR="000C636A" w:rsidRPr="00142B6C">
        <w:rPr>
          <w:szCs w:val="24"/>
        </w:rPr>
        <w:t>я</w:t>
      </w:r>
      <w:r w:rsidRPr="00142B6C">
        <w:rPr>
          <w:szCs w:val="24"/>
        </w:rPr>
        <w:t xml:space="preserve"> </w:t>
      </w:r>
      <w:r w:rsidR="000C636A" w:rsidRPr="00142B6C">
        <w:rPr>
          <w:szCs w:val="24"/>
        </w:rPr>
        <w:t>97</w:t>
      </w:r>
      <w:r w:rsidRPr="00142B6C">
        <w:rPr>
          <w:szCs w:val="24"/>
        </w:rPr>
        <w:t xml:space="preserve">  копеек, всего с НДС (20%)</w:t>
      </w:r>
      <w:r w:rsidR="00636A86" w:rsidRPr="00142B6C">
        <w:rPr>
          <w:szCs w:val="24"/>
        </w:rPr>
        <w:br/>
      </w:r>
      <w:r w:rsidR="00013D71">
        <w:rPr>
          <w:szCs w:val="24"/>
        </w:rPr>
        <w:t xml:space="preserve">     </w:t>
      </w:r>
      <w:r w:rsidRPr="00142B6C">
        <w:rPr>
          <w:szCs w:val="24"/>
        </w:rPr>
        <w:t>(</w:t>
      </w:r>
      <w:r w:rsidR="00013D71">
        <w:rPr>
          <w:szCs w:val="24"/>
        </w:rPr>
        <w:t xml:space="preserve"> </w:t>
      </w:r>
      <w:r w:rsidRPr="00142B6C">
        <w:rPr>
          <w:szCs w:val="24"/>
        </w:rPr>
        <w:t xml:space="preserve">) рублей </w:t>
      </w:r>
      <w:r w:rsidR="00013D71">
        <w:rPr>
          <w:szCs w:val="24"/>
        </w:rPr>
        <w:t xml:space="preserve">  </w:t>
      </w:r>
      <w:r w:rsidRPr="00142B6C">
        <w:rPr>
          <w:szCs w:val="24"/>
        </w:rPr>
        <w:t xml:space="preserve"> копе</w:t>
      </w:r>
      <w:r w:rsidR="000C636A" w:rsidRPr="00142B6C">
        <w:rPr>
          <w:szCs w:val="24"/>
        </w:rPr>
        <w:t>йки</w:t>
      </w:r>
      <w:r w:rsidRPr="00500CD5">
        <w:rPr>
          <w:szCs w:val="24"/>
        </w:rPr>
        <w:t xml:space="preserve"> осуществляется </w:t>
      </w:r>
      <w:r>
        <w:rPr>
          <w:szCs w:val="24"/>
        </w:rPr>
        <w:t>Заказчиком</w:t>
      </w:r>
      <w:r w:rsidRPr="00500CD5">
        <w:rPr>
          <w:szCs w:val="24"/>
        </w:rPr>
        <w:t xml:space="preserve"> в течение 10 (десяти) рабочих дней после подписания настоящего Договора обеими Сторонами на основании счета, выставленного </w:t>
      </w:r>
      <w:r>
        <w:rPr>
          <w:szCs w:val="24"/>
        </w:rPr>
        <w:t>Заказчиком</w:t>
      </w:r>
      <w:r w:rsidRPr="00500CD5">
        <w:rPr>
          <w:szCs w:val="24"/>
        </w:rPr>
        <w:t xml:space="preserve"> при условии </w:t>
      </w:r>
      <w:r>
        <w:rPr>
          <w:szCs w:val="24"/>
        </w:rPr>
        <w:t xml:space="preserve">предоставления </w:t>
      </w:r>
      <w:r w:rsidRPr="00500CD5">
        <w:rPr>
          <w:szCs w:val="24"/>
        </w:rPr>
        <w:t xml:space="preserve"> </w:t>
      </w:r>
      <w:r>
        <w:rPr>
          <w:szCs w:val="24"/>
        </w:rPr>
        <w:t>Заказчику оригинала</w:t>
      </w:r>
      <w:r w:rsidR="00117D5B">
        <w:rPr>
          <w:szCs w:val="24"/>
        </w:rPr>
        <w:t xml:space="preserve"> безусловной </w:t>
      </w:r>
      <w:r w:rsidRPr="00500CD5">
        <w:rPr>
          <w:szCs w:val="24"/>
        </w:rPr>
        <w:t xml:space="preserve">безотзывной Банковской гарантии на возврат авансового платежа </w:t>
      </w:r>
      <w:r w:rsidR="00E47C50">
        <w:rPr>
          <w:szCs w:val="24"/>
        </w:rPr>
        <w:t xml:space="preserve">согласно </w:t>
      </w:r>
      <w:r w:rsidRPr="00500CD5">
        <w:rPr>
          <w:szCs w:val="24"/>
        </w:rPr>
        <w:t>полученного счёта.</w:t>
      </w:r>
      <w:r w:rsidR="00AA7194">
        <w:rPr>
          <w:szCs w:val="24"/>
        </w:rPr>
        <w:t xml:space="preserve"> </w:t>
      </w:r>
    </w:p>
    <w:p w14:paraId="71A3B119" w14:textId="77777777" w:rsidR="00F52DFC" w:rsidRPr="00500CD5" w:rsidRDefault="00F52DFC" w:rsidP="00D33762">
      <w:pPr>
        <w:widowControl/>
        <w:overflowPunct/>
        <w:autoSpaceDE/>
        <w:autoSpaceDN/>
        <w:adjustRightInd/>
        <w:spacing w:before="0" w:line="23" w:lineRule="atLeast"/>
        <w:ind w:left="284" w:firstLine="425"/>
        <w:rPr>
          <w:szCs w:val="24"/>
        </w:rPr>
      </w:pPr>
      <w:r w:rsidRPr="00500CD5">
        <w:rPr>
          <w:szCs w:val="24"/>
        </w:rPr>
        <w:t xml:space="preserve">В случае непредставления банковской гарантии возврата авансового платежа, как предусмотрено настоящим пунктом, </w:t>
      </w:r>
      <w:r>
        <w:rPr>
          <w:szCs w:val="24"/>
        </w:rPr>
        <w:t xml:space="preserve">Заказчик </w:t>
      </w:r>
      <w:r w:rsidRPr="00500CD5">
        <w:rPr>
          <w:szCs w:val="24"/>
        </w:rPr>
        <w:t xml:space="preserve">имеет право задержать выплату авансового платежа на срок непредставления Банковской гарантии и это не будет являться нарушением условий оплаты со стороны </w:t>
      </w:r>
      <w:r>
        <w:rPr>
          <w:szCs w:val="24"/>
        </w:rPr>
        <w:t>Заказчика</w:t>
      </w:r>
      <w:r w:rsidRPr="00500CD5">
        <w:rPr>
          <w:szCs w:val="24"/>
        </w:rPr>
        <w:t xml:space="preserve">. Сроки </w:t>
      </w:r>
      <w:r>
        <w:rPr>
          <w:szCs w:val="24"/>
        </w:rPr>
        <w:t xml:space="preserve">выполнения работ и его </w:t>
      </w:r>
      <w:r w:rsidRPr="00500CD5">
        <w:rPr>
          <w:szCs w:val="24"/>
        </w:rPr>
        <w:t>стоимость при этом не изменяются.</w:t>
      </w:r>
    </w:p>
    <w:p w14:paraId="2FCE0997" w14:textId="3556946B" w:rsidR="00F52DFC" w:rsidRPr="00117D5B" w:rsidRDefault="00F52DFC" w:rsidP="00D33762">
      <w:pPr>
        <w:widowControl/>
        <w:overflowPunct/>
        <w:autoSpaceDE/>
        <w:autoSpaceDN/>
        <w:adjustRightInd/>
        <w:spacing w:before="0" w:line="23" w:lineRule="atLeast"/>
        <w:ind w:left="284" w:firstLine="425"/>
        <w:rPr>
          <w:szCs w:val="24"/>
        </w:rPr>
      </w:pPr>
      <w:r w:rsidRPr="00117D5B">
        <w:rPr>
          <w:szCs w:val="24"/>
        </w:rPr>
        <w:t xml:space="preserve">В случае невыполнения условий Договора, покрытых авансовым платежом, Подрядчик в течение 10 (десяти) банковских дней с даты получения соответствующего требования Заказчика (оформленного актом произвольной формы), обязан вернуть </w:t>
      </w:r>
      <w:r w:rsidR="003D79D4" w:rsidRPr="00117D5B">
        <w:rPr>
          <w:szCs w:val="24"/>
        </w:rPr>
        <w:t>Заказчику</w:t>
      </w:r>
      <w:r w:rsidRPr="00117D5B">
        <w:rPr>
          <w:szCs w:val="24"/>
        </w:rPr>
        <w:t xml:space="preserve"> ранее полученный авансовый платёж. В случае невозврата Подрядчиком авансового платежа, Заказчик</w:t>
      </w:r>
      <w:r w:rsidRPr="00117D5B">
        <w:rPr>
          <w:rStyle w:val="aff"/>
          <w:rFonts w:ascii="Arial" w:hAnsi="Arial"/>
          <w:lang w:eastAsia="en-US"/>
        </w:rPr>
        <w:t xml:space="preserve"> </w:t>
      </w:r>
      <w:r w:rsidRPr="00117D5B">
        <w:rPr>
          <w:szCs w:val="24"/>
        </w:rPr>
        <w:t>имеет право предъявить банку-гаранту требование платежа по Банковской гарантии возврата авансового платежа, аргументированное неисполнением Подрядчиком перед Заказчиком обязательств по своевременному исполнению обязательств по Договору.</w:t>
      </w:r>
    </w:p>
    <w:p w14:paraId="0E52A2ED" w14:textId="77777777" w:rsidR="00F52DFC" w:rsidRPr="00117D5B" w:rsidRDefault="00F52DFC" w:rsidP="00D33762">
      <w:pPr>
        <w:widowControl/>
        <w:overflowPunct/>
        <w:autoSpaceDE/>
        <w:autoSpaceDN/>
        <w:adjustRightInd/>
        <w:spacing w:before="0" w:line="23" w:lineRule="atLeast"/>
        <w:ind w:left="284" w:firstLine="425"/>
        <w:rPr>
          <w:szCs w:val="24"/>
        </w:rPr>
      </w:pPr>
      <w:r w:rsidRPr="00117D5B">
        <w:rPr>
          <w:szCs w:val="24"/>
        </w:rPr>
        <w:t>Наименование банка-гаранта, содержание (текст) банковской гарантии, сумма и срок действия гарантии предварительно письменно согласовываются Сторонами. При этом, срок действия банковской гарантии должен превышать на 60 (шестьдесят) календарных дней исполнения обязательств по настоящему Договору.</w:t>
      </w:r>
    </w:p>
    <w:p w14:paraId="13411300" w14:textId="77777777" w:rsidR="00F52DFC" w:rsidRPr="00117D5B" w:rsidRDefault="00F52DFC" w:rsidP="00D33762">
      <w:pPr>
        <w:widowControl/>
        <w:overflowPunct/>
        <w:autoSpaceDE/>
        <w:autoSpaceDN/>
        <w:adjustRightInd/>
        <w:spacing w:before="0" w:line="23" w:lineRule="atLeast"/>
        <w:ind w:left="284" w:firstLine="425"/>
        <w:rPr>
          <w:szCs w:val="24"/>
        </w:rPr>
      </w:pPr>
      <w:r w:rsidRPr="00117D5B">
        <w:rPr>
          <w:szCs w:val="24"/>
        </w:rPr>
        <w:t>Банковская гарантия должна быть предоставлена Заказчику на бумажном носителе. Подрядчик обязуется обеспечить получение Заказчиком официального подтверждения подлинности указанной банковской гарантии от банка, выдавшего банковскую гарантию, путем подтверждения в форме электронного сообщения в банк Подрядчика.</w:t>
      </w:r>
    </w:p>
    <w:p w14:paraId="4282A39E" w14:textId="77777777" w:rsidR="00F52DFC" w:rsidRPr="00117D5B" w:rsidRDefault="00F52DFC" w:rsidP="00D33762">
      <w:pPr>
        <w:widowControl/>
        <w:overflowPunct/>
        <w:autoSpaceDE/>
        <w:autoSpaceDN/>
        <w:adjustRightInd/>
        <w:spacing w:before="0" w:after="120" w:line="23" w:lineRule="atLeast"/>
        <w:ind w:left="284" w:firstLine="424"/>
        <w:rPr>
          <w:szCs w:val="24"/>
          <w:lang w:eastAsia="en-US"/>
        </w:rPr>
      </w:pPr>
      <w:r w:rsidRPr="00117D5B">
        <w:rPr>
          <w:szCs w:val="24"/>
          <w:lang w:eastAsia="en-US"/>
        </w:rPr>
        <w:t>Все комиссии и расходы по банковской гарантии (в том числе за выдачу банковской гарантии и авизование/подтверждение подлинности) оплачивает Подрядчик.</w:t>
      </w:r>
    </w:p>
    <w:p w14:paraId="28CBBC37" w14:textId="2B8C2F23" w:rsidR="00F52DFC" w:rsidRDefault="00F52DFC" w:rsidP="00D33762">
      <w:pPr>
        <w:pStyle w:val="afb"/>
        <w:ind w:left="284" w:firstLine="424"/>
        <w:jc w:val="both"/>
        <w:rPr>
          <w:rFonts w:ascii="Times New Roman" w:hAnsi="Times New Roman"/>
          <w:sz w:val="24"/>
          <w:szCs w:val="24"/>
          <w:lang w:val="ru-RU"/>
        </w:rPr>
      </w:pPr>
      <w:r w:rsidRPr="00BA578B">
        <w:rPr>
          <w:rFonts w:ascii="Times New Roman" w:hAnsi="Times New Roman"/>
          <w:sz w:val="24"/>
          <w:szCs w:val="24"/>
          <w:lang w:val="ru-RU"/>
        </w:rPr>
        <w:t>3.2.2. Оплата выполненных Подрядчиком и принятых Заказчиком Работ производится Заказчиком ежемесячно</w:t>
      </w:r>
      <w:r w:rsidR="003D79D4">
        <w:rPr>
          <w:rFonts w:ascii="Times New Roman" w:hAnsi="Times New Roman"/>
          <w:sz w:val="24"/>
          <w:szCs w:val="24"/>
          <w:lang w:val="ru-RU"/>
        </w:rPr>
        <w:t xml:space="preserve"> </w:t>
      </w:r>
      <w:r w:rsidRPr="00BA578B">
        <w:rPr>
          <w:rFonts w:ascii="Times New Roman" w:hAnsi="Times New Roman"/>
          <w:sz w:val="24"/>
          <w:szCs w:val="24"/>
          <w:lang w:val="ru-RU"/>
        </w:rPr>
        <w:t>за фактически выполненные и подтвержденные Работы, за вычетом</w:t>
      </w:r>
      <w:r w:rsidR="0069085C">
        <w:rPr>
          <w:rFonts w:ascii="Times New Roman" w:hAnsi="Times New Roman"/>
          <w:sz w:val="24"/>
          <w:szCs w:val="24"/>
          <w:lang w:val="ru-RU"/>
        </w:rPr>
        <w:t xml:space="preserve"> Авансового платежа в размере </w:t>
      </w:r>
      <w:r w:rsidR="00013D71">
        <w:rPr>
          <w:rFonts w:ascii="Times New Roman" w:hAnsi="Times New Roman"/>
          <w:sz w:val="24"/>
          <w:szCs w:val="24"/>
          <w:lang w:val="ru-RU"/>
        </w:rPr>
        <w:t xml:space="preserve">   </w:t>
      </w:r>
      <w:r w:rsidR="0069085C">
        <w:rPr>
          <w:rFonts w:ascii="Times New Roman" w:hAnsi="Times New Roman"/>
          <w:sz w:val="24"/>
          <w:szCs w:val="24"/>
          <w:lang w:val="ru-RU"/>
        </w:rPr>
        <w:t>% и  гарантийного удержания (</w:t>
      </w:r>
      <w:r w:rsidR="00013D71">
        <w:rPr>
          <w:rFonts w:ascii="Times New Roman" w:hAnsi="Times New Roman"/>
          <w:sz w:val="24"/>
          <w:szCs w:val="24"/>
          <w:lang w:val="ru-RU"/>
        </w:rPr>
        <w:t xml:space="preserve">    </w:t>
      </w:r>
      <w:r w:rsidRPr="00BA578B">
        <w:rPr>
          <w:rFonts w:ascii="Times New Roman" w:hAnsi="Times New Roman"/>
          <w:sz w:val="24"/>
          <w:szCs w:val="24"/>
          <w:lang w:val="ru-RU"/>
        </w:rPr>
        <w:t xml:space="preserve">%) согласно разделу 5 </w:t>
      </w:r>
      <w:r w:rsidRPr="00BA578B">
        <w:rPr>
          <w:rFonts w:ascii="Times New Roman" w:hAnsi="Times New Roman"/>
          <w:sz w:val="24"/>
          <w:szCs w:val="24"/>
          <w:lang w:val="ru-RU"/>
        </w:rPr>
        <w:lastRenderedPageBreak/>
        <w:t xml:space="preserve">Договора и, путём перечисления на расчётный счёт Подрядчика денежных средств на основании подписанного уполномоченными представителями Сторон Акта о приёмке выполненных работ (форма КС-2), Справки о стоимости выполненных работ и затрат (форма КС-3), счета и счета-фактуры, оформленных в соответствии с требованиями нормативных документов Российской Федерации </w:t>
      </w:r>
      <w:r w:rsidRPr="00142B6C">
        <w:rPr>
          <w:rFonts w:ascii="Times New Roman" w:hAnsi="Times New Roman"/>
          <w:sz w:val="24"/>
          <w:szCs w:val="24"/>
          <w:lang w:val="ru-RU"/>
        </w:rPr>
        <w:t>в течение 2</w:t>
      </w:r>
      <w:r w:rsidR="003D79D4" w:rsidRPr="00142B6C">
        <w:rPr>
          <w:rFonts w:ascii="Times New Roman" w:hAnsi="Times New Roman"/>
          <w:sz w:val="24"/>
          <w:szCs w:val="24"/>
          <w:lang w:val="ru-RU"/>
        </w:rPr>
        <w:t xml:space="preserve">0 (двадцати ) календарных дней </w:t>
      </w:r>
      <w:r w:rsidRPr="00BA578B">
        <w:rPr>
          <w:rFonts w:ascii="Times New Roman" w:hAnsi="Times New Roman"/>
          <w:sz w:val="24"/>
          <w:szCs w:val="24"/>
          <w:lang w:val="ru-RU"/>
        </w:rPr>
        <w:t>со дня подписания Заказчиком Акта о приёмке выполненных работ (форма КС-2), Справки о стоимости выполненных работ и затрат (форма КС-3).</w:t>
      </w:r>
    </w:p>
    <w:p w14:paraId="3141C8D6" w14:textId="001F5E9A" w:rsidR="00E47C50" w:rsidRPr="00BA578B" w:rsidRDefault="00E47C50" w:rsidP="00D33762">
      <w:pPr>
        <w:pStyle w:val="afb"/>
        <w:ind w:left="284" w:firstLine="424"/>
        <w:jc w:val="both"/>
        <w:rPr>
          <w:rFonts w:ascii="Times New Roman" w:hAnsi="Times New Roman"/>
          <w:sz w:val="24"/>
          <w:szCs w:val="24"/>
          <w:lang w:val="ru-RU"/>
        </w:rPr>
      </w:pPr>
      <w:r w:rsidRPr="00E47C50">
        <w:rPr>
          <w:rFonts w:ascii="Times New Roman" w:hAnsi="Times New Roman"/>
          <w:sz w:val="24"/>
          <w:szCs w:val="24"/>
          <w:lang w:val="ru-RU"/>
        </w:rPr>
        <w:t>Подрядчик передает Заказчику ежемесячный акт приемк</w:t>
      </w:r>
      <w:r w:rsidR="00D33762">
        <w:rPr>
          <w:rFonts w:ascii="Times New Roman" w:hAnsi="Times New Roman"/>
          <w:sz w:val="24"/>
          <w:szCs w:val="24"/>
          <w:lang w:val="ru-RU"/>
        </w:rPr>
        <w:t xml:space="preserve">и выполненных работ и справку о </w:t>
      </w:r>
      <w:r w:rsidRPr="00E47C50">
        <w:rPr>
          <w:rFonts w:ascii="Times New Roman" w:hAnsi="Times New Roman"/>
          <w:sz w:val="24"/>
          <w:szCs w:val="24"/>
          <w:lang w:val="ru-RU"/>
        </w:rPr>
        <w:t>стоимости выполненных работ в соответствии с Формами КС-</w:t>
      </w:r>
      <w:r>
        <w:rPr>
          <w:rFonts w:ascii="Times New Roman" w:hAnsi="Times New Roman"/>
          <w:sz w:val="24"/>
          <w:szCs w:val="24"/>
          <w:lang w:val="ru-RU"/>
        </w:rPr>
        <w:t xml:space="preserve">2, КС-3, а также Исполнительную </w:t>
      </w:r>
      <w:r w:rsidRPr="00E47C50">
        <w:rPr>
          <w:rFonts w:ascii="Times New Roman" w:hAnsi="Times New Roman"/>
          <w:sz w:val="24"/>
          <w:szCs w:val="24"/>
          <w:lang w:val="ru-RU"/>
        </w:rPr>
        <w:t>документацию на выполненные работы, до первого числа месяца, следующего за отчетным.</w:t>
      </w:r>
    </w:p>
    <w:p w14:paraId="1D9F87A7" w14:textId="7E2E4B26" w:rsidR="00E47C50" w:rsidRPr="00E47C50" w:rsidRDefault="00E47C50" w:rsidP="00D33762">
      <w:pPr>
        <w:pStyle w:val="afb"/>
        <w:ind w:left="284" w:firstLine="424"/>
        <w:jc w:val="both"/>
        <w:rPr>
          <w:rFonts w:ascii="Times New Roman" w:hAnsi="Times New Roman"/>
          <w:sz w:val="24"/>
          <w:szCs w:val="24"/>
          <w:lang w:val="ru-RU"/>
        </w:rPr>
      </w:pPr>
      <w:r w:rsidRPr="00E47C50">
        <w:rPr>
          <w:rFonts w:ascii="Times New Roman" w:hAnsi="Times New Roman"/>
          <w:sz w:val="24"/>
          <w:szCs w:val="24"/>
          <w:lang w:val="ru-RU"/>
        </w:rPr>
        <w:t>Сдача и приемка фактически выполненных Работ про</w:t>
      </w:r>
      <w:r>
        <w:rPr>
          <w:rFonts w:ascii="Times New Roman" w:hAnsi="Times New Roman"/>
          <w:sz w:val="24"/>
          <w:szCs w:val="24"/>
          <w:lang w:val="ru-RU"/>
        </w:rPr>
        <w:t xml:space="preserve">изводятся Сторонами в течение 5 (пяти) </w:t>
      </w:r>
      <w:r w:rsidRPr="00E47C50">
        <w:rPr>
          <w:rFonts w:ascii="Times New Roman" w:hAnsi="Times New Roman"/>
          <w:sz w:val="24"/>
          <w:szCs w:val="24"/>
          <w:lang w:val="ru-RU"/>
        </w:rPr>
        <w:t>рабочих дней с момента извещения Подрядчиком Заказчика о готовности к сдаче результат</w:t>
      </w:r>
      <w:r>
        <w:rPr>
          <w:rFonts w:ascii="Times New Roman" w:hAnsi="Times New Roman"/>
          <w:sz w:val="24"/>
          <w:szCs w:val="24"/>
          <w:lang w:val="ru-RU"/>
        </w:rPr>
        <w:t xml:space="preserve">ов </w:t>
      </w:r>
      <w:r w:rsidRPr="00E47C50">
        <w:rPr>
          <w:rFonts w:ascii="Times New Roman" w:hAnsi="Times New Roman"/>
          <w:sz w:val="24"/>
          <w:szCs w:val="24"/>
          <w:lang w:val="ru-RU"/>
        </w:rPr>
        <w:t>Работ и предоставления Актов о приемке выполненных р</w:t>
      </w:r>
      <w:r>
        <w:rPr>
          <w:rFonts w:ascii="Times New Roman" w:hAnsi="Times New Roman"/>
          <w:sz w:val="24"/>
          <w:szCs w:val="24"/>
          <w:lang w:val="ru-RU"/>
        </w:rPr>
        <w:t xml:space="preserve">абот (форма КС-2) с приложением </w:t>
      </w:r>
      <w:r w:rsidRPr="00E47C50">
        <w:rPr>
          <w:rFonts w:ascii="Times New Roman" w:hAnsi="Times New Roman"/>
          <w:sz w:val="24"/>
          <w:szCs w:val="24"/>
          <w:lang w:val="ru-RU"/>
        </w:rPr>
        <w:t>исполнительной документации.</w:t>
      </w:r>
    </w:p>
    <w:p w14:paraId="0C23D87B" w14:textId="77777777" w:rsidR="00E47C50" w:rsidRPr="00E47C50" w:rsidRDefault="00E47C50" w:rsidP="00D33762">
      <w:pPr>
        <w:pStyle w:val="afb"/>
        <w:ind w:left="284" w:firstLine="424"/>
        <w:jc w:val="both"/>
        <w:rPr>
          <w:rFonts w:ascii="Times New Roman" w:hAnsi="Times New Roman"/>
          <w:sz w:val="24"/>
          <w:szCs w:val="24"/>
          <w:lang w:val="ru-RU"/>
        </w:rPr>
      </w:pPr>
      <w:r w:rsidRPr="00E47C50">
        <w:rPr>
          <w:rFonts w:ascii="Times New Roman" w:hAnsi="Times New Roman"/>
          <w:sz w:val="24"/>
          <w:szCs w:val="24"/>
          <w:lang w:val="ru-RU"/>
        </w:rPr>
        <w:t>Выполненные Работы считаются принятыми с момента подписания Сторонами Актов/ Акта</w:t>
      </w:r>
    </w:p>
    <w:p w14:paraId="5C754D6A" w14:textId="56348CBF" w:rsidR="00E47C50" w:rsidRDefault="00E47C50" w:rsidP="00D33762">
      <w:pPr>
        <w:pStyle w:val="afb"/>
        <w:jc w:val="both"/>
        <w:rPr>
          <w:rFonts w:ascii="Times New Roman" w:hAnsi="Times New Roman"/>
          <w:sz w:val="24"/>
          <w:szCs w:val="24"/>
          <w:lang w:val="ru-RU"/>
        </w:rPr>
      </w:pPr>
      <w:r w:rsidRPr="00E47C50">
        <w:rPr>
          <w:rFonts w:ascii="Times New Roman" w:hAnsi="Times New Roman"/>
          <w:sz w:val="24"/>
          <w:szCs w:val="24"/>
          <w:lang w:val="ru-RU"/>
        </w:rPr>
        <w:t>о приемке выполненных работ (форма КС-2).</w:t>
      </w:r>
    </w:p>
    <w:p w14:paraId="2B005F53" w14:textId="0E8AFFFC" w:rsidR="00F52DFC" w:rsidRDefault="00F52DFC" w:rsidP="00D33762">
      <w:pPr>
        <w:pStyle w:val="afb"/>
        <w:ind w:left="284" w:firstLine="424"/>
        <w:jc w:val="both"/>
        <w:rPr>
          <w:rFonts w:ascii="Times New Roman" w:hAnsi="Times New Roman"/>
          <w:sz w:val="24"/>
          <w:szCs w:val="24"/>
          <w:lang w:val="ru-RU"/>
        </w:rPr>
      </w:pPr>
      <w:r w:rsidRPr="00BA578B">
        <w:rPr>
          <w:rFonts w:ascii="Times New Roman" w:hAnsi="Times New Roman"/>
          <w:sz w:val="24"/>
          <w:szCs w:val="24"/>
          <w:lang w:val="ru-RU"/>
        </w:rPr>
        <w:t>Заказчик имеет право задержать оплату при отсутствии подписанной Заказчиком и переданной по реестру исполнительной документации на фактически выполненные объемы работ</w:t>
      </w:r>
      <w:r>
        <w:rPr>
          <w:rFonts w:ascii="Times New Roman" w:hAnsi="Times New Roman"/>
          <w:sz w:val="24"/>
          <w:szCs w:val="24"/>
          <w:lang w:val="ru-RU"/>
        </w:rPr>
        <w:t xml:space="preserve"> или</w:t>
      </w:r>
      <w:r w:rsidRPr="00BA578B">
        <w:rPr>
          <w:rFonts w:ascii="Times New Roman" w:hAnsi="Times New Roman"/>
          <w:sz w:val="24"/>
          <w:szCs w:val="24"/>
          <w:lang w:val="ru-RU"/>
        </w:rPr>
        <w:t xml:space="preserve"> подписанной сторонами «Накопительной ведомости объемов работ» </w:t>
      </w:r>
      <w:r>
        <w:rPr>
          <w:rFonts w:ascii="Times New Roman" w:hAnsi="Times New Roman"/>
          <w:sz w:val="24"/>
          <w:szCs w:val="24"/>
          <w:lang w:val="ru-RU"/>
        </w:rPr>
        <w:t>(</w:t>
      </w:r>
      <w:r w:rsidR="00AB5EF9">
        <w:rPr>
          <w:rFonts w:ascii="Times New Roman" w:hAnsi="Times New Roman"/>
          <w:sz w:val="24"/>
          <w:szCs w:val="24"/>
          <w:lang w:val="ru-RU"/>
        </w:rPr>
        <w:t xml:space="preserve">по форме </w:t>
      </w:r>
      <w:r w:rsidR="00AB5EF9" w:rsidRPr="00AB5EF9">
        <w:rPr>
          <w:rFonts w:ascii="Times New Roman" w:hAnsi="Times New Roman"/>
          <w:sz w:val="24"/>
          <w:szCs w:val="24"/>
          <w:lang w:val="ru-RU"/>
        </w:rPr>
        <w:t>Приложения </w:t>
      </w:r>
      <w:r w:rsidR="003D79D4" w:rsidRPr="00AB5EF9">
        <w:rPr>
          <w:rFonts w:ascii="Times New Roman" w:hAnsi="Times New Roman"/>
          <w:sz w:val="24"/>
          <w:szCs w:val="24"/>
          <w:lang w:val="ru-RU"/>
        </w:rPr>
        <w:t>№ </w:t>
      </w:r>
      <w:r w:rsidRPr="00AB5EF9">
        <w:rPr>
          <w:rFonts w:ascii="Times New Roman" w:hAnsi="Times New Roman"/>
          <w:sz w:val="24"/>
          <w:szCs w:val="24"/>
          <w:lang w:val="ru-RU"/>
        </w:rPr>
        <w:t xml:space="preserve">8 </w:t>
      </w:r>
      <w:r>
        <w:rPr>
          <w:rFonts w:ascii="Times New Roman" w:hAnsi="Times New Roman"/>
          <w:sz w:val="24"/>
          <w:szCs w:val="24"/>
          <w:lang w:val="ru-RU"/>
        </w:rPr>
        <w:t>к настоящему Договору)</w:t>
      </w:r>
      <w:r w:rsidR="00D33762">
        <w:rPr>
          <w:rFonts w:ascii="Times New Roman" w:hAnsi="Times New Roman"/>
          <w:sz w:val="24"/>
          <w:szCs w:val="24"/>
          <w:lang w:val="ru-RU"/>
        </w:rPr>
        <w:t>.</w:t>
      </w:r>
    </w:p>
    <w:p w14:paraId="1678A445" w14:textId="77777777" w:rsidR="00E47C50" w:rsidRPr="00E47C50" w:rsidRDefault="00E47C50" w:rsidP="00D33762">
      <w:pPr>
        <w:pStyle w:val="afb"/>
        <w:spacing w:after="120"/>
        <w:ind w:left="284" w:firstLine="424"/>
        <w:jc w:val="both"/>
        <w:rPr>
          <w:rFonts w:ascii="Times New Roman" w:hAnsi="Times New Roman"/>
          <w:sz w:val="24"/>
          <w:szCs w:val="24"/>
          <w:lang w:val="ru-RU"/>
        </w:rPr>
      </w:pPr>
      <w:r w:rsidRPr="00E47C50">
        <w:rPr>
          <w:rFonts w:ascii="Times New Roman" w:hAnsi="Times New Roman"/>
          <w:sz w:val="24"/>
          <w:szCs w:val="24"/>
          <w:lang w:val="ru-RU"/>
        </w:rPr>
        <w:t>После выполнения всего объёма Работ составляется и подписывается Акт сверки расчётов.</w:t>
      </w:r>
    </w:p>
    <w:p w14:paraId="106C4878" w14:textId="2A1F8270" w:rsidR="00E47C50" w:rsidRPr="00013D71" w:rsidRDefault="00E47C50" w:rsidP="00D33762">
      <w:pPr>
        <w:pStyle w:val="afb"/>
        <w:spacing w:after="120"/>
        <w:ind w:left="284" w:firstLine="424"/>
        <w:jc w:val="both"/>
        <w:rPr>
          <w:rFonts w:ascii="Times New Roman" w:hAnsi="Times New Roman"/>
          <w:sz w:val="24"/>
          <w:szCs w:val="24"/>
          <w:lang w:val="ru-RU"/>
        </w:rPr>
      </w:pPr>
      <w:r w:rsidRPr="00E47C50">
        <w:rPr>
          <w:rFonts w:ascii="Times New Roman" w:hAnsi="Times New Roman"/>
          <w:sz w:val="24"/>
          <w:szCs w:val="24"/>
          <w:lang w:val="ru-RU"/>
        </w:rPr>
        <w:t>3.2.3. В течение 20 (двадцати) рабочих дней с момента заключения Договора Подрядчик</w:t>
      </w:r>
      <w:r w:rsidR="003D79D4">
        <w:rPr>
          <w:rFonts w:ascii="Times New Roman" w:hAnsi="Times New Roman"/>
          <w:sz w:val="24"/>
          <w:szCs w:val="24"/>
          <w:lang w:val="ru-RU"/>
        </w:rPr>
        <w:t xml:space="preserve"> </w:t>
      </w:r>
      <w:r w:rsidRPr="00E47C50">
        <w:rPr>
          <w:rFonts w:ascii="Times New Roman" w:hAnsi="Times New Roman"/>
          <w:sz w:val="24"/>
          <w:szCs w:val="24"/>
          <w:lang w:val="ru-RU"/>
        </w:rPr>
        <w:t>обязуется составить, а Заказчик проверить и согласовать сос</w:t>
      </w:r>
      <w:r>
        <w:rPr>
          <w:rFonts w:ascii="Times New Roman" w:hAnsi="Times New Roman"/>
          <w:sz w:val="24"/>
          <w:szCs w:val="24"/>
          <w:lang w:val="ru-RU"/>
        </w:rPr>
        <w:t xml:space="preserve">тавленные Подрядчиком Локальные </w:t>
      </w:r>
      <w:r w:rsidRPr="00E47C50">
        <w:rPr>
          <w:rFonts w:ascii="Times New Roman" w:hAnsi="Times New Roman"/>
          <w:sz w:val="24"/>
          <w:szCs w:val="24"/>
          <w:lang w:val="ru-RU"/>
        </w:rPr>
        <w:t>сметы на суммы, указанные в Сводке за</w:t>
      </w:r>
      <w:r>
        <w:rPr>
          <w:rFonts w:ascii="Times New Roman" w:hAnsi="Times New Roman"/>
          <w:sz w:val="24"/>
          <w:szCs w:val="24"/>
          <w:lang w:val="ru-RU"/>
        </w:rPr>
        <w:t>трат (</w:t>
      </w:r>
      <w:r w:rsidRPr="00AB5EF9">
        <w:rPr>
          <w:rFonts w:ascii="Times New Roman" w:hAnsi="Times New Roman"/>
          <w:sz w:val="24"/>
          <w:szCs w:val="24"/>
          <w:lang w:val="ru-RU"/>
        </w:rPr>
        <w:t xml:space="preserve">Приложение </w:t>
      </w:r>
      <w:r w:rsidR="003D79D4" w:rsidRPr="00AB5EF9">
        <w:rPr>
          <w:rFonts w:ascii="Times New Roman" w:hAnsi="Times New Roman"/>
          <w:sz w:val="24"/>
          <w:szCs w:val="24"/>
          <w:lang w:val="ru-RU"/>
        </w:rPr>
        <w:t xml:space="preserve">№ </w:t>
      </w:r>
      <w:r w:rsidRPr="00AB5EF9">
        <w:rPr>
          <w:rFonts w:ascii="Times New Roman" w:hAnsi="Times New Roman"/>
          <w:sz w:val="24"/>
          <w:szCs w:val="24"/>
          <w:lang w:val="ru-RU"/>
        </w:rPr>
        <w:t xml:space="preserve">2 </w:t>
      </w:r>
      <w:r>
        <w:rPr>
          <w:rFonts w:ascii="Times New Roman" w:hAnsi="Times New Roman"/>
          <w:sz w:val="24"/>
          <w:szCs w:val="24"/>
          <w:lang w:val="ru-RU"/>
        </w:rPr>
        <w:t xml:space="preserve">к договору). </w:t>
      </w:r>
      <w:r w:rsidRPr="00E47C50">
        <w:rPr>
          <w:rFonts w:ascii="Times New Roman" w:hAnsi="Times New Roman"/>
          <w:sz w:val="24"/>
          <w:szCs w:val="24"/>
          <w:lang w:val="ru-RU"/>
        </w:rPr>
        <w:t>Локальные сметы составляются в сметно-нормативн</w:t>
      </w:r>
      <w:r>
        <w:rPr>
          <w:rFonts w:ascii="Times New Roman" w:hAnsi="Times New Roman"/>
          <w:sz w:val="24"/>
          <w:szCs w:val="24"/>
          <w:lang w:val="ru-RU"/>
        </w:rPr>
        <w:t xml:space="preserve">ой базе ОСНБЖ в ценах 2001 г. и </w:t>
      </w:r>
      <w:r w:rsidRPr="00E47C50">
        <w:rPr>
          <w:rFonts w:ascii="Times New Roman" w:hAnsi="Times New Roman"/>
          <w:sz w:val="24"/>
          <w:szCs w:val="24"/>
          <w:lang w:val="ru-RU"/>
        </w:rPr>
        <w:t>пересчитываются в текущий уровень согласно индексам, выпущенным ЦУКС ОАО «РЖД».</w:t>
      </w:r>
      <w:r>
        <w:rPr>
          <w:rFonts w:ascii="Times New Roman" w:hAnsi="Times New Roman"/>
          <w:sz w:val="24"/>
          <w:szCs w:val="24"/>
          <w:lang w:val="ru-RU"/>
        </w:rPr>
        <w:t xml:space="preserve"> </w:t>
      </w:r>
      <w:r w:rsidRPr="00E47C50">
        <w:rPr>
          <w:rFonts w:ascii="Times New Roman" w:hAnsi="Times New Roman"/>
          <w:sz w:val="24"/>
          <w:szCs w:val="24"/>
          <w:lang w:val="ru-RU"/>
        </w:rPr>
        <w:t>Конъюнктурный анализ цен на материалы и оборудование,</w:t>
      </w:r>
      <w:r>
        <w:rPr>
          <w:rFonts w:ascii="Times New Roman" w:hAnsi="Times New Roman"/>
          <w:sz w:val="24"/>
          <w:szCs w:val="24"/>
          <w:lang w:val="ru-RU"/>
        </w:rPr>
        <w:t xml:space="preserve"> принятых в локальных сметах по </w:t>
      </w:r>
      <w:r w:rsidRPr="00E47C50">
        <w:rPr>
          <w:rFonts w:ascii="Times New Roman" w:hAnsi="Times New Roman"/>
          <w:sz w:val="24"/>
          <w:szCs w:val="24"/>
          <w:lang w:val="ru-RU"/>
        </w:rPr>
        <w:t>счетам, коммерческим предложениям или прайс-листам от поставщиков, подтверждается</w:t>
      </w:r>
      <w:r>
        <w:rPr>
          <w:rFonts w:ascii="Times New Roman" w:hAnsi="Times New Roman"/>
          <w:sz w:val="24"/>
          <w:szCs w:val="24"/>
          <w:lang w:val="ru-RU"/>
        </w:rPr>
        <w:t xml:space="preserve"> </w:t>
      </w:r>
      <w:r w:rsidRPr="00E47C50">
        <w:rPr>
          <w:rFonts w:ascii="Times New Roman" w:hAnsi="Times New Roman"/>
          <w:sz w:val="24"/>
          <w:szCs w:val="24"/>
          <w:lang w:val="ru-RU"/>
        </w:rPr>
        <w:t>сравнительным анализом цен от не менее 3 (трех) поставщиков с приложением подтверждающих</w:t>
      </w:r>
      <w:r>
        <w:rPr>
          <w:rFonts w:ascii="Times New Roman" w:hAnsi="Times New Roman"/>
          <w:sz w:val="24"/>
          <w:szCs w:val="24"/>
          <w:lang w:val="ru-RU"/>
        </w:rPr>
        <w:t xml:space="preserve"> </w:t>
      </w:r>
      <w:r w:rsidRPr="00E47C50">
        <w:rPr>
          <w:rFonts w:ascii="Times New Roman" w:hAnsi="Times New Roman"/>
          <w:sz w:val="24"/>
          <w:szCs w:val="24"/>
          <w:lang w:val="ru-RU"/>
        </w:rPr>
        <w:t>копий документов (счетов, коммерческих предложений), заверенных надлежащим образом.</w:t>
      </w:r>
      <w:r w:rsidR="00013D71">
        <w:rPr>
          <w:rFonts w:ascii="Times New Roman" w:hAnsi="Times New Roman"/>
          <w:sz w:val="24"/>
          <w:szCs w:val="24"/>
          <w:lang w:val="ru-RU"/>
        </w:rPr>
        <w:t xml:space="preserve">   </w:t>
      </w:r>
      <w:r w:rsidR="00013D71" w:rsidRPr="00013D71">
        <w:rPr>
          <w:rFonts w:cs="Arial"/>
          <w:sz w:val="22"/>
          <w:szCs w:val="22"/>
          <w:lang w:val="ru-RU"/>
        </w:rPr>
        <w:t xml:space="preserve">Сметы   передаются на проверку </w:t>
      </w:r>
      <w:r w:rsidR="00013D71">
        <w:rPr>
          <w:rFonts w:cs="Arial"/>
          <w:sz w:val="22"/>
          <w:szCs w:val="22"/>
          <w:lang w:val="ru-RU"/>
        </w:rPr>
        <w:t xml:space="preserve"> и согласование  </w:t>
      </w:r>
      <w:r w:rsidR="00013D71" w:rsidRPr="00013D71">
        <w:rPr>
          <w:rFonts w:cs="Arial"/>
          <w:sz w:val="22"/>
          <w:szCs w:val="22"/>
          <w:lang w:val="ru-RU"/>
        </w:rPr>
        <w:t xml:space="preserve">Заказчику в  </w:t>
      </w:r>
      <w:r w:rsidR="009A0832" w:rsidRPr="009A0832">
        <w:rPr>
          <w:szCs w:val="24"/>
          <w:lang w:val="ru-RU"/>
        </w:rPr>
        <w:t>Электронн</w:t>
      </w:r>
      <w:r w:rsidR="009A0832">
        <w:rPr>
          <w:szCs w:val="24"/>
          <w:lang w:val="ru-RU"/>
        </w:rPr>
        <w:t xml:space="preserve">ом </w:t>
      </w:r>
      <w:r w:rsidR="009A0832" w:rsidRPr="009A0832">
        <w:rPr>
          <w:szCs w:val="24"/>
          <w:lang w:val="ru-RU"/>
        </w:rPr>
        <w:t>вид</w:t>
      </w:r>
      <w:r w:rsidR="009A0832">
        <w:rPr>
          <w:szCs w:val="24"/>
          <w:lang w:val="ru-RU"/>
        </w:rPr>
        <w:t>е</w:t>
      </w:r>
      <w:r w:rsidR="009A0832" w:rsidRPr="009A0832">
        <w:rPr>
          <w:szCs w:val="24"/>
          <w:lang w:val="ru-RU"/>
        </w:rPr>
        <w:t xml:space="preserve"> в формате </w:t>
      </w:r>
      <w:r w:rsidR="009A0832" w:rsidRPr="009465DD">
        <w:rPr>
          <w:szCs w:val="24"/>
        </w:rPr>
        <w:t>Excel</w:t>
      </w:r>
      <w:r w:rsidR="009A0832" w:rsidRPr="009A0832">
        <w:rPr>
          <w:szCs w:val="24"/>
          <w:lang w:val="ru-RU"/>
        </w:rPr>
        <w:t xml:space="preserve">, Гранд-смета или </w:t>
      </w:r>
      <w:r w:rsidR="009A0832" w:rsidRPr="009465DD">
        <w:rPr>
          <w:szCs w:val="24"/>
        </w:rPr>
        <w:t>XML</w:t>
      </w:r>
      <w:r w:rsidR="009A0832" w:rsidRPr="009A0832">
        <w:rPr>
          <w:szCs w:val="24"/>
          <w:lang w:val="ru-RU"/>
        </w:rPr>
        <w:t>.</w:t>
      </w:r>
      <w:r w:rsidR="00013D71" w:rsidRPr="00013D71">
        <w:rPr>
          <w:rFonts w:cs="Arial"/>
          <w:sz w:val="22"/>
          <w:szCs w:val="22"/>
          <w:lang w:val="ru-RU"/>
        </w:rPr>
        <w:t>. Далее   оформляются приложением к договору.</w:t>
      </w:r>
    </w:p>
    <w:p w14:paraId="6A5B95AF" w14:textId="5D5191E2" w:rsidR="00AA7194" w:rsidRPr="00BA578B" w:rsidRDefault="00AA7194" w:rsidP="00D33762">
      <w:pPr>
        <w:pStyle w:val="afb"/>
        <w:spacing w:after="120"/>
        <w:ind w:left="284" w:firstLine="424"/>
        <w:jc w:val="both"/>
        <w:rPr>
          <w:rFonts w:ascii="Times New Roman" w:hAnsi="Times New Roman"/>
          <w:sz w:val="24"/>
          <w:szCs w:val="24"/>
          <w:lang w:val="ru-RU"/>
        </w:rPr>
      </w:pPr>
      <w:r w:rsidRPr="00AA7194">
        <w:rPr>
          <w:rFonts w:ascii="Times New Roman" w:hAnsi="Times New Roman"/>
          <w:sz w:val="24"/>
          <w:szCs w:val="24"/>
          <w:lang w:val="ru-RU"/>
        </w:rPr>
        <w:t>Подрядчик предоставляет Заказчику счет-фактуру по предоплате в течение 5 (пяти) рабочих дней с даты зачисления денежных средств на расчетный счет</w:t>
      </w:r>
      <w:r>
        <w:rPr>
          <w:rFonts w:ascii="Times New Roman" w:hAnsi="Times New Roman"/>
          <w:sz w:val="24"/>
          <w:szCs w:val="24"/>
          <w:lang w:val="ru-RU"/>
        </w:rPr>
        <w:t>.</w:t>
      </w:r>
    </w:p>
    <w:p w14:paraId="4855C8B8" w14:textId="143ED060" w:rsidR="00F52DFC" w:rsidRDefault="00F52DFC" w:rsidP="00D33762">
      <w:pPr>
        <w:pStyle w:val="afb"/>
        <w:spacing w:after="120"/>
        <w:ind w:left="284" w:firstLine="424"/>
        <w:rPr>
          <w:szCs w:val="24"/>
          <w:lang w:val="ru-RU"/>
        </w:rPr>
      </w:pPr>
      <w:r w:rsidRPr="00BA578B">
        <w:rPr>
          <w:rFonts w:ascii="Times New Roman" w:hAnsi="Times New Roman"/>
          <w:sz w:val="24"/>
          <w:szCs w:val="24"/>
          <w:lang w:val="ru-RU"/>
        </w:rPr>
        <w:t>После выполнения всего объёма Работ составляется и подписывается Акт сверки расчётов</w:t>
      </w:r>
      <w:r w:rsidRPr="00FA66C7">
        <w:rPr>
          <w:szCs w:val="24"/>
          <w:lang w:val="ru-RU"/>
        </w:rPr>
        <w:t>.</w:t>
      </w:r>
    </w:p>
    <w:p w14:paraId="695CD100" w14:textId="4258FB09" w:rsidR="00F52DFC" w:rsidRPr="00BA36B8" w:rsidRDefault="00F52DFC" w:rsidP="00D33762">
      <w:pPr>
        <w:widowControl/>
        <w:overflowPunct/>
        <w:autoSpaceDE/>
        <w:autoSpaceDN/>
        <w:adjustRightInd/>
        <w:spacing w:before="0" w:after="120"/>
        <w:ind w:left="284" w:firstLine="424"/>
        <w:rPr>
          <w:color w:val="000000" w:themeColor="text1"/>
          <w:szCs w:val="24"/>
          <w:lang w:eastAsia="en-US"/>
        </w:rPr>
      </w:pPr>
      <w:r>
        <w:rPr>
          <w:szCs w:val="24"/>
          <w:lang w:eastAsia="en-US"/>
        </w:rPr>
        <w:t>3.3. С</w:t>
      </w:r>
      <w:r w:rsidRPr="005A1247">
        <w:rPr>
          <w:szCs w:val="24"/>
          <w:lang w:eastAsia="en-US"/>
        </w:rPr>
        <w:t xml:space="preserve">тоимость Работ </w:t>
      </w:r>
      <w:r w:rsidR="00E47C50">
        <w:rPr>
          <w:szCs w:val="24"/>
          <w:lang w:eastAsia="en-US"/>
        </w:rPr>
        <w:t xml:space="preserve">включает компенсацию всех </w:t>
      </w:r>
      <w:r>
        <w:rPr>
          <w:szCs w:val="24"/>
          <w:lang w:eastAsia="en-US"/>
        </w:rPr>
        <w:t xml:space="preserve">издержек  </w:t>
      </w:r>
      <w:r w:rsidRPr="005A1247">
        <w:rPr>
          <w:szCs w:val="24"/>
          <w:lang w:eastAsia="en-US"/>
        </w:rPr>
        <w:t xml:space="preserve"> </w:t>
      </w:r>
      <w:r w:rsidRPr="00BA36B8">
        <w:rPr>
          <w:color w:val="000000" w:themeColor="text1"/>
          <w:szCs w:val="24"/>
          <w:lang w:eastAsia="en-US"/>
        </w:rPr>
        <w:t xml:space="preserve">Подрядчика на </w:t>
      </w:r>
      <w:r w:rsidR="00180F7B">
        <w:rPr>
          <w:color w:val="000000" w:themeColor="text1"/>
          <w:szCs w:val="24"/>
          <w:lang w:eastAsia="en-US"/>
        </w:rPr>
        <w:t>исполнение данного</w:t>
      </w:r>
      <w:r>
        <w:rPr>
          <w:color w:val="000000" w:themeColor="text1"/>
          <w:szCs w:val="24"/>
          <w:lang w:eastAsia="en-US"/>
        </w:rPr>
        <w:t xml:space="preserve"> </w:t>
      </w:r>
      <w:r w:rsidR="00180F7B">
        <w:rPr>
          <w:color w:val="000000" w:themeColor="text1"/>
          <w:szCs w:val="24"/>
          <w:lang w:eastAsia="en-US"/>
        </w:rPr>
        <w:t>договора в</w:t>
      </w:r>
      <w:r>
        <w:rPr>
          <w:color w:val="000000" w:themeColor="text1"/>
          <w:szCs w:val="24"/>
          <w:lang w:eastAsia="en-US"/>
        </w:rPr>
        <w:t xml:space="preserve"> которую</w:t>
      </w:r>
      <w:r w:rsidR="00180F7B">
        <w:rPr>
          <w:color w:val="000000" w:themeColor="text1"/>
          <w:szCs w:val="24"/>
          <w:lang w:eastAsia="en-US"/>
        </w:rPr>
        <w:t xml:space="preserve"> </w:t>
      </w:r>
      <w:r>
        <w:rPr>
          <w:color w:val="000000" w:themeColor="text1"/>
          <w:szCs w:val="24"/>
          <w:lang w:eastAsia="en-US"/>
        </w:rPr>
        <w:t>так же входит</w:t>
      </w:r>
      <w:r w:rsidRPr="00BA36B8">
        <w:rPr>
          <w:color w:val="000000" w:themeColor="text1"/>
          <w:szCs w:val="24"/>
          <w:lang w:eastAsia="en-US"/>
        </w:rPr>
        <w:t>:</w:t>
      </w:r>
    </w:p>
    <w:p w14:paraId="28CAE809" w14:textId="77777777" w:rsidR="00F52DFC" w:rsidRPr="005A1247" w:rsidRDefault="00F52DFC" w:rsidP="00D33762">
      <w:pPr>
        <w:widowControl/>
        <w:overflowPunct/>
        <w:autoSpaceDE/>
        <w:autoSpaceDN/>
        <w:adjustRightInd/>
        <w:spacing w:before="0" w:after="120"/>
        <w:ind w:left="284" w:firstLine="424"/>
        <w:rPr>
          <w:szCs w:val="24"/>
          <w:lang w:eastAsia="en-US"/>
        </w:rPr>
      </w:pPr>
      <w:r w:rsidRPr="005A1247">
        <w:rPr>
          <w:szCs w:val="24"/>
          <w:lang w:eastAsia="en-US"/>
        </w:rPr>
        <w:t>3.</w:t>
      </w:r>
      <w:r>
        <w:rPr>
          <w:szCs w:val="24"/>
          <w:lang w:eastAsia="en-US"/>
        </w:rPr>
        <w:t>3</w:t>
      </w:r>
      <w:r w:rsidRPr="005A1247">
        <w:rPr>
          <w:szCs w:val="24"/>
          <w:lang w:eastAsia="en-US"/>
        </w:rPr>
        <w:t>.1. приобретение, изготовление, аренду, монтаж, демонтаж и вывоз инструментов и временного вспомогательного оборудования, а также оплату эксплуатационных и прочих, связанных с ними расходов (к такому оборудованию, в частности, относятся: машины, временное отопительное и сушильное оборудование, вагоны-бытовки и прочее, необходимое на Объекте);</w:t>
      </w:r>
    </w:p>
    <w:p w14:paraId="0B345E7D" w14:textId="77777777" w:rsidR="00F52DFC" w:rsidRPr="005A1247" w:rsidRDefault="00F52DFC" w:rsidP="00D33762">
      <w:pPr>
        <w:widowControl/>
        <w:tabs>
          <w:tab w:val="num" w:pos="2280"/>
        </w:tabs>
        <w:overflowPunct/>
        <w:autoSpaceDE/>
        <w:autoSpaceDN/>
        <w:adjustRightInd/>
        <w:spacing w:before="0" w:after="120"/>
        <w:ind w:left="284" w:firstLine="424"/>
        <w:rPr>
          <w:szCs w:val="24"/>
          <w:lang w:eastAsia="en-US"/>
        </w:rPr>
      </w:pPr>
      <w:r w:rsidRPr="005A1247">
        <w:rPr>
          <w:szCs w:val="24"/>
          <w:lang w:eastAsia="en-US"/>
        </w:rPr>
        <w:t>3.</w:t>
      </w:r>
      <w:r>
        <w:rPr>
          <w:szCs w:val="24"/>
          <w:lang w:eastAsia="en-US"/>
        </w:rPr>
        <w:t>3</w:t>
      </w:r>
      <w:r w:rsidRPr="005A1247">
        <w:rPr>
          <w:szCs w:val="24"/>
          <w:lang w:eastAsia="en-US"/>
        </w:rPr>
        <w:t>.2. мероприятия, обеспечивающие безопасные условия Работы и методы производства Работ в соответствии с действующими нормами и условиями Договора;</w:t>
      </w:r>
    </w:p>
    <w:p w14:paraId="7319A43E" w14:textId="2808EB36" w:rsidR="00F52DFC" w:rsidRPr="005A1247" w:rsidRDefault="00F52DFC" w:rsidP="00D33762">
      <w:pPr>
        <w:widowControl/>
        <w:tabs>
          <w:tab w:val="num" w:pos="2280"/>
        </w:tabs>
        <w:overflowPunct/>
        <w:autoSpaceDE/>
        <w:autoSpaceDN/>
        <w:adjustRightInd/>
        <w:spacing w:before="0" w:after="120"/>
        <w:ind w:left="284" w:firstLine="424"/>
        <w:rPr>
          <w:szCs w:val="24"/>
          <w:lang w:eastAsia="en-US"/>
        </w:rPr>
      </w:pPr>
      <w:r w:rsidRPr="005A1247">
        <w:rPr>
          <w:szCs w:val="24"/>
          <w:lang w:eastAsia="en-US"/>
        </w:rPr>
        <w:lastRenderedPageBreak/>
        <w:t>3.</w:t>
      </w:r>
      <w:r>
        <w:rPr>
          <w:szCs w:val="24"/>
          <w:lang w:eastAsia="en-US"/>
        </w:rPr>
        <w:t>3</w:t>
      </w:r>
      <w:r w:rsidRPr="005A1247">
        <w:rPr>
          <w:szCs w:val="24"/>
          <w:lang w:eastAsia="en-US"/>
        </w:rPr>
        <w:t xml:space="preserve">.3. мероприятия по созданию всех необходимых условий, обеспечивающих нормальное начало, эффективное проведение и завершение Работ в установленный срок, в соответствии с Календарным планом </w:t>
      </w:r>
      <w:r w:rsidR="00AB5EF9">
        <w:rPr>
          <w:szCs w:val="24"/>
          <w:lang w:eastAsia="en-US"/>
        </w:rPr>
        <w:t>освоения договора</w:t>
      </w:r>
      <w:r w:rsidRPr="005A1247">
        <w:rPr>
          <w:szCs w:val="24"/>
          <w:lang w:eastAsia="en-US"/>
        </w:rPr>
        <w:t xml:space="preserve">, согласно </w:t>
      </w:r>
      <w:r w:rsidRPr="00AB5EF9">
        <w:rPr>
          <w:szCs w:val="24"/>
          <w:lang w:eastAsia="en-US"/>
        </w:rPr>
        <w:t xml:space="preserve">Приложению № 4 </w:t>
      </w:r>
      <w:r w:rsidRPr="005A1247">
        <w:rPr>
          <w:szCs w:val="24"/>
          <w:lang w:eastAsia="en-US"/>
        </w:rPr>
        <w:t xml:space="preserve">к Договору; </w:t>
      </w:r>
    </w:p>
    <w:p w14:paraId="39BEDFA0" w14:textId="29679264" w:rsidR="00F52DFC" w:rsidRDefault="00F52DFC" w:rsidP="00D33762">
      <w:pPr>
        <w:widowControl/>
        <w:tabs>
          <w:tab w:val="num" w:pos="2280"/>
        </w:tabs>
        <w:overflowPunct/>
        <w:autoSpaceDE/>
        <w:autoSpaceDN/>
        <w:adjustRightInd/>
        <w:spacing w:before="0" w:after="120"/>
        <w:ind w:left="284" w:firstLine="424"/>
      </w:pPr>
      <w:r w:rsidRPr="005A1247">
        <w:rPr>
          <w:szCs w:val="24"/>
          <w:lang w:eastAsia="en-US"/>
        </w:rPr>
        <w:t>3.</w:t>
      </w:r>
      <w:r>
        <w:rPr>
          <w:szCs w:val="24"/>
          <w:lang w:eastAsia="en-US"/>
        </w:rPr>
        <w:t>3</w:t>
      </w:r>
      <w:r w:rsidRPr="005A1247">
        <w:rPr>
          <w:szCs w:val="24"/>
          <w:lang w:eastAsia="en-US"/>
        </w:rPr>
        <w:t xml:space="preserve">.4. измерение </w:t>
      </w:r>
      <w:r>
        <w:t xml:space="preserve">фактически выполненных объемов </w:t>
      </w:r>
      <w:r w:rsidR="00180F7B">
        <w:t>работ и</w:t>
      </w:r>
      <w:r>
        <w:t xml:space="preserve"> отражение их в исполнительной документации и Накопительной ведомости объемов работ. Подготовка документов, подтверждающих количество и качество выполненных работ и применяемых материалов. Составление корректировочных и </w:t>
      </w:r>
      <w:r w:rsidR="00180F7B">
        <w:t>дополнительных локальных</w:t>
      </w:r>
      <w:r>
        <w:t xml:space="preserve"> сметных расчетов и конъюнктурных анализов.</w:t>
      </w:r>
    </w:p>
    <w:p w14:paraId="6A95D5C3" w14:textId="77777777" w:rsidR="00F52DFC" w:rsidRPr="005A1247" w:rsidRDefault="00F52DFC" w:rsidP="00D33762">
      <w:pPr>
        <w:widowControl/>
        <w:tabs>
          <w:tab w:val="num" w:pos="2280"/>
        </w:tabs>
        <w:overflowPunct/>
        <w:autoSpaceDE/>
        <w:autoSpaceDN/>
        <w:adjustRightInd/>
        <w:spacing w:before="0" w:after="120"/>
        <w:ind w:left="284" w:firstLine="424"/>
        <w:rPr>
          <w:szCs w:val="24"/>
          <w:lang w:eastAsia="en-US"/>
        </w:rPr>
      </w:pPr>
      <w:r w:rsidRPr="005A1247">
        <w:rPr>
          <w:szCs w:val="24"/>
          <w:lang w:eastAsia="en-US"/>
        </w:rPr>
        <w:t>3.</w:t>
      </w:r>
      <w:r>
        <w:rPr>
          <w:szCs w:val="24"/>
          <w:lang w:eastAsia="en-US"/>
        </w:rPr>
        <w:t>3</w:t>
      </w:r>
      <w:r w:rsidRPr="005A1247">
        <w:rPr>
          <w:szCs w:val="24"/>
          <w:lang w:eastAsia="en-US"/>
        </w:rPr>
        <w:t>.</w:t>
      </w:r>
      <w:r>
        <w:rPr>
          <w:szCs w:val="24"/>
          <w:lang w:eastAsia="en-US"/>
        </w:rPr>
        <w:t>5</w:t>
      </w:r>
      <w:r w:rsidRPr="005A1247">
        <w:rPr>
          <w:szCs w:val="24"/>
          <w:lang w:eastAsia="en-US"/>
        </w:rPr>
        <w:t>. все необходимые для достижения результата материалы и оборудование, работы и услуги, их транспортировку, погрузку-разгрузку, складирование;</w:t>
      </w:r>
    </w:p>
    <w:p w14:paraId="1136957A" w14:textId="77777777" w:rsidR="00F52DFC" w:rsidRPr="005A1247" w:rsidRDefault="00F52DFC" w:rsidP="00D33762">
      <w:pPr>
        <w:widowControl/>
        <w:tabs>
          <w:tab w:val="num" w:pos="2280"/>
        </w:tabs>
        <w:overflowPunct/>
        <w:autoSpaceDE/>
        <w:autoSpaceDN/>
        <w:adjustRightInd/>
        <w:spacing w:before="0" w:after="120"/>
        <w:ind w:left="284" w:firstLine="424"/>
        <w:rPr>
          <w:szCs w:val="24"/>
          <w:lang w:eastAsia="en-US"/>
        </w:rPr>
      </w:pPr>
      <w:r w:rsidRPr="005A1247">
        <w:rPr>
          <w:szCs w:val="24"/>
          <w:lang w:eastAsia="en-US"/>
        </w:rPr>
        <w:t>3.</w:t>
      </w:r>
      <w:r>
        <w:rPr>
          <w:szCs w:val="24"/>
          <w:lang w:eastAsia="en-US"/>
        </w:rPr>
        <w:t>3</w:t>
      </w:r>
      <w:r w:rsidRPr="005A1247">
        <w:rPr>
          <w:szCs w:val="24"/>
          <w:lang w:eastAsia="en-US"/>
        </w:rPr>
        <w:t>.</w:t>
      </w:r>
      <w:r>
        <w:rPr>
          <w:szCs w:val="24"/>
          <w:lang w:eastAsia="en-US"/>
        </w:rPr>
        <w:t>6</w:t>
      </w:r>
      <w:r w:rsidRPr="005A1247">
        <w:rPr>
          <w:szCs w:val="24"/>
          <w:lang w:eastAsia="en-US"/>
        </w:rPr>
        <w:t>. организацию и проведение сдачи-приемки результата Работ Подрядчиком;</w:t>
      </w:r>
    </w:p>
    <w:p w14:paraId="7611118E" w14:textId="77777777" w:rsidR="00F52DFC" w:rsidRPr="005A1247" w:rsidRDefault="00F52DFC" w:rsidP="00D33762">
      <w:pPr>
        <w:widowControl/>
        <w:tabs>
          <w:tab w:val="num" w:pos="2280"/>
        </w:tabs>
        <w:overflowPunct/>
        <w:autoSpaceDE/>
        <w:autoSpaceDN/>
        <w:adjustRightInd/>
        <w:spacing w:before="0" w:after="120"/>
        <w:ind w:left="284" w:firstLine="424"/>
        <w:rPr>
          <w:szCs w:val="24"/>
          <w:lang w:eastAsia="en-US"/>
        </w:rPr>
      </w:pPr>
      <w:r w:rsidRPr="005A1247">
        <w:rPr>
          <w:szCs w:val="24"/>
          <w:lang w:eastAsia="en-US"/>
        </w:rPr>
        <w:t>3.</w:t>
      </w:r>
      <w:r>
        <w:rPr>
          <w:szCs w:val="24"/>
          <w:lang w:eastAsia="en-US"/>
        </w:rPr>
        <w:t>3</w:t>
      </w:r>
      <w:r w:rsidRPr="005A1247">
        <w:rPr>
          <w:szCs w:val="24"/>
          <w:lang w:eastAsia="en-US"/>
        </w:rPr>
        <w:t>.</w:t>
      </w:r>
      <w:r>
        <w:rPr>
          <w:szCs w:val="24"/>
          <w:lang w:eastAsia="en-US"/>
        </w:rPr>
        <w:t>7</w:t>
      </w:r>
      <w:r w:rsidRPr="005A1247">
        <w:rPr>
          <w:szCs w:val="24"/>
          <w:lang w:eastAsia="en-US"/>
        </w:rPr>
        <w:t>. охранные мероприятия;</w:t>
      </w:r>
    </w:p>
    <w:p w14:paraId="07DB632F" w14:textId="77777777" w:rsidR="00F52DFC" w:rsidRPr="005A1247" w:rsidRDefault="00F52DFC" w:rsidP="00D33762">
      <w:pPr>
        <w:widowControl/>
        <w:tabs>
          <w:tab w:val="num" w:pos="2280"/>
        </w:tabs>
        <w:overflowPunct/>
        <w:autoSpaceDE/>
        <w:autoSpaceDN/>
        <w:adjustRightInd/>
        <w:spacing w:before="0" w:after="120"/>
        <w:ind w:left="284" w:firstLine="424"/>
        <w:rPr>
          <w:szCs w:val="24"/>
          <w:lang w:eastAsia="en-US"/>
        </w:rPr>
      </w:pPr>
      <w:r w:rsidRPr="005A1247">
        <w:rPr>
          <w:szCs w:val="24"/>
          <w:lang w:eastAsia="en-US"/>
        </w:rPr>
        <w:t>3.</w:t>
      </w:r>
      <w:r>
        <w:rPr>
          <w:szCs w:val="24"/>
          <w:lang w:eastAsia="en-US"/>
        </w:rPr>
        <w:t>3</w:t>
      </w:r>
      <w:r w:rsidRPr="005A1247">
        <w:rPr>
          <w:szCs w:val="24"/>
          <w:lang w:eastAsia="en-US"/>
        </w:rPr>
        <w:t>.</w:t>
      </w:r>
      <w:r>
        <w:rPr>
          <w:szCs w:val="24"/>
          <w:lang w:eastAsia="en-US"/>
        </w:rPr>
        <w:t>8</w:t>
      </w:r>
      <w:r w:rsidRPr="005A1247">
        <w:rPr>
          <w:szCs w:val="24"/>
          <w:lang w:eastAsia="en-US"/>
        </w:rPr>
        <w:t>. все иные Работы, предусмотренные Договором и приложениями к нему и связанные с его надлежащим исполнением.</w:t>
      </w:r>
    </w:p>
    <w:p w14:paraId="0678B973" w14:textId="77777777" w:rsidR="00F52DFC" w:rsidRDefault="00F52DFC" w:rsidP="00D33762">
      <w:pPr>
        <w:widowControl/>
        <w:tabs>
          <w:tab w:val="num" w:pos="2280"/>
        </w:tabs>
        <w:overflowPunct/>
        <w:autoSpaceDE/>
        <w:autoSpaceDN/>
        <w:adjustRightInd/>
        <w:spacing w:before="0" w:after="120"/>
        <w:ind w:left="284" w:firstLine="424"/>
        <w:rPr>
          <w:szCs w:val="24"/>
          <w:lang w:eastAsia="en-US"/>
        </w:rPr>
      </w:pPr>
      <w:r w:rsidRPr="005A1247">
        <w:rPr>
          <w:szCs w:val="24"/>
          <w:lang w:eastAsia="en-US"/>
        </w:rPr>
        <w:t>3.</w:t>
      </w:r>
      <w:r>
        <w:rPr>
          <w:szCs w:val="24"/>
          <w:lang w:eastAsia="en-US"/>
        </w:rPr>
        <w:t>3</w:t>
      </w:r>
      <w:r w:rsidRPr="005A1247">
        <w:rPr>
          <w:szCs w:val="24"/>
          <w:lang w:eastAsia="en-US"/>
        </w:rPr>
        <w:t>.</w:t>
      </w:r>
      <w:r>
        <w:rPr>
          <w:szCs w:val="24"/>
          <w:lang w:eastAsia="en-US"/>
        </w:rPr>
        <w:t>9.</w:t>
      </w:r>
      <w:r w:rsidRPr="005A1247">
        <w:rPr>
          <w:szCs w:val="24"/>
          <w:lang w:eastAsia="en-US"/>
        </w:rPr>
        <w:t xml:space="preserve"> </w:t>
      </w:r>
      <w:r>
        <w:rPr>
          <w:szCs w:val="24"/>
          <w:lang w:eastAsia="en-US"/>
        </w:rPr>
        <w:t>в</w:t>
      </w:r>
      <w:r w:rsidRPr="005A1247">
        <w:rPr>
          <w:szCs w:val="24"/>
          <w:lang w:eastAsia="en-US"/>
        </w:rPr>
        <w:t>се необходимые проверки и испытания Работ, выполненных Подрядчиком и материалов, поставленных Подрядчиком.</w:t>
      </w:r>
    </w:p>
    <w:p w14:paraId="606F2D2B" w14:textId="4C0B8CD4" w:rsidR="00F52DFC" w:rsidRPr="005A1247" w:rsidRDefault="00F52DFC" w:rsidP="00D33762">
      <w:pPr>
        <w:widowControl/>
        <w:tabs>
          <w:tab w:val="num" w:pos="2280"/>
        </w:tabs>
        <w:overflowPunct/>
        <w:autoSpaceDE/>
        <w:autoSpaceDN/>
        <w:adjustRightInd/>
        <w:spacing w:before="0" w:after="120"/>
        <w:ind w:left="284" w:firstLine="424"/>
        <w:rPr>
          <w:szCs w:val="24"/>
          <w:lang w:eastAsia="en-US"/>
        </w:rPr>
      </w:pPr>
      <w:r>
        <w:rPr>
          <w:color w:val="000000" w:themeColor="text1"/>
          <w:szCs w:val="24"/>
          <w:lang w:eastAsia="en-US"/>
        </w:rPr>
        <w:t xml:space="preserve">А </w:t>
      </w:r>
      <w:r w:rsidR="00180F7B">
        <w:rPr>
          <w:color w:val="000000" w:themeColor="text1"/>
          <w:szCs w:val="24"/>
          <w:lang w:eastAsia="en-US"/>
        </w:rPr>
        <w:t>также причитающееся</w:t>
      </w:r>
      <w:r>
        <w:rPr>
          <w:color w:val="000000" w:themeColor="text1"/>
          <w:szCs w:val="24"/>
          <w:lang w:eastAsia="en-US"/>
        </w:rPr>
        <w:t xml:space="preserve"> ему вознаграждение.</w:t>
      </w:r>
    </w:p>
    <w:p w14:paraId="2424B3E6" w14:textId="77777777" w:rsidR="00F52DFC" w:rsidRPr="0083240B" w:rsidRDefault="00F52DFC" w:rsidP="00D33762">
      <w:pPr>
        <w:widowControl/>
        <w:overflowPunct/>
        <w:autoSpaceDE/>
        <w:autoSpaceDN/>
        <w:adjustRightInd/>
        <w:spacing w:before="0" w:after="120"/>
        <w:ind w:left="284" w:firstLine="424"/>
        <w:rPr>
          <w:szCs w:val="24"/>
          <w:lang w:eastAsia="en-US"/>
        </w:rPr>
      </w:pPr>
      <w:r w:rsidRPr="0083240B">
        <w:rPr>
          <w:szCs w:val="24"/>
          <w:lang w:eastAsia="en-US"/>
        </w:rPr>
        <w:t>3.</w:t>
      </w:r>
      <w:r>
        <w:rPr>
          <w:szCs w:val="24"/>
          <w:lang w:eastAsia="en-US"/>
        </w:rPr>
        <w:t>4</w:t>
      </w:r>
      <w:r w:rsidRPr="0083240B">
        <w:rPr>
          <w:szCs w:val="24"/>
          <w:lang w:eastAsia="en-US"/>
        </w:rPr>
        <w:t xml:space="preserve">. Цена Работ может быть изменена только дополнительным соглашением к Договору при внесении изменений в </w:t>
      </w:r>
      <w:r>
        <w:rPr>
          <w:szCs w:val="24"/>
          <w:lang w:eastAsia="en-US"/>
        </w:rPr>
        <w:t>П</w:t>
      </w:r>
      <w:r w:rsidRPr="0083240B">
        <w:rPr>
          <w:szCs w:val="24"/>
          <w:lang w:eastAsia="en-US"/>
        </w:rPr>
        <w:t xml:space="preserve">роект, связанных с изменением объемов работ, характеристик и марок закупаемого оборудования или материалов, или акта на </w:t>
      </w:r>
      <w:r w:rsidRPr="00BA36B8">
        <w:rPr>
          <w:color w:val="000000" w:themeColor="text1"/>
          <w:szCs w:val="24"/>
          <w:lang w:eastAsia="en-US"/>
        </w:rPr>
        <w:t xml:space="preserve">дополнительные, исключаемые </w:t>
      </w:r>
      <w:r w:rsidRPr="0083240B">
        <w:rPr>
          <w:szCs w:val="24"/>
          <w:lang w:eastAsia="en-US"/>
        </w:rPr>
        <w:t>работы на основании согласованной Сторонами дополнительной сметы.</w:t>
      </w:r>
    </w:p>
    <w:p w14:paraId="2F1639E6" w14:textId="77777777" w:rsidR="00F52DFC" w:rsidRPr="005A1247" w:rsidRDefault="00F52DFC" w:rsidP="00D33762">
      <w:pPr>
        <w:widowControl/>
        <w:overflowPunct/>
        <w:autoSpaceDE/>
        <w:autoSpaceDN/>
        <w:adjustRightInd/>
        <w:spacing w:before="0" w:after="120"/>
        <w:ind w:left="284" w:firstLine="424"/>
        <w:rPr>
          <w:szCs w:val="24"/>
          <w:lang w:eastAsia="en-US"/>
        </w:rPr>
      </w:pPr>
      <w:r w:rsidRPr="005A1247">
        <w:rPr>
          <w:szCs w:val="24"/>
          <w:lang w:eastAsia="en-US"/>
        </w:rPr>
        <w:t>3.</w:t>
      </w:r>
      <w:r>
        <w:rPr>
          <w:szCs w:val="24"/>
          <w:lang w:eastAsia="en-US"/>
        </w:rPr>
        <w:t>5</w:t>
      </w:r>
      <w:r w:rsidRPr="005A1247">
        <w:rPr>
          <w:szCs w:val="24"/>
          <w:lang w:eastAsia="en-US"/>
        </w:rPr>
        <w:t>. Расчеты производятся путем банковского перевода денежных средств Заказчиком на расчетный счет Подрядчика, указанный в Договоре.</w:t>
      </w:r>
    </w:p>
    <w:p w14:paraId="02B80101" w14:textId="77777777" w:rsidR="00F52DFC" w:rsidRPr="005A1247" w:rsidRDefault="00F52DFC" w:rsidP="00D33762">
      <w:pPr>
        <w:widowControl/>
        <w:overflowPunct/>
        <w:spacing w:before="0" w:after="120"/>
        <w:ind w:left="284" w:firstLine="424"/>
        <w:rPr>
          <w:szCs w:val="24"/>
          <w:lang w:eastAsia="en-US"/>
        </w:rPr>
      </w:pPr>
      <w:r w:rsidRPr="005A1247">
        <w:rPr>
          <w:szCs w:val="24"/>
          <w:lang w:eastAsia="en-US"/>
        </w:rPr>
        <w:t>Датой оплаты считается дата списания денежных средств с расчётного счета Заказчика. По запросу Подрядчика факт оплаты подтверждается копией платежного поручения, акцептованного уполномоченным банком Заказчика.</w:t>
      </w:r>
    </w:p>
    <w:p w14:paraId="680B2BAC" w14:textId="77777777" w:rsidR="00F52DFC" w:rsidRDefault="00F52DFC" w:rsidP="00D33762">
      <w:pPr>
        <w:widowControl/>
        <w:overflowPunct/>
        <w:autoSpaceDE/>
        <w:autoSpaceDN/>
        <w:adjustRightInd/>
        <w:spacing w:before="0" w:after="120"/>
        <w:ind w:left="284" w:firstLine="424"/>
        <w:rPr>
          <w:rFonts w:eastAsia="Calibri"/>
          <w:szCs w:val="24"/>
          <w:lang w:eastAsia="en-US"/>
        </w:rPr>
      </w:pPr>
      <w:r w:rsidRPr="005A1247">
        <w:rPr>
          <w:szCs w:val="24"/>
          <w:lang w:eastAsia="en-US"/>
        </w:rPr>
        <w:t>3.</w:t>
      </w:r>
      <w:r>
        <w:rPr>
          <w:szCs w:val="24"/>
          <w:lang w:eastAsia="en-US"/>
        </w:rPr>
        <w:t>6</w:t>
      </w:r>
      <w:r w:rsidRPr="005A1247">
        <w:rPr>
          <w:szCs w:val="24"/>
          <w:lang w:eastAsia="en-US"/>
        </w:rPr>
        <w:t>. Стороны договорились, что на</w:t>
      </w:r>
      <w:r>
        <w:rPr>
          <w:szCs w:val="24"/>
          <w:lang w:eastAsia="en-US"/>
        </w:rPr>
        <w:t xml:space="preserve"> любые</w:t>
      </w:r>
      <w:r w:rsidRPr="005A1247">
        <w:rPr>
          <w:szCs w:val="24"/>
          <w:lang w:eastAsia="en-US"/>
        </w:rPr>
        <w:t xml:space="preserve"> денежн</w:t>
      </w:r>
      <w:r>
        <w:rPr>
          <w:szCs w:val="24"/>
          <w:lang w:eastAsia="en-US"/>
        </w:rPr>
        <w:t>ы</w:t>
      </w:r>
      <w:r w:rsidRPr="005A1247">
        <w:rPr>
          <w:szCs w:val="24"/>
          <w:lang w:eastAsia="en-US"/>
        </w:rPr>
        <w:t>е обязательств</w:t>
      </w:r>
      <w:r>
        <w:rPr>
          <w:szCs w:val="24"/>
          <w:lang w:eastAsia="en-US"/>
        </w:rPr>
        <w:t>а</w:t>
      </w:r>
      <w:r w:rsidRPr="005A1247">
        <w:rPr>
          <w:szCs w:val="24"/>
          <w:lang w:eastAsia="en-US"/>
        </w:rPr>
        <w:t xml:space="preserve"> Заказчика перед Подрядчиком </w:t>
      </w:r>
      <w:r>
        <w:rPr>
          <w:szCs w:val="24"/>
          <w:lang w:eastAsia="en-US"/>
        </w:rPr>
        <w:t xml:space="preserve">по оплате Работ </w:t>
      </w:r>
      <w:r w:rsidRPr="005A1247">
        <w:rPr>
          <w:rFonts w:eastAsia="Calibri"/>
          <w:szCs w:val="24"/>
          <w:lang w:eastAsia="en-US"/>
        </w:rPr>
        <w:t>проценты на основании ст</w:t>
      </w:r>
      <w:r>
        <w:rPr>
          <w:rFonts w:eastAsia="Calibri"/>
          <w:szCs w:val="24"/>
          <w:lang w:eastAsia="en-US"/>
        </w:rPr>
        <w:t>атьи</w:t>
      </w:r>
      <w:r w:rsidRPr="005A1247">
        <w:rPr>
          <w:rFonts w:eastAsia="Calibri"/>
          <w:szCs w:val="24"/>
          <w:lang w:eastAsia="en-US"/>
        </w:rPr>
        <w:t xml:space="preserve"> 317.1 Гражданского кодекса РФ за период пол</w:t>
      </w:r>
      <w:r>
        <w:rPr>
          <w:rFonts w:eastAsia="Calibri"/>
          <w:szCs w:val="24"/>
          <w:lang w:eastAsia="en-US"/>
        </w:rPr>
        <w:t>ьзования денежными средствами не</w:t>
      </w:r>
      <w:r w:rsidRPr="005A1247">
        <w:rPr>
          <w:rFonts w:eastAsia="Calibri"/>
          <w:szCs w:val="24"/>
          <w:lang w:eastAsia="en-US"/>
        </w:rPr>
        <w:t xml:space="preserve"> начисляютс</w:t>
      </w:r>
      <w:r>
        <w:rPr>
          <w:rFonts w:eastAsia="Calibri"/>
          <w:szCs w:val="24"/>
          <w:lang w:eastAsia="en-US"/>
        </w:rPr>
        <w:t>я и не оплачиваются.</w:t>
      </w:r>
    </w:p>
    <w:p w14:paraId="64C4EB61" w14:textId="77777777" w:rsidR="000C0961" w:rsidRPr="005805D2" w:rsidRDefault="000C0961" w:rsidP="00180F7B">
      <w:pPr>
        <w:widowControl/>
        <w:numPr>
          <w:ilvl w:val="0"/>
          <w:numId w:val="4"/>
        </w:numPr>
        <w:overflowPunct/>
        <w:autoSpaceDE/>
        <w:autoSpaceDN/>
        <w:adjustRightInd/>
        <w:spacing w:before="0" w:after="120"/>
        <w:ind w:left="284" w:firstLine="425"/>
        <w:jc w:val="center"/>
        <w:rPr>
          <w:b/>
          <w:szCs w:val="24"/>
          <w:lang w:val="en-US" w:eastAsia="en-US"/>
        </w:rPr>
      </w:pPr>
      <w:r w:rsidRPr="005805D2">
        <w:rPr>
          <w:b/>
          <w:szCs w:val="24"/>
          <w:lang w:eastAsia="en-US"/>
        </w:rPr>
        <w:t>Сроки выполнения Работ</w:t>
      </w:r>
    </w:p>
    <w:p w14:paraId="5F2E4D1E" w14:textId="7DCB6F08" w:rsidR="00A43794" w:rsidRPr="00A43794" w:rsidRDefault="000C0961" w:rsidP="00180F7B">
      <w:pPr>
        <w:widowControl/>
        <w:overflowPunct/>
        <w:autoSpaceDE/>
        <w:autoSpaceDN/>
        <w:adjustRightInd/>
        <w:spacing w:before="0" w:after="120"/>
        <w:ind w:left="284" w:firstLine="425"/>
        <w:rPr>
          <w:szCs w:val="24"/>
          <w:lang w:eastAsia="en-US"/>
        </w:rPr>
      </w:pPr>
      <w:r w:rsidRPr="005A1247">
        <w:rPr>
          <w:szCs w:val="24"/>
          <w:lang w:eastAsia="en-US"/>
        </w:rPr>
        <w:t>4.1.</w:t>
      </w:r>
      <w:r w:rsidR="00A43794" w:rsidRPr="00A43794">
        <w:rPr>
          <w:szCs w:val="24"/>
          <w:lang w:eastAsia="en-US"/>
        </w:rPr>
        <w:tab/>
        <w:t xml:space="preserve">Работы по настоящему Договору должны быть начаты и завершены </w:t>
      </w:r>
      <w:r w:rsidR="00A43794">
        <w:rPr>
          <w:szCs w:val="24"/>
          <w:lang w:eastAsia="en-US"/>
        </w:rPr>
        <w:t>П</w:t>
      </w:r>
      <w:r w:rsidR="00A43794" w:rsidRPr="00A43794">
        <w:rPr>
          <w:szCs w:val="24"/>
          <w:lang w:eastAsia="en-US"/>
        </w:rPr>
        <w:t xml:space="preserve">одрядчиком в соответствии с </w:t>
      </w:r>
      <w:r w:rsidR="00A43794">
        <w:rPr>
          <w:szCs w:val="24"/>
          <w:lang w:eastAsia="en-US"/>
        </w:rPr>
        <w:t xml:space="preserve">Календарным планом </w:t>
      </w:r>
      <w:r w:rsidR="001D1678">
        <w:rPr>
          <w:szCs w:val="24"/>
          <w:lang w:eastAsia="en-US"/>
        </w:rPr>
        <w:t>освоения договора</w:t>
      </w:r>
      <w:r w:rsidR="00A43794" w:rsidRPr="00A43794">
        <w:rPr>
          <w:szCs w:val="24"/>
          <w:lang w:eastAsia="en-US"/>
        </w:rPr>
        <w:t xml:space="preserve"> (</w:t>
      </w:r>
      <w:r w:rsidR="00A43794" w:rsidRPr="003C4740">
        <w:rPr>
          <w:szCs w:val="24"/>
          <w:lang w:eastAsia="en-US"/>
        </w:rPr>
        <w:t>Приложение №</w:t>
      </w:r>
      <w:r w:rsidR="002F5E34" w:rsidRPr="003C4740">
        <w:rPr>
          <w:szCs w:val="24"/>
          <w:lang w:eastAsia="en-US"/>
        </w:rPr>
        <w:t> </w:t>
      </w:r>
      <w:r w:rsidR="0008353C" w:rsidRPr="003C4740">
        <w:rPr>
          <w:szCs w:val="24"/>
          <w:lang w:eastAsia="en-US"/>
        </w:rPr>
        <w:t>4</w:t>
      </w:r>
      <w:r w:rsidR="00A43794" w:rsidRPr="003C4740">
        <w:rPr>
          <w:szCs w:val="24"/>
          <w:lang w:eastAsia="en-US"/>
        </w:rPr>
        <w:t xml:space="preserve"> </w:t>
      </w:r>
      <w:r w:rsidR="00A43794" w:rsidRPr="00A43794">
        <w:rPr>
          <w:szCs w:val="24"/>
          <w:lang w:eastAsia="en-US"/>
        </w:rPr>
        <w:t>к настоящему Договору), который после подписания Сторонами является неотъемлемой частью настоящего Договора.</w:t>
      </w:r>
      <w:r w:rsidR="004C1281">
        <w:rPr>
          <w:szCs w:val="24"/>
          <w:lang w:eastAsia="en-US"/>
        </w:rPr>
        <w:t xml:space="preserve"> </w:t>
      </w:r>
      <w:r w:rsidR="00BF6204">
        <w:rPr>
          <w:szCs w:val="24"/>
          <w:lang w:eastAsia="en-US"/>
        </w:rPr>
        <w:t>При закрытии п</w:t>
      </w:r>
      <w:r w:rsidR="004C1281">
        <w:rPr>
          <w:szCs w:val="24"/>
          <w:lang w:eastAsia="en-US"/>
        </w:rPr>
        <w:t>ромежуточных актов выполненных работ</w:t>
      </w:r>
      <w:r w:rsidR="00BF6204">
        <w:rPr>
          <w:szCs w:val="24"/>
          <w:lang w:eastAsia="en-US"/>
        </w:rPr>
        <w:t xml:space="preserve"> (формы КС-2), их сумма должна соответствовать отражен</w:t>
      </w:r>
      <w:r w:rsidR="001D1678">
        <w:rPr>
          <w:szCs w:val="24"/>
          <w:lang w:eastAsia="en-US"/>
        </w:rPr>
        <w:t>ным</w:t>
      </w:r>
      <w:r w:rsidR="00BF6204">
        <w:rPr>
          <w:szCs w:val="24"/>
          <w:lang w:eastAsia="en-US"/>
        </w:rPr>
        <w:t xml:space="preserve"> в Календарном плане </w:t>
      </w:r>
      <w:r w:rsidR="001D1678">
        <w:rPr>
          <w:szCs w:val="24"/>
          <w:lang w:eastAsia="en-US"/>
        </w:rPr>
        <w:t xml:space="preserve">освоения договора </w:t>
      </w:r>
      <w:r w:rsidR="00BF6204" w:rsidRPr="00A43794">
        <w:rPr>
          <w:szCs w:val="24"/>
          <w:lang w:eastAsia="en-US"/>
        </w:rPr>
        <w:t>(</w:t>
      </w:r>
      <w:r w:rsidR="003C4740" w:rsidRPr="003C4740">
        <w:rPr>
          <w:szCs w:val="24"/>
          <w:lang w:eastAsia="en-US"/>
        </w:rPr>
        <w:t>Приложение </w:t>
      </w:r>
      <w:r w:rsidR="00BF6204" w:rsidRPr="00A43794">
        <w:rPr>
          <w:szCs w:val="24"/>
          <w:lang w:eastAsia="en-US"/>
        </w:rPr>
        <w:t>№</w:t>
      </w:r>
      <w:r w:rsidR="00BF6204">
        <w:rPr>
          <w:szCs w:val="24"/>
          <w:lang w:eastAsia="en-US"/>
        </w:rPr>
        <w:t> 4</w:t>
      </w:r>
      <w:r w:rsidR="00BF6204" w:rsidRPr="00A43794">
        <w:rPr>
          <w:szCs w:val="24"/>
          <w:lang w:eastAsia="en-US"/>
        </w:rPr>
        <w:t xml:space="preserve"> к настоящему Договору)</w:t>
      </w:r>
      <w:r w:rsidR="001D1678">
        <w:rPr>
          <w:szCs w:val="24"/>
          <w:lang w:eastAsia="en-US"/>
        </w:rPr>
        <w:t xml:space="preserve"> за соответствующий период.</w:t>
      </w:r>
    </w:p>
    <w:p w14:paraId="0E516A51" w14:textId="4EACF232" w:rsidR="007B0A5C" w:rsidRPr="00744EBF" w:rsidRDefault="007B0A5C" w:rsidP="00180F7B">
      <w:pPr>
        <w:widowControl/>
        <w:overflowPunct/>
        <w:autoSpaceDE/>
        <w:autoSpaceDN/>
        <w:adjustRightInd/>
        <w:spacing w:before="0" w:after="120"/>
        <w:ind w:left="284" w:firstLine="425"/>
        <w:rPr>
          <w:szCs w:val="24"/>
          <w:lang w:eastAsia="en-US"/>
        </w:rPr>
      </w:pPr>
      <w:r>
        <w:rPr>
          <w:szCs w:val="24"/>
          <w:lang w:eastAsia="en-US"/>
        </w:rPr>
        <w:t>4</w:t>
      </w:r>
      <w:r w:rsidR="00A43794" w:rsidRPr="00A43794">
        <w:rPr>
          <w:szCs w:val="24"/>
          <w:lang w:eastAsia="en-US"/>
        </w:rPr>
        <w:t>.2.</w:t>
      </w:r>
      <w:r w:rsidR="00A43794" w:rsidRPr="00A43794">
        <w:rPr>
          <w:szCs w:val="24"/>
          <w:lang w:eastAsia="en-US"/>
        </w:rPr>
        <w:tab/>
        <w:t>Согласно Календарн</w:t>
      </w:r>
      <w:r w:rsidR="00A43794">
        <w:rPr>
          <w:szCs w:val="24"/>
          <w:lang w:eastAsia="en-US"/>
        </w:rPr>
        <w:t>ому</w:t>
      </w:r>
      <w:r w:rsidR="00A43794" w:rsidRPr="00A43794">
        <w:rPr>
          <w:szCs w:val="24"/>
          <w:lang w:eastAsia="en-US"/>
        </w:rPr>
        <w:t xml:space="preserve"> план</w:t>
      </w:r>
      <w:r w:rsidR="00A43794">
        <w:rPr>
          <w:szCs w:val="24"/>
          <w:lang w:eastAsia="en-US"/>
        </w:rPr>
        <w:t>у</w:t>
      </w:r>
      <w:r w:rsidR="00A43794" w:rsidRPr="00A43794">
        <w:rPr>
          <w:szCs w:val="24"/>
          <w:lang w:eastAsia="en-US"/>
        </w:rPr>
        <w:t xml:space="preserve"> </w:t>
      </w:r>
      <w:r w:rsidR="001D1678">
        <w:rPr>
          <w:szCs w:val="24"/>
          <w:lang w:eastAsia="en-US"/>
        </w:rPr>
        <w:t>освоения договора</w:t>
      </w:r>
      <w:r w:rsidR="00A43794" w:rsidRPr="00A43794">
        <w:rPr>
          <w:szCs w:val="24"/>
          <w:lang w:eastAsia="en-US"/>
        </w:rPr>
        <w:t xml:space="preserve"> датой начала Работ является день, следующий за днем передачи </w:t>
      </w:r>
      <w:r w:rsidR="00A43794" w:rsidRPr="00744EBF">
        <w:rPr>
          <w:szCs w:val="24"/>
          <w:lang w:eastAsia="en-US"/>
        </w:rPr>
        <w:t xml:space="preserve">Строительной площадки Заказчиком Подрядчику по акту приема-передачи </w:t>
      </w:r>
      <w:r w:rsidRPr="00744EBF">
        <w:rPr>
          <w:szCs w:val="24"/>
          <w:lang w:eastAsia="en-US"/>
        </w:rPr>
        <w:t>площадки</w:t>
      </w:r>
      <w:r w:rsidR="002D0046">
        <w:rPr>
          <w:szCs w:val="24"/>
          <w:lang w:eastAsia="en-US"/>
        </w:rPr>
        <w:t xml:space="preserve"> для</w:t>
      </w:r>
      <w:r w:rsidRPr="00744EBF">
        <w:rPr>
          <w:szCs w:val="24"/>
          <w:lang w:eastAsia="en-US"/>
        </w:rPr>
        <w:t xml:space="preserve"> </w:t>
      </w:r>
      <w:r w:rsidR="002D0046">
        <w:rPr>
          <w:szCs w:val="24"/>
          <w:lang w:eastAsia="en-US"/>
        </w:rPr>
        <w:t>выполнения</w:t>
      </w:r>
      <w:r w:rsidR="000525BA">
        <w:rPr>
          <w:szCs w:val="24"/>
          <w:lang w:eastAsia="en-US"/>
        </w:rPr>
        <w:t xml:space="preserve"> </w:t>
      </w:r>
      <w:r w:rsidR="007C79C1">
        <w:rPr>
          <w:szCs w:val="24"/>
          <w:lang w:eastAsia="en-US"/>
        </w:rPr>
        <w:t xml:space="preserve">строительно-монтажных </w:t>
      </w:r>
      <w:r w:rsidR="000525BA">
        <w:rPr>
          <w:szCs w:val="24"/>
          <w:lang w:eastAsia="en-US"/>
        </w:rPr>
        <w:t xml:space="preserve">работ </w:t>
      </w:r>
      <w:r w:rsidR="000254B5">
        <w:rPr>
          <w:szCs w:val="24"/>
          <w:lang w:eastAsia="en-US"/>
        </w:rPr>
        <w:t>по О</w:t>
      </w:r>
      <w:r w:rsidR="005B6890">
        <w:rPr>
          <w:szCs w:val="24"/>
          <w:lang w:eastAsia="en-US"/>
        </w:rPr>
        <w:t>бъекту</w:t>
      </w:r>
      <w:r w:rsidRPr="00744EBF">
        <w:rPr>
          <w:szCs w:val="24"/>
          <w:lang w:eastAsia="en-US"/>
        </w:rPr>
        <w:t xml:space="preserve">, </w:t>
      </w:r>
      <w:r w:rsidR="00A43794" w:rsidRPr="00744EBF">
        <w:rPr>
          <w:szCs w:val="24"/>
          <w:lang w:eastAsia="en-US"/>
        </w:rPr>
        <w:t xml:space="preserve">а </w:t>
      </w:r>
      <w:r w:rsidR="009A7C3F" w:rsidRPr="00744EBF">
        <w:rPr>
          <w:szCs w:val="24"/>
          <w:lang w:eastAsia="en-US"/>
        </w:rPr>
        <w:t xml:space="preserve">дата </w:t>
      </w:r>
      <w:r w:rsidR="00A43794" w:rsidRPr="00744EBF">
        <w:rPr>
          <w:szCs w:val="24"/>
          <w:lang w:eastAsia="en-US"/>
        </w:rPr>
        <w:t xml:space="preserve">окончания Работ (подписание </w:t>
      </w:r>
      <w:r w:rsidRPr="00744EBF">
        <w:rPr>
          <w:szCs w:val="24"/>
          <w:lang w:eastAsia="en-US"/>
        </w:rPr>
        <w:t>Акта рабочей комиссии о завершении работ по Договору</w:t>
      </w:r>
      <w:r w:rsidR="00A43794" w:rsidRPr="00744EBF">
        <w:rPr>
          <w:szCs w:val="24"/>
          <w:lang w:eastAsia="en-US"/>
        </w:rPr>
        <w:t xml:space="preserve">) </w:t>
      </w:r>
      <w:r w:rsidR="009A7C3F" w:rsidRPr="00744EBF">
        <w:rPr>
          <w:szCs w:val="24"/>
          <w:lang w:eastAsia="en-US"/>
        </w:rPr>
        <w:t>определяется, исходя из продолжительности проведения работ, которая</w:t>
      </w:r>
      <w:r w:rsidR="000F5B48">
        <w:rPr>
          <w:szCs w:val="24"/>
          <w:lang w:eastAsia="en-US"/>
        </w:rPr>
        <w:t xml:space="preserve"> суммарно</w:t>
      </w:r>
      <w:r w:rsidR="009A7C3F" w:rsidRPr="00744EBF">
        <w:rPr>
          <w:szCs w:val="24"/>
          <w:lang w:eastAsia="en-US"/>
        </w:rPr>
        <w:t xml:space="preserve"> </w:t>
      </w:r>
      <w:r w:rsidR="00744EBF">
        <w:rPr>
          <w:szCs w:val="24"/>
          <w:lang w:eastAsia="en-US"/>
        </w:rPr>
        <w:t>составляет</w:t>
      </w:r>
      <w:r w:rsidR="0008353C">
        <w:rPr>
          <w:szCs w:val="24"/>
          <w:lang w:eastAsia="en-US"/>
        </w:rPr>
        <w:t xml:space="preserve"> </w:t>
      </w:r>
      <w:r w:rsidR="004C1281">
        <w:rPr>
          <w:szCs w:val="24"/>
          <w:lang w:eastAsia="en-US"/>
        </w:rPr>
        <w:t>15</w:t>
      </w:r>
      <w:r w:rsidR="000C636A">
        <w:rPr>
          <w:szCs w:val="24"/>
          <w:lang w:eastAsia="en-US"/>
        </w:rPr>
        <w:t>0</w:t>
      </w:r>
      <w:r w:rsidR="00180F7B">
        <w:rPr>
          <w:szCs w:val="24"/>
          <w:lang w:eastAsia="en-US"/>
        </w:rPr>
        <w:t> </w:t>
      </w:r>
      <w:r w:rsidR="00AF0519">
        <w:rPr>
          <w:szCs w:val="24"/>
          <w:lang w:eastAsia="en-US"/>
        </w:rPr>
        <w:t>(</w:t>
      </w:r>
      <w:r w:rsidR="001D1678">
        <w:rPr>
          <w:szCs w:val="24"/>
          <w:lang w:eastAsia="en-US"/>
        </w:rPr>
        <w:t>сто пятьде</w:t>
      </w:r>
      <w:r w:rsidR="004C1281">
        <w:rPr>
          <w:szCs w:val="24"/>
          <w:lang w:eastAsia="en-US"/>
        </w:rPr>
        <w:t>сят</w:t>
      </w:r>
      <w:r w:rsidR="000C636A">
        <w:rPr>
          <w:szCs w:val="24"/>
          <w:lang w:eastAsia="en-US"/>
        </w:rPr>
        <w:t>)</w:t>
      </w:r>
      <w:r w:rsidR="00DF57D3">
        <w:rPr>
          <w:szCs w:val="24"/>
          <w:lang w:eastAsia="en-US"/>
        </w:rPr>
        <w:t xml:space="preserve"> дней</w:t>
      </w:r>
      <w:r w:rsidR="00F0480B">
        <w:rPr>
          <w:szCs w:val="24"/>
          <w:lang w:eastAsia="en-US"/>
        </w:rPr>
        <w:t xml:space="preserve"> согласно </w:t>
      </w:r>
      <w:r w:rsidR="00F0480B" w:rsidRPr="003C4740">
        <w:rPr>
          <w:szCs w:val="24"/>
          <w:lang w:eastAsia="en-US"/>
        </w:rPr>
        <w:t>Приложени</w:t>
      </w:r>
      <w:r w:rsidR="003C4740">
        <w:rPr>
          <w:szCs w:val="24"/>
          <w:lang w:eastAsia="en-US"/>
        </w:rPr>
        <w:t>ю</w:t>
      </w:r>
      <w:r w:rsidR="00F0480B" w:rsidRPr="003C4740">
        <w:rPr>
          <w:szCs w:val="24"/>
          <w:lang w:eastAsia="en-US"/>
        </w:rPr>
        <w:t xml:space="preserve"> </w:t>
      </w:r>
      <w:r w:rsidR="00F0480B">
        <w:rPr>
          <w:szCs w:val="24"/>
          <w:lang w:eastAsia="en-US"/>
        </w:rPr>
        <w:t>№ 4.</w:t>
      </w:r>
      <w:r w:rsidR="00A43794" w:rsidRPr="003B682E">
        <w:rPr>
          <w:szCs w:val="24"/>
          <w:lang w:eastAsia="en-US"/>
        </w:rPr>
        <w:t xml:space="preserve"> </w:t>
      </w:r>
    </w:p>
    <w:p w14:paraId="646866E9" w14:textId="77777777" w:rsidR="000C0961" w:rsidRPr="005A1247" w:rsidRDefault="000C0961" w:rsidP="00180F7B">
      <w:pPr>
        <w:widowControl/>
        <w:overflowPunct/>
        <w:autoSpaceDE/>
        <w:autoSpaceDN/>
        <w:adjustRightInd/>
        <w:spacing w:before="0" w:after="120"/>
        <w:ind w:left="284" w:firstLine="425"/>
        <w:rPr>
          <w:szCs w:val="24"/>
          <w:lang w:eastAsia="en-US"/>
        </w:rPr>
      </w:pPr>
      <w:r w:rsidRPr="00744EBF">
        <w:rPr>
          <w:szCs w:val="24"/>
          <w:lang w:eastAsia="en-US"/>
        </w:rPr>
        <w:t>4.3. Сроки выполнения Работ могут изменяться исключительно на основании</w:t>
      </w:r>
      <w:r w:rsidRPr="005A1247">
        <w:rPr>
          <w:szCs w:val="24"/>
          <w:lang w:eastAsia="en-US"/>
        </w:rPr>
        <w:t xml:space="preserve"> дополнительного соглашения, подписанного Сторонами.</w:t>
      </w:r>
    </w:p>
    <w:p w14:paraId="1440EF69" w14:textId="7C1179F6" w:rsidR="000C0961" w:rsidRDefault="000C0961" w:rsidP="00180F7B">
      <w:pPr>
        <w:widowControl/>
        <w:overflowPunct/>
        <w:autoSpaceDE/>
        <w:autoSpaceDN/>
        <w:adjustRightInd/>
        <w:spacing w:before="0" w:after="120"/>
        <w:ind w:left="284" w:firstLine="425"/>
        <w:rPr>
          <w:szCs w:val="24"/>
          <w:lang w:eastAsia="en-US"/>
        </w:rPr>
      </w:pPr>
      <w:r w:rsidRPr="005A1247">
        <w:rPr>
          <w:szCs w:val="24"/>
          <w:lang w:eastAsia="en-US"/>
        </w:rPr>
        <w:lastRenderedPageBreak/>
        <w:t>4.4. Подрядчик имеет право досрочно выполнить Работы.</w:t>
      </w:r>
    </w:p>
    <w:p w14:paraId="54CF0607" w14:textId="77777777" w:rsidR="000C0961" w:rsidRDefault="000C0961" w:rsidP="00180F7B">
      <w:pPr>
        <w:widowControl/>
        <w:overflowPunct/>
        <w:autoSpaceDE/>
        <w:autoSpaceDN/>
        <w:adjustRightInd/>
        <w:spacing w:before="0" w:after="120"/>
        <w:ind w:left="284" w:firstLine="425"/>
        <w:jc w:val="center"/>
        <w:rPr>
          <w:b/>
          <w:szCs w:val="24"/>
          <w:lang w:eastAsia="en-US"/>
        </w:rPr>
      </w:pPr>
      <w:r w:rsidRPr="005A1247">
        <w:rPr>
          <w:b/>
          <w:szCs w:val="24"/>
          <w:lang w:eastAsia="en-US"/>
        </w:rPr>
        <w:t>5. Гарантийное удержание</w:t>
      </w:r>
    </w:p>
    <w:p w14:paraId="69F4C65D" w14:textId="218CFD82" w:rsidR="000C0961" w:rsidRPr="005A1247" w:rsidRDefault="000C0961" w:rsidP="00180F7B">
      <w:pPr>
        <w:widowControl/>
        <w:overflowPunct/>
        <w:autoSpaceDE/>
        <w:autoSpaceDN/>
        <w:adjustRightInd/>
        <w:spacing w:before="0" w:after="120"/>
        <w:ind w:left="284" w:firstLine="425"/>
        <w:rPr>
          <w:spacing w:val="-1"/>
          <w:szCs w:val="24"/>
          <w:lang w:eastAsia="en-US"/>
        </w:rPr>
      </w:pPr>
      <w:r w:rsidRPr="005A1247">
        <w:rPr>
          <w:spacing w:val="-1"/>
          <w:szCs w:val="24"/>
          <w:lang w:eastAsia="en-US"/>
        </w:rPr>
        <w:t xml:space="preserve">5.1. Гарантия качества выполненных Подрядчиком Работ, качество использованных Подрядчиком материалов и оборудования, выполнения взятых на себя Подрядчиком договорных гарантийных обязательств, соблюдения Подрядчиком сроков выполнения Работ, компенсации возможных убытков Заказчика и уплаты Подрядчиком Заказчику неустоек, пеней, штрафов, процентов, судебных издержек, любых иных сумм, связанных с неисполнением/ ненадлежащим исполнением Подрядчиком своих обязательств, а также риски Заказчика, связанные с выполнением Подрядчиком гарантийных обязательств и с компенсацией возможных убытков Заказчика, обеспечиваются в виде </w:t>
      </w:r>
      <w:r w:rsidRPr="00C20E42">
        <w:rPr>
          <w:b/>
          <w:spacing w:val="-1"/>
          <w:szCs w:val="24"/>
          <w:lang w:eastAsia="en-US"/>
        </w:rPr>
        <w:t>гар</w:t>
      </w:r>
      <w:r w:rsidR="000F5B48" w:rsidRPr="00C20E42">
        <w:rPr>
          <w:b/>
          <w:spacing w:val="-1"/>
          <w:szCs w:val="24"/>
          <w:lang w:eastAsia="en-US"/>
        </w:rPr>
        <w:t>антийного удержания</w:t>
      </w:r>
      <w:r w:rsidR="00180F7B">
        <w:rPr>
          <w:b/>
          <w:spacing w:val="-1"/>
          <w:szCs w:val="24"/>
          <w:lang w:eastAsia="en-US"/>
        </w:rPr>
        <w:t xml:space="preserve"> </w:t>
      </w:r>
      <w:r w:rsidR="000F5B48" w:rsidRPr="00C20E42">
        <w:rPr>
          <w:b/>
          <w:spacing w:val="-1"/>
          <w:szCs w:val="24"/>
          <w:lang w:eastAsia="en-US"/>
        </w:rPr>
        <w:t xml:space="preserve">в размере </w:t>
      </w:r>
      <w:r w:rsidR="00131AF1">
        <w:rPr>
          <w:b/>
          <w:spacing w:val="-1"/>
          <w:szCs w:val="24"/>
          <w:lang w:eastAsia="en-US"/>
        </w:rPr>
        <w:softHyphen/>
      </w:r>
      <w:r w:rsidR="00131AF1">
        <w:rPr>
          <w:b/>
          <w:spacing w:val="-1"/>
          <w:szCs w:val="24"/>
          <w:lang w:eastAsia="en-US"/>
        </w:rPr>
        <w:softHyphen/>
      </w:r>
      <w:r w:rsidR="00131AF1">
        <w:rPr>
          <w:b/>
          <w:spacing w:val="-1"/>
          <w:szCs w:val="24"/>
          <w:lang w:eastAsia="en-US"/>
        </w:rPr>
        <w:softHyphen/>
      </w:r>
      <w:r w:rsidR="00131AF1">
        <w:rPr>
          <w:b/>
          <w:spacing w:val="-1"/>
          <w:szCs w:val="24"/>
          <w:lang w:eastAsia="en-US"/>
        </w:rPr>
        <w:softHyphen/>
        <w:t>____</w:t>
      </w:r>
      <w:r w:rsidRPr="00C20E42">
        <w:rPr>
          <w:b/>
          <w:spacing w:val="-1"/>
          <w:szCs w:val="24"/>
          <w:lang w:eastAsia="en-US"/>
        </w:rPr>
        <w:t>%</w:t>
      </w:r>
      <w:r w:rsidRPr="005A1247">
        <w:rPr>
          <w:spacing w:val="-1"/>
          <w:szCs w:val="24"/>
          <w:lang w:eastAsia="en-US"/>
        </w:rPr>
        <w:t xml:space="preserve"> от стоимости фактически выполненных Работ по Договору, на основании подписанного уполномоченными представителями Сторон Акта о приёмке выполненных работ (форма КС-2) и Справки о  стоимости выполненных работ и затрат (форма КС-3).</w:t>
      </w:r>
    </w:p>
    <w:p w14:paraId="6E6AC3AF" w14:textId="77777777" w:rsidR="000C0961" w:rsidRPr="005A1247" w:rsidRDefault="000C0961" w:rsidP="00180F7B">
      <w:pPr>
        <w:widowControl/>
        <w:overflowPunct/>
        <w:autoSpaceDE/>
        <w:autoSpaceDN/>
        <w:adjustRightInd/>
        <w:spacing w:before="0" w:after="120"/>
        <w:ind w:left="284" w:firstLine="425"/>
        <w:rPr>
          <w:spacing w:val="-1"/>
          <w:szCs w:val="24"/>
          <w:lang w:eastAsia="en-US"/>
        </w:rPr>
      </w:pPr>
      <w:r w:rsidRPr="005A1247">
        <w:rPr>
          <w:spacing w:val="-1"/>
          <w:szCs w:val="24"/>
          <w:lang w:eastAsia="en-US"/>
        </w:rPr>
        <w:t>5.2. Заказчик вправе за счет суммы гарантийного удержания компенсировать свои обоснованные затраты, которые могут быть вызваны неисполнением/ненадлежащим исполнением Подрядчиком обязательств по Договору, в частности, производить оплату, либо компенсировать свои расходы по устранению допущенных и не исправленных Подрядчиком в установленный срок недостатков в Работах, в случаях, когда такие недостатки являются отклонением от параметров, предусмотренных проектной документацией, а также суммы неустоек, пеней, штрафов, процентов, судебных издержек, связанных с неисполнением/ ненадлежащим исполнением Подрядчиком принятых на себя обязательств.</w:t>
      </w:r>
    </w:p>
    <w:p w14:paraId="10E211FB" w14:textId="77777777" w:rsidR="000C0961" w:rsidRPr="005A1247" w:rsidRDefault="000C0961" w:rsidP="00180F7B">
      <w:pPr>
        <w:widowControl/>
        <w:overflowPunct/>
        <w:autoSpaceDE/>
        <w:autoSpaceDN/>
        <w:adjustRightInd/>
        <w:spacing w:before="0" w:after="120"/>
        <w:ind w:left="284" w:firstLine="425"/>
        <w:rPr>
          <w:spacing w:val="-1"/>
          <w:szCs w:val="24"/>
          <w:lang w:eastAsia="en-US"/>
        </w:rPr>
      </w:pPr>
      <w:r w:rsidRPr="005A1247">
        <w:rPr>
          <w:spacing w:val="-1"/>
          <w:szCs w:val="24"/>
          <w:lang w:eastAsia="en-US"/>
        </w:rPr>
        <w:t xml:space="preserve">За счет гарантийного удержания Заказчик вправе также компенсировать суммы претензий, подлежащие взысканию с Подрядчика </w:t>
      </w:r>
      <w:r w:rsidRPr="00BA36B8">
        <w:rPr>
          <w:color w:val="000000" w:themeColor="text1"/>
          <w:spacing w:val="-1"/>
          <w:szCs w:val="24"/>
          <w:lang w:eastAsia="en-US"/>
        </w:rPr>
        <w:t xml:space="preserve">за </w:t>
      </w:r>
      <w:r w:rsidR="003B1424" w:rsidRPr="00BA36B8">
        <w:rPr>
          <w:color w:val="000000" w:themeColor="text1"/>
          <w:spacing w:val="-1"/>
          <w:szCs w:val="24"/>
          <w:lang w:eastAsia="en-US"/>
        </w:rPr>
        <w:t xml:space="preserve">несвоевременное завершение Работ, </w:t>
      </w:r>
      <w:r w:rsidRPr="00BA36B8">
        <w:rPr>
          <w:color w:val="000000" w:themeColor="text1"/>
          <w:spacing w:val="-1"/>
          <w:szCs w:val="24"/>
          <w:lang w:eastAsia="en-US"/>
        </w:rPr>
        <w:t>ненадлежащее качество выполненных Работ, поставленных и использованных материалов и оборудования</w:t>
      </w:r>
      <w:r w:rsidRPr="005A1247">
        <w:rPr>
          <w:spacing w:val="-1"/>
          <w:szCs w:val="24"/>
          <w:lang w:eastAsia="en-US"/>
        </w:rPr>
        <w:t>, а также убытки Заказчика, вызванные ненадлежащим исполнением гарантийных обязательств Подрядчиком.</w:t>
      </w:r>
    </w:p>
    <w:p w14:paraId="4BD871F8" w14:textId="77777777" w:rsidR="000C0961" w:rsidRPr="005A1247" w:rsidRDefault="000C0961" w:rsidP="00180F7B">
      <w:pPr>
        <w:widowControl/>
        <w:overflowPunct/>
        <w:autoSpaceDE/>
        <w:autoSpaceDN/>
        <w:adjustRightInd/>
        <w:spacing w:before="0" w:after="120"/>
        <w:ind w:left="284" w:firstLine="425"/>
        <w:rPr>
          <w:spacing w:val="-1"/>
          <w:szCs w:val="24"/>
          <w:lang w:eastAsia="en-US"/>
        </w:rPr>
      </w:pPr>
      <w:r w:rsidRPr="005A1247">
        <w:rPr>
          <w:spacing w:val="-1"/>
          <w:szCs w:val="24"/>
          <w:lang w:eastAsia="en-US"/>
        </w:rPr>
        <w:t>5.3. При возникновении необходимости удержания определенной части суммы из общей суммы гарантийного удержания Заказчик в течение 5 (пяти) рабочих дней направляет Подрядчику отчет о понесенных расходах, подлежащих возмещению с приложением копий подтверждающих документов, счета, счета - фактуры и Акты зачета встречных однородных требований. В случае возникновения спора по поводу обоснованности затрат одной из Сторон Договора (Заказчика или Подрядчика), которые могут быть вызваны ненадлежащим исполнением обязательств одной из Сторон по Договору, согласно условиям настоящего пункта, Сторона Договора, имеющая вышеуказанные претензии, вправе за свой счет провести соответствующую экспертизу. Если по результатам экспертизы затраты одной из Сторон Договора не будут признаны обоснованными, последняя возместит расходы, связанные с проведением экспертизы.</w:t>
      </w:r>
    </w:p>
    <w:p w14:paraId="4999223E" w14:textId="77777777" w:rsidR="000C0961" w:rsidRPr="00BA36B8" w:rsidRDefault="000C0961" w:rsidP="00180F7B">
      <w:pPr>
        <w:widowControl/>
        <w:overflowPunct/>
        <w:autoSpaceDE/>
        <w:autoSpaceDN/>
        <w:adjustRightInd/>
        <w:spacing w:before="0" w:after="120"/>
        <w:ind w:left="284" w:firstLine="425"/>
        <w:rPr>
          <w:color w:val="000000" w:themeColor="text1"/>
          <w:spacing w:val="-1"/>
          <w:szCs w:val="24"/>
          <w:lang w:eastAsia="en-US"/>
        </w:rPr>
      </w:pPr>
      <w:r w:rsidRPr="005A1247">
        <w:rPr>
          <w:spacing w:val="-1"/>
          <w:szCs w:val="24"/>
          <w:lang w:eastAsia="en-US"/>
        </w:rPr>
        <w:t xml:space="preserve">5.4. Гарантийное удержание </w:t>
      </w:r>
      <w:r w:rsidR="00B0344F" w:rsidRPr="00BA36B8">
        <w:rPr>
          <w:color w:val="000000" w:themeColor="text1"/>
          <w:spacing w:val="-1"/>
          <w:szCs w:val="24"/>
          <w:lang w:eastAsia="en-US"/>
        </w:rPr>
        <w:t xml:space="preserve">возвращается </w:t>
      </w:r>
      <w:r w:rsidRPr="00BA36B8">
        <w:rPr>
          <w:color w:val="000000" w:themeColor="text1"/>
          <w:spacing w:val="-1"/>
          <w:szCs w:val="24"/>
          <w:lang w:eastAsia="en-US"/>
        </w:rPr>
        <w:t>Подрядчику в следующем порядке:</w:t>
      </w:r>
    </w:p>
    <w:p w14:paraId="12C374A0" w14:textId="4B53D01E" w:rsidR="000C0961" w:rsidRPr="002B3B98" w:rsidRDefault="000F5B48" w:rsidP="00180F7B">
      <w:pPr>
        <w:widowControl/>
        <w:overflowPunct/>
        <w:autoSpaceDE/>
        <w:autoSpaceDN/>
        <w:adjustRightInd/>
        <w:spacing w:before="0" w:after="120"/>
        <w:ind w:left="284" w:firstLine="425"/>
        <w:rPr>
          <w:spacing w:val="-1"/>
          <w:szCs w:val="24"/>
          <w:lang w:eastAsia="en-US"/>
        </w:rPr>
      </w:pPr>
      <w:r w:rsidRPr="00BA36B8">
        <w:rPr>
          <w:color w:val="000000" w:themeColor="text1"/>
          <w:spacing w:val="-1"/>
          <w:szCs w:val="24"/>
          <w:lang w:eastAsia="en-US"/>
        </w:rPr>
        <w:t>-  сумма в ра</w:t>
      </w:r>
      <w:r w:rsidR="0008353C" w:rsidRPr="00BA36B8">
        <w:rPr>
          <w:color w:val="000000" w:themeColor="text1"/>
          <w:spacing w:val="-1"/>
          <w:szCs w:val="24"/>
          <w:lang w:eastAsia="en-US"/>
        </w:rPr>
        <w:t xml:space="preserve">змере </w:t>
      </w:r>
      <w:r w:rsidR="00131AF1">
        <w:rPr>
          <w:b/>
          <w:color w:val="000000" w:themeColor="text1"/>
          <w:spacing w:val="-1"/>
          <w:szCs w:val="24"/>
          <w:lang w:eastAsia="en-US"/>
        </w:rPr>
        <w:t>_____</w:t>
      </w:r>
      <w:r w:rsidR="000C0961" w:rsidRPr="00BA36B8">
        <w:rPr>
          <w:b/>
          <w:color w:val="000000" w:themeColor="text1"/>
          <w:spacing w:val="-1"/>
          <w:szCs w:val="24"/>
          <w:lang w:eastAsia="en-US"/>
        </w:rPr>
        <w:t>%</w:t>
      </w:r>
      <w:r w:rsidR="000C0961" w:rsidRPr="00BA36B8">
        <w:rPr>
          <w:color w:val="000000" w:themeColor="text1"/>
          <w:spacing w:val="-1"/>
          <w:szCs w:val="24"/>
          <w:lang w:eastAsia="en-US"/>
        </w:rPr>
        <w:t xml:space="preserve"> от окончательной стоимости </w:t>
      </w:r>
      <w:r w:rsidR="000C0961" w:rsidRPr="005A1247">
        <w:rPr>
          <w:spacing w:val="-1"/>
          <w:szCs w:val="24"/>
          <w:lang w:eastAsia="en-US"/>
        </w:rPr>
        <w:t xml:space="preserve">Работ по Договору по </w:t>
      </w:r>
      <w:r w:rsidR="000C0961" w:rsidRPr="00C20E42">
        <w:rPr>
          <w:b/>
          <w:spacing w:val="-1"/>
          <w:szCs w:val="24"/>
          <w:lang w:eastAsia="en-US"/>
        </w:rPr>
        <w:t xml:space="preserve">истечении </w:t>
      </w:r>
      <w:r w:rsidR="00131AF1">
        <w:rPr>
          <w:b/>
          <w:spacing w:val="-1"/>
          <w:szCs w:val="24"/>
          <w:lang w:eastAsia="en-US"/>
        </w:rPr>
        <w:t>____</w:t>
      </w:r>
      <w:r w:rsidR="001D1678" w:rsidRPr="00C20E42">
        <w:rPr>
          <w:b/>
          <w:spacing w:val="-1"/>
          <w:szCs w:val="24"/>
          <w:lang w:eastAsia="en-US"/>
        </w:rPr>
        <w:t xml:space="preserve"> </w:t>
      </w:r>
      <w:r w:rsidR="000C0961" w:rsidRPr="00C20E42">
        <w:rPr>
          <w:b/>
          <w:spacing w:val="-1"/>
          <w:szCs w:val="24"/>
          <w:lang w:eastAsia="en-US"/>
        </w:rPr>
        <w:t xml:space="preserve">() месяцев </w:t>
      </w:r>
      <w:r w:rsidR="000C0961" w:rsidRPr="002B3B98">
        <w:rPr>
          <w:spacing w:val="-1"/>
          <w:szCs w:val="24"/>
          <w:lang w:eastAsia="en-US"/>
        </w:rPr>
        <w:t>с даты подписания Акта рабочей комиссии о завершении Работ по Договору.</w:t>
      </w:r>
    </w:p>
    <w:p w14:paraId="6F5DD844" w14:textId="77777777" w:rsidR="000C0961" w:rsidRDefault="000C0961" w:rsidP="00180F7B">
      <w:pPr>
        <w:widowControl/>
        <w:overflowPunct/>
        <w:autoSpaceDE/>
        <w:autoSpaceDN/>
        <w:adjustRightInd/>
        <w:spacing w:before="0" w:after="120"/>
        <w:ind w:left="284" w:firstLine="425"/>
        <w:rPr>
          <w:spacing w:val="-1"/>
          <w:szCs w:val="24"/>
          <w:lang w:eastAsia="en-US"/>
        </w:rPr>
      </w:pPr>
      <w:r w:rsidRPr="005A1247">
        <w:rPr>
          <w:spacing w:val="-1"/>
          <w:szCs w:val="24"/>
          <w:lang w:eastAsia="en-US"/>
        </w:rPr>
        <w:t xml:space="preserve">5.5. Гарантийное удержание выплачивается Заказчиком Подрядчику на основании счета при отсутствии претензий у Заказчика в течение 5 (пяти) банковских дней после истечения обозначенного выше срока путем перечисления денежных средств на расчетный счет Подрядчика, указанный в Договоре, за вычетом обоснованно затраченных Заказчиком сумм и прочих компенсаций, в связи с ненадлежащим исполнением Подрядчиком обязательств по Договору в период гарантийного срока. Удержание затраченных Заказчиком сумм и прочих компенсаций производится на основании подписанного Сторонами Акта зачета встречных однородных требований. </w:t>
      </w:r>
    </w:p>
    <w:p w14:paraId="449DA122" w14:textId="77777777" w:rsidR="000C0961" w:rsidRDefault="000C0961" w:rsidP="00180F7B">
      <w:pPr>
        <w:widowControl/>
        <w:overflowPunct/>
        <w:autoSpaceDE/>
        <w:autoSpaceDN/>
        <w:adjustRightInd/>
        <w:spacing w:before="0" w:after="120"/>
        <w:ind w:left="284" w:firstLine="425"/>
        <w:jc w:val="center"/>
        <w:rPr>
          <w:b/>
          <w:szCs w:val="24"/>
          <w:lang w:eastAsia="en-US"/>
        </w:rPr>
      </w:pPr>
      <w:r w:rsidRPr="005A1247">
        <w:rPr>
          <w:b/>
          <w:szCs w:val="24"/>
          <w:lang w:eastAsia="en-US"/>
        </w:rPr>
        <w:lastRenderedPageBreak/>
        <w:t>6. Порядок сдачи и приемки Работ</w:t>
      </w:r>
    </w:p>
    <w:p w14:paraId="07A8B386" w14:textId="44F1C3FA" w:rsidR="00482101" w:rsidRPr="00BA578B" w:rsidRDefault="00D527D2" w:rsidP="00180F7B">
      <w:pPr>
        <w:widowControl/>
        <w:overflowPunct/>
        <w:spacing w:before="0" w:after="120"/>
        <w:ind w:left="284" w:firstLine="425"/>
        <w:rPr>
          <w:szCs w:val="24"/>
          <w:lang w:eastAsia="en-US"/>
        </w:rPr>
      </w:pPr>
      <w:r w:rsidRPr="00D527D2">
        <w:rPr>
          <w:szCs w:val="24"/>
          <w:lang w:eastAsia="en-US"/>
        </w:rPr>
        <w:t>6.</w:t>
      </w:r>
      <w:r w:rsidRPr="00BA578B">
        <w:rPr>
          <w:szCs w:val="24"/>
          <w:lang w:eastAsia="en-US"/>
        </w:rPr>
        <w:t xml:space="preserve">1. </w:t>
      </w:r>
      <w:r w:rsidR="00B37B9E" w:rsidRPr="00BA578B">
        <w:rPr>
          <w:szCs w:val="24"/>
          <w:lang w:eastAsia="en-US"/>
        </w:rPr>
        <w:t xml:space="preserve">Подрядчик ежемесячно, не позднее </w:t>
      </w:r>
      <w:r w:rsidR="000B0E26" w:rsidRPr="00BA578B">
        <w:rPr>
          <w:szCs w:val="24"/>
          <w:lang w:eastAsia="en-US"/>
        </w:rPr>
        <w:t xml:space="preserve">20 </w:t>
      </w:r>
      <w:r w:rsidR="00B37B9E" w:rsidRPr="00BA578B">
        <w:rPr>
          <w:szCs w:val="24"/>
          <w:lang w:eastAsia="en-US"/>
        </w:rPr>
        <w:t>числа отчетного месяца,</w:t>
      </w:r>
      <w:r w:rsidR="000B0E26" w:rsidRPr="00BA578B">
        <w:rPr>
          <w:szCs w:val="24"/>
          <w:lang w:eastAsia="en-US"/>
        </w:rPr>
        <w:t xml:space="preserve"> сообща</w:t>
      </w:r>
      <w:r w:rsidR="001D1678" w:rsidRPr="00BA578B">
        <w:rPr>
          <w:szCs w:val="24"/>
          <w:lang w:eastAsia="en-US"/>
        </w:rPr>
        <w:t>ет</w:t>
      </w:r>
      <w:r w:rsidR="000B0E26" w:rsidRPr="00BA578B">
        <w:rPr>
          <w:szCs w:val="24"/>
          <w:lang w:eastAsia="en-US"/>
        </w:rPr>
        <w:t xml:space="preserve"> Заказчику сумму ожидаемого выполнения. При отсутствии данных о планируемой сумме к закрытию</w:t>
      </w:r>
      <w:r w:rsidR="002C4B48" w:rsidRPr="00BA578B">
        <w:rPr>
          <w:szCs w:val="24"/>
          <w:lang w:eastAsia="en-US"/>
        </w:rPr>
        <w:t xml:space="preserve"> Подрядчик обязан пр</w:t>
      </w:r>
      <w:r w:rsidR="008C540E" w:rsidRPr="00BA578B">
        <w:rPr>
          <w:szCs w:val="24"/>
          <w:lang w:eastAsia="en-US"/>
        </w:rPr>
        <w:t>едоставить Акт выпол</w:t>
      </w:r>
      <w:r w:rsidR="002C4B48" w:rsidRPr="00BA578B">
        <w:rPr>
          <w:szCs w:val="24"/>
          <w:lang w:eastAsia="en-US"/>
        </w:rPr>
        <w:t>нен</w:t>
      </w:r>
      <w:r w:rsidR="008C540E" w:rsidRPr="00BA578B">
        <w:rPr>
          <w:szCs w:val="24"/>
          <w:lang w:eastAsia="en-US"/>
        </w:rPr>
        <w:t>н</w:t>
      </w:r>
      <w:r w:rsidR="002C4B48" w:rsidRPr="00BA578B">
        <w:rPr>
          <w:szCs w:val="24"/>
          <w:lang w:eastAsia="en-US"/>
        </w:rPr>
        <w:t xml:space="preserve">ых работ на сумму, </w:t>
      </w:r>
      <w:r w:rsidR="00482101" w:rsidRPr="00BA578B">
        <w:rPr>
          <w:szCs w:val="24"/>
          <w:lang w:eastAsia="en-US"/>
        </w:rPr>
        <w:t>не превышающую</w:t>
      </w:r>
      <w:r w:rsidR="00B11E4C">
        <w:rPr>
          <w:szCs w:val="24"/>
          <w:lang w:eastAsia="en-US"/>
        </w:rPr>
        <w:t xml:space="preserve"> стоимость этапа </w:t>
      </w:r>
      <w:r w:rsidR="002C4B48" w:rsidRPr="00BA578B">
        <w:rPr>
          <w:szCs w:val="24"/>
          <w:lang w:eastAsia="en-US"/>
        </w:rPr>
        <w:t xml:space="preserve">в Календарном плане </w:t>
      </w:r>
      <w:r w:rsidR="001D1678" w:rsidRPr="00BA578B">
        <w:rPr>
          <w:szCs w:val="24"/>
          <w:lang w:eastAsia="en-US"/>
        </w:rPr>
        <w:t>освоения договора</w:t>
      </w:r>
      <w:r w:rsidR="002C4B48" w:rsidRPr="00BA578B">
        <w:rPr>
          <w:szCs w:val="24"/>
          <w:lang w:eastAsia="en-US"/>
        </w:rPr>
        <w:t xml:space="preserve"> (</w:t>
      </w:r>
      <w:r w:rsidR="002C4B48" w:rsidRPr="003C4740">
        <w:rPr>
          <w:szCs w:val="24"/>
          <w:lang w:eastAsia="en-US"/>
        </w:rPr>
        <w:t>Приложение №</w:t>
      </w:r>
      <w:r w:rsidR="00180F7B" w:rsidRPr="003C4740">
        <w:rPr>
          <w:szCs w:val="24"/>
          <w:lang w:eastAsia="en-US"/>
        </w:rPr>
        <w:t xml:space="preserve"> </w:t>
      </w:r>
      <w:r w:rsidR="002C4B48" w:rsidRPr="003C4740">
        <w:rPr>
          <w:szCs w:val="24"/>
          <w:lang w:eastAsia="en-US"/>
        </w:rPr>
        <w:t>4</w:t>
      </w:r>
      <w:r w:rsidR="002C4B48" w:rsidRPr="00BA578B">
        <w:rPr>
          <w:szCs w:val="24"/>
          <w:lang w:eastAsia="en-US"/>
        </w:rPr>
        <w:t>)</w:t>
      </w:r>
      <w:r w:rsidR="008C540E" w:rsidRPr="00BA578B">
        <w:rPr>
          <w:szCs w:val="24"/>
          <w:lang w:eastAsia="en-US"/>
        </w:rPr>
        <w:t>.</w:t>
      </w:r>
      <w:r w:rsidR="002C4B48" w:rsidRPr="00BA578B">
        <w:rPr>
          <w:szCs w:val="24"/>
          <w:lang w:eastAsia="en-US"/>
        </w:rPr>
        <w:t xml:space="preserve"> </w:t>
      </w:r>
      <w:r w:rsidR="008C540E" w:rsidRPr="00BA578B">
        <w:rPr>
          <w:szCs w:val="24"/>
          <w:lang w:eastAsia="en-US"/>
        </w:rPr>
        <w:t xml:space="preserve"> </w:t>
      </w:r>
    </w:p>
    <w:p w14:paraId="308C140D" w14:textId="798796E6" w:rsidR="00E16036" w:rsidRDefault="00E16036" w:rsidP="00180F7B">
      <w:pPr>
        <w:widowControl/>
        <w:overflowPunct/>
        <w:spacing w:before="0" w:after="120"/>
        <w:ind w:left="284" w:firstLine="425"/>
      </w:pPr>
      <w:r>
        <w:t>Отчетным периодом является календарный месяц. До первого числа месяца следующего за отчетным Подрядчик предоставляет Заказчику подписанный со своей стороны Акт о приёмке выполненных работ (форма КС-2) с приложением Накопительной ведомости объемов работ (</w:t>
      </w:r>
      <w:r w:rsidRPr="003C4740">
        <w:t xml:space="preserve">Приложение № </w:t>
      </w:r>
      <w:r w:rsidR="003C4740" w:rsidRPr="003C4740">
        <w:t>8</w:t>
      </w:r>
      <w:r w:rsidRPr="003C4740">
        <w:t xml:space="preserve"> </w:t>
      </w:r>
      <w:r>
        <w:t xml:space="preserve">к настоящему Договору), подписанной Заказчиком исполнительной документации, Справки о стоимости выполненных работ и затрат (форма КС-3), счета и счет фактуры, оформленных в соответствии с требованиями нормативных документов Российской Федерации, Акта о передаче Заказчику металлолома и материалов повторного использования, полученных в результате демонтажных работ. </w:t>
      </w:r>
    </w:p>
    <w:p w14:paraId="77B58D06" w14:textId="78FD82B3" w:rsidR="00D527D2" w:rsidRPr="00BA578B" w:rsidRDefault="00984724" w:rsidP="00180F7B">
      <w:pPr>
        <w:widowControl/>
        <w:overflowPunct/>
        <w:spacing w:before="0" w:after="120"/>
        <w:ind w:left="284" w:firstLine="425"/>
        <w:rPr>
          <w:szCs w:val="24"/>
          <w:lang w:eastAsia="en-US"/>
        </w:rPr>
      </w:pPr>
      <w:r w:rsidRPr="00BA578B">
        <w:t xml:space="preserve"> </w:t>
      </w:r>
      <w:r w:rsidR="008C540E" w:rsidRPr="00BA578B">
        <w:t xml:space="preserve"> </w:t>
      </w:r>
      <w:r w:rsidR="00D073C0" w:rsidRPr="00BA578B">
        <w:rPr>
          <w:szCs w:val="24"/>
          <w:lang w:eastAsia="en-US"/>
        </w:rPr>
        <w:t xml:space="preserve"> </w:t>
      </w:r>
      <w:r w:rsidR="00B37B9E" w:rsidRPr="00BA578B">
        <w:rPr>
          <w:szCs w:val="24"/>
          <w:lang w:eastAsia="en-US"/>
        </w:rPr>
        <w:t xml:space="preserve">Отсутствие </w:t>
      </w:r>
      <w:r w:rsidR="00D073C0" w:rsidRPr="00BA578B">
        <w:rPr>
          <w:szCs w:val="24"/>
          <w:lang w:eastAsia="en-US"/>
        </w:rPr>
        <w:t xml:space="preserve">подписанной со стороны Заказчика </w:t>
      </w:r>
      <w:r w:rsidR="00634E8F">
        <w:rPr>
          <w:szCs w:val="24"/>
          <w:lang w:eastAsia="en-US"/>
        </w:rPr>
        <w:t>и</w:t>
      </w:r>
      <w:r w:rsidR="00B37B9E" w:rsidRPr="00BA578B">
        <w:rPr>
          <w:szCs w:val="24"/>
          <w:lang w:eastAsia="en-US"/>
        </w:rPr>
        <w:t xml:space="preserve">сполнительной </w:t>
      </w:r>
      <w:r w:rsidR="00BF403A" w:rsidRPr="00BA578B">
        <w:rPr>
          <w:szCs w:val="24"/>
          <w:lang w:eastAsia="en-US"/>
        </w:rPr>
        <w:t>документации</w:t>
      </w:r>
      <w:r w:rsidRPr="00BA578B">
        <w:rPr>
          <w:szCs w:val="24"/>
          <w:lang w:eastAsia="en-US"/>
        </w:rPr>
        <w:t xml:space="preserve"> и </w:t>
      </w:r>
      <w:r w:rsidRPr="00BA578B">
        <w:t>Накопительной ведомости объемов работ</w:t>
      </w:r>
      <w:r w:rsidR="00482101" w:rsidRPr="00BA578B">
        <w:t xml:space="preserve"> </w:t>
      </w:r>
      <w:r w:rsidRPr="00BA578B">
        <w:t>Приложение №</w:t>
      </w:r>
      <w:r w:rsidR="00482101" w:rsidRPr="00BA578B">
        <w:t xml:space="preserve"> </w:t>
      </w:r>
      <w:r w:rsidR="00B11E4C">
        <w:t>8</w:t>
      </w:r>
      <w:r w:rsidRPr="00BA578B">
        <w:t xml:space="preserve">   </w:t>
      </w:r>
      <w:r w:rsidR="00BF403A" w:rsidRPr="00BA578B">
        <w:rPr>
          <w:szCs w:val="24"/>
          <w:lang w:eastAsia="en-US"/>
        </w:rPr>
        <w:t>является</w:t>
      </w:r>
      <w:r w:rsidR="00B37B9E" w:rsidRPr="00BA578B">
        <w:rPr>
          <w:szCs w:val="24"/>
          <w:lang w:eastAsia="en-US"/>
        </w:rPr>
        <w:t xml:space="preserve"> основанием для отказа в приёмке и оплате фактически выполненных работ.</w:t>
      </w:r>
    </w:p>
    <w:p w14:paraId="0AF0157F" w14:textId="4F9154BC" w:rsidR="000C0961" w:rsidRPr="005A1247" w:rsidRDefault="000C0961" w:rsidP="00180F7B">
      <w:pPr>
        <w:widowControl/>
        <w:overflowPunct/>
        <w:spacing w:before="0" w:after="120"/>
        <w:ind w:left="284" w:firstLine="425"/>
        <w:rPr>
          <w:szCs w:val="24"/>
          <w:lang w:eastAsia="en-US"/>
        </w:rPr>
      </w:pPr>
      <w:r w:rsidRPr="005A1247">
        <w:rPr>
          <w:szCs w:val="24"/>
          <w:lang w:eastAsia="en-US"/>
        </w:rPr>
        <w:t xml:space="preserve">6.2. Сдача и приемка </w:t>
      </w:r>
      <w:r>
        <w:rPr>
          <w:szCs w:val="24"/>
          <w:lang w:eastAsia="en-US"/>
        </w:rPr>
        <w:t xml:space="preserve">этапа </w:t>
      </w:r>
      <w:r w:rsidRPr="005A1247">
        <w:rPr>
          <w:szCs w:val="24"/>
          <w:lang w:eastAsia="en-US"/>
        </w:rPr>
        <w:t xml:space="preserve">выполненных Работ производится Сторонами в течение </w:t>
      </w:r>
      <w:r w:rsidR="0069085C">
        <w:rPr>
          <w:szCs w:val="24"/>
          <w:lang w:eastAsia="en-US"/>
        </w:rPr>
        <w:t>5</w:t>
      </w:r>
      <w:r w:rsidRPr="005A1247">
        <w:rPr>
          <w:szCs w:val="24"/>
          <w:lang w:eastAsia="en-US"/>
        </w:rPr>
        <w:t xml:space="preserve"> (</w:t>
      </w:r>
      <w:r w:rsidR="0069085C">
        <w:rPr>
          <w:szCs w:val="24"/>
          <w:lang w:eastAsia="en-US"/>
        </w:rPr>
        <w:t>пя</w:t>
      </w:r>
      <w:r>
        <w:rPr>
          <w:szCs w:val="24"/>
          <w:lang w:eastAsia="en-US"/>
        </w:rPr>
        <w:t>ти</w:t>
      </w:r>
      <w:r w:rsidRPr="005A1247">
        <w:rPr>
          <w:szCs w:val="24"/>
          <w:lang w:eastAsia="en-US"/>
        </w:rPr>
        <w:t xml:space="preserve">) рабочих дней с момента извещения Подрядчиком Заказчика о готовности к сдаче результатов Работ </w:t>
      </w:r>
      <w:r>
        <w:rPr>
          <w:szCs w:val="24"/>
          <w:lang w:eastAsia="en-US"/>
        </w:rPr>
        <w:t>и предоставления</w:t>
      </w:r>
      <w:r w:rsidRPr="005A1247">
        <w:rPr>
          <w:szCs w:val="24"/>
          <w:lang w:eastAsia="en-US"/>
        </w:rPr>
        <w:t xml:space="preserve"> Акт</w:t>
      </w:r>
      <w:r>
        <w:rPr>
          <w:szCs w:val="24"/>
          <w:lang w:eastAsia="en-US"/>
        </w:rPr>
        <w:t>ов</w:t>
      </w:r>
      <w:r w:rsidRPr="005A1247">
        <w:rPr>
          <w:szCs w:val="24"/>
          <w:lang w:eastAsia="en-US"/>
        </w:rPr>
        <w:t xml:space="preserve"> о приемке выполненных работ (форма КС-2) с приложением исполнительной документации. </w:t>
      </w:r>
    </w:p>
    <w:p w14:paraId="3775556C" w14:textId="77777777" w:rsidR="000C0961" w:rsidRDefault="000C0961" w:rsidP="00180F7B">
      <w:pPr>
        <w:widowControl/>
        <w:overflowPunct/>
        <w:spacing w:before="0" w:after="120"/>
        <w:ind w:left="284" w:firstLine="425"/>
        <w:rPr>
          <w:szCs w:val="24"/>
          <w:lang w:eastAsia="en-US"/>
        </w:rPr>
      </w:pPr>
      <w:r w:rsidRPr="00EC639E">
        <w:rPr>
          <w:szCs w:val="24"/>
          <w:lang w:eastAsia="en-US"/>
        </w:rPr>
        <w:t>6.</w:t>
      </w:r>
      <w:r>
        <w:rPr>
          <w:szCs w:val="24"/>
          <w:lang w:eastAsia="en-US"/>
        </w:rPr>
        <w:t>3</w:t>
      </w:r>
      <w:r w:rsidRPr="00EC639E">
        <w:rPr>
          <w:szCs w:val="24"/>
          <w:lang w:eastAsia="en-US"/>
        </w:rPr>
        <w:t xml:space="preserve">. Выполненные Работы считаются принятыми с момента подписания Сторонами </w:t>
      </w:r>
      <w:r w:rsidRPr="00EC639E">
        <w:rPr>
          <w:noProof/>
          <w:color w:val="000000"/>
          <w:szCs w:val="24"/>
          <w:lang w:eastAsia="en-US"/>
        </w:rPr>
        <w:t>Актов/ Акта</w:t>
      </w:r>
      <w:r w:rsidRPr="00EC639E">
        <w:rPr>
          <w:szCs w:val="24"/>
          <w:lang w:eastAsia="en-US"/>
        </w:rPr>
        <w:t xml:space="preserve"> о приемке выполненных работ (форма КС-2)</w:t>
      </w:r>
      <w:r>
        <w:rPr>
          <w:szCs w:val="24"/>
          <w:lang w:eastAsia="en-US"/>
        </w:rPr>
        <w:t>.</w:t>
      </w:r>
    </w:p>
    <w:p w14:paraId="2B5AD120" w14:textId="77777777" w:rsidR="000C0961" w:rsidRDefault="000C0961" w:rsidP="00180F7B">
      <w:pPr>
        <w:widowControl/>
        <w:overflowPunct/>
        <w:spacing w:before="0" w:after="120"/>
        <w:ind w:left="284" w:firstLine="425"/>
        <w:rPr>
          <w:szCs w:val="24"/>
          <w:lang w:eastAsia="en-US"/>
        </w:rPr>
      </w:pPr>
      <w:r>
        <w:rPr>
          <w:szCs w:val="24"/>
          <w:lang w:eastAsia="en-US"/>
        </w:rPr>
        <w:t>6.4</w:t>
      </w:r>
      <w:r w:rsidRPr="005A1247">
        <w:rPr>
          <w:szCs w:val="24"/>
          <w:lang w:eastAsia="en-US"/>
        </w:rPr>
        <w:t>. В случае мотивированного отказа Заказчика от подписания Акта о приемке выполненных работ (форма КС-2) и предъявления Заказчиком претензий по поводу качества и объемов</w:t>
      </w:r>
      <w:r w:rsidRPr="005A1247">
        <w:rPr>
          <w:noProof/>
          <w:szCs w:val="24"/>
          <w:lang w:eastAsia="en-US"/>
        </w:rPr>
        <w:t>,</w:t>
      </w:r>
      <w:r w:rsidRPr="005A1247">
        <w:rPr>
          <w:szCs w:val="24"/>
          <w:lang w:eastAsia="en-US"/>
        </w:rPr>
        <w:t xml:space="preserve"> выполненных Подрядчиком работ в</w:t>
      </w:r>
      <w:r w:rsidRPr="005A1247">
        <w:rPr>
          <w:noProof/>
          <w:szCs w:val="24"/>
          <w:lang w:eastAsia="en-US"/>
        </w:rPr>
        <w:t xml:space="preserve"> срок отчетного периода</w:t>
      </w:r>
      <w:r w:rsidRPr="005A1247">
        <w:rPr>
          <w:szCs w:val="24"/>
          <w:lang w:eastAsia="en-US"/>
        </w:rPr>
        <w:t xml:space="preserve">, Подрядчик осуществляет устранение обнаруженных недостатков в срок, согласованный Сторонами письменно, а если таковой письменно не согласован - в течение 10 (десяти) рабочих дней с момента обращения к нему Заказчика, с повторным извещением о </w:t>
      </w:r>
      <w:r w:rsidRPr="007C5743">
        <w:rPr>
          <w:szCs w:val="24"/>
          <w:lang w:eastAsia="en-US"/>
        </w:rPr>
        <w:t>готовности.</w:t>
      </w:r>
    </w:p>
    <w:p w14:paraId="561577A4" w14:textId="77777777" w:rsidR="0082191D" w:rsidRPr="0082191D" w:rsidRDefault="0082191D" w:rsidP="00180F7B">
      <w:pPr>
        <w:widowControl/>
        <w:overflowPunct/>
        <w:spacing w:before="0" w:after="120"/>
        <w:ind w:left="284" w:firstLine="425"/>
        <w:rPr>
          <w:szCs w:val="24"/>
          <w:lang w:eastAsia="en-US"/>
        </w:rPr>
      </w:pPr>
      <w:r>
        <w:rPr>
          <w:szCs w:val="24"/>
          <w:lang w:eastAsia="en-US"/>
        </w:rPr>
        <w:t xml:space="preserve">6.5. </w:t>
      </w:r>
      <w:r w:rsidRPr="0082191D">
        <w:rPr>
          <w:szCs w:val="24"/>
          <w:lang w:eastAsia="en-US"/>
        </w:rPr>
        <w:t xml:space="preserve">При монтаже оборудования Подрядчиком производится приемка оборудования с составлением актов индивидуального испытания оборудования с участием уполномоченного представителя Заказчика для допуска оборудования к проведению комплексных испытаний и пусконаладочных работ. Привлечение авторского надзора осуществляется уполномоченным представителем Заказчика при необходимости. </w:t>
      </w:r>
    </w:p>
    <w:p w14:paraId="109B9F34" w14:textId="77777777" w:rsidR="00D70021" w:rsidRDefault="0008353C" w:rsidP="00180F7B">
      <w:pPr>
        <w:widowControl/>
        <w:overflowPunct/>
        <w:spacing w:before="0" w:after="120"/>
        <w:ind w:left="284" w:firstLine="425"/>
        <w:rPr>
          <w:szCs w:val="24"/>
          <w:lang w:eastAsia="en-US"/>
        </w:rPr>
      </w:pPr>
      <w:r>
        <w:rPr>
          <w:szCs w:val="24"/>
          <w:lang w:eastAsia="en-US"/>
        </w:rPr>
        <w:t>6.</w:t>
      </w:r>
      <w:r w:rsidR="0082191D">
        <w:rPr>
          <w:szCs w:val="24"/>
          <w:lang w:eastAsia="en-US"/>
        </w:rPr>
        <w:t>6</w:t>
      </w:r>
      <w:r>
        <w:rPr>
          <w:szCs w:val="24"/>
          <w:lang w:eastAsia="en-US"/>
        </w:rPr>
        <w:t xml:space="preserve">. </w:t>
      </w:r>
      <w:r w:rsidR="00160F48">
        <w:rPr>
          <w:szCs w:val="24"/>
          <w:lang w:eastAsia="en-US"/>
        </w:rPr>
        <w:t xml:space="preserve">В </w:t>
      </w:r>
      <w:r w:rsidR="00160F48" w:rsidRPr="0082191D">
        <w:rPr>
          <w:szCs w:val="24"/>
          <w:lang w:eastAsia="en-US"/>
        </w:rPr>
        <w:t xml:space="preserve">случае отказа </w:t>
      </w:r>
      <w:r w:rsidR="00160F48">
        <w:rPr>
          <w:szCs w:val="24"/>
          <w:lang w:eastAsia="en-US"/>
        </w:rPr>
        <w:t xml:space="preserve">или отсутствия возможности у Подрядчика по устранению выявленных недостатков работ по Договору на любом этапе, Заказчик имеет право устранить их за счет собственных средств с привлечением третьих лиц, а расходы по их устранению предъявить Подрядчику или удержать из гарантированного резерва </w:t>
      </w:r>
      <w:r w:rsidR="00187A16">
        <w:rPr>
          <w:szCs w:val="24"/>
          <w:lang w:eastAsia="en-US"/>
        </w:rPr>
        <w:t>в порядке,</w:t>
      </w:r>
      <w:r w:rsidR="00525ABE">
        <w:rPr>
          <w:szCs w:val="24"/>
          <w:lang w:eastAsia="en-US"/>
        </w:rPr>
        <w:t xml:space="preserve"> установленном Договором</w:t>
      </w:r>
      <w:r w:rsidR="00D70021">
        <w:rPr>
          <w:szCs w:val="24"/>
          <w:lang w:eastAsia="en-US"/>
        </w:rPr>
        <w:t>.</w:t>
      </w:r>
    </w:p>
    <w:p w14:paraId="3D375273" w14:textId="61B5014B" w:rsidR="0088156F" w:rsidRPr="008D6A17" w:rsidRDefault="000F5B48" w:rsidP="00180F7B">
      <w:pPr>
        <w:widowControl/>
        <w:overflowPunct/>
        <w:spacing w:before="0" w:after="120"/>
        <w:ind w:left="284" w:firstLine="425"/>
        <w:rPr>
          <w:szCs w:val="24"/>
          <w:lang w:eastAsia="en-US"/>
        </w:rPr>
      </w:pPr>
      <w:r>
        <w:rPr>
          <w:szCs w:val="24"/>
          <w:lang w:eastAsia="en-US"/>
        </w:rPr>
        <w:t>6</w:t>
      </w:r>
      <w:r w:rsidR="0008353C">
        <w:rPr>
          <w:szCs w:val="24"/>
          <w:lang w:eastAsia="en-US"/>
        </w:rPr>
        <w:t>.</w:t>
      </w:r>
      <w:r w:rsidR="0082191D">
        <w:rPr>
          <w:szCs w:val="24"/>
          <w:lang w:eastAsia="en-US"/>
        </w:rPr>
        <w:t>7</w:t>
      </w:r>
      <w:r w:rsidR="0088156F" w:rsidRPr="001A04D3">
        <w:rPr>
          <w:szCs w:val="24"/>
          <w:lang w:eastAsia="en-US"/>
        </w:rPr>
        <w:t>.</w:t>
      </w:r>
      <w:r w:rsidR="000C0961" w:rsidRPr="001A04D3">
        <w:rPr>
          <w:szCs w:val="24"/>
          <w:lang w:eastAsia="en-US"/>
        </w:rPr>
        <w:t xml:space="preserve"> </w:t>
      </w:r>
      <w:r w:rsidR="000010B6" w:rsidRPr="001A04D3">
        <w:rPr>
          <w:szCs w:val="24"/>
          <w:lang w:eastAsia="en-US"/>
        </w:rPr>
        <w:t xml:space="preserve">Окончательная приемка результатов выполненных Работ производится после выполнения </w:t>
      </w:r>
      <w:r w:rsidR="000010B6" w:rsidRPr="008D6A17">
        <w:rPr>
          <w:szCs w:val="24"/>
          <w:lang w:eastAsia="en-US"/>
        </w:rPr>
        <w:t xml:space="preserve">всех работ по Договору и устранения Подрядчиком всех недоделок и недостатков путём подписания Сторонами </w:t>
      </w:r>
      <w:r w:rsidR="00675B28" w:rsidRPr="008D6A17">
        <w:rPr>
          <w:szCs w:val="24"/>
          <w:lang w:eastAsia="en-US"/>
        </w:rPr>
        <w:t>о</w:t>
      </w:r>
      <w:r w:rsidR="000010B6" w:rsidRPr="008D6A17">
        <w:rPr>
          <w:szCs w:val="24"/>
          <w:lang w:eastAsia="en-US"/>
        </w:rPr>
        <w:t xml:space="preserve">кончательного </w:t>
      </w:r>
      <w:r w:rsidR="00675B28" w:rsidRPr="008D6A17">
        <w:rPr>
          <w:szCs w:val="24"/>
          <w:lang w:eastAsia="en-US"/>
        </w:rPr>
        <w:t>Ак</w:t>
      </w:r>
      <w:r w:rsidR="000010B6" w:rsidRPr="008D6A17">
        <w:rPr>
          <w:szCs w:val="24"/>
          <w:lang w:eastAsia="en-US"/>
        </w:rPr>
        <w:t xml:space="preserve">та </w:t>
      </w:r>
      <w:r w:rsidR="00675B28" w:rsidRPr="008D6A17">
        <w:rPr>
          <w:szCs w:val="24"/>
          <w:lang w:eastAsia="en-US"/>
        </w:rPr>
        <w:t xml:space="preserve">рабочей комиссии о завершении </w:t>
      </w:r>
      <w:r w:rsidR="000010B6" w:rsidRPr="008D6A17">
        <w:rPr>
          <w:szCs w:val="24"/>
          <w:lang w:eastAsia="en-US"/>
        </w:rPr>
        <w:t xml:space="preserve">работ </w:t>
      </w:r>
      <w:r w:rsidR="00675B28" w:rsidRPr="008D6A17">
        <w:rPr>
          <w:szCs w:val="24"/>
          <w:lang w:eastAsia="en-US"/>
        </w:rPr>
        <w:t xml:space="preserve">по Договору </w:t>
      </w:r>
      <w:r w:rsidR="000010B6" w:rsidRPr="008D6A17">
        <w:rPr>
          <w:szCs w:val="24"/>
          <w:lang w:eastAsia="en-US"/>
        </w:rPr>
        <w:t>(Приложение №</w:t>
      </w:r>
      <w:r w:rsidR="003C4740">
        <w:rPr>
          <w:szCs w:val="24"/>
          <w:lang w:eastAsia="en-US"/>
        </w:rPr>
        <w:t> </w:t>
      </w:r>
      <w:r w:rsidR="004C3A35">
        <w:rPr>
          <w:szCs w:val="24"/>
          <w:lang w:eastAsia="en-US"/>
        </w:rPr>
        <w:t>6</w:t>
      </w:r>
      <w:r w:rsidR="000010B6" w:rsidRPr="008D6A17">
        <w:rPr>
          <w:szCs w:val="24"/>
          <w:lang w:eastAsia="en-US"/>
        </w:rPr>
        <w:t xml:space="preserve"> к настоящему Договору). Окончательная приемка результатов выполненных Работ производится специально созданной Заказчиком комиссией из числа работников Заказчика и Подрядчика в течение 15 (пятнадцати) рабочих дней со дня получения уведомления Подрядчика о готовности сдачи-приёмки работ</w:t>
      </w:r>
      <w:r w:rsidR="0088156F" w:rsidRPr="008D6A17">
        <w:rPr>
          <w:szCs w:val="24"/>
          <w:lang w:eastAsia="en-US"/>
        </w:rPr>
        <w:t>.</w:t>
      </w:r>
    </w:p>
    <w:p w14:paraId="0E62E756" w14:textId="77777777" w:rsidR="0088156F" w:rsidRPr="008D6A17" w:rsidRDefault="0008353C" w:rsidP="00180F7B">
      <w:pPr>
        <w:widowControl/>
        <w:overflowPunct/>
        <w:spacing w:before="0" w:after="120"/>
        <w:ind w:left="284" w:firstLine="425"/>
        <w:rPr>
          <w:szCs w:val="24"/>
          <w:lang w:eastAsia="en-US"/>
        </w:rPr>
      </w:pPr>
      <w:r>
        <w:rPr>
          <w:szCs w:val="24"/>
          <w:lang w:eastAsia="en-US"/>
        </w:rPr>
        <w:t>6.</w:t>
      </w:r>
      <w:r w:rsidR="0082191D">
        <w:rPr>
          <w:szCs w:val="24"/>
          <w:lang w:eastAsia="en-US"/>
        </w:rPr>
        <w:t>8</w:t>
      </w:r>
      <w:r w:rsidR="0088156F" w:rsidRPr="008D6A17">
        <w:rPr>
          <w:szCs w:val="24"/>
          <w:lang w:eastAsia="en-US"/>
        </w:rPr>
        <w:t xml:space="preserve">. </w:t>
      </w:r>
      <w:r w:rsidR="000010B6" w:rsidRPr="008D6A17">
        <w:rPr>
          <w:szCs w:val="24"/>
          <w:lang w:eastAsia="en-US"/>
        </w:rPr>
        <w:t xml:space="preserve">В </w:t>
      </w:r>
      <w:r w:rsidR="000010B6" w:rsidRPr="0082191D">
        <w:rPr>
          <w:szCs w:val="24"/>
          <w:lang w:eastAsia="en-US"/>
        </w:rPr>
        <w:t xml:space="preserve">течение срока, </w:t>
      </w:r>
      <w:r w:rsidR="000010B6" w:rsidRPr="008D6A17">
        <w:rPr>
          <w:szCs w:val="24"/>
          <w:lang w:eastAsia="en-US"/>
        </w:rPr>
        <w:t>указанного в п 6.</w:t>
      </w:r>
      <w:r w:rsidR="0082191D">
        <w:rPr>
          <w:szCs w:val="24"/>
          <w:lang w:eastAsia="en-US"/>
        </w:rPr>
        <w:t>7</w:t>
      </w:r>
      <w:r w:rsidR="000010B6" w:rsidRPr="008D6A17">
        <w:rPr>
          <w:szCs w:val="24"/>
          <w:lang w:eastAsia="en-US"/>
        </w:rPr>
        <w:t>. настоящего Договора комиссия обязана:</w:t>
      </w:r>
    </w:p>
    <w:p w14:paraId="035194C1" w14:textId="77777777" w:rsidR="0088156F" w:rsidRPr="00083B72" w:rsidRDefault="0008353C" w:rsidP="00180F7B">
      <w:pPr>
        <w:widowControl/>
        <w:overflowPunct/>
        <w:spacing w:before="0" w:after="120"/>
        <w:ind w:left="284" w:firstLine="425"/>
        <w:rPr>
          <w:color w:val="000000" w:themeColor="text1"/>
          <w:szCs w:val="24"/>
          <w:lang w:eastAsia="en-US"/>
        </w:rPr>
      </w:pPr>
      <w:r>
        <w:rPr>
          <w:szCs w:val="24"/>
          <w:lang w:eastAsia="en-US"/>
        </w:rPr>
        <w:lastRenderedPageBreak/>
        <w:t>6.</w:t>
      </w:r>
      <w:r w:rsidR="0082191D">
        <w:rPr>
          <w:szCs w:val="24"/>
          <w:lang w:eastAsia="en-US"/>
        </w:rPr>
        <w:t>8</w:t>
      </w:r>
      <w:r w:rsidR="0088156F" w:rsidRPr="008D6A17">
        <w:rPr>
          <w:szCs w:val="24"/>
          <w:lang w:eastAsia="en-US"/>
        </w:rPr>
        <w:t xml:space="preserve">.1. </w:t>
      </w:r>
      <w:r w:rsidR="000010B6" w:rsidRPr="00083B72">
        <w:rPr>
          <w:color w:val="000000" w:themeColor="text1"/>
          <w:szCs w:val="24"/>
          <w:lang w:eastAsia="en-US"/>
        </w:rPr>
        <w:t>Утвердить</w:t>
      </w:r>
      <w:r w:rsidR="00C82D43" w:rsidRPr="00083B72">
        <w:rPr>
          <w:color w:val="000000" w:themeColor="text1"/>
          <w:szCs w:val="24"/>
          <w:lang w:eastAsia="en-US"/>
        </w:rPr>
        <w:t xml:space="preserve"> </w:t>
      </w:r>
      <w:r w:rsidR="005E2661" w:rsidRPr="00083B72">
        <w:rPr>
          <w:color w:val="000000" w:themeColor="text1"/>
          <w:szCs w:val="24"/>
          <w:lang w:eastAsia="en-US"/>
        </w:rPr>
        <w:t>и направить Подрядчику</w:t>
      </w:r>
      <w:r w:rsidR="000010B6" w:rsidRPr="00083B72">
        <w:rPr>
          <w:color w:val="000000" w:themeColor="text1"/>
          <w:szCs w:val="24"/>
          <w:lang w:eastAsia="en-US"/>
        </w:rPr>
        <w:t xml:space="preserve"> </w:t>
      </w:r>
      <w:r w:rsidR="00C82D43" w:rsidRPr="00083B72">
        <w:rPr>
          <w:color w:val="000000" w:themeColor="text1"/>
          <w:szCs w:val="24"/>
          <w:lang w:eastAsia="en-US"/>
        </w:rPr>
        <w:t>окончательный Акт рабочей комиссии о завершении работ по Договору</w:t>
      </w:r>
      <w:r w:rsidR="0065689A" w:rsidRPr="00083B72">
        <w:rPr>
          <w:color w:val="000000" w:themeColor="text1"/>
          <w:szCs w:val="24"/>
          <w:lang w:eastAsia="en-US"/>
        </w:rPr>
        <w:t>.</w:t>
      </w:r>
    </w:p>
    <w:p w14:paraId="6BC460AA" w14:textId="77777777" w:rsidR="0088156F" w:rsidRPr="008D6A17" w:rsidRDefault="0008353C" w:rsidP="00180F7B">
      <w:pPr>
        <w:widowControl/>
        <w:overflowPunct/>
        <w:spacing w:before="0" w:after="120"/>
        <w:ind w:left="284" w:firstLine="425"/>
        <w:rPr>
          <w:szCs w:val="24"/>
          <w:lang w:eastAsia="en-US"/>
        </w:rPr>
      </w:pPr>
      <w:r>
        <w:rPr>
          <w:szCs w:val="24"/>
          <w:lang w:eastAsia="en-US"/>
        </w:rPr>
        <w:t>6.</w:t>
      </w:r>
      <w:r w:rsidR="0082191D">
        <w:rPr>
          <w:szCs w:val="24"/>
          <w:lang w:eastAsia="en-US"/>
        </w:rPr>
        <w:t>8</w:t>
      </w:r>
      <w:r w:rsidR="0088156F" w:rsidRPr="008D6A17">
        <w:rPr>
          <w:szCs w:val="24"/>
          <w:lang w:eastAsia="en-US"/>
        </w:rPr>
        <w:t xml:space="preserve">.2. </w:t>
      </w:r>
      <w:r w:rsidR="000010B6" w:rsidRPr="008D6A17">
        <w:rPr>
          <w:szCs w:val="24"/>
          <w:lang w:eastAsia="en-US"/>
        </w:rPr>
        <w:t xml:space="preserve">Направить в адрес </w:t>
      </w:r>
      <w:r w:rsidR="0088156F" w:rsidRPr="008D6A17">
        <w:rPr>
          <w:szCs w:val="24"/>
          <w:lang w:eastAsia="en-US"/>
        </w:rPr>
        <w:t>П</w:t>
      </w:r>
      <w:r w:rsidR="000010B6" w:rsidRPr="008D6A17">
        <w:rPr>
          <w:szCs w:val="24"/>
          <w:lang w:eastAsia="en-US"/>
        </w:rPr>
        <w:t xml:space="preserve">одрядчика письменный мотивированный отказ от подписания </w:t>
      </w:r>
      <w:r w:rsidR="00675B28" w:rsidRPr="008D6A17">
        <w:rPr>
          <w:szCs w:val="24"/>
          <w:lang w:eastAsia="en-US"/>
        </w:rPr>
        <w:t>Акта рабочей комиссии о завершении работ по Договору</w:t>
      </w:r>
      <w:r w:rsidR="000010B6" w:rsidRPr="008D6A17">
        <w:rPr>
          <w:szCs w:val="24"/>
          <w:lang w:eastAsia="en-US"/>
        </w:rPr>
        <w:t xml:space="preserve"> с указанием перечня недоделок и недостатков. При этом, устранение указанных недостатков </w:t>
      </w:r>
      <w:r w:rsidR="0088156F" w:rsidRPr="008D6A17">
        <w:rPr>
          <w:szCs w:val="24"/>
          <w:lang w:eastAsia="en-US"/>
        </w:rPr>
        <w:t>П</w:t>
      </w:r>
      <w:r w:rsidR="000010B6" w:rsidRPr="008D6A17">
        <w:rPr>
          <w:szCs w:val="24"/>
          <w:lang w:eastAsia="en-US"/>
        </w:rPr>
        <w:t>одрядчик осуществляет самостоятельно и за свой счет в согласованный Сторонами срок.</w:t>
      </w:r>
    </w:p>
    <w:p w14:paraId="67BD4E92" w14:textId="77777777" w:rsidR="0082191D" w:rsidRDefault="0008353C" w:rsidP="00180F7B">
      <w:pPr>
        <w:widowControl/>
        <w:overflowPunct/>
        <w:spacing w:before="0" w:after="120"/>
        <w:ind w:left="284" w:firstLine="425"/>
        <w:rPr>
          <w:szCs w:val="24"/>
          <w:lang w:eastAsia="en-US"/>
        </w:rPr>
      </w:pPr>
      <w:r>
        <w:rPr>
          <w:szCs w:val="24"/>
          <w:lang w:eastAsia="en-US"/>
        </w:rPr>
        <w:t>6.</w:t>
      </w:r>
      <w:r w:rsidR="0082191D">
        <w:rPr>
          <w:szCs w:val="24"/>
          <w:lang w:eastAsia="en-US"/>
        </w:rPr>
        <w:t>9</w:t>
      </w:r>
      <w:r w:rsidR="0088156F" w:rsidRPr="008D6A17">
        <w:rPr>
          <w:szCs w:val="24"/>
          <w:lang w:eastAsia="en-US"/>
        </w:rPr>
        <w:t xml:space="preserve">. </w:t>
      </w:r>
      <w:r w:rsidR="0082191D" w:rsidRPr="0082191D">
        <w:rPr>
          <w:szCs w:val="24"/>
          <w:lang w:eastAsia="en-US"/>
        </w:rPr>
        <w:t>В случае возникновения споров о качестве Работ при приемке Подрядчик и Заказчик привлекают независимых экспертов. Расходы на проведение экспертизы несет Подрядчик, если только экспертиза не установит необоснованность претензий Заказчика; в последнем случае расходы на экспертизу несет Заказчик.</w:t>
      </w:r>
    </w:p>
    <w:p w14:paraId="647C2EB3" w14:textId="77777777" w:rsidR="000010B6" w:rsidRPr="008D6A17" w:rsidRDefault="0008353C" w:rsidP="00180F7B">
      <w:pPr>
        <w:widowControl/>
        <w:overflowPunct/>
        <w:spacing w:before="0" w:after="120"/>
        <w:ind w:left="284" w:firstLine="425"/>
        <w:rPr>
          <w:szCs w:val="24"/>
          <w:lang w:eastAsia="en-US"/>
        </w:rPr>
      </w:pPr>
      <w:r>
        <w:rPr>
          <w:szCs w:val="24"/>
          <w:lang w:eastAsia="en-US"/>
        </w:rPr>
        <w:t>6.</w:t>
      </w:r>
      <w:r w:rsidR="0082191D">
        <w:rPr>
          <w:szCs w:val="24"/>
          <w:lang w:eastAsia="en-US"/>
        </w:rPr>
        <w:t>10</w:t>
      </w:r>
      <w:r w:rsidR="0088156F" w:rsidRPr="008D6A17">
        <w:rPr>
          <w:szCs w:val="24"/>
          <w:lang w:eastAsia="en-US"/>
        </w:rPr>
        <w:t xml:space="preserve">. </w:t>
      </w:r>
      <w:r w:rsidR="000010B6" w:rsidRPr="008D6A17">
        <w:rPr>
          <w:szCs w:val="24"/>
          <w:lang w:eastAsia="en-US"/>
        </w:rPr>
        <w:t>В случаях, когд</w:t>
      </w:r>
      <w:r w:rsidR="00675B28" w:rsidRPr="008D6A17">
        <w:rPr>
          <w:szCs w:val="24"/>
          <w:lang w:eastAsia="en-US"/>
        </w:rPr>
        <w:t>а работа выполнена П</w:t>
      </w:r>
      <w:r w:rsidR="000010B6" w:rsidRPr="008D6A17">
        <w:rPr>
          <w:szCs w:val="24"/>
          <w:lang w:eastAsia="en-US"/>
        </w:rPr>
        <w:t xml:space="preserve">одрядчиком с отступлениями от условий настоящего Договора подряда, ухудшившими результат работы, или с иными недостатками, которые делают его не пригодным для предусмотренного в настоящем Договоре использования, Заказчик вправе, по своему выбору потребовать от </w:t>
      </w:r>
      <w:r w:rsidR="00675B28" w:rsidRPr="008D6A17">
        <w:rPr>
          <w:szCs w:val="24"/>
          <w:lang w:eastAsia="en-US"/>
        </w:rPr>
        <w:t>П</w:t>
      </w:r>
      <w:r w:rsidR="000010B6" w:rsidRPr="008D6A17">
        <w:rPr>
          <w:szCs w:val="24"/>
          <w:lang w:eastAsia="en-US"/>
        </w:rPr>
        <w:t>одрядчика:</w:t>
      </w:r>
    </w:p>
    <w:p w14:paraId="0B1865F1" w14:textId="77777777" w:rsidR="000010B6" w:rsidRPr="008D6A17" w:rsidRDefault="000010B6" w:rsidP="00180F7B">
      <w:pPr>
        <w:widowControl/>
        <w:numPr>
          <w:ilvl w:val="0"/>
          <w:numId w:val="6"/>
        </w:numPr>
        <w:overflowPunct/>
        <w:autoSpaceDE/>
        <w:autoSpaceDN/>
        <w:adjustRightInd/>
        <w:spacing w:before="0" w:after="120"/>
        <w:ind w:left="284" w:firstLine="425"/>
        <w:contextualSpacing/>
        <w:rPr>
          <w:szCs w:val="24"/>
          <w:lang w:eastAsia="en-US"/>
        </w:rPr>
      </w:pPr>
      <w:r w:rsidRPr="008D6A17">
        <w:rPr>
          <w:szCs w:val="24"/>
          <w:lang w:eastAsia="en-US"/>
        </w:rPr>
        <w:t>безвозмездного устранения недостатков в разумный срок;</w:t>
      </w:r>
    </w:p>
    <w:p w14:paraId="420B8B05" w14:textId="77777777" w:rsidR="000010B6" w:rsidRPr="008D6A17" w:rsidRDefault="000010B6" w:rsidP="00180F7B">
      <w:pPr>
        <w:widowControl/>
        <w:numPr>
          <w:ilvl w:val="0"/>
          <w:numId w:val="6"/>
        </w:numPr>
        <w:overflowPunct/>
        <w:autoSpaceDE/>
        <w:autoSpaceDN/>
        <w:adjustRightInd/>
        <w:spacing w:before="0" w:after="120"/>
        <w:ind w:left="284" w:firstLine="425"/>
        <w:contextualSpacing/>
        <w:rPr>
          <w:szCs w:val="24"/>
          <w:lang w:eastAsia="en-US"/>
        </w:rPr>
      </w:pPr>
      <w:r w:rsidRPr="008D6A17">
        <w:rPr>
          <w:szCs w:val="24"/>
          <w:lang w:eastAsia="en-US"/>
        </w:rPr>
        <w:t>соразмерного уменьшения установленной за работу цены;</w:t>
      </w:r>
    </w:p>
    <w:p w14:paraId="4FE108B2" w14:textId="77777777" w:rsidR="0088156F" w:rsidRPr="00160F48" w:rsidRDefault="000010B6" w:rsidP="00180F7B">
      <w:pPr>
        <w:widowControl/>
        <w:numPr>
          <w:ilvl w:val="0"/>
          <w:numId w:val="6"/>
        </w:numPr>
        <w:overflowPunct/>
        <w:autoSpaceDE/>
        <w:autoSpaceDN/>
        <w:adjustRightInd/>
        <w:spacing w:before="0" w:after="120"/>
        <w:ind w:left="284" w:firstLine="425"/>
        <w:contextualSpacing/>
        <w:rPr>
          <w:szCs w:val="24"/>
          <w:lang w:eastAsia="en-US"/>
        </w:rPr>
      </w:pPr>
      <w:r w:rsidRPr="00160F48">
        <w:rPr>
          <w:szCs w:val="24"/>
          <w:lang w:eastAsia="en-US"/>
        </w:rPr>
        <w:t>возмещения своих расходов на устранение недостатков</w:t>
      </w:r>
      <w:r w:rsidR="00160F48" w:rsidRPr="00160F48">
        <w:rPr>
          <w:szCs w:val="24"/>
          <w:lang w:eastAsia="en-US"/>
        </w:rPr>
        <w:t xml:space="preserve">, </w:t>
      </w:r>
      <w:r w:rsidR="00160F48">
        <w:rPr>
          <w:szCs w:val="24"/>
          <w:lang w:eastAsia="en-US"/>
        </w:rPr>
        <w:t xml:space="preserve">в том числе путем </w:t>
      </w:r>
      <w:r w:rsidR="0088156F" w:rsidRPr="00160F48">
        <w:rPr>
          <w:szCs w:val="24"/>
          <w:lang w:eastAsia="en-US"/>
        </w:rPr>
        <w:t>к</w:t>
      </w:r>
      <w:r w:rsidR="00675B28" w:rsidRPr="00160F48">
        <w:rPr>
          <w:szCs w:val="24"/>
          <w:lang w:eastAsia="en-US"/>
        </w:rPr>
        <w:t>омпенсации своих понесенных расходов за счет гарантийного удержания по п.5.2. Договора</w:t>
      </w:r>
      <w:r w:rsidR="00160F48">
        <w:rPr>
          <w:szCs w:val="24"/>
          <w:lang w:eastAsia="en-US"/>
        </w:rPr>
        <w:t>.</w:t>
      </w:r>
    </w:p>
    <w:p w14:paraId="07177241" w14:textId="77777777" w:rsidR="000C0961" w:rsidRDefault="0008353C" w:rsidP="00180F7B">
      <w:pPr>
        <w:widowControl/>
        <w:overflowPunct/>
        <w:spacing w:before="0" w:after="120"/>
        <w:ind w:left="284" w:firstLine="425"/>
        <w:rPr>
          <w:szCs w:val="24"/>
          <w:lang w:eastAsia="en-US"/>
        </w:rPr>
      </w:pPr>
      <w:r>
        <w:rPr>
          <w:szCs w:val="24"/>
          <w:lang w:eastAsia="en-US"/>
        </w:rPr>
        <w:t>6.</w:t>
      </w:r>
      <w:r w:rsidR="0082191D">
        <w:rPr>
          <w:szCs w:val="24"/>
          <w:lang w:eastAsia="en-US"/>
        </w:rPr>
        <w:t>11</w:t>
      </w:r>
      <w:r w:rsidR="0088156F" w:rsidRPr="008D6A17">
        <w:rPr>
          <w:szCs w:val="24"/>
          <w:lang w:eastAsia="en-US"/>
        </w:rPr>
        <w:t xml:space="preserve">. </w:t>
      </w:r>
      <w:r w:rsidR="000010B6" w:rsidRPr="008D6A17">
        <w:rPr>
          <w:szCs w:val="24"/>
          <w:lang w:eastAsia="en-US"/>
        </w:rPr>
        <w:t xml:space="preserve">С момента подписания Окончательного акта приемки работ, Работы по Договору считаются выполненными. </w:t>
      </w:r>
    </w:p>
    <w:p w14:paraId="34CF3BB1" w14:textId="77777777" w:rsidR="000C0961" w:rsidRDefault="000C0961" w:rsidP="002035BD">
      <w:pPr>
        <w:widowControl/>
        <w:overflowPunct/>
        <w:autoSpaceDE/>
        <w:autoSpaceDN/>
        <w:adjustRightInd/>
        <w:spacing w:before="0"/>
        <w:ind w:left="284" w:firstLine="424"/>
        <w:jc w:val="center"/>
        <w:rPr>
          <w:b/>
          <w:szCs w:val="24"/>
          <w:lang w:eastAsia="en-US"/>
        </w:rPr>
      </w:pPr>
      <w:r w:rsidRPr="005A1247">
        <w:rPr>
          <w:b/>
          <w:szCs w:val="24"/>
          <w:lang w:eastAsia="en-US"/>
        </w:rPr>
        <w:t>7.</w:t>
      </w:r>
      <w:r w:rsidRPr="005A1247">
        <w:rPr>
          <w:szCs w:val="24"/>
          <w:lang w:eastAsia="en-US"/>
        </w:rPr>
        <w:t xml:space="preserve"> </w:t>
      </w:r>
      <w:r w:rsidRPr="005A1247">
        <w:rPr>
          <w:b/>
          <w:szCs w:val="24"/>
          <w:lang w:eastAsia="en-US"/>
        </w:rPr>
        <w:t>Права и обязанности Сторон</w:t>
      </w:r>
    </w:p>
    <w:p w14:paraId="4BF57D77" w14:textId="77777777" w:rsidR="000C0961" w:rsidRPr="005A1247" w:rsidRDefault="000C0961" w:rsidP="002035BD">
      <w:pPr>
        <w:widowControl/>
        <w:overflowPunct/>
        <w:autoSpaceDE/>
        <w:autoSpaceDN/>
        <w:adjustRightInd/>
        <w:spacing w:before="0"/>
        <w:ind w:left="284" w:firstLine="424"/>
        <w:rPr>
          <w:b/>
          <w:szCs w:val="24"/>
          <w:lang w:eastAsia="en-US"/>
        </w:rPr>
      </w:pPr>
      <w:r w:rsidRPr="005A1247">
        <w:rPr>
          <w:b/>
          <w:szCs w:val="24"/>
          <w:lang w:eastAsia="en-US"/>
        </w:rPr>
        <w:t>7.1. Подрядчик обязуется:</w:t>
      </w:r>
    </w:p>
    <w:p w14:paraId="40ECBE1E" w14:textId="6165E76F" w:rsidR="00E16036" w:rsidRPr="00E16036" w:rsidRDefault="00525ABE" w:rsidP="00180F7B">
      <w:pPr>
        <w:widowControl/>
        <w:overflowPunct/>
        <w:autoSpaceDE/>
        <w:autoSpaceDN/>
        <w:adjustRightInd/>
        <w:spacing w:before="0" w:after="120"/>
        <w:ind w:left="284" w:firstLine="424"/>
        <w:rPr>
          <w:szCs w:val="24"/>
          <w:lang w:eastAsia="en-US"/>
        </w:rPr>
      </w:pPr>
      <w:r w:rsidRPr="00E16036">
        <w:rPr>
          <w:szCs w:val="24"/>
          <w:lang w:eastAsia="en-US"/>
        </w:rPr>
        <w:t xml:space="preserve">7.1.1. </w:t>
      </w:r>
      <w:r w:rsidR="00E16036" w:rsidRPr="00E16036">
        <w:rPr>
          <w:szCs w:val="24"/>
          <w:lang w:eastAsia="en-US"/>
        </w:rPr>
        <w:t>Принять строительную площадку по Акту приема передачи, в течении 1 (одного) дня</w:t>
      </w:r>
      <w:r w:rsidR="00180F7B">
        <w:rPr>
          <w:szCs w:val="24"/>
          <w:lang w:eastAsia="en-US"/>
        </w:rPr>
        <w:t xml:space="preserve"> </w:t>
      </w:r>
      <w:r w:rsidR="00E16036" w:rsidRPr="00E16036">
        <w:rPr>
          <w:szCs w:val="24"/>
          <w:lang w:eastAsia="en-US"/>
        </w:rPr>
        <w:t>с да</w:t>
      </w:r>
      <w:r w:rsidR="00180F7B">
        <w:rPr>
          <w:szCs w:val="24"/>
          <w:lang w:eastAsia="en-US"/>
        </w:rPr>
        <w:t>ты подписания Д</w:t>
      </w:r>
      <w:r w:rsidR="00E16036" w:rsidRPr="00E16036">
        <w:rPr>
          <w:szCs w:val="24"/>
          <w:lang w:eastAsia="en-US"/>
        </w:rPr>
        <w:t>оговора</w:t>
      </w:r>
      <w:r w:rsidR="00180F7B">
        <w:rPr>
          <w:szCs w:val="24"/>
          <w:lang w:eastAsia="en-US"/>
        </w:rPr>
        <w:t>.</w:t>
      </w:r>
    </w:p>
    <w:p w14:paraId="25F82A91" w14:textId="7798EDEE"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w:t>
      </w:r>
      <w:r w:rsidR="00BF403A">
        <w:rPr>
          <w:szCs w:val="24"/>
          <w:lang w:eastAsia="en-US"/>
        </w:rPr>
        <w:t>2</w:t>
      </w:r>
      <w:r w:rsidRPr="005A1247">
        <w:rPr>
          <w:szCs w:val="24"/>
          <w:lang w:eastAsia="en-US"/>
        </w:rPr>
        <w:t xml:space="preserve">. Качественно и в срок, указанный в </w:t>
      </w:r>
      <w:r>
        <w:rPr>
          <w:szCs w:val="24"/>
          <w:lang w:eastAsia="en-US"/>
        </w:rPr>
        <w:t>разделе</w:t>
      </w:r>
      <w:r w:rsidRPr="005A1247">
        <w:rPr>
          <w:szCs w:val="24"/>
          <w:lang w:eastAsia="en-US"/>
        </w:rPr>
        <w:t xml:space="preserve"> 4 Договора, в соответствии с действующей Нормативной документацией, выполнить объём Работ, предусмотренный Договором.</w:t>
      </w:r>
    </w:p>
    <w:p w14:paraId="3C85D325" w14:textId="34DE4692" w:rsidR="000C0961" w:rsidRPr="00D073C0" w:rsidRDefault="000C0961" w:rsidP="00180F7B">
      <w:pPr>
        <w:pStyle w:val="afb"/>
        <w:spacing w:after="120"/>
        <w:ind w:left="284" w:firstLine="424"/>
        <w:jc w:val="both"/>
        <w:rPr>
          <w:rFonts w:ascii="Times New Roman" w:hAnsi="Times New Roman"/>
          <w:sz w:val="24"/>
          <w:szCs w:val="24"/>
          <w:lang w:val="ru-RU"/>
        </w:rPr>
      </w:pPr>
      <w:r w:rsidRPr="00180F7B">
        <w:rPr>
          <w:rFonts w:ascii="Times New Roman" w:hAnsi="Times New Roman"/>
          <w:sz w:val="24"/>
          <w:szCs w:val="24"/>
          <w:lang w:val="ru-RU"/>
        </w:rPr>
        <w:t>7.1.</w:t>
      </w:r>
      <w:r w:rsidR="00BF403A" w:rsidRPr="00180F7B">
        <w:rPr>
          <w:rFonts w:ascii="Times New Roman" w:hAnsi="Times New Roman"/>
          <w:sz w:val="24"/>
          <w:szCs w:val="24"/>
          <w:lang w:val="ru-RU"/>
        </w:rPr>
        <w:t>3</w:t>
      </w:r>
      <w:r w:rsidRPr="00180F7B">
        <w:rPr>
          <w:rFonts w:ascii="Times New Roman" w:hAnsi="Times New Roman"/>
          <w:sz w:val="24"/>
          <w:szCs w:val="24"/>
          <w:lang w:val="ru-RU"/>
        </w:rPr>
        <w:t>.</w:t>
      </w:r>
      <w:r w:rsidRPr="00FA66C7">
        <w:rPr>
          <w:szCs w:val="24"/>
          <w:lang w:val="ru-RU"/>
        </w:rPr>
        <w:t xml:space="preserve"> </w:t>
      </w:r>
      <w:r w:rsidRPr="00D073C0">
        <w:rPr>
          <w:rFonts w:ascii="Times New Roman" w:hAnsi="Times New Roman"/>
          <w:sz w:val="24"/>
          <w:szCs w:val="24"/>
          <w:lang w:val="ru-RU"/>
        </w:rPr>
        <w:t xml:space="preserve">Согласовать с Заказчиком перечень представляемой исполнительной документации по видам Работ (составленный согласно </w:t>
      </w:r>
      <w:r w:rsidR="00D073C0" w:rsidRPr="00D073C0">
        <w:rPr>
          <w:rFonts w:ascii="Times New Roman" w:hAnsi="Times New Roman"/>
          <w:sz w:val="24"/>
          <w:szCs w:val="24"/>
          <w:lang w:val="ru-RU"/>
        </w:rPr>
        <w:t>Приказа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00D073C0">
        <w:rPr>
          <w:rFonts w:ascii="Times New Roman" w:hAnsi="Times New Roman"/>
          <w:sz w:val="24"/>
          <w:szCs w:val="24"/>
          <w:lang w:val="ru-RU"/>
        </w:rPr>
        <w:t xml:space="preserve"> </w:t>
      </w:r>
      <w:r w:rsidR="00180F7B">
        <w:rPr>
          <w:rFonts w:ascii="Times New Roman" w:hAnsi="Times New Roman"/>
          <w:sz w:val="24"/>
          <w:szCs w:val="24"/>
          <w:lang w:val="ru-RU"/>
        </w:rPr>
        <w:t>не позднее 10 </w:t>
      </w:r>
      <w:r w:rsidRPr="00BA578B">
        <w:rPr>
          <w:rFonts w:ascii="Times New Roman" w:hAnsi="Times New Roman"/>
          <w:sz w:val="24"/>
          <w:szCs w:val="24"/>
          <w:lang w:val="ru-RU"/>
        </w:rPr>
        <w:t>(десяти) рабочих дней с даты подписания Договора</w:t>
      </w:r>
      <w:r w:rsidR="00180F7B">
        <w:rPr>
          <w:rFonts w:ascii="Times New Roman" w:hAnsi="Times New Roman"/>
          <w:sz w:val="24"/>
          <w:szCs w:val="24"/>
          <w:lang w:val="ru-RU"/>
        </w:rPr>
        <w:t>.</w:t>
      </w:r>
    </w:p>
    <w:p w14:paraId="7501FD71" w14:textId="18A47FB2"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w:t>
      </w:r>
      <w:r w:rsidR="00BF403A">
        <w:rPr>
          <w:szCs w:val="24"/>
          <w:lang w:eastAsia="en-US"/>
        </w:rPr>
        <w:t>4</w:t>
      </w:r>
      <w:r w:rsidRPr="005A1247">
        <w:rPr>
          <w:szCs w:val="24"/>
          <w:lang w:eastAsia="en-US"/>
        </w:rPr>
        <w:t>. По окончанию Работ в 2 (двух)</w:t>
      </w:r>
      <w:r w:rsidR="00B11E4C">
        <w:rPr>
          <w:szCs w:val="24"/>
          <w:lang w:eastAsia="en-US"/>
        </w:rPr>
        <w:t xml:space="preserve"> </w:t>
      </w:r>
      <w:r w:rsidRPr="005A1247">
        <w:rPr>
          <w:szCs w:val="24"/>
          <w:lang w:eastAsia="en-US"/>
        </w:rPr>
        <w:t>дневный срок известить Заказчика о готовности результата Работ к сдаче.</w:t>
      </w:r>
    </w:p>
    <w:p w14:paraId="6864D16F"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w:t>
      </w:r>
      <w:r w:rsidR="00BF403A">
        <w:rPr>
          <w:szCs w:val="24"/>
          <w:lang w:eastAsia="en-US"/>
        </w:rPr>
        <w:t>5</w:t>
      </w:r>
      <w:r w:rsidRPr="005A1247">
        <w:rPr>
          <w:szCs w:val="24"/>
          <w:lang w:eastAsia="en-US"/>
        </w:rPr>
        <w:t xml:space="preserve">. В течение 3 (трех) рабочих дней с даты подписания Акта рабочей комиссии о завершении </w:t>
      </w:r>
      <w:r>
        <w:rPr>
          <w:szCs w:val="24"/>
          <w:lang w:eastAsia="en-US"/>
        </w:rPr>
        <w:t>Р</w:t>
      </w:r>
      <w:r w:rsidRPr="005A1247">
        <w:rPr>
          <w:szCs w:val="24"/>
          <w:lang w:eastAsia="en-US"/>
        </w:rPr>
        <w:t xml:space="preserve">абот по Договору либо прекращения выполнения Работ по иным основаниям, вывезти с Объекта принадлежащие Подрядчику оборудование, инвентарь, инструменты, материалы, строительный и прочий мусор. </w:t>
      </w:r>
    </w:p>
    <w:p w14:paraId="7EC3730D"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w:t>
      </w:r>
      <w:r w:rsidR="00BF403A">
        <w:rPr>
          <w:szCs w:val="24"/>
          <w:lang w:eastAsia="en-US"/>
        </w:rPr>
        <w:t>6</w:t>
      </w:r>
      <w:r w:rsidRPr="005A1247">
        <w:rPr>
          <w:szCs w:val="24"/>
          <w:lang w:eastAsia="en-US"/>
        </w:rPr>
        <w:t>. По окончанию Работ, либо прекращению выполнения Работ, по иным основаниям вернуть Заказчику техническую документацию, предоставленную Заказчиком (в случае предоставления таковой).</w:t>
      </w:r>
    </w:p>
    <w:p w14:paraId="2B21B0DC"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w:t>
      </w:r>
      <w:r w:rsidR="00BF403A">
        <w:rPr>
          <w:szCs w:val="24"/>
          <w:lang w:eastAsia="en-US"/>
        </w:rPr>
        <w:t>7</w:t>
      </w:r>
      <w:r w:rsidRPr="005A1247">
        <w:rPr>
          <w:szCs w:val="24"/>
          <w:lang w:eastAsia="en-US"/>
        </w:rPr>
        <w:t>. Подготовить</w:t>
      </w:r>
      <w:r w:rsidR="00F0480B">
        <w:rPr>
          <w:szCs w:val="24"/>
          <w:lang w:eastAsia="en-US"/>
        </w:rPr>
        <w:t xml:space="preserve"> исполнительную документацию</w:t>
      </w:r>
      <w:r w:rsidRPr="005A1247">
        <w:rPr>
          <w:szCs w:val="24"/>
          <w:lang w:eastAsia="en-US"/>
        </w:rPr>
        <w:t>, необходимую для получения согласований надзорных органов, необходимых для проведения Работ, получить все необходимые согласования и выполнять Работы в строгом соответствии с ними.</w:t>
      </w:r>
    </w:p>
    <w:p w14:paraId="468ABA91" w14:textId="5C96E0B0" w:rsidR="000C0961" w:rsidRPr="008E1DF3" w:rsidRDefault="000C0961" w:rsidP="00180F7B">
      <w:pPr>
        <w:widowControl/>
        <w:overflowPunct/>
        <w:autoSpaceDE/>
        <w:autoSpaceDN/>
        <w:adjustRightInd/>
        <w:spacing w:before="0" w:after="120"/>
        <w:ind w:left="284" w:firstLine="424"/>
        <w:rPr>
          <w:szCs w:val="24"/>
          <w:lang w:eastAsia="en-US"/>
        </w:rPr>
      </w:pPr>
      <w:r w:rsidRPr="008E1DF3">
        <w:rPr>
          <w:szCs w:val="24"/>
          <w:lang w:eastAsia="en-US"/>
        </w:rPr>
        <w:t>7.1.</w:t>
      </w:r>
      <w:r w:rsidR="00BF403A">
        <w:rPr>
          <w:szCs w:val="24"/>
          <w:lang w:eastAsia="en-US"/>
        </w:rPr>
        <w:t>8</w:t>
      </w:r>
      <w:r w:rsidRPr="008E1DF3">
        <w:rPr>
          <w:szCs w:val="24"/>
          <w:lang w:eastAsia="en-US"/>
        </w:rPr>
        <w:t xml:space="preserve">. При выполнении Работ обеспечить соблюдение требований государственных нормативных актов в области охраны труда, промышленной, пожарной и экологической безопасности, а также требований </w:t>
      </w:r>
      <w:r w:rsidR="0082191D">
        <w:rPr>
          <w:szCs w:val="24"/>
          <w:lang w:eastAsia="en-US"/>
        </w:rPr>
        <w:t>«</w:t>
      </w:r>
      <w:r w:rsidRPr="008E1DF3">
        <w:rPr>
          <w:szCs w:val="24"/>
          <w:lang w:eastAsia="en-US"/>
        </w:rPr>
        <w:t xml:space="preserve">Положения по безопасному выполнению работ подрядными </w:t>
      </w:r>
      <w:r w:rsidRPr="008E1DF3">
        <w:rPr>
          <w:szCs w:val="24"/>
          <w:lang w:eastAsia="en-US"/>
        </w:rPr>
        <w:lastRenderedPageBreak/>
        <w:t xml:space="preserve">организациями на территории объектов АО </w:t>
      </w:r>
      <w:r w:rsidR="0082191D">
        <w:rPr>
          <w:szCs w:val="24"/>
          <w:lang w:eastAsia="en-US"/>
        </w:rPr>
        <w:t>«</w:t>
      </w:r>
      <w:r w:rsidRPr="008E1DF3">
        <w:rPr>
          <w:szCs w:val="24"/>
          <w:lang w:eastAsia="en-US"/>
        </w:rPr>
        <w:t>ПГК</w:t>
      </w:r>
      <w:r w:rsidR="0082191D">
        <w:rPr>
          <w:szCs w:val="24"/>
          <w:lang w:eastAsia="en-US"/>
        </w:rPr>
        <w:t>»</w:t>
      </w:r>
      <w:r w:rsidR="003C4740">
        <w:rPr>
          <w:szCs w:val="24"/>
          <w:lang w:eastAsia="en-US"/>
        </w:rPr>
        <w:t xml:space="preserve"> (Приложение № 10 к Договору)</w:t>
      </w:r>
      <w:r w:rsidRPr="008E1DF3">
        <w:rPr>
          <w:szCs w:val="24"/>
          <w:lang w:eastAsia="en-US"/>
        </w:rPr>
        <w:t>, утвержденного Заказчиком.</w:t>
      </w:r>
    </w:p>
    <w:p w14:paraId="532433ED" w14:textId="77777777" w:rsidR="000C0961" w:rsidRPr="008E1DF3" w:rsidRDefault="000C0961" w:rsidP="00180F7B">
      <w:pPr>
        <w:widowControl/>
        <w:overflowPunct/>
        <w:autoSpaceDE/>
        <w:autoSpaceDN/>
        <w:adjustRightInd/>
        <w:spacing w:before="0" w:after="120"/>
        <w:ind w:left="284" w:firstLine="424"/>
        <w:rPr>
          <w:szCs w:val="24"/>
          <w:lang w:eastAsia="en-US"/>
        </w:rPr>
      </w:pPr>
      <w:r w:rsidRPr="008E1DF3">
        <w:rPr>
          <w:szCs w:val="24"/>
          <w:lang w:eastAsia="en-US"/>
        </w:rPr>
        <w:t>7.1.</w:t>
      </w:r>
      <w:r w:rsidR="00BF403A">
        <w:rPr>
          <w:szCs w:val="24"/>
          <w:lang w:eastAsia="en-US"/>
        </w:rPr>
        <w:t>9</w:t>
      </w:r>
      <w:r w:rsidRPr="008E1DF3">
        <w:rPr>
          <w:szCs w:val="24"/>
          <w:lang w:eastAsia="en-US"/>
        </w:rPr>
        <w:t xml:space="preserve">. В случае возникновения аварийной ситуации при производстве Работ незамедлительно уведомлять Заказчика, а также предпринимать все необходимые меры с целью ликвидации аварии и предотвращения причинения вреда жизни, здоровью, имуществу Заказчика и третьим лицам.  </w:t>
      </w:r>
    </w:p>
    <w:p w14:paraId="2EE8F07A"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8E1DF3">
        <w:rPr>
          <w:szCs w:val="24"/>
          <w:lang w:eastAsia="en-US"/>
        </w:rPr>
        <w:t>7.1.</w:t>
      </w:r>
      <w:r w:rsidR="0070537B">
        <w:rPr>
          <w:szCs w:val="24"/>
          <w:lang w:eastAsia="en-US"/>
        </w:rPr>
        <w:t>1</w:t>
      </w:r>
      <w:r w:rsidR="00BF403A">
        <w:rPr>
          <w:szCs w:val="24"/>
          <w:lang w:eastAsia="en-US"/>
        </w:rPr>
        <w:t>0</w:t>
      </w:r>
      <w:r w:rsidRPr="008E1DF3">
        <w:rPr>
          <w:szCs w:val="24"/>
          <w:lang w:eastAsia="en-US"/>
        </w:rPr>
        <w:t>. Обеспечить расследование несчастных случаев, произошедших с работниками Подрядчика на территории Заказчика в соответствии с требованиями действующего законодательства Российской Федерации</w:t>
      </w:r>
    </w:p>
    <w:p w14:paraId="395E48F2"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FA4DE6">
        <w:rPr>
          <w:szCs w:val="24"/>
          <w:lang w:eastAsia="en-US"/>
        </w:rPr>
        <w:t>7.1.1</w:t>
      </w:r>
      <w:r w:rsidR="00BF403A">
        <w:rPr>
          <w:szCs w:val="24"/>
          <w:lang w:eastAsia="en-US"/>
        </w:rPr>
        <w:t>1</w:t>
      </w:r>
      <w:r w:rsidRPr="00FA4DE6">
        <w:rPr>
          <w:szCs w:val="24"/>
          <w:lang w:eastAsia="en-US"/>
        </w:rPr>
        <w:t>. В течение 3 (трех) календарных дней со дня подписания Договора назначить своего представителя на Объекте (производителя Работ), который от его имени будет осуществлять технический и производственный контроль качества Работ, а также принимать оперативные решения по всем вопросам, возникающим у представителя Заказчика в ходе контроля за производством Работ.</w:t>
      </w:r>
      <w:r w:rsidRPr="005A1247">
        <w:rPr>
          <w:szCs w:val="24"/>
          <w:lang w:eastAsia="en-US"/>
        </w:rPr>
        <w:t xml:space="preserve"> </w:t>
      </w:r>
    </w:p>
    <w:p w14:paraId="71213079"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7.1.1</w:t>
      </w:r>
      <w:r w:rsidR="00BF403A">
        <w:rPr>
          <w:szCs w:val="24"/>
          <w:lang w:eastAsia="en-US"/>
        </w:rPr>
        <w:t>2</w:t>
      </w:r>
      <w:r w:rsidRPr="005A1247">
        <w:rPr>
          <w:szCs w:val="24"/>
          <w:lang w:eastAsia="en-US"/>
        </w:rPr>
        <w:t>. Немедленно</w:t>
      </w:r>
      <w:r w:rsidR="00525ABE">
        <w:rPr>
          <w:szCs w:val="24"/>
          <w:lang w:eastAsia="en-US"/>
        </w:rPr>
        <w:t xml:space="preserve"> </w:t>
      </w:r>
      <w:r w:rsidR="00525ABE" w:rsidRPr="00F52108">
        <w:rPr>
          <w:color w:val="000000" w:themeColor="text1"/>
          <w:szCs w:val="24"/>
          <w:lang w:eastAsia="en-US"/>
        </w:rPr>
        <w:t>письменно</w:t>
      </w:r>
      <w:r w:rsidRPr="00F52108">
        <w:rPr>
          <w:color w:val="000000" w:themeColor="text1"/>
          <w:szCs w:val="24"/>
          <w:lang w:eastAsia="en-US"/>
        </w:rPr>
        <w:t xml:space="preserve"> известить Заказчика и до получения от него указаний приостановить Работы при обнаружении</w:t>
      </w:r>
      <w:r w:rsidRPr="005A1247">
        <w:rPr>
          <w:szCs w:val="24"/>
          <w:lang w:eastAsia="en-US"/>
        </w:rPr>
        <w:t xml:space="preserve">: </w:t>
      </w:r>
    </w:p>
    <w:p w14:paraId="214D7384"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w:t>
      </w:r>
      <w:r w:rsidRPr="005A1247">
        <w:rPr>
          <w:szCs w:val="24"/>
          <w:lang w:val="en-US" w:eastAsia="en-US"/>
        </w:rPr>
        <w:t> </w:t>
      </w:r>
      <w:r w:rsidRPr="005A1247">
        <w:rPr>
          <w:szCs w:val="24"/>
          <w:lang w:eastAsia="en-US"/>
        </w:rPr>
        <w:t xml:space="preserve">возможных неблагоприятных для Заказчика последствий выполнения его указаний о способе исполнения Работы; </w:t>
      </w:r>
    </w:p>
    <w:p w14:paraId="3355559D"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w:t>
      </w:r>
      <w:r w:rsidRPr="005A1247">
        <w:rPr>
          <w:szCs w:val="24"/>
          <w:lang w:val="en-US" w:eastAsia="en-US"/>
        </w:rPr>
        <w:t> </w:t>
      </w:r>
      <w:r w:rsidRPr="005A1247">
        <w:rPr>
          <w:szCs w:val="24"/>
          <w:lang w:eastAsia="en-US"/>
        </w:rPr>
        <w:t>иных, независящих от Подрядчика обстоятельств, угрожающих годности результатов выполняемой Работы</w:t>
      </w:r>
      <w:r w:rsidR="004C3A35">
        <w:rPr>
          <w:szCs w:val="24"/>
          <w:lang w:eastAsia="en-US"/>
        </w:rPr>
        <w:t>,</w:t>
      </w:r>
      <w:r w:rsidRPr="005A1247">
        <w:rPr>
          <w:szCs w:val="24"/>
          <w:lang w:eastAsia="en-US"/>
        </w:rPr>
        <w:t xml:space="preserve"> либо создающих невозможность ее завершения в срок.</w:t>
      </w:r>
    </w:p>
    <w:p w14:paraId="6BC22686" w14:textId="77777777" w:rsidR="003108B8" w:rsidRDefault="003108B8" w:rsidP="00180F7B">
      <w:pPr>
        <w:widowControl/>
        <w:overflowPunct/>
        <w:autoSpaceDE/>
        <w:autoSpaceDN/>
        <w:adjustRightInd/>
        <w:spacing w:before="0" w:after="120"/>
        <w:ind w:left="284" w:firstLine="424"/>
        <w:rPr>
          <w:szCs w:val="24"/>
          <w:lang w:eastAsia="en-US"/>
        </w:rPr>
      </w:pPr>
      <w:r w:rsidRPr="00FA4DE6">
        <w:rPr>
          <w:szCs w:val="24"/>
          <w:lang w:eastAsia="en-US"/>
        </w:rPr>
        <w:t>7.1.1</w:t>
      </w:r>
      <w:r w:rsidR="00BF403A">
        <w:rPr>
          <w:szCs w:val="24"/>
          <w:lang w:eastAsia="en-US"/>
        </w:rPr>
        <w:t>3</w:t>
      </w:r>
      <w:r w:rsidRPr="00FA4DE6">
        <w:rPr>
          <w:szCs w:val="24"/>
          <w:lang w:eastAsia="en-US"/>
        </w:rPr>
        <w:t>. Производить уборку и утилизацию мусора, возникающего в процессе производства Работ по Договору</w:t>
      </w:r>
      <w:r w:rsidR="00AE33D8" w:rsidRPr="00FA4DE6">
        <w:rPr>
          <w:szCs w:val="24"/>
          <w:lang w:eastAsia="en-US"/>
        </w:rPr>
        <w:t xml:space="preserve">. </w:t>
      </w:r>
    </w:p>
    <w:p w14:paraId="124CCF41"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8E1DF3">
        <w:rPr>
          <w:szCs w:val="24"/>
          <w:lang w:eastAsia="en-US"/>
        </w:rPr>
        <w:t>7.1.1</w:t>
      </w:r>
      <w:r w:rsidR="00BF403A">
        <w:rPr>
          <w:szCs w:val="24"/>
          <w:lang w:eastAsia="en-US"/>
        </w:rPr>
        <w:t>4</w:t>
      </w:r>
      <w:r w:rsidRPr="008E1DF3">
        <w:rPr>
          <w:szCs w:val="24"/>
          <w:lang w:eastAsia="en-US"/>
        </w:rPr>
        <w:t>. По выполнении Работ осуществить уборку Объекта от остатков материалов и строительного мусора, образовавшегося при проведении Работ Подрядчиком. Если Подрядчик не</w:t>
      </w:r>
      <w:r w:rsidRPr="005A1247">
        <w:rPr>
          <w:szCs w:val="24"/>
          <w:lang w:eastAsia="en-US"/>
        </w:rPr>
        <w:t xml:space="preserve"> выполнит положений настоящего подпункта, то Заказчик вправе сам выполнить уборку или привлечь третьих лиц для ее выполнения с возложением всех понесенных </w:t>
      </w:r>
      <w:r w:rsidR="00031C1B" w:rsidRPr="005A1247">
        <w:rPr>
          <w:szCs w:val="24"/>
          <w:lang w:eastAsia="en-US"/>
        </w:rPr>
        <w:t>с этих расходов</w:t>
      </w:r>
      <w:r w:rsidRPr="005A1247">
        <w:rPr>
          <w:szCs w:val="24"/>
          <w:lang w:eastAsia="en-US"/>
        </w:rPr>
        <w:t xml:space="preserve"> на Подрядчика.</w:t>
      </w:r>
    </w:p>
    <w:p w14:paraId="27B7ABBC"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7.1.1</w:t>
      </w:r>
      <w:r w:rsidR="00BF403A">
        <w:rPr>
          <w:szCs w:val="24"/>
          <w:lang w:eastAsia="en-US"/>
        </w:rPr>
        <w:t>5</w:t>
      </w:r>
      <w:r w:rsidRPr="005A1247">
        <w:rPr>
          <w:szCs w:val="24"/>
          <w:lang w:eastAsia="en-US"/>
        </w:rPr>
        <w:t xml:space="preserve">. Самостоятельно решать вопросы охраны своего имущества, материалов и оборудования в период проведения Работ. </w:t>
      </w:r>
    </w:p>
    <w:p w14:paraId="4C440AD6"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7.1.1</w:t>
      </w:r>
      <w:r w:rsidR="00BF403A">
        <w:rPr>
          <w:szCs w:val="24"/>
          <w:lang w:eastAsia="en-US"/>
        </w:rPr>
        <w:t>6</w:t>
      </w:r>
      <w:r w:rsidRPr="005A1247">
        <w:rPr>
          <w:szCs w:val="24"/>
          <w:lang w:eastAsia="en-US"/>
        </w:rPr>
        <w:t xml:space="preserve">. Использовать для производства Работ оборудование, инструменты и материалы, имеющие соответствующие сертификаты и обеспечивающие эффективное проведение Работ. </w:t>
      </w:r>
      <w:r w:rsidR="00D83A7A" w:rsidRPr="005A1247">
        <w:rPr>
          <w:szCs w:val="24"/>
          <w:lang w:eastAsia="en-US"/>
        </w:rPr>
        <w:t>Подрядчик несет</w:t>
      </w:r>
      <w:r w:rsidRPr="005A1247">
        <w:rPr>
          <w:szCs w:val="24"/>
          <w:lang w:eastAsia="en-US"/>
        </w:rPr>
        <w:t xml:space="preserve">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Обеспечить наличие у своих работников спецодежды, исправность инструментов, не допускать к Работам лиц, находящихся в состоянии алкогольного, наркотического опьянения. </w:t>
      </w:r>
    </w:p>
    <w:p w14:paraId="69608EC7"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7.1.1</w:t>
      </w:r>
      <w:r w:rsidR="00BF403A">
        <w:rPr>
          <w:szCs w:val="24"/>
          <w:lang w:eastAsia="en-US"/>
        </w:rPr>
        <w:t>7</w:t>
      </w:r>
      <w:r w:rsidRPr="005A1247">
        <w:rPr>
          <w:szCs w:val="24"/>
          <w:lang w:eastAsia="en-US"/>
        </w:rPr>
        <w:t xml:space="preserve">. Соблюдать при производстве Работ требования, технологии и рекомендации, предусмотренные спецификациями, техническими паспортами, </w:t>
      </w:r>
      <w:r w:rsidR="00D83A7A" w:rsidRPr="005A1247">
        <w:rPr>
          <w:szCs w:val="24"/>
          <w:lang w:eastAsia="en-US"/>
        </w:rPr>
        <w:t>инструкциями, ГОСТами</w:t>
      </w:r>
      <w:r w:rsidRPr="005A1247">
        <w:rPr>
          <w:szCs w:val="24"/>
          <w:lang w:eastAsia="en-US"/>
        </w:rPr>
        <w:t>, указаниями завода-изготовителя и другими нормативами на используемые оборудование, инструменты и материалы. Нести ответственность за несоответствие качества Работ, оборудования и материалов качеству, предусмотренному вышеуказанными документами, а также за не достижение указанных в технической документации и упомянутых документах показателей результата Работ, материалов и оборудования, Объекта в целом. Для выполнения своих обязательств, предусмотренных условиями Договора, Подрядчик должен привлекать и использовать специалистов и рабочую силу, квалификация, опыт и компетенция которых позволит обеспечить надлежащее качество и своевременное выполнение Работ.</w:t>
      </w:r>
    </w:p>
    <w:p w14:paraId="38525CBB"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8E1DF3">
        <w:rPr>
          <w:szCs w:val="24"/>
          <w:lang w:eastAsia="en-US"/>
        </w:rPr>
        <w:lastRenderedPageBreak/>
        <w:t>7.1.1</w:t>
      </w:r>
      <w:r w:rsidR="00BF403A">
        <w:rPr>
          <w:szCs w:val="24"/>
          <w:lang w:eastAsia="en-US"/>
        </w:rPr>
        <w:t>8</w:t>
      </w:r>
      <w:r w:rsidRPr="008E1DF3">
        <w:rPr>
          <w:szCs w:val="24"/>
          <w:lang w:eastAsia="en-US"/>
        </w:rPr>
        <w:t xml:space="preserve">. В сроки, установленные законодательством и предписаниями инспектирующих организаций, </w:t>
      </w:r>
      <w:r w:rsidRPr="008E1DF3">
        <w:rPr>
          <w:bCs/>
          <w:szCs w:val="24"/>
          <w:lang w:eastAsia="en-US"/>
        </w:rPr>
        <w:t>устранять выявленные нарушения</w:t>
      </w:r>
      <w:r w:rsidRPr="008E1DF3">
        <w:rPr>
          <w:szCs w:val="24"/>
          <w:lang w:eastAsia="en-US"/>
        </w:rPr>
        <w:t xml:space="preserve">, выплачивать штрафы, налагаемые на Подрядчика за нарушение требований </w:t>
      </w:r>
      <w:r w:rsidRPr="008E1DF3">
        <w:rPr>
          <w:bCs/>
          <w:szCs w:val="24"/>
          <w:lang w:eastAsia="en-US"/>
        </w:rPr>
        <w:t xml:space="preserve">законодательства </w:t>
      </w:r>
      <w:r w:rsidRPr="008E1DF3">
        <w:rPr>
          <w:szCs w:val="24"/>
          <w:lang w:eastAsia="en-US"/>
        </w:rPr>
        <w:t xml:space="preserve">в области </w:t>
      </w:r>
      <w:r w:rsidRPr="008E1DF3">
        <w:rPr>
          <w:bCs/>
          <w:szCs w:val="24"/>
          <w:lang w:eastAsia="en-US"/>
        </w:rPr>
        <w:t>охраны труда, промышленной, пожарной</w:t>
      </w:r>
      <w:r w:rsidRPr="008E1DF3">
        <w:rPr>
          <w:szCs w:val="24"/>
          <w:lang w:eastAsia="en-US"/>
        </w:rPr>
        <w:t xml:space="preserve"> и </w:t>
      </w:r>
      <w:r w:rsidRPr="008E1DF3">
        <w:rPr>
          <w:bCs/>
          <w:szCs w:val="24"/>
          <w:lang w:eastAsia="en-US"/>
        </w:rPr>
        <w:t>экологической безопасности</w:t>
      </w:r>
      <w:r w:rsidRPr="008E1DF3">
        <w:rPr>
          <w:szCs w:val="24"/>
          <w:lang w:eastAsia="en-US"/>
        </w:rPr>
        <w:t>, нарушения установленного порядка строительства объектов, а также нести ответственность за ущерб, причиненный при проведении Работ, в соответствии с действующим законодательством РФ.</w:t>
      </w:r>
    </w:p>
    <w:p w14:paraId="4ABC561D"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w:t>
      </w:r>
      <w:r w:rsidR="00BF403A">
        <w:rPr>
          <w:szCs w:val="24"/>
          <w:lang w:eastAsia="en-US"/>
        </w:rPr>
        <w:t>19</w:t>
      </w:r>
      <w:r w:rsidRPr="005A1247">
        <w:rPr>
          <w:szCs w:val="24"/>
          <w:lang w:eastAsia="en-US"/>
        </w:rPr>
        <w:t>. Соблюдать устанавливаемый Заказчиком распорядок и пропускной режим на Объекте, установленный на территории Заказчика в соответствии с «</w:t>
      </w:r>
      <w:r w:rsidR="004C3A35" w:rsidRPr="005A1247">
        <w:rPr>
          <w:szCs w:val="24"/>
          <w:lang w:eastAsia="en-US"/>
        </w:rPr>
        <w:t>Правилами пропускного</w:t>
      </w:r>
      <w:r w:rsidRPr="005A1247">
        <w:rPr>
          <w:szCs w:val="24"/>
          <w:lang w:eastAsia="en-US"/>
        </w:rPr>
        <w:t xml:space="preserve"> и </w:t>
      </w:r>
      <w:r w:rsidR="00031C1B" w:rsidRPr="005A1247">
        <w:rPr>
          <w:szCs w:val="24"/>
          <w:lang w:eastAsia="en-US"/>
        </w:rPr>
        <w:t>внутри объектового</w:t>
      </w:r>
      <w:r w:rsidRPr="005A1247">
        <w:rPr>
          <w:szCs w:val="24"/>
          <w:lang w:eastAsia="en-US"/>
        </w:rPr>
        <w:t xml:space="preserve"> режима в </w:t>
      </w:r>
      <w:r w:rsidRPr="005A1247">
        <w:rPr>
          <w:noProof/>
          <w:szCs w:val="24"/>
          <w:lang w:eastAsia="en-US"/>
        </w:rPr>
        <w:t>АО</w:t>
      </w:r>
      <w:r w:rsidRPr="005A1247">
        <w:rPr>
          <w:szCs w:val="24"/>
          <w:lang w:eastAsia="en-US"/>
        </w:rPr>
        <w:t xml:space="preserve"> «ПГК».</w:t>
      </w:r>
      <w:r w:rsidRPr="005A1247">
        <w:rPr>
          <w:color w:val="FF0000"/>
          <w:szCs w:val="24"/>
          <w:lang w:eastAsia="en-US"/>
        </w:rPr>
        <w:t xml:space="preserve"> </w:t>
      </w:r>
      <w:r w:rsidRPr="005A1247">
        <w:rPr>
          <w:szCs w:val="24"/>
          <w:lang w:eastAsia="en-US"/>
        </w:rPr>
        <w:t>Заблаговременно</w:t>
      </w:r>
      <w:r>
        <w:rPr>
          <w:szCs w:val="24"/>
          <w:lang w:eastAsia="en-US"/>
        </w:rPr>
        <w:t xml:space="preserve">, не позднее 3 (трех) суток, предшествующего дню прохода (проезда), </w:t>
      </w:r>
      <w:r w:rsidRPr="005A1247">
        <w:rPr>
          <w:szCs w:val="24"/>
          <w:lang w:eastAsia="en-US"/>
        </w:rPr>
        <w:t xml:space="preserve">предоставлять Заказчику списки работников (ФИО, номер паспорта, кем и когда выдан, адрес регистрации), </w:t>
      </w:r>
      <w:r w:rsidR="004C3A35" w:rsidRPr="005A1247">
        <w:rPr>
          <w:szCs w:val="24"/>
          <w:lang w:eastAsia="en-US"/>
        </w:rPr>
        <w:t>которые будут</w:t>
      </w:r>
      <w:r w:rsidRPr="005A1247">
        <w:rPr>
          <w:szCs w:val="24"/>
          <w:lang w:eastAsia="en-US"/>
        </w:rPr>
        <w:t xml:space="preserve"> заняты на Объекте, перечень машин, материалов, оборудования и инструментов, которые будут использованы на Объекте, с указанием предполагаемых сроков их ввоза, вывоза и использования на строительной площадке. При невыполнении Подрядчиком данных требований Заказчик вправе отказать в доступе, удалять с Объекта нарушителей пропускного режима и запретить Работы по Договору до устранения нарушений, при этом общие сроки производства Работ не изменяются (течение сроков не приостанавливается). Убытки Подрядчика, связанные </w:t>
      </w:r>
      <w:r w:rsidR="004C3A35" w:rsidRPr="005A1247">
        <w:rPr>
          <w:szCs w:val="24"/>
          <w:lang w:eastAsia="en-US"/>
        </w:rPr>
        <w:t>с таким запретом,</w:t>
      </w:r>
      <w:r w:rsidRPr="005A1247">
        <w:rPr>
          <w:szCs w:val="24"/>
          <w:lang w:eastAsia="en-US"/>
        </w:rPr>
        <w:t xml:space="preserve"> несет Подрядчик. </w:t>
      </w:r>
    </w:p>
    <w:p w14:paraId="36406AC1" w14:textId="0A85CEA3"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w:t>
      </w:r>
      <w:r w:rsidR="0070537B">
        <w:rPr>
          <w:szCs w:val="24"/>
          <w:lang w:eastAsia="en-US"/>
        </w:rPr>
        <w:t>2</w:t>
      </w:r>
      <w:r w:rsidR="00BF403A">
        <w:rPr>
          <w:szCs w:val="24"/>
          <w:lang w:eastAsia="en-US"/>
        </w:rPr>
        <w:t>0</w:t>
      </w:r>
      <w:r w:rsidRPr="005A1247">
        <w:rPr>
          <w:szCs w:val="24"/>
          <w:lang w:eastAsia="en-US"/>
        </w:rPr>
        <w:t xml:space="preserve">. В течение </w:t>
      </w:r>
      <w:r w:rsidR="006C7A9E">
        <w:rPr>
          <w:szCs w:val="24"/>
          <w:lang w:eastAsia="en-US"/>
        </w:rPr>
        <w:t>10</w:t>
      </w:r>
      <w:r w:rsidRPr="005A1247">
        <w:rPr>
          <w:szCs w:val="24"/>
          <w:lang w:eastAsia="en-US"/>
        </w:rPr>
        <w:t xml:space="preserve"> (десяти) календарных дней, после заключения Договора, представить Заказчику на согласование Проект производства работ (ППР)</w:t>
      </w:r>
      <w:r w:rsidR="003C4740">
        <w:rPr>
          <w:szCs w:val="24"/>
          <w:lang w:eastAsia="en-US"/>
        </w:rPr>
        <w:t>, выполненный в соответствии СП </w:t>
      </w:r>
      <w:r w:rsidRPr="005A1247">
        <w:rPr>
          <w:szCs w:val="24"/>
          <w:lang w:eastAsia="en-US"/>
        </w:rPr>
        <w:t>48.13330.2011 «Организация строительства»</w:t>
      </w:r>
    </w:p>
    <w:p w14:paraId="604C4E3F"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7.1.2</w:t>
      </w:r>
      <w:r w:rsidR="00BF403A">
        <w:rPr>
          <w:szCs w:val="24"/>
          <w:lang w:eastAsia="en-US"/>
        </w:rPr>
        <w:t>1</w:t>
      </w:r>
      <w:r w:rsidRPr="005A1247">
        <w:rPr>
          <w:szCs w:val="24"/>
          <w:lang w:eastAsia="en-US"/>
        </w:rPr>
        <w:t>. Возмещать фактически понесенные затраты Заказчика за коммунальные платежи (электроснабжение и водопотребление)</w:t>
      </w:r>
      <w:r w:rsidRPr="005A1247">
        <w:rPr>
          <w:color w:val="1F497D"/>
          <w:szCs w:val="24"/>
          <w:lang w:eastAsia="en-US"/>
        </w:rPr>
        <w:t xml:space="preserve"> </w:t>
      </w:r>
      <w:r w:rsidRPr="005A1247">
        <w:rPr>
          <w:szCs w:val="24"/>
          <w:lang w:eastAsia="en-US"/>
        </w:rPr>
        <w:t xml:space="preserve">на основании подготовленного Заказчиком и согласованного Подрядчиком отчета о фактически потребленных ресурсах, составленного на основании показаний приборов учета.  Приборы учета устанавливаются Подрядчиком за свой счет. </w:t>
      </w:r>
      <w:r>
        <w:rPr>
          <w:szCs w:val="24"/>
          <w:lang w:eastAsia="en-US"/>
        </w:rPr>
        <w:t xml:space="preserve">Места подключения определяет Подрядчик. </w:t>
      </w:r>
      <w:r w:rsidRPr="005A1247">
        <w:rPr>
          <w:szCs w:val="24"/>
          <w:lang w:eastAsia="en-US"/>
        </w:rPr>
        <w:t xml:space="preserve">Расчеты производятся </w:t>
      </w:r>
      <w:r>
        <w:rPr>
          <w:szCs w:val="24"/>
          <w:lang w:eastAsia="en-US"/>
        </w:rPr>
        <w:t xml:space="preserve">по действующим тарифам </w:t>
      </w:r>
      <w:r w:rsidRPr="005A1247">
        <w:rPr>
          <w:szCs w:val="24"/>
          <w:lang w:eastAsia="en-US"/>
        </w:rPr>
        <w:t>на основании Акта зачета встречных однородных требований.</w:t>
      </w:r>
      <w:r>
        <w:rPr>
          <w:szCs w:val="24"/>
          <w:lang w:eastAsia="en-US"/>
        </w:rPr>
        <w:t xml:space="preserve"> Для подтверждения стоимости коммунальных услуг Заказчик </w:t>
      </w:r>
      <w:r>
        <w:rPr>
          <w:szCs w:val="24"/>
        </w:rPr>
        <w:t xml:space="preserve">обязуется предоставлять </w:t>
      </w:r>
      <w:r w:rsidR="004C3A35">
        <w:rPr>
          <w:szCs w:val="24"/>
          <w:lang w:eastAsia="en-US"/>
        </w:rPr>
        <w:t>Подрядчику</w:t>
      </w:r>
      <w:r w:rsidR="004C3A35">
        <w:rPr>
          <w:szCs w:val="24"/>
        </w:rPr>
        <w:t xml:space="preserve"> копии</w:t>
      </w:r>
      <w:r>
        <w:rPr>
          <w:szCs w:val="24"/>
        </w:rPr>
        <w:t xml:space="preserve"> первичных документов сбытовых организаций.</w:t>
      </w:r>
    </w:p>
    <w:p w14:paraId="6A62A272"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7.1.2</w:t>
      </w:r>
      <w:r w:rsidR="00BF403A">
        <w:rPr>
          <w:szCs w:val="24"/>
          <w:lang w:eastAsia="en-US"/>
        </w:rPr>
        <w:t>2</w:t>
      </w:r>
      <w:r w:rsidRPr="005A1247">
        <w:rPr>
          <w:szCs w:val="24"/>
          <w:lang w:eastAsia="en-US"/>
        </w:rPr>
        <w:t xml:space="preserve">. Подавать заявки Заказчику на предоставление технологических «окон» в письменном виде не позднее, чем за сутки.  </w:t>
      </w:r>
    </w:p>
    <w:p w14:paraId="64FEEE44"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7.1.2</w:t>
      </w:r>
      <w:r w:rsidR="00BF403A">
        <w:rPr>
          <w:szCs w:val="24"/>
          <w:lang w:eastAsia="en-US"/>
        </w:rPr>
        <w:t>3</w:t>
      </w:r>
      <w:r w:rsidRPr="005A1247">
        <w:rPr>
          <w:szCs w:val="24"/>
          <w:lang w:eastAsia="en-US"/>
        </w:rPr>
        <w:t>. Письменно известить Заказчика за 2 (два) рабочих дня до начала приемки о готовности ответственных конструкций и скрытых работ. Подрядчик приступает к выполнению последующих работ только после приемки Заказчиком (представителем Заказчика) скрытых работ и составления актов освидетельствования этих работ, подписанных Сторонами.</w:t>
      </w:r>
    </w:p>
    <w:p w14:paraId="23079466"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указания Заказчика, а затем восстановить ее за свой счет.</w:t>
      </w:r>
    </w:p>
    <w:p w14:paraId="74D4E3E5" w14:textId="77777777" w:rsidR="000C0961" w:rsidRPr="007375E8" w:rsidRDefault="000C0961" w:rsidP="00180F7B">
      <w:pPr>
        <w:widowControl/>
        <w:overflowPunct/>
        <w:autoSpaceDE/>
        <w:autoSpaceDN/>
        <w:adjustRightInd/>
        <w:spacing w:before="0" w:after="120"/>
        <w:ind w:left="284" w:firstLine="424"/>
        <w:rPr>
          <w:szCs w:val="24"/>
          <w:lang w:eastAsia="en-US"/>
        </w:rPr>
      </w:pPr>
      <w:r w:rsidRPr="007375E8">
        <w:rPr>
          <w:szCs w:val="24"/>
          <w:lang w:eastAsia="en-US"/>
        </w:rPr>
        <w:t>В случае неявки представителя Заказчика без уважительной причины в указанный Подрядчиком срок для приемки результатов скрытых работ, Подрядчик составляет односторонний акт. В этом случае вскрытие по требованию Заказчика конструктивных элементов, которыми закрыт или ограничен доступ к скрытым работам, и их восстановление производится за счет Заказчика.</w:t>
      </w:r>
    </w:p>
    <w:p w14:paraId="2637B60A" w14:textId="74DFBFCE" w:rsidR="000C0961" w:rsidRPr="007375E8" w:rsidRDefault="001913D5" w:rsidP="00180F7B">
      <w:pPr>
        <w:widowControl/>
        <w:overflowPunct/>
        <w:spacing w:before="0" w:after="120"/>
        <w:ind w:left="284" w:firstLine="424"/>
        <w:rPr>
          <w:szCs w:val="24"/>
          <w:lang w:eastAsia="en-US"/>
        </w:rPr>
      </w:pPr>
      <w:r w:rsidRPr="006C7A9E">
        <w:rPr>
          <w:szCs w:val="24"/>
          <w:lang w:eastAsia="en-US"/>
        </w:rPr>
        <w:t>7.1.2</w:t>
      </w:r>
      <w:r w:rsidR="00BF403A">
        <w:rPr>
          <w:szCs w:val="24"/>
          <w:lang w:eastAsia="en-US"/>
        </w:rPr>
        <w:t>4</w:t>
      </w:r>
      <w:r w:rsidRPr="00F52108">
        <w:rPr>
          <w:color w:val="000000" w:themeColor="text1"/>
          <w:szCs w:val="24"/>
          <w:lang w:eastAsia="en-US"/>
        </w:rPr>
        <w:t xml:space="preserve">. </w:t>
      </w:r>
      <w:r w:rsidR="00284F26" w:rsidRPr="00F52108">
        <w:rPr>
          <w:color w:val="000000" w:themeColor="text1"/>
          <w:szCs w:val="24"/>
          <w:lang w:eastAsia="en-US"/>
        </w:rPr>
        <w:t xml:space="preserve">Выполнить </w:t>
      </w:r>
      <w:r w:rsidRPr="00F52108">
        <w:rPr>
          <w:color w:val="000000" w:themeColor="text1"/>
          <w:szCs w:val="24"/>
          <w:lang w:eastAsia="en-US"/>
        </w:rPr>
        <w:t xml:space="preserve">входной контроль рабочей документации, передаваемой Заказчиком согласно п. </w:t>
      </w:r>
      <w:r w:rsidR="00D83A7A" w:rsidRPr="00F52108">
        <w:rPr>
          <w:color w:val="000000" w:themeColor="text1"/>
          <w:szCs w:val="24"/>
          <w:lang w:eastAsia="en-US"/>
        </w:rPr>
        <w:t>7.3.</w:t>
      </w:r>
      <w:r w:rsidR="00B71CF2">
        <w:rPr>
          <w:color w:val="000000" w:themeColor="text1"/>
          <w:szCs w:val="24"/>
          <w:lang w:eastAsia="en-US"/>
        </w:rPr>
        <w:t>1</w:t>
      </w:r>
      <w:r w:rsidR="00BD42ED" w:rsidRPr="00F52108">
        <w:rPr>
          <w:color w:val="000000" w:themeColor="text1"/>
          <w:szCs w:val="24"/>
          <w:lang w:eastAsia="en-US"/>
        </w:rPr>
        <w:t>.</w:t>
      </w:r>
      <w:r w:rsidRPr="00F52108">
        <w:rPr>
          <w:color w:val="000000" w:themeColor="text1"/>
          <w:szCs w:val="24"/>
          <w:lang w:eastAsia="en-US"/>
        </w:rPr>
        <w:t xml:space="preserve"> Договора</w:t>
      </w:r>
      <w:r w:rsidR="00284F26" w:rsidRPr="00F52108">
        <w:rPr>
          <w:color w:val="000000" w:themeColor="text1"/>
          <w:szCs w:val="24"/>
          <w:lang w:eastAsia="en-US"/>
        </w:rPr>
        <w:t xml:space="preserve"> в течение </w:t>
      </w:r>
      <w:r w:rsidR="00F0480B">
        <w:rPr>
          <w:color w:val="000000" w:themeColor="text1"/>
          <w:szCs w:val="24"/>
          <w:lang w:eastAsia="en-US"/>
        </w:rPr>
        <w:t>10 (десяти</w:t>
      </w:r>
      <w:r w:rsidR="00BD42ED" w:rsidRPr="00F52108">
        <w:rPr>
          <w:color w:val="000000" w:themeColor="text1"/>
          <w:szCs w:val="24"/>
          <w:lang w:eastAsia="en-US"/>
        </w:rPr>
        <w:t>) рабочих</w:t>
      </w:r>
      <w:r w:rsidR="00284F26" w:rsidRPr="00F52108">
        <w:rPr>
          <w:color w:val="000000" w:themeColor="text1"/>
          <w:szCs w:val="24"/>
          <w:lang w:eastAsia="en-US"/>
        </w:rPr>
        <w:t xml:space="preserve"> дней с момента её получения</w:t>
      </w:r>
      <w:r w:rsidRPr="00F52108">
        <w:rPr>
          <w:color w:val="000000" w:themeColor="text1"/>
          <w:szCs w:val="24"/>
          <w:lang w:eastAsia="en-US"/>
        </w:rPr>
        <w:t xml:space="preserve">. В случае </w:t>
      </w:r>
      <w:r w:rsidRPr="007375E8">
        <w:rPr>
          <w:szCs w:val="24"/>
          <w:lang w:eastAsia="en-US"/>
        </w:rPr>
        <w:t xml:space="preserve">выявления недостатков, передать Заказчику перечень недостатков и предложить срок их устранения. Срок выполнения входного контроля рабочей документации устанавливается в Календарном </w:t>
      </w:r>
      <w:r w:rsidR="00A041FB">
        <w:rPr>
          <w:szCs w:val="24"/>
          <w:lang w:eastAsia="en-US"/>
        </w:rPr>
        <w:t>плане освоения договора</w:t>
      </w:r>
      <w:r w:rsidRPr="007375E8">
        <w:rPr>
          <w:szCs w:val="24"/>
          <w:lang w:eastAsia="en-US"/>
        </w:rPr>
        <w:t>. Замечания подрядчика</w:t>
      </w:r>
      <w:r w:rsidR="0088156F" w:rsidRPr="007375E8">
        <w:rPr>
          <w:szCs w:val="24"/>
          <w:lang w:eastAsia="en-US"/>
        </w:rPr>
        <w:t>,</w:t>
      </w:r>
      <w:r w:rsidRPr="007375E8">
        <w:rPr>
          <w:szCs w:val="24"/>
          <w:lang w:eastAsia="en-US"/>
        </w:rPr>
        <w:t xml:space="preserve"> переданные после окончания </w:t>
      </w:r>
      <w:r w:rsidRPr="007375E8">
        <w:rPr>
          <w:szCs w:val="24"/>
          <w:lang w:eastAsia="en-US"/>
        </w:rPr>
        <w:lastRenderedPageBreak/>
        <w:t>срок</w:t>
      </w:r>
      <w:r w:rsidR="00A43794" w:rsidRPr="007375E8">
        <w:rPr>
          <w:szCs w:val="24"/>
          <w:lang w:eastAsia="en-US"/>
        </w:rPr>
        <w:t>а</w:t>
      </w:r>
      <w:r w:rsidRPr="007375E8">
        <w:rPr>
          <w:szCs w:val="24"/>
          <w:lang w:eastAsia="en-US"/>
        </w:rPr>
        <w:t>, указанн</w:t>
      </w:r>
      <w:r w:rsidR="00A43794" w:rsidRPr="007375E8">
        <w:rPr>
          <w:szCs w:val="24"/>
          <w:lang w:eastAsia="en-US"/>
        </w:rPr>
        <w:t xml:space="preserve">ого </w:t>
      </w:r>
      <w:r w:rsidRPr="007375E8">
        <w:rPr>
          <w:szCs w:val="24"/>
          <w:lang w:eastAsia="en-US"/>
        </w:rPr>
        <w:t xml:space="preserve">в </w:t>
      </w:r>
      <w:r w:rsidR="00A041FB" w:rsidRPr="007375E8">
        <w:rPr>
          <w:szCs w:val="24"/>
          <w:lang w:eastAsia="en-US"/>
        </w:rPr>
        <w:t xml:space="preserve">Календарном </w:t>
      </w:r>
      <w:r w:rsidR="00A041FB">
        <w:rPr>
          <w:szCs w:val="24"/>
          <w:lang w:eastAsia="en-US"/>
        </w:rPr>
        <w:t>плане освоения договора (Приложение № 4)</w:t>
      </w:r>
      <w:r w:rsidR="00A43794" w:rsidRPr="007375E8">
        <w:rPr>
          <w:szCs w:val="24"/>
          <w:lang w:eastAsia="en-US"/>
        </w:rPr>
        <w:t>, будут рассмотрены</w:t>
      </w:r>
      <w:r w:rsidRPr="007375E8">
        <w:rPr>
          <w:szCs w:val="24"/>
          <w:lang w:eastAsia="en-US"/>
        </w:rPr>
        <w:t xml:space="preserve">, </w:t>
      </w:r>
      <w:r w:rsidR="00A42E32" w:rsidRPr="007375E8">
        <w:rPr>
          <w:szCs w:val="24"/>
          <w:lang w:eastAsia="en-US"/>
        </w:rPr>
        <w:t xml:space="preserve">но </w:t>
      </w:r>
      <w:r w:rsidRPr="007375E8">
        <w:rPr>
          <w:szCs w:val="24"/>
          <w:lang w:eastAsia="en-US"/>
        </w:rPr>
        <w:t>не могут служить основанием для продления сроков выполнения работ по Договору.</w:t>
      </w:r>
    </w:p>
    <w:p w14:paraId="424F5C33" w14:textId="77777777" w:rsidR="00A43794" w:rsidRDefault="00A43794" w:rsidP="00180F7B">
      <w:pPr>
        <w:widowControl/>
        <w:overflowPunct/>
        <w:spacing w:before="0" w:after="120"/>
        <w:ind w:left="284" w:firstLine="424"/>
        <w:rPr>
          <w:szCs w:val="24"/>
          <w:lang w:eastAsia="en-US"/>
        </w:rPr>
      </w:pPr>
      <w:r w:rsidRPr="007375E8">
        <w:rPr>
          <w:szCs w:val="24"/>
          <w:lang w:eastAsia="en-US"/>
        </w:rPr>
        <w:t>7.1.2</w:t>
      </w:r>
      <w:r w:rsidR="00BF403A">
        <w:rPr>
          <w:szCs w:val="24"/>
          <w:lang w:eastAsia="en-US"/>
        </w:rPr>
        <w:t>5</w:t>
      </w:r>
      <w:r w:rsidRPr="007375E8">
        <w:rPr>
          <w:szCs w:val="24"/>
          <w:lang w:eastAsia="en-US"/>
        </w:rPr>
        <w:t>. Указания ответственного представителя Заказчика технического и организационного характера в пределах выполняемых работ обязательны для исполнения Подрядчиком при условии, что данные указания не противоречат законодательству (включая действующие нормативы по строительству).</w:t>
      </w:r>
    </w:p>
    <w:p w14:paraId="7990DDB3" w14:textId="77777777" w:rsidR="0065689A" w:rsidRDefault="002C048E" w:rsidP="00180F7B">
      <w:pPr>
        <w:widowControl/>
        <w:overflowPunct/>
        <w:autoSpaceDE/>
        <w:autoSpaceDN/>
        <w:adjustRightInd/>
        <w:spacing w:before="0" w:after="120"/>
        <w:ind w:left="284" w:firstLine="424"/>
        <w:rPr>
          <w:color w:val="000000" w:themeColor="text1"/>
          <w:szCs w:val="24"/>
          <w:lang w:eastAsia="en-US"/>
        </w:rPr>
      </w:pPr>
      <w:r w:rsidRPr="00746809">
        <w:rPr>
          <w:color w:val="000000" w:themeColor="text1"/>
          <w:szCs w:val="24"/>
          <w:lang w:eastAsia="en-US"/>
        </w:rPr>
        <w:t>7.1.</w:t>
      </w:r>
      <w:r w:rsidR="00F0480B">
        <w:rPr>
          <w:color w:val="000000" w:themeColor="text1"/>
          <w:szCs w:val="24"/>
          <w:lang w:eastAsia="en-US"/>
        </w:rPr>
        <w:t>2</w:t>
      </w:r>
      <w:r w:rsidR="00BF403A">
        <w:rPr>
          <w:color w:val="000000" w:themeColor="text1"/>
          <w:szCs w:val="24"/>
          <w:lang w:eastAsia="en-US"/>
        </w:rPr>
        <w:t>6</w:t>
      </w:r>
      <w:r w:rsidR="00036CA4" w:rsidRPr="00746809">
        <w:rPr>
          <w:color w:val="000000" w:themeColor="text1"/>
          <w:szCs w:val="24"/>
          <w:lang w:eastAsia="en-US"/>
        </w:rPr>
        <w:t>.</w:t>
      </w:r>
      <w:r w:rsidRPr="00746809">
        <w:rPr>
          <w:color w:val="000000" w:themeColor="text1"/>
          <w:szCs w:val="24"/>
          <w:lang w:eastAsia="en-US"/>
        </w:rPr>
        <w:t xml:space="preserve"> В течение 1</w:t>
      </w:r>
      <w:r w:rsidR="00BD42ED" w:rsidRPr="00746809">
        <w:rPr>
          <w:color w:val="000000" w:themeColor="text1"/>
          <w:szCs w:val="24"/>
          <w:lang w:eastAsia="en-US"/>
        </w:rPr>
        <w:t xml:space="preserve"> (одного)</w:t>
      </w:r>
      <w:r w:rsidRPr="00746809">
        <w:rPr>
          <w:color w:val="000000" w:themeColor="text1"/>
          <w:szCs w:val="24"/>
          <w:lang w:eastAsia="en-US"/>
        </w:rPr>
        <w:t xml:space="preserve"> рабочего дня с даты получения запроса Заказчика предоставлять Общий</w:t>
      </w:r>
      <w:r w:rsidR="00F0480B">
        <w:rPr>
          <w:color w:val="000000" w:themeColor="text1"/>
          <w:szCs w:val="24"/>
          <w:lang w:eastAsia="en-US"/>
        </w:rPr>
        <w:t xml:space="preserve"> и специальные</w:t>
      </w:r>
      <w:r w:rsidRPr="00746809">
        <w:rPr>
          <w:color w:val="000000" w:themeColor="text1"/>
          <w:szCs w:val="24"/>
          <w:lang w:eastAsia="en-US"/>
        </w:rPr>
        <w:t xml:space="preserve"> журнал</w:t>
      </w:r>
      <w:r w:rsidR="00F0480B">
        <w:rPr>
          <w:color w:val="000000" w:themeColor="text1"/>
          <w:szCs w:val="24"/>
          <w:lang w:eastAsia="en-US"/>
        </w:rPr>
        <w:t>ы</w:t>
      </w:r>
      <w:r w:rsidRPr="00746809">
        <w:rPr>
          <w:color w:val="000000" w:themeColor="text1"/>
          <w:szCs w:val="24"/>
          <w:lang w:eastAsia="en-US"/>
        </w:rPr>
        <w:t xml:space="preserve"> работ на проверку</w:t>
      </w:r>
      <w:r w:rsidR="004762D0" w:rsidRPr="00746809">
        <w:rPr>
          <w:color w:val="000000" w:themeColor="text1"/>
          <w:szCs w:val="24"/>
          <w:lang w:eastAsia="en-US"/>
        </w:rPr>
        <w:t>.</w:t>
      </w:r>
    </w:p>
    <w:p w14:paraId="45961FAD" w14:textId="40ACADDF" w:rsidR="00F36018" w:rsidRDefault="00F0480B" w:rsidP="00180F7B">
      <w:pPr>
        <w:spacing w:before="0" w:after="120"/>
        <w:ind w:left="284" w:firstLine="424"/>
        <w:rPr>
          <w:color w:val="000000"/>
          <w:sz w:val="22"/>
        </w:rPr>
      </w:pPr>
      <w:bookmarkStart w:id="2" w:name="_MailEndCompose"/>
      <w:r>
        <w:rPr>
          <w:color w:val="000000"/>
        </w:rPr>
        <w:t>7.1.2</w:t>
      </w:r>
      <w:r w:rsidR="00BF403A">
        <w:rPr>
          <w:color w:val="000000"/>
        </w:rPr>
        <w:t>7</w:t>
      </w:r>
      <w:r w:rsidR="00F36018">
        <w:rPr>
          <w:color w:val="000000"/>
        </w:rPr>
        <w:t>. Для проверки и согласования объемов выполненных работ</w:t>
      </w:r>
      <w:r w:rsidR="00473F9A">
        <w:rPr>
          <w:color w:val="000000"/>
        </w:rPr>
        <w:t xml:space="preserve">   Заказчик</w:t>
      </w:r>
      <w:r w:rsidR="00AE48BA">
        <w:rPr>
          <w:color w:val="000000"/>
        </w:rPr>
        <w:t xml:space="preserve">ом, </w:t>
      </w:r>
      <w:r w:rsidR="00473F9A">
        <w:rPr>
          <w:color w:val="000000"/>
        </w:rPr>
        <w:t xml:space="preserve">вместе с </w:t>
      </w:r>
      <w:r w:rsidR="00AE48BA">
        <w:rPr>
          <w:color w:val="000000"/>
        </w:rPr>
        <w:t xml:space="preserve">подписанной </w:t>
      </w:r>
      <w:r w:rsidR="00473F9A">
        <w:rPr>
          <w:color w:val="000000"/>
        </w:rPr>
        <w:t xml:space="preserve">исполнительной </w:t>
      </w:r>
      <w:r w:rsidR="00AE48BA">
        <w:rPr>
          <w:color w:val="000000"/>
        </w:rPr>
        <w:t>документацией</w:t>
      </w:r>
      <w:r w:rsidR="00F36018">
        <w:rPr>
          <w:color w:val="000000"/>
        </w:rPr>
        <w:t>, Подрядчик</w:t>
      </w:r>
      <w:r w:rsidR="00AE48BA">
        <w:rPr>
          <w:color w:val="000000"/>
        </w:rPr>
        <w:t xml:space="preserve"> обязан </w:t>
      </w:r>
      <w:r w:rsidR="00F36018">
        <w:rPr>
          <w:color w:val="000000"/>
        </w:rPr>
        <w:t>предостав</w:t>
      </w:r>
      <w:r w:rsidR="00AE48BA">
        <w:rPr>
          <w:color w:val="000000"/>
        </w:rPr>
        <w:t>ить</w:t>
      </w:r>
      <w:r w:rsidR="00F36018">
        <w:rPr>
          <w:color w:val="000000"/>
        </w:rPr>
        <w:t xml:space="preserve"> </w:t>
      </w:r>
      <w:r w:rsidR="00A041FB">
        <w:rPr>
          <w:color w:val="000000"/>
        </w:rPr>
        <w:t>Накопительную ведомость объемов работ (Приложение № 8)</w:t>
      </w:r>
      <w:r w:rsidR="00AE48BA">
        <w:rPr>
          <w:color w:val="000000"/>
        </w:rPr>
        <w:t xml:space="preserve">. </w:t>
      </w:r>
      <w:r w:rsidR="00F36018">
        <w:rPr>
          <w:color w:val="000000"/>
        </w:rPr>
        <w:t xml:space="preserve"> </w:t>
      </w:r>
      <w:r w:rsidR="00AE48BA">
        <w:rPr>
          <w:color w:val="000000"/>
        </w:rPr>
        <w:t>Ф</w:t>
      </w:r>
      <w:r w:rsidR="00F36018">
        <w:rPr>
          <w:color w:val="000000"/>
        </w:rPr>
        <w:t>орм</w:t>
      </w:r>
      <w:r w:rsidR="00AE48BA">
        <w:rPr>
          <w:color w:val="000000"/>
        </w:rPr>
        <w:t>а должна</w:t>
      </w:r>
      <w:r w:rsidR="00F36018">
        <w:rPr>
          <w:color w:val="000000"/>
        </w:rPr>
        <w:t xml:space="preserve"> </w:t>
      </w:r>
      <w:r w:rsidR="00473F9A">
        <w:rPr>
          <w:color w:val="000000"/>
        </w:rPr>
        <w:t>учитыва</w:t>
      </w:r>
      <w:r w:rsidR="00AE48BA">
        <w:rPr>
          <w:color w:val="000000"/>
        </w:rPr>
        <w:t>ть</w:t>
      </w:r>
      <w:r w:rsidR="00473F9A">
        <w:rPr>
          <w:color w:val="000000"/>
        </w:rPr>
        <w:t xml:space="preserve"> все изменения </w:t>
      </w:r>
      <w:r w:rsidR="00F36018">
        <w:rPr>
          <w:color w:val="000000"/>
        </w:rPr>
        <w:t>объемов</w:t>
      </w:r>
      <w:r w:rsidR="00473F9A">
        <w:rPr>
          <w:color w:val="000000"/>
        </w:rPr>
        <w:t xml:space="preserve"> и стоимости работ</w:t>
      </w:r>
      <w:r w:rsidR="00AE48BA">
        <w:rPr>
          <w:color w:val="000000"/>
        </w:rPr>
        <w:t xml:space="preserve">. </w:t>
      </w:r>
      <w:r w:rsidR="00473F9A">
        <w:rPr>
          <w:color w:val="000000"/>
        </w:rPr>
        <w:t xml:space="preserve"> </w:t>
      </w:r>
      <w:r w:rsidR="00AE48BA">
        <w:rPr>
          <w:color w:val="000000"/>
        </w:rPr>
        <w:t>С</w:t>
      </w:r>
      <w:r w:rsidR="00473F9A">
        <w:rPr>
          <w:color w:val="000000"/>
        </w:rPr>
        <w:t>одержа</w:t>
      </w:r>
      <w:r w:rsidR="00AE48BA">
        <w:rPr>
          <w:color w:val="000000"/>
        </w:rPr>
        <w:t>ть</w:t>
      </w:r>
      <w:r w:rsidR="00473F9A">
        <w:rPr>
          <w:color w:val="000000"/>
        </w:rPr>
        <w:t xml:space="preserve"> информацию о фактически выполненных и принятых работах.  </w:t>
      </w:r>
      <w:r w:rsidR="00F36018">
        <w:rPr>
          <w:color w:val="000000"/>
        </w:rPr>
        <w:t xml:space="preserve"> </w:t>
      </w:r>
      <w:bookmarkEnd w:id="2"/>
    </w:p>
    <w:p w14:paraId="2B4A0F3C" w14:textId="77777777" w:rsidR="00D03F73" w:rsidRPr="00D03F73" w:rsidRDefault="00F0480B" w:rsidP="00180F7B">
      <w:pPr>
        <w:widowControl/>
        <w:overflowPunct/>
        <w:spacing w:before="0" w:after="120"/>
        <w:ind w:left="284" w:firstLine="424"/>
        <w:rPr>
          <w:szCs w:val="24"/>
          <w:lang w:eastAsia="en-US"/>
        </w:rPr>
      </w:pPr>
      <w:r>
        <w:rPr>
          <w:szCs w:val="24"/>
          <w:lang w:eastAsia="en-US"/>
        </w:rPr>
        <w:t>7.1.</w:t>
      </w:r>
      <w:r w:rsidR="00AE33D8">
        <w:rPr>
          <w:szCs w:val="24"/>
          <w:lang w:eastAsia="en-US"/>
        </w:rPr>
        <w:t>2</w:t>
      </w:r>
      <w:r w:rsidR="00BF403A">
        <w:rPr>
          <w:szCs w:val="24"/>
          <w:lang w:eastAsia="en-US"/>
        </w:rPr>
        <w:t>8</w:t>
      </w:r>
      <w:r w:rsidR="00D03F73" w:rsidRPr="00D03F73">
        <w:rPr>
          <w:szCs w:val="24"/>
          <w:lang w:eastAsia="en-US"/>
        </w:rPr>
        <w:t>. При приемке работ, по требованию Заказчика подтверждать работоспособность инженерных систем испытаниями согласно требований нормативных документов РФ.</w:t>
      </w:r>
    </w:p>
    <w:p w14:paraId="53372D0A" w14:textId="2E04F30D" w:rsidR="00D03F73" w:rsidRPr="00D03F73" w:rsidRDefault="00F0480B" w:rsidP="00180F7B">
      <w:pPr>
        <w:widowControl/>
        <w:overflowPunct/>
        <w:spacing w:before="0" w:after="120"/>
        <w:ind w:left="284" w:firstLine="424"/>
        <w:rPr>
          <w:szCs w:val="24"/>
          <w:lang w:eastAsia="en-US"/>
        </w:rPr>
      </w:pPr>
      <w:r>
        <w:rPr>
          <w:szCs w:val="24"/>
          <w:lang w:eastAsia="en-US"/>
        </w:rPr>
        <w:t>7.1.</w:t>
      </w:r>
      <w:r w:rsidR="00BF403A">
        <w:rPr>
          <w:szCs w:val="24"/>
          <w:lang w:eastAsia="en-US"/>
        </w:rPr>
        <w:t>29</w:t>
      </w:r>
      <w:r w:rsidR="00D03F73" w:rsidRPr="00D03F73">
        <w:rPr>
          <w:szCs w:val="24"/>
          <w:lang w:eastAsia="en-US"/>
        </w:rPr>
        <w:t>. Обеспечить выполнение треб</w:t>
      </w:r>
      <w:r w:rsidR="00D03F73">
        <w:rPr>
          <w:szCs w:val="24"/>
          <w:lang w:eastAsia="en-US"/>
        </w:rPr>
        <w:t>ований Приложений №</w:t>
      </w:r>
      <w:r w:rsidR="003C4740">
        <w:rPr>
          <w:szCs w:val="24"/>
          <w:lang w:eastAsia="en-US"/>
        </w:rPr>
        <w:t xml:space="preserve"> </w:t>
      </w:r>
      <w:r w:rsidR="0053328C">
        <w:rPr>
          <w:szCs w:val="24"/>
          <w:lang w:eastAsia="en-US"/>
        </w:rPr>
        <w:t>10</w:t>
      </w:r>
      <w:r w:rsidR="00D03F73">
        <w:rPr>
          <w:szCs w:val="24"/>
          <w:lang w:eastAsia="en-US"/>
        </w:rPr>
        <w:t>, №</w:t>
      </w:r>
      <w:r w:rsidR="003C4740">
        <w:rPr>
          <w:szCs w:val="24"/>
          <w:lang w:eastAsia="en-US"/>
        </w:rPr>
        <w:t xml:space="preserve"> </w:t>
      </w:r>
      <w:r w:rsidR="00D03F73">
        <w:rPr>
          <w:szCs w:val="24"/>
          <w:lang w:eastAsia="en-US"/>
        </w:rPr>
        <w:t>1</w:t>
      </w:r>
      <w:r w:rsidR="0053328C">
        <w:rPr>
          <w:szCs w:val="24"/>
          <w:lang w:eastAsia="en-US"/>
        </w:rPr>
        <w:t>2</w:t>
      </w:r>
      <w:r w:rsidR="00D03F73">
        <w:rPr>
          <w:szCs w:val="24"/>
          <w:lang w:eastAsia="en-US"/>
        </w:rPr>
        <w:t>, №1</w:t>
      </w:r>
      <w:r w:rsidR="0053328C">
        <w:rPr>
          <w:szCs w:val="24"/>
          <w:lang w:eastAsia="en-US"/>
        </w:rPr>
        <w:t xml:space="preserve">3 </w:t>
      </w:r>
      <w:r w:rsidR="00D03F73" w:rsidRPr="00D03F73">
        <w:rPr>
          <w:szCs w:val="24"/>
          <w:lang w:eastAsia="en-US"/>
        </w:rPr>
        <w:t xml:space="preserve">к настоящему </w:t>
      </w:r>
      <w:r w:rsidR="003C4740" w:rsidRPr="00D03F73">
        <w:rPr>
          <w:szCs w:val="24"/>
          <w:lang w:eastAsia="en-US"/>
        </w:rPr>
        <w:t>Д</w:t>
      </w:r>
      <w:r w:rsidR="00D03F73" w:rsidRPr="00D03F73">
        <w:rPr>
          <w:szCs w:val="24"/>
          <w:lang w:eastAsia="en-US"/>
        </w:rPr>
        <w:t>оговору при нахождении и</w:t>
      </w:r>
      <w:r w:rsidR="00D35065">
        <w:rPr>
          <w:szCs w:val="24"/>
          <w:lang w:eastAsia="en-US"/>
        </w:rPr>
        <w:t xml:space="preserve"> выполнении работ сотрудниками </w:t>
      </w:r>
      <w:r w:rsidR="00D03F73" w:rsidRPr="00D03F73">
        <w:rPr>
          <w:szCs w:val="24"/>
          <w:lang w:eastAsia="en-US"/>
        </w:rPr>
        <w:t>на территории объекта Заказчика и выполнении всех видов пусконаладочных и монтажных работ работниками Подрядчика.</w:t>
      </w:r>
    </w:p>
    <w:p w14:paraId="06C7B3F9" w14:textId="62DAA10C" w:rsidR="0082191D" w:rsidRDefault="00F0480B" w:rsidP="00180F7B">
      <w:pPr>
        <w:widowControl/>
        <w:overflowPunct/>
        <w:spacing w:before="0" w:after="120"/>
        <w:ind w:left="284" w:firstLine="424"/>
        <w:rPr>
          <w:szCs w:val="24"/>
          <w:lang w:eastAsia="en-US"/>
        </w:rPr>
      </w:pPr>
      <w:r>
        <w:rPr>
          <w:szCs w:val="24"/>
          <w:lang w:eastAsia="en-US"/>
        </w:rPr>
        <w:t>7.1.</w:t>
      </w:r>
      <w:r w:rsidR="00BF403A">
        <w:rPr>
          <w:szCs w:val="24"/>
          <w:lang w:eastAsia="en-US"/>
        </w:rPr>
        <w:t>30</w:t>
      </w:r>
      <w:r w:rsidR="00D03F73" w:rsidRPr="00D03F73">
        <w:rPr>
          <w:szCs w:val="24"/>
          <w:lang w:eastAsia="en-US"/>
        </w:rPr>
        <w:t>. Соблюдать правила охраны труда, промышленной, пожарной и экологической и внутреннего распорядка, действующие на предприятии Заказчика во время производства пуско-наладочных работ.</w:t>
      </w:r>
    </w:p>
    <w:p w14:paraId="786143CA" w14:textId="0EECF8AA" w:rsidR="0053328C" w:rsidRDefault="0053328C" w:rsidP="00180F7B">
      <w:pPr>
        <w:widowControl/>
        <w:overflowPunct/>
        <w:spacing w:before="0" w:after="120"/>
        <w:ind w:left="284" w:firstLine="424"/>
        <w:rPr>
          <w:szCs w:val="24"/>
          <w:lang w:eastAsia="en-US"/>
        </w:rPr>
      </w:pPr>
      <w:r>
        <w:rPr>
          <w:szCs w:val="24"/>
          <w:lang w:eastAsia="en-US"/>
        </w:rPr>
        <w:t xml:space="preserve">7.1.31 </w:t>
      </w:r>
      <w:r>
        <w:t>Передать Заказчику металлолом</w:t>
      </w:r>
      <w:r w:rsidR="00A041FB">
        <w:t xml:space="preserve"> и </w:t>
      </w:r>
      <w:r>
        <w:t>пригодные для повторного использования демонтированные материалы и конструкции</w:t>
      </w:r>
      <w:r w:rsidR="00A041FB">
        <w:t xml:space="preserve"> с оформлением</w:t>
      </w:r>
      <w:r w:rsidR="007A6B06">
        <w:t xml:space="preserve"> Акта об оприходовании материальных ценностей, полученных при разб</w:t>
      </w:r>
      <w:r w:rsidR="00D35065">
        <w:t>орке и демонтаже конструкций по</w:t>
      </w:r>
      <w:r w:rsidR="00A041FB">
        <w:t xml:space="preserve"> </w:t>
      </w:r>
      <w:r w:rsidR="007A6B06">
        <w:t>ф</w:t>
      </w:r>
      <w:r w:rsidR="00A041FB">
        <w:t>орм</w:t>
      </w:r>
      <w:r w:rsidR="007A6B06">
        <w:t>е</w:t>
      </w:r>
      <w:r w:rsidR="00A041FB">
        <w:t xml:space="preserve"> М-35</w:t>
      </w:r>
      <w:r w:rsidR="003C4740">
        <w:t>.</w:t>
      </w:r>
    </w:p>
    <w:p w14:paraId="3A2A48B1" w14:textId="77777777" w:rsidR="000C0961" w:rsidRPr="005A1247" w:rsidRDefault="000C0961" w:rsidP="00180F7B">
      <w:pPr>
        <w:widowControl/>
        <w:overflowPunct/>
        <w:autoSpaceDE/>
        <w:autoSpaceDN/>
        <w:adjustRightInd/>
        <w:spacing w:before="0" w:after="120"/>
        <w:ind w:left="284" w:firstLine="425"/>
        <w:jc w:val="left"/>
        <w:rPr>
          <w:b/>
          <w:szCs w:val="24"/>
          <w:lang w:eastAsia="en-US"/>
        </w:rPr>
      </w:pPr>
      <w:r w:rsidRPr="005A1247">
        <w:rPr>
          <w:b/>
          <w:szCs w:val="24"/>
          <w:lang w:eastAsia="en-US"/>
        </w:rPr>
        <w:t>7.2.</w:t>
      </w:r>
      <w:r w:rsidR="00284F26">
        <w:rPr>
          <w:b/>
          <w:szCs w:val="24"/>
          <w:lang w:eastAsia="en-US"/>
        </w:rPr>
        <w:t xml:space="preserve"> </w:t>
      </w:r>
      <w:r w:rsidRPr="005A1247">
        <w:rPr>
          <w:b/>
          <w:szCs w:val="24"/>
          <w:lang w:eastAsia="en-US"/>
        </w:rPr>
        <w:t>Подрядчик вправе:</w:t>
      </w:r>
    </w:p>
    <w:p w14:paraId="03338406"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7.2.1. Требовать от Заказчика оплаты Работ в порядке и сроки, предусмотренные Договором.</w:t>
      </w:r>
    </w:p>
    <w:p w14:paraId="6A5C85DC"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7.2.2. Привлекать, с письменного согласия Заказчика, субподрядные организации для выполнения Работ, предусмотренных Договором. В случае привлечения субподрядчика, Подрядчик несет ответственность за последствия неисполнения или ненадлежащего исполнения обязательств субподрядчиком в соответствии с правилами, установленными п.1, ст. 313 и ст. 403 ГК РФ.</w:t>
      </w:r>
    </w:p>
    <w:p w14:paraId="58D1E027" w14:textId="03ACDB33" w:rsidR="000C0961" w:rsidRPr="005A1247" w:rsidRDefault="000C0961" w:rsidP="00180F7B">
      <w:pPr>
        <w:widowControl/>
        <w:overflowPunct/>
        <w:autoSpaceDE/>
        <w:autoSpaceDN/>
        <w:adjustRightInd/>
        <w:spacing w:before="0" w:after="120"/>
        <w:ind w:left="284" w:firstLine="425"/>
        <w:jc w:val="left"/>
        <w:rPr>
          <w:b/>
          <w:szCs w:val="24"/>
          <w:lang w:eastAsia="en-US"/>
        </w:rPr>
      </w:pPr>
      <w:r w:rsidRPr="005A1247">
        <w:rPr>
          <w:b/>
          <w:szCs w:val="24"/>
          <w:lang w:eastAsia="en-US"/>
        </w:rPr>
        <w:t>7.3. Заказчик обязуется:</w:t>
      </w:r>
    </w:p>
    <w:p w14:paraId="06912318" w14:textId="2DF9B44D" w:rsidR="000C0961" w:rsidRPr="009B6E0A" w:rsidRDefault="00B25F81" w:rsidP="00180F7B">
      <w:pPr>
        <w:widowControl/>
        <w:overflowPunct/>
        <w:autoSpaceDE/>
        <w:autoSpaceDN/>
        <w:adjustRightInd/>
        <w:spacing w:before="0" w:after="120"/>
        <w:ind w:left="284" w:firstLine="424"/>
        <w:rPr>
          <w:szCs w:val="24"/>
          <w:lang w:eastAsia="en-US"/>
        </w:rPr>
      </w:pPr>
      <w:r>
        <w:rPr>
          <w:szCs w:val="24"/>
          <w:lang w:eastAsia="en-US"/>
        </w:rPr>
        <w:t>7.3.</w:t>
      </w:r>
      <w:r w:rsidR="00E663FF">
        <w:rPr>
          <w:szCs w:val="24"/>
          <w:lang w:eastAsia="en-US"/>
        </w:rPr>
        <w:t>1</w:t>
      </w:r>
      <w:r>
        <w:rPr>
          <w:szCs w:val="24"/>
          <w:lang w:eastAsia="en-US"/>
        </w:rPr>
        <w:t xml:space="preserve">. </w:t>
      </w:r>
      <w:r w:rsidR="00E16036">
        <w:rPr>
          <w:szCs w:val="24"/>
          <w:lang w:eastAsia="en-US"/>
        </w:rPr>
        <w:t>В течение 2 (двух</w:t>
      </w:r>
      <w:r w:rsidR="000C0961" w:rsidRPr="005A1247">
        <w:rPr>
          <w:szCs w:val="24"/>
          <w:lang w:eastAsia="en-US"/>
        </w:rPr>
        <w:t xml:space="preserve">) рабочих дней со дня заключения Договора передать Подрядчику по акту </w:t>
      </w:r>
      <w:r w:rsidR="00A77524">
        <w:rPr>
          <w:szCs w:val="24"/>
          <w:lang w:eastAsia="en-US"/>
        </w:rPr>
        <w:t>рабочую</w:t>
      </w:r>
      <w:r w:rsidR="000C0961" w:rsidRPr="005A1247">
        <w:rPr>
          <w:szCs w:val="24"/>
          <w:lang w:eastAsia="en-US"/>
        </w:rPr>
        <w:t xml:space="preserve"> документацию</w:t>
      </w:r>
      <w:r w:rsidR="0008353C">
        <w:rPr>
          <w:szCs w:val="24"/>
          <w:lang w:eastAsia="en-US"/>
        </w:rPr>
        <w:t xml:space="preserve"> (приложение № 7</w:t>
      </w:r>
      <w:r w:rsidR="00D83A7A">
        <w:rPr>
          <w:szCs w:val="24"/>
          <w:lang w:eastAsia="en-US"/>
        </w:rPr>
        <w:t xml:space="preserve"> к Договору)</w:t>
      </w:r>
      <w:r w:rsidR="000C0961" w:rsidRPr="005A1247">
        <w:rPr>
          <w:szCs w:val="24"/>
          <w:lang w:eastAsia="en-US"/>
        </w:rPr>
        <w:t xml:space="preserve">, необходимую </w:t>
      </w:r>
      <w:r w:rsidR="000C0961" w:rsidRPr="000C4004">
        <w:rPr>
          <w:color w:val="000000" w:themeColor="text1"/>
          <w:szCs w:val="24"/>
          <w:lang w:eastAsia="en-US"/>
        </w:rPr>
        <w:t xml:space="preserve">для </w:t>
      </w:r>
      <w:r w:rsidRPr="000C4004">
        <w:rPr>
          <w:color w:val="000000" w:themeColor="text1"/>
          <w:szCs w:val="24"/>
          <w:lang w:eastAsia="en-US"/>
        </w:rPr>
        <w:t>производства работ</w:t>
      </w:r>
      <w:r w:rsidR="002B3B98" w:rsidRPr="000C4004">
        <w:rPr>
          <w:color w:val="000000" w:themeColor="text1"/>
          <w:szCs w:val="24"/>
          <w:lang w:eastAsia="en-US"/>
        </w:rPr>
        <w:t>,</w:t>
      </w:r>
      <w:r w:rsidR="0046227B" w:rsidRPr="000C4004">
        <w:rPr>
          <w:color w:val="000000" w:themeColor="text1"/>
          <w:szCs w:val="24"/>
          <w:lang w:eastAsia="en-US"/>
        </w:rPr>
        <w:t xml:space="preserve"> </w:t>
      </w:r>
      <w:r w:rsidR="0046227B" w:rsidRPr="009B6E0A">
        <w:rPr>
          <w:szCs w:val="24"/>
          <w:lang w:eastAsia="en-US"/>
        </w:rPr>
        <w:t xml:space="preserve">и </w:t>
      </w:r>
      <w:r w:rsidR="000C0961" w:rsidRPr="009B6E0A">
        <w:rPr>
          <w:szCs w:val="24"/>
          <w:lang w:eastAsia="en-US"/>
        </w:rPr>
        <w:t>предоставить строительную площадку для выполнения Работ с оформлением Акта о передаче площадки под строительство.</w:t>
      </w:r>
      <w:r w:rsidR="0046227B" w:rsidRPr="009B6E0A">
        <w:rPr>
          <w:szCs w:val="24"/>
          <w:lang w:eastAsia="en-US"/>
        </w:rPr>
        <w:t xml:space="preserve"> </w:t>
      </w:r>
    </w:p>
    <w:p w14:paraId="08FC0AEA" w14:textId="530DEB49" w:rsidR="000C0961" w:rsidRPr="009B6E0A" w:rsidRDefault="000C0961" w:rsidP="00180F7B">
      <w:pPr>
        <w:widowControl/>
        <w:overflowPunct/>
        <w:autoSpaceDE/>
        <w:autoSpaceDN/>
        <w:adjustRightInd/>
        <w:spacing w:before="0" w:after="120"/>
        <w:ind w:left="284" w:firstLine="424"/>
        <w:rPr>
          <w:szCs w:val="24"/>
          <w:lang w:eastAsia="en-US"/>
        </w:rPr>
      </w:pPr>
      <w:r w:rsidRPr="009B6E0A">
        <w:rPr>
          <w:szCs w:val="24"/>
          <w:lang w:eastAsia="en-US"/>
        </w:rPr>
        <w:t>Согласовать представленный Подрядчиком перечень исполнительной документации по видам Работ в течение 10 (десяти) рабочих дней</w:t>
      </w:r>
      <w:r w:rsidR="00180F7B">
        <w:rPr>
          <w:szCs w:val="24"/>
          <w:lang w:eastAsia="en-US"/>
        </w:rPr>
        <w:t xml:space="preserve"> </w:t>
      </w:r>
      <w:r w:rsidR="00E16036" w:rsidRPr="00E16036">
        <w:rPr>
          <w:szCs w:val="24"/>
          <w:lang w:eastAsia="en-US"/>
        </w:rPr>
        <w:t>с даты подписания договора.</w:t>
      </w:r>
    </w:p>
    <w:p w14:paraId="483B7984" w14:textId="77777777" w:rsidR="00127079" w:rsidRDefault="00150BF1" w:rsidP="00180F7B">
      <w:pPr>
        <w:widowControl/>
        <w:overflowPunct/>
        <w:autoSpaceDE/>
        <w:autoSpaceDN/>
        <w:adjustRightInd/>
        <w:spacing w:before="0" w:after="120"/>
        <w:ind w:left="284" w:firstLine="424"/>
        <w:rPr>
          <w:szCs w:val="24"/>
          <w:lang w:eastAsia="en-US"/>
        </w:rPr>
      </w:pPr>
      <w:r w:rsidRPr="009B6E0A">
        <w:rPr>
          <w:noProof/>
          <w:szCs w:val="24"/>
        </w:rPr>
        <mc:AlternateContent>
          <mc:Choice Requires="wps">
            <w:drawing>
              <wp:anchor distT="0" distB="0" distL="114300" distR="114300" simplePos="0" relativeHeight="251660288" behindDoc="0" locked="0" layoutInCell="1" allowOverlap="1" wp14:anchorId="7D98D6C0" wp14:editId="6B736E12">
                <wp:simplePos x="0" y="0"/>
                <wp:positionH relativeFrom="column">
                  <wp:posOffset>8225746</wp:posOffset>
                </wp:positionH>
                <wp:positionV relativeFrom="paragraph">
                  <wp:posOffset>591894</wp:posOffset>
                </wp:positionV>
                <wp:extent cx="223283" cy="148855"/>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23283" cy="148855"/>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5C8958" id="Прямая соединительная линия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7.7pt,46.6pt" to="665.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" stroked="f"/>
            </w:pict>
          </mc:Fallback>
        </mc:AlternateContent>
      </w:r>
      <w:r w:rsidR="000C0961" w:rsidRPr="009B6E0A">
        <w:rPr>
          <w:szCs w:val="24"/>
          <w:lang w:eastAsia="en-US"/>
        </w:rPr>
        <w:t>7.3.</w:t>
      </w:r>
      <w:r w:rsidR="009120C5">
        <w:rPr>
          <w:szCs w:val="24"/>
          <w:lang w:eastAsia="en-US"/>
        </w:rPr>
        <w:t>2</w:t>
      </w:r>
      <w:r w:rsidR="000C0961" w:rsidRPr="009B6E0A">
        <w:rPr>
          <w:szCs w:val="24"/>
          <w:lang w:eastAsia="en-US"/>
        </w:rPr>
        <w:t xml:space="preserve">. Обеспечить организацию пропускного режима, а также доступ на объект и/или к местам проведения Работ на объекте, рабочих и строительной техники Подрядчика в течение всего срока производства Работ в соответствии с пропускным режимом на Объекте. </w:t>
      </w:r>
    </w:p>
    <w:p w14:paraId="2CB193DF" w14:textId="60EE8293" w:rsidR="000C0961" w:rsidRPr="005A1247" w:rsidRDefault="000C0961" w:rsidP="00180F7B">
      <w:pPr>
        <w:widowControl/>
        <w:overflowPunct/>
        <w:autoSpaceDE/>
        <w:autoSpaceDN/>
        <w:adjustRightInd/>
        <w:spacing w:before="0" w:after="120"/>
        <w:ind w:left="284" w:firstLine="424"/>
        <w:rPr>
          <w:szCs w:val="24"/>
          <w:lang w:eastAsia="en-US"/>
        </w:rPr>
      </w:pPr>
      <w:r w:rsidRPr="009B6E0A">
        <w:rPr>
          <w:szCs w:val="24"/>
          <w:lang w:eastAsia="en-US"/>
        </w:rPr>
        <w:t>7.3.</w:t>
      </w:r>
      <w:r w:rsidR="009120C5">
        <w:rPr>
          <w:szCs w:val="24"/>
          <w:lang w:eastAsia="en-US"/>
        </w:rPr>
        <w:t>3</w:t>
      </w:r>
      <w:r w:rsidR="00F0480B">
        <w:rPr>
          <w:szCs w:val="24"/>
          <w:lang w:eastAsia="en-US"/>
        </w:rPr>
        <w:t>. До подписания Договора</w:t>
      </w:r>
      <w:r w:rsidRPr="009B6E0A">
        <w:rPr>
          <w:szCs w:val="24"/>
          <w:lang w:eastAsia="en-US"/>
        </w:rPr>
        <w:t xml:space="preserve"> </w:t>
      </w:r>
      <w:r w:rsidR="000B2436" w:rsidRPr="009B6E0A">
        <w:rPr>
          <w:szCs w:val="24"/>
          <w:lang w:eastAsia="en-US"/>
        </w:rPr>
        <w:t xml:space="preserve">назначить </w:t>
      </w:r>
      <w:r w:rsidR="00A77524" w:rsidRPr="009B6E0A">
        <w:rPr>
          <w:szCs w:val="24"/>
          <w:lang w:eastAsia="en-US"/>
        </w:rPr>
        <w:t xml:space="preserve">уполномоченного </w:t>
      </w:r>
      <w:r w:rsidR="000B2436" w:rsidRPr="009B6E0A">
        <w:rPr>
          <w:szCs w:val="24"/>
          <w:lang w:eastAsia="en-US"/>
        </w:rPr>
        <w:t xml:space="preserve">представителя на Объекте, который от имени Заказчика будет осуществлять технический надзор и строительный контроль </w:t>
      </w:r>
      <w:r w:rsidR="000B2436" w:rsidRPr="009B6E0A">
        <w:rPr>
          <w:szCs w:val="24"/>
          <w:lang w:eastAsia="en-US"/>
        </w:rPr>
        <w:lastRenderedPageBreak/>
        <w:t xml:space="preserve">за выполнением Работ, согласовывать </w:t>
      </w:r>
      <w:r w:rsidR="007A6B06">
        <w:rPr>
          <w:szCs w:val="24"/>
          <w:lang w:eastAsia="en-US"/>
        </w:rPr>
        <w:t xml:space="preserve">объемы в </w:t>
      </w:r>
      <w:r w:rsidR="007A6B06" w:rsidRPr="009B6E0A">
        <w:rPr>
          <w:szCs w:val="24"/>
          <w:lang w:eastAsia="en-US"/>
        </w:rPr>
        <w:t>Акт</w:t>
      </w:r>
      <w:r w:rsidR="007A6B06">
        <w:rPr>
          <w:szCs w:val="24"/>
          <w:lang w:eastAsia="en-US"/>
        </w:rPr>
        <w:t>ах</w:t>
      </w:r>
      <w:r w:rsidR="007A6B06" w:rsidRPr="009B6E0A">
        <w:rPr>
          <w:szCs w:val="24"/>
          <w:lang w:eastAsia="en-US"/>
        </w:rPr>
        <w:t xml:space="preserve"> </w:t>
      </w:r>
      <w:r w:rsidR="000B2436" w:rsidRPr="009B6E0A">
        <w:rPr>
          <w:szCs w:val="24"/>
          <w:lang w:eastAsia="en-US"/>
        </w:rPr>
        <w:t>о приёмке</w:t>
      </w:r>
      <w:r w:rsidR="000B2436" w:rsidRPr="005A1247">
        <w:rPr>
          <w:szCs w:val="24"/>
          <w:lang w:eastAsia="en-US"/>
        </w:rPr>
        <w:t xml:space="preserve"> выполненных работ (форма КС-2)</w:t>
      </w:r>
      <w:r w:rsidR="000B2436" w:rsidRPr="005A1247">
        <w:rPr>
          <w:noProof/>
          <w:szCs w:val="24"/>
          <w:lang w:eastAsia="en-US"/>
        </w:rPr>
        <w:t>.</w:t>
      </w:r>
      <w:r w:rsidR="000B2436" w:rsidRPr="005A1247" w:rsidDel="000B2436">
        <w:rPr>
          <w:szCs w:val="24"/>
          <w:lang w:eastAsia="en-US"/>
        </w:rPr>
        <w:t xml:space="preserve"> </w:t>
      </w:r>
    </w:p>
    <w:p w14:paraId="3382A076" w14:textId="77777777" w:rsidR="00AF0B15" w:rsidRPr="000C4004" w:rsidRDefault="000C0961" w:rsidP="00180F7B">
      <w:pPr>
        <w:widowControl/>
        <w:overflowPunct/>
        <w:autoSpaceDE/>
        <w:autoSpaceDN/>
        <w:adjustRightInd/>
        <w:spacing w:before="0" w:after="120"/>
        <w:ind w:left="284" w:firstLine="424"/>
        <w:rPr>
          <w:color w:val="000000" w:themeColor="text1"/>
          <w:szCs w:val="24"/>
          <w:lang w:eastAsia="en-US"/>
        </w:rPr>
      </w:pPr>
      <w:r w:rsidRPr="005A1247">
        <w:rPr>
          <w:szCs w:val="24"/>
          <w:lang w:eastAsia="en-US"/>
        </w:rPr>
        <w:t>7.3.</w:t>
      </w:r>
      <w:r w:rsidR="009120C5">
        <w:rPr>
          <w:szCs w:val="24"/>
          <w:lang w:eastAsia="en-US"/>
        </w:rPr>
        <w:t>4</w:t>
      </w:r>
      <w:r w:rsidRPr="005A1247">
        <w:rPr>
          <w:szCs w:val="24"/>
          <w:lang w:eastAsia="en-US"/>
        </w:rPr>
        <w:t>. Принять Работы и оплатить их в порядке и сроки, предусмотренные Договором и приложениями к нему.</w:t>
      </w:r>
    </w:p>
    <w:p w14:paraId="3552AF87" w14:textId="77777777" w:rsidR="000C0961" w:rsidRPr="005A1247" w:rsidRDefault="000C0961" w:rsidP="00180F7B">
      <w:pPr>
        <w:widowControl/>
        <w:overflowPunct/>
        <w:spacing w:before="0" w:after="120"/>
        <w:ind w:left="284" w:firstLine="424"/>
        <w:rPr>
          <w:b/>
          <w:szCs w:val="24"/>
        </w:rPr>
      </w:pPr>
      <w:r w:rsidRPr="005A1247">
        <w:rPr>
          <w:b/>
          <w:szCs w:val="24"/>
        </w:rPr>
        <w:t>7.4. Заказчик вправе:</w:t>
      </w:r>
    </w:p>
    <w:p w14:paraId="40248DA8" w14:textId="77777777" w:rsidR="000C0961" w:rsidRPr="005A1247" w:rsidRDefault="000C0961" w:rsidP="00180F7B">
      <w:pPr>
        <w:tabs>
          <w:tab w:val="num" w:pos="2160"/>
        </w:tabs>
        <w:overflowPunct/>
        <w:adjustRightInd/>
        <w:spacing w:before="0" w:after="120"/>
        <w:ind w:left="284" w:firstLine="424"/>
        <w:rPr>
          <w:szCs w:val="24"/>
          <w:lang w:eastAsia="en-US"/>
        </w:rPr>
      </w:pPr>
      <w:r w:rsidRPr="005A1247">
        <w:rPr>
          <w:szCs w:val="24"/>
          <w:lang w:eastAsia="en-US"/>
        </w:rPr>
        <w:t>7.4.1</w:t>
      </w:r>
      <w:r w:rsidRPr="000C4004">
        <w:rPr>
          <w:color w:val="000000" w:themeColor="text1"/>
          <w:szCs w:val="24"/>
          <w:lang w:eastAsia="en-US"/>
        </w:rPr>
        <w:t xml:space="preserve">. </w:t>
      </w:r>
      <w:r w:rsidR="00F47682" w:rsidRPr="000C4004">
        <w:rPr>
          <w:color w:val="000000" w:themeColor="text1"/>
          <w:szCs w:val="24"/>
          <w:lang w:eastAsia="en-US"/>
        </w:rPr>
        <w:t>Самостоятельно или с привлечением третьих лиц, о</w:t>
      </w:r>
      <w:r w:rsidRPr="000C4004">
        <w:rPr>
          <w:color w:val="000000" w:themeColor="text1"/>
          <w:szCs w:val="24"/>
          <w:lang w:eastAsia="en-US"/>
        </w:rPr>
        <w:t xml:space="preserve">существлять </w:t>
      </w:r>
      <w:r w:rsidRPr="005A1247">
        <w:rPr>
          <w:szCs w:val="24"/>
          <w:lang w:eastAsia="en-US"/>
        </w:rPr>
        <w:t>в предусмотренном Договором порядке строительный контроль за ходом выполнения Работ Подрядчиком. Во всякое время проверять ход и качество Работы, выполняемой Подрядчиком, определять способы выполнения Работ, не вмешиваясь при этом в оперативно-хозяйственную деятельность Подрядчика.</w:t>
      </w:r>
    </w:p>
    <w:p w14:paraId="555B4809"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7.4.</w:t>
      </w:r>
      <w:r w:rsidR="00C40C64">
        <w:rPr>
          <w:szCs w:val="24"/>
          <w:lang w:eastAsia="en-US"/>
        </w:rPr>
        <w:t>2</w:t>
      </w:r>
      <w:r w:rsidRPr="005A1247">
        <w:rPr>
          <w:szCs w:val="24"/>
          <w:lang w:eastAsia="en-US"/>
        </w:rPr>
        <w:t>. При невыполнении Под</w:t>
      </w:r>
      <w:r w:rsidR="00F0480B">
        <w:rPr>
          <w:szCs w:val="24"/>
          <w:lang w:eastAsia="en-US"/>
        </w:rPr>
        <w:t xml:space="preserve">рядчиком требований </w:t>
      </w:r>
      <w:r w:rsidR="00F0480B" w:rsidRPr="006A062A">
        <w:rPr>
          <w:szCs w:val="24"/>
          <w:lang w:eastAsia="en-US"/>
        </w:rPr>
        <w:t>пункта 7.1.</w:t>
      </w:r>
      <w:r w:rsidR="00FB1250">
        <w:rPr>
          <w:szCs w:val="24"/>
          <w:lang w:eastAsia="en-US"/>
        </w:rPr>
        <w:t>8.</w:t>
      </w:r>
      <w:r w:rsidRPr="006A062A">
        <w:rPr>
          <w:szCs w:val="24"/>
          <w:lang w:eastAsia="en-US"/>
        </w:rPr>
        <w:t>, Заказчик</w:t>
      </w:r>
      <w:r w:rsidRPr="005A1247">
        <w:rPr>
          <w:szCs w:val="24"/>
          <w:lang w:eastAsia="en-US"/>
        </w:rPr>
        <w:t xml:space="preserve"> имеет право запретить Подрядчику дальнейшее производство Работ до устранения нарушений. При этом общие сроки производства Работ и их отдельных этапов не изменяются, течение сроков не приостанавливается. Расходы Подрядчика, связанные с таким запретом</w:t>
      </w:r>
      <w:r w:rsidR="000B2436">
        <w:rPr>
          <w:szCs w:val="24"/>
          <w:lang w:eastAsia="en-US"/>
        </w:rPr>
        <w:t>,</w:t>
      </w:r>
      <w:r w:rsidRPr="005A1247">
        <w:rPr>
          <w:szCs w:val="24"/>
          <w:lang w:eastAsia="en-US"/>
        </w:rPr>
        <w:t xml:space="preserve"> </w:t>
      </w:r>
      <w:r w:rsidR="000B2436" w:rsidRPr="005A1247">
        <w:rPr>
          <w:szCs w:val="24"/>
          <w:lang w:eastAsia="en-US"/>
        </w:rPr>
        <w:t>Заказчиком</w:t>
      </w:r>
      <w:r w:rsidRPr="005A1247">
        <w:rPr>
          <w:szCs w:val="24"/>
          <w:lang w:eastAsia="en-US"/>
        </w:rPr>
        <w:t xml:space="preserve"> не возмещаются.</w:t>
      </w:r>
    </w:p>
    <w:p w14:paraId="29E77197" w14:textId="77777777" w:rsidR="000C0961" w:rsidRPr="005A1247" w:rsidRDefault="000C0961" w:rsidP="00180F7B">
      <w:pPr>
        <w:widowControl/>
        <w:overflowPunct/>
        <w:spacing w:before="0" w:after="120"/>
        <w:ind w:left="284" w:firstLine="424"/>
        <w:rPr>
          <w:szCs w:val="24"/>
        </w:rPr>
      </w:pPr>
      <w:r w:rsidRPr="005A1247">
        <w:rPr>
          <w:szCs w:val="24"/>
        </w:rPr>
        <w:t>7.4.</w:t>
      </w:r>
      <w:r w:rsidR="00C40C64">
        <w:rPr>
          <w:szCs w:val="24"/>
        </w:rPr>
        <w:t>3</w:t>
      </w:r>
      <w:r w:rsidRPr="005A1247">
        <w:rPr>
          <w:szCs w:val="24"/>
        </w:rPr>
        <w:t xml:space="preserve">. </w:t>
      </w:r>
      <w:r w:rsidR="00AE0B0C">
        <w:rPr>
          <w:szCs w:val="24"/>
        </w:rPr>
        <w:t>Отказаться от</w:t>
      </w:r>
      <w:r w:rsidR="00AE0B0C" w:rsidRPr="005A1247">
        <w:rPr>
          <w:szCs w:val="24"/>
        </w:rPr>
        <w:t xml:space="preserve"> </w:t>
      </w:r>
      <w:r w:rsidRPr="005A1247">
        <w:rPr>
          <w:szCs w:val="24"/>
        </w:rPr>
        <w:t>Договор</w:t>
      </w:r>
      <w:r w:rsidR="00AE0B0C">
        <w:rPr>
          <w:szCs w:val="24"/>
        </w:rPr>
        <w:t>а</w:t>
      </w:r>
      <w:r w:rsidRPr="005A1247">
        <w:rPr>
          <w:szCs w:val="24"/>
        </w:rPr>
        <w:t xml:space="preserve"> в случаях и в порядке, указанных в Разделе </w:t>
      </w:r>
      <w:r w:rsidR="000B2436">
        <w:rPr>
          <w:szCs w:val="24"/>
        </w:rPr>
        <w:t>10</w:t>
      </w:r>
      <w:r w:rsidR="000B2436" w:rsidRPr="005A1247">
        <w:rPr>
          <w:szCs w:val="24"/>
        </w:rPr>
        <w:t xml:space="preserve"> </w:t>
      </w:r>
      <w:r w:rsidRPr="005A1247">
        <w:rPr>
          <w:szCs w:val="24"/>
        </w:rPr>
        <w:t>Договора.</w:t>
      </w:r>
    </w:p>
    <w:p w14:paraId="2EFD6C0C" w14:textId="77777777" w:rsidR="000C0961" w:rsidRPr="005A1247" w:rsidRDefault="000C0961" w:rsidP="00180F7B">
      <w:pPr>
        <w:widowControl/>
        <w:overflowPunct/>
        <w:spacing w:before="0" w:after="120"/>
        <w:ind w:left="284" w:firstLine="424"/>
        <w:rPr>
          <w:szCs w:val="24"/>
        </w:rPr>
      </w:pPr>
      <w:r w:rsidRPr="005A1247">
        <w:rPr>
          <w:szCs w:val="24"/>
        </w:rPr>
        <w:t>7.4.</w:t>
      </w:r>
      <w:r w:rsidR="00C40C64">
        <w:rPr>
          <w:szCs w:val="24"/>
        </w:rPr>
        <w:t>4</w:t>
      </w:r>
      <w:r w:rsidRPr="005A1247">
        <w:rPr>
          <w:szCs w:val="24"/>
        </w:rPr>
        <w:t>. Приостановить оплату Работ, уведомив об этом Подрядчика, в случае нарушения Подрядчиком об</w:t>
      </w:r>
      <w:r w:rsidR="006A062A">
        <w:rPr>
          <w:szCs w:val="24"/>
        </w:rPr>
        <w:t>язательств, указанных в п. 7.1.</w:t>
      </w:r>
      <w:r w:rsidR="00FB1250">
        <w:rPr>
          <w:szCs w:val="24"/>
        </w:rPr>
        <w:t>2.</w:t>
      </w:r>
      <w:r w:rsidRPr="005A1247">
        <w:rPr>
          <w:szCs w:val="24"/>
        </w:rPr>
        <w:t xml:space="preserve"> Договора, до момента их исполнения.</w:t>
      </w:r>
    </w:p>
    <w:p w14:paraId="4B26D90F" w14:textId="77777777" w:rsidR="000C0961" w:rsidRPr="007375E8"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7.4.</w:t>
      </w:r>
      <w:r w:rsidR="00C40C64">
        <w:rPr>
          <w:szCs w:val="24"/>
          <w:lang w:eastAsia="en-US"/>
        </w:rPr>
        <w:t>5</w:t>
      </w:r>
      <w:r w:rsidRPr="005A1247">
        <w:rPr>
          <w:szCs w:val="24"/>
          <w:lang w:eastAsia="en-US"/>
        </w:rPr>
        <w:t>. При невыполнени</w:t>
      </w:r>
      <w:r w:rsidR="006A062A">
        <w:rPr>
          <w:szCs w:val="24"/>
          <w:lang w:eastAsia="en-US"/>
        </w:rPr>
        <w:t>и Подрядчиком положений п.7.1.1</w:t>
      </w:r>
      <w:r w:rsidR="00FB1250">
        <w:rPr>
          <w:szCs w:val="24"/>
          <w:lang w:eastAsia="en-US"/>
        </w:rPr>
        <w:t>6.</w:t>
      </w:r>
      <w:r w:rsidRPr="005A1247">
        <w:rPr>
          <w:szCs w:val="24"/>
          <w:lang w:eastAsia="en-US"/>
        </w:rPr>
        <w:t xml:space="preserve"> Заказчик имеет право сделать </w:t>
      </w:r>
      <w:r w:rsidRPr="007375E8">
        <w:rPr>
          <w:szCs w:val="24"/>
          <w:lang w:eastAsia="en-US"/>
        </w:rPr>
        <w:t>Подрядчику предупреждение и потребовать замены соответствующих инструмента или материала и отстранения от производства Работ соответствующих лиц. При невыполнении Подрядчиком данных требований Заказчик имеет право запретить Подрядчику дальнейшее производство Работ до выполнения этих требований, при этом общие сроки производства Работ не изменяются.</w:t>
      </w:r>
      <w:r w:rsidRPr="007375E8">
        <w:rPr>
          <w:color w:val="FF0000"/>
          <w:szCs w:val="24"/>
          <w:lang w:eastAsia="en-US"/>
        </w:rPr>
        <w:t xml:space="preserve"> </w:t>
      </w:r>
      <w:r w:rsidRPr="007375E8">
        <w:rPr>
          <w:szCs w:val="24"/>
          <w:lang w:eastAsia="en-US"/>
        </w:rPr>
        <w:t>Расходы Подрядчика, связанные с таким запретом</w:t>
      </w:r>
      <w:r w:rsidR="000B2436" w:rsidRPr="007375E8">
        <w:rPr>
          <w:szCs w:val="24"/>
          <w:lang w:eastAsia="en-US"/>
        </w:rPr>
        <w:t>,</w:t>
      </w:r>
      <w:r w:rsidRPr="007375E8">
        <w:rPr>
          <w:szCs w:val="24"/>
          <w:lang w:eastAsia="en-US"/>
        </w:rPr>
        <w:t xml:space="preserve"> Заказчиком не возмещаются.</w:t>
      </w:r>
    </w:p>
    <w:p w14:paraId="2C61DFFA" w14:textId="77777777" w:rsidR="006F6A33" w:rsidRPr="007375E8" w:rsidRDefault="000C0961" w:rsidP="00180F7B">
      <w:pPr>
        <w:widowControl/>
        <w:overflowPunct/>
        <w:spacing w:before="0" w:after="120"/>
        <w:ind w:left="284" w:firstLine="424"/>
        <w:rPr>
          <w:szCs w:val="24"/>
        </w:rPr>
      </w:pPr>
      <w:r w:rsidRPr="007375E8">
        <w:rPr>
          <w:szCs w:val="24"/>
        </w:rPr>
        <w:t>7.4.</w:t>
      </w:r>
      <w:r w:rsidR="00C40C64">
        <w:rPr>
          <w:szCs w:val="24"/>
        </w:rPr>
        <w:t>6</w:t>
      </w:r>
      <w:r w:rsidRPr="007375E8">
        <w:rPr>
          <w:szCs w:val="24"/>
        </w:rPr>
        <w:t xml:space="preserve">. </w:t>
      </w:r>
      <w:r w:rsidR="006F6A33" w:rsidRPr="007375E8">
        <w:rPr>
          <w:szCs w:val="24"/>
        </w:rPr>
        <w:t>Заказчик вправе назначать ответственных представителей для решения вопросов технического и организационного характера. Заказчик уполномочивает своих представителей доверенностью с указанием их полномочий и срока действия.</w:t>
      </w:r>
    </w:p>
    <w:p w14:paraId="41DA5742" w14:textId="3C1048A4" w:rsidR="007B0A5C" w:rsidRDefault="006F6A33" w:rsidP="00180F7B">
      <w:pPr>
        <w:widowControl/>
        <w:overflowPunct/>
        <w:spacing w:before="0" w:after="120"/>
        <w:ind w:left="284" w:firstLine="424"/>
        <w:rPr>
          <w:szCs w:val="24"/>
        </w:rPr>
      </w:pPr>
      <w:r w:rsidRPr="007375E8">
        <w:rPr>
          <w:szCs w:val="24"/>
        </w:rPr>
        <w:t>7.4.</w:t>
      </w:r>
      <w:r w:rsidR="00C40C64">
        <w:rPr>
          <w:szCs w:val="24"/>
        </w:rPr>
        <w:t>7</w:t>
      </w:r>
      <w:r w:rsidRPr="007375E8">
        <w:rPr>
          <w:szCs w:val="24"/>
        </w:rPr>
        <w:t>.</w:t>
      </w:r>
      <w:r w:rsidR="00180F7B">
        <w:rPr>
          <w:szCs w:val="24"/>
        </w:rPr>
        <w:t> </w:t>
      </w:r>
      <w:r w:rsidR="000C0961" w:rsidRPr="007375E8">
        <w:rPr>
          <w:szCs w:val="24"/>
        </w:rPr>
        <w:t>Осуществлять</w:t>
      </w:r>
      <w:r w:rsidR="000C0961" w:rsidRPr="005A1247">
        <w:rPr>
          <w:szCs w:val="24"/>
        </w:rPr>
        <w:t xml:space="preserve"> иные права, предусмотренные Договором и действующим законодательством РФ.</w:t>
      </w:r>
    </w:p>
    <w:p w14:paraId="705245DB" w14:textId="591BBA30" w:rsidR="00774418" w:rsidRPr="005A0FE0" w:rsidRDefault="00774418" w:rsidP="00180F7B">
      <w:pPr>
        <w:widowControl/>
        <w:overflowPunct/>
        <w:autoSpaceDE/>
        <w:autoSpaceDN/>
        <w:adjustRightInd/>
        <w:spacing w:before="0" w:after="120"/>
        <w:ind w:left="284" w:firstLine="424"/>
        <w:rPr>
          <w:color w:val="000000" w:themeColor="text1"/>
          <w:szCs w:val="24"/>
          <w:lang w:eastAsia="en-US"/>
        </w:rPr>
      </w:pPr>
      <w:r>
        <w:rPr>
          <w:color w:val="000000" w:themeColor="text1"/>
          <w:szCs w:val="24"/>
          <w:lang w:eastAsia="en-US"/>
        </w:rPr>
        <w:t>7.4.</w:t>
      </w:r>
      <w:r w:rsidR="00C128A6">
        <w:rPr>
          <w:color w:val="000000" w:themeColor="text1"/>
          <w:szCs w:val="24"/>
          <w:lang w:eastAsia="en-US"/>
        </w:rPr>
        <w:t>8</w:t>
      </w:r>
      <w:r>
        <w:rPr>
          <w:color w:val="000000" w:themeColor="text1"/>
          <w:szCs w:val="24"/>
          <w:lang w:eastAsia="en-US"/>
        </w:rPr>
        <w:t xml:space="preserve">. Осуществлять оценку </w:t>
      </w:r>
      <w:r w:rsidRPr="005A0FE0">
        <w:rPr>
          <w:color w:val="000000" w:themeColor="text1"/>
          <w:szCs w:val="24"/>
          <w:lang w:eastAsia="en-US"/>
        </w:rPr>
        <w:t>выполнения/невыполнения Календарного плана производства работ на основании журнала учета выполненных работ с нача</w:t>
      </w:r>
      <w:r w:rsidR="00180F7B">
        <w:rPr>
          <w:color w:val="000000" w:themeColor="text1"/>
          <w:szCs w:val="24"/>
          <w:lang w:eastAsia="en-US"/>
        </w:rPr>
        <w:t>ла строительства по форме</w:t>
      </w:r>
      <w:r w:rsidR="003C4740">
        <w:rPr>
          <w:color w:val="000000" w:themeColor="text1"/>
          <w:szCs w:val="24"/>
          <w:lang w:eastAsia="en-US"/>
        </w:rPr>
        <w:br/>
      </w:r>
      <w:r w:rsidR="00180F7B">
        <w:rPr>
          <w:color w:val="000000" w:themeColor="text1"/>
          <w:szCs w:val="24"/>
          <w:lang w:eastAsia="en-US"/>
        </w:rPr>
        <w:t>КС-6А.</w:t>
      </w:r>
    </w:p>
    <w:p w14:paraId="2F66EFB6" w14:textId="77777777" w:rsidR="007B0A5C" w:rsidRDefault="000B2436" w:rsidP="00180F7B">
      <w:pPr>
        <w:widowControl/>
        <w:overflowPunct/>
        <w:spacing w:before="0" w:after="120"/>
        <w:ind w:left="284" w:firstLine="424"/>
        <w:jc w:val="center"/>
        <w:rPr>
          <w:b/>
          <w:szCs w:val="24"/>
        </w:rPr>
      </w:pPr>
      <w:r>
        <w:rPr>
          <w:b/>
          <w:szCs w:val="24"/>
        </w:rPr>
        <w:t>8</w:t>
      </w:r>
      <w:r w:rsidR="007B0A5C" w:rsidRPr="008D6A17">
        <w:rPr>
          <w:b/>
          <w:szCs w:val="24"/>
        </w:rPr>
        <w:t>. Изменения работ</w:t>
      </w:r>
    </w:p>
    <w:p w14:paraId="713C79DC" w14:textId="1CC2553C" w:rsidR="007B0A5C" w:rsidRPr="001A04D3" w:rsidRDefault="007B0A5C" w:rsidP="00180F7B">
      <w:pPr>
        <w:widowControl/>
        <w:tabs>
          <w:tab w:val="left" w:pos="1134"/>
        </w:tabs>
        <w:overflowPunct/>
        <w:spacing w:before="0" w:after="120"/>
        <w:ind w:left="284" w:firstLine="424"/>
        <w:rPr>
          <w:szCs w:val="24"/>
          <w:lang w:eastAsia="en-US"/>
        </w:rPr>
      </w:pPr>
      <w:r w:rsidRPr="007B0A5C">
        <w:rPr>
          <w:szCs w:val="24"/>
          <w:lang w:eastAsia="en-US"/>
        </w:rPr>
        <w:t>8.1.</w:t>
      </w:r>
      <w:r w:rsidRPr="007B0A5C">
        <w:rPr>
          <w:szCs w:val="24"/>
          <w:lang w:eastAsia="en-US"/>
        </w:rPr>
        <w:tab/>
        <w:t>Все изменения по Работам, в том числе касающиеся изменения</w:t>
      </w:r>
      <w:r w:rsidR="007A6B06">
        <w:rPr>
          <w:szCs w:val="24"/>
          <w:lang w:eastAsia="en-US"/>
        </w:rPr>
        <w:t xml:space="preserve"> технологии выполнения работ, </w:t>
      </w:r>
      <w:r w:rsidRPr="007B0A5C">
        <w:rPr>
          <w:szCs w:val="24"/>
          <w:lang w:eastAsia="en-US"/>
        </w:rPr>
        <w:t>материалов и/или оборудования, пред</w:t>
      </w:r>
      <w:r w:rsidR="00456BE7">
        <w:rPr>
          <w:szCs w:val="24"/>
          <w:lang w:eastAsia="en-US"/>
        </w:rPr>
        <w:t>о</w:t>
      </w:r>
      <w:r w:rsidRPr="007B0A5C">
        <w:rPr>
          <w:szCs w:val="24"/>
          <w:lang w:eastAsia="en-US"/>
        </w:rPr>
        <w:t xml:space="preserve">ставляются и учитываются в виде </w:t>
      </w:r>
      <w:r w:rsidR="00456BE7" w:rsidRPr="001A04D3">
        <w:rPr>
          <w:szCs w:val="24"/>
          <w:lang w:eastAsia="en-US"/>
        </w:rPr>
        <w:t>письменных Заявок на внесение изменений, подписанных уполномоченными представителями Сторон.</w:t>
      </w:r>
    </w:p>
    <w:p w14:paraId="381BDB5E" w14:textId="77777777" w:rsidR="007B0A5C" w:rsidRPr="000C4004" w:rsidRDefault="007B0A5C" w:rsidP="00180F7B">
      <w:pPr>
        <w:widowControl/>
        <w:tabs>
          <w:tab w:val="left" w:pos="1134"/>
        </w:tabs>
        <w:overflowPunct/>
        <w:spacing w:before="0" w:after="120"/>
        <w:ind w:left="284" w:firstLine="424"/>
        <w:rPr>
          <w:color w:val="000000" w:themeColor="text1"/>
          <w:szCs w:val="24"/>
          <w:lang w:eastAsia="en-US"/>
        </w:rPr>
      </w:pPr>
      <w:r w:rsidRPr="001A04D3">
        <w:rPr>
          <w:szCs w:val="24"/>
          <w:lang w:eastAsia="en-US"/>
        </w:rPr>
        <w:t>8.2.</w:t>
      </w:r>
      <w:r w:rsidRPr="001A04D3">
        <w:rPr>
          <w:szCs w:val="24"/>
          <w:lang w:eastAsia="en-US"/>
        </w:rPr>
        <w:tab/>
        <w:t xml:space="preserve">Заявки на внесение изменений могут исходить от Заказчика или от </w:t>
      </w:r>
      <w:r w:rsidRPr="000C4004">
        <w:rPr>
          <w:color w:val="000000" w:themeColor="text1"/>
          <w:szCs w:val="24"/>
          <w:lang w:eastAsia="en-US"/>
        </w:rPr>
        <w:t>Подрядчика</w:t>
      </w:r>
      <w:r w:rsidR="006505F4" w:rsidRPr="000C4004">
        <w:rPr>
          <w:color w:val="000000" w:themeColor="text1"/>
          <w:szCs w:val="24"/>
          <w:lang w:eastAsia="en-US"/>
        </w:rPr>
        <w:t>,</w:t>
      </w:r>
      <w:r w:rsidR="009B24A5" w:rsidRPr="000C4004">
        <w:rPr>
          <w:color w:val="000000" w:themeColor="text1"/>
          <w:szCs w:val="24"/>
          <w:lang w:eastAsia="en-US"/>
        </w:rPr>
        <w:t xml:space="preserve"> при этом заявк</w:t>
      </w:r>
      <w:r w:rsidR="006505F4" w:rsidRPr="000C4004">
        <w:rPr>
          <w:color w:val="000000" w:themeColor="text1"/>
          <w:szCs w:val="24"/>
          <w:lang w:eastAsia="en-US"/>
        </w:rPr>
        <w:t>а</w:t>
      </w:r>
      <w:r w:rsidR="009B24A5" w:rsidRPr="000C4004">
        <w:rPr>
          <w:color w:val="000000" w:themeColor="text1"/>
          <w:szCs w:val="24"/>
          <w:lang w:eastAsia="en-US"/>
        </w:rPr>
        <w:t xml:space="preserve"> должна </w:t>
      </w:r>
      <w:r w:rsidR="00B05C12" w:rsidRPr="000C4004">
        <w:rPr>
          <w:color w:val="000000" w:themeColor="text1"/>
          <w:szCs w:val="24"/>
          <w:lang w:eastAsia="en-US"/>
        </w:rPr>
        <w:t>содержать обоснование и последствия предлагаемых</w:t>
      </w:r>
      <w:r w:rsidR="009B24A5" w:rsidRPr="000C4004">
        <w:rPr>
          <w:color w:val="000000" w:themeColor="text1"/>
          <w:szCs w:val="24"/>
          <w:lang w:eastAsia="en-US"/>
        </w:rPr>
        <w:t xml:space="preserve"> изменений</w:t>
      </w:r>
      <w:r w:rsidRPr="000C4004">
        <w:rPr>
          <w:color w:val="000000" w:themeColor="text1"/>
          <w:szCs w:val="24"/>
          <w:lang w:eastAsia="en-US"/>
        </w:rPr>
        <w:t>.</w:t>
      </w:r>
    </w:p>
    <w:p w14:paraId="1FBB7519" w14:textId="77777777" w:rsidR="007B0A5C" w:rsidRPr="001A04D3" w:rsidRDefault="007B0A5C" w:rsidP="00180F7B">
      <w:pPr>
        <w:widowControl/>
        <w:tabs>
          <w:tab w:val="left" w:pos="1134"/>
        </w:tabs>
        <w:overflowPunct/>
        <w:spacing w:before="0" w:after="120"/>
        <w:ind w:left="284" w:firstLine="424"/>
        <w:rPr>
          <w:szCs w:val="24"/>
          <w:lang w:eastAsia="en-US"/>
        </w:rPr>
      </w:pPr>
      <w:r w:rsidRPr="001A04D3">
        <w:rPr>
          <w:szCs w:val="24"/>
          <w:lang w:eastAsia="en-US"/>
        </w:rPr>
        <w:t>8.3.</w:t>
      </w:r>
      <w:r w:rsidRPr="001A04D3">
        <w:rPr>
          <w:szCs w:val="24"/>
          <w:lang w:eastAsia="en-US"/>
        </w:rPr>
        <w:tab/>
        <w:t xml:space="preserve">Заявки, подготовленные </w:t>
      </w:r>
      <w:r w:rsidR="006C7A9E">
        <w:rPr>
          <w:szCs w:val="24"/>
          <w:lang w:eastAsia="en-US"/>
        </w:rPr>
        <w:t>П</w:t>
      </w:r>
      <w:r w:rsidRPr="001A04D3">
        <w:rPr>
          <w:szCs w:val="24"/>
          <w:lang w:eastAsia="en-US"/>
        </w:rPr>
        <w:t xml:space="preserve">одрядчиком, должны быть рассмотрены Заказчиком в течение 5 рабочих дней. </w:t>
      </w:r>
    </w:p>
    <w:p w14:paraId="758812A6" w14:textId="77777777" w:rsidR="007B0A5C" w:rsidRPr="001A04D3" w:rsidRDefault="007B0A5C" w:rsidP="00180F7B">
      <w:pPr>
        <w:widowControl/>
        <w:tabs>
          <w:tab w:val="left" w:pos="1134"/>
        </w:tabs>
        <w:overflowPunct/>
        <w:spacing w:before="0" w:after="120"/>
        <w:ind w:left="284" w:firstLine="424"/>
        <w:rPr>
          <w:szCs w:val="24"/>
          <w:lang w:eastAsia="en-US"/>
        </w:rPr>
      </w:pPr>
      <w:r w:rsidRPr="001A04D3">
        <w:rPr>
          <w:szCs w:val="24"/>
          <w:lang w:eastAsia="en-US"/>
        </w:rPr>
        <w:t>8.4.</w:t>
      </w:r>
      <w:r w:rsidRPr="001A04D3">
        <w:rPr>
          <w:szCs w:val="24"/>
          <w:lang w:eastAsia="en-US"/>
        </w:rPr>
        <w:tab/>
        <w:t xml:space="preserve">Заявки, подготовленные Заказчиком, должны быть рассмотрены </w:t>
      </w:r>
      <w:r w:rsidR="006C7A9E">
        <w:rPr>
          <w:szCs w:val="24"/>
          <w:lang w:eastAsia="en-US"/>
        </w:rPr>
        <w:t>П</w:t>
      </w:r>
      <w:r w:rsidRPr="001A04D3">
        <w:rPr>
          <w:szCs w:val="24"/>
          <w:lang w:eastAsia="en-US"/>
        </w:rPr>
        <w:t>одрядчиком в течение 5</w:t>
      </w:r>
      <w:r w:rsidR="00FB1250">
        <w:rPr>
          <w:szCs w:val="24"/>
          <w:lang w:eastAsia="en-US"/>
        </w:rPr>
        <w:t xml:space="preserve"> (пяти)</w:t>
      </w:r>
      <w:r w:rsidRPr="001A04D3">
        <w:rPr>
          <w:szCs w:val="24"/>
          <w:lang w:eastAsia="en-US"/>
        </w:rPr>
        <w:t xml:space="preserve"> рабочих дней. </w:t>
      </w:r>
    </w:p>
    <w:p w14:paraId="004070F4" w14:textId="77777777" w:rsidR="007B0A5C" w:rsidRPr="001A04D3" w:rsidRDefault="007B0A5C" w:rsidP="00180F7B">
      <w:pPr>
        <w:widowControl/>
        <w:tabs>
          <w:tab w:val="left" w:pos="1134"/>
        </w:tabs>
        <w:overflowPunct/>
        <w:spacing w:before="0" w:after="120"/>
        <w:ind w:left="284" w:firstLine="424"/>
        <w:rPr>
          <w:szCs w:val="24"/>
          <w:lang w:eastAsia="en-US"/>
        </w:rPr>
      </w:pPr>
      <w:r w:rsidRPr="001A04D3">
        <w:rPr>
          <w:szCs w:val="24"/>
          <w:lang w:eastAsia="en-US"/>
        </w:rPr>
        <w:t>8.5.</w:t>
      </w:r>
      <w:r w:rsidRPr="001A04D3">
        <w:rPr>
          <w:szCs w:val="24"/>
          <w:lang w:eastAsia="en-US"/>
        </w:rPr>
        <w:tab/>
        <w:t xml:space="preserve">Если Заявка на внесение изменений представляет собой изменения, выходящие за рамки стоимости Работ по Договору, либо уменьшает стоимость работ по Договору, то Стороны </w:t>
      </w:r>
      <w:r w:rsidRPr="001A04D3">
        <w:rPr>
          <w:szCs w:val="24"/>
          <w:lang w:eastAsia="en-US"/>
        </w:rPr>
        <w:lastRenderedPageBreak/>
        <w:t>подписывают дополнительное соглашение к настоящему Договору</w:t>
      </w:r>
      <w:r w:rsidR="00101097" w:rsidRPr="001A04D3">
        <w:rPr>
          <w:szCs w:val="24"/>
          <w:lang w:eastAsia="en-US"/>
        </w:rPr>
        <w:t xml:space="preserve"> в соответствии с п. 8.6</w:t>
      </w:r>
      <w:r w:rsidRPr="001A04D3">
        <w:rPr>
          <w:szCs w:val="24"/>
          <w:lang w:eastAsia="en-US"/>
        </w:rPr>
        <w:t xml:space="preserve">. В случае если </w:t>
      </w:r>
      <w:r w:rsidR="0051650B" w:rsidRPr="001A04D3">
        <w:rPr>
          <w:szCs w:val="24"/>
          <w:lang w:eastAsia="en-US"/>
        </w:rPr>
        <w:t>Подрядчик необоснованно</w:t>
      </w:r>
      <w:r w:rsidRPr="001A04D3">
        <w:rPr>
          <w:szCs w:val="24"/>
          <w:lang w:eastAsia="en-US"/>
        </w:rPr>
        <w:t xml:space="preserve"> отказывается, либо уклоняется от подписания Дополнительного соглашения, связанного с изменением проектной документации, Заказчик вправе отказаться от исполнения настоящего Договора в одностороннем внесудебном порядке.</w:t>
      </w:r>
    </w:p>
    <w:p w14:paraId="526B35F9" w14:textId="0DA5E16B" w:rsidR="000E549E" w:rsidRDefault="007B0A5C" w:rsidP="00180F7B">
      <w:pPr>
        <w:widowControl/>
        <w:tabs>
          <w:tab w:val="left" w:pos="1134"/>
        </w:tabs>
        <w:overflowPunct/>
        <w:spacing w:before="0" w:after="120"/>
        <w:ind w:left="284" w:firstLine="424"/>
        <w:rPr>
          <w:szCs w:val="24"/>
          <w:lang w:eastAsia="en-US"/>
        </w:rPr>
      </w:pPr>
      <w:r w:rsidRPr="007B0A5C">
        <w:rPr>
          <w:szCs w:val="24"/>
          <w:lang w:eastAsia="en-US"/>
        </w:rPr>
        <w:t>8.6.</w:t>
      </w:r>
      <w:r w:rsidRPr="007B0A5C">
        <w:rPr>
          <w:szCs w:val="24"/>
          <w:lang w:eastAsia="en-US"/>
        </w:rPr>
        <w:tab/>
        <w:t xml:space="preserve">В случае внесения Заказчиком изменений в проектную документацию, которые влияют на общую стоимость и сроки выполнения работ, стороны подписывают соответствующее Дополнительное соглашение об изменении цены Договора и/или сроков выполнения работ, предусмотренных </w:t>
      </w:r>
      <w:r w:rsidR="000B2436">
        <w:rPr>
          <w:szCs w:val="24"/>
          <w:lang w:eastAsia="en-US"/>
        </w:rPr>
        <w:t>Календарным планом выполнения работ</w:t>
      </w:r>
      <w:r w:rsidRPr="007B0A5C">
        <w:rPr>
          <w:szCs w:val="24"/>
          <w:lang w:eastAsia="en-US"/>
        </w:rPr>
        <w:t xml:space="preserve"> и </w:t>
      </w:r>
      <w:r w:rsidR="000B2436">
        <w:rPr>
          <w:szCs w:val="24"/>
          <w:lang w:eastAsia="en-US"/>
        </w:rPr>
        <w:t>разделом 4</w:t>
      </w:r>
      <w:r w:rsidRPr="007B0A5C">
        <w:rPr>
          <w:szCs w:val="24"/>
          <w:lang w:eastAsia="en-US"/>
        </w:rPr>
        <w:t xml:space="preserve"> настоящего Договора. До подписания дополнительного соглашения такие изменения фиксируются Сторона</w:t>
      </w:r>
      <w:r w:rsidR="006F6A33">
        <w:rPr>
          <w:szCs w:val="24"/>
          <w:lang w:eastAsia="en-US"/>
        </w:rPr>
        <w:t xml:space="preserve">ми посредством подписания Акта </w:t>
      </w:r>
      <w:r w:rsidRPr="007B0A5C">
        <w:rPr>
          <w:szCs w:val="24"/>
          <w:lang w:eastAsia="en-US"/>
        </w:rPr>
        <w:t>на дополнительные</w:t>
      </w:r>
      <w:r w:rsidR="000B2436">
        <w:rPr>
          <w:szCs w:val="24"/>
          <w:lang w:eastAsia="en-US"/>
        </w:rPr>
        <w:t xml:space="preserve"> работы</w:t>
      </w:r>
      <w:r w:rsidR="0053328C">
        <w:rPr>
          <w:szCs w:val="24"/>
          <w:lang w:eastAsia="en-US"/>
        </w:rPr>
        <w:t xml:space="preserve">, Сопоставительной ведомости объемов работ </w:t>
      </w:r>
      <w:r w:rsidR="0053328C" w:rsidRPr="003C4740">
        <w:rPr>
          <w:szCs w:val="24"/>
          <w:lang w:eastAsia="en-US"/>
        </w:rPr>
        <w:t>(Приложение №</w:t>
      </w:r>
      <w:r w:rsidR="00D33762" w:rsidRPr="003C4740">
        <w:rPr>
          <w:szCs w:val="24"/>
          <w:lang w:eastAsia="en-US"/>
        </w:rPr>
        <w:t> </w:t>
      </w:r>
      <w:r w:rsidR="007A6B06" w:rsidRPr="003C4740">
        <w:rPr>
          <w:szCs w:val="24"/>
          <w:lang w:eastAsia="en-US"/>
        </w:rPr>
        <w:t>9.1</w:t>
      </w:r>
      <w:r w:rsidR="003C4740" w:rsidRPr="003C4740">
        <w:rPr>
          <w:szCs w:val="24"/>
          <w:lang w:eastAsia="en-US"/>
        </w:rPr>
        <w:t xml:space="preserve"> к Договору</w:t>
      </w:r>
      <w:r w:rsidR="0053328C" w:rsidRPr="003C4740">
        <w:rPr>
          <w:szCs w:val="24"/>
          <w:lang w:eastAsia="en-US"/>
        </w:rPr>
        <w:t>)</w:t>
      </w:r>
      <w:r w:rsidR="00D33762" w:rsidRPr="003C4740">
        <w:rPr>
          <w:szCs w:val="24"/>
          <w:lang w:eastAsia="en-US"/>
        </w:rPr>
        <w:t xml:space="preserve"> </w:t>
      </w:r>
      <w:r w:rsidR="007A6B06" w:rsidRPr="003C4740">
        <w:rPr>
          <w:szCs w:val="24"/>
          <w:lang w:eastAsia="en-US"/>
        </w:rPr>
        <w:t xml:space="preserve">и Протоколом </w:t>
      </w:r>
      <w:r w:rsidRPr="003C4740">
        <w:rPr>
          <w:szCs w:val="24"/>
          <w:lang w:eastAsia="en-US"/>
        </w:rPr>
        <w:t xml:space="preserve">согласования изменений </w:t>
      </w:r>
      <w:r w:rsidR="006A062A" w:rsidRPr="003C4740">
        <w:rPr>
          <w:szCs w:val="24"/>
          <w:lang w:eastAsia="en-US"/>
        </w:rPr>
        <w:t>(Приложение №</w:t>
      </w:r>
      <w:r w:rsidR="00D33762" w:rsidRPr="003C4740">
        <w:rPr>
          <w:szCs w:val="24"/>
          <w:lang w:eastAsia="en-US"/>
        </w:rPr>
        <w:t> </w:t>
      </w:r>
      <w:r w:rsidR="0053328C" w:rsidRPr="003C4740">
        <w:rPr>
          <w:szCs w:val="24"/>
          <w:lang w:eastAsia="en-US"/>
        </w:rPr>
        <w:t xml:space="preserve">9 </w:t>
      </w:r>
      <w:r w:rsidR="006F6A33" w:rsidRPr="003C4740">
        <w:rPr>
          <w:szCs w:val="24"/>
          <w:lang w:eastAsia="en-US"/>
        </w:rPr>
        <w:t>к Договору</w:t>
      </w:r>
      <w:r w:rsidR="006F6A33" w:rsidRPr="007B0A5C">
        <w:rPr>
          <w:szCs w:val="24"/>
          <w:lang w:eastAsia="en-US"/>
        </w:rPr>
        <w:t>)</w:t>
      </w:r>
      <w:r w:rsidR="000E549E">
        <w:rPr>
          <w:szCs w:val="24"/>
          <w:lang w:eastAsia="en-US"/>
        </w:rPr>
        <w:t>,</w:t>
      </w:r>
      <w:r w:rsidR="006F6A33">
        <w:rPr>
          <w:szCs w:val="24"/>
          <w:lang w:eastAsia="en-US"/>
        </w:rPr>
        <w:t xml:space="preserve"> </w:t>
      </w:r>
      <w:r w:rsidR="000E549E" w:rsidRPr="007B0A5C">
        <w:rPr>
          <w:szCs w:val="24"/>
          <w:lang w:eastAsia="en-US"/>
        </w:rPr>
        <w:t>подпис</w:t>
      </w:r>
      <w:r w:rsidR="000E549E">
        <w:rPr>
          <w:szCs w:val="24"/>
          <w:lang w:eastAsia="en-US"/>
        </w:rPr>
        <w:t>анных</w:t>
      </w:r>
      <w:r w:rsidR="000E549E" w:rsidRPr="007B0A5C">
        <w:rPr>
          <w:szCs w:val="24"/>
          <w:lang w:eastAsia="en-US"/>
        </w:rPr>
        <w:t xml:space="preserve"> </w:t>
      </w:r>
      <w:r w:rsidRPr="007B0A5C">
        <w:rPr>
          <w:szCs w:val="24"/>
          <w:lang w:eastAsia="en-US"/>
        </w:rPr>
        <w:t xml:space="preserve">уполномоченными представителями Сторон. </w:t>
      </w:r>
    </w:p>
    <w:p w14:paraId="433A03DA" w14:textId="7CE6F693" w:rsidR="007B0A5C" w:rsidRPr="007B0A5C" w:rsidRDefault="007B0A5C" w:rsidP="00180F7B">
      <w:pPr>
        <w:widowControl/>
        <w:tabs>
          <w:tab w:val="left" w:pos="1134"/>
        </w:tabs>
        <w:overflowPunct/>
        <w:spacing w:before="0" w:after="120"/>
        <w:ind w:left="284" w:firstLine="424"/>
        <w:rPr>
          <w:szCs w:val="24"/>
          <w:lang w:eastAsia="en-US"/>
        </w:rPr>
      </w:pPr>
      <w:r w:rsidRPr="007B0A5C">
        <w:rPr>
          <w:szCs w:val="24"/>
          <w:lang w:eastAsia="en-US"/>
        </w:rPr>
        <w:t xml:space="preserve">Подписание Заказчиком </w:t>
      </w:r>
      <w:r w:rsidR="000E549E" w:rsidRPr="007B0A5C">
        <w:rPr>
          <w:szCs w:val="24"/>
          <w:lang w:eastAsia="en-US"/>
        </w:rPr>
        <w:t>Протокол</w:t>
      </w:r>
      <w:r w:rsidR="003C4740">
        <w:rPr>
          <w:szCs w:val="24"/>
          <w:lang w:eastAsia="en-US"/>
        </w:rPr>
        <w:t>а</w:t>
      </w:r>
      <w:r w:rsidR="000E549E" w:rsidRPr="007B0A5C">
        <w:rPr>
          <w:szCs w:val="24"/>
          <w:lang w:eastAsia="en-US"/>
        </w:rPr>
        <w:t xml:space="preserve"> </w:t>
      </w:r>
      <w:r w:rsidRPr="007B0A5C">
        <w:rPr>
          <w:szCs w:val="24"/>
          <w:lang w:eastAsia="en-US"/>
        </w:rPr>
        <w:t>согласования изменений</w:t>
      </w:r>
      <w:r w:rsidR="000E549E">
        <w:rPr>
          <w:szCs w:val="24"/>
          <w:lang w:eastAsia="en-US"/>
        </w:rPr>
        <w:t xml:space="preserve"> (</w:t>
      </w:r>
      <w:r w:rsidR="000E549E" w:rsidRPr="003C4740">
        <w:rPr>
          <w:szCs w:val="24"/>
          <w:lang w:eastAsia="en-US"/>
        </w:rPr>
        <w:t xml:space="preserve">Приложение </w:t>
      </w:r>
      <w:r w:rsidR="000E549E">
        <w:rPr>
          <w:szCs w:val="24"/>
          <w:lang w:eastAsia="en-US"/>
        </w:rPr>
        <w:t>№</w:t>
      </w:r>
      <w:r w:rsidR="00D33762">
        <w:rPr>
          <w:szCs w:val="24"/>
          <w:lang w:eastAsia="en-US"/>
        </w:rPr>
        <w:t> </w:t>
      </w:r>
      <w:r w:rsidR="000E549E">
        <w:rPr>
          <w:szCs w:val="24"/>
          <w:lang w:eastAsia="en-US"/>
        </w:rPr>
        <w:t xml:space="preserve">9 к </w:t>
      </w:r>
      <w:r w:rsidR="00D33762">
        <w:rPr>
          <w:szCs w:val="24"/>
          <w:lang w:eastAsia="en-US"/>
        </w:rPr>
        <w:t>Д</w:t>
      </w:r>
      <w:r w:rsidR="000E549E">
        <w:rPr>
          <w:szCs w:val="24"/>
          <w:lang w:eastAsia="en-US"/>
        </w:rPr>
        <w:t>оговору)</w:t>
      </w:r>
      <w:r w:rsidR="00D33762">
        <w:rPr>
          <w:szCs w:val="24"/>
          <w:lang w:eastAsia="en-US"/>
        </w:rPr>
        <w:t xml:space="preserve"> </w:t>
      </w:r>
      <w:r w:rsidRPr="007B0A5C">
        <w:rPr>
          <w:szCs w:val="24"/>
          <w:lang w:eastAsia="en-US"/>
        </w:rPr>
        <w:t xml:space="preserve">является основанием для выполнения соответствующих Работ.  В течение </w:t>
      </w:r>
      <w:r w:rsidR="00D33762">
        <w:rPr>
          <w:szCs w:val="24"/>
          <w:lang w:eastAsia="en-US"/>
        </w:rPr>
        <w:t>15 </w:t>
      </w:r>
      <w:r w:rsidR="00A044A3" w:rsidRPr="001A04D3">
        <w:rPr>
          <w:szCs w:val="24"/>
          <w:lang w:eastAsia="en-US"/>
        </w:rPr>
        <w:t xml:space="preserve">(пятнадцати) рабочих </w:t>
      </w:r>
      <w:r w:rsidRPr="001A04D3">
        <w:rPr>
          <w:szCs w:val="24"/>
          <w:lang w:eastAsia="en-US"/>
        </w:rPr>
        <w:t xml:space="preserve">дней </w:t>
      </w:r>
      <w:r w:rsidRPr="007B0A5C">
        <w:rPr>
          <w:szCs w:val="24"/>
          <w:lang w:eastAsia="en-US"/>
        </w:rPr>
        <w:t>по окончанию каждого квартала на основании подписанных Сторонами за истекший квартал Протоколов согласования изменений</w:t>
      </w:r>
      <w:r w:rsidR="000E549E">
        <w:rPr>
          <w:szCs w:val="24"/>
          <w:lang w:eastAsia="en-US"/>
        </w:rPr>
        <w:t xml:space="preserve">, Сопоставительных ведомостей объемов работ </w:t>
      </w:r>
      <w:r w:rsidRPr="007B0A5C">
        <w:rPr>
          <w:szCs w:val="24"/>
          <w:lang w:eastAsia="en-US"/>
        </w:rPr>
        <w:t>и Актов на доп</w:t>
      </w:r>
      <w:r w:rsidR="00C20E42">
        <w:rPr>
          <w:szCs w:val="24"/>
          <w:lang w:eastAsia="en-US"/>
        </w:rPr>
        <w:t>олнительные</w:t>
      </w:r>
      <w:r w:rsidR="001A04D3">
        <w:rPr>
          <w:szCs w:val="24"/>
          <w:lang w:eastAsia="en-US"/>
        </w:rPr>
        <w:t xml:space="preserve"> </w:t>
      </w:r>
      <w:r w:rsidRPr="007B0A5C">
        <w:rPr>
          <w:szCs w:val="24"/>
          <w:lang w:eastAsia="en-US"/>
        </w:rPr>
        <w:t>работы, Стороны обязуются</w:t>
      </w:r>
      <w:r w:rsidR="003C4740">
        <w:rPr>
          <w:szCs w:val="24"/>
          <w:lang w:eastAsia="en-US"/>
        </w:rPr>
        <w:t xml:space="preserve"> </w:t>
      </w:r>
      <w:r w:rsidR="00A044A3" w:rsidRPr="002B6BA6">
        <w:rPr>
          <w:szCs w:val="24"/>
          <w:lang w:eastAsia="en-US"/>
        </w:rPr>
        <w:t>подписать</w:t>
      </w:r>
      <w:r w:rsidRPr="007B0A5C">
        <w:rPr>
          <w:szCs w:val="24"/>
          <w:lang w:eastAsia="en-US"/>
        </w:rPr>
        <w:t xml:space="preserve"> дополнительное соглашение к Договору, которые будут служить основанием для производства расчетов.</w:t>
      </w:r>
    </w:p>
    <w:p w14:paraId="3E30C3CA" w14:textId="1314039B" w:rsidR="00C10465" w:rsidRDefault="007B0A5C" w:rsidP="00180F7B">
      <w:pPr>
        <w:widowControl/>
        <w:tabs>
          <w:tab w:val="left" w:pos="1134"/>
        </w:tabs>
        <w:overflowPunct/>
        <w:spacing w:before="0" w:after="120"/>
        <w:ind w:left="284" w:firstLine="424"/>
        <w:rPr>
          <w:szCs w:val="24"/>
          <w:lang w:eastAsia="en-US"/>
        </w:rPr>
      </w:pPr>
      <w:r w:rsidRPr="007B0A5C">
        <w:rPr>
          <w:szCs w:val="24"/>
          <w:lang w:eastAsia="en-US"/>
        </w:rPr>
        <w:t>8.7.</w:t>
      </w:r>
      <w:r w:rsidRPr="007B0A5C">
        <w:rPr>
          <w:szCs w:val="24"/>
          <w:lang w:eastAsia="en-US"/>
        </w:rPr>
        <w:tab/>
        <w:t xml:space="preserve">Цена Работ может быть изменена только путем подписания дополнительного соглашения к Договору на основании согласованной Сторонами дополнительной сметы и </w:t>
      </w:r>
      <w:r w:rsidR="00C10465">
        <w:rPr>
          <w:szCs w:val="24"/>
          <w:lang w:eastAsia="en-US"/>
        </w:rPr>
        <w:t>Сопоставительной ведомости объемов работ (</w:t>
      </w:r>
      <w:r w:rsidR="00C10465" w:rsidRPr="003C4740">
        <w:rPr>
          <w:szCs w:val="24"/>
          <w:lang w:eastAsia="en-US"/>
        </w:rPr>
        <w:t xml:space="preserve">Приложение </w:t>
      </w:r>
      <w:r w:rsidR="00C10465">
        <w:rPr>
          <w:szCs w:val="24"/>
          <w:lang w:eastAsia="en-US"/>
        </w:rPr>
        <w:t>№</w:t>
      </w:r>
      <w:r w:rsidR="00D33762">
        <w:rPr>
          <w:szCs w:val="24"/>
          <w:lang w:eastAsia="en-US"/>
        </w:rPr>
        <w:t xml:space="preserve"> </w:t>
      </w:r>
      <w:r w:rsidR="00C10465">
        <w:rPr>
          <w:szCs w:val="24"/>
          <w:lang w:eastAsia="en-US"/>
        </w:rPr>
        <w:t>9.1)</w:t>
      </w:r>
      <w:r w:rsidR="00D33762">
        <w:rPr>
          <w:szCs w:val="24"/>
          <w:lang w:eastAsia="en-US"/>
        </w:rPr>
        <w:t>.</w:t>
      </w:r>
    </w:p>
    <w:p w14:paraId="15B449DB" w14:textId="77777777" w:rsidR="007B0A5C" w:rsidRPr="006A062A" w:rsidRDefault="007B0A5C" w:rsidP="00180F7B">
      <w:pPr>
        <w:widowControl/>
        <w:tabs>
          <w:tab w:val="left" w:pos="1134"/>
        </w:tabs>
        <w:overflowPunct/>
        <w:spacing w:before="0" w:after="120"/>
        <w:ind w:left="284" w:firstLine="424"/>
        <w:rPr>
          <w:szCs w:val="24"/>
          <w:lang w:eastAsia="en-US"/>
        </w:rPr>
      </w:pPr>
      <w:r w:rsidRPr="006A062A">
        <w:rPr>
          <w:szCs w:val="24"/>
          <w:lang w:eastAsia="en-US"/>
        </w:rPr>
        <w:t>8.8.</w:t>
      </w:r>
      <w:r w:rsidRPr="006A062A">
        <w:rPr>
          <w:szCs w:val="24"/>
          <w:lang w:eastAsia="en-US"/>
        </w:rPr>
        <w:tab/>
        <w:t xml:space="preserve">Заказчик вправе предложить </w:t>
      </w:r>
      <w:r w:rsidR="000B2436" w:rsidRPr="006A062A">
        <w:rPr>
          <w:szCs w:val="24"/>
          <w:lang w:eastAsia="en-US"/>
        </w:rPr>
        <w:t>П</w:t>
      </w:r>
      <w:r w:rsidRPr="006A062A">
        <w:rPr>
          <w:szCs w:val="24"/>
          <w:lang w:eastAsia="en-US"/>
        </w:rPr>
        <w:t xml:space="preserve">одрядчику выполнять закупки у альтернативного поставщика. В этом случае </w:t>
      </w:r>
      <w:r w:rsidR="000B2436" w:rsidRPr="006A062A">
        <w:rPr>
          <w:szCs w:val="24"/>
          <w:lang w:eastAsia="en-US"/>
        </w:rPr>
        <w:t>П</w:t>
      </w:r>
      <w:r w:rsidRPr="006A062A">
        <w:rPr>
          <w:szCs w:val="24"/>
          <w:lang w:eastAsia="en-US"/>
        </w:rPr>
        <w:t xml:space="preserve">одрядчик обязуется в срок не позднее 5 (пяти) рабочих дней с момента получения от Заказчика соответствующего уведомления, согласовать предложенного поставщика, либо предоставить мотивированный отказ от сотрудничества с предлагаемым поставщиком. В случае неполучения Заказчиком от </w:t>
      </w:r>
      <w:r w:rsidR="000B2436" w:rsidRPr="006A062A">
        <w:rPr>
          <w:szCs w:val="24"/>
          <w:lang w:eastAsia="en-US"/>
        </w:rPr>
        <w:t>П</w:t>
      </w:r>
      <w:r w:rsidRPr="006A062A">
        <w:rPr>
          <w:szCs w:val="24"/>
          <w:lang w:eastAsia="en-US"/>
        </w:rPr>
        <w:t>одрядчика в установленный срок указанного согласования, либо мотивированного отказа, альтернативный поставщик считается согласованным Сторонами.</w:t>
      </w:r>
    </w:p>
    <w:p w14:paraId="408221F0" w14:textId="77777777" w:rsidR="007B0A5C" w:rsidRDefault="007B0A5C" w:rsidP="00180F7B">
      <w:pPr>
        <w:widowControl/>
        <w:tabs>
          <w:tab w:val="left" w:pos="1134"/>
        </w:tabs>
        <w:overflowPunct/>
        <w:spacing w:before="0" w:after="120"/>
        <w:ind w:left="284" w:firstLine="424"/>
        <w:rPr>
          <w:szCs w:val="24"/>
          <w:lang w:eastAsia="en-US"/>
        </w:rPr>
      </w:pPr>
      <w:r w:rsidRPr="006A062A">
        <w:rPr>
          <w:szCs w:val="24"/>
          <w:lang w:eastAsia="en-US"/>
        </w:rPr>
        <w:t>В случае уменьшения стоимости работ по Договору, вызванной использованием согласованного Сторонами альтернативного поставщика, Стороны обязуются подписать соответствующее дополнительное соглашение об уменьшении стоимости работ, в срок не позднее 5 (пяти) рабочих дней с момента согласования Сторонами альтернативного поставщика.</w:t>
      </w:r>
      <w:r w:rsidRPr="007B0A5C">
        <w:rPr>
          <w:szCs w:val="24"/>
          <w:lang w:eastAsia="en-US"/>
        </w:rPr>
        <w:t xml:space="preserve">   </w:t>
      </w:r>
    </w:p>
    <w:p w14:paraId="5B5CC3AF" w14:textId="77777777" w:rsidR="006F6A33" w:rsidRDefault="006F6A33" w:rsidP="00180F7B">
      <w:pPr>
        <w:widowControl/>
        <w:tabs>
          <w:tab w:val="left" w:pos="1134"/>
        </w:tabs>
        <w:overflowPunct/>
        <w:spacing w:before="0" w:after="120"/>
        <w:ind w:left="284" w:firstLine="424"/>
        <w:rPr>
          <w:szCs w:val="24"/>
          <w:lang w:eastAsia="en-US"/>
        </w:rPr>
      </w:pPr>
      <w:r>
        <w:rPr>
          <w:szCs w:val="24"/>
          <w:lang w:eastAsia="en-US"/>
        </w:rPr>
        <w:t xml:space="preserve">8.9. </w:t>
      </w:r>
      <w:r w:rsidR="00F97829" w:rsidRPr="006F6A33">
        <w:rPr>
          <w:szCs w:val="24"/>
          <w:lang w:eastAsia="en-US"/>
        </w:rPr>
        <w:t>Заказчик вправе</w:t>
      </w:r>
      <w:r w:rsidRPr="006F6A33">
        <w:rPr>
          <w:szCs w:val="24"/>
          <w:lang w:eastAsia="en-US"/>
        </w:rPr>
        <w:t xml:space="preserve"> вносить </w:t>
      </w:r>
      <w:r w:rsidR="00F97829" w:rsidRPr="006F6A33">
        <w:rPr>
          <w:szCs w:val="24"/>
          <w:lang w:eastAsia="en-US"/>
        </w:rPr>
        <w:t>уточнения в рабочую</w:t>
      </w:r>
      <w:r w:rsidRPr="006F6A33">
        <w:rPr>
          <w:szCs w:val="24"/>
          <w:lang w:eastAsia="en-US"/>
        </w:rPr>
        <w:t xml:space="preserve"> документацию, не </w:t>
      </w:r>
      <w:r w:rsidR="00F97829" w:rsidRPr="006F6A33">
        <w:rPr>
          <w:szCs w:val="24"/>
          <w:lang w:eastAsia="en-US"/>
        </w:rPr>
        <w:t>влияющие на</w:t>
      </w:r>
      <w:r w:rsidRPr="006F6A33">
        <w:rPr>
          <w:szCs w:val="24"/>
          <w:lang w:eastAsia="en-US"/>
        </w:rPr>
        <w:t xml:space="preserve"> безопасную </w:t>
      </w:r>
      <w:r w:rsidR="00F97829" w:rsidRPr="006F6A33">
        <w:rPr>
          <w:szCs w:val="24"/>
          <w:lang w:eastAsia="en-US"/>
        </w:rPr>
        <w:t>эксплуатацию и</w:t>
      </w:r>
      <w:r w:rsidRPr="006F6A33">
        <w:rPr>
          <w:szCs w:val="24"/>
          <w:lang w:eastAsia="en-US"/>
        </w:rPr>
        <w:t xml:space="preserve"> конструктивную надежность </w:t>
      </w:r>
      <w:r w:rsidR="00F97829" w:rsidRPr="006F6A33">
        <w:rPr>
          <w:szCs w:val="24"/>
          <w:lang w:eastAsia="en-US"/>
        </w:rPr>
        <w:t>зданий и</w:t>
      </w:r>
      <w:r w:rsidRPr="006F6A33">
        <w:rPr>
          <w:szCs w:val="24"/>
          <w:lang w:eastAsia="en-US"/>
        </w:rPr>
        <w:t xml:space="preserve"> сооружений и передавать </w:t>
      </w:r>
      <w:r w:rsidRPr="000C4004">
        <w:rPr>
          <w:color w:val="000000" w:themeColor="text1"/>
          <w:szCs w:val="24"/>
          <w:lang w:eastAsia="en-US"/>
        </w:rPr>
        <w:t xml:space="preserve">уточненную документацию </w:t>
      </w:r>
      <w:r w:rsidR="00F97829" w:rsidRPr="006F6A33">
        <w:rPr>
          <w:szCs w:val="24"/>
          <w:lang w:eastAsia="en-US"/>
        </w:rPr>
        <w:t>в производство</w:t>
      </w:r>
      <w:r w:rsidRPr="006F6A33">
        <w:rPr>
          <w:szCs w:val="24"/>
          <w:lang w:eastAsia="en-US"/>
        </w:rPr>
        <w:t xml:space="preserve"> работ Подрядчику соответствии </w:t>
      </w:r>
      <w:r w:rsidR="00F97829" w:rsidRPr="006F6A33">
        <w:rPr>
          <w:szCs w:val="24"/>
          <w:lang w:eastAsia="en-US"/>
        </w:rPr>
        <w:t>с полномочиями</w:t>
      </w:r>
      <w:r w:rsidRPr="006F6A33">
        <w:rPr>
          <w:szCs w:val="24"/>
          <w:lang w:eastAsia="en-US"/>
        </w:rPr>
        <w:t xml:space="preserve">, </w:t>
      </w:r>
      <w:r w:rsidR="00F97829" w:rsidRPr="006F6A33">
        <w:rPr>
          <w:szCs w:val="24"/>
          <w:lang w:eastAsia="en-US"/>
        </w:rPr>
        <w:t>указанными в Доверенности</w:t>
      </w:r>
      <w:r w:rsidRPr="006F6A33">
        <w:rPr>
          <w:szCs w:val="24"/>
          <w:lang w:eastAsia="en-US"/>
        </w:rPr>
        <w:t xml:space="preserve"> (п. </w:t>
      </w:r>
      <w:r w:rsidR="001E43A1">
        <w:rPr>
          <w:szCs w:val="24"/>
          <w:lang w:eastAsia="en-US"/>
        </w:rPr>
        <w:t>7.4.</w:t>
      </w:r>
      <w:r w:rsidR="00CF1E5D">
        <w:rPr>
          <w:szCs w:val="24"/>
          <w:lang w:eastAsia="en-US"/>
        </w:rPr>
        <w:t>6</w:t>
      </w:r>
      <w:r w:rsidR="00693BE1">
        <w:rPr>
          <w:szCs w:val="24"/>
          <w:lang w:eastAsia="en-US"/>
        </w:rPr>
        <w:t xml:space="preserve"> Договора</w:t>
      </w:r>
      <w:r w:rsidR="001E43A1" w:rsidRPr="006F6A33">
        <w:rPr>
          <w:szCs w:val="24"/>
          <w:lang w:eastAsia="en-US"/>
        </w:rPr>
        <w:t>)</w:t>
      </w:r>
      <w:r w:rsidRPr="006F6A33">
        <w:rPr>
          <w:szCs w:val="24"/>
          <w:lang w:eastAsia="en-US"/>
        </w:rPr>
        <w:t>.</w:t>
      </w:r>
    </w:p>
    <w:p w14:paraId="7E116674" w14:textId="77777777" w:rsidR="000C0961" w:rsidRDefault="007B0A5C" w:rsidP="00180F7B">
      <w:pPr>
        <w:widowControl/>
        <w:overflowPunct/>
        <w:autoSpaceDE/>
        <w:autoSpaceDN/>
        <w:adjustRightInd/>
        <w:spacing w:before="0" w:after="120"/>
        <w:ind w:left="284" w:firstLine="424"/>
        <w:jc w:val="center"/>
        <w:rPr>
          <w:b/>
          <w:szCs w:val="24"/>
          <w:lang w:eastAsia="en-US"/>
        </w:rPr>
      </w:pPr>
      <w:r>
        <w:rPr>
          <w:b/>
          <w:szCs w:val="24"/>
          <w:lang w:eastAsia="en-US"/>
        </w:rPr>
        <w:t>9</w:t>
      </w:r>
      <w:r w:rsidR="000C0961" w:rsidRPr="005A1247">
        <w:rPr>
          <w:b/>
          <w:szCs w:val="24"/>
          <w:lang w:eastAsia="en-US"/>
        </w:rPr>
        <w:t>. Ответственность Сторон</w:t>
      </w:r>
    </w:p>
    <w:p w14:paraId="67A93AA4" w14:textId="77777777" w:rsidR="000C0961" w:rsidRPr="005A1247" w:rsidRDefault="000B2436" w:rsidP="00180F7B">
      <w:pPr>
        <w:widowControl/>
        <w:overflowPunct/>
        <w:spacing w:before="0" w:after="120"/>
        <w:ind w:left="284" w:firstLine="424"/>
        <w:rPr>
          <w:szCs w:val="24"/>
        </w:rPr>
      </w:pPr>
      <w:r>
        <w:rPr>
          <w:szCs w:val="24"/>
        </w:rPr>
        <w:t>9</w:t>
      </w:r>
      <w:r w:rsidR="000C0961" w:rsidRPr="005A1247">
        <w:rPr>
          <w:szCs w:val="24"/>
        </w:rPr>
        <w:t xml:space="preserve">.1. Сторона, нарушившая Договор, обязана возместить другой Стороне причиненные таким нарушением убытки и выплатить неустойку, предусмотренную Договором. Возмещение убытков и уплата неустойки не </w:t>
      </w:r>
      <w:r w:rsidR="00FE6ED9" w:rsidRPr="005A1247">
        <w:rPr>
          <w:szCs w:val="24"/>
        </w:rPr>
        <w:t>освобождают</w:t>
      </w:r>
      <w:r w:rsidR="000C0961" w:rsidRPr="005A1247">
        <w:rPr>
          <w:szCs w:val="24"/>
        </w:rPr>
        <w:t xml:space="preserve"> Сторону, нарушившую Договор, от исполнения своих обязательств в натуре.</w:t>
      </w:r>
    </w:p>
    <w:p w14:paraId="623B8436" w14:textId="77777777" w:rsidR="000C0961" w:rsidRPr="005A1247" w:rsidRDefault="000B2436" w:rsidP="00180F7B">
      <w:pPr>
        <w:widowControl/>
        <w:overflowPunct/>
        <w:spacing w:before="0" w:after="120"/>
        <w:ind w:left="284" w:firstLine="424"/>
        <w:rPr>
          <w:szCs w:val="24"/>
        </w:rPr>
      </w:pPr>
      <w:r>
        <w:rPr>
          <w:szCs w:val="24"/>
        </w:rPr>
        <w:t>9</w:t>
      </w:r>
      <w:r w:rsidR="000C0961" w:rsidRPr="005A1247">
        <w:rPr>
          <w:szCs w:val="24"/>
        </w:rPr>
        <w:t>.2. В случаях, когда Работы выполнены Подрядчиком с отступлениями от Договора, ухудшившими результат Работы, или с иными недостатками, препятствующими использованию результатов Работ по назначению, Заказчик вправе по своему выбору:</w:t>
      </w:r>
    </w:p>
    <w:p w14:paraId="204BF545" w14:textId="77777777" w:rsidR="000C0961" w:rsidRPr="005A1247" w:rsidRDefault="000B2436" w:rsidP="00180F7B">
      <w:pPr>
        <w:widowControl/>
        <w:overflowPunct/>
        <w:spacing w:before="0" w:after="120"/>
        <w:ind w:left="284" w:firstLine="424"/>
        <w:rPr>
          <w:szCs w:val="24"/>
        </w:rPr>
      </w:pPr>
      <w:r>
        <w:rPr>
          <w:szCs w:val="24"/>
        </w:rPr>
        <w:t>9</w:t>
      </w:r>
      <w:r w:rsidR="000C0961" w:rsidRPr="005A1247">
        <w:rPr>
          <w:szCs w:val="24"/>
        </w:rPr>
        <w:t>.2.1. потребовать от Подрядчика безвозмездного устранения недостатков в разумный срок;</w:t>
      </w:r>
    </w:p>
    <w:p w14:paraId="1D0D0FE4" w14:textId="77777777" w:rsidR="000C0961" w:rsidRPr="005A1247" w:rsidRDefault="000B2436" w:rsidP="00180F7B">
      <w:pPr>
        <w:widowControl/>
        <w:overflowPunct/>
        <w:spacing w:before="0" w:after="120"/>
        <w:ind w:left="284" w:firstLine="424"/>
        <w:rPr>
          <w:szCs w:val="24"/>
        </w:rPr>
      </w:pPr>
      <w:r>
        <w:rPr>
          <w:szCs w:val="24"/>
        </w:rPr>
        <w:lastRenderedPageBreak/>
        <w:t>9</w:t>
      </w:r>
      <w:r w:rsidR="000C0961" w:rsidRPr="005A1247">
        <w:rPr>
          <w:szCs w:val="24"/>
        </w:rPr>
        <w:t>.2.2. потребовать от Подрядчика соразмерного уменьшения установленной за Работу цены;</w:t>
      </w:r>
    </w:p>
    <w:p w14:paraId="19275DAB" w14:textId="77777777" w:rsidR="000C0961" w:rsidRPr="005A1247" w:rsidRDefault="000B2436" w:rsidP="00180F7B">
      <w:pPr>
        <w:widowControl/>
        <w:overflowPunct/>
        <w:spacing w:before="0" w:after="120"/>
        <w:ind w:left="284" w:firstLine="424"/>
        <w:rPr>
          <w:szCs w:val="24"/>
        </w:rPr>
      </w:pPr>
      <w:r>
        <w:rPr>
          <w:szCs w:val="24"/>
        </w:rPr>
        <w:t>9</w:t>
      </w:r>
      <w:r w:rsidR="000C0961" w:rsidRPr="005A1247">
        <w:rPr>
          <w:szCs w:val="24"/>
        </w:rPr>
        <w:t>.2.3. устранить недостатки своими силами или привлечь для их устранения третье лицо с отнесением расходов на устранение недостатков на Подрядчика.</w:t>
      </w:r>
    </w:p>
    <w:p w14:paraId="164139AC" w14:textId="77777777" w:rsidR="000C0961" w:rsidRPr="005A1247" w:rsidRDefault="000B2436" w:rsidP="00180F7B">
      <w:pPr>
        <w:widowControl/>
        <w:overflowPunct/>
        <w:spacing w:before="0" w:after="120"/>
        <w:ind w:left="284" w:firstLine="424"/>
        <w:rPr>
          <w:szCs w:val="24"/>
        </w:rPr>
      </w:pPr>
      <w:r>
        <w:rPr>
          <w:szCs w:val="24"/>
        </w:rPr>
        <w:t>9</w:t>
      </w:r>
      <w:r w:rsidR="000C0961" w:rsidRPr="005A1247">
        <w:rPr>
          <w:szCs w:val="24"/>
        </w:rPr>
        <w:t>.3. За ущерб, причиненный третьему лицу в процессе выполнения Работ, отвечает Подрядчик, если не докажет, что ущерб был причинен вследствие обстоятельств, за которые отвечает Заказчик.</w:t>
      </w:r>
    </w:p>
    <w:p w14:paraId="5F4E3913" w14:textId="77777777" w:rsidR="000C0961" w:rsidRPr="005A1247" w:rsidRDefault="00C70D59" w:rsidP="00180F7B">
      <w:pPr>
        <w:widowControl/>
        <w:overflowPunct/>
        <w:spacing w:before="0" w:after="120"/>
        <w:ind w:left="284" w:firstLine="424"/>
        <w:rPr>
          <w:szCs w:val="24"/>
        </w:rPr>
      </w:pPr>
      <w:r>
        <w:rPr>
          <w:szCs w:val="24"/>
        </w:rPr>
        <w:t>9</w:t>
      </w:r>
      <w:r w:rsidR="000C0961" w:rsidRPr="005A1247">
        <w:rPr>
          <w:szCs w:val="24"/>
        </w:rPr>
        <w:t xml:space="preserve">.4. Подрядчик несет ответственность в полном объеме за вред, причиненный своими действиями или бездействием, действиями своих сотрудников, действия привлеченных им субподрядных организаций в рамках исполнения Договора, жизни, здоровью, имуществу Заказчика и третьих </w:t>
      </w:r>
      <w:r w:rsidR="001A04D3" w:rsidRPr="005A1247">
        <w:rPr>
          <w:szCs w:val="24"/>
        </w:rPr>
        <w:t>лиц в</w:t>
      </w:r>
      <w:r w:rsidR="000C0961" w:rsidRPr="005A1247">
        <w:rPr>
          <w:szCs w:val="24"/>
        </w:rPr>
        <w:t xml:space="preserve"> соответствии с требованиями действующего законодательства РФ.</w:t>
      </w:r>
    </w:p>
    <w:p w14:paraId="56F07394" w14:textId="77777777" w:rsidR="000C0961" w:rsidRPr="005A1247" w:rsidRDefault="00C70D59" w:rsidP="00180F7B">
      <w:pPr>
        <w:widowControl/>
        <w:overflowPunct/>
        <w:spacing w:before="0" w:after="120"/>
        <w:ind w:left="284" w:firstLine="424"/>
        <w:rPr>
          <w:szCs w:val="24"/>
        </w:rPr>
      </w:pPr>
      <w:r w:rsidRPr="00F06393">
        <w:rPr>
          <w:szCs w:val="24"/>
        </w:rPr>
        <w:t>9</w:t>
      </w:r>
      <w:r w:rsidR="000C0961" w:rsidRPr="00F06393">
        <w:rPr>
          <w:szCs w:val="24"/>
        </w:rPr>
        <w:t xml:space="preserve">.5. Подрядчик несет ответственность перед Заказчиком за допущенные отступления от требований, предусмотренных в Проекте и в обязательных </w:t>
      </w:r>
      <w:r w:rsidR="001A04D3" w:rsidRPr="00F06393">
        <w:rPr>
          <w:szCs w:val="24"/>
        </w:rPr>
        <w:t>для Сторон</w:t>
      </w:r>
      <w:r w:rsidR="000C0961" w:rsidRPr="00F06393">
        <w:rPr>
          <w:szCs w:val="24"/>
        </w:rPr>
        <w:t xml:space="preserve"> требованиях нормативной документации, в соответствии с действующим законодательством РФ.</w:t>
      </w:r>
    </w:p>
    <w:p w14:paraId="618EE143" w14:textId="77777777" w:rsidR="000C0961" w:rsidRPr="005A1247" w:rsidRDefault="00C70D59" w:rsidP="00180F7B">
      <w:pPr>
        <w:widowControl/>
        <w:overflowPunct/>
        <w:spacing w:before="0" w:after="120"/>
        <w:ind w:left="284" w:firstLine="424"/>
        <w:rPr>
          <w:szCs w:val="24"/>
        </w:rPr>
      </w:pPr>
      <w:r>
        <w:rPr>
          <w:szCs w:val="24"/>
        </w:rPr>
        <w:t>9</w:t>
      </w:r>
      <w:r w:rsidR="000C0961" w:rsidRPr="005A1247">
        <w:rPr>
          <w:szCs w:val="24"/>
        </w:rPr>
        <w:t xml:space="preserve">.6. Риск случайной гибели или случайного повреждения результата выполненной Работы до ее окончательной приемки </w:t>
      </w:r>
      <w:r w:rsidR="00F92EB7" w:rsidRPr="005A1247">
        <w:rPr>
          <w:szCs w:val="24"/>
        </w:rPr>
        <w:t>Заказчиком несет</w:t>
      </w:r>
      <w:r w:rsidR="000C0961" w:rsidRPr="005A1247">
        <w:rPr>
          <w:szCs w:val="24"/>
        </w:rPr>
        <w:t xml:space="preserve"> Подрядчик.</w:t>
      </w:r>
    </w:p>
    <w:p w14:paraId="4164A1C7" w14:textId="4D1F247D" w:rsidR="000C0961" w:rsidRPr="005A1247" w:rsidRDefault="00C70D59" w:rsidP="00180F7B">
      <w:pPr>
        <w:widowControl/>
        <w:overflowPunct/>
        <w:spacing w:before="0" w:after="120"/>
        <w:ind w:left="284" w:firstLine="424"/>
        <w:rPr>
          <w:szCs w:val="24"/>
        </w:rPr>
      </w:pPr>
      <w:r>
        <w:rPr>
          <w:szCs w:val="24"/>
        </w:rPr>
        <w:t>9</w:t>
      </w:r>
      <w:r w:rsidR="000C0961" w:rsidRPr="005A1247">
        <w:rPr>
          <w:szCs w:val="24"/>
        </w:rPr>
        <w:t>.7. За нарушение сроков выполнения</w:t>
      </w:r>
      <w:r w:rsidR="007B444E">
        <w:rPr>
          <w:szCs w:val="24"/>
        </w:rPr>
        <w:t xml:space="preserve">  </w:t>
      </w:r>
      <w:r w:rsidR="000C0961" w:rsidRPr="005A1247">
        <w:rPr>
          <w:szCs w:val="24"/>
        </w:rPr>
        <w:t xml:space="preserve"> Работ, установленных Календарным планом </w:t>
      </w:r>
      <w:r w:rsidR="007B444E">
        <w:rPr>
          <w:szCs w:val="24"/>
        </w:rPr>
        <w:t xml:space="preserve">освоения договора, </w:t>
      </w:r>
      <w:r w:rsidR="000C0961" w:rsidRPr="005A1247">
        <w:rPr>
          <w:szCs w:val="24"/>
        </w:rPr>
        <w:t xml:space="preserve">Подрядчик, по требованию Заказчика, обязан уплатить ему пени в размере 0,1 % от </w:t>
      </w:r>
      <w:r w:rsidR="00F92EB7" w:rsidRPr="005A1247">
        <w:rPr>
          <w:szCs w:val="24"/>
        </w:rPr>
        <w:t>стоимости</w:t>
      </w:r>
      <w:r w:rsidR="007B444E">
        <w:rPr>
          <w:szCs w:val="24"/>
        </w:rPr>
        <w:t xml:space="preserve">  </w:t>
      </w:r>
      <w:r w:rsidR="00F92EB7" w:rsidRPr="005A1247">
        <w:rPr>
          <w:szCs w:val="24"/>
        </w:rPr>
        <w:t xml:space="preserve"> </w:t>
      </w:r>
      <w:r w:rsidR="00F92EB7">
        <w:rPr>
          <w:szCs w:val="24"/>
        </w:rPr>
        <w:t>Работ</w:t>
      </w:r>
      <w:r w:rsidR="00101097">
        <w:rPr>
          <w:szCs w:val="24"/>
        </w:rPr>
        <w:t xml:space="preserve"> по договору </w:t>
      </w:r>
      <w:r w:rsidR="00AC7530">
        <w:rPr>
          <w:szCs w:val="24"/>
        </w:rPr>
        <w:t>согласно сумме</w:t>
      </w:r>
      <w:r w:rsidR="006A062A">
        <w:rPr>
          <w:szCs w:val="24"/>
        </w:rPr>
        <w:t xml:space="preserve"> </w:t>
      </w:r>
      <w:r w:rsidR="00101097">
        <w:rPr>
          <w:szCs w:val="24"/>
        </w:rPr>
        <w:t>п. 3.1. Договора</w:t>
      </w:r>
      <w:r w:rsidR="000C0961" w:rsidRPr="005A1247">
        <w:rPr>
          <w:szCs w:val="24"/>
        </w:rPr>
        <w:t>, начисляемой за каждый день просрочки, но не более</w:t>
      </w:r>
      <w:r w:rsidR="00D33762">
        <w:rPr>
          <w:szCs w:val="24"/>
        </w:rPr>
        <w:t xml:space="preserve"> 5</w:t>
      </w:r>
      <w:r w:rsidR="000C0961" w:rsidRPr="005A1247">
        <w:rPr>
          <w:szCs w:val="24"/>
        </w:rPr>
        <w:t>% суммы, указанной в п. 3.1 Договора.</w:t>
      </w:r>
    </w:p>
    <w:p w14:paraId="4C9F3259" w14:textId="0E167505" w:rsidR="000C0961" w:rsidRPr="006A062A" w:rsidRDefault="00C70D59" w:rsidP="00180F7B">
      <w:pPr>
        <w:widowControl/>
        <w:overflowPunct/>
        <w:spacing w:before="0" w:after="120"/>
        <w:ind w:left="284" w:firstLine="424"/>
        <w:rPr>
          <w:szCs w:val="24"/>
        </w:rPr>
      </w:pPr>
      <w:r>
        <w:rPr>
          <w:szCs w:val="24"/>
        </w:rPr>
        <w:t>9</w:t>
      </w:r>
      <w:r w:rsidR="000C0961" w:rsidRPr="005A1247">
        <w:rPr>
          <w:szCs w:val="24"/>
        </w:rPr>
        <w:t>.8. В случае</w:t>
      </w:r>
      <w:r w:rsidR="000C0961">
        <w:rPr>
          <w:szCs w:val="24"/>
        </w:rPr>
        <w:t>,</w:t>
      </w:r>
      <w:r w:rsidR="00224CBF">
        <w:rPr>
          <w:szCs w:val="24"/>
        </w:rPr>
        <w:t xml:space="preserve"> если </w:t>
      </w:r>
      <w:r w:rsidR="000C0961" w:rsidRPr="005A1247">
        <w:rPr>
          <w:szCs w:val="24"/>
        </w:rPr>
        <w:t>Подрядчик допустил нарушения, указанные в п.</w:t>
      </w:r>
      <w:r>
        <w:rPr>
          <w:szCs w:val="24"/>
        </w:rPr>
        <w:t>10</w:t>
      </w:r>
      <w:r w:rsidR="000C0961" w:rsidRPr="005A1247">
        <w:rPr>
          <w:szCs w:val="24"/>
        </w:rPr>
        <w:t>.</w:t>
      </w:r>
      <w:r w:rsidR="000C0961">
        <w:rPr>
          <w:szCs w:val="24"/>
        </w:rPr>
        <w:t>2.</w:t>
      </w:r>
      <w:r w:rsidR="000C0961" w:rsidRPr="005A1247">
        <w:rPr>
          <w:szCs w:val="24"/>
        </w:rPr>
        <w:t xml:space="preserve"> Договора</w:t>
      </w:r>
      <w:r w:rsidR="000C0961">
        <w:rPr>
          <w:szCs w:val="24"/>
        </w:rPr>
        <w:t>,</w:t>
      </w:r>
      <w:r w:rsidR="000C0961" w:rsidRPr="005A1247">
        <w:rPr>
          <w:szCs w:val="24"/>
        </w:rPr>
        <w:t xml:space="preserve"> и Заказчик по этому основанию </w:t>
      </w:r>
      <w:r w:rsidR="000C0961">
        <w:rPr>
          <w:szCs w:val="24"/>
        </w:rPr>
        <w:t>отказывается от</w:t>
      </w:r>
      <w:r w:rsidR="000C0961" w:rsidRPr="005A1247">
        <w:rPr>
          <w:szCs w:val="24"/>
        </w:rPr>
        <w:t xml:space="preserve"> Договор</w:t>
      </w:r>
      <w:r w:rsidR="000C0961">
        <w:rPr>
          <w:szCs w:val="24"/>
        </w:rPr>
        <w:t>а</w:t>
      </w:r>
      <w:r w:rsidR="000C0961" w:rsidRPr="005A1247">
        <w:rPr>
          <w:szCs w:val="24"/>
        </w:rPr>
        <w:t xml:space="preserve">, Подрядчик обязан уплатить Заказчику штраф в </w:t>
      </w:r>
      <w:r w:rsidR="00D33762">
        <w:rPr>
          <w:szCs w:val="24"/>
        </w:rPr>
        <w:t>размере 10</w:t>
      </w:r>
      <w:r w:rsidR="000C0961" w:rsidRPr="006A062A">
        <w:rPr>
          <w:szCs w:val="24"/>
        </w:rPr>
        <w:t xml:space="preserve">% стоимости не выполненных на дату расторжения Работ.  </w:t>
      </w:r>
    </w:p>
    <w:p w14:paraId="125B5F1F" w14:textId="22031108" w:rsidR="000C0961" w:rsidRPr="005A1247" w:rsidRDefault="00C86A0E" w:rsidP="00180F7B">
      <w:pPr>
        <w:widowControl/>
        <w:overflowPunct/>
        <w:spacing w:before="0" w:after="120"/>
        <w:ind w:left="284" w:firstLine="424"/>
        <w:rPr>
          <w:szCs w:val="24"/>
        </w:rPr>
      </w:pPr>
      <w:r w:rsidRPr="006A062A">
        <w:rPr>
          <w:szCs w:val="24"/>
        </w:rPr>
        <w:t xml:space="preserve">9.9. За нарушение сроков оплаты Работ, предусмотренных Договором, Заказчик уплачивает Подрядчику, по его </w:t>
      </w:r>
      <w:r w:rsidR="00D33762">
        <w:rPr>
          <w:szCs w:val="24"/>
        </w:rPr>
        <w:t>требованию, пени в размере 0,03</w:t>
      </w:r>
      <w:r w:rsidRPr="006A062A">
        <w:rPr>
          <w:szCs w:val="24"/>
        </w:rPr>
        <w:t>% от суммы</w:t>
      </w:r>
      <w:r w:rsidRPr="005A1247">
        <w:rPr>
          <w:szCs w:val="24"/>
        </w:rPr>
        <w:t xml:space="preserve">, срок уплаты которой нарушен, за каждый день просрочки, но не более </w:t>
      </w:r>
      <w:r>
        <w:rPr>
          <w:szCs w:val="24"/>
        </w:rPr>
        <w:t>5</w:t>
      </w:r>
      <w:r w:rsidRPr="005A1247">
        <w:rPr>
          <w:szCs w:val="24"/>
        </w:rPr>
        <w:t xml:space="preserve">% суммы, </w:t>
      </w:r>
      <w:r w:rsidR="000C7C19" w:rsidRPr="005A1247">
        <w:rPr>
          <w:szCs w:val="24"/>
        </w:rPr>
        <w:t>срок уплаты которой нарушен</w:t>
      </w:r>
      <w:r w:rsidRPr="005A1247">
        <w:rPr>
          <w:szCs w:val="24"/>
        </w:rPr>
        <w:t xml:space="preserve">.  Уплата </w:t>
      </w:r>
      <w:r w:rsidR="00AA67B9">
        <w:rPr>
          <w:szCs w:val="24"/>
        </w:rPr>
        <w:t xml:space="preserve">указанных процентов </w:t>
      </w:r>
      <w:r w:rsidR="00AA67B9" w:rsidRPr="00F80961">
        <w:rPr>
          <w:szCs w:val="24"/>
        </w:rPr>
        <w:t>исключает о</w:t>
      </w:r>
      <w:r w:rsidRPr="00F80961">
        <w:rPr>
          <w:szCs w:val="24"/>
        </w:rPr>
        <w:t xml:space="preserve">плату процентов </w:t>
      </w:r>
      <w:r w:rsidRPr="005A1247">
        <w:rPr>
          <w:szCs w:val="24"/>
        </w:rPr>
        <w:t xml:space="preserve">на основании ст. 395 Гражданского кодекса РФ. </w:t>
      </w:r>
      <w:r w:rsidR="000C0961" w:rsidRPr="005A1247">
        <w:rPr>
          <w:szCs w:val="24"/>
        </w:rPr>
        <w:t xml:space="preserve">   </w:t>
      </w:r>
    </w:p>
    <w:p w14:paraId="565CD31F" w14:textId="77777777" w:rsidR="000C0961" w:rsidRPr="005A1247" w:rsidRDefault="00C70D59" w:rsidP="00180F7B">
      <w:pPr>
        <w:widowControl/>
        <w:overflowPunct/>
        <w:autoSpaceDE/>
        <w:autoSpaceDN/>
        <w:adjustRightInd/>
        <w:spacing w:before="0" w:after="120"/>
        <w:ind w:left="284" w:firstLine="424"/>
        <w:rPr>
          <w:szCs w:val="24"/>
          <w:lang w:eastAsia="en-US"/>
        </w:rPr>
      </w:pPr>
      <w:r>
        <w:rPr>
          <w:szCs w:val="24"/>
          <w:lang w:eastAsia="en-US"/>
        </w:rPr>
        <w:t>9</w:t>
      </w:r>
      <w:r w:rsidR="000C0961" w:rsidRPr="005A1247">
        <w:rPr>
          <w:szCs w:val="24"/>
          <w:lang w:eastAsia="en-US"/>
        </w:rPr>
        <w:t>.</w:t>
      </w:r>
      <w:r w:rsidR="000C0961">
        <w:rPr>
          <w:szCs w:val="24"/>
          <w:lang w:eastAsia="en-US"/>
        </w:rPr>
        <w:t>10</w:t>
      </w:r>
      <w:r w:rsidR="000C0961" w:rsidRPr="005A1247">
        <w:rPr>
          <w:szCs w:val="24"/>
          <w:lang w:eastAsia="en-US"/>
        </w:rPr>
        <w:t xml:space="preserve">. Стороны освобождаются от ответственности за нарушение обязательств, вытекающих из Договора, если такое нарушение явилось следствием обстоятельств непреодолимой силы. Форс-мажорными обстоятельствами считаются обстоятельства непреодолимой силы, независящие от участника Договора, а именно: забастовка, стихийные бедствия, введение чрезвычайного положения, ведение военных действий, изменения в законодательстве и другие обстоятельства, делающие невозможным выполнение условий данного </w:t>
      </w:r>
      <w:r w:rsidR="000C0961">
        <w:rPr>
          <w:szCs w:val="24"/>
          <w:lang w:eastAsia="en-US"/>
        </w:rPr>
        <w:t>Д</w:t>
      </w:r>
      <w:r w:rsidR="000C0961" w:rsidRPr="005A1247">
        <w:rPr>
          <w:szCs w:val="24"/>
          <w:lang w:eastAsia="en-US"/>
        </w:rPr>
        <w:t xml:space="preserve">оговора. О наличии таких обстоятельств Сторона, подвергшаяся их воздействию, обязана незамедлительно уведомить другую Сторону. Если такие обстоятельства длятся более чем один месяц, Стороны обязаны пересмотреть условия Договора, вплоть до его расторжения, и произвести взаиморасчеты. </w:t>
      </w:r>
    </w:p>
    <w:p w14:paraId="421C2234" w14:textId="77777777" w:rsidR="000C0961" w:rsidRPr="005A1247" w:rsidRDefault="00C70D59" w:rsidP="00180F7B">
      <w:pPr>
        <w:widowControl/>
        <w:overflowPunct/>
        <w:autoSpaceDE/>
        <w:autoSpaceDN/>
        <w:adjustRightInd/>
        <w:spacing w:before="0" w:after="120"/>
        <w:ind w:left="284" w:firstLine="424"/>
        <w:rPr>
          <w:szCs w:val="24"/>
          <w:lang w:eastAsia="en-US"/>
        </w:rPr>
      </w:pPr>
      <w:r>
        <w:rPr>
          <w:szCs w:val="24"/>
          <w:lang w:eastAsia="en-US"/>
        </w:rPr>
        <w:t>9</w:t>
      </w:r>
      <w:r w:rsidR="000C0961" w:rsidRPr="005A1247">
        <w:rPr>
          <w:szCs w:val="24"/>
          <w:lang w:eastAsia="en-US"/>
        </w:rPr>
        <w:t>.1</w:t>
      </w:r>
      <w:r w:rsidR="000C0961">
        <w:rPr>
          <w:szCs w:val="24"/>
          <w:lang w:eastAsia="en-US"/>
        </w:rPr>
        <w:t>1</w:t>
      </w:r>
      <w:r w:rsidR="000C0961" w:rsidRPr="005A1247">
        <w:rPr>
          <w:szCs w:val="24"/>
          <w:lang w:eastAsia="en-US"/>
        </w:rPr>
        <w:t xml:space="preserve">. Подрядчик несет ответственность в полном объеме за вред, причиненный окружающей среде в процессе исполнения Договора в соответствии с действующим природоохранным </w:t>
      </w:r>
      <w:r w:rsidR="000C0961">
        <w:rPr>
          <w:szCs w:val="24"/>
          <w:lang w:eastAsia="en-US"/>
        </w:rPr>
        <w:t>з</w:t>
      </w:r>
      <w:r w:rsidR="000C0961" w:rsidRPr="005A1247">
        <w:rPr>
          <w:szCs w:val="24"/>
          <w:lang w:eastAsia="en-US"/>
        </w:rPr>
        <w:t>аконодательством РФ.</w:t>
      </w:r>
    </w:p>
    <w:p w14:paraId="4C590BD7" w14:textId="77777777" w:rsidR="000C0961" w:rsidRPr="005A1247" w:rsidRDefault="00C70D59" w:rsidP="00180F7B">
      <w:pPr>
        <w:widowControl/>
        <w:overflowPunct/>
        <w:autoSpaceDE/>
        <w:autoSpaceDN/>
        <w:adjustRightInd/>
        <w:spacing w:before="0" w:after="120"/>
        <w:ind w:left="284" w:firstLine="424"/>
        <w:rPr>
          <w:szCs w:val="24"/>
          <w:lang w:eastAsia="en-US"/>
        </w:rPr>
      </w:pPr>
      <w:r>
        <w:rPr>
          <w:szCs w:val="24"/>
          <w:lang w:eastAsia="en-US"/>
        </w:rPr>
        <w:t>9</w:t>
      </w:r>
      <w:r w:rsidR="000C0961" w:rsidRPr="005A1247">
        <w:rPr>
          <w:szCs w:val="24"/>
          <w:lang w:eastAsia="en-US"/>
        </w:rPr>
        <w:t>.1</w:t>
      </w:r>
      <w:r w:rsidR="00AE33D8">
        <w:rPr>
          <w:szCs w:val="24"/>
          <w:lang w:eastAsia="en-US"/>
        </w:rPr>
        <w:t>2</w:t>
      </w:r>
      <w:r w:rsidR="000C0961" w:rsidRPr="005A1247">
        <w:rPr>
          <w:szCs w:val="24"/>
          <w:lang w:eastAsia="en-US"/>
        </w:rPr>
        <w:t>. Заказчик не несет ответственности за сохранность материалов, оборудования, инструментов и инвентаря, принадлежащих Подрядчику, расположенных на строительной площадке.</w:t>
      </w:r>
    </w:p>
    <w:p w14:paraId="0F2826FA" w14:textId="6F972432" w:rsidR="00D03F73" w:rsidRPr="005A1247" w:rsidRDefault="00D03F73" w:rsidP="00180F7B">
      <w:pPr>
        <w:widowControl/>
        <w:overflowPunct/>
        <w:autoSpaceDE/>
        <w:autoSpaceDN/>
        <w:adjustRightInd/>
        <w:spacing w:before="0" w:after="120"/>
        <w:ind w:left="284" w:firstLine="424"/>
        <w:rPr>
          <w:szCs w:val="24"/>
          <w:lang w:eastAsia="en-US"/>
        </w:rPr>
      </w:pPr>
      <w:r w:rsidRPr="00D03F73">
        <w:rPr>
          <w:szCs w:val="24"/>
          <w:lang w:eastAsia="en-US"/>
        </w:rPr>
        <w:lastRenderedPageBreak/>
        <w:t>9.1</w:t>
      </w:r>
      <w:r w:rsidR="00AE33D8">
        <w:rPr>
          <w:szCs w:val="24"/>
          <w:lang w:eastAsia="en-US"/>
        </w:rPr>
        <w:t>3</w:t>
      </w:r>
      <w:r w:rsidRPr="00D03F73">
        <w:rPr>
          <w:szCs w:val="24"/>
          <w:lang w:eastAsia="en-US"/>
        </w:rPr>
        <w:t>. Подрядчик несет ответственность в полном объеме за н</w:t>
      </w:r>
      <w:bookmarkStart w:id="3" w:name="_GoBack"/>
      <w:bookmarkEnd w:id="3"/>
      <w:r w:rsidRPr="00D03F73">
        <w:rPr>
          <w:szCs w:val="24"/>
          <w:lang w:eastAsia="en-US"/>
        </w:rPr>
        <w:t xml:space="preserve">евыполнение требований в области охраны труда, промышленной, пожарной и экологической </w:t>
      </w:r>
      <w:r w:rsidR="005E21E3" w:rsidRPr="00D03F73">
        <w:rPr>
          <w:szCs w:val="24"/>
          <w:lang w:eastAsia="en-US"/>
        </w:rPr>
        <w:t>безопасности указанных в</w:t>
      </w:r>
      <w:r w:rsidRPr="00D03F73">
        <w:rPr>
          <w:szCs w:val="24"/>
          <w:lang w:eastAsia="en-US"/>
        </w:rPr>
        <w:t xml:space="preserve"> </w:t>
      </w:r>
      <w:r w:rsidR="00D33762" w:rsidRPr="003C4740">
        <w:rPr>
          <w:szCs w:val="24"/>
          <w:lang w:eastAsia="en-US"/>
        </w:rPr>
        <w:t>П</w:t>
      </w:r>
      <w:r w:rsidRPr="003C4740">
        <w:rPr>
          <w:szCs w:val="24"/>
          <w:lang w:eastAsia="en-US"/>
        </w:rPr>
        <w:t xml:space="preserve">риложениях </w:t>
      </w:r>
      <w:r w:rsidRPr="00D03F73">
        <w:rPr>
          <w:szCs w:val="24"/>
          <w:lang w:eastAsia="en-US"/>
        </w:rPr>
        <w:t>№</w:t>
      </w:r>
      <w:r w:rsidR="00D33762">
        <w:rPr>
          <w:szCs w:val="24"/>
          <w:lang w:eastAsia="en-US"/>
        </w:rPr>
        <w:t> </w:t>
      </w:r>
      <w:r w:rsidR="003C4740">
        <w:rPr>
          <w:szCs w:val="24"/>
          <w:lang w:eastAsia="en-US"/>
        </w:rPr>
        <w:t>10</w:t>
      </w:r>
      <w:r w:rsidRPr="00D03F73">
        <w:rPr>
          <w:szCs w:val="24"/>
          <w:lang w:eastAsia="en-US"/>
        </w:rPr>
        <w:t>, №</w:t>
      </w:r>
      <w:r w:rsidR="00D33762">
        <w:rPr>
          <w:szCs w:val="24"/>
          <w:lang w:eastAsia="en-US"/>
        </w:rPr>
        <w:t> </w:t>
      </w:r>
      <w:r w:rsidRPr="00D03F73">
        <w:rPr>
          <w:szCs w:val="24"/>
          <w:lang w:eastAsia="en-US"/>
        </w:rPr>
        <w:t>1</w:t>
      </w:r>
      <w:r w:rsidR="003C4740">
        <w:rPr>
          <w:szCs w:val="24"/>
          <w:lang w:eastAsia="en-US"/>
        </w:rPr>
        <w:t>2</w:t>
      </w:r>
      <w:r w:rsidRPr="00D03F73">
        <w:rPr>
          <w:szCs w:val="24"/>
          <w:lang w:eastAsia="en-US"/>
        </w:rPr>
        <w:t>, №</w:t>
      </w:r>
      <w:r w:rsidR="00D33762">
        <w:rPr>
          <w:szCs w:val="24"/>
          <w:lang w:eastAsia="en-US"/>
        </w:rPr>
        <w:t> </w:t>
      </w:r>
      <w:r w:rsidRPr="00D03F73">
        <w:rPr>
          <w:szCs w:val="24"/>
          <w:lang w:eastAsia="en-US"/>
        </w:rPr>
        <w:t>1</w:t>
      </w:r>
      <w:r w:rsidR="003C4740">
        <w:rPr>
          <w:szCs w:val="24"/>
          <w:lang w:eastAsia="en-US"/>
        </w:rPr>
        <w:t>3</w:t>
      </w:r>
      <w:r w:rsidRPr="00D03F73">
        <w:rPr>
          <w:szCs w:val="24"/>
          <w:lang w:eastAsia="en-US"/>
        </w:rPr>
        <w:t xml:space="preserve"> к настоящему </w:t>
      </w:r>
      <w:r w:rsidR="00D33762">
        <w:rPr>
          <w:szCs w:val="24"/>
          <w:lang w:eastAsia="en-US"/>
        </w:rPr>
        <w:t>Д</w:t>
      </w:r>
      <w:r w:rsidRPr="00D03F73">
        <w:rPr>
          <w:szCs w:val="24"/>
          <w:lang w:eastAsia="en-US"/>
        </w:rPr>
        <w:t>оговору.</w:t>
      </w:r>
      <w:r>
        <w:rPr>
          <w:szCs w:val="24"/>
          <w:lang w:eastAsia="en-US"/>
        </w:rPr>
        <w:t xml:space="preserve"> </w:t>
      </w:r>
    </w:p>
    <w:p w14:paraId="126BFF91" w14:textId="77777777" w:rsidR="000C0961" w:rsidRDefault="00C70D59" w:rsidP="00180F7B">
      <w:pPr>
        <w:widowControl/>
        <w:overflowPunct/>
        <w:autoSpaceDE/>
        <w:autoSpaceDN/>
        <w:adjustRightInd/>
        <w:spacing w:before="0" w:after="120"/>
        <w:ind w:left="284" w:firstLine="424"/>
        <w:jc w:val="center"/>
        <w:rPr>
          <w:b/>
          <w:szCs w:val="24"/>
          <w:lang w:eastAsia="en-US"/>
        </w:rPr>
      </w:pPr>
      <w:r>
        <w:rPr>
          <w:b/>
          <w:szCs w:val="24"/>
          <w:lang w:eastAsia="en-US"/>
        </w:rPr>
        <w:t>10</w:t>
      </w:r>
      <w:r w:rsidR="000C0961" w:rsidRPr="005A1247">
        <w:rPr>
          <w:b/>
          <w:szCs w:val="24"/>
          <w:lang w:eastAsia="en-US"/>
        </w:rPr>
        <w:t>. Досрочное расторжение Договора</w:t>
      </w:r>
    </w:p>
    <w:p w14:paraId="084CBBF2" w14:textId="77777777" w:rsidR="000C0961" w:rsidRPr="000C4004" w:rsidRDefault="00C70D59" w:rsidP="00180F7B">
      <w:pPr>
        <w:widowControl/>
        <w:overflowPunct/>
        <w:autoSpaceDE/>
        <w:autoSpaceDN/>
        <w:adjustRightInd/>
        <w:spacing w:before="0" w:after="120"/>
        <w:ind w:left="284" w:firstLine="424"/>
        <w:rPr>
          <w:color w:val="000000" w:themeColor="text1"/>
          <w:szCs w:val="24"/>
          <w:lang w:eastAsia="en-US"/>
        </w:rPr>
      </w:pPr>
      <w:r>
        <w:rPr>
          <w:szCs w:val="24"/>
          <w:lang w:eastAsia="en-US"/>
        </w:rPr>
        <w:t>10</w:t>
      </w:r>
      <w:r w:rsidR="000C0961" w:rsidRPr="005A1247">
        <w:rPr>
          <w:szCs w:val="24"/>
          <w:lang w:eastAsia="en-US"/>
        </w:rPr>
        <w:t>.1. Заказчик вправе в одностороннем</w:t>
      </w:r>
      <w:r w:rsidR="000C0961">
        <w:rPr>
          <w:szCs w:val="24"/>
          <w:lang w:eastAsia="en-US"/>
        </w:rPr>
        <w:t xml:space="preserve"> внесудебном</w:t>
      </w:r>
      <w:r w:rsidR="000C0961" w:rsidRPr="005A1247">
        <w:rPr>
          <w:szCs w:val="24"/>
          <w:lang w:eastAsia="en-US"/>
        </w:rPr>
        <w:t xml:space="preserve"> порядке </w:t>
      </w:r>
      <w:r w:rsidR="000C0961">
        <w:rPr>
          <w:szCs w:val="24"/>
          <w:lang w:eastAsia="en-US"/>
        </w:rPr>
        <w:t>отказаться от</w:t>
      </w:r>
      <w:r w:rsidR="000C0961" w:rsidRPr="005A1247">
        <w:rPr>
          <w:szCs w:val="24"/>
          <w:lang w:eastAsia="en-US"/>
        </w:rPr>
        <w:t xml:space="preserve"> Договор</w:t>
      </w:r>
      <w:r w:rsidR="000C0961">
        <w:rPr>
          <w:szCs w:val="24"/>
          <w:lang w:eastAsia="en-US"/>
        </w:rPr>
        <w:t>а</w:t>
      </w:r>
      <w:r w:rsidR="000C0961" w:rsidRPr="005A1247">
        <w:rPr>
          <w:szCs w:val="24"/>
          <w:lang w:eastAsia="en-US"/>
        </w:rPr>
        <w:t xml:space="preserve"> в </w:t>
      </w:r>
      <w:r w:rsidR="000C0961" w:rsidRPr="000C4004">
        <w:rPr>
          <w:color w:val="000000" w:themeColor="text1"/>
          <w:szCs w:val="24"/>
          <w:lang w:eastAsia="en-US"/>
        </w:rPr>
        <w:t>следующих случаях:</w:t>
      </w:r>
    </w:p>
    <w:p w14:paraId="02D2D8C2" w14:textId="0312DD93" w:rsidR="005E045D" w:rsidRPr="000C4004" w:rsidRDefault="005E045D" w:rsidP="00180F7B">
      <w:pPr>
        <w:widowControl/>
        <w:overflowPunct/>
        <w:spacing w:before="0" w:after="120"/>
        <w:ind w:left="284" w:firstLine="424"/>
        <w:rPr>
          <w:color w:val="000000" w:themeColor="text1"/>
          <w:szCs w:val="24"/>
          <w:lang w:eastAsia="en-US"/>
        </w:rPr>
      </w:pPr>
      <w:r w:rsidRPr="000C4004">
        <w:rPr>
          <w:color w:val="000000" w:themeColor="text1"/>
          <w:szCs w:val="24"/>
          <w:lang w:eastAsia="en-US"/>
        </w:rPr>
        <w:t>- отказа от приёмки строительной п</w:t>
      </w:r>
      <w:r w:rsidR="00E16036">
        <w:rPr>
          <w:color w:val="000000" w:themeColor="text1"/>
          <w:szCs w:val="24"/>
          <w:lang w:eastAsia="en-US"/>
        </w:rPr>
        <w:t>лощадки Подрядчиком в течение 5</w:t>
      </w:r>
      <w:r w:rsidRPr="000C4004">
        <w:rPr>
          <w:color w:val="000000" w:themeColor="text1"/>
          <w:szCs w:val="24"/>
          <w:lang w:eastAsia="en-US"/>
        </w:rPr>
        <w:t xml:space="preserve"> </w:t>
      </w:r>
      <w:r w:rsidR="00E16036">
        <w:rPr>
          <w:color w:val="000000" w:themeColor="text1"/>
          <w:szCs w:val="24"/>
          <w:lang w:eastAsia="en-US"/>
        </w:rPr>
        <w:t xml:space="preserve">(пяти) </w:t>
      </w:r>
      <w:r w:rsidRPr="000C4004">
        <w:rPr>
          <w:color w:val="000000" w:themeColor="text1"/>
          <w:szCs w:val="24"/>
          <w:lang w:eastAsia="en-US"/>
        </w:rPr>
        <w:t>календарных дней с даты заключения договора</w:t>
      </w:r>
      <w:r w:rsidR="004819E0" w:rsidRPr="000C4004">
        <w:rPr>
          <w:color w:val="000000" w:themeColor="text1"/>
          <w:szCs w:val="24"/>
          <w:lang w:eastAsia="en-US"/>
        </w:rPr>
        <w:t>;</w:t>
      </w:r>
    </w:p>
    <w:p w14:paraId="6DD23389" w14:textId="33C0AEC2" w:rsidR="000C0961" w:rsidRPr="000C4004" w:rsidRDefault="007904C6" w:rsidP="00180F7B">
      <w:pPr>
        <w:widowControl/>
        <w:overflowPunct/>
        <w:spacing w:before="0" w:after="120"/>
        <w:ind w:left="284" w:firstLine="424"/>
        <w:rPr>
          <w:color w:val="000000" w:themeColor="text1"/>
          <w:szCs w:val="24"/>
        </w:rPr>
      </w:pPr>
      <w:r w:rsidRPr="000C4004">
        <w:rPr>
          <w:color w:val="000000" w:themeColor="text1"/>
          <w:szCs w:val="24"/>
        </w:rPr>
        <w:t>-</w:t>
      </w:r>
      <w:r w:rsidR="000C0961" w:rsidRPr="000C4004">
        <w:rPr>
          <w:color w:val="000000" w:themeColor="text1"/>
          <w:szCs w:val="24"/>
        </w:rPr>
        <w:t xml:space="preserve"> если во время выполнения Работы станет очевидным, что она не будет выполнена надлежащим образом</w:t>
      </w:r>
      <w:r w:rsidR="00367583" w:rsidRPr="000C4004">
        <w:rPr>
          <w:color w:val="000000" w:themeColor="text1"/>
          <w:szCs w:val="24"/>
        </w:rPr>
        <w:t xml:space="preserve"> (</w:t>
      </w:r>
      <w:r w:rsidR="00FC6040" w:rsidRPr="000C4004">
        <w:rPr>
          <w:color w:val="000000" w:themeColor="text1"/>
          <w:szCs w:val="24"/>
        </w:rPr>
        <w:t xml:space="preserve">в том числе </w:t>
      </w:r>
      <w:r w:rsidR="00367583" w:rsidRPr="000C4004">
        <w:rPr>
          <w:color w:val="000000" w:themeColor="text1"/>
          <w:szCs w:val="24"/>
        </w:rPr>
        <w:t>выполненные работы</w:t>
      </w:r>
      <w:r w:rsidR="000B391A">
        <w:rPr>
          <w:color w:val="000000" w:themeColor="text1"/>
          <w:szCs w:val="24"/>
        </w:rPr>
        <w:t xml:space="preserve"> не соответствуют Техническому заданию</w:t>
      </w:r>
      <w:r w:rsidR="00367583" w:rsidRPr="000C4004">
        <w:rPr>
          <w:color w:val="000000" w:themeColor="text1"/>
          <w:szCs w:val="24"/>
        </w:rPr>
        <w:t xml:space="preserve"> </w:t>
      </w:r>
      <w:r w:rsidR="00367583" w:rsidRPr="003C4740">
        <w:rPr>
          <w:szCs w:val="24"/>
        </w:rPr>
        <w:t xml:space="preserve">Приложение </w:t>
      </w:r>
      <w:r w:rsidR="00367583" w:rsidRPr="000C4004">
        <w:rPr>
          <w:color w:val="000000" w:themeColor="text1"/>
          <w:szCs w:val="24"/>
        </w:rPr>
        <w:t>№</w:t>
      </w:r>
      <w:r w:rsidR="00D33762">
        <w:rPr>
          <w:color w:val="000000" w:themeColor="text1"/>
          <w:szCs w:val="24"/>
        </w:rPr>
        <w:t> </w:t>
      </w:r>
      <w:r w:rsidR="00367583" w:rsidRPr="000C4004">
        <w:rPr>
          <w:color w:val="000000" w:themeColor="text1"/>
          <w:szCs w:val="24"/>
        </w:rPr>
        <w:t>1</w:t>
      </w:r>
      <w:r w:rsidR="006A062A">
        <w:rPr>
          <w:color w:val="000000" w:themeColor="text1"/>
          <w:szCs w:val="24"/>
        </w:rPr>
        <w:t xml:space="preserve"> п.10</w:t>
      </w:r>
      <w:r w:rsidR="00367583" w:rsidRPr="000C4004">
        <w:rPr>
          <w:color w:val="000000" w:themeColor="text1"/>
          <w:szCs w:val="24"/>
        </w:rPr>
        <w:t>)</w:t>
      </w:r>
      <w:r w:rsidR="0070517B" w:rsidRPr="000C4004">
        <w:rPr>
          <w:color w:val="000000" w:themeColor="text1"/>
          <w:szCs w:val="24"/>
        </w:rPr>
        <w:t xml:space="preserve"> в установленный договором срок</w:t>
      </w:r>
      <w:r w:rsidR="000C0961" w:rsidRPr="000C4004">
        <w:rPr>
          <w:color w:val="000000" w:themeColor="text1"/>
          <w:szCs w:val="24"/>
        </w:rPr>
        <w:t>. В этом случае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Договора;</w:t>
      </w:r>
    </w:p>
    <w:p w14:paraId="340FFD4B" w14:textId="77777777" w:rsidR="000C0961" w:rsidRPr="000C4004" w:rsidRDefault="007904C6" w:rsidP="00180F7B">
      <w:pPr>
        <w:widowControl/>
        <w:overflowPunct/>
        <w:spacing w:before="0" w:after="120"/>
        <w:ind w:left="284" w:firstLine="424"/>
        <w:rPr>
          <w:color w:val="000000" w:themeColor="text1"/>
          <w:szCs w:val="24"/>
        </w:rPr>
      </w:pPr>
      <w:r w:rsidRPr="000C4004">
        <w:rPr>
          <w:color w:val="000000" w:themeColor="text1"/>
          <w:szCs w:val="24"/>
        </w:rPr>
        <w:t>-</w:t>
      </w:r>
      <w:r w:rsidR="000C0961" w:rsidRPr="000C4004">
        <w:rPr>
          <w:color w:val="000000" w:themeColor="text1"/>
          <w:szCs w:val="24"/>
        </w:rPr>
        <w:t xml:space="preserve"> если в результате Работы возникает угроза повреждения имущества и оборудования Заказчика и третьих лиц. В этом случае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Договора;</w:t>
      </w:r>
    </w:p>
    <w:p w14:paraId="6474EDA7" w14:textId="77777777" w:rsidR="00C25368" w:rsidRPr="000C4004" w:rsidRDefault="00C25368" w:rsidP="00180F7B">
      <w:pPr>
        <w:widowControl/>
        <w:overflowPunct/>
        <w:spacing w:before="0" w:after="120"/>
        <w:ind w:left="284" w:firstLine="424"/>
        <w:rPr>
          <w:color w:val="000000" w:themeColor="text1"/>
          <w:szCs w:val="24"/>
        </w:rPr>
      </w:pPr>
      <w:r w:rsidRPr="000C4004">
        <w:rPr>
          <w:color w:val="000000" w:themeColor="text1"/>
          <w:szCs w:val="24"/>
        </w:rPr>
        <w:t xml:space="preserve">- </w:t>
      </w:r>
      <w:r w:rsidR="006B2D85" w:rsidRPr="000C4004">
        <w:rPr>
          <w:color w:val="000000" w:themeColor="text1"/>
          <w:szCs w:val="24"/>
        </w:rPr>
        <w:t>привлечение субподрядных организаций к выполнению работ по договору</w:t>
      </w:r>
      <w:r w:rsidRPr="000C4004">
        <w:rPr>
          <w:color w:val="000000" w:themeColor="text1"/>
          <w:szCs w:val="24"/>
        </w:rPr>
        <w:t xml:space="preserve"> без письменного согласия Заказчика;</w:t>
      </w:r>
    </w:p>
    <w:p w14:paraId="74CDFD7A" w14:textId="77777777" w:rsidR="000C0961" w:rsidRDefault="007904C6" w:rsidP="00180F7B">
      <w:pPr>
        <w:widowControl/>
        <w:overflowPunct/>
        <w:spacing w:before="0" w:after="120"/>
        <w:ind w:left="284" w:firstLine="424"/>
        <w:rPr>
          <w:szCs w:val="24"/>
        </w:rPr>
      </w:pPr>
      <w:r>
        <w:rPr>
          <w:szCs w:val="24"/>
        </w:rPr>
        <w:t>-</w:t>
      </w:r>
      <w:r w:rsidR="000C0961" w:rsidRPr="005A1247">
        <w:rPr>
          <w:szCs w:val="24"/>
        </w:rPr>
        <w:t xml:space="preserve"> в иных случаях, установленных законом.</w:t>
      </w:r>
    </w:p>
    <w:p w14:paraId="1D821B0C" w14:textId="77777777" w:rsidR="000C0961" w:rsidRPr="005A1247" w:rsidRDefault="00C70D59" w:rsidP="00180F7B">
      <w:pPr>
        <w:widowControl/>
        <w:overflowPunct/>
        <w:spacing w:before="0" w:after="120"/>
        <w:ind w:left="284" w:firstLine="424"/>
        <w:rPr>
          <w:szCs w:val="24"/>
          <w:lang w:eastAsia="en-US"/>
        </w:rPr>
      </w:pPr>
      <w:r>
        <w:rPr>
          <w:szCs w:val="24"/>
        </w:rPr>
        <w:t>10</w:t>
      </w:r>
      <w:r w:rsidR="00C84489">
        <w:rPr>
          <w:szCs w:val="24"/>
        </w:rPr>
        <w:t>.2</w:t>
      </w:r>
      <w:r w:rsidR="007162F0">
        <w:rPr>
          <w:szCs w:val="24"/>
        </w:rPr>
        <w:t>.</w:t>
      </w:r>
      <w:r w:rsidR="000C0961" w:rsidRPr="005A1247">
        <w:rPr>
          <w:szCs w:val="24"/>
          <w:lang w:eastAsia="en-US"/>
        </w:rPr>
        <w:t xml:space="preserve"> Заказчик вправе </w:t>
      </w:r>
      <w:r w:rsidR="000C0961">
        <w:rPr>
          <w:szCs w:val="24"/>
          <w:lang w:eastAsia="en-US"/>
        </w:rPr>
        <w:t>отказаться от</w:t>
      </w:r>
      <w:r w:rsidR="000C0961" w:rsidRPr="005A1247">
        <w:rPr>
          <w:szCs w:val="24"/>
          <w:lang w:eastAsia="en-US"/>
        </w:rPr>
        <w:t xml:space="preserve"> Договор</w:t>
      </w:r>
      <w:r w:rsidR="000C0961">
        <w:rPr>
          <w:szCs w:val="24"/>
          <w:lang w:eastAsia="en-US"/>
        </w:rPr>
        <w:t>а</w:t>
      </w:r>
      <w:r w:rsidR="000C0961" w:rsidRPr="005A1247">
        <w:rPr>
          <w:szCs w:val="24"/>
          <w:lang w:eastAsia="en-US"/>
        </w:rPr>
        <w:t>, при отсутствии обстоятельств</w:t>
      </w:r>
      <w:r w:rsidR="000C0961">
        <w:rPr>
          <w:szCs w:val="24"/>
          <w:lang w:eastAsia="en-US"/>
        </w:rPr>
        <w:t>,</w:t>
      </w:r>
      <w:r w:rsidR="000C0961" w:rsidRPr="005A1247">
        <w:rPr>
          <w:szCs w:val="24"/>
          <w:lang w:eastAsia="en-US"/>
        </w:rPr>
        <w:t xml:space="preserve"> указанных в п. </w:t>
      </w:r>
      <w:r>
        <w:rPr>
          <w:szCs w:val="24"/>
          <w:lang w:eastAsia="en-US"/>
        </w:rPr>
        <w:t>9</w:t>
      </w:r>
      <w:r w:rsidR="000C0961" w:rsidRPr="005A1247">
        <w:rPr>
          <w:szCs w:val="24"/>
          <w:lang w:eastAsia="en-US"/>
        </w:rPr>
        <w:t>.</w:t>
      </w:r>
      <w:r w:rsidR="000C0961">
        <w:rPr>
          <w:szCs w:val="24"/>
          <w:lang w:eastAsia="en-US"/>
        </w:rPr>
        <w:t>10</w:t>
      </w:r>
      <w:r w:rsidR="000C0961" w:rsidRPr="005A1247">
        <w:rPr>
          <w:szCs w:val="24"/>
          <w:lang w:eastAsia="en-US"/>
        </w:rPr>
        <w:t>. Договора, в одностороннем несудебном порядке в случаях:</w:t>
      </w:r>
    </w:p>
    <w:p w14:paraId="23545A3A" w14:textId="74AC97F4"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 xml:space="preserve">– задержки Подрядчиком начала выполнения Работ более чем на </w:t>
      </w:r>
      <w:r w:rsidR="00E16036">
        <w:rPr>
          <w:szCs w:val="24"/>
          <w:lang w:eastAsia="en-US"/>
        </w:rPr>
        <w:t>5 (пять)</w:t>
      </w:r>
      <w:r w:rsidR="0039541A" w:rsidRPr="005A1247">
        <w:rPr>
          <w:szCs w:val="24"/>
          <w:lang w:eastAsia="en-US"/>
        </w:rPr>
        <w:t xml:space="preserve"> </w:t>
      </w:r>
      <w:r w:rsidRPr="005A1247">
        <w:rPr>
          <w:szCs w:val="24"/>
          <w:lang w:eastAsia="en-US"/>
        </w:rPr>
        <w:t>календарных дней по причинам, не зависящим от Заказчика;</w:t>
      </w:r>
    </w:p>
    <w:p w14:paraId="761625C1" w14:textId="25ECE7D0"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 xml:space="preserve">– систематического нарушения Подрядчиком сроков выполнения Календарного плана </w:t>
      </w:r>
      <w:r w:rsidR="007B444E">
        <w:rPr>
          <w:szCs w:val="24"/>
          <w:lang w:eastAsia="en-US"/>
        </w:rPr>
        <w:t xml:space="preserve">освоения договора </w:t>
      </w:r>
      <w:r w:rsidRPr="005A1247">
        <w:rPr>
          <w:szCs w:val="24"/>
          <w:lang w:eastAsia="en-US"/>
        </w:rPr>
        <w:t xml:space="preserve">более чем на </w:t>
      </w:r>
      <w:r w:rsidR="00137868">
        <w:rPr>
          <w:szCs w:val="24"/>
          <w:lang w:eastAsia="en-US"/>
        </w:rPr>
        <w:t>30</w:t>
      </w:r>
      <w:r w:rsidR="00C84489" w:rsidRPr="005A1247">
        <w:rPr>
          <w:szCs w:val="24"/>
          <w:lang w:eastAsia="en-US"/>
        </w:rPr>
        <w:t xml:space="preserve"> </w:t>
      </w:r>
      <w:r w:rsidR="00D33762">
        <w:rPr>
          <w:szCs w:val="24"/>
          <w:lang w:eastAsia="en-US"/>
        </w:rPr>
        <w:t xml:space="preserve">(тридцать) </w:t>
      </w:r>
      <w:r w:rsidRPr="005A1247">
        <w:rPr>
          <w:szCs w:val="24"/>
          <w:lang w:eastAsia="en-US"/>
        </w:rPr>
        <w:t>календарных дней;</w:t>
      </w:r>
    </w:p>
    <w:p w14:paraId="4AB35047" w14:textId="4F2B4897" w:rsidR="00AA2E9F"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 несоблюдение Подрядчиком требований по качеству Работ, если исправление соответствующих некачественно выполненных Работ влечет задержку выполнения Работ б</w:t>
      </w:r>
      <w:r w:rsidR="00AA2E9F">
        <w:rPr>
          <w:szCs w:val="24"/>
          <w:lang w:eastAsia="en-US"/>
        </w:rPr>
        <w:t>олее чем на 30</w:t>
      </w:r>
      <w:r w:rsidR="00D33762" w:rsidRPr="005A1247">
        <w:rPr>
          <w:szCs w:val="24"/>
          <w:lang w:eastAsia="en-US"/>
        </w:rPr>
        <w:t xml:space="preserve"> </w:t>
      </w:r>
      <w:r w:rsidR="00D33762">
        <w:rPr>
          <w:szCs w:val="24"/>
          <w:lang w:eastAsia="en-US"/>
        </w:rPr>
        <w:t xml:space="preserve">(тридцать) </w:t>
      </w:r>
      <w:r w:rsidR="00AA2E9F">
        <w:rPr>
          <w:szCs w:val="24"/>
          <w:lang w:eastAsia="en-US"/>
        </w:rPr>
        <w:t>календарных дней;</w:t>
      </w:r>
    </w:p>
    <w:p w14:paraId="5C1B94AD" w14:textId="77777777" w:rsidR="00AA2E9F" w:rsidRPr="005A1247" w:rsidRDefault="00AA2E9F" w:rsidP="00180F7B">
      <w:pPr>
        <w:widowControl/>
        <w:overflowPunct/>
        <w:autoSpaceDE/>
        <w:autoSpaceDN/>
        <w:adjustRightInd/>
        <w:spacing w:before="0" w:after="120"/>
        <w:ind w:left="284" w:firstLine="424"/>
        <w:rPr>
          <w:szCs w:val="24"/>
          <w:lang w:eastAsia="en-US"/>
        </w:rPr>
      </w:pPr>
      <w:r w:rsidRPr="005A1247">
        <w:rPr>
          <w:szCs w:val="24"/>
          <w:lang w:eastAsia="en-US"/>
        </w:rPr>
        <w:t>–</w:t>
      </w:r>
      <w:r>
        <w:rPr>
          <w:szCs w:val="24"/>
          <w:lang w:eastAsia="en-US"/>
        </w:rPr>
        <w:t xml:space="preserve"> </w:t>
      </w:r>
      <w:r w:rsidR="005E045D" w:rsidRPr="000C4004">
        <w:rPr>
          <w:color w:val="000000" w:themeColor="text1"/>
          <w:szCs w:val="24"/>
          <w:lang w:eastAsia="en-US"/>
        </w:rPr>
        <w:t>неоднократное н</w:t>
      </w:r>
      <w:r w:rsidRPr="00AA2E9F">
        <w:rPr>
          <w:szCs w:val="24"/>
          <w:lang w:eastAsia="en-US"/>
        </w:rPr>
        <w:t>есоблюдение требований и правил охраны труда и пожарной безопасности при проведении монтажных и пусконаладочных работ.</w:t>
      </w:r>
    </w:p>
    <w:p w14:paraId="2923855E" w14:textId="77777777" w:rsidR="000C0961"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 xml:space="preserve">При этом, желая прекратить действие настоящего Договора в соответствии с п. </w:t>
      </w:r>
      <w:r w:rsidR="00C70D59">
        <w:rPr>
          <w:szCs w:val="24"/>
          <w:lang w:eastAsia="en-US"/>
        </w:rPr>
        <w:t>10</w:t>
      </w:r>
      <w:r w:rsidRPr="005A1247">
        <w:rPr>
          <w:szCs w:val="24"/>
          <w:lang w:eastAsia="en-US"/>
        </w:rPr>
        <w:t xml:space="preserve">.1. или </w:t>
      </w:r>
      <w:r w:rsidR="00C70D59">
        <w:rPr>
          <w:szCs w:val="24"/>
          <w:lang w:eastAsia="en-US"/>
        </w:rPr>
        <w:t>10</w:t>
      </w:r>
      <w:r w:rsidRPr="005A1247">
        <w:rPr>
          <w:szCs w:val="24"/>
          <w:lang w:eastAsia="en-US"/>
        </w:rPr>
        <w:t xml:space="preserve">.2. Договора, Заказчик обязан уведомить Подрядчика не менее, чем за </w:t>
      </w:r>
      <w:r w:rsidR="007904C6">
        <w:rPr>
          <w:szCs w:val="24"/>
          <w:lang w:eastAsia="en-US"/>
        </w:rPr>
        <w:t>15</w:t>
      </w:r>
      <w:r w:rsidRPr="005A1247">
        <w:rPr>
          <w:szCs w:val="24"/>
          <w:lang w:eastAsia="en-US"/>
        </w:rPr>
        <w:t xml:space="preserve"> (</w:t>
      </w:r>
      <w:r w:rsidR="007904C6" w:rsidRPr="007904C6">
        <w:rPr>
          <w:szCs w:val="24"/>
          <w:lang w:eastAsia="en-US"/>
        </w:rPr>
        <w:t>пятнадцать</w:t>
      </w:r>
      <w:r w:rsidR="007904C6" w:rsidRPr="007904C6" w:rsidDel="007904C6">
        <w:rPr>
          <w:szCs w:val="24"/>
          <w:lang w:eastAsia="en-US"/>
        </w:rPr>
        <w:t>)</w:t>
      </w:r>
      <w:r w:rsidRPr="005A1247">
        <w:rPr>
          <w:szCs w:val="24"/>
          <w:lang w:eastAsia="en-US"/>
        </w:rPr>
        <w:t xml:space="preserve"> календарных дней до даты </w:t>
      </w:r>
      <w:r w:rsidR="00D87243">
        <w:rPr>
          <w:szCs w:val="24"/>
          <w:lang w:eastAsia="en-US"/>
        </w:rPr>
        <w:t>прекращения</w:t>
      </w:r>
      <w:r w:rsidR="00D87243" w:rsidRPr="005A1247">
        <w:rPr>
          <w:szCs w:val="24"/>
          <w:lang w:eastAsia="en-US"/>
        </w:rPr>
        <w:t xml:space="preserve"> </w:t>
      </w:r>
      <w:r w:rsidRPr="005A1247">
        <w:rPr>
          <w:szCs w:val="24"/>
          <w:lang w:eastAsia="en-US"/>
        </w:rPr>
        <w:t xml:space="preserve">Договора, указанной в уведомлении о расторжении. Договор считается расторгнутым с даты, указанной в уведомлении о расторжении. При этом Заказчик обязан оплатить Подрядчику фактически выполненные и принятые Заказчиком на дату </w:t>
      </w:r>
      <w:r w:rsidR="00D87243">
        <w:rPr>
          <w:szCs w:val="24"/>
          <w:lang w:eastAsia="en-US"/>
        </w:rPr>
        <w:t>прекращения Договора</w:t>
      </w:r>
      <w:r w:rsidR="00D87243" w:rsidRPr="005A1247">
        <w:rPr>
          <w:szCs w:val="24"/>
          <w:lang w:eastAsia="en-US"/>
        </w:rPr>
        <w:t xml:space="preserve"> </w:t>
      </w:r>
      <w:r w:rsidRPr="005A1247">
        <w:rPr>
          <w:szCs w:val="24"/>
          <w:lang w:eastAsia="en-US"/>
        </w:rPr>
        <w:t>Работы.</w:t>
      </w:r>
    </w:p>
    <w:p w14:paraId="52C03CCA" w14:textId="77777777" w:rsidR="00C84489" w:rsidRPr="001E43A1" w:rsidRDefault="00C70D59" w:rsidP="00180F7B">
      <w:pPr>
        <w:widowControl/>
        <w:overflowPunct/>
        <w:autoSpaceDE/>
        <w:autoSpaceDN/>
        <w:adjustRightInd/>
        <w:spacing w:before="0" w:after="120"/>
        <w:ind w:left="284" w:firstLine="424"/>
        <w:rPr>
          <w:color w:val="FF0000"/>
          <w:szCs w:val="24"/>
          <w:lang w:eastAsia="en-US"/>
        </w:rPr>
      </w:pPr>
      <w:r>
        <w:rPr>
          <w:szCs w:val="24"/>
          <w:lang w:eastAsia="en-US"/>
        </w:rPr>
        <w:t>10</w:t>
      </w:r>
      <w:r w:rsidR="00C84489">
        <w:rPr>
          <w:szCs w:val="24"/>
          <w:lang w:eastAsia="en-US"/>
        </w:rPr>
        <w:t>.3</w:t>
      </w:r>
      <w:r w:rsidR="00C84489" w:rsidRPr="00C84489">
        <w:rPr>
          <w:szCs w:val="24"/>
          <w:lang w:eastAsia="en-US"/>
        </w:rPr>
        <w:t xml:space="preserve">. Заказчик также вправе в одностороннем порядке </w:t>
      </w:r>
      <w:r w:rsidR="00AE0B0C">
        <w:rPr>
          <w:szCs w:val="24"/>
          <w:lang w:eastAsia="en-US"/>
        </w:rPr>
        <w:t>прекратить</w:t>
      </w:r>
      <w:r w:rsidR="00AE0B0C" w:rsidRPr="00C84489">
        <w:rPr>
          <w:szCs w:val="24"/>
          <w:lang w:eastAsia="en-US"/>
        </w:rPr>
        <w:t xml:space="preserve"> </w:t>
      </w:r>
      <w:r w:rsidR="00C84489" w:rsidRPr="00C84489">
        <w:rPr>
          <w:szCs w:val="24"/>
          <w:lang w:eastAsia="en-US"/>
        </w:rPr>
        <w:t xml:space="preserve">Договор без обращения в суд (отказ от исполнения договора), предварительно письменно предупредив Подрядчика за 15 (пятнадцать) дней до </w:t>
      </w:r>
      <w:r w:rsidR="001E43A1">
        <w:rPr>
          <w:szCs w:val="24"/>
          <w:lang w:eastAsia="en-US"/>
        </w:rPr>
        <w:t xml:space="preserve">предполагаемой даты </w:t>
      </w:r>
      <w:r w:rsidR="00AE0B0C">
        <w:rPr>
          <w:szCs w:val="24"/>
          <w:lang w:eastAsia="en-US"/>
        </w:rPr>
        <w:t>прекращения Договора</w:t>
      </w:r>
      <w:r w:rsidR="00D87243">
        <w:rPr>
          <w:szCs w:val="24"/>
          <w:lang w:eastAsia="en-US"/>
        </w:rPr>
        <w:t>.</w:t>
      </w:r>
      <w:r w:rsidR="00D87243" w:rsidRPr="00D87243">
        <w:rPr>
          <w:szCs w:val="24"/>
          <w:lang w:eastAsia="en-US"/>
        </w:rPr>
        <w:t xml:space="preserve"> </w:t>
      </w:r>
      <w:r w:rsidR="00D87243" w:rsidRPr="005A1247">
        <w:rPr>
          <w:szCs w:val="24"/>
          <w:lang w:eastAsia="en-US"/>
        </w:rPr>
        <w:t xml:space="preserve">При этом Заказчик обязан оплатить Подрядчику фактически выполненные и принятые Заказчиком на дату </w:t>
      </w:r>
      <w:r w:rsidR="00D87243">
        <w:rPr>
          <w:szCs w:val="24"/>
          <w:lang w:eastAsia="en-US"/>
        </w:rPr>
        <w:t>прекращения Договора</w:t>
      </w:r>
      <w:r w:rsidR="00D87243" w:rsidRPr="005A1247">
        <w:rPr>
          <w:szCs w:val="24"/>
          <w:lang w:eastAsia="en-US"/>
        </w:rPr>
        <w:t xml:space="preserve"> Работы</w:t>
      </w:r>
      <w:r w:rsidR="00D87243" w:rsidRPr="001E43A1" w:rsidDel="00D87243">
        <w:rPr>
          <w:color w:val="FF0000"/>
          <w:szCs w:val="24"/>
          <w:highlight w:val="yellow"/>
          <w:lang w:eastAsia="en-US"/>
        </w:rPr>
        <w:t xml:space="preserve"> </w:t>
      </w:r>
    </w:p>
    <w:p w14:paraId="33E902D3" w14:textId="1743B951" w:rsidR="000C0961" w:rsidRPr="005A1247" w:rsidRDefault="00C70D59" w:rsidP="00180F7B">
      <w:pPr>
        <w:widowControl/>
        <w:overflowPunct/>
        <w:autoSpaceDE/>
        <w:autoSpaceDN/>
        <w:adjustRightInd/>
        <w:spacing w:before="0" w:after="120"/>
        <w:ind w:left="284" w:firstLine="424"/>
        <w:rPr>
          <w:szCs w:val="24"/>
          <w:lang w:eastAsia="en-US"/>
        </w:rPr>
      </w:pPr>
      <w:r>
        <w:rPr>
          <w:szCs w:val="24"/>
          <w:lang w:eastAsia="en-US"/>
        </w:rPr>
        <w:t>10</w:t>
      </w:r>
      <w:r w:rsidR="000C0961" w:rsidRPr="005A1247">
        <w:rPr>
          <w:szCs w:val="24"/>
          <w:lang w:eastAsia="en-US"/>
        </w:rPr>
        <w:t>.</w:t>
      </w:r>
      <w:r w:rsidR="00C84489">
        <w:rPr>
          <w:szCs w:val="24"/>
          <w:lang w:eastAsia="en-US"/>
        </w:rPr>
        <w:t>4</w:t>
      </w:r>
      <w:r w:rsidR="000C0961" w:rsidRPr="005A1247">
        <w:rPr>
          <w:szCs w:val="24"/>
          <w:lang w:eastAsia="en-US"/>
        </w:rPr>
        <w:t xml:space="preserve">. При </w:t>
      </w:r>
      <w:r w:rsidR="00AE0B0C">
        <w:rPr>
          <w:szCs w:val="24"/>
          <w:lang w:eastAsia="en-US"/>
        </w:rPr>
        <w:t>прекращении</w:t>
      </w:r>
      <w:r w:rsidR="00AE0B0C" w:rsidRPr="005A1247">
        <w:rPr>
          <w:szCs w:val="24"/>
          <w:lang w:eastAsia="en-US"/>
        </w:rPr>
        <w:t xml:space="preserve"> </w:t>
      </w:r>
      <w:r w:rsidR="000C0961" w:rsidRPr="005A1247">
        <w:rPr>
          <w:szCs w:val="24"/>
          <w:lang w:eastAsia="en-US"/>
        </w:rPr>
        <w:t>Договора Стороны производят све</w:t>
      </w:r>
      <w:r w:rsidR="00D33762">
        <w:rPr>
          <w:szCs w:val="24"/>
          <w:lang w:eastAsia="en-US"/>
        </w:rPr>
        <w:t>рку взаиморасчетов в течение 10 </w:t>
      </w:r>
      <w:r w:rsidR="000C0961" w:rsidRPr="005A1247">
        <w:rPr>
          <w:szCs w:val="24"/>
          <w:lang w:eastAsia="en-US"/>
        </w:rPr>
        <w:t xml:space="preserve">(десяти) рабочих дней с даты </w:t>
      </w:r>
      <w:r w:rsidR="00AE0B0C">
        <w:rPr>
          <w:szCs w:val="24"/>
          <w:lang w:eastAsia="en-US"/>
        </w:rPr>
        <w:t>прекращения</w:t>
      </w:r>
      <w:r w:rsidR="00AE0B0C" w:rsidRPr="005A1247">
        <w:rPr>
          <w:szCs w:val="24"/>
          <w:lang w:eastAsia="en-US"/>
        </w:rPr>
        <w:t xml:space="preserve"> </w:t>
      </w:r>
      <w:r w:rsidR="000C0961" w:rsidRPr="005A1247">
        <w:rPr>
          <w:szCs w:val="24"/>
          <w:lang w:eastAsia="en-US"/>
        </w:rPr>
        <w:t>Договора, на основании которой производят окончательные взаиморасчеты по Договору в течение 30 (тридцати) календарных дней.</w:t>
      </w:r>
    </w:p>
    <w:p w14:paraId="0D1E32A5" w14:textId="77777777" w:rsidR="000C0961" w:rsidRPr="005A1247" w:rsidRDefault="00C70D59" w:rsidP="00180F7B">
      <w:pPr>
        <w:widowControl/>
        <w:overflowPunct/>
        <w:autoSpaceDE/>
        <w:autoSpaceDN/>
        <w:adjustRightInd/>
        <w:spacing w:before="0" w:after="120"/>
        <w:ind w:left="284" w:firstLine="424"/>
        <w:rPr>
          <w:szCs w:val="24"/>
          <w:lang w:eastAsia="en-US"/>
        </w:rPr>
      </w:pPr>
      <w:r>
        <w:rPr>
          <w:szCs w:val="24"/>
          <w:lang w:eastAsia="en-US"/>
        </w:rPr>
        <w:lastRenderedPageBreak/>
        <w:t>10</w:t>
      </w:r>
      <w:r w:rsidR="000C0961" w:rsidRPr="005A1247">
        <w:rPr>
          <w:szCs w:val="24"/>
          <w:lang w:eastAsia="en-US"/>
        </w:rPr>
        <w:t>.</w:t>
      </w:r>
      <w:r w:rsidR="00C84489">
        <w:rPr>
          <w:szCs w:val="24"/>
          <w:lang w:eastAsia="en-US"/>
        </w:rPr>
        <w:t>5</w:t>
      </w:r>
      <w:r w:rsidR="000C0961" w:rsidRPr="005A1247">
        <w:rPr>
          <w:szCs w:val="24"/>
          <w:lang w:eastAsia="en-US"/>
        </w:rPr>
        <w:t xml:space="preserve">. При </w:t>
      </w:r>
      <w:r w:rsidR="00AE0B0C">
        <w:rPr>
          <w:szCs w:val="24"/>
          <w:lang w:eastAsia="en-US"/>
        </w:rPr>
        <w:t>прекращении</w:t>
      </w:r>
      <w:r w:rsidR="00AE0B0C" w:rsidRPr="005A1247">
        <w:rPr>
          <w:szCs w:val="24"/>
          <w:lang w:eastAsia="en-US"/>
        </w:rPr>
        <w:t xml:space="preserve"> </w:t>
      </w:r>
      <w:r w:rsidR="000C0961" w:rsidRPr="005A1247">
        <w:rPr>
          <w:szCs w:val="24"/>
          <w:lang w:eastAsia="en-US"/>
        </w:rPr>
        <w:t>Договора право собственности на результат незавершенных Работ переходит Заказчику. При этом Подрядчик имеет право на возмещение</w:t>
      </w:r>
      <w:r w:rsidR="00233746">
        <w:rPr>
          <w:szCs w:val="24"/>
          <w:lang w:eastAsia="en-US"/>
        </w:rPr>
        <w:t xml:space="preserve"> </w:t>
      </w:r>
      <w:r w:rsidR="000C0961" w:rsidRPr="005A1247">
        <w:rPr>
          <w:szCs w:val="24"/>
          <w:lang w:eastAsia="en-US"/>
        </w:rPr>
        <w:t>произведённых затрат за фактически выполненные и принятые Заказчиком Работы.</w:t>
      </w:r>
    </w:p>
    <w:p w14:paraId="5A899D2F" w14:textId="77777777" w:rsidR="00233746" w:rsidRDefault="00C70D59" w:rsidP="00180F7B">
      <w:pPr>
        <w:widowControl/>
        <w:overflowPunct/>
        <w:autoSpaceDE/>
        <w:autoSpaceDN/>
        <w:adjustRightInd/>
        <w:spacing w:before="0" w:after="120"/>
        <w:ind w:left="284" w:firstLine="424"/>
        <w:rPr>
          <w:szCs w:val="24"/>
          <w:lang w:eastAsia="en-US"/>
        </w:rPr>
      </w:pPr>
      <w:r>
        <w:rPr>
          <w:szCs w:val="24"/>
          <w:lang w:eastAsia="en-US"/>
        </w:rPr>
        <w:t>10</w:t>
      </w:r>
      <w:r w:rsidR="000C0961" w:rsidRPr="005A1247">
        <w:rPr>
          <w:szCs w:val="24"/>
          <w:lang w:eastAsia="en-US"/>
        </w:rPr>
        <w:t>.</w:t>
      </w:r>
      <w:r w:rsidR="00C84489">
        <w:rPr>
          <w:szCs w:val="24"/>
          <w:lang w:eastAsia="en-US"/>
        </w:rPr>
        <w:t>6</w:t>
      </w:r>
      <w:r w:rsidR="000C0961" w:rsidRPr="005A1247">
        <w:rPr>
          <w:szCs w:val="24"/>
          <w:lang w:eastAsia="en-US"/>
        </w:rPr>
        <w:t xml:space="preserve">. </w:t>
      </w:r>
      <w:r w:rsidR="00233746" w:rsidRPr="00233746">
        <w:rPr>
          <w:szCs w:val="24"/>
          <w:lang w:eastAsia="en-US"/>
        </w:rPr>
        <w:t xml:space="preserve">В случае </w:t>
      </w:r>
      <w:r w:rsidR="00AE0B0C">
        <w:rPr>
          <w:szCs w:val="24"/>
          <w:lang w:eastAsia="en-US"/>
        </w:rPr>
        <w:t>прекращения</w:t>
      </w:r>
      <w:r w:rsidR="00AE0B0C" w:rsidRPr="00233746">
        <w:rPr>
          <w:szCs w:val="24"/>
          <w:lang w:eastAsia="en-US"/>
        </w:rPr>
        <w:t xml:space="preserve"> </w:t>
      </w:r>
      <w:r w:rsidR="00233746" w:rsidRPr="00233746">
        <w:rPr>
          <w:szCs w:val="24"/>
          <w:lang w:eastAsia="en-US"/>
        </w:rPr>
        <w:t xml:space="preserve">Договора по вине </w:t>
      </w:r>
      <w:r w:rsidR="00233746">
        <w:rPr>
          <w:szCs w:val="24"/>
          <w:lang w:eastAsia="en-US"/>
        </w:rPr>
        <w:t>П</w:t>
      </w:r>
      <w:r w:rsidR="00233746" w:rsidRPr="00233746">
        <w:rPr>
          <w:szCs w:val="24"/>
          <w:lang w:eastAsia="en-US"/>
        </w:rPr>
        <w:t xml:space="preserve">одрядчика Заказчик освобождается от уплаты штрафных санкций, процентов за пользование чужими денежными средствами и/или возмещения убытков, которые могут быть предъявлены </w:t>
      </w:r>
      <w:r w:rsidR="007904C6">
        <w:rPr>
          <w:szCs w:val="24"/>
          <w:lang w:eastAsia="en-US"/>
        </w:rPr>
        <w:t>П</w:t>
      </w:r>
      <w:r w:rsidR="00233746" w:rsidRPr="00233746">
        <w:rPr>
          <w:szCs w:val="24"/>
          <w:lang w:eastAsia="en-US"/>
        </w:rPr>
        <w:t>одрядчиком вследствие расторжения Договора</w:t>
      </w:r>
      <w:r w:rsidR="007162F0">
        <w:rPr>
          <w:szCs w:val="24"/>
          <w:lang w:eastAsia="en-US"/>
        </w:rPr>
        <w:t>.</w:t>
      </w:r>
    </w:p>
    <w:p w14:paraId="6C600B95" w14:textId="77777777" w:rsidR="00233746" w:rsidRDefault="00C70D59" w:rsidP="00180F7B">
      <w:pPr>
        <w:widowControl/>
        <w:overflowPunct/>
        <w:autoSpaceDE/>
        <w:autoSpaceDN/>
        <w:adjustRightInd/>
        <w:spacing w:before="0" w:after="120"/>
        <w:ind w:left="284" w:firstLine="424"/>
        <w:rPr>
          <w:szCs w:val="24"/>
          <w:lang w:eastAsia="en-US"/>
        </w:rPr>
      </w:pPr>
      <w:r>
        <w:rPr>
          <w:szCs w:val="24"/>
          <w:lang w:eastAsia="en-US"/>
        </w:rPr>
        <w:t>10</w:t>
      </w:r>
      <w:r w:rsidR="00233746">
        <w:rPr>
          <w:szCs w:val="24"/>
          <w:lang w:eastAsia="en-US"/>
        </w:rPr>
        <w:t>.7.</w:t>
      </w:r>
      <w:r w:rsidR="007904C6" w:rsidRPr="007904C6">
        <w:t xml:space="preserve"> </w:t>
      </w:r>
      <w:r w:rsidR="007904C6" w:rsidRPr="007904C6">
        <w:rPr>
          <w:szCs w:val="24"/>
          <w:lang w:eastAsia="en-US"/>
        </w:rPr>
        <w:t xml:space="preserve">Заказчик вправе в одностороннем порядке приостановить исполнение обязательств по Договору без уплаты штрафных санкций, процентов за пользование чужими денежными средствами и/или возмещения убытков в случае любого необоснованного уклонения </w:t>
      </w:r>
      <w:r w:rsidR="007904C6">
        <w:rPr>
          <w:szCs w:val="24"/>
          <w:lang w:eastAsia="en-US"/>
        </w:rPr>
        <w:t>П</w:t>
      </w:r>
      <w:r w:rsidR="007904C6" w:rsidRPr="007904C6">
        <w:rPr>
          <w:szCs w:val="24"/>
          <w:lang w:eastAsia="en-US"/>
        </w:rPr>
        <w:t>одрядчика от исполнения своих обязательств до устранения обстоятельств, препятствующих их надлежащему исполнению</w:t>
      </w:r>
      <w:r w:rsidR="007904C6">
        <w:rPr>
          <w:szCs w:val="24"/>
          <w:lang w:eastAsia="en-US"/>
        </w:rPr>
        <w:t>.</w:t>
      </w:r>
    </w:p>
    <w:p w14:paraId="3BA94878" w14:textId="77777777" w:rsidR="007904C6" w:rsidRDefault="00C70D59" w:rsidP="00180F7B">
      <w:pPr>
        <w:widowControl/>
        <w:overflowPunct/>
        <w:autoSpaceDE/>
        <w:autoSpaceDN/>
        <w:adjustRightInd/>
        <w:spacing w:before="0" w:after="120"/>
        <w:ind w:left="284" w:firstLine="424"/>
        <w:rPr>
          <w:szCs w:val="24"/>
          <w:lang w:eastAsia="en-US"/>
        </w:rPr>
      </w:pPr>
      <w:r>
        <w:rPr>
          <w:szCs w:val="24"/>
          <w:lang w:eastAsia="en-US"/>
        </w:rPr>
        <w:t>10</w:t>
      </w:r>
      <w:r w:rsidR="007904C6">
        <w:rPr>
          <w:szCs w:val="24"/>
          <w:lang w:eastAsia="en-US"/>
        </w:rPr>
        <w:t>.8. П</w:t>
      </w:r>
      <w:r w:rsidR="007904C6" w:rsidRPr="007904C6">
        <w:rPr>
          <w:szCs w:val="24"/>
          <w:lang w:eastAsia="en-US"/>
        </w:rPr>
        <w:t>одрядчик вправе расторгнуть настоящий Договор в случае задержки Заказчиком расчетов за выполненные Работы более чем на 21 (двадцать один) рабочий день.</w:t>
      </w:r>
    </w:p>
    <w:p w14:paraId="684DE873" w14:textId="77777777" w:rsidR="000C0961" w:rsidRDefault="00C70D59" w:rsidP="00180F7B">
      <w:pPr>
        <w:widowControl/>
        <w:overflowPunct/>
        <w:autoSpaceDE/>
        <w:autoSpaceDN/>
        <w:adjustRightInd/>
        <w:spacing w:before="0" w:after="120"/>
        <w:ind w:left="284" w:firstLine="424"/>
        <w:rPr>
          <w:szCs w:val="24"/>
          <w:lang w:eastAsia="en-US"/>
        </w:rPr>
      </w:pPr>
      <w:r>
        <w:rPr>
          <w:szCs w:val="24"/>
          <w:lang w:eastAsia="en-US"/>
        </w:rPr>
        <w:t>10</w:t>
      </w:r>
      <w:r w:rsidR="007904C6">
        <w:rPr>
          <w:szCs w:val="24"/>
          <w:lang w:eastAsia="en-US"/>
        </w:rPr>
        <w:t xml:space="preserve">.9. </w:t>
      </w:r>
      <w:r w:rsidR="000C0961" w:rsidRPr="005A1247">
        <w:rPr>
          <w:szCs w:val="24"/>
          <w:lang w:eastAsia="en-US"/>
        </w:rPr>
        <w:t>Прекращение действия Договора не освобождает Стороны от ответственности за нарушения его условий, если таковые имели место до дня расторжения настоящего Договора, а также не освобождает Подрядчика от исполнения принятых на себя гарантийных обязательств. В случае досрочного расторжения Договора гарантийные сроки на выполненные Подрядчиком и принятые Заказчиком строительные конструкции и смонтированное оборудование исчисляются со дня расторжения Договора.</w:t>
      </w:r>
    </w:p>
    <w:p w14:paraId="48B72DFE" w14:textId="77777777" w:rsidR="000C0961" w:rsidRDefault="00C70D59" w:rsidP="00180F7B">
      <w:pPr>
        <w:widowControl/>
        <w:overflowPunct/>
        <w:autoSpaceDE/>
        <w:autoSpaceDN/>
        <w:adjustRightInd/>
        <w:spacing w:before="0" w:after="120"/>
        <w:ind w:left="284" w:firstLine="424"/>
        <w:jc w:val="center"/>
        <w:rPr>
          <w:b/>
          <w:szCs w:val="24"/>
          <w:lang w:eastAsia="en-US"/>
        </w:rPr>
      </w:pPr>
      <w:r w:rsidRPr="005A1247">
        <w:rPr>
          <w:b/>
          <w:szCs w:val="24"/>
          <w:lang w:eastAsia="en-US"/>
        </w:rPr>
        <w:t>1</w:t>
      </w:r>
      <w:r>
        <w:rPr>
          <w:b/>
          <w:szCs w:val="24"/>
          <w:lang w:eastAsia="en-US"/>
        </w:rPr>
        <w:t>1</w:t>
      </w:r>
      <w:r w:rsidR="000C0961" w:rsidRPr="005A1247">
        <w:rPr>
          <w:b/>
          <w:szCs w:val="24"/>
          <w:lang w:eastAsia="en-US"/>
        </w:rPr>
        <w:t>. Гарантийные обязательства</w:t>
      </w:r>
    </w:p>
    <w:p w14:paraId="7445EAF6" w14:textId="62EC7F22"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1</w:t>
      </w:r>
      <w:r w:rsidR="00C70D59">
        <w:rPr>
          <w:szCs w:val="24"/>
          <w:lang w:eastAsia="en-US"/>
        </w:rPr>
        <w:t>1</w:t>
      </w:r>
      <w:r w:rsidRPr="005A1247">
        <w:rPr>
          <w:szCs w:val="24"/>
          <w:lang w:eastAsia="en-US"/>
        </w:rPr>
        <w:t xml:space="preserve">.1. Гарантийный срок на результаты Работ, выполненные по </w:t>
      </w:r>
      <w:r w:rsidR="00233746" w:rsidRPr="005A1247">
        <w:rPr>
          <w:szCs w:val="24"/>
          <w:lang w:eastAsia="en-US"/>
        </w:rPr>
        <w:t>Договору, составляет</w:t>
      </w:r>
      <w:r w:rsidR="0008353C">
        <w:rPr>
          <w:szCs w:val="24"/>
          <w:lang w:eastAsia="en-US"/>
        </w:rPr>
        <w:t xml:space="preserve"> </w:t>
      </w:r>
      <w:r w:rsidR="00131AF1">
        <w:rPr>
          <w:b/>
          <w:szCs w:val="24"/>
          <w:lang w:eastAsia="en-US"/>
        </w:rPr>
        <w:t xml:space="preserve">    </w:t>
      </w:r>
      <w:r w:rsidR="00180F7B">
        <w:rPr>
          <w:b/>
          <w:szCs w:val="24"/>
          <w:lang w:eastAsia="en-US"/>
        </w:rPr>
        <w:t> </w:t>
      </w:r>
      <w:r w:rsidR="00F92EB7" w:rsidRPr="007162F0">
        <w:rPr>
          <w:b/>
          <w:szCs w:val="24"/>
          <w:lang w:eastAsia="en-US"/>
        </w:rPr>
        <w:t>(</w:t>
      </w:r>
      <w:r w:rsidR="00131AF1">
        <w:rPr>
          <w:b/>
          <w:szCs w:val="24"/>
          <w:lang w:eastAsia="en-US"/>
        </w:rPr>
        <w:t xml:space="preserve">    </w:t>
      </w:r>
      <w:r w:rsidR="001C4F85">
        <w:rPr>
          <w:b/>
          <w:szCs w:val="24"/>
          <w:lang w:eastAsia="en-US"/>
        </w:rPr>
        <w:t>) месяц</w:t>
      </w:r>
      <w:r w:rsidR="009D0178">
        <w:rPr>
          <w:b/>
          <w:szCs w:val="24"/>
          <w:lang w:eastAsia="en-US"/>
        </w:rPr>
        <w:t>ев</w:t>
      </w:r>
      <w:r w:rsidRPr="005A1247">
        <w:rPr>
          <w:szCs w:val="24"/>
          <w:lang w:eastAsia="en-US"/>
        </w:rPr>
        <w:t xml:space="preserve"> с</w:t>
      </w:r>
      <w:r w:rsidR="00FA4DE6">
        <w:rPr>
          <w:szCs w:val="24"/>
          <w:lang w:eastAsia="en-US"/>
        </w:rPr>
        <w:t xml:space="preserve"> даты подписания Акта о завершении Работ</w:t>
      </w:r>
      <w:r w:rsidRPr="005A1247">
        <w:rPr>
          <w:szCs w:val="24"/>
          <w:lang w:eastAsia="en-US"/>
        </w:rPr>
        <w:t>.</w:t>
      </w:r>
      <w:r w:rsidR="004715AA">
        <w:rPr>
          <w:szCs w:val="24"/>
          <w:lang w:eastAsia="en-US"/>
        </w:rPr>
        <w:t xml:space="preserve"> Срок Гарантийного удержания составляет </w:t>
      </w:r>
      <w:r w:rsidR="00131AF1">
        <w:rPr>
          <w:szCs w:val="24"/>
          <w:lang w:eastAsia="en-US"/>
        </w:rPr>
        <w:t xml:space="preserve">   </w:t>
      </w:r>
      <w:r w:rsidR="007B444E">
        <w:rPr>
          <w:szCs w:val="24"/>
          <w:lang w:eastAsia="en-US"/>
        </w:rPr>
        <w:t xml:space="preserve"> </w:t>
      </w:r>
      <w:r w:rsidR="004715AA">
        <w:rPr>
          <w:szCs w:val="24"/>
          <w:lang w:eastAsia="en-US"/>
        </w:rPr>
        <w:t>(</w:t>
      </w:r>
      <w:r w:rsidR="00131AF1">
        <w:rPr>
          <w:szCs w:val="24"/>
          <w:lang w:eastAsia="en-US"/>
        </w:rPr>
        <w:t xml:space="preserve">  </w:t>
      </w:r>
      <w:r w:rsidR="004715AA">
        <w:rPr>
          <w:szCs w:val="24"/>
          <w:lang w:eastAsia="en-US"/>
        </w:rPr>
        <w:t xml:space="preserve">) </w:t>
      </w:r>
      <w:r w:rsidR="007B444E">
        <w:rPr>
          <w:szCs w:val="24"/>
          <w:lang w:eastAsia="en-US"/>
        </w:rPr>
        <w:t>месяцев</w:t>
      </w:r>
      <w:r w:rsidR="004715AA">
        <w:rPr>
          <w:szCs w:val="24"/>
          <w:lang w:eastAsia="en-US"/>
        </w:rPr>
        <w:t>. Размер Гарантийного удержания</w:t>
      </w:r>
      <w:r w:rsidR="00180F7B">
        <w:rPr>
          <w:szCs w:val="24"/>
          <w:lang w:eastAsia="en-US"/>
        </w:rPr>
        <w:t xml:space="preserve"> </w:t>
      </w:r>
      <w:r w:rsidR="00131AF1">
        <w:rPr>
          <w:szCs w:val="24"/>
          <w:lang w:eastAsia="en-US"/>
        </w:rPr>
        <w:t xml:space="preserve">   </w:t>
      </w:r>
      <w:r w:rsidR="00180F7B">
        <w:rPr>
          <w:szCs w:val="24"/>
          <w:lang w:eastAsia="en-US"/>
        </w:rPr>
        <w:t>%</w:t>
      </w:r>
      <w:r w:rsidR="000C636A">
        <w:rPr>
          <w:szCs w:val="24"/>
          <w:lang w:eastAsia="en-US"/>
        </w:rPr>
        <w:t xml:space="preserve"> </w:t>
      </w:r>
      <w:r w:rsidR="004715AA">
        <w:rPr>
          <w:szCs w:val="24"/>
          <w:lang w:eastAsia="en-US"/>
        </w:rPr>
        <w:t>(</w:t>
      </w:r>
      <w:r w:rsidR="00131AF1">
        <w:rPr>
          <w:szCs w:val="24"/>
          <w:lang w:eastAsia="en-US"/>
        </w:rPr>
        <w:t xml:space="preserve"> </w:t>
      </w:r>
      <w:r w:rsidR="00180F7B">
        <w:rPr>
          <w:szCs w:val="24"/>
          <w:lang w:eastAsia="en-US"/>
        </w:rPr>
        <w:t xml:space="preserve"> процента</w:t>
      </w:r>
      <w:r w:rsidR="004715AA">
        <w:rPr>
          <w:szCs w:val="24"/>
          <w:lang w:eastAsia="en-US"/>
        </w:rPr>
        <w:t>)</w:t>
      </w:r>
      <w:r w:rsidR="00180F7B">
        <w:rPr>
          <w:szCs w:val="24"/>
          <w:lang w:eastAsia="en-US"/>
        </w:rPr>
        <w:t>.</w:t>
      </w:r>
    </w:p>
    <w:p w14:paraId="3953CCD7"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1</w:t>
      </w:r>
      <w:r w:rsidR="00C70D59">
        <w:rPr>
          <w:szCs w:val="24"/>
          <w:lang w:eastAsia="en-US"/>
        </w:rPr>
        <w:t>1</w:t>
      </w:r>
      <w:r w:rsidRPr="005A1247">
        <w:rPr>
          <w:szCs w:val="24"/>
          <w:lang w:eastAsia="en-US"/>
        </w:rPr>
        <w:t xml:space="preserve">.2. В течение гарантийного срока Подрядчик обязуется незамедлительно и за свой счет устранять выявленные/возникшие в результате Работ недостатки и/или неисправности, являющиеся следствием ненадлежащего (в </w:t>
      </w:r>
      <w:r w:rsidR="001A04D3" w:rsidRPr="005A1247">
        <w:rPr>
          <w:szCs w:val="24"/>
          <w:lang w:eastAsia="en-US"/>
        </w:rPr>
        <w:t>т.</w:t>
      </w:r>
      <w:r w:rsidR="00D61F5E">
        <w:rPr>
          <w:szCs w:val="24"/>
          <w:lang w:eastAsia="en-US"/>
        </w:rPr>
        <w:t xml:space="preserve"> </w:t>
      </w:r>
      <w:r w:rsidR="001A04D3">
        <w:rPr>
          <w:szCs w:val="24"/>
          <w:lang w:eastAsia="en-US"/>
        </w:rPr>
        <w:t>ч.</w:t>
      </w:r>
      <w:r w:rsidRPr="005A1247">
        <w:rPr>
          <w:szCs w:val="24"/>
          <w:lang w:eastAsia="en-US"/>
        </w:rPr>
        <w:t xml:space="preserve"> использования при производстве работ некачественных материалов, если Работы выполнялись с использованием </w:t>
      </w:r>
      <w:r w:rsidR="001A04D3" w:rsidRPr="005A1247">
        <w:rPr>
          <w:szCs w:val="24"/>
          <w:lang w:eastAsia="en-US"/>
        </w:rPr>
        <w:t>материалов Подрядчика</w:t>
      </w:r>
      <w:r w:rsidRPr="005A1247">
        <w:rPr>
          <w:szCs w:val="24"/>
          <w:lang w:eastAsia="en-US"/>
        </w:rPr>
        <w:t xml:space="preserve">) выполнения Работ Подрядчиком. </w:t>
      </w:r>
    </w:p>
    <w:p w14:paraId="5EE6161E" w14:textId="77777777" w:rsidR="000C0961" w:rsidRPr="005A1247" w:rsidRDefault="00C70D59" w:rsidP="00180F7B">
      <w:pPr>
        <w:widowControl/>
        <w:overflowPunct/>
        <w:autoSpaceDE/>
        <w:autoSpaceDN/>
        <w:adjustRightInd/>
        <w:spacing w:before="0" w:after="120"/>
        <w:ind w:left="284" w:firstLine="424"/>
        <w:rPr>
          <w:szCs w:val="24"/>
          <w:lang w:eastAsia="en-US"/>
        </w:rPr>
      </w:pPr>
      <w:r w:rsidRPr="005A1247">
        <w:rPr>
          <w:szCs w:val="24"/>
          <w:lang w:eastAsia="en-US"/>
        </w:rPr>
        <w:t>1</w:t>
      </w:r>
      <w:r>
        <w:rPr>
          <w:szCs w:val="24"/>
          <w:lang w:eastAsia="en-US"/>
        </w:rPr>
        <w:t>1</w:t>
      </w:r>
      <w:r w:rsidR="000C0961" w:rsidRPr="005A1247">
        <w:rPr>
          <w:szCs w:val="24"/>
          <w:lang w:eastAsia="en-US"/>
        </w:rPr>
        <w:t>.3</w:t>
      </w:r>
      <w:r w:rsidR="004575D8">
        <w:rPr>
          <w:szCs w:val="24"/>
          <w:lang w:eastAsia="en-US"/>
        </w:rPr>
        <w:t>.</w:t>
      </w:r>
      <w:r w:rsidR="000C0961" w:rsidRPr="005A1247">
        <w:rPr>
          <w:szCs w:val="24"/>
          <w:lang w:eastAsia="en-US"/>
        </w:rPr>
        <w:t xml:space="preserve"> Указанные гарантии не распространяются на случаи преднамеренного повреждения со стороны Заказчика и третьих лиц, а также в случае нарушения правил эксплуатации Заказчиком или третьими лицами. </w:t>
      </w:r>
    </w:p>
    <w:p w14:paraId="3BEB57B6" w14:textId="77777777" w:rsidR="000C0961" w:rsidRPr="005A1247" w:rsidRDefault="00C70D59" w:rsidP="00180F7B">
      <w:pPr>
        <w:widowControl/>
        <w:overflowPunct/>
        <w:autoSpaceDE/>
        <w:autoSpaceDN/>
        <w:adjustRightInd/>
        <w:spacing w:before="0" w:after="120"/>
        <w:ind w:left="284" w:firstLine="424"/>
        <w:rPr>
          <w:szCs w:val="24"/>
          <w:lang w:eastAsia="en-US"/>
        </w:rPr>
      </w:pPr>
      <w:r w:rsidRPr="005A1247">
        <w:rPr>
          <w:szCs w:val="24"/>
          <w:lang w:eastAsia="en-US"/>
        </w:rPr>
        <w:t>1</w:t>
      </w:r>
      <w:r>
        <w:rPr>
          <w:szCs w:val="24"/>
          <w:lang w:eastAsia="en-US"/>
        </w:rPr>
        <w:t>1</w:t>
      </w:r>
      <w:r w:rsidR="000C0961" w:rsidRPr="005A1247">
        <w:rPr>
          <w:szCs w:val="24"/>
          <w:lang w:eastAsia="en-US"/>
        </w:rPr>
        <w:t>.4. Течение гарантийного срока прерывается на все время, на протяжении которого Объект не мог эксплуатироваться вследствие недостатков и/или неисправностей, за которые отвечает Подрядчик.</w:t>
      </w:r>
    </w:p>
    <w:p w14:paraId="4E90C0A6" w14:textId="77777777" w:rsidR="000C0961" w:rsidRPr="005A1247" w:rsidRDefault="00C70D59" w:rsidP="00180F7B">
      <w:pPr>
        <w:widowControl/>
        <w:overflowPunct/>
        <w:autoSpaceDE/>
        <w:autoSpaceDN/>
        <w:adjustRightInd/>
        <w:spacing w:before="0" w:after="120"/>
        <w:ind w:left="284" w:firstLine="424"/>
        <w:rPr>
          <w:szCs w:val="24"/>
          <w:lang w:eastAsia="en-US"/>
        </w:rPr>
      </w:pPr>
      <w:r w:rsidRPr="005A1247">
        <w:rPr>
          <w:szCs w:val="24"/>
          <w:lang w:eastAsia="en-US"/>
        </w:rPr>
        <w:t>1</w:t>
      </w:r>
      <w:r>
        <w:rPr>
          <w:szCs w:val="24"/>
          <w:lang w:eastAsia="en-US"/>
        </w:rPr>
        <w:t>1</w:t>
      </w:r>
      <w:r w:rsidR="000C0961" w:rsidRPr="005A1247">
        <w:rPr>
          <w:szCs w:val="24"/>
          <w:lang w:eastAsia="en-US"/>
        </w:rPr>
        <w:t>.5. При выявлении/возникновении недостатков в результате Работ, выполненных Подрядчиком с ненадлежащим качеством (в т.</w:t>
      </w:r>
      <w:r w:rsidR="006F74E0">
        <w:rPr>
          <w:szCs w:val="24"/>
          <w:lang w:eastAsia="en-US"/>
        </w:rPr>
        <w:t xml:space="preserve"> </w:t>
      </w:r>
      <w:r w:rsidR="000C0961" w:rsidRPr="005A1247">
        <w:rPr>
          <w:szCs w:val="24"/>
          <w:lang w:eastAsia="en-US"/>
        </w:rPr>
        <w:t>ч. вследствие ненадлежащего качества материалов, если Работы выполнялись с использованием материалов Подрядчика) Заказчик направляет Подрядчику уведомление с указанием сроков проведения комиссионного обследования для составления рекламационного акта. В случае неявки представителей Подрядчика Заказчик составляет односторонний рекламационный акт с описанием выявленных недостатков и указанием сроков их устранения, который направляет Подрядчику.</w:t>
      </w:r>
    </w:p>
    <w:p w14:paraId="223B90D9" w14:textId="77777777" w:rsidR="000C0961" w:rsidRPr="005A1247"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 xml:space="preserve">Если Подрядчик откажется от подписания рекламационного акта, окончательным документом, фиксирующим обнаруженные недостатки, характер и причины возникновения недостатков, является рекламационный акт, составленный Заказчиком совместно с квалифицированной экспертной организацией. При установлении вины Подрядчика в </w:t>
      </w:r>
      <w:r w:rsidRPr="005A1247">
        <w:rPr>
          <w:szCs w:val="24"/>
          <w:lang w:eastAsia="en-US"/>
        </w:rPr>
        <w:lastRenderedPageBreak/>
        <w:t>выявленных/возникших недостатках, Подрядчик обязан возместить Заказчику понесенные затраты, связанные с привлечением экспертной организации.</w:t>
      </w:r>
    </w:p>
    <w:p w14:paraId="6230A7ED" w14:textId="77777777" w:rsidR="000C0961" w:rsidRPr="005A1247" w:rsidRDefault="00C70D59" w:rsidP="00180F7B">
      <w:pPr>
        <w:widowControl/>
        <w:overflowPunct/>
        <w:autoSpaceDE/>
        <w:autoSpaceDN/>
        <w:adjustRightInd/>
        <w:spacing w:before="0" w:after="120"/>
        <w:ind w:left="284" w:firstLine="424"/>
        <w:rPr>
          <w:szCs w:val="24"/>
          <w:lang w:eastAsia="en-US"/>
        </w:rPr>
      </w:pPr>
      <w:r w:rsidRPr="005A1247">
        <w:rPr>
          <w:szCs w:val="24"/>
          <w:lang w:eastAsia="en-US"/>
        </w:rPr>
        <w:t>1</w:t>
      </w:r>
      <w:r>
        <w:rPr>
          <w:szCs w:val="24"/>
          <w:lang w:eastAsia="en-US"/>
        </w:rPr>
        <w:t>1</w:t>
      </w:r>
      <w:r w:rsidR="000C0961" w:rsidRPr="005A1247">
        <w:rPr>
          <w:szCs w:val="24"/>
          <w:lang w:eastAsia="en-US"/>
        </w:rPr>
        <w:t>.6. В случае если Подрядчик в течение срока, указанного в акте, не устранит недостатки, то Заказчик имеет право, без ущемления своих прав по гарантиям, исправить дефекты своими силами или с привлечением третьих лиц предъявить счёт за фактически понесенные им расходы по исправлению дефектов или замене оборудования для оплаты Подрядчику.</w:t>
      </w:r>
    </w:p>
    <w:p w14:paraId="7FA719CB" w14:textId="77777777" w:rsidR="000C0961" w:rsidRPr="005A1247" w:rsidRDefault="00C70D59" w:rsidP="00180F7B">
      <w:pPr>
        <w:widowControl/>
        <w:overflowPunct/>
        <w:autoSpaceDE/>
        <w:autoSpaceDN/>
        <w:adjustRightInd/>
        <w:spacing w:before="0" w:after="120"/>
        <w:ind w:left="284" w:firstLine="424"/>
        <w:rPr>
          <w:szCs w:val="24"/>
          <w:lang w:eastAsia="en-US"/>
        </w:rPr>
      </w:pPr>
      <w:r w:rsidRPr="005A1247">
        <w:rPr>
          <w:szCs w:val="24"/>
          <w:lang w:eastAsia="en-US"/>
        </w:rPr>
        <w:t>1</w:t>
      </w:r>
      <w:r>
        <w:rPr>
          <w:szCs w:val="24"/>
          <w:lang w:eastAsia="en-US"/>
        </w:rPr>
        <w:t>1</w:t>
      </w:r>
      <w:r w:rsidR="000C0961" w:rsidRPr="005A1247">
        <w:rPr>
          <w:szCs w:val="24"/>
          <w:lang w:eastAsia="en-US"/>
        </w:rPr>
        <w:t>.7. Если в процессе гарантийной эксплуатации Объекта (</w:t>
      </w:r>
      <w:r w:rsidR="000C0961">
        <w:rPr>
          <w:szCs w:val="24"/>
          <w:lang w:eastAsia="en-US"/>
        </w:rPr>
        <w:t>части</w:t>
      </w:r>
      <w:r w:rsidR="000C0961" w:rsidRPr="005A1247">
        <w:rPr>
          <w:szCs w:val="24"/>
          <w:lang w:eastAsia="en-US"/>
        </w:rPr>
        <w:t xml:space="preserve"> </w:t>
      </w:r>
      <w:r w:rsidR="000C0961">
        <w:rPr>
          <w:szCs w:val="24"/>
          <w:lang w:eastAsia="en-US"/>
        </w:rPr>
        <w:t>О</w:t>
      </w:r>
      <w:r w:rsidR="000C0961" w:rsidRPr="005A1247">
        <w:rPr>
          <w:szCs w:val="24"/>
          <w:lang w:eastAsia="en-US"/>
        </w:rPr>
        <w:t>бъекта) будут обнаружены материалы, конструкции и вспомогательное оборудование, с характеристиками, не соответствующими представленным на них сертификатам, то все Работы по их замене будут выполнены Подрядчиком за свой счет, своими средствами и в согласованные с Заказчиком сроки.</w:t>
      </w:r>
    </w:p>
    <w:p w14:paraId="2886D2CA" w14:textId="77777777" w:rsidR="000C0961" w:rsidRDefault="00C70D59" w:rsidP="00180F7B">
      <w:pPr>
        <w:widowControl/>
        <w:overflowPunct/>
        <w:autoSpaceDE/>
        <w:autoSpaceDN/>
        <w:adjustRightInd/>
        <w:spacing w:before="0" w:after="120"/>
        <w:ind w:left="284" w:firstLine="424"/>
        <w:jc w:val="center"/>
        <w:rPr>
          <w:b/>
          <w:szCs w:val="24"/>
          <w:lang w:eastAsia="en-US"/>
        </w:rPr>
      </w:pPr>
      <w:r w:rsidRPr="005A1247">
        <w:rPr>
          <w:b/>
          <w:szCs w:val="24"/>
          <w:lang w:eastAsia="en-US"/>
        </w:rPr>
        <w:t>1</w:t>
      </w:r>
      <w:r>
        <w:rPr>
          <w:b/>
          <w:szCs w:val="24"/>
          <w:lang w:eastAsia="en-US"/>
        </w:rPr>
        <w:t>2</w:t>
      </w:r>
      <w:r w:rsidR="000C0961" w:rsidRPr="005A1247">
        <w:rPr>
          <w:b/>
          <w:szCs w:val="24"/>
          <w:lang w:eastAsia="en-US"/>
        </w:rPr>
        <w:t>. Порядок разрешения споров</w:t>
      </w:r>
    </w:p>
    <w:p w14:paraId="63EEDE8C" w14:textId="77777777" w:rsidR="000C0961" w:rsidRPr="005A1247" w:rsidRDefault="00C70D59" w:rsidP="00180F7B">
      <w:pPr>
        <w:widowControl/>
        <w:overflowPunct/>
        <w:autoSpaceDE/>
        <w:autoSpaceDN/>
        <w:adjustRightInd/>
        <w:spacing w:before="0" w:after="120"/>
        <w:ind w:left="284" w:firstLine="424"/>
        <w:rPr>
          <w:szCs w:val="24"/>
          <w:lang w:eastAsia="en-US"/>
        </w:rPr>
      </w:pPr>
      <w:r w:rsidRPr="005A1247">
        <w:rPr>
          <w:szCs w:val="24"/>
          <w:lang w:eastAsia="en-US"/>
        </w:rPr>
        <w:t>1</w:t>
      </w:r>
      <w:r>
        <w:rPr>
          <w:szCs w:val="24"/>
          <w:lang w:eastAsia="en-US"/>
        </w:rPr>
        <w:t>2</w:t>
      </w:r>
      <w:r w:rsidR="000C0961" w:rsidRPr="005A1247">
        <w:rPr>
          <w:szCs w:val="24"/>
          <w:lang w:eastAsia="en-US"/>
        </w:rPr>
        <w:t>.1. Все споры, возникающие при исполнении настоящего Договора, решаются Сторонами путем переговоров.</w:t>
      </w:r>
    </w:p>
    <w:p w14:paraId="5DDC9958" w14:textId="77777777" w:rsidR="000C0961" w:rsidRPr="005A1247" w:rsidRDefault="00C70D59" w:rsidP="00180F7B">
      <w:pPr>
        <w:widowControl/>
        <w:overflowPunct/>
        <w:autoSpaceDE/>
        <w:autoSpaceDN/>
        <w:adjustRightInd/>
        <w:spacing w:before="0" w:after="120"/>
        <w:ind w:left="284" w:firstLine="424"/>
        <w:rPr>
          <w:szCs w:val="24"/>
          <w:lang w:eastAsia="en-US"/>
        </w:rPr>
      </w:pPr>
      <w:r w:rsidRPr="005A1247">
        <w:rPr>
          <w:szCs w:val="24"/>
          <w:lang w:eastAsia="en-US"/>
        </w:rPr>
        <w:t>1</w:t>
      </w:r>
      <w:r>
        <w:rPr>
          <w:szCs w:val="24"/>
          <w:lang w:eastAsia="en-US"/>
        </w:rPr>
        <w:t>2</w:t>
      </w:r>
      <w:r w:rsidR="000C0961" w:rsidRPr="005A1247">
        <w:rPr>
          <w:szCs w:val="24"/>
          <w:lang w:eastAsia="en-US"/>
        </w:rPr>
        <w:t>.2. Если Стороны не придут к соглашению путем переговоров, все споры рассматриваются в претензионном порядке. Срок рассмотрения претензии – 3 (три) недели с даты получения претензии.</w:t>
      </w:r>
    </w:p>
    <w:p w14:paraId="72F3A1CD" w14:textId="2ED11970" w:rsidR="000C0961" w:rsidRPr="00F80961"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1</w:t>
      </w:r>
      <w:r w:rsidR="00F80961">
        <w:rPr>
          <w:szCs w:val="24"/>
          <w:lang w:eastAsia="en-US"/>
        </w:rPr>
        <w:t>2</w:t>
      </w:r>
      <w:r w:rsidRPr="005A1247">
        <w:rPr>
          <w:szCs w:val="24"/>
          <w:lang w:eastAsia="en-US"/>
        </w:rPr>
        <w:t xml:space="preserve">.3.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w:t>
      </w:r>
      <w:r w:rsidR="001C00CA">
        <w:rPr>
          <w:szCs w:val="24"/>
          <w:lang w:eastAsia="en-US"/>
        </w:rPr>
        <w:t xml:space="preserve">Нижегородской </w:t>
      </w:r>
      <w:r w:rsidR="00B8088A">
        <w:rPr>
          <w:szCs w:val="24"/>
          <w:lang w:eastAsia="en-US"/>
        </w:rPr>
        <w:t>области</w:t>
      </w:r>
      <w:r w:rsidRPr="00F80961">
        <w:rPr>
          <w:szCs w:val="24"/>
          <w:lang w:eastAsia="en-US"/>
        </w:rPr>
        <w:t>.</w:t>
      </w:r>
    </w:p>
    <w:p w14:paraId="35CC9C2E" w14:textId="77777777" w:rsidR="000C0961" w:rsidRDefault="00C70D59" w:rsidP="00180F7B">
      <w:pPr>
        <w:widowControl/>
        <w:overflowPunct/>
        <w:autoSpaceDE/>
        <w:autoSpaceDN/>
        <w:adjustRightInd/>
        <w:spacing w:before="0" w:after="120"/>
        <w:ind w:left="284" w:firstLine="424"/>
        <w:jc w:val="center"/>
        <w:rPr>
          <w:b/>
          <w:szCs w:val="24"/>
          <w:lang w:eastAsia="en-US"/>
        </w:rPr>
      </w:pPr>
      <w:r w:rsidRPr="005A1247">
        <w:rPr>
          <w:b/>
          <w:szCs w:val="24"/>
          <w:lang w:eastAsia="en-US"/>
        </w:rPr>
        <w:t>1</w:t>
      </w:r>
      <w:r>
        <w:rPr>
          <w:b/>
          <w:szCs w:val="24"/>
          <w:lang w:eastAsia="en-US"/>
        </w:rPr>
        <w:t>3</w:t>
      </w:r>
      <w:r w:rsidR="000C0961" w:rsidRPr="005A1247">
        <w:rPr>
          <w:b/>
          <w:szCs w:val="24"/>
          <w:lang w:eastAsia="en-US"/>
        </w:rPr>
        <w:t>. Особые условия</w:t>
      </w:r>
    </w:p>
    <w:p w14:paraId="0D2CB93D" w14:textId="77777777" w:rsidR="000C0961" w:rsidRPr="005A1247" w:rsidRDefault="00C70D59" w:rsidP="00180F7B">
      <w:pPr>
        <w:widowControl/>
        <w:overflowPunct/>
        <w:spacing w:before="0" w:after="120"/>
        <w:ind w:left="284" w:firstLine="424"/>
        <w:rPr>
          <w:szCs w:val="24"/>
          <w:lang w:eastAsia="en-US"/>
        </w:rPr>
      </w:pPr>
      <w:r w:rsidRPr="005D0CBE">
        <w:rPr>
          <w:szCs w:val="24"/>
          <w:lang w:eastAsia="en-US"/>
        </w:rPr>
        <w:t>1</w:t>
      </w:r>
      <w:r>
        <w:rPr>
          <w:szCs w:val="24"/>
          <w:lang w:eastAsia="en-US"/>
        </w:rPr>
        <w:t>3</w:t>
      </w:r>
      <w:r w:rsidR="000C0961" w:rsidRPr="005D0CBE">
        <w:rPr>
          <w:szCs w:val="24"/>
          <w:lang w:eastAsia="en-US"/>
        </w:rPr>
        <w:t>.1</w:t>
      </w:r>
      <w:r w:rsidR="000C0961" w:rsidRPr="005A1247">
        <w:rPr>
          <w:szCs w:val="24"/>
          <w:lang w:eastAsia="en-US"/>
        </w:rPr>
        <w:t>. Подрядчик, не предупредивший Заказчика об обстоятельствах, указанных в п. 7.1.1</w:t>
      </w:r>
      <w:r w:rsidR="007A6A19">
        <w:rPr>
          <w:szCs w:val="24"/>
          <w:lang w:eastAsia="en-US"/>
        </w:rPr>
        <w:t>2.</w:t>
      </w:r>
      <w:r w:rsidR="000C0961" w:rsidRPr="005A1247">
        <w:rPr>
          <w:szCs w:val="24"/>
          <w:lang w:eastAsia="en-US"/>
        </w:rPr>
        <w:t xml:space="preserve"> Договора, либо продолживший Работу, не дожидаясь истечения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07CB134F" w14:textId="77777777" w:rsidR="000C0961" w:rsidRPr="007375E8" w:rsidRDefault="000C0961" w:rsidP="00180F7B">
      <w:pPr>
        <w:tabs>
          <w:tab w:val="num" w:pos="1440"/>
        </w:tabs>
        <w:overflowPunct/>
        <w:adjustRightInd/>
        <w:spacing w:before="0" w:after="120"/>
        <w:ind w:left="284" w:firstLine="424"/>
        <w:rPr>
          <w:szCs w:val="24"/>
          <w:lang w:eastAsia="en-US"/>
        </w:rPr>
      </w:pPr>
      <w:r w:rsidRPr="005A1247">
        <w:rPr>
          <w:szCs w:val="24"/>
          <w:lang w:eastAsia="en-US"/>
        </w:rPr>
        <w:t>1</w:t>
      </w:r>
      <w:r w:rsidR="00C70D59">
        <w:rPr>
          <w:szCs w:val="24"/>
          <w:lang w:eastAsia="en-US"/>
        </w:rPr>
        <w:t>3</w:t>
      </w:r>
      <w:r w:rsidRPr="005A1247">
        <w:rPr>
          <w:szCs w:val="24"/>
          <w:lang w:eastAsia="en-US"/>
        </w:rPr>
        <w:t>.</w:t>
      </w:r>
      <w:r w:rsidR="00C70D59">
        <w:rPr>
          <w:szCs w:val="24"/>
          <w:lang w:eastAsia="en-US"/>
        </w:rPr>
        <w:t>2</w:t>
      </w:r>
      <w:r w:rsidRPr="005A1247">
        <w:rPr>
          <w:szCs w:val="24"/>
          <w:lang w:eastAsia="en-US"/>
        </w:rPr>
        <w:t>. При выполнении Работ Стороны принимают на себя обязательство не раскрывать третьим лицам, непосредственно не занятым на выполнении Работ, характер, объем и стоимость выполняемых Работ. Если Подрядчик</w:t>
      </w:r>
      <w:r>
        <w:rPr>
          <w:szCs w:val="24"/>
          <w:lang w:eastAsia="en-US"/>
        </w:rPr>
        <w:t>,</w:t>
      </w:r>
      <w:r w:rsidRPr="005A1247">
        <w:rPr>
          <w:szCs w:val="24"/>
          <w:lang w:eastAsia="en-US"/>
        </w:rPr>
        <w:t xml:space="preserve"> благодаря исполнению своего обязательства</w:t>
      </w:r>
      <w:r>
        <w:rPr>
          <w:szCs w:val="24"/>
          <w:lang w:eastAsia="en-US"/>
        </w:rPr>
        <w:t>,</w:t>
      </w:r>
      <w:r w:rsidRPr="005A1247">
        <w:rPr>
          <w:szCs w:val="24"/>
          <w:lang w:eastAsia="en-US"/>
        </w:rPr>
        <w:t xml:space="preserve"> получил от Заказчика информацию о новых решениях и технических заданиях, в том числе не защищаемых законом, а также сведения, которые могут рассматриваться как коммерческая тайна, то он не вправе использовать </w:t>
      </w:r>
      <w:r w:rsidRPr="007375E8">
        <w:rPr>
          <w:szCs w:val="24"/>
          <w:lang w:eastAsia="en-US"/>
        </w:rPr>
        <w:t>их и сообщать их третьим лицам без согласия Заказчика. Стороны обязуются не раскрывать третьим лицам и не распространять персональные данные, полученные в рамках исполнения Договора, без согласия субъекта персональных данных.</w:t>
      </w:r>
    </w:p>
    <w:p w14:paraId="14B06F61" w14:textId="77777777" w:rsidR="000C0961" w:rsidRPr="007375E8" w:rsidRDefault="00C70D59" w:rsidP="00180F7B">
      <w:pPr>
        <w:widowControl/>
        <w:tabs>
          <w:tab w:val="num" w:pos="0"/>
        </w:tabs>
        <w:overflowPunct/>
        <w:autoSpaceDE/>
        <w:autoSpaceDN/>
        <w:adjustRightInd/>
        <w:spacing w:before="0" w:after="120"/>
        <w:ind w:left="284" w:firstLine="424"/>
        <w:rPr>
          <w:szCs w:val="24"/>
          <w:lang w:eastAsia="en-US"/>
        </w:rPr>
      </w:pPr>
      <w:r w:rsidRPr="007375E8">
        <w:rPr>
          <w:szCs w:val="24"/>
          <w:lang w:eastAsia="en-US"/>
        </w:rPr>
        <w:t>13</w:t>
      </w:r>
      <w:r w:rsidR="000C0961" w:rsidRPr="007375E8">
        <w:rPr>
          <w:szCs w:val="24"/>
          <w:lang w:eastAsia="en-US"/>
        </w:rPr>
        <w:t>.</w:t>
      </w:r>
      <w:r w:rsidRPr="007375E8">
        <w:rPr>
          <w:szCs w:val="24"/>
          <w:lang w:eastAsia="en-US"/>
        </w:rPr>
        <w:t>3</w:t>
      </w:r>
      <w:r w:rsidR="000C0961" w:rsidRPr="007375E8">
        <w:rPr>
          <w:szCs w:val="24"/>
          <w:lang w:eastAsia="en-US"/>
        </w:rPr>
        <w:t>. Подрядчик, не сообщивший Заказчику о необходимости выполнения дополнительных Работ, не учтенных в проектной документации, не вправе требовать оплаты этих Работ и в том случае, когда такие Работы были включены в Акт о приемке выполненных работ (форма КС-2), подписанный Заказчиком.</w:t>
      </w:r>
    </w:p>
    <w:p w14:paraId="4FADA01F" w14:textId="77777777" w:rsidR="000C0961" w:rsidRPr="005A1247" w:rsidRDefault="00C70D59" w:rsidP="00180F7B">
      <w:pPr>
        <w:widowControl/>
        <w:tabs>
          <w:tab w:val="num" w:pos="0"/>
        </w:tabs>
        <w:overflowPunct/>
        <w:autoSpaceDE/>
        <w:autoSpaceDN/>
        <w:adjustRightInd/>
        <w:spacing w:before="0" w:after="120"/>
        <w:ind w:left="284" w:firstLine="424"/>
        <w:rPr>
          <w:szCs w:val="24"/>
          <w:lang w:eastAsia="en-US"/>
        </w:rPr>
      </w:pPr>
      <w:r w:rsidRPr="007375E8">
        <w:rPr>
          <w:szCs w:val="24"/>
          <w:lang w:eastAsia="en-US"/>
        </w:rPr>
        <w:t>13.4.</w:t>
      </w:r>
      <w:r w:rsidR="000C0961" w:rsidRPr="007375E8">
        <w:rPr>
          <w:szCs w:val="24"/>
          <w:lang w:eastAsia="en-US"/>
        </w:rPr>
        <w:t xml:space="preserve"> Организация охраны специальной и строительной техники на Объекте на период выполнения Работ осуществляется</w:t>
      </w:r>
      <w:r w:rsidR="000C0961" w:rsidRPr="005A1247">
        <w:rPr>
          <w:szCs w:val="24"/>
          <w:lang w:eastAsia="en-US"/>
        </w:rPr>
        <w:t xml:space="preserve"> Подрядчиком самостоятельно. </w:t>
      </w:r>
    </w:p>
    <w:p w14:paraId="52E4B4D4" w14:textId="77777777" w:rsidR="000C0961" w:rsidRPr="005A1247" w:rsidRDefault="00C70D59" w:rsidP="00180F7B">
      <w:pPr>
        <w:widowControl/>
        <w:tabs>
          <w:tab w:val="num" w:pos="0"/>
        </w:tabs>
        <w:overflowPunct/>
        <w:autoSpaceDE/>
        <w:autoSpaceDN/>
        <w:adjustRightInd/>
        <w:spacing w:before="0" w:after="120"/>
        <w:ind w:left="284" w:firstLine="424"/>
        <w:rPr>
          <w:szCs w:val="24"/>
          <w:lang w:eastAsia="en-US"/>
        </w:rPr>
      </w:pPr>
      <w:r w:rsidRPr="005A1247">
        <w:rPr>
          <w:szCs w:val="24"/>
          <w:lang w:eastAsia="en-US"/>
        </w:rPr>
        <w:t>1</w:t>
      </w:r>
      <w:r>
        <w:rPr>
          <w:szCs w:val="24"/>
          <w:lang w:eastAsia="en-US"/>
        </w:rPr>
        <w:t>3</w:t>
      </w:r>
      <w:r w:rsidR="000C0961" w:rsidRPr="005A1247">
        <w:rPr>
          <w:szCs w:val="24"/>
          <w:lang w:eastAsia="en-US"/>
        </w:rPr>
        <w:t>.</w:t>
      </w:r>
      <w:r>
        <w:rPr>
          <w:szCs w:val="24"/>
          <w:lang w:eastAsia="en-US"/>
        </w:rPr>
        <w:t>5</w:t>
      </w:r>
      <w:r w:rsidR="000C0961" w:rsidRPr="005A1247">
        <w:rPr>
          <w:szCs w:val="24"/>
          <w:lang w:eastAsia="en-US"/>
        </w:rPr>
        <w:t xml:space="preserve">. Официальные платежи в пользу государственных (муниципальных) органов и организаций, осуществление которых необходимо для производства Работ по Договору в специально уполномоченных органах, а </w:t>
      </w:r>
      <w:r w:rsidR="00B8088A" w:rsidRPr="005A1247">
        <w:rPr>
          <w:szCs w:val="24"/>
          <w:lang w:eastAsia="en-US"/>
        </w:rPr>
        <w:t>так</w:t>
      </w:r>
      <w:r w:rsidR="00B8088A">
        <w:rPr>
          <w:szCs w:val="24"/>
          <w:lang w:eastAsia="en-US"/>
        </w:rPr>
        <w:t>же</w:t>
      </w:r>
      <w:r w:rsidR="009D5A28">
        <w:rPr>
          <w:szCs w:val="24"/>
          <w:lang w:eastAsia="en-US"/>
        </w:rPr>
        <w:t xml:space="preserve"> </w:t>
      </w:r>
      <w:r w:rsidR="00B8088A" w:rsidRPr="005A1247">
        <w:rPr>
          <w:szCs w:val="24"/>
          <w:lang w:eastAsia="en-US"/>
        </w:rPr>
        <w:t>для получения</w:t>
      </w:r>
      <w:r w:rsidR="000C0961" w:rsidRPr="005A1247">
        <w:rPr>
          <w:szCs w:val="24"/>
          <w:lang w:eastAsia="en-US"/>
        </w:rPr>
        <w:t xml:space="preserve"> иных согласований и разрешений компетентных органов и организаций в соответствии с положениями Договора, оплачивает Заказчик на основании выставленных счетов. Подрядчик оказывает содействие Заказчику в получении указанных счетов.</w:t>
      </w:r>
    </w:p>
    <w:p w14:paraId="2AFA149D" w14:textId="77777777" w:rsidR="000C0961" w:rsidRPr="005A1247" w:rsidRDefault="00C70D59" w:rsidP="00180F7B">
      <w:pPr>
        <w:widowControl/>
        <w:tabs>
          <w:tab w:val="num" w:pos="0"/>
        </w:tabs>
        <w:overflowPunct/>
        <w:autoSpaceDE/>
        <w:autoSpaceDN/>
        <w:adjustRightInd/>
        <w:spacing w:before="0" w:after="120"/>
        <w:ind w:left="284" w:firstLine="424"/>
        <w:rPr>
          <w:szCs w:val="24"/>
          <w:lang w:eastAsia="en-US"/>
        </w:rPr>
      </w:pPr>
      <w:r w:rsidRPr="005A1247">
        <w:rPr>
          <w:szCs w:val="24"/>
          <w:lang w:eastAsia="en-US"/>
        </w:rPr>
        <w:lastRenderedPageBreak/>
        <w:t>1</w:t>
      </w:r>
      <w:r>
        <w:rPr>
          <w:szCs w:val="24"/>
          <w:lang w:eastAsia="en-US"/>
        </w:rPr>
        <w:t>3</w:t>
      </w:r>
      <w:r w:rsidR="000C0961" w:rsidRPr="005A1247">
        <w:rPr>
          <w:szCs w:val="24"/>
          <w:lang w:eastAsia="en-US"/>
        </w:rPr>
        <w:t>.</w:t>
      </w:r>
      <w:r w:rsidR="00AE33D8">
        <w:rPr>
          <w:szCs w:val="24"/>
          <w:lang w:eastAsia="en-US"/>
        </w:rPr>
        <w:t>6</w:t>
      </w:r>
      <w:r w:rsidR="000C0961" w:rsidRPr="005A1247">
        <w:rPr>
          <w:szCs w:val="24"/>
          <w:lang w:eastAsia="en-US"/>
        </w:rPr>
        <w:t xml:space="preserve">. До подписания </w:t>
      </w:r>
      <w:r w:rsidR="000C0961">
        <w:rPr>
          <w:szCs w:val="24"/>
          <w:lang w:eastAsia="en-US"/>
        </w:rPr>
        <w:t>акта рабочей комиссии о завершении</w:t>
      </w:r>
      <w:r w:rsidR="000C0961" w:rsidRPr="00F35300">
        <w:rPr>
          <w:szCs w:val="24"/>
          <w:lang w:eastAsia="en-US"/>
        </w:rPr>
        <w:t xml:space="preserve"> Работ по Договору</w:t>
      </w:r>
      <w:r w:rsidR="000C0961" w:rsidRPr="005A1247">
        <w:rPr>
          <w:szCs w:val="24"/>
          <w:lang w:eastAsia="en-US"/>
        </w:rPr>
        <w:t xml:space="preserve"> все материальные ценности, находящиеся на строительной площадке, включая оплаченные строительно-монтажные работы и смонтированное оборудование, находятся в ведении (управлении) </w:t>
      </w:r>
      <w:r w:rsidR="001A04D3" w:rsidRPr="005A1247">
        <w:rPr>
          <w:szCs w:val="24"/>
          <w:lang w:eastAsia="en-US"/>
        </w:rPr>
        <w:t>Подрядчика,</w:t>
      </w:r>
      <w:r w:rsidR="000C0961" w:rsidRPr="005A1247">
        <w:rPr>
          <w:szCs w:val="24"/>
          <w:lang w:eastAsia="en-US"/>
        </w:rPr>
        <w:t xml:space="preserve"> и он несёт полную ответственность за риск их уничтожения и повреждения.</w:t>
      </w:r>
    </w:p>
    <w:p w14:paraId="27D181E9" w14:textId="0EEDD468" w:rsidR="00577C97" w:rsidRPr="00BA578B" w:rsidRDefault="00C70D59" w:rsidP="00180F7B">
      <w:pPr>
        <w:shd w:val="clear" w:color="auto" w:fill="FFFFFF"/>
        <w:tabs>
          <w:tab w:val="left" w:pos="1276"/>
        </w:tabs>
        <w:spacing w:before="0" w:after="120"/>
        <w:ind w:left="284" w:firstLine="424"/>
        <w:rPr>
          <w:i/>
        </w:rPr>
      </w:pPr>
      <w:r>
        <w:rPr>
          <w:szCs w:val="24"/>
          <w:lang w:eastAsia="en-US"/>
        </w:rPr>
        <w:t>13</w:t>
      </w:r>
      <w:r w:rsidR="000C0961">
        <w:rPr>
          <w:szCs w:val="24"/>
          <w:lang w:eastAsia="en-US"/>
        </w:rPr>
        <w:t>.</w:t>
      </w:r>
      <w:r w:rsidR="00AE33D8">
        <w:rPr>
          <w:szCs w:val="24"/>
          <w:lang w:eastAsia="en-US"/>
        </w:rPr>
        <w:t>7</w:t>
      </w:r>
      <w:r w:rsidR="000C0961">
        <w:rPr>
          <w:szCs w:val="24"/>
          <w:lang w:eastAsia="en-US"/>
        </w:rPr>
        <w:t xml:space="preserve">.  </w:t>
      </w:r>
      <w:r w:rsidR="000C0961" w:rsidRPr="00EB1D14">
        <w:t xml:space="preserve">Все документы и переписка, которые используются и оформляются во исполнение данного </w:t>
      </w:r>
      <w:r w:rsidR="000C0961">
        <w:t>Д</w:t>
      </w:r>
      <w:r w:rsidR="000C0961" w:rsidRPr="00EB1D14">
        <w:t>оговора, могут быть направлены контрагенту почтой, курьером, по факсу или по электронной почте.</w:t>
      </w:r>
      <w:r w:rsidR="002B3B98">
        <w:t xml:space="preserve"> </w:t>
      </w:r>
      <w:r w:rsidR="000C0961" w:rsidRPr="002B3B98">
        <w:t xml:space="preserve">Стороны признают юридическую силу указанных сообщений, отправленных с электронной почты </w:t>
      </w:r>
      <w:r w:rsidR="002B3B98">
        <w:t>Заказчика</w:t>
      </w:r>
      <w:r w:rsidR="00E16036">
        <w:t xml:space="preserve"> </w:t>
      </w:r>
      <w:r w:rsidR="00E16036" w:rsidRPr="00E16036">
        <w:t>NizhnyNovgorod@PGK.RU</w:t>
      </w:r>
      <w:r w:rsidR="00E16036">
        <w:t xml:space="preserve"> </w:t>
      </w:r>
      <w:r w:rsidR="002B3B98" w:rsidRPr="002B3B98">
        <w:t xml:space="preserve">и электронной почты </w:t>
      </w:r>
      <w:r w:rsidR="002B3B98" w:rsidRPr="00F078B8">
        <w:t>Подрядчика</w:t>
      </w:r>
      <w:r w:rsidR="00E16036">
        <w:t xml:space="preserve"> </w:t>
      </w:r>
      <w:r w:rsidR="00131AF1">
        <w:softHyphen/>
      </w:r>
      <w:r w:rsidR="00131AF1">
        <w:softHyphen/>
      </w:r>
      <w:r w:rsidR="00131AF1">
        <w:softHyphen/>
      </w:r>
      <w:r w:rsidR="00131AF1">
        <w:softHyphen/>
      </w:r>
      <w:r w:rsidR="00131AF1">
        <w:softHyphen/>
      </w:r>
      <w:r w:rsidR="00131AF1">
        <w:softHyphen/>
      </w:r>
      <w:r w:rsidR="00E16036">
        <w:t xml:space="preserve"> </w:t>
      </w:r>
      <w:r w:rsidR="00BA578B">
        <w:t xml:space="preserve">  </w:t>
      </w:r>
      <w:r w:rsidR="000C636A">
        <w:rPr>
          <w:i/>
        </w:rPr>
        <w:t xml:space="preserve"> </w:t>
      </w:r>
    </w:p>
    <w:p w14:paraId="2B71A1EF" w14:textId="77777777" w:rsidR="000C0961" w:rsidRPr="00EB1D14" w:rsidRDefault="000C0961" w:rsidP="00180F7B">
      <w:pPr>
        <w:shd w:val="clear" w:color="auto" w:fill="FFFFFF"/>
        <w:tabs>
          <w:tab w:val="left" w:pos="1276"/>
        </w:tabs>
        <w:spacing w:before="0" w:after="120"/>
        <w:ind w:left="284" w:firstLine="424"/>
      </w:pPr>
      <w:r w:rsidRPr="00F078B8">
        <w:t xml:space="preserve">Стороны Договора признают, что счета, уведомления, извещения, акты и другие </w:t>
      </w:r>
      <w:r w:rsidRPr="00EB1D14">
        <w:t>документы, отправленные по электронной почте, будут иметь такую же юридическую силу, что и документация, составленная в письменной форме, и могут использоваться в качестве доказательств.</w:t>
      </w:r>
    </w:p>
    <w:p w14:paraId="415E22F1" w14:textId="77777777" w:rsidR="000C0961" w:rsidRDefault="000C0961" w:rsidP="00180F7B">
      <w:pPr>
        <w:widowControl/>
        <w:overflowPunct/>
        <w:autoSpaceDE/>
        <w:autoSpaceDN/>
        <w:adjustRightInd/>
        <w:spacing w:before="0" w:after="120"/>
        <w:ind w:left="284" w:firstLine="424"/>
      </w:pPr>
      <w:r>
        <w:t>1</w:t>
      </w:r>
      <w:r w:rsidR="00C70D59">
        <w:t>3.</w:t>
      </w:r>
      <w:r w:rsidR="00AE33D8">
        <w:t>8</w:t>
      </w:r>
      <w:r w:rsidRPr="00EB1D14">
        <w:t>. Оригиналы документов, полученных по факсу и (или) электронной почте, должны быть направлены Стороне-получателю не позднее 7 (семи) рабочих дней со дня получения указанных документов по факсу и (или) электронной почте.</w:t>
      </w:r>
    </w:p>
    <w:p w14:paraId="05571526" w14:textId="77777777" w:rsidR="000C0961" w:rsidRDefault="00C70D59" w:rsidP="00180F7B">
      <w:pPr>
        <w:widowControl/>
        <w:overflowPunct/>
        <w:spacing w:before="0" w:after="120"/>
        <w:ind w:left="284" w:firstLine="424"/>
        <w:jc w:val="center"/>
        <w:rPr>
          <w:b/>
          <w:szCs w:val="24"/>
        </w:rPr>
      </w:pPr>
      <w:r w:rsidRPr="005A1247">
        <w:rPr>
          <w:b/>
          <w:szCs w:val="24"/>
        </w:rPr>
        <w:t>1</w:t>
      </w:r>
      <w:r>
        <w:rPr>
          <w:b/>
          <w:szCs w:val="24"/>
        </w:rPr>
        <w:t>4</w:t>
      </w:r>
      <w:r w:rsidR="000C0961" w:rsidRPr="005A1247">
        <w:rPr>
          <w:b/>
          <w:szCs w:val="24"/>
        </w:rPr>
        <w:t>. Заключительные положения</w:t>
      </w:r>
    </w:p>
    <w:p w14:paraId="550BEE27" w14:textId="77777777" w:rsidR="000C0961" w:rsidRPr="005A1247" w:rsidRDefault="00C70D59" w:rsidP="00180F7B">
      <w:pPr>
        <w:widowControl/>
        <w:overflowPunct/>
        <w:spacing w:before="0" w:after="120"/>
        <w:ind w:left="284" w:firstLine="424"/>
        <w:rPr>
          <w:szCs w:val="24"/>
        </w:rPr>
      </w:pPr>
      <w:r w:rsidRPr="005A1247">
        <w:rPr>
          <w:szCs w:val="24"/>
        </w:rPr>
        <w:t>1</w:t>
      </w:r>
      <w:r>
        <w:rPr>
          <w:szCs w:val="24"/>
        </w:rPr>
        <w:t>4</w:t>
      </w:r>
      <w:r w:rsidR="000C0961" w:rsidRPr="005A1247">
        <w:rPr>
          <w:szCs w:val="24"/>
        </w:rPr>
        <w:t>.1. Во всем остальном, что не предусмотрено Договором, Стороны руководствуются действующим законодательством РФ.</w:t>
      </w:r>
    </w:p>
    <w:p w14:paraId="45BC2802" w14:textId="77777777" w:rsidR="000C0961" w:rsidRPr="005A1247" w:rsidRDefault="00C70D59" w:rsidP="00180F7B">
      <w:pPr>
        <w:widowControl/>
        <w:overflowPunct/>
        <w:spacing w:before="0" w:after="120"/>
        <w:ind w:left="284" w:firstLine="424"/>
        <w:rPr>
          <w:szCs w:val="24"/>
        </w:rPr>
      </w:pPr>
      <w:r w:rsidRPr="005A1247">
        <w:rPr>
          <w:szCs w:val="24"/>
        </w:rPr>
        <w:t>1</w:t>
      </w:r>
      <w:r>
        <w:rPr>
          <w:szCs w:val="24"/>
        </w:rPr>
        <w:t>4</w:t>
      </w:r>
      <w:r w:rsidR="000C0961" w:rsidRPr="005A1247">
        <w:rPr>
          <w:szCs w:val="24"/>
        </w:rPr>
        <w:t>.2. Любые изменения и дополнения к Договору действительны при условии, если они совершены в письменной форме и подписаны обеими Сторонами.</w:t>
      </w:r>
    </w:p>
    <w:p w14:paraId="5E57A666" w14:textId="77777777" w:rsidR="000C0961" w:rsidRPr="005A1247" w:rsidRDefault="00C70D59" w:rsidP="00180F7B">
      <w:pPr>
        <w:widowControl/>
        <w:overflowPunct/>
        <w:spacing w:before="0" w:after="120"/>
        <w:ind w:left="284" w:firstLine="424"/>
        <w:rPr>
          <w:szCs w:val="24"/>
        </w:rPr>
      </w:pPr>
      <w:r w:rsidRPr="005A1247">
        <w:rPr>
          <w:szCs w:val="24"/>
        </w:rPr>
        <w:t>1</w:t>
      </w:r>
      <w:r>
        <w:rPr>
          <w:szCs w:val="24"/>
        </w:rPr>
        <w:t>4</w:t>
      </w:r>
      <w:r w:rsidR="000C0961" w:rsidRPr="005A1247">
        <w:rPr>
          <w:szCs w:val="24"/>
        </w:rPr>
        <w:t xml:space="preserve">.3. Все уведомления, связанные с Договором, должны направляться Сторонами в письменной форме. </w:t>
      </w:r>
    </w:p>
    <w:p w14:paraId="63977071" w14:textId="77777777" w:rsidR="000C0961" w:rsidRPr="005A1247" w:rsidRDefault="00C70D59" w:rsidP="00180F7B">
      <w:pPr>
        <w:widowControl/>
        <w:overflowPunct/>
        <w:spacing w:before="0" w:after="120"/>
        <w:ind w:left="284" w:firstLine="424"/>
        <w:rPr>
          <w:szCs w:val="24"/>
        </w:rPr>
      </w:pPr>
      <w:r w:rsidRPr="005A1247">
        <w:rPr>
          <w:szCs w:val="24"/>
        </w:rPr>
        <w:t>1</w:t>
      </w:r>
      <w:r>
        <w:rPr>
          <w:szCs w:val="24"/>
        </w:rPr>
        <w:t>4</w:t>
      </w:r>
      <w:r w:rsidR="000C0961" w:rsidRPr="005A1247">
        <w:rPr>
          <w:szCs w:val="24"/>
        </w:rPr>
        <w:t xml:space="preserve">.4. Договор вступает в силу с момента его подписания и действует </w:t>
      </w:r>
      <w:r w:rsidR="001A04D3" w:rsidRPr="005A1247">
        <w:rPr>
          <w:szCs w:val="24"/>
        </w:rPr>
        <w:t>до исполнения</w:t>
      </w:r>
      <w:r w:rsidR="000C0961" w:rsidRPr="005A1247">
        <w:rPr>
          <w:szCs w:val="24"/>
        </w:rPr>
        <w:t xml:space="preserve"> Сторонами своих обязательств по нему.</w:t>
      </w:r>
    </w:p>
    <w:p w14:paraId="43C193A4" w14:textId="77777777" w:rsidR="000C0961" w:rsidRDefault="00C70D59" w:rsidP="00180F7B">
      <w:pPr>
        <w:widowControl/>
        <w:overflowPunct/>
        <w:spacing w:before="0" w:after="120"/>
        <w:ind w:left="284" w:firstLine="424"/>
        <w:rPr>
          <w:szCs w:val="24"/>
        </w:rPr>
      </w:pPr>
      <w:r w:rsidRPr="005A1247">
        <w:rPr>
          <w:szCs w:val="24"/>
        </w:rPr>
        <w:t>1</w:t>
      </w:r>
      <w:r>
        <w:rPr>
          <w:szCs w:val="24"/>
        </w:rPr>
        <w:t>4</w:t>
      </w:r>
      <w:r w:rsidR="000C0961" w:rsidRPr="005A1247">
        <w:rPr>
          <w:szCs w:val="24"/>
        </w:rPr>
        <w:t>.5. Договор составлен в двух экземплярах, имеющих одинаковую юридическую силу, по одному экземпляру для каждой из Сторон.</w:t>
      </w:r>
    </w:p>
    <w:p w14:paraId="4D4A76DB" w14:textId="77777777" w:rsidR="008A4AC3" w:rsidRDefault="00E612E2" w:rsidP="00180F7B">
      <w:pPr>
        <w:tabs>
          <w:tab w:val="left" w:pos="1276"/>
        </w:tabs>
        <w:overflowPunct/>
        <w:spacing w:before="0" w:after="120"/>
        <w:ind w:left="284" w:firstLine="425"/>
        <w:jc w:val="center"/>
        <w:rPr>
          <w:b/>
          <w:snapToGrid w:val="0"/>
          <w:szCs w:val="24"/>
        </w:rPr>
      </w:pPr>
      <w:r>
        <w:rPr>
          <w:b/>
          <w:snapToGrid w:val="0"/>
          <w:szCs w:val="24"/>
        </w:rPr>
        <w:t>15. Электронный документооборот</w:t>
      </w:r>
    </w:p>
    <w:p w14:paraId="75BDD34F" w14:textId="77777777" w:rsidR="00187A16" w:rsidRDefault="00E612E2" w:rsidP="00180F7B">
      <w:pPr>
        <w:tabs>
          <w:tab w:val="left" w:pos="993"/>
          <w:tab w:val="left" w:pos="1276"/>
        </w:tabs>
        <w:overflowPunct/>
        <w:spacing w:before="0" w:after="120"/>
        <w:ind w:left="284" w:firstLine="425"/>
      </w:pPr>
      <w:r>
        <w:t xml:space="preserve">15.1. </w:t>
      </w:r>
      <w:r w:rsidR="008A4AC3" w:rsidRPr="0077576D">
        <w:t>Стороны договорились использовать электронный документооборот в рамках исполнения Договора в системе электронного документооборота (далее – Система ЭДО). Порядок и условия использования Системы ЭДО отражены в Регламенте взаимодействия в системе электронного документооборота с применением электронной подписи (далее – Регламент) (Приложение № </w:t>
      </w:r>
      <w:r w:rsidR="000B122B">
        <w:t>10</w:t>
      </w:r>
      <w:r w:rsidR="008A4AC3" w:rsidRPr="0077576D">
        <w:t xml:space="preserve"> к настоящему Договору).</w:t>
      </w:r>
    </w:p>
    <w:p w14:paraId="0E607177" w14:textId="77777777" w:rsidR="008A4AC3" w:rsidRPr="0077576D" w:rsidRDefault="00E612E2" w:rsidP="00180F7B">
      <w:pPr>
        <w:tabs>
          <w:tab w:val="left" w:pos="993"/>
          <w:tab w:val="left" w:pos="1276"/>
        </w:tabs>
        <w:overflowPunct/>
        <w:spacing w:before="0" w:after="120"/>
        <w:ind w:left="284" w:firstLine="425"/>
      </w:pPr>
      <w:r>
        <w:t xml:space="preserve">15.2. </w:t>
      </w:r>
      <w:r w:rsidR="008A4AC3" w:rsidRPr="0077576D">
        <w:t>В ходе совместной работы по реализации проекта организации электронного документооборота по Договору в Системе ЭДО Стороны осуществляют обмен по телекоммуникационным каналам связи в Системе ЭДО электронными документами, подписанными электронной подписью, в порядке, предусмотренном Регламентом. При этом в качестве электронных документов подписанными электронной подписью выступают:</w:t>
      </w:r>
    </w:p>
    <w:p w14:paraId="24EDAE23" w14:textId="77777777" w:rsidR="008A4AC3" w:rsidRPr="0077576D" w:rsidRDefault="008A4AC3" w:rsidP="00180F7B">
      <w:pPr>
        <w:tabs>
          <w:tab w:val="left" w:pos="1276"/>
        </w:tabs>
        <w:spacing w:before="0"/>
        <w:ind w:left="284" w:firstLine="425"/>
      </w:pPr>
      <w:r w:rsidRPr="0077576D">
        <w:t>а) счет-фактура, объединяющий в себе счет-фактуру, применяемый при расчетах по налогу на добавленную стоимость, и документ об отгрузке товаров (выполнении работ), передаче имущественных прав (документ об оказании услуг), в соответствии с форматом, установленным Приказом ФНС России от 19 декабря 2018 г. ММВ-7-15/820@;</w:t>
      </w:r>
    </w:p>
    <w:p w14:paraId="4D3E2844" w14:textId="77777777" w:rsidR="008A4AC3" w:rsidRPr="00667309" w:rsidRDefault="008A4AC3" w:rsidP="00180F7B">
      <w:pPr>
        <w:tabs>
          <w:tab w:val="left" w:pos="1276"/>
        </w:tabs>
        <w:spacing w:before="0"/>
        <w:ind w:left="284" w:firstLine="425"/>
        <w:rPr>
          <w:szCs w:val="24"/>
        </w:rPr>
      </w:pPr>
      <w:r w:rsidRPr="0077576D">
        <w:t xml:space="preserve">б) корректировочный счет-фактура, объединяющий в себе корректировочный счет-фактуру, применяемый при расчетах по налогу на добавленную стоимость, и документ об изменении стоимости отгруженных товаров (выполненных работ, оказанных услуг), </w:t>
      </w:r>
      <w:r w:rsidRPr="0077576D">
        <w:lastRenderedPageBreak/>
        <w:t xml:space="preserve">переданных </w:t>
      </w:r>
      <w:r w:rsidRPr="00667309">
        <w:rPr>
          <w:szCs w:val="24"/>
        </w:rPr>
        <w:t xml:space="preserve">имущественных прав, в соответствии с форматом, установленным Приказом ФНС России от </w:t>
      </w:r>
      <w:r w:rsidR="00667309" w:rsidRPr="00667309">
        <w:rPr>
          <w:szCs w:val="24"/>
        </w:rPr>
        <w:t>12.10.2020г.  N ЕД-7-26/736</w:t>
      </w:r>
      <w:r w:rsidRPr="00667309">
        <w:rPr>
          <w:szCs w:val="24"/>
        </w:rPr>
        <w:t xml:space="preserve">; </w:t>
      </w:r>
    </w:p>
    <w:p w14:paraId="649B9157" w14:textId="77777777" w:rsidR="008A4AC3" w:rsidRPr="0077576D" w:rsidRDefault="008A4AC3" w:rsidP="00180F7B">
      <w:pPr>
        <w:tabs>
          <w:tab w:val="left" w:pos="1276"/>
        </w:tabs>
        <w:spacing w:before="0"/>
        <w:ind w:left="284" w:firstLine="425"/>
      </w:pPr>
      <w:r w:rsidRPr="0077576D">
        <w:t>в) отчет о расходах, подлежащих возмещению;</w:t>
      </w:r>
    </w:p>
    <w:p w14:paraId="3F23B23D" w14:textId="77777777" w:rsidR="008A4AC3" w:rsidRPr="0077576D" w:rsidRDefault="008A4AC3" w:rsidP="00180F7B">
      <w:pPr>
        <w:tabs>
          <w:tab w:val="left" w:pos="1276"/>
        </w:tabs>
        <w:spacing w:before="0"/>
        <w:ind w:left="284" w:firstLine="425"/>
      </w:pPr>
      <w:r w:rsidRPr="0077576D">
        <w:t>г) договорные документы (в значении данного термина согласно Регламенту);</w:t>
      </w:r>
    </w:p>
    <w:p w14:paraId="57799CC2" w14:textId="77777777" w:rsidR="008A4AC3" w:rsidRPr="0077576D" w:rsidRDefault="008A4AC3" w:rsidP="00180F7B">
      <w:pPr>
        <w:tabs>
          <w:tab w:val="left" w:pos="1276"/>
        </w:tabs>
        <w:spacing w:before="0" w:after="120"/>
        <w:ind w:left="284" w:firstLine="425"/>
      </w:pPr>
      <w:r w:rsidRPr="0077576D">
        <w:t>д) прочие формализованные и неформализованные документы, предусмотренные Регламентом.</w:t>
      </w:r>
    </w:p>
    <w:p w14:paraId="6F7FAD11" w14:textId="77777777" w:rsidR="008A4AC3" w:rsidRPr="0077576D" w:rsidRDefault="00E612E2" w:rsidP="00180F7B">
      <w:pPr>
        <w:tabs>
          <w:tab w:val="left" w:pos="993"/>
          <w:tab w:val="left" w:pos="1276"/>
        </w:tabs>
        <w:spacing w:before="0" w:after="120"/>
        <w:ind w:left="284" w:firstLine="425"/>
      </w:pPr>
      <w:r>
        <w:t xml:space="preserve">15.3. </w:t>
      </w:r>
      <w:r w:rsidR="008A4AC3" w:rsidRPr="0077576D">
        <w:t>Оформляемые в Системе ЭДО с применением электронной подписи документы признаются Сторонами юридически значимыми.</w:t>
      </w:r>
    </w:p>
    <w:p w14:paraId="101F6947" w14:textId="77777777" w:rsidR="008A4AC3" w:rsidRDefault="00E612E2" w:rsidP="00180F7B">
      <w:pPr>
        <w:tabs>
          <w:tab w:val="left" w:pos="993"/>
          <w:tab w:val="left" w:pos="1276"/>
        </w:tabs>
        <w:spacing w:before="0" w:after="120"/>
        <w:ind w:left="284" w:firstLine="425"/>
      </w:pPr>
      <w:r>
        <w:t xml:space="preserve">15.4. </w:t>
      </w:r>
      <w:r w:rsidR="008A4AC3" w:rsidRPr="0077576D">
        <w:t>Действие Регламента распространяется на период промышленной эксплуатации (с даты подписания Договора до окончания действия Договора).</w:t>
      </w:r>
    </w:p>
    <w:p w14:paraId="1B032539" w14:textId="77777777" w:rsidR="000C0961" w:rsidRDefault="00C70D59" w:rsidP="00180F7B">
      <w:pPr>
        <w:widowControl/>
        <w:overflowPunct/>
        <w:autoSpaceDE/>
        <w:autoSpaceDN/>
        <w:adjustRightInd/>
        <w:spacing w:before="0" w:after="120"/>
        <w:ind w:left="284" w:firstLine="424"/>
        <w:jc w:val="center"/>
        <w:rPr>
          <w:b/>
          <w:szCs w:val="24"/>
          <w:lang w:eastAsia="en-US"/>
        </w:rPr>
      </w:pPr>
      <w:r w:rsidRPr="005A1247">
        <w:rPr>
          <w:b/>
          <w:szCs w:val="24"/>
          <w:lang w:eastAsia="en-US"/>
        </w:rPr>
        <w:t>1</w:t>
      </w:r>
      <w:r w:rsidR="0055705C">
        <w:rPr>
          <w:b/>
          <w:szCs w:val="24"/>
          <w:lang w:eastAsia="en-US"/>
        </w:rPr>
        <w:t>6</w:t>
      </w:r>
      <w:r w:rsidR="000C0961">
        <w:rPr>
          <w:b/>
          <w:szCs w:val="24"/>
          <w:lang w:eastAsia="en-US"/>
        </w:rPr>
        <w:t>.</w:t>
      </w:r>
      <w:r w:rsidR="000C0961" w:rsidRPr="005A1247">
        <w:rPr>
          <w:b/>
          <w:szCs w:val="24"/>
          <w:lang w:eastAsia="en-US"/>
        </w:rPr>
        <w:t xml:space="preserve"> Приложения к </w:t>
      </w:r>
      <w:r w:rsidR="000C0961">
        <w:rPr>
          <w:b/>
          <w:szCs w:val="24"/>
          <w:lang w:eastAsia="en-US"/>
        </w:rPr>
        <w:t>Д</w:t>
      </w:r>
      <w:r w:rsidR="000C0961" w:rsidRPr="005A1247">
        <w:rPr>
          <w:b/>
          <w:szCs w:val="24"/>
          <w:lang w:eastAsia="en-US"/>
        </w:rPr>
        <w:t>оговору</w:t>
      </w:r>
    </w:p>
    <w:p w14:paraId="3C582948" w14:textId="77777777" w:rsidR="000C0961" w:rsidRDefault="000C0961" w:rsidP="00180F7B">
      <w:pPr>
        <w:widowControl/>
        <w:overflowPunct/>
        <w:autoSpaceDE/>
        <w:autoSpaceDN/>
        <w:adjustRightInd/>
        <w:spacing w:before="0" w:after="120"/>
        <w:ind w:left="284" w:firstLine="424"/>
        <w:rPr>
          <w:szCs w:val="24"/>
          <w:lang w:eastAsia="en-US"/>
        </w:rPr>
      </w:pPr>
      <w:r w:rsidRPr="005A1247">
        <w:rPr>
          <w:szCs w:val="24"/>
          <w:lang w:eastAsia="en-US"/>
        </w:rPr>
        <w:t>1</w:t>
      </w:r>
      <w:r w:rsidR="0055705C">
        <w:rPr>
          <w:szCs w:val="24"/>
          <w:lang w:eastAsia="en-US"/>
        </w:rPr>
        <w:t>6</w:t>
      </w:r>
      <w:r w:rsidRPr="005A1247">
        <w:rPr>
          <w:szCs w:val="24"/>
          <w:lang w:eastAsia="en-US"/>
        </w:rPr>
        <w:t>.1.</w:t>
      </w:r>
      <w:r w:rsidR="00D5743A">
        <w:rPr>
          <w:szCs w:val="24"/>
          <w:lang w:eastAsia="en-US"/>
        </w:rPr>
        <w:t xml:space="preserve"> </w:t>
      </w:r>
      <w:r w:rsidRPr="005A1247">
        <w:rPr>
          <w:szCs w:val="24"/>
          <w:lang w:eastAsia="en-US"/>
        </w:rPr>
        <w:t xml:space="preserve">Приложениями к настоящему </w:t>
      </w:r>
      <w:r>
        <w:rPr>
          <w:szCs w:val="24"/>
          <w:lang w:eastAsia="en-US"/>
        </w:rPr>
        <w:t>Д</w:t>
      </w:r>
      <w:r w:rsidRPr="005A1247">
        <w:rPr>
          <w:szCs w:val="24"/>
          <w:lang w:eastAsia="en-US"/>
        </w:rPr>
        <w:t>оговору являются:</w:t>
      </w:r>
    </w:p>
    <w:p w14:paraId="1D347A50" w14:textId="36FE1791" w:rsidR="00FF371F" w:rsidRPr="00FF371F" w:rsidRDefault="00FF371F" w:rsidP="009465DD">
      <w:pPr>
        <w:widowControl/>
        <w:tabs>
          <w:tab w:val="left" w:pos="993"/>
        </w:tabs>
        <w:overflowPunct/>
        <w:autoSpaceDE/>
        <w:autoSpaceDN/>
        <w:adjustRightInd/>
        <w:spacing w:before="0"/>
        <w:ind w:left="284" w:firstLine="425"/>
        <w:rPr>
          <w:szCs w:val="24"/>
          <w:lang w:eastAsia="en-US"/>
        </w:rPr>
      </w:pPr>
      <w:r w:rsidRPr="00FF371F">
        <w:rPr>
          <w:szCs w:val="24"/>
          <w:lang w:eastAsia="en-US"/>
        </w:rPr>
        <w:t>1.</w:t>
      </w:r>
      <w:r w:rsidR="009465DD">
        <w:rPr>
          <w:szCs w:val="24"/>
          <w:lang w:eastAsia="en-US"/>
        </w:rPr>
        <w:t> </w:t>
      </w:r>
      <w:r w:rsidRPr="00FF371F">
        <w:rPr>
          <w:szCs w:val="24"/>
          <w:lang w:eastAsia="en-US"/>
        </w:rPr>
        <w:t>Техническое задание (Приложение № 1);</w:t>
      </w:r>
    </w:p>
    <w:p w14:paraId="014509A9" w14:textId="2011C069" w:rsidR="00FF371F" w:rsidRPr="00FF371F" w:rsidRDefault="00FF371F" w:rsidP="009465DD">
      <w:pPr>
        <w:widowControl/>
        <w:tabs>
          <w:tab w:val="left" w:pos="993"/>
        </w:tabs>
        <w:overflowPunct/>
        <w:autoSpaceDE/>
        <w:autoSpaceDN/>
        <w:adjustRightInd/>
        <w:spacing w:before="0"/>
        <w:ind w:left="284" w:firstLine="425"/>
        <w:rPr>
          <w:szCs w:val="24"/>
          <w:lang w:eastAsia="en-US"/>
        </w:rPr>
      </w:pPr>
      <w:r w:rsidRPr="00FF371F">
        <w:rPr>
          <w:szCs w:val="24"/>
          <w:lang w:eastAsia="en-US"/>
        </w:rPr>
        <w:t>2.</w:t>
      </w:r>
      <w:r w:rsidR="009465DD">
        <w:rPr>
          <w:szCs w:val="24"/>
          <w:lang w:eastAsia="en-US"/>
        </w:rPr>
        <w:t> </w:t>
      </w:r>
      <w:r w:rsidRPr="00FF371F">
        <w:rPr>
          <w:szCs w:val="24"/>
          <w:lang w:eastAsia="en-US"/>
        </w:rPr>
        <w:t>Сводка затрат по Договору</w:t>
      </w:r>
      <w:r w:rsidR="004E73DB">
        <w:rPr>
          <w:szCs w:val="24"/>
          <w:lang w:eastAsia="en-US"/>
        </w:rPr>
        <w:t xml:space="preserve"> </w:t>
      </w:r>
      <w:r w:rsidR="004E73DB" w:rsidRPr="004E73DB">
        <w:rPr>
          <w:szCs w:val="24"/>
          <w:lang w:eastAsia="en-US"/>
        </w:rPr>
        <w:t>с локальными сметными расчетами</w:t>
      </w:r>
      <w:r w:rsidRPr="00FF371F">
        <w:rPr>
          <w:szCs w:val="24"/>
          <w:lang w:eastAsia="en-US"/>
        </w:rPr>
        <w:t xml:space="preserve"> (Приложение №</w:t>
      </w:r>
      <w:r w:rsidR="009465DD">
        <w:rPr>
          <w:szCs w:val="24"/>
          <w:lang w:eastAsia="en-US"/>
        </w:rPr>
        <w:t> </w:t>
      </w:r>
      <w:r w:rsidRPr="00FF371F">
        <w:rPr>
          <w:szCs w:val="24"/>
          <w:lang w:eastAsia="en-US"/>
        </w:rPr>
        <w:t>2);</w:t>
      </w:r>
    </w:p>
    <w:p w14:paraId="50904D85" w14:textId="0E1EDB53" w:rsidR="00FF371F" w:rsidRPr="00FF371F" w:rsidRDefault="00FF371F" w:rsidP="009465DD">
      <w:pPr>
        <w:widowControl/>
        <w:tabs>
          <w:tab w:val="left" w:pos="993"/>
        </w:tabs>
        <w:overflowPunct/>
        <w:autoSpaceDE/>
        <w:autoSpaceDN/>
        <w:adjustRightInd/>
        <w:spacing w:before="0"/>
        <w:ind w:left="284" w:firstLine="425"/>
        <w:rPr>
          <w:szCs w:val="24"/>
          <w:lang w:eastAsia="en-US"/>
        </w:rPr>
      </w:pPr>
      <w:r w:rsidRPr="00FF371F">
        <w:rPr>
          <w:szCs w:val="24"/>
          <w:lang w:eastAsia="en-US"/>
        </w:rPr>
        <w:t>3.</w:t>
      </w:r>
      <w:r w:rsidR="009465DD">
        <w:rPr>
          <w:szCs w:val="24"/>
          <w:lang w:eastAsia="en-US"/>
        </w:rPr>
        <w:t> </w:t>
      </w:r>
      <w:r w:rsidRPr="00FF371F">
        <w:rPr>
          <w:szCs w:val="24"/>
          <w:lang w:eastAsia="en-US"/>
        </w:rPr>
        <w:t>Протокол соглашения договорной цены (Приложение №</w:t>
      </w:r>
      <w:r w:rsidR="009465DD">
        <w:rPr>
          <w:szCs w:val="24"/>
          <w:lang w:eastAsia="en-US"/>
        </w:rPr>
        <w:t> </w:t>
      </w:r>
      <w:r w:rsidRPr="00FF371F">
        <w:rPr>
          <w:szCs w:val="24"/>
          <w:lang w:eastAsia="en-US"/>
        </w:rPr>
        <w:t>3);</w:t>
      </w:r>
    </w:p>
    <w:p w14:paraId="4AFAB8D7" w14:textId="68B54B83" w:rsidR="00FF371F" w:rsidRPr="00E23F51" w:rsidRDefault="00FF371F" w:rsidP="009465DD">
      <w:pPr>
        <w:widowControl/>
        <w:tabs>
          <w:tab w:val="left" w:pos="993"/>
        </w:tabs>
        <w:overflowPunct/>
        <w:autoSpaceDE/>
        <w:autoSpaceDN/>
        <w:adjustRightInd/>
        <w:spacing w:before="0"/>
        <w:ind w:left="284" w:firstLine="425"/>
        <w:rPr>
          <w:color w:val="FF0000"/>
          <w:szCs w:val="24"/>
          <w:lang w:eastAsia="en-US"/>
        </w:rPr>
      </w:pPr>
      <w:r w:rsidRPr="00FF371F">
        <w:rPr>
          <w:szCs w:val="24"/>
          <w:lang w:eastAsia="en-US"/>
        </w:rPr>
        <w:t>4.</w:t>
      </w:r>
      <w:r w:rsidR="009465DD">
        <w:rPr>
          <w:szCs w:val="24"/>
          <w:lang w:eastAsia="en-US"/>
        </w:rPr>
        <w:t> </w:t>
      </w:r>
      <w:r w:rsidRPr="00FF371F">
        <w:rPr>
          <w:szCs w:val="24"/>
          <w:lang w:eastAsia="en-US"/>
        </w:rPr>
        <w:t>Календарный план</w:t>
      </w:r>
      <w:r w:rsidR="004B466E">
        <w:rPr>
          <w:szCs w:val="24"/>
          <w:lang w:eastAsia="en-US"/>
        </w:rPr>
        <w:t xml:space="preserve"> </w:t>
      </w:r>
      <w:r w:rsidR="00BF6204">
        <w:rPr>
          <w:szCs w:val="24"/>
          <w:lang w:eastAsia="en-US"/>
        </w:rPr>
        <w:t>освоения договора</w:t>
      </w:r>
      <w:r w:rsidRPr="00FF371F">
        <w:rPr>
          <w:szCs w:val="24"/>
          <w:lang w:eastAsia="en-US"/>
        </w:rPr>
        <w:t xml:space="preserve"> (Приложение №</w:t>
      </w:r>
      <w:r w:rsidR="009465DD">
        <w:rPr>
          <w:szCs w:val="24"/>
          <w:lang w:eastAsia="en-US"/>
        </w:rPr>
        <w:t> </w:t>
      </w:r>
      <w:r w:rsidRPr="00FF371F">
        <w:rPr>
          <w:szCs w:val="24"/>
          <w:lang w:eastAsia="en-US"/>
        </w:rPr>
        <w:t>4)</w:t>
      </w:r>
      <w:r w:rsidR="006F74E0">
        <w:rPr>
          <w:szCs w:val="24"/>
          <w:lang w:eastAsia="en-US"/>
        </w:rPr>
        <w:t xml:space="preserve">. </w:t>
      </w:r>
    </w:p>
    <w:p w14:paraId="0F91E707" w14:textId="01E40149" w:rsidR="00FF371F" w:rsidRPr="00FF371F" w:rsidRDefault="00FF371F" w:rsidP="009465DD">
      <w:pPr>
        <w:widowControl/>
        <w:tabs>
          <w:tab w:val="left" w:pos="993"/>
        </w:tabs>
        <w:overflowPunct/>
        <w:autoSpaceDE/>
        <w:autoSpaceDN/>
        <w:adjustRightInd/>
        <w:spacing w:before="0"/>
        <w:ind w:left="284" w:firstLine="425"/>
        <w:rPr>
          <w:szCs w:val="24"/>
          <w:lang w:eastAsia="en-US"/>
        </w:rPr>
      </w:pPr>
      <w:r w:rsidRPr="00FF371F">
        <w:rPr>
          <w:szCs w:val="24"/>
          <w:lang w:eastAsia="en-US"/>
        </w:rPr>
        <w:t>5.</w:t>
      </w:r>
      <w:r w:rsidR="009465DD">
        <w:rPr>
          <w:szCs w:val="24"/>
          <w:lang w:eastAsia="en-US"/>
        </w:rPr>
        <w:t> </w:t>
      </w:r>
      <w:r w:rsidRPr="00FF371F">
        <w:rPr>
          <w:szCs w:val="24"/>
          <w:lang w:eastAsia="en-US"/>
        </w:rPr>
        <w:t>Информация о функционировании системы внутреннего контроля АО «ПГК» (Приложение №</w:t>
      </w:r>
      <w:r w:rsidR="009465DD">
        <w:rPr>
          <w:szCs w:val="24"/>
          <w:lang w:eastAsia="en-US"/>
        </w:rPr>
        <w:t> </w:t>
      </w:r>
      <w:r w:rsidRPr="00FF371F">
        <w:rPr>
          <w:szCs w:val="24"/>
          <w:lang w:eastAsia="en-US"/>
        </w:rPr>
        <w:t>5);</w:t>
      </w:r>
    </w:p>
    <w:p w14:paraId="6B589FA1" w14:textId="52F103BC" w:rsidR="00FF371F" w:rsidRPr="00FF371F" w:rsidRDefault="00FF371F" w:rsidP="009465DD">
      <w:pPr>
        <w:widowControl/>
        <w:tabs>
          <w:tab w:val="left" w:pos="993"/>
        </w:tabs>
        <w:overflowPunct/>
        <w:autoSpaceDE/>
        <w:autoSpaceDN/>
        <w:adjustRightInd/>
        <w:spacing w:before="0"/>
        <w:ind w:left="284" w:firstLine="425"/>
        <w:rPr>
          <w:szCs w:val="24"/>
          <w:lang w:eastAsia="en-US"/>
        </w:rPr>
      </w:pPr>
      <w:r w:rsidRPr="00FF371F">
        <w:rPr>
          <w:szCs w:val="24"/>
          <w:lang w:eastAsia="en-US"/>
        </w:rPr>
        <w:t>6.</w:t>
      </w:r>
      <w:r w:rsidR="009465DD">
        <w:rPr>
          <w:szCs w:val="24"/>
          <w:lang w:eastAsia="en-US"/>
        </w:rPr>
        <w:t> </w:t>
      </w:r>
      <w:r w:rsidRPr="00FF371F">
        <w:rPr>
          <w:szCs w:val="24"/>
          <w:lang w:eastAsia="en-US"/>
        </w:rPr>
        <w:t xml:space="preserve">Форма </w:t>
      </w:r>
      <w:r w:rsidR="003C4740" w:rsidRPr="00FF371F">
        <w:rPr>
          <w:szCs w:val="24"/>
          <w:lang w:eastAsia="en-US"/>
        </w:rPr>
        <w:t>А</w:t>
      </w:r>
      <w:r w:rsidRPr="00FF371F">
        <w:rPr>
          <w:szCs w:val="24"/>
          <w:lang w:eastAsia="en-US"/>
        </w:rPr>
        <w:t>кта рабочей комиссии о завершении Работ по Договору (Приложение №</w:t>
      </w:r>
      <w:r w:rsidR="009465DD">
        <w:rPr>
          <w:szCs w:val="24"/>
          <w:lang w:eastAsia="en-US"/>
        </w:rPr>
        <w:t> </w:t>
      </w:r>
      <w:r w:rsidRPr="00FF371F">
        <w:rPr>
          <w:szCs w:val="24"/>
          <w:lang w:eastAsia="en-US"/>
        </w:rPr>
        <w:t>6);</w:t>
      </w:r>
    </w:p>
    <w:p w14:paraId="41F0C425" w14:textId="5AB7403D" w:rsidR="00FF371F" w:rsidRDefault="00FF371F" w:rsidP="009465DD">
      <w:pPr>
        <w:widowControl/>
        <w:tabs>
          <w:tab w:val="left" w:pos="993"/>
        </w:tabs>
        <w:overflowPunct/>
        <w:autoSpaceDE/>
        <w:autoSpaceDN/>
        <w:adjustRightInd/>
        <w:spacing w:before="0"/>
        <w:ind w:left="284" w:firstLine="425"/>
        <w:rPr>
          <w:szCs w:val="24"/>
          <w:lang w:eastAsia="en-US"/>
        </w:rPr>
      </w:pPr>
      <w:r w:rsidRPr="00FF371F">
        <w:rPr>
          <w:szCs w:val="24"/>
          <w:lang w:eastAsia="en-US"/>
        </w:rPr>
        <w:t>7.</w:t>
      </w:r>
      <w:r w:rsidR="009465DD">
        <w:rPr>
          <w:szCs w:val="24"/>
          <w:lang w:eastAsia="en-US"/>
        </w:rPr>
        <w:t> </w:t>
      </w:r>
      <w:r w:rsidRPr="00FF371F">
        <w:rPr>
          <w:szCs w:val="24"/>
          <w:lang w:eastAsia="en-US"/>
        </w:rPr>
        <w:t xml:space="preserve">Форма </w:t>
      </w:r>
      <w:r w:rsidR="003C4740" w:rsidRPr="00FF371F">
        <w:rPr>
          <w:szCs w:val="24"/>
          <w:lang w:eastAsia="en-US"/>
        </w:rPr>
        <w:t>А</w:t>
      </w:r>
      <w:r w:rsidRPr="00FF371F">
        <w:rPr>
          <w:szCs w:val="24"/>
          <w:lang w:eastAsia="en-US"/>
        </w:rPr>
        <w:t>кта приема - передачи проектной документации (Приложение №</w:t>
      </w:r>
      <w:r w:rsidR="009465DD">
        <w:rPr>
          <w:szCs w:val="24"/>
          <w:lang w:eastAsia="en-US"/>
        </w:rPr>
        <w:t> </w:t>
      </w:r>
      <w:r w:rsidRPr="00FF371F">
        <w:rPr>
          <w:szCs w:val="24"/>
          <w:lang w:eastAsia="en-US"/>
        </w:rPr>
        <w:t>7);</w:t>
      </w:r>
    </w:p>
    <w:p w14:paraId="5AD64F8E" w14:textId="1CB6B0AF" w:rsidR="00F93F29" w:rsidRPr="00FF371F" w:rsidRDefault="00F93F29" w:rsidP="009465DD">
      <w:pPr>
        <w:widowControl/>
        <w:tabs>
          <w:tab w:val="left" w:pos="993"/>
        </w:tabs>
        <w:overflowPunct/>
        <w:autoSpaceDE/>
        <w:autoSpaceDN/>
        <w:adjustRightInd/>
        <w:spacing w:before="0"/>
        <w:ind w:left="284" w:firstLine="425"/>
        <w:rPr>
          <w:szCs w:val="24"/>
          <w:lang w:eastAsia="en-US"/>
        </w:rPr>
      </w:pPr>
      <w:r>
        <w:rPr>
          <w:szCs w:val="24"/>
          <w:lang w:eastAsia="en-US"/>
        </w:rPr>
        <w:t>8.</w:t>
      </w:r>
      <w:r w:rsidR="009465DD">
        <w:rPr>
          <w:szCs w:val="24"/>
          <w:lang w:eastAsia="en-US"/>
        </w:rPr>
        <w:t> </w:t>
      </w:r>
      <w:r>
        <w:rPr>
          <w:szCs w:val="24"/>
          <w:lang w:eastAsia="en-US"/>
        </w:rPr>
        <w:t xml:space="preserve">Форма </w:t>
      </w:r>
      <w:r w:rsidR="00BF6204">
        <w:rPr>
          <w:szCs w:val="24"/>
          <w:lang w:eastAsia="en-US"/>
        </w:rPr>
        <w:t>Накопительной ведомости</w:t>
      </w:r>
      <w:r w:rsidR="003C4740">
        <w:rPr>
          <w:szCs w:val="24"/>
          <w:lang w:eastAsia="en-US"/>
        </w:rPr>
        <w:t xml:space="preserve"> объемов работ (Приложение № 8);</w:t>
      </w:r>
    </w:p>
    <w:p w14:paraId="7E0587C2" w14:textId="77777777" w:rsidR="003C4740" w:rsidRDefault="003875C9" w:rsidP="009465DD">
      <w:pPr>
        <w:widowControl/>
        <w:tabs>
          <w:tab w:val="left" w:pos="993"/>
        </w:tabs>
        <w:overflowPunct/>
        <w:autoSpaceDE/>
        <w:autoSpaceDN/>
        <w:adjustRightInd/>
        <w:spacing w:before="0"/>
        <w:ind w:left="284" w:firstLine="425"/>
        <w:rPr>
          <w:szCs w:val="24"/>
          <w:lang w:eastAsia="en-US"/>
        </w:rPr>
      </w:pPr>
      <w:r>
        <w:rPr>
          <w:szCs w:val="24"/>
          <w:lang w:eastAsia="en-US"/>
        </w:rPr>
        <w:t>9</w:t>
      </w:r>
      <w:r w:rsidR="00FF371F" w:rsidRPr="00FF371F">
        <w:rPr>
          <w:szCs w:val="24"/>
          <w:lang w:eastAsia="en-US"/>
        </w:rPr>
        <w:t>.</w:t>
      </w:r>
      <w:r w:rsidR="009465DD">
        <w:rPr>
          <w:szCs w:val="24"/>
          <w:lang w:eastAsia="en-US"/>
        </w:rPr>
        <w:t> </w:t>
      </w:r>
      <w:r w:rsidR="003C4740">
        <w:rPr>
          <w:szCs w:val="24"/>
          <w:lang w:eastAsia="en-US"/>
        </w:rPr>
        <w:t xml:space="preserve">Форма </w:t>
      </w:r>
      <w:r w:rsidR="00FF371F" w:rsidRPr="00FF371F">
        <w:rPr>
          <w:szCs w:val="24"/>
          <w:lang w:eastAsia="en-US"/>
        </w:rPr>
        <w:t>Протокол</w:t>
      </w:r>
      <w:r w:rsidR="003C4740">
        <w:rPr>
          <w:szCs w:val="24"/>
          <w:lang w:eastAsia="en-US"/>
        </w:rPr>
        <w:t>а</w:t>
      </w:r>
      <w:r w:rsidR="00FF371F" w:rsidRPr="00FF371F">
        <w:rPr>
          <w:szCs w:val="24"/>
          <w:lang w:eastAsia="en-US"/>
        </w:rPr>
        <w:t xml:space="preserve"> согласования изменений (Приложение №</w:t>
      </w:r>
      <w:r w:rsidR="0053328C">
        <w:rPr>
          <w:szCs w:val="24"/>
          <w:lang w:eastAsia="en-US"/>
        </w:rPr>
        <w:t xml:space="preserve"> </w:t>
      </w:r>
      <w:r w:rsidR="0053328C" w:rsidRPr="00BA578B">
        <w:rPr>
          <w:szCs w:val="24"/>
          <w:lang w:eastAsia="en-US"/>
        </w:rPr>
        <w:t>9</w:t>
      </w:r>
      <w:r w:rsidR="00FF371F" w:rsidRPr="00FF371F">
        <w:rPr>
          <w:szCs w:val="24"/>
          <w:lang w:eastAsia="en-US"/>
        </w:rPr>
        <w:t>);</w:t>
      </w:r>
      <w:r w:rsidR="00BF6204" w:rsidRPr="00BF6204">
        <w:rPr>
          <w:szCs w:val="24"/>
          <w:lang w:eastAsia="en-US"/>
        </w:rPr>
        <w:t xml:space="preserve"> </w:t>
      </w:r>
    </w:p>
    <w:p w14:paraId="1478994A" w14:textId="458BB707" w:rsidR="00BF6204" w:rsidRPr="00FF371F" w:rsidRDefault="003C4740" w:rsidP="009465DD">
      <w:pPr>
        <w:widowControl/>
        <w:tabs>
          <w:tab w:val="left" w:pos="993"/>
        </w:tabs>
        <w:overflowPunct/>
        <w:autoSpaceDE/>
        <w:autoSpaceDN/>
        <w:adjustRightInd/>
        <w:spacing w:before="0"/>
        <w:ind w:left="284" w:firstLine="425"/>
        <w:rPr>
          <w:szCs w:val="24"/>
          <w:lang w:eastAsia="en-US"/>
        </w:rPr>
      </w:pPr>
      <w:r>
        <w:rPr>
          <w:szCs w:val="24"/>
          <w:lang w:eastAsia="en-US"/>
        </w:rPr>
        <w:t>9.1. </w:t>
      </w:r>
      <w:r w:rsidR="00BF6204">
        <w:rPr>
          <w:szCs w:val="24"/>
          <w:lang w:eastAsia="en-US"/>
        </w:rPr>
        <w:t>Форма Сопоставительной ведомости объемов работ (Приложение №</w:t>
      </w:r>
      <w:r w:rsidR="009465DD">
        <w:rPr>
          <w:szCs w:val="24"/>
          <w:lang w:eastAsia="en-US"/>
        </w:rPr>
        <w:t> </w:t>
      </w:r>
      <w:r w:rsidR="00BF6204">
        <w:rPr>
          <w:szCs w:val="24"/>
          <w:lang w:eastAsia="en-US"/>
        </w:rPr>
        <w:t>9.1)</w:t>
      </w:r>
      <w:r>
        <w:rPr>
          <w:szCs w:val="24"/>
          <w:lang w:eastAsia="en-US"/>
        </w:rPr>
        <w:t>;</w:t>
      </w:r>
    </w:p>
    <w:p w14:paraId="70599B9E" w14:textId="568A27D4" w:rsidR="00FF371F" w:rsidRPr="00FF371F" w:rsidRDefault="003875C9" w:rsidP="009465DD">
      <w:pPr>
        <w:widowControl/>
        <w:tabs>
          <w:tab w:val="left" w:pos="993"/>
        </w:tabs>
        <w:overflowPunct/>
        <w:autoSpaceDE/>
        <w:autoSpaceDN/>
        <w:adjustRightInd/>
        <w:spacing w:before="0"/>
        <w:ind w:left="284" w:firstLine="425"/>
        <w:rPr>
          <w:szCs w:val="24"/>
          <w:lang w:eastAsia="en-US"/>
        </w:rPr>
      </w:pPr>
      <w:r>
        <w:rPr>
          <w:szCs w:val="24"/>
          <w:lang w:eastAsia="en-US"/>
        </w:rPr>
        <w:t>10</w:t>
      </w:r>
      <w:r w:rsidR="00FF371F" w:rsidRPr="00FF371F">
        <w:rPr>
          <w:szCs w:val="24"/>
          <w:lang w:eastAsia="en-US"/>
        </w:rPr>
        <w:t>.</w:t>
      </w:r>
      <w:r w:rsidR="009465DD">
        <w:rPr>
          <w:szCs w:val="24"/>
          <w:lang w:eastAsia="en-US"/>
        </w:rPr>
        <w:t> </w:t>
      </w:r>
      <w:r w:rsidR="00FF371F" w:rsidRPr="00FF371F">
        <w:rPr>
          <w:szCs w:val="24"/>
          <w:lang w:eastAsia="en-US"/>
        </w:rPr>
        <w:t xml:space="preserve">Положение </w:t>
      </w:r>
      <w:r w:rsidR="003C4740">
        <w:rPr>
          <w:szCs w:val="24"/>
          <w:lang w:eastAsia="en-US"/>
        </w:rPr>
        <w:t>п</w:t>
      </w:r>
      <w:r w:rsidR="00FF371F" w:rsidRPr="00FF371F">
        <w:rPr>
          <w:szCs w:val="24"/>
          <w:lang w:eastAsia="en-US"/>
        </w:rPr>
        <w:t>о безопасном</w:t>
      </w:r>
      <w:r w:rsidR="003C4740">
        <w:rPr>
          <w:szCs w:val="24"/>
          <w:lang w:eastAsia="en-US"/>
        </w:rPr>
        <w:t>у</w:t>
      </w:r>
      <w:r w:rsidR="00FF371F" w:rsidRPr="00FF371F">
        <w:rPr>
          <w:szCs w:val="24"/>
          <w:lang w:eastAsia="en-US"/>
        </w:rPr>
        <w:t xml:space="preserve"> выполнени</w:t>
      </w:r>
      <w:r w:rsidR="003C4740">
        <w:rPr>
          <w:szCs w:val="24"/>
          <w:lang w:eastAsia="en-US"/>
        </w:rPr>
        <w:t>ю</w:t>
      </w:r>
      <w:r w:rsidR="00FF371F" w:rsidRPr="00FF371F">
        <w:rPr>
          <w:szCs w:val="24"/>
          <w:lang w:eastAsia="en-US"/>
        </w:rPr>
        <w:t xml:space="preserve"> работ подрядными организациями на территории объектов АО «ПГК» (Приложение №</w:t>
      </w:r>
      <w:r w:rsidR="009465DD">
        <w:rPr>
          <w:szCs w:val="24"/>
          <w:lang w:eastAsia="en-US"/>
        </w:rPr>
        <w:t> </w:t>
      </w:r>
      <w:r w:rsidR="003C4740">
        <w:rPr>
          <w:szCs w:val="24"/>
          <w:lang w:eastAsia="en-US"/>
        </w:rPr>
        <w:t>10</w:t>
      </w:r>
      <w:r w:rsidR="00FF371F" w:rsidRPr="00FF371F">
        <w:rPr>
          <w:szCs w:val="24"/>
          <w:lang w:eastAsia="en-US"/>
        </w:rPr>
        <w:t>);</w:t>
      </w:r>
    </w:p>
    <w:p w14:paraId="38B3E47A" w14:textId="5A49D08F" w:rsidR="00E612E2" w:rsidRDefault="003875C9" w:rsidP="003C4740">
      <w:pPr>
        <w:widowControl/>
        <w:tabs>
          <w:tab w:val="left" w:pos="993"/>
        </w:tabs>
        <w:overflowPunct/>
        <w:autoSpaceDE/>
        <w:autoSpaceDN/>
        <w:adjustRightInd/>
        <w:spacing w:before="0"/>
        <w:ind w:left="284" w:firstLine="425"/>
        <w:rPr>
          <w:szCs w:val="24"/>
          <w:lang w:eastAsia="en-US"/>
        </w:rPr>
      </w:pPr>
      <w:r>
        <w:rPr>
          <w:szCs w:val="24"/>
          <w:lang w:eastAsia="en-US"/>
        </w:rPr>
        <w:t>11</w:t>
      </w:r>
      <w:r w:rsidR="00D5743A">
        <w:rPr>
          <w:szCs w:val="24"/>
          <w:lang w:eastAsia="en-US"/>
        </w:rPr>
        <w:t xml:space="preserve">. </w:t>
      </w:r>
      <w:r w:rsidR="003C4740" w:rsidRPr="003C4740">
        <w:rPr>
          <w:szCs w:val="24"/>
          <w:lang w:eastAsia="en-US"/>
        </w:rPr>
        <w:t>Регламент взаимодействия в системе</w:t>
      </w:r>
      <w:r w:rsidR="003C4740">
        <w:rPr>
          <w:szCs w:val="24"/>
          <w:lang w:eastAsia="en-US"/>
        </w:rPr>
        <w:t xml:space="preserve"> электронного документооборота </w:t>
      </w:r>
      <w:r w:rsidR="003C4740" w:rsidRPr="003C4740">
        <w:rPr>
          <w:szCs w:val="24"/>
          <w:lang w:eastAsia="en-US"/>
        </w:rPr>
        <w:t xml:space="preserve">с применением электронной подписи </w:t>
      </w:r>
      <w:r w:rsidR="00E612E2">
        <w:rPr>
          <w:szCs w:val="24"/>
          <w:lang w:eastAsia="en-US"/>
        </w:rPr>
        <w:t>(Приложение №</w:t>
      </w:r>
      <w:r w:rsidR="009465DD">
        <w:rPr>
          <w:szCs w:val="24"/>
          <w:lang w:eastAsia="en-US"/>
        </w:rPr>
        <w:t> </w:t>
      </w:r>
      <w:r w:rsidR="00E612E2">
        <w:rPr>
          <w:szCs w:val="24"/>
          <w:lang w:eastAsia="en-US"/>
        </w:rPr>
        <w:t>1</w:t>
      </w:r>
      <w:r w:rsidR="0053328C">
        <w:rPr>
          <w:szCs w:val="24"/>
          <w:lang w:eastAsia="en-US"/>
        </w:rPr>
        <w:t>1</w:t>
      </w:r>
      <w:r w:rsidR="009465DD">
        <w:rPr>
          <w:szCs w:val="24"/>
          <w:lang w:eastAsia="en-US"/>
        </w:rPr>
        <w:t>);</w:t>
      </w:r>
    </w:p>
    <w:p w14:paraId="6850DB55" w14:textId="7D5EE1EF" w:rsidR="00C13F9C" w:rsidRDefault="003875C9" w:rsidP="009465DD">
      <w:pPr>
        <w:widowControl/>
        <w:tabs>
          <w:tab w:val="left" w:pos="993"/>
        </w:tabs>
        <w:overflowPunct/>
        <w:autoSpaceDE/>
        <w:autoSpaceDN/>
        <w:adjustRightInd/>
        <w:spacing w:before="0"/>
        <w:ind w:left="284" w:firstLine="425"/>
        <w:rPr>
          <w:szCs w:val="24"/>
          <w:lang w:eastAsia="en-US"/>
        </w:rPr>
      </w:pPr>
      <w:r>
        <w:rPr>
          <w:szCs w:val="24"/>
          <w:lang w:eastAsia="en-US"/>
        </w:rPr>
        <w:t>12</w:t>
      </w:r>
      <w:r w:rsidR="00C13F9C">
        <w:rPr>
          <w:szCs w:val="24"/>
          <w:lang w:eastAsia="en-US"/>
        </w:rPr>
        <w:t xml:space="preserve">. Кардинальные </w:t>
      </w:r>
      <w:r w:rsidR="009E3C2D">
        <w:rPr>
          <w:szCs w:val="24"/>
          <w:lang w:eastAsia="en-US"/>
        </w:rPr>
        <w:t>прави</w:t>
      </w:r>
      <w:r w:rsidR="00D317E2">
        <w:rPr>
          <w:szCs w:val="24"/>
          <w:lang w:eastAsia="en-US"/>
        </w:rPr>
        <w:t xml:space="preserve">ла безопасности </w:t>
      </w:r>
      <w:r w:rsidR="009E3C2D">
        <w:rPr>
          <w:szCs w:val="24"/>
          <w:lang w:eastAsia="en-US"/>
        </w:rPr>
        <w:t>АО «ПГК» (Приложение №</w:t>
      </w:r>
      <w:r w:rsidR="009465DD">
        <w:rPr>
          <w:szCs w:val="24"/>
          <w:lang w:eastAsia="en-US"/>
        </w:rPr>
        <w:t> </w:t>
      </w:r>
      <w:r w:rsidR="009E3C2D">
        <w:rPr>
          <w:szCs w:val="24"/>
          <w:lang w:eastAsia="en-US"/>
        </w:rPr>
        <w:t>1</w:t>
      </w:r>
      <w:r w:rsidR="0053328C">
        <w:rPr>
          <w:szCs w:val="24"/>
          <w:lang w:eastAsia="en-US"/>
        </w:rPr>
        <w:t>2</w:t>
      </w:r>
      <w:r w:rsidR="009465DD">
        <w:rPr>
          <w:szCs w:val="24"/>
          <w:lang w:eastAsia="en-US"/>
        </w:rPr>
        <w:t>);</w:t>
      </w:r>
    </w:p>
    <w:p w14:paraId="00FB42DF" w14:textId="6D9D934C" w:rsidR="00D03F73" w:rsidRDefault="003875C9" w:rsidP="009465DD">
      <w:pPr>
        <w:widowControl/>
        <w:tabs>
          <w:tab w:val="left" w:pos="993"/>
        </w:tabs>
        <w:overflowPunct/>
        <w:autoSpaceDE/>
        <w:autoSpaceDN/>
        <w:adjustRightInd/>
        <w:spacing w:before="0" w:after="120"/>
        <w:ind w:left="284" w:firstLine="424"/>
        <w:rPr>
          <w:szCs w:val="24"/>
          <w:lang w:eastAsia="en-US"/>
        </w:rPr>
      </w:pPr>
      <w:r w:rsidRPr="00D03F73">
        <w:rPr>
          <w:szCs w:val="24"/>
          <w:lang w:eastAsia="en-US"/>
        </w:rPr>
        <w:t>1</w:t>
      </w:r>
      <w:r>
        <w:rPr>
          <w:szCs w:val="24"/>
          <w:lang w:eastAsia="en-US"/>
        </w:rPr>
        <w:t>3</w:t>
      </w:r>
      <w:r w:rsidR="009465DD">
        <w:rPr>
          <w:szCs w:val="24"/>
          <w:lang w:eastAsia="en-US"/>
        </w:rPr>
        <w:t>. </w:t>
      </w:r>
      <w:r w:rsidR="00D03F73" w:rsidRPr="00D03F73">
        <w:rPr>
          <w:szCs w:val="24"/>
          <w:lang w:eastAsia="en-US"/>
        </w:rPr>
        <w:t>Требования охраны труда, пожарной и экологической безопасности к договорам подряда на выполнение строительно-монтажных работ н</w:t>
      </w:r>
      <w:r w:rsidR="009465DD">
        <w:rPr>
          <w:szCs w:val="24"/>
          <w:lang w:eastAsia="en-US"/>
        </w:rPr>
        <w:t>а объектах АО «ПГК» (Приложение </w:t>
      </w:r>
      <w:r w:rsidR="00D03F73" w:rsidRPr="00D03F73">
        <w:rPr>
          <w:szCs w:val="24"/>
          <w:lang w:eastAsia="en-US"/>
        </w:rPr>
        <w:t>№</w:t>
      </w:r>
      <w:r w:rsidR="009465DD">
        <w:rPr>
          <w:szCs w:val="24"/>
          <w:lang w:eastAsia="en-US"/>
        </w:rPr>
        <w:t> </w:t>
      </w:r>
      <w:r w:rsidR="00D03F73" w:rsidRPr="00D03F73">
        <w:rPr>
          <w:szCs w:val="24"/>
          <w:lang w:eastAsia="en-US"/>
        </w:rPr>
        <w:t>1</w:t>
      </w:r>
      <w:r w:rsidR="0053328C">
        <w:rPr>
          <w:szCs w:val="24"/>
          <w:lang w:eastAsia="en-US"/>
        </w:rPr>
        <w:t>3</w:t>
      </w:r>
      <w:r w:rsidR="00D03F73" w:rsidRPr="00D03F73">
        <w:rPr>
          <w:szCs w:val="24"/>
          <w:lang w:eastAsia="en-US"/>
        </w:rPr>
        <w:t>)</w:t>
      </w:r>
      <w:r w:rsidR="009465DD">
        <w:rPr>
          <w:szCs w:val="24"/>
          <w:lang w:eastAsia="en-US"/>
        </w:rPr>
        <w:t>.</w:t>
      </w:r>
    </w:p>
    <w:p w14:paraId="42410335" w14:textId="0717C419" w:rsidR="000C0961" w:rsidRDefault="008B05CB" w:rsidP="00180F7B">
      <w:pPr>
        <w:widowControl/>
        <w:overflowPunct/>
        <w:autoSpaceDE/>
        <w:autoSpaceDN/>
        <w:adjustRightInd/>
        <w:spacing w:before="0" w:after="120"/>
        <w:ind w:left="284" w:firstLine="424"/>
        <w:rPr>
          <w:szCs w:val="24"/>
          <w:lang w:eastAsia="en-US"/>
        </w:rPr>
      </w:pPr>
      <w:r>
        <w:rPr>
          <w:szCs w:val="24"/>
          <w:lang w:eastAsia="en-US"/>
        </w:rPr>
        <w:t>1</w:t>
      </w:r>
      <w:r w:rsidR="00E74B19">
        <w:rPr>
          <w:szCs w:val="24"/>
          <w:lang w:eastAsia="en-US"/>
        </w:rPr>
        <w:t>6</w:t>
      </w:r>
      <w:r w:rsidR="000C0961" w:rsidRPr="005A1247">
        <w:rPr>
          <w:szCs w:val="24"/>
          <w:lang w:eastAsia="en-US"/>
        </w:rPr>
        <w:t>.</w:t>
      </w:r>
      <w:r w:rsidR="009465DD">
        <w:rPr>
          <w:szCs w:val="24"/>
          <w:lang w:eastAsia="en-US"/>
        </w:rPr>
        <w:t>2. Приложения к настоящему До</w:t>
      </w:r>
      <w:r w:rsidR="009465DD" w:rsidRPr="005A1247">
        <w:rPr>
          <w:szCs w:val="24"/>
          <w:lang w:eastAsia="en-US"/>
        </w:rPr>
        <w:t xml:space="preserve">говору </w:t>
      </w:r>
      <w:r w:rsidR="000C0961" w:rsidRPr="005A1247">
        <w:rPr>
          <w:szCs w:val="24"/>
          <w:lang w:eastAsia="en-US"/>
        </w:rPr>
        <w:t>являются его неотъемлемой частью.</w:t>
      </w:r>
    </w:p>
    <w:p w14:paraId="60AA30AB" w14:textId="77777777" w:rsidR="001E2BF1" w:rsidRPr="005A1247" w:rsidRDefault="006C2FFB" w:rsidP="002035BD">
      <w:pPr>
        <w:pStyle w:val="ac"/>
        <w:widowControl/>
        <w:overflowPunct/>
        <w:autoSpaceDE/>
        <w:autoSpaceDN/>
        <w:adjustRightInd/>
        <w:spacing w:before="0"/>
        <w:ind w:left="284" w:firstLine="424"/>
        <w:jc w:val="center"/>
        <w:rPr>
          <w:szCs w:val="24"/>
          <w:lang w:eastAsia="en-US"/>
        </w:rPr>
      </w:pPr>
      <w:r>
        <w:rPr>
          <w:b/>
          <w:szCs w:val="24"/>
          <w:lang w:eastAsia="en-US"/>
        </w:rPr>
        <w:t>1</w:t>
      </w:r>
      <w:r w:rsidR="0055705C">
        <w:rPr>
          <w:b/>
          <w:szCs w:val="24"/>
          <w:lang w:eastAsia="en-US"/>
        </w:rPr>
        <w:t>7</w:t>
      </w:r>
      <w:r w:rsidR="000C0961">
        <w:rPr>
          <w:b/>
          <w:szCs w:val="24"/>
          <w:lang w:eastAsia="en-US"/>
        </w:rPr>
        <w:t xml:space="preserve">. </w:t>
      </w:r>
      <w:r w:rsidR="000C0961" w:rsidRPr="00CA0DD6">
        <w:rPr>
          <w:b/>
          <w:szCs w:val="24"/>
          <w:lang w:eastAsia="en-US"/>
        </w:rPr>
        <w:t>Почтовые адреса, банковские и иные реквизиты Сторон</w:t>
      </w:r>
    </w:p>
    <w:tbl>
      <w:tblPr>
        <w:tblW w:w="10065" w:type="dxa"/>
        <w:tblLook w:val="01E0" w:firstRow="1" w:lastRow="1" w:firstColumn="1" w:lastColumn="1" w:noHBand="0" w:noVBand="0"/>
      </w:tblPr>
      <w:tblGrid>
        <w:gridCol w:w="5245"/>
        <w:gridCol w:w="4820"/>
      </w:tblGrid>
      <w:tr w:rsidR="000C0961" w:rsidRPr="005A1247" w14:paraId="18886D43" w14:textId="77777777" w:rsidTr="00C7003D">
        <w:trPr>
          <w:trHeight w:val="132"/>
        </w:trPr>
        <w:tc>
          <w:tcPr>
            <w:tcW w:w="5245" w:type="dxa"/>
          </w:tcPr>
          <w:p w14:paraId="7C19F439" w14:textId="77777777" w:rsidR="007356CE" w:rsidRDefault="007356CE" w:rsidP="002035BD">
            <w:pPr>
              <w:widowControl/>
              <w:overflowPunct/>
              <w:autoSpaceDE/>
              <w:autoSpaceDN/>
              <w:adjustRightInd/>
              <w:spacing w:before="0"/>
              <w:ind w:left="284" w:firstLine="424"/>
              <w:jc w:val="left"/>
              <w:rPr>
                <w:b/>
                <w:szCs w:val="24"/>
                <w:lang w:eastAsia="en-US"/>
              </w:rPr>
            </w:pPr>
          </w:p>
          <w:p w14:paraId="0ABB2253" w14:textId="77777777" w:rsidR="003421D7" w:rsidRDefault="007356CE" w:rsidP="00C7003D">
            <w:pPr>
              <w:widowControl/>
              <w:overflowPunct/>
              <w:autoSpaceDE/>
              <w:autoSpaceDN/>
              <w:adjustRightInd/>
              <w:spacing w:before="0"/>
              <w:ind w:firstLine="34"/>
              <w:jc w:val="left"/>
              <w:rPr>
                <w:b/>
                <w:szCs w:val="24"/>
                <w:lang w:eastAsia="en-US"/>
              </w:rPr>
            </w:pPr>
            <w:r>
              <w:rPr>
                <w:b/>
                <w:szCs w:val="24"/>
                <w:lang w:eastAsia="en-US"/>
              </w:rPr>
              <w:t>З</w:t>
            </w:r>
            <w:r w:rsidR="000C0961" w:rsidRPr="005A1247">
              <w:rPr>
                <w:b/>
                <w:szCs w:val="24"/>
                <w:lang w:eastAsia="en-US"/>
              </w:rPr>
              <w:t>аказчик:</w:t>
            </w:r>
          </w:p>
          <w:p w14:paraId="4820881E" w14:textId="77777777" w:rsidR="003421D7" w:rsidRPr="00FE7177" w:rsidRDefault="0078296C" w:rsidP="00C7003D">
            <w:pPr>
              <w:widowControl/>
              <w:overflowPunct/>
              <w:autoSpaceDE/>
              <w:autoSpaceDN/>
              <w:adjustRightInd/>
              <w:spacing w:before="0"/>
              <w:ind w:firstLine="34"/>
              <w:jc w:val="left"/>
              <w:rPr>
                <w:b/>
                <w:szCs w:val="24"/>
                <w:lang w:eastAsia="en-US"/>
              </w:rPr>
            </w:pPr>
            <w:r w:rsidRPr="00FE7177">
              <w:rPr>
                <w:rFonts w:eastAsia="Calibri"/>
                <w:b/>
                <w:bCs/>
                <w:szCs w:val="24"/>
                <w:lang w:eastAsia="en-US"/>
              </w:rPr>
              <w:t>Акционерное общество «Первая Грузовая Компания» (АО «ПГК»)</w:t>
            </w:r>
          </w:p>
          <w:p w14:paraId="5E786947" w14:textId="77777777" w:rsidR="00C7003D" w:rsidRPr="00C7003D" w:rsidRDefault="00C7003D" w:rsidP="00142B6C">
            <w:pPr>
              <w:widowControl/>
              <w:overflowPunct/>
              <w:autoSpaceDE/>
              <w:autoSpaceDN/>
              <w:adjustRightInd/>
              <w:spacing w:before="0" w:line="240" w:lineRule="exact"/>
              <w:ind w:firstLine="34"/>
              <w:jc w:val="left"/>
              <w:rPr>
                <w:szCs w:val="24"/>
                <w:lang w:eastAsia="en-US"/>
              </w:rPr>
            </w:pPr>
            <w:r w:rsidRPr="00C7003D">
              <w:rPr>
                <w:szCs w:val="24"/>
                <w:lang w:eastAsia="en-US"/>
              </w:rPr>
              <w:t>Акционерное общество «Первая Грузовая Компания» (АО «ПГК»)</w:t>
            </w:r>
          </w:p>
          <w:p w14:paraId="5BD15C19"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Юр. адрес: 105066, Россия, г. Москва,</w:t>
            </w:r>
          </w:p>
          <w:p w14:paraId="09C716C2"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ул. Новорязанская, д.24</w:t>
            </w:r>
          </w:p>
          <w:p w14:paraId="35C0C4A1"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ИНН 7725806898 КПП 997650001</w:t>
            </w:r>
          </w:p>
          <w:p w14:paraId="3F441826"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ОГРН 1137746982856</w:t>
            </w:r>
          </w:p>
          <w:p w14:paraId="325F4478"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Плательщик:</w:t>
            </w:r>
          </w:p>
          <w:p w14:paraId="0BD28132"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Нижегородский филиал АО "ПГК"</w:t>
            </w:r>
          </w:p>
          <w:p w14:paraId="25B30739"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КПП 526043001</w:t>
            </w:r>
          </w:p>
          <w:p w14:paraId="6028E80D"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Банковские реквизиты:</w:t>
            </w:r>
          </w:p>
          <w:p w14:paraId="1C5B2C77"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р/счёт 40702810287360053029</w:t>
            </w:r>
          </w:p>
          <w:p w14:paraId="70C5A0BA"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Наименование филиала:</w:t>
            </w:r>
          </w:p>
          <w:p w14:paraId="68B3F50E"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Московский филиал ПАО РОСБАНК</w:t>
            </w:r>
          </w:p>
          <w:p w14:paraId="5ACD1318"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lastRenderedPageBreak/>
              <w:t>Кор счёт 30101810000000000256</w:t>
            </w:r>
          </w:p>
          <w:p w14:paraId="086266F9"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Открытый в ГУ Банк России по ЦФО</w:t>
            </w:r>
          </w:p>
          <w:p w14:paraId="42151D79"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БИК 044525256</w:t>
            </w:r>
          </w:p>
          <w:p w14:paraId="2949C7B1" w14:textId="61D47A1F"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Адрес местонахождения: Россия, 603006, г.</w:t>
            </w:r>
            <w:r>
              <w:rPr>
                <w:rFonts w:eastAsiaTheme="minorHAnsi"/>
                <w:szCs w:val="24"/>
                <w:lang w:val="en-US" w:eastAsia="en-US"/>
              </w:rPr>
              <w:t> </w:t>
            </w:r>
            <w:r>
              <w:rPr>
                <w:rFonts w:eastAsiaTheme="minorHAnsi"/>
                <w:szCs w:val="24"/>
                <w:lang w:eastAsia="en-US"/>
              </w:rPr>
              <w:t>Нижний Новгород,</w:t>
            </w:r>
          </w:p>
          <w:p w14:paraId="0E7E8C7F"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ул. Максима Горького 117, оф. 1017</w:t>
            </w:r>
          </w:p>
          <w:p w14:paraId="692573E9" w14:textId="77777777" w:rsid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Адрес для почтовых отправлений: Россия, 603006,</w:t>
            </w:r>
            <w:r w:rsidRPr="00142B6C">
              <w:rPr>
                <w:rFonts w:eastAsiaTheme="minorHAnsi"/>
                <w:szCs w:val="24"/>
                <w:lang w:eastAsia="en-US"/>
              </w:rPr>
              <w:t xml:space="preserve"> </w:t>
            </w:r>
            <w:r>
              <w:rPr>
                <w:rFonts w:eastAsiaTheme="minorHAnsi"/>
                <w:szCs w:val="24"/>
                <w:lang w:eastAsia="en-US"/>
              </w:rPr>
              <w:t>г. Нижний Новгород,</w:t>
            </w:r>
          </w:p>
          <w:p w14:paraId="0E1A9060" w14:textId="175554E4" w:rsidR="00142B6C" w:rsidRPr="00142B6C" w:rsidRDefault="00142B6C" w:rsidP="00142B6C">
            <w:pPr>
              <w:widowControl/>
              <w:overflowPunct/>
              <w:spacing w:before="0" w:line="240" w:lineRule="exact"/>
              <w:jc w:val="left"/>
              <w:rPr>
                <w:rFonts w:eastAsiaTheme="minorHAnsi"/>
                <w:szCs w:val="24"/>
                <w:lang w:eastAsia="en-US"/>
              </w:rPr>
            </w:pPr>
            <w:r>
              <w:rPr>
                <w:rFonts w:eastAsiaTheme="minorHAnsi"/>
                <w:szCs w:val="24"/>
                <w:lang w:eastAsia="en-US"/>
              </w:rPr>
              <w:t>ул. М. Горького, д.117,</w:t>
            </w:r>
            <w:r w:rsidRPr="00142B6C">
              <w:rPr>
                <w:rFonts w:eastAsiaTheme="minorHAnsi"/>
                <w:szCs w:val="24"/>
                <w:lang w:eastAsia="en-US"/>
              </w:rPr>
              <w:t xml:space="preserve"> </w:t>
            </w:r>
            <w:r>
              <w:rPr>
                <w:rFonts w:eastAsiaTheme="minorHAnsi"/>
                <w:szCs w:val="24"/>
                <w:lang w:eastAsia="en-US"/>
              </w:rPr>
              <w:t>оф</w:t>
            </w:r>
            <w:r w:rsidRPr="00142B6C">
              <w:rPr>
                <w:rFonts w:eastAsiaTheme="minorHAnsi"/>
                <w:szCs w:val="24"/>
                <w:lang w:eastAsia="en-US"/>
              </w:rPr>
              <w:t>.1017</w:t>
            </w:r>
          </w:p>
          <w:p w14:paraId="2C216D3F" w14:textId="77777777" w:rsidR="00142B6C" w:rsidRPr="00142B6C" w:rsidRDefault="00142B6C" w:rsidP="00142B6C">
            <w:pPr>
              <w:widowControl/>
              <w:overflowPunct/>
              <w:spacing w:before="0" w:line="240" w:lineRule="exact"/>
              <w:jc w:val="left"/>
              <w:rPr>
                <w:rFonts w:eastAsiaTheme="minorHAnsi"/>
                <w:szCs w:val="24"/>
                <w:lang w:val="en-US" w:eastAsia="en-US"/>
              </w:rPr>
            </w:pPr>
            <w:r w:rsidRPr="00142B6C">
              <w:rPr>
                <w:rFonts w:eastAsiaTheme="minorHAnsi"/>
                <w:szCs w:val="24"/>
                <w:lang w:val="en-US" w:eastAsia="en-US"/>
              </w:rPr>
              <w:t>E-Mail: NizhnyNovgorod@PGK.RU</w:t>
            </w:r>
          </w:p>
          <w:p w14:paraId="1968D079" w14:textId="77777777" w:rsidR="00142B6C" w:rsidRPr="00117D5B" w:rsidRDefault="00142B6C" w:rsidP="00142B6C">
            <w:pPr>
              <w:widowControl/>
              <w:overflowPunct/>
              <w:spacing w:before="0" w:line="240" w:lineRule="exact"/>
              <w:jc w:val="left"/>
              <w:rPr>
                <w:rFonts w:eastAsiaTheme="minorHAnsi"/>
                <w:szCs w:val="24"/>
                <w:lang w:val="en-US" w:eastAsia="en-US"/>
              </w:rPr>
            </w:pPr>
            <w:r>
              <w:rPr>
                <w:rFonts w:eastAsiaTheme="minorHAnsi"/>
                <w:szCs w:val="24"/>
                <w:lang w:eastAsia="en-US"/>
              </w:rPr>
              <w:t>тел</w:t>
            </w:r>
            <w:r w:rsidRPr="00117D5B">
              <w:rPr>
                <w:rFonts w:eastAsiaTheme="minorHAnsi"/>
                <w:szCs w:val="24"/>
                <w:lang w:val="en-US" w:eastAsia="en-US"/>
              </w:rPr>
              <w:t>. +7(831) 260-00-21</w:t>
            </w:r>
          </w:p>
          <w:p w14:paraId="67E6319A" w14:textId="6512697A" w:rsidR="003E349C" w:rsidRDefault="00142B6C" w:rsidP="00142B6C">
            <w:pPr>
              <w:widowControl/>
              <w:overflowPunct/>
              <w:autoSpaceDE/>
              <w:autoSpaceDN/>
              <w:adjustRightInd/>
              <w:spacing w:before="0" w:line="240" w:lineRule="exact"/>
              <w:ind w:firstLine="34"/>
              <w:jc w:val="left"/>
              <w:rPr>
                <w:szCs w:val="24"/>
                <w:lang w:eastAsia="en-US"/>
              </w:rPr>
            </w:pPr>
            <w:r>
              <w:rPr>
                <w:rFonts w:eastAsiaTheme="minorHAnsi"/>
                <w:szCs w:val="24"/>
                <w:lang w:eastAsia="en-US"/>
              </w:rPr>
              <w:t>факс: +7(831) 260-00-20</w:t>
            </w:r>
          </w:p>
          <w:p w14:paraId="3983FC61" w14:textId="1775F05B" w:rsidR="00C7003D" w:rsidRDefault="00C7003D" w:rsidP="002035BD">
            <w:pPr>
              <w:widowControl/>
              <w:overflowPunct/>
              <w:autoSpaceDE/>
              <w:autoSpaceDN/>
              <w:adjustRightInd/>
              <w:spacing w:before="0"/>
              <w:ind w:left="284" w:firstLine="424"/>
              <w:jc w:val="left"/>
              <w:rPr>
                <w:szCs w:val="24"/>
                <w:lang w:eastAsia="en-US"/>
              </w:rPr>
            </w:pPr>
          </w:p>
          <w:p w14:paraId="229281BE" w14:textId="69880FB7" w:rsidR="00C7003D" w:rsidRDefault="00C7003D" w:rsidP="002035BD">
            <w:pPr>
              <w:widowControl/>
              <w:overflowPunct/>
              <w:autoSpaceDE/>
              <w:autoSpaceDN/>
              <w:adjustRightInd/>
              <w:spacing w:before="0"/>
              <w:ind w:left="284" w:firstLine="424"/>
              <w:jc w:val="left"/>
              <w:rPr>
                <w:szCs w:val="24"/>
                <w:lang w:eastAsia="en-US"/>
              </w:rPr>
            </w:pPr>
          </w:p>
          <w:p w14:paraId="349F0269" w14:textId="77777777" w:rsidR="0078296C" w:rsidRDefault="0078296C" w:rsidP="002035BD">
            <w:pPr>
              <w:overflowPunct/>
              <w:spacing w:before="0"/>
              <w:ind w:left="284" w:firstLine="424"/>
              <w:jc w:val="left"/>
              <w:rPr>
                <w:b/>
                <w:szCs w:val="24"/>
                <w:lang w:eastAsia="en-US"/>
              </w:rPr>
            </w:pPr>
          </w:p>
          <w:p w14:paraId="6EE24B28" w14:textId="2B458FBC" w:rsidR="00E23BB6" w:rsidRPr="00CA0A72" w:rsidRDefault="00131AF1" w:rsidP="00E23BB6">
            <w:pPr>
              <w:overflowPunct/>
              <w:spacing w:before="0"/>
              <w:ind w:left="-75"/>
              <w:jc w:val="left"/>
              <w:rPr>
                <w:b/>
                <w:szCs w:val="24"/>
                <w:lang w:eastAsia="en-US"/>
              </w:rPr>
            </w:pPr>
            <w:r>
              <w:rPr>
                <w:b/>
                <w:szCs w:val="24"/>
                <w:lang w:eastAsia="en-US"/>
              </w:rPr>
              <w:t xml:space="preserve"> </w:t>
            </w:r>
            <w:r w:rsidR="009A0832">
              <w:rPr>
                <w:b/>
                <w:szCs w:val="24"/>
                <w:lang w:eastAsia="en-US"/>
              </w:rPr>
              <w:t>Подпись</w:t>
            </w:r>
          </w:p>
          <w:p w14:paraId="57882481" w14:textId="127E8903" w:rsidR="00E23BB6" w:rsidRPr="00CA0A72" w:rsidRDefault="00E23BB6" w:rsidP="00131AF1">
            <w:pPr>
              <w:overflowPunct/>
              <w:spacing w:before="0"/>
              <w:ind w:left="-75"/>
              <w:jc w:val="left"/>
              <w:rPr>
                <w:b/>
                <w:szCs w:val="24"/>
                <w:lang w:eastAsia="en-US"/>
              </w:rPr>
            </w:pPr>
            <w:r w:rsidRPr="00CA0A72">
              <w:rPr>
                <w:b/>
                <w:szCs w:val="24"/>
                <w:lang w:eastAsia="en-US"/>
              </w:rPr>
              <w:t xml:space="preserve">___________________ </w:t>
            </w:r>
            <w:r w:rsidR="00131AF1">
              <w:rPr>
                <w:b/>
                <w:szCs w:val="24"/>
                <w:lang w:eastAsia="en-US"/>
              </w:rPr>
              <w:t xml:space="preserve"> </w:t>
            </w:r>
          </w:p>
          <w:p w14:paraId="395EBFB0" w14:textId="77777777" w:rsidR="0032286B" w:rsidRPr="005A1247" w:rsidRDefault="0032286B" w:rsidP="002035BD">
            <w:pPr>
              <w:overflowPunct/>
              <w:spacing w:before="0"/>
              <w:ind w:left="284" w:firstLine="424"/>
              <w:jc w:val="left"/>
              <w:rPr>
                <w:b/>
                <w:szCs w:val="24"/>
                <w:lang w:eastAsia="en-US"/>
              </w:rPr>
            </w:pPr>
          </w:p>
        </w:tc>
        <w:tc>
          <w:tcPr>
            <w:tcW w:w="4820" w:type="dxa"/>
          </w:tcPr>
          <w:p w14:paraId="02ECA120" w14:textId="77777777" w:rsidR="007356CE" w:rsidRDefault="000C0961" w:rsidP="002035BD">
            <w:pPr>
              <w:widowControl/>
              <w:overflowPunct/>
              <w:autoSpaceDE/>
              <w:autoSpaceDN/>
              <w:adjustRightInd/>
              <w:spacing w:before="0"/>
              <w:ind w:left="284" w:firstLine="424"/>
              <w:jc w:val="left"/>
              <w:rPr>
                <w:b/>
                <w:szCs w:val="24"/>
                <w:lang w:eastAsia="en-US"/>
              </w:rPr>
            </w:pPr>
            <w:r>
              <w:rPr>
                <w:b/>
                <w:szCs w:val="24"/>
                <w:lang w:eastAsia="en-US"/>
              </w:rPr>
              <w:lastRenderedPageBreak/>
              <w:t xml:space="preserve">                 </w:t>
            </w:r>
          </w:p>
          <w:p w14:paraId="4AEE0877" w14:textId="4063564E" w:rsidR="000C0961" w:rsidRDefault="006D58DF" w:rsidP="006D58DF">
            <w:pPr>
              <w:widowControl/>
              <w:overflowPunct/>
              <w:autoSpaceDE/>
              <w:autoSpaceDN/>
              <w:adjustRightInd/>
              <w:spacing w:before="0"/>
              <w:ind w:firstLine="37"/>
              <w:jc w:val="left"/>
              <w:rPr>
                <w:b/>
                <w:szCs w:val="24"/>
                <w:lang w:eastAsia="en-US"/>
              </w:rPr>
            </w:pPr>
            <w:r>
              <w:rPr>
                <w:b/>
                <w:szCs w:val="24"/>
                <w:lang w:eastAsia="en-US"/>
              </w:rPr>
              <w:t xml:space="preserve"> </w:t>
            </w:r>
            <w:r w:rsidR="000C0961" w:rsidRPr="005A1247">
              <w:rPr>
                <w:b/>
                <w:szCs w:val="24"/>
                <w:lang w:eastAsia="en-US"/>
              </w:rPr>
              <w:t>Подрядчик:</w:t>
            </w:r>
          </w:p>
          <w:p w14:paraId="1690AB17" w14:textId="2491CAB3" w:rsidR="006D58DF" w:rsidRDefault="00131AF1" w:rsidP="006D58DF">
            <w:pPr>
              <w:spacing w:line="256" w:lineRule="auto"/>
              <w:ind w:firstLine="37"/>
              <w:jc w:val="left"/>
              <w:rPr>
                <w:b/>
              </w:rPr>
            </w:pPr>
            <w:r>
              <w:rPr>
                <w:b/>
              </w:rPr>
              <w:t xml:space="preserve"> </w:t>
            </w:r>
          </w:p>
          <w:p w14:paraId="47005C35" w14:textId="65B16642" w:rsidR="006D58DF" w:rsidRDefault="006D58DF" w:rsidP="009465DD">
            <w:pPr>
              <w:spacing w:before="0" w:line="240" w:lineRule="exact"/>
              <w:jc w:val="left"/>
            </w:pPr>
            <w:r>
              <w:t xml:space="preserve">ИНН </w:t>
            </w:r>
            <w:r w:rsidR="00131AF1">
              <w:t xml:space="preserve"> </w:t>
            </w:r>
          </w:p>
          <w:p w14:paraId="73DE48B3" w14:textId="3DBA9B19" w:rsidR="006D58DF" w:rsidRDefault="006D58DF" w:rsidP="009465DD">
            <w:pPr>
              <w:spacing w:before="0" w:line="240" w:lineRule="exact"/>
              <w:jc w:val="left"/>
            </w:pPr>
            <w:r>
              <w:t xml:space="preserve">КПП </w:t>
            </w:r>
            <w:r w:rsidR="00131AF1">
              <w:t xml:space="preserve"> </w:t>
            </w:r>
          </w:p>
          <w:p w14:paraId="3197E700" w14:textId="5F7896BA" w:rsidR="006D58DF" w:rsidRDefault="006D58DF" w:rsidP="009465DD">
            <w:pPr>
              <w:spacing w:before="0" w:line="240" w:lineRule="exact"/>
              <w:jc w:val="left"/>
            </w:pPr>
            <w:r>
              <w:t xml:space="preserve">ОГРН </w:t>
            </w:r>
            <w:r w:rsidR="00131AF1">
              <w:t xml:space="preserve"> </w:t>
            </w:r>
          </w:p>
          <w:p w14:paraId="2B85BB1A" w14:textId="6D95489D" w:rsidR="006D58DF" w:rsidRDefault="006D58DF" w:rsidP="009465DD">
            <w:pPr>
              <w:spacing w:before="0" w:line="240" w:lineRule="exact"/>
              <w:jc w:val="left"/>
            </w:pPr>
            <w:r>
              <w:t xml:space="preserve">Юридический адрес: </w:t>
            </w:r>
            <w:r w:rsidR="00131AF1">
              <w:t xml:space="preserve"> </w:t>
            </w:r>
          </w:p>
          <w:p w14:paraId="44678E97" w14:textId="57645B4A" w:rsidR="006D58DF" w:rsidRDefault="006D58DF" w:rsidP="009465DD">
            <w:pPr>
              <w:spacing w:before="0" w:line="240" w:lineRule="exact"/>
              <w:jc w:val="left"/>
            </w:pPr>
            <w:r>
              <w:t xml:space="preserve">Почтовый адрес: </w:t>
            </w:r>
            <w:r w:rsidR="00131AF1">
              <w:t xml:space="preserve"> </w:t>
            </w:r>
          </w:p>
          <w:p w14:paraId="53D60EE5" w14:textId="1B4144B3" w:rsidR="006D58DF" w:rsidRDefault="006D58DF" w:rsidP="009465DD">
            <w:pPr>
              <w:spacing w:before="0" w:line="240" w:lineRule="exact"/>
              <w:jc w:val="left"/>
            </w:pPr>
            <w:r>
              <w:t xml:space="preserve">Наименование банка: </w:t>
            </w:r>
            <w:r w:rsidR="00131AF1">
              <w:t xml:space="preserve"> </w:t>
            </w:r>
          </w:p>
          <w:p w14:paraId="56065170" w14:textId="29E6009D" w:rsidR="006D58DF" w:rsidRDefault="006D58DF" w:rsidP="009465DD">
            <w:pPr>
              <w:spacing w:before="0" w:line="240" w:lineRule="exact"/>
              <w:jc w:val="left"/>
            </w:pPr>
            <w:r>
              <w:t xml:space="preserve">БИК </w:t>
            </w:r>
            <w:r w:rsidR="00131AF1">
              <w:t xml:space="preserve"> </w:t>
            </w:r>
          </w:p>
          <w:p w14:paraId="4B6F2541" w14:textId="77777777" w:rsidR="006D58DF" w:rsidRDefault="006D58DF" w:rsidP="009465DD">
            <w:pPr>
              <w:spacing w:before="0" w:line="240" w:lineRule="exact"/>
              <w:jc w:val="left"/>
            </w:pPr>
            <w:r>
              <w:t>Расчётный счёт:</w:t>
            </w:r>
          </w:p>
          <w:p w14:paraId="01F51A37" w14:textId="0C251DA3" w:rsidR="006D58DF" w:rsidRDefault="006D58DF" w:rsidP="009465DD">
            <w:pPr>
              <w:spacing w:before="0" w:line="240" w:lineRule="exact"/>
              <w:jc w:val="left"/>
            </w:pPr>
            <w:r>
              <w:t xml:space="preserve"> </w:t>
            </w:r>
            <w:r w:rsidR="00131AF1">
              <w:t xml:space="preserve"> </w:t>
            </w:r>
          </w:p>
          <w:p w14:paraId="32FB5D2A" w14:textId="0AF113FF" w:rsidR="006D58DF" w:rsidRDefault="006D58DF" w:rsidP="009465DD">
            <w:pPr>
              <w:spacing w:before="0" w:line="240" w:lineRule="exact"/>
              <w:jc w:val="left"/>
            </w:pPr>
            <w:r>
              <w:t xml:space="preserve">Корреспондентский счёт: </w:t>
            </w:r>
            <w:r w:rsidR="00131AF1">
              <w:t xml:space="preserve"> </w:t>
            </w:r>
          </w:p>
          <w:p w14:paraId="7031DC0A" w14:textId="4B3C0FF7" w:rsidR="006D58DF" w:rsidRDefault="006D58DF" w:rsidP="009465DD">
            <w:pPr>
              <w:spacing w:before="0" w:line="240" w:lineRule="exact"/>
              <w:jc w:val="left"/>
            </w:pPr>
            <w:r>
              <w:t xml:space="preserve">Телефон: </w:t>
            </w:r>
            <w:r w:rsidR="00131AF1">
              <w:t xml:space="preserve"> </w:t>
            </w:r>
          </w:p>
          <w:p w14:paraId="43D35CED" w14:textId="7D208485" w:rsidR="006D58DF" w:rsidRPr="00131AF1" w:rsidRDefault="006D58DF" w:rsidP="009465DD">
            <w:pPr>
              <w:spacing w:before="0" w:line="240" w:lineRule="exact"/>
              <w:jc w:val="left"/>
              <w:rPr>
                <w:b/>
              </w:rPr>
            </w:pPr>
            <w:r>
              <w:t xml:space="preserve">Электр. адрес: </w:t>
            </w:r>
            <w:r w:rsidR="00131AF1">
              <w:t xml:space="preserve"> </w:t>
            </w:r>
          </w:p>
          <w:p w14:paraId="7F1C16B2" w14:textId="77777777" w:rsidR="006D58DF" w:rsidRDefault="006D58DF" w:rsidP="006D58DF">
            <w:pPr>
              <w:spacing w:before="0"/>
              <w:ind w:left="284" w:firstLine="424"/>
              <w:jc w:val="left"/>
              <w:rPr>
                <w:b/>
                <w:szCs w:val="24"/>
                <w:lang w:eastAsia="en-US"/>
              </w:rPr>
            </w:pPr>
          </w:p>
          <w:p w14:paraId="4EB5C078" w14:textId="77C88DE0" w:rsidR="006D58DF" w:rsidRDefault="006D58DF" w:rsidP="006D58DF">
            <w:pPr>
              <w:spacing w:before="0"/>
              <w:ind w:left="284" w:firstLine="424"/>
              <w:jc w:val="left"/>
              <w:rPr>
                <w:b/>
                <w:szCs w:val="24"/>
                <w:lang w:eastAsia="en-US"/>
              </w:rPr>
            </w:pPr>
          </w:p>
          <w:p w14:paraId="63F7C960" w14:textId="258E3A5C" w:rsidR="00C7003D" w:rsidRDefault="00C7003D" w:rsidP="006D58DF">
            <w:pPr>
              <w:spacing w:before="0"/>
              <w:ind w:left="284" w:firstLine="424"/>
              <w:jc w:val="left"/>
              <w:rPr>
                <w:b/>
                <w:szCs w:val="24"/>
                <w:lang w:eastAsia="en-US"/>
              </w:rPr>
            </w:pPr>
          </w:p>
          <w:p w14:paraId="5C61B050" w14:textId="2AB5E58C" w:rsidR="00142B6C" w:rsidRDefault="00142B6C" w:rsidP="006D58DF">
            <w:pPr>
              <w:spacing w:before="0"/>
              <w:ind w:left="284" w:firstLine="424"/>
              <w:jc w:val="left"/>
              <w:rPr>
                <w:b/>
                <w:szCs w:val="24"/>
                <w:lang w:eastAsia="en-US"/>
              </w:rPr>
            </w:pPr>
          </w:p>
          <w:p w14:paraId="386FB90B" w14:textId="6388CF09" w:rsidR="00142B6C" w:rsidRDefault="00142B6C" w:rsidP="006D58DF">
            <w:pPr>
              <w:spacing w:before="0"/>
              <w:ind w:left="284" w:firstLine="424"/>
              <w:jc w:val="left"/>
              <w:rPr>
                <w:b/>
                <w:szCs w:val="24"/>
                <w:lang w:eastAsia="en-US"/>
              </w:rPr>
            </w:pPr>
          </w:p>
          <w:p w14:paraId="127B7BB1" w14:textId="2644EC9A" w:rsidR="00131AF1" w:rsidRDefault="00131AF1" w:rsidP="006D58DF">
            <w:pPr>
              <w:spacing w:before="0"/>
              <w:ind w:left="284" w:firstLine="424"/>
              <w:jc w:val="left"/>
              <w:rPr>
                <w:b/>
                <w:szCs w:val="24"/>
                <w:lang w:eastAsia="en-US"/>
              </w:rPr>
            </w:pPr>
          </w:p>
          <w:p w14:paraId="3D35855F" w14:textId="494A548B" w:rsidR="00131AF1" w:rsidRDefault="00131AF1" w:rsidP="006D58DF">
            <w:pPr>
              <w:spacing w:before="0"/>
              <w:ind w:left="284" w:firstLine="424"/>
              <w:jc w:val="left"/>
              <w:rPr>
                <w:b/>
                <w:szCs w:val="24"/>
                <w:lang w:eastAsia="en-US"/>
              </w:rPr>
            </w:pPr>
          </w:p>
          <w:p w14:paraId="439A39D4" w14:textId="0EA951FC" w:rsidR="00131AF1" w:rsidRDefault="00131AF1" w:rsidP="006D58DF">
            <w:pPr>
              <w:spacing w:before="0"/>
              <w:ind w:left="284" w:firstLine="424"/>
              <w:jc w:val="left"/>
              <w:rPr>
                <w:b/>
                <w:szCs w:val="24"/>
                <w:lang w:eastAsia="en-US"/>
              </w:rPr>
            </w:pPr>
          </w:p>
          <w:p w14:paraId="10BAED77" w14:textId="6E34BB8E" w:rsidR="00131AF1" w:rsidRDefault="00131AF1" w:rsidP="006D58DF">
            <w:pPr>
              <w:spacing w:before="0"/>
              <w:ind w:left="284" w:firstLine="424"/>
              <w:jc w:val="left"/>
              <w:rPr>
                <w:b/>
                <w:szCs w:val="24"/>
                <w:lang w:eastAsia="en-US"/>
              </w:rPr>
            </w:pPr>
          </w:p>
          <w:p w14:paraId="780C21CE" w14:textId="0479D958" w:rsidR="00131AF1" w:rsidRDefault="00131AF1" w:rsidP="006D58DF">
            <w:pPr>
              <w:spacing w:before="0"/>
              <w:ind w:left="284" w:firstLine="424"/>
              <w:jc w:val="left"/>
              <w:rPr>
                <w:b/>
                <w:szCs w:val="24"/>
                <w:lang w:eastAsia="en-US"/>
              </w:rPr>
            </w:pPr>
          </w:p>
          <w:p w14:paraId="5193C209" w14:textId="2C87AE89" w:rsidR="00131AF1" w:rsidRDefault="00131AF1" w:rsidP="006D58DF">
            <w:pPr>
              <w:spacing w:before="0"/>
              <w:ind w:left="284" w:firstLine="424"/>
              <w:jc w:val="left"/>
              <w:rPr>
                <w:b/>
                <w:szCs w:val="24"/>
                <w:lang w:eastAsia="en-US"/>
              </w:rPr>
            </w:pPr>
          </w:p>
          <w:p w14:paraId="6C3F7A62" w14:textId="5A46FFC8" w:rsidR="00131AF1" w:rsidRDefault="00131AF1" w:rsidP="006D58DF">
            <w:pPr>
              <w:spacing w:before="0"/>
              <w:ind w:left="284" w:firstLine="424"/>
              <w:jc w:val="left"/>
              <w:rPr>
                <w:b/>
                <w:szCs w:val="24"/>
                <w:lang w:eastAsia="en-US"/>
              </w:rPr>
            </w:pPr>
          </w:p>
          <w:p w14:paraId="70CF70FF" w14:textId="612EE291" w:rsidR="00131AF1" w:rsidRDefault="00131AF1" w:rsidP="006D58DF">
            <w:pPr>
              <w:spacing w:before="0"/>
              <w:ind w:left="284" w:firstLine="424"/>
              <w:jc w:val="left"/>
              <w:rPr>
                <w:b/>
                <w:szCs w:val="24"/>
                <w:lang w:eastAsia="en-US"/>
              </w:rPr>
            </w:pPr>
          </w:p>
          <w:p w14:paraId="5EB6BF4C" w14:textId="77777777" w:rsidR="00131AF1" w:rsidRDefault="00131AF1" w:rsidP="006D58DF">
            <w:pPr>
              <w:spacing w:before="0"/>
              <w:ind w:left="284" w:firstLine="424"/>
              <w:jc w:val="left"/>
              <w:rPr>
                <w:b/>
                <w:szCs w:val="24"/>
                <w:lang w:eastAsia="en-US"/>
              </w:rPr>
            </w:pPr>
          </w:p>
          <w:p w14:paraId="6919A198" w14:textId="175923FB" w:rsidR="00142B6C" w:rsidRDefault="00142B6C" w:rsidP="006D58DF">
            <w:pPr>
              <w:spacing w:before="0"/>
              <w:ind w:left="284" w:firstLine="424"/>
              <w:jc w:val="left"/>
              <w:rPr>
                <w:b/>
                <w:szCs w:val="24"/>
                <w:lang w:eastAsia="en-US"/>
              </w:rPr>
            </w:pPr>
          </w:p>
          <w:p w14:paraId="49E0289A" w14:textId="77777777" w:rsidR="009A0832" w:rsidRDefault="009A0832" w:rsidP="006D58DF">
            <w:pPr>
              <w:spacing w:before="0"/>
              <w:ind w:left="284" w:firstLine="424"/>
              <w:jc w:val="left"/>
              <w:rPr>
                <w:b/>
                <w:szCs w:val="24"/>
                <w:lang w:eastAsia="en-US"/>
              </w:rPr>
            </w:pPr>
          </w:p>
          <w:p w14:paraId="51C60CE7" w14:textId="7972F2F9" w:rsidR="00142B6C" w:rsidRDefault="009A0832" w:rsidP="006D58DF">
            <w:pPr>
              <w:spacing w:before="0"/>
              <w:ind w:left="284" w:firstLine="424"/>
              <w:jc w:val="left"/>
              <w:rPr>
                <w:b/>
                <w:szCs w:val="24"/>
                <w:lang w:eastAsia="en-US"/>
              </w:rPr>
            </w:pPr>
            <w:r>
              <w:rPr>
                <w:b/>
                <w:szCs w:val="24"/>
                <w:lang w:eastAsia="en-US"/>
              </w:rPr>
              <w:t xml:space="preserve">Подпись </w:t>
            </w:r>
          </w:p>
          <w:p w14:paraId="1AD8C6F1" w14:textId="32EC571F" w:rsidR="00C059B3" w:rsidRPr="00C059B3" w:rsidRDefault="00131AF1" w:rsidP="009465DD">
            <w:pPr>
              <w:tabs>
                <w:tab w:val="left" w:pos="318"/>
                <w:tab w:val="left" w:pos="468"/>
              </w:tabs>
              <w:spacing w:before="0"/>
              <w:ind w:left="602"/>
              <w:jc w:val="left"/>
              <w:rPr>
                <w:b/>
                <w:szCs w:val="24"/>
                <w:lang w:eastAsia="en-US"/>
              </w:rPr>
            </w:pPr>
            <w:r>
              <w:rPr>
                <w:b/>
                <w:szCs w:val="24"/>
                <w:lang w:eastAsia="en-US"/>
              </w:rPr>
              <w:t xml:space="preserve"> </w:t>
            </w:r>
          </w:p>
          <w:p w14:paraId="0954CD0B" w14:textId="77777777" w:rsidR="00C059B3" w:rsidRPr="00C059B3" w:rsidRDefault="00C059B3" w:rsidP="002035BD">
            <w:pPr>
              <w:spacing w:before="0"/>
              <w:ind w:left="284" w:firstLine="424"/>
              <w:jc w:val="left"/>
              <w:rPr>
                <w:b/>
                <w:szCs w:val="24"/>
                <w:lang w:eastAsia="en-US"/>
              </w:rPr>
            </w:pPr>
          </w:p>
          <w:p w14:paraId="154AD76C" w14:textId="77777777" w:rsidR="00C059B3" w:rsidRPr="00C059B3" w:rsidRDefault="00C059B3" w:rsidP="002035BD">
            <w:pPr>
              <w:spacing w:before="0"/>
              <w:ind w:left="284" w:firstLine="424"/>
              <w:jc w:val="left"/>
              <w:rPr>
                <w:b/>
                <w:szCs w:val="24"/>
                <w:lang w:eastAsia="en-US"/>
              </w:rPr>
            </w:pPr>
          </w:p>
          <w:p w14:paraId="18762D6C" w14:textId="5833AE06" w:rsidR="00C059B3" w:rsidRDefault="00C059B3" w:rsidP="002035BD">
            <w:pPr>
              <w:widowControl/>
              <w:overflowPunct/>
              <w:autoSpaceDE/>
              <w:autoSpaceDN/>
              <w:adjustRightInd/>
              <w:spacing w:before="0"/>
              <w:ind w:left="284" w:firstLine="424"/>
              <w:jc w:val="left"/>
              <w:rPr>
                <w:b/>
                <w:color w:val="000000"/>
                <w:szCs w:val="24"/>
                <w:lang w:eastAsia="en-US"/>
              </w:rPr>
            </w:pPr>
            <w:r w:rsidRPr="00C059B3">
              <w:rPr>
                <w:b/>
                <w:szCs w:val="24"/>
                <w:lang w:eastAsia="en-US"/>
              </w:rPr>
              <w:t xml:space="preserve">_________________   </w:t>
            </w:r>
            <w:r w:rsidR="00131AF1">
              <w:rPr>
                <w:b/>
                <w:color w:val="000000"/>
                <w:szCs w:val="24"/>
                <w:lang w:eastAsia="en-US"/>
              </w:rPr>
              <w:t xml:space="preserve"> </w:t>
            </w:r>
            <w:r w:rsidR="0046122C">
              <w:rPr>
                <w:b/>
                <w:color w:val="000000"/>
                <w:szCs w:val="24"/>
                <w:lang w:eastAsia="en-US"/>
              </w:rPr>
              <w:t>.</w:t>
            </w:r>
          </w:p>
          <w:p w14:paraId="1C9F252B" w14:textId="77777777" w:rsidR="00E23BB6" w:rsidRDefault="00E23BB6" w:rsidP="002035BD">
            <w:pPr>
              <w:widowControl/>
              <w:overflowPunct/>
              <w:autoSpaceDE/>
              <w:autoSpaceDN/>
              <w:adjustRightInd/>
              <w:spacing w:before="0"/>
              <w:ind w:left="284" w:firstLine="424"/>
              <w:jc w:val="left"/>
              <w:rPr>
                <w:b/>
                <w:szCs w:val="24"/>
                <w:lang w:eastAsia="en-US"/>
              </w:rPr>
            </w:pPr>
          </w:p>
          <w:p w14:paraId="5C3ADE12" w14:textId="77777777" w:rsidR="009A0832" w:rsidRDefault="009A0832" w:rsidP="002035BD">
            <w:pPr>
              <w:widowControl/>
              <w:overflowPunct/>
              <w:autoSpaceDE/>
              <w:autoSpaceDN/>
              <w:adjustRightInd/>
              <w:spacing w:before="0"/>
              <w:ind w:left="284" w:firstLine="424"/>
              <w:jc w:val="left"/>
              <w:rPr>
                <w:b/>
                <w:szCs w:val="24"/>
                <w:lang w:eastAsia="en-US"/>
              </w:rPr>
            </w:pPr>
          </w:p>
          <w:p w14:paraId="41681C3F" w14:textId="77777777" w:rsidR="009A0832" w:rsidRDefault="009A0832" w:rsidP="002035BD">
            <w:pPr>
              <w:widowControl/>
              <w:overflowPunct/>
              <w:autoSpaceDE/>
              <w:autoSpaceDN/>
              <w:adjustRightInd/>
              <w:spacing w:before="0"/>
              <w:ind w:left="284" w:firstLine="424"/>
              <w:jc w:val="left"/>
              <w:rPr>
                <w:b/>
                <w:szCs w:val="24"/>
                <w:lang w:eastAsia="en-US"/>
              </w:rPr>
            </w:pPr>
          </w:p>
          <w:p w14:paraId="5B73FD14" w14:textId="77777777" w:rsidR="009A0832" w:rsidRDefault="009A0832" w:rsidP="002035BD">
            <w:pPr>
              <w:widowControl/>
              <w:overflowPunct/>
              <w:autoSpaceDE/>
              <w:autoSpaceDN/>
              <w:adjustRightInd/>
              <w:spacing w:before="0"/>
              <w:ind w:left="284" w:firstLine="424"/>
              <w:jc w:val="left"/>
              <w:rPr>
                <w:b/>
                <w:szCs w:val="24"/>
                <w:lang w:eastAsia="en-US"/>
              </w:rPr>
            </w:pPr>
          </w:p>
          <w:p w14:paraId="7FA95789" w14:textId="77777777" w:rsidR="009A0832" w:rsidRDefault="009A0832" w:rsidP="002035BD">
            <w:pPr>
              <w:widowControl/>
              <w:overflowPunct/>
              <w:autoSpaceDE/>
              <w:autoSpaceDN/>
              <w:adjustRightInd/>
              <w:spacing w:before="0"/>
              <w:ind w:left="284" w:firstLine="424"/>
              <w:jc w:val="left"/>
              <w:rPr>
                <w:b/>
                <w:szCs w:val="24"/>
                <w:lang w:eastAsia="en-US"/>
              </w:rPr>
            </w:pPr>
          </w:p>
          <w:p w14:paraId="17788037" w14:textId="77777777" w:rsidR="009A0832" w:rsidRDefault="009A0832" w:rsidP="002035BD">
            <w:pPr>
              <w:widowControl/>
              <w:overflowPunct/>
              <w:autoSpaceDE/>
              <w:autoSpaceDN/>
              <w:adjustRightInd/>
              <w:spacing w:before="0"/>
              <w:ind w:left="284" w:firstLine="424"/>
              <w:jc w:val="left"/>
              <w:rPr>
                <w:b/>
                <w:szCs w:val="24"/>
                <w:lang w:eastAsia="en-US"/>
              </w:rPr>
            </w:pPr>
          </w:p>
          <w:p w14:paraId="716009E4" w14:textId="77777777" w:rsidR="009A0832" w:rsidRDefault="009A0832" w:rsidP="002035BD">
            <w:pPr>
              <w:widowControl/>
              <w:overflowPunct/>
              <w:autoSpaceDE/>
              <w:autoSpaceDN/>
              <w:adjustRightInd/>
              <w:spacing w:before="0"/>
              <w:ind w:left="284" w:firstLine="424"/>
              <w:jc w:val="left"/>
              <w:rPr>
                <w:b/>
                <w:szCs w:val="24"/>
                <w:lang w:eastAsia="en-US"/>
              </w:rPr>
            </w:pPr>
          </w:p>
          <w:p w14:paraId="194646A1" w14:textId="77777777" w:rsidR="009A0832" w:rsidRDefault="009A0832" w:rsidP="002035BD">
            <w:pPr>
              <w:widowControl/>
              <w:overflowPunct/>
              <w:autoSpaceDE/>
              <w:autoSpaceDN/>
              <w:adjustRightInd/>
              <w:spacing w:before="0"/>
              <w:ind w:left="284" w:firstLine="424"/>
              <w:jc w:val="left"/>
              <w:rPr>
                <w:b/>
                <w:szCs w:val="24"/>
                <w:lang w:eastAsia="en-US"/>
              </w:rPr>
            </w:pPr>
          </w:p>
          <w:p w14:paraId="65F86D49" w14:textId="77777777" w:rsidR="009A0832" w:rsidRDefault="009A0832" w:rsidP="002035BD">
            <w:pPr>
              <w:widowControl/>
              <w:overflowPunct/>
              <w:autoSpaceDE/>
              <w:autoSpaceDN/>
              <w:adjustRightInd/>
              <w:spacing w:before="0"/>
              <w:ind w:left="284" w:firstLine="424"/>
              <w:jc w:val="left"/>
              <w:rPr>
                <w:b/>
                <w:szCs w:val="24"/>
                <w:lang w:eastAsia="en-US"/>
              </w:rPr>
            </w:pPr>
          </w:p>
          <w:p w14:paraId="472A679E" w14:textId="77777777" w:rsidR="009A0832" w:rsidRDefault="009A0832" w:rsidP="002035BD">
            <w:pPr>
              <w:widowControl/>
              <w:overflowPunct/>
              <w:autoSpaceDE/>
              <w:autoSpaceDN/>
              <w:adjustRightInd/>
              <w:spacing w:before="0"/>
              <w:ind w:left="284" w:firstLine="424"/>
              <w:jc w:val="left"/>
              <w:rPr>
                <w:b/>
                <w:szCs w:val="24"/>
                <w:lang w:eastAsia="en-US"/>
              </w:rPr>
            </w:pPr>
          </w:p>
          <w:p w14:paraId="6C616CD2" w14:textId="77777777" w:rsidR="009A0832" w:rsidRDefault="009A0832" w:rsidP="002035BD">
            <w:pPr>
              <w:widowControl/>
              <w:overflowPunct/>
              <w:autoSpaceDE/>
              <w:autoSpaceDN/>
              <w:adjustRightInd/>
              <w:spacing w:before="0"/>
              <w:ind w:left="284" w:firstLine="424"/>
              <w:jc w:val="left"/>
              <w:rPr>
                <w:b/>
                <w:szCs w:val="24"/>
                <w:lang w:eastAsia="en-US"/>
              </w:rPr>
            </w:pPr>
          </w:p>
          <w:p w14:paraId="7EE45471" w14:textId="40D5FD41" w:rsidR="009A0832" w:rsidRPr="005A1247" w:rsidRDefault="009A0832" w:rsidP="002035BD">
            <w:pPr>
              <w:widowControl/>
              <w:overflowPunct/>
              <w:autoSpaceDE/>
              <w:autoSpaceDN/>
              <w:adjustRightInd/>
              <w:spacing w:before="0"/>
              <w:ind w:left="284" w:firstLine="424"/>
              <w:jc w:val="left"/>
              <w:rPr>
                <w:b/>
                <w:szCs w:val="24"/>
                <w:lang w:eastAsia="en-US"/>
              </w:rPr>
            </w:pPr>
          </w:p>
        </w:tc>
      </w:tr>
      <w:tr w:rsidR="009465DD" w:rsidRPr="005A1247" w14:paraId="0491E263" w14:textId="77777777" w:rsidTr="00C7003D">
        <w:trPr>
          <w:trHeight w:val="132"/>
        </w:trPr>
        <w:tc>
          <w:tcPr>
            <w:tcW w:w="5245" w:type="dxa"/>
          </w:tcPr>
          <w:p w14:paraId="02B073B3" w14:textId="77777777" w:rsidR="009465DD" w:rsidRDefault="009465DD" w:rsidP="002035BD">
            <w:pPr>
              <w:widowControl/>
              <w:overflowPunct/>
              <w:autoSpaceDE/>
              <w:autoSpaceDN/>
              <w:adjustRightInd/>
              <w:spacing w:before="0"/>
              <w:ind w:left="284" w:firstLine="424"/>
              <w:jc w:val="left"/>
              <w:rPr>
                <w:b/>
                <w:szCs w:val="24"/>
                <w:lang w:eastAsia="en-US"/>
              </w:rPr>
            </w:pPr>
          </w:p>
        </w:tc>
        <w:tc>
          <w:tcPr>
            <w:tcW w:w="4820" w:type="dxa"/>
          </w:tcPr>
          <w:p w14:paraId="46534BDB" w14:textId="77777777" w:rsidR="009465DD" w:rsidRDefault="009465DD" w:rsidP="002035BD">
            <w:pPr>
              <w:widowControl/>
              <w:overflowPunct/>
              <w:autoSpaceDE/>
              <w:autoSpaceDN/>
              <w:adjustRightInd/>
              <w:spacing w:before="0"/>
              <w:ind w:left="284" w:firstLine="424"/>
              <w:jc w:val="left"/>
              <w:rPr>
                <w:b/>
                <w:szCs w:val="24"/>
                <w:lang w:eastAsia="en-US"/>
              </w:rPr>
            </w:pPr>
          </w:p>
        </w:tc>
      </w:tr>
    </w:tbl>
    <w:p w14:paraId="6E2B5812" w14:textId="77777777" w:rsidR="00117D5B" w:rsidRDefault="00117D5B" w:rsidP="002035BD">
      <w:pPr>
        <w:widowControl/>
        <w:overflowPunct/>
        <w:autoSpaceDE/>
        <w:autoSpaceDN/>
        <w:adjustRightInd/>
        <w:spacing w:before="0"/>
        <w:ind w:left="284" w:firstLine="424"/>
        <w:jc w:val="right"/>
        <w:rPr>
          <w:rFonts w:ascii="Arial" w:eastAsia="Calibri" w:hAnsi="Arial" w:cs="Arial"/>
          <w:szCs w:val="24"/>
        </w:rPr>
      </w:pPr>
    </w:p>
    <w:p w14:paraId="6A0D066E" w14:textId="77777777" w:rsidR="00117D5B" w:rsidRDefault="00117D5B" w:rsidP="002035BD">
      <w:pPr>
        <w:widowControl/>
        <w:overflowPunct/>
        <w:autoSpaceDE/>
        <w:autoSpaceDN/>
        <w:adjustRightInd/>
        <w:spacing w:before="0"/>
        <w:ind w:left="284" w:firstLine="424"/>
        <w:jc w:val="right"/>
        <w:rPr>
          <w:rFonts w:ascii="Arial" w:eastAsia="Calibri" w:hAnsi="Arial" w:cs="Arial"/>
          <w:szCs w:val="24"/>
        </w:rPr>
      </w:pPr>
    </w:p>
    <w:p w14:paraId="2D32A8F6" w14:textId="77777777" w:rsidR="00117D5B" w:rsidRDefault="00117D5B" w:rsidP="002035BD">
      <w:pPr>
        <w:widowControl/>
        <w:overflowPunct/>
        <w:autoSpaceDE/>
        <w:autoSpaceDN/>
        <w:adjustRightInd/>
        <w:spacing w:before="0"/>
        <w:ind w:left="284" w:firstLine="424"/>
        <w:jc w:val="right"/>
        <w:rPr>
          <w:rFonts w:ascii="Arial" w:eastAsia="Calibri" w:hAnsi="Arial" w:cs="Arial"/>
          <w:szCs w:val="24"/>
        </w:rPr>
      </w:pPr>
    </w:p>
    <w:p w14:paraId="5BE29D8A" w14:textId="0B88BB63" w:rsidR="00541640" w:rsidRDefault="008B05CB" w:rsidP="002035BD">
      <w:pPr>
        <w:widowControl/>
        <w:overflowPunct/>
        <w:autoSpaceDE/>
        <w:autoSpaceDN/>
        <w:adjustRightInd/>
        <w:spacing w:before="0"/>
        <w:ind w:left="284" w:firstLine="424"/>
        <w:jc w:val="right"/>
        <w:rPr>
          <w:rFonts w:ascii="Arial" w:eastAsia="Calibri" w:hAnsi="Arial" w:cs="Arial"/>
          <w:szCs w:val="24"/>
        </w:rPr>
      </w:pPr>
      <w:r>
        <w:rPr>
          <w:rFonts w:ascii="Arial" w:eastAsia="Calibri" w:hAnsi="Arial" w:cs="Arial"/>
          <w:szCs w:val="24"/>
        </w:rPr>
        <w:t xml:space="preserve">                                                                   </w:t>
      </w:r>
      <w:r w:rsidR="009B6622">
        <w:rPr>
          <w:rFonts w:ascii="Arial" w:eastAsia="Calibri" w:hAnsi="Arial" w:cs="Arial"/>
          <w:szCs w:val="24"/>
        </w:rPr>
        <w:t xml:space="preserve">                         </w:t>
      </w:r>
      <w:r>
        <w:rPr>
          <w:rFonts w:ascii="Arial" w:eastAsia="Calibri" w:hAnsi="Arial" w:cs="Arial"/>
          <w:szCs w:val="24"/>
        </w:rPr>
        <w:t xml:space="preserve">                 </w:t>
      </w:r>
    </w:p>
    <w:p w14:paraId="6BA68F62" w14:textId="77777777" w:rsidR="00F078B8" w:rsidRDefault="008B05CB" w:rsidP="002035BD">
      <w:pPr>
        <w:widowControl/>
        <w:overflowPunct/>
        <w:autoSpaceDE/>
        <w:autoSpaceDN/>
        <w:adjustRightInd/>
        <w:spacing w:before="0"/>
        <w:ind w:left="284" w:firstLine="424"/>
        <w:jc w:val="right"/>
        <w:rPr>
          <w:rFonts w:ascii="Arial" w:eastAsia="Calibri" w:hAnsi="Arial" w:cs="Arial"/>
          <w:szCs w:val="24"/>
        </w:rPr>
      </w:pPr>
      <w:r>
        <w:rPr>
          <w:rFonts w:ascii="Arial" w:eastAsia="Calibri" w:hAnsi="Arial" w:cs="Arial"/>
          <w:szCs w:val="24"/>
        </w:rPr>
        <w:t xml:space="preserve">   </w:t>
      </w:r>
    </w:p>
    <w:p w14:paraId="3F092519" w14:textId="27B6C5FC" w:rsidR="00F078B8" w:rsidRDefault="00F078B8" w:rsidP="002035BD">
      <w:pPr>
        <w:widowControl/>
        <w:overflowPunct/>
        <w:autoSpaceDE/>
        <w:autoSpaceDN/>
        <w:adjustRightInd/>
        <w:spacing w:before="0"/>
        <w:ind w:left="284" w:firstLine="424"/>
        <w:jc w:val="right"/>
        <w:rPr>
          <w:rFonts w:ascii="Arial" w:eastAsia="Calibri" w:hAnsi="Arial" w:cs="Arial"/>
          <w:szCs w:val="24"/>
        </w:rPr>
      </w:pPr>
    </w:p>
    <w:p w14:paraId="29D6277F" w14:textId="17B5E98A" w:rsidR="00755341" w:rsidRDefault="00755341" w:rsidP="002035BD">
      <w:pPr>
        <w:widowControl/>
        <w:overflowPunct/>
        <w:autoSpaceDE/>
        <w:autoSpaceDN/>
        <w:adjustRightInd/>
        <w:spacing w:before="0"/>
        <w:ind w:left="284" w:firstLine="424"/>
        <w:jc w:val="right"/>
        <w:rPr>
          <w:rFonts w:ascii="Arial" w:eastAsia="Calibri" w:hAnsi="Arial" w:cs="Arial"/>
          <w:szCs w:val="24"/>
        </w:rPr>
      </w:pPr>
    </w:p>
    <w:p w14:paraId="1FC29073" w14:textId="5F261D34" w:rsidR="001A3CC9" w:rsidRPr="008B05CB" w:rsidRDefault="008B05CB" w:rsidP="002035BD">
      <w:pPr>
        <w:widowControl/>
        <w:overflowPunct/>
        <w:autoSpaceDE/>
        <w:autoSpaceDN/>
        <w:adjustRightInd/>
        <w:spacing w:before="0"/>
        <w:ind w:left="284" w:firstLine="424"/>
        <w:jc w:val="right"/>
        <w:rPr>
          <w:rFonts w:ascii="Arial" w:eastAsia="Calibri" w:hAnsi="Arial" w:cs="Arial"/>
          <w:szCs w:val="24"/>
        </w:rPr>
      </w:pPr>
      <w:r>
        <w:rPr>
          <w:rFonts w:ascii="Arial" w:eastAsia="Calibri" w:hAnsi="Arial" w:cs="Arial"/>
          <w:szCs w:val="24"/>
        </w:rPr>
        <w:t xml:space="preserve"> </w:t>
      </w:r>
      <w:r w:rsidR="001A3CC9" w:rsidRPr="00C35E7E">
        <w:rPr>
          <w:b/>
        </w:rPr>
        <w:t>Приложение №</w:t>
      </w:r>
      <w:r w:rsidR="009465DD">
        <w:rPr>
          <w:b/>
        </w:rPr>
        <w:t xml:space="preserve"> </w:t>
      </w:r>
      <w:r w:rsidR="001A3CC9" w:rsidRPr="00C35E7E">
        <w:rPr>
          <w:b/>
        </w:rPr>
        <w:t>1</w:t>
      </w:r>
    </w:p>
    <w:p w14:paraId="062C530A" w14:textId="19260F3F" w:rsidR="0078296C" w:rsidRDefault="0021184B" w:rsidP="002035BD">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w:t>
      </w:r>
      <w:r w:rsidR="0078296C">
        <w:t xml:space="preserve">                         к</w:t>
      </w:r>
      <w:r w:rsidR="001A3CC9">
        <w:t xml:space="preserve"> Договору </w:t>
      </w:r>
      <w:r w:rsidRPr="0021184B">
        <w:rPr>
          <w:rFonts w:eastAsia="MS Mincho"/>
          <w:bCs/>
          <w:kern w:val="32"/>
          <w:szCs w:val="24"/>
          <w:lang w:eastAsia="ja-JP"/>
        </w:rPr>
        <w:t>№</w:t>
      </w:r>
      <w:r w:rsidR="009465DD">
        <w:rPr>
          <w:rFonts w:eastAsia="MS Mincho"/>
          <w:bCs/>
          <w:kern w:val="32"/>
          <w:szCs w:val="24"/>
          <w:lang w:eastAsia="ja-JP"/>
        </w:rPr>
        <w:t xml:space="preserve"> _______</w:t>
      </w:r>
      <w:r w:rsidR="00171726">
        <w:rPr>
          <w:rFonts w:eastAsia="MS Mincho"/>
          <w:bCs/>
          <w:kern w:val="32"/>
          <w:szCs w:val="24"/>
          <w:lang w:eastAsia="ja-JP"/>
        </w:rPr>
        <w:t xml:space="preserve"> </w:t>
      </w:r>
      <w:r w:rsidR="003E349C">
        <w:rPr>
          <w:rFonts w:eastAsia="MS Mincho"/>
          <w:bCs/>
          <w:kern w:val="32"/>
          <w:szCs w:val="24"/>
          <w:lang w:eastAsia="ja-JP"/>
        </w:rPr>
        <w:t xml:space="preserve">  </w:t>
      </w:r>
    </w:p>
    <w:p w14:paraId="0861670C" w14:textId="65F48B93" w:rsidR="005349E9" w:rsidRDefault="002A12C0" w:rsidP="002035BD">
      <w:pPr>
        <w:spacing w:before="0"/>
        <w:ind w:left="284" w:firstLine="424"/>
        <w:jc w:val="right"/>
        <w:rPr>
          <w:rFonts w:cs="Arial"/>
        </w:rPr>
      </w:pPr>
      <w:r>
        <w:rPr>
          <w:rFonts w:cs="Arial"/>
        </w:rPr>
        <w:t xml:space="preserve">от </w:t>
      </w:r>
      <w:r w:rsidR="00171726">
        <w:rPr>
          <w:rFonts w:cs="Arial"/>
        </w:rPr>
        <w:t>«</w:t>
      </w:r>
      <w:r w:rsidR="009465DD">
        <w:rPr>
          <w:rFonts w:cs="Arial"/>
        </w:rPr>
        <w:t>___</w:t>
      </w:r>
      <w:r w:rsidR="00171726">
        <w:rPr>
          <w:rFonts w:cs="Arial"/>
        </w:rPr>
        <w:t xml:space="preserve">» </w:t>
      </w:r>
      <w:r w:rsidR="009465DD">
        <w:rPr>
          <w:rFonts w:cs="Arial"/>
        </w:rPr>
        <w:t>_______</w:t>
      </w:r>
      <w:r w:rsidR="00171726">
        <w:rPr>
          <w:rFonts w:cs="Arial"/>
        </w:rPr>
        <w:t xml:space="preserve"> </w:t>
      </w:r>
      <w:r>
        <w:rPr>
          <w:rFonts w:cs="Arial"/>
        </w:rPr>
        <w:t>20</w:t>
      </w:r>
      <w:r w:rsidR="0021184B">
        <w:rPr>
          <w:rFonts w:cs="Arial"/>
        </w:rPr>
        <w:t>2</w:t>
      </w:r>
      <w:r w:rsidR="003E349C">
        <w:rPr>
          <w:rFonts w:cs="Arial"/>
        </w:rPr>
        <w:t>4</w:t>
      </w:r>
      <w:r>
        <w:rPr>
          <w:rFonts w:cs="Arial"/>
        </w:rPr>
        <w:t xml:space="preserve"> г.</w:t>
      </w:r>
    </w:p>
    <w:p w14:paraId="1BBAF57A" w14:textId="77777777" w:rsidR="00B00E40" w:rsidRPr="005349E9" w:rsidRDefault="00B00E40" w:rsidP="002035BD">
      <w:pPr>
        <w:spacing w:before="0"/>
        <w:ind w:left="284" w:firstLine="424"/>
        <w:jc w:val="center"/>
        <w:rPr>
          <w:rFonts w:cs="Arial"/>
        </w:rPr>
      </w:pPr>
    </w:p>
    <w:p w14:paraId="6E68130C" w14:textId="77777777" w:rsidR="00DF4537" w:rsidRDefault="00DF4537" w:rsidP="002035BD">
      <w:pPr>
        <w:pStyle w:val="3"/>
        <w:numPr>
          <w:ilvl w:val="0"/>
          <w:numId w:val="0"/>
        </w:numPr>
        <w:tabs>
          <w:tab w:val="left" w:pos="708"/>
        </w:tabs>
        <w:ind w:left="284" w:firstLine="424"/>
        <w:jc w:val="center"/>
        <w:rPr>
          <w:lang w:eastAsia="en-US"/>
        </w:rPr>
      </w:pPr>
    </w:p>
    <w:p w14:paraId="29AFA960" w14:textId="77777777" w:rsidR="00DF4537" w:rsidRDefault="00DF4537" w:rsidP="002035BD">
      <w:pPr>
        <w:pStyle w:val="3"/>
        <w:numPr>
          <w:ilvl w:val="0"/>
          <w:numId w:val="0"/>
        </w:numPr>
        <w:tabs>
          <w:tab w:val="left" w:pos="708"/>
        </w:tabs>
        <w:ind w:left="284" w:firstLine="424"/>
        <w:jc w:val="center"/>
        <w:rPr>
          <w:b/>
          <w:bCs/>
          <w:lang w:eastAsia="en-US"/>
        </w:rPr>
      </w:pPr>
      <w:r>
        <w:rPr>
          <w:b/>
          <w:bCs/>
          <w:lang w:eastAsia="en-US"/>
        </w:rPr>
        <w:t>ТЕХНИЧЕСКОЕ ЗАДАНИЕ</w:t>
      </w:r>
    </w:p>
    <w:p w14:paraId="2A66C58D" w14:textId="5DBB4720" w:rsidR="00623734" w:rsidRDefault="00623734" w:rsidP="002035BD">
      <w:pPr>
        <w:ind w:left="284" w:firstLine="424"/>
        <w:rPr>
          <w:rFonts w:cs="Arial"/>
          <w:b/>
        </w:rPr>
      </w:pPr>
    </w:p>
    <w:tbl>
      <w:tblPr>
        <w:tblStyle w:val="afe"/>
        <w:tblW w:w="0" w:type="auto"/>
        <w:tblLook w:val="04A0" w:firstRow="1" w:lastRow="0" w:firstColumn="1" w:lastColumn="0" w:noHBand="0" w:noVBand="1"/>
      </w:tblPr>
      <w:tblGrid>
        <w:gridCol w:w="2748"/>
        <w:gridCol w:w="7306"/>
      </w:tblGrid>
      <w:tr w:rsidR="001B5971" w:rsidRPr="00F55F4E" w14:paraId="4B7E85D6" w14:textId="77777777" w:rsidTr="00AB637A">
        <w:tc>
          <w:tcPr>
            <w:tcW w:w="2748" w:type="dxa"/>
            <w:tcBorders>
              <w:top w:val="single" w:sz="4" w:space="0" w:color="auto"/>
            </w:tcBorders>
          </w:tcPr>
          <w:p w14:paraId="78682511" w14:textId="7F4C994F" w:rsidR="001B5971" w:rsidRPr="009465DD" w:rsidRDefault="009465DD" w:rsidP="009465DD">
            <w:pPr>
              <w:pStyle w:val="ac"/>
              <w:widowControl/>
              <w:numPr>
                <w:ilvl w:val="0"/>
                <w:numId w:val="46"/>
              </w:numPr>
              <w:tabs>
                <w:tab w:val="left" w:pos="318"/>
                <w:tab w:val="left" w:pos="743"/>
              </w:tabs>
              <w:overflowPunct/>
              <w:autoSpaceDE/>
              <w:autoSpaceDN/>
              <w:adjustRightInd/>
              <w:spacing w:before="0"/>
              <w:ind w:left="34" w:firstLine="0"/>
              <w:jc w:val="left"/>
              <w:rPr>
                <w:b/>
                <w:iCs/>
                <w:sz w:val="22"/>
                <w:szCs w:val="22"/>
              </w:rPr>
            </w:pPr>
            <w:r>
              <w:rPr>
                <w:b/>
                <w:iCs/>
                <w:sz w:val="22"/>
                <w:szCs w:val="22"/>
              </w:rPr>
              <w:t>Наименование объекта</w:t>
            </w:r>
          </w:p>
        </w:tc>
        <w:tc>
          <w:tcPr>
            <w:tcW w:w="7307" w:type="dxa"/>
            <w:tcBorders>
              <w:top w:val="single" w:sz="4" w:space="0" w:color="auto"/>
            </w:tcBorders>
            <w:vAlign w:val="center"/>
          </w:tcPr>
          <w:p w14:paraId="4E62F73C" w14:textId="77777777" w:rsidR="001B5971" w:rsidRPr="009465DD" w:rsidRDefault="001B5971" w:rsidP="009465DD">
            <w:pPr>
              <w:ind w:left="-74" w:firstLine="284"/>
              <w:rPr>
                <w:szCs w:val="24"/>
              </w:rPr>
            </w:pPr>
            <w:r w:rsidRPr="009465DD">
              <w:rPr>
                <w:szCs w:val="24"/>
              </w:rPr>
              <w:t>Капитальный ремонт.</w:t>
            </w:r>
          </w:p>
          <w:p w14:paraId="76D7AFC1" w14:textId="37827662" w:rsidR="001B5971" w:rsidRPr="009465DD" w:rsidRDefault="001B5971" w:rsidP="009465DD">
            <w:pPr>
              <w:pStyle w:val="ac"/>
              <w:ind w:left="-74" w:firstLine="284"/>
              <w:rPr>
                <w:szCs w:val="24"/>
              </w:rPr>
            </w:pPr>
          </w:p>
        </w:tc>
      </w:tr>
      <w:tr w:rsidR="001B5971" w:rsidRPr="00F55F4E" w14:paraId="5A5C159A" w14:textId="77777777" w:rsidTr="00AB637A">
        <w:trPr>
          <w:trHeight w:val="531"/>
        </w:trPr>
        <w:tc>
          <w:tcPr>
            <w:tcW w:w="2748" w:type="dxa"/>
          </w:tcPr>
          <w:p w14:paraId="4FE12CFF" w14:textId="1994C122" w:rsidR="001B5971" w:rsidRPr="009465DD" w:rsidRDefault="001B5971" w:rsidP="009465DD">
            <w:pPr>
              <w:ind w:left="34"/>
              <w:jc w:val="left"/>
              <w:rPr>
                <w:b/>
                <w:iCs/>
                <w:sz w:val="22"/>
                <w:szCs w:val="22"/>
              </w:rPr>
            </w:pPr>
            <w:r w:rsidRPr="009465DD">
              <w:rPr>
                <w:b/>
                <w:sz w:val="22"/>
                <w:szCs w:val="22"/>
              </w:rPr>
              <w:lastRenderedPageBreak/>
              <w:t>2.</w:t>
            </w:r>
            <w:r w:rsidRPr="009465DD">
              <w:rPr>
                <w:b/>
                <w:color w:val="FFFFFF"/>
                <w:sz w:val="22"/>
                <w:szCs w:val="22"/>
              </w:rPr>
              <w:t>_</w:t>
            </w:r>
            <w:r w:rsidR="009465DD">
              <w:rPr>
                <w:b/>
                <w:sz w:val="22"/>
                <w:szCs w:val="22"/>
              </w:rPr>
              <w:t>Заказчик</w:t>
            </w:r>
          </w:p>
        </w:tc>
        <w:tc>
          <w:tcPr>
            <w:tcW w:w="7307" w:type="dxa"/>
          </w:tcPr>
          <w:p w14:paraId="0C880CB4" w14:textId="77777777" w:rsidR="001B5971" w:rsidRPr="009465DD" w:rsidRDefault="001B5971" w:rsidP="009465DD">
            <w:pPr>
              <w:ind w:left="-74" w:firstLine="284"/>
              <w:rPr>
                <w:szCs w:val="24"/>
              </w:rPr>
            </w:pPr>
            <w:r w:rsidRPr="009465DD">
              <w:rPr>
                <w:szCs w:val="24"/>
              </w:rPr>
              <w:t>Акционерное общество «Первая Грузовая Компания», Нижегородский  филиал</w:t>
            </w:r>
          </w:p>
        </w:tc>
      </w:tr>
      <w:tr w:rsidR="00C85EC5" w:rsidRPr="00F55F4E" w14:paraId="252E80CC" w14:textId="77777777" w:rsidTr="00AB637A">
        <w:trPr>
          <w:trHeight w:val="531"/>
        </w:trPr>
        <w:tc>
          <w:tcPr>
            <w:tcW w:w="2748" w:type="dxa"/>
          </w:tcPr>
          <w:p w14:paraId="135ADE98" w14:textId="12DDE82A" w:rsidR="00C85EC5" w:rsidRPr="009465DD" w:rsidRDefault="00C85EC5" w:rsidP="009465DD">
            <w:pPr>
              <w:pStyle w:val="ac"/>
              <w:numPr>
                <w:ilvl w:val="0"/>
                <w:numId w:val="47"/>
              </w:numPr>
              <w:tabs>
                <w:tab w:val="left" w:pos="318"/>
              </w:tabs>
              <w:ind w:left="34" w:firstLine="0"/>
              <w:jc w:val="left"/>
              <w:rPr>
                <w:b/>
                <w:sz w:val="22"/>
                <w:szCs w:val="22"/>
              </w:rPr>
            </w:pPr>
            <w:r w:rsidRPr="009465DD">
              <w:rPr>
                <w:b/>
                <w:sz w:val="22"/>
                <w:szCs w:val="22"/>
              </w:rPr>
              <w:t>Подрядчик</w:t>
            </w:r>
          </w:p>
        </w:tc>
        <w:tc>
          <w:tcPr>
            <w:tcW w:w="7307" w:type="dxa"/>
          </w:tcPr>
          <w:p w14:paraId="201A1F46" w14:textId="230470A9" w:rsidR="00C85EC5" w:rsidRPr="009465DD" w:rsidRDefault="00C85EC5" w:rsidP="009465DD">
            <w:pPr>
              <w:ind w:left="-74" w:firstLine="284"/>
              <w:rPr>
                <w:szCs w:val="24"/>
              </w:rPr>
            </w:pPr>
          </w:p>
        </w:tc>
      </w:tr>
      <w:tr w:rsidR="001B5971" w:rsidRPr="00F55F4E" w14:paraId="13DFA0A0" w14:textId="77777777" w:rsidTr="00AB637A">
        <w:tc>
          <w:tcPr>
            <w:tcW w:w="2748" w:type="dxa"/>
          </w:tcPr>
          <w:p w14:paraId="19B5A856" w14:textId="16438A4A" w:rsidR="001B5971" w:rsidRPr="009465DD" w:rsidRDefault="00C85EC5" w:rsidP="009465DD">
            <w:pPr>
              <w:ind w:left="34"/>
              <w:jc w:val="left"/>
              <w:rPr>
                <w:b/>
                <w:sz w:val="22"/>
                <w:szCs w:val="22"/>
              </w:rPr>
            </w:pPr>
            <w:r w:rsidRPr="009465DD">
              <w:rPr>
                <w:b/>
                <w:sz w:val="22"/>
                <w:szCs w:val="22"/>
              </w:rPr>
              <w:t>4</w:t>
            </w:r>
            <w:r w:rsidR="001B5971" w:rsidRPr="009465DD">
              <w:rPr>
                <w:b/>
                <w:sz w:val="22"/>
                <w:szCs w:val="22"/>
              </w:rPr>
              <w:t>. Место и условия выполнения работ</w:t>
            </w:r>
          </w:p>
        </w:tc>
        <w:tc>
          <w:tcPr>
            <w:tcW w:w="7307" w:type="dxa"/>
            <w:vAlign w:val="center"/>
          </w:tcPr>
          <w:p w14:paraId="6CB6585E" w14:textId="77777777" w:rsidR="00C85EC5" w:rsidRPr="009465DD" w:rsidRDefault="001B5971" w:rsidP="009465DD">
            <w:pPr>
              <w:ind w:left="-74" w:firstLine="284"/>
              <w:rPr>
                <w:szCs w:val="24"/>
              </w:rPr>
            </w:pPr>
            <w:r w:rsidRPr="009465DD">
              <w:rPr>
                <w:szCs w:val="24"/>
              </w:rPr>
              <w:t xml:space="preserve">607650, Нижегородская область, г. Кстово, Промзона, </w:t>
            </w:r>
          </w:p>
          <w:p w14:paraId="41E1B3C6" w14:textId="10BA9CA1" w:rsidR="00C85EC5" w:rsidRPr="009465DD" w:rsidRDefault="00F614E9" w:rsidP="009465DD">
            <w:pPr>
              <w:spacing w:before="0" w:line="276" w:lineRule="auto"/>
              <w:ind w:left="-74" w:firstLine="284"/>
              <w:rPr>
                <w:szCs w:val="24"/>
                <w:lang w:eastAsia="en-US"/>
              </w:rPr>
            </w:pPr>
            <w:r w:rsidRPr="009465DD">
              <w:rPr>
                <w:szCs w:val="24"/>
                <w:lang w:eastAsia="en-US"/>
              </w:rPr>
              <w:t xml:space="preserve">Промывочно-пропарочная станция </w:t>
            </w:r>
            <w:r w:rsidR="00C85EC5" w:rsidRPr="009465DD">
              <w:rPr>
                <w:szCs w:val="24"/>
                <w:lang w:eastAsia="en-US"/>
              </w:rPr>
              <w:t>Зелецино</w:t>
            </w:r>
          </w:p>
          <w:p w14:paraId="0ABA9743" w14:textId="77777777" w:rsidR="00C85EC5" w:rsidRPr="009465DD" w:rsidRDefault="00C85EC5" w:rsidP="009465DD">
            <w:pPr>
              <w:spacing w:before="0" w:line="276" w:lineRule="auto"/>
              <w:ind w:left="-74" w:firstLine="284"/>
              <w:rPr>
                <w:szCs w:val="24"/>
                <w:lang w:eastAsia="en-US"/>
              </w:rPr>
            </w:pPr>
            <w:r w:rsidRPr="009465DD">
              <w:rPr>
                <w:szCs w:val="24"/>
                <w:lang w:eastAsia="en-US"/>
              </w:rPr>
              <w:t>Нижегородского филиала АО «ПГК».</w:t>
            </w:r>
          </w:p>
          <w:p w14:paraId="2E97E2AC" w14:textId="77777777" w:rsidR="001B5971" w:rsidRPr="009465DD" w:rsidRDefault="001B5971" w:rsidP="009465DD">
            <w:pPr>
              <w:ind w:left="-74" w:firstLine="284"/>
              <w:rPr>
                <w:szCs w:val="24"/>
              </w:rPr>
            </w:pPr>
            <w:r w:rsidRPr="009465DD">
              <w:rPr>
                <w:szCs w:val="24"/>
              </w:rPr>
              <w:t xml:space="preserve">Работы производятся на территории действующего предприятия. </w:t>
            </w:r>
          </w:p>
        </w:tc>
      </w:tr>
      <w:tr w:rsidR="001B5971" w:rsidRPr="00F55F4E" w14:paraId="428E23C6" w14:textId="77777777" w:rsidTr="009465DD">
        <w:trPr>
          <w:trHeight w:val="416"/>
        </w:trPr>
        <w:tc>
          <w:tcPr>
            <w:tcW w:w="2748" w:type="dxa"/>
            <w:vAlign w:val="center"/>
          </w:tcPr>
          <w:p w14:paraId="0521E030" w14:textId="2ED2CA83" w:rsidR="001B5971" w:rsidRPr="009465DD" w:rsidRDefault="00C85EC5" w:rsidP="009465DD">
            <w:pPr>
              <w:ind w:left="34"/>
              <w:jc w:val="left"/>
              <w:rPr>
                <w:b/>
                <w:sz w:val="22"/>
                <w:szCs w:val="22"/>
              </w:rPr>
            </w:pPr>
            <w:r w:rsidRPr="009465DD">
              <w:rPr>
                <w:b/>
                <w:sz w:val="22"/>
                <w:szCs w:val="22"/>
              </w:rPr>
              <w:t>5.</w:t>
            </w:r>
            <w:r w:rsidR="009465DD">
              <w:rPr>
                <w:b/>
                <w:sz w:val="22"/>
                <w:szCs w:val="22"/>
              </w:rPr>
              <w:t>Перечень выполняемых работ</w:t>
            </w:r>
          </w:p>
        </w:tc>
        <w:tc>
          <w:tcPr>
            <w:tcW w:w="7307" w:type="dxa"/>
          </w:tcPr>
          <w:p w14:paraId="7FA23E8A" w14:textId="361B2ECA" w:rsidR="001B5971" w:rsidRPr="009465DD" w:rsidRDefault="001B5971" w:rsidP="009465DD">
            <w:pPr>
              <w:spacing w:line="245" w:lineRule="exact"/>
              <w:ind w:left="-74" w:firstLine="284"/>
              <w:rPr>
                <w:szCs w:val="24"/>
              </w:rPr>
            </w:pPr>
            <w:r w:rsidRPr="009465DD">
              <w:rPr>
                <w:szCs w:val="24"/>
              </w:rPr>
              <w:t xml:space="preserve">В соответствии с разделами РД и ВОР </w:t>
            </w:r>
          </w:p>
          <w:p w14:paraId="0E4641AD" w14:textId="77777777" w:rsidR="001B5971" w:rsidRPr="009465DD" w:rsidRDefault="001B5971" w:rsidP="009465DD">
            <w:pPr>
              <w:spacing w:line="245" w:lineRule="exact"/>
              <w:ind w:left="-74" w:firstLine="284"/>
              <w:rPr>
                <w:szCs w:val="24"/>
              </w:rPr>
            </w:pPr>
            <w:r w:rsidRPr="009465DD">
              <w:rPr>
                <w:szCs w:val="24"/>
              </w:rPr>
              <w:t>Работы выполнять в соответствии с рабочей документацией капитального ремонта: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0"/>
            </w:tblGrid>
            <w:tr w:rsidR="00E81CBA" w:rsidRPr="009465DD" w14:paraId="677B27D6" w14:textId="77777777" w:rsidTr="00826372">
              <w:trPr>
                <w:trHeight w:val="906"/>
              </w:trPr>
              <w:tc>
                <w:tcPr>
                  <w:tcW w:w="7186" w:type="dxa"/>
                </w:tcPr>
                <w:p w14:paraId="6084F36B" w14:textId="75EBB1ED" w:rsidR="00E81CBA" w:rsidRPr="009A0832" w:rsidRDefault="009465DD" w:rsidP="009465DD">
                  <w:pPr>
                    <w:spacing w:line="245" w:lineRule="exact"/>
                    <w:ind w:left="-74" w:firstLine="284"/>
                    <w:rPr>
                      <w:szCs w:val="24"/>
                    </w:rPr>
                  </w:pPr>
                  <w:r>
                    <w:rPr>
                      <w:i/>
                      <w:szCs w:val="24"/>
                    </w:rPr>
                    <w:t xml:space="preserve"> </w:t>
                  </w:r>
                  <w:r w:rsidRPr="009A0832">
                    <w:rPr>
                      <w:szCs w:val="24"/>
                    </w:rPr>
                    <w:t>Ведомостями объемов работ.</w:t>
                  </w:r>
                </w:p>
              </w:tc>
            </w:tr>
          </w:tbl>
          <w:p w14:paraId="48F38DA7" w14:textId="77777777" w:rsidR="001B5971" w:rsidRPr="009465DD" w:rsidRDefault="001B5971" w:rsidP="009465DD">
            <w:pPr>
              <w:spacing w:line="245" w:lineRule="exact"/>
              <w:ind w:left="-74" w:firstLine="284"/>
              <w:rPr>
                <w:szCs w:val="24"/>
              </w:rPr>
            </w:pPr>
          </w:p>
        </w:tc>
      </w:tr>
      <w:tr w:rsidR="00C85EC5" w:rsidRPr="00F55F4E" w14:paraId="132A42A9" w14:textId="77777777" w:rsidTr="00AB637A">
        <w:trPr>
          <w:trHeight w:val="546"/>
        </w:trPr>
        <w:tc>
          <w:tcPr>
            <w:tcW w:w="2748" w:type="dxa"/>
          </w:tcPr>
          <w:p w14:paraId="218EE945" w14:textId="15078A4D" w:rsidR="00C85EC5" w:rsidRPr="009465DD" w:rsidRDefault="009465DD" w:rsidP="009465DD">
            <w:pPr>
              <w:pStyle w:val="ac"/>
              <w:numPr>
                <w:ilvl w:val="0"/>
                <w:numId w:val="48"/>
              </w:numPr>
              <w:tabs>
                <w:tab w:val="left" w:pos="318"/>
              </w:tabs>
              <w:ind w:left="34" w:firstLine="0"/>
              <w:jc w:val="left"/>
              <w:rPr>
                <w:b/>
                <w:sz w:val="22"/>
                <w:szCs w:val="22"/>
              </w:rPr>
            </w:pPr>
            <w:r>
              <w:rPr>
                <w:b/>
                <w:sz w:val="22"/>
                <w:szCs w:val="22"/>
              </w:rPr>
              <w:t>Сроки выполнения работ</w:t>
            </w:r>
          </w:p>
        </w:tc>
        <w:tc>
          <w:tcPr>
            <w:tcW w:w="7307" w:type="dxa"/>
          </w:tcPr>
          <w:p w14:paraId="0297C341" w14:textId="6B5B1429" w:rsidR="00C85EC5" w:rsidRPr="009465DD" w:rsidRDefault="009A0832" w:rsidP="009A0832">
            <w:pPr>
              <w:ind w:left="-74" w:firstLine="284"/>
              <w:rPr>
                <w:szCs w:val="24"/>
              </w:rPr>
            </w:pPr>
            <w:r>
              <w:rPr>
                <w:szCs w:val="24"/>
                <w:lang w:eastAsia="en-US"/>
              </w:rPr>
              <w:t xml:space="preserve"> </w:t>
            </w:r>
            <w:r w:rsidR="00C85EC5" w:rsidRPr="009465DD">
              <w:rPr>
                <w:szCs w:val="24"/>
                <w:lang w:eastAsia="en-US"/>
              </w:rPr>
              <w:t xml:space="preserve"> () календарных дней с момента подписания акта приема - передачи </w:t>
            </w:r>
            <w:r w:rsidR="00B13FC0" w:rsidRPr="009465DD">
              <w:rPr>
                <w:szCs w:val="24"/>
                <w:lang w:eastAsia="en-US"/>
              </w:rPr>
              <w:t>объекта под капитальный ремонт</w:t>
            </w:r>
          </w:p>
        </w:tc>
      </w:tr>
      <w:tr w:rsidR="00B13FC0" w:rsidRPr="00F55F4E" w14:paraId="47EB7F1B" w14:textId="77777777" w:rsidTr="00AB637A">
        <w:trPr>
          <w:trHeight w:val="546"/>
        </w:trPr>
        <w:tc>
          <w:tcPr>
            <w:tcW w:w="2748" w:type="dxa"/>
          </w:tcPr>
          <w:p w14:paraId="365E699A" w14:textId="7C406601" w:rsidR="00B13FC0" w:rsidRPr="009465DD" w:rsidRDefault="00B13FC0" w:rsidP="009465DD">
            <w:pPr>
              <w:ind w:left="34"/>
              <w:jc w:val="left"/>
              <w:rPr>
                <w:b/>
                <w:sz w:val="22"/>
                <w:szCs w:val="22"/>
              </w:rPr>
            </w:pPr>
            <w:r w:rsidRPr="009465DD">
              <w:rPr>
                <w:b/>
                <w:sz w:val="22"/>
                <w:szCs w:val="22"/>
              </w:rPr>
              <w:t>7.</w:t>
            </w:r>
            <w:r w:rsidRPr="009465DD">
              <w:rPr>
                <w:b/>
                <w:color w:val="FFFFFF"/>
                <w:sz w:val="22"/>
                <w:szCs w:val="22"/>
              </w:rPr>
              <w:t>_</w:t>
            </w:r>
            <w:r w:rsidRPr="009465DD">
              <w:rPr>
                <w:b/>
                <w:sz w:val="22"/>
                <w:szCs w:val="22"/>
              </w:rPr>
              <w:t xml:space="preserve">Общие требования к выполнению работ </w:t>
            </w:r>
          </w:p>
        </w:tc>
        <w:tc>
          <w:tcPr>
            <w:tcW w:w="7307" w:type="dxa"/>
          </w:tcPr>
          <w:p w14:paraId="5AE58C58" w14:textId="77777777" w:rsidR="00B13FC0" w:rsidRPr="009465DD" w:rsidRDefault="00B13FC0" w:rsidP="009465DD">
            <w:pPr>
              <w:spacing w:before="0"/>
              <w:ind w:left="-74" w:firstLine="284"/>
              <w:rPr>
                <w:szCs w:val="24"/>
                <w:lang w:eastAsia="en-US"/>
              </w:rPr>
            </w:pPr>
            <w:r w:rsidRPr="009465DD">
              <w:rPr>
                <w:szCs w:val="24"/>
                <w:lang w:eastAsia="en-US"/>
              </w:rPr>
              <w:t>До начала работ разработать, оформить и согласовать с Заказчиком:</w:t>
            </w:r>
          </w:p>
          <w:p w14:paraId="3345F9AA" w14:textId="77777777" w:rsidR="00B13FC0" w:rsidRPr="009465DD" w:rsidRDefault="00B13FC0" w:rsidP="009465DD">
            <w:pPr>
              <w:spacing w:before="0"/>
              <w:ind w:left="-74" w:firstLine="284"/>
              <w:rPr>
                <w:szCs w:val="24"/>
                <w:lang w:eastAsia="en-US"/>
              </w:rPr>
            </w:pPr>
            <w:r w:rsidRPr="009465DD">
              <w:rPr>
                <w:szCs w:val="24"/>
                <w:lang w:eastAsia="en-US"/>
              </w:rPr>
              <w:t>- проект производства работ.</w:t>
            </w:r>
          </w:p>
          <w:p w14:paraId="1E87C59A" w14:textId="77777777" w:rsidR="00B13FC0" w:rsidRPr="009465DD" w:rsidRDefault="00B13FC0" w:rsidP="009465DD">
            <w:pPr>
              <w:spacing w:before="0"/>
              <w:ind w:left="-74" w:firstLine="284"/>
              <w:rPr>
                <w:szCs w:val="24"/>
                <w:lang w:eastAsia="en-US"/>
              </w:rPr>
            </w:pPr>
            <w:r w:rsidRPr="009465DD">
              <w:rPr>
                <w:szCs w:val="24"/>
                <w:lang w:eastAsia="en-US"/>
              </w:rPr>
              <w:t>Работы выполняются на основании оформленных документов:</w:t>
            </w:r>
          </w:p>
          <w:p w14:paraId="59B46C6D" w14:textId="77777777" w:rsidR="00B13FC0" w:rsidRPr="009465DD" w:rsidRDefault="00B13FC0" w:rsidP="009465DD">
            <w:pPr>
              <w:spacing w:before="0"/>
              <w:ind w:left="-74" w:firstLine="284"/>
              <w:rPr>
                <w:szCs w:val="24"/>
                <w:lang w:eastAsia="en-US"/>
              </w:rPr>
            </w:pPr>
            <w:r w:rsidRPr="009465DD">
              <w:rPr>
                <w:szCs w:val="24"/>
                <w:lang w:eastAsia="en-US"/>
              </w:rPr>
              <w:t>- акт-допуск для производства монтажных работ оборудования на территории действующего предприятия;</w:t>
            </w:r>
          </w:p>
          <w:p w14:paraId="79B0765F" w14:textId="77777777" w:rsidR="00B13FC0" w:rsidRPr="009465DD" w:rsidRDefault="00B13FC0" w:rsidP="009465DD">
            <w:pPr>
              <w:spacing w:before="0"/>
              <w:ind w:left="-74" w:firstLine="284"/>
              <w:rPr>
                <w:szCs w:val="24"/>
                <w:lang w:eastAsia="en-US"/>
              </w:rPr>
            </w:pPr>
            <w:r w:rsidRPr="009465DD">
              <w:rPr>
                <w:szCs w:val="24"/>
                <w:lang w:eastAsia="en-US"/>
              </w:rPr>
              <w:t>- наряд-допуск на работы в зоне действующих опасных производственных факторов;</w:t>
            </w:r>
          </w:p>
          <w:p w14:paraId="01BA267B" w14:textId="77777777" w:rsidR="00B13FC0" w:rsidRPr="009465DD" w:rsidRDefault="00B13FC0" w:rsidP="009465DD">
            <w:pPr>
              <w:spacing w:before="0"/>
              <w:ind w:left="-74" w:firstLine="284"/>
              <w:rPr>
                <w:szCs w:val="24"/>
                <w:lang w:eastAsia="en-US"/>
              </w:rPr>
            </w:pPr>
            <w:r w:rsidRPr="009465DD">
              <w:rPr>
                <w:szCs w:val="24"/>
                <w:lang w:eastAsia="en-US"/>
              </w:rPr>
              <w:t>- наряд-допуск на производство работ в зоне действия технических сооружений и устройств железных дорог (согласно распоряжению ОАО «РЖД», от 30.08.2013 № 1932);</w:t>
            </w:r>
          </w:p>
          <w:p w14:paraId="5D62FBD9" w14:textId="77777777" w:rsidR="00B13FC0" w:rsidRPr="009465DD" w:rsidRDefault="00B13FC0" w:rsidP="009465DD">
            <w:pPr>
              <w:spacing w:before="0"/>
              <w:ind w:left="-74" w:firstLine="284"/>
              <w:rPr>
                <w:szCs w:val="24"/>
                <w:lang w:eastAsia="en-US"/>
              </w:rPr>
            </w:pPr>
            <w:r w:rsidRPr="009465DD">
              <w:rPr>
                <w:szCs w:val="24"/>
                <w:lang w:eastAsia="en-US"/>
              </w:rPr>
              <w:t>- разрешение по организации безопасного проведения огневых работ на территории ППС.</w:t>
            </w:r>
          </w:p>
          <w:p w14:paraId="49BF389B" w14:textId="77777777" w:rsidR="00B13FC0" w:rsidRPr="009465DD" w:rsidRDefault="00B13FC0" w:rsidP="009465DD">
            <w:pPr>
              <w:ind w:left="-74" w:firstLine="284"/>
              <w:rPr>
                <w:szCs w:val="24"/>
              </w:rPr>
            </w:pPr>
          </w:p>
        </w:tc>
      </w:tr>
      <w:tr w:rsidR="001B5971" w:rsidRPr="00F55F4E" w14:paraId="0A9F1B84" w14:textId="77777777" w:rsidTr="00AB637A">
        <w:tc>
          <w:tcPr>
            <w:tcW w:w="2748" w:type="dxa"/>
          </w:tcPr>
          <w:p w14:paraId="29D2BEC2" w14:textId="14ECDFA9" w:rsidR="00B13FC0" w:rsidRPr="009465DD" w:rsidRDefault="00B13FC0" w:rsidP="009465DD">
            <w:pPr>
              <w:ind w:left="-74" w:firstLine="284"/>
              <w:jc w:val="left"/>
              <w:rPr>
                <w:b/>
                <w:lang w:eastAsia="en-US"/>
              </w:rPr>
            </w:pPr>
            <w:r w:rsidRPr="009465DD">
              <w:rPr>
                <w:b/>
                <w:sz w:val="22"/>
                <w:szCs w:val="22"/>
              </w:rPr>
              <w:t>8</w:t>
            </w:r>
            <w:r w:rsidR="001B5971" w:rsidRPr="009465DD">
              <w:rPr>
                <w:b/>
                <w:sz w:val="22"/>
                <w:szCs w:val="22"/>
              </w:rPr>
              <w:t>.</w:t>
            </w:r>
            <w:r w:rsidR="001B5971" w:rsidRPr="009465DD">
              <w:rPr>
                <w:b/>
                <w:color w:val="FFFFFF"/>
                <w:sz w:val="22"/>
                <w:szCs w:val="22"/>
              </w:rPr>
              <w:t>_</w:t>
            </w:r>
            <w:r w:rsidRPr="009465DD">
              <w:rPr>
                <w:b/>
                <w:lang w:eastAsia="en-US"/>
              </w:rPr>
              <w:t xml:space="preserve"> Требования к качеству, конкурентоспособности и экологическим параметрам работ, услуг</w:t>
            </w:r>
          </w:p>
          <w:p w14:paraId="3077FEC2" w14:textId="229E3137" w:rsidR="001B5971" w:rsidRPr="009465DD" w:rsidRDefault="001B5971" w:rsidP="009465DD">
            <w:pPr>
              <w:ind w:left="34"/>
              <w:jc w:val="left"/>
              <w:rPr>
                <w:b/>
                <w:sz w:val="22"/>
                <w:szCs w:val="22"/>
              </w:rPr>
            </w:pPr>
          </w:p>
        </w:tc>
        <w:tc>
          <w:tcPr>
            <w:tcW w:w="7307" w:type="dxa"/>
          </w:tcPr>
          <w:p w14:paraId="66CF192A" w14:textId="77777777" w:rsidR="00B13FC0" w:rsidRPr="009465DD" w:rsidRDefault="00B13FC0" w:rsidP="009465DD">
            <w:pPr>
              <w:spacing w:line="276" w:lineRule="auto"/>
              <w:ind w:left="-74" w:firstLine="284"/>
              <w:jc w:val="left"/>
              <w:rPr>
                <w:szCs w:val="24"/>
                <w:lang w:eastAsia="en-US"/>
              </w:rPr>
            </w:pPr>
            <w:r w:rsidRPr="009465DD">
              <w:rPr>
                <w:szCs w:val="24"/>
                <w:lang w:eastAsia="en-US"/>
              </w:rPr>
              <w:t>Требования к качеству, конкурентоспособности и экологическим параметрам работ, услуг</w:t>
            </w:r>
          </w:p>
          <w:p w14:paraId="44BFBC14" w14:textId="77777777" w:rsidR="001B5971" w:rsidRPr="009465DD" w:rsidRDefault="001B5971" w:rsidP="009465DD">
            <w:pPr>
              <w:ind w:left="-74" w:firstLine="284"/>
              <w:rPr>
                <w:szCs w:val="24"/>
              </w:rPr>
            </w:pPr>
          </w:p>
        </w:tc>
      </w:tr>
      <w:tr w:rsidR="001B5971" w:rsidRPr="00F55F4E" w14:paraId="06C9F355" w14:textId="77777777" w:rsidTr="00AB637A">
        <w:tc>
          <w:tcPr>
            <w:tcW w:w="2748" w:type="dxa"/>
          </w:tcPr>
          <w:p w14:paraId="14EF5F09" w14:textId="6424BBB8" w:rsidR="001B5971" w:rsidRPr="009465DD" w:rsidRDefault="001B5971" w:rsidP="009465DD">
            <w:pPr>
              <w:ind w:left="34"/>
              <w:jc w:val="left"/>
              <w:rPr>
                <w:b/>
                <w:sz w:val="22"/>
                <w:szCs w:val="22"/>
              </w:rPr>
            </w:pPr>
            <w:r w:rsidRPr="009465DD">
              <w:rPr>
                <w:b/>
                <w:sz w:val="22"/>
                <w:szCs w:val="22"/>
              </w:rPr>
              <w:t>9.</w:t>
            </w:r>
            <w:r w:rsidRPr="009465DD">
              <w:rPr>
                <w:b/>
                <w:color w:val="FFFFFF"/>
                <w:sz w:val="22"/>
                <w:szCs w:val="22"/>
              </w:rPr>
              <w:t>_</w:t>
            </w:r>
            <w:r w:rsidR="00B13FC0" w:rsidRPr="009465DD">
              <w:rPr>
                <w:b/>
                <w:lang w:eastAsia="en-US"/>
              </w:rPr>
              <w:t xml:space="preserve"> Требования к технологии, режиму на объекте</w:t>
            </w:r>
            <w:r w:rsidR="00B13FC0" w:rsidRPr="009465DD">
              <w:rPr>
                <w:b/>
                <w:sz w:val="22"/>
                <w:szCs w:val="22"/>
              </w:rPr>
              <w:t xml:space="preserve"> </w:t>
            </w:r>
          </w:p>
        </w:tc>
        <w:tc>
          <w:tcPr>
            <w:tcW w:w="7307" w:type="dxa"/>
          </w:tcPr>
          <w:p w14:paraId="4BA4A7E6" w14:textId="5504007D" w:rsidR="001B5971" w:rsidRPr="009465DD" w:rsidRDefault="00B13FC0" w:rsidP="009465DD">
            <w:pPr>
              <w:ind w:left="-74" w:firstLine="284"/>
              <w:rPr>
                <w:szCs w:val="24"/>
              </w:rPr>
            </w:pPr>
            <w:r w:rsidRPr="009465DD">
              <w:rPr>
                <w:szCs w:val="24"/>
                <w:lang w:eastAsia="en-US"/>
              </w:rPr>
              <w:t>Технология выполнения работ в условиях действующего предприятия.</w:t>
            </w:r>
          </w:p>
        </w:tc>
      </w:tr>
      <w:tr w:rsidR="00B13FC0" w:rsidRPr="00F55F4E" w14:paraId="4E06C70C" w14:textId="77777777" w:rsidTr="009465DD">
        <w:trPr>
          <w:trHeight w:val="4028"/>
        </w:trPr>
        <w:tc>
          <w:tcPr>
            <w:tcW w:w="2748" w:type="dxa"/>
          </w:tcPr>
          <w:p w14:paraId="4D02C73A" w14:textId="17FEB60B" w:rsidR="00B13FC0" w:rsidRPr="009465DD" w:rsidRDefault="00B13FC0" w:rsidP="009465DD">
            <w:pPr>
              <w:ind w:left="34"/>
              <w:jc w:val="left"/>
              <w:rPr>
                <w:b/>
                <w:sz w:val="22"/>
                <w:szCs w:val="22"/>
              </w:rPr>
            </w:pPr>
            <w:r w:rsidRPr="009465DD">
              <w:rPr>
                <w:b/>
                <w:lang w:eastAsia="en-US"/>
              </w:rPr>
              <w:lastRenderedPageBreak/>
              <w:t>1</w:t>
            </w:r>
            <w:r w:rsidR="00F614E9" w:rsidRPr="009465DD">
              <w:rPr>
                <w:b/>
                <w:lang w:eastAsia="en-US"/>
              </w:rPr>
              <w:t>0</w:t>
            </w:r>
            <w:r w:rsidRPr="009465DD">
              <w:rPr>
                <w:b/>
                <w:lang w:eastAsia="en-US"/>
              </w:rPr>
              <w:t>. Требования к инженерному оборудованию, сетям и системам</w:t>
            </w:r>
          </w:p>
        </w:tc>
        <w:tc>
          <w:tcPr>
            <w:tcW w:w="7307" w:type="dxa"/>
          </w:tcPr>
          <w:p w14:paraId="6764F675" w14:textId="77777777" w:rsidR="00B13FC0" w:rsidRPr="009465DD" w:rsidRDefault="00B13FC0" w:rsidP="009465DD">
            <w:pPr>
              <w:spacing w:before="0"/>
              <w:ind w:left="-74" w:firstLine="284"/>
              <w:rPr>
                <w:szCs w:val="24"/>
              </w:rPr>
            </w:pPr>
            <w:r w:rsidRPr="009465DD">
              <w:rPr>
                <w:szCs w:val="24"/>
              </w:rPr>
              <w:t>1.</w:t>
            </w:r>
            <w:r w:rsidRPr="009465DD">
              <w:rPr>
                <w:color w:val="FFFFFF" w:themeColor="background1"/>
                <w:szCs w:val="24"/>
              </w:rPr>
              <w:t>_</w:t>
            </w:r>
            <w:r w:rsidRPr="009465DD">
              <w:rPr>
                <w:szCs w:val="24"/>
              </w:rPr>
              <w:t xml:space="preserve">Применяемые технологии, оборудование, материалы, средства должны соответствовать требованиям Российского законодательства. </w:t>
            </w:r>
          </w:p>
          <w:p w14:paraId="274FE3A3" w14:textId="77777777" w:rsidR="00B13FC0" w:rsidRPr="009465DD" w:rsidRDefault="00B13FC0" w:rsidP="009465DD">
            <w:pPr>
              <w:spacing w:before="0"/>
              <w:ind w:left="-74" w:firstLine="284"/>
              <w:rPr>
                <w:szCs w:val="24"/>
              </w:rPr>
            </w:pPr>
            <w:r w:rsidRPr="009465DD">
              <w:rPr>
                <w:szCs w:val="24"/>
              </w:rPr>
              <w:t>2.</w:t>
            </w:r>
            <w:r w:rsidRPr="009465DD">
              <w:rPr>
                <w:color w:val="FFFFFF" w:themeColor="background1"/>
                <w:szCs w:val="24"/>
              </w:rPr>
              <w:t>_</w:t>
            </w:r>
            <w:r w:rsidRPr="009465DD">
              <w:rPr>
                <w:szCs w:val="24"/>
              </w:rPr>
              <w:t xml:space="preserve">Применяемые во время проведения работ материалы, изделия и конструкции, подлежащие обязательной сертификации, должны иметь соответствующие сертификаты, паспорта, иные документы, подтверждающие их качество. В документах должно быть указано: </w:t>
            </w:r>
          </w:p>
          <w:p w14:paraId="3EDCA4BA" w14:textId="77777777" w:rsidR="00B13FC0" w:rsidRPr="009465DD" w:rsidRDefault="00B13FC0" w:rsidP="009465DD">
            <w:pPr>
              <w:spacing w:before="0"/>
              <w:ind w:left="-74" w:firstLine="284"/>
              <w:rPr>
                <w:szCs w:val="24"/>
              </w:rPr>
            </w:pPr>
            <w:r w:rsidRPr="009465DD">
              <w:rPr>
                <w:szCs w:val="24"/>
              </w:rPr>
              <w:t>-</w:t>
            </w:r>
            <w:r w:rsidRPr="009465DD">
              <w:rPr>
                <w:color w:val="FFFFFF" w:themeColor="background1"/>
                <w:szCs w:val="24"/>
              </w:rPr>
              <w:t>_</w:t>
            </w:r>
            <w:r w:rsidRPr="009465DD">
              <w:rPr>
                <w:szCs w:val="24"/>
              </w:rPr>
              <w:t xml:space="preserve">наименование и марка оборудования (материала); </w:t>
            </w:r>
          </w:p>
          <w:p w14:paraId="31A85C79" w14:textId="77777777" w:rsidR="00B13FC0" w:rsidRPr="009465DD" w:rsidRDefault="00B13FC0" w:rsidP="009465DD">
            <w:pPr>
              <w:spacing w:before="0"/>
              <w:ind w:left="-74" w:firstLine="284"/>
              <w:rPr>
                <w:szCs w:val="24"/>
              </w:rPr>
            </w:pPr>
            <w:r w:rsidRPr="009465DD">
              <w:rPr>
                <w:szCs w:val="24"/>
              </w:rPr>
              <w:t>-</w:t>
            </w:r>
            <w:r w:rsidRPr="009465DD">
              <w:rPr>
                <w:color w:val="FFFFFF" w:themeColor="background1"/>
                <w:szCs w:val="24"/>
              </w:rPr>
              <w:t>_</w:t>
            </w:r>
            <w:r w:rsidRPr="009465DD">
              <w:rPr>
                <w:szCs w:val="24"/>
              </w:rPr>
              <w:t>наименование предприятия-изготовителя, его товарный знак;</w:t>
            </w:r>
          </w:p>
          <w:p w14:paraId="22F04CD3" w14:textId="77777777" w:rsidR="00B13FC0" w:rsidRPr="009465DD" w:rsidRDefault="00B13FC0" w:rsidP="009465DD">
            <w:pPr>
              <w:spacing w:before="0"/>
              <w:ind w:left="-74" w:firstLine="284"/>
              <w:rPr>
                <w:szCs w:val="24"/>
              </w:rPr>
            </w:pPr>
            <w:r w:rsidRPr="009465DD">
              <w:rPr>
                <w:szCs w:val="24"/>
              </w:rPr>
              <w:t>-</w:t>
            </w:r>
            <w:r w:rsidRPr="009465DD">
              <w:rPr>
                <w:color w:val="FFFFFF" w:themeColor="background1"/>
                <w:szCs w:val="24"/>
              </w:rPr>
              <w:t>_</w:t>
            </w:r>
            <w:r w:rsidRPr="009465DD">
              <w:rPr>
                <w:szCs w:val="24"/>
              </w:rPr>
              <w:t xml:space="preserve">номер партии и дата изготовления; </w:t>
            </w:r>
          </w:p>
          <w:p w14:paraId="77BFFD56" w14:textId="77777777" w:rsidR="00B13FC0" w:rsidRPr="009465DD" w:rsidRDefault="00B13FC0" w:rsidP="009465DD">
            <w:pPr>
              <w:spacing w:before="0"/>
              <w:ind w:left="-74" w:firstLine="284"/>
              <w:rPr>
                <w:szCs w:val="24"/>
              </w:rPr>
            </w:pPr>
            <w:r w:rsidRPr="009465DD">
              <w:rPr>
                <w:szCs w:val="24"/>
              </w:rPr>
              <w:t>-</w:t>
            </w:r>
            <w:r w:rsidRPr="009465DD">
              <w:rPr>
                <w:color w:val="FFFFFF" w:themeColor="background1"/>
                <w:szCs w:val="24"/>
              </w:rPr>
              <w:t>_</w:t>
            </w:r>
            <w:r w:rsidRPr="009465DD">
              <w:rPr>
                <w:szCs w:val="24"/>
              </w:rPr>
              <w:t xml:space="preserve">обозначение стандарта; </w:t>
            </w:r>
          </w:p>
          <w:p w14:paraId="1B66BF69" w14:textId="77777777" w:rsidR="00B13FC0" w:rsidRPr="009465DD" w:rsidRDefault="00B13FC0" w:rsidP="009465DD">
            <w:pPr>
              <w:spacing w:before="0"/>
              <w:ind w:left="-74" w:firstLine="284"/>
              <w:rPr>
                <w:szCs w:val="24"/>
              </w:rPr>
            </w:pPr>
            <w:r w:rsidRPr="009465DD">
              <w:rPr>
                <w:szCs w:val="24"/>
              </w:rPr>
              <w:t>-</w:t>
            </w:r>
            <w:r w:rsidRPr="009465DD">
              <w:rPr>
                <w:color w:val="FFFFFF" w:themeColor="background1"/>
                <w:szCs w:val="24"/>
              </w:rPr>
              <w:t>_</w:t>
            </w:r>
            <w:r w:rsidRPr="009465DD">
              <w:rPr>
                <w:szCs w:val="24"/>
              </w:rPr>
              <w:t xml:space="preserve">дату и результаты испытаний, подтверждение о соответствии инвентаря и материалов требованиям стандартов; </w:t>
            </w:r>
          </w:p>
          <w:p w14:paraId="1D512BB7" w14:textId="4FC9D9AA" w:rsidR="00B13FC0" w:rsidRPr="009465DD" w:rsidRDefault="00B13FC0" w:rsidP="009465DD">
            <w:pPr>
              <w:spacing w:before="0"/>
              <w:ind w:left="-74" w:firstLine="284"/>
              <w:rPr>
                <w:szCs w:val="24"/>
              </w:rPr>
            </w:pPr>
            <w:r w:rsidRPr="009465DD">
              <w:rPr>
                <w:szCs w:val="24"/>
              </w:rPr>
              <w:t>-</w:t>
            </w:r>
            <w:r w:rsidRPr="009465DD">
              <w:rPr>
                <w:color w:val="FFFFFF" w:themeColor="background1"/>
                <w:szCs w:val="24"/>
              </w:rPr>
              <w:t>_</w:t>
            </w:r>
            <w:r w:rsidRPr="009465DD">
              <w:rPr>
                <w:szCs w:val="24"/>
              </w:rPr>
              <w:t>указания об особых свойствах материала (пожаро- и взрывоопасность, токсичность и др.).</w:t>
            </w:r>
          </w:p>
        </w:tc>
      </w:tr>
      <w:tr w:rsidR="00B13FC0" w:rsidRPr="00865255" w14:paraId="59F195DF" w14:textId="77777777" w:rsidTr="00AB637A">
        <w:trPr>
          <w:trHeight w:val="688"/>
        </w:trPr>
        <w:tc>
          <w:tcPr>
            <w:tcW w:w="2748" w:type="dxa"/>
          </w:tcPr>
          <w:p w14:paraId="750F00B5" w14:textId="3F5EBDB0" w:rsidR="00B13FC0" w:rsidRPr="009465DD" w:rsidRDefault="00B13FC0" w:rsidP="009465DD">
            <w:pPr>
              <w:ind w:left="34"/>
              <w:jc w:val="left"/>
              <w:rPr>
                <w:b/>
                <w:sz w:val="22"/>
                <w:szCs w:val="22"/>
              </w:rPr>
            </w:pPr>
            <w:r w:rsidRPr="009465DD">
              <w:rPr>
                <w:b/>
                <w:sz w:val="22"/>
                <w:szCs w:val="22"/>
              </w:rPr>
              <w:t>1</w:t>
            </w:r>
            <w:r w:rsidR="00F614E9" w:rsidRPr="009465DD">
              <w:rPr>
                <w:b/>
                <w:sz w:val="22"/>
                <w:szCs w:val="22"/>
              </w:rPr>
              <w:t>1</w:t>
            </w:r>
            <w:r w:rsidRPr="009465DD">
              <w:rPr>
                <w:b/>
                <w:sz w:val="22"/>
                <w:szCs w:val="22"/>
              </w:rPr>
              <w:t>.</w:t>
            </w:r>
            <w:r w:rsidRPr="009465DD">
              <w:rPr>
                <w:b/>
                <w:color w:val="FFFFFF" w:themeColor="background1"/>
                <w:sz w:val="22"/>
                <w:szCs w:val="22"/>
              </w:rPr>
              <w:t>_</w:t>
            </w:r>
            <w:r w:rsidRPr="009465DD">
              <w:rPr>
                <w:b/>
                <w:lang w:eastAsia="en-US"/>
              </w:rPr>
              <w:t xml:space="preserve"> Требования промышленной безопасности и охраны труда</w:t>
            </w:r>
          </w:p>
        </w:tc>
        <w:tc>
          <w:tcPr>
            <w:tcW w:w="7307" w:type="dxa"/>
          </w:tcPr>
          <w:p w14:paraId="04E17FD4" w14:textId="5211C36A" w:rsidR="00B13FC0" w:rsidRPr="009465DD" w:rsidRDefault="00B13FC0" w:rsidP="009465DD">
            <w:pPr>
              <w:ind w:left="-74" w:firstLine="284"/>
              <w:rPr>
                <w:szCs w:val="24"/>
              </w:rPr>
            </w:pPr>
            <w:r w:rsidRPr="009465DD">
              <w:rPr>
                <w:szCs w:val="24"/>
                <w:lang w:eastAsia="en-US"/>
              </w:rPr>
              <w:t>При производстве монтажных работ оборудования выполнение требований действующего законодательства (ВСН, НПБ, ФЗ РФ № 116 от 21.07.97г., СП и РД) в области промышленной и пожарной безопасности, соблюдение природоохранных мероприятий в условиях действующего предприятия</w:t>
            </w:r>
          </w:p>
        </w:tc>
      </w:tr>
      <w:tr w:rsidR="00B13FC0" w:rsidRPr="00F55F4E" w14:paraId="35F643D2" w14:textId="77777777" w:rsidTr="00AB637A">
        <w:tc>
          <w:tcPr>
            <w:tcW w:w="2748" w:type="dxa"/>
          </w:tcPr>
          <w:p w14:paraId="240F6C26" w14:textId="00502388" w:rsidR="00B13FC0" w:rsidRPr="009465DD" w:rsidRDefault="00B13FC0" w:rsidP="009465DD">
            <w:pPr>
              <w:ind w:left="34"/>
              <w:jc w:val="left"/>
              <w:rPr>
                <w:b/>
                <w:sz w:val="22"/>
                <w:szCs w:val="22"/>
              </w:rPr>
            </w:pPr>
            <w:r w:rsidRPr="009465DD">
              <w:rPr>
                <w:b/>
                <w:lang w:eastAsia="en-US"/>
              </w:rPr>
              <w:t>1</w:t>
            </w:r>
            <w:r w:rsidR="00F614E9" w:rsidRPr="009465DD">
              <w:rPr>
                <w:b/>
                <w:lang w:eastAsia="en-US"/>
              </w:rPr>
              <w:t>2</w:t>
            </w:r>
            <w:r w:rsidRPr="009465DD">
              <w:rPr>
                <w:b/>
                <w:lang w:eastAsia="en-US"/>
              </w:rPr>
              <w:t xml:space="preserve">. Особые условия </w:t>
            </w:r>
          </w:p>
        </w:tc>
        <w:tc>
          <w:tcPr>
            <w:tcW w:w="7307" w:type="dxa"/>
          </w:tcPr>
          <w:p w14:paraId="11B3B367" w14:textId="621D233F" w:rsidR="00B13FC0" w:rsidRPr="009465DD" w:rsidRDefault="00B13FC0" w:rsidP="009465DD">
            <w:pPr>
              <w:ind w:left="-74" w:firstLine="284"/>
              <w:rPr>
                <w:szCs w:val="24"/>
              </w:rPr>
            </w:pPr>
            <w:r w:rsidRPr="009465DD">
              <w:rPr>
                <w:szCs w:val="24"/>
                <w:lang w:eastAsia="en-US"/>
              </w:rPr>
              <w:t>Выполнение работ в условиях повышенной пожарной опасности на территориях действующего предприятия без остановки производства</w:t>
            </w:r>
          </w:p>
        </w:tc>
      </w:tr>
      <w:tr w:rsidR="00B13FC0" w:rsidRPr="00F55F4E" w14:paraId="55AABB54" w14:textId="77777777" w:rsidTr="00AB637A">
        <w:trPr>
          <w:trHeight w:val="2725"/>
        </w:trPr>
        <w:tc>
          <w:tcPr>
            <w:tcW w:w="2748" w:type="dxa"/>
          </w:tcPr>
          <w:p w14:paraId="43949B1E" w14:textId="62ABA8C4" w:rsidR="00B13FC0" w:rsidRPr="009465DD" w:rsidRDefault="00B13FC0" w:rsidP="009465DD">
            <w:pPr>
              <w:ind w:left="34"/>
              <w:jc w:val="left"/>
              <w:rPr>
                <w:b/>
                <w:sz w:val="22"/>
                <w:szCs w:val="22"/>
              </w:rPr>
            </w:pPr>
            <w:r w:rsidRPr="009465DD">
              <w:rPr>
                <w:b/>
                <w:sz w:val="22"/>
                <w:szCs w:val="22"/>
              </w:rPr>
              <w:t>1</w:t>
            </w:r>
            <w:r w:rsidR="00F614E9" w:rsidRPr="009465DD">
              <w:rPr>
                <w:b/>
                <w:sz w:val="22"/>
                <w:szCs w:val="22"/>
              </w:rPr>
              <w:t>3</w:t>
            </w:r>
            <w:r w:rsidRPr="009465DD">
              <w:rPr>
                <w:b/>
                <w:sz w:val="22"/>
                <w:szCs w:val="22"/>
              </w:rPr>
              <w:t xml:space="preserve">. </w:t>
            </w:r>
            <w:r w:rsidRPr="009465DD">
              <w:rPr>
                <w:b/>
                <w:lang w:eastAsia="en-US"/>
              </w:rPr>
              <w:t>Применяемые стандарты, СНиПы и прочие правила</w:t>
            </w:r>
          </w:p>
        </w:tc>
        <w:tc>
          <w:tcPr>
            <w:tcW w:w="7307" w:type="dxa"/>
          </w:tcPr>
          <w:p w14:paraId="31BA8D7F" w14:textId="77777777" w:rsidR="00B13FC0" w:rsidRPr="009465DD" w:rsidRDefault="00B13FC0" w:rsidP="009465DD">
            <w:pPr>
              <w:shd w:val="clear" w:color="auto" w:fill="FFFFFF"/>
              <w:spacing w:before="0"/>
              <w:ind w:left="-74" w:firstLine="284"/>
              <w:rPr>
                <w:szCs w:val="24"/>
                <w:lang w:eastAsia="en-US"/>
              </w:rPr>
            </w:pPr>
            <w:r w:rsidRPr="009465DD">
              <w:rPr>
                <w:szCs w:val="24"/>
                <w:lang w:eastAsia="en-US"/>
              </w:rPr>
              <w:t>Работы выполнять в соответствии с действующей на территории Российской Федерации нормативной документацией, в том числе, но не ограничиваясь:</w:t>
            </w:r>
          </w:p>
          <w:p w14:paraId="5CD30F49" w14:textId="77777777" w:rsidR="00B13FC0" w:rsidRPr="009465DD" w:rsidRDefault="00B13FC0" w:rsidP="009465DD">
            <w:pPr>
              <w:shd w:val="clear" w:color="auto" w:fill="FFFFFF"/>
              <w:spacing w:before="0"/>
              <w:ind w:left="-74" w:firstLine="284"/>
              <w:rPr>
                <w:szCs w:val="24"/>
                <w:lang w:eastAsia="en-US"/>
              </w:rPr>
            </w:pPr>
            <w:r w:rsidRPr="009465DD">
              <w:rPr>
                <w:szCs w:val="24"/>
                <w:lang w:eastAsia="en-US"/>
              </w:rPr>
              <w:t>- СП 22.13330.2016 Основания зданий и сооружений</w:t>
            </w:r>
          </w:p>
          <w:p w14:paraId="27FE4EAB" w14:textId="4ECE35CA" w:rsidR="00B13FC0" w:rsidRPr="009465DD" w:rsidRDefault="00B13FC0" w:rsidP="009465DD">
            <w:pPr>
              <w:shd w:val="clear" w:color="auto" w:fill="FFFFFF"/>
              <w:spacing w:before="0"/>
              <w:ind w:left="-74" w:firstLine="284"/>
              <w:rPr>
                <w:szCs w:val="24"/>
                <w:lang w:eastAsia="en-US"/>
              </w:rPr>
            </w:pPr>
            <w:r w:rsidRPr="009465DD">
              <w:rPr>
                <w:szCs w:val="24"/>
                <w:lang w:eastAsia="en-US"/>
              </w:rPr>
              <w:t xml:space="preserve">-СП 28.13330.2017 "Защита строительных конструкций от коррозии. Актуализированная редакция СНиП 2.03.11-85" (с Изменениями </w:t>
            </w:r>
            <w:r w:rsidR="009465DD">
              <w:rPr>
                <w:szCs w:val="24"/>
                <w:lang w:eastAsia="en-US"/>
              </w:rPr>
              <w:t>№</w:t>
            </w:r>
            <w:r w:rsidRPr="009465DD">
              <w:rPr>
                <w:szCs w:val="24"/>
                <w:lang w:eastAsia="en-US"/>
              </w:rPr>
              <w:t xml:space="preserve"> 1, 2, 3)</w:t>
            </w:r>
          </w:p>
          <w:p w14:paraId="621CC638" w14:textId="77777777" w:rsidR="00B13FC0" w:rsidRPr="009465DD" w:rsidRDefault="00B13FC0" w:rsidP="009465DD">
            <w:pPr>
              <w:shd w:val="clear" w:color="auto" w:fill="FFFFFF"/>
              <w:spacing w:before="0"/>
              <w:ind w:left="-74" w:firstLine="284"/>
              <w:rPr>
                <w:szCs w:val="24"/>
                <w:lang w:eastAsia="en-US"/>
              </w:rPr>
            </w:pPr>
            <w:r w:rsidRPr="009465DD">
              <w:rPr>
                <w:szCs w:val="24"/>
                <w:lang w:eastAsia="en-US"/>
              </w:rPr>
              <w:t>-СП 63.13330.2012 Бетонные и железобетонные конструкции. Основные положения</w:t>
            </w:r>
          </w:p>
          <w:p w14:paraId="04ED32DB" w14:textId="3D8F1E05" w:rsidR="00B13FC0" w:rsidRPr="009465DD" w:rsidRDefault="00B13FC0" w:rsidP="009465DD">
            <w:pPr>
              <w:shd w:val="clear" w:color="auto" w:fill="FFFFFF"/>
              <w:spacing w:before="0"/>
              <w:ind w:left="-74" w:firstLine="284"/>
              <w:rPr>
                <w:szCs w:val="24"/>
                <w:lang w:eastAsia="en-US"/>
              </w:rPr>
            </w:pPr>
            <w:r w:rsidRPr="009465DD">
              <w:rPr>
                <w:szCs w:val="24"/>
                <w:lang w:eastAsia="en-US"/>
              </w:rPr>
              <w:t xml:space="preserve">- СП 70.13330.2012 Несущие и ограждающие конструкции. Актуализированная редакция СНиП 3.03.01-87 (с Изменениями </w:t>
            </w:r>
            <w:r w:rsidR="009465DD">
              <w:rPr>
                <w:szCs w:val="24"/>
                <w:lang w:eastAsia="en-US"/>
              </w:rPr>
              <w:t>№</w:t>
            </w:r>
            <w:r w:rsidRPr="009465DD">
              <w:rPr>
                <w:szCs w:val="24"/>
                <w:lang w:eastAsia="en-US"/>
              </w:rPr>
              <w:t xml:space="preserve"> 1, 3, 4)</w:t>
            </w:r>
          </w:p>
          <w:p w14:paraId="1AC4AD3D" w14:textId="525178B9" w:rsidR="00B13FC0" w:rsidRPr="009465DD" w:rsidRDefault="00B13FC0" w:rsidP="009465DD">
            <w:pPr>
              <w:shd w:val="clear" w:color="auto" w:fill="FFFFFF"/>
              <w:spacing w:before="0"/>
              <w:ind w:left="-74" w:firstLine="284"/>
              <w:rPr>
                <w:szCs w:val="24"/>
                <w:lang w:eastAsia="en-US"/>
              </w:rPr>
            </w:pPr>
            <w:r w:rsidRPr="009465DD">
              <w:rPr>
                <w:szCs w:val="24"/>
                <w:lang w:eastAsia="en-US"/>
              </w:rPr>
              <w:t xml:space="preserve">- СП 48.13330.2019 Организация строительства СНиП 12-01-2004 (с Изменением </w:t>
            </w:r>
            <w:r w:rsidR="009465DD">
              <w:rPr>
                <w:szCs w:val="24"/>
                <w:lang w:eastAsia="en-US"/>
              </w:rPr>
              <w:t>№</w:t>
            </w:r>
            <w:r w:rsidRPr="009465DD">
              <w:rPr>
                <w:szCs w:val="24"/>
                <w:lang w:eastAsia="en-US"/>
              </w:rPr>
              <w:t xml:space="preserve"> 1)</w:t>
            </w:r>
          </w:p>
          <w:p w14:paraId="0636C10D" w14:textId="77777777" w:rsidR="00B13FC0" w:rsidRPr="009465DD" w:rsidRDefault="00B13FC0" w:rsidP="009465DD">
            <w:pPr>
              <w:shd w:val="clear" w:color="auto" w:fill="FFFFFF"/>
              <w:spacing w:before="0"/>
              <w:ind w:left="-74" w:firstLine="284"/>
              <w:rPr>
                <w:szCs w:val="24"/>
                <w:lang w:eastAsia="en-US"/>
              </w:rPr>
            </w:pPr>
            <w:r w:rsidRPr="009465DD">
              <w:rPr>
                <w:szCs w:val="24"/>
                <w:lang w:eastAsia="en-US"/>
              </w:rPr>
              <w:t>-СНиП 12-03-2001 Безопасность труда в строительстве;</w:t>
            </w:r>
          </w:p>
          <w:p w14:paraId="6D9A5B3A" w14:textId="7D98B290" w:rsidR="00B13FC0" w:rsidRPr="009465DD" w:rsidRDefault="00B13FC0" w:rsidP="009465DD">
            <w:pPr>
              <w:spacing w:before="0"/>
              <w:ind w:left="-74" w:firstLine="284"/>
              <w:rPr>
                <w:color w:val="FF0000"/>
                <w:szCs w:val="24"/>
              </w:rPr>
            </w:pPr>
            <w:r w:rsidRPr="009465DD">
              <w:rPr>
                <w:szCs w:val="24"/>
                <w:lang w:eastAsia="en-US"/>
              </w:rPr>
              <w:t>-РД-11-05-2007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B13FC0" w:rsidRPr="00F55F4E" w14:paraId="3F05697A" w14:textId="77777777" w:rsidTr="00AB637A">
        <w:trPr>
          <w:trHeight w:val="1301"/>
        </w:trPr>
        <w:tc>
          <w:tcPr>
            <w:tcW w:w="2748" w:type="dxa"/>
          </w:tcPr>
          <w:p w14:paraId="11E157B7" w14:textId="4F27B56D" w:rsidR="00B13FC0" w:rsidRPr="009465DD" w:rsidRDefault="00B13FC0" w:rsidP="009465DD">
            <w:pPr>
              <w:ind w:left="34"/>
              <w:jc w:val="left"/>
              <w:rPr>
                <w:b/>
                <w:sz w:val="22"/>
                <w:szCs w:val="22"/>
              </w:rPr>
            </w:pPr>
            <w:r w:rsidRPr="009465DD">
              <w:rPr>
                <w:b/>
                <w:sz w:val="22"/>
                <w:szCs w:val="22"/>
              </w:rPr>
              <w:t>1</w:t>
            </w:r>
            <w:r w:rsidR="00F614E9" w:rsidRPr="009465DD">
              <w:rPr>
                <w:b/>
                <w:sz w:val="22"/>
                <w:szCs w:val="22"/>
              </w:rPr>
              <w:t>4</w:t>
            </w:r>
            <w:r w:rsidRPr="009465DD">
              <w:rPr>
                <w:b/>
                <w:sz w:val="22"/>
                <w:szCs w:val="22"/>
              </w:rPr>
              <w:t>.</w:t>
            </w:r>
            <w:r w:rsidRPr="009465DD">
              <w:rPr>
                <w:b/>
                <w:lang w:eastAsia="en-US"/>
              </w:rPr>
              <w:t xml:space="preserve"> Требования по формированию сметной стоимости</w:t>
            </w:r>
          </w:p>
        </w:tc>
        <w:tc>
          <w:tcPr>
            <w:tcW w:w="7307" w:type="dxa"/>
          </w:tcPr>
          <w:p w14:paraId="6ACA3FAC" w14:textId="0BC2B3BB" w:rsidR="00F7520F" w:rsidRPr="009465DD" w:rsidRDefault="00F7520F" w:rsidP="00D40A4D">
            <w:pPr>
              <w:shd w:val="clear" w:color="auto" w:fill="FFFFFF"/>
              <w:spacing w:before="0"/>
              <w:ind w:left="-74" w:firstLine="284"/>
              <w:rPr>
                <w:szCs w:val="24"/>
                <w:lang w:eastAsia="en-US"/>
              </w:rPr>
            </w:pPr>
            <w:r w:rsidRPr="009465DD">
              <w:rPr>
                <w:szCs w:val="24"/>
                <w:lang w:eastAsia="en-US"/>
              </w:rPr>
              <w:t xml:space="preserve">В течении 20 </w:t>
            </w:r>
            <w:r w:rsidR="00F614E9" w:rsidRPr="009465DD">
              <w:rPr>
                <w:szCs w:val="24"/>
                <w:lang w:eastAsia="en-US"/>
              </w:rPr>
              <w:t xml:space="preserve">дней после заключения договора </w:t>
            </w:r>
            <w:r w:rsidRPr="009465DD">
              <w:rPr>
                <w:szCs w:val="24"/>
                <w:lang w:eastAsia="en-US"/>
              </w:rPr>
              <w:t>составить и согласовать с Заказчиком сметную документацию. Требования к сметной документации:</w:t>
            </w:r>
          </w:p>
          <w:p w14:paraId="6BF987F7"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1. Общую стоимость работ определить путем составления   сводки затрат по проекту.</w:t>
            </w:r>
          </w:p>
          <w:p w14:paraId="5EE210E1"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2. При разработке сметной документации использовать:</w:t>
            </w:r>
          </w:p>
          <w:p w14:paraId="21AE7536"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 Отраслевую сметно-нормативную базу ОАО «РЖД» ОСНБЖ-2001 (с актуальными изменениями, действующими на момент выдачи документации), включенную в Федеральный реестр сметных нормативов.</w:t>
            </w:r>
          </w:p>
          <w:p w14:paraId="3CD35A8E"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 xml:space="preserve">- Порядок определения стоимости строительства объектов </w:t>
            </w:r>
            <w:r w:rsidRPr="009465DD">
              <w:rPr>
                <w:szCs w:val="24"/>
                <w:lang w:eastAsia="en-US"/>
              </w:rPr>
              <w:lastRenderedPageBreak/>
              <w:t>инфраструктуры железнодорожного транспорта и других объектов ОАО «РЖД», утвержденный распоряжением ОАО «РЖД» от 29.12.2011 №2821р (со всеми изменениями)</w:t>
            </w:r>
          </w:p>
          <w:p w14:paraId="1345CD6F" w14:textId="77777777" w:rsidR="00F7520F" w:rsidRPr="009465DD" w:rsidRDefault="00F7520F" w:rsidP="00D40A4D">
            <w:pPr>
              <w:pStyle w:val="1"/>
              <w:numPr>
                <w:ilvl w:val="0"/>
                <w:numId w:val="0"/>
              </w:numPr>
              <w:shd w:val="clear" w:color="auto" w:fill="FFFFFF"/>
              <w:spacing w:before="0" w:after="0" w:line="240" w:lineRule="auto"/>
              <w:ind w:left="-74" w:firstLine="284"/>
              <w:jc w:val="both"/>
              <w:outlineLvl w:val="0"/>
              <w:rPr>
                <w:b w:val="0"/>
                <w:bCs w:val="0"/>
                <w:kern w:val="0"/>
                <w:sz w:val="24"/>
                <w:lang w:eastAsia="en-US"/>
              </w:rPr>
            </w:pPr>
            <w:r w:rsidRPr="009465DD">
              <w:rPr>
                <w:b w:val="0"/>
                <w:bCs w:val="0"/>
                <w:kern w:val="0"/>
                <w:sz w:val="24"/>
                <w:lang w:eastAsia="en-US"/>
              </w:rPr>
              <w:t>-Приказ Минстроя России от 04.08.2020 N 421/пр (в актуальной редакции)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6E10EF33"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 xml:space="preserve">- Порядок определения текущей стоимости и оформления сметной документации в двух уровнях цен (базисном и текущем) объектов капитального строительства ОАО «РЖД», утвержденный распоряжением ОАО «РЖД» от 14.02.2014 №424р </w:t>
            </w:r>
          </w:p>
          <w:p w14:paraId="1AB57496"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 В качестве индексов пересчета в текущий уровень цен применить индексы, утверждаемые ОАО «РЖД», для объектов, финансируемых за счет средств ОАО «РЖД» (отраслевые индексы), действующие на момент составления сметной документации.</w:t>
            </w:r>
          </w:p>
          <w:p w14:paraId="3E46581D"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от 4 08.2020г. №421/пр., включенную в федеральный реестр сметных нормативов.</w:t>
            </w:r>
          </w:p>
          <w:p w14:paraId="2BAF1E2A"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 xml:space="preserve">3.  Конъюнктурный анализ цен на оборудование и материалы, отсутствующие в сметно-нормативной базе оформить в соответствии с Методикой по определению стоимости строительства, утвержденной приказом №421 от 04.08.2020г., </w:t>
            </w:r>
          </w:p>
          <w:p w14:paraId="7824EBA0"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 xml:space="preserve">по наиболее экономичному варианту, определенному на основании сбора информации о текущих ценах. Результаты конъюнктурного анализа оформляются в соответствии с рекомендуемой формой, приведенной в Приложении N 1 к Методике. </w:t>
            </w:r>
          </w:p>
          <w:p w14:paraId="3B704612" w14:textId="77777777" w:rsidR="00F7520F" w:rsidRPr="009465DD" w:rsidRDefault="00F7520F" w:rsidP="00D40A4D">
            <w:pPr>
              <w:shd w:val="clear" w:color="auto" w:fill="FFFFFF"/>
              <w:spacing w:before="0"/>
              <w:ind w:left="-74" w:firstLine="284"/>
              <w:rPr>
                <w:szCs w:val="24"/>
                <w:lang w:eastAsia="en-US"/>
              </w:rPr>
            </w:pPr>
            <w:r w:rsidRPr="009465DD">
              <w:rPr>
                <w:szCs w:val="24"/>
                <w:lang w:eastAsia="en-US"/>
              </w:rPr>
              <w:t>Обосновывающие стоимость в текущих ценах документы должны быть оформлены, согласно требованиям Методики по определению стоимости строительства, утвержденной приказом №421 от 04.08.2020г пунктами 14-17 и получены в период, не превышающий 6 месяцев до момента определения сметной стоимости.</w:t>
            </w:r>
          </w:p>
          <w:p w14:paraId="0CEEC4ED" w14:textId="02D50C08" w:rsidR="00B13FC0" w:rsidRPr="009465DD" w:rsidRDefault="00D40A4D" w:rsidP="00D40A4D">
            <w:pPr>
              <w:spacing w:before="0"/>
              <w:ind w:left="-74" w:firstLine="284"/>
              <w:rPr>
                <w:szCs w:val="24"/>
              </w:rPr>
            </w:pPr>
            <w:r>
              <w:rPr>
                <w:szCs w:val="24"/>
                <w:lang w:eastAsia="en-US"/>
              </w:rPr>
              <w:t xml:space="preserve"> </w:t>
            </w:r>
            <w:r w:rsidR="00F7520F" w:rsidRPr="009465DD">
              <w:rPr>
                <w:szCs w:val="24"/>
                <w:lang w:eastAsia="en-US"/>
              </w:rPr>
              <w:t>Электронный вид сметной документации представить в формате Excel, Гранд-смета или XML.</w:t>
            </w:r>
          </w:p>
        </w:tc>
      </w:tr>
      <w:tr w:rsidR="00F7520F" w:rsidRPr="00F55F4E" w14:paraId="2900D32E" w14:textId="77777777" w:rsidTr="00AB637A">
        <w:trPr>
          <w:trHeight w:val="1301"/>
        </w:trPr>
        <w:tc>
          <w:tcPr>
            <w:tcW w:w="2748" w:type="dxa"/>
          </w:tcPr>
          <w:p w14:paraId="358CD28C" w14:textId="4E262BD7" w:rsidR="00F7520F" w:rsidRPr="009465DD" w:rsidRDefault="00F7520F" w:rsidP="009465DD">
            <w:pPr>
              <w:ind w:left="34"/>
              <w:jc w:val="left"/>
              <w:rPr>
                <w:b/>
                <w:sz w:val="22"/>
                <w:szCs w:val="22"/>
              </w:rPr>
            </w:pPr>
            <w:r w:rsidRPr="009465DD">
              <w:rPr>
                <w:b/>
                <w:lang w:eastAsia="en-US"/>
              </w:rPr>
              <w:lastRenderedPageBreak/>
              <w:t>1</w:t>
            </w:r>
            <w:r w:rsidR="00F614E9" w:rsidRPr="009465DD">
              <w:rPr>
                <w:b/>
                <w:lang w:eastAsia="en-US"/>
              </w:rPr>
              <w:t>5</w:t>
            </w:r>
            <w:r w:rsidRPr="009465DD">
              <w:rPr>
                <w:b/>
                <w:lang w:eastAsia="en-US"/>
              </w:rPr>
              <w:t>. Дополнительные требования</w:t>
            </w:r>
          </w:p>
        </w:tc>
        <w:tc>
          <w:tcPr>
            <w:tcW w:w="7307" w:type="dxa"/>
          </w:tcPr>
          <w:p w14:paraId="7834F173" w14:textId="77777777" w:rsidR="00F7520F" w:rsidRPr="009465DD" w:rsidRDefault="00F7520F" w:rsidP="00D40A4D">
            <w:pPr>
              <w:spacing w:before="0"/>
              <w:ind w:left="-74" w:firstLine="284"/>
              <w:rPr>
                <w:szCs w:val="24"/>
                <w:lang w:eastAsia="en-US"/>
              </w:rPr>
            </w:pPr>
            <w:r w:rsidRPr="009465DD">
              <w:rPr>
                <w:szCs w:val="24"/>
                <w:lang w:eastAsia="en-US"/>
              </w:rPr>
              <w:t xml:space="preserve">Предоставить Заказчику исполнительную документацию на русском языке в 2-х экземплярах на бумажном носителе и один экземпляр в электронном виде (формат </w:t>
            </w:r>
            <w:r w:rsidRPr="009465DD">
              <w:rPr>
                <w:szCs w:val="24"/>
                <w:lang w:val="en-US" w:eastAsia="en-US"/>
              </w:rPr>
              <w:t>pdf</w:t>
            </w:r>
            <w:r w:rsidRPr="009465DD">
              <w:rPr>
                <w:szCs w:val="24"/>
                <w:lang w:eastAsia="en-US"/>
              </w:rPr>
              <w:t>).</w:t>
            </w:r>
          </w:p>
          <w:p w14:paraId="7676073E" w14:textId="221FC2EA" w:rsidR="00F7520F" w:rsidRPr="009465DD" w:rsidRDefault="00F7520F" w:rsidP="00D40A4D">
            <w:pPr>
              <w:shd w:val="clear" w:color="auto" w:fill="FFFFFF"/>
              <w:spacing w:before="0"/>
              <w:ind w:left="-74" w:firstLine="284"/>
              <w:rPr>
                <w:szCs w:val="24"/>
                <w:lang w:eastAsia="en-US"/>
              </w:rPr>
            </w:pPr>
            <w:r w:rsidRPr="009465DD">
              <w:rPr>
                <w:szCs w:val="24"/>
                <w:lang w:eastAsia="en-US"/>
              </w:rPr>
              <w:t>Подрядчик вправе привлекать субподрядные организации для выполнения отдельных видов работ, предварительно согласовав их с Заказчиком. Подрядчик и субподрядные организации должны иметь действующую выписку из реестра членов саморегулируемой организации в области строительства, реконструкции, капитального ремонта объектов капитального строительства.</w:t>
            </w:r>
          </w:p>
        </w:tc>
      </w:tr>
    </w:tbl>
    <w:p w14:paraId="74A48D62" w14:textId="67D0E4FB" w:rsidR="002C73B6" w:rsidRDefault="002C73B6" w:rsidP="002035BD">
      <w:pPr>
        <w:ind w:left="284" w:firstLine="424"/>
        <w:rPr>
          <w:rFonts w:cs="Arial"/>
          <w:b/>
        </w:rPr>
      </w:pPr>
    </w:p>
    <w:p w14:paraId="025F6F7E" w14:textId="77777777" w:rsidR="002C73B6" w:rsidRDefault="002C73B6" w:rsidP="002035BD">
      <w:pPr>
        <w:ind w:left="284" w:firstLine="424"/>
        <w:rPr>
          <w:rFonts w:cs="Arial"/>
          <w:b/>
        </w:rPr>
      </w:pPr>
    </w:p>
    <w:p w14:paraId="43B5706A" w14:textId="77777777" w:rsidR="00C35E7E" w:rsidRPr="00C35E7E" w:rsidRDefault="00C35E7E" w:rsidP="002035BD">
      <w:pPr>
        <w:ind w:left="284" w:firstLine="424"/>
        <w:jc w:val="center"/>
        <w:rPr>
          <w:rFonts w:cs="Arial"/>
          <w:b/>
        </w:rPr>
      </w:pPr>
      <w:r w:rsidRPr="00C35E7E">
        <w:rPr>
          <w:rFonts w:cs="Arial"/>
          <w:b/>
        </w:rPr>
        <w:lastRenderedPageBreak/>
        <w:t>ПОДПИСИ СТОРОН:</w:t>
      </w: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B63930" w14:paraId="3380A4AD" w14:textId="77777777" w:rsidTr="00B63930">
        <w:tc>
          <w:tcPr>
            <w:tcW w:w="5048" w:type="dxa"/>
          </w:tcPr>
          <w:p w14:paraId="657CE564" w14:textId="77777777" w:rsidR="00E23BB6" w:rsidRDefault="00E23BB6" w:rsidP="00E23BB6">
            <w:pPr>
              <w:spacing w:before="0"/>
              <w:ind w:right="-427"/>
              <w:rPr>
                <w:b/>
                <w:szCs w:val="24"/>
                <w:lang w:eastAsia="en-US"/>
              </w:rPr>
            </w:pPr>
            <w:r>
              <w:rPr>
                <w:b/>
                <w:szCs w:val="24"/>
                <w:lang w:eastAsia="en-US"/>
              </w:rPr>
              <w:t>ЗАКАЗЧИК:</w:t>
            </w:r>
          </w:p>
          <w:p w14:paraId="683CBF2C" w14:textId="2D4388C1" w:rsidR="00B63930" w:rsidRDefault="00E23BB6" w:rsidP="009A0832">
            <w:pPr>
              <w:spacing w:before="0"/>
              <w:ind w:left="284" w:firstLine="424"/>
              <w:rPr>
                <w:b/>
                <w:lang w:eastAsia="en-US"/>
              </w:rPr>
            </w:pPr>
            <w:r w:rsidRPr="00CA0A72">
              <w:rPr>
                <w:szCs w:val="24"/>
                <w:lang w:eastAsia="en-US"/>
              </w:rPr>
              <w:tab/>
            </w:r>
          </w:p>
        </w:tc>
        <w:tc>
          <w:tcPr>
            <w:tcW w:w="5017" w:type="dxa"/>
          </w:tcPr>
          <w:p w14:paraId="7D7EF9E9" w14:textId="77777777" w:rsidR="00B63930" w:rsidRDefault="00B63930" w:rsidP="002035BD">
            <w:pPr>
              <w:spacing w:before="0"/>
              <w:ind w:left="284" w:firstLine="424"/>
              <w:rPr>
                <w:b/>
                <w:szCs w:val="24"/>
                <w:lang w:eastAsia="en-US"/>
              </w:rPr>
            </w:pPr>
            <w:r>
              <w:rPr>
                <w:b/>
                <w:szCs w:val="24"/>
                <w:lang w:eastAsia="en-US"/>
              </w:rPr>
              <w:t>ПОДРЯДЧИК:</w:t>
            </w:r>
          </w:p>
          <w:p w14:paraId="6B839F3C" w14:textId="15DBD33D" w:rsidR="00E23BB6" w:rsidRDefault="00E23BB6" w:rsidP="002035BD">
            <w:pPr>
              <w:tabs>
                <w:tab w:val="left" w:pos="426"/>
              </w:tabs>
              <w:ind w:left="284" w:firstLine="424"/>
              <w:rPr>
                <w:sz w:val="22"/>
                <w:szCs w:val="22"/>
                <w:lang w:eastAsia="en-US"/>
              </w:rPr>
            </w:pPr>
          </w:p>
        </w:tc>
      </w:tr>
    </w:tbl>
    <w:p w14:paraId="66161E81" w14:textId="77777777" w:rsidR="00D10529" w:rsidRDefault="00D10529" w:rsidP="002035BD">
      <w:pPr>
        <w:widowControl/>
        <w:overflowPunct/>
        <w:autoSpaceDE/>
        <w:autoSpaceDN/>
        <w:adjustRightInd/>
        <w:spacing w:before="0"/>
        <w:ind w:left="284" w:firstLine="424"/>
        <w:rPr>
          <w:b/>
        </w:rPr>
      </w:pPr>
    </w:p>
    <w:p w14:paraId="1573DA7E" w14:textId="77777777" w:rsidR="00F614E9" w:rsidRDefault="00F614E9" w:rsidP="002035BD">
      <w:pPr>
        <w:widowControl/>
        <w:overflowPunct/>
        <w:autoSpaceDE/>
        <w:autoSpaceDN/>
        <w:adjustRightInd/>
        <w:spacing w:before="0"/>
        <w:ind w:left="284" w:firstLine="424"/>
        <w:jc w:val="right"/>
        <w:rPr>
          <w:b/>
        </w:rPr>
      </w:pPr>
    </w:p>
    <w:p w14:paraId="2BD21135" w14:textId="77777777" w:rsidR="00F614E9" w:rsidRDefault="00F614E9" w:rsidP="002035BD">
      <w:pPr>
        <w:widowControl/>
        <w:overflowPunct/>
        <w:autoSpaceDE/>
        <w:autoSpaceDN/>
        <w:adjustRightInd/>
        <w:spacing w:before="0"/>
        <w:ind w:left="284" w:firstLine="424"/>
        <w:jc w:val="right"/>
        <w:rPr>
          <w:b/>
        </w:rPr>
      </w:pPr>
    </w:p>
    <w:p w14:paraId="33B2B41C" w14:textId="37470D91" w:rsidR="00F614E9" w:rsidRDefault="00F614E9" w:rsidP="002035BD">
      <w:pPr>
        <w:widowControl/>
        <w:overflowPunct/>
        <w:autoSpaceDE/>
        <w:autoSpaceDN/>
        <w:adjustRightInd/>
        <w:spacing w:before="0"/>
        <w:ind w:left="284" w:firstLine="424"/>
        <w:jc w:val="right"/>
        <w:rPr>
          <w:b/>
        </w:rPr>
      </w:pPr>
    </w:p>
    <w:p w14:paraId="3BE0377D" w14:textId="23BD78A6" w:rsidR="00E81CBA" w:rsidRDefault="00E81CBA" w:rsidP="002035BD">
      <w:pPr>
        <w:widowControl/>
        <w:overflowPunct/>
        <w:autoSpaceDE/>
        <w:autoSpaceDN/>
        <w:adjustRightInd/>
        <w:spacing w:before="0"/>
        <w:ind w:left="284" w:firstLine="424"/>
        <w:jc w:val="right"/>
        <w:rPr>
          <w:b/>
        </w:rPr>
      </w:pPr>
    </w:p>
    <w:p w14:paraId="36CA41A9" w14:textId="0845C392" w:rsidR="00E81CBA" w:rsidRDefault="00E81CBA" w:rsidP="002035BD">
      <w:pPr>
        <w:widowControl/>
        <w:overflowPunct/>
        <w:autoSpaceDE/>
        <w:autoSpaceDN/>
        <w:adjustRightInd/>
        <w:spacing w:before="0"/>
        <w:ind w:left="284" w:firstLine="424"/>
        <w:jc w:val="right"/>
        <w:rPr>
          <w:b/>
        </w:rPr>
      </w:pPr>
    </w:p>
    <w:p w14:paraId="776C5CFA" w14:textId="1337D1B8" w:rsidR="00E81CBA" w:rsidRDefault="00E81CBA" w:rsidP="002035BD">
      <w:pPr>
        <w:widowControl/>
        <w:overflowPunct/>
        <w:autoSpaceDE/>
        <w:autoSpaceDN/>
        <w:adjustRightInd/>
        <w:spacing w:before="0"/>
        <w:ind w:left="284" w:firstLine="424"/>
        <w:jc w:val="right"/>
        <w:rPr>
          <w:b/>
        </w:rPr>
      </w:pPr>
    </w:p>
    <w:p w14:paraId="5F752CB9" w14:textId="2D41ADD8" w:rsidR="00E81CBA" w:rsidRDefault="00E81CBA" w:rsidP="002035BD">
      <w:pPr>
        <w:widowControl/>
        <w:overflowPunct/>
        <w:autoSpaceDE/>
        <w:autoSpaceDN/>
        <w:adjustRightInd/>
        <w:spacing w:before="0"/>
        <w:ind w:left="284" w:firstLine="424"/>
        <w:jc w:val="right"/>
        <w:rPr>
          <w:b/>
        </w:rPr>
      </w:pPr>
    </w:p>
    <w:p w14:paraId="4BB6FBE1" w14:textId="45E9BA5C" w:rsidR="00E81CBA" w:rsidRDefault="00E81CBA" w:rsidP="002035BD">
      <w:pPr>
        <w:widowControl/>
        <w:overflowPunct/>
        <w:autoSpaceDE/>
        <w:autoSpaceDN/>
        <w:adjustRightInd/>
        <w:spacing w:before="0"/>
        <w:ind w:left="284" w:firstLine="424"/>
        <w:jc w:val="right"/>
        <w:rPr>
          <w:b/>
        </w:rPr>
      </w:pPr>
    </w:p>
    <w:p w14:paraId="329F2A2C" w14:textId="1F21B027" w:rsidR="00E81CBA" w:rsidRDefault="00E81CBA" w:rsidP="002035BD">
      <w:pPr>
        <w:widowControl/>
        <w:overflowPunct/>
        <w:autoSpaceDE/>
        <w:autoSpaceDN/>
        <w:adjustRightInd/>
        <w:spacing w:before="0"/>
        <w:ind w:left="284" w:firstLine="424"/>
        <w:jc w:val="right"/>
        <w:rPr>
          <w:b/>
        </w:rPr>
      </w:pPr>
    </w:p>
    <w:p w14:paraId="6A6F9DA9" w14:textId="57003FE6" w:rsidR="00E81CBA" w:rsidRDefault="00E81CBA" w:rsidP="002035BD">
      <w:pPr>
        <w:widowControl/>
        <w:overflowPunct/>
        <w:autoSpaceDE/>
        <w:autoSpaceDN/>
        <w:adjustRightInd/>
        <w:spacing w:before="0"/>
        <w:ind w:left="284" w:firstLine="424"/>
        <w:jc w:val="right"/>
        <w:rPr>
          <w:b/>
        </w:rPr>
      </w:pPr>
    </w:p>
    <w:p w14:paraId="3FA03CC9" w14:textId="0148C9E2" w:rsidR="00E81CBA" w:rsidRDefault="00E81CBA" w:rsidP="002035BD">
      <w:pPr>
        <w:widowControl/>
        <w:overflowPunct/>
        <w:autoSpaceDE/>
        <w:autoSpaceDN/>
        <w:adjustRightInd/>
        <w:spacing w:before="0"/>
        <w:ind w:left="284" w:firstLine="424"/>
        <w:jc w:val="right"/>
        <w:rPr>
          <w:b/>
        </w:rPr>
      </w:pPr>
    </w:p>
    <w:p w14:paraId="607594ED" w14:textId="19DF4049" w:rsidR="00E81CBA" w:rsidRDefault="00E81CBA" w:rsidP="002035BD">
      <w:pPr>
        <w:widowControl/>
        <w:overflowPunct/>
        <w:autoSpaceDE/>
        <w:autoSpaceDN/>
        <w:adjustRightInd/>
        <w:spacing w:before="0"/>
        <w:ind w:left="284" w:firstLine="424"/>
        <w:jc w:val="right"/>
        <w:rPr>
          <w:b/>
        </w:rPr>
      </w:pPr>
    </w:p>
    <w:p w14:paraId="4BED1314" w14:textId="77777777" w:rsidR="00C7003D" w:rsidRDefault="00C7003D" w:rsidP="002035BD">
      <w:pPr>
        <w:widowControl/>
        <w:overflowPunct/>
        <w:autoSpaceDE/>
        <w:autoSpaceDN/>
        <w:adjustRightInd/>
        <w:spacing w:before="0"/>
        <w:ind w:left="284" w:firstLine="424"/>
        <w:jc w:val="right"/>
        <w:rPr>
          <w:b/>
        </w:rPr>
        <w:sectPr w:rsidR="00C7003D" w:rsidSect="00D33762">
          <w:footerReference w:type="default" r:id="rId8"/>
          <w:pgSz w:w="11905" w:h="16837" w:code="9"/>
          <w:pgMar w:top="993" w:right="565" w:bottom="1574" w:left="1276" w:header="0" w:footer="3" w:gutter="0"/>
          <w:cols w:space="720"/>
          <w:noEndnote/>
          <w:docGrid w:linePitch="360"/>
        </w:sectPr>
      </w:pPr>
    </w:p>
    <w:p w14:paraId="23A72ED7" w14:textId="0133B68A"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lastRenderedPageBreak/>
        <w:t>Приложение №</w:t>
      </w:r>
      <w:r>
        <w:rPr>
          <w:b/>
        </w:rPr>
        <w:t xml:space="preserve"> 2</w:t>
      </w:r>
    </w:p>
    <w:p w14:paraId="5FBCBD4E"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66B732F3" w14:textId="77777777" w:rsidR="00AB5EF9" w:rsidRDefault="00AB5EF9" w:rsidP="00AB5EF9">
      <w:pPr>
        <w:spacing w:before="0"/>
        <w:ind w:left="284" w:firstLine="424"/>
        <w:jc w:val="right"/>
        <w:rPr>
          <w:rFonts w:cs="Arial"/>
        </w:rPr>
      </w:pPr>
      <w:r>
        <w:rPr>
          <w:rFonts w:cs="Arial"/>
        </w:rPr>
        <w:t>от «___» _______ 2024 г.</w:t>
      </w:r>
    </w:p>
    <w:p w14:paraId="43A6B1BB" w14:textId="6CFD2294" w:rsidR="00B63930" w:rsidRDefault="00B63930" w:rsidP="002035BD">
      <w:pPr>
        <w:spacing w:before="0"/>
        <w:ind w:left="284" w:firstLine="424"/>
        <w:jc w:val="right"/>
        <w:rPr>
          <w:rFonts w:cs="Arial"/>
        </w:rPr>
      </w:pPr>
    </w:p>
    <w:p w14:paraId="46248B31" w14:textId="02FCA15C" w:rsidR="00B63930" w:rsidRDefault="00B63930" w:rsidP="002035BD">
      <w:pPr>
        <w:spacing w:before="0"/>
        <w:ind w:left="284" w:firstLine="424"/>
        <w:jc w:val="right"/>
        <w:rPr>
          <w:rFonts w:cs="Arial"/>
        </w:rPr>
      </w:pPr>
    </w:p>
    <w:p w14:paraId="7578FC70" w14:textId="3D79599C" w:rsidR="00B63930" w:rsidRDefault="00B63930" w:rsidP="002035BD">
      <w:pPr>
        <w:spacing w:before="0"/>
        <w:ind w:left="284" w:firstLine="424"/>
        <w:jc w:val="right"/>
        <w:rPr>
          <w:rFonts w:cs="Arial"/>
        </w:rPr>
      </w:pPr>
    </w:p>
    <w:p w14:paraId="736F9880" w14:textId="5718DE8C" w:rsidR="00B63930" w:rsidRPr="00F1202E" w:rsidRDefault="00F1202E" w:rsidP="002035BD">
      <w:pPr>
        <w:spacing w:before="0"/>
        <w:ind w:left="284" w:firstLine="424"/>
        <w:jc w:val="center"/>
        <w:rPr>
          <w:rFonts w:cs="Arial"/>
          <w:b/>
        </w:rPr>
      </w:pPr>
      <w:r w:rsidRPr="00F1202E">
        <w:rPr>
          <w:rFonts w:cs="Arial"/>
          <w:b/>
        </w:rPr>
        <w:t>СВОДКА ЗАТРАТ</w:t>
      </w:r>
    </w:p>
    <w:p w14:paraId="281E94C3" w14:textId="383DB93C" w:rsidR="00B63930" w:rsidRDefault="00B63930" w:rsidP="002035BD">
      <w:pPr>
        <w:spacing w:before="0"/>
        <w:ind w:left="284" w:firstLine="424"/>
        <w:jc w:val="right"/>
        <w:rPr>
          <w:rFonts w:cs="Arial"/>
        </w:rPr>
      </w:pPr>
    </w:p>
    <w:tbl>
      <w:tblPr>
        <w:tblW w:w="9885" w:type="dxa"/>
        <w:tblLook w:val="04A0" w:firstRow="1" w:lastRow="0" w:firstColumn="1" w:lastColumn="0" w:noHBand="0" w:noVBand="1"/>
      </w:tblPr>
      <w:tblGrid>
        <w:gridCol w:w="993"/>
        <w:gridCol w:w="4110"/>
        <w:gridCol w:w="2318"/>
        <w:gridCol w:w="2464"/>
      </w:tblGrid>
      <w:tr w:rsidR="00634E8F" w:rsidRPr="00D40A4D" w14:paraId="1167182C" w14:textId="77777777" w:rsidTr="009A0832">
        <w:trPr>
          <w:trHeight w:val="522"/>
        </w:trPr>
        <w:tc>
          <w:tcPr>
            <w:tcW w:w="9885" w:type="dxa"/>
            <w:gridSpan w:val="4"/>
            <w:tcBorders>
              <w:top w:val="nil"/>
              <w:left w:val="nil"/>
              <w:bottom w:val="nil"/>
              <w:right w:val="nil"/>
            </w:tcBorders>
            <w:shd w:val="clear" w:color="auto" w:fill="auto"/>
            <w:vAlign w:val="center"/>
            <w:hideMark/>
          </w:tcPr>
          <w:p w14:paraId="6C5CFCCA" w14:textId="77777777" w:rsidR="00D40A4D" w:rsidRDefault="00634E8F" w:rsidP="002035BD">
            <w:pPr>
              <w:widowControl/>
              <w:overflowPunct/>
              <w:autoSpaceDE/>
              <w:autoSpaceDN/>
              <w:adjustRightInd/>
              <w:spacing w:before="0"/>
              <w:ind w:left="284" w:firstLine="424"/>
              <w:jc w:val="center"/>
              <w:rPr>
                <w:b/>
                <w:bCs/>
                <w:color w:val="000000"/>
                <w:szCs w:val="22"/>
              </w:rPr>
            </w:pPr>
            <w:r w:rsidRPr="00D40A4D">
              <w:rPr>
                <w:b/>
                <w:bCs/>
                <w:color w:val="000000"/>
                <w:szCs w:val="22"/>
              </w:rPr>
              <w:t>на выполнение</w:t>
            </w:r>
            <w:r w:rsidR="00D40A4D" w:rsidRPr="00D40A4D">
              <w:rPr>
                <w:b/>
                <w:bCs/>
                <w:color w:val="000000"/>
                <w:szCs w:val="22"/>
              </w:rPr>
              <w:t xml:space="preserve"> </w:t>
            </w:r>
            <w:r w:rsidRPr="00D40A4D">
              <w:rPr>
                <w:b/>
                <w:bCs/>
                <w:color w:val="000000"/>
                <w:szCs w:val="22"/>
              </w:rPr>
              <w:t>работ «Капитальный ремонт зданий и сооружений</w:t>
            </w:r>
          </w:p>
          <w:p w14:paraId="22659D11" w14:textId="5E89ED2F" w:rsidR="00634E8F" w:rsidRPr="00D40A4D" w:rsidRDefault="00634E8F" w:rsidP="002035BD">
            <w:pPr>
              <w:widowControl/>
              <w:overflowPunct/>
              <w:autoSpaceDE/>
              <w:autoSpaceDN/>
              <w:adjustRightInd/>
              <w:spacing w:before="0"/>
              <w:ind w:left="284" w:firstLine="424"/>
              <w:jc w:val="center"/>
              <w:rPr>
                <w:b/>
                <w:bCs/>
                <w:color w:val="000000"/>
                <w:szCs w:val="22"/>
              </w:rPr>
            </w:pPr>
            <w:r w:rsidRPr="00D40A4D">
              <w:rPr>
                <w:b/>
                <w:bCs/>
                <w:color w:val="000000"/>
                <w:szCs w:val="22"/>
              </w:rPr>
              <w:t>ППС «Зелецино» Нижегородского филиала АО «ПГК»</w:t>
            </w:r>
          </w:p>
          <w:p w14:paraId="002E75BA" w14:textId="150CAD6B" w:rsidR="00455708" w:rsidRPr="00D40A4D" w:rsidRDefault="00455708" w:rsidP="002035BD">
            <w:pPr>
              <w:widowControl/>
              <w:overflowPunct/>
              <w:autoSpaceDE/>
              <w:autoSpaceDN/>
              <w:adjustRightInd/>
              <w:spacing w:before="0"/>
              <w:ind w:left="284" w:firstLine="424"/>
              <w:jc w:val="center"/>
              <w:rPr>
                <w:b/>
                <w:bCs/>
                <w:color w:val="000000"/>
                <w:szCs w:val="22"/>
              </w:rPr>
            </w:pPr>
          </w:p>
        </w:tc>
      </w:tr>
      <w:tr w:rsidR="00634E8F" w:rsidRPr="00D40A4D" w14:paraId="7BA4F4A5" w14:textId="77777777" w:rsidTr="009A0832">
        <w:trPr>
          <w:trHeight w:val="489"/>
        </w:trPr>
        <w:tc>
          <w:tcPr>
            <w:tcW w:w="9885" w:type="dxa"/>
            <w:gridSpan w:val="4"/>
            <w:tcBorders>
              <w:top w:val="nil"/>
              <w:left w:val="nil"/>
              <w:bottom w:val="nil"/>
              <w:right w:val="nil"/>
            </w:tcBorders>
            <w:shd w:val="clear" w:color="auto" w:fill="auto"/>
            <w:vAlign w:val="center"/>
          </w:tcPr>
          <w:p w14:paraId="4430C135" w14:textId="77777777" w:rsidR="00634E8F" w:rsidRDefault="009A0832" w:rsidP="009A0832">
            <w:pPr>
              <w:pStyle w:val="ac"/>
              <w:suppressLineNumbers/>
              <w:suppressAutoHyphens/>
              <w:ind w:left="284" w:firstLine="424"/>
              <w:rPr>
                <w:b/>
                <w:bCs/>
                <w:color w:val="000000"/>
                <w:szCs w:val="24"/>
              </w:rPr>
            </w:pPr>
            <w:r>
              <w:rPr>
                <w:b/>
                <w:bCs/>
                <w:color w:val="000000"/>
                <w:szCs w:val="24"/>
              </w:rPr>
              <w:t>Объект:</w:t>
            </w:r>
          </w:p>
          <w:p w14:paraId="3B16FAEC" w14:textId="70FD65A1" w:rsidR="009A0832" w:rsidRPr="00D40A4D" w:rsidRDefault="009A0832" w:rsidP="009A0832">
            <w:pPr>
              <w:pStyle w:val="ac"/>
              <w:suppressLineNumbers/>
              <w:suppressAutoHyphens/>
              <w:ind w:left="284" w:firstLine="424"/>
              <w:rPr>
                <w:b/>
                <w:bCs/>
                <w:color w:val="000000"/>
                <w:szCs w:val="24"/>
              </w:rPr>
            </w:pPr>
          </w:p>
        </w:tc>
      </w:tr>
      <w:tr w:rsidR="00E81CBA" w:rsidRPr="00D40A4D" w14:paraId="2D2FB06B" w14:textId="77777777" w:rsidTr="009A0832">
        <w:trPr>
          <w:trHeight w:val="457"/>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67E76" w14:textId="77777777" w:rsidR="00E81CBA" w:rsidRPr="00D40A4D" w:rsidRDefault="00E81CBA" w:rsidP="00D40A4D">
            <w:pPr>
              <w:widowControl/>
              <w:overflowPunct/>
              <w:autoSpaceDE/>
              <w:autoSpaceDN/>
              <w:adjustRightInd/>
              <w:spacing w:before="0"/>
              <w:jc w:val="center"/>
              <w:rPr>
                <w:color w:val="000000"/>
                <w:sz w:val="20"/>
              </w:rPr>
            </w:pPr>
            <w:r w:rsidRPr="00D40A4D">
              <w:rPr>
                <w:color w:val="000000"/>
                <w:sz w:val="20"/>
              </w:rPr>
              <w:t>№ пп</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67E5BBF" w14:textId="77777777" w:rsidR="00E81CBA" w:rsidRPr="00D40A4D" w:rsidRDefault="00E81CBA" w:rsidP="005D463A">
            <w:pPr>
              <w:widowControl/>
              <w:overflowPunct/>
              <w:autoSpaceDE/>
              <w:autoSpaceDN/>
              <w:adjustRightInd/>
              <w:spacing w:before="0"/>
              <w:jc w:val="left"/>
              <w:rPr>
                <w:color w:val="000000"/>
                <w:sz w:val="22"/>
                <w:szCs w:val="22"/>
              </w:rPr>
            </w:pPr>
            <w:r w:rsidRPr="00D40A4D">
              <w:rPr>
                <w:color w:val="000000"/>
                <w:sz w:val="22"/>
                <w:szCs w:val="22"/>
              </w:rPr>
              <w:t>Наименование глав, объектов, работ и затрат</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289270ED" w14:textId="15BC798A" w:rsidR="00E81CBA" w:rsidRPr="00D40A4D" w:rsidRDefault="00E81CBA" w:rsidP="005D463A">
            <w:pPr>
              <w:widowControl/>
              <w:overflowPunct/>
              <w:autoSpaceDE/>
              <w:autoSpaceDN/>
              <w:adjustRightInd/>
              <w:spacing w:before="0"/>
              <w:jc w:val="center"/>
              <w:rPr>
                <w:color w:val="000000"/>
                <w:sz w:val="22"/>
                <w:szCs w:val="22"/>
              </w:rPr>
            </w:pPr>
            <w:r w:rsidRPr="00D40A4D">
              <w:rPr>
                <w:color w:val="000000"/>
                <w:sz w:val="22"/>
                <w:szCs w:val="22"/>
              </w:rPr>
              <w:t>Н</w:t>
            </w:r>
            <w:r w:rsidR="00D40A4D" w:rsidRPr="00D40A4D">
              <w:rPr>
                <w:color w:val="000000"/>
                <w:sz w:val="22"/>
                <w:szCs w:val="22"/>
              </w:rPr>
              <w:t>о</w:t>
            </w:r>
            <w:r w:rsidR="00D40A4D">
              <w:rPr>
                <w:color w:val="000000"/>
                <w:sz w:val="22"/>
                <w:szCs w:val="22"/>
              </w:rPr>
              <w:t>мер/ссылка РД, ВОР</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14:paraId="1502F2F7" w14:textId="77777777" w:rsidR="00E81CBA" w:rsidRPr="00D40A4D" w:rsidRDefault="00E81CBA" w:rsidP="005D463A">
            <w:pPr>
              <w:widowControl/>
              <w:overflowPunct/>
              <w:autoSpaceDE/>
              <w:autoSpaceDN/>
              <w:adjustRightInd/>
              <w:spacing w:before="0"/>
              <w:jc w:val="center"/>
              <w:rPr>
                <w:color w:val="000000"/>
                <w:sz w:val="20"/>
              </w:rPr>
            </w:pPr>
            <w:r w:rsidRPr="00D40A4D">
              <w:rPr>
                <w:color w:val="000000"/>
                <w:sz w:val="20"/>
              </w:rPr>
              <w:t>Общая сметная стоимость, руб. без НДС</w:t>
            </w:r>
          </w:p>
        </w:tc>
      </w:tr>
      <w:tr w:rsidR="009A0832" w:rsidRPr="00D40A4D" w14:paraId="1CF42D15" w14:textId="77777777" w:rsidTr="009A0832">
        <w:trPr>
          <w:trHeight w:val="649"/>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98FC5AD" w14:textId="507508C0" w:rsidR="009A0832" w:rsidRPr="00D40A4D" w:rsidRDefault="009A0832" w:rsidP="00D40A4D">
            <w:pPr>
              <w:widowControl/>
              <w:overflowPunct/>
              <w:autoSpaceDE/>
              <w:autoSpaceDN/>
              <w:adjustRightInd/>
              <w:spacing w:before="0"/>
              <w:jc w:val="center"/>
              <w:rPr>
                <w:b/>
                <w:bCs/>
                <w:color w:val="000000"/>
                <w:sz w:val="22"/>
                <w:szCs w:val="22"/>
              </w:rPr>
            </w:pPr>
            <w:r w:rsidRPr="00D40A4D">
              <w:rPr>
                <w:color w:val="000000"/>
                <w:sz w:val="22"/>
                <w:szCs w:val="22"/>
              </w:rPr>
              <w:t> </w:t>
            </w:r>
          </w:p>
        </w:tc>
        <w:tc>
          <w:tcPr>
            <w:tcW w:w="4110" w:type="dxa"/>
            <w:tcBorders>
              <w:top w:val="nil"/>
              <w:left w:val="nil"/>
              <w:bottom w:val="single" w:sz="4" w:space="0" w:color="auto"/>
              <w:right w:val="single" w:sz="4" w:space="0" w:color="auto"/>
            </w:tcBorders>
            <w:shd w:val="clear" w:color="auto" w:fill="auto"/>
            <w:noWrap/>
            <w:vAlign w:val="center"/>
            <w:hideMark/>
          </w:tcPr>
          <w:p w14:paraId="3B9F384B" w14:textId="2FE9FD0A" w:rsidR="009A0832" w:rsidRPr="00D40A4D" w:rsidRDefault="009A0832" w:rsidP="00D40A4D">
            <w:pPr>
              <w:widowControl/>
              <w:overflowPunct/>
              <w:autoSpaceDE/>
              <w:autoSpaceDN/>
              <w:adjustRightInd/>
              <w:spacing w:before="0"/>
              <w:ind w:left="172"/>
              <w:rPr>
                <w:b/>
                <w:bCs/>
                <w:color w:val="000000"/>
                <w:sz w:val="22"/>
                <w:szCs w:val="22"/>
              </w:rPr>
            </w:pPr>
            <w:r w:rsidRPr="000E06D4">
              <w:rPr>
                <w:b/>
                <w:bCs/>
                <w:sz w:val="22"/>
                <w:szCs w:val="22"/>
              </w:rPr>
              <w:t>Итого</w:t>
            </w:r>
          </w:p>
        </w:tc>
        <w:tc>
          <w:tcPr>
            <w:tcW w:w="2318" w:type="dxa"/>
            <w:tcBorders>
              <w:top w:val="nil"/>
              <w:left w:val="nil"/>
              <w:bottom w:val="single" w:sz="4" w:space="0" w:color="auto"/>
              <w:right w:val="single" w:sz="4" w:space="0" w:color="auto"/>
            </w:tcBorders>
            <w:shd w:val="clear" w:color="auto" w:fill="auto"/>
            <w:vAlign w:val="bottom"/>
            <w:hideMark/>
          </w:tcPr>
          <w:p w14:paraId="663F62CB" w14:textId="2EC49365" w:rsidR="009A0832" w:rsidRPr="00D40A4D" w:rsidRDefault="009A0832" w:rsidP="00D40A4D">
            <w:pPr>
              <w:widowControl/>
              <w:overflowPunct/>
              <w:autoSpaceDE/>
              <w:autoSpaceDN/>
              <w:adjustRightInd/>
              <w:spacing w:before="0"/>
              <w:ind w:left="172"/>
              <w:jc w:val="left"/>
              <w:rPr>
                <w:b/>
                <w:bCs/>
                <w:color w:val="000000"/>
                <w:sz w:val="16"/>
                <w:szCs w:val="16"/>
              </w:rPr>
            </w:pPr>
            <w:r w:rsidRPr="000E06D4">
              <w:rPr>
                <w:sz w:val="16"/>
                <w:szCs w:val="16"/>
              </w:rPr>
              <w:t> </w:t>
            </w:r>
          </w:p>
        </w:tc>
        <w:tc>
          <w:tcPr>
            <w:tcW w:w="2464" w:type="dxa"/>
            <w:tcBorders>
              <w:top w:val="nil"/>
              <w:left w:val="nil"/>
              <w:bottom w:val="single" w:sz="4" w:space="0" w:color="auto"/>
              <w:right w:val="single" w:sz="4" w:space="0" w:color="auto"/>
            </w:tcBorders>
            <w:shd w:val="clear" w:color="auto" w:fill="auto"/>
            <w:noWrap/>
            <w:vAlign w:val="center"/>
            <w:hideMark/>
          </w:tcPr>
          <w:p w14:paraId="28BE05E0" w14:textId="7702C537" w:rsidR="009A0832" w:rsidRPr="00D40A4D" w:rsidRDefault="009A0832" w:rsidP="00D40A4D">
            <w:pPr>
              <w:widowControl/>
              <w:overflowPunct/>
              <w:autoSpaceDE/>
              <w:autoSpaceDN/>
              <w:adjustRightInd/>
              <w:spacing w:before="0"/>
              <w:ind w:left="172"/>
              <w:jc w:val="right"/>
              <w:rPr>
                <w:b/>
                <w:bCs/>
                <w:color w:val="000000"/>
                <w:sz w:val="22"/>
                <w:szCs w:val="22"/>
              </w:rPr>
            </w:pPr>
          </w:p>
        </w:tc>
      </w:tr>
      <w:tr w:rsidR="009A0832" w:rsidRPr="00D40A4D" w14:paraId="4B614CD2" w14:textId="77777777" w:rsidTr="009A0832">
        <w:trPr>
          <w:trHeight w:val="274"/>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E7235C6" w14:textId="245D0A58" w:rsidR="009A0832" w:rsidRPr="00D40A4D" w:rsidRDefault="009A0832" w:rsidP="00D40A4D">
            <w:pPr>
              <w:widowControl/>
              <w:overflowPunct/>
              <w:autoSpaceDE/>
              <w:autoSpaceDN/>
              <w:adjustRightInd/>
              <w:spacing w:before="0"/>
              <w:jc w:val="center"/>
              <w:rPr>
                <w:color w:val="000000"/>
                <w:sz w:val="22"/>
                <w:szCs w:val="22"/>
              </w:rPr>
            </w:pPr>
            <w:r w:rsidRPr="00D40A4D">
              <w:rPr>
                <w:color w:val="000000"/>
                <w:sz w:val="22"/>
                <w:szCs w:val="22"/>
              </w:rPr>
              <w:t> </w:t>
            </w:r>
          </w:p>
        </w:tc>
        <w:tc>
          <w:tcPr>
            <w:tcW w:w="4110" w:type="dxa"/>
            <w:tcBorders>
              <w:top w:val="nil"/>
              <w:left w:val="nil"/>
              <w:bottom w:val="single" w:sz="4" w:space="0" w:color="auto"/>
              <w:right w:val="single" w:sz="4" w:space="0" w:color="auto"/>
            </w:tcBorders>
            <w:shd w:val="clear" w:color="auto" w:fill="auto"/>
            <w:vAlign w:val="bottom"/>
            <w:hideMark/>
          </w:tcPr>
          <w:p w14:paraId="5E85E124" w14:textId="03F8BACA" w:rsidR="009A0832" w:rsidRPr="00D40A4D" w:rsidRDefault="009A0832" w:rsidP="00D40A4D">
            <w:pPr>
              <w:widowControl/>
              <w:overflowPunct/>
              <w:autoSpaceDE/>
              <w:autoSpaceDN/>
              <w:adjustRightInd/>
              <w:spacing w:before="0"/>
              <w:ind w:left="172"/>
              <w:jc w:val="right"/>
              <w:rPr>
                <w:color w:val="000000"/>
                <w:sz w:val="22"/>
                <w:szCs w:val="22"/>
              </w:rPr>
            </w:pPr>
            <w:r w:rsidRPr="00D40A4D">
              <w:rPr>
                <w:b/>
                <w:bCs/>
                <w:color w:val="000000"/>
                <w:sz w:val="22"/>
                <w:szCs w:val="22"/>
              </w:rPr>
              <w:t>НДС 20%</w:t>
            </w:r>
          </w:p>
        </w:tc>
        <w:tc>
          <w:tcPr>
            <w:tcW w:w="2318" w:type="dxa"/>
            <w:tcBorders>
              <w:top w:val="nil"/>
              <w:left w:val="nil"/>
              <w:bottom w:val="single" w:sz="4" w:space="0" w:color="auto"/>
              <w:right w:val="single" w:sz="4" w:space="0" w:color="auto"/>
            </w:tcBorders>
            <w:shd w:val="clear" w:color="auto" w:fill="auto"/>
            <w:vAlign w:val="bottom"/>
            <w:hideMark/>
          </w:tcPr>
          <w:p w14:paraId="511B17B7" w14:textId="609D66F0" w:rsidR="009A0832" w:rsidRPr="00D40A4D" w:rsidRDefault="009A0832" w:rsidP="00D40A4D">
            <w:pPr>
              <w:widowControl/>
              <w:overflowPunct/>
              <w:autoSpaceDE/>
              <w:autoSpaceDN/>
              <w:adjustRightInd/>
              <w:spacing w:before="0"/>
              <w:ind w:left="172"/>
              <w:jc w:val="left"/>
              <w:rPr>
                <w:color w:val="000000"/>
                <w:sz w:val="16"/>
                <w:szCs w:val="16"/>
              </w:rPr>
            </w:pPr>
            <w:r w:rsidRPr="00D40A4D">
              <w:rPr>
                <w:color w:val="000000"/>
                <w:sz w:val="16"/>
                <w:szCs w:val="16"/>
              </w:rPr>
              <w:t> </w:t>
            </w:r>
          </w:p>
        </w:tc>
        <w:tc>
          <w:tcPr>
            <w:tcW w:w="2464" w:type="dxa"/>
            <w:tcBorders>
              <w:top w:val="nil"/>
              <w:left w:val="nil"/>
              <w:bottom w:val="single" w:sz="4" w:space="0" w:color="auto"/>
              <w:right w:val="single" w:sz="4" w:space="0" w:color="auto"/>
            </w:tcBorders>
            <w:shd w:val="clear" w:color="auto" w:fill="auto"/>
            <w:noWrap/>
            <w:vAlign w:val="center"/>
            <w:hideMark/>
          </w:tcPr>
          <w:p w14:paraId="1769A811" w14:textId="4054CE22" w:rsidR="009A0832" w:rsidRPr="00D40A4D" w:rsidRDefault="009A0832" w:rsidP="00D40A4D">
            <w:pPr>
              <w:widowControl/>
              <w:overflowPunct/>
              <w:autoSpaceDE/>
              <w:autoSpaceDN/>
              <w:adjustRightInd/>
              <w:spacing w:before="0"/>
              <w:ind w:left="172"/>
              <w:jc w:val="right"/>
              <w:rPr>
                <w:color w:val="000000"/>
                <w:sz w:val="22"/>
                <w:szCs w:val="22"/>
              </w:rPr>
            </w:pPr>
          </w:p>
        </w:tc>
      </w:tr>
      <w:tr w:rsidR="009A0832" w:rsidRPr="00D40A4D" w14:paraId="11A8CAF0" w14:textId="77777777" w:rsidTr="009A0832">
        <w:trPr>
          <w:trHeight w:val="549"/>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ECCFA6A" w14:textId="65D21BB6" w:rsidR="009A0832" w:rsidRPr="00D40A4D" w:rsidRDefault="009A0832" w:rsidP="00D40A4D">
            <w:pPr>
              <w:widowControl/>
              <w:overflowPunct/>
              <w:autoSpaceDE/>
              <w:autoSpaceDN/>
              <w:adjustRightInd/>
              <w:spacing w:before="0"/>
              <w:jc w:val="center"/>
              <w:rPr>
                <w:color w:val="000000"/>
                <w:sz w:val="22"/>
                <w:szCs w:val="22"/>
              </w:rPr>
            </w:pPr>
            <w:r w:rsidRPr="00D40A4D">
              <w:rPr>
                <w:color w:val="000000"/>
                <w:sz w:val="22"/>
                <w:szCs w:val="22"/>
              </w:rPr>
              <w:t> </w:t>
            </w:r>
          </w:p>
        </w:tc>
        <w:tc>
          <w:tcPr>
            <w:tcW w:w="4110" w:type="dxa"/>
            <w:tcBorders>
              <w:top w:val="nil"/>
              <w:left w:val="nil"/>
              <w:bottom w:val="single" w:sz="4" w:space="0" w:color="auto"/>
              <w:right w:val="single" w:sz="4" w:space="0" w:color="auto"/>
            </w:tcBorders>
            <w:shd w:val="clear" w:color="auto" w:fill="auto"/>
            <w:vAlign w:val="bottom"/>
            <w:hideMark/>
          </w:tcPr>
          <w:p w14:paraId="48AFA473" w14:textId="26A04C80" w:rsidR="009A0832" w:rsidRPr="00D40A4D" w:rsidRDefault="009A0832" w:rsidP="00D40A4D">
            <w:pPr>
              <w:widowControl/>
              <w:overflowPunct/>
              <w:autoSpaceDE/>
              <w:autoSpaceDN/>
              <w:adjustRightInd/>
              <w:spacing w:before="0"/>
              <w:ind w:left="172"/>
              <w:jc w:val="right"/>
              <w:rPr>
                <w:color w:val="000000"/>
                <w:sz w:val="22"/>
                <w:szCs w:val="22"/>
              </w:rPr>
            </w:pPr>
            <w:r w:rsidRPr="00D40A4D">
              <w:rPr>
                <w:b/>
                <w:bCs/>
                <w:color w:val="000000"/>
                <w:sz w:val="22"/>
                <w:szCs w:val="22"/>
              </w:rPr>
              <w:t xml:space="preserve">Всего С НДС </w:t>
            </w:r>
          </w:p>
        </w:tc>
        <w:tc>
          <w:tcPr>
            <w:tcW w:w="2318" w:type="dxa"/>
            <w:tcBorders>
              <w:top w:val="nil"/>
              <w:left w:val="nil"/>
              <w:bottom w:val="single" w:sz="4" w:space="0" w:color="auto"/>
              <w:right w:val="single" w:sz="4" w:space="0" w:color="auto"/>
            </w:tcBorders>
            <w:shd w:val="clear" w:color="auto" w:fill="auto"/>
            <w:vAlign w:val="bottom"/>
            <w:hideMark/>
          </w:tcPr>
          <w:p w14:paraId="1544B801" w14:textId="12EADD10" w:rsidR="009A0832" w:rsidRPr="00D40A4D" w:rsidRDefault="009A0832" w:rsidP="00D40A4D">
            <w:pPr>
              <w:widowControl/>
              <w:overflowPunct/>
              <w:autoSpaceDE/>
              <w:autoSpaceDN/>
              <w:adjustRightInd/>
              <w:spacing w:before="0"/>
              <w:ind w:left="172"/>
              <w:jc w:val="left"/>
              <w:rPr>
                <w:color w:val="000000"/>
                <w:sz w:val="16"/>
                <w:szCs w:val="16"/>
              </w:rPr>
            </w:pPr>
            <w:r w:rsidRPr="00D40A4D">
              <w:rPr>
                <w:color w:val="000000"/>
                <w:sz w:val="16"/>
                <w:szCs w:val="16"/>
              </w:rPr>
              <w:t> </w:t>
            </w:r>
          </w:p>
        </w:tc>
        <w:tc>
          <w:tcPr>
            <w:tcW w:w="2464" w:type="dxa"/>
            <w:tcBorders>
              <w:top w:val="nil"/>
              <w:left w:val="nil"/>
              <w:bottom w:val="single" w:sz="4" w:space="0" w:color="auto"/>
              <w:right w:val="single" w:sz="4" w:space="0" w:color="auto"/>
            </w:tcBorders>
            <w:shd w:val="clear" w:color="auto" w:fill="auto"/>
            <w:noWrap/>
            <w:vAlign w:val="center"/>
            <w:hideMark/>
          </w:tcPr>
          <w:p w14:paraId="0853CB3E" w14:textId="1074D1A3" w:rsidR="009A0832" w:rsidRPr="00D40A4D" w:rsidRDefault="009A0832" w:rsidP="00D40A4D">
            <w:pPr>
              <w:widowControl/>
              <w:overflowPunct/>
              <w:autoSpaceDE/>
              <w:autoSpaceDN/>
              <w:adjustRightInd/>
              <w:spacing w:before="0"/>
              <w:ind w:left="172"/>
              <w:jc w:val="right"/>
              <w:rPr>
                <w:color w:val="000000"/>
                <w:sz w:val="22"/>
                <w:szCs w:val="22"/>
              </w:rPr>
            </w:pPr>
          </w:p>
        </w:tc>
      </w:tr>
    </w:tbl>
    <w:p w14:paraId="2B99B8C7" w14:textId="77777777" w:rsidR="00750E06" w:rsidRDefault="00750E06" w:rsidP="002035BD">
      <w:pPr>
        <w:ind w:left="284" w:firstLine="424"/>
        <w:jc w:val="center"/>
        <w:rPr>
          <w:rFonts w:cs="Arial"/>
          <w:b/>
        </w:rPr>
      </w:pPr>
    </w:p>
    <w:tbl>
      <w:tblPr>
        <w:tblW w:w="10489" w:type="dxa"/>
        <w:tblInd w:w="-10" w:type="dxa"/>
        <w:tblLook w:val="04A0" w:firstRow="1" w:lastRow="0" w:firstColumn="1" w:lastColumn="0" w:noHBand="0" w:noVBand="1"/>
      </w:tblPr>
      <w:tblGrid>
        <w:gridCol w:w="10489"/>
      </w:tblGrid>
      <w:tr w:rsidR="00FF6D7A" w:rsidRPr="00750E06" w14:paraId="5DFB1E77" w14:textId="77777777" w:rsidTr="00F614E9">
        <w:trPr>
          <w:trHeight w:val="315"/>
        </w:trPr>
        <w:tc>
          <w:tcPr>
            <w:tcW w:w="9065" w:type="dxa"/>
            <w:tcBorders>
              <w:top w:val="nil"/>
              <w:left w:val="nil"/>
              <w:bottom w:val="nil"/>
              <w:right w:val="nil"/>
            </w:tcBorders>
            <w:shd w:val="clear" w:color="auto" w:fill="auto"/>
            <w:noWrap/>
            <w:vAlign w:val="bottom"/>
          </w:tcPr>
          <w:tbl>
            <w:tblPr>
              <w:tblW w:w="9827" w:type="dxa"/>
              <w:tblLook w:val="04A0" w:firstRow="1" w:lastRow="0" w:firstColumn="1" w:lastColumn="0" w:noHBand="0" w:noVBand="1"/>
            </w:tblPr>
            <w:tblGrid>
              <w:gridCol w:w="1324"/>
              <w:gridCol w:w="918"/>
              <w:gridCol w:w="7585"/>
            </w:tblGrid>
            <w:tr w:rsidR="00FF6D7A" w:rsidRPr="00750E06" w14:paraId="3C80E113" w14:textId="77777777" w:rsidTr="005D463A">
              <w:trPr>
                <w:trHeight w:val="328"/>
              </w:trPr>
              <w:tc>
                <w:tcPr>
                  <w:tcW w:w="2242" w:type="dxa"/>
                  <w:gridSpan w:val="2"/>
                  <w:tcBorders>
                    <w:top w:val="nil"/>
                    <w:left w:val="nil"/>
                    <w:bottom w:val="nil"/>
                    <w:right w:val="nil"/>
                  </w:tcBorders>
                  <w:shd w:val="clear" w:color="auto" w:fill="auto"/>
                  <w:noWrap/>
                  <w:vAlign w:val="bottom"/>
                  <w:hideMark/>
                </w:tcPr>
                <w:p w14:paraId="1EF917CA" w14:textId="77777777" w:rsidR="00FF6D7A" w:rsidRPr="00750E06" w:rsidRDefault="00FF6D7A" w:rsidP="002035BD">
                  <w:pPr>
                    <w:ind w:left="284" w:firstLine="424"/>
                    <w:rPr>
                      <w:b/>
                      <w:bCs/>
                      <w:i/>
                      <w:iCs/>
                      <w:color w:val="000000"/>
                      <w:sz w:val="16"/>
                      <w:szCs w:val="16"/>
                      <w:u w:val="single"/>
                    </w:rPr>
                  </w:pPr>
                  <w:r w:rsidRPr="00750E06">
                    <w:rPr>
                      <w:b/>
                      <w:bCs/>
                      <w:i/>
                      <w:iCs/>
                      <w:color w:val="000000"/>
                      <w:sz w:val="16"/>
                      <w:szCs w:val="16"/>
                      <w:u w:val="single"/>
                    </w:rPr>
                    <w:t>Примечание:</w:t>
                  </w:r>
                </w:p>
              </w:tc>
              <w:tc>
                <w:tcPr>
                  <w:tcW w:w="7585" w:type="dxa"/>
                  <w:tcBorders>
                    <w:top w:val="nil"/>
                    <w:left w:val="nil"/>
                    <w:bottom w:val="nil"/>
                    <w:right w:val="nil"/>
                  </w:tcBorders>
                  <w:shd w:val="clear" w:color="auto" w:fill="auto"/>
                  <w:noWrap/>
                  <w:vAlign w:val="bottom"/>
                  <w:hideMark/>
                </w:tcPr>
                <w:p w14:paraId="55125CD9" w14:textId="77777777" w:rsidR="00FF6D7A" w:rsidRPr="00750E06" w:rsidRDefault="00FF6D7A" w:rsidP="002035BD">
                  <w:pPr>
                    <w:ind w:left="284" w:firstLine="424"/>
                    <w:rPr>
                      <w:b/>
                      <w:bCs/>
                      <w:i/>
                      <w:iCs/>
                      <w:color w:val="000000"/>
                      <w:sz w:val="16"/>
                      <w:szCs w:val="16"/>
                      <w:u w:val="single"/>
                    </w:rPr>
                  </w:pPr>
                </w:p>
              </w:tc>
            </w:tr>
            <w:tr w:rsidR="00FF6D7A" w:rsidRPr="00750E06" w14:paraId="18ED3D97" w14:textId="77777777" w:rsidTr="00D40A4D">
              <w:trPr>
                <w:trHeight w:val="993"/>
              </w:trPr>
              <w:tc>
                <w:tcPr>
                  <w:tcW w:w="1324" w:type="dxa"/>
                  <w:tcBorders>
                    <w:top w:val="nil"/>
                    <w:left w:val="nil"/>
                    <w:bottom w:val="nil"/>
                    <w:right w:val="nil"/>
                  </w:tcBorders>
                  <w:shd w:val="clear" w:color="auto" w:fill="auto"/>
                  <w:noWrap/>
                  <w:hideMark/>
                </w:tcPr>
                <w:p w14:paraId="3747737D" w14:textId="77777777" w:rsidR="00FF6D7A" w:rsidRPr="00750E06" w:rsidRDefault="00FF6D7A" w:rsidP="002035BD">
                  <w:pPr>
                    <w:ind w:left="284" w:firstLine="424"/>
                    <w:jc w:val="right"/>
                    <w:rPr>
                      <w:b/>
                      <w:bCs/>
                      <w:i/>
                      <w:iCs/>
                      <w:color w:val="000000"/>
                      <w:sz w:val="16"/>
                      <w:szCs w:val="16"/>
                    </w:rPr>
                  </w:pPr>
                  <w:r w:rsidRPr="00750E06">
                    <w:rPr>
                      <w:b/>
                      <w:bCs/>
                      <w:i/>
                      <w:iCs/>
                      <w:color w:val="000000"/>
                      <w:sz w:val="16"/>
                      <w:szCs w:val="16"/>
                    </w:rPr>
                    <w:t>*</w:t>
                  </w:r>
                </w:p>
              </w:tc>
              <w:tc>
                <w:tcPr>
                  <w:tcW w:w="8503" w:type="dxa"/>
                  <w:gridSpan w:val="2"/>
                  <w:tcBorders>
                    <w:top w:val="nil"/>
                    <w:left w:val="nil"/>
                    <w:bottom w:val="nil"/>
                    <w:right w:val="nil"/>
                  </w:tcBorders>
                  <w:shd w:val="clear" w:color="auto" w:fill="auto"/>
                  <w:hideMark/>
                </w:tcPr>
                <w:p w14:paraId="4B26573B" w14:textId="2E13DE88" w:rsidR="00FF6D7A" w:rsidRPr="00750E06" w:rsidRDefault="00FF6D7A" w:rsidP="002035BD">
                  <w:pPr>
                    <w:ind w:left="284" w:firstLine="424"/>
                    <w:rPr>
                      <w:i/>
                      <w:iCs/>
                      <w:color w:val="000000"/>
                      <w:sz w:val="16"/>
                      <w:szCs w:val="16"/>
                    </w:rPr>
                  </w:pPr>
                  <w:r w:rsidRPr="00750E06">
                    <w:rPr>
                      <w:i/>
                      <w:iCs/>
                      <w:color w:val="000000"/>
                      <w:sz w:val="16"/>
                      <w:szCs w:val="16"/>
                    </w:rPr>
                    <w:t xml:space="preserve">Затраты на производство работ в зимнее время оплачиваются условии выполнения работ в зимний период для IV температурной зоны с применением среднегодового коэффициента на весь комплекс работ по видам объектов капитального строительства. При выполнении работ в летний период, - зимнее удорожание не применяется.  (согласно Приказа N 325/пр от 25 мая 2021 г. МЕТОДИКИ ОПРЕДЕЛЕНИЯ ДОПОЛНИТЕЛЬНЫХ ЗАТРАТ ПРИ ПРОИЗВОДСТВЕ РАБОТ В ЗИМНЕЕ ВРЕМЯ, п.3, прил.1,4) </w:t>
                  </w:r>
                </w:p>
              </w:tc>
            </w:tr>
            <w:tr w:rsidR="00FF6D7A" w:rsidRPr="00750E06" w14:paraId="55AB0139" w14:textId="77777777" w:rsidTr="00D40A4D">
              <w:trPr>
                <w:trHeight w:val="708"/>
              </w:trPr>
              <w:tc>
                <w:tcPr>
                  <w:tcW w:w="1324" w:type="dxa"/>
                  <w:tcBorders>
                    <w:top w:val="nil"/>
                    <w:left w:val="nil"/>
                    <w:bottom w:val="nil"/>
                    <w:right w:val="nil"/>
                  </w:tcBorders>
                  <w:shd w:val="clear" w:color="auto" w:fill="auto"/>
                  <w:noWrap/>
                  <w:hideMark/>
                </w:tcPr>
                <w:p w14:paraId="60608473" w14:textId="77777777" w:rsidR="00FF6D7A" w:rsidRPr="00750E06" w:rsidRDefault="00FF6D7A" w:rsidP="002035BD">
                  <w:pPr>
                    <w:ind w:left="284" w:firstLine="424"/>
                    <w:jc w:val="right"/>
                    <w:rPr>
                      <w:b/>
                      <w:bCs/>
                      <w:i/>
                      <w:iCs/>
                      <w:color w:val="000000"/>
                      <w:sz w:val="16"/>
                      <w:szCs w:val="16"/>
                    </w:rPr>
                  </w:pPr>
                  <w:r w:rsidRPr="00750E06">
                    <w:rPr>
                      <w:b/>
                      <w:bCs/>
                      <w:i/>
                      <w:iCs/>
                      <w:color w:val="000000"/>
                      <w:sz w:val="16"/>
                      <w:szCs w:val="16"/>
                    </w:rPr>
                    <w:t>**</w:t>
                  </w:r>
                </w:p>
              </w:tc>
              <w:tc>
                <w:tcPr>
                  <w:tcW w:w="8503" w:type="dxa"/>
                  <w:gridSpan w:val="2"/>
                  <w:tcBorders>
                    <w:top w:val="nil"/>
                    <w:left w:val="nil"/>
                    <w:bottom w:val="nil"/>
                    <w:right w:val="nil"/>
                  </w:tcBorders>
                  <w:shd w:val="clear" w:color="auto" w:fill="auto"/>
                  <w:hideMark/>
                </w:tcPr>
                <w:p w14:paraId="71C60B43" w14:textId="77777777" w:rsidR="00FF6D7A" w:rsidRPr="00750E06" w:rsidRDefault="00FF6D7A" w:rsidP="002035BD">
                  <w:pPr>
                    <w:ind w:left="284" w:firstLine="424"/>
                    <w:rPr>
                      <w:i/>
                      <w:iCs/>
                      <w:color w:val="000000"/>
                      <w:sz w:val="16"/>
                      <w:szCs w:val="16"/>
                    </w:rPr>
                  </w:pPr>
                  <w:r w:rsidRPr="00750E06">
                    <w:rPr>
                      <w:i/>
                      <w:iCs/>
                      <w:color w:val="000000"/>
                      <w:sz w:val="16"/>
                      <w:szCs w:val="16"/>
                    </w:rPr>
                    <w:t>Резерв средств на Временные здания и сооружения, включенные в стоимость работ, возмещаются Заказчиком только при фактическом начислении и документальном подтверждении этих затрат, но не выше суммы, предусмотренной на эти цели в Сводке затрат</w:t>
                  </w:r>
                </w:p>
              </w:tc>
            </w:tr>
            <w:tr w:rsidR="00FF6D7A" w:rsidRPr="00750E06" w14:paraId="15733CD0" w14:textId="77777777" w:rsidTr="00D40A4D">
              <w:trPr>
                <w:trHeight w:val="562"/>
              </w:trPr>
              <w:tc>
                <w:tcPr>
                  <w:tcW w:w="1324" w:type="dxa"/>
                  <w:tcBorders>
                    <w:top w:val="nil"/>
                    <w:left w:val="nil"/>
                    <w:bottom w:val="nil"/>
                    <w:right w:val="nil"/>
                  </w:tcBorders>
                  <w:shd w:val="clear" w:color="auto" w:fill="auto"/>
                  <w:noWrap/>
                  <w:hideMark/>
                </w:tcPr>
                <w:p w14:paraId="1C5AD987" w14:textId="77777777" w:rsidR="00FF6D7A" w:rsidRPr="00750E06" w:rsidRDefault="00FF6D7A" w:rsidP="002035BD">
                  <w:pPr>
                    <w:ind w:left="284" w:firstLine="424"/>
                    <w:jc w:val="right"/>
                    <w:rPr>
                      <w:b/>
                      <w:bCs/>
                      <w:i/>
                      <w:iCs/>
                      <w:color w:val="000000"/>
                      <w:sz w:val="16"/>
                      <w:szCs w:val="16"/>
                    </w:rPr>
                  </w:pPr>
                  <w:r w:rsidRPr="00750E06">
                    <w:rPr>
                      <w:b/>
                      <w:bCs/>
                      <w:i/>
                      <w:iCs/>
                      <w:color w:val="000000"/>
                      <w:sz w:val="16"/>
                      <w:szCs w:val="16"/>
                    </w:rPr>
                    <w:t>***</w:t>
                  </w:r>
                </w:p>
              </w:tc>
              <w:tc>
                <w:tcPr>
                  <w:tcW w:w="8503" w:type="dxa"/>
                  <w:gridSpan w:val="2"/>
                  <w:tcBorders>
                    <w:top w:val="nil"/>
                    <w:left w:val="nil"/>
                    <w:bottom w:val="nil"/>
                    <w:right w:val="nil"/>
                  </w:tcBorders>
                  <w:shd w:val="clear" w:color="auto" w:fill="auto"/>
                  <w:hideMark/>
                </w:tcPr>
                <w:p w14:paraId="6457C025" w14:textId="77777777" w:rsidR="00FF6D7A" w:rsidRPr="00750E06" w:rsidRDefault="00FF6D7A" w:rsidP="002035BD">
                  <w:pPr>
                    <w:ind w:left="284" w:firstLine="424"/>
                    <w:rPr>
                      <w:i/>
                      <w:iCs/>
                      <w:color w:val="000000"/>
                      <w:sz w:val="16"/>
                      <w:szCs w:val="16"/>
                    </w:rPr>
                  </w:pPr>
                  <w:r w:rsidRPr="00750E06">
                    <w:rPr>
                      <w:i/>
                      <w:iCs/>
                      <w:color w:val="000000"/>
                      <w:sz w:val="16"/>
                      <w:szCs w:val="16"/>
                    </w:rPr>
                    <w:t>Резерв средств на непредвиденные работы и затраты, включенные в стоимость работ, возмещаются Заказчиком только при фактическом наличии и документальном подтверждении этих затрат, но не выше суммы, предусмотренной на эти цели в Сводке затрат</w:t>
                  </w:r>
                </w:p>
              </w:tc>
            </w:tr>
            <w:tr w:rsidR="00FF6D7A" w:rsidRPr="00750E06" w14:paraId="5C7F95AD" w14:textId="77777777" w:rsidTr="00D40A4D">
              <w:trPr>
                <w:trHeight w:val="656"/>
              </w:trPr>
              <w:tc>
                <w:tcPr>
                  <w:tcW w:w="1324" w:type="dxa"/>
                  <w:tcBorders>
                    <w:top w:val="nil"/>
                    <w:left w:val="nil"/>
                    <w:bottom w:val="nil"/>
                    <w:right w:val="nil"/>
                  </w:tcBorders>
                  <w:shd w:val="clear" w:color="auto" w:fill="auto"/>
                  <w:noWrap/>
                  <w:hideMark/>
                </w:tcPr>
                <w:p w14:paraId="00F0A439" w14:textId="77777777" w:rsidR="00FF6D7A" w:rsidRPr="00750E06" w:rsidRDefault="00FF6D7A" w:rsidP="002035BD">
                  <w:pPr>
                    <w:ind w:left="284" w:firstLine="424"/>
                    <w:jc w:val="right"/>
                    <w:rPr>
                      <w:b/>
                      <w:bCs/>
                      <w:i/>
                      <w:iCs/>
                      <w:color w:val="000000"/>
                      <w:sz w:val="16"/>
                      <w:szCs w:val="16"/>
                    </w:rPr>
                  </w:pPr>
                  <w:r w:rsidRPr="00750E06">
                    <w:rPr>
                      <w:b/>
                      <w:bCs/>
                      <w:i/>
                      <w:iCs/>
                      <w:color w:val="000000"/>
                      <w:sz w:val="16"/>
                      <w:szCs w:val="16"/>
                    </w:rPr>
                    <w:t>****</w:t>
                  </w:r>
                </w:p>
              </w:tc>
              <w:tc>
                <w:tcPr>
                  <w:tcW w:w="8503" w:type="dxa"/>
                  <w:gridSpan w:val="2"/>
                  <w:tcBorders>
                    <w:top w:val="nil"/>
                    <w:left w:val="nil"/>
                    <w:bottom w:val="nil"/>
                    <w:right w:val="nil"/>
                  </w:tcBorders>
                  <w:shd w:val="clear" w:color="auto" w:fill="auto"/>
                  <w:hideMark/>
                </w:tcPr>
                <w:p w14:paraId="2AD8DC13" w14:textId="77777777" w:rsidR="00FF6D7A" w:rsidRPr="00750E06" w:rsidRDefault="00FF6D7A" w:rsidP="002035BD">
                  <w:pPr>
                    <w:ind w:left="284" w:firstLine="424"/>
                    <w:rPr>
                      <w:i/>
                      <w:iCs/>
                      <w:color w:val="000000"/>
                      <w:sz w:val="16"/>
                      <w:szCs w:val="16"/>
                    </w:rPr>
                  </w:pPr>
                  <w:r w:rsidRPr="00750E06">
                    <w:rPr>
                      <w:i/>
                      <w:iCs/>
                      <w:color w:val="000000"/>
                      <w:sz w:val="16"/>
                      <w:szCs w:val="16"/>
                    </w:rPr>
                    <w:t>Резерв средств на командировочные расходы возмещаются Заказчиком только при фактически понесенных затратах с предоставлением подтверждающиих документов, но не выше суммы, предусмотренной на эти цели в Сводке затрат</w:t>
                  </w:r>
                </w:p>
              </w:tc>
            </w:tr>
            <w:tr w:rsidR="00FF6D7A" w:rsidRPr="00750E06" w14:paraId="2771CAEE" w14:textId="77777777" w:rsidTr="00D40A4D">
              <w:trPr>
                <w:trHeight w:val="426"/>
              </w:trPr>
              <w:tc>
                <w:tcPr>
                  <w:tcW w:w="1324" w:type="dxa"/>
                  <w:tcBorders>
                    <w:top w:val="nil"/>
                    <w:left w:val="nil"/>
                    <w:bottom w:val="nil"/>
                    <w:right w:val="nil"/>
                  </w:tcBorders>
                  <w:shd w:val="clear" w:color="auto" w:fill="auto"/>
                  <w:noWrap/>
                  <w:hideMark/>
                </w:tcPr>
                <w:p w14:paraId="259DEBD9" w14:textId="77777777" w:rsidR="00FF6D7A" w:rsidRPr="00750E06" w:rsidRDefault="00FF6D7A" w:rsidP="002035BD">
                  <w:pPr>
                    <w:ind w:left="284" w:firstLine="424"/>
                    <w:jc w:val="right"/>
                    <w:rPr>
                      <w:b/>
                      <w:bCs/>
                      <w:i/>
                      <w:iCs/>
                      <w:color w:val="000000"/>
                      <w:sz w:val="16"/>
                      <w:szCs w:val="16"/>
                    </w:rPr>
                  </w:pPr>
                  <w:r w:rsidRPr="00750E06">
                    <w:rPr>
                      <w:b/>
                      <w:bCs/>
                      <w:i/>
                      <w:iCs/>
                      <w:color w:val="000000"/>
                      <w:sz w:val="16"/>
                      <w:szCs w:val="16"/>
                    </w:rPr>
                    <w:t>*****</w:t>
                  </w:r>
                </w:p>
              </w:tc>
              <w:tc>
                <w:tcPr>
                  <w:tcW w:w="8503" w:type="dxa"/>
                  <w:gridSpan w:val="2"/>
                  <w:tcBorders>
                    <w:top w:val="nil"/>
                    <w:left w:val="nil"/>
                    <w:bottom w:val="nil"/>
                    <w:right w:val="nil"/>
                  </w:tcBorders>
                  <w:shd w:val="clear" w:color="auto" w:fill="auto"/>
                  <w:hideMark/>
                </w:tcPr>
                <w:p w14:paraId="366DA578" w14:textId="77777777" w:rsidR="00FF6D7A" w:rsidRPr="00750E06" w:rsidRDefault="00FF6D7A" w:rsidP="002035BD">
                  <w:pPr>
                    <w:ind w:left="284" w:firstLine="424"/>
                    <w:rPr>
                      <w:i/>
                      <w:iCs/>
                      <w:color w:val="000000"/>
                      <w:sz w:val="16"/>
                      <w:szCs w:val="16"/>
                    </w:rPr>
                  </w:pPr>
                  <w:r w:rsidRPr="00750E06">
                    <w:rPr>
                      <w:i/>
                      <w:iCs/>
                      <w:color w:val="000000"/>
                      <w:sz w:val="16"/>
                      <w:szCs w:val="16"/>
                    </w:rPr>
                    <w:t>Резерв средств на затраты, связанные с обращением отходов, возмещаются Заказчиком на основании фактических затрат,  подтвержденных официальными документами, но не выше суммы, предусмотренной на эти цели в Сводке затрат</w:t>
                  </w:r>
                </w:p>
              </w:tc>
            </w:tr>
          </w:tbl>
          <w:p w14:paraId="5382DA3C" w14:textId="77777777" w:rsidR="00FF6D7A" w:rsidRPr="00750E06" w:rsidRDefault="00FF6D7A" w:rsidP="002035BD">
            <w:pPr>
              <w:ind w:left="284" w:firstLine="424"/>
              <w:rPr>
                <w:b/>
                <w:bCs/>
                <w:i/>
                <w:iCs/>
                <w:color w:val="000000"/>
                <w:sz w:val="16"/>
                <w:szCs w:val="16"/>
                <w:u w:val="single"/>
              </w:rPr>
            </w:pPr>
          </w:p>
        </w:tc>
      </w:tr>
    </w:tbl>
    <w:p w14:paraId="70B53FEA" w14:textId="77777777" w:rsidR="00FF6D7A" w:rsidRPr="00750E06" w:rsidRDefault="00FF6D7A" w:rsidP="002035BD">
      <w:pPr>
        <w:ind w:left="284" w:firstLine="424"/>
        <w:jc w:val="center"/>
        <w:rPr>
          <w:b/>
          <w:sz w:val="16"/>
          <w:szCs w:val="16"/>
        </w:rPr>
      </w:pPr>
    </w:p>
    <w:p w14:paraId="6B9DC771" w14:textId="77777777" w:rsidR="00FF6D7A" w:rsidRDefault="00FF6D7A" w:rsidP="002035BD">
      <w:pPr>
        <w:ind w:left="284" w:firstLine="424"/>
        <w:jc w:val="center"/>
        <w:rPr>
          <w:rFonts w:cs="Arial"/>
          <w:b/>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8"/>
        <w:gridCol w:w="222"/>
      </w:tblGrid>
      <w:tr w:rsidR="00B63930" w14:paraId="73A49EDE" w14:textId="77777777" w:rsidTr="00634E8F">
        <w:tc>
          <w:tcPr>
            <w:tcW w:w="5048" w:type="dxa"/>
          </w:tcPr>
          <w:p w14:paraId="435284BB" w14:textId="77777777" w:rsidR="00750E06" w:rsidRDefault="00750E06" w:rsidP="002035BD">
            <w:pPr>
              <w:ind w:left="284" w:firstLine="424"/>
              <w:jc w:val="center"/>
              <w:rPr>
                <w:rFonts w:cs="Arial"/>
                <w:b/>
              </w:rPr>
            </w:pPr>
            <w:r w:rsidRPr="00C35E7E">
              <w:rPr>
                <w:rFonts w:cs="Arial"/>
                <w:b/>
              </w:rPr>
              <w:t>ПОДПИСИ СТОРОН:</w:t>
            </w:r>
          </w:p>
          <w:p w14:paraId="4FBADCFD" w14:textId="77777777" w:rsidR="00750E06" w:rsidRDefault="00750E06" w:rsidP="002035BD">
            <w:pPr>
              <w:ind w:left="284" w:firstLine="424"/>
              <w:jc w:val="center"/>
              <w:rPr>
                <w:rFonts w:cs="Arial"/>
                <w:b/>
              </w:rPr>
            </w:pPr>
          </w:p>
          <w:p w14:paraId="4EBCB4B2" w14:textId="77777777" w:rsidR="00750E06" w:rsidRPr="00C35E7E" w:rsidRDefault="00750E06" w:rsidP="002035BD">
            <w:pPr>
              <w:ind w:left="284" w:firstLine="424"/>
              <w:jc w:val="center"/>
              <w:rPr>
                <w:rFonts w:cs="Arial"/>
                <w:b/>
              </w:rPr>
            </w:pPr>
          </w:p>
          <w:tbl>
            <w:tblPr>
              <w:tblStyle w:val="af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7E135228" w14:textId="77777777" w:rsidTr="009E1CE9">
              <w:tc>
                <w:tcPr>
                  <w:tcW w:w="5048" w:type="dxa"/>
                </w:tcPr>
                <w:p w14:paraId="22A57088" w14:textId="77777777" w:rsidR="00E23BB6" w:rsidRDefault="00E23BB6" w:rsidP="00E23BB6">
                  <w:pPr>
                    <w:spacing w:before="0"/>
                    <w:ind w:right="-427"/>
                    <w:rPr>
                      <w:b/>
                      <w:szCs w:val="24"/>
                      <w:lang w:eastAsia="en-US"/>
                    </w:rPr>
                  </w:pPr>
                  <w:r>
                    <w:rPr>
                      <w:b/>
                      <w:szCs w:val="24"/>
                      <w:lang w:eastAsia="en-US"/>
                    </w:rPr>
                    <w:t>ЗАКАЗЧИК:</w:t>
                  </w:r>
                </w:p>
                <w:p w14:paraId="0AE9DCD2" w14:textId="77777777" w:rsidR="00E23BB6" w:rsidRPr="00CA0A72" w:rsidRDefault="00E23BB6" w:rsidP="00E23BB6">
                  <w:pPr>
                    <w:spacing w:before="0"/>
                    <w:ind w:right="-427"/>
                    <w:jc w:val="left"/>
                    <w:rPr>
                      <w:szCs w:val="24"/>
                      <w:lang w:eastAsia="en-US"/>
                    </w:rPr>
                  </w:pPr>
                </w:p>
                <w:p w14:paraId="48C91990" w14:textId="5A8EABB7" w:rsidR="00E23BB6" w:rsidRPr="00CA0A72" w:rsidRDefault="00E23BB6" w:rsidP="00E23BB6">
                  <w:pPr>
                    <w:spacing w:before="0"/>
                    <w:ind w:right="-427"/>
                    <w:rPr>
                      <w:szCs w:val="24"/>
                      <w:lang w:eastAsia="en-US"/>
                    </w:rPr>
                  </w:pPr>
                  <w:r w:rsidRPr="00CA0A72">
                    <w:rPr>
                      <w:szCs w:val="24"/>
                      <w:lang w:eastAsia="en-US"/>
                    </w:rPr>
                    <w:t xml:space="preserve">___________________ </w:t>
                  </w:r>
                </w:p>
                <w:p w14:paraId="65E688C5" w14:textId="77777777" w:rsidR="00E23BB6" w:rsidRDefault="00E23BB6" w:rsidP="00E23BB6">
                  <w:pPr>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5819D724" w14:textId="77777777" w:rsidR="00E23BB6" w:rsidRDefault="00E23BB6" w:rsidP="00E23BB6">
                  <w:pPr>
                    <w:spacing w:before="0"/>
                    <w:ind w:left="284" w:firstLine="424"/>
                    <w:rPr>
                      <w:b/>
                      <w:szCs w:val="24"/>
                      <w:lang w:eastAsia="en-US"/>
                    </w:rPr>
                  </w:pPr>
                  <w:r>
                    <w:rPr>
                      <w:b/>
                      <w:szCs w:val="24"/>
                      <w:lang w:eastAsia="en-US"/>
                    </w:rPr>
                    <w:t>ПОДРЯДЧИК:</w:t>
                  </w:r>
                </w:p>
                <w:p w14:paraId="3D8E7DF7" w14:textId="77777777" w:rsidR="00E23BB6" w:rsidRDefault="00E23BB6" w:rsidP="00E23BB6">
                  <w:pPr>
                    <w:spacing w:before="0"/>
                    <w:ind w:left="284" w:firstLine="424"/>
                    <w:rPr>
                      <w:szCs w:val="24"/>
                      <w:lang w:eastAsia="en-US"/>
                    </w:rPr>
                  </w:pPr>
                </w:p>
                <w:p w14:paraId="1E833C88" w14:textId="2E5E6984" w:rsidR="00E23BB6" w:rsidRDefault="00E23BB6" w:rsidP="00E23BB6">
                  <w:pPr>
                    <w:tabs>
                      <w:tab w:val="left" w:pos="426"/>
                    </w:tabs>
                    <w:ind w:left="284" w:firstLine="424"/>
                    <w:rPr>
                      <w:color w:val="000000"/>
                      <w:szCs w:val="24"/>
                      <w:lang w:eastAsia="en-US"/>
                    </w:rPr>
                  </w:pPr>
                  <w:r>
                    <w:rPr>
                      <w:szCs w:val="24"/>
                      <w:lang w:eastAsia="en-US"/>
                    </w:rPr>
                    <w:t xml:space="preserve">_________________   </w:t>
                  </w:r>
                  <w:r>
                    <w:rPr>
                      <w:color w:val="000000"/>
                      <w:szCs w:val="24"/>
                      <w:lang w:eastAsia="en-US"/>
                    </w:rPr>
                    <w:t>.</w:t>
                  </w:r>
                </w:p>
                <w:p w14:paraId="2BB5F20B" w14:textId="77777777" w:rsidR="00E23BB6" w:rsidRDefault="00E23BB6" w:rsidP="00E23BB6">
                  <w:pPr>
                    <w:tabs>
                      <w:tab w:val="left" w:pos="426"/>
                    </w:tabs>
                    <w:ind w:left="284" w:firstLine="424"/>
                    <w:rPr>
                      <w:sz w:val="22"/>
                      <w:szCs w:val="22"/>
                      <w:lang w:eastAsia="en-US"/>
                    </w:rPr>
                  </w:pPr>
                  <w:r>
                    <w:rPr>
                      <w:color w:val="000000"/>
                      <w:szCs w:val="24"/>
                      <w:lang w:eastAsia="en-US"/>
                    </w:rPr>
                    <w:t xml:space="preserve">                м.п.</w:t>
                  </w:r>
                </w:p>
              </w:tc>
            </w:tr>
          </w:tbl>
          <w:p w14:paraId="4339751C" w14:textId="77777777" w:rsidR="00B63930" w:rsidRDefault="00B63930" w:rsidP="002035BD">
            <w:pPr>
              <w:widowControl/>
              <w:overflowPunct/>
              <w:autoSpaceDE/>
              <w:autoSpaceDN/>
              <w:adjustRightInd/>
              <w:spacing w:before="0" w:after="200" w:line="276" w:lineRule="auto"/>
              <w:ind w:left="284" w:firstLine="424"/>
              <w:jc w:val="left"/>
              <w:rPr>
                <w:b/>
                <w:lang w:eastAsia="en-US"/>
              </w:rPr>
            </w:pPr>
          </w:p>
        </w:tc>
        <w:tc>
          <w:tcPr>
            <w:tcW w:w="5017" w:type="dxa"/>
          </w:tcPr>
          <w:p w14:paraId="0E4E79D5" w14:textId="77777777" w:rsidR="00B63930" w:rsidRDefault="00B63930" w:rsidP="002035BD">
            <w:pPr>
              <w:tabs>
                <w:tab w:val="left" w:pos="426"/>
              </w:tabs>
              <w:ind w:left="284" w:firstLine="424"/>
              <w:rPr>
                <w:sz w:val="22"/>
                <w:szCs w:val="22"/>
                <w:lang w:eastAsia="en-US"/>
              </w:rPr>
            </w:pPr>
          </w:p>
        </w:tc>
      </w:tr>
    </w:tbl>
    <w:p w14:paraId="5F18A568" w14:textId="77777777" w:rsidR="00EC4F49" w:rsidRDefault="00EC4F49" w:rsidP="002035BD">
      <w:pPr>
        <w:widowControl/>
        <w:overflowPunct/>
        <w:autoSpaceDE/>
        <w:autoSpaceDN/>
        <w:adjustRightInd/>
        <w:spacing w:before="0"/>
        <w:ind w:left="284" w:firstLine="424"/>
        <w:jc w:val="right"/>
        <w:rPr>
          <w:b/>
        </w:rPr>
      </w:pPr>
    </w:p>
    <w:p w14:paraId="29631939" w14:textId="77777777" w:rsidR="00D40A4D" w:rsidRDefault="00D40A4D" w:rsidP="002035BD">
      <w:pPr>
        <w:widowControl/>
        <w:overflowPunct/>
        <w:autoSpaceDE/>
        <w:autoSpaceDN/>
        <w:adjustRightInd/>
        <w:spacing w:before="0"/>
        <w:ind w:left="284" w:firstLine="424"/>
        <w:jc w:val="right"/>
        <w:rPr>
          <w:b/>
        </w:rPr>
        <w:sectPr w:rsidR="00D40A4D" w:rsidSect="00C7003D">
          <w:pgSz w:w="11905" w:h="16837" w:code="9"/>
          <w:pgMar w:top="993" w:right="424" w:bottom="1574" w:left="1276" w:header="0" w:footer="3" w:gutter="0"/>
          <w:cols w:space="720"/>
          <w:noEndnote/>
          <w:docGrid w:linePitch="360"/>
        </w:sectPr>
      </w:pPr>
    </w:p>
    <w:p w14:paraId="37EE72DF" w14:textId="2228859A"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lastRenderedPageBreak/>
        <w:t>Приложение №</w:t>
      </w:r>
      <w:r>
        <w:rPr>
          <w:b/>
        </w:rPr>
        <w:t xml:space="preserve"> 3</w:t>
      </w:r>
    </w:p>
    <w:p w14:paraId="51B9AB54"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5AEEA468" w14:textId="77777777" w:rsidR="00AB5EF9" w:rsidRDefault="00AB5EF9" w:rsidP="00AB5EF9">
      <w:pPr>
        <w:spacing w:before="0"/>
        <w:ind w:left="284" w:firstLine="424"/>
        <w:jc w:val="right"/>
        <w:rPr>
          <w:rFonts w:cs="Arial"/>
        </w:rPr>
      </w:pPr>
      <w:r>
        <w:rPr>
          <w:rFonts w:cs="Arial"/>
        </w:rPr>
        <w:t>от «___» _______ 2024 г.</w:t>
      </w:r>
    </w:p>
    <w:p w14:paraId="013A3912" w14:textId="77777777" w:rsidR="00F16F2C" w:rsidRDefault="00F16F2C" w:rsidP="002035BD">
      <w:pPr>
        <w:ind w:left="284" w:firstLine="424"/>
        <w:jc w:val="right"/>
        <w:rPr>
          <w:rFonts w:cs="Arial"/>
        </w:rPr>
      </w:pPr>
    </w:p>
    <w:p w14:paraId="31AC07E9" w14:textId="77777777" w:rsidR="00F16F2C" w:rsidRDefault="00F16F2C" w:rsidP="002035BD">
      <w:pPr>
        <w:ind w:left="284" w:firstLine="424"/>
        <w:jc w:val="center"/>
        <w:rPr>
          <w:rFonts w:cs="Arial"/>
        </w:rPr>
      </w:pPr>
    </w:p>
    <w:p w14:paraId="2FB83B1B" w14:textId="29EBBCAC" w:rsidR="004578CF" w:rsidRDefault="004578CF" w:rsidP="00C42CC8">
      <w:pPr>
        <w:ind w:left="284" w:right="424" w:firstLine="424"/>
        <w:jc w:val="center"/>
        <w:rPr>
          <w:rFonts w:cs="Arial"/>
          <w:b/>
        </w:rPr>
      </w:pPr>
      <w:r w:rsidRPr="006E0ADA">
        <w:rPr>
          <w:rFonts w:cs="Arial"/>
          <w:b/>
        </w:rPr>
        <w:t>ПРОТОКОЛ СОГЛАШЕНИЯ ДОГОВОРНОЙ ЦЕНЫ</w:t>
      </w:r>
    </w:p>
    <w:p w14:paraId="53B1E8CD" w14:textId="77777777" w:rsidR="00E608B4" w:rsidRPr="006E0ADA" w:rsidRDefault="00E608B4" w:rsidP="00C42CC8">
      <w:pPr>
        <w:ind w:left="284" w:right="424" w:firstLine="424"/>
        <w:jc w:val="center"/>
        <w:rPr>
          <w:rFonts w:cs="Arial"/>
          <w:b/>
        </w:rPr>
      </w:pPr>
    </w:p>
    <w:p w14:paraId="49C04866" w14:textId="157E50BA" w:rsidR="004578CF" w:rsidRDefault="00E608B4" w:rsidP="00C42CC8">
      <w:pPr>
        <w:ind w:left="284" w:right="424" w:firstLine="424"/>
        <w:rPr>
          <w:rFonts w:cs="Arial"/>
        </w:rPr>
      </w:pPr>
      <w:r>
        <w:rPr>
          <w:sz w:val="22"/>
          <w:szCs w:val="22"/>
        </w:rPr>
        <w:t>Объект:</w:t>
      </w:r>
    </w:p>
    <w:p w14:paraId="70A63B1E" w14:textId="77777777" w:rsidR="004578CF" w:rsidRPr="00055483" w:rsidRDefault="004578CF" w:rsidP="00C42CC8">
      <w:pPr>
        <w:ind w:left="284" w:right="424" w:firstLine="424"/>
        <w:rPr>
          <w:rFonts w:cs="Arial"/>
        </w:rPr>
      </w:pPr>
    </w:p>
    <w:p w14:paraId="3436F020" w14:textId="4C5AC646" w:rsidR="004578CF" w:rsidRPr="004578CF" w:rsidRDefault="004578CF" w:rsidP="00C42CC8">
      <w:pPr>
        <w:widowControl/>
        <w:overflowPunct/>
        <w:autoSpaceDE/>
        <w:autoSpaceDN/>
        <w:adjustRightInd/>
        <w:spacing w:before="0" w:after="240"/>
        <w:ind w:left="284" w:right="424" w:firstLine="424"/>
        <w:rPr>
          <w:szCs w:val="24"/>
          <w:lang w:eastAsia="en-US"/>
        </w:rPr>
      </w:pPr>
      <w:r w:rsidRPr="002C7B46">
        <w:rPr>
          <w:rFonts w:cs="Arial"/>
        </w:rPr>
        <w:t xml:space="preserve">Мы, нижеподписавшиеся, от лица Заказчика </w:t>
      </w:r>
      <w:r w:rsidR="00E608B4">
        <w:rPr>
          <w:rFonts w:cs="Arial"/>
        </w:rPr>
        <w:t xml:space="preserve">                                                          </w:t>
      </w:r>
      <w:r w:rsidR="00945036" w:rsidRPr="00945036">
        <w:rPr>
          <w:szCs w:val="24"/>
          <w:lang w:eastAsia="en-US"/>
        </w:rPr>
        <w:t xml:space="preserve">действующего на основании </w:t>
      </w:r>
      <w:r w:rsidR="00945036" w:rsidRPr="0055438B">
        <w:rPr>
          <w:szCs w:val="24"/>
          <w:lang w:eastAsia="en-US"/>
        </w:rPr>
        <w:t xml:space="preserve">доверенности </w:t>
      </w:r>
      <w:r w:rsidR="00E608B4">
        <w:rPr>
          <w:szCs w:val="24"/>
          <w:lang w:eastAsia="en-US"/>
        </w:rPr>
        <w:t xml:space="preserve">                      </w:t>
      </w:r>
      <w:r w:rsidRPr="009955D5">
        <w:rPr>
          <w:szCs w:val="24"/>
          <w:lang w:eastAsia="en-US"/>
        </w:rPr>
        <w:t xml:space="preserve">, от лица Подрядчика </w:t>
      </w:r>
      <w:r w:rsidR="00F614E9">
        <w:rPr>
          <w:szCs w:val="24"/>
          <w:lang w:eastAsia="en-US"/>
        </w:rPr>
        <w:t>Д</w:t>
      </w:r>
      <w:r w:rsidRPr="009955D5">
        <w:rPr>
          <w:szCs w:val="24"/>
          <w:lang w:eastAsia="en-US"/>
        </w:rPr>
        <w:t>иректор</w:t>
      </w:r>
      <w:r w:rsidR="003C7A90">
        <w:rPr>
          <w:szCs w:val="24"/>
          <w:lang w:eastAsia="en-US"/>
        </w:rPr>
        <w:t>а</w:t>
      </w:r>
      <w:r w:rsidRPr="009955D5">
        <w:rPr>
          <w:szCs w:val="24"/>
          <w:lang w:eastAsia="en-US"/>
        </w:rPr>
        <w:t xml:space="preserve"> </w:t>
      </w:r>
      <w:r w:rsidR="00E608B4">
        <w:rPr>
          <w:szCs w:val="24"/>
          <w:lang w:eastAsia="en-US"/>
        </w:rPr>
        <w:t xml:space="preserve">                                             </w:t>
      </w:r>
      <w:r w:rsidRPr="00672412">
        <w:rPr>
          <w:szCs w:val="24"/>
          <w:lang w:eastAsia="en-US"/>
        </w:rPr>
        <w:t xml:space="preserve"> действующий на основании Устава</w:t>
      </w:r>
      <w:r w:rsidRPr="00672412">
        <w:rPr>
          <w:rFonts w:cs="Arial"/>
        </w:rPr>
        <w:t xml:space="preserve">, удостоверяем, что Сторонами </w:t>
      </w:r>
      <w:r w:rsidRPr="00293C1B">
        <w:rPr>
          <w:rFonts w:cs="Arial"/>
        </w:rPr>
        <w:t>достигнуто соглашение о величине договорной стоимости Работ в</w:t>
      </w:r>
      <w:r>
        <w:rPr>
          <w:rFonts w:cs="Arial"/>
        </w:rPr>
        <w:t xml:space="preserve"> размере</w:t>
      </w:r>
      <w:r w:rsidR="00826D02" w:rsidRPr="009D6868">
        <w:rPr>
          <w:szCs w:val="24"/>
          <w:lang w:eastAsia="en-US"/>
        </w:rPr>
        <w:t xml:space="preserve"> </w:t>
      </w:r>
      <w:r w:rsidR="00E608B4">
        <w:rPr>
          <w:b/>
          <w:szCs w:val="24"/>
          <w:lang w:eastAsia="en-US"/>
        </w:rPr>
        <w:t xml:space="preserve">                        </w:t>
      </w:r>
      <w:r w:rsidR="00672412">
        <w:rPr>
          <w:b/>
          <w:szCs w:val="24"/>
          <w:lang w:eastAsia="en-US"/>
        </w:rPr>
        <w:t xml:space="preserve"> </w:t>
      </w:r>
      <w:r w:rsidR="00634E8F">
        <w:rPr>
          <w:szCs w:val="24"/>
          <w:lang w:eastAsia="en-US"/>
        </w:rPr>
        <w:t>(</w:t>
      </w:r>
      <w:r w:rsidR="00F52DFC">
        <w:rPr>
          <w:szCs w:val="24"/>
          <w:lang w:eastAsia="en-US"/>
        </w:rPr>
        <w:t xml:space="preserve">шестнадцать </w:t>
      </w:r>
      <w:r w:rsidR="00672412">
        <w:rPr>
          <w:szCs w:val="24"/>
          <w:lang w:eastAsia="en-US"/>
        </w:rPr>
        <w:t xml:space="preserve"> миллиона </w:t>
      </w:r>
      <w:r w:rsidR="00F52DFC">
        <w:rPr>
          <w:szCs w:val="24"/>
          <w:lang w:eastAsia="en-US"/>
        </w:rPr>
        <w:t xml:space="preserve">пятьсот тридцать одна </w:t>
      </w:r>
      <w:r w:rsidR="00672412">
        <w:rPr>
          <w:szCs w:val="24"/>
          <w:lang w:eastAsia="en-US"/>
        </w:rPr>
        <w:t>тысяч</w:t>
      </w:r>
      <w:r w:rsidR="00F52DFC">
        <w:rPr>
          <w:szCs w:val="24"/>
          <w:lang w:eastAsia="en-US"/>
        </w:rPr>
        <w:t>а</w:t>
      </w:r>
      <w:r w:rsidR="00672412">
        <w:rPr>
          <w:szCs w:val="24"/>
          <w:lang w:eastAsia="en-US"/>
        </w:rPr>
        <w:t xml:space="preserve"> </w:t>
      </w:r>
      <w:r w:rsidR="00F52DFC">
        <w:rPr>
          <w:szCs w:val="24"/>
          <w:lang w:eastAsia="en-US"/>
        </w:rPr>
        <w:t xml:space="preserve">девятьсот двадцать девять </w:t>
      </w:r>
      <w:r w:rsidR="00634E8F" w:rsidRPr="009D6868">
        <w:rPr>
          <w:szCs w:val="24"/>
          <w:lang w:eastAsia="en-US"/>
        </w:rPr>
        <w:t>) руб.</w:t>
      </w:r>
      <w:r w:rsidR="00634E8F">
        <w:rPr>
          <w:szCs w:val="24"/>
          <w:lang w:eastAsia="en-US"/>
        </w:rPr>
        <w:t xml:space="preserve"> </w:t>
      </w:r>
      <w:r w:rsidR="00E608B4">
        <w:rPr>
          <w:b/>
          <w:szCs w:val="24"/>
          <w:lang w:eastAsia="en-US"/>
        </w:rPr>
        <w:t xml:space="preserve">       </w:t>
      </w:r>
      <w:r w:rsidR="00634E8F" w:rsidRPr="00301972">
        <w:rPr>
          <w:b/>
          <w:szCs w:val="24"/>
          <w:lang w:eastAsia="en-US"/>
        </w:rPr>
        <w:t>коп</w:t>
      </w:r>
      <w:r w:rsidR="00634E8F" w:rsidRPr="009D6868">
        <w:rPr>
          <w:szCs w:val="24"/>
          <w:lang w:eastAsia="en-US"/>
        </w:rPr>
        <w:t xml:space="preserve">, </w:t>
      </w:r>
      <w:r w:rsidR="00634E8F" w:rsidRPr="008D253F">
        <w:rPr>
          <w:szCs w:val="24"/>
          <w:lang w:eastAsia="en-US"/>
        </w:rPr>
        <w:t>кр</w:t>
      </w:r>
      <w:r w:rsidR="00634E8F">
        <w:rPr>
          <w:szCs w:val="24"/>
          <w:lang w:eastAsia="en-US"/>
        </w:rPr>
        <w:t xml:space="preserve">оме того </w:t>
      </w:r>
      <w:r w:rsidR="00634E8F" w:rsidRPr="00301972">
        <w:rPr>
          <w:b/>
          <w:szCs w:val="24"/>
          <w:lang w:eastAsia="en-US"/>
        </w:rPr>
        <w:t xml:space="preserve">НДС (20%) </w:t>
      </w:r>
      <w:r w:rsidR="00E608B4">
        <w:rPr>
          <w:b/>
          <w:szCs w:val="24"/>
          <w:lang w:eastAsia="en-US"/>
        </w:rPr>
        <w:t xml:space="preserve"> </w:t>
      </w:r>
      <w:r w:rsidR="00634E8F" w:rsidRPr="00177CAE">
        <w:rPr>
          <w:szCs w:val="24"/>
          <w:lang w:eastAsia="en-US"/>
        </w:rPr>
        <w:t>(</w:t>
      </w:r>
      <w:r w:rsidR="00E608B4">
        <w:rPr>
          <w:szCs w:val="24"/>
          <w:lang w:eastAsia="en-US"/>
        </w:rPr>
        <w:t xml:space="preserve"> </w:t>
      </w:r>
      <w:r w:rsidR="00634E8F">
        <w:rPr>
          <w:szCs w:val="24"/>
          <w:lang w:eastAsia="en-US"/>
        </w:rPr>
        <w:t>)</w:t>
      </w:r>
      <w:r w:rsidR="00634E8F" w:rsidRPr="00177CAE">
        <w:rPr>
          <w:szCs w:val="24"/>
          <w:lang w:eastAsia="en-US"/>
        </w:rPr>
        <w:t xml:space="preserve"> </w:t>
      </w:r>
      <w:r w:rsidR="00634E8F">
        <w:rPr>
          <w:szCs w:val="24"/>
          <w:lang w:eastAsia="en-US"/>
        </w:rPr>
        <w:t xml:space="preserve"> </w:t>
      </w:r>
      <w:r w:rsidR="00634E8F" w:rsidRPr="00301972">
        <w:rPr>
          <w:b/>
          <w:szCs w:val="24"/>
          <w:lang w:eastAsia="en-US"/>
        </w:rPr>
        <w:t>руб</w:t>
      </w:r>
      <w:r w:rsidR="00634E8F">
        <w:rPr>
          <w:b/>
          <w:szCs w:val="24"/>
          <w:lang w:eastAsia="en-US"/>
        </w:rPr>
        <w:t xml:space="preserve">. </w:t>
      </w:r>
      <w:r w:rsidR="00E608B4">
        <w:rPr>
          <w:b/>
          <w:szCs w:val="24"/>
          <w:lang w:eastAsia="en-US"/>
        </w:rPr>
        <w:t xml:space="preserve"> </w:t>
      </w:r>
      <w:r w:rsidR="00634E8F" w:rsidRPr="00301972">
        <w:rPr>
          <w:b/>
          <w:szCs w:val="24"/>
          <w:lang w:eastAsia="en-US"/>
        </w:rPr>
        <w:t xml:space="preserve"> коп</w:t>
      </w:r>
      <w:r w:rsidR="00634E8F" w:rsidRPr="00177CAE">
        <w:rPr>
          <w:szCs w:val="24"/>
          <w:lang w:eastAsia="en-US"/>
        </w:rPr>
        <w:t xml:space="preserve">, итого с учетом </w:t>
      </w:r>
      <w:r w:rsidR="00634E8F" w:rsidRPr="00301972">
        <w:rPr>
          <w:b/>
          <w:szCs w:val="24"/>
          <w:lang w:eastAsia="en-US"/>
        </w:rPr>
        <w:t xml:space="preserve">НДС  </w:t>
      </w:r>
      <w:r w:rsidR="00E608B4">
        <w:rPr>
          <w:b/>
          <w:szCs w:val="24"/>
          <w:lang w:eastAsia="en-US"/>
        </w:rPr>
        <w:t xml:space="preserve"> </w:t>
      </w:r>
      <w:r w:rsidR="00634E8F">
        <w:rPr>
          <w:szCs w:val="24"/>
          <w:lang w:eastAsia="en-US"/>
        </w:rPr>
        <w:t>(</w:t>
      </w:r>
      <w:r w:rsidR="00E608B4">
        <w:rPr>
          <w:szCs w:val="24"/>
          <w:lang w:eastAsia="en-US"/>
        </w:rPr>
        <w:t xml:space="preserve"> </w:t>
      </w:r>
      <w:r w:rsidR="00634E8F" w:rsidRPr="00177CAE">
        <w:rPr>
          <w:szCs w:val="24"/>
          <w:lang w:eastAsia="en-US"/>
        </w:rPr>
        <w:t xml:space="preserve">) </w:t>
      </w:r>
      <w:r w:rsidR="00634E8F" w:rsidRPr="00301972">
        <w:rPr>
          <w:b/>
          <w:szCs w:val="24"/>
          <w:lang w:eastAsia="en-US"/>
        </w:rPr>
        <w:t xml:space="preserve">руб. </w:t>
      </w:r>
      <w:r w:rsidR="00E608B4">
        <w:rPr>
          <w:b/>
          <w:szCs w:val="24"/>
          <w:lang w:eastAsia="en-US"/>
        </w:rPr>
        <w:t xml:space="preserve"> </w:t>
      </w:r>
      <w:r w:rsidR="00634E8F" w:rsidRPr="00301972">
        <w:rPr>
          <w:b/>
          <w:szCs w:val="24"/>
          <w:lang w:eastAsia="en-US"/>
        </w:rPr>
        <w:t xml:space="preserve"> коп</w:t>
      </w:r>
      <w:r w:rsidR="00634E8F" w:rsidRPr="00177CAE">
        <w:rPr>
          <w:szCs w:val="24"/>
          <w:lang w:eastAsia="en-US"/>
        </w:rPr>
        <w:t>.</w:t>
      </w:r>
      <w:r w:rsidR="00634E8F">
        <w:rPr>
          <w:szCs w:val="24"/>
          <w:lang w:eastAsia="en-US"/>
        </w:rPr>
        <w:t xml:space="preserve"> </w:t>
      </w:r>
      <w:r w:rsidRPr="00F25359">
        <w:rPr>
          <w:rFonts w:cs="Arial"/>
        </w:rPr>
        <w:t>Стоимость работ является фиксированной и может быть изменена Дополнительным</w:t>
      </w:r>
      <w:r w:rsidRPr="004578CF">
        <w:rPr>
          <w:szCs w:val="24"/>
          <w:lang w:eastAsia="en-US"/>
        </w:rPr>
        <w:t xml:space="preserve"> соглашением по согласованию Сторон при уменьшении или увеличении объема работ.</w:t>
      </w:r>
    </w:p>
    <w:p w14:paraId="3BFB1679" w14:textId="50A22B7E" w:rsidR="00573842" w:rsidRDefault="00573842" w:rsidP="00C42CC8">
      <w:pPr>
        <w:spacing w:before="0" w:line="276" w:lineRule="auto"/>
        <w:ind w:left="284" w:right="424" w:firstLine="424"/>
        <w:rPr>
          <w:rFonts w:cs="Arial"/>
        </w:rPr>
      </w:pPr>
      <w:r>
        <w:rPr>
          <w:rFonts w:cs="Arial"/>
        </w:rPr>
        <w:t>Основание: Протокол заседания тендерного комитета АО «ПГК» № ПР/ТК-</w:t>
      </w:r>
      <w:r w:rsidR="00E608B4">
        <w:rPr>
          <w:rFonts w:cs="Arial"/>
        </w:rPr>
        <w:t xml:space="preserve">  </w:t>
      </w:r>
    </w:p>
    <w:p w14:paraId="6FC05C66" w14:textId="77777777" w:rsidR="00573842" w:rsidRDefault="00573842" w:rsidP="00C42CC8">
      <w:pPr>
        <w:spacing w:before="0" w:line="276" w:lineRule="auto"/>
        <w:ind w:left="284" w:right="424" w:firstLine="424"/>
        <w:rPr>
          <w:rFonts w:cs="Arial"/>
        </w:rPr>
      </w:pPr>
    </w:p>
    <w:p w14:paraId="3AA6C9C7" w14:textId="2A99F7B3" w:rsidR="004578CF" w:rsidRDefault="004578CF" w:rsidP="00C42CC8">
      <w:pPr>
        <w:spacing w:before="0" w:line="276" w:lineRule="auto"/>
        <w:ind w:left="284" w:right="424" w:firstLine="424"/>
        <w:rPr>
          <w:rFonts w:cs="Arial"/>
        </w:rPr>
      </w:pPr>
      <w:r w:rsidRPr="00293C1B">
        <w:rPr>
          <w:rFonts w:cs="Arial"/>
        </w:rPr>
        <w:t>Настоящий Протокол является</w:t>
      </w:r>
      <w:r w:rsidRPr="00293C1B">
        <w:rPr>
          <w:rFonts w:cs="Arial"/>
          <w:szCs w:val="26"/>
        </w:rPr>
        <w:t xml:space="preserve"> основанием для проведения взаимных расчетов и платежей</w:t>
      </w:r>
      <w:r w:rsidRPr="006E0ADA">
        <w:rPr>
          <w:rFonts w:cs="Arial"/>
          <w:szCs w:val="26"/>
        </w:rPr>
        <w:t xml:space="preserve"> между Заказчиком</w:t>
      </w:r>
      <w:r w:rsidRPr="006E0ADA">
        <w:rPr>
          <w:rFonts w:cs="Arial"/>
        </w:rPr>
        <w:t xml:space="preserve"> и </w:t>
      </w:r>
      <w:r>
        <w:rPr>
          <w:rFonts w:cs="Arial"/>
        </w:rPr>
        <w:t>Подрядчиком.</w:t>
      </w:r>
    </w:p>
    <w:p w14:paraId="2B979C14" w14:textId="77777777" w:rsidR="004578CF" w:rsidRDefault="004578CF" w:rsidP="00C42CC8">
      <w:pPr>
        <w:ind w:left="284" w:right="424" w:firstLine="424"/>
        <w:jc w:val="center"/>
        <w:rPr>
          <w:rFonts w:cs="Arial"/>
          <w:b/>
        </w:rPr>
      </w:pPr>
    </w:p>
    <w:p w14:paraId="49052A5E" w14:textId="77777777" w:rsidR="00C7003D" w:rsidRDefault="00C7003D" w:rsidP="00C42CC8">
      <w:pPr>
        <w:ind w:left="284" w:right="424" w:firstLine="424"/>
        <w:jc w:val="center"/>
        <w:rPr>
          <w:rFonts w:cs="Arial"/>
          <w:b/>
        </w:rPr>
      </w:pPr>
    </w:p>
    <w:p w14:paraId="7185060D" w14:textId="77777777" w:rsidR="00C7003D" w:rsidRDefault="00C7003D" w:rsidP="00C42CC8">
      <w:pPr>
        <w:ind w:left="284" w:right="424" w:firstLine="424"/>
        <w:jc w:val="center"/>
        <w:rPr>
          <w:rFonts w:cs="Arial"/>
          <w:b/>
        </w:rPr>
      </w:pPr>
    </w:p>
    <w:p w14:paraId="746D83AD" w14:textId="77777777" w:rsidR="00C7003D" w:rsidRDefault="00C7003D" w:rsidP="002035BD">
      <w:pPr>
        <w:ind w:left="284" w:firstLine="424"/>
        <w:jc w:val="center"/>
        <w:rPr>
          <w:rFonts w:cs="Arial"/>
          <w:b/>
        </w:rPr>
      </w:pPr>
    </w:p>
    <w:p w14:paraId="5E2432C4" w14:textId="17460654" w:rsidR="00F16F2C" w:rsidRDefault="00F16F2C" w:rsidP="002035BD">
      <w:pPr>
        <w:ind w:left="284" w:firstLine="424"/>
        <w:jc w:val="center"/>
        <w:rPr>
          <w:rFonts w:cs="Arial"/>
          <w:b/>
        </w:rPr>
      </w:pPr>
      <w:r w:rsidRPr="00C35E7E">
        <w:rPr>
          <w:rFonts w:cs="Arial"/>
          <w:b/>
        </w:rPr>
        <w:t>ПОДПИСИ СТОРОН:</w:t>
      </w:r>
    </w:p>
    <w:p w14:paraId="397263B4" w14:textId="7467B9E4" w:rsidR="00301972" w:rsidRDefault="00301972" w:rsidP="002035BD">
      <w:pPr>
        <w:ind w:left="284" w:firstLine="424"/>
        <w:jc w:val="center"/>
        <w:rPr>
          <w:rFonts w:cs="Arial"/>
          <w:b/>
        </w:rPr>
      </w:pPr>
    </w:p>
    <w:p w14:paraId="4A53674C" w14:textId="77777777" w:rsidR="00301972" w:rsidRDefault="00301972" w:rsidP="002035BD">
      <w:pPr>
        <w:ind w:left="284" w:firstLine="424"/>
        <w:jc w:val="center"/>
        <w:rPr>
          <w:rFonts w:cs="Arial"/>
          <w:b/>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5CFEC157" w14:textId="77777777" w:rsidTr="009E1CE9">
        <w:tc>
          <w:tcPr>
            <w:tcW w:w="5048" w:type="dxa"/>
          </w:tcPr>
          <w:p w14:paraId="28723C73" w14:textId="77777777" w:rsidR="00E23BB6" w:rsidRDefault="00E23BB6" w:rsidP="009E1CE9">
            <w:pPr>
              <w:spacing w:before="0"/>
              <w:ind w:right="-427"/>
              <w:rPr>
                <w:b/>
                <w:szCs w:val="24"/>
                <w:lang w:eastAsia="en-US"/>
              </w:rPr>
            </w:pPr>
            <w:r>
              <w:rPr>
                <w:b/>
                <w:szCs w:val="24"/>
                <w:lang w:eastAsia="en-US"/>
              </w:rPr>
              <w:t>ЗАКАЗЧИК:</w:t>
            </w:r>
          </w:p>
          <w:p w14:paraId="49A3F813" w14:textId="48F8F0C9" w:rsidR="00E23BB6" w:rsidRPr="00CA0A72" w:rsidRDefault="00E608B4" w:rsidP="009E1CE9">
            <w:pPr>
              <w:spacing w:before="0"/>
              <w:ind w:right="-427"/>
              <w:rPr>
                <w:szCs w:val="24"/>
                <w:lang w:eastAsia="en-US"/>
              </w:rPr>
            </w:pPr>
            <w:r>
              <w:rPr>
                <w:szCs w:val="24"/>
                <w:lang w:eastAsia="en-US"/>
              </w:rPr>
              <w:t xml:space="preserve"> </w:t>
            </w:r>
          </w:p>
          <w:p w14:paraId="3270BC35" w14:textId="77777777" w:rsidR="00E23BB6" w:rsidRDefault="00E23BB6" w:rsidP="009E1CE9">
            <w:pPr>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29F105C9" w14:textId="77777777" w:rsidR="00E23BB6" w:rsidRDefault="00E23BB6" w:rsidP="009E1CE9">
            <w:pPr>
              <w:spacing w:before="0"/>
              <w:ind w:left="284" w:firstLine="424"/>
              <w:rPr>
                <w:b/>
                <w:szCs w:val="24"/>
                <w:lang w:eastAsia="en-US"/>
              </w:rPr>
            </w:pPr>
            <w:r>
              <w:rPr>
                <w:b/>
                <w:szCs w:val="24"/>
                <w:lang w:eastAsia="en-US"/>
              </w:rPr>
              <w:t>ПОДРЯДЧИК:</w:t>
            </w:r>
          </w:p>
          <w:p w14:paraId="349076B5" w14:textId="7F77CF01" w:rsidR="00E23BB6" w:rsidRDefault="00E608B4" w:rsidP="009E1CE9">
            <w:pPr>
              <w:tabs>
                <w:tab w:val="left" w:pos="426"/>
              </w:tabs>
              <w:ind w:left="284" w:firstLine="424"/>
              <w:rPr>
                <w:color w:val="000000"/>
                <w:szCs w:val="24"/>
                <w:lang w:eastAsia="en-US"/>
              </w:rPr>
            </w:pPr>
            <w:r>
              <w:rPr>
                <w:szCs w:val="24"/>
                <w:lang w:eastAsia="en-US"/>
              </w:rPr>
              <w:t xml:space="preserve"> </w:t>
            </w:r>
          </w:p>
          <w:p w14:paraId="2526CFCD"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5799989B" w14:textId="77777777" w:rsidR="00301972" w:rsidRPr="00C35E7E" w:rsidRDefault="00301972" w:rsidP="002035BD">
      <w:pPr>
        <w:ind w:left="284" w:firstLine="424"/>
        <w:jc w:val="center"/>
        <w:rPr>
          <w:rFonts w:cs="Arial"/>
          <w:b/>
        </w:rPr>
      </w:pPr>
    </w:p>
    <w:p w14:paraId="2DBC78C6" w14:textId="77777777" w:rsidR="00F16F2C" w:rsidRDefault="00F16F2C" w:rsidP="002035BD">
      <w:pPr>
        <w:ind w:left="284" w:firstLine="424"/>
        <w:rPr>
          <w:rFonts w:cs="Arial"/>
        </w:rPr>
      </w:pPr>
    </w:p>
    <w:p w14:paraId="24D57D29" w14:textId="77777777" w:rsidR="00EC4F49" w:rsidRDefault="00EC4F49" w:rsidP="002035BD">
      <w:pPr>
        <w:ind w:left="284" w:firstLine="424"/>
      </w:pPr>
      <w:r>
        <w:br w:type="page"/>
      </w:r>
    </w:p>
    <w:tbl>
      <w:tblPr>
        <w:tblpPr w:leftFromText="180" w:rightFromText="180" w:vertAnchor="text" w:horzAnchor="margin" w:tblpY="-1133"/>
        <w:tblW w:w="21206" w:type="dxa"/>
        <w:tblLook w:val="04A0" w:firstRow="1" w:lastRow="0" w:firstColumn="1" w:lastColumn="0" w:noHBand="0" w:noVBand="1"/>
      </w:tblPr>
      <w:tblGrid>
        <w:gridCol w:w="10921"/>
        <w:gridCol w:w="403"/>
        <w:gridCol w:w="4098"/>
        <w:gridCol w:w="408"/>
        <w:gridCol w:w="403"/>
        <w:gridCol w:w="1321"/>
        <w:gridCol w:w="370"/>
        <w:gridCol w:w="430"/>
        <w:gridCol w:w="583"/>
        <w:gridCol w:w="395"/>
        <w:gridCol w:w="403"/>
        <w:gridCol w:w="634"/>
        <w:gridCol w:w="434"/>
        <w:gridCol w:w="403"/>
      </w:tblGrid>
      <w:tr w:rsidR="00A604D3" w:rsidRPr="00A604D3" w14:paraId="3F0E1A71" w14:textId="77777777" w:rsidTr="006326AB">
        <w:trPr>
          <w:gridAfter w:val="2"/>
          <w:wAfter w:w="837" w:type="dxa"/>
          <w:trHeight w:val="375"/>
        </w:trPr>
        <w:tc>
          <w:tcPr>
            <w:tcW w:w="15422" w:type="dxa"/>
            <w:gridSpan w:val="3"/>
            <w:tcBorders>
              <w:top w:val="nil"/>
              <w:left w:val="nil"/>
              <w:bottom w:val="nil"/>
              <w:right w:val="nil"/>
            </w:tcBorders>
            <w:shd w:val="clear" w:color="auto" w:fill="auto"/>
            <w:noWrap/>
            <w:vAlign w:val="bottom"/>
            <w:hideMark/>
          </w:tcPr>
          <w:p w14:paraId="50991A57" w14:textId="77777777" w:rsidR="00A604D3" w:rsidRPr="00A604D3" w:rsidRDefault="00A604D3" w:rsidP="002035BD">
            <w:pPr>
              <w:widowControl/>
              <w:overflowPunct/>
              <w:autoSpaceDE/>
              <w:autoSpaceDN/>
              <w:adjustRightInd/>
              <w:spacing w:before="0"/>
              <w:ind w:left="284" w:firstLine="424"/>
              <w:jc w:val="left"/>
              <w:rPr>
                <w:b/>
                <w:bCs/>
                <w:color w:val="000000"/>
                <w:szCs w:val="24"/>
              </w:rPr>
            </w:pPr>
          </w:p>
        </w:tc>
        <w:tc>
          <w:tcPr>
            <w:tcW w:w="2132" w:type="dxa"/>
            <w:gridSpan w:val="3"/>
            <w:tcBorders>
              <w:top w:val="nil"/>
              <w:left w:val="nil"/>
              <w:bottom w:val="nil"/>
              <w:right w:val="nil"/>
            </w:tcBorders>
            <w:shd w:val="clear" w:color="auto" w:fill="auto"/>
            <w:noWrap/>
            <w:vAlign w:val="bottom"/>
            <w:hideMark/>
          </w:tcPr>
          <w:p w14:paraId="1C944AF5" w14:textId="20239272" w:rsidR="00A604D3" w:rsidRPr="00A604D3" w:rsidRDefault="00A604D3" w:rsidP="002035BD">
            <w:pPr>
              <w:widowControl/>
              <w:overflowPunct/>
              <w:autoSpaceDE/>
              <w:autoSpaceDN/>
              <w:adjustRightInd/>
              <w:spacing w:before="0"/>
              <w:ind w:left="284" w:firstLine="424"/>
              <w:jc w:val="center"/>
              <w:rPr>
                <w:b/>
                <w:bCs/>
                <w:color w:val="000000"/>
                <w:szCs w:val="24"/>
              </w:rPr>
            </w:pPr>
            <w:r w:rsidRPr="00A604D3">
              <w:rPr>
                <w:b/>
                <w:bCs/>
                <w:color w:val="000000"/>
                <w:szCs w:val="24"/>
              </w:rPr>
              <w:t>"</w:t>
            </w:r>
          </w:p>
        </w:tc>
        <w:tc>
          <w:tcPr>
            <w:tcW w:w="1383" w:type="dxa"/>
            <w:gridSpan w:val="3"/>
            <w:tcBorders>
              <w:top w:val="nil"/>
              <w:left w:val="nil"/>
              <w:bottom w:val="nil"/>
              <w:right w:val="nil"/>
            </w:tcBorders>
            <w:shd w:val="clear" w:color="auto" w:fill="auto"/>
            <w:noWrap/>
            <w:vAlign w:val="bottom"/>
            <w:hideMark/>
          </w:tcPr>
          <w:p w14:paraId="000C5A32" w14:textId="77777777" w:rsidR="00A604D3" w:rsidRPr="00A604D3" w:rsidRDefault="00A604D3" w:rsidP="002035BD">
            <w:pPr>
              <w:widowControl/>
              <w:overflowPunct/>
              <w:autoSpaceDE/>
              <w:autoSpaceDN/>
              <w:adjustRightInd/>
              <w:spacing w:before="0"/>
              <w:ind w:left="284" w:firstLine="424"/>
              <w:jc w:val="center"/>
              <w:rPr>
                <w:color w:val="000000"/>
                <w:szCs w:val="24"/>
              </w:rPr>
            </w:pPr>
          </w:p>
        </w:tc>
        <w:tc>
          <w:tcPr>
            <w:tcW w:w="1432" w:type="dxa"/>
            <w:gridSpan w:val="3"/>
            <w:tcBorders>
              <w:top w:val="nil"/>
              <w:left w:val="nil"/>
              <w:bottom w:val="nil"/>
              <w:right w:val="nil"/>
            </w:tcBorders>
            <w:shd w:val="clear" w:color="auto" w:fill="auto"/>
            <w:noWrap/>
            <w:vAlign w:val="bottom"/>
            <w:hideMark/>
          </w:tcPr>
          <w:p w14:paraId="74ECE4B0" w14:textId="77777777" w:rsidR="00A604D3" w:rsidRPr="00A604D3" w:rsidRDefault="00A604D3" w:rsidP="002035BD">
            <w:pPr>
              <w:widowControl/>
              <w:overflowPunct/>
              <w:autoSpaceDE/>
              <w:autoSpaceDN/>
              <w:adjustRightInd/>
              <w:spacing w:before="0"/>
              <w:ind w:left="284" w:firstLine="424"/>
              <w:jc w:val="center"/>
              <w:rPr>
                <w:color w:val="000000"/>
                <w:szCs w:val="24"/>
              </w:rPr>
            </w:pPr>
          </w:p>
        </w:tc>
      </w:tr>
      <w:tr w:rsidR="00A604D3" w:rsidRPr="00A604D3" w14:paraId="5D486B43" w14:textId="77777777" w:rsidTr="006326AB">
        <w:trPr>
          <w:gridAfter w:val="1"/>
          <w:wAfter w:w="403" w:type="dxa"/>
          <w:trHeight w:val="300"/>
        </w:trPr>
        <w:tc>
          <w:tcPr>
            <w:tcW w:w="10921" w:type="dxa"/>
            <w:tcBorders>
              <w:top w:val="nil"/>
              <w:left w:val="nil"/>
              <w:bottom w:val="nil"/>
              <w:right w:val="nil"/>
            </w:tcBorders>
            <w:shd w:val="clear" w:color="auto" w:fill="auto"/>
            <w:noWrap/>
            <w:vAlign w:val="center"/>
            <w:hideMark/>
          </w:tcPr>
          <w:p w14:paraId="3B3A94C7" w14:textId="77777777" w:rsidR="00AB5EF9" w:rsidRDefault="00AB5EF9" w:rsidP="00AB5EF9">
            <w:pPr>
              <w:widowControl/>
              <w:overflowPunct/>
              <w:autoSpaceDE/>
              <w:autoSpaceDN/>
              <w:adjustRightInd/>
              <w:spacing w:before="0"/>
              <w:ind w:left="284" w:firstLine="424"/>
              <w:jc w:val="right"/>
              <w:rPr>
                <w:b/>
              </w:rPr>
            </w:pPr>
          </w:p>
          <w:p w14:paraId="7CE4CA66" w14:textId="77777777" w:rsidR="00AB5EF9" w:rsidRDefault="00AB5EF9" w:rsidP="00AB5EF9">
            <w:pPr>
              <w:widowControl/>
              <w:overflowPunct/>
              <w:autoSpaceDE/>
              <w:autoSpaceDN/>
              <w:adjustRightInd/>
              <w:spacing w:before="0"/>
              <w:ind w:left="284" w:firstLine="424"/>
              <w:jc w:val="right"/>
              <w:rPr>
                <w:b/>
              </w:rPr>
            </w:pPr>
          </w:p>
          <w:p w14:paraId="40315BAE" w14:textId="516A7A5B" w:rsidR="00AB5EF9" w:rsidRPr="008B05CB" w:rsidRDefault="00AB5EF9" w:rsidP="00AB5EF9">
            <w:pPr>
              <w:widowControl/>
              <w:overflowPunct/>
              <w:autoSpaceDE/>
              <w:autoSpaceDN/>
              <w:adjustRightInd/>
              <w:spacing w:before="0"/>
              <w:ind w:left="284" w:right="447" w:firstLine="424"/>
              <w:jc w:val="right"/>
              <w:rPr>
                <w:rFonts w:ascii="Arial" w:eastAsia="Calibri" w:hAnsi="Arial" w:cs="Arial"/>
                <w:szCs w:val="24"/>
              </w:rPr>
            </w:pPr>
            <w:r w:rsidRPr="00C35E7E">
              <w:rPr>
                <w:b/>
              </w:rPr>
              <w:t>Приложение №</w:t>
            </w:r>
            <w:r>
              <w:rPr>
                <w:b/>
              </w:rPr>
              <w:t xml:space="preserve"> 4</w:t>
            </w:r>
          </w:p>
          <w:p w14:paraId="4096F0F6" w14:textId="77777777" w:rsidR="00AB5EF9" w:rsidRDefault="00AB5EF9" w:rsidP="00AB5EF9">
            <w:pPr>
              <w:keepNext/>
              <w:widowControl/>
              <w:overflowPunct/>
              <w:autoSpaceDE/>
              <w:autoSpaceDN/>
              <w:adjustRightInd/>
              <w:spacing w:before="0"/>
              <w:ind w:left="284" w:right="447"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79A6E388" w14:textId="77777777" w:rsidR="00AB5EF9" w:rsidRDefault="00AB5EF9" w:rsidP="00AB5EF9">
            <w:pPr>
              <w:spacing w:before="0"/>
              <w:ind w:left="284" w:right="447" w:firstLine="424"/>
              <w:jc w:val="right"/>
              <w:rPr>
                <w:rFonts w:cs="Arial"/>
              </w:rPr>
            </w:pPr>
            <w:r>
              <w:rPr>
                <w:rFonts w:cs="Arial"/>
              </w:rPr>
              <w:t>от «___» _______ 2024 г.</w:t>
            </w:r>
          </w:p>
          <w:p w14:paraId="2B3906A3" w14:textId="079A295C" w:rsidR="00A604D3" w:rsidRPr="00A604D3" w:rsidRDefault="00A604D3" w:rsidP="002035BD">
            <w:pPr>
              <w:widowControl/>
              <w:overflowPunct/>
              <w:autoSpaceDE/>
              <w:autoSpaceDN/>
              <w:adjustRightInd/>
              <w:spacing w:before="0"/>
              <w:ind w:left="284" w:right="424" w:firstLine="424"/>
              <w:jc w:val="right"/>
              <w:rPr>
                <w:color w:val="000000"/>
                <w:szCs w:val="24"/>
              </w:rPr>
            </w:pPr>
          </w:p>
        </w:tc>
        <w:tc>
          <w:tcPr>
            <w:tcW w:w="4909" w:type="dxa"/>
            <w:gridSpan w:val="3"/>
            <w:tcBorders>
              <w:top w:val="nil"/>
              <w:left w:val="nil"/>
              <w:bottom w:val="nil"/>
              <w:right w:val="nil"/>
            </w:tcBorders>
            <w:shd w:val="clear" w:color="auto" w:fill="auto"/>
            <w:noWrap/>
            <w:vAlign w:val="bottom"/>
          </w:tcPr>
          <w:p w14:paraId="45C071D5" w14:textId="77777777" w:rsidR="00A604D3" w:rsidRPr="00A604D3" w:rsidRDefault="00A604D3" w:rsidP="002035BD">
            <w:pPr>
              <w:widowControl/>
              <w:overflowPunct/>
              <w:autoSpaceDE/>
              <w:autoSpaceDN/>
              <w:adjustRightInd/>
              <w:spacing w:before="0"/>
              <w:ind w:left="284" w:right="424" w:firstLine="424"/>
              <w:jc w:val="left"/>
              <w:rPr>
                <w:color w:val="000000"/>
                <w:szCs w:val="24"/>
              </w:rPr>
            </w:pPr>
          </w:p>
        </w:tc>
        <w:tc>
          <w:tcPr>
            <w:tcW w:w="2094" w:type="dxa"/>
            <w:gridSpan w:val="3"/>
            <w:tcBorders>
              <w:top w:val="nil"/>
              <w:left w:val="nil"/>
              <w:bottom w:val="nil"/>
              <w:right w:val="nil"/>
            </w:tcBorders>
            <w:shd w:val="clear" w:color="auto" w:fill="auto"/>
            <w:noWrap/>
            <w:vAlign w:val="bottom"/>
            <w:hideMark/>
          </w:tcPr>
          <w:p w14:paraId="02DBD153" w14:textId="77777777" w:rsidR="00A604D3" w:rsidRPr="00A604D3" w:rsidRDefault="00A604D3" w:rsidP="002035BD">
            <w:pPr>
              <w:widowControl/>
              <w:overflowPunct/>
              <w:autoSpaceDE/>
              <w:autoSpaceDN/>
              <w:adjustRightInd/>
              <w:spacing w:before="0"/>
              <w:ind w:left="284" w:right="424" w:firstLine="424"/>
              <w:jc w:val="left"/>
              <w:rPr>
                <w:color w:val="000000"/>
                <w:szCs w:val="24"/>
              </w:rPr>
            </w:pPr>
          </w:p>
        </w:tc>
        <w:tc>
          <w:tcPr>
            <w:tcW w:w="1408" w:type="dxa"/>
            <w:gridSpan w:val="3"/>
            <w:tcBorders>
              <w:top w:val="nil"/>
              <w:left w:val="nil"/>
              <w:bottom w:val="single" w:sz="4" w:space="0" w:color="auto"/>
              <w:right w:val="nil"/>
            </w:tcBorders>
            <w:shd w:val="clear" w:color="auto" w:fill="auto"/>
            <w:noWrap/>
            <w:vAlign w:val="bottom"/>
            <w:hideMark/>
          </w:tcPr>
          <w:p w14:paraId="45FA0191" w14:textId="77777777" w:rsidR="00A604D3" w:rsidRPr="00A604D3" w:rsidRDefault="00A604D3" w:rsidP="002035BD">
            <w:pPr>
              <w:widowControl/>
              <w:overflowPunct/>
              <w:autoSpaceDE/>
              <w:autoSpaceDN/>
              <w:adjustRightInd/>
              <w:spacing w:before="0"/>
              <w:ind w:left="284" w:right="424" w:firstLine="424"/>
              <w:jc w:val="center"/>
              <w:rPr>
                <w:color w:val="000000"/>
                <w:szCs w:val="24"/>
              </w:rPr>
            </w:pPr>
            <w:r w:rsidRPr="00A604D3">
              <w:rPr>
                <w:color w:val="000000"/>
                <w:szCs w:val="24"/>
              </w:rPr>
              <w:t> </w:t>
            </w:r>
          </w:p>
        </w:tc>
        <w:tc>
          <w:tcPr>
            <w:tcW w:w="1471" w:type="dxa"/>
            <w:gridSpan w:val="3"/>
            <w:tcBorders>
              <w:top w:val="nil"/>
              <w:left w:val="nil"/>
              <w:bottom w:val="single" w:sz="4" w:space="0" w:color="auto"/>
              <w:right w:val="nil"/>
            </w:tcBorders>
            <w:shd w:val="clear" w:color="auto" w:fill="auto"/>
            <w:noWrap/>
            <w:vAlign w:val="bottom"/>
            <w:hideMark/>
          </w:tcPr>
          <w:p w14:paraId="231AFC29" w14:textId="77777777" w:rsidR="00A604D3" w:rsidRPr="00A604D3" w:rsidRDefault="00A604D3" w:rsidP="002035BD">
            <w:pPr>
              <w:widowControl/>
              <w:overflowPunct/>
              <w:autoSpaceDE/>
              <w:autoSpaceDN/>
              <w:adjustRightInd/>
              <w:spacing w:before="0"/>
              <w:ind w:left="284" w:right="424" w:firstLine="424"/>
              <w:jc w:val="center"/>
              <w:rPr>
                <w:color w:val="000000"/>
                <w:szCs w:val="24"/>
              </w:rPr>
            </w:pPr>
            <w:r w:rsidRPr="00A604D3">
              <w:rPr>
                <w:color w:val="000000"/>
                <w:szCs w:val="24"/>
              </w:rPr>
              <w:t> </w:t>
            </w:r>
          </w:p>
        </w:tc>
      </w:tr>
      <w:tr w:rsidR="00281663" w:rsidRPr="00A604D3" w14:paraId="38019EDE" w14:textId="77777777" w:rsidTr="006326AB">
        <w:trPr>
          <w:trHeight w:val="300"/>
        </w:trPr>
        <w:tc>
          <w:tcPr>
            <w:tcW w:w="10921" w:type="dxa"/>
            <w:tcBorders>
              <w:top w:val="nil"/>
              <w:left w:val="nil"/>
              <w:bottom w:val="nil"/>
              <w:right w:val="nil"/>
            </w:tcBorders>
            <w:shd w:val="clear" w:color="auto" w:fill="auto"/>
            <w:noWrap/>
            <w:vAlign w:val="center"/>
          </w:tcPr>
          <w:p w14:paraId="737BC010" w14:textId="77777777" w:rsidR="00281663" w:rsidRDefault="00281663" w:rsidP="002035BD">
            <w:pPr>
              <w:widowControl/>
              <w:overflowPunct/>
              <w:autoSpaceDE/>
              <w:autoSpaceDN/>
              <w:adjustRightInd/>
              <w:spacing w:before="0"/>
              <w:ind w:left="284" w:right="424" w:firstLine="424"/>
              <w:jc w:val="right"/>
              <w:rPr>
                <w:rFonts w:cs="Arial"/>
              </w:rPr>
            </w:pPr>
            <w:r>
              <w:rPr>
                <w:b/>
              </w:rPr>
              <w:t xml:space="preserve">    </w:t>
            </w:r>
          </w:p>
          <w:p w14:paraId="6D8424BD" w14:textId="11E87266" w:rsidR="00281663" w:rsidRDefault="00281663" w:rsidP="002035BD">
            <w:pPr>
              <w:widowControl/>
              <w:overflowPunct/>
              <w:autoSpaceDE/>
              <w:autoSpaceDN/>
              <w:adjustRightInd/>
              <w:spacing w:before="0"/>
              <w:ind w:left="284" w:right="424" w:firstLine="424"/>
              <w:jc w:val="center"/>
              <w:rPr>
                <w:color w:val="000000"/>
                <w:szCs w:val="24"/>
              </w:rPr>
            </w:pPr>
            <w:r>
              <w:rPr>
                <w:color w:val="000000"/>
                <w:szCs w:val="24"/>
              </w:rPr>
              <w:t>Календарный план освоения договора</w:t>
            </w:r>
          </w:p>
          <w:p w14:paraId="2A4A395E" w14:textId="7C8789DC" w:rsidR="006326AB" w:rsidRDefault="006326AB" w:rsidP="002035BD">
            <w:pPr>
              <w:widowControl/>
              <w:overflowPunct/>
              <w:autoSpaceDE/>
              <w:autoSpaceDN/>
              <w:adjustRightInd/>
              <w:spacing w:before="0"/>
              <w:ind w:left="284" w:right="424" w:firstLine="424"/>
              <w:jc w:val="center"/>
              <w:rPr>
                <w:color w:val="000000"/>
                <w:szCs w:val="24"/>
              </w:rPr>
            </w:pPr>
          </w:p>
          <w:p w14:paraId="76C0BE65" w14:textId="77777777" w:rsidR="006326AB" w:rsidRDefault="006326AB" w:rsidP="002035BD">
            <w:pPr>
              <w:widowControl/>
              <w:overflowPunct/>
              <w:autoSpaceDE/>
              <w:autoSpaceDN/>
              <w:adjustRightInd/>
              <w:spacing w:before="0"/>
              <w:ind w:left="284" w:right="424" w:firstLine="424"/>
              <w:jc w:val="center"/>
              <w:rPr>
                <w:color w:val="000000"/>
                <w:szCs w:val="24"/>
              </w:rPr>
            </w:pPr>
          </w:p>
          <w:p w14:paraId="7E324B1C" w14:textId="5CA56E6B" w:rsidR="00826372" w:rsidRDefault="00E608B4" w:rsidP="00E608B4">
            <w:pPr>
              <w:widowControl/>
              <w:overflowPunct/>
              <w:autoSpaceDE/>
              <w:autoSpaceDN/>
              <w:adjustRightInd/>
              <w:spacing w:before="0"/>
              <w:ind w:left="284" w:right="424" w:firstLine="424"/>
              <w:jc w:val="left"/>
              <w:rPr>
                <w:color w:val="000000"/>
                <w:szCs w:val="24"/>
              </w:rPr>
            </w:pPr>
            <w:r>
              <w:rPr>
                <w:sz w:val="22"/>
                <w:szCs w:val="22"/>
              </w:rPr>
              <w:t xml:space="preserve">  Объект:</w:t>
            </w:r>
          </w:p>
          <w:p w14:paraId="6C56B336" w14:textId="77777777" w:rsidR="00281663" w:rsidRDefault="00281663" w:rsidP="002035BD">
            <w:pPr>
              <w:widowControl/>
              <w:overflowPunct/>
              <w:autoSpaceDE/>
              <w:autoSpaceDN/>
              <w:adjustRightInd/>
              <w:spacing w:before="0"/>
              <w:ind w:left="284" w:right="424" w:firstLine="424"/>
              <w:rPr>
                <w:color w:val="000000"/>
                <w:szCs w:val="24"/>
              </w:rPr>
            </w:pPr>
          </w:p>
          <w:p w14:paraId="32BB4D23" w14:textId="77777777" w:rsidR="006326AB" w:rsidRDefault="006326AB" w:rsidP="002035BD">
            <w:pPr>
              <w:widowControl/>
              <w:overflowPunct/>
              <w:autoSpaceDE/>
              <w:autoSpaceDN/>
              <w:adjustRightInd/>
              <w:spacing w:before="0"/>
              <w:ind w:left="284" w:right="424" w:firstLine="424"/>
              <w:rPr>
                <w:color w:val="000000"/>
                <w:szCs w:val="24"/>
              </w:rPr>
            </w:pPr>
          </w:p>
          <w:tbl>
            <w:tblPr>
              <w:tblW w:w="10621" w:type="dxa"/>
              <w:tblLook w:val="04A0" w:firstRow="1" w:lastRow="0" w:firstColumn="1" w:lastColumn="0" w:noHBand="0" w:noVBand="1"/>
            </w:tblPr>
            <w:tblGrid>
              <w:gridCol w:w="431"/>
              <w:gridCol w:w="1590"/>
              <w:gridCol w:w="1157"/>
              <w:gridCol w:w="1275"/>
              <w:gridCol w:w="1276"/>
              <w:gridCol w:w="1276"/>
              <w:gridCol w:w="1276"/>
              <w:gridCol w:w="1275"/>
              <w:gridCol w:w="1134"/>
            </w:tblGrid>
            <w:tr w:rsidR="006326AB" w:rsidRPr="00281663" w14:paraId="5C1C7879" w14:textId="77777777" w:rsidTr="006326AB">
              <w:trPr>
                <w:trHeight w:val="792"/>
              </w:trPr>
              <w:tc>
                <w:tcPr>
                  <w:tcW w:w="416"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107F55C5" w14:textId="77777777" w:rsidR="006326AB" w:rsidRPr="00281663" w:rsidRDefault="006326AB" w:rsidP="00074913">
                  <w:pPr>
                    <w:framePr w:hSpace="180" w:wrap="around" w:vAnchor="text" w:hAnchor="margin" w:y="-1133"/>
                    <w:widowControl/>
                    <w:overflowPunct/>
                    <w:autoSpaceDE/>
                    <w:autoSpaceDN/>
                    <w:adjustRightInd/>
                    <w:spacing w:before="0"/>
                    <w:jc w:val="center"/>
                    <w:rPr>
                      <w:sz w:val="20"/>
                    </w:rPr>
                  </w:pPr>
                  <w:r w:rsidRPr="00281663">
                    <w:rPr>
                      <w:sz w:val="20"/>
                    </w:rPr>
                    <w:t>№ пп</w:t>
                  </w:r>
                </w:p>
              </w:tc>
              <w:tc>
                <w:tcPr>
                  <w:tcW w:w="1559" w:type="dxa"/>
                  <w:tcBorders>
                    <w:top w:val="single" w:sz="8" w:space="0" w:color="auto"/>
                    <w:left w:val="nil"/>
                    <w:bottom w:val="single" w:sz="4" w:space="0" w:color="auto"/>
                    <w:right w:val="single" w:sz="4" w:space="0" w:color="auto"/>
                  </w:tcBorders>
                  <w:shd w:val="clear" w:color="000000" w:fill="FFFFFF"/>
                  <w:vAlign w:val="center"/>
                  <w:hideMark/>
                </w:tcPr>
                <w:p w14:paraId="000A1B9F" w14:textId="77777777" w:rsidR="006326AB" w:rsidRPr="00281663" w:rsidRDefault="006326AB" w:rsidP="00074913">
                  <w:pPr>
                    <w:framePr w:hSpace="180" w:wrap="around" w:vAnchor="text" w:hAnchor="margin" w:y="-1133"/>
                    <w:widowControl/>
                    <w:overflowPunct/>
                    <w:autoSpaceDE/>
                    <w:autoSpaceDN/>
                    <w:adjustRightInd/>
                    <w:spacing w:before="0"/>
                    <w:jc w:val="left"/>
                    <w:rPr>
                      <w:sz w:val="22"/>
                      <w:szCs w:val="22"/>
                    </w:rPr>
                  </w:pPr>
                  <w:r w:rsidRPr="00281663">
                    <w:rPr>
                      <w:sz w:val="22"/>
                      <w:szCs w:val="22"/>
                    </w:rPr>
                    <w:t>Наименование глав, объектов, работ и затрат</w:t>
                  </w:r>
                </w:p>
              </w:tc>
              <w:tc>
                <w:tcPr>
                  <w:tcW w:w="1134" w:type="dxa"/>
                  <w:tcBorders>
                    <w:top w:val="single" w:sz="8" w:space="0" w:color="auto"/>
                    <w:left w:val="nil"/>
                    <w:bottom w:val="single" w:sz="4" w:space="0" w:color="auto"/>
                    <w:right w:val="single" w:sz="4" w:space="0" w:color="auto"/>
                  </w:tcBorders>
                  <w:shd w:val="clear" w:color="000000" w:fill="FFFFFF"/>
                  <w:vAlign w:val="center"/>
                  <w:hideMark/>
                </w:tcPr>
                <w:p w14:paraId="1ED246F4"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номер/ссылка РД</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03F8CE38" w14:textId="77777777" w:rsidR="006326AB" w:rsidRPr="00281663" w:rsidRDefault="006326AB" w:rsidP="00074913">
                  <w:pPr>
                    <w:framePr w:hSpace="180" w:wrap="around" w:vAnchor="text" w:hAnchor="margin" w:y="-1133"/>
                    <w:widowControl/>
                    <w:overflowPunct/>
                    <w:autoSpaceDE/>
                    <w:autoSpaceDN/>
                    <w:adjustRightInd/>
                    <w:spacing w:before="0"/>
                    <w:jc w:val="center"/>
                    <w:rPr>
                      <w:sz w:val="20"/>
                    </w:rPr>
                  </w:pPr>
                  <w:r w:rsidRPr="00281663">
                    <w:rPr>
                      <w:sz w:val="20"/>
                    </w:rPr>
                    <w:t>Общая сметная стоимость, руб. без НДС</w:t>
                  </w:r>
                </w:p>
              </w:tc>
              <w:tc>
                <w:tcPr>
                  <w:tcW w:w="1276" w:type="dxa"/>
                  <w:tcBorders>
                    <w:top w:val="single" w:sz="4" w:space="0" w:color="auto"/>
                    <w:left w:val="nil"/>
                    <w:bottom w:val="single" w:sz="4" w:space="0" w:color="auto"/>
                    <w:right w:val="single" w:sz="4" w:space="0" w:color="auto"/>
                  </w:tcBorders>
                  <w:shd w:val="clear" w:color="auto" w:fill="auto"/>
                  <w:vAlign w:val="bottom"/>
                </w:tcPr>
                <w:p w14:paraId="7B0BF7B5" w14:textId="7B81B63D" w:rsidR="006326AB" w:rsidRPr="006326AB" w:rsidRDefault="006326AB" w:rsidP="00074913">
                  <w:pPr>
                    <w:framePr w:hSpace="180" w:wrap="around" w:vAnchor="text" w:hAnchor="margin" w:y="-1133"/>
                    <w:widowControl/>
                    <w:overflowPunct/>
                    <w:autoSpaceDE/>
                    <w:autoSpaceDN/>
                    <w:adjustRightInd/>
                    <w:spacing w:before="0"/>
                    <w:jc w:val="center"/>
                    <w:rPr>
                      <w:color w:val="000000"/>
                      <w:sz w:val="16"/>
                      <w:szCs w:val="16"/>
                    </w:rPr>
                  </w:pPr>
                  <w:r w:rsidRPr="006326AB">
                    <w:rPr>
                      <w:color w:val="000000"/>
                      <w:sz w:val="16"/>
                      <w:szCs w:val="16"/>
                    </w:rPr>
                    <w:t>1 мес .Руб.</w:t>
                  </w:r>
                </w:p>
              </w:tc>
              <w:tc>
                <w:tcPr>
                  <w:tcW w:w="1276" w:type="dxa"/>
                  <w:tcBorders>
                    <w:top w:val="single" w:sz="4" w:space="0" w:color="auto"/>
                    <w:left w:val="nil"/>
                    <w:bottom w:val="single" w:sz="4" w:space="0" w:color="auto"/>
                    <w:right w:val="single" w:sz="4" w:space="0" w:color="auto"/>
                  </w:tcBorders>
                  <w:shd w:val="clear" w:color="auto" w:fill="auto"/>
                  <w:vAlign w:val="bottom"/>
                </w:tcPr>
                <w:p w14:paraId="152AD1E5" w14:textId="7BE2F9FE" w:rsidR="006326AB" w:rsidRPr="006326AB" w:rsidRDefault="006326AB" w:rsidP="00074913">
                  <w:pPr>
                    <w:framePr w:hSpace="180" w:wrap="around" w:vAnchor="text" w:hAnchor="margin" w:y="-1133"/>
                    <w:widowControl/>
                    <w:overflowPunct/>
                    <w:autoSpaceDE/>
                    <w:autoSpaceDN/>
                    <w:adjustRightInd/>
                    <w:spacing w:before="0"/>
                    <w:jc w:val="center"/>
                    <w:rPr>
                      <w:color w:val="000000"/>
                      <w:sz w:val="16"/>
                      <w:szCs w:val="16"/>
                    </w:rPr>
                  </w:pPr>
                  <w:r w:rsidRPr="006326AB">
                    <w:rPr>
                      <w:color w:val="000000"/>
                      <w:sz w:val="16"/>
                      <w:szCs w:val="16"/>
                    </w:rPr>
                    <w:t>2 мес. Руб.</w:t>
                  </w:r>
                </w:p>
              </w:tc>
              <w:tc>
                <w:tcPr>
                  <w:tcW w:w="1276" w:type="dxa"/>
                  <w:tcBorders>
                    <w:top w:val="single" w:sz="4" w:space="0" w:color="auto"/>
                    <w:left w:val="nil"/>
                    <w:bottom w:val="single" w:sz="4" w:space="0" w:color="auto"/>
                    <w:right w:val="single" w:sz="4" w:space="0" w:color="auto"/>
                  </w:tcBorders>
                  <w:shd w:val="clear" w:color="auto" w:fill="auto"/>
                  <w:vAlign w:val="bottom"/>
                </w:tcPr>
                <w:p w14:paraId="26C2EA7A" w14:textId="4F8B1165" w:rsidR="006326AB" w:rsidRPr="006326AB" w:rsidRDefault="006326AB" w:rsidP="00074913">
                  <w:pPr>
                    <w:framePr w:hSpace="180" w:wrap="around" w:vAnchor="text" w:hAnchor="margin" w:y="-1133"/>
                    <w:widowControl/>
                    <w:overflowPunct/>
                    <w:autoSpaceDE/>
                    <w:autoSpaceDN/>
                    <w:adjustRightInd/>
                    <w:spacing w:before="0"/>
                    <w:jc w:val="center"/>
                    <w:rPr>
                      <w:color w:val="000000"/>
                      <w:sz w:val="16"/>
                      <w:szCs w:val="16"/>
                    </w:rPr>
                  </w:pPr>
                  <w:r w:rsidRPr="006326AB">
                    <w:rPr>
                      <w:color w:val="000000"/>
                      <w:sz w:val="16"/>
                      <w:szCs w:val="16"/>
                    </w:rPr>
                    <w:t>3 мес. Руб.</w:t>
                  </w:r>
                </w:p>
              </w:tc>
              <w:tc>
                <w:tcPr>
                  <w:tcW w:w="1275" w:type="dxa"/>
                  <w:tcBorders>
                    <w:top w:val="single" w:sz="4" w:space="0" w:color="auto"/>
                    <w:left w:val="nil"/>
                    <w:bottom w:val="single" w:sz="4" w:space="0" w:color="auto"/>
                    <w:right w:val="single" w:sz="4" w:space="0" w:color="auto"/>
                  </w:tcBorders>
                  <w:shd w:val="clear" w:color="auto" w:fill="auto"/>
                  <w:vAlign w:val="bottom"/>
                </w:tcPr>
                <w:p w14:paraId="1EAA0B36" w14:textId="68E469EC" w:rsidR="006326AB" w:rsidRPr="006326AB" w:rsidRDefault="006326AB" w:rsidP="00074913">
                  <w:pPr>
                    <w:framePr w:hSpace="180" w:wrap="around" w:vAnchor="text" w:hAnchor="margin" w:y="-1133"/>
                    <w:widowControl/>
                    <w:overflowPunct/>
                    <w:autoSpaceDE/>
                    <w:autoSpaceDN/>
                    <w:adjustRightInd/>
                    <w:spacing w:before="0"/>
                    <w:jc w:val="center"/>
                    <w:rPr>
                      <w:color w:val="000000"/>
                      <w:sz w:val="16"/>
                      <w:szCs w:val="16"/>
                    </w:rPr>
                  </w:pPr>
                  <w:r w:rsidRPr="006326AB">
                    <w:rPr>
                      <w:color w:val="000000"/>
                      <w:sz w:val="16"/>
                      <w:szCs w:val="16"/>
                    </w:rPr>
                    <w:t xml:space="preserve">4 мес.,Руб. </w:t>
                  </w:r>
                </w:p>
              </w:tc>
              <w:tc>
                <w:tcPr>
                  <w:tcW w:w="1134" w:type="dxa"/>
                  <w:tcBorders>
                    <w:top w:val="single" w:sz="4" w:space="0" w:color="auto"/>
                    <w:left w:val="nil"/>
                    <w:bottom w:val="single" w:sz="4" w:space="0" w:color="auto"/>
                    <w:right w:val="single" w:sz="4" w:space="0" w:color="auto"/>
                  </w:tcBorders>
                  <w:shd w:val="clear" w:color="auto" w:fill="auto"/>
                  <w:vAlign w:val="bottom"/>
                </w:tcPr>
                <w:p w14:paraId="7C7CD5A1" w14:textId="21327EE8" w:rsidR="006326AB" w:rsidRPr="006326AB" w:rsidRDefault="006326AB" w:rsidP="00074913">
                  <w:pPr>
                    <w:framePr w:hSpace="180" w:wrap="around" w:vAnchor="text" w:hAnchor="margin" w:y="-1133"/>
                    <w:widowControl/>
                    <w:overflowPunct/>
                    <w:autoSpaceDE/>
                    <w:autoSpaceDN/>
                    <w:adjustRightInd/>
                    <w:spacing w:before="0"/>
                    <w:jc w:val="center"/>
                    <w:rPr>
                      <w:color w:val="000000"/>
                      <w:sz w:val="16"/>
                      <w:szCs w:val="16"/>
                    </w:rPr>
                  </w:pPr>
                  <w:r w:rsidRPr="006326AB">
                    <w:rPr>
                      <w:color w:val="000000"/>
                      <w:sz w:val="16"/>
                      <w:szCs w:val="16"/>
                    </w:rPr>
                    <w:t>5 мес. Руб.</w:t>
                  </w:r>
                </w:p>
              </w:tc>
            </w:tr>
            <w:tr w:rsidR="006326AB" w:rsidRPr="00281663" w14:paraId="53D2C230" w14:textId="77777777" w:rsidTr="006326AB">
              <w:trPr>
                <w:trHeight w:val="1428"/>
              </w:trPr>
              <w:tc>
                <w:tcPr>
                  <w:tcW w:w="416" w:type="dxa"/>
                  <w:tcBorders>
                    <w:top w:val="nil"/>
                    <w:left w:val="single" w:sz="8" w:space="0" w:color="auto"/>
                    <w:bottom w:val="single" w:sz="4" w:space="0" w:color="auto"/>
                    <w:right w:val="single" w:sz="4" w:space="0" w:color="auto"/>
                  </w:tcBorders>
                  <w:shd w:val="clear" w:color="000000" w:fill="FFFFFF"/>
                  <w:vAlign w:val="center"/>
                  <w:hideMark/>
                </w:tcPr>
                <w:p w14:paraId="4B46A4E1" w14:textId="77777777" w:rsidR="006326AB" w:rsidRPr="00281663" w:rsidRDefault="006326AB" w:rsidP="00074913">
                  <w:pPr>
                    <w:framePr w:hSpace="180" w:wrap="around" w:vAnchor="text" w:hAnchor="margin" w:y="-1133"/>
                    <w:widowControl/>
                    <w:overflowPunct/>
                    <w:autoSpaceDE/>
                    <w:autoSpaceDN/>
                    <w:adjustRightInd/>
                    <w:spacing w:before="0"/>
                    <w:jc w:val="center"/>
                    <w:rPr>
                      <w:b/>
                      <w:bCs/>
                      <w:sz w:val="16"/>
                      <w:szCs w:val="16"/>
                    </w:rPr>
                  </w:pPr>
                  <w:r w:rsidRPr="00281663">
                    <w:rPr>
                      <w:b/>
                      <w:bCs/>
                      <w:sz w:val="16"/>
                      <w:szCs w:val="16"/>
                    </w:rPr>
                    <w:t>I</w:t>
                  </w:r>
                </w:p>
              </w:tc>
              <w:tc>
                <w:tcPr>
                  <w:tcW w:w="1559" w:type="dxa"/>
                  <w:tcBorders>
                    <w:top w:val="nil"/>
                    <w:left w:val="nil"/>
                    <w:bottom w:val="single" w:sz="4" w:space="0" w:color="auto"/>
                    <w:right w:val="single" w:sz="4" w:space="0" w:color="auto"/>
                  </w:tcBorders>
                  <w:shd w:val="clear" w:color="000000" w:fill="FFFFFF"/>
                  <w:vAlign w:val="center"/>
                </w:tcPr>
                <w:p w14:paraId="70302D4B" w14:textId="721C996E" w:rsidR="006326AB" w:rsidRPr="00281663" w:rsidRDefault="006326AB" w:rsidP="00074913">
                  <w:pPr>
                    <w:framePr w:hSpace="180" w:wrap="around" w:vAnchor="text" w:hAnchor="margin" w:y="-1133"/>
                    <w:widowControl/>
                    <w:overflowPunct/>
                    <w:autoSpaceDE/>
                    <w:autoSpaceDN/>
                    <w:adjustRightInd/>
                    <w:spacing w:before="0"/>
                    <w:jc w:val="left"/>
                    <w:rPr>
                      <w:b/>
                      <w:bCs/>
                      <w:sz w:val="16"/>
                      <w:szCs w:val="16"/>
                    </w:rPr>
                  </w:pPr>
                </w:p>
              </w:tc>
              <w:tc>
                <w:tcPr>
                  <w:tcW w:w="1134" w:type="dxa"/>
                  <w:tcBorders>
                    <w:top w:val="nil"/>
                    <w:left w:val="nil"/>
                    <w:bottom w:val="single" w:sz="4" w:space="0" w:color="auto"/>
                    <w:right w:val="single" w:sz="4" w:space="0" w:color="auto"/>
                  </w:tcBorders>
                  <w:shd w:val="clear" w:color="000000" w:fill="FFFFFF"/>
                  <w:vAlign w:val="center"/>
                </w:tcPr>
                <w:p w14:paraId="0346831F" w14:textId="2119B40A"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p>
              </w:tc>
              <w:tc>
                <w:tcPr>
                  <w:tcW w:w="1275" w:type="dxa"/>
                  <w:tcBorders>
                    <w:top w:val="nil"/>
                    <w:left w:val="nil"/>
                    <w:bottom w:val="single" w:sz="4" w:space="0" w:color="auto"/>
                    <w:right w:val="single" w:sz="4" w:space="0" w:color="auto"/>
                  </w:tcBorders>
                  <w:shd w:val="clear" w:color="000000" w:fill="FFFFFF"/>
                  <w:vAlign w:val="center"/>
                </w:tcPr>
                <w:p w14:paraId="4320ECE4" w14:textId="198BBE8C" w:rsidR="006326AB" w:rsidRPr="00281663" w:rsidRDefault="006326AB" w:rsidP="00074913">
                  <w:pPr>
                    <w:framePr w:hSpace="180" w:wrap="around" w:vAnchor="text" w:hAnchor="margin" w:y="-1133"/>
                    <w:widowControl/>
                    <w:overflowPunct/>
                    <w:autoSpaceDE/>
                    <w:autoSpaceDN/>
                    <w:adjustRightInd/>
                    <w:spacing w:before="0"/>
                    <w:jc w:val="center"/>
                    <w:rPr>
                      <w:sz w:val="16"/>
                      <w:szCs w:val="16"/>
                    </w:rPr>
                  </w:pPr>
                </w:p>
              </w:tc>
              <w:tc>
                <w:tcPr>
                  <w:tcW w:w="1276" w:type="dxa"/>
                  <w:tcBorders>
                    <w:top w:val="nil"/>
                    <w:left w:val="nil"/>
                    <w:bottom w:val="single" w:sz="4" w:space="0" w:color="auto"/>
                    <w:right w:val="single" w:sz="4" w:space="0" w:color="auto"/>
                  </w:tcBorders>
                  <w:shd w:val="clear" w:color="000000" w:fill="FFFFFF"/>
                  <w:vAlign w:val="center"/>
                </w:tcPr>
                <w:p w14:paraId="612CBC3F" w14:textId="65481648" w:rsidR="006326AB" w:rsidRPr="00281663" w:rsidRDefault="006326AB" w:rsidP="00074913">
                  <w:pPr>
                    <w:framePr w:hSpace="180" w:wrap="around" w:vAnchor="text" w:hAnchor="margin" w:y="-1133"/>
                    <w:widowControl/>
                    <w:overflowPunct/>
                    <w:autoSpaceDE/>
                    <w:autoSpaceDN/>
                    <w:adjustRightInd/>
                    <w:spacing w:before="0"/>
                    <w:jc w:val="center"/>
                    <w:rPr>
                      <w:sz w:val="16"/>
                      <w:szCs w:val="16"/>
                    </w:rPr>
                  </w:pPr>
                </w:p>
              </w:tc>
              <w:tc>
                <w:tcPr>
                  <w:tcW w:w="1276" w:type="dxa"/>
                  <w:tcBorders>
                    <w:top w:val="nil"/>
                    <w:left w:val="nil"/>
                    <w:bottom w:val="single" w:sz="4" w:space="0" w:color="auto"/>
                    <w:right w:val="single" w:sz="4" w:space="0" w:color="auto"/>
                  </w:tcBorders>
                  <w:shd w:val="clear" w:color="000000" w:fill="FFFFFF"/>
                  <w:vAlign w:val="center"/>
                </w:tcPr>
                <w:p w14:paraId="0C3EB06E" w14:textId="3E768E91" w:rsidR="006326AB" w:rsidRPr="00281663" w:rsidRDefault="006326AB" w:rsidP="00074913">
                  <w:pPr>
                    <w:framePr w:hSpace="180" w:wrap="around" w:vAnchor="text" w:hAnchor="margin" w:y="-1133"/>
                    <w:widowControl/>
                    <w:overflowPunct/>
                    <w:autoSpaceDE/>
                    <w:autoSpaceDN/>
                    <w:adjustRightInd/>
                    <w:spacing w:before="0"/>
                    <w:jc w:val="center"/>
                    <w:rPr>
                      <w:sz w:val="16"/>
                      <w:szCs w:val="16"/>
                    </w:rPr>
                  </w:pPr>
                </w:p>
              </w:tc>
              <w:tc>
                <w:tcPr>
                  <w:tcW w:w="1276" w:type="dxa"/>
                  <w:tcBorders>
                    <w:top w:val="nil"/>
                    <w:left w:val="nil"/>
                    <w:bottom w:val="single" w:sz="4" w:space="0" w:color="auto"/>
                    <w:right w:val="single" w:sz="4" w:space="0" w:color="auto"/>
                  </w:tcBorders>
                  <w:shd w:val="clear" w:color="000000" w:fill="FFFFFF"/>
                  <w:vAlign w:val="center"/>
                </w:tcPr>
                <w:p w14:paraId="5C0322E2" w14:textId="2D4801B7" w:rsidR="006326AB" w:rsidRPr="00281663" w:rsidRDefault="006326AB" w:rsidP="00074913">
                  <w:pPr>
                    <w:framePr w:hSpace="180" w:wrap="around" w:vAnchor="text" w:hAnchor="margin" w:y="-1133"/>
                    <w:widowControl/>
                    <w:overflowPunct/>
                    <w:autoSpaceDE/>
                    <w:autoSpaceDN/>
                    <w:adjustRightInd/>
                    <w:spacing w:before="0"/>
                    <w:jc w:val="center"/>
                    <w:rPr>
                      <w:sz w:val="16"/>
                      <w:szCs w:val="16"/>
                    </w:rPr>
                  </w:pPr>
                </w:p>
              </w:tc>
              <w:tc>
                <w:tcPr>
                  <w:tcW w:w="1275" w:type="dxa"/>
                  <w:tcBorders>
                    <w:top w:val="nil"/>
                    <w:left w:val="nil"/>
                    <w:bottom w:val="single" w:sz="4" w:space="0" w:color="auto"/>
                    <w:right w:val="single" w:sz="4" w:space="0" w:color="auto"/>
                  </w:tcBorders>
                  <w:shd w:val="clear" w:color="000000" w:fill="FFFFFF"/>
                  <w:vAlign w:val="center"/>
                </w:tcPr>
                <w:p w14:paraId="7F5E1768" w14:textId="1C636C8C" w:rsidR="006326AB" w:rsidRPr="00281663" w:rsidRDefault="006326AB" w:rsidP="00074913">
                  <w:pPr>
                    <w:framePr w:hSpace="180" w:wrap="around" w:vAnchor="text" w:hAnchor="margin" w:y="-1133"/>
                    <w:widowControl/>
                    <w:overflowPunct/>
                    <w:autoSpaceDE/>
                    <w:autoSpaceDN/>
                    <w:adjustRightInd/>
                    <w:spacing w:before="0"/>
                    <w:jc w:val="center"/>
                    <w:rPr>
                      <w:sz w:val="16"/>
                      <w:szCs w:val="16"/>
                    </w:rPr>
                  </w:pPr>
                </w:p>
              </w:tc>
              <w:tc>
                <w:tcPr>
                  <w:tcW w:w="1134" w:type="dxa"/>
                  <w:tcBorders>
                    <w:top w:val="nil"/>
                    <w:left w:val="nil"/>
                    <w:bottom w:val="single" w:sz="4" w:space="0" w:color="auto"/>
                    <w:right w:val="single" w:sz="4" w:space="0" w:color="auto"/>
                  </w:tcBorders>
                  <w:shd w:val="clear" w:color="000000" w:fill="FFFFFF"/>
                  <w:vAlign w:val="center"/>
                </w:tcPr>
                <w:p w14:paraId="57B4F2C8" w14:textId="24AD0346" w:rsidR="006326AB" w:rsidRPr="00281663" w:rsidRDefault="006326AB" w:rsidP="00074913">
                  <w:pPr>
                    <w:framePr w:hSpace="180" w:wrap="around" w:vAnchor="text" w:hAnchor="margin" w:y="-1133"/>
                    <w:widowControl/>
                    <w:overflowPunct/>
                    <w:autoSpaceDE/>
                    <w:autoSpaceDN/>
                    <w:adjustRightInd/>
                    <w:spacing w:before="0"/>
                    <w:jc w:val="center"/>
                    <w:rPr>
                      <w:sz w:val="16"/>
                      <w:szCs w:val="16"/>
                    </w:rPr>
                  </w:pPr>
                </w:p>
              </w:tc>
            </w:tr>
            <w:tr w:rsidR="006326AB" w:rsidRPr="00281663" w14:paraId="1EA59465" w14:textId="77777777" w:rsidTr="006326AB">
              <w:trPr>
                <w:trHeight w:val="1032"/>
              </w:trPr>
              <w:tc>
                <w:tcPr>
                  <w:tcW w:w="416" w:type="dxa"/>
                  <w:tcBorders>
                    <w:top w:val="nil"/>
                    <w:left w:val="single" w:sz="8" w:space="0" w:color="auto"/>
                    <w:bottom w:val="single" w:sz="4" w:space="0" w:color="auto"/>
                    <w:right w:val="single" w:sz="4" w:space="0" w:color="auto"/>
                  </w:tcBorders>
                  <w:shd w:val="clear" w:color="000000" w:fill="FFFFFF"/>
                  <w:noWrap/>
                  <w:vAlign w:val="center"/>
                  <w:hideMark/>
                </w:tcPr>
                <w:p w14:paraId="57709BFB" w14:textId="77777777" w:rsidR="006326AB" w:rsidRPr="00281663" w:rsidRDefault="006326AB" w:rsidP="00074913">
                  <w:pPr>
                    <w:framePr w:hSpace="180" w:wrap="around" w:vAnchor="text" w:hAnchor="margin" w:y="-1133"/>
                    <w:widowControl/>
                    <w:overflowPunct/>
                    <w:autoSpaceDE/>
                    <w:autoSpaceDN/>
                    <w:adjustRightInd/>
                    <w:spacing w:before="0"/>
                    <w:jc w:val="center"/>
                    <w:rPr>
                      <w:sz w:val="16"/>
                      <w:szCs w:val="16"/>
                    </w:rPr>
                  </w:pPr>
                  <w:r w:rsidRPr="00281663">
                    <w:rPr>
                      <w:sz w:val="16"/>
                      <w:szCs w:val="16"/>
                    </w:rPr>
                    <w:t>II</w:t>
                  </w:r>
                </w:p>
              </w:tc>
              <w:tc>
                <w:tcPr>
                  <w:tcW w:w="1559" w:type="dxa"/>
                  <w:tcBorders>
                    <w:top w:val="nil"/>
                    <w:left w:val="nil"/>
                    <w:bottom w:val="single" w:sz="4" w:space="0" w:color="auto"/>
                    <w:right w:val="single" w:sz="4" w:space="0" w:color="auto"/>
                  </w:tcBorders>
                  <w:shd w:val="clear" w:color="000000" w:fill="FFFFFF"/>
                  <w:vAlign w:val="center"/>
                </w:tcPr>
                <w:p w14:paraId="161CBF48" w14:textId="2C9600EC" w:rsidR="006326AB" w:rsidRPr="00281663" w:rsidRDefault="006326AB" w:rsidP="00074913">
                  <w:pPr>
                    <w:framePr w:hSpace="180" w:wrap="around" w:vAnchor="text" w:hAnchor="margin" w:y="-1133"/>
                    <w:widowControl/>
                    <w:overflowPunct/>
                    <w:autoSpaceDE/>
                    <w:autoSpaceDN/>
                    <w:adjustRightInd/>
                    <w:spacing w:before="0"/>
                    <w:jc w:val="left"/>
                    <w:rPr>
                      <w:b/>
                      <w:bCs/>
                      <w:sz w:val="16"/>
                      <w:szCs w:val="16"/>
                    </w:rPr>
                  </w:pPr>
                </w:p>
              </w:tc>
              <w:tc>
                <w:tcPr>
                  <w:tcW w:w="1134" w:type="dxa"/>
                  <w:tcBorders>
                    <w:top w:val="nil"/>
                    <w:left w:val="nil"/>
                    <w:bottom w:val="single" w:sz="4" w:space="0" w:color="auto"/>
                    <w:right w:val="single" w:sz="4" w:space="0" w:color="auto"/>
                  </w:tcBorders>
                  <w:shd w:val="clear" w:color="000000" w:fill="FFFFFF"/>
                  <w:vAlign w:val="bottom"/>
                </w:tcPr>
                <w:p w14:paraId="67E2F17D" w14:textId="72366A39"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p>
              </w:tc>
              <w:tc>
                <w:tcPr>
                  <w:tcW w:w="1275" w:type="dxa"/>
                  <w:tcBorders>
                    <w:top w:val="nil"/>
                    <w:left w:val="nil"/>
                    <w:bottom w:val="single" w:sz="4" w:space="0" w:color="auto"/>
                    <w:right w:val="single" w:sz="4" w:space="0" w:color="auto"/>
                  </w:tcBorders>
                  <w:shd w:val="clear" w:color="000000" w:fill="FFFFFF"/>
                  <w:noWrap/>
                  <w:vAlign w:val="bottom"/>
                </w:tcPr>
                <w:p w14:paraId="08573B6E" w14:textId="4B14A623" w:rsidR="006326AB" w:rsidRPr="00281663" w:rsidRDefault="006326AB" w:rsidP="00074913">
                  <w:pPr>
                    <w:framePr w:hSpace="180" w:wrap="around" w:vAnchor="text" w:hAnchor="margin" w:y="-1133"/>
                    <w:widowControl/>
                    <w:overflowPunct/>
                    <w:autoSpaceDE/>
                    <w:autoSpaceDN/>
                    <w:adjustRightInd/>
                    <w:spacing w:before="0"/>
                    <w:jc w:val="right"/>
                    <w:rPr>
                      <w:b/>
                      <w:bCs/>
                      <w:i/>
                      <w:iCs/>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158F9779" w14:textId="1982D43B" w:rsidR="006326AB" w:rsidRPr="00281663" w:rsidRDefault="006326AB" w:rsidP="00074913">
                  <w:pPr>
                    <w:framePr w:hSpace="180" w:wrap="around" w:vAnchor="text" w:hAnchor="margin" w:y="-1133"/>
                    <w:widowControl/>
                    <w:overflowPunct/>
                    <w:autoSpaceDE/>
                    <w:autoSpaceDN/>
                    <w:adjustRightInd/>
                    <w:spacing w:before="0"/>
                    <w:jc w:val="right"/>
                    <w:rPr>
                      <w:b/>
                      <w:bCs/>
                      <w:i/>
                      <w:iCs/>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40B2AC63" w14:textId="17B86EE4" w:rsidR="006326AB" w:rsidRPr="00281663" w:rsidRDefault="006326AB" w:rsidP="00074913">
                  <w:pPr>
                    <w:framePr w:hSpace="180" w:wrap="around" w:vAnchor="text" w:hAnchor="margin" w:y="-1133"/>
                    <w:widowControl/>
                    <w:overflowPunct/>
                    <w:autoSpaceDE/>
                    <w:autoSpaceDN/>
                    <w:adjustRightInd/>
                    <w:spacing w:before="0"/>
                    <w:jc w:val="right"/>
                    <w:rPr>
                      <w:b/>
                      <w:bCs/>
                      <w:i/>
                      <w:iCs/>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218C2AFB" w14:textId="291EA54E" w:rsidR="006326AB" w:rsidRPr="00281663" w:rsidRDefault="006326AB" w:rsidP="00074913">
                  <w:pPr>
                    <w:framePr w:hSpace="180" w:wrap="around" w:vAnchor="text" w:hAnchor="margin" w:y="-1133"/>
                    <w:widowControl/>
                    <w:overflowPunct/>
                    <w:autoSpaceDE/>
                    <w:autoSpaceDN/>
                    <w:adjustRightInd/>
                    <w:spacing w:before="0"/>
                    <w:jc w:val="right"/>
                    <w:rPr>
                      <w:b/>
                      <w:bCs/>
                      <w:i/>
                      <w:iCs/>
                      <w:sz w:val="16"/>
                      <w:szCs w:val="16"/>
                    </w:rPr>
                  </w:pPr>
                </w:p>
              </w:tc>
              <w:tc>
                <w:tcPr>
                  <w:tcW w:w="1275" w:type="dxa"/>
                  <w:tcBorders>
                    <w:top w:val="nil"/>
                    <w:left w:val="nil"/>
                    <w:bottom w:val="single" w:sz="4" w:space="0" w:color="auto"/>
                    <w:right w:val="single" w:sz="4" w:space="0" w:color="auto"/>
                  </w:tcBorders>
                  <w:shd w:val="clear" w:color="000000" w:fill="FFFFFF"/>
                  <w:noWrap/>
                  <w:vAlign w:val="bottom"/>
                </w:tcPr>
                <w:p w14:paraId="1959B0EF" w14:textId="2E41B08C" w:rsidR="006326AB" w:rsidRPr="00281663" w:rsidRDefault="006326AB" w:rsidP="00074913">
                  <w:pPr>
                    <w:framePr w:hSpace="180" w:wrap="around" w:vAnchor="text" w:hAnchor="margin" w:y="-1133"/>
                    <w:widowControl/>
                    <w:overflowPunct/>
                    <w:autoSpaceDE/>
                    <w:autoSpaceDN/>
                    <w:adjustRightInd/>
                    <w:spacing w:before="0"/>
                    <w:jc w:val="right"/>
                    <w:rPr>
                      <w:b/>
                      <w:bCs/>
                      <w:i/>
                      <w:iCs/>
                      <w:sz w:val="16"/>
                      <w:szCs w:val="16"/>
                    </w:rPr>
                  </w:pPr>
                </w:p>
              </w:tc>
              <w:tc>
                <w:tcPr>
                  <w:tcW w:w="1134" w:type="dxa"/>
                  <w:tcBorders>
                    <w:top w:val="nil"/>
                    <w:left w:val="nil"/>
                    <w:bottom w:val="single" w:sz="4" w:space="0" w:color="auto"/>
                    <w:right w:val="single" w:sz="4" w:space="0" w:color="auto"/>
                  </w:tcBorders>
                  <w:shd w:val="clear" w:color="000000" w:fill="FFFFFF"/>
                  <w:noWrap/>
                  <w:vAlign w:val="bottom"/>
                </w:tcPr>
                <w:p w14:paraId="20E57AD2" w14:textId="4E36FAD6" w:rsidR="006326AB" w:rsidRPr="00281663" w:rsidRDefault="006326AB" w:rsidP="00074913">
                  <w:pPr>
                    <w:framePr w:hSpace="180" w:wrap="around" w:vAnchor="text" w:hAnchor="margin" w:y="-1133"/>
                    <w:widowControl/>
                    <w:overflowPunct/>
                    <w:autoSpaceDE/>
                    <w:autoSpaceDN/>
                    <w:adjustRightInd/>
                    <w:spacing w:before="0"/>
                    <w:jc w:val="right"/>
                    <w:rPr>
                      <w:b/>
                      <w:bCs/>
                      <w:i/>
                      <w:iCs/>
                      <w:sz w:val="16"/>
                      <w:szCs w:val="16"/>
                    </w:rPr>
                  </w:pPr>
                </w:p>
              </w:tc>
            </w:tr>
            <w:tr w:rsidR="006326AB" w:rsidRPr="00281663" w14:paraId="543E2EFD" w14:textId="77777777" w:rsidTr="006326AB">
              <w:trPr>
                <w:trHeight w:val="276"/>
              </w:trPr>
              <w:tc>
                <w:tcPr>
                  <w:tcW w:w="416" w:type="dxa"/>
                  <w:tcBorders>
                    <w:top w:val="nil"/>
                    <w:left w:val="single" w:sz="8" w:space="0" w:color="auto"/>
                    <w:bottom w:val="single" w:sz="4" w:space="0" w:color="auto"/>
                    <w:right w:val="single" w:sz="4" w:space="0" w:color="auto"/>
                  </w:tcBorders>
                  <w:shd w:val="clear" w:color="000000" w:fill="FFFFFF"/>
                  <w:noWrap/>
                  <w:vAlign w:val="bottom"/>
                  <w:hideMark/>
                </w:tcPr>
                <w:p w14:paraId="513AB2D1" w14:textId="77777777" w:rsidR="006326AB" w:rsidRPr="00281663" w:rsidRDefault="006326AB" w:rsidP="00074913">
                  <w:pPr>
                    <w:framePr w:hSpace="180" w:wrap="around" w:vAnchor="text" w:hAnchor="margin" w:y="-1133"/>
                    <w:widowControl/>
                    <w:overflowPunct/>
                    <w:autoSpaceDE/>
                    <w:autoSpaceDN/>
                    <w:adjustRightInd/>
                    <w:spacing w:before="0"/>
                    <w:jc w:val="center"/>
                    <w:rPr>
                      <w:sz w:val="16"/>
                      <w:szCs w:val="16"/>
                    </w:rPr>
                  </w:pPr>
                  <w:r w:rsidRPr="00281663">
                    <w:rPr>
                      <w:sz w:val="16"/>
                      <w:szCs w:val="16"/>
                    </w:rPr>
                    <w:t> </w:t>
                  </w:r>
                </w:p>
              </w:tc>
              <w:tc>
                <w:tcPr>
                  <w:tcW w:w="1559" w:type="dxa"/>
                  <w:tcBorders>
                    <w:top w:val="nil"/>
                    <w:left w:val="nil"/>
                    <w:bottom w:val="single" w:sz="4" w:space="0" w:color="auto"/>
                    <w:right w:val="single" w:sz="4" w:space="0" w:color="auto"/>
                  </w:tcBorders>
                  <w:shd w:val="clear" w:color="000000" w:fill="FFFFFF"/>
                  <w:vAlign w:val="center"/>
                  <w:hideMark/>
                </w:tcPr>
                <w:p w14:paraId="53EAEABE" w14:textId="77777777" w:rsidR="006326AB" w:rsidRPr="00281663" w:rsidRDefault="006326AB" w:rsidP="00074913">
                  <w:pPr>
                    <w:framePr w:hSpace="180" w:wrap="around" w:vAnchor="text" w:hAnchor="margin" w:y="-1133"/>
                    <w:widowControl/>
                    <w:overflowPunct/>
                    <w:autoSpaceDE/>
                    <w:autoSpaceDN/>
                    <w:adjustRightInd/>
                    <w:spacing w:before="0"/>
                    <w:jc w:val="left"/>
                    <w:rPr>
                      <w:b/>
                      <w:bCs/>
                      <w:sz w:val="16"/>
                      <w:szCs w:val="16"/>
                    </w:rPr>
                  </w:pPr>
                  <w:r w:rsidRPr="00281663">
                    <w:rPr>
                      <w:b/>
                      <w:bCs/>
                      <w:sz w:val="16"/>
                      <w:szCs w:val="16"/>
                    </w:rPr>
                    <w:t>Итого</w:t>
                  </w:r>
                </w:p>
              </w:tc>
              <w:tc>
                <w:tcPr>
                  <w:tcW w:w="1134" w:type="dxa"/>
                  <w:tcBorders>
                    <w:top w:val="nil"/>
                    <w:left w:val="nil"/>
                    <w:bottom w:val="single" w:sz="4" w:space="0" w:color="auto"/>
                    <w:right w:val="single" w:sz="4" w:space="0" w:color="auto"/>
                  </w:tcBorders>
                  <w:shd w:val="clear" w:color="000000" w:fill="FFFFFF"/>
                  <w:vAlign w:val="center"/>
                  <w:hideMark/>
                </w:tcPr>
                <w:p w14:paraId="763C6DA9"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275" w:type="dxa"/>
                  <w:tcBorders>
                    <w:top w:val="nil"/>
                    <w:left w:val="nil"/>
                    <w:bottom w:val="single" w:sz="4" w:space="0" w:color="auto"/>
                    <w:right w:val="single" w:sz="4" w:space="0" w:color="auto"/>
                  </w:tcBorders>
                  <w:shd w:val="clear" w:color="000000" w:fill="FFFFFF"/>
                  <w:noWrap/>
                  <w:vAlign w:val="bottom"/>
                </w:tcPr>
                <w:p w14:paraId="0747E927" w14:textId="30A93F94" w:rsidR="006326AB" w:rsidRPr="00281663" w:rsidRDefault="006326AB" w:rsidP="00074913">
                  <w:pPr>
                    <w:framePr w:hSpace="180" w:wrap="around" w:vAnchor="text" w:hAnchor="margin" w:y="-1133"/>
                    <w:widowControl/>
                    <w:overflowPunct/>
                    <w:autoSpaceDE/>
                    <w:autoSpaceDN/>
                    <w:adjustRightInd/>
                    <w:spacing w:before="0"/>
                    <w:jc w:val="right"/>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6CC84146" w14:textId="522D5881" w:rsidR="006326AB" w:rsidRPr="00281663" w:rsidRDefault="006326AB" w:rsidP="00074913">
                  <w:pPr>
                    <w:framePr w:hSpace="180" w:wrap="around" w:vAnchor="text" w:hAnchor="margin" w:y="-1133"/>
                    <w:widowControl/>
                    <w:overflowPunct/>
                    <w:autoSpaceDE/>
                    <w:autoSpaceDN/>
                    <w:adjustRightInd/>
                    <w:spacing w:before="0"/>
                    <w:jc w:val="right"/>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597D1EE7" w14:textId="541C065F" w:rsidR="006326AB" w:rsidRPr="00281663" w:rsidRDefault="006326AB" w:rsidP="00074913">
                  <w:pPr>
                    <w:framePr w:hSpace="180" w:wrap="around" w:vAnchor="text" w:hAnchor="margin" w:y="-1133"/>
                    <w:widowControl/>
                    <w:overflowPunct/>
                    <w:autoSpaceDE/>
                    <w:autoSpaceDN/>
                    <w:adjustRightInd/>
                    <w:spacing w:before="0"/>
                    <w:jc w:val="right"/>
                    <w:rPr>
                      <w:b/>
                      <w:bCs/>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30176327" w14:textId="2EBCF9A2" w:rsidR="006326AB" w:rsidRPr="00281663" w:rsidRDefault="006326AB" w:rsidP="00074913">
                  <w:pPr>
                    <w:framePr w:hSpace="180" w:wrap="around" w:vAnchor="text" w:hAnchor="margin" w:y="-1133"/>
                    <w:widowControl/>
                    <w:overflowPunct/>
                    <w:autoSpaceDE/>
                    <w:autoSpaceDN/>
                    <w:adjustRightInd/>
                    <w:spacing w:before="0"/>
                    <w:jc w:val="right"/>
                    <w:rPr>
                      <w:b/>
                      <w:bCs/>
                      <w:sz w:val="16"/>
                      <w:szCs w:val="16"/>
                    </w:rPr>
                  </w:pPr>
                </w:p>
              </w:tc>
              <w:tc>
                <w:tcPr>
                  <w:tcW w:w="1275" w:type="dxa"/>
                  <w:tcBorders>
                    <w:top w:val="nil"/>
                    <w:left w:val="nil"/>
                    <w:bottom w:val="single" w:sz="4" w:space="0" w:color="auto"/>
                    <w:right w:val="single" w:sz="4" w:space="0" w:color="auto"/>
                  </w:tcBorders>
                  <w:shd w:val="clear" w:color="000000" w:fill="FFFFFF"/>
                  <w:noWrap/>
                  <w:vAlign w:val="bottom"/>
                </w:tcPr>
                <w:p w14:paraId="0C43A3D7" w14:textId="4455E848" w:rsidR="006326AB" w:rsidRPr="00281663" w:rsidRDefault="006326AB" w:rsidP="00074913">
                  <w:pPr>
                    <w:framePr w:hSpace="180" w:wrap="around" w:vAnchor="text" w:hAnchor="margin" w:y="-1133"/>
                    <w:widowControl/>
                    <w:overflowPunct/>
                    <w:autoSpaceDE/>
                    <w:autoSpaceDN/>
                    <w:adjustRightInd/>
                    <w:spacing w:before="0"/>
                    <w:jc w:val="right"/>
                    <w:rPr>
                      <w:b/>
                      <w:bCs/>
                      <w:sz w:val="16"/>
                      <w:szCs w:val="16"/>
                    </w:rPr>
                  </w:pPr>
                </w:p>
              </w:tc>
              <w:tc>
                <w:tcPr>
                  <w:tcW w:w="1134" w:type="dxa"/>
                  <w:tcBorders>
                    <w:top w:val="nil"/>
                    <w:left w:val="nil"/>
                    <w:bottom w:val="single" w:sz="4" w:space="0" w:color="auto"/>
                    <w:right w:val="single" w:sz="4" w:space="0" w:color="auto"/>
                  </w:tcBorders>
                  <w:shd w:val="clear" w:color="000000" w:fill="FFFFFF"/>
                  <w:noWrap/>
                  <w:vAlign w:val="bottom"/>
                </w:tcPr>
                <w:p w14:paraId="19F12C53" w14:textId="61603ECB" w:rsidR="006326AB" w:rsidRPr="00281663" w:rsidRDefault="006326AB" w:rsidP="00074913">
                  <w:pPr>
                    <w:framePr w:hSpace="180" w:wrap="around" w:vAnchor="text" w:hAnchor="margin" w:y="-1133"/>
                    <w:widowControl/>
                    <w:overflowPunct/>
                    <w:autoSpaceDE/>
                    <w:autoSpaceDN/>
                    <w:adjustRightInd/>
                    <w:spacing w:before="0"/>
                    <w:jc w:val="right"/>
                    <w:rPr>
                      <w:b/>
                      <w:bCs/>
                      <w:sz w:val="16"/>
                      <w:szCs w:val="16"/>
                    </w:rPr>
                  </w:pPr>
                </w:p>
              </w:tc>
            </w:tr>
            <w:tr w:rsidR="006326AB" w:rsidRPr="00281663" w14:paraId="3AF9B6FA" w14:textId="77777777" w:rsidTr="006326AB">
              <w:trPr>
                <w:trHeight w:val="276"/>
              </w:trPr>
              <w:tc>
                <w:tcPr>
                  <w:tcW w:w="416" w:type="dxa"/>
                  <w:tcBorders>
                    <w:top w:val="nil"/>
                    <w:left w:val="single" w:sz="8" w:space="0" w:color="auto"/>
                    <w:bottom w:val="single" w:sz="4" w:space="0" w:color="auto"/>
                    <w:right w:val="single" w:sz="4" w:space="0" w:color="auto"/>
                  </w:tcBorders>
                  <w:shd w:val="clear" w:color="000000" w:fill="FFFFFF"/>
                  <w:noWrap/>
                  <w:vAlign w:val="bottom"/>
                  <w:hideMark/>
                </w:tcPr>
                <w:p w14:paraId="709D7AA5"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559" w:type="dxa"/>
                  <w:tcBorders>
                    <w:top w:val="nil"/>
                    <w:left w:val="nil"/>
                    <w:bottom w:val="single" w:sz="4" w:space="0" w:color="auto"/>
                    <w:right w:val="single" w:sz="4" w:space="0" w:color="auto"/>
                  </w:tcBorders>
                  <w:shd w:val="clear" w:color="000000" w:fill="FFFFFF"/>
                  <w:vAlign w:val="center"/>
                  <w:hideMark/>
                </w:tcPr>
                <w:p w14:paraId="64770ADE"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xml:space="preserve">**ВЗиС </w:t>
                  </w:r>
                </w:p>
              </w:tc>
              <w:tc>
                <w:tcPr>
                  <w:tcW w:w="1134" w:type="dxa"/>
                  <w:tcBorders>
                    <w:top w:val="nil"/>
                    <w:left w:val="nil"/>
                    <w:bottom w:val="single" w:sz="4" w:space="0" w:color="auto"/>
                    <w:right w:val="single" w:sz="4" w:space="0" w:color="auto"/>
                  </w:tcBorders>
                  <w:shd w:val="clear" w:color="000000" w:fill="FFFFFF"/>
                  <w:noWrap/>
                  <w:vAlign w:val="bottom"/>
                  <w:hideMark/>
                </w:tcPr>
                <w:p w14:paraId="45E8DB76"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275" w:type="dxa"/>
                  <w:tcBorders>
                    <w:top w:val="nil"/>
                    <w:left w:val="nil"/>
                    <w:bottom w:val="single" w:sz="4" w:space="0" w:color="auto"/>
                    <w:right w:val="single" w:sz="4" w:space="0" w:color="auto"/>
                  </w:tcBorders>
                  <w:shd w:val="clear" w:color="000000" w:fill="FFFFFF"/>
                  <w:noWrap/>
                  <w:vAlign w:val="bottom"/>
                </w:tcPr>
                <w:p w14:paraId="11381E87" w14:textId="0D0BA070"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30F7E0A9" w14:textId="53D427E7"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30726F0A" w14:textId="67F8EE20"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311A9C97" w14:textId="27AB147C"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5" w:type="dxa"/>
                  <w:tcBorders>
                    <w:top w:val="nil"/>
                    <w:left w:val="nil"/>
                    <w:bottom w:val="single" w:sz="4" w:space="0" w:color="auto"/>
                    <w:right w:val="single" w:sz="4" w:space="0" w:color="auto"/>
                  </w:tcBorders>
                  <w:shd w:val="clear" w:color="000000" w:fill="FFFFFF"/>
                  <w:noWrap/>
                  <w:vAlign w:val="bottom"/>
                </w:tcPr>
                <w:p w14:paraId="64F60B0B" w14:textId="76B56330"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134" w:type="dxa"/>
                  <w:tcBorders>
                    <w:top w:val="nil"/>
                    <w:left w:val="nil"/>
                    <w:bottom w:val="single" w:sz="4" w:space="0" w:color="auto"/>
                    <w:right w:val="single" w:sz="4" w:space="0" w:color="auto"/>
                  </w:tcBorders>
                  <w:shd w:val="clear" w:color="000000" w:fill="FFFFFF"/>
                  <w:noWrap/>
                  <w:vAlign w:val="bottom"/>
                </w:tcPr>
                <w:p w14:paraId="4E129C0E" w14:textId="22C18FC6"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r>
            <w:tr w:rsidR="006326AB" w:rsidRPr="00281663" w14:paraId="6FB2D83A" w14:textId="77777777" w:rsidTr="006326AB">
              <w:trPr>
                <w:trHeight w:val="276"/>
              </w:trPr>
              <w:tc>
                <w:tcPr>
                  <w:tcW w:w="416" w:type="dxa"/>
                  <w:tcBorders>
                    <w:top w:val="nil"/>
                    <w:left w:val="single" w:sz="8" w:space="0" w:color="auto"/>
                    <w:bottom w:val="single" w:sz="4" w:space="0" w:color="auto"/>
                    <w:right w:val="single" w:sz="4" w:space="0" w:color="auto"/>
                  </w:tcBorders>
                  <w:shd w:val="clear" w:color="000000" w:fill="FFFFFF"/>
                  <w:noWrap/>
                  <w:vAlign w:val="bottom"/>
                  <w:hideMark/>
                </w:tcPr>
                <w:p w14:paraId="18ED7242"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684514DB"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xml:space="preserve">**Непредвиденные затраты  </w:t>
                  </w:r>
                </w:p>
              </w:tc>
              <w:tc>
                <w:tcPr>
                  <w:tcW w:w="1134" w:type="dxa"/>
                  <w:tcBorders>
                    <w:top w:val="nil"/>
                    <w:left w:val="nil"/>
                    <w:bottom w:val="single" w:sz="4" w:space="0" w:color="auto"/>
                    <w:right w:val="single" w:sz="4" w:space="0" w:color="auto"/>
                  </w:tcBorders>
                  <w:shd w:val="clear" w:color="000000" w:fill="FFFFFF"/>
                  <w:noWrap/>
                  <w:vAlign w:val="bottom"/>
                  <w:hideMark/>
                </w:tcPr>
                <w:p w14:paraId="3D3E0F51"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275" w:type="dxa"/>
                  <w:tcBorders>
                    <w:top w:val="nil"/>
                    <w:left w:val="nil"/>
                    <w:bottom w:val="single" w:sz="4" w:space="0" w:color="auto"/>
                    <w:right w:val="single" w:sz="4" w:space="0" w:color="auto"/>
                  </w:tcBorders>
                  <w:shd w:val="clear" w:color="000000" w:fill="FFFFFF"/>
                  <w:noWrap/>
                  <w:vAlign w:val="bottom"/>
                </w:tcPr>
                <w:p w14:paraId="10DE76A3" w14:textId="0637431B"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417A0762" w14:textId="0957BE96"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017A0EFA" w14:textId="1216A229"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6" w:type="dxa"/>
                  <w:tcBorders>
                    <w:top w:val="nil"/>
                    <w:left w:val="nil"/>
                    <w:bottom w:val="single" w:sz="4" w:space="0" w:color="auto"/>
                    <w:right w:val="single" w:sz="4" w:space="0" w:color="auto"/>
                  </w:tcBorders>
                  <w:shd w:val="clear" w:color="000000" w:fill="FFFFFF"/>
                  <w:noWrap/>
                  <w:vAlign w:val="bottom"/>
                </w:tcPr>
                <w:p w14:paraId="429D2E2A" w14:textId="68CDB40A"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5" w:type="dxa"/>
                  <w:tcBorders>
                    <w:top w:val="nil"/>
                    <w:left w:val="nil"/>
                    <w:bottom w:val="single" w:sz="4" w:space="0" w:color="auto"/>
                    <w:right w:val="single" w:sz="4" w:space="0" w:color="auto"/>
                  </w:tcBorders>
                  <w:shd w:val="clear" w:color="000000" w:fill="FFFFFF"/>
                  <w:noWrap/>
                  <w:vAlign w:val="bottom"/>
                </w:tcPr>
                <w:p w14:paraId="2300D495" w14:textId="7E9D04CA"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134" w:type="dxa"/>
                  <w:tcBorders>
                    <w:top w:val="nil"/>
                    <w:left w:val="nil"/>
                    <w:bottom w:val="single" w:sz="4" w:space="0" w:color="auto"/>
                    <w:right w:val="single" w:sz="4" w:space="0" w:color="auto"/>
                  </w:tcBorders>
                  <w:shd w:val="clear" w:color="000000" w:fill="FFFFFF"/>
                  <w:noWrap/>
                  <w:vAlign w:val="bottom"/>
                </w:tcPr>
                <w:p w14:paraId="71E81677" w14:textId="693DB030"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r>
            <w:tr w:rsidR="006326AB" w:rsidRPr="00281663" w14:paraId="26AC6D4F" w14:textId="77777777" w:rsidTr="006326AB">
              <w:trPr>
                <w:trHeight w:val="276"/>
              </w:trPr>
              <w:tc>
                <w:tcPr>
                  <w:tcW w:w="416" w:type="dxa"/>
                  <w:tcBorders>
                    <w:top w:val="nil"/>
                    <w:left w:val="single" w:sz="8" w:space="0" w:color="auto"/>
                    <w:bottom w:val="single" w:sz="4" w:space="0" w:color="auto"/>
                    <w:right w:val="single" w:sz="4" w:space="0" w:color="auto"/>
                  </w:tcBorders>
                  <w:shd w:val="clear" w:color="000000" w:fill="FFFFFF"/>
                  <w:noWrap/>
                  <w:vAlign w:val="bottom"/>
                  <w:hideMark/>
                </w:tcPr>
                <w:p w14:paraId="3B1E12CB" w14:textId="77777777" w:rsidR="006326AB" w:rsidRPr="00281663" w:rsidRDefault="006326AB" w:rsidP="00074913">
                  <w:pPr>
                    <w:framePr w:hSpace="180" w:wrap="around" w:vAnchor="text" w:hAnchor="margin" w:y="-1133"/>
                    <w:widowControl/>
                    <w:overflowPunct/>
                    <w:autoSpaceDE/>
                    <w:autoSpaceDN/>
                    <w:adjustRightInd/>
                    <w:spacing w:before="0"/>
                    <w:jc w:val="left"/>
                    <w:rPr>
                      <w:b/>
                      <w:bCs/>
                      <w:sz w:val="16"/>
                      <w:szCs w:val="16"/>
                    </w:rPr>
                  </w:pPr>
                  <w:r w:rsidRPr="00281663">
                    <w:rPr>
                      <w:b/>
                      <w:bCs/>
                      <w:sz w:val="16"/>
                      <w:szCs w:val="16"/>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0BC3DAFA" w14:textId="77777777" w:rsidR="006326AB" w:rsidRPr="00281663" w:rsidRDefault="006326AB" w:rsidP="00074913">
                  <w:pPr>
                    <w:framePr w:hSpace="180" w:wrap="around" w:vAnchor="text" w:hAnchor="margin" w:y="-1133"/>
                    <w:widowControl/>
                    <w:overflowPunct/>
                    <w:autoSpaceDE/>
                    <w:autoSpaceDN/>
                    <w:adjustRightInd/>
                    <w:spacing w:before="0"/>
                    <w:jc w:val="left"/>
                    <w:rPr>
                      <w:b/>
                      <w:bCs/>
                      <w:sz w:val="16"/>
                      <w:szCs w:val="16"/>
                    </w:rPr>
                  </w:pPr>
                  <w:r w:rsidRPr="00281663">
                    <w:rPr>
                      <w:b/>
                      <w:bCs/>
                      <w:sz w:val="16"/>
                      <w:szCs w:val="16"/>
                    </w:rPr>
                    <w:t>Итого</w:t>
                  </w:r>
                </w:p>
              </w:tc>
              <w:tc>
                <w:tcPr>
                  <w:tcW w:w="1134" w:type="dxa"/>
                  <w:tcBorders>
                    <w:top w:val="nil"/>
                    <w:left w:val="nil"/>
                    <w:bottom w:val="single" w:sz="4" w:space="0" w:color="auto"/>
                    <w:right w:val="single" w:sz="4" w:space="0" w:color="auto"/>
                  </w:tcBorders>
                  <w:shd w:val="clear" w:color="000000" w:fill="FFFFFF"/>
                  <w:noWrap/>
                  <w:vAlign w:val="bottom"/>
                  <w:hideMark/>
                </w:tcPr>
                <w:p w14:paraId="73B46B81" w14:textId="77777777" w:rsidR="006326AB" w:rsidRPr="00281663" w:rsidRDefault="006326AB" w:rsidP="00074913">
                  <w:pPr>
                    <w:framePr w:hSpace="180" w:wrap="around" w:vAnchor="text" w:hAnchor="margin" w:y="-1133"/>
                    <w:widowControl/>
                    <w:overflowPunct/>
                    <w:autoSpaceDE/>
                    <w:autoSpaceDN/>
                    <w:adjustRightInd/>
                    <w:spacing w:before="0"/>
                    <w:jc w:val="left"/>
                    <w:rPr>
                      <w:b/>
                      <w:bCs/>
                      <w:sz w:val="16"/>
                      <w:szCs w:val="16"/>
                    </w:rPr>
                  </w:pPr>
                  <w:r w:rsidRPr="00281663">
                    <w:rPr>
                      <w:b/>
                      <w:bCs/>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14:paraId="6B8D2707" w14:textId="257A4868"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211F186D" w14:textId="1A220082"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40F8E231" w14:textId="111628A5"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270A4E6A" w14:textId="1408466B"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14:paraId="516EFF77" w14:textId="05F1459D"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2A4B5298" w14:textId="3680CACF"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r>
            <w:tr w:rsidR="006326AB" w:rsidRPr="00281663" w14:paraId="44E9BF0B" w14:textId="77777777" w:rsidTr="006326AB">
              <w:trPr>
                <w:trHeight w:val="276"/>
              </w:trPr>
              <w:tc>
                <w:tcPr>
                  <w:tcW w:w="416" w:type="dxa"/>
                  <w:tcBorders>
                    <w:top w:val="nil"/>
                    <w:left w:val="single" w:sz="8" w:space="0" w:color="auto"/>
                    <w:bottom w:val="single" w:sz="4" w:space="0" w:color="auto"/>
                    <w:right w:val="single" w:sz="4" w:space="0" w:color="auto"/>
                  </w:tcBorders>
                  <w:shd w:val="clear" w:color="000000" w:fill="FFFFFF"/>
                  <w:noWrap/>
                  <w:vAlign w:val="bottom"/>
                  <w:hideMark/>
                </w:tcPr>
                <w:p w14:paraId="3FEA2C3E"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559" w:type="dxa"/>
                  <w:tcBorders>
                    <w:top w:val="nil"/>
                    <w:left w:val="nil"/>
                    <w:bottom w:val="single" w:sz="4" w:space="0" w:color="auto"/>
                    <w:right w:val="single" w:sz="4" w:space="0" w:color="auto"/>
                  </w:tcBorders>
                  <w:shd w:val="clear" w:color="000000" w:fill="FFFFFF"/>
                  <w:noWrap/>
                  <w:vAlign w:val="bottom"/>
                  <w:hideMark/>
                </w:tcPr>
                <w:p w14:paraId="15B01760" w14:textId="77777777" w:rsidR="006326AB" w:rsidRPr="00281663" w:rsidRDefault="006326AB" w:rsidP="00074913">
                  <w:pPr>
                    <w:framePr w:hSpace="180" w:wrap="around" w:vAnchor="text" w:hAnchor="margin" w:y="-1133"/>
                    <w:widowControl/>
                    <w:overflowPunct/>
                    <w:autoSpaceDE/>
                    <w:autoSpaceDN/>
                    <w:adjustRightInd/>
                    <w:spacing w:before="0"/>
                    <w:jc w:val="left"/>
                    <w:rPr>
                      <w:b/>
                      <w:bCs/>
                      <w:sz w:val="16"/>
                      <w:szCs w:val="16"/>
                    </w:rPr>
                  </w:pPr>
                  <w:r w:rsidRPr="00281663">
                    <w:rPr>
                      <w:b/>
                      <w:bCs/>
                      <w:sz w:val="16"/>
                      <w:szCs w:val="16"/>
                    </w:rPr>
                    <w:t>НДС 20%</w:t>
                  </w:r>
                </w:p>
              </w:tc>
              <w:tc>
                <w:tcPr>
                  <w:tcW w:w="1134" w:type="dxa"/>
                  <w:tcBorders>
                    <w:top w:val="nil"/>
                    <w:left w:val="nil"/>
                    <w:bottom w:val="single" w:sz="4" w:space="0" w:color="auto"/>
                    <w:right w:val="single" w:sz="4" w:space="0" w:color="auto"/>
                  </w:tcBorders>
                  <w:shd w:val="clear" w:color="000000" w:fill="FFFFFF"/>
                  <w:noWrap/>
                  <w:vAlign w:val="bottom"/>
                  <w:hideMark/>
                </w:tcPr>
                <w:p w14:paraId="1F7D70FA"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275" w:type="dxa"/>
                  <w:tcBorders>
                    <w:top w:val="nil"/>
                    <w:left w:val="nil"/>
                    <w:bottom w:val="single" w:sz="4" w:space="0" w:color="auto"/>
                    <w:right w:val="single" w:sz="4" w:space="0" w:color="auto"/>
                  </w:tcBorders>
                  <w:shd w:val="clear" w:color="000000" w:fill="FFFFFF"/>
                  <w:noWrap/>
                  <w:vAlign w:val="bottom"/>
                </w:tcPr>
                <w:p w14:paraId="2A63FC04" w14:textId="5FA83AAA"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58C7ED15" w14:textId="13E1FCB4"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08DF3159" w14:textId="5F3874B4"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7574DA54" w14:textId="3608BF5F"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14:paraId="1EE8AECC" w14:textId="4B206D2A"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5F867956" w14:textId="1C823B0F"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r>
            <w:tr w:rsidR="006326AB" w:rsidRPr="00281663" w14:paraId="31B26A83" w14:textId="77777777" w:rsidTr="006326AB">
              <w:trPr>
                <w:trHeight w:val="288"/>
              </w:trPr>
              <w:tc>
                <w:tcPr>
                  <w:tcW w:w="416" w:type="dxa"/>
                  <w:tcBorders>
                    <w:top w:val="nil"/>
                    <w:left w:val="single" w:sz="8" w:space="0" w:color="auto"/>
                    <w:bottom w:val="single" w:sz="8" w:space="0" w:color="auto"/>
                    <w:right w:val="single" w:sz="4" w:space="0" w:color="auto"/>
                  </w:tcBorders>
                  <w:shd w:val="clear" w:color="000000" w:fill="FFFFFF"/>
                  <w:noWrap/>
                  <w:vAlign w:val="bottom"/>
                  <w:hideMark/>
                </w:tcPr>
                <w:p w14:paraId="5652EAED"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559" w:type="dxa"/>
                  <w:tcBorders>
                    <w:top w:val="nil"/>
                    <w:left w:val="nil"/>
                    <w:bottom w:val="single" w:sz="8" w:space="0" w:color="auto"/>
                    <w:right w:val="single" w:sz="4" w:space="0" w:color="auto"/>
                  </w:tcBorders>
                  <w:shd w:val="clear" w:color="000000" w:fill="FFFFFF"/>
                  <w:noWrap/>
                  <w:vAlign w:val="bottom"/>
                  <w:hideMark/>
                </w:tcPr>
                <w:p w14:paraId="460B6F72" w14:textId="77777777" w:rsidR="006326AB" w:rsidRPr="00281663" w:rsidRDefault="006326AB" w:rsidP="00074913">
                  <w:pPr>
                    <w:framePr w:hSpace="180" w:wrap="around" w:vAnchor="text" w:hAnchor="margin" w:y="-1133"/>
                    <w:widowControl/>
                    <w:overflowPunct/>
                    <w:autoSpaceDE/>
                    <w:autoSpaceDN/>
                    <w:adjustRightInd/>
                    <w:spacing w:before="0"/>
                    <w:jc w:val="left"/>
                    <w:rPr>
                      <w:b/>
                      <w:bCs/>
                      <w:sz w:val="16"/>
                      <w:szCs w:val="16"/>
                    </w:rPr>
                  </w:pPr>
                  <w:r w:rsidRPr="00281663">
                    <w:rPr>
                      <w:b/>
                      <w:bCs/>
                      <w:sz w:val="16"/>
                      <w:szCs w:val="16"/>
                    </w:rPr>
                    <w:t xml:space="preserve">Всего С НДС </w:t>
                  </w:r>
                </w:p>
              </w:tc>
              <w:tc>
                <w:tcPr>
                  <w:tcW w:w="1134" w:type="dxa"/>
                  <w:tcBorders>
                    <w:top w:val="nil"/>
                    <w:left w:val="nil"/>
                    <w:bottom w:val="single" w:sz="8" w:space="0" w:color="auto"/>
                    <w:right w:val="single" w:sz="4" w:space="0" w:color="auto"/>
                  </w:tcBorders>
                  <w:shd w:val="clear" w:color="000000" w:fill="FFFFFF"/>
                  <w:noWrap/>
                  <w:vAlign w:val="bottom"/>
                  <w:hideMark/>
                </w:tcPr>
                <w:p w14:paraId="3FBF5117" w14:textId="77777777" w:rsidR="006326AB" w:rsidRPr="00281663" w:rsidRDefault="006326AB" w:rsidP="00074913">
                  <w:pPr>
                    <w:framePr w:hSpace="180" w:wrap="around" w:vAnchor="text" w:hAnchor="margin" w:y="-1133"/>
                    <w:widowControl/>
                    <w:overflowPunct/>
                    <w:autoSpaceDE/>
                    <w:autoSpaceDN/>
                    <w:adjustRightInd/>
                    <w:spacing w:before="0"/>
                    <w:jc w:val="left"/>
                    <w:rPr>
                      <w:sz w:val="16"/>
                      <w:szCs w:val="16"/>
                    </w:rPr>
                  </w:pPr>
                  <w:r w:rsidRPr="00281663">
                    <w:rPr>
                      <w:sz w:val="16"/>
                      <w:szCs w:val="16"/>
                    </w:rPr>
                    <w:t> </w:t>
                  </w:r>
                </w:p>
              </w:tc>
              <w:tc>
                <w:tcPr>
                  <w:tcW w:w="1275" w:type="dxa"/>
                  <w:tcBorders>
                    <w:top w:val="nil"/>
                    <w:left w:val="nil"/>
                    <w:bottom w:val="single" w:sz="4" w:space="0" w:color="auto"/>
                    <w:right w:val="single" w:sz="4" w:space="0" w:color="auto"/>
                  </w:tcBorders>
                  <w:shd w:val="clear" w:color="000000" w:fill="FFFFFF"/>
                  <w:noWrap/>
                  <w:vAlign w:val="bottom"/>
                </w:tcPr>
                <w:p w14:paraId="2996AFAE" w14:textId="37054CCE" w:rsidR="006326AB" w:rsidRPr="00281663" w:rsidRDefault="006326AB" w:rsidP="00074913">
                  <w:pPr>
                    <w:framePr w:hSpace="180" w:wrap="around" w:vAnchor="text" w:hAnchor="margin" w:y="-1133"/>
                    <w:widowControl/>
                    <w:overflowPunct/>
                    <w:autoSpaceDE/>
                    <w:autoSpaceDN/>
                    <w:adjustRightInd/>
                    <w:spacing w:before="0"/>
                    <w:jc w:val="right"/>
                    <w:rPr>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14DE7543" w14:textId="3D21068E"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35455705" w14:textId="53DF6B37"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6" w:type="dxa"/>
                  <w:tcBorders>
                    <w:top w:val="nil"/>
                    <w:left w:val="nil"/>
                    <w:bottom w:val="single" w:sz="4" w:space="0" w:color="auto"/>
                    <w:right w:val="single" w:sz="4" w:space="0" w:color="auto"/>
                  </w:tcBorders>
                  <w:shd w:val="clear" w:color="auto" w:fill="auto"/>
                  <w:noWrap/>
                  <w:vAlign w:val="bottom"/>
                </w:tcPr>
                <w:p w14:paraId="40281FD3" w14:textId="4B88CD89"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275" w:type="dxa"/>
                  <w:tcBorders>
                    <w:top w:val="nil"/>
                    <w:left w:val="nil"/>
                    <w:bottom w:val="single" w:sz="4" w:space="0" w:color="auto"/>
                    <w:right w:val="single" w:sz="4" w:space="0" w:color="auto"/>
                  </w:tcBorders>
                  <w:shd w:val="clear" w:color="auto" w:fill="auto"/>
                  <w:noWrap/>
                  <w:vAlign w:val="bottom"/>
                </w:tcPr>
                <w:p w14:paraId="5E59C6A7" w14:textId="5B5E4BA5"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bottom"/>
                </w:tcPr>
                <w:p w14:paraId="3526EF2D" w14:textId="08A2748F" w:rsidR="006326AB" w:rsidRPr="00281663" w:rsidRDefault="006326AB" w:rsidP="00074913">
                  <w:pPr>
                    <w:framePr w:hSpace="180" w:wrap="around" w:vAnchor="text" w:hAnchor="margin" w:y="-1133"/>
                    <w:widowControl/>
                    <w:overflowPunct/>
                    <w:autoSpaceDE/>
                    <w:autoSpaceDN/>
                    <w:adjustRightInd/>
                    <w:spacing w:before="0"/>
                    <w:jc w:val="right"/>
                    <w:rPr>
                      <w:rFonts w:ascii="Calibri" w:hAnsi="Calibri" w:cs="Calibri"/>
                      <w:color w:val="000000"/>
                      <w:sz w:val="16"/>
                      <w:szCs w:val="16"/>
                    </w:rPr>
                  </w:pPr>
                </w:p>
              </w:tc>
            </w:tr>
          </w:tbl>
          <w:p w14:paraId="2F7DEE26" w14:textId="77777777" w:rsidR="006326AB" w:rsidRDefault="006326AB" w:rsidP="002035BD">
            <w:pPr>
              <w:widowControl/>
              <w:overflowPunct/>
              <w:autoSpaceDE/>
              <w:autoSpaceDN/>
              <w:adjustRightInd/>
              <w:spacing w:before="0"/>
              <w:ind w:left="284" w:right="424" w:firstLine="424"/>
              <w:rPr>
                <w:color w:val="000000"/>
                <w:szCs w:val="24"/>
              </w:rPr>
            </w:pPr>
          </w:p>
          <w:p w14:paraId="03766702" w14:textId="77777777" w:rsidR="006326AB" w:rsidRDefault="006326AB" w:rsidP="002035BD">
            <w:pPr>
              <w:widowControl/>
              <w:overflowPunct/>
              <w:autoSpaceDE/>
              <w:autoSpaceDN/>
              <w:adjustRightInd/>
              <w:spacing w:before="0"/>
              <w:ind w:left="284" w:right="424" w:firstLine="424"/>
              <w:rPr>
                <w:color w:val="000000"/>
                <w:szCs w:val="24"/>
              </w:rPr>
            </w:pPr>
          </w:p>
          <w:p w14:paraId="59258C2C" w14:textId="77777777" w:rsidR="006326AB" w:rsidRDefault="006326AB" w:rsidP="002035BD">
            <w:pPr>
              <w:widowControl/>
              <w:overflowPunct/>
              <w:autoSpaceDE/>
              <w:autoSpaceDN/>
              <w:adjustRightInd/>
              <w:spacing w:before="0"/>
              <w:ind w:left="284" w:right="424" w:firstLine="424"/>
              <w:rPr>
                <w:color w:val="000000"/>
                <w:szCs w:val="24"/>
              </w:rPr>
            </w:pPr>
          </w:p>
          <w:p w14:paraId="3E47D649" w14:textId="705A741E" w:rsidR="006326AB" w:rsidRPr="00A604D3" w:rsidRDefault="006326AB" w:rsidP="002035BD">
            <w:pPr>
              <w:widowControl/>
              <w:overflowPunct/>
              <w:autoSpaceDE/>
              <w:autoSpaceDN/>
              <w:adjustRightInd/>
              <w:spacing w:before="0"/>
              <w:ind w:left="284" w:right="424" w:firstLine="424"/>
              <w:rPr>
                <w:color w:val="000000"/>
                <w:szCs w:val="24"/>
              </w:rPr>
            </w:pPr>
          </w:p>
        </w:tc>
        <w:tc>
          <w:tcPr>
            <w:tcW w:w="403" w:type="dxa"/>
            <w:tcBorders>
              <w:top w:val="nil"/>
              <w:left w:val="nil"/>
              <w:bottom w:val="nil"/>
              <w:right w:val="nil"/>
            </w:tcBorders>
            <w:shd w:val="clear" w:color="auto" w:fill="auto"/>
            <w:noWrap/>
            <w:vAlign w:val="center"/>
          </w:tcPr>
          <w:p w14:paraId="64F48C67" w14:textId="77777777" w:rsidR="00281663" w:rsidRPr="00A604D3" w:rsidRDefault="00281663" w:rsidP="002035BD">
            <w:pPr>
              <w:widowControl/>
              <w:overflowPunct/>
              <w:autoSpaceDE/>
              <w:autoSpaceDN/>
              <w:adjustRightInd/>
              <w:spacing w:before="0"/>
              <w:ind w:left="284" w:right="424" w:firstLine="424"/>
              <w:jc w:val="center"/>
              <w:rPr>
                <w:color w:val="000000"/>
                <w:szCs w:val="24"/>
              </w:rPr>
            </w:pPr>
          </w:p>
        </w:tc>
        <w:tc>
          <w:tcPr>
            <w:tcW w:w="4909" w:type="dxa"/>
            <w:gridSpan w:val="3"/>
            <w:tcBorders>
              <w:top w:val="nil"/>
              <w:left w:val="nil"/>
              <w:bottom w:val="nil"/>
              <w:right w:val="nil"/>
            </w:tcBorders>
            <w:shd w:val="clear" w:color="auto" w:fill="auto"/>
            <w:noWrap/>
            <w:vAlign w:val="bottom"/>
          </w:tcPr>
          <w:p w14:paraId="14BB3C1D" w14:textId="77777777" w:rsidR="00281663" w:rsidRPr="00A604D3" w:rsidRDefault="00281663" w:rsidP="002035BD">
            <w:pPr>
              <w:widowControl/>
              <w:overflowPunct/>
              <w:autoSpaceDE/>
              <w:autoSpaceDN/>
              <w:adjustRightInd/>
              <w:spacing w:before="0"/>
              <w:ind w:left="284" w:right="424" w:firstLine="424"/>
              <w:jc w:val="left"/>
              <w:rPr>
                <w:color w:val="000000"/>
                <w:szCs w:val="24"/>
              </w:rPr>
            </w:pPr>
          </w:p>
        </w:tc>
        <w:tc>
          <w:tcPr>
            <w:tcW w:w="2121" w:type="dxa"/>
            <w:gridSpan w:val="3"/>
            <w:tcBorders>
              <w:top w:val="nil"/>
              <w:left w:val="nil"/>
              <w:bottom w:val="nil"/>
              <w:right w:val="nil"/>
            </w:tcBorders>
            <w:shd w:val="clear" w:color="auto" w:fill="auto"/>
            <w:noWrap/>
            <w:vAlign w:val="bottom"/>
            <w:hideMark/>
          </w:tcPr>
          <w:p w14:paraId="6DFDDF34" w14:textId="77777777" w:rsidR="00281663" w:rsidRPr="00A604D3" w:rsidRDefault="00281663" w:rsidP="002035BD">
            <w:pPr>
              <w:widowControl/>
              <w:overflowPunct/>
              <w:autoSpaceDE/>
              <w:autoSpaceDN/>
              <w:adjustRightInd/>
              <w:spacing w:before="0"/>
              <w:ind w:left="284" w:right="424" w:firstLine="424"/>
              <w:jc w:val="left"/>
              <w:rPr>
                <w:color w:val="000000"/>
                <w:szCs w:val="24"/>
              </w:rPr>
            </w:pPr>
          </w:p>
        </w:tc>
        <w:tc>
          <w:tcPr>
            <w:tcW w:w="1381" w:type="dxa"/>
            <w:gridSpan w:val="3"/>
            <w:tcBorders>
              <w:top w:val="nil"/>
              <w:left w:val="nil"/>
              <w:bottom w:val="nil"/>
              <w:right w:val="nil"/>
            </w:tcBorders>
            <w:shd w:val="clear" w:color="auto" w:fill="auto"/>
            <w:noWrap/>
            <w:vAlign w:val="bottom"/>
            <w:hideMark/>
          </w:tcPr>
          <w:p w14:paraId="3F68B059" w14:textId="77777777" w:rsidR="00281663" w:rsidRPr="00A604D3" w:rsidRDefault="00281663" w:rsidP="002035BD">
            <w:pPr>
              <w:widowControl/>
              <w:overflowPunct/>
              <w:autoSpaceDE/>
              <w:autoSpaceDN/>
              <w:adjustRightInd/>
              <w:spacing w:before="0"/>
              <w:ind w:left="284" w:right="424" w:firstLine="424"/>
              <w:jc w:val="center"/>
              <w:rPr>
                <w:color w:val="000000"/>
                <w:szCs w:val="24"/>
              </w:rPr>
            </w:pPr>
          </w:p>
        </w:tc>
        <w:tc>
          <w:tcPr>
            <w:tcW w:w="1471" w:type="dxa"/>
            <w:gridSpan w:val="3"/>
            <w:tcBorders>
              <w:top w:val="nil"/>
              <w:left w:val="nil"/>
              <w:bottom w:val="nil"/>
              <w:right w:val="nil"/>
            </w:tcBorders>
            <w:shd w:val="clear" w:color="auto" w:fill="auto"/>
            <w:noWrap/>
            <w:vAlign w:val="bottom"/>
            <w:hideMark/>
          </w:tcPr>
          <w:p w14:paraId="2E4213E2" w14:textId="77777777" w:rsidR="00281663" w:rsidRPr="00A604D3" w:rsidRDefault="00281663" w:rsidP="002035BD">
            <w:pPr>
              <w:widowControl/>
              <w:overflowPunct/>
              <w:autoSpaceDE/>
              <w:autoSpaceDN/>
              <w:adjustRightInd/>
              <w:spacing w:before="0"/>
              <w:ind w:left="284" w:right="424" w:firstLine="424"/>
              <w:jc w:val="center"/>
              <w:rPr>
                <w:color w:val="000000"/>
                <w:szCs w:val="24"/>
              </w:rPr>
            </w:pPr>
          </w:p>
        </w:tc>
      </w:tr>
    </w:tbl>
    <w:p w14:paraId="27A86D3A" w14:textId="77777777" w:rsidR="004A0C0E" w:rsidRDefault="004A0C0E" w:rsidP="002035BD">
      <w:pPr>
        <w:widowControl/>
        <w:tabs>
          <w:tab w:val="left" w:pos="4172"/>
        </w:tabs>
        <w:overflowPunct/>
        <w:autoSpaceDE/>
        <w:autoSpaceDN/>
        <w:adjustRightInd/>
        <w:spacing w:before="0"/>
        <w:ind w:left="284" w:right="424" w:firstLine="424"/>
        <w:rPr>
          <w:b/>
        </w:rPr>
      </w:pPr>
    </w:p>
    <w:p w14:paraId="6FE29998" w14:textId="1FE867E6" w:rsidR="004A0C0E" w:rsidRDefault="004A0C0E" w:rsidP="002035BD">
      <w:pPr>
        <w:widowControl/>
        <w:tabs>
          <w:tab w:val="left" w:pos="4172"/>
        </w:tabs>
        <w:overflowPunct/>
        <w:autoSpaceDE/>
        <w:autoSpaceDN/>
        <w:adjustRightInd/>
        <w:spacing w:before="0"/>
        <w:ind w:left="284" w:right="424" w:firstLine="424"/>
        <w:rPr>
          <w:lang w:eastAsia="en-US"/>
        </w:rPr>
      </w:pPr>
      <w:r>
        <w:rPr>
          <w:color w:val="000000"/>
          <w:szCs w:val="24"/>
        </w:rPr>
        <w:t xml:space="preserve">Срок выполнения работ </w:t>
      </w:r>
      <w:r w:rsidR="006326AB">
        <w:rPr>
          <w:color w:val="000000"/>
          <w:szCs w:val="24"/>
        </w:rPr>
        <w:t xml:space="preserve">     </w:t>
      </w:r>
      <w:r w:rsidR="00E051B4">
        <w:rPr>
          <w:color w:val="000000"/>
          <w:szCs w:val="24"/>
        </w:rPr>
        <w:t xml:space="preserve"> </w:t>
      </w:r>
      <w:r>
        <w:rPr>
          <w:color w:val="000000"/>
          <w:szCs w:val="24"/>
        </w:rPr>
        <w:t>(</w:t>
      </w:r>
      <w:r w:rsidR="006326AB">
        <w:rPr>
          <w:color w:val="000000"/>
          <w:szCs w:val="24"/>
        </w:rPr>
        <w:t xml:space="preserve">  </w:t>
      </w:r>
      <w:r>
        <w:rPr>
          <w:color w:val="000000"/>
          <w:szCs w:val="24"/>
        </w:rPr>
        <w:t>) календарных</w:t>
      </w:r>
      <w:r w:rsidRPr="005F251F">
        <w:rPr>
          <w:color w:val="000000"/>
          <w:szCs w:val="24"/>
        </w:rPr>
        <w:t xml:space="preserve"> дней с </w:t>
      </w:r>
      <w:r w:rsidRPr="005F251F">
        <w:rPr>
          <w:lang w:eastAsia="en-US"/>
        </w:rPr>
        <w:t xml:space="preserve">  момента подписания акта приема - передачи площадки</w:t>
      </w:r>
      <w:r w:rsidR="00E051B4">
        <w:rPr>
          <w:lang w:eastAsia="en-US"/>
        </w:rPr>
        <w:t xml:space="preserve"> (при условии подписания договора до </w:t>
      </w:r>
      <w:r w:rsidR="006326AB">
        <w:rPr>
          <w:lang w:eastAsia="en-US"/>
        </w:rPr>
        <w:t xml:space="preserve">      </w:t>
      </w:r>
      <w:r w:rsidR="00E051B4">
        <w:rPr>
          <w:lang w:eastAsia="en-US"/>
        </w:rPr>
        <w:t xml:space="preserve"> или сроки выполнения сдвигаются и началом работ считается дата подписания договора</w:t>
      </w:r>
      <w:r w:rsidR="006326AB">
        <w:rPr>
          <w:lang w:eastAsia="en-US"/>
        </w:rPr>
        <w:t xml:space="preserve"> </w:t>
      </w:r>
    </w:p>
    <w:p w14:paraId="296F0D57" w14:textId="245F813F" w:rsidR="004A0C0E" w:rsidRDefault="004A0C0E" w:rsidP="002035BD">
      <w:pPr>
        <w:widowControl/>
        <w:tabs>
          <w:tab w:val="left" w:pos="4172"/>
        </w:tabs>
        <w:overflowPunct/>
        <w:autoSpaceDE/>
        <w:autoSpaceDN/>
        <w:adjustRightInd/>
        <w:spacing w:before="0"/>
        <w:ind w:left="284" w:right="424" w:firstLine="424"/>
        <w:rPr>
          <w:lang w:eastAsia="en-US"/>
        </w:rPr>
      </w:pPr>
    </w:p>
    <w:p w14:paraId="7EEE2207" w14:textId="109C6613" w:rsidR="004A0C0E" w:rsidRDefault="004A0C0E" w:rsidP="002035BD">
      <w:pPr>
        <w:widowControl/>
        <w:tabs>
          <w:tab w:val="left" w:pos="4172"/>
        </w:tabs>
        <w:overflowPunct/>
        <w:autoSpaceDE/>
        <w:autoSpaceDN/>
        <w:adjustRightInd/>
        <w:spacing w:before="0"/>
        <w:ind w:left="284" w:right="424" w:firstLine="424"/>
        <w:jc w:val="center"/>
        <w:rPr>
          <w:b/>
        </w:rPr>
      </w:pPr>
      <w:r w:rsidRPr="00C35E7E">
        <w:rPr>
          <w:rFonts w:cs="Arial"/>
          <w:b/>
        </w:rPr>
        <w:t>ПОДПИСИ СТОРОН:</w:t>
      </w:r>
    </w:p>
    <w:p w14:paraId="62655AC6" w14:textId="77777777" w:rsidR="00826372" w:rsidRDefault="00826372" w:rsidP="002035BD">
      <w:pPr>
        <w:widowControl/>
        <w:overflowPunct/>
        <w:autoSpaceDE/>
        <w:autoSpaceDN/>
        <w:adjustRightInd/>
        <w:spacing w:before="0"/>
        <w:ind w:left="284" w:right="424" w:firstLine="424"/>
        <w:jc w:val="center"/>
        <w:rPr>
          <w:lang w:eastAsia="en-US"/>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752E9009" w14:textId="77777777" w:rsidTr="009E1CE9">
        <w:tc>
          <w:tcPr>
            <w:tcW w:w="5048" w:type="dxa"/>
          </w:tcPr>
          <w:p w14:paraId="6370FB6A" w14:textId="77777777" w:rsidR="00E23BB6" w:rsidRDefault="00E23BB6" w:rsidP="009E1CE9">
            <w:pPr>
              <w:spacing w:before="0"/>
              <w:ind w:right="-427"/>
              <w:rPr>
                <w:b/>
                <w:szCs w:val="24"/>
                <w:lang w:eastAsia="en-US"/>
              </w:rPr>
            </w:pPr>
            <w:r>
              <w:rPr>
                <w:b/>
                <w:szCs w:val="24"/>
                <w:lang w:eastAsia="en-US"/>
              </w:rPr>
              <w:t>ЗАКАЗЧИК:</w:t>
            </w:r>
          </w:p>
          <w:p w14:paraId="077B4E6F" w14:textId="786F478C" w:rsidR="00E23BB6" w:rsidRPr="00CA0A72" w:rsidRDefault="006326AB" w:rsidP="009E1CE9">
            <w:pPr>
              <w:spacing w:before="0"/>
              <w:ind w:right="-427"/>
              <w:rPr>
                <w:szCs w:val="24"/>
                <w:lang w:eastAsia="en-US"/>
              </w:rPr>
            </w:pPr>
            <w:r>
              <w:rPr>
                <w:szCs w:val="24"/>
                <w:lang w:eastAsia="en-US"/>
              </w:rPr>
              <w:t xml:space="preserve"> </w:t>
            </w:r>
          </w:p>
          <w:p w14:paraId="207CAFA0" w14:textId="77777777" w:rsidR="00E23BB6" w:rsidRDefault="00E23BB6" w:rsidP="009E1CE9">
            <w:pPr>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6A6A428C" w14:textId="77777777" w:rsidR="00E23BB6" w:rsidRDefault="00E23BB6" w:rsidP="009E1CE9">
            <w:pPr>
              <w:spacing w:before="0"/>
              <w:ind w:left="284" w:firstLine="424"/>
              <w:rPr>
                <w:b/>
                <w:szCs w:val="24"/>
                <w:lang w:eastAsia="en-US"/>
              </w:rPr>
            </w:pPr>
            <w:r>
              <w:rPr>
                <w:b/>
                <w:szCs w:val="24"/>
                <w:lang w:eastAsia="en-US"/>
              </w:rPr>
              <w:t>ПОДРЯДЧИК:</w:t>
            </w:r>
          </w:p>
          <w:p w14:paraId="4639A724" w14:textId="2EC9E449" w:rsidR="00E23BB6" w:rsidRDefault="006326AB" w:rsidP="009E1CE9">
            <w:pPr>
              <w:tabs>
                <w:tab w:val="left" w:pos="426"/>
              </w:tabs>
              <w:ind w:left="284" w:firstLine="424"/>
              <w:rPr>
                <w:color w:val="000000"/>
                <w:szCs w:val="24"/>
                <w:lang w:eastAsia="en-US"/>
              </w:rPr>
            </w:pPr>
            <w:r>
              <w:rPr>
                <w:szCs w:val="24"/>
                <w:lang w:eastAsia="en-US"/>
              </w:rPr>
              <w:t xml:space="preserve"> </w:t>
            </w:r>
          </w:p>
          <w:p w14:paraId="2CCDFB4D"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6E08034D" w14:textId="77777777" w:rsidR="00117D5B" w:rsidRDefault="004A0C0E" w:rsidP="002035BD">
      <w:pPr>
        <w:widowControl/>
        <w:tabs>
          <w:tab w:val="left" w:pos="4172"/>
        </w:tabs>
        <w:overflowPunct/>
        <w:autoSpaceDE/>
        <w:autoSpaceDN/>
        <w:adjustRightInd/>
        <w:spacing w:before="0"/>
        <w:ind w:left="284" w:firstLine="424"/>
        <w:rPr>
          <w:b/>
        </w:rPr>
      </w:pPr>
      <w:r>
        <w:rPr>
          <w:b/>
        </w:rPr>
        <w:t xml:space="preserve">                                                                                                      </w:t>
      </w:r>
    </w:p>
    <w:p w14:paraId="1E99FF89" w14:textId="77777777" w:rsidR="00117D5B" w:rsidRDefault="00117D5B" w:rsidP="002035BD">
      <w:pPr>
        <w:widowControl/>
        <w:tabs>
          <w:tab w:val="left" w:pos="4172"/>
        </w:tabs>
        <w:overflowPunct/>
        <w:autoSpaceDE/>
        <w:autoSpaceDN/>
        <w:adjustRightInd/>
        <w:spacing w:before="0"/>
        <w:ind w:left="284" w:firstLine="424"/>
        <w:rPr>
          <w:b/>
        </w:rPr>
      </w:pPr>
    </w:p>
    <w:p w14:paraId="5E75C44A" w14:textId="4A33E208" w:rsidR="00117D5B" w:rsidRDefault="00117D5B" w:rsidP="002035BD">
      <w:pPr>
        <w:widowControl/>
        <w:tabs>
          <w:tab w:val="left" w:pos="4172"/>
        </w:tabs>
        <w:overflowPunct/>
        <w:autoSpaceDE/>
        <w:autoSpaceDN/>
        <w:adjustRightInd/>
        <w:spacing w:before="0"/>
        <w:ind w:left="284" w:firstLine="424"/>
        <w:rPr>
          <w:b/>
        </w:rPr>
      </w:pPr>
    </w:p>
    <w:p w14:paraId="437323C0" w14:textId="332F443C" w:rsidR="00E23BB6" w:rsidRDefault="00E23BB6" w:rsidP="002035BD">
      <w:pPr>
        <w:widowControl/>
        <w:tabs>
          <w:tab w:val="left" w:pos="4172"/>
        </w:tabs>
        <w:overflowPunct/>
        <w:autoSpaceDE/>
        <w:autoSpaceDN/>
        <w:adjustRightInd/>
        <w:spacing w:before="0"/>
        <w:ind w:left="284" w:firstLine="424"/>
        <w:rPr>
          <w:b/>
        </w:rPr>
      </w:pPr>
    </w:p>
    <w:p w14:paraId="37597037" w14:textId="77777777" w:rsidR="00E23BB6" w:rsidRDefault="00E23BB6" w:rsidP="002035BD">
      <w:pPr>
        <w:widowControl/>
        <w:tabs>
          <w:tab w:val="left" w:pos="4172"/>
        </w:tabs>
        <w:overflowPunct/>
        <w:autoSpaceDE/>
        <w:autoSpaceDN/>
        <w:adjustRightInd/>
        <w:spacing w:before="0"/>
        <w:ind w:left="284" w:firstLine="424"/>
        <w:rPr>
          <w:b/>
        </w:rPr>
      </w:pPr>
    </w:p>
    <w:p w14:paraId="5B322185" w14:textId="77777777" w:rsidR="00117D5B" w:rsidRDefault="00117D5B" w:rsidP="002035BD">
      <w:pPr>
        <w:widowControl/>
        <w:tabs>
          <w:tab w:val="left" w:pos="4172"/>
        </w:tabs>
        <w:overflowPunct/>
        <w:autoSpaceDE/>
        <w:autoSpaceDN/>
        <w:adjustRightInd/>
        <w:spacing w:before="0"/>
        <w:ind w:left="284" w:firstLine="424"/>
        <w:rPr>
          <w:b/>
        </w:rPr>
      </w:pPr>
    </w:p>
    <w:p w14:paraId="12DC993F" w14:textId="77777777" w:rsidR="00117D5B" w:rsidRDefault="00117D5B" w:rsidP="002035BD">
      <w:pPr>
        <w:widowControl/>
        <w:tabs>
          <w:tab w:val="left" w:pos="4172"/>
        </w:tabs>
        <w:overflowPunct/>
        <w:autoSpaceDE/>
        <w:autoSpaceDN/>
        <w:adjustRightInd/>
        <w:spacing w:before="0"/>
        <w:ind w:left="284" w:firstLine="424"/>
        <w:rPr>
          <w:b/>
        </w:rPr>
      </w:pPr>
    </w:p>
    <w:p w14:paraId="0D79240A" w14:textId="77777777" w:rsidR="00117D5B" w:rsidRDefault="00117D5B" w:rsidP="002035BD">
      <w:pPr>
        <w:widowControl/>
        <w:tabs>
          <w:tab w:val="left" w:pos="4172"/>
        </w:tabs>
        <w:overflowPunct/>
        <w:autoSpaceDE/>
        <w:autoSpaceDN/>
        <w:adjustRightInd/>
        <w:spacing w:before="0"/>
        <w:ind w:left="284" w:firstLine="424"/>
        <w:rPr>
          <w:b/>
        </w:rPr>
      </w:pPr>
    </w:p>
    <w:p w14:paraId="6C069D20" w14:textId="77777777" w:rsidR="00117D5B" w:rsidRDefault="00117D5B" w:rsidP="002035BD">
      <w:pPr>
        <w:widowControl/>
        <w:tabs>
          <w:tab w:val="left" w:pos="4172"/>
        </w:tabs>
        <w:overflowPunct/>
        <w:autoSpaceDE/>
        <w:autoSpaceDN/>
        <w:adjustRightInd/>
        <w:spacing w:before="0"/>
        <w:ind w:left="284" w:firstLine="424"/>
        <w:rPr>
          <w:b/>
        </w:rPr>
      </w:pPr>
    </w:p>
    <w:p w14:paraId="048B704D" w14:textId="7B68515F" w:rsidR="00826372" w:rsidRDefault="004A0C0E" w:rsidP="002035BD">
      <w:pPr>
        <w:widowControl/>
        <w:tabs>
          <w:tab w:val="left" w:pos="4172"/>
        </w:tabs>
        <w:overflowPunct/>
        <w:autoSpaceDE/>
        <w:autoSpaceDN/>
        <w:adjustRightInd/>
        <w:spacing w:before="0"/>
        <w:ind w:left="284" w:firstLine="424"/>
        <w:rPr>
          <w:b/>
        </w:rPr>
      </w:pPr>
      <w:r>
        <w:rPr>
          <w:b/>
        </w:rPr>
        <w:t xml:space="preserve">                                </w:t>
      </w:r>
    </w:p>
    <w:p w14:paraId="214FED7E" w14:textId="77777777" w:rsidR="00826372" w:rsidRDefault="00826372" w:rsidP="002035BD">
      <w:pPr>
        <w:widowControl/>
        <w:tabs>
          <w:tab w:val="left" w:pos="4172"/>
        </w:tabs>
        <w:overflowPunct/>
        <w:autoSpaceDE/>
        <w:autoSpaceDN/>
        <w:adjustRightInd/>
        <w:spacing w:before="0"/>
        <w:ind w:left="284" w:firstLine="424"/>
        <w:rPr>
          <w:b/>
        </w:rPr>
      </w:pPr>
    </w:p>
    <w:p w14:paraId="5BEDA2AC" w14:textId="27511888" w:rsidR="00AB5EF9" w:rsidRPr="008B05CB" w:rsidRDefault="00826372" w:rsidP="00AB5EF9">
      <w:pPr>
        <w:widowControl/>
        <w:overflowPunct/>
        <w:autoSpaceDE/>
        <w:autoSpaceDN/>
        <w:adjustRightInd/>
        <w:spacing w:before="0"/>
        <w:ind w:left="284" w:firstLine="424"/>
        <w:jc w:val="right"/>
        <w:rPr>
          <w:rFonts w:ascii="Arial" w:eastAsia="Calibri" w:hAnsi="Arial" w:cs="Arial"/>
          <w:szCs w:val="24"/>
        </w:rPr>
      </w:pPr>
      <w:r>
        <w:rPr>
          <w:b/>
        </w:rPr>
        <w:t xml:space="preserve">                                                                                                                                        </w:t>
      </w:r>
      <w:r w:rsidR="00AB5EF9" w:rsidRPr="00C35E7E">
        <w:rPr>
          <w:b/>
        </w:rPr>
        <w:t>Приложение №</w:t>
      </w:r>
      <w:r w:rsidR="00AB5EF9">
        <w:rPr>
          <w:b/>
        </w:rPr>
        <w:t xml:space="preserve"> 5</w:t>
      </w:r>
    </w:p>
    <w:p w14:paraId="4686985F"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34903FF7" w14:textId="77777777" w:rsidR="00AB5EF9" w:rsidRDefault="00AB5EF9" w:rsidP="00AB5EF9">
      <w:pPr>
        <w:spacing w:before="0"/>
        <w:ind w:left="284" w:firstLine="424"/>
        <w:jc w:val="right"/>
        <w:rPr>
          <w:rFonts w:cs="Arial"/>
        </w:rPr>
      </w:pPr>
      <w:r>
        <w:rPr>
          <w:rFonts w:cs="Arial"/>
        </w:rPr>
        <w:t>от «___» _______ 2024 г.</w:t>
      </w:r>
    </w:p>
    <w:p w14:paraId="2212F0BC" w14:textId="444310F0" w:rsidR="00827967" w:rsidRDefault="00827967" w:rsidP="00AB5EF9">
      <w:pPr>
        <w:widowControl/>
        <w:tabs>
          <w:tab w:val="left" w:pos="4172"/>
        </w:tabs>
        <w:overflowPunct/>
        <w:autoSpaceDE/>
        <w:autoSpaceDN/>
        <w:adjustRightInd/>
        <w:spacing w:before="0"/>
        <w:ind w:left="284" w:firstLine="424"/>
        <w:jc w:val="right"/>
        <w:rPr>
          <w:rFonts w:cs="Arial"/>
        </w:rPr>
      </w:pPr>
    </w:p>
    <w:p w14:paraId="4BAA24AD" w14:textId="77777777" w:rsidR="000E39AA" w:rsidRPr="006A494C" w:rsidRDefault="000E39AA" w:rsidP="00C42CC8">
      <w:pPr>
        <w:pStyle w:val="af9"/>
        <w:spacing w:line="264" w:lineRule="auto"/>
        <w:ind w:left="284" w:right="566" w:firstLine="424"/>
        <w:jc w:val="center"/>
        <w:rPr>
          <w:rFonts w:ascii="Times New Roman" w:hAnsi="Times New Roman"/>
          <w:b/>
          <w:sz w:val="24"/>
          <w:szCs w:val="24"/>
        </w:rPr>
      </w:pPr>
      <w:r w:rsidRPr="006A494C">
        <w:rPr>
          <w:rFonts w:ascii="Times New Roman" w:hAnsi="Times New Roman"/>
          <w:b/>
          <w:sz w:val="24"/>
          <w:szCs w:val="24"/>
        </w:rPr>
        <w:t>Информация</w:t>
      </w:r>
    </w:p>
    <w:p w14:paraId="594DEC85" w14:textId="77777777" w:rsidR="000E39AA" w:rsidRPr="006A494C" w:rsidRDefault="000E39AA" w:rsidP="00C42CC8">
      <w:pPr>
        <w:pStyle w:val="af9"/>
        <w:spacing w:line="264" w:lineRule="auto"/>
        <w:ind w:left="284" w:right="566" w:firstLine="424"/>
        <w:jc w:val="center"/>
        <w:rPr>
          <w:rFonts w:ascii="Times New Roman" w:hAnsi="Times New Roman"/>
          <w:b/>
          <w:sz w:val="24"/>
          <w:szCs w:val="24"/>
        </w:rPr>
      </w:pPr>
      <w:r w:rsidRPr="006A494C">
        <w:rPr>
          <w:rFonts w:ascii="Times New Roman" w:hAnsi="Times New Roman"/>
          <w:b/>
          <w:sz w:val="24"/>
          <w:szCs w:val="24"/>
        </w:rPr>
        <w:t>о функционировании системы внутреннего контроля АО «ПГК»</w:t>
      </w:r>
    </w:p>
    <w:p w14:paraId="1D7784D5"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p>
    <w:p w14:paraId="0D2FA30B"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АО «ПГК» является приверженцем постоянного совершенствования принципов корпоративного управления и чистоты ведения бизнеса в соответствии с последними достижениями лучшей мировой практики.</w:t>
      </w:r>
    </w:p>
    <w:p w14:paraId="778E914B"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Политика АО «ПГК» предусматривает своевременное предоставление точной и полной информации относительно бизнеса, финансового состояния и результатов деятельности, строгое соблюдение требований действующего законодательства, включая требования Федеральных законов Российской Федерации от 25.12.2008 № 273-ФЗ «О противодействии коррупции», от 07.08.2001 № 115-ФЗ «О противодействии легализации (отмыванию) доходов, полученных преступным путем, и финансированию терроризма».</w:t>
      </w:r>
    </w:p>
    <w:p w14:paraId="3368E235"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А</w:t>
      </w:r>
      <w:r w:rsidRPr="000E39AA">
        <w:rPr>
          <w:rFonts w:ascii="Times New Roman" w:hAnsi="Times New Roman"/>
          <w:sz w:val="24"/>
          <w:szCs w:val="24"/>
        </w:rPr>
        <w:t>О</w:t>
      </w:r>
      <w:r w:rsidRPr="006A494C">
        <w:rPr>
          <w:rFonts w:ascii="Times New Roman" w:hAnsi="Times New Roman"/>
          <w:sz w:val="24"/>
          <w:szCs w:val="24"/>
        </w:rPr>
        <w:t xml:space="preserve"> «ПГК» нетерпимо к любым проявлениям недобросовестной конкуренции, коррупции, злоупотреблений и мошенничества и при возникновении объективных свидетельств того, что какая-либо Сторона нарушила действующее законодательство, вправе направить соответствующее уведомление о предоставлении разъяснений.</w:t>
      </w:r>
    </w:p>
    <w:p w14:paraId="59BADDC0"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С учетом изложенного АО «ПГК» информирует Вас о функционировании системы внутреннего контроля работы с контрагентами при заключении, исполнении и/или расторжении договоров АО «ПГК».</w:t>
      </w:r>
    </w:p>
    <w:p w14:paraId="70D9E810"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p>
    <w:p w14:paraId="72A89B6E" w14:textId="77777777" w:rsidR="000E39AA" w:rsidRPr="006A494C" w:rsidRDefault="000E39AA" w:rsidP="00C42CC8">
      <w:pPr>
        <w:pStyle w:val="af9"/>
        <w:numPr>
          <w:ilvl w:val="0"/>
          <w:numId w:val="5"/>
        </w:numPr>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В целях обеспечения надлежащего исполнения договоров, недопущения и предотвращения фактов коррупции, мошенничества и/или злоупотреблений в АО «ПГК» функционирует структура специализированных информационных каналов связи для передачи сообщений — «Пункты доверия АО «ПГК».</w:t>
      </w:r>
    </w:p>
    <w:p w14:paraId="495FC146"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Пункты доверия АО «ПГК» работают круглосуточно:</w:t>
      </w:r>
    </w:p>
    <w:p w14:paraId="79866D13"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Телефон-факс с автоответчиком: +7 (499) 262-38-21.</w:t>
      </w:r>
    </w:p>
    <w:p w14:paraId="35135928"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Корпоративный адрес электронной почты (е-</w:t>
      </w:r>
      <w:r w:rsidRPr="006A494C">
        <w:rPr>
          <w:rFonts w:ascii="Times New Roman" w:hAnsi="Times New Roman"/>
          <w:sz w:val="24"/>
          <w:szCs w:val="24"/>
          <w:lang w:val="en-US"/>
        </w:rPr>
        <w:t>mail</w:t>
      </w:r>
      <w:r w:rsidRPr="006A494C">
        <w:rPr>
          <w:rFonts w:ascii="Times New Roman" w:hAnsi="Times New Roman"/>
          <w:sz w:val="24"/>
          <w:szCs w:val="24"/>
        </w:rPr>
        <w:t xml:space="preserve">) для приема сообщений: </w:t>
      </w:r>
      <w:r w:rsidRPr="006A494C">
        <w:rPr>
          <w:rFonts w:ascii="Times New Roman" w:hAnsi="Times New Roman"/>
          <w:sz w:val="24"/>
          <w:szCs w:val="24"/>
          <w:lang w:val="en-US"/>
        </w:rPr>
        <w:t>Trust</w:t>
      </w:r>
      <w:r w:rsidRPr="006A494C">
        <w:rPr>
          <w:rFonts w:ascii="Times New Roman" w:hAnsi="Times New Roman"/>
          <w:sz w:val="24"/>
          <w:szCs w:val="24"/>
        </w:rPr>
        <w:t>@</w:t>
      </w:r>
      <w:r w:rsidRPr="006A494C">
        <w:rPr>
          <w:rFonts w:ascii="Times New Roman" w:hAnsi="Times New Roman"/>
          <w:sz w:val="24"/>
          <w:szCs w:val="24"/>
          <w:lang w:val="en-US"/>
        </w:rPr>
        <w:t>pgk</w:t>
      </w:r>
      <w:r w:rsidRPr="006A494C">
        <w:rPr>
          <w:rFonts w:ascii="Times New Roman" w:hAnsi="Times New Roman"/>
          <w:sz w:val="24"/>
          <w:szCs w:val="24"/>
        </w:rPr>
        <w:t>.</w:t>
      </w:r>
      <w:r w:rsidRPr="006A494C">
        <w:rPr>
          <w:rFonts w:ascii="Times New Roman" w:hAnsi="Times New Roman"/>
          <w:sz w:val="24"/>
          <w:szCs w:val="24"/>
          <w:lang w:val="en-US"/>
        </w:rPr>
        <w:t>ru</w:t>
      </w:r>
      <w:r w:rsidRPr="006A494C">
        <w:rPr>
          <w:rFonts w:ascii="Times New Roman" w:hAnsi="Times New Roman"/>
          <w:sz w:val="24"/>
          <w:szCs w:val="24"/>
        </w:rPr>
        <w:t>.</w:t>
      </w:r>
    </w:p>
    <w:p w14:paraId="425012B2"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8A4B14">
        <w:rPr>
          <w:rFonts w:ascii="Times New Roman" w:hAnsi="Times New Roman"/>
          <w:sz w:val="24"/>
          <w:szCs w:val="24"/>
        </w:rPr>
        <w:t>Адрес для почтовых отправлений: 105066, город Москва, улица Новорязанская, дом 24, с пометкой «Департамент корпоративной безопасности».</w:t>
      </w:r>
      <w:r>
        <w:rPr>
          <w:rFonts w:ascii="Times New Roman" w:hAnsi="Times New Roman"/>
          <w:sz w:val="24"/>
          <w:szCs w:val="24"/>
        </w:rPr>
        <w:t xml:space="preserve"> </w:t>
      </w:r>
    </w:p>
    <w:p w14:paraId="14EA153A"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p>
    <w:p w14:paraId="733D0E63" w14:textId="77777777" w:rsidR="000E39AA" w:rsidRPr="006A494C" w:rsidRDefault="000E39AA" w:rsidP="00C42CC8">
      <w:pPr>
        <w:pStyle w:val="af9"/>
        <w:numPr>
          <w:ilvl w:val="0"/>
          <w:numId w:val="5"/>
        </w:numPr>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В случае обнаружения:</w:t>
      </w:r>
    </w:p>
    <w:p w14:paraId="085DCE46"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 нарушения со стороны работника и/или представителя АО «ПГК» условий заключенного договора;</w:t>
      </w:r>
    </w:p>
    <w:p w14:paraId="11BF12E6"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 предложения неприемлемых и/или не предусмотренных в договоре дополнительных условий;</w:t>
      </w:r>
    </w:p>
    <w:p w14:paraId="6A44AF42"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 xml:space="preserve">– нарушения со стороны работника и/или представителя АО «ПГК» применимого законодательства, корпоративной этики и обычаев делового оборота при исполнении </w:t>
      </w:r>
      <w:r w:rsidRPr="006A494C">
        <w:rPr>
          <w:rFonts w:ascii="Times New Roman" w:hAnsi="Times New Roman"/>
          <w:sz w:val="24"/>
          <w:szCs w:val="24"/>
        </w:rPr>
        <w:lastRenderedPageBreak/>
        <w:t>договорных обязательств,</w:t>
      </w:r>
      <w:r>
        <w:rPr>
          <w:rFonts w:ascii="Times New Roman" w:hAnsi="Times New Roman"/>
          <w:sz w:val="24"/>
          <w:szCs w:val="24"/>
        </w:rPr>
        <w:t xml:space="preserve"> </w:t>
      </w:r>
      <w:r w:rsidRPr="006A494C">
        <w:rPr>
          <w:rFonts w:ascii="Times New Roman" w:hAnsi="Times New Roman"/>
          <w:sz w:val="24"/>
          <w:szCs w:val="24"/>
        </w:rPr>
        <w:t>контрагент АО «ПГК» вправе информировать о каждом таком случае в   порядке, предусмотренном настоящим приложением. В обращении должны присутствовать ФИО заявителя и его контактный телефон.</w:t>
      </w:r>
    </w:p>
    <w:p w14:paraId="68046F89"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Вся поступающая информация анализируется и проверяется Департаментом корпоративной безопасности.</w:t>
      </w:r>
    </w:p>
    <w:p w14:paraId="0D37BE94"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В АО «ПГК» действует система регулярных и внеплановых проверок работников и/или представителей компании, в том числе с применением новейших технических разработок, постоянный сбор и анализ информации из источников — в соответствии с порядком, установленным действующим законодательством.</w:t>
      </w:r>
    </w:p>
    <w:p w14:paraId="2E96E525"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p>
    <w:p w14:paraId="6DE18AD0" w14:textId="77777777" w:rsidR="000E39AA" w:rsidRPr="006A494C" w:rsidRDefault="000E39AA" w:rsidP="00C42CC8">
      <w:pPr>
        <w:pStyle w:val="af9"/>
        <w:numPr>
          <w:ilvl w:val="0"/>
          <w:numId w:val="5"/>
        </w:numPr>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 xml:space="preserve">По каждому факту, предусмотренному п. 2 и ставшему известным АО «ПГК» на основе обращения контрагента, АО «ПГК» будут приняты соответствующие меры реагирования, обеспечивающие надлежащее исполнение договорных обязательств как со стороны АО «ПГК», так и со стороны контрагента. </w:t>
      </w:r>
    </w:p>
    <w:p w14:paraId="00974D9F"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p>
    <w:p w14:paraId="47896A35" w14:textId="77777777" w:rsidR="000E39AA" w:rsidRPr="006A494C" w:rsidRDefault="000E39AA" w:rsidP="00C42CC8">
      <w:pPr>
        <w:pStyle w:val="af9"/>
        <w:numPr>
          <w:ilvl w:val="0"/>
          <w:numId w:val="5"/>
        </w:numPr>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АО «ПГК» оставляет за собой право принимать все меры по недопущению нарушения прав и интересов Компании, обращаться в соответствующие государственные и контролирующие органы, в том числе в целях возбуждения административного и/или уголовного преследования в отношении всех лиц, причастных к коррупционному или иному сговору в нарушение действующего законодательства.</w:t>
      </w:r>
    </w:p>
    <w:p w14:paraId="7DBC5BDA" w14:textId="77777777" w:rsidR="000E39AA" w:rsidRPr="006A494C" w:rsidRDefault="000E39AA" w:rsidP="00C42CC8">
      <w:pPr>
        <w:pStyle w:val="ac"/>
        <w:ind w:left="284" w:right="566" w:firstLine="424"/>
      </w:pPr>
    </w:p>
    <w:p w14:paraId="3E1CB561" w14:textId="77777777" w:rsidR="000E39AA" w:rsidRPr="006A494C" w:rsidRDefault="000E39AA" w:rsidP="00C42CC8">
      <w:pPr>
        <w:pStyle w:val="af9"/>
        <w:numPr>
          <w:ilvl w:val="0"/>
          <w:numId w:val="5"/>
        </w:numPr>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Положения настоящего приложения носят информационный характер и не накладывают каких-либо обязательств на Стороны.</w:t>
      </w:r>
    </w:p>
    <w:p w14:paraId="6E671564" w14:textId="77777777" w:rsidR="000E39AA" w:rsidRPr="006A494C" w:rsidRDefault="000E39AA" w:rsidP="00C42CC8">
      <w:pPr>
        <w:pStyle w:val="af9"/>
        <w:spacing w:line="264" w:lineRule="auto"/>
        <w:ind w:left="284" w:right="566" w:firstLine="424"/>
        <w:jc w:val="both"/>
        <w:rPr>
          <w:rFonts w:ascii="Times New Roman" w:hAnsi="Times New Roman"/>
          <w:sz w:val="24"/>
          <w:szCs w:val="24"/>
        </w:rPr>
      </w:pPr>
      <w:r w:rsidRPr="006A494C">
        <w:rPr>
          <w:rFonts w:ascii="Times New Roman" w:hAnsi="Times New Roman"/>
          <w:sz w:val="24"/>
          <w:szCs w:val="24"/>
        </w:rPr>
        <w:t xml:space="preserve">Все расходы, связанные с его исполнением, каждая Сторона несет самостоятельно. </w:t>
      </w:r>
    </w:p>
    <w:p w14:paraId="03AC7E4A" w14:textId="77777777" w:rsidR="000E39AA" w:rsidRDefault="000E39AA" w:rsidP="002035BD">
      <w:pPr>
        <w:ind w:left="284" w:firstLine="424"/>
        <w:jc w:val="center"/>
        <w:rPr>
          <w:rFonts w:cs="Arial"/>
          <w:b/>
        </w:rPr>
      </w:pPr>
    </w:p>
    <w:p w14:paraId="0B759229" w14:textId="77777777" w:rsidR="000E39AA" w:rsidRDefault="000E39AA" w:rsidP="002035BD">
      <w:pPr>
        <w:ind w:left="284" w:firstLine="424"/>
        <w:jc w:val="center"/>
        <w:rPr>
          <w:rFonts w:cs="Arial"/>
          <w:b/>
        </w:rPr>
      </w:pPr>
    </w:p>
    <w:p w14:paraId="3874E7FE" w14:textId="77777777" w:rsidR="000E39AA" w:rsidRDefault="000E39AA" w:rsidP="002035BD">
      <w:pPr>
        <w:ind w:left="284" w:firstLine="424"/>
        <w:jc w:val="center"/>
        <w:rPr>
          <w:rFonts w:cs="Arial"/>
          <w:b/>
        </w:rPr>
      </w:pPr>
    </w:p>
    <w:p w14:paraId="77F4BE7B" w14:textId="7FD580BF" w:rsidR="00827967" w:rsidRDefault="00827967" w:rsidP="002035BD">
      <w:pPr>
        <w:ind w:left="284" w:firstLine="424"/>
        <w:jc w:val="center"/>
        <w:rPr>
          <w:rFonts w:cs="Arial"/>
          <w:b/>
        </w:rPr>
      </w:pPr>
      <w:r w:rsidRPr="00C35E7E">
        <w:rPr>
          <w:rFonts w:cs="Arial"/>
          <w:b/>
        </w:rPr>
        <w:t>ПОДПИСИ СТОРОН:</w:t>
      </w:r>
    </w:p>
    <w:p w14:paraId="3CB9194C" w14:textId="240C4078" w:rsidR="00B914C5" w:rsidRDefault="00B914C5" w:rsidP="002035BD">
      <w:pPr>
        <w:ind w:left="284" w:firstLine="424"/>
        <w:jc w:val="center"/>
        <w:rPr>
          <w:rFonts w:cs="Arial"/>
          <w:b/>
        </w:rPr>
      </w:pPr>
    </w:p>
    <w:p w14:paraId="0511F67E" w14:textId="77777777" w:rsidR="00B914C5" w:rsidRPr="00C35E7E" w:rsidRDefault="00B914C5" w:rsidP="002035BD">
      <w:pPr>
        <w:ind w:left="284" w:firstLine="424"/>
        <w:jc w:val="center"/>
        <w:rPr>
          <w:rFonts w:cs="Arial"/>
          <w:b/>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718F3FB3" w14:textId="77777777" w:rsidTr="009E1CE9">
        <w:tc>
          <w:tcPr>
            <w:tcW w:w="5048" w:type="dxa"/>
          </w:tcPr>
          <w:p w14:paraId="7D32AD37" w14:textId="77777777" w:rsidR="00E23BB6" w:rsidRDefault="00E23BB6" w:rsidP="009E1CE9">
            <w:pPr>
              <w:spacing w:before="0"/>
              <w:ind w:right="-427"/>
              <w:rPr>
                <w:b/>
                <w:szCs w:val="24"/>
                <w:lang w:eastAsia="en-US"/>
              </w:rPr>
            </w:pPr>
            <w:r>
              <w:rPr>
                <w:b/>
                <w:szCs w:val="24"/>
                <w:lang w:eastAsia="en-US"/>
              </w:rPr>
              <w:t>ЗАКАЗЧИК:</w:t>
            </w:r>
          </w:p>
          <w:p w14:paraId="15AAB10B" w14:textId="5F7C2DA3" w:rsidR="00E23BB6" w:rsidRPr="00CA0A72" w:rsidRDefault="006326AB" w:rsidP="009E1CE9">
            <w:pPr>
              <w:spacing w:before="0"/>
              <w:ind w:right="-427"/>
              <w:rPr>
                <w:szCs w:val="24"/>
                <w:lang w:eastAsia="en-US"/>
              </w:rPr>
            </w:pPr>
            <w:r>
              <w:rPr>
                <w:szCs w:val="24"/>
                <w:lang w:eastAsia="en-US"/>
              </w:rPr>
              <w:t xml:space="preserve"> </w:t>
            </w:r>
          </w:p>
          <w:p w14:paraId="5056B2E9" w14:textId="77777777" w:rsidR="00E23BB6" w:rsidRDefault="00E23BB6" w:rsidP="009E1CE9">
            <w:pPr>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291A6C2A" w14:textId="77777777" w:rsidR="00E23BB6" w:rsidRDefault="00E23BB6" w:rsidP="009E1CE9">
            <w:pPr>
              <w:spacing w:before="0"/>
              <w:ind w:left="284" w:firstLine="424"/>
              <w:rPr>
                <w:b/>
                <w:szCs w:val="24"/>
                <w:lang w:eastAsia="en-US"/>
              </w:rPr>
            </w:pPr>
            <w:r>
              <w:rPr>
                <w:b/>
                <w:szCs w:val="24"/>
                <w:lang w:eastAsia="en-US"/>
              </w:rPr>
              <w:t>ПОДРЯДЧИК:</w:t>
            </w:r>
          </w:p>
          <w:p w14:paraId="006A077D" w14:textId="3B34CFBB" w:rsidR="00E23BB6" w:rsidRDefault="006326AB" w:rsidP="009E1CE9">
            <w:pPr>
              <w:tabs>
                <w:tab w:val="left" w:pos="426"/>
              </w:tabs>
              <w:ind w:left="284" w:firstLine="424"/>
              <w:rPr>
                <w:color w:val="000000"/>
                <w:szCs w:val="24"/>
                <w:lang w:eastAsia="en-US"/>
              </w:rPr>
            </w:pPr>
            <w:r>
              <w:rPr>
                <w:szCs w:val="24"/>
                <w:lang w:eastAsia="en-US"/>
              </w:rPr>
              <w:t xml:space="preserve"> </w:t>
            </w:r>
          </w:p>
          <w:p w14:paraId="7EADEDF8"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3F971FF8" w14:textId="1F8BA0F4" w:rsidR="00F16F2C" w:rsidRDefault="00F16F2C" w:rsidP="002035BD">
      <w:pPr>
        <w:ind w:left="284" w:firstLine="424"/>
        <w:jc w:val="center"/>
        <w:rPr>
          <w:rFonts w:cs="Arial"/>
        </w:rPr>
      </w:pPr>
    </w:p>
    <w:p w14:paraId="4AAA6BE9" w14:textId="06FA9720" w:rsidR="00E23BB6" w:rsidRDefault="00E23BB6" w:rsidP="002035BD">
      <w:pPr>
        <w:ind w:left="284" w:firstLine="424"/>
        <w:jc w:val="center"/>
        <w:rPr>
          <w:rFonts w:cs="Arial"/>
        </w:rPr>
      </w:pPr>
    </w:p>
    <w:p w14:paraId="5684530E" w14:textId="77777777" w:rsidR="00E23BB6" w:rsidRDefault="00E23BB6" w:rsidP="002035BD">
      <w:pPr>
        <w:ind w:left="284" w:firstLine="424"/>
        <w:jc w:val="center"/>
        <w:rPr>
          <w:rFonts w:cs="Arial"/>
        </w:rPr>
      </w:pPr>
    </w:p>
    <w:p w14:paraId="23B23D58" w14:textId="77777777" w:rsidR="00F16F2C" w:rsidRDefault="00F16F2C" w:rsidP="002035BD">
      <w:pPr>
        <w:ind w:left="284" w:firstLine="424"/>
        <w:jc w:val="right"/>
        <w:rPr>
          <w:rFonts w:cs="Arial"/>
        </w:rPr>
      </w:pPr>
    </w:p>
    <w:p w14:paraId="07E8210E" w14:textId="326171A0" w:rsidR="00F16F2C" w:rsidRDefault="00F16F2C" w:rsidP="002035BD">
      <w:pPr>
        <w:ind w:left="284" w:firstLine="424"/>
        <w:jc w:val="right"/>
        <w:rPr>
          <w:rFonts w:cs="Arial"/>
        </w:rPr>
      </w:pPr>
    </w:p>
    <w:p w14:paraId="5F50E096" w14:textId="3CC4D60D" w:rsidR="00B63930" w:rsidRDefault="00B63930" w:rsidP="002035BD">
      <w:pPr>
        <w:ind w:left="284" w:firstLine="424"/>
        <w:jc w:val="right"/>
        <w:rPr>
          <w:rFonts w:cs="Arial"/>
        </w:rPr>
      </w:pPr>
    </w:p>
    <w:p w14:paraId="6654785A" w14:textId="519A0769" w:rsidR="00B63930" w:rsidRDefault="00B63930" w:rsidP="002035BD">
      <w:pPr>
        <w:ind w:left="284" w:firstLine="424"/>
        <w:jc w:val="right"/>
        <w:rPr>
          <w:rFonts w:cs="Arial"/>
        </w:rPr>
      </w:pPr>
    </w:p>
    <w:p w14:paraId="1D1B2482" w14:textId="74120103" w:rsidR="00B63930" w:rsidRDefault="00B63930" w:rsidP="002035BD">
      <w:pPr>
        <w:ind w:left="284" w:firstLine="424"/>
        <w:jc w:val="right"/>
        <w:rPr>
          <w:rFonts w:cs="Arial"/>
        </w:rPr>
      </w:pPr>
    </w:p>
    <w:p w14:paraId="71BDC640" w14:textId="186B7053" w:rsidR="006326AB" w:rsidRDefault="006326AB" w:rsidP="002035BD">
      <w:pPr>
        <w:ind w:left="284" w:firstLine="424"/>
        <w:jc w:val="right"/>
        <w:rPr>
          <w:rFonts w:cs="Arial"/>
        </w:rPr>
      </w:pPr>
    </w:p>
    <w:p w14:paraId="6CC0E95B" w14:textId="3FC533A8" w:rsidR="006326AB" w:rsidRDefault="006326AB" w:rsidP="002035BD">
      <w:pPr>
        <w:ind w:left="284" w:firstLine="424"/>
        <w:jc w:val="right"/>
        <w:rPr>
          <w:rFonts w:cs="Arial"/>
        </w:rPr>
      </w:pPr>
    </w:p>
    <w:p w14:paraId="0B5B8794" w14:textId="77777777" w:rsidR="006326AB" w:rsidRDefault="006326AB" w:rsidP="002035BD">
      <w:pPr>
        <w:ind w:left="284" w:firstLine="424"/>
        <w:jc w:val="right"/>
        <w:rPr>
          <w:rFonts w:cs="Arial"/>
        </w:rPr>
      </w:pPr>
    </w:p>
    <w:p w14:paraId="7E6CEF97" w14:textId="3F24157B" w:rsidR="00B63930" w:rsidRDefault="00B63930" w:rsidP="002035BD">
      <w:pPr>
        <w:ind w:left="284" w:firstLine="424"/>
        <w:jc w:val="right"/>
        <w:rPr>
          <w:rFonts w:cs="Arial"/>
        </w:rPr>
      </w:pPr>
    </w:p>
    <w:p w14:paraId="6658D2AB" w14:textId="7896D2CB" w:rsidR="00C42CC8" w:rsidRDefault="00C42CC8" w:rsidP="002035BD">
      <w:pPr>
        <w:ind w:left="284" w:firstLine="424"/>
        <w:jc w:val="right"/>
        <w:rPr>
          <w:rFonts w:cs="Arial"/>
        </w:rPr>
      </w:pPr>
    </w:p>
    <w:p w14:paraId="4D21AC6F" w14:textId="1FE0ED60" w:rsidR="00C42CC8" w:rsidRDefault="00C42CC8" w:rsidP="002035BD">
      <w:pPr>
        <w:ind w:left="284" w:firstLine="424"/>
        <w:jc w:val="right"/>
        <w:rPr>
          <w:rFonts w:cs="Arial"/>
        </w:rPr>
      </w:pPr>
    </w:p>
    <w:p w14:paraId="6D26EC6D" w14:textId="6B791971"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t>Приложение №</w:t>
      </w:r>
      <w:r>
        <w:rPr>
          <w:b/>
        </w:rPr>
        <w:t xml:space="preserve"> 6</w:t>
      </w:r>
    </w:p>
    <w:p w14:paraId="0948F555"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4EF8685D" w14:textId="77777777" w:rsidR="00AB5EF9" w:rsidRDefault="00AB5EF9" w:rsidP="00AB5EF9">
      <w:pPr>
        <w:spacing w:before="0"/>
        <w:ind w:left="284" w:firstLine="424"/>
        <w:jc w:val="right"/>
        <w:rPr>
          <w:rFonts w:cs="Arial"/>
        </w:rPr>
      </w:pPr>
      <w:r>
        <w:rPr>
          <w:rFonts w:cs="Arial"/>
        </w:rPr>
        <w:t>от «___» _______ 2024 г.</w:t>
      </w:r>
    </w:p>
    <w:p w14:paraId="2C996EF4" w14:textId="77777777" w:rsidR="00827967" w:rsidRDefault="00827967" w:rsidP="002035BD">
      <w:pPr>
        <w:ind w:left="284" w:firstLine="424"/>
        <w:jc w:val="center"/>
        <w:rPr>
          <w:rFonts w:cs="Arial"/>
        </w:rPr>
      </w:pPr>
    </w:p>
    <w:p w14:paraId="15425E16" w14:textId="77777777" w:rsidR="00E54BA6" w:rsidRDefault="00E54BA6" w:rsidP="002035BD">
      <w:pPr>
        <w:pStyle w:val="a8"/>
        <w:spacing w:before="0"/>
        <w:ind w:firstLine="424"/>
        <w:jc w:val="center"/>
        <w:rPr>
          <w:b/>
          <w:bCs/>
        </w:rPr>
      </w:pPr>
      <w:r w:rsidRPr="00704856">
        <w:rPr>
          <w:b/>
          <w:bCs/>
        </w:rPr>
        <w:t xml:space="preserve">АКТ </w:t>
      </w:r>
      <w:r w:rsidRPr="00704856">
        <w:rPr>
          <w:b/>
          <w:bCs/>
        </w:rPr>
        <w:br/>
        <w:t>РАБОЧЕЙ КОМИССИИ О ЗАВЕРШЕНИИ РАБОТ ПО ДОГОВОРУ</w:t>
      </w:r>
    </w:p>
    <w:p w14:paraId="2E20247F" w14:textId="77777777" w:rsidR="00E54BA6" w:rsidRPr="00704856" w:rsidRDefault="00E54BA6" w:rsidP="002035BD">
      <w:pPr>
        <w:pStyle w:val="a8"/>
        <w:spacing w:before="0"/>
        <w:ind w:firstLine="424"/>
        <w:jc w:val="center"/>
        <w:rPr>
          <w:b/>
          <w:bCs/>
        </w:rPr>
      </w:pPr>
    </w:p>
    <w:p w14:paraId="2224DFF3" w14:textId="77777777" w:rsidR="00E54BA6" w:rsidRDefault="00E54BA6" w:rsidP="002035BD">
      <w:pPr>
        <w:pStyle w:val="a8"/>
        <w:spacing w:before="0"/>
        <w:ind w:firstLine="424"/>
      </w:pPr>
      <w:r w:rsidRPr="00704856">
        <w:t xml:space="preserve">г. ______________ </w:t>
      </w:r>
      <w:r>
        <w:t xml:space="preserve">                                      </w:t>
      </w:r>
      <w:r w:rsidRPr="00704856">
        <w:t xml:space="preserve">«________» _______________________ </w:t>
      </w:r>
      <w:r>
        <w:t>20</w:t>
      </w:r>
      <w:r w:rsidRPr="00704856">
        <w:t xml:space="preserve"> ___ г.</w:t>
      </w:r>
    </w:p>
    <w:p w14:paraId="7BB02F83" w14:textId="77777777" w:rsidR="00E54BA6" w:rsidRPr="00704856" w:rsidRDefault="00E54BA6" w:rsidP="002035BD">
      <w:pPr>
        <w:pStyle w:val="a8"/>
        <w:spacing w:before="0"/>
        <w:ind w:firstLine="424"/>
      </w:pPr>
    </w:p>
    <w:p w14:paraId="311BA44F" w14:textId="77777777" w:rsidR="00E54BA6" w:rsidRPr="00704856" w:rsidRDefault="00E54BA6" w:rsidP="002035BD">
      <w:pPr>
        <w:pStyle w:val="a8"/>
        <w:spacing w:before="0"/>
        <w:ind w:firstLine="424"/>
      </w:pPr>
      <w:r w:rsidRPr="00704856">
        <w:t>Рабочая приемочная комиссия, назначенная __________________________________</w:t>
      </w:r>
    </w:p>
    <w:p w14:paraId="0C7B3DF3" w14:textId="77777777" w:rsidR="00E54BA6" w:rsidRPr="00704856" w:rsidRDefault="00E54BA6" w:rsidP="002035BD">
      <w:pPr>
        <w:pStyle w:val="a8"/>
        <w:spacing w:before="0"/>
        <w:ind w:firstLine="424"/>
      </w:pPr>
      <w:r w:rsidRPr="00704856">
        <w:t>______________________________________________________________________</w:t>
      </w:r>
    </w:p>
    <w:p w14:paraId="6F043F2F"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[наименование организации-заказчика (застройщика), назначившей рабочую комиссию]</w:t>
      </w:r>
    </w:p>
    <w:p w14:paraId="10F8D8DA" w14:textId="77777777" w:rsidR="00E54BA6" w:rsidRPr="00704856" w:rsidRDefault="00E54BA6" w:rsidP="002035BD">
      <w:pPr>
        <w:pStyle w:val="a8"/>
        <w:spacing w:before="0"/>
        <w:ind w:firstLine="424"/>
      </w:pPr>
      <w:r w:rsidRPr="00704856">
        <w:t xml:space="preserve">решением от «______» _______________________________ </w:t>
      </w:r>
      <w:r>
        <w:t>20</w:t>
      </w:r>
      <w:r w:rsidRPr="00704856">
        <w:t xml:space="preserve"> ______ г.</w:t>
      </w:r>
    </w:p>
    <w:p w14:paraId="35A3D087" w14:textId="77777777" w:rsidR="00E54BA6" w:rsidRPr="00704856" w:rsidRDefault="00E54BA6" w:rsidP="002035BD">
      <w:pPr>
        <w:pStyle w:val="a8"/>
        <w:spacing w:before="0"/>
        <w:ind w:firstLine="424"/>
      </w:pPr>
      <w:r w:rsidRPr="00704856">
        <w:t>в составе:</w:t>
      </w:r>
    </w:p>
    <w:p w14:paraId="6883A0C2" w14:textId="77777777" w:rsidR="00E54BA6" w:rsidRPr="00704856" w:rsidRDefault="00E54BA6" w:rsidP="002035BD">
      <w:pPr>
        <w:pStyle w:val="a8"/>
        <w:spacing w:before="0"/>
        <w:ind w:firstLine="424"/>
      </w:pPr>
      <w:r w:rsidRPr="00704856">
        <w:t>председателя - представителя заказчика (застройщика) ___________________________</w:t>
      </w:r>
    </w:p>
    <w:p w14:paraId="1CBB2AE4" w14:textId="77777777" w:rsidR="00E54BA6" w:rsidRPr="00704856" w:rsidRDefault="00E54BA6" w:rsidP="002035BD">
      <w:pPr>
        <w:pStyle w:val="a8"/>
        <w:spacing w:before="0"/>
        <w:ind w:firstLine="424"/>
      </w:pPr>
      <w:r w:rsidRPr="00704856">
        <w:t>______________________________________________________________________</w:t>
      </w:r>
    </w:p>
    <w:p w14:paraId="53691C55"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(фамилия, имя, отчество, должность)</w:t>
      </w:r>
    </w:p>
    <w:p w14:paraId="0270C8DE" w14:textId="77777777" w:rsidR="00E54BA6" w:rsidRPr="00704856" w:rsidRDefault="00E54BA6" w:rsidP="002035BD">
      <w:pPr>
        <w:pStyle w:val="a8"/>
        <w:spacing w:before="0"/>
        <w:ind w:firstLine="424"/>
      </w:pPr>
      <w:r w:rsidRPr="00704856">
        <w:t>членов комиссии - представителей:</w:t>
      </w:r>
    </w:p>
    <w:p w14:paraId="3BD693E9" w14:textId="77777777" w:rsidR="00E54BA6" w:rsidRPr="00704856" w:rsidRDefault="003175BF" w:rsidP="002035BD">
      <w:pPr>
        <w:pStyle w:val="a8"/>
        <w:spacing w:before="0"/>
        <w:ind w:firstLine="424"/>
      </w:pPr>
      <w:r>
        <w:t>П</w:t>
      </w:r>
      <w:r w:rsidR="00E54BA6" w:rsidRPr="00704856">
        <w:t>одрядчика ____________________________________________________</w:t>
      </w:r>
    </w:p>
    <w:p w14:paraId="31F53261" w14:textId="77777777" w:rsidR="00E54BA6" w:rsidRPr="00704856" w:rsidRDefault="00E54BA6" w:rsidP="002035BD">
      <w:pPr>
        <w:pStyle w:val="a8"/>
        <w:spacing w:before="0"/>
        <w:ind w:firstLine="424"/>
      </w:pPr>
      <w:r w:rsidRPr="00704856">
        <w:t>______________________________________________________________________</w:t>
      </w:r>
    </w:p>
    <w:p w14:paraId="269A90D3"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(фамилия, имя, отчество, должность)</w:t>
      </w:r>
    </w:p>
    <w:p w14:paraId="12B2C379" w14:textId="77777777" w:rsidR="00E54BA6" w:rsidRPr="00704856" w:rsidRDefault="00E54BA6" w:rsidP="002035BD">
      <w:pPr>
        <w:pStyle w:val="a8"/>
        <w:spacing w:before="0"/>
        <w:ind w:firstLine="424"/>
      </w:pPr>
      <w:r w:rsidRPr="00704856">
        <w:t>субподрядных организаций __________________________________________________</w:t>
      </w:r>
    </w:p>
    <w:p w14:paraId="6F01C41C" w14:textId="77777777" w:rsidR="00E54BA6" w:rsidRPr="00704856" w:rsidRDefault="00E54BA6" w:rsidP="002035BD">
      <w:pPr>
        <w:pStyle w:val="a8"/>
        <w:spacing w:before="0"/>
        <w:ind w:firstLine="424"/>
      </w:pPr>
      <w:r w:rsidRPr="00704856">
        <w:t>______________________________________________________________________</w:t>
      </w:r>
    </w:p>
    <w:p w14:paraId="31CD4721"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(фамилия, имя, отчество, должность)</w:t>
      </w:r>
    </w:p>
    <w:p w14:paraId="2B2E98A1" w14:textId="77777777" w:rsidR="00E54BA6" w:rsidRPr="00704856" w:rsidRDefault="00E54BA6" w:rsidP="002035BD">
      <w:pPr>
        <w:pStyle w:val="a8"/>
        <w:spacing w:before="0"/>
        <w:ind w:firstLine="424"/>
      </w:pPr>
      <w:r w:rsidRPr="00704856">
        <w:t>эксплуатационной организации _______________________________________________</w:t>
      </w:r>
    </w:p>
    <w:p w14:paraId="35A21196" w14:textId="77777777" w:rsidR="00E54BA6" w:rsidRPr="00704856" w:rsidRDefault="00E54BA6" w:rsidP="002035BD">
      <w:pPr>
        <w:pStyle w:val="a8"/>
        <w:spacing w:before="0"/>
        <w:ind w:firstLine="424"/>
      </w:pPr>
      <w:r w:rsidRPr="00704856">
        <w:t>______________________________________________________________________</w:t>
      </w:r>
    </w:p>
    <w:p w14:paraId="25896AB4"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(фамилия, имя, отчество, должность)</w:t>
      </w:r>
    </w:p>
    <w:p w14:paraId="23CF529C" w14:textId="77777777" w:rsidR="00E54BA6" w:rsidRPr="00704856" w:rsidRDefault="00E54BA6" w:rsidP="002035BD">
      <w:pPr>
        <w:pStyle w:val="a8"/>
        <w:spacing w:before="0"/>
        <w:ind w:firstLine="424"/>
      </w:pPr>
      <w:r w:rsidRPr="00704856">
        <w:t>генерального проектировщика ________</w:t>
      </w:r>
      <w:r>
        <w:rPr>
          <w:noProof/>
        </w:rPr>
        <mc:AlternateContent>
          <mc:Choice Requires="wps">
            <w:drawing>
              <wp:anchor distT="0" distB="0" distL="114300" distR="114300" simplePos="0" relativeHeight="251667456" behindDoc="1" locked="0" layoutInCell="1" allowOverlap="1" wp14:anchorId="46529F27" wp14:editId="6AB06352">
                <wp:simplePos x="0" y="0"/>
                <wp:positionH relativeFrom="column">
                  <wp:posOffset>60642</wp:posOffset>
                </wp:positionH>
                <wp:positionV relativeFrom="paragraph">
                  <wp:posOffset>-1561147</wp:posOffset>
                </wp:positionV>
                <wp:extent cx="6464935" cy="866140"/>
                <wp:effectExtent l="1675448" t="0" r="1649412" b="0"/>
                <wp:wrapNone/>
                <wp:docPr id="7" name="Поле 4"/>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14:paraId="7439DC64" w14:textId="77777777" w:rsidR="009E1CE9" w:rsidRPr="00E239B1" w:rsidRDefault="009E1CE9"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29F27" id="_x0000_t202" coordsize="21600,21600" o:spt="202" path="m,l,21600r21600,l21600,xe">
                <v:stroke joinstyle="miter"/>
                <v:path gradientshapeok="t" o:connecttype="rect"/>
              </v:shapetype>
              <v:shape id="Поле 4" o:spid="_x0000_s1026" type="#_x0000_t202" style="position:absolute;left:0;text-align:left;margin-left:4.75pt;margin-top:-122.9pt;width:509.05pt;height:68.2pt;rotation:-3578069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" filled="f" stroked="f">
                <v:textbox>
                  <w:txbxContent>
                    <w:p w14:paraId="7439DC64" w14:textId="77777777" w:rsidR="009E1CE9" w:rsidRPr="00E239B1" w:rsidRDefault="009E1CE9"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Pr="00704856">
        <w:t>________________________________________</w:t>
      </w:r>
    </w:p>
    <w:p w14:paraId="63A0EEA1" w14:textId="77777777" w:rsidR="00E54BA6" w:rsidRPr="00704856" w:rsidRDefault="00E54BA6" w:rsidP="002035BD">
      <w:pPr>
        <w:pStyle w:val="a8"/>
        <w:spacing w:before="0"/>
        <w:ind w:firstLine="424"/>
      </w:pPr>
      <w:r w:rsidRPr="00704856">
        <w:t>______________________________________________________________________</w:t>
      </w:r>
    </w:p>
    <w:p w14:paraId="2FEF8D07"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(фамилия, имя, отчество, должность)</w:t>
      </w:r>
    </w:p>
    <w:p w14:paraId="140206A9" w14:textId="77777777" w:rsidR="00E54BA6" w:rsidRPr="00704856" w:rsidRDefault="00E54BA6" w:rsidP="002035BD">
      <w:pPr>
        <w:pStyle w:val="a8"/>
        <w:spacing w:before="0"/>
        <w:ind w:firstLine="424"/>
      </w:pPr>
      <w:r w:rsidRPr="00704856">
        <w:t>других заинтересованных органов надзора и организаций _________________________</w:t>
      </w:r>
    </w:p>
    <w:p w14:paraId="2CC62EF4" w14:textId="77777777" w:rsidR="00E54BA6" w:rsidRPr="00704856" w:rsidRDefault="00E54BA6" w:rsidP="002035BD">
      <w:pPr>
        <w:pStyle w:val="a8"/>
        <w:spacing w:before="0"/>
        <w:ind w:firstLine="424"/>
      </w:pPr>
      <w:r w:rsidRPr="00704856">
        <w:t>______________________________________________________________________</w:t>
      </w:r>
    </w:p>
    <w:p w14:paraId="4A040AE6"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(фамилия, имя, отчество, должность)</w:t>
      </w:r>
    </w:p>
    <w:p w14:paraId="1823059B" w14:textId="77777777" w:rsidR="00E54BA6" w:rsidRPr="00704856" w:rsidRDefault="00E54BA6" w:rsidP="002035BD">
      <w:pPr>
        <w:pStyle w:val="a8"/>
        <w:spacing w:before="0"/>
        <w:ind w:firstLine="424"/>
      </w:pPr>
      <w:r w:rsidRPr="00704856">
        <w:t>УСТАНОВИЛА:</w:t>
      </w:r>
    </w:p>
    <w:p w14:paraId="129ABBF1" w14:textId="77777777" w:rsidR="00E54BA6" w:rsidRPr="00704856" w:rsidRDefault="00E54BA6" w:rsidP="002035BD">
      <w:pPr>
        <w:pStyle w:val="a8"/>
        <w:spacing w:before="0"/>
        <w:ind w:firstLine="424"/>
      </w:pPr>
      <w:r w:rsidRPr="00704856">
        <w:t xml:space="preserve">1. </w:t>
      </w:r>
      <w:r w:rsidR="003175BF">
        <w:t>П</w:t>
      </w:r>
      <w:r w:rsidRPr="00704856">
        <w:t>одрядчиком ______________________________________________</w:t>
      </w:r>
    </w:p>
    <w:p w14:paraId="5528BB9B"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 xml:space="preserve"> (наименование организации и ее ведомственная подчиненность)</w:t>
      </w:r>
    </w:p>
    <w:p w14:paraId="16B205D9" w14:textId="77777777" w:rsidR="00E54BA6" w:rsidRPr="00704856" w:rsidRDefault="00E54BA6" w:rsidP="002035BD">
      <w:pPr>
        <w:pStyle w:val="a8"/>
        <w:spacing w:before="0"/>
        <w:ind w:firstLine="424"/>
      </w:pPr>
      <w:r w:rsidRPr="001A04D3">
        <w:rPr>
          <w:sz w:val="16"/>
          <w:szCs w:val="16"/>
        </w:rPr>
        <w:t>______________________________________________________________________</w:t>
      </w:r>
    </w:p>
    <w:p w14:paraId="469715D2" w14:textId="77777777" w:rsidR="00E54BA6" w:rsidRPr="00704856" w:rsidRDefault="00E54BA6" w:rsidP="002035BD">
      <w:pPr>
        <w:pStyle w:val="a8"/>
        <w:spacing w:before="0"/>
        <w:ind w:firstLine="424"/>
      </w:pPr>
      <w:r w:rsidRPr="00704856">
        <w:t>предъявлены к приемке выполненные работы по объекту ______________________________________________________________________</w:t>
      </w:r>
    </w:p>
    <w:p w14:paraId="2D2CF7C6"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(наименование здания, сооружения и помещения)</w:t>
      </w:r>
    </w:p>
    <w:p w14:paraId="312A42A5" w14:textId="77777777" w:rsidR="00E54BA6" w:rsidRPr="00704856" w:rsidRDefault="00E54BA6" w:rsidP="002035BD">
      <w:pPr>
        <w:pStyle w:val="a8"/>
        <w:spacing w:before="0"/>
        <w:ind w:firstLine="424"/>
      </w:pPr>
      <w:r w:rsidRPr="00704856">
        <w:t>входящего в состав __________________________________________________________</w:t>
      </w:r>
    </w:p>
    <w:p w14:paraId="3D4B7401"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 xml:space="preserve"> (наименование объекта)</w:t>
      </w:r>
    </w:p>
    <w:p w14:paraId="12AE2FD2" w14:textId="77777777" w:rsidR="00E54BA6" w:rsidRPr="00704856" w:rsidRDefault="00E54BA6" w:rsidP="002035BD">
      <w:pPr>
        <w:pStyle w:val="a8"/>
        <w:spacing w:before="0"/>
        <w:ind w:firstLine="424"/>
      </w:pPr>
      <w:r w:rsidRPr="00704856">
        <w:t xml:space="preserve">2. Строительство произведено на основании решения (постановления, распоряжения, приказа) от «______» ___________________ </w:t>
      </w:r>
      <w:r>
        <w:t>20</w:t>
      </w:r>
      <w:r w:rsidRPr="00704856">
        <w:t xml:space="preserve"> ____ г. № </w:t>
      </w:r>
    </w:p>
    <w:p w14:paraId="3F6D3C84" w14:textId="77777777" w:rsidR="00E54BA6" w:rsidRPr="00704856" w:rsidRDefault="00E54BA6" w:rsidP="002035BD">
      <w:pPr>
        <w:pStyle w:val="a8"/>
        <w:spacing w:before="0"/>
        <w:ind w:firstLine="424"/>
      </w:pPr>
      <w:r w:rsidRPr="00704856">
        <w:t>______________________________________________________________________</w:t>
      </w:r>
    </w:p>
    <w:p w14:paraId="5CB77AC1"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(наименование органа, вынесшего решение)</w:t>
      </w:r>
    </w:p>
    <w:p w14:paraId="05ED200C" w14:textId="77777777" w:rsidR="00E54BA6" w:rsidRPr="00704856" w:rsidRDefault="00E54BA6" w:rsidP="002035BD">
      <w:pPr>
        <w:pStyle w:val="a8"/>
        <w:spacing w:before="0"/>
        <w:ind w:firstLine="424"/>
      </w:pPr>
      <w:r w:rsidRPr="00704856">
        <w:t>3. Строительство осуществлялось подрядчиком, выполнившим</w:t>
      </w:r>
    </w:p>
    <w:p w14:paraId="74F32F58" w14:textId="77777777" w:rsidR="00E54BA6" w:rsidRPr="00704856" w:rsidRDefault="00E54BA6" w:rsidP="002035BD">
      <w:pPr>
        <w:pStyle w:val="a8"/>
        <w:spacing w:before="0"/>
        <w:ind w:firstLine="424"/>
      </w:pPr>
      <w:r w:rsidRPr="00704856">
        <w:t>______________________________________________________________________</w:t>
      </w:r>
    </w:p>
    <w:p w14:paraId="306C2BA5"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(виды работ)</w:t>
      </w:r>
    </w:p>
    <w:p w14:paraId="40D32957" w14:textId="77777777" w:rsidR="00E54BA6" w:rsidRPr="00704856" w:rsidRDefault="00E54BA6" w:rsidP="002035BD">
      <w:pPr>
        <w:pStyle w:val="a8"/>
        <w:spacing w:before="0"/>
        <w:ind w:firstLine="424"/>
      </w:pPr>
      <w:r w:rsidRPr="00704856">
        <w:t>и субподрядными организациями _____________________________________________</w:t>
      </w:r>
    </w:p>
    <w:p w14:paraId="7FE5C49F" w14:textId="77777777" w:rsidR="00E54BA6" w:rsidRPr="00704856" w:rsidRDefault="00E54BA6" w:rsidP="002035BD">
      <w:pPr>
        <w:pStyle w:val="a8"/>
        <w:spacing w:before="0"/>
        <w:ind w:firstLine="424"/>
      </w:pPr>
      <w:r w:rsidRPr="00704856">
        <w:t>______________________________________________________________________</w:t>
      </w:r>
    </w:p>
    <w:p w14:paraId="2CB4F5AF"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(наименования организаций и их ведомственная подчиненность)</w:t>
      </w:r>
    </w:p>
    <w:p w14:paraId="35420009" w14:textId="77777777" w:rsidR="00E54BA6" w:rsidRPr="00704856" w:rsidRDefault="00E54BA6" w:rsidP="002035BD">
      <w:pPr>
        <w:pStyle w:val="a8"/>
        <w:spacing w:before="0"/>
        <w:ind w:firstLine="424"/>
      </w:pPr>
      <w:r w:rsidRPr="00704856">
        <w:lastRenderedPageBreak/>
        <w:t>выполнившими _____________________________________________________________</w:t>
      </w:r>
    </w:p>
    <w:p w14:paraId="40081B5B"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lang w:val="en-US"/>
        </w:rPr>
        <w:t>  </w:t>
      </w:r>
      <w:r w:rsidRPr="001A04D3">
        <w:rPr>
          <w:i/>
          <w:iCs/>
          <w:sz w:val="16"/>
          <w:szCs w:val="16"/>
        </w:rPr>
        <w:t>(виды работ)</w:t>
      </w:r>
    </w:p>
    <w:p w14:paraId="120E53D8" w14:textId="77777777" w:rsidR="00E54BA6" w:rsidRPr="00704856" w:rsidRDefault="00E54BA6" w:rsidP="002035BD">
      <w:pPr>
        <w:pStyle w:val="a8"/>
        <w:spacing w:before="0"/>
        <w:ind w:firstLine="424"/>
      </w:pPr>
      <w:r w:rsidRPr="00704856">
        <w:t>4. Проектно-сметная документация на строительство разработана проектными организациями _____________________________________________________________</w:t>
      </w:r>
    </w:p>
    <w:p w14:paraId="4AB33A85"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 xml:space="preserve"> (наименования проектных организаций и их ведомственная подчиненность)</w:t>
      </w:r>
    </w:p>
    <w:p w14:paraId="58D8CADE" w14:textId="77777777" w:rsidR="00E54BA6" w:rsidRPr="00704856" w:rsidRDefault="00E54BA6" w:rsidP="002035BD">
      <w:pPr>
        <w:pStyle w:val="a8"/>
        <w:spacing w:before="0"/>
        <w:ind w:firstLine="424"/>
      </w:pPr>
      <w:r w:rsidRPr="00704856">
        <w:t>5. Строительство осуществлялось по проекту _________________________________</w:t>
      </w:r>
    </w:p>
    <w:p w14:paraId="0FEB9C97" w14:textId="77777777" w:rsidR="00E54BA6" w:rsidRPr="00704856" w:rsidRDefault="00E54BA6" w:rsidP="002035BD">
      <w:pPr>
        <w:pStyle w:val="a8"/>
        <w:spacing w:before="0"/>
        <w:ind w:firstLine="424"/>
      </w:pPr>
      <w:r w:rsidRPr="00704856">
        <w:t>______________________________________________________________________</w:t>
      </w:r>
    </w:p>
    <w:p w14:paraId="5CE2FC95"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[номер проекта, номер серии (по типовым проектам)]</w:t>
      </w:r>
    </w:p>
    <w:p w14:paraId="0B00D505" w14:textId="77777777" w:rsidR="00E54BA6" w:rsidRPr="00704856" w:rsidRDefault="00E54BA6" w:rsidP="002035BD">
      <w:pPr>
        <w:pStyle w:val="a8"/>
        <w:spacing w:before="0"/>
        <w:ind w:firstLine="424"/>
      </w:pPr>
      <w:r w:rsidRPr="00704856">
        <w:t>6. Проектно-сметная документация утверждена _______________________________</w:t>
      </w:r>
    </w:p>
    <w:p w14:paraId="39F8E214" w14:textId="77777777" w:rsidR="00E54BA6" w:rsidRPr="00704856" w:rsidRDefault="00E54BA6" w:rsidP="002035BD">
      <w:pPr>
        <w:pStyle w:val="a8"/>
        <w:spacing w:before="0"/>
        <w:ind w:firstLine="424"/>
      </w:pPr>
      <w:r w:rsidRPr="00704856">
        <w:t>______________________________________________________________________</w:t>
      </w:r>
    </w:p>
    <w:p w14:paraId="1C05FB20" w14:textId="77777777" w:rsidR="00E54BA6" w:rsidRPr="001A04D3" w:rsidRDefault="00E54BA6" w:rsidP="002035BD">
      <w:pPr>
        <w:pStyle w:val="a8"/>
        <w:spacing w:before="0"/>
        <w:ind w:firstLine="424"/>
        <w:rPr>
          <w:sz w:val="16"/>
          <w:szCs w:val="16"/>
        </w:rPr>
      </w:pPr>
      <w:r>
        <w:rPr>
          <w:i/>
          <w:iCs/>
          <w:sz w:val="16"/>
          <w:szCs w:val="16"/>
        </w:rPr>
        <w:t xml:space="preserve">                               </w:t>
      </w:r>
      <w:r w:rsidRPr="001A04D3">
        <w:rPr>
          <w:i/>
          <w:iCs/>
          <w:sz w:val="16"/>
          <w:szCs w:val="16"/>
        </w:rPr>
        <w:t>(наименование органа, утвердившего проектно-сметную документацию на объект в целом)</w:t>
      </w:r>
    </w:p>
    <w:p w14:paraId="2C7FB6A5" w14:textId="77777777" w:rsidR="00E54BA6" w:rsidRPr="00704856" w:rsidRDefault="00E54BA6" w:rsidP="002035BD">
      <w:pPr>
        <w:pStyle w:val="a8"/>
        <w:spacing w:before="0"/>
        <w:ind w:firstLine="424"/>
      </w:pPr>
      <w:r w:rsidRPr="00704856">
        <w:t xml:space="preserve">«______» ________________ </w:t>
      </w:r>
      <w:r>
        <w:t>20</w:t>
      </w:r>
      <w:r w:rsidRPr="00704856">
        <w:t xml:space="preserve"> ____ г. № ________________</w:t>
      </w:r>
    </w:p>
    <w:p w14:paraId="3A8E9E60" w14:textId="77777777" w:rsidR="00E54BA6" w:rsidRPr="00704856" w:rsidRDefault="00E54BA6" w:rsidP="002035BD">
      <w:pPr>
        <w:pStyle w:val="a8"/>
        <w:spacing w:before="0"/>
        <w:ind w:firstLine="424"/>
      </w:pPr>
    </w:p>
    <w:p w14:paraId="0C5E98D4" w14:textId="77777777" w:rsidR="00E54BA6" w:rsidRPr="00704856" w:rsidRDefault="00E54BA6" w:rsidP="002035BD">
      <w:pPr>
        <w:pStyle w:val="a8"/>
        <w:spacing w:before="0"/>
        <w:ind w:firstLine="424"/>
      </w:pPr>
      <w:r w:rsidRPr="00704856">
        <w:t>7. Строительно-монтажные работы осуществлены в сроки:</w:t>
      </w:r>
    </w:p>
    <w:p w14:paraId="2419A93A" w14:textId="77777777" w:rsidR="00E54BA6" w:rsidRPr="00704856" w:rsidRDefault="00E54BA6" w:rsidP="002035BD">
      <w:pPr>
        <w:pStyle w:val="a8"/>
        <w:spacing w:before="0"/>
        <w:ind w:firstLine="424"/>
      </w:pPr>
      <w:r w:rsidRPr="00704856">
        <w:t>начало работ ______________________________________________________________;</w:t>
      </w:r>
    </w:p>
    <w:p w14:paraId="077DCFFE" w14:textId="77777777" w:rsidR="00E54BA6" w:rsidRPr="001A04D3" w:rsidRDefault="00E54BA6" w:rsidP="002035BD">
      <w:pPr>
        <w:pStyle w:val="a8"/>
        <w:spacing w:before="0"/>
        <w:ind w:firstLine="424"/>
        <w:rPr>
          <w:sz w:val="16"/>
          <w:szCs w:val="16"/>
        </w:rPr>
      </w:pPr>
      <w:r w:rsidRPr="001A04D3">
        <w:rPr>
          <w:i/>
          <w:iCs/>
          <w:sz w:val="16"/>
          <w:szCs w:val="16"/>
          <w:lang w:val="en-US"/>
        </w:rPr>
        <w:t>                                                                                          </w:t>
      </w:r>
      <w:r w:rsidRPr="001A04D3">
        <w:rPr>
          <w:i/>
          <w:iCs/>
          <w:sz w:val="16"/>
          <w:szCs w:val="16"/>
        </w:rPr>
        <w:t xml:space="preserve"> (месяц и год)</w:t>
      </w:r>
    </w:p>
    <w:p w14:paraId="00A1066A" w14:textId="77777777" w:rsidR="00E54BA6" w:rsidRPr="00704856" w:rsidRDefault="00E54BA6" w:rsidP="002035BD">
      <w:pPr>
        <w:pStyle w:val="a8"/>
        <w:spacing w:before="0"/>
        <w:ind w:firstLine="424"/>
      </w:pPr>
      <w:r w:rsidRPr="00704856">
        <w:t>окончание работ ____________________________________________________________</w:t>
      </w:r>
    </w:p>
    <w:p w14:paraId="3C7FBA65" w14:textId="77777777" w:rsidR="00E54BA6" w:rsidRPr="001A04D3" w:rsidRDefault="00E54BA6" w:rsidP="002035BD">
      <w:pPr>
        <w:pStyle w:val="a8"/>
        <w:spacing w:before="0"/>
        <w:ind w:firstLine="424"/>
        <w:rPr>
          <w:sz w:val="16"/>
          <w:szCs w:val="16"/>
        </w:rPr>
      </w:pPr>
      <w:r w:rsidRPr="001A04D3">
        <w:rPr>
          <w:i/>
          <w:iCs/>
          <w:sz w:val="16"/>
          <w:szCs w:val="16"/>
          <w:lang w:val="en-US"/>
        </w:rPr>
        <w:t>                                                                                                    </w:t>
      </w:r>
      <w:r w:rsidRPr="001A04D3">
        <w:rPr>
          <w:i/>
          <w:iCs/>
          <w:sz w:val="16"/>
          <w:szCs w:val="16"/>
        </w:rPr>
        <w:t xml:space="preserve"> (месяц и год)</w:t>
      </w:r>
    </w:p>
    <w:p w14:paraId="0B1E7CC7" w14:textId="77777777" w:rsidR="00E54BA6" w:rsidRPr="00704856" w:rsidRDefault="00E54BA6" w:rsidP="002035BD">
      <w:pPr>
        <w:pStyle w:val="a8"/>
        <w:spacing w:before="0"/>
        <w:ind w:firstLine="424"/>
      </w:pPr>
      <w:r w:rsidRPr="00704856">
        <w:t>при продолжительности строительства, мес:</w:t>
      </w:r>
    </w:p>
    <w:p w14:paraId="2BA59332" w14:textId="77777777" w:rsidR="00E54BA6" w:rsidRPr="00704856" w:rsidRDefault="00E54BA6" w:rsidP="002035BD">
      <w:pPr>
        <w:pStyle w:val="a8"/>
        <w:spacing w:before="0"/>
        <w:ind w:firstLine="424"/>
      </w:pPr>
      <w:r w:rsidRPr="00704856">
        <w:t>по норме или по ПОС _______________________________________________________,</w:t>
      </w:r>
    </w:p>
    <w:p w14:paraId="0A0CA1C9" w14:textId="77777777" w:rsidR="00E54BA6" w:rsidRPr="00704856" w:rsidRDefault="00E54BA6" w:rsidP="002035BD">
      <w:pPr>
        <w:pStyle w:val="a8"/>
        <w:spacing w:before="0"/>
        <w:ind w:firstLine="424"/>
      </w:pPr>
      <w:r w:rsidRPr="00704856">
        <w:t>фактически ________________________________________________________________</w:t>
      </w:r>
    </w:p>
    <w:p w14:paraId="21A74D79" w14:textId="77777777" w:rsidR="00E54BA6" w:rsidRPr="00704856" w:rsidRDefault="00E54BA6" w:rsidP="002035BD">
      <w:pPr>
        <w:pStyle w:val="a8"/>
        <w:spacing w:before="0"/>
        <w:ind w:firstLine="424"/>
      </w:pPr>
      <w:r w:rsidRPr="00704856">
        <w:t>8. Рабочей комиссии представлена следующая документация: ___________________</w:t>
      </w:r>
    </w:p>
    <w:p w14:paraId="2A53F04D" w14:textId="77777777" w:rsidR="00E54BA6" w:rsidRPr="00704856" w:rsidRDefault="00E54BA6" w:rsidP="002035BD">
      <w:pPr>
        <w:pStyle w:val="a8"/>
        <w:spacing w:before="0"/>
        <w:ind w:firstLine="424"/>
      </w:pPr>
      <w:r w:rsidRPr="00704856">
        <w:t>______________________________________________________________________</w:t>
      </w:r>
    </w:p>
    <w:p w14:paraId="71368F8A" w14:textId="77777777" w:rsidR="00E54BA6" w:rsidRPr="00704856" w:rsidRDefault="00E54BA6" w:rsidP="002035BD">
      <w:pPr>
        <w:pStyle w:val="a8"/>
        <w:spacing w:before="0"/>
        <w:ind w:firstLine="424"/>
      </w:pPr>
      <w:r w:rsidRPr="00704856">
        <w:t>9. Оборудование установлено согласно актам о его приемке после индивидуального испытания и комплексного опробования рабочими комиссиями (перечень актов приведен в приложении ... к настоящему акту) в количестве: по проекту _______________ единиц; фактически ______________ единиц.</w:t>
      </w:r>
    </w:p>
    <w:p w14:paraId="552D8B9B" w14:textId="77777777" w:rsidR="00E54BA6" w:rsidRPr="00704856" w:rsidRDefault="00E54BA6" w:rsidP="002035BD">
      <w:pPr>
        <w:pStyle w:val="a8"/>
        <w:spacing w:before="0"/>
        <w:ind w:firstLine="424"/>
      </w:pPr>
      <w:r w:rsidRPr="00704856">
        <w:t>10. Мероприятия по охране труда, обеспечению взрывобезопасности, пожаробезопасности, охране окружающей природной среды и антисейсмические мероприятия, предусмотренные проектом _____________________________</w:t>
      </w:r>
      <w:r>
        <w:rPr>
          <w:noProof/>
        </w:rPr>
        <mc:AlternateContent>
          <mc:Choice Requires="wps">
            <w:drawing>
              <wp:anchor distT="0" distB="0" distL="114300" distR="114300" simplePos="0" relativeHeight="251666432" behindDoc="1" locked="0" layoutInCell="1" allowOverlap="1" wp14:anchorId="0BDF3DEC" wp14:editId="0E574740">
                <wp:simplePos x="0" y="0"/>
                <wp:positionH relativeFrom="column">
                  <wp:posOffset>-91758</wp:posOffset>
                </wp:positionH>
                <wp:positionV relativeFrom="paragraph">
                  <wp:posOffset>-445452</wp:posOffset>
                </wp:positionV>
                <wp:extent cx="6464935" cy="866140"/>
                <wp:effectExtent l="1675448" t="0" r="1649412" b="0"/>
                <wp:wrapNone/>
                <wp:docPr id="8" name="Поле 3"/>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14:paraId="348E2932" w14:textId="77777777" w:rsidR="009E1CE9" w:rsidRPr="00E239B1" w:rsidRDefault="009E1CE9"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3DEC" id="Поле 3" o:spid="_x0000_s1027" type="#_x0000_t202" style="position:absolute;left:0;text-align:left;margin-left:-7.25pt;margin-top:-35.05pt;width:509.05pt;height:68.2pt;rotation:-357806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" filled="f" stroked="f">
                <v:textbox>
                  <w:txbxContent>
                    <w:p w14:paraId="348E2932" w14:textId="77777777" w:rsidR="009E1CE9" w:rsidRPr="00E239B1" w:rsidRDefault="009E1CE9" w:rsidP="00E54BA6">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Pr="00704856">
        <w:t>_________</w:t>
      </w:r>
    </w:p>
    <w:p w14:paraId="4F51977E" w14:textId="77777777" w:rsidR="00E54BA6" w:rsidRPr="001A04D3" w:rsidRDefault="00E54BA6" w:rsidP="002035BD">
      <w:pPr>
        <w:pStyle w:val="a8"/>
        <w:spacing w:before="0"/>
        <w:ind w:firstLine="424"/>
        <w:rPr>
          <w:sz w:val="16"/>
          <w:szCs w:val="16"/>
        </w:rPr>
      </w:pPr>
      <w:r w:rsidRPr="001A04D3">
        <w:rPr>
          <w:i/>
          <w:iCs/>
          <w:sz w:val="16"/>
          <w:szCs w:val="16"/>
          <w:lang w:val="en-US"/>
        </w:rPr>
        <w:t>                       </w:t>
      </w:r>
      <w:r w:rsidRPr="001A04D3">
        <w:rPr>
          <w:i/>
          <w:iCs/>
          <w:sz w:val="16"/>
          <w:szCs w:val="16"/>
        </w:rPr>
        <w:t xml:space="preserve"> (сведения о выполнении)</w:t>
      </w:r>
    </w:p>
    <w:p w14:paraId="082DA2FB" w14:textId="77777777" w:rsidR="00E54BA6" w:rsidRPr="00704856" w:rsidRDefault="00E54BA6" w:rsidP="002035BD">
      <w:pPr>
        <w:pStyle w:val="a8"/>
        <w:spacing w:before="0"/>
        <w:ind w:firstLine="424"/>
      </w:pPr>
      <w:r w:rsidRPr="00704856">
        <w:t>Характеристика мероприятий приведена в приложении ... к акту.</w:t>
      </w:r>
    </w:p>
    <w:p w14:paraId="59D2215E" w14:textId="77777777" w:rsidR="00E54BA6" w:rsidRPr="00704856" w:rsidRDefault="00E54BA6" w:rsidP="002035BD">
      <w:pPr>
        <w:pStyle w:val="a8"/>
        <w:spacing w:before="0"/>
        <w:ind w:firstLine="424"/>
      </w:pPr>
      <w:r w:rsidRPr="00704856">
        <w:t xml:space="preserve">13. 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здания, сооружения, помещения и приняты городскими эксплуатационными организациями. Перечень справок городских эксплуатационных организаций приведен в приложении </w:t>
      </w:r>
      <w:r>
        <w:t>№__</w:t>
      </w:r>
      <w:r w:rsidRPr="00704856">
        <w:t xml:space="preserve"> к акту.</w:t>
      </w:r>
    </w:p>
    <w:p w14:paraId="6D56F71A" w14:textId="77777777" w:rsidR="00E54BA6" w:rsidRPr="00704856" w:rsidRDefault="00E54BA6" w:rsidP="002035BD">
      <w:pPr>
        <w:pStyle w:val="a8"/>
        <w:spacing w:before="0"/>
        <w:ind w:firstLine="424"/>
      </w:pPr>
      <w:r w:rsidRPr="00704856">
        <w:t>14. Недоделки и дефекты устранены.</w:t>
      </w:r>
    </w:p>
    <w:p w14:paraId="3C528620" w14:textId="77777777" w:rsidR="00E54BA6" w:rsidRPr="00704856" w:rsidRDefault="00E54BA6" w:rsidP="002035BD">
      <w:pPr>
        <w:pStyle w:val="a8"/>
        <w:spacing w:before="0"/>
        <w:ind w:firstLine="424"/>
      </w:pPr>
      <w:r w:rsidRPr="00704856">
        <w:t>15. Сметная стоимость по утвержденной проектно-сметной документации: всего ___________ тыс. руб., в том числе: строительно-монтажных работ _________________ тыс. руб., оборудования, инструмента и инвентаря _________________________ тыс. руб.</w:t>
      </w:r>
    </w:p>
    <w:p w14:paraId="44F03FD5" w14:textId="77777777" w:rsidR="00E54BA6" w:rsidRPr="00704856" w:rsidRDefault="00E54BA6" w:rsidP="002035BD">
      <w:pPr>
        <w:pStyle w:val="a8"/>
        <w:spacing w:before="0"/>
        <w:ind w:firstLine="424"/>
      </w:pPr>
      <w:r w:rsidRPr="00704856">
        <w:rPr>
          <w:b/>
          <w:bCs/>
        </w:rPr>
        <w:t>Решение рабочей комиссии</w:t>
      </w:r>
    </w:p>
    <w:p w14:paraId="4FCDAFC9" w14:textId="77777777" w:rsidR="00E54BA6" w:rsidRPr="00704856" w:rsidRDefault="00E54BA6" w:rsidP="002035BD">
      <w:pPr>
        <w:pStyle w:val="a8"/>
        <w:spacing w:before="0"/>
        <w:ind w:firstLine="424"/>
        <w:jc w:val="left"/>
      </w:pPr>
      <w:r w:rsidRPr="00704856">
        <w:t>Предъявленные к приемке работы по____________________________________________________</w:t>
      </w:r>
    </w:p>
    <w:p w14:paraId="20DD90F5" w14:textId="77777777" w:rsidR="00E54BA6" w:rsidRPr="001A04D3" w:rsidRDefault="00E54BA6" w:rsidP="002035BD">
      <w:pPr>
        <w:pStyle w:val="a8"/>
        <w:spacing w:before="0"/>
        <w:ind w:firstLine="424"/>
        <w:rPr>
          <w:sz w:val="16"/>
          <w:szCs w:val="16"/>
        </w:rPr>
      </w:pPr>
      <w:r w:rsidRPr="001A04D3">
        <w:rPr>
          <w:i/>
          <w:iCs/>
          <w:sz w:val="16"/>
          <w:szCs w:val="16"/>
          <w:lang w:val="en-US"/>
        </w:rPr>
        <w:t>       </w:t>
      </w:r>
      <w:r>
        <w:rPr>
          <w:i/>
          <w:iCs/>
          <w:sz w:val="16"/>
          <w:szCs w:val="16"/>
        </w:rPr>
        <w:t xml:space="preserve">                                                                                                                                        </w:t>
      </w:r>
      <w:r w:rsidRPr="001A04D3">
        <w:rPr>
          <w:i/>
          <w:iCs/>
          <w:sz w:val="16"/>
          <w:szCs w:val="16"/>
          <w:lang w:val="en-US"/>
        </w:rPr>
        <w:t> </w:t>
      </w:r>
      <w:r w:rsidRPr="001A04D3">
        <w:rPr>
          <w:i/>
          <w:iCs/>
          <w:sz w:val="16"/>
          <w:szCs w:val="16"/>
        </w:rPr>
        <w:t>наименование</w:t>
      </w:r>
      <w:r w:rsidRPr="001A04D3">
        <w:rPr>
          <w:i/>
          <w:iCs/>
          <w:sz w:val="16"/>
          <w:szCs w:val="16"/>
          <w:lang w:val="en-US"/>
        </w:rPr>
        <w:t>   </w:t>
      </w:r>
      <w:r w:rsidRPr="001A04D3">
        <w:rPr>
          <w:i/>
          <w:iCs/>
          <w:sz w:val="16"/>
          <w:szCs w:val="16"/>
        </w:rPr>
        <w:t>здания, сооружения, помещения)</w:t>
      </w:r>
    </w:p>
    <w:p w14:paraId="6F0EBFCC" w14:textId="77777777" w:rsidR="00E54BA6" w:rsidRPr="00704856" w:rsidRDefault="00E54BA6" w:rsidP="002035BD">
      <w:pPr>
        <w:pStyle w:val="a8"/>
        <w:spacing w:before="0"/>
        <w:ind w:firstLine="424"/>
      </w:pPr>
      <w:r w:rsidRPr="00704856">
        <w:t>ПРИНЯТЫ</w:t>
      </w:r>
    </w:p>
    <w:p w14:paraId="23E0E92D" w14:textId="77777777" w:rsidR="00E54BA6" w:rsidRPr="00704856" w:rsidRDefault="00E54BA6" w:rsidP="002035BD">
      <w:pPr>
        <w:pStyle w:val="a8"/>
        <w:spacing w:before="0"/>
        <w:ind w:firstLine="424"/>
      </w:pPr>
      <w:r w:rsidRPr="00704856">
        <w:t>Председатель рабочей комиссии ______________________________________________</w:t>
      </w:r>
    </w:p>
    <w:p w14:paraId="065E24C4" w14:textId="77777777" w:rsidR="00E54BA6" w:rsidRPr="001A04D3" w:rsidRDefault="00E54BA6" w:rsidP="002035BD">
      <w:pPr>
        <w:pStyle w:val="a8"/>
        <w:spacing w:before="0"/>
        <w:ind w:firstLine="424"/>
        <w:rPr>
          <w:sz w:val="16"/>
          <w:szCs w:val="16"/>
        </w:rPr>
      </w:pPr>
      <w:r w:rsidRPr="001A04D3">
        <w:rPr>
          <w:i/>
          <w:iCs/>
          <w:sz w:val="16"/>
          <w:szCs w:val="16"/>
          <w:lang w:val="en-US"/>
        </w:rPr>
        <w:t>                                                  </w:t>
      </w:r>
      <w:r>
        <w:rPr>
          <w:i/>
          <w:iCs/>
          <w:sz w:val="16"/>
          <w:szCs w:val="16"/>
        </w:rPr>
        <w:t xml:space="preserve">                                                                               </w:t>
      </w:r>
      <w:r w:rsidRPr="001A04D3">
        <w:rPr>
          <w:i/>
          <w:iCs/>
          <w:sz w:val="16"/>
          <w:szCs w:val="16"/>
          <w:lang w:val="en-US"/>
        </w:rPr>
        <w:t>  </w:t>
      </w:r>
      <w:r w:rsidRPr="001A04D3">
        <w:rPr>
          <w:i/>
          <w:iCs/>
          <w:sz w:val="16"/>
          <w:szCs w:val="16"/>
        </w:rPr>
        <w:t xml:space="preserve"> (подпись)</w:t>
      </w:r>
    </w:p>
    <w:p w14:paraId="64B51645" w14:textId="77777777" w:rsidR="00E54BA6" w:rsidRPr="00704856" w:rsidRDefault="00E54BA6" w:rsidP="002035BD">
      <w:pPr>
        <w:pStyle w:val="a8"/>
        <w:spacing w:before="0"/>
        <w:ind w:firstLine="424"/>
      </w:pPr>
      <w:r w:rsidRPr="00704856">
        <w:t>Члены рабочей комиссии: ____________________________________________________</w:t>
      </w:r>
    </w:p>
    <w:p w14:paraId="12242F35" w14:textId="77777777" w:rsidR="00E54BA6" w:rsidRPr="001A04D3" w:rsidRDefault="00E54BA6" w:rsidP="002035BD">
      <w:pPr>
        <w:pStyle w:val="a8"/>
        <w:spacing w:before="0"/>
        <w:ind w:firstLine="424"/>
        <w:rPr>
          <w:sz w:val="16"/>
          <w:szCs w:val="16"/>
        </w:rPr>
      </w:pPr>
      <w:r>
        <w:tab/>
      </w:r>
      <w:r>
        <w:tab/>
      </w:r>
      <w:r>
        <w:tab/>
      </w:r>
      <w:r>
        <w:tab/>
      </w:r>
      <w:r>
        <w:tab/>
      </w:r>
      <w:r>
        <w:tab/>
      </w:r>
      <w:r w:rsidRPr="001A04D3">
        <w:rPr>
          <w:i/>
          <w:iCs/>
          <w:sz w:val="16"/>
          <w:szCs w:val="16"/>
        </w:rPr>
        <w:t>(подписи)</w:t>
      </w:r>
    </w:p>
    <w:p w14:paraId="1133CB70" w14:textId="77777777" w:rsidR="00E54BA6" w:rsidRPr="00C35E7E" w:rsidRDefault="00E54BA6" w:rsidP="002035BD">
      <w:pPr>
        <w:ind w:left="284" w:firstLine="424"/>
        <w:rPr>
          <w:rFonts w:cs="Arial"/>
          <w:b/>
        </w:rPr>
      </w:pPr>
      <w:r>
        <w:rPr>
          <w:rFonts w:cs="Arial"/>
          <w:b/>
        </w:rPr>
        <w:t>ФОРМА АКТА СОГЛАСОВАНА:</w:t>
      </w: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40F6D28B" w14:textId="77777777" w:rsidTr="009E1CE9">
        <w:tc>
          <w:tcPr>
            <w:tcW w:w="5048" w:type="dxa"/>
          </w:tcPr>
          <w:p w14:paraId="1345473D" w14:textId="57309166" w:rsidR="00E23BB6" w:rsidRPr="006326AB" w:rsidRDefault="006326AB" w:rsidP="006326AB">
            <w:pPr>
              <w:spacing w:before="0"/>
              <w:ind w:right="-427"/>
              <w:rPr>
                <w:b/>
                <w:szCs w:val="24"/>
                <w:lang w:eastAsia="en-US"/>
              </w:rPr>
            </w:pPr>
            <w:r>
              <w:rPr>
                <w:b/>
                <w:szCs w:val="24"/>
                <w:lang w:eastAsia="en-US"/>
              </w:rPr>
              <w:t>ЗАКАЗЧИК:</w:t>
            </w:r>
          </w:p>
          <w:p w14:paraId="63CAB67D" w14:textId="77777777" w:rsidR="00E23BB6" w:rsidRDefault="00E23BB6" w:rsidP="009E1CE9">
            <w:pPr>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4ECA4D64" w14:textId="66E2347C" w:rsidR="00E23BB6" w:rsidRPr="006326AB" w:rsidRDefault="006326AB" w:rsidP="006326AB">
            <w:pPr>
              <w:spacing w:before="0"/>
              <w:ind w:left="284" w:firstLine="424"/>
              <w:rPr>
                <w:b/>
                <w:szCs w:val="24"/>
                <w:lang w:eastAsia="en-US"/>
              </w:rPr>
            </w:pPr>
            <w:r>
              <w:rPr>
                <w:b/>
                <w:szCs w:val="24"/>
                <w:lang w:eastAsia="en-US"/>
              </w:rPr>
              <w:t>ПОДРЯДЧИК</w:t>
            </w:r>
            <w:r w:rsidR="00E23BB6">
              <w:rPr>
                <w:szCs w:val="24"/>
                <w:lang w:eastAsia="en-US"/>
              </w:rPr>
              <w:t xml:space="preserve">________   </w:t>
            </w:r>
            <w:r>
              <w:rPr>
                <w:color w:val="000000"/>
                <w:szCs w:val="24"/>
                <w:lang w:eastAsia="en-US"/>
              </w:rPr>
              <w:t xml:space="preserve"> </w:t>
            </w:r>
          </w:p>
          <w:p w14:paraId="4207D157"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0BF0A6F2" w14:textId="77777777" w:rsidR="00827967" w:rsidRDefault="00827967" w:rsidP="002035BD">
      <w:pPr>
        <w:ind w:left="284" w:firstLine="424"/>
        <w:rPr>
          <w:rFonts w:cs="Arial"/>
        </w:rPr>
      </w:pPr>
    </w:p>
    <w:p w14:paraId="1FD1F20C" w14:textId="1073801A"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lastRenderedPageBreak/>
        <w:t>Приложение №</w:t>
      </w:r>
      <w:r>
        <w:rPr>
          <w:b/>
        </w:rPr>
        <w:t xml:space="preserve"> 7</w:t>
      </w:r>
    </w:p>
    <w:p w14:paraId="543F82B6"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23865D7B" w14:textId="77777777" w:rsidR="00AB5EF9" w:rsidRDefault="00AB5EF9" w:rsidP="00AB5EF9">
      <w:pPr>
        <w:spacing w:before="0"/>
        <w:ind w:left="284" w:firstLine="424"/>
        <w:jc w:val="right"/>
        <w:rPr>
          <w:rFonts w:cs="Arial"/>
        </w:rPr>
      </w:pPr>
      <w:r>
        <w:rPr>
          <w:rFonts w:cs="Arial"/>
        </w:rPr>
        <w:t>от «___» _______ 2024 г.</w:t>
      </w:r>
    </w:p>
    <w:p w14:paraId="738437A5" w14:textId="77777777" w:rsidR="00F16F2C" w:rsidRDefault="00F16F2C" w:rsidP="002035BD">
      <w:pPr>
        <w:ind w:left="284" w:firstLine="424"/>
        <w:jc w:val="right"/>
        <w:rPr>
          <w:rFonts w:cs="Arial"/>
        </w:rPr>
      </w:pPr>
    </w:p>
    <w:p w14:paraId="32579DB1" w14:textId="77777777" w:rsidR="00B11AAB" w:rsidRDefault="00B11AAB" w:rsidP="002035BD">
      <w:pPr>
        <w:ind w:left="284" w:firstLine="424"/>
        <w:jc w:val="center"/>
        <w:rPr>
          <w:rFonts w:cs="Arial"/>
          <w:b/>
        </w:rPr>
      </w:pPr>
    </w:p>
    <w:p w14:paraId="664966BD" w14:textId="77777777" w:rsidR="00B11AAB" w:rsidRDefault="00B11AAB" w:rsidP="002035BD">
      <w:pPr>
        <w:ind w:left="284" w:firstLine="424"/>
        <w:jc w:val="right"/>
      </w:pPr>
    </w:p>
    <w:p w14:paraId="28F75FE4" w14:textId="77777777" w:rsidR="00B11AAB" w:rsidRPr="001A04D3" w:rsidRDefault="00B11AAB" w:rsidP="002035BD">
      <w:pPr>
        <w:widowControl/>
        <w:overflowPunct/>
        <w:autoSpaceDE/>
        <w:autoSpaceDN/>
        <w:adjustRightInd/>
        <w:spacing w:before="0" w:line="276" w:lineRule="auto"/>
        <w:ind w:left="284" w:firstLine="424"/>
        <w:jc w:val="center"/>
        <w:rPr>
          <w:rFonts w:eastAsia="Calibri"/>
          <w:b/>
          <w:szCs w:val="24"/>
        </w:rPr>
      </w:pPr>
      <w:r w:rsidRPr="001A04D3">
        <w:rPr>
          <w:rFonts w:eastAsia="Calibri"/>
          <w:b/>
          <w:szCs w:val="24"/>
        </w:rPr>
        <w:t>Акт (форма)</w:t>
      </w:r>
    </w:p>
    <w:p w14:paraId="352671A4" w14:textId="77777777" w:rsidR="00B11AAB" w:rsidRPr="001A04D3" w:rsidRDefault="00B11AAB" w:rsidP="002035BD">
      <w:pPr>
        <w:widowControl/>
        <w:overflowPunct/>
        <w:autoSpaceDE/>
        <w:autoSpaceDN/>
        <w:adjustRightInd/>
        <w:spacing w:before="0" w:line="276" w:lineRule="auto"/>
        <w:ind w:left="284" w:firstLine="424"/>
        <w:jc w:val="center"/>
        <w:rPr>
          <w:rFonts w:eastAsia="Calibri"/>
          <w:b/>
          <w:szCs w:val="24"/>
        </w:rPr>
      </w:pPr>
      <w:r w:rsidRPr="001A04D3">
        <w:rPr>
          <w:rFonts w:eastAsia="Calibri"/>
          <w:b/>
          <w:szCs w:val="24"/>
        </w:rPr>
        <w:t xml:space="preserve"> приема-передачи проектной документации</w:t>
      </w:r>
    </w:p>
    <w:p w14:paraId="1EE262D1" w14:textId="77777777" w:rsidR="00B11AAB" w:rsidRPr="001A04D3" w:rsidRDefault="00B11AAB" w:rsidP="002035BD">
      <w:pPr>
        <w:widowControl/>
        <w:overflowPunct/>
        <w:autoSpaceDE/>
        <w:autoSpaceDN/>
        <w:adjustRightInd/>
        <w:spacing w:before="0" w:line="276" w:lineRule="auto"/>
        <w:ind w:left="284" w:firstLine="424"/>
        <w:jc w:val="center"/>
        <w:rPr>
          <w:rFonts w:eastAsia="Calibri"/>
          <w:b/>
          <w:szCs w:val="24"/>
        </w:rPr>
      </w:pPr>
      <w:r w:rsidRPr="001A04D3">
        <w:rPr>
          <w:rFonts w:eastAsia="Calibri"/>
          <w:b/>
          <w:szCs w:val="24"/>
        </w:rPr>
        <w:t>по Договору подряда №______ от _________</w:t>
      </w:r>
    </w:p>
    <w:p w14:paraId="6DF5B547" w14:textId="77777777" w:rsidR="00B11AAB" w:rsidRPr="001A04D3" w:rsidRDefault="00B11AAB" w:rsidP="002035BD">
      <w:pPr>
        <w:widowControl/>
        <w:overflowPunct/>
        <w:autoSpaceDE/>
        <w:autoSpaceDN/>
        <w:adjustRightInd/>
        <w:spacing w:before="0" w:line="276" w:lineRule="auto"/>
        <w:ind w:left="284" w:firstLine="424"/>
        <w:jc w:val="center"/>
        <w:rPr>
          <w:rFonts w:eastAsia="Calibri"/>
          <w:b/>
          <w:i/>
          <w:szCs w:val="24"/>
          <w:u w:val="single"/>
        </w:rPr>
      </w:pPr>
    </w:p>
    <w:p w14:paraId="06385E55" w14:textId="77777777" w:rsidR="00B11AAB" w:rsidRPr="001A04D3" w:rsidRDefault="00B11AAB" w:rsidP="002035BD">
      <w:pPr>
        <w:widowControl/>
        <w:overflowPunct/>
        <w:autoSpaceDE/>
        <w:autoSpaceDN/>
        <w:adjustRightInd/>
        <w:spacing w:before="0" w:after="200" w:line="276" w:lineRule="auto"/>
        <w:ind w:left="284" w:firstLine="424"/>
        <w:rPr>
          <w:rFonts w:eastAsia="Calibri"/>
          <w:szCs w:val="24"/>
          <w:lang w:eastAsia="en-US"/>
        </w:rPr>
      </w:pPr>
      <w:r w:rsidRPr="001A04D3">
        <w:rPr>
          <w:rFonts w:eastAsia="Calibri"/>
          <w:szCs w:val="24"/>
          <w:lang w:eastAsia="en-US"/>
        </w:rPr>
        <w:t xml:space="preserve">г. </w:t>
      </w:r>
      <w:r>
        <w:rPr>
          <w:rFonts w:eastAsia="Calibri"/>
          <w:szCs w:val="24"/>
          <w:lang w:eastAsia="en-US"/>
        </w:rPr>
        <w:t xml:space="preserve">Омск                 </w:t>
      </w:r>
      <w:r w:rsidRPr="001A04D3">
        <w:rPr>
          <w:rFonts w:eastAsia="Calibri"/>
          <w:szCs w:val="24"/>
          <w:lang w:eastAsia="en-US"/>
        </w:rPr>
        <w:t xml:space="preserve">                                                                                                «___» ______ 20</w:t>
      </w:r>
      <w:r>
        <w:rPr>
          <w:rFonts w:eastAsia="Calibri"/>
          <w:szCs w:val="24"/>
          <w:lang w:eastAsia="en-US"/>
        </w:rPr>
        <w:t xml:space="preserve">  </w:t>
      </w:r>
      <w:r w:rsidRPr="001A04D3">
        <w:rPr>
          <w:rFonts w:eastAsia="Calibri"/>
          <w:szCs w:val="24"/>
          <w:lang w:eastAsia="en-US"/>
        </w:rPr>
        <w:t xml:space="preserve"> г.   </w:t>
      </w:r>
    </w:p>
    <w:p w14:paraId="3B8787F8" w14:textId="77777777" w:rsidR="00B11AAB" w:rsidRPr="001A04D3" w:rsidRDefault="00B11AAB" w:rsidP="002035BD">
      <w:pPr>
        <w:widowControl/>
        <w:overflowPunct/>
        <w:autoSpaceDE/>
        <w:autoSpaceDN/>
        <w:adjustRightInd/>
        <w:spacing w:before="0" w:line="360" w:lineRule="auto"/>
        <w:ind w:left="284" w:firstLine="424"/>
        <w:rPr>
          <w:rFonts w:eastAsia="Calibri"/>
          <w:szCs w:val="24"/>
        </w:rPr>
      </w:pPr>
      <w:r>
        <w:rPr>
          <w:noProof/>
        </w:rPr>
        <mc:AlternateContent>
          <mc:Choice Requires="wps">
            <w:drawing>
              <wp:anchor distT="0" distB="0" distL="114300" distR="114300" simplePos="0" relativeHeight="251669504" behindDoc="1" locked="0" layoutInCell="1" allowOverlap="1" wp14:anchorId="455524C9" wp14:editId="6E71183F">
                <wp:simplePos x="0" y="0"/>
                <wp:positionH relativeFrom="column">
                  <wp:posOffset>-243840</wp:posOffset>
                </wp:positionH>
                <wp:positionV relativeFrom="paragraph">
                  <wp:posOffset>1113790</wp:posOffset>
                </wp:positionV>
                <wp:extent cx="6464935" cy="866140"/>
                <wp:effectExtent l="1675448" t="0" r="1649412" b="0"/>
                <wp:wrapNone/>
                <wp:docPr id="9" name="Поле 1"/>
                <wp:cNvGraphicFramePr/>
                <a:graphic xmlns:a="http://schemas.openxmlformats.org/drawingml/2006/main">
                  <a:graphicData uri="http://schemas.microsoft.com/office/word/2010/wordprocessingShape">
                    <wps:wsp>
                      <wps:cNvSpPr txBox="1"/>
                      <wps:spPr>
                        <a:xfrm rot="18324180">
                          <a:off x="0" y="0"/>
                          <a:ext cx="6464935" cy="866140"/>
                        </a:xfrm>
                        <a:prstGeom prst="rect">
                          <a:avLst/>
                        </a:prstGeom>
                        <a:noFill/>
                        <a:ln>
                          <a:noFill/>
                        </a:ln>
                        <a:effectLst/>
                      </wps:spPr>
                      <wps:txbx>
                        <w:txbxContent>
                          <w:p w14:paraId="4205C7D5" w14:textId="77777777" w:rsidR="009E1CE9" w:rsidRPr="00E239B1" w:rsidRDefault="009E1CE9" w:rsidP="00B11AAB">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524C9" id="Поле 1" o:spid="_x0000_s1028" type="#_x0000_t202" style="position:absolute;left:0;text-align:left;margin-left:-19.2pt;margin-top:87.7pt;width:509.05pt;height:68.2pt;rotation:-3578069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" filled="f" stroked="f">
                <v:textbox>
                  <w:txbxContent>
                    <w:p w14:paraId="4205C7D5" w14:textId="77777777" w:rsidR="009E1CE9" w:rsidRPr="00E239B1" w:rsidRDefault="009E1CE9" w:rsidP="00B11AAB">
                      <w:pPr>
                        <w:tabs>
                          <w:tab w:val="left" w:pos="990"/>
                        </w:tabs>
                        <w:spacing w:line="360" w:lineRule="auto"/>
                        <w:contextualSpacing/>
                        <w:jc w:val="center"/>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239B1">
                        <w:rPr>
                          <w:rFonts w:eastAsia="Calibri"/>
                          <w:b/>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txbxContent>
                </v:textbox>
              </v:shape>
            </w:pict>
          </mc:Fallback>
        </mc:AlternateContent>
      </w:r>
      <w:r w:rsidR="00F67F0D">
        <w:rPr>
          <w:rFonts w:eastAsia="Calibri"/>
          <w:b/>
          <w:szCs w:val="24"/>
        </w:rPr>
        <w:t>А</w:t>
      </w:r>
      <w:r w:rsidRPr="001A04D3">
        <w:rPr>
          <w:rFonts w:eastAsia="Calibri"/>
          <w:b/>
          <w:szCs w:val="24"/>
        </w:rPr>
        <w:t>кционерное общество «Первая Грузовая Компания» (АО «ПГК»)</w:t>
      </w:r>
      <w:r w:rsidRPr="001A04D3">
        <w:rPr>
          <w:rFonts w:eastAsia="Calibri"/>
          <w:szCs w:val="24"/>
        </w:rPr>
        <w:t xml:space="preserve">, именуемое далее </w:t>
      </w:r>
      <w:r w:rsidRPr="001A04D3">
        <w:rPr>
          <w:rFonts w:eastAsia="Calibri"/>
          <w:b/>
          <w:szCs w:val="24"/>
        </w:rPr>
        <w:t>«Заказчик»</w:t>
      </w:r>
      <w:r w:rsidRPr="001A04D3">
        <w:rPr>
          <w:rFonts w:eastAsia="Calibri"/>
          <w:szCs w:val="24"/>
        </w:rPr>
        <w:t xml:space="preserve"> в ___________________________________________, действующего на основании </w:t>
      </w:r>
      <w:r>
        <w:rPr>
          <w:rFonts w:eastAsia="Calibri"/>
          <w:szCs w:val="24"/>
        </w:rPr>
        <w:t>_________</w:t>
      </w:r>
      <w:r w:rsidRPr="001A04D3">
        <w:rPr>
          <w:rFonts w:eastAsia="Calibri"/>
          <w:szCs w:val="24"/>
        </w:rPr>
        <w:t xml:space="preserve">, с одной стороны, и </w:t>
      </w:r>
      <w:r>
        <w:rPr>
          <w:rFonts w:eastAsia="Calibri"/>
          <w:szCs w:val="24"/>
        </w:rPr>
        <w:t>___________________</w:t>
      </w:r>
      <w:r w:rsidRPr="001A04D3">
        <w:rPr>
          <w:rFonts w:eastAsia="Calibri"/>
          <w:szCs w:val="24"/>
        </w:rPr>
        <w:t>, именуемое далее «Подрядчик», в лице _____________________________, действующего на основании ___________, составили настоящий Акт приема-передачи рабочей документации к Договору подряда №_________ от________ 20</w:t>
      </w:r>
      <w:r>
        <w:rPr>
          <w:rFonts w:eastAsia="Calibri"/>
          <w:szCs w:val="24"/>
        </w:rPr>
        <w:t>20</w:t>
      </w:r>
      <w:r w:rsidRPr="001A04D3">
        <w:rPr>
          <w:rFonts w:eastAsia="Calibri"/>
          <w:szCs w:val="24"/>
        </w:rPr>
        <w:t xml:space="preserve"> г. (далее – Договор):</w:t>
      </w:r>
    </w:p>
    <w:p w14:paraId="59780B8F" w14:textId="77777777" w:rsidR="00B11AAB" w:rsidRPr="001A04D3" w:rsidRDefault="00B11AAB" w:rsidP="002035BD">
      <w:pPr>
        <w:widowControl/>
        <w:numPr>
          <w:ilvl w:val="0"/>
          <w:numId w:val="7"/>
        </w:numPr>
        <w:tabs>
          <w:tab w:val="left" w:pos="990"/>
        </w:tabs>
        <w:overflowPunct/>
        <w:autoSpaceDE/>
        <w:autoSpaceDN/>
        <w:adjustRightInd/>
        <w:spacing w:before="0" w:line="360" w:lineRule="auto"/>
        <w:ind w:left="284" w:firstLine="424"/>
        <w:contextualSpacing/>
        <w:rPr>
          <w:rFonts w:eastAsia="Calibri"/>
          <w:szCs w:val="24"/>
        </w:rPr>
      </w:pPr>
      <w:r w:rsidRPr="001A04D3">
        <w:rPr>
          <w:rFonts w:eastAsia="Calibri"/>
          <w:szCs w:val="24"/>
        </w:rPr>
        <w:t xml:space="preserve">Заказчик передал, а Подрядчик принял следующую документацию в _______ (___) экземплярах: </w:t>
      </w:r>
    </w:p>
    <w:p w14:paraId="6D605E50" w14:textId="77777777" w:rsidR="00B11AAB" w:rsidRPr="001A04D3" w:rsidRDefault="00B11AAB" w:rsidP="002035BD">
      <w:pPr>
        <w:widowControl/>
        <w:tabs>
          <w:tab w:val="left" w:pos="990"/>
        </w:tabs>
        <w:overflowPunct/>
        <w:autoSpaceDE/>
        <w:autoSpaceDN/>
        <w:adjustRightInd/>
        <w:spacing w:before="0" w:line="360" w:lineRule="auto"/>
        <w:ind w:left="284" w:firstLine="424"/>
        <w:rPr>
          <w:rFonts w:eastAsia="Calibri"/>
          <w:szCs w:val="24"/>
        </w:rPr>
      </w:pPr>
      <w:r w:rsidRPr="001A04D3">
        <w:rPr>
          <w:rFonts w:eastAsia="Calibri"/>
          <w:szCs w:val="24"/>
        </w:rPr>
        <w:t>- рабочая документация в соответствии с п.</w:t>
      </w:r>
      <w:r w:rsidRPr="001A04D3">
        <w:rPr>
          <w:szCs w:val="24"/>
        </w:rPr>
        <w:t xml:space="preserve"> </w:t>
      </w:r>
      <w:r w:rsidR="000B122B">
        <w:rPr>
          <w:rFonts w:eastAsia="Calibri"/>
          <w:szCs w:val="24"/>
        </w:rPr>
        <w:t>7.3.</w:t>
      </w:r>
      <w:r w:rsidR="005F7F66">
        <w:rPr>
          <w:rFonts w:eastAsia="Calibri"/>
          <w:szCs w:val="24"/>
        </w:rPr>
        <w:t>1.</w:t>
      </w:r>
      <w:r w:rsidRPr="001A04D3">
        <w:rPr>
          <w:rFonts w:eastAsia="Calibri"/>
          <w:szCs w:val="24"/>
        </w:rPr>
        <w:t xml:space="preserve"> Договора.</w:t>
      </w:r>
    </w:p>
    <w:p w14:paraId="250F1C73" w14:textId="77777777" w:rsidR="00B11AAB" w:rsidRPr="001A04D3" w:rsidRDefault="00B11AAB" w:rsidP="002035BD">
      <w:pPr>
        <w:widowControl/>
        <w:numPr>
          <w:ilvl w:val="0"/>
          <w:numId w:val="7"/>
        </w:numPr>
        <w:tabs>
          <w:tab w:val="left" w:pos="990"/>
        </w:tabs>
        <w:overflowPunct/>
        <w:autoSpaceDE/>
        <w:autoSpaceDN/>
        <w:adjustRightInd/>
        <w:spacing w:before="0" w:line="360" w:lineRule="auto"/>
        <w:ind w:left="284" w:firstLine="424"/>
        <w:contextualSpacing/>
        <w:rPr>
          <w:szCs w:val="24"/>
        </w:rPr>
      </w:pPr>
      <w:r w:rsidRPr="001A04D3">
        <w:rPr>
          <w:szCs w:val="24"/>
        </w:rPr>
        <w:t>Подрядчик настоящим признает и подтверждает, что рабочая документация передана в полном объеме, надлежащего качества и достаточна для производства работ и определения твёрдой цены по Договору.</w:t>
      </w:r>
    </w:p>
    <w:p w14:paraId="4FC32525" w14:textId="77777777" w:rsidR="00B11AAB" w:rsidRPr="001A04D3" w:rsidRDefault="00B11AAB" w:rsidP="002035BD">
      <w:pPr>
        <w:widowControl/>
        <w:numPr>
          <w:ilvl w:val="0"/>
          <w:numId w:val="7"/>
        </w:numPr>
        <w:tabs>
          <w:tab w:val="left" w:pos="990"/>
        </w:tabs>
        <w:overflowPunct/>
        <w:autoSpaceDE/>
        <w:autoSpaceDN/>
        <w:adjustRightInd/>
        <w:spacing w:before="0" w:line="360" w:lineRule="auto"/>
        <w:ind w:left="284" w:firstLine="424"/>
        <w:contextualSpacing/>
        <w:rPr>
          <w:rFonts w:eastAsia="Calibri"/>
          <w:szCs w:val="24"/>
          <w:lang w:val="x-none" w:eastAsia="en-US"/>
        </w:rPr>
      </w:pPr>
      <w:r w:rsidRPr="001A04D3">
        <w:rPr>
          <w:rFonts w:eastAsia="Calibri"/>
          <w:szCs w:val="24"/>
        </w:rPr>
        <w:t>Заказчик надлежащим образом выполнил своё обязательство по передачи проектной докум</w:t>
      </w:r>
      <w:r w:rsidR="000B122B">
        <w:rPr>
          <w:rFonts w:eastAsia="Calibri"/>
          <w:szCs w:val="24"/>
        </w:rPr>
        <w:t>ентации, предусмотренное п.7.3.</w:t>
      </w:r>
      <w:r w:rsidR="005F7F66">
        <w:rPr>
          <w:rFonts w:eastAsia="Calibri"/>
          <w:szCs w:val="24"/>
        </w:rPr>
        <w:t>1</w:t>
      </w:r>
      <w:r w:rsidRPr="001A04D3">
        <w:rPr>
          <w:rFonts w:eastAsia="Calibri"/>
          <w:szCs w:val="24"/>
        </w:rPr>
        <w:t xml:space="preserve">. Договора, </w:t>
      </w:r>
      <w:r w:rsidRPr="001A04D3">
        <w:rPr>
          <w:rFonts w:eastAsia="Calibri"/>
          <w:szCs w:val="24"/>
          <w:lang w:eastAsia="en-US"/>
        </w:rPr>
        <w:t>Стороны</w:t>
      </w:r>
      <w:r w:rsidRPr="001A04D3">
        <w:rPr>
          <w:rFonts w:eastAsia="Calibri"/>
          <w:szCs w:val="24"/>
          <w:lang w:val="x-none" w:eastAsia="en-US"/>
        </w:rPr>
        <w:t xml:space="preserve"> претензий друг к другу не имеют. </w:t>
      </w:r>
    </w:p>
    <w:p w14:paraId="0C74CD38" w14:textId="77777777" w:rsidR="00B11AAB" w:rsidRPr="001A04D3" w:rsidRDefault="00B11AAB" w:rsidP="002035BD">
      <w:pPr>
        <w:widowControl/>
        <w:numPr>
          <w:ilvl w:val="0"/>
          <w:numId w:val="7"/>
        </w:numPr>
        <w:tabs>
          <w:tab w:val="left" w:pos="990"/>
        </w:tabs>
        <w:overflowPunct/>
        <w:autoSpaceDE/>
        <w:autoSpaceDN/>
        <w:adjustRightInd/>
        <w:spacing w:before="0" w:line="360" w:lineRule="auto"/>
        <w:ind w:left="284" w:firstLine="424"/>
        <w:contextualSpacing/>
        <w:jc w:val="left"/>
        <w:rPr>
          <w:rFonts w:eastAsia="Calibri"/>
          <w:szCs w:val="24"/>
          <w:lang w:val="x-none" w:eastAsia="en-US"/>
        </w:rPr>
      </w:pPr>
      <w:r w:rsidRPr="001A04D3">
        <w:rPr>
          <w:rFonts w:eastAsia="Calibri"/>
          <w:szCs w:val="24"/>
          <w:lang w:eastAsia="en-US"/>
        </w:rPr>
        <w:t>Настоящий Акт приёма-передачи оформлен в двух экземплярах по одному для каждой из сторон.</w:t>
      </w:r>
    </w:p>
    <w:p w14:paraId="77F18979" w14:textId="77777777" w:rsidR="00B11AAB" w:rsidRDefault="00B11AAB" w:rsidP="002035BD">
      <w:pPr>
        <w:ind w:left="284" w:firstLine="424"/>
        <w:rPr>
          <w:rFonts w:cs="Arial"/>
          <w:b/>
        </w:rPr>
      </w:pPr>
      <w:r w:rsidRPr="00E239B1">
        <w:rPr>
          <w:rFonts w:cs="Arial"/>
          <w:b/>
        </w:rPr>
        <w:t>ФОРМА АКТА СОГЛАСОВАНА:</w:t>
      </w:r>
    </w:p>
    <w:p w14:paraId="0833E6A3" w14:textId="77777777" w:rsidR="00B11AAB" w:rsidRDefault="00B11AAB" w:rsidP="002035BD">
      <w:pPr>
        <w:ind w:left="284" w:firstLine="424"/>
        <w:jc w:val="center"/>
        <w:rPr>
          <w:rFonts w:cs="Arial"/>
          <w:b/>
        </w:rPr>
      </w:pPr>
    </w:p>
    <w:p w14:paraId="4A23C279" w14:textId="77777777" w:rsidR="00B11AAB" w:rsidRDefault="00B11AAB" w:rsidP="002035BD">
      <w:pPr>
        <w:ind w:left="284" w:firstLine="424"/>
        <w:jc w:val="center"/>
        <w:rPr>
          <w:rFonts w:cs="Arial"/>
          <w:b/>
        </w:rPr>
      </w:pPr>
    </w:p>
    <w:p w14:paraId="58E86BD4" w14:textId="77777777" w:rsidR="00827967" w:rsidRPr="00C35E7E" w:rsidRDefault="00827967" w:rsidP="002035BD">
      <w:pPr>
        <w:ind w:left="284" w:firstLine="424"/>
        <w:jc w:val="center"/>
        <w:rPr>
          <w:rFonts w:cs="Arial"/>
          <w:b/>
        </w:rPr>
      </w:pPr>
      <w:r w:rsidRPr="00C35E7E">
        <w:rPr>
          <w:rFonts w:cs="Arial"/>
          <w:b/>
        </w:rPr>
        <w:t>ПОДПИСИ СТОРОН:</w:t>
      </w: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261AAF56" w14:textId="77777777" w:rsidTr="009E1CE9">
        <w:tc>
          <w:tcPr>
            <w:tcW w:w="5048" w:type="dxa"/>
          </w:tcPr>
          <w:p w14:paraId="70272380" w14:textId="77777777" w:rsidR="00E23BB6" w:rsidRDefault="00E23BB6" w:rsidP="009E1CE9">
            <w:pPr>
              <w:spacing w:before="0"/>
              <w:ind w:right="-427"/>
              <w:rPr>
                <w:b/>
                <w:szCs w:val="24"/>
                <w:lang w:eastAsia="en-US"/>
              </w:rPr>
            </w:pPr>
            <w:r>
              <w:rPr>
                <w:b/>
                <w:szCs w:val="24"/>
                <w:lang w:eastAsia="en-US"/>
              </w:rPr>
              <w:t>ЗАКАЗЧИК:</w:t>
            </w:r>
          </w:p>
          <w:p w14:paraId="7C3B7EA9" w14:textId="77777777" w:rsidR="00E23BB6" w:rsidRDefault="00E23BB6" w:rsidP="009E1CE9">
            <w:pPr>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11770106" w14:textId="77777777" w:rsidR="00E23BB6" w:rsidRDefault="00E23BB6" w:rsidP="009E1CE9">
            <w:pPr>
              <w:spacing w:before="0"/>
              <w:ind w:left="284" w:firstLine="424"/>
              <w:rPr>
                <w:b/>
                <w:szCs w:val="24"/>
                <w:lang w:eastAsia="en-US"/>
              </w:rPr>
            </w:pPr>
            <w:r>
              <w:rPr>
                <w:b/>
                <w:szCs w:val="24"/>
                <w:lang w:eastAsia="en-US"/>
              </w:rPr>
              <w:t>ПОДРЯДЧИК:</w:t>
            </w:r>
          </w:p>
          <w:p w14:paraId="738DE86E"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677D95FB" w14:textId="77777777" w:rsidR="00827967" w:rsidRDefault="00827967" w:rsidP="002035BD">
      <w:pPr>
        <w:ind w:left="284" w:firstLine="424"/>
        <w:rPr>
          <w:rFonts w:cs="Arial"/>
        </w:rPr>
      </w:pPr>
    </w:p>
    <w:p w14:paraId="4B9DC159" w14:textId="77777777" w:rsidR="00C7003D" w:rsidRDefault="00C7003D" w:rsidP="002035BD">
      <w:pPr>
        <w:spacing w:before="0"/>
        <w:ind w:left="284" w:firstLine="424"/>
        <w:rPr>
          <w:b/>
        </w:rPr>
        <w:sectPr w:rsidR="00C7003D" w:rsidSect="00C7003D">
          <w:pgSz w:w="11905" w:h="16837" w:code="9"/>
          <w:pgMar w:top="993" w:right="424" w:bottom="1574" w:left="1276" w:header="0" w:footer="3" w:gutter="0"/>
          <w:cols w:space="720"/>
          <w:noEndnote/>
          <w:docGrid w:linePitch="360"/>
        </w:sectPr>
      </w:pPr>
    </w:p>
    <w:p w14:paraId="3A061EEA" w14:textId="3918E8E4"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lastRenderedPageBreak/>
        <w:t>Приложение №</w:t>
      </w:r>
      <w:r>
        <w:rPr>
          <w:b/>
        </w:rPr>
        <w:t xml:space="preserve"> 8</w:t>
      </w:r>
    </w:p>
    <w:p w14:paraId="17DCDD10"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0F19716D" w14:textId="77777777" w:rsidR="00AB5EF9" w:rsidRDefault="00AB5EF9" w:rsidP="00AB5EF9">
      <w:pPr>
        <w:spacing w:before="0"/>
        <w:ind w:left="284" w:firstLine="424"/>
        <w:jc w:val="right"/>
        <w:rPr>
          <w:rFonts w:cs="Arial"/>
        </w:rPr>
      </w:pPr>
      <w:r>
        <w:rPr>
          <w:rFonts w:cs="Arial"/>
        </w:rPr>
        <w:t>от «___» _______ 2024 г.</w:t>
      </w:r>
    </w:p>
    <w:p w14:paraId="440C36C2" w14:textId="1A9CB95F" w:rsidR="006E4633" w:rsidRPr="004A0C0E" w:rsidRDefault="00755341" w:rsidP="002035BD">
      <w:pPr>
        <w:widowControl/>
        <w:overflowPunct/>
        <w:autoSpaceDE/>
        <w:autoSpaceDN/>
        <w:adjustRightInd/>
        <w:spacing w:before="0"/>
        <w:ind w:left="284" w:firstLine="424"/>
        <w:jc w:val="center"/>
        <w:rPr>
          <w:b/>
        </w:rPr>
      </w:pPr>
      <w:r w:rsidRPr="004A0C0E">
        <w:rPr>
          <w:b/>
          <w:szCs w:val="24"/>
          <w:lang w:eastAsia="en-US"/>
        </w:rPr>
        <w:t>Накопительная ведомость объемов работ</w:t>
      </w:r>
    </w:p>
    <w:p w14:paraId="778655A5" w14:textId="7790A45B" w:rsidR="005F251F" w:rsidRDefault="005F251F" w:rsidP="002035BD">
      <w:pPr>
        <w:widowControl/>
        <w:overflowPunct/>
        <w:autoSpaceDE/>
        <w:autoSpaceDN/>
        <w:adjustRightInd/>
        <w:spacing w:before="0"/>
        <w:ind w:left="284" w:firstLine="424"/>
        <w:jc w:val="right"/>
        <w:rPr>
          <w:b/>
        </w:rPr>
      </w:pPr>
    </w:p>
    <w:p w14:paraId="02FE3C5C" w14:textId="3CD51F7D" w:rsidR="005F251F" w:rsidRDefault="00755341" w:rsidP="002035BD">
      <w:pPr>
        <w:widowControl/>
        <w:overflowPunct/>
        <w:autoSpaceDE/>
        <w:autoSpaceDN/>
        <w:adjustRightInd/>
        <w:spacing w:before="0"/>
        <w:ind w:left="284" w:firstLine="424"/>
        <w:jc w:val="left"/>
        <w:rPr>
          <w:b/>
        </w:rPr>
      </w:pPr>
      <w:r w:rsidRPr="00831642">
        <w:rPr>
          <w:sz w:val="20"/>
        </w:rPr>
        <w:t xml:space="preserve">Объект: </w:t>
      </w:r>
      <w:r w:rsidR="00826372" w:rsidRPr="000C636A">
        <w:rPr>
          <w:sz w:val="22"/>
          <w:szCs w:val="22"/>
        </w:rPr>
        <w:t>Здание бытового корпуса (перепланировка и капитальный ремонт 1-го этажа. Контроллерная) № 52:26:0150001:1168, инв № 1100000001051/0000</w:t>
      </w:r>
    </w:p>
    <w:tbl>
      <w:tblPr>
        <w:tblW w:w="14287" w:type="dxa"/>
        <w:tblInd w:w="-572" w:type="dxa"/>
        <w:tblLayout w:type="fixed"/>
        <w:tblLook w:val="04A0" w:firstRow="1" w:lastRow="0" w:firstColumn="1" w:lastColumn="0" w:noHBand="0" w:noVBand="1"/>
      </w:tblPr>
      <w:tblGrid>
        <w:gridCol w:w="874"/>
        <w:gridCol w:w="875"/>
        <w:gridCol w:w="1038"/>
        <w:gridCol w:w="875"/>
        <w:gridCol w:w="876"/>
        <w:gridCol w:w="1048"/>
        <w:gridCol w:w="1469"/>
        <w:gridCol w:w="750"/>
        <w:gridCol w:w="1036"/>
        <w:gridCol w:w="721"/>
        <w:gridCol w:w="847"/>
        <w:gridCol w:w="1267"/>
        <w:gridCol w:w="1110"/>
        <w:gridCol w:w="1501"/>
      </w:tblGrid>
      <w:tr w:rsidR="005D463A" w:rsidRPr="00755341" w14:paraId="30BDF096" w14:textId="77777777" w:rsidTr="005D463A">
        <w:trPr>
          <w:trHeight w:val="192"/>
        </w:trPr>
        <w:tc>
          <w:tcPr>
            <w:tcW w:w="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75F4D2" w14:textId="77777777" w:rsidR="00755341" w:rsidRPr="00755341" w:rsidRDefault="00755341" w:rsidP="005D463A">
            <w:pPr>
              <w:widowControl/>
              <w:overflowPunct/>
              <w:autoSpaceDE/>
              <w:autoSpaceDN/>
              <w:adjustRightInd/>
              <w:spacing w:before="0"/>
              <w:ind w:left="34" w:hanging="34"/>
              <w:jc w:val="center"/>
              <w:rPr>
                <w:rFonts w:ascii="Arial CYR" w:hAnsi="Arial CYR"/>
                <w:sz w:val="14"/>
                <w:szCs w:val="14"/>
              </w:rPr>
            </w:pPr>
            <w:r w:rsidRPr="00755341">
              <w:rPr>
                <w:rFonts w:ascii="Arial CYR" w:hAnsi="Arial CYR"/>
                <w:sz w:val="14"/>
                <w:szCs w:val="14"/>
              </w:rPr>
              <w:t xml:space="preserve">№ локальной  сметы </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3DE903" w14:textId="43F730E0" w:rsidR="00755341" w:rsidRPr="00755341" w:rsidRDefault="00755341" w:rsidP="005D463A">
            <w:pPr>
              <w:widowControl/>
              <w:overflowPunct/>
              <w:autoSpaceDE/>
              <w:autoSpaceDN/>
              <w:adjustRightInd/>
              <w:spacing w:before="0"/>
              <w:ind w:left="34" w:hanging="34"/>
              <w:jc w:val="center"/>
              <w:rPr>
                <w:rFonts w:ascii="Arial CYR" w:hAnsi="Arial CYR"/>
                <w:sz w:val="14"/>
                <w:szCs w:val="14"/>
              </w:rPr>
            </w:pPr>
            <w:r w:rsidRPr="00755341">
              <w:rPr>
                <w:rFonts w:ascii="Arial CYR" w:hAnsi="Arial CYR"/>
                <w:sz w:val="14"/>
                <w:szCs w:val="14"/>
              </w:rPr>
              <w:t xml:space="preserve"> №  </w:t>
            </w:r>
            <w:r>
              <w:rPr>
                <w:rFonts w:asciiTheme="minorHAnsi" w:hAnsiTheme="minorHAnsi"/>
                <w:sz w:val="14"/>
                <w:szCs w:val="14"/>
              </w:rPr>
              <w:t xml:space="preserve">    </w:t>
            </w:r>
            <w:r>
              <w:rPr>
                <w:rFonts w:ascii="Arial CYR" w:hAnsi="Arial CYR"/>
                <w:sz w:val="14"/>
                <w:szCs w:val="14"/>
              </w:rPr>
              <w:t xml:space="preserve"> пози</w:t>
            </w:r>
            <w:r w:rsidRPr="00755341">
              <w:rPr>
                <w:rFonts w:ascii="Arial CYR" w:hAnsi="Arial CYR"/>
                <w:sz w:val="14"/>
                <w:szCs w:val="14"/>
              </w:rPr>
              <w:t>ции</w:t>
            </w:r>
            <w:r>
              <w:rPr>
                <w:rFonts w:asciiTheme="minorHAnsi" w:hAnsiTheme="minorHAnsi"/>
                <w:sz w:val="14"/>
                <w:szCs w:val="14"/>
              </w:rPr>
              <w:t xml:space="preserve">            </w:t>
            </w:r>
            <w:r w:rsidRPr="00755341">
              <w:rPr>
                <w:rFonts w:ascii="Arial CYR" w:hAnsi="Arial CYR"/>
                <w:sz w:val="14"/>
                <w:szCs w:val="14"/>
              </w:rPr>
              <w:t xml:space="preserve"> по смете</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1184C" w14:textId="77777777" w:rsidR="00755341" w:rsidRPr="00755341" w:rsidRDefault="00755341" w:rsidP="005D463A">
            <w:pPr>
              <w:widowControl/>
              <w:overflowPunct/>
              <w:autoSpaceDE/>
              <w:autoSpaceDN/>
              <w:adjustRightInd/>
              <w:spacing w:before="0"/>
              <w:ind w:left="34" w:hanging="34"/>
              <w:jc w:val="center"/>
              <w:rPr>
                <w:rFonts w:ascii="Arial CYR" w:hAnsi="Arial CYR"/>
                <w:sz w:val="14"/>
                <w:szCs w:val="14"/>
              </w:rPr>
            </w:pPr>
            <w:r w:rsidRPr="00755341">
              <w:rPr>
                <w:rFonts w:ascii="Arial CYR" w:hAnsi="Arial CYR"/>
                <w:sz w:val="14"/>
                <w:szCs w:val="14"/>
              </w:rPr>
              <w:t xml:space="preserve">Наименование работ </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DC6FF" w14:textId="563C987F" w:rsidR="00755341" w:rsidRPr="00755341" w:rsidRDefault="00755341" w:rsidP="005D463A">
            <w:pPr>
              <w:widowControl/>
              <w:overflowPunct/>
              <w:autoSpaceDE/>
              <w:autoSpaceDN/>
              <w:adjustRightInd/>
              <w:spacing w:before="0"/>
              <w:ind w:left="34" w:hanging="34"/>
              <w:jc w:val="center"/>
              <w:rPr>
                <w:rFonts w:ascii="Arial CYR" w:hAnsi="Arial CYR"/>
                <w:sz w:val="14"/>
                <w:szCs w:val="14"/>
              </w:rPr>
            </w:pPr>
            <w:r>
              <w:rPr>
                <w:rFonts w:ascii="Arial CYR" w:hAnsi="Arial CYR"/>
                <w:sz w:val="14"/>
                <w:szCs w:val="14"/>
              </w:rPr>
              <w:t xml:space="preserve">Номер </w:t>
            </w:r>
            <w:r>
              <w:rPr>
                <w:rFonts w:asciiTheme="minorHAnsi" w:hAnsiTheme="minorHAnsi"/>
                <w:sz w:val="14"/>
                <w:szCs w:val="14"/>
              </w:rPr>
              <w:t xml:space="preserve">   </w:t>
            </w:r>
            <w:r>
              <w:rPr>
                <w:rFonts w:ascii="Arial CYR" w:hAnsi="Arial CYR"/>
                <w:sz w:val="14"/>
                <w:szCs w:val="14"/>
              </w:rPr>
              <w:t>единичной расцен</w:t>
            </w:r>
            <w:r w:rsidRPr="00755341">
              <w:rPr>
                <w:rFonts w:ascii="Arial CYR" w:hAnsi="Arial CYR"/>
                <w:sz w:val="14"/>
                <w:szCs w:val="14"/>
              </w:rPr>
              <w:t>ки</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7DEA2" w14:textId="2CE77D24" w:rsidR="00755341" w:rsidRPr="00755341" w:rsidRDefault="00755341" w:rsidP="005D463A">
            <w:pPr>
              <w:widowControl/>
              <w:overflowPunct/>
              <w:autoSpaceDE/>
              <w:autoSpaceDN/>
              <w:adjustRightInd/>
              <w:spacing w:before="0"/>
              <w:ind w:left="34" w:hanging="34"/>
              <w:jc w:val="center"/>
              <w:rPr>
                <w:rFonts w:ascii="Arial CYR" w:hAnsi="Arial CYR"/>
                <w:sz w:val="14"/>
                <w:szCs w:val="14"/>
              </w:rPr>
            </w:pPr>
            <w:r>
              <w:rPr>
                <w:rFonts w:ascii="Arial CYR" w:hAnsi="Arial CYR"/>
                <w:sz w:val="14"/>
                <w:szCs w:val="14"/>
              </w:rPr>
              <w:t>Единица изме</w:t>
            </w:r>
            <w:r w:rsidRPr="00755341">
              <w:rPr>
                <w:rFonts w:ascii="Arial CYR" w:hAnsi="Arial CYR"/>
                <w:sz w:val="14"/>
                <w:szCs w:val="14"/>
              </w:rPr>
              <w:t>рения</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4B6F6" w14:textId="303BCE07" w:rsidR="00755341" w:rsidRPr="00755341" w:rsidRDefault="00755341" w:rsidP="005D463A">
            <w:pPr>
              <w:widowControl/>
              <w:overflowPunct/>
              <w:autoSpaceDE/>
              <w:autoSpaceDN/>
              <w:adjustRightInd/>
              <w:spacing w:before="0"/>
              <w:ind w:left="34" w:hanging="34"/>
              <w:jc w:val="center"/>
              <w:rPr>
                <w:rFonts w:ascii="Arial CYR" w:hAnsi="Arial CYR"/>
                <w:sz w:val="14"/>
                <w:szCs w:val="14"/>
              </w:rPr>
            </w:pPr>
            <w:r>
              <w:rPr>
                <w:rFonts w:ascii="Arial CYR" w:hAnsi="Arial CYR"/>
                <w:sz w:val="14"/>
                <w:szCs w:val="14"/>
              </w:rPr>
              <w:t>Коли</w:t>
            </w:r>
            <w:r w:rsidRPr="00755341">
              <w:rPr>
                <w:rFonts w:ascii="Arial CYR" w:hAnsi="Arial CYR"/>
                <w:sz w:val="14"/>
                <w:szCs w:val="14"/>
              </w:rPr>
              <w:t xml:space="preserve">чество работ по договору </w:t>
            </w:r>
          </w:p>
        </w:tc>
        <w:tc>
          <w:tcPr>
            <w:tcW w:w="4823" w:type="dxa"/>
            <w:gridSpan w:val="5"/>
            <w:tcBorders>
              <w:top w:val="single" w:sz="4" w:space="0" w:color="auto"/>
              <w:left w:val="nil"/>
              <w:bottom w:val="single" w:sz="4" w:space="0" w:color="auto"/>
              <w:right w:val="single" w:sz="4" w:space="0" w:color="auto"/>
            </w:tcBorders>
            <w:shd w:val="clear" w:color="auto" w:fill="auto"/>
            <w:vAlign w:val="center"/>
            <w:hideMark/>
          </w:tcPr>
          <w:p w14:paraId="784BA121"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Выполнено работ</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15DD0" w14:textId="77777777" w:rsidR="00755341" w:rsidRPr="00755341" w:rsidRDefault="00755341" w:rsidP="005D463A">
            <w:pPr>
              <w:widowControl/>
              <w:overflowPunct/>
              <w:autoSpaceDE/>
              <w:autoSpaceDN/>
              <w:adjustRightInd/>
              <w:spacing w:before="0"/>
              <w:ind w:left="47" w:firstLine="142"/>
              <w:jc w:val="center"/>
              <w:rPr>
                <w:rFonts w:ascii="Arial CYR" w:hAnsi="Arial CYR"/>
                <w:sz w:val="14"/>
                <w:szCs w:val="14"/>
              </w:rPr>
            </w:pPr>
            <w:r w:rsidRPr="00755341">
              <w:rPr>
                <w:rFonts w:ascii="Arial CYR" w:hAnsi="Arial CYR"/>
                <w:sz w:val="14"/>
                <w:szCs w:val="14"/>
              </w:rPr>
              <w:t>Остаток  по договору</w:t>
            </w:r>
          </w:p>
        </w:tc>
        <w:tc>
          <w:tcPr>
            <w:tcW w:w="26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289A8E" w14:textId="77777777" w:rsidR="00755341" w:rsidRPr="00755341" w:rsidRDefault="00755341" w:rsidP="005D463A">
            <w:pPr>
              <w:widowControl/>
              <w:overflowPunct/>
              <w:autoSpaceDE/>
              <w:autoSpaceDN/>
              <w:adjustRightInd/>
              <w:spacing w:before="0"/>
              <w:ind w:left="47" w:firstLine="142"/>
              <w:jc w:val="center"/>
              <w:rPr>
                <w:rFonts w:ascii="Arial CYR" w:hAnsi="Arial CYR"/>
                <w:sz w:val="14"/>
                <w:szCs w:val="14"/>
              </w:rPr>
            </w:pPr>
            <w:r w:rsidRPr="00755341">
              <w:rPr>
                <w:rFonts w:ascii="Arial CYR" w:hAnsi="Arial CYR"/>
                <w:sz w:val="14"/>
                <w:szCs w:val="14"/>
              </w:rPr>
              <w:t>Объемы для включения в ДС</w:t>
            </w:r>
          </w:p>
        </w:tc>
      </w:tr>
      <w:tr w:rsidR="005D463A" w:rsidRPr="00755341" w14:paraId="1C064733" w14:textId="77777777" w:rsidTr="005D463A">
        <w:trPr>
          <w:trHeight w:val="677"/>
        </w:trPr>
        <w:tc>
          <w:tcPr>
            <w:tcW w:w="874" w:type="dxa"/>
            <w:vMerge/>
            <w:tcBorders>
              <w:top w:val="single" w:sz="4" w:space="0" w:color="auto"/>
              <w:left w:val="single" w:sz="4" w:space="0" w:color="auto"/>
              <w:bottom w:val="single" w:sz="4" w:space="0" w:color="auto"/>
              <w:right w:val="single" w:sz="4" w:space="0" w:color="auto"/>
            </w:tcBorders>
            <w:vAlign w:val="center"/>
            <w:hideMark/>
          </w:tcPr>
          <w:p w14:paraId="01C36A69"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40D5FDAF"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14:paraId="6C71FD9D"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6C1B551C"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F9D14B8"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7830D94A"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1469" w:type="dxa"/>
            <w:tcBorders>
              <w:top w:val="single" w:sz="4" w:space="0" w:color="auto"/>
              <w:left w:val="nil"/>
              <w:bottom w:val="single" w:sz="4" w:space="0" w:color="auto"/>
              <w:right w:val="single" w:sz="4" w:space="0" w:color="auto"/>
            </w:tcBorders>
            <w:shd w:val="clear" w:color="auto" w:fill="auto"/>
            <w:hideMark/>
          </w:tcPr>
          <w:p w14:paraId="050CF53B" w14:textId="77777777" w:rsidR="00755341" w:rsidRPr="00755341" w:rsidRDefault="00755341" w:rsidP="002035BD">
            <w:pPr>
              <w:widowControl/>
              <w:overflowPunct/>
              <w:autoSpaceDE/>
              <w:autoSpaceDN/>
              <w:adjustRightInd/>
              <w:spacing w:before="0" w:after="240"/>
              <w:ind w:left="284" w:firstLine="424"/>
              <w:jc w:val="center"/>
              <w:rPr>
                <w:rFonts w:ascii="Arial CYR" w:hAnsi="Arial CYR"/>
                <w:sz w:val="14"/>
                <w:szCs w:val="14"/>
              </w:rPr>
            </w:pPr>
            <w:r w:rsidRPr="00755341">
              <w:rPr>
                <w:rFonts w:ascii="Arial CYR" w:hAnsi="Arial CYR"/>
                <w:sz w:val="14"/>
                <w:szCs w:val="14"/>
              </w:rPr>
              <w:t>По данным Подрядчика, согласно ИД</w:t>
            </w:r>
          </w:p>
        </w:tc>
        <w:tc>
          <w:tcPr>
            <w:tcW w:w="2507" w:type="dxa"/>
            <w:gridSpan w:val="3"/>
            <w:tcBorders>
              <w:top w:val="single" w:sz="4" w:space="0" w:color="auto"/>
              <w:left w:val="nil"/>
              <w:bottom w:val="single" w:sz="4" w:space="0" w:color="auto"/>
              <w:right w:val="single" w:sz="4" w:space="0" w:color="auto"/>
            </w:tcBorders>
            <w:shd w:val="clear" w:color="auto" w:fill="auto"/>
            <w:vAlign w:val="center"/>
            <w:hideMark/>
          </w:tcPr>
          <w:p w14:paraId="5D2889F6"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xml:space="preserve">По данным Заказчика </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77417EAD" w14:textId="77777777" w:rsidR="00755341" w:rsidRPr="00755341" w:rsidRDefault="00755341" w:rsidP="005D463A">
            <w:pPr>
              <w:widowControl/>
              <w:overflowPunct/>
              <w:autoSpaceDE/>
              <w:autoSpaceDN/>
              <w:adjustRightInd/>
              <w:spacing w:before="0"/>
              <w:ind w:left="-108"/>
              <w:jc w:val="center"/>
              <w:rPr>
                <w:rFonts w:ascii="Arial CYR" w:hAnsi="Arial CYR"/>
                <w:sz w:val="14"/>
                <w:szCs w:val="14"/>
              </w:rPr>
            </w:pPr>
            <w:r w:rsidRPr="00755341">
              <w:rPr>
                <w:rFonts w:ascii="Arial CYR" w:hAnsi="Arial CYR"/>
                <w:sz w:val="14"/>
                <w:szCs w:val="14"/>
              </w:rPr>
              <w:t xml:space="preserve"> Согласно закрытым АВР</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6A5AAA9" w14:textId="77777777" w:rsidR="00755341" w:rsidRPr="00755341" w:rsidRDefault="00755341" w:rsidP="005D463A">
            <w:pPr>
              <w:widowControl/>
              <w:overflowPunct/>
              <w:autoSpaceDE/>
              <w:autoSpaceDN/>
              <w:adjustRightInd/>
              <w:spacing w:before="0"/>
              <w:ind w:left="47" w:firstLine="142"/>
              <w:jc w:val="left"/>
              <w:rPr>
                <w:rFonts w:ascii="Arial CYR" w:hAnsi="Arial CYR"/>
                <w:sz w:val="14"/>
                <w:szCs w:val="14"/>
              </w:rPr>
            </w:pPr>
          </w:p>
        </w:tc>
        <w:tc>
          <w:tcPr>
            <w:tcW w:w="2611" w:type="dxa"/>
            <w:gridSpan w:val="2"/>
            <w:tcBorders>
              <w:top w:val="single" w:sz="4" w:space="0" w:color="auto"/>
              <w:left w:val="single" w:sz="4" w:space="0" w:color="auto"/>
              <w:bottom w:val="single" w:sz="4" w:space="0" w:color="auto"/>
              <w:right w:val="single" w:sz="4" w:space="0" w:color="auto"/>
            </w:tcBorders>
            <w:vAlign w:val="center"/>
            <w:hideMark/>
          </w:tcPr>
          <w:p w14:paraId="3C90D9F4" w14:textId="77777777" w:rsidR="00755341" w:rsidRPr="00755341" w:rsidRDefault="00755341" w:rsidP="005D463A">
            <w:pPr>
              <w:widowControl/>
              <w:overflowPunct/>
              <w:autoSpaceDE/>
              <w:autoSpaceDN/>
              <w:adjustRightInd/>
              <w:spacing w:before="0"/>
              <w:ind w:left="47" w:firstLine="142"/>
              <w:jc w:val="left"/>
              <w:rPr>
                <w:rFonts w:ascii="Arial CYR" w:hAnsi="Arial CYR"/>
                <w:sz w:val="14"/>
                <w:szCs w:val="14"/>
              </w:rPr>
            </w:pPr>
          </w:p>
        </w:tc>
      </w:tr>
      <w:tr w:rsidR="005D463A" w:rsidRPr="00755341" w14:paraId="207BA927" w14:textId="77777777" w:rsidTr="005D463A">
        <w:trPr>
          <w:trHeight w:val="841"/>
        </w:trPr>
        <w:tc>
          <w:tcPr>
            <w:tcW w:w="874" w:type="dxa"/>
            <w:vMerge/>
            <w:tcBorders>
              <w:top w:val="single" w:sz="4" w:space="0" w:color="auto"/>
              <w:left w:val="single" w:sz="4" w:space="0" w:color="auto"/>
              <w:bottom w:val="single" w:sz="4" w:space="0" w:color="auto"/>
              <w:right w:val="single" w:sz="4" w:space="0" w:color="auto"/>
            </w:tcBorders>
            <w:vAlign w:val="center"/>
            <w:hideMark/>
          </w:tcPr>
          <w:p w14:paraId="37E63609"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15B3CE30"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14:paraId="2DF9D5E4"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648F461F"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14:paraId="6781F93D"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00437B2C" w14:textId="77777777" w:rsidR="00755341" w:rsidRPr="00755341" w:rsidRDefault="00755341" w:rsidP="002035BD">
            <w:pPr>
              <w:widowControl/>
              <w:overflowPunct/>
              <w:autoSpaceDE/>
              <w:autoSpaceDN/>
              <w:adjustRightInd/>
              <w:spacing w:before="0"/>
              <w:ind w:left="284" w:firstLine="424"/>
              <w:jc w:val="left"/>
              <w:rPr>
                <w:rFonts w:ascii="Arial CYR" w:hAnsi="Arial CYR"/>
                <w:sz w:val="14"/>
                <w:szCs w:val="14"/>
              </w:rPr>
            </w:pPr>
          </w:p>
        </w:tc>
        <w:tc>
          <w:tcPr>
            <w:tcW w:w="1469" w:type="dxa"/>
            <w:tcBorders>
              <w:top w:val="single" w:sz="4" w:space="0" w:color="auto"/>
              <w:left w:val="nil"/>
              <w:bottom w:val="single" w:sz="4" w:space="0" w:color="auto"/>
              <w:right w:val="single" w:sz="4" w:space="0" w:color="auto"/>
            </w:tcBorders>
            <w:shd w:val="clear" w:color="auto" w:fill="auto"/>
            <w:hideMark/>
          </w:tcPr>
          <w:p w14:paraId="37D8EA93" w14:textId="77777777" w:rsidR="00755341" w:rsidRPr="00755341" w:rsidRDefault="00755341" w:rsidP="005D463A">
            <w:pPr>
              <w:widowControl/>
              <w:overflowPunct/>
              <w:autoSpaceDE/>
              <w:autoSpaceDN/>
              <w:adjustRightInd/>
              <w:spacing w:before="0"/>
              <w:ind w:firstLine="13"/>
              <w:jc w:val="center"/>
              <w:rPr>
                <w:rFonts w:ascii="Arial CYR" w:hAnsi="Arial CYR"/>
                <w:sz w:val="14"/>
                <w:szCs w:val="14"/>
              </w:rPr>
            </w:pPr>
            <w:r w:rsidRPr="00755341">
              <w:rPr>
                <w:rFonts w:ascii="Arial CYR" w:hAnsi="Arial CYR"/>
                <w:sz w:val="14"/>
                <w:szCs w:val="14"/>
              </w:rPr>
              <w:t>Количество  фактически выполненных работ</w:t>
            </w:r>
          </w:p>
        </w:tc>
        <w:tc>
          <w:tcPr>
            <w:tcW w:w="750" w:type="dxa"/>
            <w:tcBorders>
              <w:top w:val="single" w:sz="4" w:space="0" w:color="auto"/>
              <w:left w:val="nil"/>
              <w:bottom w:val="single" w:sz="4" w:space="0" w:color="auto"/>
              <w:right w:val="single" w:sz="4" w:space="0" w:color="auto"/>
            </w:tcBorders>
            <w:shd w:val="clear" w:color="auto" w:fill="auto"/>
            <w:hideMark/>
          </w:tcPr>
          <w:p w14:paraId="17ABEDF6" w14:textId="77777777" w:rsidR="00755341" w:rsidRPr="00755341" w:rsidRDefault="00755341" w:rsidP="005D463A">
            <w:pPr>
              <w:widowControl/>
              <w:overflowPunct/>
              <w:autoSpaceDE/>
              <w:autoSpaceDN/>
              <w:adjustRightInd/>
              <w:spacing w:before="0"/>
              <w:ind w:firstLine="13"/>
              <w:jc w:val="center"/>
              <w:rPr>
                <w:rFonts w:ascii="Arial CYR" w:hAnsi="Arial CYR"/>
                <w:sz w:val="14"/>
                <w:szCs w:val="14"/>
              </w:rPr>
            </w:pPr>
            <w:r w:rsidRPr="00755341">
              <w:rPr>
                <w:rFonts w:ascii="Arial CYR" w:hAnsi="Arial CYR"/>
                <w:sz w:val="14"/>
                <w:szCs w:val="14"/>
              </w:rPr>
              <w:t>Количество  фактически выполненных работ</w:t>
            </w:r>
          </w:p>
        </w:tc>
        <w:tc>
          <w:tcPr>
            <w:tcW w:w="1036" w:type="dxa"/>
            <w:tcBorders>
              <w:top w:val="single" w:sz="4" w:space="0" w:color="auto"/>
              <w:left w:val="nil"/>
              <w:bottom w:val="single" w:sz="4" w:space="0" w:color="auto"/>
              <w:right w:val="single" w:sz="4" w:space="0" w:color="auto"/>
            </w:tcBorders>
            <w:shd w:val="clear" w:color="auto" w:fill="auto"/>
            <w:hideMark/>
          </w:tcPr>
          <w:p w14:paraId="39D4AF17" w14:textId="77777777" w:rsidR="00755341" w:rsidRPr="00755341" w:rsidRDefault="00755341" w:rsidP="005D463A">
            <w:pPr>
              <w:widowControl/>
              <w:overflowPunct/>
              <w:autoSpaceDE/>
              <w:autoSpaceDN/>
              <w:adjustRightInd/>
              <w:spacing w:before="0"/>
              <w:ind w:firstLine="13"/>
              <w:jc w:val="center"/>
              <w:rPr>
                <w:rFonts w:ascii="Arial CYR" w:hAnsi="Arial CYR"/>
                <w:sz w:val="14"/>
                <w:szCs w:val="14"/>
              </w:rPr>
            </w:pPr>
            <w:r w:rsidRPr="00755341">
              <w:rPr>
                <w:rFonts w:ascii="Arial CYR" w:hAnsi="Arial CYR"/>
                <w:sz w:val="14"/>
                <w:szCs w:val="14"/>
              </w:rPr>
              <w:t>Количество,  согласованное  к приемке</w:t>
            </w:r>
          </w:p>
        </w:tc>
        <w:tc>
          <w:tcPr>
            <w:tcW w:w="720" w:type="dxa"/>
            <w:tcBorders>
              <w:top w:val="single" w:sz="4" w:space="0" w:color="auto"/>
              <w:left w:val="nil"/>
              <w:bottom w:val="single" w:sz="4" w:space="0" w:color="auto"/>
              <w:right w:val="single" w:sz="4" w:space="0" w:color="auto"/>
            </w:tcBorders>
            <w:shd w:val="clear" w:color="auto" w:fill="auto"/>
            <w:hideMark/>
          </w:tcPr>
          <w:p w14:paraId="2F4DCC17" w14:textId="77777777" w:rsidR="00755341" w:rsidRPr="00755341" w:rsidRDefault="00755341" w:rsidP="005D463A">
            <w:pPr>
              <w:widowControl/>
              <w:overflowPunct/>
              <w:autoSpaceDE/>
              <w:autoSpaceDN/>
              <w:adjustRightInd/>
              <w:spacing w:before="0"/>
              <w:ind w:left="14" w:firstLine="694"/>
              <w:jc w:val="center"/>
              <w:rPr>
                <w:rFonts w:ascii="Arial CYR" w:hAnsi="Arial CYR"/>
                <w:sz w:val="14"/>
                <w:szCs w:val="14"/>
              </w:rPr>
            </w:pPr>
            <w:r w:rsidRPr="00755341">
              <w:rPr>
                <w:rFonts w:ascii="Arial CYR" w:hAnsi="Arial CYR"/>
                <w:sz w:val="14"/>
                <w:szCs w:val="14"/>
              </w:rPr>
              <w:t>Примечание</w:t>
            </w:r>
          </w:p>
        </w:tc>
        <w:tc>
          <w:tcPr>
            <w:tcW w:w="846" w:type="dxa"/>
            <w:tcBorders>
              <w:top w:val="single" w:sz="4" w:space="0" w:color="auto"/>
              <w:left w:val="nil"/>
              <w:bottom w:val="single" w:sz="4" w:space="0" w:color="auto"/>
              <w:right w:val="single" w:sz="4" w:space="0" w:color="auto"/>
            </w:tcBorders>
            <w:shd w:val="clear" w:color="auto" w:fill="auto"/>
            <w:hideMark/>
          </w:tcPr>
          <w:p w14:paraId="569B53D0" w14:textId="77777777" w:rsidR="00755341" w:rsidRPr="00755341" w:rsidRDefault="00755341" w:rsidP="005D463A">
            <w:pPr>
              <w:widowControl/>
              <w:overflowPunct/>
              <w:autoSpaceDE/>
              <w:autoSpaceDN/>
              <w:adjustRightInd/>
              <w:spacing w:before="0"/>
              <w:ind w:left="-108"/>
              <w:jc w:val="center"/>
              <w:rPr>
                <w:rFonts w:ascii="Arial CYR" w:hAnsi="Arial CYR"/>
                <w:sz w:val="14"/>
                <w:szCs w:val="14"/>
              </w:rPr>
            </w:pPr>
            <w:r w:rsidRPr="00755341">
              <w:rPr>
                <w:rFonts w:ascii="Arial CYR" w:hAnsi="Arial CYR"/>
                <w:sz w:val="14"/>
                <w:szCs w:val="14"/>
              </w:rPr>
              <w:t>количество  принятых  работ</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FEB3B04" w14:textId="77777777" w:rsidR="00755341" w:rsidRPr="00755341" w:rsidRDefault="00755341" w:rsidP="005D463A">
            <w:pPr>
              <w:widowControl/>
              <w:overflowPunct/>
              <w:autoSpaceDE/>
              <w:autoSpaceDN/>
              <w:adjustRightInd/>
              <w:spacing w:before="0"/>
              <w:ind w:left="-108"/>
              <w:jc w:val="left"/>
              <w:rPr>
                <w:rFonts w:ascii="Arial CYR" w:hAnsi="Arial CYR"/>
                <w:sz w:val="14"/>
                <w:szCs w:val="14"/>
              </w:rPr>
            </w:pP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E43C3E0" w14:textId="77777777" w:rsidR="00755341" w:rsidRPr="00755341" w:rsidRDefault="00755341" w:rsidP="005D463A">
            <w:pPr>
              <w:widowControl/>
              <w:overflowPunct/>
              <w:autoSpaceDE/>
              <w:autoSpaceDN/>
              <w:adjustRightInd/>
              <w:spacing w:before="0"/>
              <w:ind w:left="-108"/>
              <w:jc w:val="center"/>
              <w:rPr>
                <w:rFonts w:ascii="Arial CYR" w:hAnsi="Arial CYR"/>
                <w:sz w:val="14"/>
                <w:szCs w:val="14"/>
              </w:rPr>
            </w:pPr>
            <w:r w:rsidRPr="00755341">
              <w:rPr>
                <w:rFonts w:ascii="Arial CYR" w:hAnsi="Arial CYR"/>
                <w:sz w:val="14"/>
                <w:szCs w:val="14"/>
              </w:rPr>
              <w:t>коли-</w:t>
            </w:r>
            <w:r w:rsidRPr="00755341">
              <w:rPr>
                <w:rFonts w:ascii="Arial CYR" w:hAnsi="Arial CYR"/>
                <w:sz w:val="14"/>
                <w:szCs w:val="14"/>
              </w:rPr>
              <w:br/>
              <w:t>чество</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28BE1D6D" w14:textId="77777777" w:rsidR="00755341" w:rsidRPr="00755341" w:rsidRDefault="00755341" w:rsidP="005D463A">
            <w:pPr>
              <w:widowControl/>
              <w:overflowPunct/>
              <w:autoSpaceDE/>
              <w:autoSpaceDN/>
              <w:adjustRightInd/>
              <w:spacing w:before="0"/>
              <w:ind w:left="-108"/>
              <w:jc w:val="center"/>
              <w:rPr>
                <w:rFonts w:ascii="Arial CYR" w:hAnsi="Arial CYR"/>
                <w:sz w:val="14"/>
                <w:szCs w:val="14"/>
              </w:rPr>
            </w:pPr>
            <w:r w:rsidRPr="00755341">
              <w:rPr>
                <w:rFonts w:ascii="Arial CYR" w:hAnsi="Arial CYR"/>
                <w:sz w:val="14"/>
                <w:szCs w:val="14"/>
              </w:rPr>
              <w:t xml:space="preserve">примечание </w:t>
            </w:r>
          </w:p>
        </w:tc>
      </w:tr>
      <w:tr w:rsidR="005D463A" w:rsidRPr="00755341" w14:paraId="58F796E8" w14:textId="77777777" w:rsidTr="005D463A">
        <w:trPr>
          <w:trHeight w:val="192"/>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50CBE"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1996AB1E"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2</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442F6C6C"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3</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6A5F52DC"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4</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65FAA3C7"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5</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5B69EBAC"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6</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09831249"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7</w:t>
            </w:r>
          </w:p>
        </w:tc>
        <w:tc>
          <w:tcPr>
            <w:tcW w:w="750" w:type="dxa"/>
            <w:tcBorders>
              <w:top w:val="single" w:sz="4" w:space="0" w:color="auto"/>
              <w:left w:val="nil"/>
              <w:bottom w:val="single" w:sz="4" w:space="0" w:color="auto"/>
              <w:right w:val="single" w:sz="4" w:space="0" w:color="auto"/>
            </w:tcBorders>
            <w:shd w:val="clear" w:color="auto" w:fill="auto"/>
            <w:noWrap/>
            <w:vAlign w:val="center"/>
            <w:hideMark/>
          </w:tcPr>
          <w:p w14:paraId="0461241C"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8</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1DB2F262"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9</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5095385"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10</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1D5FED2"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11</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14:paraId="099D682D"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12</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76B24E6E"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13</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3177B8C1" w14:textId="77777777" w:rsidR="00755341" w:rsidRPr="00755341" w:rsidRDefault="00755341" w:rsidP="005D463A">
            <w:pPr>
              <w:widowControl/>
              <w:overflowPunct/>
              <w:autoSpaceDE/>
              <w:autoSpaceDN/>
              <w:adjustRightInd/>
              <w:spacing w:before="0"/>
              <w:ind w:left="-253" w:firstLine="49"/>
              <w:jc w:val="center"/>
              <w:rPr>
                <w:rFonts w:ascii="Arial CYR" w:hAnsi="Arial CYR"/>
                <w:sz w:val="14"/>
                <w:szCs w:val="14"/>
              </w:rPr>
            </w:pPr>
            <w:r w:rsidRPr="00755341">
              <w:rPr>
                <w:rFonts w:ascii="Arial CYR" w:hAnsi="Arial CYR"/>
                <w:sz w:val="14"/>
                <w:szCs w:val="14"/>
              </w:rPr>
              <w:t>14</w:t>
            </w:r>
          </w:p>
        </w:tc>
      </w:tr>
      <w:tr w:rsidR="005D463A" w:rsidRPr="00755341" w14:paraId="26062AE3" w14:textId="77777777" w:rsidTr="005D463A">
        <w:trPr>
          <w:trHeight w:val="55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53778"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1F0DD3BB"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14:paraId="70807E4E"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875" w:type="dxa"/>
            <w:tcBorders>
              <w:top w:val="single" w:sz="4" w:space="0" w:color="auto"/>
              <w:left w:val="nil"/>
              <w:bottom w:val="single" w:sz="4" w:space="0" w:color="auto"/>
              <w:right w:val="single" w:sz="4" w:space="0" w:color="auto"/>
            </w:tcBorders>
            <w:shd w:val="clear" w:color="auto" w:fill="auto"/>
            <w:vAlign w:val="center"/>
            <w:hideMark/>
          </w:tcPr>
          <w:p w14:paraId="0C7A5A38"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876" w:type="dxa"/>
            <w:tcBorders>
              <w:top w:val="single" w:sz="4" w:space="0" w:color="auto"/>
              <w:left w:val="nil"/>
              <w:bottom w:val="single" w:sz="4" w:space="0" w:color="auto"/>
              <w:right w:val="single" w:sz="4" w:space="0" w:color="auto"/>
            </w:tcBorders>
            <w:shd w:val="clear" w:color="auto" w:fill="auto"/>
            <w:vAlign w:val="center"/>
            <w:hideMark/>
          </w:tcPr>
          <w:p w14:paraId="4CE3CEC4"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5A80066D"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C835989"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560EEA15"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153717A6"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Заказчик</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D9303FB"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Заказчик</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0C0CBBBB" w14:textId="77777777" w:rsidR="00755341" w:rsidRPr="00755341" w:rsidRDefault="00755341" w:rsidP="005D463A">
            <w:pPr>
              <w:widowControl/>
              <w:overflowPunct/>
              <w:autoSpaceDE/>
              <w:autoSpaceDN/>
              <w:adjustRightInd/>
              <w:spacing w:before="0"/>
              <w:ind w:left="30" w:hanging="30"/>
              <w:jc w:val="center"/>
              <w:rPr>
                <w:rFonts w:ascii="Arial CYR" w:hAnsi="Arial CYR"/>
                <w:sz w:val="12"/>
                <w:szCs w:val="12"/>
              </w:rPr>
            </w:pPr>
            <w:r w:rsidRPr="00755341">
              <w:rPr>
                <w:rFonts w:ascii="Arial CYR" w:hAnsi="Arial CYR"/>
                <w:sz w:val="12"/>
                <w:szCs w:val="12"/>
              </w:rPr>
              <w:t>Заполняет Подрядчик</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14:paraId="5F8ABF09" w14:textId="77777777" w:rsidR="00755341" w:rsidRPr="00755341" w:rsidRDefault="00755341" w:rsidP="002035BD">
            <w:pPr>
              <w:widowControl/>
              <w:overflowPunct/>
              <w:autoSpaceDE/>
              <w:autoSpaceDN/>
              <w:adjustRightInd/>
              <w:spacing w:before="0"/>
              <w:ind w:left="284" w:firstLine="424"/>
              <w:jc w:val="center"/>
              <w:rPr>
                <w:rFonts w:ascii="Arial CYR" w:hAnsi="Arial CYR"/>
                <w:sz w:val="12"/>
                <w:szCs w:val="12"/>
              </w:rPr>
            </w:pPr>
            <w:r w:rsidRPr="00755341">
              <w:rPr>
                <w:rFonts w:ascii="Arial CYR" w:hAnsi="Arial CYR"/>
                <w:sz w:val="12"/>
                <w:szCs w:val="12"/>
              </w:rPr>
              <w:t>ст.6-ст.11</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68CFAEC2" w14:textId="77777777" w:rsidR="00755341" w:rsidRPr="00755341" w:rsidRDefault="00755341" w:rsidP="002035BD">
            <w:pPr>
              <w:widowControl/>
              <w:overflowPunct/>
              <w:autoSpaceDE/>
              <w:autoSpaceDN/>
              <w:adjustRightInd/>
              <w:spacing w:before="0"/>
              <w:ind w:left="284" w:firstLine="424"/>
              <w:jc w:val="center"/>
              <w:rPr>
                <w:rFonts w:ascii="Arial CYR" w:hAnsi="Arial CYR"/>
                <w:sz w:val="12"/>
                <w:szCs w:val="12"/>
              </w:rPr>
            </w:pPr>
            <w:r w:rsidRPr="00755341">
              <w:rPr>
                <w:rFonts w:ascii="Arial CYR" w:hAnsi="Arial CYR"/>
                <w:sz w:val="12"/>
                <w:szCs w:val="12"/>
              </w:rPr>
              <w:t>ст.9-ст.6</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270374D" w14:textId="77777777" w:rsidR="00755341" w:rsidRPr="00755341" w:rsidRDefault="00755341" w:rsidP="002035BD">
            <w:pPr>
              <w:widowControl/>
              <w:overflowPunct/>
              <w:autoSpaceDE/>
              <w:autoSpaceDN/>
              <w:adjustRightInd/>
              <w:spacing w:before="0"/>
              <w:ind w:left="284" w:firstLine="424"/>
              <w:jc w:val="center"/>
              <w:rPr>
                <w:rFonts w:ascii="Arial CYR" w:hAnsi="Arial CYR"/>
                <w:sz w:val="12"/>
                <w:szCs w:val="12"/>
              </w:rPr>
            </w:pPr>
            <w:r w:rsidRPr="00755341">
              <w:rPr>
                <w:rFonts w:ascii="Arial CYR" w:hAnsi="Arial CYR"/>
                <w:sz w:val="12"/>
                <w:szCs w:val="12"/>
              </w:rPr>
              <w:t> </w:t>
            </w:r>
          </w:p>
        </w:tc>
      </w:tr>
      <w:tr w:rsidR="005D463A" w:rsidRPr="00755341" w14:paraId="2C0EB0D7" w14:textId="77777777" w:rsidTr="005D463A">
        <w:trPr>
          <w:trHeight w:val="192"/>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81CDC"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2D67FEF6"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09ACF172"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4AB7603B"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14:paraId="77F38BA6"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554165CD"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48EB451C"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750" w:type="dxa"/>
            <w:tcBorders>
              <w:top w:val="single" w:sz="4" w:space="0" w:color="auto"/>
              <w:left w:val="nil"/>
              <w:bottom w:val="single" w:sz="4" w:space="0" w:color="auto"/>
              <w:right w:val="single" w:sz="4" w:space="0" w:color="auto"/>
            </w:tcBorders>
            <w:shd w:val="clear" w:color="auto" w:fill="auto"/>
            <w:noWrap/>
            <w:vAlign w:val="center"/>
            <w:hideMark/>
          </w:tcPr>
          <w:p w14:paraId="04C722A2"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14:paraId="6688640F"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19739108"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18FA3DF"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14:paraId="7E8E4BD1"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14:paraId="33FF9EC4"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07AA4BC"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r>
      <w:tr w:rsidR="005D463A" w:rsidRPr="00755341" w14:paraId="3A1E85AA" w14:textId="77777777" w:rsidTr="005D463A">
        <w:trPr>
          <w:trHeight w:val="192"/>
        </w:trPr>
        <w:tc>
          <w:tcPr>
            <w:tcW w:w="87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2FB5A"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875" w:type="dxa"/>
            <w:tcBorders>
              <w:top w:val="single" w:sz="4" w:space="0" w:color="auto"/>
              <w:left w:val="nil"/>
              <w:bottom w:val="single" w:sz="4" w:space="0" w:color="auto"/>
              <w:right w:val="single" w:sz="4" w:space="0" w:color="000000"/>
            </w:tcBorders>
            <w:shd w:val="clear" w:color="auto" w:fill="auto"/>
            <w:noWrap/>
            <w:vAlign w:val="center"/>
            <w:hideMark/>
          </w:tcPr>
          <w:p w14:paraId="69917DF7"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038" w:type="dxa"/>
            <w:tcBorders>
              <w:top w:val="single" w:sz="4" w:space="0" w:color="auto"/>
              <w:left w:val="nil"/>
              <w:bottom w:val="single" w:sz="4" w:space="0" w:color="auto"/>
              <w:right w:val="single" w:sz="4" w:space="0" w:color="000000"/>
            </w:tcBorders>
            <w:shd w:val="clear" w:color="auto" w:fill="auto"/>
            <w:noWrap/>
            <w:vAlign w:val="center"/>
            <w:hideMark/>
          </w:tcPr>
          <w:p w14:paraId="0D9A5782"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875" w:type="dxa"/>
            <w:tcBorders>
              <w:top w:val="single" w:sz="4" w:space="0" w:color="auto"/>
              <w:left w:val="nil"/>
              <w:bottom w:val="single" w:sz="4" w:space="0" w:color="auto"/>
              <w:right w:val="single" w:sz="4" w:space="0" w:color="000000"/>
            </w:tcBorders>
            <w:shd w:val="clear" w:color="auto" w:fill="auto"/>
            <w:noWrap/>
            <w:vAlign w:val="center"/>
            <w:hideMark/>
          </w:tcPr>
          <w:p w14:paraId="751BC37B"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876" w:type="dxa"/>
            <w:tcBorders>
              <w:top w:val="single" w:sz="4" w:space="0" w:color="auto"/>
              <w:left w:val="nil"/>
              <w:bottom w:val="single" w:sz="4" w:space="0" w:color="auto"/>
              <w:right w:val="single" w:sz="4" w:space="0" w:color="000000"/>
            </w:tcBorders>
            <w:shd w:val="clear" w:color="auto" w:fill="auto"/>
            <w:noWrap/>
            <w:vAlign w:val="center"/>
            <w:hideMark/>
          </w:tcPr>
          <w:p w14:paraId="45273ACC"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048" w:type="dxa"/>
            <w:tcBorders>
              <w:top w:val="single" w:sz="4" w:space="0" w:color="auto"/>
              <w:left w:val="nil"/>
              <w:bottom w:val="single" w:sz="4" w:space="0" w:color="auto"/>
              <w:right w:val="single" w:sz="4" w:space="0" w:color="000000"/>
            </w:tcBorders>
            <w:shd w:val="clear" w:color="auto" w:fill="auto"/>
            <w:noWrap/>
            <w:vAlign w:val="center"/>
            <w:hideMark/>
          </w:tcPr>
          <w:p w14:paraId="0D077A5B"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469" w:type="dxa"/>
            <w:tcBorders>
              <w:top w:val="single" w:sz="4" w:space="0" w:color="auto"/>
              <w:left w:val="nil"/>
              <w:bottom w:val="single" w:sz="4" w:space="0" w:color="auto"/>
              <w:right w:val="single" w:sz="4" w:space="0" w:color="000000"/>
            </w:tcBorders>
            <w:shd w:val="clear" w:color="auto" w:fill="auto"/>
            <w:noWrap/>
            <w:vAlign w:val="center"/>
            <w:hideMark/>
          </w:tcPr>
          <w:p w14:paraId="72EDAB27"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750" w:type="dxa"/>
            <w:tcBorders>
              <w:top w:val="single" w:sz="4" w:space="0" w:color="auto"/>
              <w:left w:val="nil"/>
              <w:bottom w:val="single" w:sz="4" w:space="0" w:color="auto"/>
              <w:right w:val="single" w:sz="4" w:space="0" w:color="000000"/>
            </w:tcBorders>
            <w:shd w:val="clear" w:color="auto" w:fill="auto"/>
            <w:noWrap/>
            <w:vAlign w:val="center"/>
            <w:hideMark/>
          </w:tcPr>
          <w:p w14:paraId="22CBFCEB"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036" w:type="dxa"/>
            <w:tcBorders>
              <w:top w:val="single" w:sz="4" w:space="0" w:color="auto"/>
              <w:left w:val="nil"/>
              <w:bottom w:val="single" w:sz="4" w:space="0" w:color="auto"/>
              <w:right w:val="single" w:sz="4" w:space="0" w:color="000000"/>
            </w:tcBorders>
            <w:shd w:val="clear" w:color="auto" w:fill="auto"/>
            <w:noWrap/>
            <w:vAlign w:val="center"/>
            <w:hideMark/>
          </w:tcPr>
          <w:p w14:paraId="06B27FB1"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720" w:type="dxa"/>
            <w:tcBorders>
              <w:top w:val="single" w:sz="4" w:space="0" w:color="auto"/>
              <w:left w:val="nil"/>
              <w:bottom w:val="single" w:sz="4" w:space="0" w:color="auto"/>
              <w:right w:val="single" w:sz="4" w:space="0" w:color="000000"/>
            </w:tcBorders>
            <w:shd w:val="clear" w:color="auto" w:fill="auto"/>
            <w:noWrap/>
            <w:vAlign w:val="center"/>
            <w:hideMark/>
          </w:tcPr>
          <w:p w14:paraId="08D9653F"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846" w:type="dxa"/>
            <w:tcBorders>
              <w:top w:val="single" w:sz="4" w:space="0" w:color="auto"/>
              <w:left w:val="nil"/>
              <w:bottom w:val="single" w:sz="4" w:space="0" w:color="auto"/>
              <w:right w:val="single" w:sz="4" w:space="0" w:color="000000"/>
            </w:tcBorders>
            <w:shd w:val="clear" w:color="auto" w:fill="auto"/>
            <w:noWrap/>
            <w:vAlign w:val="center"/>
            <w:hideMark/>
          </w:tcPr>
          <w:p w14:paraId="170DE15B"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267" w:type="dxa"/>
            <w:tcBorders>
              <w:top w:val="single" w:sz="4" w:space="0" w:color="auto"/>
              <w:left w:val="nil"/>
              <w:bottom w:val="single" w:sz="4" w:space="0" w:color="auto"/>
              <w:right w:val="single" w:sz="4" w:space="0" w:color="000000"/>
            </w:tcBorders>
            <w:shd w:val="clear" w:color="auto" w:fill="auto"/>
            <w:noWrap/>
            <w:vAlign w:val="center"/>
            <w:hideMark/>
          </w:tcPr>
          <w:p w14:paraId="0A8B0DC5"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110" w:type="dxa"/>
            <w:tcBorders>
              <w:top w:val="single" w:sz="4" w:space="0" w:color="auto"/>
              <w:left w:val="nil"/>
              <w:bottom w:val="single" w:sz="4" w:space="0" w:color="auto"/>
              <w:right w:val="single" w:sz="4" w:space="0" w:color="000000"/>
            </w:tcBorders>
            <w:shd w:val="clear" w:color="auto" w:fill="auto"/>
            <w:noWrap/>
            <w:vAlign w:val="center"/>
            <w:hideMark/>
          </w:tcPr>
          <w:p w14:paraId="139BEA67"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c>
          <w:tcPr>
            <w:tcW w:w="1500" w:type="dxa"/>
            <w:tcBorders>
              <w:top w:val="single" w:sz="4" w:space="0" w:color="auto"/>
              <w:left w:val="nil"/>
              <w:bottom w:val="single" w:sz="4" w:space="0" w:color="auto"/>
              <w:right w:val="single" w:sz="4" w:space="0" w:color="000000"/>
            </w:tcBorders>
            <w:shd w:val="clear" w:color="auto" w:fill="auto"/>
            <w:noWrap/>
            <w:vAlign w:val="center"/>
            <w:hideMark/>
          </w:tcPr>
          <w:p w14:paraId="5F7C2EDC" w14:textId="77777777" w:rsidR="00755341" w:rsidRPr="00755341" w:rsidRDefault="00755341" w:rsidP="002035BD">
            <w:pPr>
              <w:widowControl/>
              <w:overflowPunct/>
              <w:autoSpaceDE/>
              <w:autoSpaceDN/>
              <w:adjustRightInd/>
              <w:spacing w:before="0"/>
              <w:ind w:left="284" w:firstLine="424"/>
              <w:jc w:val="center"/>
              <w:rPr>
                <w:rFonts w:ascii="Arial CYR" w:hAnsi="Arial CYR"/>
                <w:sz w:val="14"/>
                <w:szCs w:val="14"/>
              </w:rPr>
            </w:pPr>
            <w:r w:rsidRPr="00755341">
              <w:rPr>
                <w:rFonts w:ascii="Arial CYR" w:hAnsi="Arial CYR"/>
                <w:sz w:val="14"/>
                <w:szCs w:val="14"/>
              </w:rPr>
              <w:t> </w:t>
            </w:r>
          </w:p>
        </w:tc>
      </w:tr>
    </w:tbl>
    <w:p w14:paraId="32EE67EB" w14:textId="0980345A" w:rsidR="005F251F" w:rsidRDefault="005F251F" w:rsidP="002035BD">
      <w:pPr>
        <w:widowControl/>
        <w:overflowPunct/>
        <w:autoSpaceDE/>
        <w:autoSpaceDN/>
        <w:adjustRightInd/>
        <w:spacing w:before="0"/>
        <w:ind w:left="284" w:firstLine="424"/>
        <w:jc w:val="left"/>
        <w:rPr>
          <w:b/>
        </w:rPr>
      </w:pPr>
    </w:p>
    <w:p w14:paraId="1F36D61C" w14:textId="04D19387" w:rsidR="00755341" w:rsidRDefault="00755341" w:rsidP="002035BD">
      <w:pPr>
        <w:widowControl/>
        <w:overflowPunct/>
        <w:autoSpaceDE/>
        <w:autoSpaceDN/>
        <w:adjustRightInd/>
        <w:spacing w:before="0"/>
        <w:ind w:left="284" w:firstLine="424"/>
        <w:jc w:val="left"/>
        <w:rPr>
          <w:b/>
        </w:rPr>
      </w:pPr>
      <w:r>
        <w:rPr>
          <w:b/>
        </w:rPr>
        <w:t>Данная форма служит основанием для формирования Акта выполненных работ (форма КС-2)</w:t>
      </w:r>
    </w:p>
    <w:p w14:paraId="1C770121" w14:textId="1C731965" w:rsidR="005F251F" w:rsidRDefault="005F251F" w:rsidP="002035BD">
      <w:pPr>
        <w:widowControl/>
        <w:overflowPunct/>
        <w:autoSpaceDE/>
        <w:autoSpaceDN/>
        <w:adjustRightInd/>
        <w:spacing w:before="0"/>
        <w:ind w:left="284" w:firstLine="424"/>
        <w:jc w:val="right"/>
        <w:rPr>
          <w:b/>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5EADB16B" w14:textId="77777777" w:rsidTr="009E1CE9">
        <w:tc>
          <w:tcPr>
            <w:tcW w:w="5048" w:type="dxa"/>
          </w:tcPr>
          <w:p w14:paraId="68C54BE2" w14:textId="77777777" w:rsidR="00E23BB6" w:rsidRDefault="00E23BB6" w:rsidP="009E1CE9">
            <w:pPr>
              <w:spacing w:before="0"/>
              <w:ind w:right="-427"/>
              <w:rPr>
                <w:b/>
                <w:szCs w:val="24"/>
                <w:lang w:eastAsia="en-US"/>
              </w:rPr>
            </w:pPr>
            <w:r>
              <w:rPr>
                <w:b/>
                <w:szCs w:val="24"/>
                <w:lang w:eastAsia="en-US"/>
              </w:rPr>
              <w:t>ЗАКАЗЧИК:</w:t>
            </w:r>
          </w:p>
          <w:p w14:paraId="4E23C47C" w14:textId="60CE2562" w:rsidR="00E23BB6" w:rsidRPr="00CA0A72" w:rsidRDefault="00E23BB6" w:rsidP="009E1CE9">
            <w:pPr>
              <w:spacing w:before="0"/>
              <w:ind w:right="-427"/>
              <w:jc w:val="left"/>
              <w:rPr>
                <w:szCs w:val="24"/>
                <w:lang w:eastAsia="en-US"/>
              </w:rPr>
            </w:pPr>
          </w:p>
          <w:p w14:paraId="4D35A8BB" w14:textId="77777777" w:rsidR="00E23BB6" w:rsidRPr="00CA0A72" w:rsidRDefault="00E23BB6" w:rsidP="009E1CE9">
            <w:pPr>
              <w:spacing w:before="0"/>
              <w:ind w:right="-427"/>
              <w:jc w:val="left"/>
              <w:rPr>
                <w:szCs w:val="24"/>
                <w:lang w:eastAsia="en-US"/>
              </w:rPr>
            </w:pPr>
          </w:p>
          <w:p w14:paraId="1E044B94" w14:textId="7050A4C6" w:rsidR="00E23BB6" w:rsidRDefault="00E23BB6" w:rsidP="006326AB">
            <w:pPr>
              <w:spacing w:before="0"/>
              <w:ind w:right="-427"/>
              <w:rPr>
                <w:b/>
                <w:lang w:eastAsia="en-US"/>
              </w:rPr>
            </w:pPr>
            <w:r w:rsidRPr="00CA0A72">
              <w:rPr>
                <w:szCs w:val="24"/>
                <w:lang w:eastAsia="en-US"/>
              </w:rPr>
              <w:t>___________________</w:t>
            </w:r>
            <w:r w:rsidRPr="00CA0A72">
              <w:rPr>
                <w:szCs w:val="24"/>
                <w:lang w:eastAsia="en-US"/>
              </w:rPr>
              <w:tab/>
              <w:t xml:space="preserve">м.п. </w:t>
            </w:r>
            <w:r w:rsidRPr="00CA0A72">
              <w:rPr>
                <w:szCs w:val="24"/>
                <w:lang w:eastAsia="en-US"/>
              </w:rPr>
              <w:tab/>
            </w:r>
          </w:p>
        </w:tc>
        <w:tc>
          <w:tcPr>
            <w:tcW w:w="5017" w:type="dxa"/>
          </w:tcPr>
          <w:p w14:paraId="25D431DA" w14:textId="77777777" w:rsidR="00E23BB6" w:rsidRDefault="00E23BB6" w:rsidP="009E1CE9">
            <w:pPr>
              <w:spacing w:before="0"/>
              <w:ind w:left="284" w:firstLine="424"/>
              <w:rPr>
                <w:b/>
                <w:szCs w:val="24"/>
                <w:lang w:eastAsia="en-US"/>
              </w:rPr>
            </w:pPr>
            <w:r>
              <w:rPr>
                <w:b/>
                <w:szCs w:val="24"/>
                <w:lang w:eastAsia="en-US"/>
              </w:rPr>
              <w:t>ПОДРЯДЧИК:</w:t>
            </w:r>
          </w:p>
          <w:p w14:paraId="4EA9EC76" w14:textId="77777777" w:rsidR="00E23BB6" w:rsidRDefault="00E23BB6" w:rsidP="009E1CE9">
            <w:pPr>
              <w:spacing w:before="0"/>
              <w:ind w:left="284" w:firstLine="424"/>
              <w:rPr>
                <w:szCs w:val="24"/>
                <w:lang w:eastAsia="en-US"/>
              </w:rPr>
            </w:pPr>
          </w:p>
          <w:p w14:paraId="67E14707" w14:textId="77777777" w:rsidR="00E23BB6" w:rsidRDefault="00E23BB6" w:rsidP="009E1CE9">
            <w:pPr>
              <w:spacing w:before="0"/>
              <w:ind w:left="284" w:firstLine="424"/>
              <w:rPr>
                <w:szCs w:val="24"/>
                <w:lang w:eastAsia="en-US"/>
              </w:rPr>
            </w:pPr>
          </w:p>
          <w:p w14:paraId="5BFEF299" w14:textId="5C42ADD4" w:rsidR="00E23BB6" w:rsidRDefault="00E23BB6" w:rsidP="006326AB">
            <w:pPr>
              <w:tabs>
                <w:tab w:val="left" w:pos="426"/>
              </w:tabs>
              <w:ind w:left="284" w:firstLine="424"/>
              <w:rPr>
                <w:sz w:val="22"/>
                <w:szCs w:val="22"/>
                <w:lang w:eastAsia="en-US"/>
              </w:rPr>
            </w:pPr>
            <w:r>
              <w:rPr>
                <w:szCs w:val="24"/>
                <w:lang w:eastAsia="en-US"/>
              </w:rPr>
              <w:t xml:space="preserve">_________________   </w:t>
            </w:r>
            <w:r>
              <w:rPr>
                <w:color w:val="000000"/>
                <w:szCs w:val="24"/>
                <w:lang w:eastAsia="en-US"/>
              </w:rPr>
              <w:t xml:space="preserve">                м.п.</w:t>
            </w:r>
          </w:p>
        </w:tc>
      </w:tr>
    </w:tbl>
    <w:p w14:paraId="63C596AB" w14:textId="77777777" w:rsidR="00E23BB6" w:rsidRDefault="00E23BB6" w:rsidP="002035BD">
      <w:pPr>
        <w:ind w:left="284" w:firstLine="424"/>
        <w:jc w:val="center"/>
        <w:rPr>
          <w:rFonts w:cs="Arial"/>
          <w:b/>
        </w:rPr>
      </w:pPr>
    </w:p>
    <w:p w14:paraId="52049BDE" w14:textId="77777777" w:rsidR="00E23BB6" w:rsidRDefault="00E23BB6" w:rsidP="002035BD">
      <w:pPr>
        <w:ind w:left="284" w:firstLine="424"/>
        <w:jc w:val="center"/>
        <w:rPr>
          <w:rFonts w:cs="Arial"/>
          <w:b/>
        </w:rPr>
      </w:pPr>
    </w:p>
    <w:p w14:paraId="480D1BCB" w14:textId="05137B28" w:rsidR="00E23BB6" w:rsidRDefault="00E23BB6" w:rsidP="002035BD">
      <w:pPr>
        <w:ind w:left="284" w:firstLine="424"/>
        <w:jc w:val="center"/>
        <w:rPr>
          <w:rFonts w:cs="Arial"/>
          <w:b/>
        </w:rPr>
      </w:pPr>
    </w:p>
    <w:p w14:paraId="5768588A" w14:textId="59198A03" w:rsidR="006326AB" w:rsidRDefault="006326AB" w:rsidP="002035BD">
      <w:pPr>
        <w:ind w:left="284" w:firstLine="424"/>
        <w:jc w:val="center"/>
        <w:rPr>
          <w:rFonts w:cs="Arial"/>
          <w:b/>
        </w:rPr>
      </w:pPr>
    </w:p>
    <w:p w14:paraId="43D073CD" w14:textId="2EF749BA" w:rsidR="006326AB" w:rsidRDefault="006326AB" w:rsidP="002035BD">
      <w:pPr>
        <w:ind w:left="284" w:firstLine="424"/>
        <w:jc w:val="center"/>
        <w:rPr>
          <w:rFonts w:cs="Arial"/>
          <w:b/>
        </w:rPr>
      </w:pPr>
    </w:p>
    <w:p w14:paraId="5FD43EA2" w14:textId="77777777" w:rsidR="006326AB" w:rsidRDefault="006326AB" w:rsidP="002035BD">
      <w:pPr>
        <w:ind w:left="284" w:firstLine="424"/>
        <w:jc w:val="center"/>
        <w:rPr>
          <w:rFonts w:cs="Arial"/>
          <w:b/>
        </w:rPr>
      </w:pPr>
    </w:p>
    <w:p w14:paraId="17C29A8C" w14:textId="1FAFA522" w:rsidR="005F251F" w:rsidRDefault="005F251F" w:rsidP="002035BD">
      <w:pPr>
        <w:widowControl/>
        <w:overflowPunct/>
        <w:autoSpaceDE/>
        <w:autoSpaceDN/>
        <w:adjustRightInd/>
        <w:spacing w:before="0"/>
        <w:ind w:left="284" w:firstLine="424"/>
        <w:jc w:val="right"/>
        <w:rPr>
          <w:b/>
        </w:rPr>
      </w:pPr>
    </w:p>
    <w:p w14:paraId="305ECCA3" w14:textId="3FDD6766" w:rsidR="005F251F" w:rsidRDefault="005F251F" w:rsidP="002035BD">
      <w:pPr>
        <w:widowControl/>
        <w:overflowPunct/>
        <w:autoSpaceDE/>
        <w:autoSpaceDN/>
        <w:adjustRightInd/>
        <w:spacing w:before="0"/>
        <w:ind w:left="284" w:firstLine="424"/>
        <w:jc w:val="right"/>
        <w:rPr>
          <w:b/>
        </w:rPr>
      </w:pPr>
    </w:p>
    <w:p w14:paraId="0BAB4002" w14:textId="25B885F2"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lastRenderedPageBreak/>
        <w:t>Приложение №</w:t>
      </w:r>
      <w:r>
        <w:rPr>
          <w:b/>
        </w:rPr>
        <w:t xml:space="preserve"> 9</w:t>
      </w:r>
    </w:p>
    <w:p w14:paraId="43C343A6"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3507169D" w14:textId="77777777" w:rsidR="00AB5EF9" w:rsidRDefault="00AB5EF9" w:rsidP="00AB5EF9">
      <w:pPr>
        <w:spacing w:before="0"/>
        <w:ind w:left="284" w:firstLine="424"/>
        <w:jc w:val="right"/>
        <w:rPr>
          <w:rFonts w:cs="Arial"/>
        </w:rPr>
      </w:pPr>
      <w:r>
        <w:rPr>
          <w:rFonts w:cs="Arial"/>
        </w:rPr>
        <w:t>от «___» _______ 2024 г.</w:t>
      </w:r>
    </w:p>
    <w:p w14:paraId="488D1466" w14:textId="77777777" w:rsidR="00827967" w:rsidRDefault="00827967" w:rsidP="002035BD">
      <w:pPr>
        <w:ind w:left="284" w:firstLine="424"/>
        <w:jc w:val="right"/>
        <w:rPr>
          <w:rFonts w:cs="Arial"/>
        </w:rPr>
      </w:pPr>
    </w:p>
    <w:p w14:paraId="67546D30" w14:textId="77777777" w:rsidR="00827967" w:rsidRDefault="00827967" w:rsidP="002035BD">
      <w:pPr>
        <w:ind w:left="284" w:firstLine="424"/>
        <w:jc w:val="right"/>
        <w:rPr>
          <w:rFonts w:cs="Arial"/>
        </w:rPr>
      </w:pPr>
    </w:p>
    <w:p w14:paraId="2CEDA600" w14:textId="77777777" w:rsidR="00C218BC" w:rsidRPr="00831642" w:rsidRDefault="00C218BC" w:rsidP="002035BD">
      <w:pPr>
        <w:pStyle w:val="Heading20"/>
        <w:keepNext/>
        <w:keepLines/>
        <w:shd w:val="clear" w:color="auto" w:fill="auto"/>
        <w:ind w:left="284" w:firstLine="424"/>
        <w:rPr>
          <w:rFonts w:ascii="Times New Roman" w:hAnsi="Times New Roman" w:cs="Times New Roman"/>
          <w:sz w:val="20"/>
          <w:szCs w:val="20"/>
        </w:rPr>
      </w:pPr>
      <w:r w:rsidRPr="00230931">
        <w:rPr>
          <w:rFonts w:ascii="Times New Roman" w:hAnsi="Times New Roman" w:cs="Times New Roman"/>
          <w:b/>
          <w:sz w:val="20"/>
          <w:szCs w:val="20"/>
        </w:rPr>
        <w:t xml:space="preserve">Форма </w:t>
      </w:r>
      <w:r w:rsidRPr="0083164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31642">
        <w:rPr>
          <w:rFonts w:ascii="Times New Roman" w:hAnsi="Times New Roman" w:cs="Times New Roman"/>
          <w:sz w:val="20"/>
          <w:szCs w:val="20"/>
        </w:rPr>
        <w:t xml:space="preserve"> </w:t>
      </w:r>
    </w:p>
    <w:p w14:paraId="3406267E" w14:textId="3D2DA7D3" w:rsidR="00C218BC" w:rsidRPr="0088086E" w:rsidRDefault="00C218BC" w:rsidP="002035BD">
      <w:pPr>
        <w:pStyle w:val="Heading20"/>
        <w:keepNext/>
        <w:keepLines/>
        <w:shd w:val="clear" w:color="auto" w:fill="auto"/>
        <w:spacing w:line="240" w:lineRule="auto"/>
        <w:ind w:left="284" w:firstLine="424"/>
        <w:rPr>
          <w:rFonts w:ascii="Times New Roman" w:hAnsi="Times New Roman" w:cs="Times New Roman"/>
          <w:sz w:val="36"/>
          <w:szCs w:val="36"/>
        </w:rPr>
      </w:pPr>
      <w:bookmarkStart w:id="4" w:name="bookmark3"/>
      <w:r w:rsidRPr="0088086E">
        <w:rPr>
          <w:rFonts w:ascii="Times New Roman" w:hAnsi="Times New Roman" w:cs="Times New Roman"/>
          <w:sz w:val="36"/>
          <w:szCs w:val="36"/>
        </w:rPr>
        <w:t xml:space="preserve">Протокол </w:t>
      </w:r>
      <w:bookmarkEnd w:id="4"/>
      <w:r w:rsidRPr="0088086E">
        <w:rPr>
          <w:rFonts w:ascii="Times New Roman" w:hAnsi="Times New Roman" w:cs="Times New Roman"/>
          <w:sz w:val="36"/>
          <w:szCs w:val="36"/>
        </w:rPr>
        <w:t>согласования изменений</w:t>
      </w:r>
    </w:p>
    <w:p w14:paraId="4A9113BD" w14:textId="3AAF08C9" w:rsidR="0088086E" w:rsidRDefault="0088086E" w:rsidP="002035BD">
      <w:pPr>
        <w:pStyle w:val="Heading20"/>
        <w:keepNext/>
        <w:keepLines/>
        <w:shd w:val="clear" w:color="auto" w:fill="auto"/>
        <w:spacing w:line="240" w:lineRule="auto"/>
        <w:ind w:left="284" w:firstLine="424"/>
        <w:rPr>
          <w:rFonts w:ascii="Times New Roman" w:hAnsi="Times New Roman" w:cs="Times New Roman"/>
          <w:sz w:val="20"/>
          <w:szCs w:val="20"/>
        </w:rPr>
      </w:pPr>
    </w:p>
    <w:p w14:paraId="67F0D9AA" w14:textId="77777777" w:rsidR="0088086E" w:rsidRPr="00831642" w:rsidRDefault="0088086E" w:rsidP="002035BD">
      <w:pPr>
        <w:pStyle w:val="Heading20"/>
        <w:keepNext/>
        <w:keepLines/>
        <w:shd w:val="clear" w:color="auto" w:fill="auto"/>
        <w:spacing w:line="240" w:lineRule="auto"/>
        <w:ind w:left="284" w:firstLine="424"/>
        <w:rPr>
          <w:rFonts w:ascii="Times New Roman" w:hAnsi="Times New Roman" w:cs="Times New Roman"/>
          <w:sz w:val="20"/>
          <w:szCs w:val="20"/>
        </w:rPr>
      </w:pPr>
    </w:p>
    <w:p w14:paraId="6AFF771A" w14:textId="77777777" w:rsidR="00C218BC" w:rsidRPr="004A0C0E" w:rsidRDefault="00C218BC" w:rsidP="002035BD">
      <w:pPr>
        <w:pStyle w:val="16"/>
        <w:shd w:val="clear" w:color="auto" w:fill="auto"/>
        <w:spacing w:line="240" w:lineRule="auto"/>
        <w:ind w:left="284" w:firstLine="424"/>
        <w:rPr>
          <w:rFonts w:ascii="Times New Roman" w:hAnsi="Times New Roman" w:cs="Times New Roman"/>
          <w:b/>
          <w:sz w:val="24"/>
          <w:szCs w:val="24"/>
        </w:rPr>
      </w:pPr>
      <w:r w:rsidRPr="004A0C0E">
        <w:rPr>
          <w:rFonts w:ascii="Times New Roman" w:hAnsi="Times New Roman" w:cs="Times New Roman"/>
          <w:b/>
          <w:sz w:val="24"/>
          <w:szCs w:val="24"/>
        </w:rPr>
        <w:t xml:space="preserve">Заказчик: </w:t>
      </w:r>
      <w:r w:rsidRPr="004A0C0E">
        <w:rPr>
          <w:rFonts w:ascii="Times New Roman" w:hAnsi="Times New Roman" w:cs="Times New Roman"/>
          <w:b/>
          <w:sz w:val="24"/>
          <w:szCs w:val="24"/>
          <w:u w:val="single"/>
        </w:rPr>
        <w:t>АО «ПГК»</w:t>
      </w:r>
    </w:p>
    <w:p w14:paraId="056E1CE5" w14:textId="6C73B36D" w:rsidR="004A0C0E" w:rsidRPr="00826372" w:rsidRDefault="00C218BC" w:rsidP="002035BD">
      <w:pPr>
        <w:widowControl/>
        <w:overflowPunct/>
        <w:autoSpaceDE/>
        <w:autoSpaceDN/>
        <w:adjustRightInd/>
        <w:spacing w:before="0"/>
        <w:ind w:left="284" w:firstLine="424"/>
        <w:jc w:val="left"/>
        <w:rPr>
          <w:sz w:val="20"/>
        </w:rPr>
      </w:pPr>
      <w:r w:rsidRPr="00831642">
        <w:rPr>
          <w:sz w:val="20"/>
        </w:rPr>
        <w:t xml:space="preserve">Объект: </w:t>
      </w:r>
    </w:p>
    <w:p w14:paraId="566E00D0" w14:textId="77777777" w:rsidR="00826372" w:rsidRPr="004A0C0E" w:rsidRDefault="00826372" w:rsidP="002035BD">
      <w:pPr>
        <w:widowControl/>
        <w:overflowPunct/>
        <w:autoSpaceDE/>
        <w:autoSpaceDN/>
        <w:adjustRightInd/>
        <w:spacing w:before="0"/>
        <w:ind w:left="284" w:firstLine="424"/>
        <w:jc w:val="left"/>
        <w:rPr>
          <w:b/>
          <w:bCs/>
          <w:szCs w:val="24"/>
        </w:rPr>
      </w:pPr>
    </w:p>
    <w:p w14:paraId="58435739" w14:textId="560F0E1A" w:rsidR="00C218BC" w:rsidRPr="004A0C0E" w:rsidRDefault="00946CA5" w:rsidP="002035BD">
      <w:pPr>
        <w:pStyle w:val="16"/>
        <w:shd w:val="clear" w:color="auto" w:fill="auto"/>
        <w:spacing w:line="212" w:lineRule="exact"/>
        <w:ind w:left="284" w:firstLine="424"/>
        <w:rPr>
          <w:rFonts w:ascii="Times New Roman" w:hAnsi="Times New Roman" w:cs="Times New Roman"/>
          <w:b/>
          <w:sz w:val="24"/>
          <w:szCs w:val="24"/>
        </w:rPr>
      </w:pPr>
      <w:r w:rsidRPr="004A0C0E">
        <w:rPr>
          <w:rFonts w:ascii="Times New Roman" w:hAnsi="Times New Roman" w:cs="Times New Roman"/>
          <w:b/>
          <w:sz w:val="24"/>
          <w:szCs w:val="24"/>
        </w:rPr>
        <w:t>Генеральный подрядчик:</w:t>
      </w:r>
      <w:r w:rsidR="00A308E2">
        <w:rPr>
          <w:rFonts w:ascii="Times New Roman" w:hAnsi="Times New Roman" w:cs="Times New Roman"/>
          <w:b/>
          <w:sz w:val="24"/>
          <w:szCs w:val="24"/>
        </w:rPr>
        <w:t xml:space="preserve"> </w:t>
      </w:r>
      <w:r w:rsidR="006326AB">
        <w:rPr>
          <w:rFonts w:ascii="Times New Roman" w:hAnsi="Times New Roman" w:cs="Times New Roman"/>
          <w:b/>
          <w:sz w:val="24"/>
          <w:szCs w:val="24"/>
        </w:rPr>
        <w:t>_______________________</w:t>
      </w:r>
    </w:p>
    <w:tbl>
      <w:tblPr>
        <w:tblW w:w="0" w:type="auto"/>
        <w:jc w:val="center"/>
        <w:tblLayout w:type="fixed"/>
        <w:tblCellMar>
          <w:left w:w="10" w:type="dxa"/>
          <w:right w:w="10" w:type="dxa"/>
        </w:tblCellMar>
        <w:tblLook w:val="04A0" w:firstRow="1" w:lastRow="0" w:firstColumn="1" w:lastColumn="0" w:noHBand="0" w:noVBand="1"/>
      </w:tblPr>
      <w:tblGrid>
        <w:gridCol w:w="4168"/>
        <w:gridCol w:w="2079"/>
        <w:gridCol w:w="4536"/>
        <w:gridCol w:w="1134"/>
        <w:gridCol w:w="1992"/>
      </w:tblGrid>
      <w:tr w:rsidR="00C218BC" w:rsidRPr="00022596" w14:paraId="4C24552F" w14:textId="77777777" w:rsidTr="00FB1692">
        <w:trPr>
          <w:trHeight w:val="195"/>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FFFFFF"/>
          </w:tcPr>
          <w:p w14:paraId="2A761175" w14:textId="77777777" w:rsidR="00C218BC" w:rsidRPr="00022596" w:rsidRDefault="00C218BC" w:rsidP="002035BD">
            <w:pPr>
              <w:framePr w:wrap="notBeside" w:vAnchor="text" w:hAnchor="text" w:xAlign="center" w:y="1"/>
              <w:ind w:left="284" w:firstLine="424"/>
              <w:rPr>
                <w:sz w:val="18"/>
                <w:szCs w:val="18"/>
              </w:rPr>
            </w:pPr>
          </w:p>
        </w:tc>
        <w:tc>
          <w:tcPr>
            <w:tcW w:w="4536" w:type="dxa"/>
            <w:vMerge w:val="restart"/>
            <w:tcBorders>
              <w:left w:val="single" w:sz="4" w:space="0" w:color="auto"/>
              <w:right w:val="single" w:sz="4" w:space="0" w:color="auto"/>
            </w:tcBorders>
            <w:shd w:val="clear" w:color="auto" w:fill="FFFFFF"/>
          </w:tcPr>
          <w:p w14:paraId="0E8870A0"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35569AB" w14:textId="77777777" w:rsidR="00C218BC" w:rsidRPr="00022596" w:rsidRDefault="00C218BC" w:rsidP="002035BD">
            <w:pPr>
              <w:pStyle w:val="16"/>
              <w:framePr w:wrap="notBeside" w:vAnchor="text" w:hAnchor="text" w:xAlign="center" w:y="1"/>
              <w:shd w:val="clear" w:color="auto" w:fill="auto"/>
              <w:spacing w:line="240" w:lineRule="auto"/>
              <w:ind w:left="284" w:firstLine="424"/>
              <w:rPr>
                <w:rFonts w:ascii="Times New Roman" w:hAnsi="Times New Roman" w:cs="Times New Roman"/>
                <w:sz w:val="18"/>
                <w:szCs w:val="18"/>
              </w:rPr>
            </w:pPr>
            <w:r w:rsidRPr="00022596">
              <w:rPr>
                <w:rFonts w:ascii="Times New Roman" w:hAnsi="Times New Roman" w:cs="Times New Roman"/>
                <w:sz w:val="18"/>
                <w:szCs w:val="18"/>
              </w:rPr>
              <w:t>Номер</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1EC379CC" w14:textId="77777777" w:rsidR="00C218BC" w:rsidRPr="00022596" w:rsidRDefault="00C218BC" w:rsidP="002035BD">
            <w:pPr>
              <w:framePr w:wrap="notBeside" w:vAnchor="text" w:hAnchor="text" w:xAlign="center" w:y="1"/>
              <w:ind w:left="284" w:firstLine="424"/>
              <w:rPr>
                <w:sz w:val="18"/>
                <w:szCs w:val="18"/>
              </w:rPr>
            </w:pPr>
          </w:p>
        </w:tc>
      </w:tr>
      <w:tr w:rsidR="00C218BC" w:rsidRPr="00022596" w14:paraId="1EF1819F" w14:textId="77777777" w:rsidTr="00FB1692">
        <w:trPr>
          <w:trHeight w:val="270"/>
          <w:jc w:val="center"/>
        </w:trPr>
        <w:tc>
          <w:tcPr>
            <w:tcW w:w="4168" w:type="dxa"/>
            <w:tcBorders>
              <w:top w:val="single" w:sz="4" w:space="0" w:color="auto"/>
              <w:left w:val="single" w:sz="4" w:space="0" w:color="auto"/>
              <w:bottom w:val="single" w:sz="4" w:space="0" w:color="auto"/>
              <w:right w:val="single" w:sz="4" w:space="0" w:color="auto"/>
            </w:tcBorders>
            <w:shd w:val="clear" w:color="auto" w:fill="FFFFFF"/>
          </w:tcPr>
          <w:p w14:paraId="28E4D041" w14:textId="77777777" w:rsidR="00C218BC" w:rsidRPr="00022596" w:rsidRDefault="00C218BC" w:rsidP="002035BD">
            <w:pPr>
              <w:framePr w:wrap="notBeside" w:vAnchor="text" w:hAnchor="text" w:xAlign="center" w:y="1"/>
              <w:ind w:left="284" w:firstLine="424"/>
              <w:rPr>
                <w:sz w:val="18"/>
                <w:szCs w:val="18"/>
              </w:rPr>
            </w:pPr>
            <w:r w:rsidRPr="00022596">
              <w:rPr>
                <w:sz w:val="18"/>
                <w:szCs w:val="18"/>
              </w:rPr>
              <w:t xml:space="preserve"> Бюджетный раздел</w:t>
            </w:r>
          </w:p>
        </w:tc>
        <w:tc>
          <w:tcPr>
            <w:tcW w:w="2079" w:type="dxa"/>
            <w:tcBorders>
              <w:top w:val="single" w:sz="4" w:space="0" w:color="auto"/>
              <w:left w:val="single" w:sz="4" w:space="0" w:color="auto"/>
              <w:bottom w:val="single" w:sz="4" w:space="0" w:color="auto"/>
              <w:right w:val="single" w:sz="4" w:space="0" w:color="auto"/>
            </w:tcBorders>
            <w:shd w:val="clear" w:color="auto" w:fill="FFFFFF"/>
          </w:tcPr>
          <w:p w14:paraId="6D1621D5" w14:textId="77777777" w:rsidR="00C218BC" w:rsidRPr="00022596" w:rsidRDefault="00C218BC" w:rsidP="002035BD">
            <w:pPr>
              <w:pStyle w:val="16"/>
              <w:framePr w:wrap="notBeside" w:vAnchor="text" w:hAnchor="text" w:xAlign="center" w:y="1"/>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общестроительные работы</w:t>
            </w:r>
          </w:p>
        </w:tc>
        <w:tc>
          <w:tcPr>
            <w:tcW w:w="4536" w:type="dxa"/>
            <w:vMerge/>
            <w:tcBorders>
              <w:left w:val="single" w:sz="4" w:space="0" w:color="auto"/>
              <w:right w:val="single" w:sz="4" w:space="0" w:color="auto"/>
            </w:tcBorders>
            <w:shd w:val="clear" w:color="auto" w:fill="FFFFFF"/>
          </w:tcPr>
          <w:p w14:paraId="051CC884"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C45253A" w14:textId="77777777" w:rsidR="00C218BC" w:rsidRPr="00022596" w:rsidRDefault="00C218BC" w:rsidP="002035BD">
            <w:pPr>
              <w:pStyle w:val="16"/>
              <w:framePr w:wrap="notBeside" w:vAnchor="text" w:hAnchor="text" w:xAlign="center" w:y="1"/>
              <w:shd w:val="clear" w:color="auto" w:fill="auto"/>
              <w:spacing w:line="240" w:lineRule="auto"/>
              <w:ind w:left="284" w:firstLine="424"/>
              <w:rPr>
                <w:rFonts w:ascii="Times New Roman" w:hAnsi="Times New Roman" w:cs="Times New Roman"/>
                <w:sz w:val="18"/>
                <w:szCs w:val="18"/>
              </w:rPr>
            </w:pPr>
            <w:r w:rsidRPr="00022596">
              <w:rPr>
                <w:rFonts w:ascii="Times New Roman" w:hAnsi="Times New Roman" w:cs="Times New Roman"/>
                <w:sz w:val="18"/>
                <w:szCs w:val="18"/>
              </w:rPr>
              <w:t>Дата</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43B20187" w14:textId="77777777" w:rsidR="00C218BC" w:rsidRPr="00022596" w:rsidRDefault="00C218BC" w:rsidP="002035BD">
            <w:pPr>
              <w:framePr w:wrap="notBeside" w:vAnchor="text" w:hAnchor="text" w:xAlign="center" w:y="1"/>
              <w:ind w:left="284" w:firstLine="424"/>
              <w:rPr>
                <w:sz w:val="18"/>
                <w:szCs w:val="18"/>
              </w:rPr>
            </w:pPr>
          </w:p>
        </w:tc>
      </w:tr>
      <w:tr w:rsidR="00C218BC" w:rsidRPr="00022596" w14:paraId="175E67C1" w14:textId="77777777" w:rsidTr="00FB1692">
        <w:trPr>
          <w:trHeight w:val="186"/>
          <w:jc w:val="center"/>
        </w:trPr>
        <w:tc>
          <w:tcPr>
            <w:tcW w:w="4168" w:type="dxa"/>
            <w:tcBorders>
              <w:top w:val="single" w:sz="4" w:space="0" w:color="auto"/>
              <w:left w:val="single" w:sz="4" w:space="0" w:color="auto"/>
              <w:bottom w:val="single" w:sz="4" w:space="0" w:color="auto"/>
              <w:right w:val="single" w:sz="4" w:space="0" w:color="auto"/>
            </w:tcBorders>
            <w:shd w:val="clear" w:color="auto" w:fill="FFFFFF"/>
          </w:tcPr>
          <w:p w14:paraId="3206619E" w14:textId="77777777" w:rsidR="00C218BC" w:rsidRPr="00022596" w:rsidRDefault="00C218BC" w:rsidP="002035BD">
            <w:pPr>
              <w:pStyle w:val="16"/>
              <w:framePr w:wrap="notBeside" w:vAnchor="text" w:hAnchor="text" w:xAlign="center" w:y="1"/>
              <w:shd w:val="clear" w:color="auto" w:fill="auto"/>
              <w:spacing w:line="240" w:lineRule="auto"/>
              <w:ind w:left="284" w:firstLine="424"/>
              <w:rPr>
                <w:rFonts w:ascii="Times New Roman" w:hAnsi="Times New Roman" w:cs="Times New Roman"/>
                <w:sz w:val="18"/>
                <w:szCs w:val="18"/>
              </w:rPr>
            </w:pPr>
            <w:r w:rsidRPr="00022596">
              <w:rPr>
                <w:rFonts w:ascii="Times New Roman" w:hAnsi="Times New Roman" w:cs="Times New Roman"/>
                <w:sz w:val="18"/>
                <w:szCs w:val="18"/>
              </w:rPr>
              <w:t>Валюта</w:t>
            </w:r>
          </w:p>
        </w:tc>
        <w:tc>
          <w:tcPr>
            <w:tcW w:w="2079" w:type="dxa"/>
            <w:tcBorders>
              <w:top w:val="single" w:sz="4" w:space="0" w:color="auto"/>
              <w:left w:val="single" w:sz="4" w:space="0" w:color="auto"/>
              <w:bottom w:val="single" w:sz="4" w:space="0" w:color="auto"/>
              <w:right w:val="single" w:sz="4" w:space="0" w:color="auto"/>
            </w:tcBorders>
            <w:shd w:val="clear" w:color="auto" w:fill="FFFFFF"/>
          </w:tcPr>
          <w:p w14:paraId="39DBAE5C" w14:textId="77777777" w:rsidR="00C218BC" w:rsidRPr="00022596" w:rsidRDefault="00C218BC" w:rsidP="002035BD">
            <w:pPr>
              <w:pStyle w:val="16"/>
              <w:framePr w:wrap="notBeside" w:vAnchor="text" w:hAnchor="text" w:xAlign="center" w:y="1"/>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Руб.</w:t>
            </w:r>
          </w:p>
        </w:tc>
        <w:tc>
          <w:tcPr>
            <w:tcW w:w="4536" w:type="dxa"/>
            <w:vMerge/>
            <w:tcBorders>
              <w:left w:val="single" w:sz="4" w:space="0" w:color="auto"/>
              <w:right w:val="single" w:sz="4" w:space="0" w:color="auto"/>
            </w:tcBorders>
            <w:shd w:val="clear" w:color="auto" w:fill="FFFFFF"/>
          </w:tcPr>
          <w:p w14:paraId="3BBCCF99"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74E1B2" w14:textId="77777777" w:rsidR="00C218BC" w:rsidRPr="00022596" w:rsidRDefault="00C218BC" w:rsidP="002035BD">
            <w:pPr>
              <w:framePr w:wrap="notBeside" w:vAnchor="text" w:hAnchor="text" w:xAlign="center" w:y="1"/>
              <w:ind w:left="284" w:firstLine="424"/>
              <w:rPr>
                <w:sz w:val="18"/>
                <w:szCs w:val="18"/>
              </w:rPr>
            </w:pPr>
            <w:r w:rsidRPr="00022596">
              <w:rPr>
                <w:sz w:val="18"/>
                <w:szCs w:val="18"/>
              </w:rPr>
              <w:t>Ревизия</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00033D97" w14:textId="77777777" w:rsidR="00C218BC" w:rsidRPr="00022596" w:rsidRDefault="00C218BC" w:rsidP="002035BD">
            <w:pPr>
              <w:framePr w:wrap="notBeside" w:vAnchor="text" w:hAnchor="text" w:xAlign="center" w:y="1"/>
              <w:ind w:left="284" w:firstLine="424"/>
              <w:rPr>
                <w:sz w:val="18"/>
                <w:szCs w:val="18"/>
              </w:rPr>
            </w:pPr>
          </w:p>
        </w:tc>
      </w:tr>
    </w:tbl>
    <w:p w14:paraId="1BBF1CCD" w14:textId="77777777" w:rsidR="00C218BC" w:rsidRPr="00022596" w:rsidRDefault="00C218BC" w:rsidP="002035BD">
      <w:pPr>
        <w:ind w:left="284" w:firstLine="424"/>
        <w:rPr>
          <w:sz w:val="18"/>
          <w:szCs w:val="18"/>
        </w:rPr>
      </w:pPr>
    </w:p>
    <w:tbl>
      <w:tblPr>
        <w:tblW w:w="0" w:type="auto"/>
        <w:jc w:val="center"/>
        <w:tblLayout w:type="fixed"/>
        <w:tblCellMar>
          <w:left w:w="10" w:type="dxa"/>
          <w:right w:w="10" w:type="dxa"/>
        </w:tblCellMar>
        <w:tblLook w:val="04A0" w:firstRow="1" w:lastRow="0" w:firstColumn="1" w:lastColumn="0" w:noHBand="0" w:noVBand="1"/>
      </w:tblPr>
      <w:tblGrid>
        <w:gridCol w:w="13900"/>
      </w:tblGrid>
      <w:tr w:rsidR="00C218BC" w:rsidRPr="00022596" w14:paraId="32373401" w14:textId="77777777" w:rsidTr="00FB1692">
        <w:trPr>
          <w:trHeight w:val="271"/>
          <w:jc w:val="center"/>
        </w:trPr>
        <w:tc>
          <w:tcPr>
            <w:tcW w:w="13900" w:type="dxa"/>
            <w:tcBorders>
              <w:top w:val="single" w:sz="4" w:space="0" w:color="auto"/>
              <w:left w:val="single" w:sz="4" w:space="0" w:color="auto"/>
              <w:bottom w:val="single" w:sz="4" w:space="0" w:color="auto"/>
              <w:right w:val="single" w:sz="4" w:space="0" w:color="auto"/>
            </w:tcBorders>
            <w:shd w:val="clear" w:color="auto" w:fill="FFFFFF"/>
          </w:tcPr>
          <w:p w14:paraId="0DC0A2EE" w14:textId="77777777" w:rsidR="00C218BC" w:rsidRPr="00022596" w:rsidRDefault="00C218BC" w:rsidP="002035BD">
            <w:pPr>
              <w:pStyle w:val="16"/>
              <w:framePr w:wrap="notBeside" w:vAnchor="text" w:hAnchor="text" w:xAlign="center" w:y="1"/>
              <w:shd w:val="clear" w:color="auto" w:fill="auto"/>
              <w:spacing w:line="240" w:lineRule="auto"/>
              <w:ind w:left="284" w:firstLine="424"/>
              <w:rPr>
                <w:rFonts w:ascii="Times New Roman" w:hAnsi="Times New Roman" w:cs="Times New Roman"/>
                <w:sz w:val="18"/>
                <w:szCs w:val="18"/>
              </w:rPr>
            </w:pPr>
            <w:r w:rsidRPr="00022596">
              <w:rPr>
                <w:rFonts w:ascii="Times New Roman" w:hAnsi="Times New Roman" w:cs="Times New Roman"/>
                <w:sz w:val="18"/>
                <w:szCs w:val="18"/>
              </w:rPr>
              <w:t>Причины изменений:</w:t>
            </w:r>
          </w:p>
        </w:tc>
      </w:tr>
      <w:tr w:rsidR="00C218BC" w:rsidRPr="00022596" w14:paraId="561AF10D" w14:textId="77777777" w:rsidTr="00FB1692">
        <w:trPr>
          <w:trHeight w:val="246"/>
          <w:jc w:val="center"/>
        </w:trPr>
        <w:tc>
          <w:tcPr>
            <w:tcW w:w="13900" w:type="dxa"/>
            <w:tcBorders>
              <w:top w:val="single" w:sz="4" w:space="0" w:color="auto"/>
              <w:left w:val="single" w:sz="4" w:space="0" w:color="auto"/>
              <w:bottom w:val="single" w:sz="4" w:space="0" w:color="auto"/>
              <w:right w:val="single" w:sz="4" w:space="0" w:color="auto"/>
            </w:tcBorders>
            <w:shd w:val="clear" w:color="auto" w:fill="FFFFFF"/>
          </w:tcPr>
          <w:p w14:paraId="0AD2DAA7" w14:textId="77777777" w:rsidR="00C218BC" w:rsidRPr="00022596" w:rsidRDefault="00C218BC" w:rsidP="002035BD">
            <w:pPr>
              <w:framePr w:wrap="notBeside" w:vAnchor="text" w:hAnchor="text" w:xAlign="center" w:y="1"/>
              <w:ind w:left="284" w:firstLine="424"/>
              <w:rPr>
                <w:sz w:val="18"/>
                <w:szCs w:val="18"/>
              </w:rPr>
            </w:pPr>
            <w:r w:rsidRPr="00022596">
              <w:rPr>
                <w:sz w:val="18"/>
                <w:szCs w:val="18"/>
              </w:rPr>
              <w:t xml:space="preserve"> Далее представлены сметные стоимости:</w:t>
            </w:r>
          </w:p>
        </w:tc>
      </w:tr>
    </w:tbl>
    <w:p w14:paraId="629E60A4" w14:textId="77777777" w:rsidR="00C218BC" w:rsidRPr="00022596" w:rsidRDefault="00C218BC" w:rsidP="002035BD">
      <w:pPr>
        <w:ind w:left="284" w:firstLine="424"/>
        <w:rPr>
          <w:sz w:val="18"/>
          <w:szCs w:val="18"/>
        </w:rPr>
      </w:pPr>
    </w:p>
    <w:tbl>
      <w:tblPr>
        <w:tblW w:w="0" w:type="auto"/>
        <w:jc w:val="center"/>
        <w:tblLayout w:type="fixed"/>
        <w:tblCellMar>
          <w:left w:w="10" w:type="dxa"/>
          <w:right w:w="10" w:type="dxa"/>
        </w:tblCellMar>
        <w:tblLook w:val="04A0" w:firstRow="1" w:lastRow="0" w:firstColumn="1" w:lastColumn="0" w:noHBand="0" w:noVBand="1"/>
      </w:tblPr>
      <w:tblGrid>
        <w:gridCol w:w="436"/>
        <w:gridCol w:w="3543"/>
        <w:gridCol w:w="993"/>
        <w:gridCol w:w="1134"/>
        <w:gridCol w:w="1275"/>
        <w:gridCol w:w="1134"/>
        <w:gridCol w:w="1418"/>
        <w:gridCol w:w="1417"/>
        <w:gridCol w:w="1418"/>
        <w:gridCol w:w="1149"/>
      </w:tblGrid>
      <w:tr w:rsidR="00C218BC" w:rsidRPr="00022596" w14:paraId="15DE9EC7" w14:textId="77777777" w:rsidTr="00FB1692">
        <w:trPr>
          <w:trHeight w:val="762"/>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14:paraId="70EE5EB9" w14:textId="77777777" w:rsidR="00C218BC" w:rsidRPr="00022596" w:rsidRDefault="00C218BC" w:rsidP="002035BD">
            <w:pPr>
              <w:pStyle w:val="Bodytext30"/>
              <w:framePr w:wrap="notBeside" w:vAnchor="text" w:hAnchor="text" w:xAlign="center" w:y="1"/>
              <w:shd w:val="clear" w:color="auto" w:fill="auto"/>
              <w:spacing w:line="240" w:lineRule="auto"/>
              <w:ind w:left="284" w:firstLine="424"/>
              <w:rPr>
                <w:rFonts w:ascii="Times New Roman" w:hAnsi="Times New Roman" w:cs="Times New Roman"/>
                <w:i/>
                <w:sz w:val="18"/>
                <w:szCs w:val="18"/>
              </w:rPr>
            </w:pPr>
            <w:r w:rsidRPr="00022596">
              <w:rPr>
                <w:rFonts w:ascii="Times New Roman" w:hAnsi="Times New Roman" w:cs="Times New Roman"/>
                <w:sz w:val="18"/>
                <w:szCs w:val="18"/>
              </w:rPr>
              <w:t>N</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03B4D5AC" w14:textId="77777777" w:rsidR="00C218BC" w:rsidRPr="00022596" w:rsidRDefault="00C218BC"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Наименование</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B75E1B4" w14:textId="77777777" w:rsidR="00C218BC" w:rsidRPr="00022596" w:rsidRDefault="00C218BC" w:rsidP="00D40A4D">
            <w:pPr>
              <w:pStyle w:val="16"/>
              <w:framePr w:wrap="notBeside" w:vAnchor="text" w:hAnchor="text" w:xAlign="center" w:y="1"/>
              <w:shd w:val="clear" w:color="auto" w:fill="auto"/>
              <w:spacing w:line="240" w:lineRule="auto"/>
              <w:rPr>
                <w:rFonts w:ascii="Times New Roman" w:hAnsi="Times New Roman" w:cs="Times New Roman"/>
                <w:sz w:val="18"/>
                <w:szCs w:val="18"/>
              </w:rPr>
            </w:pPr>
            <w:r w:rsidRPr="00022596">
              <w:rPr>
                <w:rFonts w:ascii="Times New Roman" w:hAnsi="Times New Roman" w:cs="Times New Roman"/>
                <w:sz w:val="18"/>
                <w:szCs w:val="18"/>
              </w:rPr>
              <w:t>Единицы измерений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609567" w14:textId="77777777" w:rsidR="00C218BC" w:rsidRPr="00022596" w:rsidRDefault="00C218BC"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Количество</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8505030" w14:textId="77777777" w:rsidR="00C218BC" w:rsidRPr="00022596" w:rsidRDefault="00C218BC" w:rsidP="00D40A4D">
            <w:pPr>
              <w:pStyle w:val="16"/>
              <w:framePr w:wrap="notBeside" w:vAnchor="text" w:hAnchor="text" w:xAlign="center" w:y="1"/>
              <w:shd w:val="clear" w:color="auto" w:fill="auto"/>
              <w:spacing w:line="240" w:lineRule="auto"/>
              <w:rPr>
                <w:rFonts w:ascii="Times New Roman" w:hAnsi="Times New Roman" w:cs="Times New Roman"/>
                <w:sz w:val="18"/>
                <w:szCs w:val="18"/>
              </w:rPr>
            </w:pPr>
            <w:r w:rsidRPr="00022596">
              <w:rPr>
                <w:rFonts w:ascii="Times New Roman" w:hAnsi="Times New Roman" w:cs="Times New Roman"/>
                <w:sz w:val="18"/>
                <w:szCs w:val="18"/>
              </w:rPr>
              <w:t>Стоимость материалов,</w:t>
            </w:r>
          </w:p>
          <w:p w14:paraId="0C20E4A8" w14:textId="77777777" w:rsidR="00C218BC" w:rsidRPr="00022596" w:rsidRDefault="00C218BC" w:rsidP="00D40A4D">
            <w:pPr>
              <w:pStyle w:val="16"/>
              <w:framePr w:wrap="notBeside" w:vAnchor="text" w:hAnchor="text" w:xAlign="center" w:y="1"/>
              <w:shd w:val="clear" w:color="auto" w:fill="auto"/>
              <w:spacing w:line="240" w:lineRule="auto"/>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F0C2BE" w14:textId="56DC2AA4" w:rsidR="00C218BC" w:rsidRPr="00022596" w:rsidRDefault="00C218BC"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Стоимость работ</w:t>
            </w:r>
            <w:r w:rsidR="0088086E">
              <w:rPr>
                <w:rFonts w:ascii="Times New Roman" w:hAnsi="Times New Roman" w:cs="Times New Roman"/>
                <w:sz w:val="18"/>
                <w:szCs w:val="18"/>
              </w:rPr>
              <w:t xml:space="preserve"> с НР и СП</w:t>
            </w:r>
          </w:p>
          <w:p w14:paraId="036BD855" w14:textId="77777777" w:rsidR="00C218BC" w:rsidRPr="00022596" w:rsidRDefault="00C218BC"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B56D82B" w14:textId="77777777" w:rsidR="00C218BC" w:rsidRPr="00022596" w:rsidRDefault="00C218BC"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Всего стоимость материалов, руб. без НДС</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2673D56" w14:textId="79BFCC0A" w:rsidR="0088086E" w:rsidRDefault="00C218BC"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Всего стоимость работ</w:t>
            </w:r>
            <w:r w:rsidR="0088086E">
              <w:rPr>
                <w:rFonts w:ascii="Times New Roman" w:hAnsi="Times New Roman" w:cs="Times New Roman"/>
                <w:sz w:val="18"/>
                <w:szCs w:val="18"/>
              </w:rPr>
              <w:t xml:space="preserve"> с НР и СП</w:t>
            </w:r>
          </w:p>
          <w:p w14:paraId="073B6F2E" w14:textId="77777777" w:rsidR="0088086E" w:rsidRPr="00022596" w:rsidRDefault="0088086E"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p>
          <w:p w14:paraId="4E17D2F0" w14:textId="1174A4E0" w:rsidR="00C218BC" w:rsidRPr="00022596" w:rsidRDefault="0088086E" w:rsidP="00D40A4D">
            <w:pPr>
              <w:pStyle w:val="16"/>
              <w:framePr w:wrap="notBeside" w:vAnchor="text" w:hAnchor="text" w:xAlign="center" w:y="1"/>
              <w:shd w:val="clear" w:color="auto" w:fill="auto"/>
              <w:spacing w:line="240" w:lineRule="auto"/>
              <w:rPr>
                <w:rFonts w:ascii="Times New Roman" w:hAnsi="Times New Roman" w:cs="Times New Roman"/>
                <w:sz w:val="18"/>
                <w:szCs w:val="18"/>
              </w:rPr>
            </w:pPr>
            <w:r>
              <w:rPr>
                <w:rFonts w:ascii="Times New Roman" w:hAnsi="Times New Roman" w:cs="Times New Roman"/>
                <w:sz w:val="18"/>
                <w:szCs w:val="18"/>
              </w:rPr>
              <w:t xml:space="preserve">      Р</w:t>
            </w:r>
            <w:r w:rsidR="00C218BC" w:rsidRPr="00022596">
              <w:rPr>
                <w:rFonts w:ascii="Times New Roman" w:hAnsi="Times New Roman" w:cs="Times New Roman"/>
                <w:sz w:val="18"/>
                <w:szCs w:val="18"/>
              </w:rPr>
              <w:t>уб. без НДС</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3043195" w14:textId="77777777" w:rsidR="00C218BC" w:rsidRPr="00022596" w:rsidRDefault="00C218BC"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 xml:space="preserve">ИТОГО, </w:t>
            </w:r>
          </w:p>
          <w:p w14:paraId="52EEE649" w14:textId="77777777" w:rsidR="00C218BC" w:rsidRPr="00022596" w:rsidRDefault="00C218BC" w:rsidP="00D40A4D">
            <w:pPr>
              <w:pStyle w:val="16"/>
              <w:framePr w:wrap="notBeside" w:vAnchor="text" w:hAnchor="text" w:xAlign="center" w:y="1"/>
              <w:shd w:val="clear" w:color="auto" w:fill="auto"/>
              <w:spacing w:line="240" w:lineRule="auto"/>
              <w:jc w:val="center"/>
              <w:rPr>
                <w:rFonts w:ascii="Times New Roman" w:hAnsi="Times New Roman" w:cs="Times New Roman"/>
                <w:sz w:val="18"/>
                <w:szCs w:val="18"/>
              </w:rPr>
            </w:pPr>
            <w:r w:rsidRPr="00022596">
              <w:rPr>
                <w:rFonts w:ascii="Times New Roman" w:hAnsi="Times New Roman" w:cs="Times New Roman"/>
                <w:sz w:val="18"/>
                <w:szCs w:val="18"/>
              </w:rPr>
              <w:t>руб. без НДС</w:t>
            </w: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32057177" w14:textId="77777777" w:rsidR="00C218BC" w:rsidRPr="00022596" w:rsidRDefault="00C218BC" w:rsidP="00D40A4D">
            <w:pPr>
              <w:pStyle w:val="16"/>
              <w:framePr w:wrap="notBeside" w:vAnchor="text" w:hAnchor="text" w:xAlign="center" w:y="1"/>
              <w:shd w:val="clear" w:color="auto" w:fill="auto"/>
              <w:spacing w:line="240" w:lineRule="auto"/>
              <w:rPr>
                <w:rFonts w:ascii="Times New Roman" w:hAnsi="Times New Roman" w:cs="Times New Roman"/>
                <w:sz w:val="18"/>
                <w:szCs w:val="18"/>
              </w:rPr>
            </w:pPr>
            <w:r w:rsidRPr="00022596">
              <w:rPr>
                <w:rFonts w:ascii="Times New Roman" w:hAnsi="Times New Roman" w:cs="Times New Roman"/>
                <w:sz w:val="18"/>
                <w:szCs w:val="18"/>
              </w:rPr>
              <w:t>Примечание</w:t>
            </w:r>
          </w:p>
        </w:tc>
      </w:tr>
      <w:tr w:rsidR="00C218BC" w:rsidRPr="00022596" w14:paraId="17BC78AC" w14:textId="77777777" w:rsidTr="00FB1692">
        <w:trPr>
          <w:trHeight w:val="178"/>
          <w:jc w:val="center"/>
        </w:trPr>
        <w:tc>
          <w:tcPr>
            <w:tcW w:w="436" w:type="dxa"/>
            <w:tcBorders>
              <w:top w:val="single" w:sz="4" w:space="0" w:color="auto"/>
              <w:left w:val="single" w:sz="4" w:space="0" w:color="auto"/>
              <w:bottom w:val="single" w:sz="4" w:space="0" w:color="auto"/>
            </w:tcBorders>
            <w:shd w:val="clear" w:color="auto" w:fill="FFFFFF"/>
          </w:tcPr>
          <w:p w14:paraId="187DE2C8" w14:textId="77777777" w:rsidR="00C218BC" w:rsidRPr="00022596" w:rsidRDefault="00C218BC" w:rsidP="002035BD">
            <w:pPr>
              <w:framePr w:wrap="notBeside" w:vAnchor="text" w:hAnchor="text" w:xAlign="center" w:y="1"/>
              <w:ind w:left="284" w:firstLine="424"/>
              <w:rPr>
                <w:sz w:val="18"/>
                <w:szCs w:val="18"/>
              </w:rPr>
            </w:pPr>
          </w:p>
        </w:tc>
        <w:tc>
          <w:tcPr>
            <w:tcW w:w="13481" w:type="dxa"/>
            <w:gridSpan w:val="9"/>
            <w:tcBorders>
              <w:top w:val="single" w:sz="4" w:space="0" w:color="auto"/>
              <w:bottom w:val="single" w:sz="4" w:space="0" w:color="auto"/>
              <w:right w:val="single" w:sz="4" w:space="0" w:color="auto"/>
            </w:tcBorders>
            <w:shd w:val="clear" w:color="auto" w:fill="FFFFFF"/>
          </w:tcPr>
          <w:p w14:paraId="3071C5C2" w14:textId="77777777" w:rsidR="00C218BC" w:rsidRPr="00022596" w:rsidRDefault="00C218BC" w:rsidP="002035BD">
            <w:pPr>
              <w:pStyle w:val="16"/>
              <w:framePr w:wrap="notBeside" w:vAnchor="text" w:hAnchor="text" w:xAlign="center" w:y="1"/>
              <w:shd w:val="clear" w:color="auto" w:fill="auto"/>
              <w:spacing w:line="240" w:lineRule="auto"/>
              <w:ind w:left="284" w:firstLine="424"/>
              <w:rPr>
                <w:rFonts w:ascii="Times New Roman" w:hAnsi="Times New Roman" w:cs="Times New Roman"/>
                <w:sz w:val="18"/>
                <w:szCs w:val="18"/>
              </w:rPr>
            </w:pPr>
            <w:r w:rsidRPr="00022596">
              <w:rPr>
                <w:rFonts w:ascii="Times New Roman" w:hAnsi="Times New Roman" w:cs="Times New Roman"/>
                <w:sz w:val="18"/>
                <w:szCs w:val="18"/>
              </w:rPr>
              <w:t>Виды работ</w:t>
            </w:r>
          </w:p>
        </w:tc>
      </w:tr>
      <w:tr w:rsidR="00C218BC" w:rsidRPr="00022596" w14:paraId="208CD939" w14:textId="77777777" w:rsidTr="00FB1692">
        <w:trPr>
          <w:trHeight w:val="72"/>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14:paraId="346E261E" w14:textId="77777777" w:rsidR="00C218BC" w:rsidRPr="00022596" w:rsidRDefault="00C218BC" w:rsidP="002035BD">
            <w:pPr>
              <w:framePr w:wrap="notBeside" w:vAnchor="text" w:hAnchor="text" w:xAlign="center" w:y="1"/>
              <w:ind w:left="284" w:firstLine="424"/>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00B91941" w14:textId="0BE45BA0" w:rsidR="00C218BC" w:rsidRPr="00022596" w:rsidRDefault="00F27D0E" w:rsidP="002035BD">
            <w:pPr>
              <w:framePr w:wrap="notBeside" w:vAnchor="text" w:hAnchor="text" w:xAlign="center" w:y="1"/>
              <w:ind w:left="284" w:firstLine="424"/>
              <w:rPr>
                <w:sz w:val="18"/>
                <w:szCs w:val="18"/>
              </w:rPr>
            </w:pPr>
            <w:r>
              <w:rPr>
                <w:sz w:val="18"/>
                <w:szCs w:val="18"/>
              </w:rPr>
              <w:t>До изменения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80A899C"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4E0BF4" w14:textId="77777777" w:rsidR="00C218BC" w:rsidRPr="00022596" w:rsidRDefault="00C218BC" w:rsidP="002035BD">
            <w:pPr>
              <w:framePr w:wrap="notBeside" w:vAnchor="text" w:hAnchor="text" w:xAlign="center" w:y="1"/>
              <w:ind w:left="284" w:firstLine="424"/>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82D4C41"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CD357CA"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2DBDC17" w14:textId="77777777" w:rsidR="00C218BC" w:rsidRPr="00022596" w:rsidRDefault="00C218BC" w:rsidP="002035BD">
            <w:pPr>
              <w:framePr w:wrap="notBeside" w:vAnchor="text" w:hAnchor="text" w:xAlign="center" w:y="1"/>
              <w:ind w:left="284" w:firstLine="424"/>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9733FF"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EB2AF14" w14:textId="77777777" w:rsidR="00C218BC" w:rsidRPr="00022596" w:rsidRDefault="00C218BC" w:rsidP="002035BD">
            <w:pPr>
              <w:framePr w:wrap="notBeside" w:vAnchor="text" w:hAnchor="text" w:xAlign="center" w:y="1"/>
              <w:ind w:left="284" w:firstLine="424"/>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07F36C42" w14:textId="77777777" w:rsidR="00C218BC" w:rsidRPr="00022596" w:rsidRDefault="00C218BC" w:rsidP="002035BD">
            <w:pPr>
              <w:framePr w:wrap="notBeside" w:vAnchor="text" w:hAnchor="text" w:xAlign="center" w:y="1"/>
              <w:ind w:left="284" w:firstLine="424"/>
              <w:rPr>
                <w:sz w:val="18"/>
                <w:szCs w:val="18"/>
              </w:rPr>
            </w:pPr>
          </w:p>
        </w:tc>
      </w:tr>
      <w:tr w:rsidR="00C218BC" w:rsidRPr="00022596" w14:paraId="079C74B3" w14:textId="77777777" w:rsidTr="00FB1692">
        <w:trPr>
          <w:trHeight w:val="161"/>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14:paraId="567630DA" w14:textId="77777777" w:rsidR="00C218BC" w:rsidRPr="00022596" w:rsidRDefault="00C218BC" w:rsidP="002035BD">
            <w:pPr>
              <w:framePr w:wrap="notBeside" w:vAnchor="text" w:hAnchor="text" w:xAlign="center" w:y="1"/>
              <w:ind w:left="284" w:firstLine="424"/>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0F3D1089" w14:textId="77777777" w:rsidR="00C218BC" w:rsidRPr="00022596" w:rsidRDefault="00C218BC" w:rsidP="002035BD">
            <w:pPr>
              <w:framePr w:wrap="notBeside" w:vAnchor="text" w:hAnchor="text" w:xAlign="center" w:y="1"/>
              <w:ind w:left="284" w:firstLine="424"/>
              <w:rPr>
                <w:sz w:val="18"/>
                <w:szCs w:val="18"/>
              </w:rPr>
            </w:pPr>
            <w:r w:rsidRPr="00022596">
              <w:rPr>
                <w:sz w:val="18"/>
                <w:szCs w:val="18"/>
              </w:rPr>
              <w:t xml:space="preserve"> Итого: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4B01C7B"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34163D0" w14:textId="77777777" w:rsidR="00C218BC" w:rsidRPr="00022596" w:rsidRDefault="00C218BC" w:rsidP="002035BD">
            <w:pPr>
              <w:framePr w:wrap="notBeside" w:vAnchor="text" w:hAnchor="text" w:xAlign="center" w:y="1"/>
              <w:ind w:left="284" w:firstLine="424"/>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E9F0731"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5E3BA78"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C755500" w14:textId="77777777" w:rsidR="00C218BC" w:rsidRPr="00022596" w:rsidRDefault="00C218BC" w:rsidP="002035BD">
            <w:pPr>
              <w:framePr w:wrap="notBeside" w:vAnchor="text" w:hAnchor="text" w:xAlign="center" w:y="1"/>
              <w:ind w:left="284" w:firstLine="424"/>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C4ABED0"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A86F4EB" w14:textId="77777777" w:rsidR="00C218BC" w:rsidRPr="00022596" w:rsidRDefault="00C218BC" w:rsidP="002035BD">
            <w:pPr>
              <w:framePr w:wrap="notBeside" w:vAnchor="text" w:hAnchor="text" w:xAlign="center" w:y="1"/>
              <w:ind w:left="284" w:firstLine="424"/>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266EE6E4" w14:textId="77777777" w:rsidR="00C218BC" w:rsidRPr="00022596" w:rsidRDefault="00C218BC" w:rsidP="002035BD">
            <w:pPr>
              <w:framePr w:wrap="notBeside" w:vAnchor="text" w:hAnchor="text" w:xAlign="center" w:y="1"/>
              <w:ind w:left="284" w:firstLine="424"/>
              <w:rPr>
                <w:sz w:val="18"/>
                <w:szCs w:val="18"/>
              </w:rPr>
            </w:pPr>
          </w:p>
        </w:tc>
      </w:tr>
      <w:tr w:rsidR="00C218BC" w:rsidRPr="00022596" w14:paraId="718CB7E6" w14:textId="77777777" w:rsidTr="00FB1692">
        <w:trPr>
          <w:trHeight w:val="184"/>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14:paraId="1835AF87" w14:textId="77777777" w:rsidR="00C218BC" w:rsidRPr="00022596" w:rsidRDefault="00C218BC" w:rsidP="002035BD">
            <w:pPr>
              <w:framePr w:wrap="notBeside" w:vAnchor="text" w:hAnchor="text" w:xAlign="center" w:y="1"/>
              <w:ind w:left="284" w:firstLine="424"/>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5E9B7FDE" w14:textId="55CD8722" w:rsidR="00C218BC" w:rsidRPr="00022596" w:rsidRDefault="00F27D0E" w:rsidP="002035BD">
            <w:pPr>
              <w:pStyle w:val="16"/>
              <w:framePr w:wrap="notBeside" w:vAnchor="text" w:hAnchor="text" w:xAlign="center" w:y="1"/>
              <w:shd w:val="clear" w:color="auto" w:fill="auto"/>
              <w:spacing w:line="240" w:lineRule="auto"/>
              <w:ind w:left="284" w:firstLine="424"/>
              <w:jc w:val="both"/>
              <w:rPr>
                <w:rFonts w:ascii="Times New Roman" w:hAnsi="Times New Roman" w:cs="Times New Roman"/>
                <w:sz w:val="18"/>
                <w:szCs w:val="18"/>
              </w:rPr>
            </w:pPr>
            <w:r>
              <w:rPr>
                <w:rFonts w:ascii="Times New Roman" w:hAnsi="Times New Roman" w:cs="Times New Roman"/>
                <w:sz w:val="18"/>
                <w:szCs w:val="18"/>
              </w:rPr>
              <w:t>После изменения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E855FD6"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DBA55B5" w14:textId="77777777" w:rsidR="00C218BC" w:rsidRPr="00022596" w:rsidRDefault="00C218BC" w:rsidP="002035BD">
            <w:pPr>
              <w:framePr w:wrap="notBeside" w:vAnchor="text" w:hAnchor="text" w:xAlign="center" w:y="1"/>
              <w:ind w:left="284" w:firstLine="424"/>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076C6BC"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7B30D29"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B0CC931" w14:textId="77777777" w:rsidR="00C218BC" w:rsidRPr="00022596" w:rsidRDefault="00C218BC" w:rsidP="002035BD">
            <w:pPr>
              <w:framePr w:wrap="notBeside" w:vAnchor="text" w:hAnchor="text" w:xAlign="center" w:y="1"/>
              <w:ind w:left="284" w:firstLine="424"/>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48F3AD5"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5D0FC02" w14:textId="77777777" w:rsidR="00C218BC" w:rsidRPr="00022596" w:rsidRDefault="00C218BC" w:rsidP="002035BD">
            <w:pPr>
              <w:framePr w:wrap="notBeside" w:vAnchor="text" w:hAnchor="text" w:xAlign="center" w:y="1"/>
              <w:ind w:left="284" w:firstLine="424"/>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2D60B1AB" w14:textId="77777777" w:rsidR="00C218BC" w:rsidRPr="00022596" w:rsidRDefault="00C218BC" w:rsidP="002035BD">
            <w:pPr>
              <w:framePr w:wrap="notBeside" w:vAnchor="text" w:hAnchor="text" w:xAlign="center" w:y="1"/>
              <w:ind w:left="284" w:firstLine="424"/>
              <w:rPr>
                <w:sz w:val="18"/>
                <w:szCs w:val="18"/>
              </w:rPr>
            </w:pPr>
          </w:p>
        </w:tc>
      </w:tr>
      <w:tr w:rsidR="00C218BC" w:rsidRPr="00022596" w14:paraId="227A3B0B" w14:textId="77777777" w:rsidTr="00FB1692">
        <w:trPr>
          <w:trHeight w:val="373"/>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14:paraId="3E77D709" w14:textId="77777777" w:rsidR="00C218BC" w:rsidRPr="00022596" w:rsidRDefault="00C218BC" w:rsidP="002035BD">
            <w:pPr>
              <w:framePr w:wrap="notBeside" w:vAnchor="text" w:hAnchor="text" w:xAlign="center" w:y="1"/>
              <w:ind w:left="284" w:firstLine="424"/>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6813E14" w14:textId="579DCD1E" w:rsidR="00C218BC" w:rsidRPr="00022596" w:rsidRDefault="00F27D0E" w:rsidP="002035BD">
            <w:pPr>
              <w:pStyle w:val="16"/>
              <w:framePr w:wrap="notBeside" w:vAnchor="text" w:hAnchor="text" w:xAlign="center" w:y="1"/>
              <w:shd w:val="clear" w:color="auto" w:fill="auto"/>
              <w:spacing w:line="240" w:lineRule="auto"/>
              <w:ind w:left="284" w:firstLine="424"/>
              <w:jc w:val="both"/>
              <w:rPr>
                <w:rFonts w:ascii="Times New Roman" w:hAnsi="Times New Roman" w:cs="Times New Roman"/>
                <w:sz w:val="18"/>
                <w:szCs w:val="18"/>
              </w:rPr>
            </w:pPr>
            <w:r>
              <w:rPr>
                <w:rFonts w:ascii="Times New Roman" w:hAnsi="Times New Roman" w:cs="Times New Roman"/>
                <w:sz w:val="18"/>
                <w:szCs w:val="18"/>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7373584"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0D0842" w14:textId="77777777" w:rsidR="00C218BC" w:rsidRPr="00022596" w:rsidRDefault="00C218BC" w:rsidP="002035BD">
            <w:pPr>
              <w:framePr w:wrap="notBeside" w:vAnchor="text" w:hAnchor="text" w:xAlign="center" w:y="1"/>
              <w:ind w:left="284" w:firstLine="424"/>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B0296D5"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D612E76"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44050D7" w14:textId="77777777" w:rsidR="00C218BC" w:rsidRPr="00022596" w:rsidRDefault="00C218BC" w:rsidP="002035BD">
            <w:pPr>
              <w:framePr w:wrap="notBeside" w:vAnchor="text" w:hAnchor="text" w:xAlign="center" w:y="1"/>
              <w:ind w:left="284" w:firstLine="424"/>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26A1833"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B2F6365" w14:textId="77777777" w:rsidR="00C218BC" w:rsidRPr="00022596" w:rsidRDefault="00C218BC" w:rsidP="002035BD">
            <w:pPr>
              <w:framePr w:wrap="notBeside" w:vAnchor="text" w:hAnchor="text" w:xAlign="center" w:y="1"/>
              <w:ind w:left="284" w:firstLine="424"/>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14051819" w14:textId="77777777" w:rsidR="00C218BC" w:rsidRPr="00022596" w:rsidRDefault="00C218BC" w:rsidP="002035BD">
            <w:pPr>
              <w:framePr w:wrap="notBeside" w:vAnchor="text" w:hAnchor="text" w:xAlign="center" w:y="1"/>
              <w:ind w:left="284" w:firstLine="424"/>
              <w:rPr>
                <w:sz w:val="18"/>
                <w:szCs w:val="18"/>
              </w:rPr>
            </w:pPr>
          </w:p>
        </w:tc>
      </w:tr>
      <w:tr w:rsidR="00C218BC" w:rsidRPr="00022596" w14:paraId="501A6030" w14:textId="77777777" w:rsidTr="00FB1692">
        <w:trPr>
          <w:trHeight w:val="294"/>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14:paraId="4637E52B" w14:textId="77777777" w:rsidR="00C218BC" w:rsidRPr="00022596" w:rsidRDefault="00C218BC" w:rsidP="002035BD">
            <w:pPr>
              <w:framePr w:wrap="notBeside" w:vAnchor="text" w:hAnchor="text" w:xAlign="center" w:y="1"/>
              <w:ind w:left="284" w:firstLine="424"/>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695F8A18" w14:textId="287471F8" w:rsidR="00C218BC" w:rsidRPr="00022596" w:rsidRDefault="00F27D0E" w:rsidP="002035BD">
            <w:pPr>
              <w:pStyle w:val="16"/>
              <w:framePr w:wrap="notBeside" w:vAnchor="text" w:hAnchor="text" w:xAlign="center" w:y="1"/>
              <w:shd w:val="clear" w:color="auto" w:fill="auto"/>
              <w:spacing w:line="240" w:lineRule="auto"/>
              <w:ind w:left="284" w:firstLine="424"/>
              <w:jc w:val="both"/>
              <w:rPr>
                <w:rFonts w:ascii="Times New Roman" w:hAnsi="Times New Roman" w:cs="Times New Roman"/>
                <w:sz w:val="18"/>
                <w:szCs w:val="18"/>
              </w:rPr>
            </w:pPr>
            <w:r>
              <w:rPr>
                <w:rFonts w:ascii="Times New Roman" w:hAnsi="Times New Roman" w:cs="Times New Roman"/>
                <w:sz w:val="18"/>
                <w:szCs w:val="18"/>
              </w:rPr>
              <w:t>Сумма к изменению без НДС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141B501"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0C9ABA0" w14:textId="77777777" w:rsidR="00C218BC" w:rsidRPr="00022596" w:rsidRDefault="00C218BC" w:rsidP="002035BD">
            <w:pPr>
              <w:framePr w:wrap="notBeside" w:vAnchor="text" w:hAnchor="text" w:xAlign="center" w:y="1"/>
              <w:ind w:left="284" w:firstLine="424"/>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3C9DECE"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758231"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110674C" w14:textId="77777777" w:rsidR="00C218BC" w:rsidRPr="00022596" w:rsidRDefault="00C218BC" w:rsidP="002035BD">
            <w:pPr>
              <w:framePr w:wrap="notBeside" w:vAnchor="text" w:hAnchor="text" w:xAlign="center" w:y="1"/>
              <w:ind w:left="284" w:firstLine="424"/>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D578BC0"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29926FB" w14:textId="77777777" w:rsidR="00C218BC" w:rsidRPr="00022596" w:rsidRDefault="00C218BC" w:rsidP="002035BD">
            <w:pPr>
              <w:framePr w:wrap="notBeside" w:vAnchor="text" w:hAnchor="text" w:xAlign="center" w:y="1"/>
              <w:ind w:left="284" w:firstLine="424"/>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28794A0B" w14:textId="77777777" w:rsidR="00C218BC" w:rsidRPr="00022596" w:rsidRDefault="00C218BC" w:rsidP="002035BD">
            <w:pPr>
              <w:framePr w:wrap="notBeside" w:vAnchor="text" w:hAnchor="text" w:xAlign="center" w:y="1"/>
              <w:ind w:left="284" w:firstLine="424"/>
              <w:rPr>
                <w:sz w:val="18"/>
                <w:szCs w:val="18"/>
              </w:rPr>
            </w:pPr>
          </w:p>
        </w:tc>
      </w:tr>
      <w:tr w:rsidR="00C218BC" w:rsidRPr="00022596" w14:paraId="7C9149C6" w14:textId="77777777" w:rsidTr="00FB1692">
        <w:trPr>
          <w:trHeight w:val="178"/>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14:paraId="358B32F3" w14:textId="77777777" w:rsidR="00C218BC" w:rsidRPr="00022596" w:rsidRDefault="00C218BC" w:rsidP="002035BD">
            <w:pPr>
              <w:framePr w:wrap="notBeside" w:vAnchor="text" w:hAnchor="text" w:xAlign="center" w:y="1"/>
              <w:ind w:left="284" w:firstLine="424"/>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382E51F2" w14:textId="77777777" w:rsidR="00C218BC" w:rsidRPr="00022596" w:rsidRDefault="00C218BC" w:rsidP="002035BD">
            <w:pPr>
              <w:pStyle w:val="16"/>
              <w:framePr w:wrap="notBeside" w:vAnchor="text" w:hAnchor="text" w:xAlign="center" w:y="1"/>
              <w:shd w:val="clear" w:color="auto" w:fill="auto"/>
              <w:spacing w:line="240" w:lineRule="auto"/>
              <w:ind w:left="284" w:firstLine="424"/>
              <w:jc w:val="both"/>
              <w:rPr>
                <w:rFonts w:ascii="Times New Roman" w:hAnsi="Times New Roman" w:cs="Times New Roman"/>
                <w:sz w:val="18"/>
                <w:szCs w:val="18"/>
              </w:rPr>
            </w:pPr>
            <w:r w:rsidRPr="00022596">
              <w:rPr>
                <w:rFonts w:ascii="Times New Roman" w:hAnsi="Times New Roman" w:cs="Times New Roman"/>
                <w:sz w:val="18"/>
                <w:szCs w:val="18"/>
              </w:rPr>
              <w:t xml:space="preserve"> Н</w:t>
            </w:r>
            <w:r>
              <w:rPr>
                <w:rFonts w:ascii="Times New Roman" w:hAnsi="Times New Roman" w:cs="Times New Roman"/>
                <w:sz w:val="18"/>
                <w:szCs w:val="18"/>
              </w:rPr>
              <w:t>ДС 20</w:t>
            </w:r>
            <w:r w:rsidRPr="00022596">
              <w:rPr>
                <w:rFonts w:ascii="Times New Roman" w:hAnsi="Times New Roman" w:cs="Times New Roman"/>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40A7732"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08BA18B" w14:textId="77777777" w:rsidR="00C218BC" w:rsidRPr="00022596" w:rsidRDefault="00C218BC" w:rsidP="002035BD">
            <w:pPr>
              <w:framePr w:wrap="notBeside" w:vAnchor="text" w:hAnchor="text" w:xAlign="center" w:y="1"/>
              <w:ind w:left="284" w:firstLine="424"/>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7C105F3"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0DF474"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967B576" w14:textId="77777777" w:rsidR="00C218BC" w:rsidRPr="00022596" w:rsidRDefault="00C218BC" w:rsidP="002035BD">
            <w:pPr>
              <w:framePr w:wrap="notBeside" w:vAnchor="text" w:hAnchor="text" w:xAlign="center" w:y="1"/>
              <w:ind w:left="284" w:firstLine="424"/>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AA92B40"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6ECFB00" w14:textId="77777777" w:rsidR="00C218BC" w:rsidRPr="00022596" w:rsidRDefault="00C218BC" w:rsidP="002035BD">
            <w:pPr>
              <w:framePr w:wrap="notBeside" w:vAnchor="text" w:hAnchor="text" w:xAlign="center" w:y="1"/>
              <w:ind w:left="284" w:firstLine="424"/>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4C65E865" w14:textId="77777777" w:rsidR="00C218BC" w:rsidRPr="00022596" w:rsidRDefault="00C218BC" w:rsidP="002035BD">
            <w:pPr>
              <w:framePr w:wrap="notBeside" w:vAnchor="text" w:hAnchor="text" w:xAlign="center" w:y="1"/>
              <w:ind w:left="284" w:firstLine="424"/>
              <w:rPr>
                <w:sz w:val="18"/>
                <w:szCs w:val="18"/>
              </w:rPr>
            </w:pPr>
          </w:p>
        </w:tc>
      </w:tr>
      <w:tr w:rsidR="00C218BC" w:rsidRPr="00022596" w14:paraId="34815B57" w14:textId="77777777" w:rsidTr="00FB1692">
        <w:trPr>
          <w:trHeight w:val="229"/>
          <w:jc w:val="center"/>
        </w:trPr>
        <w:tc>
          <w:tcPr>
            <w:tcW w:w="436" w:type="dxa"/>
            <w:tcBorders>
              <w:top w:val="single" w:sz="4" w:space="0" w:color="auto"/>
              <w:left w:val="single" w:sz="4" w:space="0" w:color="auto"/>
              <w:bottom w:val="single" w:sz="4" w:space="0" w:color="auto"/>
              <w:right w:val="single" w:sz="4" w:space="0" w:color="auto"/>
            </w:tcBorders>
            <w:shd w:val="clear" w:color="auto" w:fill="FFFFFF"/>
          </w:tcPr>
          <w:p w14:paraId="6CC81E06" w14:textId="77777777" w:rsidR="00C218BC" w:rsidRPr="00022596" w:rsidRDefault="00C218BC" w:rsidP="002035BD">
            <w:pPr>
              <w:framePr w:wrap="notBeside" w:vAnchor="text" w:hAnchor="text" w:xAlign="center" w:y="1"/>
              <w:ind w:left="284" w:firstLine="424"/>
              <w:rPr>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5434B800" w14:textId="77777777" w:rsidR="00C218BC" w:rsidRPr="00022596" w:rsidRDefault="00C218BC" w:rsidP="002035BD">
            <w:pPr>
              <w:pStyle w:val="16"/>
              <w:framePr w:wrap="notBeside" w:vAnchor="text" w:hAnchor="text" w:xAlign="center" w:y="1"/>
              <w:shd w:val="clear" w:color="auto" w:fill="auto"/>
              <w:spacing w:line="240" w:lineRule="auto"/>
              <w:ind w:left="284" w:firstLine="424"/>
              <w:jc w:val="both"/>
              <w:rPr>
                <w:rFonts w:ascii="Times New Roman" w:hAnsi="Times New Roman" w:cs="Times New Roman"/>
                <w:sz w:val="18"/>
                <w:szCs w:val="18"/>
              </w:rPr>
            </w:pPr>
            <w:r w:rsidRPr="00022596">
              <w:rPr>
                <w:rFonts w:ascii="Times New Roman" w:hAnsi="Times New Roman" w:cs="Times New Roman"/>
                <w:sz w:val="18"/>
                <w:szCs w:val="18"/>
              </w:rPr>
              <w:t xml:space="preserve"> Всего с НДС</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583C087"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7DBD6E" w14:textId="77777777" w:rsidR="00C218BC" w:rsidRPr="00022596" w:rsidRDefault="00C218BC" w:rsidP="002035BD">
            <w:pPr>
              <w:framePr w:wrap="notBeside" w:vAnchor="text" w:hAnchor="text" w:xAlign="center" w:y="1"/>
              <w:ind w:left="284" w:firstLine="424"/>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4D8FC41" w14:textId="77777777" w:rsidR="00C218BC" w:rsidRPr="00022596" w:rsidRDefault="00C218BC" w:rsidP="002035BD">
            <w:pPr>
              <w:framePr w:wrap="notBeside" w:vAnchor="text" w:hAnchor="text" w:xAlign="center" w:y="1"/>
              <w:ind w:left="284" w:firstLine="424"/>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52148C"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EEAE48B" w14:textId="77777777" w:rsidR="00C218BC" w:rsidRPr="00022596" w:rsidRDefault="00C218BC" w:rsidP="002035BD">
            <w:pPr>
              <w:framePr w:wrap="notBeside" w:vAnchor="text" w:hAnchor="text" w:xAlign="center" w:y="1"/>
              <w:ind w:left="284" w:firstLine="424"/>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44EB6B7" w14:textId="77777777" w:rsidR="00C218BC" w:rsidRPr="00022596" w:rsidRDefault="00C218BC" w:rsidP="002035BD">
            <w:pPr>
              <w:framePr w:wrap="notBeside" w:vAnchor="text" w:hAnchor="text" w:xAlign="center" w:y="1"/>
              <w:ind w:left="284" w:firstLine="424"/>
              <w:rPr>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AC44B98" w14:textId="77777777" w:rsidR="00C218BC" w:rsidRPr="00022596" w:rsidRDefault="00C218BC" w:rsidP="002035BD">
            <w:pPr>
              <w:framePr w:wrap="notBeside" w:vAnchor="text" w:hAnchor="text" w:xAlign="center" w:y="1"/>
              <w:ind w:left="284" w:firstLine="424"/>
              <w:rPr>
                <w:sz w:val="18"/>
                <w:szCs w:val="1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14:paraId="4794DA23" w14:textId="77777777" w:rsidR="00C218BC" w:rsidRPr="00022596" w:rsidRDefault="00C218BC" w:rsidP="002035BD">
            <w:pPr>
              <w:framePr w:wrap="notBeside" w:vAnchor="text" w:hAnchor="text" w:xAlign="center" w:y="1"/>
              <w:ind w:left="284" w:firstLine="424"/>
              <w:rPr>
                <w:sz w:val="18"/>
                <w:szCs w:val="18"/>
              </w:rPr>
            </w:pPr>
          </w:p>
        </w:tc>
      </w:tr>
    </w:tbl>
    <w:p w14:paraId="3D6087D9" w14:textId="3B485C42" w:rsidR="00F27D0E" w:rsidRDefault="00F27D0E" w:rsidP="002035BD">
      <w:pPr>
        <w:ind w:left="284" w:firstLine="424"/>
        <w:rPr>
          <w:sz w:val="18"/>
          <w:szCs w:val="18"/>
        </w:rPr>
      </w:pPr>
    </w:p>
    <w:tbl>
      <w:tblPr>
        <w:tblpPr w:leftFromText="180" w:rightFromText="180" w:vertAnchor="text" w:horzAnchor="margin" w:tblpY="167"/>
        <w:tblW w:w="6941" w:type="dxa"/>
        <w:tblCellMar>
          <w:left w:w="10" w:type="dxa"/>
          <w:right w:w="10" w:type="dxa"/>
        </w:tblCellMar>
        <w:tblLook w:val="04A0" w:firstRow="1" w:lastRow="0" w:firstColumn="1" w:lastColumn="0" w:noHBand="0" w:noVBand="1"/>
      </w:tblPr>
      <w:tblGrid>
        <w:gridCol w:w="4159"/>
        <w:gridCol w:w="954"/>
        <w:gridCol w:w="1828"/>
      </w:tblGrid>
      <w:tr w:rsidR="00F27D0E" w:rsidRPr="00022596" w14:paraId="32003125" w14:textId="77777777" w:rsidTr="00F27D0E">
        <w:trPr>
          <w:trHeight w:val="390"/>
        </w:trPr>
        <w:tc>
          <w:tcPr>
            <w:tcW w:w="5113" w:type="dxa"/>
            <w:gridSpan w:val="2"/>
            <w:tcBorders>
              <w:top w:val="single" w:sz="4" w:space="0" w:color="auto"/>
              <w:left w:val="single" w:sz="4" w:space="0" w:color="auto"/>
              <w:bottom w:val="single" w:sz="4" w:space="0" w:color="auto"/>
              <w:right w:val="single" w:sz="4" w:space="0" w:color="auto"/>
            </w:tcBorders>
            <w:shd w:val="clear" w:color="auto" w:fill="FFFFFF"/>
          </w:tcPr>
          <w:p w14:paraId="6FCB767D" w14:textId="4333FA0A" w:rsidR="00F27D0E" w:rsidRPr="00022596" w:rsidRDefault="00F27D0E" w:rsidP="002035BD">
            <w:pPr>
              <w:ind w:left="284" w:firstLine="424"/>
              <w:jc w:val="right"/>
              <w:rPr>
                <w:sz w:val="18"/>
                <w:szCs w:val="18"/>
              </w:rPr>
            </w:pPr>
            <w:r w:rsidRPr="00022596">
              <w:rPr>
                <w:sz w:val="18"/>
                <w:szCs w:val="18"/>
              </w:rPr>
              <w:lastRenderedPageBreak/>
              <w:t>Фиксированная сумма изменения</w:t>
            </w:r>
            <w:r w:rsidR="0088086E">
              <w:rPr>
                <w:sz w:val="18"/>
                <w:szCs w:val="18"/>
              </w:rPr>
              <w:t xml:space="preserve"> без НДС  исключить «-»                           Добавить «+»    </w:t>
            </w:r>
          </w:p>
        </w:tc>
        <w:tc>
          <w:tcPr>
            <w:tcW w:w="1828" w:type="dxa"/>
            <w:tcBorders>
              <w:top w:val="single" w:sz="4" w:space="0" w:color="auto"/>
              <w:left w:val="single" w:sz="4" w:space="0" w:color="auto"/>
              <w:bottom w:val="single" w:sz="4" w:space="0" w:color="auto"/>
              <w:right w:val="single" w:sz="4" w:space="0" w:color="auto"/>
            </w:tcBorders>
            <w:shd w:val="clear" w:color="auto" w:fill="FFFFFF"/>
          </w:tcPr>
          <w:p w14:paraId="6B8D97A9" w14:textId="77777777" w:rsidR="00F27D0E" w:rsidRPr="00022596" w:rsidRDefault="00F27D0E" w:rsidP="002035BD">
            <w:pPr>
              <w:ind w:left="284" w:firstLine="424"/>
              <w:rPr>
                <w:sz w:val="18"/>
                <w:szCs w:val="18"/>
              </w:rPr>
            </w:pPr>
          </w:p>
        </w:tc>
      </w:tr>
      <w:tr w:rsidR="00F27D0E" w:rsidRPr="00022596" w14:paraId="20E40828" w14:textId="77777777" w:rsidTr="00F27D0E">
        <w:trPr>
          <w:trHeight w:val="303"/>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14:paraId="4C6A30EE" w14:textId="77777777" w:rsidR="00F27D0E" w:rsidRPr="00022596" w:rsidRDefault="00F27D0E" w:rsidP="002035BD">
            <w:pPr>
              <w:pStyle w:val="16"/>
              <w:shd w:val="clear" w:color="auto" w:fill="auto"/>
              <w:spacing w:line="240" w:lineRule="auto"/>
              <w:ind w:left="284" w:firstLine="424"/>
              <w:rPr>
                <w:rFonts w:ascii="Times New Roman" w:hAnsi="Times New Roman" w:cs="Times New Roman"/>
                <w:sz w:val="18"/>
                <w:szCs w:val="18"/>
              </w:rPr>
            </w:pPr>
            <w:r w:rsidRPr="00022596">
              <w:rPr>
                <w:rFonts w:ascii="Times New Roman" w:hAnsi="Times New Roman" w:cs="Times New Roman"/>
                <w:sz w:val="18"/>
                <w:szCs w:val="18"/>
              </w:rPr>
              <w:t>Наименование бюджета</w:t>
            </w:r>
            <w:r w:rsidRPr="00022596">
              <w:rPr>
                <w:rFonts w:ascii="Times New Roman" w:hAnsi="Times New Roman" w:cs="Times New Roman"/>
                <w:sz w:val="18"/>
                <w:szCs w:val="18"/>
                <w:lang w:val="en-US"/>
              </w:rPr>
              <w:t xml:space="preserve"> </w:t>
            </w:r>
            <w:r w:rsidRPr="00022596">
              <w:rPr>
                <w:rFonts w:ascii="Times New Roman" w:hAnsi="Times New Roman" w:cs="Times New Roman"/>
                <w:sz w:val="18"/>
                <w:szCs w:val="18"/>
              </w:rPr>
              <w:t>/ Графика</w:t>
            </w:r>
          </w:p>
        </w:tc>
      </w:tr>
      <w:tr w:rsidR="00F27D0E" w:rsidRPr="00022596" w14:paraId="7658AD58" w14:textId="77777777" w:rsidTr="00F27D0E">
        <w:trPr>
          <w:trHeight w:val="279"/>
        </w:trPr>
        <w:tc>
          <w:tcPr>
            <w:tcW w:w="4159" w:type="dxa"/>
            <w:tcBorders>
              <w:top w:val="single" w:sz="4" w:space="0" w:color="auto"/>
              <w:left w:val="single" w:sz="4" w:space="0" w:color="auto"/>
              <w:bottom w:val="single" w:sz="4" w:space="0" w:color="auto"/>
              <w:right w:val="single" w:sz="4" w:space="0" w:color="auto"/>
            </w:tcBorders>
            <w:shd w:val="clear" w:color="auto" w:fill="FFFFFF"/>
          </w:tcPr>
          <w:p w14:paraId="6719BD5F" w14:textId="77777777" w:rsidR="00F27D0E" w:rsidRPr="00022596" w:rsidRDefault="00F27D0E" w:rsidP="002035BD">
            <w:pPr>
              <w:pStyle w:val="16"/>
              <w:shd w:val="clear" w:color="auto" w:fill="auto"/>
              <w:spacing w:line="240" w:lineRule="auto"/>
              <w:ind w:left="284" w:firstLine="424"/>
              <w:rPr>
                <w:rFonts w:ascii="Times New Roman" w:hAnsi="Times New Roman" w:cs="Times New Roman"/>
                <w:sz w:val="18"/>
                <w:szCs w:val="18"/>
              </w:rPr>
            </w:pPr>
            <w:r w:rsidRPr="00022596">
              <w:rPr>
                <w:rFonts w:ascii="Times New Roman" w:hAnsi="Times New Roman" w:cs="Times New Roman"/>
                <w:sz w:val="18"/>
                <w:szCs w:val="18"/>
              </w:rPr>
              <w:t>Добавить изменения в сумме:</w:t>
            </w:r>
          </w:p>
        </w:tc>
        <w:tc>
          <w:tcPr>
            <w:tcW w:w="954" w:type="dxa"/>
            <w:tcBorders>
              <w:top w:val="single" w:sz="4" w:space="0" w:color="auto"/>
              <w:left w:val="single" w:sz="4" w:space="0" w:color="auto"/>
              <w:bottom w:val="single" w:sz="4" w:space="0" w:color="auto"/>
              <w:right w:val="single" w:sz="4" w:space="0" w:color="auto"/>
            </w:tcBorders>
            <w:shd w:val="clear" w:color="auto" w:fill="FFFFFF"/>
          </w:tcPr>
          <w:p w14:paraId="6182D35B" w14:textId="77777777" w:rsidR="00F27D0E" w:rsidRPr="00022596" w:rsidRDefault="00F27D0E" w:rsidP="002035BD">
            <w:pPr>
              <w:ind w:left="284" w:firstLine="424"/>
              <w:rPr>
                <w:sz w:val="18"/>
                <w:szCs w:val="18"/>
              </w:rPr>
            </w:pPr>
          </w:p>
        </w:tc>
        <w:tc>
          <w:tcPr>
            <w:tcW w:w="1828" w:type="dxa"/>
            <w:tcBorders>
              <w:top w:val="single" w:sz="4" w:space="0" w:color="auto"/>
              <w:left w:val="single" w:sz="4" w:space="0" w:color="auto"/>
              <w:bottom w:val="single" w:sz="4" w:space="0" w:color="auto"/>
              <w:right w:val="single" w:sz="4" w:space="0" w:color="auto"/>
            </w:tcBorders>
            <w:shd w:val="clear" w:color="auto" w:fill="FFFFFF"/>
          </w:tcPr>
          <w:p w14:paraId="72F32ED6" w14:textId="77777777" w:rsidR="00F27D0E" w:rsidRPr="00022596" w:rsidRDefault="00F27D0E" w:rsidP="002035BD">
            <w:pPr>
              <w:pStyle w:val="16"/>
              <w:shd w:val="clear" w:color="auto" w:fill="auto"/>
              <w:spacing w:line="240" w:lineRule="auto"/>
              <w:ind w:left="284" w:firstLine="424"/>
              <w:rPr>
                <w:rFonts w:ascii="Times New Roman" w:hAnsi="Times New Roman" w:cs="Times New Roman"/>
                <w:sz w:val="18"/>
                <w:szCs w:val="18"/>
              </w:rPr>
            </w:pPr>
            <w:r w:rsidRPr="00022596">
              <w:rPr>
                <w:rFonts w:ascii="Times New Roman" w:hAnsi="Times New Roman" w:cs="Times New Roman"/>
                <w:sz w:val="18"/>
                <w:szCs w:val="18"/>
              </w:rPr>
              <w:t>с НДС</w:t>
            </w:r>
          </w:p>
        </w:tc>
      </w:tr>
      <w:tr w:rsidR="00F27D0E" w:rsidRPr="00022596" w14:paraId="49105CC5" w14:textId="77777777" w:rsidTr="00F27D0E">
        <w:trPr>
          <w:trHeight w:val="178"/>
        </w:trPr>
        <w:tc>
          <w:tcPr>
            <w:tcW w:w="6941" w:type="dxa"/>
            <w:gridSpan w:val="3"/>
            <w:tcBorders>
              <w:top w:val="single" w:sz="4" w:space="0" w:color="auto"/>
              <w:left w:val="single" w:sz="4" w:space="0" w:color="auto"/>
              <w:bottom w:val="single" w:sz="4" w:space="0" w:color="auto"/>
              <w:right w:val="single" w:sz="4" w:space="0" w:color="auto"/>
            </w:tcBorders>
            <w:shd w:val="clear" w:color="auto" w:fill="FFFFFF"/>
          </w:tcPr>
          <w:p w14:paraId="42FEEE7F" w14:textId="77777777" w:rsidR="00F27D0E" w:rsidRPr="00022596" w:rsidRDefault="00F27D0E" w:rsidP="002035BD">
            <w:pPr>
              <w:ind w:left="284" w:firstLine="424"/>
              <w:rPr>
                <w:sz w:val="18"/>
                <w:szCs w:val="18"/>
              </w:rPr>
            </w:pPr>
          </w:p>
        </w:tc>
      </w:tr>
      <w:tr w:rsidR="00F27D0E" w:rsidRPr="00022596" w14:paraId="165C5076" w14:textId="77777777" w:rsidTr="00F27D0E">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14:paraId="13C3DB38"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Подрядчик:</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14:paraId="5BBDAB2A" w14:textId="77777777" w:rsidR="00F27D0E" w:rsidRPr="00022596" w:rsidRDefault="00F27D0E" w:rsidP="002035BD">
            <w:pPr>
              <w:pStyle w:val="16"/>
              <w:shd w:val="clear" w:color="auto" w:fill="auto"/>
              <w:spacing w:line="240" w:lineRule="auto"/>
              <w:ind w:left="284" w:firstLine="424"/>
              <w:rPr>
                <w:rFonts w:ascii="Times New Roman" w:hAnsi="Times New Roman" w:cs="Times New Roman"/>
                <w:sz w:val="18"/>
                <w:szCs w:val="18"/>
              </w:rPr>
            </w:pPr>
          </w:p>
        </w:tc>
      </w:tr>
      <w:tr w:rsidR="00F27D0E" w:rsidRPr="00022596" w14:paraId="47F8C9B2" w14:textId="77777777" w:rsidTr="00F27D0E">
        <w:trPr>
          <w:trHeight w:val="330"/>
        </w:trPr>
        <w:tc>
          <w:tcPr>
            <w:tcW w:w="4159" w:type="dxa"/>
            <w:tcBorders>
              <w:top w:val="single" w:sz="4" w:space="0" w:color="auto"/>
              <w:left w:val="single" w:sz="4" w:space="0" w:color="auto"/>
              <w:bottom w:val="single" w:sz="4" w:space="0" w:color="auto"/>
              <w:right w:val="single" w:sz="4" w:space="0" w:color="auto"/>
            </w:tcBorders>
            <w:shd w:val="clear" w:color="auto" w:fill="FFFFFF"/>
          </w:tcPr>
          <w:p w14:paraId="6E878F6A"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Должность:</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14:paraId="6195B976" w14:textId="77777777" w:rsidR="00F27D0E" w:rsidRPr="00022596" w:rsidRDefault="00F27D0E" w:rsidP="002035BD">
            <w:pPr>
              <w:ind w:left="284" w:firstLine="424"/>
              <w:rPr>
                <w:sz w:val="18"/>
                <w:szCs w:val="18"/>
              </w:rPr>
            </w:pPr>
          </w:p>
        </w:tc>
      </w:tr>
      <w:tr w:rsidR="00F27D0E" w:rsidRPr="00022596" w14:paraId="7A1F7893" w14:textId="77777777" w:rsidTr="00F27D0E">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14:paraId="2E5E85BC"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ФИО</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14:paraId="7B3D4F7D" w14:textId="77777777" w:rsidR="00F27D0E" w:rsidRPr="00022596" w:rsidRDefault="00F27D0E" w:rsidP="002035BD">
            <w:pPr>
              <w:ind w:left="284" w:firstLine="424"/>
              <w:rPr>
                <w:sz w:val="18"/>
                <w:szCs w:val="18"/>
              </w:rPr>
            </w:pPr>
          </w:p>
        </w:tc>
      </w:tr>
      <w:tr w:rsidR="00F27D0E" w:rsidRPr="00022596" w14:paraId="05449782" w14:textId="77777777" w:rsidTr="00F27D0E">
        <w:trPr>
          <w:trHeight w:val="178"/>
        </w:trPr>
        <w:tc>
          <w:tcPr>
            <w:tcW w:w="4159" w:type="dxa"/>
            <w:tcBorders>
              <w:top w:val="single" w:sz="4" w:space="0" w:color="auto"/>
              <w:left w:val="single" w:sz="4" w:space="0" w:color="auto"/>
              <w:bottom w:val="single" w:sz="4" w:space="0" w:color="auto"/>
              <w:right w:val="single" w:sz="4" w:space="0" w:color="auto"/>
            </w:tcBorders>
            <w:shd w:val="clear" w:color="auto" w:fill="FFFFFF"/>
          </w:tcPr>
          <w:p w14:paraId="24619D82"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i/>
                <w:sz w:val="18"/>
                <w:szCs w:val="18"/>
              </w:rPr>
            </w:pPr>
            <w:r w:rsidRPr="00022596">
              <w:rPr>
                <w:rStyle w:val="BodytextMSReferenceSansSerif6ptItalicSpacing0pt"/>
                <w:rFonts w:ascii="Times New Roman" w:hAnsi="Times New Roman" w:cs="Times New Roman"/>
                <w:sz w:val="18"/>
                <w:szCs w:val="18"/>
              </w:rPr>
              <w:t>Дата:</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14:paraId="4FE452AD" w14:textId="77777777" w:rsidR="00F27D0E" w:rsidRPr="00022596" w:rsidRDefault="00F27D0E" w:rsidP="002035BD">
            <w:pPr>
              <w:ind w:left="284" w:firstLine="424"/>
              <w:rPr>
                <w:sz w:val="18"/>
                <w:szCs w:val="18"/>
              </w:rPr>
            </w:pPr>
          </w:p>
        </w:tc>
      </w:tr>
      <w:tr w:rsidR="00F27D0E" w:rsidRPr="00022596" w14:paraId="2EBE117E" w14:textId="77777777" w:rsidTr="00F27D0E">
        <w:trPr>
          <w:trHeight w:val="220"/>
        </w:trPr>
        <w:tc>
          <w:tcPr>
            <w:tcW w:w="4159" w:type="dxa"/>
            <w:tcBorders>
              <w:top w:val="single" w:sz="4" w:space="0" w:color="auto"/>
              <w:left w:val="single" w:sz="4" w:space="0" w:color="auto"/>
              <w:bottom w:val="single" w:sz="4" w:space="0" w:color="auto"/>
              <w:right w:val="single" w:sz="4" w:space="0" w:color="auto"/>
            </w:tcBorders>
            <w:shd w:val="clear" w:color="auto" w:fill="FFFFFF"/>
          </w:tcPr>
          <w:p w14:paraId="337515D7"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Подпись:</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FFFFF"/>
          </w:tcPr>
          <w:p w14:paraId="2DD3BB1D" w14:textId="77777777" w:rsidR="00F27D0E" w:rsidRPr="00022596" w:rsidRDefault="00F27D0E" w:rsidP="002035BD">
            <w:pPr>
              <w:ind w:left="284" w:firstLine="424"/>
              <w:rPr>
                <w:sz w:val="18"/>
                <w:szCs w:val="18"/>
              </w:rPr>
            </w:pPr>
          </w:p>
        </w:tc>
      </w:tr>
    </w:tbl>
    <w:tbl>
      <w:tblPr>
        <w:tblpPr w:leftFromText="180" w:rightFromText="180" w:vertAnchor="text" w:horzAnchor="margin" w:tblpXSpec="right" w:tblpY="218"/>
        <w:tblW w:w="0" w:type="auto"/>
        <w:tblCellMar>
          <w:left w:w="10" w:type="dxa"/>
          <w:right w:w="10" w:type="dxa"/>
        </w:tblCellMar>
        <w:tblLook w:val="04A0" w:firstRow="1" w:lastRow="0" w:firstColumn="1" w:lastColumn="0" w:noHBand="0" w:noVBand="1"/>
      </w:tblPr>
      <w:tblGrid>
        <w:gridCol w:w="2405"/>
        <w:gridCol w:w="1843"/>
        <w:gridCol w:w="1843"/>
      </w:tblGrid>
      <w:tr w:rsidR="00F27D0E" w:rsidRPr="00022596" w14:paraId="45B3E108" w14:textId="77777777" w:rsidTr="00F27D0E">
        <w:trPr>
          <w:trHeight w:val="413"/>
        </w:trPr>
        <w:tc>
          <w:tcPr>
            <w:tcW w:w="4248" w:type="dxa"/>
            <w:gridSpan w:val="2"/>
            <w:tcBorders>
              <w:top w:val="single" w:sz="4" w:space="0" w:color="auto"/>
              <w:left w:val="single" w:sz="4" w:space="0" w:color="auto"/>
              <w:bottom w:val="single" w:sz="4" w:space="0" w:color="auto"/>
              <w:right w:val="single" w:sz="4" w:space="0" w:color="auto"/>
            </w:tcBorders>
            <w:shd w:val="clear" w:color="auto" w:fill="FFFFFF"/>
          </w:tcPr>
          <w:p w14:paraId="11C18AA3" w14:textId="77777777" w:rsidR="00F27D0E" w:rsidRPr="00022596" w:rsidRDefault="00F27D0E" w:rsidP="002035BD">
            <w:pPr>
              <w:ind w:left="284" w:firstLine="424"/>
              <w:rPr>
                <w:sz w:val="18"/>
                <w:szCs w:val="18"/>
              </w:rPr>
            </w:pPr>
            <w:r w:rsidRPr="00022596">
              <w:rPr>
                <w:sz w:val="18"/>
                <w:szCs w:val="18"/>
              </w:rPr>
              <w:t>Сумма реализации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8F04C82" w14:textId="77777777" w:rsidR="00F27D0E" w:rsidRPr="00022596" w:rsidRDefault="00F27D0E" w:rsidP="002035BD">
            <w:pPr>
              <w:pStyle w:val="Bodytext50"/>
              <w:shd w:val="clear" w:color="auto" w:fill="auto"/>
              <w:spacing w:line="240" w:lineRule="auto"/>
              <w:ind w:left="284" w:firstLine="424"/>
              <w:rPr>
                <w:rFonts w:ascii="Times New Roman" w:hAnsi="Times New Roman" w:cs="Times New Roman"/>
                <w:sz w:val="18"/>
                <w:szCs w:val="18"/>
              </w:rPr>
            </w:pPr>
          </w:p>
        </w:tc>
      </w:tr>
      <w:tr w:rsidR="00F27D0E" w:rsidRPr="00022596" w14:paraId="023E2D8B" w14:textId="77777777" w:rsidTr="00F27D0E">
        <w:trPr>
          <w:trHeight w:val="542"/>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20CCC687" w14:textId="09A91EB8" w:rsidR="00F27D0E" w:rsidRPr="00022596" w:rsidRDefault="0088086E" w:rsidP="002035BD">
            <w:pPr>
              <w:pStyle w:val="16"/>
              <w:shd w:val="clear" w:color="auto" w:fill="auto"/>
              <w:spacing w:line="240" w:lineRule="auto"/>
              <w:ind w:left="284" w:firstLine="424"/>
              <w:jc w:val="center"/>
              <w:rPr>
                <w:rFonts w:ascii="Times New Roman" w:hAnsi="Times New Roman" w:cs="Times New Roman"/>
                <w:sz w:val="18"/>
                <w:szCs w:val="18"/>
              </w:rPr>
            </w:pPr>
            <w:r>
              <w:rPr>
                <w:rFonts w:ascii="Times New Roman" w:hAnsi="Times New Roman" w:cs="Times New Roman"/>
                <w:sz w:val="18"/>
                <w:szCs w:val="18"/>
              </w:rPr>
              <w:t xml:space="preserve"> Требуется      </w:t>
            </w:r>
            <w:r w:rsidR="00F27D0E" w:rsidRPr="00022596">
              <w:rPr>
                <w:rFonts w:ascii="Times New Roman" w:hAnsi="Times New Roman" w:cs="Times New Roman"/>
                <w:sz w:val="18"/>
                <w:szCs w:val="18"/>
              </w:rPr>
              <w:t>Продление/ сокращение сроков</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14:paraId="6AE8DB9E" w14:textId="77777777" w:rsidR="00F27D0E" w:rsidRPr="00022596" w:rsidRDefault="00F27D0E" w:rsidP="002035BD">
            <w:pPr>
              <w:ind w:left="284" w:firstLine="424"/>
              <w:jc w:val="center"/>
              <w:rPr>
                <w:sz w:val="18"/>
                <w:szCs w:val="18"/>
              </w:rPr>
            </w:pPr>
          </w:p>
        </w:tc>
      </w:tr>
      <w:tr w:rsidR="00F27D0E" w:rsidRPr="00022596" w14:paraId="2F126F82" w14:textId="77777777" w:rsidTr="00F27D0E">
        <w:trPr>
          <w:trHeight w:val="186"/>
        </w:trPr>
        <w:tc>
          <w:tcPr>
            <w:tcW w:w="6091" w:type="dxa"/>
            <w:gridSpan w:val="3"/>
            <w:tcBorders>
              <w:top w:val="single" w:sz="4" w:space="0" w:color="auto"/>
              <w:bottom w:val="single" w:sz="4" w:space="0" w:color="auto"/>
            </w:tcBorders>
            <w:shd w:val="clear" w:color="auto" w:fill="FFFFFF"/>
          </w:tcPr>
          <w:p w14:paraId="2665EBC3" w14:textId="77777777" w:rsidR="00F27D0E" w:rsidRPr="00022596" w:rsidRDefault="00F27D0E" w:rsidP="002035BD">
            <w:pPr>
              <w:ind w:left="284" w:firstLine="424"/>
              <w:rPr>
                <w:sz w:val="18"/>
                <w:szCs w:val="18"/>
              </w:rPr>
            </w:pPr>
          </w:p>
        </w:tc>
      </w:tr>
      <w:tr w:rsidR="00F27D0E" w:rsidRPr="00022596" w14:paraId="638F4AA0" w14:textId="77777777" w:rsidTr="00F27D0E">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714CACA2" w14:textId="77777777" w:rsidR="00F27D0E" w:rsidRPr="00022596" w:rsidRDefault="00F27D0E" w:rsidP="002035BD">
            <w:pPr>
              <w:ind w:left="284" w:firstLine="424"/>
              <w:rPr>
                <w:sz w:val="18"/>
                <w:szCs w:val="18"/>
              </w:rPr>
            </w:pPr>
            <w:r w:rsidRPr="00022596">
              <w:rPr>
                <w:sz w:val="18"/>
                <w:szCs w:val="18"/>
              </w:rPr>
              <w:t xml:space="preserve"> Заказчик:</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14:paraId="2587BDF6"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АО «ПГК»</w:t>
            </w:r>
          </w:p>
        </w:tc>
      </w:tr>
      <w:tr w:rsidR="00F27D0E" w:rsidRPr="00022596" w14:paraId="5CF84A3D" w14:textId="77777777" w:rsidTr="00F27D0E">
        <w:trPr>
          <w:trHeight w:val="330"/>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0B2EC82D" w14:textId="77777777" w:rsidR="00F27D0E" w:rsidRPr="00022596" w:rsidRDefault="00F27D0E" w:rsidP="002035BD">
            <w:pPr>
              <w:ind w:left="284" w:firstLine="424"/>
              <w:rPr>
                <w:sz w:val="18"/>
                <w:szCs w:val="18"/>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14:paraId="1CC216FB" w14:textId="77777777" w:rsidR="00F27D0E" w:rsidRPr="00022596" w:rsidRDefault="00F27D0E" w:rsidP="002035BD">
            <w:pPr>
              <w:ind w:left="284" w:firstLine="424"/>
              <w:jc w:val="center"/>
              <w:rPr>
                <w:sz w:val="18"/>
                <w:szCs w:val="18"/>
              </w:rPr>
            </w:pPr>
          </w:p>
        </w:tc>
      </w:tr>
      <w:tr w:rsidR="00F27D0E" w:rsidRPr="00022596" w14:paraId="232F50F1" w14:textId="77777777" w:rsidTr="00F27D0E">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C44E2B2"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ФИО</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14:paraId="39B9AD04" w14:textId="77777777" w:rsidR="00F27D0E" w:rsidRPr="00022596" w:rsidRDefault="00F27D0E" w:rsidP="002035BD">
            <w:pPr>
              <w:ind w:left="284" w:firstLine="424"/>
              <w:jc w:val="center"/>
              <w:rPr>
                <w:sz w:val="18"/>
                <w:szCs w:val="18"/>
              </w:rPr>
            </w:pPr>
          </w:p>
        </w:tc>
      </w:tr>
      <w:tr w:rsidR="00F27D0E" w:rsidRPr="00022596" w14:paraId="2C00BDA3" w14:textId="77777777" w:rsidTr="00F27D0E">
        <w:trPr>
          <w:trHeight w:val="178"/>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940E2E6"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Дата</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14:paraId="794D77FA" w14:textId="77777777" w:rsidR="00F27D0E" w:rsidRPr="00022596" w:rsidRDefault="00F27D0E" w:rsidP="002035BD">
            <w:pPr>
              <w:pStyle w:val="16"/>
              <w:shd w:val="clear" w:color="auto" w:fill="auto"/>
              <w:spacing w:line="240" w:lineRule="auto"/>
              <w:ind w:left="284" w:firstLine="424"/>
              <w:jc w:val="center"/>
              <w:rPr>
                <w:rFonts w:ascii="Times New Roman" w:hAnsi="Times New Roman" w:cs="Times New Roman"/>
                <w:sz w:val="18"/>
                <w:szCs w:val="18"/>
              </w:rPr>
            </w:pPr>
          </w:p>
        </w:tc>
      </w:tr>
      <w:tr w:rsidR="00F27D0E" w:rsidRPr="00022596" w14:paraId="1BF8C8EE" w14:textId="77777777" w:rsidTr="00F27D0E">
        <w:trPr>
          <w:trHeight w:val="220"/>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3377EDF5" w14:textId="77777777" w:rsidR="00F27D0E" w:rsidRPr="00022596" w:rsidRDefault="00F27D0E" w:rsidP="002035BD">
            <w:pPr>
              <w:pStyle w:val="Bodytext40"/>
              <w:shd w:val="clear" w:color="auto" w:fill="auto"/>
              <w:tabs>
                <w:tab w:val="left" w:leader="hyphen" w:pos="543"/>
                <w:tab w:val="left" w:leader="hyphen" w:pos="1356"/>
              </w:tabs>
              <w:spacing w:line="240" w:lineRule="auto"/>
              <w:ind w:left="284" w:firstLine="424"/>
              <w:jc w:val="center"/>
              <w:rPr>
                <w:rFonts w:ascii="Times New Roman" w:hAnsi="Times New Roman" w:cs="Times New Roman"/>
                <w:sz w:val="18"/>
                <w:szCs w:val="18"/>
              </w:rPr>
            </w:pPr>
            <w:r w:rsidRPr="00022596">
              <w:rPr>
                <w:rFonts w:ascii="Times New Roman" w:hAnsi="Times New Roman" w:cs="Times New Roman"/>
                <w:sz w:val="18"/>
                <w:szCs w:val="18"/>
              </w:rPr>
              <w:t>Подпись:</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14:paraId="1AF09E62" w14:textId="77777777" w:rsidR="00F27D0E" w:rsidRPr="00022596" w:rsidRDefault="00F27D0E" w:rsidP="002035BD">
            <w:pPr>
              <w:pStyle w:val="Bodytext50"/>
              <w:shd w:val="clear" w:color="auto" w:fill="auto"/>
              <w:spacing w:line="240" w:lineRule="auto"/>
              <w:ind w:left="284" w:firstLine="424"/>
              <w:jc w:val="center"/>
              <w:rPr>
                <w:rFonts w:ascii="Times New Roman" w:hAnsi="Times New Roman" w:cs="Times New Roman"/>
                <w:sz w:val="18"/>
                <w:szCs w:val="18"/>
              </w:rPr>
            </w:pPr>
          </w:p>
        </w:tc>
      </w:tr>
    </w:tbl>
    <w:p w14:paraId="394D1978" w14:textId="77777777" w:rsidR="0088086E" w:rsidRDefault="0088086E" w:rsidP="002035BD">
      <w:pPr>
        <w:ind w:left="284" w:firstLine="424"/>
        <w:rPr>
          <w:rFonts w:cs="Arial"/>
          <w:b/>
        </w:rPr>
      </w:pPr>
    </w:p>
    <w:p w14:paraId="16B90F59" w14:textId="77777777" w:rsidR="0088086E" w:rsidRDefault="0088086E" w:rsidP="002035BD">
      <w:pPr>
        <w:ind w:left="284" w:firstLine="424"/>
        <w:rPr>
          <w:rFonts w:cs="Arial"/>
          <w:b/>
        </w:rPr>
      </w:pPr>
    </w:p>
    <w:p w14:paraId="79962006" w14:textId="77777777" w:rsidR="0088086E" w:rsidRDefault="0088086E" w:rsidP="002035BD">
      <w:pPr>
        <w:ind w:left="284" w:firstLine="424"/>
        <w:rPr>
          <w:rFonts w:cs="Arial"/>
          <w:b/>
        </w:rPr>
      </w:pPr>
    </w:p>
    <w:p w14:paraId="29A3482E" w14:textId="77777777" w:rsidR="0088086E" w:rsidRDefault="0088086E" w:rsidP="002035BD">
      <w:pPr>
        <w:ind w:left="284" w:firstLine="424"/>
        <w:rPr>
          <w:rFonts w:cs="Arial"/>
          <w:b/>
        </w:rPr>
      </w:pPr>
    </w:p>
    <w:p w14:paraId="53AFAE79" w14:textId="77777777" w:rsidR="0088086E" w:rsidRDefault="0088086E" w:rsidP="002035BD">
      <w:pPr>
        <w:ind w:left="284" w:firstLine="424"/>
        <w:rPr>
          <w:rFonts w:cs="Arial"/>
          <w:b/>
        </w:rPr>
      </w:pPr>
    </w:p>
    <w:p w14:paraId="303DCDA1" w14:textId="77777777" w:rsidR="0088086E" w:rsidRDefault="0088086E" w:rsidP="002035BD">
      <w:pPr>
        <w:ind w:left="284" w:firstLine="424"/>
        <w:rPr>
          <w:rFonts w:cs="Arial"/>
        </w:rPr>
      </w:pPr>
    </w:p>
    <w:p w14:paraId="4E066FBB" w14:textId="77777777" w:rsidR="0088086E" w:rsidRDefault="0088086E" w:rsidP="002035BD">
      <w:pPr>
        <w:ind w:left="284" w:firstLine="424"/>
        <w:jc w:val="right"/>
        <w:rPr>
          <w:rFonts w:cs="Arial"/>
        </w:rPr>
      </w:pPr>
    </w:p>
    <w:p w14:paraId="67F93565" w14:textId="77777777" w:rsidR="0088086E" w:rsidRDefault="0088086E" w:rsidP="002035BD">
      <w:pPr>
        <w:ind w:left="284" w:firstLine="424"/>
        <w:jc w:val="right"/>
        <w:rPr>
          <w:rFonts w:cs="Arial"/>
        </w:rPr>
      </w:pPr>
    </w:p>
    <w:p w14:paraId="05EE6E89" w14:textId="77777777" w:rsidR="0088086E" w:rsidRDefault="0088086E" w:rsidP="002035BD">
      <w:pPr>
        <w:ind w:left="284" w:firstLine="424"/>
        <w:rPr>
          <w:rFonts w:cs="Arial"/>
          <w:b/>
        </w:rPr>
      </w:pPr>
    </w:p>
    <w:p w14:paraId="23F0CB1B" w14:textId="77777777" w:rsidR="0088086E" w:rsidRDefault="0088086E" w:rsidP="002035BD">
      <w:pPr>
        <w:ind w:left="284" w:firstLine="424"/>
        <w:rPr>
          <w:rFonts w:cs="Arial"/>
          <w:b/>
        </w:rPr>
      </w:pPr>
    </w:p>
    <w:p w14:paraId="0F8F232B" w14:textId="2713214A" w:rsidR="0088086E" w:rsidRDefault="0088086E" w:rsidP="002035BD">
      <w:pPr>
        <w:ind w:left="284" w:firstLine="424"/>
        <w:jc w:val="center"/>
        <w:rPr>
          <w:rFonts w:cs="Arial"/>
          <w:b/>
        </w:rPr>
      </w:pPr>
      <w:r w:rsidRPr="00C35E7E">
        <w:rPr>
          <w:rFonts w:cs="Arial"/>
          <w:b/>
        </w:rPr>
        <w:t>ПОДПИСИ СТОРОН:</w:t>
      </w:r>
    </w:p>
    <w:p w14:paraId="0144EFF5" w14:textId="77777777" w:rsidR="0088086E" w:rsidRPr="00C35E7E" w:rsidRDefault="0088086E" w:rsidP="002035BD">
      <w:pPr>
        <w:ind w:left="284" w:firstLine="424"/>
        <w:rPr>
          <w:rFonts w:cs="Arial"/>
          <w:b/>
        </w:rPr>
      </w:pPr>
    </w:p>
    <w:p w14:paraId="6208344E" w14:textId="46EA1669" w:rsidR="00F27D0E" w:rsidRDefault="00F27D0E" w:rsidP="002035BD">
      <w:pPr>
        <w:ind w:left="284" w:firstLine="424"/>
        <w:rPr>
          <w:sz w:val="18"/>
          <w:szCs w:val="18"/>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7E171BD3" w14:textId="77777777" w:rsidTr="009E1CE9">
        <w:tc>
          <w:tcPr>
            <w:tcW w:w="5048" w:type="dxa"/>
          </w:tcPr>
          <w:p w14:paraId="30A3322C" w14:textId="77777777" w:rsidR="00E23BB6" w:rsidRDefault="00E23BB6" w:rsidP="009E1CE9">
            <w:pPr>
              <w:spacing w:before="0"/>
              <w:ind w:right="-427"/>
              <w:rPr>
                <w:b/>
                <w:szCs w:val="24"/>
                <w:lang w:eastAsia="en-US"/>
              </w:rPr>
            </w:pPr>
            <w:r>
              <w:rPr>
                <w:b/>
                <w:szCs w:val="24"/>
                <w:lang w:eastAsia="en-US"/>
              </w:rPr>
              <w:t>ЗАКАЗЧИК:</w:t>
            </w:r>
          </w:p>
          <w:p w14:paraId="05BED8D2" w14:textId="77777777" w:rsidR="00E23BB6" w:rsidRPr="00CA0A72" w:rsidRDefault="00E23BB6" w:rsidP="009E1CE9">
            <w:pPr>
              <w:spacing w:before="0"/>
              <w:ind w:right="-427"/>
              <w:jc w:val="left"/>
              <w:rPr>
                <w:szCs w:val="24"/>
                <w:lang w:eastAsia="en-US"/>
              </w:rPr>
            </w:pPr>
          </w:p>
          <w:p w14:paraId="1632A70C" w14:textId="6C846C42" w:rsidR="00E23BB6" w:rsidRDefault="00E23BB6" w:rsidP="006326AB">
            <w:pPr>
              <w:spacing w:before="0"/>
              <w:ind w:right="-427"/>
              <w:rPr>
                <w:b/>
                <w:lang w:eastAsia="en-US"/>
              </w:rPr>
            </w:pPr>
            <w:r w:rsidRPr="00CA0A72">
              <w:rPr>
                <w:szCs w:val="24"/>
                <w:lang w:eastAsia="en-US"/>
              </w:rPr>
              <w:t>___________________</w:t>
            </w:r>
            <w:r w:rsidRPr="00CA0A72">
              <w:rPr>
                <w:szCs w:val="24"/>
                <w:lang w:eastAsia="en-US"/>
              </w:rPr>
              <w:tab/>
              <w:t xml:space="preserve">м.п. </w:t>
            </w:r>
            <w:r w:rsidRPr="00CA0A72">
              <w:rPr>
                <w:szCs w:val="24"/>
                <w:lang w:eastAsia="en-US"/>
              </w:rPr>
              <w:tab/>
            </w:r>
          </w:p>
        </w:tc>
        <w:tc>
          <w:tcPr>
            <w:tcW w:w="5017" w:type="dxa"/>
          </w:tcPr>
          <w:p w14:paraId="303F261E" w14:textId="77777777" w:rsidR="00E23BB6" w:rsidRDefault="00E23BB6" w:rsidP="009E1CE9">
            <w:pPr>
              <w:spacing w:before="0"/>
              <w:ind w:left="284" w:firstLine="424"/>
              <w:rPr>
                <w:b/>
                <w:szCs w:val="24"/>
                <w:lang w:eastAsia="en-US"/>
              </w:rPr>
            </w:pPr>
            <w:r>
              <w:rPr>
                <w:b/>
                <w:szCs w:val="24"/>
                <w:lang w:eastAsia="en-US"/>
              </w:rPr>
              <w:t>ПОДРЯДЧИК:</w:t>
            </w:r>
          </w:p>
          <w:p w14:paraId="224D6CA1" w14:textId="2F3A0787" w:rsidR="00E23BB6" w:rsidRDefault="00E23BB6" w:rsidP="006326AB">
            <w:pPr>
              <w:spacing w:before="0"/>
              <w:rPr>
                <w:szCs w:val="24"/>
                <w:lang w:eastAsia="en-US"/>
              </w:rPr>
            </w:pPr>
          </w:p>
          <w:p w14:paraId="1BF416B0"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1D6A9423" w14:textId="4F549D84" w:rsidR="00E23BB6" w:rsidRDefault="00E23BB6" w:rsidP="002035BD">
      <w:pPr>
        <w:ind w:left="284" w:firstLine="424"/>
        <w:rPr>
          <w:sz w:val="18"/>
          <w:szCs w:val="18"/>
        </w:rPr>
      </w:pPr>
    </w:p>
    <w:p w14:paraId="7C2B9FED" w14:textId="77777777" w:rsidR="00E23BB6" w:rsidRPr="00022596" w:rsidRDefault="00E23BB6" w:rsidP="002035BD">
      <w:pPr>
        <w:ind w:left="284" w:firstLine="424"/>
        <w:rPr>
          <w:sz w:val="18"/>
          <w:szCs w:val="18"/>
        </w:rPr>
        <w:sectPr w:rsidR="00E23BB6" w:rsidRPr="00022596" w:rsidSect="00C7003D">
          <w:pgSz w:w="16837" w:h="11905" w:orient="landscape" w:code="9"/>
          <w:pgMar w:top="1276" w:right="993" w:bottom="424" w:left="1574" w:header="0" w:footer="3" w:gutter="0"/>
          <w:cols w:space="720"/>
          <w:noEndnote/>
          <w:docGrid w:linePitch="360"/>
        </w:sectPr>
      </w:pPr>
    </w:p>
    <w:p w14:paraId="624C8780" w14:textId="78925ADD" w:rsidR="00736525" w:rsidRDefault="00755341" w:rsidP="002035BD">
      <w:pPr>
        <w:widowControl/>
        <w:overflowPunct/>
        <w:autoSpaceDE/>
        <w:autoSpaceDN/>
        <w:adjustRightInd/>
        <w:spacing w:before="0"/>
        <w:ind w:left="284" w:firstLine="424"/>
        <w:jc w:val="left"/>
        <w:rPr>
          <w:b/>
        </w:rPr>
      </w:pPr>
      <w:r w:rsidRPr="00230931">
        <w:rPr>
          <w:b/>
          <w:sz w:val="20"/>
        </w:rPr>
        <w:lastRenderedPageBreak/>
        <w:t xml:space="preserve">Форма </w:t>
      </w:r>
      <w:r w:rsidRPr="00831642">
        <w:rPr>
          <w:sz w:val="20"/>
        </w:rPr>
        <w:t xml:space="preserve">    </w:t>
      </w:r>
    </w:p>
    <w:p w14:paraId="32F75847" w14:textId="5608FE91"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t>Приложение №</w:t>
      </w:r>
      <w:r>
        <w:rPr>
          <w:b/>
        </w:rPr>
        <w:t xml:space="preserve"> 9.</w:t>
      </w:r>
      <w:r w:rsidRPr="00C35E7E">
        <w:rPr>
          <w:b/>
        </w:rPr>
        <w:t>1</w:t>
      </w:r>
    </w:p>
    <w:p w14:paraId="56025A95"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3359E836" w14:textId="77777777" w:rsidR="00AB5EF9" w:rsidRDefault="00AB5EF9" w:rsidP="00AB5EF9">
      <w:pPr>
        <w:spacing w:before="0"/>
        <w:ind w:left="284" w:firstLine="424"/>
        <w:jc w:val="right"/>
        <w:rPr>
          <w:rFonts w:cs="Arial"/>
        </w:rPr>
      </w:pPr>
      <w:r>
        <w:rPr>
          <w:rFonts w:cs="Arial"/>
        </w:rPr>
        <w:t>от «___» _______ 2024 г.</w:t>
      </w:r>
    </w:p>
    <w:p w14:paraId="26C32FB1" w14:textId="29096BC3" w:rsidR="00F27D0E" w:rsidRDefault="00F27D0E" w:rsidP="002035BD">
      <w:pPr>
        <w:widowControl/>
        <w:overflowPunct/>
        <w:autoSpaceDE/>
        <w:autoSpaceDN/>
        <w:adjustRightInd/>
        <w:spacing w:before="0"/>
        <w:ind w:left="284" w:firstLine="424"/>
        <w:jc w:val="right"/>
        <w:rPr>
          <w:b/>
        </w:rPr>
      </w:pPr>
    </w:p>
    <w:p w14:paraId="6977DA7D" w14:textId="3605C9E9" w:rsidR="00F27D0E" w:rsidRDefault="00F27D0E" w:rsidP="002035BD">
      <w:pPr>
        <w:widowControl/>
        <w:overflowPunct/>
        <w:autoSpaceDE/>
        <w:autoSpaceDN/>
        <w:adjustRightInd/>
        <w:spacing w:before="0"/>
        <w:ind w:left="284" w:firstLine="424"/>
        <w:jc w:val="right"/>
        <w:rPr>
          <w:b/>
        </w:rPr>
      </w:pPr>
    </w:p>
    <w:p w14:paraId="5CB633AC" w14:textId="3C78FBE7" w:rsidR="00F27D0E" w:rsidRDefault="00F27D0E" w:rsidP="002035BD">
      <w:pPr>
        <w:widowControl/>
        <w:overflowPunct/>
        <w:autoSpaceDE/>
        <w:autoSpaceDN/>
        <w:adjustRightInd/>
        <w:spacing w:before="0" w:after="200"/>
        <w:ind w:left="284" w:firstLine="424"/>
        <w:jc w:val="center"/>
        <w:rPr>
          <w:b/>
        </w:rPr>
      </w:pPr>
      <w:r w:rsidRPr="00963C75">
        <w:rPr>
          <w:b/>
        </w:rPr>
        <w:t>С</w:t>
      </w:r>
      <w:r>
        <w:rPr>
          <w:b/>
        </w:rPr>
        <w:t>ОПОСТАВИ</w:t>
      </w:r>
      <w:r w:rsidRPr="00963C75">
        <w:rPr>
          <w:b/>
        </w:rPr>
        <w:t>ТЕЛЬНАЯ ВЕДОМОСТЬ ОБЪЕМОВ РАБОТ</w:t>
      </w:r>
      <w:r w:rsidR="00D15935">
        <w:rPr>
          <w:b/>
        </w:rPr>
        <w:t xml:space="preserve"> </w:t>
      </w:r>
      <w:r w:rsidRPr="00963C75">
        <w:rPr>
          <w:b/>
        </w:rPr>
        <w:t>№</w:t>
      </w:r>
    </w:p>
    <w:p w14:paraId="54E92287" w14:textId="77777777" w:rsidR="00F27D0E" w:rsidRDefault="00F27D0E" w:rsidP="002035BD">
      <w:pPr>
        <w:widowControl/>
        <w:overflowPunct/>
        <w:autoSpaceDE/>
        <w:autoSpaceDN/>
        <w:adjustRightInd/>
        <w:spacing w:before="0" w:after="200"/>
        <w:ind w:left="284" w:firstLine="424"/>
        <w:jc w:val="right"/>
        <w:rPr>
          <w:b/>
        </w:rPr>
      </w:pPr>
    </w:p>
    <w:p w14:paraId="4232B908" w14:textId="77777777" w:rsidR="004A0C0E" w:rsidRDefault="00F27D0E" w:rsidP="002035BD">
      <w:pPr>
        <w:widowControl/>
        <w:overflowPunct/>
        <w:autoSpaceDE/>
        <w:autoSpaceDN/>
        <w:adjustRightInd/>
        <w:spacing w:before="0"/>
        <w:ind w:left="284" w:firstLine="424"/>
        <w:jc w:val="left"/>
        <w:rPr>
          <w:sz w:val="20"/>
        </w:rPr>
      </w:pPr>
      <w:r w:rsidRPr="00831642">
        <w:rPr>
          <w:sz w:val="20"/>
        </w:rPr>
        <w:t>Объект:</w:t>
      </w:r>
    </w:p>
    <w:p w14:paraId="171FBF5F" w14:textId="603FA114" w:rsidR="00F27D0E" w:rsidRDefault="00F27D0E" w:rsidP="002035BD">
      <w:pPr>
        <w:widowControl/>
        <w:overflowPunct/>
        <w:autoSpaceDE/>
        <w:autoSpaceDN/>
        <w:adjustRightInd/>
        <w:spacing w:before="0" w:after="200"/>
        <w:ind w:left="284" w:firstLine="424"/>
        <w:jc w:val="left"/>
        <w:rPr>
          <w:b/>
        </w:rPr>
      </w:pPr>
    </w:p>
    <w:tbl>
      <w:tblPr>
        <w:tblW w:w="9240" w:type="dxa"/>
        <w:tblLook w:val="04A0" w:firstRow="1" w:lastRow="0" w:firstColumn="1" w:lastColumn="0" w:noHBand="0" w:noVBand="1"/>
      </w:tblPr>
      <w:tblGrid>
        <w:gridCol w:w="1013"/>
        <w:gridCol w:w="2420"/>
        <w:gridCol w:w="1013"/>
        <w:gridCol w:w="1013"/>
        <w:gridCol w:w="1013"/>
        <w:gridCol w:w="1600"/>
        <w:gridCol w:w="1820"/>
      </w:tblGrid>
      <w:tr w:rsidR="00F27D0E" w:rsidRPr="00F27D0E" w14:paraId="36133DFD" w14:textId="77777777" w:rsidTr="00F27D0E">
        <w:trPr>
          <w:trHeight w:val="72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54E26" w14:textId="77777777" w:rsidR="00F27D0E" w:rsidRPr="00F27D0E" w:rsidRDefault="00F27D0E" w:rsidP="00D15935">
            <w:pPr>
              <w:widowControl/>
              <w:overflowPunct/>
              <w:autoSpaceDE/>
              <w:autoSpaceDN/>
              <w:adjustRightInd/>
              <w:spacing w:before="0"/>
              <w:ind w:left="34" w:hanging="34"/>
              <w:jc w:val="center"/>
              <w:rPr>
                <w:rFonts w:ascii="Arial" w:hAnsi="Arial" w:cs="Arial"/>
                <w:color w:val="000000"/>
                <w:sz w:val="16"/>
                <w:szCs w:val="16"/>
              </w:rPr>
            </w:pPr>
            <w:r w:rsidRPr="00F27D0E">
              <w:rPr>
                <w:rFonts w:ascii="Arial" w:hAnsi="Arial" w:cs="Arial"/>
                <w:color w:val="000000"/>
                <w:sz w:val="16"/>
                <w:szCs w:val="16"/>
              </w:rPr>
              <w:t>№ п/п</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14:paraId="1C63D07D" w14:textId="77777777" w:rsidR="00F27D0E" w:rsidRPr="00F27D0E" w:rsidRDefault="00F27D0E" w:rsidP="00D15935">
            <w:pPr>
              <w:widowControl/>
              <w:overflowPunct/>
              <w:autoSpaceDE/>
              <w:autoSpaceDN/>
              <w:adjustRightInd/>
              <w:spacing w:before="0"/>
              <w:ind w:left="34" w:hanging="34"/>
              <w:jc w:val="center"/>
              <w:rPr>
                <w:rFonts w:ascii="Arial" w:hAnsi="Arial" w:cs="Arial"/>
                <w:color w:val="000000"/>
                <w:sz w:val="16"/>
                <w:szCs w:val="16"/>
              </w:rPr>
            </w:pPr>
            <w:r w:rsidRPr="00F27D0E">
              <w:rPr>
                <w:rFonts w:ascii="Arial" w:hAnsi="Arial" w:cs="Arial"/>
                <w:color w:val="000000"/>
                <w:sz w:val="16"/>
                <w:szCs w:val="16"/>
              </w:rPr>
              <w:t>Наименование</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3C42063B" w14:textId="77777777" w:rsidR="00F27D0E" w:rsidRPr="00F27D0E" w:rsidRDefault="00F27D0E" w:rsidP="00D15935">
            <w:pPr>
              <w:widowControl/>
              <w:overflowPunct/>
              <w:autoSpaceDE/>
              <w:autoSpaceDN/>
              <w:adjustRightInd/>
              <w:spacing w:before="0"/>
              <w:ind w:left="34" w:hanging="34"/>
              <w:jc w:val="center"/>
              <w:rPr>
                <w:rFonts w:ascii="Arial" w:hAnsi="Arial" w:cs="Arial"/>
                <w:color w:val="000000"/>
                <w:sz w:val="16"/>
                <w:szCs w:val="16"/>
              </w:rPr>
            </w:pPr>
            <w:r w:rsidRPr="00F27D0E">
              <w:rPr>
                <w:rFonts w:ascii="Arial" w:hAnsi="Arial" w:cs="Arial"/>
                <w:color w:val="000000"/>
                <w:sz w:val="16"/>
                <w:szCs w:val="16"/>
              </w:rPr>
              <w:t>Ед. изм.</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4BF5CF76" w14:textId="77777777" w:rsidR="00F27D0E" w:rsidRPr="00F27D0E" w:rsidRDefault="00F27D0E" w:rsidP="00D15935">
            <w:pPr>
              <w:widowControl/>
              <w:overflowPunct/>
              <w:autoSpaceDE/>
              <w:autoSpaceDN/>
              <w:adjustRightInd/>
              <w:spacing w:before="0"/>
              <w:ind w:left="34" w:hanging="34"/>
              <w:jc w:val="center"/>
              <w:rPr>
                <w:rFonts w:ascii="Arial" w:hAnsi="Arial" w:cs="Arial"/>
                <w:color w:val="000000"/>
                <w:sz w:val="16"/>
                <w:szCs w:val="16"/>
              </w:rPr>
            </w:pPr>
            <w:r w:rsidRPr="00F27D0E">
              <w:rPr>
                <w:rFonts w:ascii="Arial" w:hAnsi="Arial" w:cs="Arial"/>
                <w:color w:val="000000"/>
                <w:sz w:val="16"/>
                <w:szCs w:val="16"/>
              </w:rPr>
              <w:t xml:space="preserve">Кол. по договору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3024CD64" w14:textId="77777777" w:rsidR="00F27D0E" w:rsidRPr="00F27D0E" w:rsidRDefault="00F27D0E" w:rsidP="00D15935">
            <w:pPr>
              <w:widowControl/>
              <w:overflowPunct/>
              <w:autoSpaceDE/>
              <w:autoSpaceDN/>
              <w:adjustRightInd/>
              <w:spacing w:before="0"/>
              <w:ind w:left="34" w:hanging="34"/>
              <w:jc w:val="center"/>
              <w:rPr>
                <w:rFonts w:ascii="Arial" w:hAnsi="Arial" w:cs="Arial"/>
                <w:color w:val="000000"/>
                <w:sz w:val="16"/>
                <w:szCs w:val="16"/>
              </w:rPr>
            </w:pPr>
            <w:r w:rsidRPr="00F27D0E">
              <w:rPr>
                <w:rFonts w:ascii="Arial" w:hAnsi="Arial" w:cs="Arial"/>
                <w:color w:val="000000"/>
                <w:sz w:val="16"/>
                <w:szCs w:val="16"/>
              </w:rPr>
              <w:t>Кол. по факту</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0EE841E8" w14:textId="77777777" w:rsidR="00F27D0E" w:rsidRPr="00F27D0E" w:rsidRDefault="00F27D0E" w:rsidP="00D15935">
            <w:pPr>
              <w:widowControl/>
              <w:overflowPunct/>
              <w:autoSpaceDE/>
              <w:autoSpaceDN/>
              <w:adjustRightInd/>
              <w:spacing w:before="0"/>
              <w:ind w:left="34" w:hanging="34"/>
              <w:jc w:val="center"/>
              <w:rPr>
                <w:rFonts w:ascii="Arial" w:hAnsi="Arial" w:cs="Arial"/>
                <w:color w:val="000000"/>
                <w:sz w:val="16"/>
                <w:szCs w:val="16"/>
              </w:rPr>
            </w:pPr>
            <w:r w:rsidRPr="00F27D0E">
              <w:rPr>
                <w:rFonts w:ascii="Arial" w:hAnsi="Arial" w:cs="Arial"/>
                <w:color w:val="000000"/>
                <w:sz w:val="16"/>
                <w:szCs w:val="16"/>
              </w:rPr>
              <w:t xml:space="preserve">Разница в объемах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7F352D2E" w14:textId="77777777" w:rsidR="00F27D0E" w:rsidRPr="00F27D0E" w:rsidRDefault="00F27D0E" w:rsidP="00D15935">
            <w:pPr>
              <w:widowControl/>
              <w:overflowPunct/>
              <w:autoSpaceDE/>
              <w:autoSpaceDN/>
              <w:adjustRightInd/>
              <w:spacing w:before="0"/>
              <w:ind w:left="34" w:hanging="34"/>
              <w:jc w:val="center"/>
              <w:rPr>
                <w:rFonts w:ascii="Arial" w:hAnsi="Arial" w:cs="Arial"/>
                <w:color w:val="000000"/>
                <w:sz w:val="16"/>
                <w:szCs w:val="16"/>
              </w:rPr>
            </w:pPr>
            <w:r w:rsidRPr="00F27D0E">
              <w:rPr>
                <w:rFonts w:ascii="Arial" w:hAnsi="Arial" w:cs="Arial"/>
                <w:color w:val="000000"/>
                <w:sz w:val="16"/>
                <w:szCs w:val="16"/>
              </w:rPr>
              <w:t>Примечание</w:t>
            </w:r>
          </w:p>
        </w:tc>
      </w:tr>
      <w:tr w:rsidR="00F27D0E" w:rsidRPr="00F27D0E" w14:paraId="21190A63" w14:textId="77777777" w:rsidTr="00F27D0E">
        <w:trPr>
          <w:trHeight w:val="24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B3DEB8E"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1</w:t>
            </w:r>
          </w:p>
        </w:tc>
        <w:tc>
          <w:tcPr>
            <w:tcW w:w="2420" w:type="dxa"/>
            <w:tcBorders>
              <w:top w:val="nil"/>
              <w:left w:val="nil"/>
              <w:bottom w:val="single" w:sz="4" w:space="0" w:color="auto"/>
              <w:right w:val="single" w:sz="4" w:space="0" w:color="auto"/>
            </w:tcBorders>
            <w:shd w:val="clear" w:color="auto" w:fill="auto"/>
            <w:noWrap/>
            <w:vAlign w:val="center"/>
            <w:hideMark/>
          </w:tcPr>
          <w:p w14:paraId="3182557E"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2</w:t>
            </w:r>
          </w:p>
        </w:tc>
        <w:tc>
          <w:tcPr>
            <w:tcW w:w="820" w:type="dxa"/>
            <w:tcBorders>
              <w:top w:val="nil"/>
              <w:left w:val="nil"/>
              <w:bottom w:val="single" w:sz="4" w:space="0" w:color="auto"/>
              <w:right w:val="single" w:sz="4" w:space="0" w:color="auto"/>
            </w:tcBorders>
            <w:shd w:val="clear" w:color="auto" w:fill="auto"/>
            <w:noWrap/>
            <w:vAlign w:val="center"/>
            <w:hideMark/>
          </w:tcPr>
          <w:p w14:paraId="7016915F"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3</w:t>
            </w:r>
          </w:p>
        </w:tc>
        <w:tc>
          <w:tcPr>
            <w:tcW w:w="940" w:type="dxa"/>
            <w:tcBorders>
              <w:top w:val="nil"/>
              <w:left w:val="nil"/>
              <w:bottom w:val="single" w:sz="4" w:space="0" w:color="auto"/>
              <w:right w:val="single" w:sz="4" w:space="0" w:color="auto"/>
            </w:tcBorders>
            <w:shd w:val="clear" w:color="auto" w:fill="auto"/>
            <w:noWrap/>
            <w:vAlign w:val="center"/>
            <w:hideMark/>
          </w:tcPr>
          <w:p w14:paraId="2CD3D81B"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4</w:t>
            </w:r>
          </w:p>
        </w:tc>
        <w:tc>
          <w:tcPr>
            <w:tcW w:w="980" w:type="dxa"/>
            <w:tcBorders>
              <w:top w:val="nil"/>
              <w:left w:val="nil"/>
              <w:bottom w:val="single" w:sz="4" w:space="0" w:color="auto"/>
              <w:right w:val="single" w:sz="4" w:space="0" w:color="auto"/>
            </w:tcBorders>
            <w:shd w:val="clear" w:color="auto" w:fill="auto"/>
            <w:noWrap/>
            <w:vAlign w:val="center"/>
            <w:hideMark/>
          </w:tcPr>
          <w:p w14:paraId="5616618B"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5</w:t>
            </w:r>
          </w:p>
        </w:tc>
        <w:tc>
          <w:tcPr>
            <w:tcW w:w="1600" w:type="dxa"/>
            <w:tcBorders>
              <w:top w:val="nil"/>
              <w:left w:val="nil"/>
              <w:bottom w:val="single" w:sz="4" w:space="0" w:color="auto"/>
              <w:right w:val="single" w:sz="4" w:space="0" w:color="auto"/>
            </w:tcBorders>
            <w:shd w:val="clear" w:color="auto" w:fill="auto"/>
            <w:noWrap/>
            <w:vAlign w:val="center"/>
            <w:hideMark/>
          </w:tcPr>
          <w:p w14:paraId="33A8F441"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6</w:t>
            </w:r>
          </w:p>
        </w:tc>
        <w:tc>
          <w:tcPr>
            <w:tcW w:w="1820" w:type="dxa"/>
            <w:tcBorders>
              <w:top w:val="nil"/>
              <w:left w:val="nil"/>
              <w:bottom w:val="single" w:sz="4" w:space="0" w:color="auto"/>
              <w:right w:val="single" w:sz="4" w:space="0" w:color="auto"/>
            </w:tcBorders>
            <w:shd w:val="clear" w:color="auto" w:fill="auto"/>
            <w:noWrap/>
            <w:vAlign w:val="center"/>
            <w:hideMark/>
          </w:tcPr>
          <w:p w14:paraId="73AF2485"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7</w:t>
            </w:r>
          </w:p>
        </w:tc>
      </w:tr>
      <w:tr w:rsidR="00F27D0E" w:rsidRPr="00F27D0E" w14:paraId="7E7026D1" w14:textId="77777777" w:rsidTr="00F27D0E">
        <w:trPr>
          <w:trHeight w:val="288"/>
        </w:trPr>
        <w:tc>
          <w:tcPr>
            <w:tcW w:w="9240" w:type="dxa"/>
            <w:gridSpan w:val="7"/>
            <w:tcBorders>
              <w:top w:val="nil"/>
              <w:left w:val="single" w:sz="4" w:space="0" w:color="auto"/>
              <w:bottom w:val="single" w:sz="4" w:space="0" w:color="auto"/>
              <w:right w:val="single" w:sz="4" w:space="0" w:color="000000"/>
            </w:tcBorders>
            <w:shd w:val="clear" w:color="auto" w:fill="auto"/>
            <w:hideMark/>
          </w:tcPr>
          <w:p w14:paraId="58B04C68" w14:textId="77777777" w:rsidR="00F27D0E" w:rsidRPr="00F27D0E" w:rsidRDefault="00F27D0E" w:rsidP="002035BD">
            <w:pPr>
              <w:widowControl/>
              <w:overflowPunct/>
              <w:autoSpaceDE/>
              <w:autoSpaceDN/>
              <w:adjustRightInd/>
              <w:spacing w:before="0"/>
              <w:ind w:left="284" w:firstLine="424"/>
              <w:jc w:val="left"/>
              <w:rPr>
                <w:rFonts w:ascii="Arial" w:hAnsi="Arial" w:cs="Arial"/>
                <w:b/>
                <w:bCs/>
                <w:color w:val="000000"/>
                <w:sz w:val="18"/>
                <w:szCs w:val="18"/>
              </w:rPr>
            </w:pPr>
            <w:r w:rsidRPr="00F27D0E">
              <w:rPr>
                <w:rFonts w:ascii="Arial" w:hAnsi="Arial" w:cs="Arial"/>
                <w:b/>
                <w:bCs/>
                <w:color w:val="000000"/>
                <w:sz w:val="18"/>
                <w:szCs w:val="18"/>
              </w:rPr>
              <w:t> </w:t>
            </w:r>
          </w:p>
        </w:tc>
      </w:tr>
      <w:tr w:rsidR="00F27D0E" w:rsidRPr="00F27D0E" w14:paraId="2AF2A7F8" w14:textId="77777777" w:rsidTr="00F27D0E">
        <w:trPr>
          <w:trHeight w:val="420"/>
        </w:trPr>
        <w:tc>
          <w:tcPr>
            <w:tcW w:w="660" w:type="dxa"/>
            <w:tcBorders>
              <w:top w:val="nil"/>
              <w:left w:val="single" w:sz="4" w:space="0" w:color="auto"/>
              <w:bottom w:val="single" w:sz="4" w:space="0" w:color="auto"/>
              <w:right w:val="single" w:sz="4" w:space="0" w:color="auto"/>
            </w:tcBorders>
            <w:shd w:val="clear" w:color="auto" w:fill="auto"/>
            <w:hideMark/>
          </w:tcPr>
          <w:p w14:paraId="2F8E157D"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 </w:t>
            </w:r>
          </w:p>
        </w:tc>
        <w:tc>
          <w:tcPr>
            <w:tcW w:w="2420" w:type="dxa"/>
            <w:tcBorders>
              <w:top w:val="nil"/>
              <w:left w:val="nil"/>
              <w:bottom w:val="single" w:sz="4" w:space="0" w:color="auto"/>
              <w:right w:val="single" w:sz="4" w:space="0" w:color="auto"/>
            </w:tcBorders>
            <w:shd w:val="clear" w:color="auto" w:fill="auto"/>
            <w:hideMark/>
          </w:tcPr>
          <w:p w14:paraId="78DB3619" w14:textId="77777777" w:rsidR="00F27D0E" w:rsidRPr="00F27D0E" w:rsidRDefault="00F27D0E" w:rsidP="002035BD">
            <w:pPr>
              <w:widowControl/>
              <w:overflowPunct/>
              <w:autoSpaceDE/>
              <w:autoSpaceDN/>
              <w:adjustRightInd/>
              <w:spacing w:before="0"/>
              <w:ind w:left="284" w:firstLine="424"/>
              <w:jc w:val="left"/>
              <w:rPr>
                <w:rFonts w:ascii="Arial" w:hAnsi="Arial" w:cs="Arial"/>
                <w:color w:val="000000"/>
                <w:sz w:val="16"/>
                <w:szCs w:val="16"/>
              </w:rPr>
            </w:pPr>
            <w:r w:rsidRPr="00F27D0E">
              <w:rPr>
                <w:rFonts w:ascii="Arial" w:hAnsi="Arial" w:cs="Arial"/>
                <w:color w:val="000000"/>
                <w:sz w:val="16"/>
                <w:szCs w:val="16"/>
              </w:rPr>
              <w:t> </w:t>
            </w:r>
          </w:p>
        </w:tc>
        <w:tc>
          <w:tcPr>
            <w:tcW w:w="820" w:type="dxa"/>
            <w:tcBorders>
              <w:top w:val="nil"/>
              <w:left w:val="nil"/>
              <w:bottom w:val="single" w:sz="4" w:space="0" w:color="auto"/>
              <w:right w:val="single" w:sz="4" w:space="0" w:color="auto"/>
            </w:tcBorders>
            <w:shd w:val="clear" w:color="auto" w:fill="auto"/>
            <w:vAlign w:val="center"/>
            <w:hideMark/>
          </w:tcPr>
          <w:p w14:paraId="0CB7472F"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vAlign w:val="center"/>
            <w:hideMark/>
          </w:tcPr>
          <w:p w14:paraId="6E329157"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 </w:t>
            </w:r>
          </w:p>
        </w:tc>
        <w:tc>
          <w:tcPr>
            <w:tcW w:w="980" w:type="dxa"/>
            <w:tcBorders>
              <w:top w:val="nil"/>
              <w:left w:val="nil"/>
              <w:bottom w:val="single" w:sz="4" w:space="0" w:color="auto"/>
              <w:right w:val="single" w:sz="4" w:space="0" w:color="auto"/>
            </w:tcBorders>
            <w:shd w:val="clear" w:color="auto" w:fill="auto"/>
            <w:vAlign w:val="center"/>
            <w:hideMark/>
          </w:tcPr>
          <w:p w14:paraId="24FEAA72"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58DDAA5C"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FF0000"/>
                <w:sz w:val="16"/>
                <w:szCs w:val="16"/>
              </w:rPr>
            </w:pPr>
            <w:r w:rsidRPr="00F27D0E">
              <w:rPr>
                <w:rFonts w:ascii="Arial" w:hAnsi="Arial" w:cs="Arial"/>
                <w:color w:val="FF0000"/>
                <w:sz w:val="16"/>
                <w:szCs w:val="16"/>
              </w:rPr>
              <w:t> </w:t>
            </w:r>
          </w:p>
        </w:tc>
        <w:tc>
          <w:tcPr>
            <w:tcW w:w="1820" w:type="dxa"/>
            <w:tcBorders>
              <w:top w:val="nil"/>
              <w:left w:val="nil"/>
              <w:bottom w:val="single" w:sz="4" w:space="0" w:color="auto"/>
              <w:right w:val="single" w:sz="4" w:space="0" w:color="auto"/>
            </w:tcBorders>
            <w:shd w:val="clear" w:color="auto" w:fill="auto"/>
            <w:vAlign w:val="center"/>
            <w:hideMark/>
          </w:tcPr>
          <w:p w14:paraId="4ADD682F" w14:textId="77777777" w:rsidR="00F27D0E" w:rsidRPr="00F27D0E" w:rsidRDefault="00F27D0E" w:rsidP="002035BD">
            <w:pPr>
              <w:widowControl/>
              <w:overflowPunct/>
              <w:autoSpaceDE/>
              <w:autoSpaceDN/>
              <w:adjustRightInd/>
              <w:spacing w:before="0"/>
              <w:ind w:left="284" w:firstLine="424"/>
              <w:jc w:val="center"/>
              <w:rPr>
                <w:rFonts w:ascii="Arial" w:hAnsi="Arial" w:cs="Arial"/>
                <w:b/>
                <w:bCs/>
                <w:color w:val="000000"/>
                <w:sz w:val="18"/>
                <w:szCs w:val="18"/>
              </w:rPr>
            </w:pPr>
            <w:r w:rsidRPr="00F27D0E">
              <w:rPr>
                <w:rFonts w:ascii="Arial" w:hAnsi="Arial" w:cs="Arial"/>
                <w:b/>
                <w:bCs/>
                <w:color w:val="000000"/>
                <w:sz w:val="18"/>
                <w:szCs w:val="18"/>
              </w:rPr>
              <w:t> </w:t>
            </w:r>
          </w:p>
        </w:tc>
      </w:tr>
      <w:tr w:rsidR="00F27D0E" w:rsidRPr="00F27D0E" w14:paraId="5DF5B4EE" w14:textId="77777777" w:rsidTr="00F27D0E">
        <w:trPr>
          <w:trHeight w:val="828"/>
        </w:trPr>
        <w:tc>
          <w:tcPr>
            <w:tcW w:w="660" w:type="dxa"/>
            <w:tcBorders>
              <w:top w:val="nil"/>
              <w:left w:val="single" w:sz="4" w:space="0" w:color="auto"/>
              <w:bottom w:val="single" w:sz="4" w:space="0" w:color="auto"/>
              <w:right w:val="single" w:sz="4" w:space="0" w:color="auto"/>
            </w:tcBorders>
            <w:shd w:val="clear" w:color="auto" w:fill="auto"/>
            <w:hideMark/>
          </w:tcPr>
          <w:p w14:paraId="3A22A737"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 </w:t>
            </w:r>
          </w:p>
        </w:tc>
        <w:tc>
          <w:tcPr>
            <w:tcW w:w="2420" w:type="dxa"/>
            <w:tcBorders>
              <w:top w:val="nil"/>
              <w:left w:val="nil"/>
              <w:bottom w:val="single" w:sz="4" w:space="0" w:color="auto"/>
              <w:right w:val="single" w:sz="4" w:space="0" w:color="auto"/>
            </w:tcBorders>
            <w:shd w:val="clear" w:color="auto" w:fill="auto"/>
            <w:hideMark/>
          </w:tcPr>
          <w:p w14:paraId="5E75C5D1" w14:textId="77777777" w:rsidR="00F27D0E" w:rsidRPr="00F27D0E" w:rsidRDefault="00F27D0E" w:rsidP="002035BD">
            <w:pPr>
              <w:widowControl/>
              <w:overflowPunct/>
              <w:autoSpaceDE/>
              <w:autoSpaceDN/>
              <w:adjustRightInd/>
              <w:spacing w:before="0"/>
              <w:ind w:left="284" w:firstLine="424"/>
              <w:jc w:val="left"/>
              <w:rPr>
                <w:rFonts w:ascii="Arial" w:hAnsi="Arial" w:cs="Arial"/>
                <w:color w:val="000000"/>
                <w:sz w:val="16"/>
                <w:szCs w:val="16"/>
              </w:rPr>
            </w:pPr>
            <w:r w:rsidRPr="00F27D0E">
              <w:rPr>
                <w:rFonts w:ascii="Arial" w:hAnsi="Arial" w:cs="Arial"/>
                <w:color w:val="000000"/>
                <w:sz w:val="16"/>
                <w:szCs w:val="16"/>
              </w:rPr>
              <w:t> </w:t>
            </w:r>
          </w:p>
        </w:tc>
        <w:tc>
          <w:tcPr>
            <w:tcW w:w="820" w:type="dxa"/>
            <w:tcBorders>
              <w:top w:val="nil"/>
              <w:left w:val="nil"/>
              <w:bottom w:val="single" w:sz="4" w:space="0" w:color="auto"/>
              <w:right w:val="single" w:sz="4" w:space="0" w:color="auto"/>
            </w:tcBorders>
            <w:shd w:val="clear" w:color="auto" w:fill="auto"/>
            <w:vAlign w:val="center"/>
            <w:hideMark/>
          </w:tcPr>
          <w:p w14:paraId="6732BEC9"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 </w:t>
            </w:r>
          </w:p>
        </w:tc>
        <w:tc>
          <w:tcPr>
            <w:tcW w:w="940" w:type="dxa"/>
            <w:tcBorders>
              <w:top w:val="nil"/>
              <w:left w:val="nil"/>
              <w:bottom w:val="single" w:sz="4" w:space="0" w:color="auto"/>
              <w:right w:val="single" w:sz="4" w:space="0" w:color="auto"/>
            </w:tcBorders>
            <w:shd w:val="clear" w:color="auto" w:fill="auto"/>
            <w:vAlign w:val="center"/>
            <w:hideMark/>
          </w:tcPr>
          <w:p w14:paraId="20CE1963"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 </w:t>
            </w:r>
          </w:p>
        </w:tc>
        <w:tc>
          <w:tcPr>
            <w:tcW w:w="980" w:type="dxa"/>
            <w:tcBorders>
              <w:top w:val="nil"/>
              <w:left w:val="nil"/>
              <w:bottom w:val="single" w:sz="4" w:space="0" w:color="auto"/>
              <w:right w:val="single" w:sz="4" w:space="0" w:color="auto"/>
            </w:tcBorders>
            <w:shd w:val="clear" w:color="auto" w:fill="auto"/>
            <w:vAlign w:val="center"/>
            <w:hideMark/>
          </w:tcPr>
          <w:p w14:paraId="1DB0A1D1"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000000"/>
                <w:sz w:val="16"/>
                <w:szCs w:val="16"/>
              </w:rPr>
            </w:pPr>
            <w:r w:rsidRPr="00F27D0E">
              <w:rPr>
                <w:rFonts w:ascii="Arial"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vAlign w:val="center"/>
            <w:hideMark/>
          </w:tcPr>
          <w:p w14:paraId="1C3C80E8" w14:textId="77777777" w:rsidR="00F27D0E" w:rsidRPr="00F27D0E" w:rsidRDefault="00F27D0E" w:rsidP="002035BD">
            <w:pPr>
              <w:widowControl/>
              <w:overflowPunct/>
              <w:autoSpaceDE/>
              <w:autoSpaceDN/>
              <w:adjustRightInd/>
              <w:spacing w:before="0"/>
              <w:ind w:left="284" w:firstLine="424"/>
              <w:jc w:val="center"/>
              <w:rPr>
                <w:rFonts w:ascii="Arial" w:hAnsi="Arial" w:cs="Arial"/>
                <w:color w:val="FF0000"/>
                <w:sz w:val="16"/>
                <w:szCs w:val="16"/>
              </w:rPr>
            </w:pPr>
            <w:r w:rsidRPr="00F27D0E">
              <w:rPr>
                <w:rFonts w:ascii="Arial" w:hAnsi="Arial" w:cs="Arial"/>
                <w:color w:val="FF0000"/>
                <w:sz w:val="16"/>
                <w:szCs w:val="16"/>
              </w:rPr>
              <w:t> </w:t>
            </w:r>
          </w:p>
        </w:tc>
        <w:tc>
          <w:tcPr>
            <w:tcW w:w="1820" w:type="dxa"/>
            <w:tcBorders>
              <w:top w:val="nil"/>
              <w:left w:val="nil"/>
              <w:bottom w:val="single" w:sz="4" w:space="0" w:color="auto"/>
              <w:right w:val="single" w:sz="4" w:space="0" w:color="auto"/>
            </w:tcBorders>
            <w:shd w:val="clear" w:color="auto" w:fill="auto"/>
            <w:vAlign w:val="center"/>
            <w:hideMark/>
          </w:tcPr>
          <w:p w14:paraId="5829FDAD" w14:textId="77777777" w:rsidR="00F27D0E" w:rsidRPr="00F27D0E" w:rsidRDefault="00F27D0E" w:rsidP="002035BD">
            <w:pPr>
              <w:widowControl/>
              <w:overflowPunct/>
              <w:autoSpaceDE/>
              <w:autoSpaceDN/>
              <w:adjustRightInd/>
              <w:spacing w:before="0"/>
              <w:ind w:left="284" w:firstLine="424"/>
              <w:jc w:val="center"/>
              <w:rPr>
                <w:rFonts w:ascii="Arial" w:hAnsi="Arial" w:cs="Arial"/>
                <w:b/>
                <w:bCs/>
                <w:color w:val="000000"/>
                <w:sz w:val="18"/>
                <w:szCs w:val="18"/>
              </w:rPr>
            </w:pPr>
            <w:r w:rsidRPr="00F27D0E">
              <w:rPr>
                <w:rFonts w:ascii="Arial" w:hAnsi="Arial" w:cs="Arial"/>
                <w:b/>
                <w:bCs/>
                <w:color w:val="000000"/>
                <w:sz w:val="18"/>
                <w:szCs w:val="18"/>
              </w:rPr>
              <w:t> </w:t>
            </w:r>
          </w:p>
        </w:tc>
      </w:tr>
    </w:tbl>
    <w:p w14:paraId="0DEC73FF" w14:textId="42E06DD0" w:rsidR="00F27D0E" w:rsidRDefault="00F27D0E" w:rsidP="002035BD">
      <w:pPr>
        <w:widowControl/>
        <w:overflowPunct/>
        <w:autoSpaceDE/>
        <w:autoSpaceDN/>
        <w:adjustRightInd/>
        <w:spacing w:before="0"/>
        <w:ind w:left="284" w:firstLine="424"/>
        <w:jc w:val="right"/>
        <w:rPr>
          <w:b/>
        </w:rPr>
      </w:pPr>
    </w:p>
    <w:p w14:paraId="36E1ADD6" w14:textId="0AD6CC74" w:rsidR="00F27D0E" w:rsidRDefault="00F27D0E" w:rsidP="002035BD">
      <w:pPr>
        <w:widowControl/>
        <w:overflowPunct/>
        <w:autoSpaceDE/>
        <w:autoSpaceDN/>
        <w:adjustRightInd/>
        <w:spacing w:before="0"/>
        <w:ind w:left="284" w:firstLine="424"/>
        <w:jc w:val="right"/>
        <w:rPr>
          <w:b/>
        </w:rPr>
      </w:pPr>
    </w:p>
    <w:p w14:paraId="6D6E2C38" w14:textId="1D2A292E" w:rsidR="00F27D0E" w:rsidRDefault="00F27D0E" w:rsidP="002035BD">
      <w:pPr>
        <w:widowControl/>
        <w:overflowPunct/>
        <w:autoSpaceDE/>
        <w:autoSpaceDN/>
        <w:adjustRightInd/>
        <w:spacing w:before="0"/>
        <w:ind w:left="284" w:firstLine="424"/>
        <w:jc w:val="left"/>
        <w:rPr>
          <w:b/>
        </w:rPr>
      </w:pPr>
      <w:r>
        <w:rPr>
          <w:b/>
        </w:rPr>
        <w:t xml:space="preserve">Данная ведомость служит обоснованием для составления </w:t>
      </w:r>
      <w:r w:rsidRPr="004A0C0E">
        <w:rPr>
          <w:b/>
        </w:rPr>
        <w:t>Протокола согласования изменений Приложение №</w:t>
      </w:r>
      <w:r w:rsidR="00D15935">
        <w:rPr>
          <w:b/>
        </w:rPr>
        <w:t xml:space="preserve"> </w:t>
      </w:r>
      <w:r w:rsidRPr="004A0C0E">
        <w:rPr>
          <w:b/>
        </w:rPr>
        <w:t>9</w:t>
      </w:r>
      <w:r>
        <w:rPr>
          <w:b/>
        </w:rPr>
        <w:t xml:space="preserve">  </w:t>
      </w:r>
      <w:r w:rsidR="00D15935">
        <w:rPr>
          <w:b/>
        </w:rPr>
        <w:t>к Договору</w:t>
      </w:r>
    </w:p>
    <w:p w14:paraId="330F5FF4" w14:textId="6FE0D4D3" w:rsidR="00F27D0E" w:rsidRDefault="00F27D0E" w:rsidP="002035BD">
      <w:pPr>
        <w:widowControl/>
        <w:overflowPunct/>
        <w:autoSpaceDE/>
        <w:autoSpaceDN/>
        <w:adjustRightInd/>
        <w:spacing w:before="0"/>
        <w:ind w:left="284" w:firstLine="424"/>
        <w:jc w:val="right"/>
        <w:rPr>
          <w:b/>
        </w:rPr>
      </w:pPr>
    </w:p>
    <w:p w14:paraId="1F51A3E8" w14:textId="77777777" w:rsidR="00F27D0E" w:rsidRDefault="00F27D0E" w:rsidP="002035BD">
      <w:pPr>
        <w:widowControl/>
        <w:overflowPunct/>
        <w:autoSpaceDE/>
        <w:autoSpaceDN/>
        <w:adjustRightInd/>
        <w:spacing w:before="0"/>
        <w:ind w:left="284" w:firstLine="424"/>
        <w:jc w:val="right"/>
        <w:rPr>
          <w:b/>
        </w:rPr>
      </w:pPr>
    </w:p>
    <w:p w14:paraId="5A071E1E" w14:textId="5E1B446E" w:rsidR="00F27D0E" w:rsidRDefault="00F27D0E" w:rsidP="002035BD">
      <w:pPr>
        <w:widowControl/>
        <w:overflowPunct/>
        <w:autoSpaceDE/>
        <w:autoSpaceDN/>
        <w:adjustRightInd/>
        <w:spacing w:before="0"/>
        <w:ind w:left="284" w:firstLine="424"/>
        <w:jc w:val="right"/>
        <w:rPr>
          <w:b/>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7D96DBA4" w14:textId="77777777" w:rsidTr="009E1CE9">
        <w:tc>
          <w:tcPr>
            <w:tcW w:w="5048" w:type="dxa"/>
          </w:tcPr>
          <w:p w14:paraId="57936F34" w14:textId="77777777" w:rsidR="00E23BB6" w:rsidRDefault="00E23BB6" w:rsidP="009E1CE9">
            <w:pPr>
              <w:spacing w:before="0"/>
              <w:ind w:right="-427"/>
              <w:rPr>
                <w:b/>
                <w:szCs w:val="24"/>
                <w:lang w:eastAsia="en-US"/>
              </w:rPr>
            </w:pPr>
            <w:r>
              <w:rPr>
                <w:b/>
                <w:szCs w:val="24"/>
                <w:lang w:eastAsia="en-US"/>
              </w:rPr>
              <w:t>ЗАКАЗЧИК:</w:t>
            </w:r>
          </w:p>
          <w:p w14:paraId="3306866B" w14:textId="77777777" w:rsidR="00E23BB6" w:rsidRPr="00CA0A72" w:rsidRDefault="00E23BB6" w:rsidP="009E1CE9">
            <w:pPr>
              <w:spacing w:before="0"/>
              <w:ind w:right="-427"/>
              <w:jc w:val="left"/>
              <w:rPr>
                <w:szCs w:val="24"/>
                <w:lang w:eastAsia="en-US"/>
              </w:rPr>
            </w:pPr>
          </w:p>
          <w:p w14:paraId="1933E84F" w14:textId="041370B5" w:rsidR="00E23BB6" w:rsidRDefault="00E23BB6" w:rsidP="006326AB">
            <w:pPr>
              <w:spacing w:before="0"/>
              <w:ind w:right="-427"/>
              <w:rPr>
                <w:b/>
                <w:lang w:eastAsia="en-US"/>
              </w:rPr>
            </w:pPr>
            <w:r w:rsidRPr="00CA0A72">
              <w:rPr>
                <w:szCs w:val="24"/>
                <w:lang w:eastAsia="en-US"/>
              </w:rPr>
              <w:t>___________________</w:t>
            </w:r>
            <w:r w:rsidRPr="00CA0A72">
              <w:rPr>
                <w:szCs w:val="24"/>
                <w:lang w:eastAsia="en-US"/>
              </w:rPr>
              <w:tab/>
              <w:t xml:space="preserve">м.п. </w:t>
            </w:r>
            <w:r w:rsidRPr="00CA0A72">
              <w:rPr>
                <w:szCs w:val="24"/>
                <w:lang w:eastAsia="en-US"/>
              </w:rPr>
              <w:tab/>
            </w:r>
          </w:p>
        </w:tc>
        <w:tc>
          <w:tcPr>
            <w:tcW w:w="5017" w:type="dxa"/>
          </w:tcPr>
          <w:p w14:paraId="7763E235" w14:textId="77777777" w:rsidR="00E23BB6" w:rsidRDefault="00E23BB6" w:rsidP="009E1CE9">
            <w:pPr>
              <w:spacing w:before="0"/>
              <w:ind w:left="284" w:firstLine="424"/>
              <w:rPr>
                <w:b/>
                <w:szCs w:val="24"/>
                <w:lang w:eastAsia="en-US"/>
              </w:rPr>
            </w:pPr>
            <w:r>
              <w:rPr>
                <w:b/>
                <w:szCs w:val="24"/>
                <w:lang w:eastAsia="en-US"/>
              </w:rPr>
              <w:t>ПОДРЯДЧИК:</w:t>
            </w:r>
          </w:p>
          <w:p w14:paraId="6010BFB1"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571D2081" w14:textId="1374C7F6" w:rsidR="00F27D0E" w:rsidRDefault="00F27D0E" w:rsidP="002035BD">
      <w:pPr>
        <w:widowControl/>
        <w:overflowPunct/>
        <w:autoSpaceDE/>
        <w:autoSpaceDN/>
        <w:adjustRightInd/>
        <w:spacing w:before="0"/>
        <w:ind w:left="284" w:firstLine="424"/>
        <w:jc w:val="right"/>
        <w:rPr>
          <w:b/>
        </w:rPr>
      </w:pPr>
    </w:p>
    <w:p w14:paraId="0227ECB5" w14:textId="50B0820B" w:rsidR="00F27D0E" w:rsidRDefault="00F27D0E" w:rsidP="002035BD">
      <w:pPr>
        <w:widowControl/>
        <w:overflowPunct/>
        <w:autoSpaceDE/>
        <w:autoSpaceDN/>
        <w:adjustRightInd/>
        <w:spacing w:before="0"/>
        <w:ind w:left="284" w:firstLine="424"/>
        <w:jc w:val="right"/>
        <w:rPr>
          <w:b/>
        </w:rPr>
      </w:pPr>
    </w:p>
    <w:p w14:paraId="1E79B2DF" w14:textId="3DCFDB72" w:rsidR="00F27D0E" w:rsidRDefault="00F27D0E" w:rsidP="002035BD">
      <w:pPr>
        <w:widowControl/>
        <w:overflowPunct/>
        <w:autoSpaceDE/>
        <w:autoSpaceDN/>
        <w:adjustRightInd/>
        <w:spacing w:before="0"/>
        <w:ind w:left="284" w:firstLine="424"/>
        <w:jc w:val="right"/>
        <w:rPr>
          <w:b/>
        </w:rPr>
      </w:pPr>
    </w:p>
    <w:p w14:paraId="6A22745C" w14:textId="46D6E65B" w:rsidR="00F27D0E" w:rsidRDefault="00F27D0E" w:rsidP="002035BD">
      <w:pPr>
        <w:widowControl/>
        <w:overflowPunct/>
        <w:autoSpaceDE/>
        <w:autoSpaceDN/>
        <w:adjustRightInd/>
        <w:spacing w:before="0"/>
        <w:ind w:left="284" w:firstLine="424"/>
        <w:jc w:val="right"/>
        <w:rPr>
          <w:b/>
        </w:rPr>
      </w:pPr>
    </w:p>
    <w:p w14:paraId="3D501158" w14:textId="43B6201B" w:rsidR="00F27D0E" w:rsidRDefault="00F27D0E" w:rsidP="002035BD">
      <w:pPr>
        <w:widowControl/>
        <w:overflowPunct/>
        <w:autoSpaceDE/>
        <w:autoSpaceDN/>
        <w:adjustRightInd/>
        <w:spacing w:before="0"/>
        <w:ind w:left="284" w:firstLine="424"/>
        <w:jc w:val="right"/>
        <w:rPr>
          <w:b/>
        </w:rPr>
      </w:pPr>
    </w:p>
    <w:p w14:paraId="3CFA7C0F" w14:textId="70761387" w:rsidR="00F27D0E" w:rsidRDefault="00F27D0E" w:rsidP="002035BD">
      <w:pPr>
        <w:widowControl/>
        <w:overflowPunct/>
        <w:autoSpaceDE/>
        <w:autoSpaceDN/>
        <w:adjustRightInd/>
        <w:spacing w:before="0"/>
        <w:ind w:left="284" w:firstLine="424"/>
        <w:jc w:val="right"/>
        <w:rPr>
          <w:b/>
        </w:rPr>
      </w:pPr>
    </w:p>
    <w:p w14:paraId="7CD81834" w14:textId="09256DF8" w:rsidR="00F27D0E" w:rsidRDefault="00F27D0E" w:rsidP="002035BD">
      <w:pPr>
        <w:widowControl/>
        <w:overflowPunct/>
        <w:autoSpaceDE/>
        <w:autoSpaceDN/>
        <w:adjustRightInd/>
        <w:spacing w:before="0"/>
        <w:ind w:left="284" w:firstLine="424"/>
        <w:jc w:val="right"/>
        <w:rPr>
          <w:b/>
        </w:rPr>
      </w:pPr>
    </w:p>
    <w:p w14:paraId="7BF865EF" w14:textId="036B6D6D" w:rsidR="00F27D0E" w:rsidRDefault="00F27D0E" w:rsidP="002035BD">
      <w:pPr>
        <w:widowControl/>
        <w:overflowPunct/>
        <w:autoSpaceDE/>
        <w:autoSpaceDN/>
        <w:adjustRightInd/>
        <w:spacing w:before="0"/>
        <w:ind w:left="284" w:firstLine="424"/>
        <w:jc w:val="right"/>
        <w:rPr>
          <w:b/>
        </w:rPr>
      </w:pPr>
    </w:p>
    <w:p w14:paraId="4B519BC7" w14:textId="23867B7B" w:rsidR="00F27D0E" w:rsidRDefault="00F27D0E" w:rsidP="006326AB">
      <w:pPr>
        <w:widowControl/>
        <w:overflowPunct/>
        <w:autoSpaceDE/>
        <w:autoSpaceDN/>
        <w:adjustRightInd/>
        <w:spacing w:before="0"/>
        <w:ind w:left="284" w:firstLine="424"/>
        <w:rPr>
          <w:b/>
        </w:rPr>
      </w:pPr>
    </w:p>
    <w:p w14:paraId="793BD820" w14:textId="07DF378B" w:rsidR="006326AB" w:rsidRDefault="006326AB" w:rsidP="006326AB">
      <w:pPr>
        <w:widowControl/>
        <w:overflowPunct/>
        <w:autoSpaceDE/>
        <w:autoSpaceDN/>
        <w:adjustRightInd/>
        <w:spacing w:before="0"/>
        <w:ind w:left="284" w:firstLine="424"/>
        <w:rPr>
          <w:b/>
        </w:rPr>
      </w:pPr>
    </w:p>
    <w:p w14:paraId="196282F9" w14:textId="73475C20" w:rsidR="006326AB" w:rsidRDefault="006326AB" w:rsidP="006326AB">
      <w:pPr>
        <w:widowControl/>
        <w:overflowPunct/>
        <w:autoSpaceDE/>
        <w:autoSpaceDN/>
        <w:adjustRightInd/>
        <w:spacing w:before="0"/>
        <w:ind w:left="284" w:firstLine="424"/>
        <w:rPr>
          <w:b/>
        </w:rPr>
      </w:pPr>
    </w:p>
    <w:p w14:paraId="13A63761" w14:textId="6AA75289" w:rsidR="006326AB" w:rsidRDefault="006326AB" w:rsidP="006326AB">
      <w:pPr>
        <w:widowControl/>
        <w:overflowPunct/>
        <w:autoSpaceDE/>
        <w:autoSpaceDN/>
        <w:adjustRightInd/>
        <w:spacing w:before="0"/>
        <w:ind w:left="284" w:firstLine="424"/>
        <w:rPr>
          <w:b/>
        </w:rPr>
      </w:pPr>
    </w:p>
    <w:p w14:paraId="30164ADB" w14:textId="62427B6A" w:rsidR="006326AB" w:rsidRDefault="006326AB" w:rsidP="006326AB">
      <w:pPr>
        <w:widowControl/>
        <w:overflowPunct/>
        <w:autoSpaceDE/>
        <w:autoSpaceDN/>
        <w:adjustRightInd/>
        <w:spacing w:before="0"/>
        <w:ind w:left="284" w:firstLine="424"/>
        <w:rPr>
          <w:b/>
        </w:rPr>
      </w:pPr>
    </w:p>
    <w:p w14:paraId="2B8572C4" w14:textId="77777777" w:rsidR="006326AB" w:rsidRDefault="006326AB" w:rsidP="006326AB">
      <w:pPr>
        <w:widowControl/>
        <w:overflowPunct/>
        <w:autoSpaceDE/>
        <w:autoSpaceDN/>
        <w:adjustRightInd/>
        <w:spacing w:before="0"/>
        <w:ind w:left="284" w:firstLine="424"/>
        <w:rPr>
          <w:b/>
        </w:rPr>
      </w:pPr>
    </w:p>
    <w:p w14:paraId="59A715FA" w14:textId="7A02ECF0" w:rsidR="00F27D0E" w:rsidRDefault="00F27D0E" w:rsidP="002035BD">
      <w:pPr>
        <w:widowControl/>
        <w:overflowPunct/>
        <w:autoSpaceDE/>
        <w:autoSpaceDN/>
        <w:adjustRightInd/>
        <w:spacing w:before="0"/>
        <w:ind w:left="284" w:firstLine="424"/>
        <w:jc w:val="right"/>
        <w:rPr>
          <w:b/>
        </w:rPr>
      </w:pPr>
    </w:p>
    <w:p w14:paraId="5D489A36" w14:textId="45510087" w:rsidR="00F27D0E" w:rsidRDefault="00F27D0E" w:rsidP="002035BD">
      <w:pPr>
        <w:widowControl/>
        <w:overflowPunct/>
        <w:autoSpaceDE/>
        <w:autoSpaceDN/>
        <w:adjustRightInd/>
        <w:spacing w:before="0"/>
        <w:ind w:left="284" w:firstLine="424"/>
        <w:jc w:val="right"/>
        <w:rPr>
          <w:b/>
        </w:rPr>
      </w:pPr>
    </w:p>
    <w:p w14:paraId="4F8E1EFF" w14:textId="1A480251" w:rsidR="00F27D0E" w:rsidRDefault="00F27D0E" w:rsidP="002035BD">
      <w:pPr>
        <w:widowControl/>
        <w:overflowPunct/>
        <w:autoSpaceDE/>
        <w:autoSpaceDN/>
        <w:adjustRightInd/>
        <w:spacing w:before="0"/>
        <w:ind w:left="284" w:firstLine="424"/>
        <w:jc w:val="right"/>
        <w:rPr>
          <w:b/>
        </w:rPr>
      </w:pPr>
    </w:p>
    <w:p w14:paraId="578DA38F" w14:textId="6FC87F63" w:rsidR="00F27D0E" w:rsidRDefault="00F27D0E" w:rsidP="002035BD">
      <w:pPr>
        <w:widowControl/>
        <w:overflowPunct/>
        <w:autoSpaceDE/>
        <w:autoSpaceDN/>
        <w:adjustRightInd/>
        <w:spacing w:before="0"/>
        <w:ind w:left="284" w:firstLine="424"/>
        <w:jc w:val="right"/>
        <w:rPr>
          <w:b/>
        </w:rPr>
      </w:pPr>
    </w:p>
    <w:p w14:paraId="79CBDC04" w14:textId="1CC48AC1" w:rsidR="00F27D0E" w:rsidRDefault="00F27D0E" w:rsidP="002035BD">
      <w:pPr>
        <w:widowControl/>
        <w:overflowPunct/>
        <w:autoSpaceDE/>
        <w:autoSpaceDN/>
        <w:adjustRightInd/>
        <w:spacing w:before="0"/>
        <w:ind w:left="284" w:firstLine="424"/>
        <w:jc w:val="right"/>
        <w:rPr>
          <w:b/>
        </w:rPr>
      </w:pPr>
    </w:p>
    <w:p w14:paraId="3B0BC6FC" w14:textId="4DDD8637" w:rsidR="00F27D0E" w:rsidRDefault="00F27D0E" w:rsidP="002035BD">
      <w:pPr>
        <w:widowControl/>
        <w:overflowPunct/>
        <w:autoSpaceDE/>
        <w:autoSpaceDN/>
        <w:adjustRightInd/>
        <w:spacing w:before="0"/>
        <w:ind w:left="284" w:firstLine="424"/>
        <w:jc w:val="right"/>
        <w:rPr>
          <w:b/>
        </w:rPr>
      </w:pPr>
    </w:p>
    <w:p w14:paraId="50FD42F9" w14:textId="77777777" w:rsidR="00573842" w:rsidRDefault="00573842" w:rsidP="002035BD">
      <w:pPr>
        <w:widowControl/>
        <w:autoSpaceDE/>
        <w:autoSpaceDN/>
        <w:adjustRightInd/>
        <w:ind w:left="284" w:firstLine="424"/>
        <w:jc w:val="right"/>
        <w:rPr>
          <w:b/>
        </w:rPr>
      </w:pPr>
    </w:p>
    <w:p w14:paraId="321AD1C0" w14:textId="1455F875"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t>Приложение №</w:t>
      </w:r>
      <w:r>
        <w:rPr>
          <w:b/>
        </w:rPr>
        <w:t xml:space="preserve"> </w:t>
      </w:r>
      <w:r w:rsidRPr="00C35E7E">
        <w:rPr>
          <w:b/>
        </w:rPr>
        <w:t>1</w:t>
      </w:r>
      <w:r>
        <w:rPr>
          <w:b/>
        </w:rPr>
        <w:t>0</w:t>
      </w:r>
    </w:p>
    <w:p w14:paraId="49ED7AC1"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368B2D4F" w14:textId="77777777" w:rsidR="00AB5EF9" w:rsidRDefault="00AB5EF9" w:rsidP="00AB5EF9">
      <w:pPr>
        <w:spacing w:before="0"/>
        <w:ind w:left="284" w:firstLine="424"/>
        <w:jc w:val="right"/>
        <w:rPr>
          <w:rFonts w:cs="Arial"/>
        </w:rPr>
      </w:pPr>
      <w:r>
        <w:rPr>
          <w:rFonts w:cs="Arial"/>
        </w:rPr>
        <w:t>от «___» _______ 2024 г.</w:t>
      </w:r>
    </w:p>
    <w:p w14:paraId="776B5EE1" w14:textId="77777777" w:rsidR="00736525" w:rsidRPr="00D23B32" w:rsidRDefault="00736525" w:rsidP="002035BD">
      <w:pPr>
        <w:pStyle w:val="Style14"/>
        <w:widowControl/>
        <w:spacing w:line="460" w:lineRule="exact"/>
        <w:ind w:left="284" w:firstLine="424"/>
        <w:jc w:val="left"/>
        <w:rPr>
          <w:rStyle w:val="FontStyle36"/>
          <w:rFonts w:ascii="Times New Roman" w:hAnsi="Times New Roman" w:cs="Times New Roman"/>
        </w:rPr>
      </w:pPr>
    </w:p>
    <w:p w14:paraId="6D23C536"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1051A2FA"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26E61C20"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64D1C027"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5DC591C6" w14:textId="77777777" w:rsidR="00736525" w:rsidRPr="00736525" w:rsidRDefault="00736525" w:rsidP="002035BD">
      <w:pPr>
        <w:pStyle w:val="Style14"/>
        <w:widowControl/>
        <w:spacing w:before="120" w:line="460" w:lineRule="exact"/>
        <w:ind w:left="284" w:firstLine="424"/>
        <w:jc w:val="center"/>
        <w:rPr>
          <w:rStyle w:val="FontStyle36"/>
          <w:rFonts w:ascii="Times New Roman" w:hAnsi="Times New Roman" w:cs="Times New Roman"/>
          <w:sz w:val="24"/>
          <w:szCs w:val="24"/>
        </w:rPr>
      </w:pPr>
      <w:r w:rsidRPr="00736525">
        <w:rPr>
          <w:rStyle w:val="FontStyle36"/>
          <w:rFonts w:ascii="Times New Roman" w:hAnsi="Times New Roman" w:cs="Times New Roman"/>
          <w:sz w:val="24"/>
          <w:szCs w:val="24"/>
        </w:rPr>
        <w:t>ПОЛОЖЕНИЕ</w:t>
      </w:r>
    </w:p>
    <w:p w14:paraId="7F765190" w14:textId="77777777" w:rsidR="00736525" w:rsidRPr="00736525" w:rsidRDefault="00736525" w:rsidP="002035BD">
      <w:pPr>
        <w:pStyle w:val="Style14"/>
        <w:widowControl/>
        <w:spacing w:before="120" w:line="460" w:lineRule="exact"/>
        <w:ind w:left="284" w:firstLine="424"/>
        <w:jc w:val="center"/>
        <w:rPr>
          <w:rStyle w:val="FontStyle36"/>
          <w:rFonts w:ascii="Times New Roman" w:hAnsi="Times New Roman" w:cs="Times New Roman"/>
          <w:sz w:val="24"/>
          <w:szCs w:val="24"/>
        </w:rPr>
      </w:pPr>
      <w:r w:rsidRPr="00736525">
        <w:rPr>
          <w:rStyle w:val="FontStyle36"/>
          <w:rFonts w:ascii="Times New Roman" w:hAnsi="Times New Roman" w:cs="Times New Roman"/>
          <w:sz w:val="24"/>
          <w:szCs w:val="24"/>
        </w:rPr>
        <w:t>по безопасному выполнению работ подрядными организациями</w:t>
      </w:r>
    </w:p>
    <w:p w14:paraId="7923EC15" w14:textId="77777777" w:rsidR="00736525" w:rsidRPr="00736525" w:rsidRDefault="009E109C" w:rsidP="002035BD">
      <w:pPr>
        <w:pStyle w:val="Style14"/>
        <w:widowControl/>
        <w:spacing w:before="120" w:line="460" w:lineRule="exact"/>
        <w:ind w:left="284" w:firstLine="424"/>
        <w:jc w:val="center"/>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на территории объектов </w:t>
      </w:r>
      <w:r w:rsidR="00736525" w:rsidRPr="00736525">
        <w:rPr>
          <w:rStyle w:val="FontStyle36"/>
          <w:rFonts w:ascii="Times New Roman" w:hAnsi="Times New Roman" w:cs="Times New Roman"/>
          <w:sz w:val="24"/>
          <w:szCs w:val="24"/>
        </w:rPr>
        <w:t>АО «ПГК»</w:t>
      </w:r>
    </w:p>
    <w:p w14:paraId="7224DBAF" w14:textId="77777777" w:rsidR="00736525" w:rsidRPr="00736525" w:rsidRDefault="00736525" w:rsidP="002035BD">
      <w:pPr>
        <w:pStyle w:val="Style14"/>
        <w:widowControl/>
        <w:spacing w:before="120" w:line="460" w:lineRule="exact"/>
        <w:ind w:left="284" w:firstLine="424"/>
        <w:jc w:val="center"/>
        <w:rPr>
          <w:rStyle w:val="FontStyle36"/>
          <w:rFonts w:ascii="Times New Roman" w:hAnsi="Times New Roman" w:cs="Times New Roman"/>
          <w:sz w:val="24"/>
          <w:szCs w:val="24"/>
        </w:rPr>
      </w:pPr>
    </w:p>
    <w:p w14:paraId="0B0CC4BC"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03E41307"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5FBAA5E5"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167B1E6E"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0C4B2C71"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3AF4B3A8"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589D0E3E"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1C38550A"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3823256B"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375F49F8"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5DA58F9A"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3382DEFD"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3EB153CC" w14:textId="77777777" w:rsidR="00736525" w:rsidRPr="00D23B32" w:rsidRDefault="00736525" w:rsidP="002035BD">
      <w:pPr>
        <w:pStyle w:val="Style14"/>
        <w:widowControl/>
        <w:spacing w:before="120" w:line="460" w:lineRule="exact"/>
        <w:ind w:left="284" w:firstLine="424"/>
        <w:jc w:val="left"/>
        <w:rPr>
          <w:rStyle w:val="FontStyle36"/>
          <w:rFonts w:ascii="Times New Roman" w:hAnsi="Times New Roman" w:cs="Times New Roman"/>
        </w:rPr>
      </w:pPr>
    </w:p>
    <w:p w14:paraId="33E88251" w14:textId="77777777" w:rsidR="00736525" w:rsidRDefault="00736525" w:rsidP="002035BD">
      <w:pPr>
        <w:pStyle w:val="af9"/>
        <w:ind w:left="284" w:firstLine="424"/>
        <w:jc w:val="center"/>
        <w:rPr>
          <w:rStyle w:val="FontStyle36"/>
          <w:rFonts w:ascii="Times New Roman" w:hAnsi="Times New Roman"/>
          <w:sz w:val="24"/>
          <w:szCs w:val="24"/>
        </w:rPr>
      </w:pPr>
    </w:p>
    <w:p w14:paraId="31B4B177" w14:textId="77777777" w:rsidR="00755341" w:rsidRDefault="00755341" w:rsidP="002035BD">
      <w:pPr>
        <w:pStyle w:val="af9"/>
        <w:ind w:left="284" w:firstLine="424"/>
        <w:jc w:val="center"/>
        <w:rPr>
          <w:rStyle w:val="FontStyle36"/>
          <w:rFonts w:ascii="Times New Roman" w:hAnsi="Times New Roman"/>
          <w:sz w:val="24"/>
          <w:szCs w:val="24"/>
        </w:rPr>
      </w:pPr>
    </w:p>
    <w:p w14:paraId="7D4B4C45" w14:textId="77777777" w:rsidR="00755341" w:rsidRDefault="00755341" w:rsidP="002035BD">
      <w:pPr>
        <w:pStyle w:val="af9"/>
        <w:ind w:left="284" w:firstLine="424"/>
        <w:jc w:val="center"/>
        <w:rPr>
          <w:rStyle w:val="FontStyle36"/>
          <w:rFonts w:ascii="Times New Roman" w:hAnsi="Times New Roman"/>
          <w:sz w:val="24"/>
          <w:szCs w:val="24"/>
        </w:rPr>
      </w:pPr>
    </w:p>
    <w:p w14:paraId="16711BE6" w14:textId="77777777" w:rsidR="00755341" w:rsidRDefault="00755341" w:rsidP="005D463A">
      <w:pPr>
        <w:pStyle w:val="af9"/>
        <w:jc w:val="center"/>
        <w:rPr>
          <w:rStyle w:val="FontStyle36"/>
          <w:rFonts w:ascii="Times New Roman" w:hAnsi="Times New Roman"/>
          <w:sz w:val="24"/>
          <w:szCs w:val="24"/>
        </w:rPr>
      </w:pPr>
    </w:p>
    <w:p w14:paraId="79DC22A8" w14:textId="4CB9FECF" w:rsidR="00736525" w:rsidRPr="00D23B32" w:rsidRDefault="00736525" w:rsidP="005D463A">
      <w:pPr>
        <w:pStyle w:val="af9"/>
        <w:jc w:val="center"/>
        <w:rPr>
          <w:rStyle w:val="FontStyle36"/>
          <w:rFonts w:ascii="Times New Roman" w:hAnsi="Times New Roman"/>
          <w:sz w:val="24"/>
          <w:szCs w:val="24"/>
        </w:rPr>
      </w:pPr>
      <w:r w:rsidRPr="00D23B32">
        <w:rPr>
          <w:rStyle w:val="FontStyle36"/>
          <w:rFonts w:ascii="Times New Roman" w:hAnsi="Times New Roman"/>
          <w:sz w:val="24"/>
          <w:szCs w:val="24"/>
        </w:rPr>
        <w:t>ОГЛАВЛЕНИЕ</w:t>
      </w:r>
    </w:p>
    <w:p w14:paraId="0D2A80F1" w14:textId="77777777" w:rsidR="00736525" w:rsidRPr="00D23B32" w:rsidRDefault="00736525" w:rsidP="005D463A">
      <w:pPr>
        <w:pStyle w:val="af9"/>
        <w:jc w:val="center"/>
        <w:rPr>
          <w:rStyle w:val="FontStyle36"/>
          <w:rFonts w:ascii="Times New Roman" w:hAnsi="Times New Roman"/>
          <w:sz w:val="24"/>
          <w:szCs w:val="24"/>
        </w:rPr>
      </w:pPr>
    </w:p>
    <w:p w14:paraId="32A16568" w14:textId="77777777" w:rsidR="00736525" w:rsidRPr="00D23B32" w:rsidRDefault="00736525" w:rsidP="005D463A">
      <w:pPr>
        <w:pStyle w:val="af9"/>
        <w:jc w:val="both"/>
        <w:rPr>
          <w:rStyle w:val="FontStyle35"/>
          <w:rFonts w:ascii="Times New Roman" w:hAnsi="Times New Roman"/>
          <w:i w:val="0"/>
          <w:sz w:val="24"/>
          <w:szCs w:val="24"/>
        </w:rPr>
      </w:pPr>
      <w:r w:rsidRPr="00D23B32">
        <w:rPr>
          <w:rStyle w:val="FontStyle36"/>
          <w:rFonts w:ascii="Times New Roman" w:hAnsi="Times New Roman"/>
          <w:sz w:val="24"/>
          <w:szCs w:val="24"/>
        </w:rPr>
        <w:t>ОБЛАСТЬ ПРИМЕНЕНИЯ…………………………………………………………………...</w:t>
      </w:r>
      <w:r w:rsidRPr="00D23B32">
        <w:rPr>
          <w:rStyle w:val="FontStyle35"/>
          <w:rFonts w:ascii="Times New Roman" w:hAnsi="Times New Roman"/>
          <w:sz w:val="24"/>
          <w:szCs w:val="24"/>
        </w:rPr>
        <w:t>3</w:t>
      </w:r>
    </w:p>
    <w:p w14:paraId="74BC2809" w14:textId="77777777" w:rsidR="00736525" w:rsidRPr="00D23B32" w:rsidRDefault="00736525" w:rsidP="005D463A">
      <w:pPr>
        <w:pStyle w:val="af9"/>
        <w:jc w:val="both"/>
        <w:rPr>
          <w:rStyle w:val="FontStyle36"/>
          <w:rFonts w:ascii="Times New Roman" w:hAnsi="Times New Roman"/>
          <w:sz w:val="24"/>
          <w:szCs w:val="24"/>
        </w:rPr>
      </w:pPr>
    </w:p>
    <w:p w14:paraId="7158D8A1"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ТЕРМИНЫ И ОПРЕДЕЛЕНИЯ………………………………………………………………3</w:t>
      </w:r>
    </w:p>
    <w:p w14:paraId="787B7FF6" w14:textId="77777777" w:rsidR="00736525" w:rsidRPr="00D23B32" w:rsidRDefault="00736525" w:rsidP="005D463A">
      <w:pPr>
        <w:pStyle w:val="af9"/>
        <w:jc w:val="both"/>
        <w:rPr>
          <w:rStyle w:val="FontStyle36"/>
          <w:rFonts w:ascii="Times New Roman" w:hAnsi="Times New Roman"/>
          <w:sz w:val="24"/>
          <w:szCs w:val="24"/>
        </w:rPr>
      </w:pPr>
    </w:p>
    <w:p w14:paraId="34E8FABA"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ОБЩИЕ ПОЛОЖЕНИЯ……………………………………………………………………….4</w:t>
      </w:r>
    </w:p>
    <w:p w14:paraId="68E77CDF" w14:textId="77777777" w:rsidR="00736525" w:rsidRPr="00D23B32" w:rsidRDefault="00736525" w:rsidP="005D463A">
      <w:pPr>
        <w:pStyle w:val="af9"/>
        <w:jc w:val="both"/>
        <w:rPr>
          <w:rFonts w:ascii="Times New Roman" w:hAnsi="Times New Roman"/>
        </w:rPr>
      </w:pPr>
    </w:p>
    <w:p w14:paraId="13AE65E9"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К ОРГАНИЗАЦИИ И СОДЕРЖАНИЮ СТРОИТЕЛЬНОЙ ПЛОЩАДКИ …………………………………………………………………………………..6</w:t>
      </w:r>
    </w:p>
    <w:p w14:paraId="24884887" w14:textId="77777777" w:rsidR="00736525" w:rsidRPr="00D23B32" w:rsidRDefault="00736525" w:rsidP="005D463A">
      <w:pPr>
        <w:pStyle w:val="af9"/>
        <w:jc w:val="both"/>
        <w:rPr>
          <w:rStyle w:val="FontStyle36"/>
          <w:rFonts w:ascii="Times New Roman" w:hAnsi="Times New Roman"/>
          <w:sz w:val="24"/>
          <w:szCs w:val="24"/>
        </w:rPr>
      </w:pPr>
    </w:p>
    <w:p w14:paraId="1B533551"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ЭКОЛОГИЧЕСКИЕ ТРЕБОВАНИЯ И ОХРАНА ОКРУЖАЮЩЕЙ СРЕДЫ…………8</w:t>
      </w:r>
    </w:p>
    <w:p w14:paraId="623128D5" w14:textId="77777777" w:rsidR="00736525" w:rsidRPr="00D23B32" w:rsidRDefault="00736525" w:rsidP="005D463A">
      <w:pPr>
        <w:pStyle w:val="af9"/>
        <w:jc w:val="both"/>
        <w:rPr>
          <w:rStyle w:val="FontStyle36"/>
          <w:rFonts w:ascii="Times New Roman" w:hAnsi="Times New Roman"/>
          <w:sz w:val="24"/>
          <w:szCs w:val="24"/>
        </w:rPr>
      </w:pPr>
    </w:p>
    <w:p w14:paraId="12F86D5E"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ОХРАНЫ ТРУДА………………………………..8</w:t>
      </w:r>
    </w:p>
    <w:p w14:paraId="5F885788" w14:textId="77777777" w:rsidR="00736525" w:rsidRPr="00D23B32" w:rsidRDefault="00736525" w:rsidP="005D463A">
      <w:pPr>
        <w:pStyle w:val="af9"/>
        <w:jc w:val="both"/>
        <w:rPr>
          <w:rStyle w:val="FontStyle36"/>
          <w:rFonts w:ascii="Times New Roman" w:hAnsi="Times New Roman"/>
          <w:sz w:val="24"/>
          <w:szCs w:val="24"/>
        </w:rPr>
      </w:pPr>
    </w:p>
    <w:p w14:paraId="0C92F8F1"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ПОЖАРНОЙ БЕЗОПАСНОСТИ………………9</w:t>
      </w:r>
    </w:p>
    <w:p w14:paraId="7D64E4AD" w14:textId="77777777" w:rsidR="00736525" w:rsidRPr="00D23B32" w:rsidRDefault="00736525" w:rsidP="005D463A">
      <w:pPr>
        <w:pStyle w:val="af9"/>
        <w:jc w:val="both"/>
        <w:rPr>
          <w:rStyle w:val="FontStyle36"/>
          <w:rFonts w:ascii="Times New Roman" w:hAnsi="Times New Roman"/>
          <w:sz w:val="24"/>
          <w:szCs w:val="24"/>
        </w:rPr>
      </w:pPr>
    </w:p>
    <w:p w14:paraId="22A5CAB8"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ПРОМЫШЛЕННОЙ БЕЗОПАСНОСТИ…….10</w:t>
      </w:r>
    </w:p>
    <w:p w14:paraId="4D5EB0B6" w14:textId="77777777" w:rsidR="00736525" w:rsidRPr="00D23B32" w:rsidRDefault="00736525" w:rsidP="005D463A">
      <w:pPr>
        <w:pStyle w:val="af9"/>
        <w:jc w:val="both"/>
        <w:rPr>
          <w:rStyle w:val="FontStyle36"/>
          <w:rFonts w:ascii="Times New Roman" w:hAnsi="Times New Roman"/>
          <w:sz w:val="24"/>
          <w:szCs w:val="24"/>
        </w:rPr>
      </w:pPr>
    </w:p>
    <w:p w14:paraId="44AE14FA"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ПО СОБЛЮДЕНИЮ САНИТАРНЫХ НОРМ И ПРАВИЛ…………..10</w:t>
      </w:r>
    </w:p>
    <w:p w14:paraId="65679302" w14:textId="77777777" w:rsidR="00736525" w:rsidRPr="00D23B32" w:rsidRDefault="00736525" w:rsidP="005D463A">
      <w:pPr>
        <w:pStyle w:val="af9"/>
        <w:jc w:val="both"/>
        <w:rPr>
          <w:rStyle w:val="FontStyle36"/>
          <w:rFonts w:ascii="Times New Roman" w:hAnsi="Times New Roman"/>
          <w:sz w:val="24"/>
          <w:szCs w:val="24"/>
        </w:rPr>
      </w:pPr>
    </w:p>
    <w:p w14:paraId="517FABE9"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БЕЗОПАСНОГО ПРОИЗВОДСТВА РАБОТ ПРИ МОНТАЖЕ,</w:t>
      </w:r>
      <w:r w:rsidRPr="00D23B32">
        <w:rPr>
          <w:rStyle w:val="FontStyle36"/>
          <w:rFonts w:ascii="Times New Roman" w:hAnsi="Times New Roman"/>
          <w:sz w:val="24"/>
          <w:szCs w:val="24"/>
        </w:rPr>
        <w:br/>
        <w:t>ПУСКЕ, НАЛАДКЕ, ТЕКУЩЕМ СОДЕРЖАНИИ И РЕМОНТЕ ОБОРУДОВАНИЯ,</w:t>
      </w:r>
      <w:r w:rsidRPr="00D23B32">
        <w:rPr>
          <w:rStyle w:val="FontStyle36"/>
          <w:rFonts w:ascii="Times New Roman" w:hAnsi="Times New Roman"/>
          <w:sz w:val="24"/>
          <w:szCs w:val="24"/>
        </w:rPr>
        <w:br/>
        <w:t>МЕХАНИЗМОВ, ЗДАНИЙ, ПОМЕЩЕНИЙ………………………………………………11</w:t>
      </w:r>
    </w:p>
    <w:p w14:paraId="29F2F0F9" w14:textId="77777777" w:rsidR="00736525" w:rsidRPr="00D23B32" w:rsidRDefault="00736525" w:rsidP="005D463A">
      <w:pPr>
        <w:pStyle w:val="af9"/>
        <w:jc w:val="both"/>
        <w:rPr>
          <w:rStyle w:val="FontStyle36"/>
          <w:rFonts w:ascii="Times New Roman" w:hAnsi="Times New Roman"/>
          <w:sz w:val="24"/>
          <w:szCs w:val="24"/>
        </w:rPr>
      </w:pPr>
    </w:p>
    <w:p w14:paraId="68134670"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РАССЛЕДОВАНИЕ НЕСЧАСТНЫХ СЛУЧАЕВ, АВАРИЙ И ИНЦИДЕНТОВ…….12</w:t>
      </w:r>
    </w:p>
    <w:p w14:paraId="4682298D" w14:textId="77777777" w:rsidR="00736525" w:rsidRPr="00D23B32" w:rsidRDefault="00736525" w:rsidP="005D463A">
      <w:pPr>
        <w:pStyle w:val="af9"/>
        <w:jc w:val="both"/>
        <w:rPr>
          <w:rStyle w:val="FontStyle36"/>
          <w:rFonts w:ascii="Times New Roman" w:hAnsi="Times New Roman"/>
          <w:sz w:val="24"/>
          <w:szCs w:val="24"/>
        </w:rPr>
      </w:pPr>
    </w:p>
    <w:p w14:paraId="0A80F186"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ТРЕБОВАНИЯ К ОБЕСПЕЧЕНИЮ БЕЗОПАСНЫХ УСЛОВИЙ ТРУДА ПРИ ОРГАНИЗАЦИИ РАБОТ ПО УСТРАНЕНИЮ ПОСЛЕДСТВИЙ ИНЦИДЕНТОВ</w:t>
      </w:r>
    </w:p>
    <w:p w14:paraId="0FBE595B"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И АВАРИЙ……………………………………………………………………………………13</w:t>
      </w:r>
    </w:p>
    <w:p w14:paraId="1476A9F7" w14:textId="77777777" w:rsidR="00736525" w:rsidRPr="00D23B32" w:rsidRDefault="00736525" w:rsidP="005D463A">
      <w:pPr>
        <w:pStyle w:val="af9"/>
        <w:jc w:val="both"/>
        <w:rPr>
          <w:rStyle w:val="FontStyle36"/>
          <w:rFonts w:ascii="Times New Roman" w:hAnsi="Times New Roman"/>
          <w:sz w:val="24"/>
          <w:szCs w:val="24"/>
        </w:rPr>
      </w:pPr>
    </w:p>
    <w:p w14:paraId="27631B29"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ПОРЯДОК ПЕРЕСМОТРА И ВНЕСЕНИЯ ИЗМЕНЕНИЙ……………………………..13</w:t>
      </w:r>
    </w:p>
    <w:p w14:paraId="2015B0BD" w14:textId="77777777" w:rsidR="00736525" w:rsidRPr="00D23B32" w:rsidRDefault="00736525" w:rsidP="005D463A">
      <w:pPr>
        <w:pStyle w:val="af9"/>
        <w:jc w:val="both"/>
        <w:rPr>
          <w:rStyle w:val="FontStyle36"/>
          <w:rFonts w:ascii="Times New Roman" w:hAnsi="Times New Roman"/>
          <w:sz w:val="24"/>
          <w:szCs w:val="24"/>
        </w:rPr>
      </w:pPr>
    </w:p>
    <w:p w14:paraId="7B2A0904" w14:textId="77777777" w:rsidR="00736525" w:rsidRPr="00D23B32" w:rsidRDefault="00736525" w:rsidP="005D463A">
      <w:pPr>
        <w:pStyle w:val="af9"/>
        <w:jc w:val="both"/>
        <w:rPr>
          <w:rStyle w:val="FontStyle36"/>
          <w:rFonts w:ascii="Times New Roman" w:hAnsi="Times New Roman"/>
          <w:sz w:val="24"/>
          <w:szCs w:val="24"/>
        </w:rPr>
      </w:pPr>
      <w:r w:rsidRPr="00D23B32">
        <w:rPr>
          <w:rStyle w:val="FontStyle36"/>
          <w:rFonts w:ascii="Times New Roman" w:hAnsi="Times New Roman"/>
          <w:sz w:val="24"/>
          <w:szCs w:val="24"/>
        </w:rPr>
        <w:t>ПЕРЕЧЕНЬ ОСНОВНЫХ НОРМАТИВНЫХ ДОКУМЕНТОВ………………………...14</w:t>
      </w:r>
    </w:p>
    <w:p w14:paraId="16A8CDCD" w14:textId="77777777" w:rsidR="00736525" w:rsidRPr="00D23B32" w:rsidRDefault="00736525" w:rsidP="005D463A">
      <w:pPr>
        <w:pStyle w:val="af9"/>
        <w:jc w:val="both"/>
        <w:rPr>
          <w:rFonts w:ascii="Times New Roman" w:hAnsi="Times New Roman"/>
        </w:rPr>
      </w:pPr>
    </w:p>
    <w:p w14:paraId="64EBE1F3" w14:textId="77777777" w:rsidR="00736525" w:rsidRPr="00D23B32" w:rsidRDefault="00736525" w:rsidP="005D463A">
      <w:pPr>
        <w:pStyle w:val="af9"/>
        <w:jc w:val="both"/>
        <w:rPr>
          <w:rStyle w:val="FontStyle37"/>
          <w:rFonts w:ascii="Times New Roman" w:hAnsi="Times New Roman"/>
          <w:sz w:val="24"/>
          <w:szCs w:val="24"/>
        </w:rPr>
      </w:pPr>
      <w:r w:rsidRPr="00D23B32">
        <w:rPr>
          <w:rStyle w:val="FontStyle37"/>
          <w:rFonts w:ascii="Times New Roman" w:hAnsi="Times New Roman"/>
          <w:sz w:val="24"/>
          <w:szCs w:val="24"/>
        </w:rPr>
        <w:t>Приложение № 1 Форма акта-допуска для производства строительно-монтажных работ на территории (организации)……..……………………………..15</w:t>
      </w:r>
    </w:p>
    <w:p w14:paraId="4848151F" w14:textId="77777777" w:rsidR="00736525" w:rsidRPr="00D23B32" w:rsidRDefault="00736525" w:rsidP="005D463A">
      <w:pPr>
        <w:pStyle w:val="af9"/>
        <w:jc w:val="both"/>
        <w:rPr>
          <w:rFonts w:ascii="Times New Roman" w:hAnsi="Times New Roman"/>
        </w:rPr>
      </w:pPr>
    </w:p>
    <w:p w14:paraId="105F2B0B" w14:textId="77777777" w:rsidR="00736525" w:rsidRPr="00D23B32" w:rsidRDefault="00736525" w:rsidP="005D463A">
      <w:pPr>
        <w:pStyle w:val="af9"/>
        <w:jc w:val="both"/>
        <w:rPr>
          <w:rStyle w:val="FontStyle37"/>
          <w:rFonts w:ascii="Times New Roman" w:hAnsi="Times New Roman"/>
          <w:spacing w:val="-20"/>
          <w:sz w:val="24"/>
          <w:szCs w:val="24"/>
        </w:rPr>
        <w:sectPr w:rsidR="00736525" w:rsidRPr="00D23B32" w:rsidSect="005D463A">
          <w:headerReference w:type="default" r:id="rId9"/>
          <w:pgSz w:w="11907" w:h="16839" w:code="9"/>
          <w:pgMar w:top="1134" w:right="567" w:bottom="1134" w:left="1276" w:header="720" w:footer="720" w:gutter="0"/>
          <w:cols w:space="60"/>
          <w:noEndnote/>
          <w:docGrid w:linePitch="326"/>
        </w:sectPr>
      </w:pPr>
      <w:r w:rsidRPr="00D23B32">
        <w:rPr>
          <w:rStyle w:val="FontStyle37"/>
          <w:rFonts w:ascii="Times New Roman" w:hAnsi="Times New Roman"/>
          <w:sz w:val="24"/>
          <w:szCs w:val="24"/>
        </w:rPr>
        <w:t>Приложение № 2 Форма наряда-допуска на производство работ в местах действия опасных или вредных факторов……………………………………………</w:t>
      </w:r>
      <w:r w:rsidRPr="00D23B32">
        <w:rPr>
          <w:rStyle w:val="FontStyle37"/>
          <w:rFonts w:ascii="Times New Roman" w:hAnsi="Times New Roman"/>
          <w:spacing w:val="-20"/>
          <w:sz w:val="24"/>
          <w:szCs w:val="24"/>
        </w:rPr>
        <w:t>16</w:t>
      </w:r>
    </w:p>
    <w:p w14:paraId="2E03043D" w14:textId="77777777" w:rsidR="00736525" w:rsidRDefault="00736525" w:rsidP="002035BD">
      <w:pPr>
        <w:pStyle w:val="af9"/>
        <w:ind w:left="284" w:firstLine="424"/>
        <w:jc w:val="both"/>
        <w:rPr>
          <w:rStyle w:val="FontStyle36"/>
          <w:rFonts w:ascii="Times New Roman" w:hAnsi="Times New Roman"/>
          <w:position w:val="4"/>
          <w:sz w:val="24"/>
          <w:szCs w:val="24"/>
        </w:rPr>
      </w:pPr>
      <w:r w:rsidRPr="00D23B32">
        <w:rPr>
          <w:rStyle w:val="FontStyle33"/>
          <w:rFonts w:ascii="Times New Roman" w:hAnsi="Times New Roman"/>
          <w:spacing w:val="-70"/>
          <w:position w:val="4"/>
          <w:sz w:val="24"/>
          <w:szCs w:val="24"/>
        </w:rPr>
        <w:lastRenderedPageBreak/>
        <w:t>1 .</w:t>
      </w:r>
      <w:r w:rsidRPr="00D23B32">
        <w:rPr>
          <w:rStyle w:val="FontStyle33"/>
          <w:rFonts w:ascii="Times New Roman" w:hAnsi="Times New Roman"/>
          <w:position w:val="4"/>
          <w:sz w:val="24"/>
          <w:szCs w:val="24"/>
        </w:rPr>
        <w:t xml:space="preserve"> .</w:t>
      </w:r>
      <w:r w:rsidRPr="00D23B32">
        <w:rPr>
          <w:rStyle w:val="FontStyle36"/>
          <w:rFonts w:ascii="Times New Roman" w:hAnsi="Times New Roman"/>
          <w:position w:val="4"/>
          <w:sz w:val="24"/>
          <w:szCs w:val="24"/>
        </w:rPr>
        <w:t xml:space="preserve"> ОБЛАСТЬ ПРИМЕНЕНИЯ</w:t>
      </w:r>
    </w:p>
    <w:p w14:paraId="0810E9B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Настоящее Положение по безопасному выполнению работ подрядными органи</w:t>
      </w:r>
      <w:r w:rsidR="009E109C">
        <w:rPr>
          <w:rStyle w:val="FontStyle38"/>
          <w:rFonts w:ascii="Times New Roman" w:hAnsi="Times New Roman"/>
          <w:sz w:val="24"/>
          <w:szCs w:val="24"/>
        </w:rPr>
        <w:t xml:space="preserve">зациями на территории объектов </w:t>
      </w:r>
      <w:r w:rsidRPr="00D23B32">
        <w:rPr>
          <w:rStyle w:val="FontStyle38"/>
          <w:rFonts w:ascii="Times New Roman" w:hAnsi="Times New Roman"/>
          <w:sz w:val="24"/>
          <w:szCs w:val="24"/>
        </w:rPr>
        <w:t>АО «ПГК» (далее — Положение) устанавливает обязательные требования в области охраны труда, промышленной, пожарной и экологической безопасности, предупреждения чрезвычайных ситуаций при выполнении работ на объектах Акционерного общества «Первая Грузовая Компания» подрядными организациями.</w:t>
      </w:r>
    </w:p>
    <w:p w14:paraId="0BE2CDC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Настоящее Положение предназначено для применения подразд</w:t>
      </w:r>
      <w:r w:rsidR="005A1E67">
        <w:rPr>
          <w:rStyle w:val="FontStyle38"/>
          <w:rFonts w:ascii="Times New Roman" w:hAnsi="Times New Roman"/>
          <w:sz w:val="24"/>
          <w:szCs w:val="24"/>
        </w:rPr>
        <w:t xml:space="preserve">елениями центрального аппарата АО «ПГК», филиалами </w:t>
      </w:r>
      <w:r w:rsidRPr="00D23B32">
        <w:rPr>
          <w:rStyle w:val="FontStyle38"/>
          <w:rFonts w:ascii="Times New Roman" w:hAnsi="Times New Roman"/>
          <w:sz w:val="24"/>
          <w:szCs w:val="24"/>
        </w:rPr>
        <w:t>АО «ПГК» и про</w:t>
      </w:r>
      <w:r w:rsidR="005A1E67">
        <w:rPr>
          <w:rStyle w:val="FontStyle38"/>
          <w:rFonts w:ascii="Times New Roman" w:hAnsi="Times New Roman"/>
          <w:sz w:val="24"/>
          <w:szCs w:val="24"/>
        </w:rPr>
        <w:t xml:space="preserve">изводственными подразделениями </w:t>
      </w:r>
      <w:r w:rsidRPr="00D23B32">
        <w:rPr>
          <w:rStyle w:val="FontStyle38"/>
          <w:rFonts w:ascii="Times New Roman" w:hAnsi="Times New Roman"/>
          <w:sz w:val="24"/>
          <w:szCs w:val="24"/>
        </w:rPr>
        <w:t>АО «ПГК».</w:t>
      </w:r>
    </w:p>
    <w:p w14:paraId="16FDED6B"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xml:space="preserve">Требования настоящего Положения обязательны для всех подрядных и субподрядных организаций, </w:t>
      </w:r>
      <w:r w:rsidR="005A1E67">
        <w:rPr>
          <w:rStyle w:val="FontStyle38"/>
          <w:rFonts w:ascii="Times New Roman" w:hAnsi="Times New Roman"/>
          <w:sz w:val="24"/>
          <w:szCs w:val="24"/>
        </w:rPr>
        <w:t xml:space="preserve">выполняющих работы на объектах </w:t>
      </w:r>
      <w:r w:rsidRPr="00D23B32">
        <w:rPr>
          <w:rStyle w:val="FontStyle38"/>
          <w:rFonts w:ascii="Times New Roman" w:hAnsi="Times New Roman"/>
          <w:sz w:val="24"/>
          <w:szCs w:val="24"/>
        </w:rPr>
        <w:t>АО «ПГК».</w:t>
      </w:r>
    </w:p>
    <w:p w14:paraId="2689E15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Применение настоящего Положения сторонними организациями оговаривает</w:t>
      </w:r>
      <w:r w:rsidR="005A1E67">
        <w:rPr>
          <w:rStyle w:val="FontStyle38"/>
          <w:rFonts w:ascii="Times New Roman" w:hAnsi="Times New Roman"/>
          <w:sz w:val="24"/>
          <w:szCs w:val="24"/>
        </w:rPr>
        <w:t xml:space="preserve">ся в договорах (соглашениях) с </w:t>
      </w:r>
      <w:r w:rsidRPr="00D23B32">
        <w:rPr>
          <w:rStyle w:val="FontStyle38"/>
          <w:rFonts w:ascii="Times New Roman" w:hAnsi="Times New Roman"/>
          <w:sz w:val="24"/>
          <w:szCs w:val="24"/>
        </w:rPr>
        <w:t>АО «ПГК».</w:t>
      </w:r>
    </w:p>
    <w:p w14:paraId="12967451" w14:textId="77777777" w:rsidR="00736525" w:rsidRPr="00D23B32" w:rsidRDefault="00736525" w:rsidP="002035BD">
      <w:pPr>
        <w:pStyle w:val="af9"/>
        <w:ind w:left="284" w:firstLine="424"/>
        <w:jc w:val="both"/>
        <w:rPr>
          <w:rFonts w:ascii="Times New Roman" w:hAnsi="Times New Roman"/>
        </w:rPr>
      </w:pPr>
    </w:p>
    <w:p w14:paraId="30F8F343" w14:textId="77777777" w:rsidR="00736525" w:rsidRDefault="00736525" w:rsidP="002035BD">
      <w:pPr>
        <w:pStyle w:val="af9"/>
        <w:ind w:left="284" w:firstLine="424"/>
        <w:jc w:val="both"/>
        <w:rPr>
          <w:rStyle w:val="FontStyle36"/>
          <w:rFonts w:ascii="Times New Roman" w:hAnsi="Times New Roman"/>
          <w:position w:val="8"/>
          <w:sz w:val="24"/>
          <w:szCs w:val="24"/>
        </w:rPr>
      </w:pPr>
      <w:r w:rsidRPr="00D23B32">
        <w:rPr>
          <w:rStyle w:val="FontStyle36"/>
          <w:rFonts w:ascii="Times New Roman" w:hAnsi="Times New Roman"/>
          <w:position w:val="8"/>
          <w:sz w:val="24"/>
          <w:szCs w:val="24"/>
        </w:rPr>
        <w:t>2. ТЕРМИНЫ И ОПРЕДЕЛЕНИЯ</w:t>
      </w:r>
    </w:p>
    <w:p w14:paraId="5FD8E66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2.1. В настоящем Положении применены следующие термины с соответствующими определениями:</w:t>
      </w:r>
    </w:p>
    <w:p w14:paraId="1F0BA56F"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Авария </w:t>
      </w:r>
      <w:r w:rsidRPr="00D23B32">
        <w:rPr>
          <w:rStyle w:val="FontStyle38"/>
          <w:rFonts w:ascii="Times New Roman" w:hAnsi="Times New Roman"/>
          <w:sz w:val="24"/>
          <w:szCs w:val="24"/>
        </w:rPr>
        <w:t>— разрушение сооружений и (или) технических устройств, применяемых на опасном производственном объекте, неконтролируемый взрыв и (или) выброс опасных веществ.</w:t>
      </w:r>
    </w:p>
    <w:p w14:paraId="1CD646A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Заказчик </w:t>
      </w:r>
      <w:r w:rsidR="005A1E67">
        <w:rPr>
          <w:rStyle w:val="FontStyle38"/>
          <w:rFonts w:ascii="Times New Roman" w:hAnsi="Times New Roman"/>
          <w:sz w:val="24"/>
          <w:szCs w:val="24"/>
        </w:rPr>
        <w:t xml:space="preserve">— структурные подразделения </w:t>
      </w:r>
      <w:r w:rsidRPr="00D23B32">
        <w:rPr>
          <w:rStyle w:val="FontStyle38"/>
          <w:rFonts w:ascii="Times New Roman" w:hAnsi="Times New Roman"/>
          <w:sz w:val="24"/>
          <w:szCs w:val="24"/>
        </w:rPr>
        <w:t>АО «ПГК».</w:t>
      </w:r>
    </w:p>
    <w:p w14:paraId="6361386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Инцидент </w:t>
      </w:r>
      <w:r w:rsidRPr="00D23B32">
        <w:rPr>
          <w:rStyle w:val="FontStyle38"/>
          <w:rFonts w:ascii="Times New Roman" w:hAnsi="Times New Roman"/>
          <w:sz w:val="24"/>
          <w:szCs w:val="24"/>
        </w:rPr>
        <w:t>— отказ или повреждение технических устройств, применяемых на опасном производственном объекте, отклонение от режима технологического процесса, вследствие нарушения федеральных законов и иных нормативных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14:paraId="23BDA90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Объект </w:t>
      </w:r>
      <w:r w:rsidRPr="00D23B32">
        <w:rPr>
          <w:rStyle w:val="FontStyle38"/>
          <w:rFonts w:ascii="Times New Roman" w:hAnsi="Times New Roman"/>
          <w:sz w:val="24"/>
          <w:szCs w:val="24"/>
        </w:rPr>
        <w:t>— производственные площадки и объекты, включающие в себя здания, сооружения, оборудование, установки, территорию и другие инженерные сооружения.</w:t>
      </w:r>
    </w:p>
    <w:p w14:paraId="3E0B253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Опасные отходы </w:t>
      </w:r>
      <w:r w:rsidRPr="00D23B32">
        <w:rPr>
          <w:rStyle w:val="FontStyle38"/>
          <w:rFonts w:ascii="Times New Roman" w:hAnsi="Times New Roman"/>
          <w:sz w:val="24"/>
          <w:szCs w:val="24"/>
        </w:rPr>
        <w:t>— отходы, существование которых и (или) обращение с которыми представляет опасность для жизни, здоровья человека и окружающей природной среды.</w:t>
      </w:r>
    </w:p>
    <w:p w14:paraId="4C9EE853" w14:textId="77777777" w:rsidR="00736525" w:rsidRPr="00D23B32" w:rsidRDefault="00736525" w:rsidP="002035BD">
      <w:pPr>
        <w:pStyle w:val="af9"/>
        <w:ind w:left="284" w:firstLine="424"/>
        <w:jc w:val="both"/>
        <w:rPr>
          <w:rStyle w:val="FontStyle38"/>
          <w:rFonts w:ascii="Times New Roman" w:hAnsi="Times New Roman"/>
          <w:color w:val="FF0000"/>
          <w:sz w:val="24"/>
          <w:szCs w:val="24"/>
        </w:rPr>
      </w:pPr>
      <w:r w:rsidRPr="00D23B32">
        <w:rPr>
          <w:rStyle w:val="FontStyle36"/>
          <w:rFonts w:ascii="Times New Roman" w:hAnsi="Times New Roman"/>
          <w:sz w:val="24"/>
          <w:szCs w:val="24"/>
        </w:rPr>
        <w:t xml:space="preserve">Опасные производственные объекты </w:t>
      </w:r>
      <w:r w:rsidRPr="00D23B32">
        <w:rPr>
          <w:rStyle w:val="FontStyle38"/>
          <w:rFonts w:ascii="Times New Roman" w:hAnsi="Times New Roman"/>
          <w:sz w:val="24"/>
          <w:szCs w:val="24"/>
        </w:rPr>
        <w:t>— предприятия или их цеха, участки, площадки, а также иные производственные объекты, указанные в приложении № 1 к Федеральному закону ФЗ от 21.07.1997 №116-ФЗ «О промышленной безопасности опасных производственных объектов».</w:t>
      </w:r>
    </w:p>
    <w:p w14:paraId="074386FB"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Отходы производства и потребления (отходы) </w:t>
      </w:r>
      <w:r w:rsidRPr="00D23B32">
        <w:rPr>
          <w:rStyle w:val="FontStyle38"/>
          <w:rFonts w:ascii="Times New Roman" w:hAnsi="Times New Roman"/>
          <w:sz w:val="24"/>
          <w:szCs w:val="24"/>
        </w:rPr>
        <w:t>—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частично или полностью свои потребительские свойства в результате физического или морального износа.</w:t>
      </w:r>
    </w:p>
    <w:p w14:paraId="449E01F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Охрана труда </w:t>
      </w:r>
      <w:r w:rsidRPr="00D23B32">
        <w:rPr>
          <w:rStyle w:val="FontStyle38"/>
          <w:rFonts w:ascii="Times New Roman" w:hAnsi="Times New Roman"/>
          <w:sz w:val="24"/>
          <w:szCs w:val="24"/>
        </w:rPr>
        <w:t>— система сохранения жизни и здоровья работников в процессе трудовой деятельности, включая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14:paraId="7CBDE55F"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Подрядная организация (подрядчик, генеральный подрядчик (субподрядчик)) </w:t>
      </w:r>
      <w:r w:rsidRPr="00D23B32">
        <w:rPr>
          <w:rStyle w:val="FontStyle38"/>
          <w:rFonts w:ascii="Times New Roman" w:hAnsi="Times New Roman"/>
          <w:sz w:val="24"/>
          <w:szCs w:val="24"/>
        </w:rPr>
        <w:t>— строительная, ремонтно-строительная, строительно-монтажная или иная сторонняя организация, состо</w:t>
      </w:r>
      <w:r w:rsidR="005A1E67">
        <w:rPr>
          <w:rStyle w:val="FontStyle38"/>
          <w:rFonts w:ascii="Times New Roman" w:hAnsi="Times New Roman"/>
          <w:sz w:val="24"/>
          <w:szCs w:val="24"/>
        </w:rPr>
        <w:t xml:space="preserve">ящая в договорных отношениях с </w:t>
      </w:r>
      <w:r w:rsidRPr="00D23B32">
        <w:rPr>
          <w:rStyle w:val="FontStyle38"/>
          <w:rFonts w:ascii="Times New Roman" w:hAnsi="Times New Roman"/>
          <w:sz w:val="24"/>
          <w:szCs w:val="24"/>
        </w:rPr>
        <w:t>АО «ПГК» и производящая работ</w:t>
      </w:r>
      <w:r w:rsidR="005A1E67">
        <w:rPr>
          <w:rStyle w:val="FontStyle38"/>
          <w:rFonts w:ascii="Times New Roman" w:hAnsi="Times New Roman"/>
          <w:sz w:val="24"/>
          <w:szCs w:val="24"/>
        </w:rPr>
        <w:t xml:space="preserve">ы для </w:t>
      </w:r>
      <w:r w:rsidRPr="00D23B32">
        <w:rPr>
          <w:rStyle w:val="FontStyle38"/>
          <w:rFonts w:ascii="Times New Roman" w:hAnsi="Times New Roman"/>
          <w:sz w:val="24"/>
          <w:szCs w:val="24"/>
        </w:rPr>
        <w:t>АО «ПГК» в соответствии с заключенным договором.</w:t>
      </w:r>
    </w:p>
    <w:p w14:paraId="1C1577C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Пожар </w:t>
      </w:r>
      <w:r w:rsidRPr="00D23B32">
        <w:rPr>
          <w:rStyle w:val="FontStyle38"/>
          <w:rFonts w:ascii="Times New Roman" w:hAnsi="Times New Roman"/>
          <w:sz w:val="24"/>
          <w:szCs w:val="24"/>
        </w:rPr>
        <w:t>— неконтролируемое горение, причиняющее материальный ущерб, вред жизни и здоровью граждан.</w:t>
      </w:r>
    </w:p>
    <w:p w14:paraId="7EA005E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Промышленная безопасность </w:t>
      </w:r>
      <w:r w:rsidRPr="00D23B32">
        <w:rPr>
          <w:rStyle w:val="FontStyle38"/>
          <w:rFonts w:ascii="Times New Roman" w:hAnsi="Times New Roman"/>
          <w:sz w:val="24"/>
          <w:szCs w:val="24"/>
        </w:rPr>
        <w:t>—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14:paraId="5C0F19C7" w14:textId="77777777" w:rsidR="00736525" w:rsidRPr="00D23B32" w:rsidRDefault="005A1E67" w:rsidP="002035BD">
      <w:pPr>
        <w:pStyle w:val="af9"/>
        <w:ind w:left="284" w:firstLine="424"/>
        <w:jc w:val="both"/>
        <w:rPr>
          <w:rStyle w:val="FontStyle38"/>
          <w:rFonts w:ascii="Times New Roman" w:hAnsi="Times New Roman"/>
          <w:sz w:val="24"/>
          <w:szCs w:val="24"/>
        </w:rPr>
      </w:pPr>
      <w:r>
        <w:rPr>
          <w:rStyle w:val="FontStyle36"/>
          <w:rFonts w:ascii="Times New Roman" w:hAnsi="Times New Roman"/>
          <w:sz w:val="24"/>
          <w:szCs w:val="24"/>
        </w:rPr>
        <w:lastRenderedPageBreak/>
        <w:t xml:space="preserve">Структурное подразделение </w:t>
      </w:r>
      <w:r w:rsidR="00736525" w:rsidRPr="00D23B32">
        <w:rPr>
          <w:rStyle w:val="FontStyle36"/>
          <w:rFonts w:ascii="Times New Roman" w:hAnsi="Times New Roman"/>
          <w:sz w:val="24"/>
          <w:szCs w:val="24"/>
        </w:rPr>
        <w:t xml:space="preserve">АО «ПГК» </w:t>
      </w:r>
      <w:r w:rsidR="00736525" w:rsidRPr="00D23B32">
        <w:rPr>
          <w:rStyle w:val="FontStyle38"/>
          <w:rFonts w:ascii="Times New Roman" w:hAnsi="Times New Roman"/>
          <w:sz w:val="24"/>
          <w:szCs w:val="24"/>
        </w:rPr>
        <w:t>— причастные подразделения центрального аппарата, филиалы, стру</w:t>
      </w:r>
      <w:r>
        <w:rPr>
          <w:rStyle w:val="FontStyle38"/>
          <w:rFonts w:ascii="Times New Roman" w:hAnsi="Times New Roman"/>
          <w:sz w:val="24"/>
          <w:szCs w:val="24"/>
        </w:rPr>
        <w:t xml:space="preserve">ктурные подразделения филиалов </w:t>
      </w:r>
      <w:r w:rsidR="00736525" w:rsidRPr="00D23B32">
        <w:rPr>
          <w:rStyle w:val="FontStyle38"/>
          <w:rFonts w:ascii="Times New Roman" w:hAnsi="Times New Roman"/>
          <w:sz w:val="24"/>
          <w:szCs w:val="24"/>
        </w:rPr>
        <w:t>АО «ПГК», эксплуатирующие опасные производственные объекты (далее — производственные подразделения).</w:t>
      </w:r>
    </w:p>
    <w:p w14:paraId="4A5CBD3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 xml:space="preserve">Чрезвычайная ситуация </w:t>
      </w:r>
      <w:r w:rsidRPr="00D23B32">
        <w:rPr>
          <w:rStyle w:val="FontStyle38"/>
          <w:rFonts w:ascii="Times New Roman" w:hAnsi="Times New Roman"/>
          <w:sz w:val="24"/>
          <w:szCs w:val="24"/>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жизнедеятельности людей.</w:t>
      </w:r>
    </w:p>
    <w:p w14:paraId="62D48DBF" w14:textId="77777777" w:rsidR="00736525" w:rsidRPr="00D23B32" w:rsidRDefault="00736525" w:rsidP="002035BD">
      <w:pPr>
        <w:pStyle w:val="af9"/>
        <w:ind w:left="284" w:firstLine="424"/>
        <w:jc w:val="both"/>
        <w:rPr>
          <w:rFonts w:ascii="Times New Roman" w:hAnsi="Times New Roman"/>
        </w:rPr>
      </w:pPr>
    </w:p>
    <w:p w14:paraId="0F4EC842" w14:textId="77777777" w:rsidR="00736525" w:rsidRDefault="00736525" w:rsidP="002035BD">
      <w:pPr>
        <w:pStyle w:val="af9"/>
        <w:ind w:left="284" w:firstLine="424"/>
        <w:jc w:val="both"/>
        <w:rPr>
          <w:rStyle w:val="FontStyle36"/>
          <w:rFonts w:ascii="Times New Roman" w:hAnsi="Times New Roman"/>
          <w:position w:val="8"/>
          <w:sz w:val="24"/>
          <w:szCs w:val="24"/>
        </w:rPr>
      </w:pPr>
      <w:r w:rsidRPr="00D23B32">
        <w:rPr>
          <w:rStyle w:val="FontStyle36"/>
          <w:rFonts w:ascii="Times New Roman" w:hAnsi="Times New Roman"/>
          <w:position w:val="8"/>
          <w:sz w:val="24"/>
          <w:szCs w:val="24"/>
        </w:rPr>
        <w:t>3. ОБЩИЕ ПОЛОЖЕНИЯ</w:t>
      </w:r>
    </w:p>
    <w:p w14:paraId="3456EA45" w14:textId="77777777" w:rsidR="00736525" w:rsidRPr="00D23B32" w:rsidRDefault="005A1E67" w:rsidP="002035BD">
      <w:pPr>
        <w:pStyle w:val="af9"/>
        <w:ind w:left="284" w:firstLine="424"/>
        <w:jc w:val="both"/>
        <w:rPr>
          <w:rStyle w:val="FontStyle38"/>
          <w:rFonts w:ascii="Times New Roman" w:hAnsi="Times New Roman"/>
          <w:sz w:val="24"/>
          <w:szCs w:val="24"/>
        </w:rPr>
      </w:pPr>
      <w:r>
        <w:rPr>
          <w:rStyle w:val="FontStyle38"/>
          <w:rFonts w:ascii="Times New Roman" w:hAnsi="Times New Roman"/>
          <w:sz w:val="24"/>
          <w:szCs w:val="24"/>
        </w:rPr>
        <w:t xml:space="preserve">Все работы на объектах </w:t>
      </w:r>
      <w:r w:rsidR="00736525" w:rsidRPr="00D23B32">
        <w:rPr>
          <w:rStyle w:val="FontStyle38"/>
          <w:rFonts w:ascii="Times New Roman" w:hAnsi="Times New Roman"/>
          <w:sz w:val="24"/>
          <w:szCs w:val="24"/>
        </w:rPr>
        <w:t>АО «ПГК» должны производиться в соответствии с условиями договоров, в которых должны отражаться требования к содержанию, объему и срокам выполнения работ.</w:t>
      </w:r>
    </w:p>
    <w:p w14:paraId="0566225A" w14:textId="77777777" w:rsidR="00736525" w:rsidRPr="00D23B32" w:rsidRDefault="00736525" w:rsidP="002035BD">
      <w:pPr>
        <w:pStyle w:val="af9"/>
        <w:ind w:left="284" w:firstLine="424"/>
        <w:jc w:val="both"/>
        <w:rPr>
          <w:rFonts w:ascii="Times New Roman" w:hAnsi="Times New Roman"/>
        </w:rPr>
      </w:pPr>
      <w:r w:rsidRPr="00D23B32">
        <w:rPr>
          <w:rStyle w:val="FontStyle38"/>
          <w:rFonts w:ascii="Times New Roman" w:hAnsi="Times New Roman"/>
          <w:sz w:val="24"/>
          <w:szCs w:val="24"/>
        </w:rPr>
        <w:t>В договоре должно быть указано:</w:t>
      </w:r>
    </w:p>
    <w:p w14:paraId="3A407C8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об ответственности подрядной организации за выполнение требований законодательства Российской Федерации в области охраны труда, промышленной, пожарной и экологической безопасности, предупреждения чрезвычайных ситуаций при производстве работ, в том числе отраслевых правил, регламентирующих документов, инструкций, действующих на территории Российской Федерации и определяющих безопасное ведение работ по выполняемым видам деятельности, правил внутреннего трудового распорядка, установленны</w:t>
      </w:r>
      <w:r w:rsidR="005A1E67">
        <w:rPr>
          <w:rStyle w:val="FontStyle38"/>
          <w:rFonts w:ascii="Times New Roman" w:hAnsi="Times New Roman"/>
          <w:sz w:val="24"/>
          <w:szCs w:val="24"/>
        </w:rPr>
        <w:t xml:space="preserve">х в структурных подразделениях </w:t>
      </w:r>
      <w:r w:rsidRPr="00D23B32">
        <w:rPr>
          <w:rStyle w:val="FontStyle38"/>
          <w:rFonts w:ascii="Times New Roman" w:hAnsi="Times New Roman"/>
          <w:sz w:val="24"/>
          <w:szCs w:val="24"/>
        </w:rPr>
        <w:t>АО «ПГК», а также за ненадлежащее исполнение указанных требований субподрядными организациями;</w:t>
      </w:r>
    </w:p>
    <w:p w14:paraId="56F66331"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 возможности контроля персоналом заказчика по согласованию с подрядчиком за соблюдением требований промышленной безопасности, охраны труда и окружающей среды, пожарной безопасности, предупреждения чрезвычайных ситуаций персоналом подрядчика с принятием соответствующих мер к нарушителям.</w:t>
      </w:r>
    </w:p>
    <w:p w14:paraId="45483D5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3.3.</w:t>
      </w:r>
      <w:r w:rsidRPr="00D23B32">
        <w:rPr>
          <w:rStyle w:val="FontStyle38"/>
          <w:rFonts w:ascii="Times New Roman" w:hAnsi="Times New Roman"/>
          <w:sz w:val="24"/>
          <w:szCs w:val="24"/>
        </w:rPr>
        <w:tab/>
        <w:t>Проекты договоров с подрядными организациями в обязательном порядке</w:t>
      </w:r>
      <w:r w:rsidRPr="00D23B32">
        <w:rPr>
          <w:rStyle w:val="FontStyle38"/>
          <w:rFonts w:ascii="Times New Roman" w:hAnsi="Times New Roman"/>
          <w:sz w:val="24"/>
          <w:szCs w:val="24"/>
        </w:rPr>
        <w:br/>
        <w:t>подлежат согласованию в центральном аппарате — с Управлением охраны труда,</w:t>
      </w:r>
      <w:r w:rsidRPr="00D23B32">
        <w:rPr>
          <w:rStyle w:val="FontStyle38"/>
          <w:rFonts w:ascii="Times New Roman" w:hAnsi="Times New Roman"/>
          <w:sz w:val="24"/>
          <w:szCs w:val="24"/>
        </w:rPr>
        <w:br/>
        <w:t>промышленной, пожарной и экологической безопасности, в филиалах — со</w:t>
      </w:r>
      <w:r w:rsidRPr="00D23B32">
        <w:rPr>
          <w:rStyle w:val="FontStyle38"/>
          <w:rFonts w:ascii="Times New Roman" w:hAnsi="Times New Roman"/>
          <w:sz w:val="24"/>
          <w:szCs w:val="24"/>
        </w:rPr>
        <w:br/>
        <w:t>специалистами, ответственными за вопросы промышленной безопасности, охраны</w:t>
      </w:r>
      <w:r w:rsidRPr="00D23B32">
        <w:rPr>
          <w:rStyle w:val="FontStyle38"/>
          <w:rFonts w:ascii="Times New Roman" w:hAnsi="Times New Roman"/>
          <w:sz w:val="24"/>
          <w:szCs w:val="24"/>
        </w:rPr>
        <w:br/>
        <w:t>труда и окружающей среды, пожарной безопасности, предупреждения чрезвычайных</w:t>
      </w:r>
      <w:r w:rsidRPr="00D23B32">
        <w:rPr>
          <w:rStyle w:val="FontStyle38"/>
          <w:rFonts w:ascii="Times New Roman" w:hAnsi="Times New Roman"/>
          <w:sz w:val="24"/>
          <w:szCs w:val="24"/>
        </w:rPr>
        <w:br/>
        <w:t>ситуаций.</w:t>
      </w:r>
    </w:p>
    <w:p w14:paraId="7F65498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3.4.</w:t>
      </w:r>
      <w:r w:rsidRPr="00D23B32">
        <w:rPr>
          <w:rStyle w:val="FontStyle38"/>
          <w:rFonts w:ascii="Times New Roman" w:hAnsi="Times New Roman"/>
          <w:sz w:val="24"/>
          <w:szCs w:val="24"/>
        </w:rPr>
        <w:tab/>
        <w:t>Привлечение генеральным подрядчиком субподрядных организаций</w:t>
      </w:r>
      <w:r w:rsidRPr="00D23B32">
        <w:rPr>
          <w:rStyle w:val="FontStyle38"/>
          <w:rFonts w:ascii="Times New Roman" w:hAnsi="Times New Roman"/>
          <w:sz w:val="24"/>
          <w:szCs w:val="24"/>
        </w:rPr>
        <w:br/>
        <w:t>производится только при согласовании с заказчиком и с предоставлением документов,</w:t>
      </w:r>
      <w:r w:rsidRPr="00D23B32">
        <w:rPr>
          <w:rStyle w:val="FontStyle38"/>
          <w:rFonts w:ascii="Times New Roman" w:hAnsi="Times New Roman"/>
          <w:sz w:val="24"/>
          <w:szCs w:val="24"/>
        </w:rPr>
        <w:br/>
        <w:t>подтверждающих их квалификацию и право выполнения поручаемых работ.</w:t>
      </w:r>
      <w:r w:rsidRPr="00D23B32">
        <w:rPr>
          <w:rStyle w:val="FontStyle38"/>
          <w:rFonts w:ascii="Times New Roman" w:hAnsi="Times New Roman"/>
          <w:sz w:val="24"/>
          <w:szCs w:val="24"/>
        </w:rPr>
        <w:br/>
        <w:t>Генеральный подрядчик несет всю полноту ответственности перед заказчиком за</w:t>
      </w:r>
      <w:r w:rsidRPr="00D23B32">
        <w:rPr>
          <w:rStyle w:val="FontStyle38"/>
          <w:rFonts w:ascii="Times New Roman" w:hAnsi="Times New Roman"/>
          <w:sz w:val="24"/>
          <w:szCs w:val="24"/>
        </w:rPr>
        <w:br/>
        <w:t>последствия неисполнения или ненадлежащего исполнения обязательств субподрядной организацией.</w:t>
      </w:r>
    </w:p>
    <w:p w14:paraId="6BC3B37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В договоре субподряда должны быть указаны соответствующие требования, права и обязанности субподрядчика, аналогичные требованиям, включенным в договор, заключенный между заказчиком и подрядчиком.</w:t>
      </w:r>
    </w:p>
    <w:p w14:paraId="4DC89ED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Подрядная организация должна осуществлять свою деятельность только при наличии всех предусмотренных законодательством разрешительных документов (лицензий, сертификатов, согласований и т.п.), выдаваемых уполномоченными государственными органами.</w:t>
      </w:r>
    </w:p>
    <w:p w14:paraId="24828A61"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Подрядная организация</w:t>
      </w:r>
      <w:r w:rsidR="005A1E67">
        <w:rPr>
          <w:rStyle w:val="FontStyle38"/>
          <w:rFonts w:ascii="Times New Roman" w:hAnsi="Times New Roman"/>
          <w:sz w:val="24"/>
          <w:szCs w:val="24"/>
        </w:rPr>
        <w:t xml:space="preserve"> обязана направлять на объекты </w:t>
      </w:r>
      <w:r w:rsidRPr="00D23B32">
        <w:rPr>
          <w:rStyle w:val="FontStyle38"/>
          <w:rFonts w:ascii="Times New Roman" w:hAnsi="Times New Roman"/>
          <w:sz w:val="24"/>
          <w:szCs w:val="24"/>
        </w:rPr>
        <w:t>АО «ПГК» квалифицированных работников, обученных правилам безопасного ведения работ и имеющих все необходимые допуски к производству работ, а также представлять документы, подтверждающие аттестацию работников на проведение соответствующих видов работ. Работники подрядчика должны быть обеспечены средствами индивидуальной и коллективной защиты в соответствии с установленными нормами и правилами.</w:t>
      </w:r>
    </w:p>
    <w:p w14:paraId="3F0370C6" w14:textId="77777777" w:rsidR="00736525" w:rsidRPr="00D23B32" w:rsidRDefault="005A1E67" w:rsidP="002035BD">
      <w:pPr>
        <w:pStyle w:val="af9"/>
        <w:ind w:left="284" w:firstLine="424"/>
        <w:jc w:val="both"/>
        <w:rPr>
          <w:rStyle w:val="FontStyle38"/>
          <w:rFonts w:ascii="Times New Roman" w:hAnsi="Times New Roman"/>
          <w:sz w:val="24"/>
          <w:szCs w:val="24"/>
        </w:rPr>
      </w:pPr>
      <w:r>
        <w:rPr>
          <w:rStyle w:val="FontStyle38"/>
          <w:rFonts w:ascii="Times New Roman" w:hAnsi="Times New Roman"/>
          <w:sz w:val="24"/>
          <w:szCs w:val="24"/>
        </w:rPr>
        <w:t xml:space="preserve">Допуск на объекты </w:t>
      </w:r>
      <w:r w:rsidR="00736525" w:rsidRPr="00D23B32">
        <w:rPr>
          <w:rStyle w:val="FontStyle38"/>
          <w:rFonts w:ascii="Times New Roman" w:hAnsi="Times New Roman"/>
          <w:sz w:val="24"/>
          <w:szCs w:val="24"/>
        </w:rPr>
        <w:t>АО «ПГК» работников подрядной организации, принадлежащего ей транспорта, оборудования, материалов и другого имущества, необходимого для выполнения работ, осуществляе</w:t>
      </w:r>
      <w:r>
        <w:rPr>
          <w:rStyle w:val="FontStyle38"/>
          <w:rFonts w:ascii="Times New Roman" w:hAnsi="Times New Roman"/>
          <w:sz w:val="24"/>
          <w:szCs w:val="24"/>
        </w:rPr>
        <w:t xml:space="preserve">тся в порядке, установленном в </w:t>
      </w:r>
      <w:r w:rsidR="00736525" w:rsidRPr="00D23B32">
        <w:rPr>
          <w:rStyle w:val="FontStyle38"/>
          <w:rFonts w:ascii="Times New Roman" w:hAnsi="Times New Roman"/>
          <w:sz w:val="24"/>
          <w:szCs w:val="24"/>
        </w:rPr>
        <w:t>АО «ПГК».</w:t>
      </w:r>
    </w:p>
    <w:p w14:paraId="020A24F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3.9.</w:t>
      </w:r>
      <w:r w:rsidRPr="00D23B32">
        <w:rPr>
          <w:rStyle w:val="FontStyle38"/>
          <w:rFonts w:ascii="Times New Roman" w:hAnsi="Times New Roman"/>
          <w:sz w:val="24"/>
          <w:szCs w:val="24"/>
        </w:rPr>
        <w:tab/>
        <w:t>Проведение вводного инструктажа для работников подрядных организаций</w:t>
      </w:r>
      <w:r w:rsidRPr="00D23B32">
        <w:rPr>
          <w:rStyle w:val="FontStyle38"/>
          <w:rFonts w:ascii="Times New Roman" w:hAnsi="Times New Roman"/>
          <w:sz w:val="24"/>
          <w:szCs w:val="24"/>
        </w:rPr>
        <w:br/>
        <w:t>организует руководит</w:t>
      </w:r>
      <w:r w:rsidR="005A1E67">
        <w:rPr>
          <w:rStyle w:val="FontStyle38"/>
          <w:rFonts w:ascii="Times New Roman" w:hAnsi="Times New Roman"/>
          <w:sz w:val="24"/>
          <w:szCs w:val="24"/>
        </w:rPr>
        <w:t xml:space="preserve">ель структурного подразделения </w:t>
      </w:r>
      <w:r w:rsidRPr="00D23B32">
        <w:rPr>
          <w:rStyle w:val="FontStyle38"/>
          <w:rFonts w:ascii="Times New Roman" w:hAnsi="Times New Roman"/>
          <w:sz w:val="24"/>
          <w:szCs w:val="24"/>
        </w:rPr>
        <w:t>АО «ПГК» или лицо, его</w:t>
      </w:r>
      <w:r w:rsidRPr="00D23B32">
        <w:rPr>
          <w:rStyle w:val="FontStyle38"/>
          <w:rFonts w:ascii="Times New Roman" w:hAnsi="Times New Roman"/>
          <w:sz w:val="24"/>
          <w:szCs w:val="24"/>
        </w:rPr>
        <w:br/>
        <w:t>замещающее.</w:t>
      </w:r>
    </w:p>
    <w:p w14:paraId="5A39B53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До начала работ заказчик должен разработать совместно с подрядчиком и осуществить мероприятия, обеспечивающие безопасные условия работы на объекте, в том числе отключить действующее оборудование, оградить движущиеся части механизмов, токоведущие части, перекрыть колодцы, проемы и каналы, очистить оборудование, поставить заглушки, вывесить знаки безопасности и др., а также предупредить штатный персонал о предстоящих работах.</w:t>
      </w:r>
    </w:p>
    <w:p w14:paraId="72E98E0A" w14:textId="77777777" w:rsidR="00736525" w:rsidRPr="00D23B32" w:rsidRDefault="005A1E67" w:rsidP="002035BD">
      <w:pPr>
        <w:pStyle w:val="af9"/>
        <w:ind w:left="284" w:firstLine="424"/>
        <w:jc w:val="both"/>
        <w:rPr>
          <w:rStyle w:val="FontStyle38"/>
          <w:rFonts w:ascii="Times New Roman" w:hAnsi="Times New Roman"/>
          <w:sz w:val="24"/>
          <w:szCs w:val="24"/>
        </w:rPr>
      </w:pPr>
      <w:r>
        <w:rPr>
          <w:rStyle w:val="FontStyle38"/>
          <w:rFonts w:ascii="Times New Roman" w:hAnsi="Times New Roman"/>
          <w:sz w:val="24"/>
          <w:szCs w:val="24"/>
        </w:rPr>
        <w:t xml:space="preserve">Приказом </w:t>
      </w:r>
      <w:r w:rsidR="00736525" w:rsidRPr="00D23B32">
        <w:rPr>
          <w:rStyle w:val="FontStyle38"/>
          <w:rFonts w:ascii="Times New Roman" w:hAnsi="Times New Roman"/>
          <w:sz w:val="24"/>
          <w:szCs w:val="24"/>
        </w:rPr>
        <w:t>АО «ПГК» до начала выполнения работ с привлечением сторонних организаций должны быть назначены представители заказчика на объекте, а также лица, отвечающие за безопасное проведение работ подрядчиком.</w:t>
      </w:r>
    </w:p>
    <w:p w14:paraId="04FB1A0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xml:space="preserve">До начала </w:t>
      </w:r>
      <w:r w:rsidR="005A1E67">
        <w:rPr>
          <w:rStyle w:val="FontStyle38"/>
          <w:rFonts w:ascii="Times New Roman" w:hAnsi="Times New Roman"/>
          <w:sz w:val="24"/>
          <w:szCs w:val="24"/>
        </w:rPr>
        <w:t xml:space="preserve">производства работ на объектах </w:t>
      </w:r>
      <w:r w:rsidRPr="00D23B32">
        <w:rPr>
          <w:rStyle w:val="FontStyle38"/>
          <w:rFonts w:ascii="Times New Roman" w:hAnsi="Times New Roman"/>
          <w:sz w:val="24"/>
          <w:szCs w:val="24"/>
        </w:rPr>
        <w:t>АО «ПГК» руководитель подрядной организации назначает:</w:t>
      </w:r>
    </w:p>
    <w:p w14:paraId="30227D3F"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ответственного за производство работ на объекте и его заместителей;</w:t>
      </w:r>
    </w:p>
    <w:p w14:paraId="362BB9A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ответственных специалистов, на которых возлагается обязанность выдачи нарядов-допусков;</w:t>
      </w:r>
    </w:p>
    <w:p w14:paraId="467DCE0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работников, имеющих право производства работ согласно проекту производства работ (далее — ППР);</w:t>
      </w:r>
    </w:p>
    <w:p w14:paraId="6355A94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ответственных за производство работ спецтехникой на объекте.</w:t>
      </w:r>
    </w:p>
    <w:p w14:paraId="684BCE40"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3.13.</w:t>
      </w:r>
      <w:r w:rsidRPr="00D23B32">
        <w:rPr>
          <w:rStyle w:val="FontStyle38"/>
          <w:rFonts w:ascii="Times New Roman" w:hAnsi="Times New Roman"/>
          <w:sz w:val="24"/>
          <w:szCs w:val="24"/>
        </w:rPr>
        <w:tab/>
        <w:t>Подрядная организация на объекте заказчика:</w:t>
      </w:r>
    </w:p>
    <w:p w14:paraId="3F3455B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обеспечивает проведение необходимых инструктажей рабочего персонала;</w:t>
      </w:r>
    </w:p>
    <w:p w14:paraId="55C895CF"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оформляет совместно с руководите</w:t>
      </w:r>
      <w:r w:rsidR="005A1E67">
        <w:rPr>
          <w:rStyle w:val="FontStyle38"/>
          <w:rFonts w:ascii="Times New Roman" w:hAnsi="Times New Roman"/>
          <w:sz w:val="24"/>
          <w:szCs w:val="24"/>
        </w:rPr>
        <w:t xml:space="preserve">лем структурного подразделения </w:t>
      </w:r>
      <w:r w:rsidRPr="00D23B32">
        <w:rPr>
          <w:rStyle w:val="FontStyle38"/>
          <w:rFonts w:ascii="Times New Roman" w:hAnsi="Times New Roman"/>
          <w:sz w:val="24"/>
          <w:szCs w:val="24"/>
        </w:rPr>
        <w:t>АО «ПГК» акт-допуск в двух экземплярах (приложение № 1 к настоящему Положению),</w:t>
      </w:r>
    </w:p>
    <w:p w14:paraId="0B28019E"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по одному для каждой из сторон. Акт-допуск дополняется схемой с указанием координат выделяемого участка, мест расположения коммуникаций и прочего оборудования, глубин залегания, зон безопасности и других необходимых сведений;</w:t>
      </w:r>
    </w:p>
    <w:p w14:paraId="18D2AE97" w14:textId="77777777" w:rsidR="00736525" w:rsidRPr="00D23B32" w:rsidRDefault="00736525" w:rsidP="002035BD">
      <w:pPr>
        <w:pStyle w:val="af9"/>
        <w:ind w:left="284" w:firstLine="424"/>
        <w:jc w:val="both"/>
        <w:rPr>
          <w:rStyle w:val="FontStyle38"/>
          <w:rFonts w:ascii="Times New Roman" w:hAnsi="Times New Roman"/>
          <w:position w:val="-4"/>
          <w:sz w:val="24"/>
          <w:szCs w:val="24"/>
        </w:rPr>
      </w:pPr>
      <w:r w:rsidRPr="00D23B32">
        <w:rPr>
          <w:rStyle w:val="FontStyle38"/>
          <w:rFonts w:ascii="Times New Roman" w:hAnsi="Times New Roman"/>
          <w:sz w:val="24"/>
          <w:szCs w:val="24"/>
        </w:rPr>
        <w:t>-</w:t>
      </w:r>
      <w:r w:rsidRPr="00D23B32">
        <w:rPr>
          <w:rStyle w:val="FontStyle38"/>
          <w:rFonts w:ascii="Times New Roman" w:hAnsi="Times New Roman"/>
          <w:sz w:val="24"/>
          <w:szCs w:val="24"/>
        </w:rPr>
        <w:tab/>
        <w:t>составляет и согласовывает со специалистами заказчика схемы подключения собственных потребителей к энергоносителям производственн</w:t>
      </w:r>
      <w:r w:rsidR="00BD0002">
        <w:rPr>
          <w:rStyle w:val="FontStyle38"/>
          <w:rFonts w:ascii="Times New Roman" w:hAnsi="Times New Roman"/>
          <w:sz w:val="24"/>
          <w:szCs w:val="24"/>
        </w:rPr>
        <w:t xml:space="preserve">ого структурного подразделения </w:t>
      </w:r>
      <w:r w:rsidRPr="00D23B32">
        <w:rPr>
          <w:rStyle w:val="FontStyle38"/>
          <w:rFonts w:ascii="Times New Roman" w:hAnsi="Times New Roman"/>
          <w:sz w:val="24"/>
          <w:szCs w:val="24"/>
        </w:rPr>
        <w:t xml:space="preserve">АО «ПГК» (электроэнергия, кислород, газ, вода, пар, сжатый воздух </w:t>
      </w:r>
      <w:r w:rsidRPr="00D23B32">
        <w:rPr>
          <w:rStyle w:val="FontStyle38"/>
          <w:rFonts w:ascii="Times New Roman" w:hAnsi="Times New Roman"/>
          <w:position w:val="-4"/>
          <w:sz w:val="24"/>
          <w:szCs w:val="24"/>
        </w:rPr>
        <w:t>и др.);</w:t>
      </w:r>
    </w:p>
    <w:p w14:paraId="6580A66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обеспечивает выполнение подготовительных работ, возложенных на подрядчика;</w:t>
      </w:r>
    </w:p>
    <w:p w14:paraId="137DA00E"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оформляет совместно с руководите</w:t>
      </w:r>
      <w:r w:rsidR="005A1E67">
        <w:rPr>
          <w:rStyle w:val="FontStyle38"/>
          <w:rFonts w:ascii="Times New Roman" w:hAnsi="Times New Roman"/>
          <w:sz w:val="24"/>
          <w:szCs w:val="24"/>
        </w:rPr>
        <w:t xml:space="preserve">лем структурного подразделения </w:t>
      </w:r>
      <w:r w:rsidRPr="00D23B32">
        <w:rPr>
          <w:rStyle w:val="FontStyle38"/>
          <w:rFonts w:ascii="Times New Roman" w:hAnsi="Times New Roman"/>
          <w:sz w:val="24"/>
          <w:szCs w:val="24"/>
        </w:rPr>
        <w:t>АО «ПГК» акт о соответствии выполненных внеплощадочных и внутриплощадочных подготовительных работ требованиям безопасности труда и готовности объекта к началу производства основных работ.</w:t>
      </w:r>
    </w:p>
    <w:p w14:paraId="5572079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3</w:t>
      </w:r>
      <w:r w:rsidR="005A1E67">
        <w:rPr>
          <w:rStyle w:val="FontStyle38"/>
          <w:rFonts w:ascii="Times New Roman" w:hAnsi="Times New Roman"/>
          <w:sz w:val="24"/>
          <w:szCs w:val="24"/>
        </w:rPr>
        <w:t>.14.</w:t>
      </w:r>
      <w:r w:rsidR="005A1E67">
        <w:rPr>
          <w:rStyle w:val="FontStyle38"/>
          <w:rFonts w:ascii="Times New Roman" w:hAnsi="Times New Roman"/>
          <w:sz w:val="24"/>
          <w:szCs w:val="24"/>
        </w:rPr>
        <w:tab/>
        <w:t xml:space="preserve">На объектах </w:t>
      </w:r>
      <w:r w:rsidRPr="00D23B32">
        <w:rPr>
          <w:rStyle w:val="FontStyle38"/>
          <w:rFonts w:ascii="Times New Roman" w:hAnsi="Times New Roman"/>
          <w:sz w:val="24"/>
          <w:szCs w:val="24"/>
        </w:rPr>
        <w:t>АО «ПГК», переданных подрядной организации по акту-</w:t>
      </w:r>
      <w:r w:rsidRPr="00D23B32">
        <w:rPr>
          <w:rStyle w:val="FontStyle38"/>
          <w:rFonts w:ascii="Times New Roman" w:hAnsi="Times New Roman"/>
          <w:sz w:val="24"/>
          <w:szCs w:val="24"/>
        </w:rPr>
        <w:br/>
        <w:t>допуску, выдачу нарядов-допусков (приложение № 2 к настоящему Положению) на</w:t>
      </w:r>
      <w:r w:rsidRPr="00D23B32">
        <w:rPr>
          <w:rStyle w:val="FontStyle38"/>
          <w:rFonts w:ascii="Times New Roman" w:hAnsi="Times New Roman"/>
          <w:sz w:val="24"/>
          <w:szCs w:val="24"/>
        </w:rPr>
        <w:br/>
        <w:t>выполнение работ повышенной опасности осуществляет ответственное лицо подрядной организации по согласованию с заказчиком.</w:t>
      </w:r>
    </w:p>
    <w:p w14:paraId="129AD34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6"/>
          <w:rFonts w:ascii="Times New Roman" w:hAnsi="Times New Roman"/>
          <w:sz w:val="24"/>
          <w:szCs w:val="24"/>
        </w:rPr>
        <w:t>3</w:t>
      </w:r>
      <w:r w:rsidRPr="00D23B32">
        <w:rPr>
          <w:rStyle w:val="FontStyle38"/>
          <w:rFonts w:ascii="Times New Roman" w:hAnsi="Times New Roman"/>
          <w:sz w:val="24"/>
          <w:szCs w:val="24"/>
        </w:rPr>
        <w:t>.15.</w:t>
      </w:r>
      <w:r w:rsidRPr="00D23B32">
        <w:rPr>
          <w:rStyle w:val="FontStyle38"/>
          <w:rFonts w:ascii="Times New Roman" w:hAnsi="Times New Roman"/>
          <w:sz w:val="24"/>
          <w:szCs w:val="24"/>
        </w:rPr>
        <w:tab/>
        <w:t>Заказчик оставляет за собой право проводить по согласованию</w:t>
      </w:r>
      <w:r w:rsidRPr="00D23B32">
        <w:rPr>
          <w:rStyle w:val="FontStyle38"/>
          <w:rFonts w:ascii="Times New Roman" w:hAnsi="Times New Roman"/>
          <w:sz w:val="24"/>
          <w:szCs w:val="24"/>
        </w:rPr>
        <w:br/>
        <w:t>с подрядчиком проверки производственных объектов, оборудования и организации</w:t>
      </w:r>
      <w:r w:rsidRPr="00D23B32">
        <w:rPr>
          <w:rStyle w:val="FontStyle38"/>
          <w:rFonts w:ascii="Times New Roman" w:hAnsi="Times New Roman"/>
          <w:sz w:val="24"/>
          <w:szCs w:val="24"/>
        </w:rPr>
        <w:br/>
        <w:t>технологических процессов на предмет их соответствия требованиям заключенных</w:t>
      </w:r>
      <w:r w:rsidRPr="00D23B32">
        <w:rPr>
          <w:rStyle w:val="FontStyle38"/>
          <w:rFonts w:ascii="Times New Roman" w:hAnsi="Times New Roman"/>
          <w:sz w:val="24"/>
          <w:szCs w:val="24"/>
        </w:rPr>
        <w:br/>
        <w:t>договоров в части вопросов охраны труда, промышленной, пожарной и экологической</w:t>
      </w:r>
      <w:r w:rsidRPr="00D23B32">
        <w:rPr>
          <w:rStyle w:val="FontStyle38"/>
          <w:rFonts w:ascii="Times New Roman" w:hAnsi="Times New Roman"/>
          <w:sz w:val="24"/>
          <w:szCs w:val="24"/>
        </w:rPr>
        <w:br/>
        <w:t>безопасности. Подрядчик должен оказывать заказчику всестороннее содействие</w:t>
      </w:r>
      <w:r w:rsidRPr="00D23B32">
        <w:rPr>
          <w:rStyle w:val="FontStyle38"/>
          <w:rFonts w:ascii="Times New Roman" w:hAnsi="Times New Roman"/>
          <w:sz w:val="24"/>
          <w:szCs w:val="24"/>
        </w:rPr>
        <w:br/>
        <w:t>в проведении таких проверок.</w:t>
      </w:r>
    </w:p>
    <w:p w14:paraId="58A8EC77" w14:textId="77777777" w:rsidR="00736525" w:rsidRPr="00D23B32" w:rsidRDefault="00736525" w:rsidP="002035BD">
      <w:pPr>
        <w:pStyle w:val="af9"/>
        <w:ind w:left="284" w:firstLine="424"/>
        <w:jc w:val="both"/>
        <w:rPr>
          <w:rStyle w:val="FontStyle38"/>
          <w:rFonts w:ascii="Times New Roman" w:hAnsi="Times New Roman"/>
          <w:sz w:val="24"/>
          <w:szCs w:val="24"/>
        </w:rPr>
      </w:pPr>
    </w:p>
    <w:p w14:paraId="6384739C" w14:textId="77777777" w:rsidR="00736525"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4.  ТРЕБОВАНИЯ К ОРГАНИЗАЦИИ И СОДЕРЖАНИЮ СТРОИТЕЛЬНОЙ ПЛОЩАДКИ</w:t>
      </w:r>
    </w:p>
    <w:p w14:paraId="13A20F8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Строительная площадка передается подрядчику по акту передачи площадки под строительство.</w:t>
      </w:r>
    </w:p>
    <w:p w14:paraId="4B3B1A24"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Акт передачи должен содержать реквизиты договора на строительно-монтажные работы, наименование организаций заказчика работ, подрядных и субподрядных организаций, а также ФИО представителей сторон с обоснованием права представления интересов организации (доверенность).</w:t>
      </w:r>
    </w:p>
    <w:p w14:paraId="3566BE5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Акт передачи площадки под строительство подписывается заказчиком, подрядной и субподрядными организациями.</w:t>
      </w:r>
    </w:p>
    <w:p w14:paraId="41A081E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Строительная площадка организуется на отведенной площади (трассе) для строительства объекта и должна соответствовать разработанному строительному генеральному плану. Внутриплощадочные и внеплощадочные работы должны проводиться в строгом соответствии со строительным генеральным планом, являющимся неотъемлемой частью утвержденных проектов организации строительства (далее — ПОС) и ППР. Организация и производство земляных, строительных и дорожных работ должны исключать повреждение подземных сооружений, инженерных коммуникаций, линий связи, кабелей электропитания и инфраструктуры.</w:t>
      </w:r>
    </w:p>
    <w:p w14:paraId="45A3FED0"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Строительная площадка должна быть огорожена по ее границам, указанным в строительном генеральном плане. 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Виды    ограждений   строительной    площадки   должны соответствовать указанным в строительном генеральном плане. Временные ограждения при строительстве на участках (территориях) существующей городской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должны быть согласованы подрядчиком с административными органами и эксплуатационными организациями.</w:t>
      </w:r>
    </w:p>
    <w:p w14:paraId="3F735C7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 устройстве временных ограждений должны вывешиваться подрядчиком или лицом, ответственным за безопасность, на видных местах предупредительные надписи и таблички, устанавливаться необходимые световые сигналы постоянного или прерывистого действия.</w:t>
      </w:r>
    </w:p>
    <w:p w14:paraId="47AFE29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Допуск на строительную площадку должен осуществляться в соответствии с распоряжением (приказом) заказчика, копия которого должна вывешиваться на контрольно-пропускном пункте, при этом допуск:</w:t>
      </w:r>
    </w:p>
    <w:p w14:paraId="41951AD1"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штатных инженерно-технического персонала и рабочих — по списку или по пропускам (постоянным или временным) установленной в данной организации формы;</w:t>
      </w:r>
    </w:p>
    <w:p w14:paraId="10329AD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водителей транспорта, доставляющего на объект различные грузы, — по путевым листам (накладным) с одновременной проверкой фамилии водителя;</w:t>
      </w:r>
    </w:p>
    <w:p w14:paraId="006B1EE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работников организаций, осуществляющих контроль качества работ, — по документам, подтверждающим их полномочия;</w:t>
      </w:r>
    </w:p>
    <w:p w14:paraId="288DFE08"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других лиц — по разовым пропускам или личному указанию (разрешению, распоряжению) ответственного должностного лица подрядной организации.</w:t>
      </w:r>
    </w:p>
    <w:p w14:paraId="6A57388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Для сохранения в целости и обеспечения сохранности строительных материалов, изделий, конструкций, сырья и для исключения возможности проникновения на объект посторонних лиц в нерабочее время силами подрядчика должна быть организована охрана.</w:t>
      </w:r>
    </w:p>
    <w:p w14:paraId="2F2033D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Организация и размещение на строительной площадке временных сооружений и зданий, в том числе мобильных инвентарных, должны соответствовать требованиям строительного генерального плана.</w:t>
      </w:r>
    </w:p>
    <w:p w14:paraId="0170FE3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Складирование на строительной площадке конструкций, изделий, материалов и сырья должны осуществляться в местах, определенных строительным генеральным планом. Организация складирования должна обеспечивать соблюдение технологической последовательности строительства и сохранность строительных материалов, изделий, конструкций и сырья от воздействия атмосферных осадков и природных факторов.</w:t>
      </w:r>
    </w:p>
    <w:p w14:paraId="66D578A4"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Перемещение по строительной площадке тяжеловесного или негабаритного оборудования, укрупненных строительных конструкций, элементов (частей) башенных кранов, а также мобильных кранов большой грузоподъемности должно осуществляться по дорогам, путям и маршрутам, указанным в строительном генеральном плане.</w:t>
      </w:r>
    </w:p>
    <w:p w14:paraId="268224A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xml:space="preserve">Организации, осуществляющие новое строительство, реконструкцию и ремонт производственных, в том числе транспортных, объектов и других зданий при производстве земляных, строительных и дорожных работ, обязаны выполнять требования </w:t>
      </w:r>
      <w:r w:rsidRPr="00D23B32">
        <w:rPr>
          <w:rStyle w:val="FontStyle38"/>
          <w:rFonts w:ascii="Times New Roman" w:hAnsi="Times New Roman"/>
          <w:sz w:val="24"/>
          <w:szCs w:val="24"/>
        </w:rPr>
        <w:lastRenderedPageBreak/>
        <w:t>Градостроительного кодекса Российской Федерации и соответствующих СНиП и других нормативных правовых актов Российской Федерации.</w:t>
      </w:r>
    </w:p>
    <w:p w14:paraId="69C56113" w14:textId="77777777" w:rsidR="00736525" w:rsidRPr="00D23B32"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5. ЭКОЛОГИЧЕСКИЕ ТРЕБОВАНИЯ И ОХРАНА ОКРУЖАЮЩЕЙ СРЕДЫ</w:t>
      </w:r>
    </w:p>
    <w:p w14:paraId="6D87DC8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Руководители подрядных организаций обязаны обеспечивать выполнение экологических требований и требований по охране окружающей среды, сформулированных в пояснительных записках к ПОС и к ППР, основными из которых являются:</w:t>
      </w:r>
    </w:p>
    <w:p w14:paraId="102387F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обеспечение стройплощадки тарой для слива нефтепродуктов; организация сбора всех видов, образующихся при работе подрядчика отходов в контейнерах на специально отведённых местах;</w:t>
      </w:r>
    </w:p>
    <w:p w14:paraId="3E23409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исключение несанкционированного сброса воды, приводящего к подмыву территории и объектов;</w:t>
      </w:r>
    </w:p>
    <w:p w14:paraId="69715CA8"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принятие мер по сохранению зеленых насаждений от подмывов, ограждению кустарников и деревьев с целью их сохранения при производстве работ;</w:t>
      </w:r>
    </w:p>
    <w:p w14:paraId="3CFC92A4"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недопущение загрязнения территории опасными отходами; недопущение самовольной рубки кустарников, деревьев, уничтожения цветников, газонов.</w:t>
      </w:r>
    </w:p>
    <w:p w14:paraId="40926FDA" w14:textId="77777777" w:rsidR="00736525" w:rsidRPr="00D23B32" w:rsidRDefault="00736525" w:rsidP="002035BD">
      <w:pPr>
        <w:pStyle w:val="af9"/>
        <w:ind w:left="284" w:firstLine="424"/>
        <w:jc w:val="both"/>
        <w:rPr>
          <w:rFonts w:ascii="Times New Roman" w:hAnsi="Times New Roman"/>
        </w:rPr>
      </w:pPr>
    </w:p>
    <w:p w14:paraId="4CD9C29B" w14:textId="77777777" w:rsidR="00736525" w:rsidRPr="00D23B32"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6.  ТРЕБОВАНИЯ ПО СОБЛЮДЕНИЮ ОХРАНЫ ТРУДА</w:t>
      </w:r>
    </w:p>
    <w:p w14:paraId="2A6A843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6.1.</w:t>
      </w:r>
      <w:r w:rsidRPr="00D23B32">
        <w:rPr>
          <w:rStyle w:val="FontStyle38"/>
          <w:rFonts w:ascii="Times New Roman" w:hAnsi="Times New Roman"/>
          <w:sz w:val="24"/>
          <w:szCs w:val="24"/>
        </w:rPr>
        <w:tab/>
        <w:t>Мероприятия по безопасному производству работ должны обеспечивать безопасность труда работающих на всех этапах выполнения работ и соответствовать требов</w:t>
      </w:r>
      <w:r w:rsidR="00D527D2">
        <w:rPr>
          <w:rStyle w:val="FontStyle38"/>
          <w:rFonts w:ascii="Times New Roman" w:hAnsi="Times New Roman"/>
          <w:sz w:val="24"/>
          <w:szCs w:val="24"/>
        </w:rPr>
        <w:t xml:space="preserve">аниям СНиП, </w:t>
      </w:r>
      <w:r w:rsidR="00D527D2" w:rsidRPr="00D527D2">
        <w:rPr>
          <w:rStyle w:val="FontStyle38"/>
          <w:rFonts w:ascii="Times New Roman" w:hAnsi="Times New Roman"/>
          <w:sz w:val="24"/>
          <w:szCs w:val="24"/>
        </w:rPr>
        <w:t xml:space="preserve">в соответствии с приказом  Минтруда России от 22.09.2021 № 656н. </w:t>
      </w:r>
      <w:r w:rsidR="00D527D2">
        <w:rPr>
          <w:rStyle w:val="FontStyle38"/>
          <w:rFonts w:ascii="Times New Roman" w:hAnsi="Times New Roman"/>
          <w:sz w:val="24"/>
          <w:szCs w:val="24"/>
        </w:rPr>
        <w:t>и</w:t>
      </w:r>
      <w:r w:rsidRPr="00D23B32">
        <w:rPr>
          <w:rStyle w:val="FontStyle38"/>
          <w:rFonts w:ascii="Times New Roman" w:hAnsi="Times New Roman"/>
          <w:sz w:val="24"/>
          <w:szCs w:val="24"/>
        </w:rPr>
        <w:t xml:space="preserve"> изложенным в соответствующих разделах ППР.</w:t>
      </w:r>
    </w:p>
    <w:p w14:paraId="535EE1C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6.2.</w:t>
      </w:r>
      <w:r w:rsidRPr="00D23B32">
        <w:rPr>
          <w:rStyle w:val="FontStyle38"/>
          <w:rFonts w:ascii="Times New Roman" w:hAnsi="Times New Roman"/>
          <w:sz w:val="24"/>
          <w:szCs w:val="24"/>
        </w:rPr>
        <w:tab/>
        <w:t>Обязательными требованиями при выполнении мероприятий являются:</w:t>
      </w:r>
    </w:p>
    <w:p w14:paraId="7A08B18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своевременное оформление наряда-допуска на производство работ повышенной опасности;</w:t>
      </w:r>
    </w:p>
    <w:p w14:paraId="3A8ED218"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обеспечение спецодеждой, спецобувью, средствами индивидуальной защиты, защитными касками рабочих, инженерно-технических работников и служащих;</w:t>
      </w:r>
    </w:p>
    <w:p w14:paraId="141EC4F4"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соблюдение сроков проверки знаний требований охраны труда, промышленной, пожарной и экологической безопасности у рабочих, инженерно-технических работников и служащих по списку должностей с учетом выполняемых работ;</w:t>
      </w:r>
    </w:p>
    <w:p w14:paraId="7B767D2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проведение инструктажей и обучения в процессе работ лиц, вновь зачисленных в штат организации;</w:t>
      </w:r>
    </w:p>
    <w:p w14:paraId="0BAB7FE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обозначение зон, опасных для людей;</w:t>
      </w:r>
    </w:p>
    <w:p w14:paraId="4D56B92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освещение строительной площадки, участков работы, рабочих мест, проездов и проходов к ним;</w:t>
      </w:r>
    </w:p>
    <w:p w14:paraId="130AE1A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закрытие крышками, ограждение прочными щитами колодцев, шурфов и других выемок в грунте;</w:t>
      </w:r>
    </w:p>
    <w:p w14:paraId="237F38CE" w14:textId="77777777" w:rsidR="00736525" w:rsidRPr="00D23B32" w:rsidRDefault="00736525" w:rsidP="002035BD">
      <w:pPr>
        <w:pStyle w:val="af9"/>
        <w:ind w:left="284" w:firstLine="424"/>
        <w:jc w:val="both"/>
        <w:rPr>
          <w:rStyle w:val="FontStyle38"/>
          <w:rFonts w:ascii="Times New Roman" w:hAnsi="Times New Roman"/>
          <w:position w:val="6"/>
          <w:sz w:val="24"/>
          <w:szCs w:val="24"/>
        </w:rPr>
      </w:pPr>
      <w:r w:rsidRPr="00D23B32">
        <w:rPr>
          <w:rStyle w:val="FontStyle38"/>
          <w:rFonts w:ascii="Times New Roman" w:hAnsi="Times New Roman"/>
          <w:sz w:val="24"/>
          <w:szCs w:val="24"/>
        </w:rPr>
        <w:t xml:space="preserve">- наличие схемы движения автотранспорта у въезда на строительную </w:t>
      </w:r>
      <w:r w:rsidRPr="00D23B32">
        <w:rPr>
          <w:rStyle w:val="FontStyle38"/>
          <w:rFonts w:ascii="Times New Roman" w:hAnsi="Times New Roman"/>
          <w:position w:val="6"/>
          <w:sz w:val="24"/>
          <w:szCs w:val="24"/>
        </w:rPr>
        <w:t>площадку;</w:t>
      </w:r>
    </w:p>
    <w:p w14:paraId="62B303B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position w:val="6"/>
          <w:sz w:val="24"/>
          <w:szCs w:val="24"/>
        </w:rPr>
        <w:t xml:space="preserve">- </w:t>
      </w:r>
      <w:r w:rsidRPr="00D23B32">
        <w:rPr>
          <w:rStyle w:val="FontStyle38"/>
          <w:rFonts w:ascii="Times New Roman" w:hAnsi="Times New Roman"/>
          <w:sz w:val="24"/>
          <w:szCs w:val="24"/>
        </w:rPr>
        <w:t>оборудование пересечений автомобильных дорог с рельсовыми путями шлагбаумом и световой сигнализацией;</w:t>
      </w:r>
    </w:p>
    <w:p w14:paraId="08A244E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посыпку шлаком или песком проездов, проходов, рабочих мест в зимнее время, уборку наледей;</w:t>
      </w:r>
    </w:p>
    <w:p w14:paraId="5439CE9F"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установку   ограждений   на   проходах (переходах) с   уклоном   более 20 градусов;</w:t>
      </w:r>
    </w:p>
    <w:p w14:paraId="48B883E6" w14:textId="77777777" w:rsidR="00736525" w:rsidRPr="00D23B32" w:rsidRDefault="00736525" w:rsidP="002035BD">
      <w:pPr>
        <w:pStyle w:val="af9"/>
        <w:ind w:left="284" w:firstLine="424"/>
        <w:jc w:val="both"/>
        <w:rPr>
          <w:rStyle w:val="FontStyle38"/>
          <w:rFonts w:ascii="Times New Roman" w:hAnsi="Times New Roman"/>
          <w:position w:val="6"/>
          <w:sz w:val="24"/>
          <w:szCs w:val="24"/>
        </w:rPr>
      </w:pPr>
      <w:r w:rsidRPr="00D23B32">
        <w:rPr>
          <w:rStyle w:val="FontStyle38"/>
          <w:rFonts w:ascii="Times New Roman" w:hAnsi="Times New Roman"/>
          <w:sz w:val="24"/>
          <w:szCs w:val="24"/>
        </w:rPr>
        <w:t xml:space="preserve">- соблюдение сроков испытаний под нагрузкой деревянных и металлических </w:t>
      </w:r>
      <w:r w:rsidRPr="00D23B32">
        <w:rPr>
          <w:rStyle w:val="FontStyle38"/>
          <w:rFonts w:ascii="Times New Roman" w:hAnsi="Times New Roman"/>
          <w:position w:val="6"/>
          <w:sz w:val="24"/>
          <w:szCs w:val="24"/>
        </w:rPr>
        <w:t>лестниц;</w:t>
      </w:r>
    </w:p>
    <w:p w14:paraId="69A8FC1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обеспечение рабочих мест в зависимости от условий работы и технологии производства необходимым инструментом, оснасткой, средствами индивидуальной и коллективной защиты;</w:t>
      </w:r>
    </w:p>
    <w:p w14:paraId="12DC3A5B"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работы с применением открытого огня на расстоянии не менее 50 м до зданий и сооружений;</w:t>
      </w:r>
    </w:p>
    <w:p w14:paraId="25B75E6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установку для спуска мусора закрытых желобов, ящиков или контейнеров;</w:t>
      </w:r>
    </w:p>
    <w:p w14:paraId="06AE12E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w:t>
      </w:r>
      <w:r w:rsidRPr="00D23B32">
        <w:rPr>
          <w:rStyle w:val="FontStyle38"/>
          <w:rFonts w:ascii="Times New Roman" w:hAnsi="Times New Roman"/>
          <w:sz w:val="24"/>
          <w:szCs w:val="24"/>
        </w:rPr>
        <w:tab/>
        <w:t>складирование различного имущества, сырья, оборудования и др. с применением мер, исключающих самопроизвольное смещение, просадку, осыпание и раскатывание;</w:t>
      </w:r>
    </w:p>
    <w:p w14:paraId="5F17EE3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хранение пылевидных, сыпучих материалов в закрытых емкостях, транспортировку с соблюдением мер против рассыпания и распыления;</w:t>
      </w:r>
    </w:p>
    <w:p w14:paraId="341A02E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 хранение материалов, содержащих вредные и взрывчатые растворители в герметичных емкостях;</w:t>
      </w:r>
    </w:p>
    <w:p w14:paraId="64EE32BB"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применение на рабочих местах (в помещениях, зонах) при работе с материалами (компонентами), выделяющими взрывоопасные вещества, электроустановок в невзрывоопасном исполнении;</w:t>
      </w:r>
    </w:p>
    <w:p w14:paraId="211D0F78"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оборудование помещений, где проводятся работы с пылевидными или пылеобразующими материалами, вентиляционными системами или аспирационными средствами.</w:t>
      </w:r>
    </w:p>
    <w:p w14:paraId="72E738C5" w14:textId="77777777" w:rsidR="00736525" w:rsidRPr="00D23B32" w:rsidRDefault="00736525" w:rsidP="002035BD">
      <w:pPr>
        <w:pStyle w:val="af9"/>
        <w:ind w:left="284" w:firstLine="424"/>
        <w:jc w:val="both"/>
        <w:rPr>
          <w:rFonts w:ascii="Times New Roman" w:hAnsi="Times New Roman"/>
        </w:rPr>
      </w:pPr>
    </w:p>
    <w:p w14:paraId="2B79D707" w14:textId="77777777" w:rsidR="00736525" w:rsidRDefault="00736525" w:rsidP="002035BD">
      <w:pPr>
        <w:pStyle w:val="af9"/>
        <w:ind w:left="284" w:firstLine="424"/>
        <w:jc w:val="both"/>
        <w:rPr>
          <w:rStyle w:val="FontStyle36"/>
          <w:rFonts w:ascii="Times New Roman" w:hAnsi="Times New Roman"/>
          <w:position w:val="-4"/>
          <w:sz w:val="24"/>
          <w:szCs w:val="24"/>
        </w:rPr>
      </w:pPr>
      <w:r w:rsidRPr="00D23B32">
        <w:rPr>
          <w:rStyle w:val="FontStyle36"/>
          <w:rFonts w:ascii="Times New Roman" w:hAnsi="Times New Roman"/>
          <w:position w:val="-4"/>
          <w:sz w:val="24"/>
          <w:szCs w:val="24"/>
        </w:rPr>
        <w:t>7.   ТРЕБОВАНИЯ ПО СОБЛЮДЕНИЮ ПОЖАРНОЙ БЕЗОПАСНОСТИ</w:t>
      </w:r>
    </w:p>
    <w:p w14:paraId="7B7AC34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w:t>
      </w:r>
      <w:r w:rsidR="005A1E67">
        <w:rPr>
          <w:rStyle w:val="FontStyle38"/>
          <w:rFonts w:ascii="Times New Roman" w:hAnsi="Times New Roman"/>
          <w:sz w:val="24"/>
          <w:szCs w:val="24"/>
        </w:rPr>
        <w:t xml:space="preserve">и выполнении работ на объектах </w:t>
      </w:r>
      <w:r w:rsidRPr="00D23B32">
        <w:rPr>
          <w:rStyle w:val="FontStyle38"/>
          <w:rFonts w:ascii="Times New Roman" w:hAnsi="Times New Roman"/>
          <w:sz w:val="24"/>
          <w:szCs w:val="24"/>
        </w:rPr>
        <w:t>АО «ПГК» пожарная безопасность должна быть организована в соответствии с требованиями норм и правил пожарной безопасности, а также инструкции по обеспечению пожарной безопасности на конкретном объекте.</w:t>
      </w:r>
    </w:p>
    <w:p w14:paraId="2FA1B01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К обязательным требованиям относятся:</w:t>
      </w:r>
    </w:p>
    <w:p w14:paraId="68ED389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своевременное оформление наряда-допуска на огневые и пожароопасные работы;</w:t>
      </w:r>
    </w:p>
    <w:p w14:paraId="6FA1220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наличие инструкций о мерах пожарной безопасности для каждого взрывопожароопасного и пожароопасного участка (мастерской, цеха и т.п.);</w:t>
      </w:r>
    </w:p>
    <w:p w14:paraId="13A3DF6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наличие в достаточном количестве исправных первичных средств пожаротушения. Доступ к ним должен быть свободным;</w:t>
      </w:r>
    </w:p>
    <w:p w14:paraId="10BD6EE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соблюдение противопожарного режима, установленного на объекте заказчика;</w:t>
      </w:r>
    </w:p>
    <w:p w14:paraId="4E550FA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применение искробезопасного инструмента в местах хранения (обращения) легковоспламеняющейся и горючей жидкости;</w:t>
      </w:r>
    </w:p>
    <w:p w14:paraId="304745A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наличие на видных местах табличек с указанием номера вызова подразделений пожарной охраны и фамилий лиц, ответственных за пожарную безопасность;</w:t>
      </w:r>
    </w:p>
    <w:p w14:paraId="3948D1EB"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обеспечение мер пожарной безопасности в местах, где проводятся огневые и пожароопасные работы;</w:t>
      </w:r>
    </w:p>
    <w:p w14:paraId="39A9F691"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проведение инструктажей по пожарной безопасности с отметкой в журнале инструктажа по пожарной безопасности;</w:t>
      </w:r>
    </w:p>
    <w:p w14:paraId="4864FC7B" w14:textId="77777777" w:rsidR="00736525" w:rsidRPr="00D23B32" w:rsidRDefault="00736525" w:rsidP="002035BD">
      <w:pPr>
        <w:pStyle w:val="af9"/>
        <w:ind w:left="284" w:firstLine="424"/>
        <w:jc w:val="both"/>
        <w:rPr>
          <w:rStyle w:val="FontStyle38"/>
          <w:rFonts w:ascii="Times New Roman" w:hAnsi="Times New Roman"/>
          <w:position w:val="2"/>
          <w:sz w:val="24"/>
          <w:szCs w:val="24"/>
        </w:rPr>
      </w:pPr>
      <w:r w:rsidRPr="00D23B32">
        <w:rPr>
          <w:rStyle w:val="FontStyle38"/>
          <w:rFonts w:ascii="Times New Roman" w:hAnsi="Times New Roman"/>
          <w:position w:val="2"/>
          <w:sz w:val="24"/>
          <w:szCs w:val="24"/>
        </w:rPr>
        <w:t>-</w:t>
      </w:r>
      <w:r w:rsidRPr="00D23B32">
        <w:rPr>
          <w:rStyle w:val="FontStyle38"/>
          <w:rFonts w:ascii="Times New Roman" w:hAnsi="Times New Roman"/>
          <w:position w:val="2"/>
          <w:sz w:val="24"/>
          <w:szCs w:val="24"/>
        </w:rPr>
        <w:tab/>
        <w:t>умение пользоваться первичными средствами пожаротушения.</w:t>
      </w:r>
    </w:p>
    <w:p w14:paraId="6536D26C" w14:textId="77777777" w:rsidR="00736525" w:rsidRPr="00D23B32" w:rsidRDefault="00736525" w:rsidP="002035BD">
      <w:pPr>
        <w:pStyle w:val="af9"/>
        <w:ind w:left="284" w:firstLine="424"/>
        <w:jc w:val="both"/>
        <w:rPr>
          <w:rStyle w:val="FontStyle38"/>
          <w:rFonts w:ascii="Times New Roman" w:hAnsi="Times New Roman"/>
          <w:position w:val="2"/>
          <w:sz w:val="24"/>
          <w:szCs w:val="24"/>
        </w:rPr>
      </w:pPr>
    </w:p>
    <w:p w14:paraId="03336DFA" w14:textId="77777777" w:rsidR="00736525"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8. ТРЕБОВАНИЯ ПО СОБЛЮДЕНИЮ ПРОМЫШЛЕННОЙ БЕЗОПАСНОСТИ</w:t>
      </w:r>
    </w:p>
    <w:p w14:paraId="3C614C8B"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8.1.</w:t>
      </w:r>
      <w:r w:rsidRPr="00D23B32">
        <w:rPr>
          <w:rStyle w:val="FontStyle38"/>
          <w:rFonts w:ascii="Times New Roman" w:hAnsi="Times New Roman"/>
          <w:sz w:val="24"/>
          <w:szCs w:val="24"/>
        </w:rPr>
        <w:tab/>
        <w:t>Требования промышленной безопасности должны соответствовать нормам в области защиты населения и территорий от чрезвычайных ситуаций, санитарно-эпидемиологического благополучия населения, охраны окружающей среды, экологической безопасности, пожарной безопасности, охраны труда, строительства, а также требованиям государственных стандартов.</w:t>
      </w:r>
    </w:p>
    <w:p w14:paraId="7BC242C4"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8.2.</w:t>
      </w:r>
      <w:r w:rsidRPr="00D23B32">
        <w:rPr>
          <w:rStyle w:val="FontStyle38"/>
          <w:rFonts w:ascii="Times New Roman" w:hAnsi="Times New Roman"/>
          <w:sz w:val="24"/>
          <w:szCs w:val="24"/>
        </w:rPr>
        <w:tab/>
        <w:t>К обязательным требованиям относятся:</w:t>
      </w:r>
    </w:p>
    <w:p w14:paraId="668843F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контроль за соблюдением требований   промышленной безопасности, установленных федеральными законами и иными нормативными правовыми актами;</w:t>
      </w:r>
    </w:p>
    <w:p w14:paraId="14A4A18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координация работ, направленных на предупреждение аварий и инцидентов на опасных производственных объектах Общества;</w:t>
      </w:r>
    </w:p>
    <w:p w14:paraId="0AD51AA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обеспечение готовн</w:t>
      </w:r>
      <w:r w:rsidR="005A1E67">
        <w:rPr>
          <w:rStyle w:val="FontStyle38"/>
          <w:rFonts w:ascii="Times New Roman" w:hAnsi="Times New Roman"/>
          <w:sz w:val="24"/>
          <w:szCs w:val="24"/>
        </w:rPr>
        <w:t xml:space="preserve">ости структурных подразделений </w:t>
      </w:r>
      <w:r w:rsidRPr="00D23B32">
        <w:rPr>
          <w:rStyle w:val="FontStyle38"/>
          <w:rFonts w:ascii="Times New Roman" w:hAnsi="Times New Roman"/>
          <w:sz w:val="24"/>
          <w:szCs w:val="24"/>
        </w:rPr>
        <w:t>АО «ПГК» и подрядной организации к локализации инцидентов и аварий, и ликвидации их последствий;</w:t>
      </w:r>
    </w:p>
    <w:p w14:paraId="2C6D0A88"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организация расследования и учета аварий, инцидентов и несчастных случаев, связанных с эксплуатацией технических устройств;</w:t>
      </w:r>
    </w:p>
    <w:p w14:paraId="6E39D94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организация контроля над своевременным проведением необходимых испытаний и освидетельствований технических устр</w:t>
      </w:r>
      <w:r w:rsidR="005A1E67">
        <w:rPr>
          <w:rStyle w:val="FontStyle38"/>
          <w:rFonts w:ascii="Times New Roman" w:hAnsi="Times New Roman"/>
          <w:sz w:val="24"/>
          <w:szCs w:val="24"/>
        </w:rPr>
        <w:t xml:space="preserve">ойств, применяемых на объектах </w:t>
      </w:r>
      <w:r w:rsidRPr="00D23B32">
        <w:rPr>
          <w:rStyle w:val="FontStyle38"/>
          <w:rFonts w:ascii="Times New Roman" w:hAnsi="Times New Roman"/>
          <w:sz w:val="24"/>
          <w:szCs w:val="24"/>
        </w:rPr>
        <w:t>АО «ПГК», ремонтом и проверкой контрольных средств измерений;</w:t>
      </w:r>
    </w:p>
    <w:p w14:paraId="3C51326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подготовка и аттестация работников по вопросам промышленной безопасности;</w:t>
      </w:r>
    </w:p>
    <w:p w14:paraId="1207DA36" w14:textId="77777777" w:rsidR="00736525" w:rsidRPr="00D23B32" w:rsidRDefault="00736525" w:rsidP="002035BD">
      <w:pPr>
        <w:pStyle w:val="af9"/>
        <w:ind w:left="284" w:firstLine="424"/>
        <w:jc w:val="both"/>
        <w:rPr>
          <w:rStyle w:val="FontStyle38"/>
          <w:rFonts w:ascii="Times New Roman" w:hAnsi="Times New Roman"/>
          <w:position w:val="-2"/>
          <w:sz w:val="24"/>
          <w:szCs w:val="24"/>
        </w:rPr>
      </w:pPr>
      <w:r w:rsidRPr="00D23B32">
        <w:rPr>
          <w:rStyle w:val="FontStyle38"/>
          <w:rFonts w:ascii="Times New Roman" w:hAnsi="Times New Roman"/>
          <w:position w:val="-2"/>
          <w:sz w:val="24"/>
          <w:szCs w:val="24"/>
        </w:rPr>
        <w:t>контроль за соблюдением технологической дисциплины.</w:t>
      </w:r>
    </w:p>
    <w:p w14:paraId="524B0AF4" w14:textId="77777777" w:rsidR="00736525" w:rsidRPr="00D23B32" w:rsidRDefault="00736525" w:rsidP="002035BD">
      <w:pPr>
        <w:pStyle w:val="af9"/>
        <w:ind w:left="284" w:firstLine="424"/>
        <w:jc w:val="both"/>
        <w:rPr>
          <w:rStyle w:val="FontStyle38"/>
          <w:rFonts w:ascii="Times New Roman" w:hAnsi="Times New Roman"/>
          <w:position w:val="-2"/>
          <w:sz w:val="24"/>
          <w:szCs w:val="24"/>
        </w:rPr>
      </w:pPr>
    </w:p>
    <w:p w14:paraId="23F01B78" w14:textId="77777777" w:rsidR="00736525" w:rsidRPr="00D23B32" w:rsidRDefault="00736525" w:rsidP="002035BD">
      <w:pPr>
        <w:pStyle w:val="af9"/>
        <w:ind w:left="284" w:firstLine="424"/>
        <w:jc w:val="both"/>
        <w:rPr>
          <w:rStyle w:val="FontStyle36"/>
          <w:rFonts w:ascii="Times New Roman" w:hAnsi="Times New Roman"/>
          <w:position w:val="6"/>
          <w:sz w:val="24"/>
          <w:szCs w:val="24"/>
        </w:rPr>
      </w:pPr>
      <w:r w:rsidRPr="00D23B32">
        <w:rPr>
          <w:rStyle w:val="FontStyle36"/>
          <w:rFonts w:ascii="Times New Roman" w:hAnsi="Times New Roman"/>
          <w:position w:val="6"/>
          <w:sz w:val="24"/>
          <w:szCs w:val="24"/>
        </w:rPr>
        <w:t>9.   ТРЕБОВАНИЯ ПО СОБЛЮДЕНИЮ САНИТАРНЫХ НОРМ И ПРАВИЛ</w:t>
      </w:r>
    </w:p>
    <w:p w14:paraId="244CE295" w14:textId="77777777" w:rsidR="00736525" w:rsidRPr="00D23B32" w:rsidRDefault="00736525" w:rsidP="002035BD">
      <w:pPr>
        <w:pStyle w:val="af9"/>
        <w:ind w:left="284" w:firstLine="424"/>
        <w:jc w:val="both"/>
        <w:rPr>
          <w:rStyle w:val="FontStyle38"/>
          <w:rFonts w:ascii="Times New Roman" w:hAnsi="Times New Roman"/>
          <w:sz w:val="24"/>
          <w:szCs w:val="24"/>
        </w:rPr>
      </w:pPr>
      <w:r>
        <w:rPr>
          <w:rStyle w:val="FontStyle38"/>
          <w:rFonts w:ascii="Times New Roman" w:hAnsi="Times New Roman"/>
          <w:sz w:val="24"/>
          <w:szCs w:val="24"/>
        </w:rPr>
        <w:lastRenderedPageBreak/>
        <w:t xml:space="preserve">9.1. </w:t>
      </w:r>
      <w:r w:rsidRPr="00D23B32">
        <w:rPr>
          <w:rStyle w:val="FontStyle38"/>
          <w:rFonts w:ascii="Times New Roman" w:hAnsi="Times New Roman"/>
          <w:sz w:val="24"/>
          <w:szCs w:val="24"/>
        </w:rPr>
        <w:t>Территория, на которой проводятся работы, должна быть оборудована</w:t>
      </w:r>
      <w:r w:rsidRPr="00D23B32">
        <w:rPr>
          <w:rStyle w:val="FontStyle38"/>
          <w:rFonts w:ascii="Times New Roman" w:hAnsi="Times New Roman"/>
          <w:sz w:val="24"/>
          <w:szCs w:val="24"/>
        </w:rPr>
        <w:br/>
        <w:t>санитарно-бытовыми помещениями и устройствами в соответствии с действующими</w:t>
      </w:r>
      <w:r w:rsidRPr="00D23B32">
        <w:rPr>
          <w:rStyle w:val="FontStyle38"/>
          <w:rFonts w:ascii="Times New Roman" w:hAnsi="Times New Roman"/>
          <w:sz w:val="24"/>
          <w:szCs w:val="24"/>
        </w:rPr>
        <w:br/>
        <w:t>нормами и характером выполняемых работ. Это отражается в мероприятиях по охране труда и обосновании санитарно-бытового обслуживания строителей, изложенных самостоятельными разде</w:t>
      </w:r>
      <w:r w:rsidR="005A1E67">
        <w:rPr>
          <w:rStyle w:val="FontStyle38"/>
          <w:rFonts w:ascii="Times New Roman" w:hAnsi="Times New Roman"/>
          <w:sz w:val="24"/>
          <w:szCs w:val="24"/>
        </w:rPr>
        <w:t>лами в пояснительной записке к П</w:t>
      </w:r>
      <w:r w:rsidRPr="00D23B32">
        <w:rPr>
          <w:rStyle w:val="FontStyle38"/>
          <w:rFonts w:ascii="Times New Roman" w:hAnsi="Times New Roman"/>
          <w:sz w:val="24"/>
          <w:szCs w:val="24"/>
        </w:rPr>
        <w:t>ОС, а также в решениях по охране труда в составе ППР.</w:t>
      </w:r>
    </w:p>
    <w:p w14:paraId="349D3A8F" w14:textId="77777777" w:rsidR="00736525" w:rsidRPr="00D23B32" w:rsidRDefault="00736525" w:rsidP="002035BD">
      <w:pPr>
        <w:pStyle w:val="af9"/>
        <w:ind w:left="284" w:firstLine="424"/>
        <w:jc w:val="both"/>
        <w:rPr>
          <w:rStyle w:val="FontStyle38"/>
          <w:rFonts w:ascii="Times New Roman" w:hAnsi="Times New Roman"/>
          <w:sz w:val="24"/>
          <w:szCs w:val="24"/>
        </w:rPr>
      </w:pPr>
      <w:r>
        <w:rPr>
          <w:rStyle w:val="FontStyle38"/>
          <w:rFonts w:ascii="Times New Roman" w:hAnsi="Times New Roman"/>
          <w:sz w:val="24"/>
          <w:szCs w:val="24"/>
        </w:rPr>
        <w:t xml:space="preserve">9.2. </w:t>
      </w:r>
      <w:r w:rsidRPr="00D23B32">
        <w:rPr>
          <w:rStyle w:val="FontStyle38"/>
          <w:rFonts w:ascii="Times New Roman" w:hAnsi="Times New Roman"/>
          <w:sz w:val="24"/>
          <w:szCs w:val="24"/>
        </w:rPr>
        <w:t>К обязательным требованиям относятся:</w:t>
      </w:r>
    </w:p>
    <w:p w14:paraId="0EDC3DEB" w14:textId="77777777" w:rsidR="00736525" w:rsidRPr="00D23B32" w:rsidRDefault="00736525" w:rsidP="002035BD">
      <w:pPr>
        <w:pStyle w:val="af9"/>
        <w:ind w:left="284" w:firstLine="424"/>
        <w:jc w:val="both"/>
        <w:rPr>
          <w:rStyle w:val="FontStyle38"/>
          <w:rFonts w:ascii="Times New Roman" w:hAnsi="Times New Roman"/>
          <w:sz w:val="24"/>
          <w:szCs w:val="24"/>
        </w:rPr>
      </w:pPr>
      <w:r>
        <w:rPr>
          <w:rStyle w:val="FontStyle38"/>
          <w:rFonts w:ascii="Times New Roman" w:hAnsi="Times New Roman"/>
          <w:sz w:val="24"/>
          <w:szCs w:val="24"/>
        </w:rPr>
        <w:t xml:space="preserve">- </w:t>
      </w:r>
      <w:r w:rsidRPr="00D23B32">
        <w:rPr>
          <w:rStyle w:val="FontStyle38"/>
          <w:rFonts w:ascii="Times New Roman" w:hAnsi="Times New Roman"/>
          <w:sz w:val="24"/>
          <w:szCs w:val="24"/>
        </w:rPr>
        <w:t>подготовка и введение в строй санитарно-бытовых помещений и установок до начала основных строительных работ;</w:t>
      </w:r>
    </w:p>
    <w:p w14:paraId="32401C2A" w14:textId="77777777" w:rsidR="00736525" w:rsidRPr="00D23B32" w:rsidRDefault="00736525" w:rsidP="002035BD">
      <w:pPr>
        <w:pStyle w:val="af9"/>
        <w:ind w:left="284" w:firstLine="424"/>
        <w:jc w:val="both"/>
        <w:rPr>
          <w:rStyle w:val="FontStyle38"/>
          <w:rFonts w:ascii="Times New Roman" w:hAnsi="Times New Roman"/>
          <w:sz w:val="24"/>
          <w:szCs w:val="24"/>
        </w:rPr>
      </w:pPr>
      <w:r>
        <w:rPr>
          <w:rStyle w:val="FontStyle38"/>
          <w:rFonts w:ascii="Times New Roman" w:hAnsi="Times New Roman"/>
          <w:sz w:val="24"/>
          <w:szCs w:val="24"/>
        </w:rPr>
        <w:t xml:space="preserve">- </w:t>
      </w:r>
      <w:r w:rsidRPr="00D23B32">
        <w:rPr>
          <w:rStyle w:val="FontStyle38"/>
          <w:rFonts w:ascii="Times New Roman" w:hAnsi="Times New Roman"/>
          <w:sz w:val="24"/>
          <w:szCs w:val="24"/>
        </w:rPr>
        <w:t>выделение мест и помещений, которые обозначаются соответствующими надписями, знаками, указателями для размещения аптечек с медикаментами, носилок, фиксирующих шин и других средств первой медицинской помощи. Медикаменты в аптечках и средства первой медицинской помощи должны своевременно пополняться;</w:t>
      </w:r>
    </w:p>
    <w:p w14:paraId="60854F2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наличие питьевой воды, удовлетворяющей санитарным требованиям, размещение питьевых установок на расстояниях не более 75 м по горизонтали и 10 м по вертикали от рабочих мест;</w:t>
      </w:r>
    </w:p>
    <w:p w14:paraId="753A411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проведение в установленные сроки медицинского освидетельствования рабочих и линейных инженерно-технических работников, занятых на работах с вредными и опасными условиями труда;</w:t>
      </w:r>
    </w:p>
    <w:p w14:paraId="56E0ED58"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наличие исправных мест личной гигиены, туалетов, своевременное обеспечение их моющими средствами;</w:t>
      </w:r>
    </w:p>
    <w:p w14:paraId="0DFE33E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проведение в нерабочее время работ, связанных с выделением вредных веществ, повышенным шумом и вибрацией, в помещениях постоянного пребывания работников заказчика.</w:t>
      </w:r>
    </w:p>
    <w:p w14:paraId="6C199362" w14:textId="77777777" w:rsidR="00736525" w:rsidRPr="00D23B32" w:rsidRDefault="00736525" w:rsidP="002035BD">
      <w:pPr>
        <w:pStyle w:val="af9"/>
        <w:ind w:left="284" w:firstLine="424"/>
        <w:jc w:val="both"/>
        <w:rPr>
          <w:rFonts w:ascii="Times New Roman" w:hAnsi="Times New Roman"/>
        </w:rPr>
      </w:pPr>
    </w:p>
    <w:p w14:paraId="2C380379" w14:textId="77777777" w:rsidR="00736525"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10. ТРЕБОВАНИЯ БЕЗОПАСНОГО ПРОИЗВОДСТВА РАБОТ ПРИ МОНТАЖЕ, ПУСКЕ, НАЛАДКЕ, ТЕКУЩЕМ СОДЕРЖАНИИ И РЕМОНТЕ ОБОРУДОВАНИЯ, МЕХАНИЗМОВ, ЗДАНИЙ, ПОМЕЩЕНИЙ</w:t>
      </w:r>
    </w:p>
    <w:p w14:paraId="5D72B2B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 монтаже, пуске, наладке, текущем содержании и ремонте оборудования, механизмов, зданий и помещений представители подрядной организации и заказчика обязаны выработать мероприятия по обеспечению безопасной эксплуатации оборудования на период ремонта.</w:t>
      </w:r>
    </w:p>
    <w:p w14:paraId="143E3334"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Работниками подрядных организаций должны соблюдаться обязательные требования в области охраны труда, промышленной, пожарной и экологической безопасности:</w:t>
      </w:r>
    </w:p>
    <w:p w14:paraId="313F11E1"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монтаж, пуск, ремонт, наладку и текущее содержание оборудования, механизмов, зданий и помещений должен проводить специально обученный и проинструктированный персонал, имеющий соответствующую квалификацию, прошедший стажировку и проверку знаний;</w:t>
      </w:r>
    </w:p>
    <w:p w14:paraId="5B9DC33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ремонт оборудования производится в соответствии с заводскими инструкциями и руководствами, прилагаемыми к оборудованию, с соблюдением норм и правил по охране труда;</w:t>
      </w:r>
    </w:p>
    <w:p w14:paraId="4E573D6B"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все виды работ по пуску, наладке, ремонту, текущему содержанию оборудования, механизмов, зданий и помещений производятся только после тщательной подготовки рабочего места и инструмента, обеспечивающих безопасное ведение работ. Рабочее место должно быть хорошо освещено;</w:t>
      </w:r>
    </w:p>
    <w:p w14:paraId="03DC184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 производстве работ по пуску, наладке, текущем содержании и ремонте оборудования, зданий, помещений работающие должны быть обеспечены исправным инструментом и приспособлениями;</w:t>
      </w:r>
    </w:p>
    <w:p w14:paraId="2D9D0110"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 выполнении работ с приставных лестниц разрешается стоять на 1 метр ниже верхней ступени, производство работ с верхней ступени без соответствующей опоры запрещается;</w:t>
      </w:r>
    </w:p>
    <w:p w14:paraId="7B3E9A6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 работе с приставных лестниц обязательно присутствие второго работника, в обязанности которого входит предупреждение возможного скольжения и падения лестницы от случайных наездов и толчков;</w:t>
      </w:r>
    </w:p>
    <w:p w14:paraId="2BB6483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для производства работ на высоте более 5 м должен быть выписан наряд и проведен целевой инструктаж по безопасному ведению работ;</w:t>
      </w:r>
    </w:p>
    <w:p w14:paraId="0AFD6E4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при работе на высоте инструмент должен укладываться в переносной ящик или сумку;</w:t>
      </w:r>
    </w:p>
    <w:p w14:paraId="377C5CC8" w14:textId="77777777" w:rsidR="00736525" w:rsidRPr="00D23B32" w:rsidRDefault="00736525" w:rsidP="002035BD">
      <w:pPr>
        <w:pStyle w:val="af9"/>
        <w:ind w:left="284" w:firstLine="424"/>
        <w:jc w:val="both"/>
        <w:rPr>
          <w:rStyle w:val="FontStyle36"/>
          <w:rFonts w:ascii="Times New Roman" w:hAnsi="Times New Roman"/>
          <w:b w:val="0"/>
          <w:sz w:val="24"/>
          <w:szCs w:val="24"/>
        </w:rPr>
      </w:pPr>
      <w:r w:rsidRPr="00D23B32">
        <w:rPr>
          <w:rStyle w:val="FontStyle38"/>
          <w:rFonts w:ascii="Times New Roman" w:hAnsi="Times New Roman"/>
          <w:sz w:val="24"/>
          <w:szCs w:val="24"/>
        </w:rPr>
        <w:t xml:space="preserve">при работе на высоте запрещается бросать вниз материалы, инструмент </w:t>
      </w:r>
      <w:r w:rsidRPr="00D23B32">
        <w:rPr>
          <w:rStyle w:val="FontStyle36"/>
          <w:rFonts w:ascii="Times New Roman" w:hAnsi="Times New Roman"/>
          <w:b w:val="0"/>
          <w:sz w:val="24"/>
          <w:szCs w:val="24"/>
        </w:rPr>
        <w:t>и др.;</w:t>
      </w:r>
    </w:p>
    <w:p w14:paraId="390026F8" w14:textId="77777777" w:rsidR="00736525" w:rsidRPr="00D23B32" w:rsidRDefault="00736525" w:rsidP="002035BD">
      <w:pPr>
        <w:pStyle w:val="af9"/>
        <w:ind w:left="284" w:firstLine="424"/>
        <w:jc w:val="both"/>
        <w:rPr>
          <w:rStyle w:val="FontStyle38"/>
          <w:rFonts w:ascii="Times New Roman" w:hAnsi="Times New Roman"/>
          <w:bCs/>
          <w:sz w:val="24"/>
          <w:szCs w:val="24"/>
        </w:rPr>
      </w:pPr>
      <w:r w:rsidRPr="00D23B32">
        <w:rPr>
          <w:rStyle w:val="FontStyle38"/>
          <w:rFonts w:ascii="Times New Roman" w:hAnsi="Times New Roman"/>
          <w:sz w:val="24"/>
          <w:szCs w:val="24"/>
        </w:rPr>
        <w:t>при работе на крыше, подмостях и других местах, не имеющих перил и ограждений, обязательно использование предохранительного пояса; место крепления страховой веревки определяется ответственным за выполнение работы после проверки ее прочности и надежности.</w:t>
      </w:r>
    </w:p>
    <w:p w14:paraId="55E3C86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Перед ремонтом оборудования его следует отключить от источников электропитания, на пусковые приспособления повесить плакаты, указывающие, что оборудование находится в ремонте и пуск его запрещен.</w:t>
      </w:r>
    </w:p>
    <w:p w14:paraId="1E8C7FE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По окончании ремонта или наладки, перед пуском оборудования или механизма в ход все снятые ограждения и приспособления должны быть поставлены на место, прочно и правильно закреплены.</w:t>
      </w:r>
    </w:p>
    <w:p w14:paraId="0F144C6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Чистить, обтирать оборудование, производить его смазку, наладку или ремонт, подтягивать гайки, надевать цепи и т.п. на ходу запрещается.</w:t>
      </w:r>
    </w:p>
    <w:p w14:paraId="18C4438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Снимать, надевать приводные ремни можно только при помощи специальной наводки.</w:t>
      </w:r>
    </w:p>
    <w:p w14:paraId="3C5F03F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 ремонтных работах разрешается пользоваться переносными электрическими светильниками заводского изготовления. Светильники должны иметь предохранительную сетку и крючок для подвешивания.</w:t>
      </w:r>
    </w:p>
    <w:p w14:paraId="2427A22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Слесари, ведущие пуск, наладку, ремонт и текущее содержание крупного оборудования, должны быть обеспечены соответствующими переносными или постоянными верстаками. На рабочих местах слесарей устанавливается требуемое количество шкафов и стеллажей для деталей. Разработку объемных узлов следует выполнять при наличии специальных столов и подъемных устройств.</w:t>
      </w:r>
    </w:p>
    <w:p w14:paraId="1F8464F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10.9.</w:t>
      </w:r>
      <w:r w:rsidRPr="00D23B32">
        <w:rPr>
          <w:rStyle w:val="FontStyle38"/>
          <w:rFonts w:ascii="Times New Roman" w:hAnsi="Times New Roman"/>
          <w:sz w:val="24"/>
          <w:szCs w:val="24"/>
        </w:rPr>
        <w:tab/>
        <w:t>Монтаж и демонтаж оборудования, имеющего большую высоту, должен</w:t>
      </w:r>
      <w:r w:rsidRPr="00D23B32">
        <w:rPr>
          <w:rStyle w:val="FontStyle38"/>
          <w:rFonts w:ascii="Times New Roman" w:hAnsi="Times New Roman"/>
          <w:sz w:val="24"/>
          <w:szCs w:val="24"/>
        </w:rPr>
        <w:br/>
        <w:t>производиться с прочных и устойчивых лесов или подмостей.</w:t>
      </w:r>
    </w:p>
    <w:p w14:paraId="35225DC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10.10. Производство работ грузоподъемными механизмами заказчика</w:t>
      </w:r>
      <w:r w:rsidRPr="00D23B32">
        <w:rPr>
          <w:rStyle w:val="FontStyle38"/>
          <w:rFonts w:ascii="Times New Roman" w:hAnsi="Times New Roman"/>
          <w:sz w:val="24"/>
          <w:szCs w:val="24"/>
        </w:rPr>
        <w:br/>
        <w:t>работниками подрядчика не допускается.</w:t>
      </w:r>
    </w:p>
    <w:p w14:paraId="0274736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10.11.</w:t>
      </w:r>
      <w:r w:rsidRPr="00D23B32">
        <w:rPr>
          <w:rStyle w:val="FontStyle38"/>
          <w:rFonts w:ascii="Times New Roman" w:hAnsi="Times New Roman"/>
          <w:sz w:val="24"/>
          <w:szCs w:val="24"/>
        </w:rPr>
        <w:tab/>
        <w:t>Ремонт, текущее содержание и оборудование светильников наружного освещения, установленных на опорах и на высоте более 6 м, следует производить с автомобильных телескопических вышек.</w:t>
      </w:r>
    </w:p>
    <w:p w14:paraId="487C4DFF" w14:textId="77777777" w:rsidR="00736525" w:rsidRPr="00D23B32" w:rsidRDefault="00736525" w:rsidP="002035BD">
      <w:pPr>
        <w:pStyle w:val="af9"/>
        <w:ind w:left="284" w:firstLine="424"/>
        <w:jc w:val="both"/>
        <w:rPr>
          <w:rFonts w:ascii="Times New Roman" w:hAnsi="Times New Roman"/>
        </w:rPr>
      </w:pPr>
    </w:p>
    <w:p w14:paraId="63C91B16" w14:textId="77777777" w:rsidR="00736525" w:rsidRPr="00D23B32"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11. РАССЛЕДОВАНИЕ НЕСЧАСТНЫХ СЛУЧАЕВ, АВАРИЙ И ИНЦИДЕНТОВ</w:t>
      </w:r>
    </w:p>
    <w:p w14:paraId="4CC7BC44"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11.1. Расследование несчастных случаев с работниками подрядной организации проводится в соответствии с Трудовым кодексом Российской Федерации и Постановлением Минтруда России от 24.10.2002 № 73. Основными задачами, которые должны быть решены в ходе расследования каждого несчастного случая, являются:</w:t>
      </w:r>
    </w:p>
    <w:p w14:paraId="258E571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определение истинных причин происшедшего несчастного случая; разработка на этой основе исчерпывающих мер по предупреждению</w:t>
      </w:r>
    </w:p>
    <w:p w14:paraId="60AF034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подобных случаев;</w:t>
      </w:r>
    </w:p>
    <w:p w14:paraId="351D043F"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установление должностных и иных лиц, ответственных за нарушения, которые фактически привели к несчастному случаю, в целях привлечения их к ответственности в соответствии с действующим законодательством.</w:t>
      </w:r>
    </w:p>
    <w:p w14:paraId="3538B5B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Расследование аварий и инцидентов при выполнении работ подр</w:t>
      </w:r>
      <w:r w:rsidR="005A1E67">
        <w:rPr>
          <w:rStyle w:val="FontStyle38"/>
          <w:rFonts w:ascii="Times New Roman" w:hAnsi="Times New Roman"/>
          <w:sz w:val="24"/>
          <w:szCs w:val="24"/>
        </w:rPr>
        <w:t xml:space="preserve">ядной организацией на объектах </w:t>
      </w:r>
      <w:r w:rsidRPr="00D23B32">
        <w:rPr>
          <w:rStyle w:val="FontStyle38"/>
          <w:rFonts w:ascii="Times New Roman" w:hAnsi="Times New Roman"/>
          <w:sz w:val="24"/>
          <w:szCs w:val="24"/>
        </w:rPr>
        <w:t>АО «ПГК» производится в соответствии с требованиями действующих нормативных и законодательных документов Российской Федерации.</w:t>
      </w:r>
    </w:p>
    <w:p w14:paraId="5BA0C6C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Подрядные организации должны незамедлительно предоставлять информацию заказчику об инциденте, аварии, несчастном случае, произошедших при выполнении работ.</w:t>
      </w:r>
    </w:p>
    <w:p w14:paraId="41F5FC09" w14:textId="77777777" w:rsidR="00736525" w:rsidRPr="00D23B32" w:rsidRDefault="00736525" w:rsidP="002035BD">
      <w:pPr>
        <w:pStyle w:val="af9"/>
        <w:ind w:left="284" w:firstLine="424"/>
        <w:jc w:val="both"/>
        <w:rPr>
          <w:rStyle w:val="FontStyle38"/>
          <w:rFonts w:ascii="Times New Roman" w:hAnsi="Times New Roman"/>
          <w:sz w:val="24"/>
          <w:szCs w:val="24"/>
        </w:rPr>
      </w:pPr>
    </w:p>
    <w:p w14:paraId="14D2ACE7" w14:textId="77777777" w:rsidR="00736525"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12. ТРЕБОВАНИЯ К ОБЕСПЕЧЕНИЮ БЕЗОПАСНЫХ УСЛОВИЙ ТРУДА ПРИ ОРГАНИЗАЦИИ РАБОТ ПО УСТРАНЕНИЮ ПОСЛЕДСТВИЙ ИНЦИДЕНТОВ И АВАРИЙ</w:t>
      </w:r>
    </w:p>
    <w:p w14:paraId="3B71C26D" w14:textId="77777777" w:rsidR="00736525" w:rsidRPr="00D23B32" w:rsidRDefault="005A1E67" w:rsidP="002035BD">
      <w:pPr>
        <w:pStyle w:val="af9"/>
        <w:ind w:left="284" w:firstLine="424"/>
        <w:jc w:val="both"/>
        <w:rPr>
          <w:rStyle w:val="FontStyle38"/>
          <w:rFonts w:ascii="Times New Roman" w:hAnsi="Times New Roman"/>
          <w:sz w:val="24"/>
          <w:szCs w:val="24"/>
        </w:rPr>
      </w:pPr>
      <w:r>
        <w:rPr>
          <w:rStyle w:val="FontStyle38"/>
          <w:rFonts w:ascii="Times New Roman" w:hAnsi="Times New Roman"/>
          <w:sz w:val="24"/>
          <w:szCs w:val="24"/>
        </w:rPr>
        <w:t xml:space="preserve">Ликвидация аварий на объектах </w:t>
      </w:r>
      <w:r w:rsidR="00736525" w:rsidRPr="00D23B32">
        <w:rPr>
          <w:rStyle w:val="FontStyle38"/>
          <w:rFonts w:ascii="Times New Roman" w:hAnsi="Times New Roman"/>
          <w:sz w:val="24"/>
          <w:szCs w:val="24"/>
        </w:rPr>
        <w:t>АО «ПГК» осуществляется в соответствии с планами ликвидации аварий.</w:t>
      </w:r>
    </w:p>
    <w:p w14:paraId="163CB60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Работы по устранению последствий и</w:t>
      </w:r>
      <w:r w:rsidR="005A1E67">
        <w:rPr>
          <w:rStyle w:val="FontStyle38"/>
          <w:rFonts w:ascii="Times New Roman" w:hAnsi="Times New Roman"/>
          <w:sz w:val="24"/>
          <w:szCs w:val="24"/>
        </w:rPr>
        <w:t xml:space="preserve">нцидентов и аварий на объектах </w:t>
      </w:r>
      <w:r w:rsidRPr="00D23B32">
        <w:rPr>
          <w:rStyle w:val="FontStyle38"/>
          <w:rFonts w:ascii="Times New Roman" w:hAnsi="Times New Roman"/>
          <w:sz w:val="24"/>
          <w:szCs w:val="24"/>
        </w:rPr>
        <w:t>АО «П</w:t>
      </w:r>
      <w:r w:rsidR="005A1E67">
        <w:rPr>
          <w:rStyle w:val="FontStyle38"/>
          <w:rFonts w:ascii="Times New Roman" w:hAnsi="Times New Roman"/>
          <w:sz w:val="24"/>
          <w:szCs w:val="24"/>
        </w:rPr>
        <w:t xml:space="preserve">ГК» осуществляются работниками </w:t>
      </w:r>
      <w:r w:rsidRPr="00D23B32">
        <w:rPr>
          <w:rStyle w:val="FontStyle38"/>
          <w:rFonts w:ascii="Times New Roman" w:hAnsi="Times New Roman"/>
          <w:sz w:val="24"/>
          <w:szCs w:val="24"/>
        </w:rPr>
        <w:t>АО «ПГК» и (или) работниками подрядных организаций с соблюдением обязательных требований:</w:t>
      </w:r>
    </w:p>
    <w:p w14:paraId="321FE9A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для устранения последствий и</w:t>
      </w:r>
      <w:r w:rsidR="005A1E67">
        <w:rPr>
          <w:rStyle w:val="FontStyle38"/>
          <w:rFonts w:ascii="Times New Roman" w:hAnsi="Times New Roman"/>
          <w:sz w:val="24"/>
          <w:szCs w:val="24"/>
        </w:rPr>
        <w:t xml:space="preserve">нцидентов и аварий на объектах </w:t>
      </w:r>
      <w:r w:rsidRPr="00D23B32">
        <w:rPr>
          <w:rStyle w:val="FontStyle38"/>
          <w:rFonts w:ascii="Times New Roman" w:hAnsi="Times New Roman"/>
          <w:sz w:val="24"/>
          <w:szCs w:val="24"/>
        </w:rPr>
        <w:t>АО «ПГ</w:t>
      </w:r>
      <w:r w:rsidR="005A1E67">
        <w:rPr>
          <w:rStyle w:val="FontStyle38"/>
          <w:rFonts w:ascii="Times New Roman" w:hAnsi="Times New Roman"/>
          <w:sz w:val="24"/>
          <w:szCs w:val="24"/>
        </w:rPr>
        <w:t xml:space="preserve">К» приказом (распоряжением) по </w:t>
      </w:r>
      <w:r w:rsidRPr="00D23B32">
        <w:rPr>
          <w:rStyle w:val="FontStyle38"/>
          <w:rFonts w:ascii="Times New Roman" w:hAnsi="Times New Roman"/>
          <w:sz w:val="24"/>
          <w:szCs w:val="24"/>
        </w:rPr>
        <w:t>АО «ПГК», распоряжением руководит</w:t>
      </w:r>
      <w:r w:rsidR="005A1E67">
        <w:rPr>
          <w:rStyle w:val="FontStyle38"/>
          <w:rFonts w:ascii="Times New Roman" w:hAnsi="Times New Roman"/>
          <w:sz w:val="24"/>
          <w:szCs w:val="24"/>
        </w:rPr>
        <w:t xml:space="preserve">еля структурного подразделения </w:t>
      </w:r>
      <w:r w:rsidRPr="00D23B32">
        <w:rPr>
          <w:rStyle w:val="FontStyle38"/>
          <w:rFonts w:ascii="Times New Roman" w:hAnsi="Times New Roman"/>
          <w:sz w:val="24"/>
          <w:szCs w:val="24"/>
        </w:rPr>
        <w:t>АО «ПГК» или приказом (распоряжением) руководителя подрядной организации назначается руководитель аварийно-восстановительных работ.</w:t>
      </w:r>
    </w:p>
    <w:p w14:paraId="0D52C37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12.3.</w:t>
      </w:r>
      <w:r w:rsidRPr="00D23B32">
        <w:rPr>
          <w:rStyle w:val="FontStyle38"/>
          <w:rFonts w:ascii="Times New Roman" w:hAnsi="Times New Roman"/>
          <w:sz w:val="24"/>
          <w:szCs w:val="24"/>
        </w:rPr>
        <w:tab/>
        <w:t>Руководитель аварийно-восстановительных работ наделяется правом:</w:t>
      </w:r>
    </w:p>
    <w:p w14:paraId="3B20ACD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единоличного управления аварийно-восстановительными работами;</w:t>
      </w:r>
    </w:p>
    <w:p w14:paraId="6F940920"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принятия технических либо организационных решений по осуществлению аварийно-восстановительных работ, принимаемых единолично или по согласованию с руководителями других участников аварийно-восстановительных работ;</w:t>
      </w:r>
    </w:p>
    <w:p w14:paraId="1D2EF9F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определения мероприятий, необходимых для обеспечения безопасных условий труда работников, участвующих в устранении последствий инцидентов и аварий, определяемых единолично или по согласованию с руководителями других участников аварийно-восстановительных работ.</w:t>
      </w:r>
    </w:p>
    <w:p w14:paraId="2E38AE48"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Устранение последствий инцидентов и аварий осуществляется путем непосредственного управления работами руководителем аварийно-восстановительных работ. Оформление таких работ нарядом-допуском необязательно.</w:t>
      </w:r>
    </w:p>
    <w:p w14:paraId="4F82DE6A"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После устранения опасных и вредных производственных факторов, возникших вследствие инцидента или аварии, и угрозы причинения вреда оборудованию (имуществу) работы по устранению других последствий инцидентов и аварий должны осуществляться в соответствии с требованиями настоящего Положения.</w:t>
      </w:r>
    </w:p>
    <w:p w14:paraId="6A9B75AD" w14:textId="77777777" w:rsidR="00736525" w:rsidRPr="00D23B32" w:rsidRDefault="00736525" w:rsidP="002035BD">
      <w:pPr>
        <w:pStyle w:val="af9"/>
        <w:ind w:left="284" w:firstLine="424"/>
        <w:jc w:val="both"/>
        <w:rPr>
          <w:rFonts w:ascii="Times New Roman" w:hAnsi="Times New Roman"/>
        </w:rPr>
      </w:pPr>
    </w:p>
    <w:p w14:paraId="68FE60A3" w14:textId="77777777" w:rsidR="00736525"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13. ПОРЯДОК ПЕРЕСМОТРА И ВНЕСЕНИЯ ИЗМЕНЕНИЙ</w:t>
      </w:r>
    </w:p>
    <w:p w14:paraId="5E4F83A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При изменении требо</w:t>
      </w:r>
      <w:r w:rsidR="005A1E67">
        <w:rPr>
          <w:rStyle w:val="FontStyle38"/>
          <w:rFonts w:ascii="Times New Roman" w:hAnsi="Times New Roman"/>
          <w:sz w:val="24"/>
          <w:szCs w:val="24"/>
        </w:rPr>
        <w:t xml:space="preserve">ваний при взаимодействии между </w:t>
      </w:r>
      <w:r w:rsidRPr="00D23B32">
        <w:rPr>
          <w:rStyle w:val="FontStyle38"/>
          <w:rFonts w:ascii="Times New Roman" w:hAnsi="Times New Roman"/>
          <w:sz w:val="24"/>
          <w:szCs w:val="24"/>
        </w:rPr>
        <w:t>АО «ПГК» и подрядными организациями в области охраны труда, промышленной, пожарной и экологической безопасности при выполнении работ на д</w:t>
      </w:r>
      <w:r w:rsidR="005A1E67">
        <w:rPr>
          <w:rStyle w:val="FontStyle38"/>
          <w:rFonts w:ascii="Times New Roman" w:hAnsi="Times New Roman"/>
          <w:sz w:val="24"/>
          <w:szCs w:val="24"/>
        </w:rPr>
        <w:t xml:space="preserve">оговорной основе на территории </w:t>
      </w:r>
      <w:r w:rsidRPr="00D23B32">
        <w:rPr>
          <w:rStyle w:val="FontStyle38"/>
          <w:rFonts w:ascii="Times New Roman" w:hAnsi="Times New Roman"/>
          <w:sz w:val="24"/>
          <w:szCs w:val="24"/>
        </w:rPr>
        <w:t>АО «ПГК» в настоящее Положение вносятся изменения.</w:t>
      </w:r>
    </w:p>
    <w:p w14:paraId="2B7A7590"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Инициаторами изменений настоящего Положения могут быть первые заместители генерального директора, заместитель генерального директора по техническому развитию - главный инженер, Департамент производственной инфраструктуры и технической политики, Управление охраны труда, промышленной, пожарной и экологической безопасности.</w:t>
      </w:r>
    </w:p>
    <w:p w14:paraId="13FCE244"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Изменения в настоящее Положение вносятся путем издания новой версии в установленном в Обществе порядке.</w:t>
      </w:r>
    </w:p>
    <w:p w14:paraId="67811315"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Ответственность за своевременный пересмотр и учет изменений настоящего Положения несет Управление охраны труда, промышленной, пожарной и экологической безопасности.</w:t>
      </w:r>
    </w:p>
    <w:p w14:paraId="5DC5F84D" w14:textId="77777777" w:rsidR="00736525" w:rsidRPr="00D23B32" w:rsidRDefault="00736525" w:rsidP="002035BD">
      <w:pPr>
        <w:pStyle w:val="af9"/>
        <w:ind w:left="284" w:firstLine="424"/>
        <w:jc w:val="both"/>
        <w:rPr>
          <w:rStyle w:val="FontStyle38"/>
          <w:rFonts w:ascii="Times New Roman" w:hAnsi="Times New Roman"/>
          <w:sz w:val="24"/>
          <w:szCs w:val="24"/>
        </w:rPr>
      </w:pPr>
    </w:p>
    <w:p w14:paraId="0ED37C7D" w14:textId="77777777" w:rsidR="00736525" w:rsidRDefault="00736525" w:rsidP="002035BD">
      <w:pPr>
        <w:pStyle w:val="af9"/>
        <w:ind w:left="284" w:firstLine="424"/>
        <w:jc w:val="both"/>
        <w:rPr>
          <w:rStyle w:val="FontStyle36"/>
          <w:rFonts w:ascii="Times New Roman" w:hAnsi="Times New Roman"/>
          <w:sz w:val="24"/>
          <w:szCs w:val="24"/>
        </w:rPr>
      </w:pPr>
      <w:r w:rsidRPr="00D23B32">
        <w:rPr>
          <w:rStyle w:val="FontStyle36"/>
          <w:rFonts w:ascii="Times New Roman" w:hAnsi="Times New Roman"/>
          <w:sz w:val="24"/>
          <w:szCs w:val="24"/>
        </w:rPr>
        <w:t>14. ПЕРЕЧЕНЬ ОСНОВНЫХ НОРМАТИВНЫХ ДОКУМЕНТОВ</w:t>
      </w:r>
    </w:p>
    <w:p w14:paraId="625B8B12" w14:textId="77777777" w:rsidR="00736525" w:rsidRPr="00D23B32" w:rsidRDefault="00736525" w:rsidP="002035BD">
      <w:pPr>
        <w:pStyle w:val="af9"/>
        <w:ind w:left="284" w:firstLine="424"/>
        <w:jc w:val="both"/>
        <w:rPr>
          <w:rStyle w:val="FontStyle36"/>
          <w:rFonts w:ascii="Times New Roman" w:hAnsi="Times New Roman"/>
          <w:sz w:val="24"/>
          <w:szCs w:val="24"/>
        </w:rPr>
      </w:pPr>
    </w:p>
    <w:p w14:paraId="6CF30C33"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Водный кодекс Российской Федерации от 03.06.2006 № 74-ФЗ.</w:t>
      </w:r>
    </w:p>
    <w:p w14:paraId="4327F87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Земельный кодекс Российской Федерации от 25.10.2001 № 136-ФЗ.</w:t>
      </w:r>
    </w:p>
    <w:p w14:paraId="6F74A5E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Трудовой кодекс Российской Федерации от 30.12.2001 № 197-ФЗ.</w:t>
      </w:r>
    </w:p>
    <w:p w14:paraId="690D8E98"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21 декабря 1994 года № 69-ФЗ «О пожарной безопасности».</w:t>
      </w:r>
    </w:p>
    <w:p w14:paraId="48244AD7"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xml:space="preserve">Федеральный закон от 21.07.1997 </w:t>
      </w:r>
      <w:r w:rsidRPr="00D23B32">
        <w:rPr>
          <w:rStyle w:val="FontStyle38"/>
          <w:rFonts w:ascii="Times New Roman" w:hAnsi="Times New Roman"/>
          <w:spacing w:val="20"/>
          <w:sz w:val="24"/>
          <w:szCs w:val="24"/>
        </w:rPr>
        <w:t>№116-ФЗ</w:t>
      </w:r>
      <w:r w:rsidRPr="00D23B32">
        <w:rPr>
          <w:rStyle w:val="FontStyle38"/>
          <w:rFonts w:ascii="Times New Roman" w:hAnsi="Times New Roman"/>
          <w:sz w:val="24"/>
          <w:szCs w:val="24"/>
        </w:rPr>
        <w:t xml:space="preserve"> </w:t>
      </w:r>
      <w:r w:rsidRPr="00D23B32">
        <w:rPr>
          <w:rStyle w:val="FontStyle38"/>
          <w:rFonts w:ascii="Times New Roman" w:hAnsi="Times New Roman"/>
          <w:spacing w:val="20"/>
          <w:sz w:val="24"/>
          <w:szCs w:val="24"/>
        </w:rPr>
        <w:t>«О</w:t>
      </w:r>
      <w:r w:rsidRPr="00D23B32">
        <w:rPr>
          <w:rStyle w:val="FontStyle38"/>
          <w:rFonts w:ascii="Times New Roman" w:hAnsi="Times New Roman"/>
          <w:sz w:val="24"/>
          <w:szCs w:val="24"/>
        </w:rPr>
        <w:t xml:space="preserve"> промышленной безопасности опасных производственных объектов».</w:t>
      </w:r>
    </w:p>
    <w:p w14:paraId="3357E9FB"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24.06.1998 № 89-ФЗ «Об отходах производства и потребления».</w:t>
      </w:r>
    </w:p>
    <w:p w14:paraId="4EB80DC9"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30.03.1999 № 52-ФЗ «О санитарно-эпидемиологическом благополучии населения».</w:t>
      </w:r>
    </w:p>
    <w:p w14:paraId="05F5BC6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04.05.1999 № 96-ФЗ «Об охране атмосферного воздуха». Федеральный закон от 10.01.2002 № 7-ФЗ «Об охране окружающей среды».</w:t>
      </w:r>
    </w:p>
    <w:p w14:paraId="3F4A645C"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Федеральный закон от 22 июля 2008 года № 123-ФЗ «Технический регламент о требованиях пожарной безопасности».</w:t>
      </w:r>
    </w:p>
    <w:p w14:paraId="23F8F132"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lastRenderedPageBreak/>
        <w:t>Постановление Правительства Российской Федерации от 10.03.1999 № 263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p w14:paraId="2049C17D"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 xml:space="preserve">Приказ МЧС России от 12 декабря 2007 г. </w:t>
      </w:r>
      <w:r w:rsidRPr="00D23B32">
        <w:rPr>
          <w:rStyle w:val="FontStyle38"/>
          <w:rFonts w:ascii="Times New Roman" w:hAnsi="Times New Roman"/>
          <w:spacing w:val="20"/>
          <w:sz w:val="24"/>
          <w:szCs w:val="24"/>
        </w:rPr>
        <w:t>№645</w:t>
      </w:r>
      <w:r w:rsidRPr="00D23B32">
        <w:rPr>
          <w:rStyle w:val="FontStyle38"/>
          <w:rFonts w:ascii="Times New Roman" w:hAnsi="Times New Roman"/>
          <w:sz w:val="24"/>
          <w:szCs w:val="24"/>
        </w:rPr>
        <w:t xml:space="preserve"> «Об утверждении норм пожарной безопасности «Обучение мерам пожарной безопасности работников организаций».</w:t>
      </w:r>
    </w:p>
    <w:p w14:paraId="4890A656" w14:textId="77777777" w:rsidR="00736525" w:rsidRPr="00D23B32" w:rsidRDefault="00736525" w:rsidP="002035BD">
      <w:pPr>
        <w:pStyle w:val="af9"/>
        <w:ind w:left="284" w:firstLine="424"/>
        <w:jc w:val="both"/>
        <w:rPr>
          <w:rStyle w:val="FontStyle38"/>
          <w:rFonts w:ascii="Times New Roman" w:hAnsi="Times New Roman"/>
          <w:sz w:val="24"/>
          <w:szCs w:val="24"/>
        </w:rPr>
      </w:pPr>
      <w:r w:rsidRPr="00D23B32">
        <w:rPr>
          <w:rStyle w:val="FontStyle38"/>
          <w:rFonts w:ascii="Times New Roman" w:hAnsi="Times New Roman"/>
          <w:sz w:val="24"/>
          <w:szCs w:val="24"/>
        </w:rPr>
        <w:t>Правила пожарной безопасности на железнодорожном транспорте ППБО-109-92.</w:t>
      </w:r>
    </w:p>
    <w:p w14:paraId="704A077B" w14:textId="77777777" w:rsidR="00736525" w:rsidRPr="00D23B32" w:rsidRDefault="00736525" w:rsidP="002035BD">
      <w:pPr>
        <w:pStyle w:val="af9"/>
        <w:ind w:left="284" w:firstLine="424"/>
        <w:jc w:val="both"/>
        <w:rPr>
          <w:rStyle w:val="FontStyle45"/>
          <w:sz w:val="24"/>
          <w:szCs w:val="24"/>
        </w:rPr>
      </w:pPr>
    </w:p>
    <w:p w14:paraId="630DFC82" w14:textId="77777777" w:rsidR="00736525" w:rsidRPr="00D23B32" w:rsidRDefault="00736525" w:rsidP="002035BD">
      <w:pPr>
        <w:ind w:left="284" w:firstLine="424"/>
        <w:jc w:val="center"/>
        <w:rPr>
          <w:b/>
        </w:rPr>
      </w:pPr>
      <w:r w:rsidRPr="00D23B32">
        <w:rPr>
          <w:b/>
        </w:rPr>
        <w:t>ПОДПИСИ СТОРОН:</w:t>
      </w:r>
    </w:p>
    <w:p w14:paraId="6EA52457" w14:textId="77777777" w:rsidR="00736525" w:rsidRPr="00D15935" w:rsidRDefault="00736525" w:rsidP="002035BD">
      <w:pPr>
        <w:pStyle w:val="af9"/>
        <w:ind w:left="284" w:firstLine="424"/>
        <w:jc w:val="both"/>
        <w:rPr>
          <w:rStyle w:val="FontStyle45"/>
          <w:sz w:val="28"/>
          <w:szCs w:val="24"/>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4FFA5AB1" w14:textId="77777777" w:rsidTr="009E1CE9">
        <w:tc>
          <w:tcPr>
            <w:tcW w:w="5048" w:type="dxa"/>
          </w:tcPr>
          <w:p w14:paraId="048BE87D" w14:textId="77777777" w:rsidR="00E23BB6" w:rsidRDefault="00E23BB6" w:rsidP="009E1CE9">
            <w:pPr>
              <w:spacing w:before="0"/>
              <w:ind w:right="-427"/>
              <w:rPr>
                <w:b/>
                <w:szCs w:val="24"/>
                <w:lang w:eastAsia="en-US"/>
              </w:rPr>
            </w:pPr>
            <w:r>
              <w:rPr>
                <w:b/>
                <w:szCs w:val="24"/>
                <w:lang w:eastAsia="en-US"/>
              </w:rPr>
              <w:t>ЗАКАЗЧИК:</w:t>
            </w:r>
          </w:p>
          <w:p w14:paraId="0AA1CEAE" w14:textId="77777777" w:rsidR="00E23BB6" w:rsidRPr="00CA0A72" w:rsidRDefault="00E23BB6" w:rsidP="009E1CE9">
            <w:pPr>
              <w:spacing w:before="0"/>
              <w:ind w:right="-427"/>
              <w:jc w:val="left"/>
              <w:rPr>
                <w:szCs w:val="24"/>
                <w:lang w:eastAsia="en-US"/>
              </w:rPr>
            </w:pPr>
          </w:p>
          <w:p w14:paraId="3785D759" w14:textId="39909A34" w:rsidR="00E23BB6" w:rsidRDefault="00E23BB6" w:rsidP="006326AB">
            <w:pPr>
              <w:spacing w:before="0"/>
              <w:ind w:right="-427"/>
              <w:rPr>
                <w:b/>
                <w:lang w:eastAsia="en-US"/>
              </w:rPr>
            </w:pPr>
            <w:r w:rsidRPr="00CA0A72">
              <w:rPr>
                <w:szCs w:val="24"/>
                <w:lang w:eastAsia="en-US"/>
              </w:rPr>
              <w:t>___________________</w:t>
            </w:r>
            <w:r w:rsidRPr="00CA0A72">
              <w:rPr>
                <w:szCs w:val="24"/>
                <w:lang w:eastAsia="en-US"/>
              </w:rPr>
              <w:tab/>
              <w:t xml:space="preserve">м.п. </w:t>
            </w:r>
            <w:r w:rsidRPr="00CA0A72">
              <w:rPr>
                <w:szCs w:val="24"/>
                <w:lang w:eastAsia="en-US"/>
              </w:rPr>
              <w:tab/>
            </w:r>
          </w:p>
        </w:tc>
        <w:tc>
          <w:tcPr>
            <w:tcW w:w="5017" w:type="dxa"/>
          </w:tcPr>
          <w:p w14:paraId="24A332E5" w14:textId="77777777" w:rsidR="00E23BB6" w:rsidRDefault="00E23BB6" w:rsidP="009E1CE9">
            <w:pPr>
              <w:spacing w:before="0"/>
              <w:ind w:left="284" w:firstLine="424"/>
              <w:rPr>
                <w:b/>
                <w:szCs w:val="24"/>
                <w:lang w:eastAsia="en-US"/>
              </w:rPr>
            </w:pPr>
            <w:r>
              <w:rPr>
                <w:b/>
                <w:szCs w:val="24"/>
                <w:lang w:eastAsia="en-US"/>
              </w:rPr>
              <w:t>ПОДРЯДЧИК:</w:t>
            </w:r>
          </w:p>
          <w:p w14:paraId="78C691C3" w14:textId="77777777" w:rsidR="00E23BB6" w:rsidRDefault="00E23BB6" w:rsidP="009E1CE9">
            <w:pPr>
              <w:spacing w:before="0"/>
              <w:ind w:left="284" w:firstLine="424"/>
              <w:rPr>
                <w:szCs w:val="24"/>
                <w:lang w:eastAsia="en-US"/>
              </w:rPr>
            </w:pPr>
          </w:p>
          <w:p w14:paraId="74D2CE10" w14:textId="77777777" w:rsidR="00E23BB6" w:rsidRDefault="00E23BB6" w:rsidP="009E1CE9">
            <w:pPr>
              <w:spacing w:before="0"/>
              <w:ind w:left="284" w:firstLine="424"/>
              <w:rPr>
                <w:szCs w:val="24"/>
                <w:lang w:eastAsia="en-US"/>
              </w:rPr>
            </w:pPr>
          </w:p>
          <w:p w14:paraId="4474CD72"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50700575" w14:textId="77777777" w:rsidR="00736525" w:rsidRDefault="00736525" w:rsidP="002035BD">
      <w:pPr>
        <w:pStyle w:val="af9"/>
        <w:ind w:left="284" w:firstLine="424"/>
        <w:jc w:val="both"/>
        <w:rPr>
          <w:rStyle w:val="FontStyle45"/>
          <w:sz w:val="24"/>
          <w:szCs w:val="24"/>
        </w:rPr>
      </w:pPr>
    </w:p>
    <w:p w14:paraId="55A04055" w14:textId="77777777" w:rsidR="00736525" w:rsidRDefault="00736525" w:rsidP="002035BD">
      <w:pPr>
        <w:pStyle w:val="af9"/>
        <w:ind w:left="284" w:firstLine="424"/>
        <w:jc w:val="both"/>
        <w:rPr>
          <w:rStyle w:val="FontStyle45"/>
          <w:sz w:val="24"/>
          <w:szCs w:val="24"/>
        </w:rPr>
      </w:pPr>
    </w:p>
    <w:p w14:paraId="7FD0CF12" w14:textId="77777777" w:rsidR="00736525" w:rsidRDefault="00736525" w:rsidP="002035BD">
      <w:pPr>
        <w:pStyle w:val="af9"/>
        <w:ind w:left="284" w:firstLine="424"/>
        <w:jc w:val="both"/>
        <w:rPr>
          <w:rStyle w:val="FontStyle45"/>
          <w:sz w:val="24"/>
          <w:szCs w:val="24"/>
        </w:rPr>
      </w:pPr>
    </w:p>
    <w:p w14:paraId="08A4EFB6" w14:textId="77777777" w:rsidR="00736525" w:rsidRPr="00D23B32" w:rsidRDefault="00736525" w:rsidP="002035BD">
      <w:pPr>
        <w:pStyle w:val="af9"/>
        <w:ind w:left="284" w:firstLine="424"/>
        <w:jc w:val="both"/>
        <w:rPr>
          <w:rStyle w:val="FontStyle45"/>
          <w:sz w:val="24"/>
          <w:szCs w:val="24"/>
        </w:rPr>
      </w:pPr>
    </w:p>
    <w:p w14:paraId="3A8CCA7F" w14:textId="77777777" w:rsidR="00CD5E51" w:rsidRDefault="00CD5E51" w:rsidP="002035BD">
      <w:pPr>
        <w:tabs>
          <w:tab w:val="left" w:pos="1335"/>
        </w:tabs>
        <w:ind w:left="284" w:firstLine="424"/>
        <w:jc w:val="right"/>
      </w:pPr>
    </w:p>
    <w:p w14:paraId="0C0C96A7" w14:textId="77777777" w:rsidR="00D15935" w:rsidRDefault="00D15935" w:rsidP="002035BD">
      <w:pPr>
        <w:tabs>
          <w:tab w:val="left" w:pos="1335"/>
        </w:tabs>
        <w:ind w:left="284" w:firstLine="424"/>
        <w:jc w:val="right"/>
      </w:pPr>
      <w:r>
        <w:br w:type="page"/>
      </w:r>
    </w:p>
    <w:p w14:paraId="46413883" w14:textId="0A4ECC9F" w:rsidR="00736525" w:rsidRPr="00D23B32" w:rsidRDefault="00736525" w:rsidP="002035BD">
      <w:pPr>
        <w:tabs>
          <w:tab w:val="left" w:pos="1335"/>
        </w:tabs>
        <w:ind w:left="284" w:firstLine="424"/>
        <w:jc w:val="right"/>
      </w:pPr>
      <w:r w:rsidRPr="00D23B32">
        <w:lastRenderedPageBreak/>
        <w:t>Приложение № 1</w:t>
      </w:r>
    </w:p>
    <w:p w14:paraId="4F21D347" w14:textId="77777777" w:rsidR="00736525" w:rsidRPr="00D23B32" w:rsidRDefault="00736525" w:rsidP="002035BD">
      <w:pPr>
        <w:tabs>
          <w:tab w:val="left" w:pos="1335"/>
        </w:tabs>
        <w:ind w:left="284" w:firstLine="424"/>
        <w:jc w:val="right"/>
      </w:pPr>
      <w:r w:rsidRPr="00D23B32">
        <w:t>к Положению по безопасному</w:t>
      </w:r>
    </w:p>
    <w:p w14:paraId="5FB334E4" w14:textId="77777777" w:rsidR="00736525" w:rsidRPr="00D23B32" w:rsidRDefault="00736525" w:rsidP="002035BD">
      <w:pPr>
        <w:tabs>
          <w:tab w:val="left" w:pos="1335"/>
        </w:tabs>
        <w:ind w:left="284" w:firstLine="424"/>
        <w:jc w:val="right"/>
      </w:pPr>
      <w:r w:rsidRPr="00D23B32">
        <w:t>выполнению работ подрядными</w:t>
      </w:r>
    </w:p>
    <w:p w14:paraId="7900F075" w14:textId="77777777" w:rsidR="00736525" w:rsidRPr="00D23B32" w:rsidRDefault="00736525" w:rsidP="002035BD">
      <w:pPr>
        <w:tabs>
          <w:tab w:val="left" w:pos="1335"/>
        </w:tabs>
        <w:ind w:left="284" w:firstLine="424"/>
        <w:jc w:val="right"/>
      </w:pPr>
      <w:r w:rsidRPr="00D23B32">
        <w:t>организациями на территории</w:t>
      </w:r>
    </w:p>
    <w:p w14:paraId="3415AC58" w14:textId="77777777" w:rsidR="00736525" w:rsidRPr="00D23B32" w:rsidRDefault="00315127" w:rsidP="002035BD">
      <w:pPr>
        <w:tabs>
          <w:tab w:val="left" w:pos="1335"/>
        </w:tabs>
        <w:ind w:left="284" w:firstLine="424"/>
        <w:jc w:val="right"/>
      </w:pPr>
      <w:r>
        <w:t xml:space="preserve">объектов </w:t>
      </w:r>
      <w:r w:rsidR="00736525" w:rsidRPr="00D23B32">
        <w:t>АО «ПГК»</w:t>
      </w:r>
    </w:p>
    <w:p w14:paraId="3E817EEA" w14:textId="77777777" w:rsidR="00736525" w:rsidRPr="00D23B32" w:rsidRDefault="00736525" w:rsidP="002035BD">
      <w:pPr>
        <w:tabs>
          <w:tab w:val="left" w:pos="1335"/>
        </w:tabs>
        <w:ind w:left="284" w:firstLine="424"/>
        <w:jc w:val="right"/>
      </w:pPr>
    </w:p>
    <w:p w14:paraId="08EEB3C6" w14:textId="77777777" w:rsidR="00736525" w:rsidRPr="00D23B32" w:rsidRDefault="00736525" w:rsidP="002035BD">
      <w:pPr>
        <w:tabs>
          <w:tab w:val="left" w:pos="1335"/>
        </w:tabs>
        <w:ind w:left="284" w:firstLine="424"/>
        <w:jc w:val="center"/>
      </w:pPr>
      <w:r w:rsidRPr="00D23B32">
        <w:t>ФОРМА АКТА-ДОПУСКА ДЛЯ ПРОИЗВОДСТВА</w:t>
      </w:r>
    </w:p>
    <w:p w14:paraId="48736176" w14:textId="77777777" w:rsidR="00736525" w:rsidRPr="00D23B32" w:rsidRDefault="00736525" w:rsidP="002035BD">
      <w:pPr>
        <w:tabs>
          <w:tab w:val="left" w:pos="1335"/>
        </w:tabs>
        <w:ind w:left="284" w:firstLine="424"/>
        <w:jc w:val="center"/>
      </w:pPr>
      <w:r w:rsidRPr="00D23B32">
        <w:t>СТРОИТЕЛЬНО-МОНТАЖНЫХ РАБОТ НА ТЕРРИТОРИИ (ОРГАНИЗАЦИИ)</w:t>
      </w:r>
    </w:p>
    <w:p w14:paraId="0D6EBDFE" w14:textId="77777777" w:rsidR="00736525" w:rsidRPr="00D23B32" w:rsidRDefault="00736525" w:rsidP="002035BD">
      <w:pPr>
        <w:tabs>
          <w:tab w:val="left" w:pos="1335"/>
        </w:tabs>
        <w:ind w:left="284" w:firstLine="424"/>
      </w:pPr>
    </w:p>
    <w:p w14:paraId="6C7B6FBE" w14:textId="77777777" w:rsidR="00736525" w:rsidRPr="00D23B32" w:rsidRDefault="00736525" w:rsidP="002035BD">
      <w:pPr>
        <w:tabs>
          <w:tab w:val="left" w:pos="1335"/>
        </w:tabs>
        <w:ind w:left="284" w:firstLine="424"/>
        <w:jc w:val="center"/>
      </w:pPr>
      <w:r w:rsidRPr="00D23B32">
        <w:t>АКТ-ДОПУСК</w:t>
      </w:r>
    </w:p>
    <w:p w14:paraId="567ACE3F" w14:textId="77777777" w:rsidR="00736525" w:rsidRPr="00D23B32" w:rsidRDefault="00736525" w:rsidP="002035BD">
      <w:pPr>
        <w:tabs>
          <w:tab w:val="left" w:pos="1335"/>
        </w:tabs>
        <w:ind w:left="284" w:firstLine="424"/>
        <w:jc w:val="center"/>
      </w:pPr>
      <w:r w:rsidRPr="00D23B32">
        <w:t>для производства строительно-монтажных работ</w:t>
      </w:r>
    </w:p>
    <w:p w14:paraId="40473B67" w14:textId="77777777" w:rsidR="00736525" w:rsidRPr="00D23B32" w:rsidRDefault="00736525" w:rsidP="002035BD">
      <w:pPr>
        <w:tabs>
          <w:tab w:val="left" w:pos="1335"/>
        </w:tabs>
        <w:ind w:left="284" w:firstLine="424"/>
        <w:jc w:val="center"/>
      </w:pPr>
      <w:r w:rsidRPr="00D23B32">
        <w:t>на территории (организации)</w:t>
      </w:r>
    </w:p>
    <w:p w14:paraId="07BEA335" w14:textId="77777777" w:rsidR="00736525" w:rsidRPr="00D23B32" w:rsidRDefault="00736525" w:rsidP="002035BD">
      <w:pPr>
        <w:tabs>
          <w:tab w:val="left" w:pos="1335"/>
        </w:tabs>
        <w:ind w:left="284" w:firstLine="424"/>
      </w:pPr>
      <w:r w:rsidRPr="00D23B32">
        <w:t xml:space="preserve">г. </w:t>
      </w:r>
      <w:r w:rsidR="00315127">
        <w:t>Волгоград</w:t>
      </w:r>
    </w:p>
    <w:p w14:paraId="3787D1FD" w14:textId="77777777" w:rsidR="00736525" w:rsidRPr="00D23B32" w:rsidRDefault="00736525" w:rsidP="002035BD">
      <w:pPr>
        <w:tabs>
          <w:tab w:val="left" w:pos="1335"/>
        </w:tabs>
        <w:ind w:left="284" w:firstLine="424"/>
      </w:pPr>
      <w:r w:rsidRPr="00D23B32">
        <w:t>«____» __________ 20 __ г.</w:t>
      </w:r>
    </w:p>
    <w:p w14:paraId="547C5BE9" w14:textId="29B500E4" w:rsidR="00736525" w:rsidRPr="00D23B32" w:rsidRDefault="00736525" w:rsidP="005D463A">
      <w:pPr>
        <w:tabs>
          <w:tab w:val="left" w:pos="1335"/>
        </w:tabs>
        <w:spacing w:line="360" w:lineRule="auto"/>
        <w:ind w:hanging="142"/>
      </w:pPr>
      <w:r w:rsidRPr="00D23B32">
        <w:rPr>
          <w:noProof/>
        </w:rPr>
        <w:drawing>
          <wp:inline distT="0" distB="0" distL="0" distR="0" wp14:anchorId="03BC11F1" wp14:editId="6108F123">
            <wp:extent cx="6304915" cy="4086225"/>
            <wp:effectExtent l="0" t="0" r="63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4915" cy="4086225"/>
                    </a:xfrm>
                    <a:prstGeom prst="rect">
                      <a:avLst/>
                    </a:prstGeom>
                  </pic:spPr>
                </pic:pic>
              </a:graphicData>
            </a:graphic>
          </wp:inline>
        </w:drawing>
      </w:r>
      <w:r w:rsidRPr="00D23B32">
        <w:t xml:space="preserve">                                                                                           </w:t>
      </w:r>
    </w:p>
    <w:p w14:paraId="161E86B4" w14:textId="77777777" w:rsidR="00E23BB6" w:rsidRDefault="00E23BB6" w:rsidP="002035BD">
      <w:pPr>
        <w:tabs>
          <w:tab w:val="left" w:pos="1335"/>
        </w:tabs>
        <w:ind w:left="284" w:firstLine="424"/>
        <w:jc w:val="right"/>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744AF052" w14:textId="77777777" w:rsidTr="009E1CE9">
        <w:tc>
          <w:tcPr>
            <w:tcW w:w="5048" w:type="dxa"/>
          </w:tcPr>
          <w:p w14:paraId="2C22582C" w14:textId="77777777" w:rsidR="00E23BB6" w:rsidRDefault="00E23BB6" w:rsidP="009E1CE9">
            <w:pPr>
              <w:spacing w:before="0"/>
              <w:ind w:right="-427"/>
              <w:rPr>
                <w:b/>
                <w:szCs w:val="24"/>
                <w:lang w:eastAsia="en-US"/>
              </w:rPr>
            </w:pPr>
            <w:r>
              <w:rPr>
                <w:b/>
                <w:szCs w:val="24"/>
                <w:lang w:eastAsia="en-US"/>
              </w:rPr>
              <w:t>ЗАКАЗЧИК:</w:t>
            </w:r>
          </w:p>
          <w:p w14:paraId="60152AA3" w14:textId="77777777" w:rsidR="00E23BB6" w:rsidRPr="00CA0A72" w:rsidRDefault="00E23BB6" w:rsidP="009E1CE9">
            <w:pPr>
              <w:spacing w:before="0"/>
              <w:ind w:right="-427"/>
              <w:jc w:val="left"/>
              <w:rPr>
                <w:szCs w:val="24"/>
                <w:lang w:eastAsia="en-US"/>
              </w:rPr>
            </w:pPr>
          </w:p>
          <w:p w14:paraId="6667B3E5" w14:textId="7B787DED" w:rsidR="00E23BB6" w:rsidRDefault="00E23BB6" w:rsidP="006326AB">
            <w:pPr>
              <w:spacing w:before="0"/>
              <w:ind w:right="-427"/>
              <w:rPr>
                <w:b/>
                <w:lang w:eastAsia="en-US"/>
              </w:rPr>
            </w:pPr>
            <w:r w:rsidRPr="00CA0A72">
              <w:rPr>
                <w:szCs w:val="24"/>
                <w:lang w:eastAsia="en-US"/>
              </w:rPr>
              <w:t>___________________</w:t>
            </w:r>
            <w:r w:rsidRPr="00CA0A72">
              <w:rPr>
                <w:szCs w:val="24"/>
                <w:lang w:eastAsia="en-US"/>
              </w:rPr>
              <w:tab/>
              <w:t xml:space="preserve">м.п. </w:t>
            </w:r>
            <w:r w:rsidRPr="00CA0A72">
              <w:rPr>
                <w:szCs w:val="24"/>
                <w:lang w:eastAsia="en-US"/>
              </w:rPr>
              <w:tab/>
            </w:r>
          </w:p>
        </w:tc>
        <w:tc>
          <w:tcPr>
            <w:tcW w:w="5017" w:type="dxa"/>
          </w:tcPr>
          <w:p w14:paraId="336D425E" w14:textId="77777777" w:rsidR="00E23BB6" w:rsidRDefault="00E23BB6" w:rsidP="009E1CE9">
            <w:pPr>
              <w:spacing w:before="0"/>
              <w:ind w:left="284" w:firstLine="424"/>
              <w:rPr>
                <w:b/>
                <w:szCs w:val="24"/>
                <w:lang w:eastAsia="en-US"/>
              </w:rPr>
            </w:pPr>
            <w:r>
              <w:rPr>
                <w:b/>
                <w:szCs w:val="24"/>
                <w:lang w:eastAsia="en-US"/>
              </w:rPr>
              <w:t>ПОДРЯДЧИК:</w:t>
            </w:r>
          </w:p>
          <w:p w14:paraId="3592D123" w14:textId="77777777" w:rsidR="00E23BB6" w:rsidRDefault="00E23BB6" w:rsidP="009E1CE9">
            <w:pPr>
              <w:spacing w:before="0"/>
              <w:ind w:left="284" w:firstLine="424"/>
              <w:rPr>
                <w:szCs w:val="24"/>
                <w:lang w:eastAsia="en-US"/>
              </w:rPr>
            </w:pPr>
          </w:p>
          <w:p w14:paraId="5C6DEC3A" w14:textId="5883E069" w:rsidR="00E23BB6" w:rsidRDefault="00E23BB6" w:rsidP="009E1CE9">
            <w:pPr>
              <w:tabs>
                <w:tab w:val="left" w:pos="426"/>
              </w:tabs>
              <w:ind w:left="284" w:firstLine="424"/>
              <w:rPr>
                <w:color w:val="000000"/>
                <w:szCs w:val="24"/>
                <w:lang w:eastAsia="en-US"/>
              </w:rPr>
            </w:pPr>
            <w:r>
              <w:rPr>
                <w:szCs w:val="24"/>
                <w:lang w:eastAsia="en-US"/>
              </w:rPr>
              <w:t xml:space="preserve">_________________   </w:t>
            </w:r>
          </w:p>
          <w:p w14:paraId="000C55F9"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71B05EF4" w14:textId="52760EB1" w:rsidR="00D15935" w:rsidRDefault="00D15935" w:rsidP="002035BD">
      <w:pPr>
        <w:tabs>
          <w:tab w:val="left" w:pos="1335"/>
        </w:tabs>
        <w:ind w:left="284" w:firstLine="424"/>
        <w:jc w:val="right"/>
      </w:pPr>
      <w:r>
        <w:br w:type="page"/>
      </w:r>
    </w:p>
    <w:p w14:paraId="771D3E89" w14:textId="0A6F7A38" w:rsidR="00736525" w:rsidRPr="00D23B32" w:rsidRDefault="00736525" w:rsidP="002035BD">
      <w:pPr>
        <w:tabs>
          <w:tab w:val="left" w:pos="1335"/>
        </w:tabs>
        <w:ind w:left="284" w:firstLine="424"/>
        <w:jc w:val="right"/>
      </w:pPr>
      <w:r w:rsidRPr="00D23B32">
        <w:lastRenderedPageBreak/>
        <w:t>Приложение № 2</w:t>
      </w:r>
    </w:p>
    <w:p w14:paraId="37F513F8" w14:textId="77777777" w:rsidR="00736525" w:rsidRPr="00D23B32" w:rsidRDefault="00736525" w:rsidP="002035BD">
      <w:pPr>
        <w:tabs>
          <w:tab w:val="left" w:pos="1335"/>
        </w:tabs>
        <w:ind w:left="284" w:firstLine="424"/>
        <w:jc w:val="right"/>
      </w:pPr>
      <w:r w:rsidRPr="00D23B32">
        <w:t>к Положению по безопасному</w:t>
      </w:r>
    </w:p>
    <w:p w14:paraId="500BD0DB" w14:textId="77777777" w:rsidR="00736525" w:rsidRPr="00D23B32" w:rsidRDefault="00736525" w:rsidP="002035BD">
      <w:pPr>
        <w:tabs>
          <w:tab w:val="left" w:pos="1335"/>
        </w:tabs>
        <w:ind w:left="284" w:firstLine="424"/>
        <w:jc w:val="right"/>
      </w:pPr>
      <w:r w:rsidRPr="00D23B32">
        <w:t>выполнению работ подрядными</w:t>
      </w:r>
    </w:p>
    <w:p w14:paraId="70585180" w14:textId="77777777" w:rsidR="00736525" w:rsidRPr="00D23B32" w:rsidRDefault="00736525" w:rsidP="002035BD">
      <w:pPr>
        <w:tabs>
          <w:tab w:val="left" w:pos="1335"/>
        </w:tabs>
        <w:ind w:left="284" w:firstLine="424"/>
        <w:jc w:val="right"/>
      </w:pPr>
      <w:r w:rsidRPr="00D23B32">
        <w:t>организациями на территории</w:t>
      </w:r>
    </w:p>
    <w:p w14:paraId="073B8394" w14:textId="77777777" w:rsidR="00736525" w:rsidRPr="00D23B32" w:rsidRDefault="00315127" w:rsidP="002035BD">
      <w:pPr>
        <w:tabs>
          <w:tab w:val="left" w:pos="1335"/>
        </w:tabs>
        <w:ind w:left="284" w:firstLine="424"/>
        <w:jc w:val="right"/>
      </w:pPr>
      <w:r>
        <w:t xml:space="preserve">объектов </w:t>
      </w:r>
      <w:r w:rsidR="00736525" w:rsidRPr="00D23B32">
        <w:t>АО «ПГК»</w:t>
      </w:r>
    </w:p>
    <w:p w14:paraId="113383C9" w14:textId="77777777" w:rsidR="00736525" w:rsidRPr="00D23B32" w:rsidRDefault="00736525" w:rsidP="002035BD">
      <w:pPr>
        <w:tabs>
          <w:tab w:val="left" w:pos="1335"/>
        </w:tabs>
        <w:ind w:left="284" w:firstLine="424"/>
      </w:pPr>
    </w:p>
    <w:p w14:paraId="00536049" w14:textId="77777777" w:rsidR="00736525" w:rsidRPr="00D23B32" w:rsidRDefault="00736525" w:rsidP="005D463A">
      <w:pPr>
        <w:tabs>
          <w:tab w:val="left" w:pos="1335"/>
        </w:tabs>
        <w:ind w:left="284"/>
      </w:pPr>
      <w:r w:rsidRPr="00D23B32">
        <w:rPr>
          <w:noProof/>
        </w:rPr>
        <w:drawing>
          <wp:inline distT="0" distB="0" distL="0" distR="0" wp14:anchorId="2F17BA76" wp14:editId="3C59062D">
            <wp:extent cx="6264000" cy="7094291"/>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4000" cy="7094291"/>
                    </a:xfrm>
                    <a:prstGeom prst="rect">
                      <a:avLst/>
                    </a:prstGeom>
                  </pic:spPr>
                </pic:pic>
              </a:graphicData>
            </a:graphic>
          </wp:inline>
        </w:drawing>
      </w:r>
    </w:p>
    <w:p w14:paraId="19A16EB8" w14:textId="77777777" w:rsidR="00736525" w:rsidRPr="00D23B32" w:rsidRDefault="00736525" w:rsidP="002035BD">
      <w:pPr>
        <w:tabs>
          <w:tab w:val="left" w:pos="1335"/>
        </w:tabs>
        <w:ind w:left="284" w:firstLine="424"/>
      </w:pPr>
    </w:p>
    <w:p w14:paraId="61214409" w14:textId="77777777" w:rsidR="00736525" w:rsidRPr="00D23B32" w:rsidRDefault="00736525" w:rsidP="002035BD">
      <w:pPr>
        <w:tabs>
          <w:tab w:val="left" w:pos="1335"/>
        </w:tabs>
        <w:ind w:left="284" w:firstLine="424"/>
      </w:pPr>
    </w:p>
    <w:p w14:paraId="543C0882" w14:textId="77777777" w:rsidR="00736525" w:rsidRPr="00D23B32" w:rsidRDefault="00736525" w:rsidP="002035BD">
      <w:pPr>
        <w:tabs>
          <w:tab w:val="left" w:pos="1335"/>
        </w:tabs>
        <w:ind w:left="284" w:firstLine="424"/>
      </w:pPr>
    </w:p>
    <w:p w14:paraId="1E1F3D38" w14:textId="77777777" w:rsidR="00736525" w:rsidRPr="00D23B32" w:rsidRDefault="00736525" w:rsidP="002035BD">
      <w:pPr>
        <w:tabs>
          <w:tab w:val="left" w:pos="1335"/>
        </w:tabs>
        <w:ind w:left="284" w:firstLine="424"/>
      </w:pPr>
    </w:p>
    <w:p w14:paraId="2F7C4697" w14:textId="77777777" w:rsidR="00736525" w:rsidRPr="00D23B32" w:rsidRDefault="00736525" w:rsidP="00D15935">
      <w:pPr>
        <w:tabs>
          <w:tab w:val="left" w:pos="1335"/>
        </w:tabs>
        <w:ind w:left="284" w:hanging="284"/>
      </w:pPr>
      <w:r w:rsidRPr="00D23B32">
        <w:rPr>
          <w:noProof/>
        </w:rPr>
        <w:lastRenderedPageBreak/>
        <w:drawing>
          <wp:inline distT="0" distB="0" distL="0" distR="0" wp14:anchorId="3E4EC6DD" wp14:editId="6F2FCFF1">
            <wp:extent cx="6264000" cy="4028916"/>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4000" cy="4028916"/>
                    </a:xfrm>
                    <a:prstGeom prst="rect">
                      <a:avLst/>
                    </a:prstGeom>
                  </pic:spPr>
                </pic:pic>
              </a:graphicData>
            </a:graphic>
          </wp:inline>
        </w:drawing>
      </w:r>
    </w:p>
    <w:p w14:paraId="4DACE001" w14:textId="77777777" w:rsidR="00736525" w:rsidRPr="00D23B32" w:rsidRDefault="00736525" w:rsidP="002035BD">
      <w:pPr>
        <w:tabs>
          <w:tab w:val="left" w:pos="1335"/>
        </w:tabs>
        <w:ind w:left="284" w:firstLine="424"/>
      </w:pPr>
    </w:p>
    <w:p w14:paraId="7C1A5556" w14:textId="77777777" w:rsidR="00736525" w:rsidRPr="00D23B32" w:rsidRDefault="00736525" w:rsidP="002035BD">
      <w:pPr>
        <w:tabs>
          <w:tab w:val="left" w:pos="1335"/>
        </w:tabs>
        <w:ind w:left="284" w:firstLine="424"/>
      </w:pPr>
    </w:p>
    <w:p w14:paraId="1948AF51" w14:textId="77777777" w:rsidR="00736525" w:rsidRPr="00D23B32" w:rsidRDefault="00736525" w:rsidP="002035BD">
      <w:pPr>
        <w:ind w:left="284" w:firstLine="424"/>
        <w:jc w:val="center"/>
        <w:rPr>
          <w:b/>
        </w:rPr>
      </w:pPr>
      <w:r w:rsidRPr="00D23B32">
        <w:rPr>
          <w:b/>
        </w:rPr>
        <w:t>ПОДПИСИ СТОРОН:</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69"/>
      </w:tblGrid>
      <w:tr w:rsidR="00CD5E51" w:rsidRPr="00D23B32" w14:paraId="4CC018FC" w14:textId="77777777" w:rsidTr="00D15935">
        <w:tc>
          <w:tcPr>
            <w:tcW w:w="4954" w:type="dxa"/>
          </w:tcPr>
          <w:p w14:paraId="3B8FA9E1" w14:textId="77777777" w:rsidR="00CD5E51" w:rsidRDefault="00CD5E51" w:rsidP="002035BD">
            <w:pPr>
              <w:spacing w:before="0"/>
              <w:ind w:left="284" w:firstLine="424"/>
              <w:rPr>
                <w:b/>
              </w:rPr>
            </w:pPr>
          </w:p>
        </w:tc>
        <w:tc>
          <w:tcPr>
            <w:tcW w:w="4969" w:type="dxa"/>
          </w:tcPr>
          <w:p w14:paraId="1174E69F" w14:textId="77777777" w:rsidR="00CD5E51" w:rsidRPr="00A25006" w:rsidRDefault="00CD5E51" w:rsidP="002035BD">
            <w:pPr>
              <w:tabs>
                <w:tab w:val="left" w:pos="426"/>
              </w:tabs>
              <w:ind w:left="284" w:firstLine="424"/>
              <w:rPr>
                <w:sz w:val="22"/>
                <w:szCs w:val="22"/>
              </w:rPr>
            </w:pPr>
          </w:p>
        </w:tc>
      </w:tr>
    </w:tbl>
    <w:p w14:paraId="68B3F7EE" w14:textId="77777777" w:rsidR="00736525" w:rsidRDefault="00736525" w:rsidP="002035BD">
      <w:pPr>
        <w:widowControl/>
        <w:overflowPunct/>
        <w:autoSpaceDE/>
        <w:autoSpaceDN/>
        <w:adjustRightInd/>
        <w:spacing w:before="0"/>
        <w:ind w:left="284" w:firstLine="424"/>
        <w:jc w:val="right"/>
        <w:rPr>
          <w:b/>
        </w:rPr>
      </w:pPr>
    </w:p>
    <w:tbl>
      <w:tblPr>
        <w:tblStyle w:val="afe"/>
        <w:tblpPr w:leftFromText="180" w:rightFromText="180" w:vertAnchor="text" w:horzAnchor="margin" w:tblpY="94"/>
        <w:tblW w:w="9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01"/>
        <w:gridCol w:w="236"/>
      </w:tblGrid>
      <w:tr w:rsidR="00205D02" w:rsidRPr="00205D02" w14:paraId="1E72E812" w14:textId="77777777" w:rsidTr="006326AB">
        <w:tc>
          <w:tcPr>
            <w:tcW w:w="9701" w:type="dxa"/>
          </w:tcPr>
          <w:tbl>
            <w:tblPr>
              <w:tblStyle w:val="af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8"/>
              <w:gridCol w:w="5017"/>
            </w:tblGrid>
            <w:tr w:rsidR="00E23BB6" w14:paraId="78925B96" w14:textId="77777777" w:rsidTr="006326AB">
              <w:tc>
                <w:tcPr>
                  <w:tcW w:w="5048" w:type="dxa"/>
                </w:tcPr>
                <w:p w14:paraId="1A1B333F" w14:textId="77777777" w:rsidR="00E23BB6" w:rsidRDefault="00E23BB6" w:rsidP="00E23BB6">
                  <w:pPr>
                    <w:framePr w:hSpace="180" w:wrap="around" w:vAnchor="text" w:hAnchor="margin" w:y="94"/>
                    <w:spacing w:before="0"/>
                    <w:ind w:right="-427"/>
                    <w:rPr>
                      <w:b/>
                      <w:szCs w:val="24"/>
                      <w:lang w:eastAsia="en-US"/>
                    </w:rPr>
                  </w:pPr>
                  <w:r>
                    <w:rPr>
                      <w:b/>
                      <w:szCs w:val="24"/>
                      <w:lang w:eastAsia="en-US"/>
                    </w:rPr>
                    <w:t>ЗАКАЗЧИК:</w:t>
                  </w:r>
                </w:p>
                <w:p w14:paraId="01E3BE87" w14:textId="77777777" w:rsidR="00E23BB6" w:rsidRDefault="00E23BB6" w:rsidP="00E23BB6">
                  <w:pPr>
                    <w:framePr w:hSpace="180" w:wrap="around" w:vAnchor="text" w:hAnchor="margin" w:y="94"/>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1910E7DC" w14:textId="77777777" w:rsidR="00E23BB6" w:rsidRDefault="00E23BB6" w:rsidP="00E23BB6">
                  <w:pPr>
                    <w:framePr w:hSpace="180" w:wrap="around" w:vAnchor="text" w:hAnchor="margin" w:y="94"/>
                    <w:spacing w:before="0"/>
                    <w:ind w:left="284" w:firstLine="424"/>
                    <w:rPr>
                      <w:b/>
                      <w:szCs w:val="24"/>
                      <w:lang w:eastAsia="en-US"/>
                    </w:rPr>
                  </w:pPr>
                  <w:r>
                    <w:rPr>
                      <w:b/>
                      <w:szCs w:val="24"/>
                      <w:lang w:eastAsia="en-US"/>
                    </w:rPr>
                    <w:t>ПОДРЯДЧИК:</w:t>
                  </w:r>
                </w:p>
                <w:p w14:paraId="1C6F656A" w14:textId="77777777" w:rsidR="00E23BB6" w:rsidRDefault="00E23BB6" w:rsidP="00E23BB6">
                  <w:pPr>
                    <w:framePr w:hSpace="180" w:wrap="around" w:vAnchor="text" w:hAnchor="margin" w:y="94"/>
                    <w:tabs>
                      <w:tab w:val="left" w:pos="426"/>
                    </w:tabs>
                    <w:ind w:left="284" w:firstLine="424"/>
                    <w:rPr>
                      <w:sz w:val="22"/>
                      <w:szCs w:val="22"/>
                      <w:lang w:eastAsia="en-US"/>
                    </w:rPr>
                  </w:pPr>
                  <w:r>
                    <w:rPr>
                      <w:color w:val="000000"/>
                      <w:szCs w:val="24"/>
                      <w:lang w:eastAsia="en-US"/>
                    </w:rPr>
                    <w:t xml:space="preserve">                м.п.</w:t>
                  </w:r>
                </w:p>
              </w:tc>
            </w:tr>
          </w:tbl>
          <w:p w14:paraId="788E2137" w14:textId="62C6ACB1" w:rsidR="00205D02" w:rsidRPr="00205D02" w:rsidRDefault="00205D02" w:rsidP="00D15935">
            <w:pPr>
              <w:widowControl/>
              <w:overflowPunct/>
              <w:autoSpaceDE/>
              <w:autoSpaceDN/>
              <w:adjustRightInd/>
              <w:spacing w:before="0"/>
              <w:ind w:left="284" w:firstLine="424"/>
              <w:jc w:val="left"/>
              <w:rPr>
                <w:b/>
              </w:rPr>
            </w:pPr>
          </w:p>
        </w:tc>
        <w:tc>
          <w:tcPr>
            <w:tcW w:w="236" w:type="dxa"/>
          </w:tcPr>
          <w:p w14:paraId="0AD4BD68" w14:textId="79F262D6" w:rsidR="00205D02" w:rsidRPr="00205D02" w:rsidRDefault="00205D02" w:rsidP="00D15935">
            <w:pPr>
              <w:widowControl/>
              <w:overflowPunct/>
              <w:autoSpaceDE/>
              <w:autoSpaceDN/>
              <w:adjustRightInd/>
              <w:spacing w:before="0"/>
              <w:ind w:left="284" w:firstLine="424"/>
              <w:jc w:val="left"/>
              <w:rPr>
                <w:b/>
              </w:rPr>
            </w:pPr>
          </w:p>
        </w:tc>
      </w:tr>
      <w:tr w:rsidR="00205D02" w:rsidRPr="00205D02" w14:paraId="3F8AEB50" w14:textId="77777777" w:rsidTr="006326AB">
        <w:tc>
          <w:tcPr>
            <w:tcW w:w="9701" w:type="dxa"/>
          </w:tcPr>
          <w:p w14:paraId="393DB13D" w14:textId="77777777" w:rsidR="00205D02" w:rsidRPr="00205D02" w:rsidRDefault="00205D02" w:rsidP="002035BD">
            <w:pPr>
              <w:widowControl/>
              <w:overflowPunct/>
              <w:autoSpaceDE/>
              <w:autoSpaceDN/>
              <w:adjustRightInd/>
              <w:spacing w:before="0"/>
              <w:ind w:left="284" w:firstLine="424"/>
              <w:jc w:val="right"/>
              <w:rPr>
                <w:b/>
              </w:rPr>
            </w:pPr>
          </w:p>
        </w:tc>
        <w:tc>
          <w:tcPr>
            <w:tcW w:w="236" w:type="dxa"/>
          </w:tcPr>
          <w:p w14:paraId="0EC53B91" w14:textId="77777777" w:rsidR="00205D02" w:rsidRPr="00205D02" w:rsidRDefault="00205D02" w:rsidP="002035BD">
            <w:pPr>
              <w:widowControl/>
              <w:overflowPunct/>
              <w:autoSpaceDE/>
              <w:autoSpaceDN/>
              <w:adjustRightInd/>
              <w:spacing w:before="0"/>
              <w:ind w:left="284" w:firstLine="424"/>
              <w:jc w:val="right"/>
              <w:rPr>
                <w:b/>
              </w:rPr>
            </w:pPr>
          </w:p>
        </w:tc>
      </w:tr>
    </w:tbl>
    <w:p w14:paraId="5B3B4C7C" w14:textId="77777777" w:rsidR="00736525" w:rsidRDefault="00736525" w:rsidP="002035BD">
      <w:pPr>
        <w:widowControl/>
        <w:overflowPunct/>
        <w:autoSpaceDE/>
        <w:autoSpaceDN/>
        <w:adjustRightInd/>
        <w:spacing w:before="0"/>
        <w:ind w:left="284" w:firstLine="424"/>
        <w:jc w:val="right"/>
        <w:rPr>
          <w:b/>
        </w:rPr>
      </w:pPr>
    </w:p>
    <w:p w14:paraId="0CF227E3" w14:textId="77777777" w:rsidR="00736525" w:rsidRDefault="00736525" w:rsidP="002035BD">
      <w:pPr>
        <w:widowControl/>
        <w:overflowPunct/>
        <w:autoSpaceDE/>
        <w:autoSpaceDN/>
        <w:adjustRightInd/>
        <w:spacing w:before="0"/>
        <w:ind w:left="284" w:firstLine="424"/>
        <w:jc w:val="right"/>
        <w:rPr>
          <w:b/>
        </w:rPr>
      </w:pPr>
    </w:p>
    <w:p w14:paraId="40F0E616" w14:textId="77777777" w:rsidR="00736525" w:rsidRDefault="00736525" w:rsidP="002035BD">
      <w:pPr>
        <w:widowControl/>
        <w:overflowPunct/>
        <w:autoSpaceDE/>
        <w:autoSpaceDN/>
        <w:adjustRightInd/>
        <w:spacing w:before="0"/>
        <w:ind w:left="284" w:firstLine="424"/>
        <w:jc w:val="right"/>
        <w:rPr>
          <w:b/>
        </w:rPr>
      </w:pPr>
    </w:p>
    <w:p w14:paraId="74B7C3CA" w14:textId="77777777" w:rsidR="00736525" w:rsidRDefault="00736525" w:rsidP="002035BD">
      <w:pPr>
        <w:widowControl/>
        <w:overflowPunct/>
        <w:autoSpaceDE/>
        <w:autoSpaceDN/>
        <w:adjustRightInd/>
        <w:spacing w:before="0"/>
        <w:ind w:left="284" w:firstLine="424"/>
        <w:jc w:val="right"/>
        <w:rPr>
          <w:b/>
        </w:rPr>
      </w:pPr>
    </w:p>
    <w:p w14:paraId="48DF0881" w14:textId="77777777" w:rsidR="00736525" w:rsidRDefault="00736525" w:rsidP="002035BD">
      <w:pPr>
        <w:widowControl/>
        <w:overflowPunct/>
        <w:autoSpaceDE/>
        <w:autoSpaceDN/>
        <w:adjustRightInd/>
        <w:spacing w:before="0"/>
        <w:ind w:left="284" w:firstLine="424"/>
        <w:jc w:val="right"/>
        <w:rPr>
          <w:b/>
        </w:rPr>
      </w:pPr>
    </w:p>
    <w:p w14:paraId="2F561AE6" w14:textId="77777777" w:rsidR="00736525" w:rsidRDefault="00736525" w:rsidP="002035BD">
      <w:pPr>
        <w:widowControl/>
        <w:overflowPunct/>
        <w:autoSpaceDE/>
        <w:autoSpaceDN/>
        <w:adjustRightInd/>
        <w:spacing w:before="0"/>
        <w:ind w:left="284" w:firstLine="424"/>
        <w:jc w:val="right"/>
        <w:rPr>
          <w:b/>
        </w:rPr>
      </w:pPr>
    </w:p>
    <w:p w14:paraId="1552C1D3" w14:textId="77777777" w:rsidR="00736525" w:rsidRDefault="00736525" w:rsidP="002035BD">
      <w:pPr>
        <w:widowControl/>
        <w:overflowPunct/>
        <w:autoSpaceDE/>
        <w:autoSpaceDN/>
        <w:adjustRightInd/>
        <w:spacing w:before="0"/>
        <w:ind w:left="284" w:firstLine="424"/>
        <w:jc w:val="right"/>
        <w:rPr>
          <w:b/>
        </w:rPr>
      </w:pPr>
    </w:p>
    <w:p w14:paraId="22E26E15" w14:textId="77777777" w:rsidR="00736525" w:rsidRDefault="00736525" w:rsidP="002035BD">
      <w:pPr>
        <w:widowControl/>
        <w:overflowPunct/>
        <w:autoSpaceDE/>
        <w:autoSpaceDN/>
        <w:adjustRightInd/>
        <w:spacing w:before="0"/>
        <w:ind w:left="284" w:firstLine="424"/>
        <w:jc w:val="right"/>
        <w:rPr>
          <w:b/>
        </w:rPr>
      </w:pPr>
    </w:p>
    <w:p w14:paraId="63A5D878" w14:textId="77777777" w:rsidR="00736525" w:rsidRDefault="00736525" w:rsidP="002035BD">
      <w:pPr>
        <w:widowControl/>
        <w:overflowPunct/>
        <w:autoSpaceDE/>
        <w:autoSpaceDN/>
        <w:adjustRightInd/>
        <w:spacing w:before="0"/>
        <w:ind w:left="284" w:firstLine="424"/>
        <w:jc w:val="right"/>
        <w:rPr>
          <w:b/>
        </w:rPr>
      </w:pPr>
    </w:p>
    <w:p w14:paraId="6C6E6050" w14:textId="77777777" w:rsidR="00736525" w:rsidRDefault="00736525" w:rsidP="002035BD">
      <w:pPr>
        <w:widowControl/>
        <w:overflowPunct/>
        <w:autoSpaceDE/>
        <w:autoSpaceDN/>
        <w:adjustRightInd/>
        <w:spacing w:before="0"/>
        <w:ind w:left="284" w:firstLine="424"/>
        <w:jc w:val="right"/>
        <w:rPr>
          <w:b/>
        </w:rPr>
      </w:pPr>
    </w:p>
    <w:p w14:paraId="6171CC67" w14:textId="77777777" w:rsidR="00736525" w:rsidRDefault="00736525" w:rsidP="002035BD">
      <w:pPr>
        <w:widowControl/>
        <w:overflowPunct/>
        <w:autoSpaceDE/>
        <w:autoSpaceDN/>
        <w:adjustRightInd/>
        <w:spacing w:before="0"/>
        <w:ind w:left="284" w:firstLine="424"/>
        <w:jc w:val="right"/>
        <w:rPr>
          <w:b/>
        </w:rPr>
      </w:pPr>
    </w:p>
    <w:p w14:paraId="65BB889F" w14:textId="77777777" w:rsidR="00736525" w:rsidRDefault="00736525" w:rsidP="002035BD">
      <w:pPr>
        <w:widowControl/>
        <w:overflowPunct/>
        <w:autoSpaceDE/>
        <w:autoSpaceDN/>
        <w:adjustRightInd/>
        <w:spacing w:before="0"/>
        <w:ind w:left="284" w:firstLine="424"/>
        <w:jc w:val="right"/>
        <w:rPr>
          <w:b/>
        </w:rPr>
      </w:pPr>
    </w:p>
    <w:p w14:paraId="6675299B" w14:textId="77777777" w:rsidR="00736525" w:rsidRDefault="00736525" w:rsidP="002035BD">
      <w:pPr>
        <w:widowControl/>
        <w:overflowPunct/>
        <w:autoSpaceDE/>
        <w:autoSpaceDN/>
        <w:adjustRightInd/>
        <w:spacing w:before="0"/>
        <w:ind w:left="284" w:firstLine="424"/>
        <w:jc w:val="right"/>
        <w:rPr>
          <w:b/>
        </w:rPr>
      </w:pPr>
    </w:p>
    <w:p w14:paraId="37CA0417" w14:textId="77777777" w:rsidR="00CD5E51" w:rsidRDefault="00CD5E51" w:rsidP="002035BD">
      <w:pPr>
        <w:widowControl/>
        <w:overflowPunct/>
        <w:autoSpaceDE/>
        <w:autoSpaceDN/>
        <w:adjustRightInd/>
        <w:spacing w:before="0"/>
        <w:ind w:left="284" w:firstLine="424"/>
        <w:jc w:val="right"/>
        <w:rPr>
          <w:b/>
        </w:rPr>
      </w:pPr>
    </w:p>
    <w:p w14:paraId="5C0BA598" w14:textId="77777777" w:rsidR="00CD5E51" w:rsidRDefault="00CD5E51" w:rsidP="002035BD">
      <w:pPr>
        <w:widowControl/>
        <w:overflowPunct/>
        <w:autoSpaceDE/>
        <w:autoSpaceDN/>
        <w:adjustRightInd/>
        <w:spacing w:before="0"/>
        <w:ind w:left="284" w:firstLine="424"/>
        <w:jc w:val="right"/>
        <w:rPr>
          <w:b/>
        </w:rPr>
      </w:pPr>
    </w:p>
    <w:p w14:paraId="159A8D45" w14:textId="77777777" w:rsidR="00D15935" w:rsidRDefault="00D15935" w:rsidP="002035BD">
      <w:pPr>
        <w:widowControl/>
        <w:overflowPunct/>
        <w:autoSpaceDE/>
        <w:autoSpaceDN/>
        <w:adjustRightInd/>
        <w:spacing w:before="0"/>
        <w:ind w:left="284" w:firstLine="424"/>
        <w:jc w:val="right"/>
        <w:rPr>
          <w:b/>
        </w:rPr>
      </w:pPr>
      <w:r>
        <w:rPr>
          <w:b/>
        </w:rPr>
        <w:br w:type="page"/>
      </w:r>
    </w:p>
    <w:p w14:paraId="4129624B" w14:textId="5768CE3B"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lastRenderedPageBreak/>
        <w:t>Приложение №</w:t>
      </w:r>
      <w:r>
        <w:rPr>
          <w:b/>
        </w:rPr>
        <w:t xml:space="preserve"> </w:t>
      </w:r>
      <w:r w:rsidRPr="00C35E7E">
        <w:rPr>
          <w:b/>
        </w:rPr>
        <w:t>1</w:t>
      </w:r>
      <w:r>
        <w:rPr>
          <w:b/>
        </w:rPr>
        <w:t>1</w:t>
      </w:r>
    </w:p>
    <w:p w14:paraId="6BAC9D27"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5815CD10" w14:textId="77777777" w:rsidR="00AB5EF9" w:rsidRDefault="00AB5EF9" w:rsidP="00AB5EF9">
      <w:pPr>
        <w:spacing w:before="0"/>
        <w:ind w:left="284" w:firstLine="424"/>
        <w:jc w:val="right"/>
        <w:rPr>
          <w:rFonts w:cs="Arial"/>
        </w:rPr>
      </w:pPr>
      <w:r>
        <w:rPr>
          <w:rFonts w:cs="Arial"/>
        </w:rPr>
        <w:t>от «___» _______ 2024 г.</w:t>
      </w:r>
    </w:p>
    <w:p w14:paraId="1E75AD87" w14:textId="77777777" w:rsidR="00F16F2C" w:rsidRDefault="00F16F2C" w:rsidP="002035BD">
      <w:pPr>
        <w:spacing w:before="0"/>
        <w:ind w:left="284" w:firstLine="424"/>
        <w:jc w:val="center"/>
        <w:rPr>
          <w:rFonts w:cs="Arial"/>
        </w:rPr>
      </w:pPr>
    </w:p>
    <w:p w14:paraId="238ED382" w14:textId="77777777" w:rsidR="00F16F2C" w:rsidRDefault="00F16F2C" w:rsidP="002035BD">
      <w:pPr>
        <w:ind w:left="284" w:firstLine="424"/>
        <w:jc w:val="center"/>
        <w:rPr>
          <w:rFonts w:cs="Arial"/>
        </w:rPr>
      </w:pPr>
    </w:p>
    <w:p w14:paraId="3954F64C" w14:textId="77777777" w:rsidR="00F16F2C" w:rsidRDefault="00F16F2C" w:rsidP="002035BD">
      <w:pPr>
        <w:ind w:left="284" w:firstLine="424"/>
        <w:rPr>
          <w:rFonts w:cs="Arial"/>
        </w:rPr>
      </w:pPr>
    </w:p>
    <w:p w14:paraId="0B7993CF" w14:textId="77777777" w:rsidR="00617451" w:rsidRDefault="00617451" w:rsidP="002035BD">
      <w:pPr>
        <w:ind w:left="284" w:firstLine="424"/>
        <w:rPr>
          <w:rFonts w:cs="Arial"/>
        </w:rPr>
      </w:pPr>
    </w:p>
    <w:p w14:paraId="522829A4" w14:textId="77777777" w:rsidR="00617451" w:rsidRDefault="00617451" w:rsidP="002035BD">
      <w:pPr>
        <w:ind w:left="284" w:firstLine="424"/>
        <w:rPr>
          <w:rFonts w:cs="Arial"/>
        </w:rPr>
      </w:pPr>
    </w:p>
    <w:p w14:paraId="69D25051" w14:textId="77777777" w:rsidR="00617451" w:rsidRDefault="00617451" w:rsidP="002035BD">
      <w:pPr>
        <w:ind w:left="284" w:firstLine="424"/>
        <w:rPr>
          <w:rFonts w:cs="Arial"/>
        </w:rPr>
      </w:pPr>
    </w:p>
    <w:p w14:paraId="4460282A" w14:textId="77777777" w:rsidR="00617451" w:rsidRDefault="00617451" w:rsidP="002035BD">
      <w:pPr>
        <w:ind w:left="284" w:firstLine="424"/>
        <w:rPr>
          <w:rFonts w:cs="Arial"/>
        </w:rPr>
      </w:pPr>
    </w:p>
    <w:p w14:paraId="37F1ACF3" w14:textId="77777777" w:rsidR="00617451" w:rsidRPr="0077576D" w:rsidRDefault="00617451" w:rsidP="002035BD">
      <w:pPr>
        <w:ind w:left="284" w:firstLine="424"/>
        <w:rPr>
          <w:rFonts w:cs="Arial"/>
        </w:rPr>
      </w:pPr>
    </w:p>
    <w:p w14:paraId="4D84AA03" w14:textId="77777777" w:rsidR="00F16F2C" w:rsidRPr="0077576D" w:rsidRDefault="00F16F2C" w:rsidP="002035BD">
      <w:pPr>
        <w:ind w:left="284" w:firstLine="424"/>
        <w:jc w:val="right"/>
        <w:rPr>
          <w:rFonts w:cs="Arial"/>
          <w:sz w:val="18"/>
          <w:szCs w:val="18"/>
        </w:rPr>
      </w:pPr>
    </w:p>
    <w:p w14:paraId="757B16B8" w14:textId="77777777" w:rsidR="00F16F2C" w:rsidRPr="0077576D" w:rsidRDefault="00F16F2C" w:rsidP="002035BD">
      <w:pPr>
        <w:ind w:left="284" w:firstLine="424"/>
        <w:rPr>
          <w:rFonts w:cs="Arial"/>
        </w:rPr>
      </w:pPr>
      <w:r w:rsidRPr="0077576D">
        <w:rPr>
          <w:rFonts w:cs="Arial"/>
          <w:sz w:val="18"/>
          <w:szCs w:val="18"/>
        </w:rPr>
        <w:t xml:space="preserve">                                                                                                                    </w:t>
      </w:r>
    </w:p>
    <w:tbl>
      <w:tblPr>
        <w:tblW w:w="9957" w:type="dxa"/>
        <w:tblInd w:w="-34" w:type="dxa"/>
        <w:tblLook w:val="00A0" w:firstRow="1" w:lastRow="0" w:firstColumn="1" w:lastColumn="0" w:noHBand="0" w:noVBand="0"/>
      </w:tblPr>
      <w:tblGrid>
        <w:gridCol w:w="9957"/>
      </w:tblGrid>
      <w:tr w:rsidR="00F16F2C" w:rsidRPr="007F6A6A" w14:paraId="1ACE9EC0" w14:textId="77777777" w:rsidTr="00F16F2C">
        <w:tc>
          <w:tcPr>
            <w:tcW w:w="9957" w:type="dxa"/>
          </w:tcPr>
          <w:p w14:paraId="0E2384B0" w14:textId="77777777" w:rsidR="00F16F2C" w:rsidRPr="007F6A6A" w:rsidRDefault="00F16F2C" w:rsidP="002035BD">
            <w:pPr>
              <w:spacing w:line="360" w:lineRule="auto"/>
              <w:ind w:left="284" w:firstLine="424"/>
            </w:pPr>
          </w:p>
          <w:p w14:paraId="03A60086" w14:textId="77777777" w:rsidR="00F16F2C" w:rsidRPr="007F6A6A" w:rsidRDefault="00F16F2C" w:rsidP="002035BD">
            <w:pPr>
              <w:spacing w:line="360" w:lineRule="auto"/>
              <w:ind w:left="284" w:firstLine="424"/>
            </w:pPr>
          </w:p>
          <w:p w14:paraId="126ECB15" w14:textId="77777777" w:rsidR="00F16F2C" w:rsidRPr="007F6A6A" w:rsidRDefault="00F16F2C" w:rsidP="002035BD">
            <w:pPr>
              <w:tabs>
                <w:tab w:val="left" w:pos="8965"/>
              </w:tabs>
              <w:spacing w:line="360" w:lineRule="auto"/>
              <w:ind w:left="284" w:firstLine="424"/>
              <w:jc w:val="center"/>
              <w:rPr>
                <w:b/>
              </w:rPr>
            </w:pPr>
            <w:r w:rsidRPr="007F6A6A">
              <w:rPr>
                <w:b/>
              </w:rPr>
              <w:t>РЕГЛАМЕНТ</w:t>
            </w:r>
          </w:p>
          <w:p w14:paraId="3F719329" w14:textId="77777777" w:rsidR="00F16F2C" w:rsidRPr="007F6A6A" w:rsidRDefault="00F16F2C" w:rsidP="002035BD">
            <w:pPr>
              <w:tabs>
                <w:tab w:val="left" w:pos="8965"/>
              </w:tabs>
              <w:spacing w:line="360" w:lineRule="auto"/>
              <w:ind w:left="284" w:firstLine="424"/>
              <w:jc w:val="center"/>
              <w:rPr>
                <w:b/>
              </w:rPr>
            </w:pPr>
            <w:r w:rsidRPr="007F6A6A">
              <w:rPr>
                <w:b/>
              </w:rPr>
              <w:t xml:space="preserve">взаимодействия в системе электронного документооборота </w:t>
            </w:r>
          </w:p>
          <w:p w14:paraId="03275E05" w14:textId="77777777" w:rsidR="00F16F2C" w:rsidRPr="007F6A6A" w:rsidRDefault="00F16F2C" w:rsidP="002035BD">
            <w:pPr>
              <w:tabs>
                <w:tab w:val="left" w:pos="8965"/>
              </w:tabs>
              <w:spacing w:line="360" w:lineRule="auto"/>
              <w:ind w:left="284" w:firstLine="424"/>
              <w:jc w:val="center"/>
              <w:rPr>
                <w:b/>
              </w:rPr>
            </w:pPr>
            <w:r w:rsidRPr="007F6A6A">
              <w:rPr>
                <w:b/>
              </w:rPr>
              <w:t>с применением электронной подписи</w:t>
            </w:r>
          </w:p>
          <w:p w14:paraId="184E9C4B" w14:textId="77777777" w:rsidR="00F16F2C" w:rsidRPr="007F6A6A" w:rsidRDefault="00F16F2C" w:rsidP="002035BD">
            <w:pPr>
              <w:spacing w:line="360" w:lineRule="auto"/>
              <w:ind w:left="284" w:firstLine="424"/>
              <w:jc w:val="center"/>
            </w:pPr>
          </w:p>
        </w:tc>
      </w:tr>
    </w:tbl>
    <w:p w14:paraId="03ACEA65" w14:textId="77777777" w:rsidR="00F16F2C" w:rsidRPr="0077576D" w:rsidRDefault="00F16F2C" w:rsidP="002035BD">
      <w:pPr>
        <w:spacing w:line="360" w:lineRule="auto"/>
        <w:ind w:left="284" w:firstLine="424"/>
        <w:contextualSpacing/>
        <w:jc w:val="center"/>
        <w:rPr>
          <w:rFonts w:cs="Arial"/>
          <w:b/>
        </w:rPr>
      </w:pPr>
      <w:bookmarkStart w:id="5" w:name="_Toc139371661"/>
      <w:bookmarkStart w:id="6" w:name="_Toc140549854"/>
    </w:p>
    <w:p w14:paraId="1BA8D27A" w14:textId="77777777" w:rsidR="00F16F2C" w:rsidRPr="007F6A6A" w:rsidRDefault="00F16F2C" w:rsidP="002035BD">
      <w:pPr>
        <w:spacing w:line="360" w:lineRule="auto"/>
        <w:ind w:left="284" w:firstLine="424"/>
        <w:contextualSpacing/>
        <w:jc w:val="center"/>
      </w:pPr>
      <w:r w:rsidRPr="007F6A6A">
        <w:t>Версия 1.1</w:t>
      </w:r>
    </w:p>
    <w:p w14:paraId="369F451F" w14:textId="77777777" w:rsidR="00F16F2C" w:rsidRPr="0077576D" w:rsidRDefault="00F16F2C" w:rsidP="002035BD">
      <w:pPr>
        <w:spacing w:line="360" w:lineRule="auto"/>
        <w:ind w:left="284" w:firstLine="424"/>
        <w:contextualSpacing/>
        <w:jc w:val="center"/>
        <w:rPr>
          <w:rFonts w:cs="Arial"/>
          <w:b/>
        </w:rPr>
      </w:pPr>
    </w:p>
    <w:p w14:paraId="172B95F3" w14:textId="77777777" w:rsidR="00F16F2C" w:rsidRPr="0077576D" w:rsidRDefault="00F16F2C" w:rsidP="002035BD">
      <w:pPr>
        <w:spacing w:line="360" w:lineRule="auto"/>
        <w:ind w:left="284" w:firstLine="424"/>
        <w:contextualSpacing/>
        <w:jc w:val="center"/>
        <w:rPr>
          <w:rFonts w:cs="Arial"/>
          <w:b/>
        </w:rPr>
      </w:pPr>
    </w:p>
    <w:p w14:paraId="7E243D07" w14:textId="77777777" w:rsidR="00F16F2C" w:rsidRPr="0077576D" w:rsidRDefault="00F16F2C" w:rsidP="002035BD">
      <w:pPr>
        <w:spacing w:line="360" w:lineRule="auto"/>
        <w:ind w:left="284" w:firstLine="424"/>
        <w:contextualSpacing/>
        <w:jc w:val="center"/>
        <w:rPr>
          <w:rFonts w:cs="Arial"/>
          <w:b/>
        </w:rPr>
      </w:pPr>
    </w:p>
    <w:p w14:paraId="4F4626C2" w14:textId="77777777" w:rsidR="00F16F2C" w:rsidRPr="0077576D" w:rsidRDefault="00F16F2C" w:rsidP="002035BD">
      <w:pPr>
        <w:spacing w:line="360" w:lineRule="auto"/>
        <w:ind w:left="284" w:firstLine="424"/>
        <w:contextualSpacing/>
        <w:jc w:val="center"/>
        <w:rPr>
          <w:rFonts w:cs="Arial"/>
          <w:b/>
        </w:rPr>
      </w:pPr>
    </w:p>
    <w:p w14:paraId="5149CBFF" w14:textId="77777777" w:rsidR="00F16F2C" w:rsidRPr="0077576D" w:rsidRDefault="00F16F2C" w:rsidP="002035BD">
      <w:pPr>
        <w:spacing w:line="360" w:lineRule="auto"/>
        <w:ind w:left="284" w:firstLine="424"/>
        <w:contextualSpacing/>
        <w:jc w:val="center"/>
        <w:rPr>
          <w:rFonts w:cs="Arial"/>
          <w:b/>
        </w:rPr>
      </w:pPr>
    </w:p>
    <w:p w14:paraId="1723E894" w14:textId="77777777" w:rsidR="00F16F2C" w:rsidRPr="0077576D" w:rsidRDefault="00F16F2C" w:rsidP="002035BD">
      <w:pPr>
        <w:spacing w:line="360" w:lineRule="auto"/>
        <w:ind w:left="284" w:firstLine="424"/>
        <w:contextualSpacing/>
        <w:jc w:val="center"/>
        <w:rPr>
          <w:rFonts w:cs="Arial"/>
          <w:b/>
        </w:rPr>
      </w:pPr>
    </w:p>
    <w:p w14:paraId="579E41AB" w14:textId="77777777" w:rsidR="00F16F2C" w:rsidRPr="0077576D" w:rsidRDefault="00F16F2C" w:rsidP="002035BD">
      <w:pPr>
        <w:spacing w:line="360" w:lineRule="auto"/>
        <w:ind w:left="284" w:firstLine="424"/>
        <w:contextualSpacing/>
        <w:jc w:val="center"/>
        <w:rPr>
          <w:rFonts w:cs="Arial"/>
          <w:b/>
        </w:rPr>
      </w:pPr>
    </w:p>
    <w:p w14:paraId="6D4A1708" w14:textId="77777777" w:rsidR="00F16F2C" w:rsidRPr="0077576D" w:rsidRDefault="00F16F2C" w:rsidP="002035BD">
      <w:pPr>
        <w:spacing w:line="360" w:lineRule="auto"/>
        <w:ind w:left="284" w:firstLine="424"/>
        <w:contextualSpacing/>
        <w:jc w:val="center"/>
        <w:rPr>
          <w:rFonts w:cs="Arial"/>
          <w:b/>
        </w:rPr>
      </w:pPr>
    </w:p>
    <w:p w14:paraId="4E628CE9" w14:textId="77777777" w:rsidR="00F16F2C" w:rsidRPr="0077576D" w:rsidRDefault="00F16F2C" w:rsidP="002035BD">
      <w:pPr>
        <w:spacing w:line="360" w:lineRule="auto"/>
        <w:ind w:left="284" w:firstLine="424"/>
        <w:contextualSpacing/>
        <w:jc w:val="center"/>
        <w:rPr>
          <w:rFonts w:cs="Arial"/>
          <w:b/>
        </w:rPr>
      </w:pPr>
    </w:p>
    <w:p w14:paraId="35C49BFD" w14:textId="77777777" w:rsidR="00F16F2C" w:rsidRPr="0077576D" w:rsidRDefault="00F16F2C" w:rsidP="002035BD">
      <w:pPr>
        <w:spacing w:line="360" w:lineRule="auto"/>
        <w:ind w:left="284" w:firstLine="424"/>
        <w:contextualSpacing/>
        <w:jc w:val="center"/>
        <w:rPr>
          <w:rFonts w:cs="Arial"/>
          <w:b/>
        </w:rPr>
      </w:pPr>
    </w:p>
    <w:p w14:paraId="52A10E7A" w14:textId="77777777" w:rsidR="00F16F2C" w:rsidRPr="0077576D" w:rsidRDefault="00F16F2C" w:rsidP="002035BD">
      <w:pPr>
        <w:spacing w:line="360" w:lineRule="auto"/>
        <w:ind w:left="284" w:firstLine="424"/>
        <w:contextualSpacing/>
        <w:jc w:val="center"/>
        <w:rPr>
          <w:rFonts w:cs="Arial"/>
          <w:b/>
        </w:rPr>
      </w:pPr>
    </w:p>
    <w:p w14:paraId="07B548CC" w14:textId="77777777" w:rsidR="00F16F2C" w:rsidRPr="0077576D" w:rsidRDefault="00F16F2C" w:rsidP="002035BD">
      <w:pPr>
        <w:spacing w:line="360" w:lineRule="auto"/>
        <w:ind w:left="284" w:firstLine="424"/>
        <w:contextualSpacing/>
        <w:jc w:val="center"/>
        <w:rPr>
          <w:rFonts w:cs="Arial"/>
          <w:b/>
        </w:rPr>
      </w:pPr>
    </w:p>
    <w:p w14:paraId="50B671DB" w14:textId="77777777" w:rsidR="00F16F2C" w:rsidRPr="0077576D" w:rsidRDefault="00F16F2C" w:rsidP="002035BD">
      <w:pPr>
        <w:tabs>
          <w:tab w:val="center" w:pos="4960"/>
          <w:tab w:val="left" w:pos="7665"/>
        </w:tabs>
        <w:spacing w:line="360" w:lineRule="auto"/>
        <w:ind w:left="284" w:firstLine="424"/>
        <w:contextualSpacing/>
        <w:rPr>
          <w:rFonts w:cs="Arial"/>
          <w:b/>
        </w:rPr>
      </w:pPr>
    </w:p>
    <w:p w14:paraId="023ABDCC" w14:textId="77777777" w:rsidR="00F16F2C" w:rsidRPr="0077576D" w:rsidRDefault="00F16F2C" w:rsidP="002035BD">
      <w:pPr>
        <w:tabs>
          <w:tab w:val="center" w:pos="4960"/>
          <w:tab w:val="left" w:pos="7665"/>
        </w:tabs>
        <w:spacing w:line="360" w:lineRule="auto"/>
        <w:ind w:left="284" w:firstLine="424"/>
        <w:contextualSpacing/>
        <w:rPr>
          <w:rFonts w:cs="Arial"/>
          <w:b/>
        </w:rPr>
        <w:sectPr w:rsidR="00F16F2C" w:rsidRPr="0077576D" w:rsidSect="005D463A">
          <w:pgSz w:w="11906" w:h="16838"/>
          <w:pgMar w:top="1135" w:right="707" w:bottom="851" w:left="1276" w:header="113" w:footer="0" w:gutter="0"/>
          <w:pgNumType w:start="1"/>
          <w:cols w:space="708"/>
          <w:docGrid w:linePitch="360"/>
        </w:sectPr>
      </w:pPr>
    </w:p>
    <w:p w14:paraId="228FE96B" w14:textId="77777777" w:rsidR="00F16F2C" w:rsidRPr="0077576D" w:rsidRDefault="00F16F2C" w:rsidP="002035BD">
      <w:pPr>
        <w:keepNext/>
        <w:keepLines/>
        <w:widowControl/>
        <w:numPr>
          <w:ilvl w:val="0"/>
          <w:numId w:val="8"/>
        </w:numPr>
        <w:overflowPunct/>
        <w:autoSpaceDE/>
        <w:autoSpaceDN/>
        <w:adjustRightInd/>
        <w:spacing w:before="0"/>
        <w:ind w:left="284" w:firstLine="424"/>
        <w:jc w:val="center"/>
        <w:outlineLvl w:val="0"/>
        <w:rPr>
          <w:rFonts w:eastAsiaTheme="majorEastAsia"/>
          <w:b/>
          <w:szCs w:val="24"/>
        </w:rPr>
      </w:pPr>
      <w:bookmarkStart w:id="7" w:name="_Toc328034264"/>
      <w:bookmarkStart w:id="8" w:name="_Toc38391556"/>
      <w:bookmarkStart w:id="9" w:name="_Toc212538004"/>
      <w:bookmarkStart w:id="10" w:name="_Toc190695740"/>
      <w:r w:rsidRPr="0077576D">
        <w:rPr>
          <w:rFonts w:eastAsiaTheme="majorEastAsia"/>
          <w:b/>
          <w:szCs w:val="24"/>
        </w:rPr>
        <w:lastRenderedPageBreak/>
        <w:t>ОБЩИЕ ПОЛОЖЕНИЯ И ОБЛАСТЬ ПРИМЕНЕНИЯ</w:t>
      </w:r>
      <w:bookmarkEnd w:id="7"/>
      <w:bookmarkEnd w:id="8"/>
    </w:p>
    <w:p w14:paraId="72EB2B31" w14:textId="77777777" w:rsidR="00F16F2C" w:rsidRPr="0077576D" w:rsidRDefault="00F16F2C" w:rsidP="002035BD">
      <w:pPr>
        <w:widowControl/>
        <w:numPr>
          <w:ilvl w:val="1"/>
          <w:numId w:val="10"/>
        </w:numPr>
        <w:tabs>
          <w:tab w:val="left" w:pos="1276"/>
        </w:tabs>
        <w:overflowPunct/>
        <w:autoSpaceDE/>
        <w:autoSpaceDN/>
        <w:adjustRightInd/>
        <w:spacing w:before="0"/>
        <w:ind w:left="284" w:firstLine="424"/>
        <w:contextualSpacing/>
        <w:rPr>
          <w:rFonts w:cs="Arial"/>
          <w:szCs w:val="24"/>
        </w:rPr>
      </w:pPr>
      <w:r w:rsidRPr="0077576D">
        <w:rPr>
          <w:rFonts w:cs="Arial"/>
          <w:szCs w:val="24"/>
        </w:rPr>
        <w:t>Регламент взаимодействия Сторон в системе электронного документооборота с применением электронной подписи (далее – Регламент) устанавливает порядок взаимодействия по телекоммуникационным каналам связи</w:t>
      </w:r>
      <w:r w:rsidRPr="0077576D" w:rsidDel="00E24A87">
        <w:rPr>
          <w:rFonts w:cs="Arial"/>
          <w:szCs w:val="24"/>
        </w:rPr>
        <w:t xml:space="preserve"> </w:t>
      </w:r>
      <w:r w:rsidRPr="0077576D">
        <w:rPr>
          <w:rFonts w:cs="Arial"/>
          <w:szCs w:val="24"/>
        </w:rPr>
        <w:t>при реализации обмена документацией и корреспонденцией, заверенными усиленной квалифицированной электронной подписью, в рамках Договора.</w:t>
      </w:r>
    </w:p>
    <w:p w14:paraId="42E4EED6" w14:textId="77777777" w:rsidR="00F16F2C" w:rsidRPr="0077576D" w:rsidRDefault="00F16F2C" w:rsidP="002035BD">
      <w:pPr>
        <w:widowControl/>
        <w:numPr>
          <w:ilvl w:val="1"/>
          <w:numId w:val="10"/>
        </w:numPr>
        <w:tabs>
          <w:tab w:val="left" w:pos="1276"/>
        </w:tabs>
        <w:overflowPunct/>
        <w:autoSpaceDE/>
        <w:autoSpaceDN/>
        <w:adjustRightInd/>
        <w:spacing w:before="0"/>
        <w:ind w:left="284" w:firstLine="424"/>
        <w:contextualSpacing/>
        <w:rPr>
          <w:rFonts w:cs="Arial"/>
          <w:szCs w:val="24"/>
        </w:rPr>
      </w:pPr>
      <w:r w:rsidRPr="0077576D">
        <w:rPr>
          <w:rFonts w:cs="Arial"/>
          <w:szCs w:val="24"/>
        </w:rPr>
        <w:t xml:space="preserve">Настоящий Регламент разработан и применяется для исключения случаев задержки или потери корреспонденции и документации путем оперативного подписания документов электронной подписью и их обмена с использованием электронных телекоммуникационных каналов связи. </w:t>
      </w:r>
    </w:p>
    <w:p w14:paraId="63AB6148" w14:textId="77777777" w:rsidR="00F16F2C" w:rsidRPr="0077576D" w:rsidRDefault="00F16F2C" w:rsidP="002035BD">
      <w:pPr>
        <w:widowControl/>
        <w:numPr>
          <w:ilvl w:val="1"/>
          <w:numId w:val="10"/>
        </w:numPr>
        <w:tabs>
          <w:tab w:val="left" w:pos="1276"/>
        </w:tabs>
        <w:overflowPunct/>
        <w:autoSpaceDE/>
        <w:autoSpaceDN/>
        <w:adjustRightInd/>
        <w:spacing w:before="0"/>
        <w:ind w:left="284" w:firstLine="424"/>
        <w:contextualSpacing/>
        <w:rPr>
          <w:rFonts w:cs="Arial"/>
          <w:szCs w:val="24"/>
        </w:rPr>
      </w:pPr>
      <w:r w:rsidRPr="0077576D">
        <w:rPr>
          <w:rFonts w:cs="Arial"/>
          <w:szCs w:val="24"/>
        </w:rPr>
        <w:t xml:space="preserve">Настоящий Регламент основан на принципах, изложенных в федеральных законах, иных нормативных актах Российской Федерации. </w:t>
      </w:r>
    </w:p>
    <w:p w14:paraId="40BFE351" w14:textId="77777777" w:rsidR="00F16F2C" w:rsidRPr="0077576D" w:rsidRDefault="00F16F2C" w:rsidP="002035BD">
      <w:pPr>
        <w:widowControl/>
        <w:numPr>
          <w:ilvl w:val="1"/>
          <w:numId w:val="10"/>
        </w:numPr>
        <w:tabs>
          <w:tab w:val="left" w:pos="1276"/>
        </w:tabs>
        <w:overflowPunct/>
        <w:autoSpaceDE/>
        <w:autoSpaceDN/>
        <w:adjustRightInd/>
        <w:spacing w:before="0"/>
        <w:ind w:left="284" w:firstLine="424"/>
        <w:contextualSpacing/>
        <w:rPr>
          <w:rFonts w:cs="Arial"/>
          <w:szCs w:val="24"/>
        </w:rPr>
      </w:pPr>
      <w:r w:rsidRPr="0077576D">
        <w:rPr>
          <w:rFonts w:cs="Arial"/>
          <w:szCs w:val="24"/>
        </w:rPr>
        <w:t>Требования настоящего Регламента являются обязательными для исполнения Сторонами, подписавшими его, наделенными правами и полномочиями работы в электронной системе документооборота с применением электронной подписи.</w:t>
      </w:r>
    </w:p>
    <w:p w14:paraId="1C80844D" w14:textId="77777777" w:rsidR="00F16F2C" w:rsidRPr="0077576D" w:rsidRDefault="00F16F2C" w:rsidP="002035BD">
      <w:pPr>
        <w:widowControl/>
        <w:numPr>
          <w:ilvl w:val="1"/>
          <w:numId w:val="10"/>
        </w:numPr>
        <w:tabs>
          <w:tab w:val="left" w:pos="1276"/>
        </w:tabs>
        <w:overflowPunct/>
        <w:autoSpaceDE/>
        <w:autoSpaceDN/>
        <w:adjustRightInd/>
        <w:spacing w:before="0"/>
        <w:ind w:left="284" w:firstLine="424"/>
        <w:contextualSpacing/>
        <w:rPr>
          <w:rFonts w:cs="Arial"/>
          <w:sz w:val="20"/>
        </w:rPr>
      </w:pPr>
      <w:r w:rsidRPr="0077576D">
        <w:rPr>
          <w:rFonts w:cs="Arial"/>
          <w:szCs w:val="24"/>
        </w:rPr>
        <w:t>Стороны подписанием дополнительного соглашения об использовании электронного документооборота подтверждают, что при обмене электронными документами, подписанными электронной подписью по Договору, руководствуются порядком оформления таких документов, установленных настоящ</w:t>
      </w:r>
      <w:r w:rsidRPr="0077576D">
        <w:rPr>
          <w:rFonts w:cs="Arial"/>
          <w:sz w:val="20"/>
        </w:rPr>
        <w:t xml:space="preserve">им Регламентом. </w:t>
      </w:r>
    </w:p>
    <w:p w14:paraId="09604AB4" w14:textId="77777777" w:rsidR="00F16F2C" w:rsidRPr="0077576D" w:rsidRDefault="00F16F2C" w:rsidP="002035BD">
      <w:pPr>
        <w:keepNext/>
        <w:keepLines/>
        <w:widowControl/>
        <w:numPr>
          <w:ilvl w:val="0"/>
          <w:numId w:val="8"/>
        </w:numPr>
        <w:overflowPunct/>
        <w:autoSpaceDE/>
        <w:autoSpaceDN/>
        <w:adjustRightInd/>
        <w:spacing w:before="360"/>
        <w:ind w:left="284" w:firstLine="424"/>
        <w:jc w:val="center"/>
        <w:outlineLvl w:val="0"/>
        <w:rPr>
          <w:rFonts w:eastAsiaTheme="majorEastAsia"/>
          <w:b/>
          <w:szCs w:val="24"/>
        </w:rPr>
      </w:pPr>
      <w:bookmarkStart w:id="11" w:name="_Toc38391557"/>
      <w:r w:rsidRPr="0077576D">
        <w:rPr>
          <w:rFonts w:eastAsiaTheme="majorEastAsia"/>
          <w:b/>
          <w:szCs w:val="24"/>
        </w:rPr>
        <w:t>ТЕРМИНЫ И ОПРЕДЕЛЕНИЯ</w:t>
      </w:r>
      <w:bookmarkEnd w:id="11"/>
    </w:p>
    <w:p w14:paraId="055BAC53" w14:textId="77777777" w:rsidR="00F16F2C" w:rsidRPr="007F6A6A" w:rsidRDefault="00F16F2C" w:rsidP="002035BD">
      <w:pPr>
        <w:tabs>
          <w:tab w:val="left" w:pos="1134"/>
        </w:tabs>
        <w:ind w:left="284" w:firstLine="424"/>
        <w:rPr>
          <w:bCs/>
          <w:szCs w:val="24"/>
        </w:rPr>
      </w:pPr>
      <w:r w:rsidRPr="007F6A6A">
        <w:rPr>
          <w:bCs/>
          <w:szCs w:val="24"/>
        </w:rPr>
        <w:t>В настоящем Регламенте используются следующие термины и сокращения с</w:t>
      </w:r>
      <w:r w:rsidRPr="007F6A6A">
        <w:rPr>
          <w:szCs w:val="24"/>
        </w:rPr>
        <w:t> </w:t>
      </w:r>
      <w:r w:rsidRPr="007F6A6A">
        <w:rPr>
          <w:bCs/>
          <w:szCs w:val="24"/>
        </w:rPr>
        <w:t>соответствующими определениями:</w:t>
      </w:r>
    </w:p>
    <w:p w14:paraId="28EE9F2E" w14:textId="77777777" w:rsidR="00F16F2C" w:rsidRPr="007F6A6A" w:rsidRDefault="00F16F2C" w:rsidP="002035BD">
      <w:pPr>
        <w:tabs>
          <w:tab w:val="left" w:pos="1620"/>
        </w:tabs>
        <w:suppressAutoHyphens/>
        <w:ind w:left="284" w:firstLine="424"/>
        <w:rPr>
          <w:szCs w:val="24"/>
        </w:rPr>
      </w:pPr>
      <w:r w:rsidRPr="007F6A6A">
        <w:rPr>
          <w:b/>
          <w:szCs w:val="24"/>
        </w:rPr>
        <w:t xml:space="preserve">Сторона-1 </w:t>
      </w:r>
      <w:r w:rsidRPr="007F6A6A">
        <w:rPr>
          <w:szCs w:val="24"/>
        </w:rPr>
        <w:t>– АО «ПГК».</w:t>
      </w:r>
    </w:p>
    <w:p w14:paraId="655D75EF" w14:textId="6A2B6227" w:rsidR="00F16F2C" w:rsidRPr="007F6A6A" w:rsidRDefault="00F16F2C" w:rsidP="002035BD">
      <w:pPr>
        <w:tabs>
          <w:tab w:val="left" w:pos="1620"/>
        </w:tabs>
        <w:suppressAutoHyphens/>
        <w:ind w:left="284" w:firstLine="424"/>
        <w:rPr>
          <w:szCs w:val="24"/>
        </w:rPr>
      </w:pPr>
      <w:r w:rsidRPr="007F6A6A">
        <w:rPr>
          <w:b/>
          <w:szCs w:val="24"/>
        </w:rPr>
        <w:t xml:space="preserve">Сторона-2 </w:t>
      </w:r>
      <w:r w:rsidR="0053328C">
        <w:rPr>
          <w:szCs w:val="24"/>
        </w:rPr>
        <w:t xml:space="preserve"> </w:t>
      </w:r>
    </w:p>
    <w:p w14:paraId="4D8243F1" w14:textId="4C1DCB1E" w:rsidR="00F16F2C" w:rsidRPr="007F6A6A" w:rsidRDefault="00F16F2C" w:rsidP="002035BD">
      <w:pPr>
        <w:ind w:left="284" w:firstLine="424"/>
        <w:rPr>
          <w:b/>
          <w:bCs/>
          <w:szCs w:val="24"/>
        </w:rPr>
      </w:pPr>
      <w:r w:rsidRPr="007F6A6A">
        <w:rPr>
          <w:b/>
          <w:bCs/>
          <w:szCs w:val="24"/>
        </w:rPr>
        <w:t xml:space="preserve">Адрес электронной почты Стороны 1: </w:t>
      </w:r>
      <w:r w:rsidR="0053328C">
        <w:rPr>
          <w:b/>
          <w:bCs/>
          <w:szCs w:val="24"/>
        </w:rPr>
        <w:t xml:space="preserve"> </w:t>
      </w:r>
      <w:r w:rsidR="005D463A" w:rsidRPr="005D463A">
        <w:rPr>
          <w:b/>
          <w:bCs/>
          <w:szCs w:val="24"/>
        </w:rPr>
        <w:t>NizhnyNovgorod@PGK.RU</w:t>
      </w:r>
    </w:p>
    <w:p w14:paraId="19754088" w14:textId="1D617346" w:rsidR="00F16F2C" w:rsidRPr="0053328C" w:rsidRDefault="00F16F2C" w:rsidP="002035BD">
      <w:pPr>
        <w:pStyle w:val="af9"/>
        <w:ind w:left="284" w:firstLine="424"/>
      </w:pPr>
      <w:r w:rsidRPr="005D463A">
        <w:rPr>
          <w:rFonts w:ascii="Times New Roman" w:hAnsi="Times New Roman"/>
          <w:b/>
          <w:bCs/>
          <w:sz w:val="24"/>
          <w:szCs w:val="24"/>
        </w:rPr>
        <w:t xml:space="preserve">Адрес электронной почты </w:t>
      </w:r>
      <w:r w:rsidR="005D463A" w:rsidRPr="005D463A">
        <w:rPr>
          <w:rFonts w:ascii="Times New Roman" w:hAnsi="Times New Roman"/>
          <w:b/>
          <w:bCs/>
          <w:sz w:val="24"/>
          <w:szCs w:val="24"/>
        </w:rPr>
        <w:t xml:space="preserve"> </w:t>
      </w:r>
      <w:r w:rsidR="005D463A" w:rsidRPr="005D463A">
        <w:rPr>
          <w:rFonts w:ascii="Times New Roman" w:hAnsi="Times New Roman"/>
          <w:b/>
          <w:bCs/>
          <w:szCs w:val="24"/>
        </w:rPr>
        <w:t>Стороны 2</w:t>
      </w:r>
      <w:r w:rsidR="005D463A">
        <w:rPr>
          <w:rFonts w:ascii="Times New Roman" w:hAnsi="Times New Roman"/>
          <w:b/>
          <w:bCs/>
          <w:szCs w:val="24"/>
        </w:rPr>
        <w:t>:</w:t>
      </w:r>
      <w:r w:rsidR="00645C31">
        <w:rPr>
          <w:rFonts w:ascii="Times New Roman" w:hAnsi="Times New Roman"/>
          <w:b/>
          <w:bCs/>
          <w:sz w:val="24"/>
          <w:szCs w:val="24"/>
        </w:rPr>
        <w:t xml:space="preserve"> </w:t>
      </w:r>
    </w:p>
    <w:p w14:paraId="42395BED" w14:textId="77777777" w:rsidR="00F16F2C" w:rsidRPr="007F6A6A" w:rsidRDefault="00F16F2C" w:rsidP="002035BD">
      <w:pPr>
        <w:tabs>
          <w:tab w:val="left" w:pos="709"/>
        </w:tabs>
        <w:ind w:left="284" w:firstLine="424"/>
        <w:rPr>
          <w:bCs/>
          <w:szCs w:val="24"/>
        </w:rPr>
      </w:pPr>
      <w:r w:rsidRPr="007F6A6A">
        <w:rPr>
          <w:b/>
          <w:bCs/>
          <w:szCs w:val="24"/>
        </w:rPr>
        <w:t>Договор</w:t>
      </w:r>
      <w:r w:rsidRPr="007F6A6A">
        <w:rPr>
          <w:bCs/>
          <w:szCs w:val="24"/>
        </w:rPr>
        <w:t xml:space="preserve"> – договор, заключенный между сторонами договора № </w:t>
      </w:r>
      <w:r w:rsidR="00C235F6">
        <w:rPr>
          <w:bCs/>
          <w:szCs w:val="24"/>
        </w:rPr>
        <w:t xml:space="preserve">        </w:t>
      </w:r>
      <w:r w:rsidR="00C235F6" w:rsidRPr="007F6A6A">
        <w:rPr>
          <w:bCs/>
          <w:szCs w:val="24"/>
        </w:rPr>
        <w:t xml:space="preserve"> </w:t>
      </w:r>
      <w:r w:rsidRPr="007F6A6A">
        <w:rPr>
          <w:bCs/>
          <w:szCs w:val="24"/>
        </w:rPr>
        <w:t xml:space="preserve">от </w:t>
      </w:r>
      <w:r w:rsidR="00C235F6">
        <w:rPr>
          <w:bCs/>
          <w:szCs w:val="24"/>
        </w:rPr>
        <w:t xml:space="preserve"> </w:t>
      </w:r>
    </w:p>
    <w:bookmarkEnd w:id="9"/>
    <w:bookmarkEnd w:id="10"/>
    <w:p w14:paraId="2D88679E" w14:textId="77777777" w:rsidR="00F16F2C" w:rsidRPr="00827967" w:rsidRDefault="00F16F2C" w:rsidP="002035BD">
      <w:pPr>
        <w:tabs>
          <w:tab w:val="left" w:pos="1134"/>
        </w:tabs>
        <w:ind w:left="284" w:firstLine="424"/>
        <w:rPr>
          <w:bCs/>
          <w:iCs/>
          <w:szCs w:val="24"/>
        </w:rPr>
      </w:pPr>
      <w:r w:rsidRPr="007F6A6A">
        <w:rPr>
          <w:b/>
          <w:szCs w:val="24"/>
        </w:rPr>
        <w:t xml:space="preserve">Договорной документ – </w:t>
      </w:r>
      <w:r w:rsidRPr="00827967">
        <w:rPr>
          <w:szCs w:val="24"/>
        </w:rPr>
        <w:t xml:space="preserve">Договор, а также </w:t>
      </w:r>
      <w:r w:rsidRPr="00827967">
        <w:rPr>
          <w:bCs/>
          <w:iCs/>
          <w:szCs w:val="24"/>
        </w:rPr>
        <w:t>любой документ, направленный на установление, изменение или прекращения гражданских прав и обязанностей в рамках Договора.</w:t>
      </w:r>
    </w:p>
    <w:p w14:paraId="64FBEE0A" w14:textId="77777777" w:rsidR="00F16F2C" w:rsidRPr="007F6A6A" w:rsidRDefault="00F16F2C" w:rsidP="002035BD">
      <w:pPr>
        <w:tabs>
          <w:tab w:val="left" w:pos="1134"/>
        </w:tabs>
        <w:ind w:left="284" w:firstLine="424"/>
        <w:rPr>
          <w:b/>
          <w:szCs w:val="24"/>
        </w:rPr>
      </w:pPr>
      <w:r w:rsidRPr="007F6A6A">
        <w:rPr>
          <w:b/>
          <w:szCs w:val="24"/>
        </w:rPr>
        <w:t xml:space="preserve">Документ </w:t>
      </w:r>
      <w:r w:rsidRPr="007F6A6A">
        <w:rPr>
          <w:szCs w:val="24"/>
        </w:rPr>
        <w:t>– включает в себя любой Договорной документ, Финансовый документ, Учетный документ.</w:t>
      </w:r>
    </w:p>
    <w:p w14:paraId="2FE7E713" w14:textId="77777777" w:rsidR="00F16F2C" w:rsidRPr="007F6A6A" w:rsidRDefault="00F16F2C" w:rsidP="002035BD">
      <w:pPr>
        <w:tabs>
          <w:tab w:val="left" w:pos="1134"/>
        </w:tabs>
        <w:ind w:left="284" w:firstLine="424"/>
        <w:rPr>
          <w:szCs w:val="24"/>
        </w:rPr>
      </w:pPr>
      <w:r w:rsidRPr="007F6A6A">
        <w:rPr>
          <w:b/>
          <w:szCs w:val="24"/>
        </w:rPr>
        <w:t>Финансовый документ</w:t>
      </w:r>
      <w:r w:rsidRPr="007F6A6A">
        <w:rPr>
          <w:szCs w:val="24"/>
        </w:rPr>
        <w:t xml:space="preserve"> – счет на предоплату/счет на оплату по факту оказания услуги.</w:t>
      </w:r>
    </w:p>
    <w:p w14:paraId="6E989DE4" w14:textId="77777777" w:rsidR="00F16F2C" w:rsidRPr="007F6A6A" w:rsidRDefault="00F16F2C" w:rsidP="002035BD">
      <w:pPr>
        <w:tabs>
          <w:tab w:val="left" w:pos="1134"/>
        </w:tabs>
        <w:ind w:left="284" w:firstLine="424"/>
        <w:rPr>
          <w:b/>
          <w:szCs w:val="24"/>
        </w:rPr>
      </w:pPr>
      <w:r w:rsidRPr="007F6A6A">
        <w:rPr>
          <w:b/>
          <w:szCs w:val="24"/>
        </w:rPr>
        <w:t>Учетный документ:</w:t>
      </w:r>
    </w:p>
    <w:p w14:paraId="6FEE136F" w14:textId="77777777" w:rsidR="00F16F2C" w:rsidRPr="0077576D" w:rsidRDefault="00F16F2C" w:rsidP="002035BD">
      <w:pPr>
        <w:widowControl/>
        <w:numPr>
          <w:ilvl w:val="0"/>
          <w:numId w:val="17"/>
        </w:numPr>
        <w:tabs>
          <w:tab w:val="left" w:pos="993"/>
        </w:tabs>
        <w:overflowPunct/>
        <w:autoSpaceDE/>
        <w:autoSpaceDN/>
        <w:adjustRightInd/>
        <w:spacing w:before="0"/>
        <w:ind w:left="284" w:firstLine="424"/>
        <w:contextualSpacing/>
        <w:rPr>
          <w:rFonts w:cs="Arial"/>
          <w:szCs w:val="24"/>
        </w:rPr>
      </w:pPr>
      <w:r w:rsidRPr="0077576D">
        <w:rPr>
          <w:rFonts w:cs="Arial"/>
          <w:b/>
          <w:szCs w:val="24"/>
        </w:rPr>
        <w:t xml:space="preserve">отчет о расходах, подлежащих возмещению </w:t>
      </w:r>
      <w:r w:rsidRPr="0077576D">
        <w:rPr>
          <w:rFonts w:cs="Arial"/>
          <w:szCs w:val="24"/>
        </w:rPr>
        <w:t xml:space="preserve">– неформализованный документ; </w:t>
      </w:r>
    </w:p>
    <w:p w14:paraId="1B6C80D6" w14:textId="77777777" w:rsidR="00F16F2C" w:rsidRPr="0077576D" w:rsidRDefault="00F16F2C" w:rsidP="002035BD">
      <w:pPr>
        <w:widowControl/>
        <w:numPr>
          <w:ilvl w:val="0"/>
          <w:numId w:val="17"/>
        </w:numPr>
        <w:tabs>
          <w:tab w:val="left" w:pos="993"/>
          <w:tab w:val="left" w:pos="1134"/>
        </w:tabs>
        <w:overflowPunct/>
        <w:autoSpaceDE/>
        <w:autoSpaceDN/>
        <w:adjustRightInd/>
        <w:spacing w:before="0"/>
        <w:ind w:left="284" w:firstLine="424"/>
        <w:contextualSpacing/>
        <w:rPr>
          <w:rFonts w:cs="Arial"/>
          <w:szCs w:val="24"/>
        </w:rPr>
      </w:pPr>
      <w:r w:rsidRPr="0077576D">
        <w:rPr>
          <w:rFonts w:cs="Arial"/>
          <w:b/>
          <w:szCs w:val="24"/>
        </w:rPr>
        <w:t>формализованный документ:</w:t>
      </w:r>
      <w:r w:rsidRPr="0077576D">
        <w:rPr>
          <w:rFonts w:cs="Arial"/>
          <w:szCs w:val="24"/>
        </w:rPr>
        <w:t xml:space="preserve"> </w:t>
      </w:r>
    </w:p>
    <w:p w14:paraId="2C9760CB" w14:textId="77777777" w:rsidR="00F16F2C" w:rsidRPr="0077576D" w:rsidRDefault="00F16F2C" w:rsidP="002035BD">
      <w:pPr>
        <w:ind w:left="284" w:firstLine="424"/>
        <w:contextualSpacing/>
        <w:rPr>
          <w:rFonts w:cs="Arial"/>
          <w:szCs w:val="24"/>
        </w:rPr>
      </w:pPr>
      <w:r w:rsidRPr="0077576D">
        <w:rPr>
          <w:rFonts w:cs="Arial"/>
          <w:szCs w:val="24"/>
        </w:rPr>
        <w:t>- счет-фактура, объединяющий в себе счет-фактуру, применяемый при расчетах по налогу на добавленную стоимость, и документ об отгрузке товаров (выполнении работ), передаче имущественных прав (документ об оказании услуг), в соответствии с форматом, установленным Приказом ФНС России от 19 декабря 2018 г. № ММВ-7-15/820@ (УПД в функции – «СЧФДОП»);</w:t>
      </w:r>
    </w:p>
    <w:p w14:paraId="4669176C" w14:textId="77777777" w:rsidR="00F16F2C" w:rsidRPr="0077576D" w:rsidRDefault="00F16F2C" w:rsidP="002035BD">
      <w:pPr>
        <w:ind w:left="284" w:firstLine="424"/>
        <w:contextualSpacing/>
        <w:rPr>
          <w:rFonts w:cs="Arial"/>
          <w:szCs w:val="24"/>
        </w:rPr>
      </w:pPr>
      <w:r w:rsidRPr="0077576D">
        <w:rPr>
          <w:rFonts w:cs="Arial"/>
          <w:szCs w:val="24"/>
        </w:rPr>
        <w:t>- документ о передаче товаров (работ, услуг, имущественных прав) с набором реквизитов, удовлетворяющим требованиям Федерального закона от 06.12.2011 № 402-ФЗ «О бухгалтерском учете» к показателям первичного учетного документа) (УПД в функции –  «ДОП»);</w:t>
      </w:r>
    </w:p>
    <w:p w14:paraId="48B4759B" w14:textId="77777777" w:rsidR="00F16F2C" w:rsidRPr="0077576D" w:rsidRDefault="00F16F2C" w:rsidP="002035BD">
      <w:pPr>
        <w:ind w:left="284" w:firstLine="424"/>
        <w:contextualSpacing/>
        <w:rPr>
          <w:rFonts w:cs="Arial"/>
          <w:szCs w:val="24"/>
        </w:rPr>
      </w:pPr>
      <w:r w:rsidRPr="0077576D">
        <w:rPr>
          <w:rFonts w:cs="Arial"/>
          <w:szCs w:val="24"/>
        </w:rPr>
        <w:t xml:space="preserve">- корректировочный счет-фактура, объединяющий в себе корректировочный счет-фактуру, применяемый при расчетах по налогу на добавленную стоимость, и документ об изменении стоимости отгруженных товаров (выполненных работ, оказанных услуг), переданных имущественных прав, в соответствии с форматом, установленным Приказом ФНС России от </w:t>
      </w:r>
      <w:r w:rsidR="00667309">
        <w:rPr>
          <w:sz w:val="18"/>
          <w:szCs w:val="18"/>
        </w:rPr>
        <w:t>12.10.2020г</w:t>
      </w:r>
      <w:r w:rsidR="00667309" w:rsidRPr="007F6A6A">
        <w:rPr>
          <w:sz w:val="18"/>
          <w:szCs w:val="18"/>
        </w:rPr>
        <w:t xml:space="preserve">.  N </w:t>
      </w:r>
      <w:r w:rsidR="00667309">
        <w:rPr>
          <w:sz w:val="20"/>
        </w:rPr>
        <w:t>ЕД-7-26/736</w:t>
      </w:r>
      <w:r w:rsidR="00667309" w:rsidRPr="0077576D">
        <w:rPr>
          <w:rFonts w:cs="Arial"/>
          <w:szCs w:val="24"/>
        </w:rPr>
        <w:t xml:space="preserve"> </w:t>
      </w:r>
      <w:r w:rsidRPr="0077576D">
        <w:rPr>
          <w:rFonts w:cs="Arial"/>
          <w:szCs w:val="24"/>
        </w:rPr>
        <w:t xml:space="preserve">(УКД в функциях «КСЧФДИС», «КСЧФ», «ДИС»); </w:t>
      </w:r>
    </w:p>
    <w:p w14:paraId="4E10A050" w14:textId="21DE2840" w:rsidR="00F16F2C" w:rsidRPr="0077576D" w:rsidRDefault="00F16F2C" w:rsidP="002035BD">
      <w:pPr>
        <w:tabs>
          <w:tab w:val="left" w:pos="993"/>
          <w:tab w:val="left" w:pos="1134"/>
        </w:tabs>
        <w:ind w:left="284" w:firstLine="424"/>
        <w:contextualSpacing/>
        <w:rPr>
          <w:rFonts w:cs="Arial"/>
          <w:szCs w:val="24"/>
        </w:rPr>
      </w:pPr>
      <w:r w:rsidRPr="0077576D">
        <w:rPr>
          <w:rFonts w:cs="Arial"/>
          <w:szCs w:val="24"/>
        </w:rPr>
        <w:t xml:space="preserve"> - счет-фактура – документ, служащий основанием для принятия </w:t>
      </w:r>
      <w:r w:rsidR="00BD4DEE">
        <w:rPr>
          <w:rFonts w:cs="Arial"/>
          <w:szCs w:val="24"/>
        </w:rPr>
        <w:t xml:space="preserve">Заказчиком </w:t>
      </w:r>
      <w:r w:rsidRPr="0077576D">
        <w:rPr>
          <w:rFonts w:cs="Arial"/>
          <w:szCs w:val="24"/>
        </w:rPr>
        <w:t xml:space="preserve">предъявленных продавцом товаров (работ, услуг), имущественных прав (включая комиссионера, агента, которые осуществляют реализацию товаров (работ, услуг, </w:t>
      </w:r>
      <w:r w:rsidRPr="0077576D">
        <w:rPr>
          <w:rFonts w:cs="Arial"/>
          <w:szCs w:val="24"/>
        </w:rPr>
        <w:lastRenderedPageBreak/>
        <w:t xml:space="preserve">имущественных прав от своего имени), сумм налога к вычету в порядке, предусмотренном главой 21 Налогового кодекса РФ (УПД в функции – «СЧФ»); </w:t>
      </w:r>
    </w:p>
    <w:p w14:paraId="6EE2F134" w14:textId="77777777" w:rsidR="00F16F2C" w:rsidRPr="0077576D" w:rsidRDefault="00F16F2C" w:rsidP="002035BD">
      <w:pPr>
        <w:widowControl/>
        <w:numPr>
          <w:ilvl w:val="0"/>
          <w:numId w:val="17"/>
        </w:numPr>
        <w:tabs>
          <w:tab w:val="left" w:pos="993"/>
          <w:tab w:val="left" w:pos="1134"/>
        </w:tabs>
        <w:overflowPunct/>
        <w:autoSpaceDE/>
        <w:autoSpaceDN/>
        <w:adjustRightInd/>
        <w:spacing w:before="0"/>
        <w:ind w:left="284" w:firstLine="424"/>
        <w:contextualSpacing/>
        <w:rPr>
          <w:rFonts w:cs="Arial"/>
          <w:szCs w:val="24"/>
        </w:rPr>
      </w:pPr>
      <w:r w:rsidRPr="0077576D">
        <w:rPr>
          <w:rFonts w:cs="Arial"/>
          <w:b/>
          <w:szCs w:val="24"/>
        </w:rPr>
        <w:t xml:space="preserve">прочие учетные документы: </w:t>
      </w:r>
      <w:r w:rsidRPr="0077576D">
        <w:rPr>
          <w:rFonts w:cs="Arial"/>
          <w:szCs w:val="24"/>
        </w:rPr>
        <w:t>неформализованные документы, необходимые для обоснования факта хозяйственной жизни, подтверждающие исполнение Договора. Наименование и содержание прочих учетных документов Стороны определяют в рамках действующего Договора.</w:t>
      </w:r>
    </w:p>
    <w:p w14:paraId="72C283B4" w14:textId="77777777" w:rsidR="00F16F2C" w:rsidRPr="007F6A6A" w:rsidRDefault="00F16F2C" w:rsidP="002035BD">
      <w:pPr>
        <w:tabs>
          <w:tab w:val="left" w:pos="1134"/>
        </w:tabs>
        <w:ind w:left="284" w:firstLine="424"/>
        <w:rPr>
          <w:szCs w:val="24"/>
        </w:rPr>
      </w:pPr>
      <w:r w:rsidRPr="007F6A6A">
        <w:rPr>
          <w:b/>
          <w:szCs w:val="24"/>
        </w:rPr>
        <w:t>ЭДО</w:t>
      </w:r>
      <w:r w:rsidRPr="007F6A6A">
        <w:rPr>
          <w:szCs w:val="24"/>
        </w:rPr>
        <w:t xml:space="preserve"> – электронный документооборот.</w:t>
      </w:r>
    </w:p>
    <w:p w14:paraId="2B437672" w14:textId="77777777" w:rsidR="00F16F2C" w:rsidRPr="007F6A6A" w:rsidRDefault="00F16F2C" w:rsidP="002035BD">
      <w:pPr>
        <w:tabs>
          <w:tab w:val="left" w:pos="1620"/>
        </w:tabs>
        <w:suppressAutoHyphens/>
        <w:ind w:left="284" w:firstLine="424"/>
        <w:rPr>
          <w:szCs w:val="24"/>
        </w:rPr>
      </w:pPr>
      <w:r w:rsidRPr="007F6A6A">
        <w:rPr>
          <w:b/>
          <w:bCs/>
          <w:szCs w:val="24"/>
        </w:rPr>
        <w:t>Портал ЭДО</w:t>
      </w:r>
      <w:r w:rsidRPr="007F6A6A">
        <w:rPr>
          <w:szCs w:val="24"/>
        </w:rPr>
        <w:t xml:space="preserve"> – сервис обмена корреспонденцией в едином формате в электронной форме.</w:t>
      </w:r>
    </w:p>
    <w:p w14:paraId="5623B62D" w14:textId="77777777" w:rsidR="00F16F2C" w:rsidRPr="007F6A6A" w:rsidRDefault="00F16F2C" w:rsidP="002035BD">
      <w:pPr>
        <w:tabs>
          <w:tab w:val="left" w:pos="1134"/>
        </w:tabs>
        <w:ind w:left="284" w:firstLine="424"/>
        <w:rPr>
          <w:szCs w:val="24"/>
        </w:rPr>
      </w:pPr>
      <w:r w:rsidRPr="007F6A6A">
        <w:rPr>
          <w:b/>
          <w:bCs/>
          <w:szCs w:val="24"/>
        </w:rPr>
        <w:t xml:space="preserve">Пользователи ЭДО – </w:t>
      </w:r>
      <w:r w:rsidRPr="007F6A6A">
        <w:rPr>
          <w:szCs w:val="24"/>
        </w:rPr>
        <w:t>Стороны настоящего Регламента, использующие ЭДО.</w:t>
      </w:r>
    </w:p>
    <w:p w14:paraId="3310B01E" w14:textId="77777777" w:rsidR="00F16F2C" w:rsidRPr="007F6A6A" w:rsidRDefault="00F16F2C" w:rsidP="002035BD">
      <w:pPr>
        <w:tabs>
          <w:tab w:val="left" w:pos="1620"/>
        </w:tabs>
        <w:suppressAutoHyphens/>
        <w:ind w:left="284" w:firstLine="424"/>
        <w:rPr>
          <w:szCs w:val="24"/>
        </w:rPr>
      </w:pPr>
      <w:r w:rsidRPr="007F6A6A">
        <w:rPr>
          <w:b/>
          <w:bCs/>
          <w:szCs w:val="24"/>
        </w:rPr>
        <w:t>Оператор ЭДО</w:t>
      </w:r>
      <w:r w:rsidRPr="007F6A6A">
        <w:rPr>
          <w:b/>
          <w:szCs w:val="24"/>
        </w:rPr>
        <w:t xml:space="preserve"> </w:t>
      </w:r>
      <w:r w:rsidRPr="007F6A6A">
        <w:rPr>
          <w:szCs w:val="24"/>
        </w:rPr>
        <w:t xml:space="preserve">– организация, которой принадлежит Портал ЭДО и которая осуществляет его администрирование. </w:t>
      </w:r>
    </w:p>
    <w:p w14:paraId="22414B96" w14:textId="77777777" w:rsidR="00F16F2C" w:rsidRPr="007F6A6A" w:rsidRDefault="00F16F2C" w:rsidP="002035BD">
      <w:pPr>
        <w:tabs>
          <w:tab w:val="left" w:pos="1620"/>
        </w:tabs>
        <w:suppressAutoHyphens/>
        <w:ind w:left="284" w:firstLine="424"/>
        <w:rPr>
          <w:szCs w:val="24"/>
        </w:rPr>
      </w:pPr>
      <w:r w:rsidRPr="007F6A6A">
        <w:rPr>
          <w:b/>
          <w:szCs w:val="24"/>
        </w:rPr>
        <w:t>ЕСПП</w:t>
      </w:r>
      <w:r w:rsidRPr="007F6A6A">
        <w:rPr>
          <w:szCs w:val="24"/>
        </w:rPr>
        <w:t xml:space="preserve"> – единая служба поддержки пользователей.</w:t>
      </w:r>
    </w:p>
    <w:p w14:paraId="3DFD876B" w14:textId="77777777" w:rsidR="00F16F2C" w:rsidRPr="007F6A6A" w:rsidRDefault="00F16F2C" w:rsidP="002035BD">
      <w:pPr>
        <w:tabs>
          <w:tab w:val="left" w:pos="1134"/>
        </w:tabs>
        <w:ind w:left="284" w:firstLine="424"/>
        <w:rPr>
          <w:szCs w:val="24"/>
        </w:rPr>
      </w:pPr>
      <w:r w:rsidRPr="007F6A6A">
        <w:rPr>
          <w:b/>
          <w:bCs/>
          <w:szCs w:val="24"/>
        </w:rPr>
        <w:t xml:space="preserve">Соглашение об аннулировании документов </w:t>
      </w:r>
      <w:r w:rsidRPr="007F6A6A">
        <w:rPr>
          <w:szCs w:val="24"/>
        </w:rPr>
        <w:t>–</w:t>
      </w:r>
      <w:r w:rsidRPr="007F6A6A">
        <w:rPr>
          <w:b/>
          <w:bCs/>
          <w:szCs w:val="24"/>
        </w:rPr>
        <w:t xml:space="preserve"> </w:t>
      </w:r>
      <w:r w:rsidRPr="007F6A6A">
        <w:rPr>
          <w:szCs w:val="24"/>
        </w:rPr>
        <w:t>электронное соглашение о признании электронных документов недействительными. Соглашение об аннулировании создается на портале ЭДО при выявлении ошибочно внесенных данных по инициативе Пользователей ЭДО.</w:t>
      </w:r>
    </w:p>
    <w:p w14:paraId="4240EA1D" w14:textId="77777777" w:rsidR="00F16F2C" w:rsidRPr="007F6A6A" w:rsidRDefault="00F16F2C" w:rsidP="002035BD">
      <w:pPr>
        <w:ind w:left="284" w:firstLine="424"/>
        <w:rPr>
          <w:b/>
          <w:bCs/>
          <w:szCs w:val="24"/>
        </w:rPr>
      </w:pPr>
      <w:r w:rsidRPr="007F6A6A">
        <w:rPr>
          <w:b/>
          <w:bCs/>
          <w:szCs w:val="24"/>
        </w:rPr>
        <w:t xml:space="preserve">Квалифицированный сертификат ключа проверки электронной подписи </w:t>
      </w:r>
      <w:r w:rsidRPr="007F6A6A">
        <w:rPr>
          <w:szCs w:val="24"/>
        </w:rPr>
        <w:t>(далее –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4F6236FF" w14:textId="77777777" w:rsidR="00F16F2C" w:rsidRPr="007F6A6A" w:rsidRDefault="00F16F2C" w:rsidP="002035BD">
      <w:pPr>
        <w:ind w:left="284" w:firstLine="424"/>
        <w:rPr>
          <w:szCs w:val="24"/>
        </w:rPr>
      </w:pPr>
      <w:r w:rsidRPr="007F6A6A">
        <w:rPr>
          <w:b/>
          <w:bCs/>
          <w:szCs w:val="24"/>
        </w:rPr>
        <w:t xml:space="preserve">Ключ электронной подписи – </w:t>
      </w:r>
      <w:r w:rsidRPr="007F6A6A">
        <w:rPr>
          <w:szCs w:val="24"/>
        </w:rPr>
        <w:t>уникальная последовательность символов, предназначенная для создания квалифицированной усиленной электронной цифровой подписи.</w:t>
      </w:r>
    </w:p>
    <w:p w14:paraId="05E4B406" w14:textId="77777777" w:rsidR="00F16F2C" w:rsidRPr="007F6A6A" w:rsidRDefault="00F16F2C" w:rsidP="002035BD">
      <w:pPr>
        <w:ind w:left="284" w:firstLine="424"/>
        <w:rPr>
          <w:szCs w:val="24"/>
        </w:rPr>
      </w:pPr>
      <w:r w:rsidRPr="007F6A6A">
        <w:rPr>
          <w:b/>
          <w:bCs/>
          <w:szCs w:val="24"/>
        </w:rPr>
        <w:t xml:space="preserve">Владелец сертификата ключа проверки электронной подписи (далее – Владелец ключа) </w:t>
      </w:r>
      <w:r w:rsidRPr="007F6A6A">
        <w:rPr>
          <w:szCs w:val="24"/>
        </w:rPr>
        <w:t>– лицо, на имя которого выпущен Сертификат или данные о котором внесены в Сертификат юридического лица и уполномоченное подписывать соответствующие документы.</w:t>
      </w:r>
    </w:p>
    <w:p w14:paraId="31DB066C" w14:textId="77777777" w:rsidR="00F16F2C" w:rsidRPr="007F6A6A" w:rsidRDefault="00F16F2C" w:rsidP="002035BD">
      <w:pPr>
        <w:ind w:left="284" w:firstLine="424"/>
        <w:rPr>
          <w:szCs w:val="24"/>
        </w:rPr>
      </w:pPr>
      <w:r w:rsidRPr="007F6A6A">
        <w:rPr>
          <w:b/>
          <w:bCs/>
          <w:szCs w:val="24"/>
        </w:rPr>
        <w:t xml:space="preserve">Усиленная квалифицированная электронная подпись </w:t>
      </w:r>
      <w:r w:rsidRPr="007F6A6A">
        <w:rPr>
          <w:szCs w:val="24"/>
        </w:rPr>
        <w:t>(далее – ЭП)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3A923893" w14:textId="77777777" w:rsidR="00F16F2C" w:rsidRPr="007F6A6A" w:rsidRDefault="00F16F2C" w:rsidP="002035BD">
      <w:pPr>
        <w:ind w:left="284" w:firstLine="424"/>
        <w:rPr>
          <w:b/>
          <w:bCs/>
          <w:szCs w:val="24"/>
        </w:rPr>
      </w:pPr>
      <w:r w:rsidRPr="007F6A6A">
        <w:rPr>
          <w:b/>
          <w:bCs/>
          <w:szCs w:val="24"/>
        </w:rPr>
        <w:t xml:space="preserve">Сбойные ситуации – </w:t>
      </w:r>
      <w:r w:rsidRPr="007F6A6A">
        <w:rPr>
          <w:bCs/>
          <w:szCs w:val="24"/>
        </w:rPr>
        <w:t>возникновение полной или частичной неработоспособности, а также выявление некорректной работы Портала ЭДО.</w:t>
      </w:r>
      <w:r w:rsidRPr="007F6A6A">
        <w:rPr>
          <w:b/>
          <w:bCs/>
          <w:szCs w:val="24"/>
        </w:rPr>
        <w:t xml:space="preserve"> </w:t>
      </w:r>
    </w:p>
    <w:p w14:paraId="169122FE" w14:textId="77777777" w:rsidR="00F16F2C" w:rsidRPr="0077576D" w:rsidRDefault="00F16F2C" w:rsidP="002035BD">
      <w:pPr>
        <w:keepNext/>
        <w:keepLines/>
        <w:widowControl/>
        <w:numPr>
          <w:ilvl w:val="0"/>
          <w:numId w:val="8"/>
        </w:numPr>
        <w:overflowPunct/>
        <w:autoSpaceDE/>
        <w:autoSpaceDN/>
        <w:adjustRightInd/>
        <w:spacing w:before="360"/>
        <w:ind w:left="284" w:firstLine="424"/>
        <w:jc w:val="center"/>
        <w:outlineLvl w:val="0"/>
        <w:rPr>
          <w:rFonts w:eastAsiaTheme="majorEastAsia"/>
          <w:b/>
          <w:szCs w:val="24"/>
        </w:rPr>
      </w:pPr>
      <w:bookmarkStart w:id="12" w:name="_Toc328034266"/>
      <w:bookmarkStart w:id="13" w:name="_Toc38391558"/>
      <w:r w:rsidRPr="0077576D">
        <w:rPr>
          <w:rFonts w:eastAsiaTheme="majorEastAsia"/>
          <w:b/>
          <w:szCs w:val="24"/>
        </w:rPr>
        <w:t xml:space="preserve">ОБЩИЕ УСЛОВИЯ ОРГАНИЗАЦИИ ДОКУМЕНТООБОРОТА                     С ПРИМЕНЕНИЕМ </w:t>
      </w:r>
      <w:bookmarkEnd w:id="12"/>
      <w:r w:rsidRPr="0077576D">
        <w:rPr>
          <w:rFonts w:eastAsiaTheme="majorEastAsia"/>
          <w:b/>
          <w:szCs w:val="24"/>
        </w:rPr>
        <w:t>ЭП</w:t>
      </w:r>
      <w:bookmarkEnd w:id="13"/>
    </w:p>
    <w:p w14:paraId="40AE6B07" w14:textId="77777777" w:rsidR="00667309" w:rsidRPr="00667309" w:rsidRDefault="00F16F2C" w:rsidP="002035BD">
      <w:pPr>
        <w:ind w:left="284" w:firstLine="424"/>
        <w:rPr>
          <w:szCs w:val="24"/>
        </w:rPr>
      </w:pPr>
      <w:r w:rsidRPr="0077576D">
        <w:rPr>
          <w:rFonts w:cs="Arial"/>
          <w:szCs w:val="24"/>
        </w:rPr>
        <w:t xml:space="preserve">В целях юридического признания документов с ЭП, процесс подписания Документов </w:t>
      </w:r>
      <w:r w:rsidRPr="0077576D">
        <w:rPr>
          <w:szCs w:val="24"/>
        </w:rPr>
        <w:t>с привлечением</w:t>
      </w:r>
      <w:r w:rsidRPr="0077576D">
        <w:rPr>
          <w:rFonts w:cs="Arial"/>
          <w:szCs w:val="24"/>
        </w:rPr>
        <w:t xml:space="preserve"> Оператора ЭДО, выполняющего функции Оператора электронного документооборота, соответствует приказу Министерства фин</w:t>
      </w:r>
      <w:r w:rsidR="00667309">
        <w:rPr>
          <w:rFonts w:cs="Arial"/>
          <w:szCs w:val="24"/>
        </w:rPr>
        <w:t>ансов Российской Федерации от 05.02.2021 № 1</w:t>
      </w:r>
      <w:r w:rsidRPr="0077576D">
        <w:rPr>
          <w:rFonts w:cs="Arial"/>
          <w:szCs w:val="24"/>
        </w:rPr>
        <w:t xml:space="preserve">4н «Порядок выставления и получения счетов-фактур в электронной форме по </w:t>
      </w:r>
      <w:r w:rsidRPr="00667309">
        <w:rPr>
          <w:szCs w:val="24"/>
        </w:rPr>
        <w:t xml:space="preserve">телекоммуникационным каналам связи с применением усиленной квалифицированной электронной подписи», </w:t>
      </w:r>
      <w:r w:rsidR="00667309" w:rsidRPr="00667309">
        <w:rPr>
          <w:szCs w:val="24"/>
        </w:rPr>
        <w:t>Приказ ФНС России от 08.06.2021 N ЕД-7-26/546@ "Об утверждении Требований к оператору электронного документооборота"</w:t>
      </w:r>
    </w:p>
    <w:p w14:paraId="7E4CBD96" w14:textId="77777777" w:rsidR="00667309" w:rsidRPr="00667309" w:rsidRDefault="00667309" w:rsidP="002035BD">
      <w:pPr>
        <w:ind w:left="284" w:firstLine="424"/>
        <w:rPr>
          <w:szCs w:val="24"/>
        </w:rPr>
      </w:pPr>
      <w:r w:rsidRPr="00667309">
        <w:rPr>
          <w:szCs w:val="24"/>
        </w:rPr>
        <w:t> </w:t>
      </w:r>
    </w:p>
    <w:p w14:paraId="61121FB9" w14:textId="77777777" w:rsidR="00F16F2C" w:rsidRPr="0077576D" w:rsidRDefault="00714AEF" w:rsidP="002035BD">
      <w:pPr>
        <w:numPr>
          <w:ilvl w:val="1"/>
          <w:numId w:val="11"/>
        </w:numPr>
        <w:tabs>
          <w:tab w:val="left" w:pos="1134"/>
        </w:tabs>
        <w:suppressAutoHyphens/>
        <w:overflowPunct/>
        <w:autoSpaceDE/>
        <w:autoSpaceDN/>
        <w:adjustRightInd/>
        <w:spacing w:before="0"/>
        <w:ind w:left="284" w:firstLine="424"/>
        <w:contextualSpacing/>
        <w:rPr>
          <w:rFonts w:cs="Arial"/>
          <w:szCs w:val="24"/>
        </w:rPr>
      </w:pPr>
      <w:r>
        <w:rPr>
          <w:rFonts w:cs="Arial"/>
          <w:szCs w:val="24"/>
        </w:rPr>
        <w:t>и</w:t>
      </w:r>
      <w:r w:rsidR="00F16F2C" w:rsidRPr="0077576D">
        <w:rPr>
          <w:rFonts w:cs="Arial"/>
          <w:szCs w:val="24"/>
        </w:rPr>
        <w:t xml:space="preserve"> приказу Федеральной налоговой службы от 19.12.2018 № ММВ-7-15/820@ «Об утверждении формата счета-фактуры и формата представления документа об отгрузке товаров (выполнении работ), передаче имущественных прав (документа об оказании услуг), включающего в себя счет-фактуру, в электронной форме».</w:t>
      </w:r>
    </w:p>
    <w:p w14:paraId="0F57DC58" w14:textId="77777777" w:rsidR="00F16F2C" w:rsidRPr="0077576D" w:rsidRDefault="00F16F2C" w:rsidP="002035BD">
      <w:pPr>
        <w:numPr>
          <w:ilvl w:val="1"/>
          <w:numId w:val="11"/>
        </w:numPr>
        <w:tabs>
          <w:tab w:val="left" w:pos="1134"/>
        </w:tabs>
        <w:suppressAutoHyphens/>
        <w:overflowPunct/>
        <w:autoSpaceDE/>
        <w:autoSpaceDN/>
        <w:adjustRightInd/>
        <w:spacing w:before="0"/>
        <w:ind w:left="284" w:firstLine="424"/>
        <w:contextualSpacing/>
        <w:rPr>
          <w:rFonts w:cs="Arial"/>
          <w:szCs w:val="24"/>
        </w:rPr>
      </w:pPr>
      <w:r w:rsidRPr="0077576D">
        <w:rPr>
          <w:rFonts w:cs="Arial"/>
          <w:szCs w:val="24"/>
        </w:rPr>
        <w:t xml:space="preserve">Пользователи ЭДО признают, что ЭП, применяемая в рамках настоящего Регламента </w:t>
      </w:r>
      <w:r w:rsidRPr="0077576D">
        <w:rPr>
          <w:rFonts w:cs="Arial"/>
          <w:szCs w:val="24"/>
        </w:rPr>
        <w:lastRenderedPageBreak/>
        <w:t>и соответствующая Федеральному закону Российской Федерации от 06.04.2011 № 63-ФЗ «Об электронной подписи», равнозначна собственноручной подписи подписанта, заверенной оттиском печати организации, представителем которой он является.</w:t>
      </w:r>
    </w:p>
    <w:p w14:paraId="38ACD12B" w14:textId="77777777" w:rsidR="00F16F2C" w:rsidRPr="0077576D" w:rsidRDefault="00F16F2C" w:rsidP="002035BD">
      <w:pPr>
        <w:numPr>
          <w:ilvl w:val="1"/>
          <w:numId w:val="11"/>
        </w:numPr>
        <w:tabs>
          <w:tab w:val="left" w:pos="1134"/>
        </w:tabs>
        <w:suppressAutoHyphens/>
        <w:overflowPunct/>
        <w:autoSpaceDE/>
        <w:autoSpaceDN/>
        <w:adjustRightInd/>
        <w:spacing w:before="0"/>
        <w:ind w:left="284" w:firstLine="424"/>
        <w:contextualSpacing/>
        <w:rPr>
          <w:rFonts w:cs="Arial"/>
          <w:szCs w:val="24"/>
        </w:rPr>
      </w:pPr>
      <w:r w:rsidRPr="0077576D">
        <w:rPr>
          <w:rFonts w:cs="Arial"/>
          <w:szCs w:val="24"/>
        </w:rPr>
        <w:t xml:space="preserve">Подписание Документов ЭП происходит с помощью ПО с использованием Портала ЭДО, что принимается Пользователями ЭДО. Пользователи ЭДО признают юридическую силу документов, подписанных с использованием ЭП. </w:t>
      </w:r>
    </w:p>
    <w:p w14:paraId="58E1371C" w14:textId="77777777" w:rsidR="00F16F2C" w:rsidRPr="0077576D" w:rsidRDefault="00F16F2C" w:rsidP="002035BD">
      <w:pPr>
        <w:numPr>
          <w:ilvl w:val="1"/>
          <w:numId w:val="11"/>
        </w:numPr>
        <w:tabs>
          <w:tab w:val="left" w:pos="1134"/>
        </w:tabs>
        <w:suppressAutoHyphens/>
        <w:overflowPunct/>
        <w:autoSpaceDE/>
        <w:autoSpaceDN/>
        <w:adjustRightInd/>
        <w:spacing w:before="0"/>
        <w:ind w:left="284" w:firstLine="424"/>
        <w:contextualSpacing/>
        <w:rPr>
          <w:rFonts w:cs="Arial"/>
          <w:szCs w:val="24"/>
        </w:rPr>
      </w:pPr>
      <w:r w:rsidRPr="0077576D">
        <w:rPr>
          <w:rFonts w:cs="Arial"/>
          <w:szCs w:val="24"/>
        </w:rPr>
        <w:t xml:space="preserve">Пользователи ЭДО обязаны своевременно осуществлять мониторинг поступивших электронных документов и знакомиться с их содержимым в порядке, предусмотренном разделом 4 настоящего Регламента. </w:t>
      </w:r>
      <w:bookmarkStart w:id="14" w:name="_Toc427587864"/>
    </w:p>
    <w:p w14:paraId="530C1ADE" w14:textId="77777777" w:rsidR="00F16F2C" w:rsidRPr="0077576D" w:rsidRDefault="00F16F2C" w:rsidP="002035BD">
      <w:pPr>
        <w:keepNext/>
        <w:keepLines/>
        <w:numPr>
          <w:ilvl w:val="0"/>
          <w:numId w:val="8"/>
        </w:numPr>
        <w:tabs>
          <w:tab w:val="left" w:pos="-2410"/>
          <w:tab w:val="left" w:pos="0"/>
          <w:tab w:val="left" w:pos="426"/>
        </w:tabs>
        <w:suppressAutoHyphens/>
        <w:overflowPunct/>
        <w:autoSpaceDE/>
        <w:autoSpaceDN/>
        <w:adjustRightInd/>
        <w:spacing w:before="360"/>
        <w:ind w:left="284" w:firstLine="424"/>
        <w:jc w:val="center"/>
        <w:outlineLvl w:val="0"/>
        <w:rPr>
          <w:rFonts w:eastAsiaTheme="majorEastAsia"/>
          <w:b/>
          <w:szCs w:val="24"/>
        </w:rPr>
      </w:pPr>
      <w:bookmarkStart w:id="15" w:name="_Toc328034267"/>
      <w:bookmarkStart w:id="16" w:name="_Toc38391559"/>
      <w:bookmarkEnd w:id="14"/>
      <w:r w:rsidRPr="0077576D">
        <w:rPr>
          <w:rFonts w:eastAsiaTheme="majorEastAsia"/>
          <w:b/>
          <w:szCs w:val="24"/>
        </w:rPr>
        <w:t>ПОРЯДОК РАБОТЫ В СИСТЕМЕ ЭЛЕКТРОННОГО ДОКУМЕНТООБОРОТА С ПРИМЕНЕНИЕМ Э</w:t>
      </w:r>
      <w:bookmarkEnd w:id="15"/>
      <w:r w:rsidRPr="0077576D">
        <w:rPr>
          <w:rFonts w:eastAsiaTheme="majorEastAsia"/>
          <w:b/>
          <w:szCs w:val="24"/>
        </w:rPr>
        <w:t>П</w:t>
      </w:r>
      <w:bookmarkEnd w:id="16"/>
    </w:p>
    <w:p w14:paraId="5C93E241" w14:textId="77777777" w:rsidR="00F16F2C" w:rsidRPr="0077576D" w:rsidRDefault="00F16F2C" w:rsidP="002035BD">
      <w:pPr>
        <w:numPr>
          <w:ilvl w:val="1"/>
          <w:numId w:val="12"/>
        </w:numPr>
        <w:tabs>
          <w:tab w:val="left" w:pos="-2410"/>
          <w:tab w:val="left" w:pos="1134"/>
        </w:tabs>
        <w:suppressAutoHyphens/>
        <w:overflowPunct/>
        <w:autoSpaceDE/>
        <w:autoSpaceDN/>
        <w:adjustRightInd/>
        <w:spacing w:before="0"/>
        <w:ind w:left="284" w:firstLine="424"/>
        <w:contextualSpacing/>
        <w:rPr>
          <w:rFonts w:cs="Arial"/>
          <w:szCs w:val="24"/>
        </w:rPr>
      </w:pPr>
      <w:r w:rsidRPr="0077576D">
        <w:rPr>
          <w:rFonts w:cs="Arial"/>
          <w:szCs w:val="24"/>
        </w:rPr>
        <w:t xml:space="preserve">Документы подписываются ЭП посредством Портала ЭДО в одностороннем и двустороннем порядке, в соответствии с Приложение № 1 к настоящему Регламенту. Обмен электронными счетами-фактурами производится в соответствии с порядком, утвержденным Приказом Минфина от </w:t>
      </w:r>
      <w:r w:rsidR="00667309">
        <w:rPr>
          <w:rFonts w:cs="Arial"/>
          <w:szCs w:val="24"/>
        </w:rPr>
        <w:t>05.02.2021 № 1</w:t>
      </w:r>
      <w:r w:rsidR="00667309" w:rsidRPr="0077576D">
        <w:rPr>
          <w:rFonts w:cs="Arial"/>
          <w:szCs w:val="24"/>
        </w:rPr>
        <w:t>4н</w:t>
      </w:r>
      <w:r w:rsidRPr="0077576D">
        <w:rPr>
          <w:rFonts w:cs="Arial"/>
          <w:szCs w:val="24"/>
        </w:rPr>
        <w:t xml:space="preserve">. Визуальное отображение указания о подписании документа ЭП на его копии, распечатанной на бумажных носителях (либо выведенное на экране монитора), должно соответствовать Приложению № 2 к настоящему Регламенту. </w:t>
      </w:r>
    </w:p>
    <w:p w14:paraId="305BBC65" w14:textId="77777777" w:rsidR="00F16F2C" w:rsidRPr="0077576D" w:rsidRDefault="00F16F2C" w:rsidP="002035BD">
      <w:pPr>
        <w:numPr>
          <w:ilvl w:val="1"/>
          <w:numId w:val="12"/>
        </w:numPr>
        <w:tabs>
          <w:tab w:val="left" w:pos="-2410"/>
          <w:tab w:val="left" w:pos="1134"/>
        </w:tabs>
        <w:suppressAutoHyphens/>
        <w:overflowPunct/>
        <w:autoSpaceDE/>
        <w:autoSpaceDN/>
        <w:adjustRightInd/>
        <w:spacing w:before="0"/>
        <w:ind w:left="284" w:firstLine="424"/>
        <w:contextualSpacing/>
        <w:rPr>
          <w:rFonts w:cs="Arial"/>
          <w:szCs w:val="24"/>
        </w:rPr>
      </w:pPr>
      <w:r w:rsidRPr="0077576D">
        <w:rPr>
          <w:rFonts w:cs="Arial"/>
          <w:szCs w:val="24"/>
        </w:rPr>
        <w:t>С момента подписания и отправки Документов ЭП Стороной, оказавшей услугу/выполнившей работу/осуществившей поставку и т</w:t>
      </w:r>
      <w:r>
        <w:rPr>
          <w:rFonts w:cs="Arial"/>
          <w:szCs w:val="24"/>
        </w:rPr>
        <w:t xml:space="preserve">. </w:t>
      </w:r>
      <w:r w:rsidRPr="0077576D">
        <w:rPr>
          <w:rFonts w:cs="Arial"/>
          <w:szCs w:val="24"/>
        </w:rPr>
        <w:t>д. другой Стороне посредством Портала ЭДО, указанные документы становятся:</w:t>
      </w:r>
    </w:p>
    <w:p w14:paraId="4A572DEE" w14:textId="77777777" w:rsidR="00F16F2C" w:rsidRPr="007F6A6A" w:rsidRDefault="00F16F2C" w:rsidP="002035BD">
      <w:pPr>
        <w:tabs>
          <w:tab w:val="left" w:pos="720"/>
          <w:tab w:val="left" w:pos="1134"/>
        </w:tabs>
        <w:ind w:left="284" w:firstLine="424"/>
        <w:rPr>
          <w:szCs w:val="24"/>
        </w:rPr>
      </w:pPr>
      <w:r w:rsidRPr="007F6A6A">
        <w:rPr>
          <w:szCs w:val="24"/>
        </w:rPr>
        <w:t>- недоступны Стороне, оказавшей услугу/выполнившей работу/осуществившей поставку и тд.,</w:t>
      </w:r>
      <w:r w:rsidRPr="007F6A6A">
        <w:rPr>
          <w:b/>
          <w:szCs w:val="24"/>
        </w:rPr>
        <w:t xml:space="preserve"> </w:t>
      </w:r>
      <w:r w:rsidRPr="007F6A6A">
        <w:rPr>
          <w:szCs w:val="24"/>
        </w:rPr>
        <w:t>для корректировки;</w:t>
      </w:r>
    </w:p>
    <w:p w14:paraId="0D89E8FE" w14:textId="77777777" w:rsidR="00F16F2C" w:rsidRPr="007F6A6A" w:rsidRDefault="00F16F2C" w:rsidP="002035BD">
      <w:pPr>
        <w:tabs>
          <w:tab w:val="left" w:pos="709"/>
          <w:tab w:val="left" w:pos="1134"/>
        </w:tabs>
        <w:ind w:left="284" w:firstLine="424"/>
        <w:rPr>
          <w:szCs w:val="24"/>
        </w:rPr>
      </w:pPr>
      <w:r w:rsidRPr="007F6A6A">
        <w:rPr>
          <w:szCs w:val="24"/>
        </w:rPr>
        <w:t>- доступны Стороне, получившей такие документы для согласования и подписания.</w:t>
      </w:r>
    </w:p>
    <w:p w14:paraId="7EBC1077" w14:textId="77777777" w:rsidR="00F16F2C" w:rsidRPr="0077576D" w:rsidRDefault="00F16F2C" w:rsidP="002035BD">
      <w:pPr>
        <w:numPr>
          <w:ilvl w:val="1"/>
          <w:numId w:val="12"/>
        </w:numPr>
        <w:tabs>
          <w:tab w:val="left" w:pos="-2410"/>
          <w:tab w:val="left" w:pos="1134"/>
        </w:tabs>
        <w:suppressAutoHyphens/>
        <w:overflowPunct/>
        <w:autoSpaceDE/>
        <w:autoSpaceDN/>
        <w:adjustRightInd/>
        <w:spacing w:before="0"/>
        <w:ind w:left="284" w:firstLine="424"/>
        <w:contextualSpacing/>
        <w:rPr>
          <w:rFonts w:cs="Arial"/>
          <w:szCs w:val="24"/>
        </w:rPr>
      </w:pPr>
      <w:r w:rsidRPr="0077576D">
        <w:rPr>
          <w:rFonts w:cs="Arial"/>
          <w:szCs w:val="24"/>
        </w:rPr>
        <w:t>Передача документов через Портал ЭДО фиксируется протоколом передачи, автоматически формируемым Порталом ЭДО, в котором отражается каждый этап его прохождения цепочки согласования и подписания ЭП. Пользователи ЭДО признают, что протокол передачи является неоспоримым доказательством факта получения указанных документов.</w:t>
      </w:r>
    </w:p>
    <w:p w14:paraId="0FD0AE47" w14:textId="77777777" w:rsidR="00F16F2C" w:rsidRPr="0077576D" w:rsidRDefault="00F16F2C" w:rsidP="002035BD">
      <w:pPr>
        <w:widowControl/>
        <w:numPr>
          <w:ilvl w:val="1"/>
          <w:numId w:val="12"/>
        </w:numPr>
        <w:tabs>
          <w:tab w:val="left" w:pos="0"/>
          <w:tab w:val="left" w:pos="1134"/>
        </w:tabs>
        <w:overflowPunct/>
        <w:autoSpaceDE/>
        <w:autoSpaceDN/>
        <w:adjustRightInd/>
        <w:spacing w:before="0"/>
        <w:ind w:left="284" w:firstLine="424"/>
        <w:contextualSpacing/>
        <w:rPr>
          <w:rFonts w:cs="Arial"/>
          <w:szCs w:val="24"/>
        </w:rPr>
      </w:pPr>
      <w:r w:rsidRPr="0077576D">
        <w:rPr>
          <w:rFonts w:cs="Arial"/>
          <w:szCs w:val="24"/>
        </w:rPr>
        <w:t>Пользователи ЭДО обмениваются подписанными документами ЭП, указанными в Приложении № 1 к настоящему Регламенту, в сроки, установленные Договором.</w:t>
      </w:r>
    </w:p>
    <w:p w14:paraId="53BA95CF" w14:textId="77777777" w:rsidR="00F16F2C" w:rsidRPr="0077576D" w:rsidRDefault="00F16F2C" w:rsidP="002035BD">
      <w:pPr>
        <w:numPr>
          <w:ilvl w:val="1"/>
          <w:numId w:val="12"/>
        </w:numPr>
        <w:tabs>
          <w:tab w:val="left" w:pos="-2410"/>
          <w:tab w:val="left" w:pos="1134"/>
        </w:tabs>
        <w:suppressAutoHyphens/>
        <w:overflowPunct/>
        <w:autoSpaceDE/>
        <w:autoSpaceDN/>
        <w:adjustRightInd/>
        <w:spacing w:before="0"/>
        <w:ind w:left="284" w:firstLine="424"/>
        <w:contextualSpacing/>
        <w:rPr>
          <w:rFonts w:cs="Arial"/>
          <w:szCs w:val="24"/>
        </w:rPr>
      </w:pPr>
      <w:r w:rsidRPr="0077576D">
        <w:rPr>
          <w:rFonts w:cs="Arial"/>
          <w:szCs w:val="24"/>
        </w:rPr>
        <w:t>Сторона, получившая документ, подписанный ЭП, обязана его рассмотреть и подписать посредством использования Портала ЭДО или отказать в подписании с указанием причин (мотивированного отказа). Подписание или отказ в подписании документов осуществляется Пользователями ЭДО</w:t>
      </w:r>
      <w:r w:rsidRPr="0077576D">
        <w:rPr>
          <w:b/>
          <w:szCs w:val="24"/>
        </w:rPr>
        <w:t xml:space="preserve"> </w:t>
      </w:r>
      <w:r w:rsidRPr="0077576D">
        <w:rPr>
          <w:rFonts w:cs="Arial"/>
          <w:szCs w:val="24"/>
        </w:rPr>
        <w:t>в течение 5 рабочих дней после получения, если иной срок не установлен Договором.</w:t>
      </w:r>
    </w:p>
    <w:p w14:paraId="381212FF" w14:textId="77777777" w:rsidR="00F16F2C" w:rsidRPr="0077576D" w:rsidRDefault="00F16F2C" w:rsidP="002035BD">
      <w:pPr>
        <w:numPr>
          <w:ilvl w:val="1"/>
          <w:numId w:val="12"/>
        </w:numPr>
        <w:tabs>
          <w:tab w:val="left" w:pos="-2410"/>
          <w:tab w:val="left" w:pos="1134"/>
        </w:tabs>
        <w:suppressAutoHyphens/>
        <w:overflowPunct/>
        <w:autoSpaceDE/>
        <w:autoSpaceDN/>
        <w:adjustRightInd/>
        <w:spacing w:before="0"/>
        <w:ind w:left="284" w:firstLine="424"/>
        <w:contextualSpacing/>
        <w:rPr>
          <w:rFonts w:cs="Arial"/>
          <w:szCs w:val="24"/>
        </w:rPr>
      </w:pPr>
      <w:r w:rsidRPr="0077576D">
        <w:rPr>
          <w:rFonts w:cs="Arial"/>
          <w:szCs w:val="24"/>
        </w:rPr>
        <w:t>В случае получения Пользователем ЭДО</w:t>
      </w:r>
      <w:r w:rsidRPr="0077576D">
        <w:rPr>
          <w:b/>
          <w:szCs w:val="24"/>
        </w:rPr>
        <w:t xml:space="preserve"> </w:t>
      </w:r>
      <w:r w:rsidRPr="0077576D">
        <w:rPr>
          <w:rFonts w:cs="Arial"/>
          <w:szCs w:val="24"/>
        </w:rPr>
        <w:t>мотивированного отказа в подписании Учетных документов, обусловленного несоблюдением требований к их форме, а также наличием ошибок и опечаток, Сторона, направившая документ, устраняет замечания к учетным документам в течение 1 (одного) рабочего дня, в который замечания были получены, подписывает доработанные Учетные документы и направляет их на подписание посредством Портала ЭДО. Пользователь, получивший доработанные Учетные документы, обязан рассмотреть и подписать их посредством Портала ЭДО в течение суток с момента их получения.</w:t>
      </w:r>
    </w:p>
    <w:p w14:paraId="286F9096" w14:textId="77777777" w:rsidR="00F16F2C" w:rsidRPr="0077576D" w:rsidRDefault="00F16F2C" w:rsidP="002035BD">
      <w:pPr>
        <w:tabs>
          <w:tab w:val="left" w:pos="-2410"/>
          <w:tab w:val="left" w:pos="1134"/>
        </w:tabs>
        <w:suppressAutoHyphens/>
        <w:ind w:left="284" w:firstLine="424"/>
        <w:contextualSpacing/>
        <w:rPr>
          <w:rFonts w:cs="Arial"/>
          <w:szCs w:val="24"/>
        </w:rPr>
      </w:pPr>
      <w:r w:rsidRPr="0077576D">
        <w:rPr>
          <w:rFonts w:cs="Arial"/>
          <w:szCs w:val="24"/>
        </w:rPr>
        <w:t>Сроки, предусмотренные настоящим пунктом, применяются, если иные сроки не предусмотрены Договором.</w:t>
      </w:r>
    </w:p>
    <w:p w14:paraId="5B0A9D10" w14:textId="77777777" w:rsidR="00F16F2C" w:rsidRPr="0077576D" w:rsidRDefault="00F16F2C" w:rsidP="002035BD">
      <w:pPr>
        <w:widowControl/>
        <w:numPr>
          <w:ilvl w:val="1"/>
          <w:numId w:val="12"/>
        </w:numPr>
        <w:tabs>
          <w:tab w:val="left" w:pos="1134"/>
        </w:tabs>
        <w:overflowPunct/>
        <w:autoSpaceDE/>
        <w:autoSpaceDN/>
        <w:adjustRightInd/>
        <w:spacing w:before="0"/>
        <w:ind w:left="284" w:firstLine="424"/>
        <w:contextualSpacing/>
        <w:rPr>
          <w:rFonts w:cs="Arial"/>
          <w:szCs w:val="24"/>
        </w:rPr>
      </w:pPr>
      <w:r w:rsidRPr="0077576D">
        <w:rPr>
          <w:rFonts w:cs="Arial"/>
          <w:szCs w:val="24"/>
        </w:rPr>
        <w:t>Датой выставления счета-фактуры считается дата поступления файла счета-фактуры Оператору ЭДО, указанная в подтверждении Оператора ЭДО. Счет-фактура считается выставленным, если Пользователю ЭДО, направившему счет-фактуру, поступило об этом подтверждение Оператора ЭДО.</w:t>
      </w:r>
    </w:p>
    <w:p w14:paraId="41384F18" w14:textId="77777777" w:rsidR="00F16F2C" w:rsidRPr="007F6A6A" w:rsidRDefault="00F16F2C" w:rsidP="002035BD">
      <w:pPr>
        <w:tabs>
          <w:tab w:val="left" w:pos="709"/>
          <w:tab w:val="left" w:pos="1134"/>
        </w:tabs>
        <w:ind w:left="284" w:firstLine="424"/>
        <w:contextualSpacing/>
        <w:rPr>
          <w:szCs w:val="24"/>
        </w:rPr>
      </w:pPr>
      <w:r w:rsidRPr="007F6A6A">
        <w:rPr>
          <w:szCs w:val="24"/>
        </w:rPr>
        <w:t xml:space="preserve">Датой </w:t>
      </w:r>
      <w:r w:rsidR="00827967" w:rsidRPr="007F6A6A">
        <w:rPr>
          <w:szCs w:val="24"/>
        </w:rPr>
        <w:t>получения,</w:t>
      </w:r>
      <w:r>
        <w:rPr>
          <w:szCs w:val="24"/>
        </w:rPr>
        <w:t xml:space="preserve"> </w:t>
      </w:r>
      <w:r w:rsidRPr="007F6A6A">
        <w:rPr>
          <w:szCs w:val="24"/>
        </w:rPr>
        <w:t>подписанного ЭП счета-фактуры считается дата направления такого файла Оператором ЭДО.</w:t>
      </w:r>
    </w:p>
    <w:p w14:paraId="283F3538" w14:textId="77777777" w:rsidR="00F16F2C" w:rsidRPr="0077576D" w:rsidRDefault="00F16F2C" w:rsidP="002035BD">
      <w:pPr>
        <w:widowControl/>
        <w:numPr>
          <w:ilvl w:val="1"/>
          <w:numId w:val="12"/>
        </w:numPr>
        <w:tabs>
          <w:tab w:val="left" w:pos="709"/>
          <w:tab w:val="left" w:pos="1134"/>
        </w:tabs>
        <w:overflowPunct/>
        <w:autoSpaceDE/>
        <w:autoSpaceDN/>
        <w:adjustRightInd/>
        <w:spacing w:before="0"/>
        <w:ind w:left="284" w:firstLine="424"/>
        <w:contextualSpacing/>
        <w:rPr>
          <w:rFonts w:cs="Arial"/>
          <w:szCs w:val="24"/>
        </w:rPr>
      </w:pPr>
      <w:r w:rsidRPr="0077576D">
        <w:rPr>
          <w:rFonts w:cs="Arial"/>
          <w:szCs w:val="24"/>
        </w:rPr>
        <w:t xml:space="preserve">Все документы во исполнение Договора подписываются лицами, уполномоченными на совершение хозяйственной операции и/или удостоверение факта ее совершения. В случае если уполномоченное лицо подписывает документы на основании доверенности или иных </w:t>
      </w:r>
      <w:r w:rsidRPr="0077576D">
        <w:rPr>
          <w:rFonts w:cs="Arial"/>
          <w:szCs w:val="24"/>
        </w:rPr>
        <w:lastRenderedPageBreak/>
        <w:t xml:space="preserve">документов, выданных Стороной по договору, оригинал доверенности или иного документа либо ее/его надлежаще заверенная копия передается другой Стороне в срок не позднее 10 (десяти) рабочих дней с момента подписания настоящего Регламента. Одна Сторона по запросу другой Стороны предоставляет также оригиналы документов или заверенные их копии (приказы, распоряжения, доверенности и т.п.), удостоверяющие полномочия лиц на подписание счетов-фактур (согласно требованиям НК РФ). Стороны своевременно извещают друг друга об изменении полномочий представителей Сторон путем направления по электронной почте письменного уведомления в течение 3 (трех) рабочих дней с момента произошедших изменений по электронным адресам, указанным в разделе 2 настоящего Регламента. Копии документов, удостоверяющих полномочия лиц на подписание всех документов во исполнение Договора, также направляются Сторонами друг другу после подписания данного Регламента взаимодействия до начала подписания документов ЭП и их пересылки с использованием Портала ЭДО. </w:t>
      </w:r>
    </w:p>
    <w:p w14:paraId="1BE97598" w14:textId="77777777" w:rsidR="00F16F2C" w:rsidRPr="0077576D" w:rsidRDefault="00F16F2C" w:rsidP="002035BD">
      <w:pPr>
        <w:keepNext/>
        <w:keepLines/>
        <w:spacing w:before="360" w:line="360" w:lineRule="auto"/>
        <w:ind w:left="284" w:firstLine="424"/>
        <w:jc w:val="center"/>
        <w:outlineLvl w:val="0"/>
        <w:rPr>
          <w:rFonts w:cs="Arial"/>
        </w:rPr>
      </w:pPr>
      <w:bookmarkStart w:id="17" w:name="_Toc377396487"/>
      <w:bookmarkStart w:id="18" w:name="_Toc389233334"/>
      <w:bookmarkStart w:id="19" w:name="_Toc389233356"/>
      <w:bookmarkStart w:id="20" w:name="_Toc389233578"/>
      <w:bookmarkStart w:id="21" w:name="_Toc38391560"/>
      <w:r w:rsidRPr="0077576D">
        <w:rPr>
          <w:rFonts w:eastAsiaTheme="majorEastAsia"/>
          <w:b/>
          <w:szCs w:val="24"/>
        </w:rPr>
        <w:t>5. ПОРЯДОК ДЕЙСТВИЙ ПРИ ВОЗНИКНОВЕНИИ СБОЙНЫХ СИТУАЦИЙ</w:t>
      </w:r>
      <w:bookmarkEnd w:id="17"/>
      <w:bookmarkEnd w:id="18"/>
      <w:bookmarkEnd w:id="19"/>
      <w:bookmarkEnd w:id="20"/>
      <w:bookmarkEnd w:id="21"/>
    </w:p>
    <w:p w14:paraId="6651104C" w14:textId="77777777" w:rsidR="00F16F2C" w:rsidRPr="0077576D" w:rsidRDefault="00F16F2C" w:rsidP="002035BD">
      <w:pPr>
        <w:widowControl/>
        <w:numPr>
          <w:ilvl w:val="1"/>
          <w:numId w:val="13"/>
        </w:numPr>
        <w:tabs>
          <w:tab w:val="left" w:pos="1134"/>
        </w:tabs>
        <w:overflowPunct/>
        <w:autoSpaceDE/>
        <w:autoSpaceDN/>
        <w:adjustRightInd/>
        <w:spacing w:before="0"/>
        <w:ind w:left="284" w:firstLine="424"/>
        <w:contextualSpacing/>
        <w:rPr>
          <w:rFonts w:cs="Arial"/>
          <w:szCs w:val="24"/>
        </w:rPr>
      </w:pPr>
      <w:r w:rsidRPr="0077576D">
        <w:rPr>
          <w:rFonts w:cs="Arial"/>
          <w:szCs w:val="24"/>
        </w:rPr>
        <w:t>При возникновении Сбойных ситуаций в момент отправки/получения электронных документов посредством Портала ЭДО и отсутствии возможности формирования и обмена электронными документами посредством Портала ЭДО Пользователь ЭДО</w:t>
      </w:r>
      <w:r w:rsidRPr="0077576D">
        <w:rPr>
          <w:b/>
          <w:szCs w:val="24"/>
        </w:rPr>
        <w:t xml:space="preserve"> </w:t>
      </w:r>
      <w:r w:rsidRPr="0077576D">
        <w:rPr>
          <w:rFonts w:cs="Arial"/>
          <w:szCs w:val="24"/>
        </w:rPr>
        <w:t>посредством электронной почты по электронным адресам, указанным в разделе 2 настоящего Регламента, информирует об этом другую Сторону и направляет уведомление о возникновении Сбойной ситуации в единую службу поддержки пользователей Оператора ЭДО. С момента информирования другой Стороны о возникновении Сбойной ситуации Пользователи ЭДО переходят на обмен документами на бумажном носителе или в иной форме согласно условиям Договоров до восстановления работоспособности Портала ЭДО, который определяется в порядке, указанном в пункте 5.2 настоящего Регламента.</w:t>
      </w:r>
    </w:p>
    <w:p w14:paraId="4EEB29C5" w14:textId="77777777" w:rsidR="00F16F2C" w:rsidRPr="0077576D" w:rsidRDefault="00F16F2C" w:rsidP="002035BD">
      <w:pPr>
        <w:widowControl/>
        <w:numPr>
          <w:ilvl w:val="1"/>
          <w:numId w:val="13"/>
        </w:numPr>
        <w:tabs>
          <w:tab w:val="left" w:pos="1134"/>
        </w:tabs>
        <w:overflowPunct/>
        <w:autoSpaceDE/>
        <w:autoSpaceDN/>
        <w:adjustRightInd/>
        <w:spacing w:before="0"/>
        <w:ind w:left="284" w:firstLine="424"/>
        <w:contextualSpacing/>
        <w:rPr>
          <w:rFonts w:cs="Arial"/>
          <w:szCs w:val="24"/>
        </w:rPr>
      </w:pPr>
      <w:r w:rsidRPr="0077576D">
        <w:rPr>
          <w:rFonts w:cs="Arial"/>
          <w:szCs w:val="24"/>
        </w:rPr>
        <w:t>После перехода на обмен документами на бумажных носителях или в иной форме по условиям пункта 5.1 настоящего Регламента Пользователи ЭДО ежечасно проверяют, произошло ли восстановление работоспособности Портала ЭДО. В случае если Пользователь ЭДО</w:t>
      </w:r>
      <w:r w:rsidRPr="0077576D">
        <w:rPr>
          <w:b/>
          <w:szCs w:val="24"/>
        </w:rPr>
        <w:t xml:space="preserve"> </w:t>
      </w:r>
      <w:r w:rsidRPr="0077576D">
        <w:rPr>
          <w:rFonts w:cs="Arial"/>
          <w:szCs w:val="24"/>
        </w:rPr>
        <w:t>обнаружит, что работоспособность Портала ЭДО восстановлена, то он уведомляет об этом другую Сторону по электронной почте. Сторона, получившая уведомление о восстановлении работоспособности Портала ЭДО, проверяет его работоспособность со своей Стороны и направляет другой Стороне посредством электронной почты по электронным адресам, указанным в разделе 2 настоящего Регламента, подтверждение работоспособности или указание на неработоспособность Портала ЭДО. С момента получения подтверждения работоспособности Портала ЭДО Пользователи ЭДО переходят на обмен электронными документами посредством Портала ЭДО.</w:t>
      </w:r>
    </w:p>
    <w:p w14:paraId="2EAE5591" w14:textId="77777777" w:rsidR="00F16F2C" w:rsidRPr="0077576D" w:rsidRDefault="00F16F2C" w:rsidP="002035BD">
      <w:pPr>
        <w:keepNext/>
        <w:keepLines/>
        <w:widowControl/>
        <w:numPr>
          <w:ilvl w:val="0"/>
          <w:numId w:val="14"/>
        </w:numPr>
        <w:overflowPunct/>
        <w:autoSpaceDE/>
        <w:autoSpaceDN/>
        <w:adjustRightInd/>
        <w:spacing w:before="360" w:after="60"/>
        <w:ind w:left="284" w:firstLine="424"/>
        <w:jc w:val="center"/>
        <w:outlineLvl w:val="0"/>
        <w:rPr>
          <w:rFonts w:eastAsiaTheme="majorEastAsia"/>
          <w:b/>
          <w:szCs w:val="24"/>
        </w:rPr>
      </w:pPr>
      <w:bookmarkStart w:id="22" w:name="_Toc38391561"/>
      <w:r w:rsidRPr="0077576D">
        <w:rPr>
          <w:rFonts w:eastAsiaTheme="majorEastAsia"/>
          <w:b/>
          <w:szCs w:val="24"/>
        </w:rPr>
        <w:t>ПОРЯДОК ИЗМЕНЕНИЯ ДОКУМЕНТОВ, ПОДПИСАННЫХ ЭП</w:t>
      </w:r>
      <w:bookmarkEnd w:id="22"/>
    </w:p>
    <w:p w14:paraId="5BBDC37E" w14:textId="77777777" w:rsidR="00F16F2C" w:rsidRPr="0077576D" w:rsidRDefault="00F16F2C" w:rsidP="002035BD">
      <w:pPr>
        <w:widowControl/>
        <w:numPr>
          <w:ilvl w:val="1"/>
          <w:numId w:val="14"/>
        </w:numPr>
        <w:tabs>
          <w:tab w:val="left" w:pos="1134"/>
        </w:tabs>
        <w:overflowPunct/>
        <w:autoSpaceDE/>
        <w:autoSpaceDN/>
        <w:adjustRightInd/>
        <w:spacing w:before="0"/>
        <w:ind w:left="284" w:firstLine="424"/>
        <w:contextualSpacing/>
        <w:rPr>
          <w:rFonts w:cs="Arial"/>
          <w:szCs w:val="24"/>
        </w:rPr>
      </w:pPr>
      <w:r w:rsidRPr="0077576D">
        <w:rPr>
          <w:rFonts w:cs="Arial"/>
          <w:szCs w:val="24"/>
        </w:rPr>
        <w:t>В случае, если документ с запросом подписи одной Стороны, подписанный ЭП Стороной, оказавшей услугу/выполнившей работу/осуществившей поставку,</w:t>
      </w:r>
      <w:r w:rsidRPr="0077576D">
        <w:rPr>
          <w:b/>
          <w:szCs w:val="24"/>
        </w:rPr>
        <w:t xml:space="preserve"> </w:t>
      </w:r>
      <w:r w:rsidRPr="0077576D">
        <w:rPr>
          <w:rFonts w:cs="Arial"/>
          <w:szCs w:val="24"/>
        </w:rPr>
        <w:t>и отправленный другой Стороне посредством Портала ЭДО, еще не подписан ЭП, то Сторона, направившая документ,</w:t>
      </w:r>
      <w:r w:rsidRPr="0077576D">
        <w:rPr>
          <w:b/>
          <w:szCs w:val="24"/>
        </w:rPr>
        <w:t xml:space="preserve"> </w:t>
      </w:r>
      <w:r w:rsidRPr="0077576D">
        <w:rPr>
          <w:rFonts w:cs="Arial"/>
          <w:szCs w:val="24"/>
        </w:rPr>
        <w:t>может отозвать его в одностороннем порядке, предварительно убедившись, что у другой Стороны документ</w:t>
      </w:r>
      <w:r w:rsidRPr="0077576D">
        <w:rPr>
          <w:b/>
          <w:szCs w:val="24"/>
        </w:rPr>
        <w:t xml:space="preserve"> </w:t>
      </w:r>
      <w:r w:rsidRPr="0077576D">
        <w:rPr>
          <w:rFonts w:cs="Arial"/>
          <w:szCs w:val="24"/>
        </w:rPr>
        <w:t xml:space="preserve">не находится в процессе обработки на Портале ЭДО. Сторона, отзывающая документ в одностороннем порядке, уведомляет об этом другую Сторону посредством Портала ЭДО. </w:t>
      </w:r>
    </w:p>
    <w:p w14:paraId="1A019038" w14:textId="77777777" w:rsidR="00F16F2C" w:rsidRPr="0077576D" w:rsidRDefault="00F16F2C" w:rsidP="002035BD">
      <w:pPr>
        <w:widowControl/>
        <w:numPr>
          <w:ilvl w:val="1"/>
          <w:numId w:val="14"/>
        </w:numPr>
        <w:tabs>
          <w:tab w:val="left" w:pos="1134"/>
        </w:tabs>
        <w:overflowPunct/>
        <w:autoSpaceDE/>
        <w:autoSpaceDN/>
        <w:adjustRightInd/>
        <w:spacing w:before="0"/>
        <w:ind w:left="284" w:firstLine="424"/>
        <w:contextualSpacing/>
        <w:rPr>
          <w:rFonts w:cs="Arial"/>
          <w:szCs w:val="24"/>
        </w:rPr>
      </w:pPr>
      <w:r w:rsidRPr="0077576D">
        <w:rPr>
          <w:rFonts w:cs="Arial"/>
          <w:szCs w:val="24"/>
        </w:rPr>
        <w:t xml:space="preserve">В случае, если документ был подписан с двух Сторон, признать его недействительным можно при обоюдном согласии Сторон с использованием механизма аннулирования электронных документов, реализованного в рамках Портала ЭДО. При обнаружении ошибки в подписанном ЭП с двух Сторон документе одной из Сторон инициируется автоматическое формирование на Портале ЭДО соглашения о признании документа недействительным с указанием причины, которое подписывается инициатором и направляется на подпись второй Стороне, которая подписывает указанное соглашение в течение 1 рабочего дня после получения. Аннулирование подписанного ЭП с обеих сторон учетного документа возможно только в рамках текущего отчетного месяца оказания услуги/выполнения работ/осуществления поставки, установленного Договором. После окончания отчетного </w:t>
      </w:r>
      <w:r w:rsidRPr="0077576D">
        <w:rPr>
          <w:rFonts w:cs="Arial"/>
          <w:szCs w:val="24"/>
        </w:rPr>
        <w:lastRenderedPageBreak/>
        <w:t>месяца внесение изменений в подписанный с двух сторон учетный документ производится на основании исправительных/корректировочн</w:t>
      </w:r>
      <w:bookmarkStart w:id="23" w:name="_Toc328034269"/>
      <w:r w:rsidRPr="0077576D">
        <w:rPr>
          <w:rFonts w:cs="Arial"/>
          <w:szCs w:val="24"/>
        </w:rPr>
        <w:t>ых учетных документов. Если передача документов осуществляется через разных Операторов ЭДО (они находятся в роуминге), то аннулирование подписанного ЭП с обеих сторон учетного документа осуществляется посредством подписания Соглашения об аннулировании документов, которое также является Договорным документом для целей настоящего Регламента.</w:t>
      </w:r>
    </w:p>
    <w:p w14:paraId="490666D8" w14:textId="77777777" w:rsidR="00F16F2C" w:rsidRPr="0077576D" w:rsidRDefault="00F16F2C" w:rsidP="002035BD">
      <w:pPr>
        <w:widowControl/>
        <w:numPr>
          <w:ilvl w:val="1"/>
          <w:numId w:val="14"/>
        </w:numPr>
        <w:tabs>
          <w:tab w:val="left" w:pos="1134"/>
        </w:tabs>
        <w:overflowPunct/>
        <w:autoSpaceDE/>
        <w:autoSpaceDN/>
        <w:adjustRightInd/>
        <w:spacing w:before="0"/>
        <w:ind w:left="284" w:firstLine="424"/>
        <w:contextualSpacing/>
        <w:rPr>
          <w:rFonts w:cs="Arial"/>
          <w:szCs w:val="24"/>
        </w:rPr>
      </w:pPr>
      <w:r w:rsidRPr="0077576D">
        <w:rPr>
          <w:rFonts w:cs="Arial"/>
          <w:szCs w:val="24"/>
        </w:rPr>
        <w:t>Счета-фактуры к корректируемому учетному документу оформляются на бумажных носителях в порядке, соответствующем действующему законодательству РФ, если они выставлены до даты вступления в силу данного Регламента, путем подписания Дополнительного соглашения.</w:t>
      </w:r>
    </w:p>
    <w:p w14:paraId="15A456A5" w14:textId="77777777" w:rsidR="00F16F2C" w:rsidRPr="0077576D" w:rsidRDefault="00F16F2C" w:rsidP="002035BD">
      <w:pPr>
        <w:keepNext/>
        <w:keepLines/>
        <w:spacing w:before="360" w:line="360" w:lineRule="auto"/>
        <w:ind w:left="284" w:firstLine="424"/>
        <w:jc w:val="center"/>
        <w:outlineLvl w:val="0"/>
        <w:rPr>
          <w:rFonts w:eastAsiaTheme="majorEastAsia"/>
          <w:b/>
          <w:szCs w:val="24"/>
        </w:rPr>
      </w:pPr>
      <w:bookmarkStart w:id="24" w:name="_Toc247510657"/>
      <w:bookmarkStart w:id="25" w:name="_Toc328034270"/>
      <w:bookmarkStart w:id="26" w:name="_Toc38391562"/>
      <w:bookmarkEnd w:id="23"/>
      <w:r w:rsidRPr="0077576D">
        <w:rPr>
          <w:rFonts w:eastAsiaTheme="majorEastAsia"/>
          <w:b/>
          <w:szCs w:val="24"/>
        </w:rPr>
        <w:t>7. ПОРЯДОК ПЕРЕСМОТРА И ВНЕСЕНИЯ ИЗМЕНЕНИЙ В РЕГЛАМЕНТ</w:t>
      </w:r>
      <w:bookmarkEnd w:id="24"/>
      <w:bookmarkEnd w:id="25"/>
      <w:bookmarkEnd w:id="26"/>
    </w:p>
    <w:p w14:paraId="039F4012" w14:textId="77777777" w:rsidR="00F16F2C" w:rsidRPr="0077576D" w:rsidRDefault="00F16F2C" w:rsidP="002035BD">
      <w:pPr>
        <w:widowControl/>
        <w:numPr>
          <w:ilvl w:val="1"/>
          <w:numId w:val="15"/>
        </w:numPr>
        <w:tabs>
          <w:tab w:val="left" w:pos="1134"/>
        </w:tabs>
        <w:overflowPunct/>
        <w:autoSpaceDE/>
        <w:autoSpaceDN/>
        <w:adjustRightInd/>
        <w:spacing w:before="0"/>
        <w:ind w:left="284" w:firstLine="424"/>
        <w:contextualSpacing/>
        <w:rPr>
          <w:rFonts w:cs="Arial"/>
          <w:strike/>
          <w:szCs w:val="24"/>
        </w:rPr>
      </w:pPr>
      <w:bookmarkStart w:id="27" w:name="_Toc188937969"/>
      <w:bookmarkStart w:id="28" w:name="_Toc190695757"/>
      <w:bookmarkStart w:id="29" w:name="_Toc210452309"/>
      <w:bookmarkStart w:id="30" w:name="_Toc210614951"/>
      <w:bookmarkStart w:id="31" w:name="_Toc188881781"/>
      <w:r w:rsidRPr="0077576D">
        <w:rPr>
          <w:rFonts w:cs="Arial"/>
          <w:szCs w:val="24"/>
        </w:rPr>
        <w:t>Настоящий Регламент может быть изменен или дополнен по письменному соглашению Пользователей ЭДО.</w:t>
      </w:r>
    </w:p>
    <w:p w14:paraId="0F699F59" w14:textId="77777777" w:rsidR="00F16F2C" w:rsidRPr="0077576D" w:rsidRDefault="00F16F2C" w:rsidP="002035BD">
      <w:pPr>
        <w:widowControl/>
        <w:numPr>
          <w:ilvl w:val="1"/>
          <w:numId w:val="15"/>
        </w:numPr>
        <w:tabs>
          <w:tab w:val="left" w:pos="1134"/>
        </w:tabs>
        <w:overflowPunct/>
        <w:autoSpaceDE/>
        <w:autoSpaceDN/>
        <w:adjustRightInd/>
        <w:spacing w:before="0"/>
        <w:ind w:left="284" w:firstLine="424"/>
        <w:contextualSpacing/>
        <w:rPr>
          <w:rFonts w:cs="Arial"/>
          <w:strike/>
          <w:szCs w:val="24"/>
        </w:rPr>
      </w:pPr>
      <w:r w:rsidRPr="0077576D">
        <w:rPr>
          <w:rFonts w:cs="Arial"/>
          <w:szCs w:val="24"/>
        </w:rPr>
        <w:t>Все изменения и дополнения к настоящему Регламенту должны быть оформлены и подписаны уполномоченными представителями Пользователей ЭДО.</w:t>
      </w:r>
    </w:p>
    <w:p w14:paraId="6212E4A2" w14:textId="77777777" w:rsidR="00F16F2C" w:rsidRPr="0077576D" w:rsidRDefault="00F16F2C" w:rsidP="002035BD">
      <w:pPr>
        <w:widowControl/>
        <w:numPr>
          <w:ilvl w:val="1"/>
          <w:numId w:val="15"/>
        </w:numPr>
        <w:tabs>
          <w:tab w:val="left" w:pos="1134"/>
        </w:tabs>
        <w:overflowPunct/>
        <w:autoSpaceDE/>
        <w:autoSpaceDN/>
        <w:adjustRightInd/>
        <w:spacing w:before="0"/>
        <w:ind w:left="284" w:firstLine="424"/>
        <w:contextualSpacing/>
        <w:rPr>
          <w:rFonts w:cs="Arial"/>
          <w:strike/>
          <w:szCs w:val="24"/>
        </w:rPr>
      </w:pPr>
      <w:r w:rsidRPr="0077576D">
        <w:rPr>
          <w:rFonts w:cs="Arial"/>
          <w:szCs w:val="24"/>
        </w:rPr>
        <w:t>Регламент подлежит пересмотру при перезаключении в последующем Договора либо по письменному соглашению Пользователей ЭДО.</w:t>
      </w:r>
    </w:p>
    <w:p w14:paraId="09DA09C0" w14:textId="77777777" w:rsidR="00F16F2C" w:rsidRPr="007F6A6A" w:rsidRDefault="00F16F2C" w:rsidP="002035BD">
      <w:pPr>
        <w:keepNext/>
        <w:keepLines/>
        <w:numPr>
          <w:ilvl w:val="1"/>
          <w:numId w:val="15"/>
        </w:numPr>
        <w:tabs>
          <w:tab w:val="left" w:pos="1134"/>
        </w:tabs>
        <w:overflowPunct/>
        <w:spacing w:before="360" w:line="360" w:lineRule="auto"/>
        <w:ind w:left="284" w:firstLine="424"/>
        <w:contextualSpacing/>
        <w:outlineLvl w:val="0"/>
        <w:rPr>
          <w:rFonts w:eastAsiaTheme="majorEastAsia"/>
          <w:b/>
          <w:szCs w:val="24"/>
        </w:rPr>
      </w:pPr>
      <w:r w:rsidRPr="007F6A6A">
        <w:rPr>
          <w:rFonts w:cs="Arial"/>
          <w:szCs w:val="24"/>
        </w:rPr>
        <w:t>При изменении порядка работы на Портале ЭДО в настоящий Регламент вносятся изменения.</w:t>
      </w:r>
      <w:bookmarkStart w:id="32" w:name="_Toc38391563"/>
      <w:bookmarkEnd w:id="5"/>
      <w:bookmarkEnd w:id="6"/>
      <w:bookmarkEnd w:id="27"/>
      <w:bookmarkEnd w:id="28"/>
      <w:bookmarkEnd w:id="29"/>
      <w:bookmarkEnd w:id="30"/>
      <w:bookmarkEnd w:id="31"/>
    </w:p>
    <w:p w14:paraId="0CB4B7A3" w14:textId="77777777" w:rsidR="00F16F2C" w:rsidRDefault="00F16F2C" w:rsidP="002035BD">
      <w:pPr>
        <w:keepNext/>
        <w:keepLines/>
        <w:tabs>
          <w:tab w:val="left" w:pos="1134"/>
        </w:tabs>
        <w:spacing w:before="360" w:line="360" w:lineRule="auto"/>
        <w:ind w:left="284" w:firstLine="424"/>
        <w:contextualSpacing/>
        <w:jc w:val="center"/>
        <w:outlineLvl w:val="0"/>
        <w:rPr>
          <w:rFonts w:eastAsiaTheme="majorEastAsia"/>
          <w:b/>
          <w:szCs w:val="24"/>
        </w:rPr>
      </w:pPr>
      <w:r w:rsidRPr="007F6A6A">
        <w:rPr>
          <w:rFonts w:eastAsiaTheme="majorEastAsia"/>
          <w:b/>
          <w:szCs w:val="24"/>
        </w:rPr>
        <w:t>8. СРОК ДЕЙСТВИЯ РЕГЛАМЕНТА</w:t>
      </w:r>
      <w:bookmarkEnd w:id="32"/>
    </w:p>
    <w:p w14:paraId="67405408" w14:textId="77777777" w:rsidR="00F16F2C" w:rsidRDefault="00F16F2C" w:rsidP="002035BD">
      <w:pPr>
        <w:widowControl/>
        <w:numPr>
          <w:ilvl w:val="1"/>
          <w:numId w:val="16"/>
        </w:numPr>
        <w:tabs>
          <w:tab w:val="left" w:pos="1134"/>
        </w:tabs>
        <w:overflowPunct/>
        <w:autoSpaceDE/>
        <w:autoSpaceDN/>
        <w:adjustRightInd/>
        <w:spacing w:before="0"/>
        <w:ind w:left="284" w:firstLine="424"/>
        <w:contextualSpacing/>
        <w:rPr>
          <w:rFonts w:cs="Arial"/>
          <w:szCs w:val="24"/>
        </w:rPr>
      </w:pPr>
      <w:r w:rsidRPr="0077576D">
        <w:rPr>
          <w:rFonts w:cs="Arial"/>
          <w:szCs w:val="24"/>
        </w:rPr>
        <w:t>Настоящий Регламент действует до принятия Сторонами решения о его прекращении.</w:t>
      </w:r>
    </w:p>
    <w:p w14:paraId="29E4B0E4" w14:textId="77777777" w:rsidR="00827967" w:rsidRDefault="00827967" w:rsidP="002035BD">
      <w:pPr>
        <w:widowControl/>
        <w:tabs>
          <w:tab w:val="left" w:pos="1134"/>
        </w:tabs>
        <w:overflowPunct/>
        <w:autoSpaceDE/>
        <w:autoSpaceDN/>
        <w:adjustRightInd/>
        <w:spacing w:before="0"/>
        <w:ind w:left="284" w:firstLine="424"/>
        <w:contextualSpacing/>
        <w:rPr>
          <w:rFonts w:cs="Arial"/>
          <w:szCs w:val="24"/>
        </w:rPr>
      </w:pPr>
    </w:p>
    <w:p w14:paraId="4562E994" w14:textId="77777777" w:rsidR="00827967" w:rsidRPr="00C35E7E" w:rsidRDefault="00827967" w:rsidP="002035BD">
      <w:pPr>
        <w:ind w:left="284" w:firstLine="424"/>
        <w:jc w:val="center"/>
        <w:rPr>
          <w:rFonts w:cs="Arial"/>
          <w:b/>
        </w:rPr>
      </w:pPr>
      <w:r w:rsidRPr="00C35E7E">
        <w:rPr>
          <w:rFonts w:cs="Arial"/>
          <w:b/>
        </w:rPr>
        <w:t>ПОДПИСИ СТОРОН:</w:t>
      </w:r>
    </w:p>
    <w:p w14:paraId="7EA7A8EE" w14:textId="77777777" w:rsidR="00827967" w:rsidRDefault="00827967" w:rsidP="002035BD">
      <w:pPr>
        <w:ind w:left="284" w:firstLine="424"/>
        <w:rPr>
          <w:rFonts w:cs="Arial"/>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656D1B0F" w14:textId="77777777" w:rsidTr="009E1CE9">
        <w:tc>
          <w:tcPr>
            <w:tcW w:w="5048" w:type="dxa"/>
          </w:tcPr>
          <w:p w14:paraId="21D07FA8" w14:textId="77777777" w:rsidR="00E23BB6" w:rsidRDefault="00E23BB6" w:rsidP="009E1CE9">
            <w:pPr>
              <w:spacing w:before="0"/>
              <w:ind w:right="-427"/>
              <w:rPr>
                <w:b/>
                <w:szCs w:val="24"/>
                <w:lang w:eastAsia="en-US"/>
              </w:rPr>
            </w:pPr>
            <w:r>
              <w:rPr>
                <w:b/>
                <w:szCs w:val="24"/>
                <w:lang w:eastAsia="en-US"/>
              </w:rPr>
              <w:t>ЗАКАЗЧИК:</w:t>
            </w:r>
          </w:p>
          <w:p w14:paraId="3A9FF8DA" w14:textId="77777777" w:rsidR="00E23BB6" w:rsidRDefault="00E23BB6" w:rsidP="009E1CE9">
            <w:pPr>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261A88A8" w14:textId="77777777" w:rsidR="00E23BB6" w:rsidRDefault="00E23BB6" w:rsidP="009E1CE9">
            <w:pPr>
              <w:spacing w:before="0"/>
              <w:ind w:left="284" w:firstLine="424"/>
              <w:rPr>
                <w:b/>
                <w:szCs w:val="24"/>
                <w:lang w:eastAsia="en-US"/>
              </w:rPr>
            </w:pPr>
            <w:r>
              <w:rPr>
                <w:b/>
                <w:szCs w:val="24"/>
                <w:lang w:eastAsia="en-US"/>
              </w:rPr>
              <w:t>ПОДРЯДЧИК:</w:t>
            </w:r>
          </w:p>
          <w:p w14:paraId="7FA4841C"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2A6570C2" w14:textId="77777777" w:rsidR="00827967" w:rsidRDefault="00827967" w:rsidP="002035BD">
      <w:pPr>
        <w:widowControl/>
        <w:tabs>
          <w:tab w:val="left" w:pos="1134"/>
        </w:tabs>
        <w:overflowPunct/>
        <w:autoSpaceDE/>
        <w:autoSpaceDN/>
        <w:adjustRightInd/>
        <w:spacing w:before="0"/>
        <w:ind w:left="284" w:firstLine="424"/>
        <w:contextualSpacing/>
        <w:rPr>
          <w:rFonts w:cs="Arial"/>
          <w:szCs w:val="24"/>
        </w:rPr>
      </w:pPr>
    </w:p>
    <w:p w14:paraId="10A38BC2" w14:textId="77777777" w:rsidR="00827967" w:rsidRDefault="00827967" w:rsidP="002035BD">
      <w:pPr>
        <w:widowControl/>
        <w:tabs>
          <w:tab w:val="left" w:pos="1134"/>
        </w:tabs>
        <w:overflowPunct/>
        <w:autoSpaceDE/>
        <w:autoSpaceDN/>
        <w:adjustRightInd/>
        <w:spacing w:before="0"/>
        <w:ind w:left="284" w:firstLine="424"/>
        <w:contextualSpacing/>
        <w:rPr>
          <w:rFonts w:cs="Arial"/>
          <w:szCs w:val="24"/>
        </w:rPr>
      </w:pPr>
    </w:p>
    <w:p w14:paraId="6D355DAD" w14:textId="77777777" w:rsidR="00F16F2C" w:rsidRDefault="00F16F2C" w:rsidP="002035BD">
      <w:pPr>
        <w:tabs>
          <w:tab w:val="left" w:pos="1134"/>
        </w:tabs>
        <w:ind w:left="284" w:firstLine="424"/>
        <w:contextualSpacing/>
        <w:rPr>
          <w:rFonts w:cs="Arial"/>
          <w:szCs w:val="24"/>
        </w:rPr>
      </w:pPr>
    </w:p>
    <w:p w14:paraId="3357ABA3" w14:textId="77777777" w:rsidR="00F16F2C" w:rsidRDefault="00F16F2C" w:rsidP="002035BD">
      <w:pPr>
        <w:tabs>
          <w:tab w:val="left" w:pos="1134"/>
        </w:tabs>
        <w:ind w:left="284" w:firstLine="424"/>
        <w:contextualSpacing/>
        <w:rPr>
          <w:rFonts w:cs="Arial"/>
          <w:szCs w:val="24"/>
        </w:rPr>
      </w:pPr>
    </w:p>
    <w:p w14:paraId="4560545F" w14:textId="77777777" w:rsidR="00F16F2C" w:rsidRDefault="00F16F2C" w:rsidP="002035BD">
      <w:pPr>
        <w:tabs>
          <w:tab w:val="left" w:pos="1134"/>
        </w:tabs>
        <w:ind w:left="284" w:firstLine="424"/>
        <w:contextualSpacing/>
        <w:rPr>
          <w:rFonts w:cs="Arial"/>
          <w:szCs w:val="24"/>
        </w:rPr>
        <w:sectPr w:rsidR="00F16F2C" w:rsidSect="005D463A">
          <w:pgSz w:w="11906" w:h="16838"/>
          <w:pgMar w:top="709" w:right="707" w:bottom="567" w:left="1276" w:header="113" w:footer="0" w:gutter="0"/>
          <w:cols w:space="708"/>
          <w:docGrid w:linePitch="360"/>
        </w:sectPr>
      </w:pPr>
    </w:p>
    <w:p w14:paraId="1B919748" w14:textId="77777777" w:rsidR="00F16F2C" w:rsidRPr="0077576D" w:rsidRDefault="00F16F2C" w:rsidP="002035BD">
      <w:pPr>
        <w:ind w:left="284" w:firstLine="424"/>
        <w:jc w:val="right"/>
        <w:rPr>
          <w:lang w:eastAsia="ja-JP"/>
        </w:rPr>
      </w:pPr>
    </w:p>
    <w:p w14:paraId="3B6565AC" w14:textId="77777777" w:rsidR="00F16F2C" w:rsidRPr="0077576D" w:rsidRDefault="00F16F2C" w:rsidP="002035BD">
      <w:pPr>
        <w:framePr w:hSpace="180" w:wrap="around" w:vAnchor="text" w:hAnchor="text" w:x="142" w:y="1"/>
        <w:ind w:left="284" w:firstLine="424"/>
        <w:suppressOverlap/>
        <w:rPr>
          <w:lang w:eastAsia="ja-JP"/>
        </w:rPr>
      </w:pPr>
    </w:p>
    <w:p w14:paraId="3BFA3A05" w14:textId="77777777" w:rsidR="00F16F2C" w:rsidRPr="0077576D" w:rsidRDefault="00F16F2C" w:rsidP="002035BD">
      <w:pPr>
        <w:tabs>
          <w:tab w:val="left" w:pos="6637"/>
        </w:tabs>
        <w:ind w:left="284" w:firstLine="424"/>
        <w:rPr>
          <w:rFonts w:eastAsiaTheme="majorEastAsia"/>
          <w:b/>
          <w:sz w:val="20"/>
        </w:rPr>
      </w:pPr>
      <w:r>
        <w:rPr>
          <w:rFonts w:cs="Arial"/>
        </w:rPr>
        <w:tab/>
      </w:r>
      <w:bookmarkStart w:id="33" w:name="_Toc38391564"/>
      <w:r w:rsidRPr="0077576D">
        <w:rPr>
          <w:rFonts w:eastAsiaTheme="majorEastAsia"/>
          <w:b/>
          <w:sz w:val="20"/>
        </w:rPr>
        <w:t>ПРИЛОЖЕНИЕ № 1</w:t>
      </w:r>
      <w:bookmarkEnd w:id="33"/>
    </w:p>
    <w:p w14:paraId="0990B70C" w14:textId="77777777" w:rsidR="00F16F2C" w:rsidRPr="00F415C8" w:rsidRDefault="00F16F2C" w:rsidP="002035BD">
      <w:pPr>
        <w:ind w:left="284" w:firstLine="424"/>
        <w:jc w:val="center"/>
        <w:rPr>
          <w:b/>
          <w:szCs w:val="24"/>
        </w:rPr>
      </w:pPr>
      <w:r w:rsidRPr="00F415C8">
        <w:rPr>
          <w:b/>
          <w:szCs w:val="24"/>
        </w:rPr>
        <w:t xml:space="preserve">к Регламенту взаимодействия в системе электронного документооборота </w:t>
      </w:r>
    </w:p>
    <w:p w14:paraId="0FCB0A0C" w14:textId="77777777" w:rsidR="00F16F2C" w:rsidRPr="00F415C8" w:rsidRDefault="00F16F2C" w:rsidP="002035BD">
      <w:pPr>
        <w:ind w:left="284" w:firstLine="424"/>
        <w:jc w:val="center"/>
        <w:rPr>
          <w:b/>
          <w:szCs w:val="24"/>
        </w:rPr>
      </w:pPr>
      <w:r w:rsidRPr="00F415C8">
        <w:rPr>
          <w:b/>
          <w:szCs w:val="24"/>
        </w:rPr>
        <w:t>с применением электронной подписи</w:t>
      </w:r>
    </w:p>
    <w:p w14:paraId="7B4D3B28" w14:textId="77777777" w:rsidR="00F16F2C" w:rsidRPr="00F415C8" w:rsidRDefault="00F16F2C" w:rsidP="002035BD">
      <w:pPr>
        <w:ind w:left="284" w:firstLine="424"/>
        <w:jc w:val="center"/>
        <w:rPr>
          <w:szCs w:val="24"/>
        </w:rPr>
      </w:pPr>
      <w:r w:rsidRPr="00F415C8">
        <w:rPr>
          <w:szCs w:val="24"/>
        </w:rPr>
        <w:t xml:space="preserve">Состав документов, используемых при взаимодействии Сторон  </w:t>
      </w:r>
    </w:p>
    <w:p w14:paraId="5CE374B3" w14:textId="77777777" w:rsidR="00F16F2C" w:rsidRPr="0077576D" w:rsidRDefault="00F16F2C" w:rsidP="002035BD">
      <w:pPr>
        <w:ind w:left="284" w:firstLine="424"/>
        <w:rPr>
          <w:rFonts w:cs="Arial"/>
        </w:rPr>
      </w:pP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4073"/>
        <w:gridCol w:w="1933"/>
        <w:gridCol w:w="2983"/>
        <w:gridCol w:w="1404"/>
        <w:gridCol w:w="2066"/>
        <w:gridCol w:w="1824"/>
      </w:tblGrid>
      <w:tr w:rsidR="00F16F2C" w:rsidRPr="007F6A6A" w14:paraId="662703D3" w14:textId="77777777" w:rsidTr="00A51133">
        <w:trPr>
          <w:trHeight w:val="690"/>
        </w:trPr>
        <w:tc>
          <w:tcPr>
            <w:tcW w:w="279" w:type="pct"/>
            <w:vMerge w:val="restart"/>
            <w:vAlign w:val="center"/>
          </w:tcPr>
          <w:p w14:paraId="1D00EAF2" w14:textId="77777777" w:rsidR="00F16F2C" w:rsidRPr="007F6A6A" w:rsidRDefault="00F16F2C" w:rsidP="002035BD">
            <w:pPr>
              <w:ind w:left="284" w:firstLine="424"/>
              <w:jc w:val="center"/>
              <w:rPr>
                <w:b/>
                <w:sz w:val="18"/>
                <w:szCs w:val="18"/>
              </w:rPr>
            </w:pPr>
            <w:r w:rsidRPr="007F6A6A">
              <w:rPr>
                <w:b/>
                <w:sz w:val="18"/>
                <w:szCs w:val="18"/>
              </w:rPr>
              <w:t>№ п/п</w:t>
            </w:r>
          </w:p>
        </w:tc>
        <w:tc>
          <w:tcPr>
            <w:tcW w:w="1346" w:type="pct"/>
            <w:vMerge w:val="restart"/>
            <w:vAlign w:val="center"/>
          </w:tcPr>
          <w:p w14:paraId="4741F951" w14:textId="77777777" w:rsidR="00F16F2C" w:rsidRPr="007F6A6A" w:rsidRDefault="00F16F2C" w:rsidP="002035BD">
            <w:pPr>
              <w:ind w:left="284" w:firstLine="424"/>
              <w:jc w:val="center"/>
              <w:rPr>
                <w:b/>
                <w:sz w:val="18"/>
                <w:szCs w:val="18"/>
              </w:rPr>
            </w:pPr>
            <w:r w:rsidRPr="007F6A6A">
              <w:rPr>
                <w:b/>
                <w:sz w:val="18"/>
                <w:szCs w:val="18"/>
              </w:rPr>
              <w:t>Наименование документа</w:t>
            </w:r>
          </w:p>
        </w:tc>
        <w:tc>
          <w:tcPr>
            <w:tcW w:w="639" w:type="pct"/>
            <w:vMerge w:val="restart"/>
            <w:vAlign w:val="center"/>
          </w:tcPr>
          <w:p w14:paraId="49066321" w14:textId="77777777" w:rsidR="00F16F2C" w:rsidRPr="007F6A6A" w:rsidRDefault="00F16F2C" w:rsidP="002035BD">
            <w:pPr>
              <w:ind w:left="284" w:firstLine="424"/>
              <w:jc w:val="center"/>
              <w:rPr>
                <w:b/>
                <w:sz w:val="18"/>
                <w:szCs w:val="18"/>
              </w:rPr>
            </w:pPr>
            <w:r w:rsidRPr="007F6A6A">
              <w:rPr>
                <w:b/>
                <w:sz w:val="18"/>
                <w:szCs w:val="18"/>
              </w:rPr>
              <w:t>Тип документа</w:t>
            </w:r>
          </w:p>
        </w:tc>
        <w:tc>
          <w:tcPr>
            <w:tcW w:w="986" w:type="pct"/>
            <w:vMerge w:val="restart"/>
            <w:vAlign w:val="center"/>
          </w:tcPr>
          <w:p w14:paraId="1515C680" w14:textId="77777777" w:rsidR="00F16F2C" w:rsidRPr="007F6A6A" w:rsidRDefault="00F16F2C" w:rsidP="002035BD">
            <w:pPr>
              <w:ind w:left="284" w:firstLine="424"/>
              <w:jc w:val="center"/>
              <w:rPr>
                <w:b/>
                <w:sz w:val="18"/>
                <w:szCs w:val="18"/>
              </w:rPr>
            </w:pPr>
            <w:r w:rsidRPr="007F6A6A">
              <w:rPr>
                <w:b/>
                <w:sz w:val="18"/>
                <w:szCs w:val="18"/>
              </w:rPr>
              <w:t>Нормативные документы</w:t>
            </w:r>
          </w:p>
        </w:tc>
        <w:tc>
          <w:tcPr>
            <w:tcW w:w="464" w:type="pct"/>
            <w:vMerge w:val="restart"/>
            <w:vAlign w:val="center"/>
          </w:tcPr>
          <w:p w14:paraId="7F6CEA59" w14:textId="77777777" w:rsidR="00F16F2C" w:rsidRPr="007F6A6A" w:rsidRDefault="00F16F2C" w:rsidP="002035BD">
            <w:pPr>
              <w:ind w:left="284" w:firstLine="424"/>
              <w:jc w:val="center"/>
              <w:rPr>
                <w:b/>
                <w:sz w:val="18"/>
                <w:szCs w:val="18"/>
              </w:rPr>
            </w:pPr>
            <w:r w:rsidRPr="007F6A6A">
              <w:rPr>
                <w:b/>
                <w:sz w:val="18"/>
                <w:szCs w:val="18"/>
              </w:rPr>
              <w:t>Формат документа</w:t>
            </w:r>
          </w:p>
        </w:tc>
        <w:tc>
          <w:tcPr>
            <w:tcW w:w="1286" w:type="pct"/>
            <w:gridSpan w:val="2"/>
            <w:vAlign w:val="center"/>
          </w:tcPr>
          <w:p w14:paraId="10674DF9" w14:textId="77777777" w:rsidR="00F16F2C" w:rsidRPr="007F6A6A" w:rsidRDefault="00F16F2C" w:rsidP="002035BD">
            <w:pPr>
              <w:ind w:left="284" w:firstLine="424"/>
              <w:jc w:val="center"/>
              <w:rPr>
                <w:b/>
                <w:sz w:val="18"/>
                <w:szCs w:val="18"/>
              </w:rPr>
            </w:pPr>
            <w:r w:rsidRPr="007F6A6A">
              <w:rPr>
                <w:b/>
                <w:sz w:val="18"/>
                <w:szCs w:val="18"/>
              </w:rPr>
              <w:t>Необходимость ЭП</w:t>
            </w:r>
          </w:p>
        </w:tc>
      </w:tr>
      <w:tr w:rsidR="00F16F2C" w:rsidRPr="007F6A6A" w14:paraId="26555A6B" w14:textId="77777777" w:rsidTr="00A51133">
        <w:trPr>
          <w:trHeight w:val="315"/>
        </w:trPr>
        <w:tc>
          <w:tcPr>
            <w:tcW w:w="279" w:type="pct"/>
            <w:vMerge/>
            <w:vAlign w:val="center"/>
          </w:tcPr>
          <w:p w14:paraId="01CAA29A" w14:textId="77777777" w:rsidR="00F16F2C" w:rsidRPr="007F6A6A" w:rsidRDefault="00F16F2C" w:rsidP="002035BD">
            <w:pPr>
              <w:ind w:left="284" w:firstLine="424"/>
              <w:jc w:val="center"/>
              <w:rPr>
                <w:sz w:val="18"/>
                <w:szCs w:val="18"/>
              </w:rPr>
            </w:pPr>
          </w:p>
        </w:tc>
        <w:tc>
          <w:tcPr>
            <w:tcW w:w="1346" w:type="pct"/>
            <w:vMerge/>
            <w:vAlign w:val="center"/>
          </w:tcPr>
          <w:p w14:paraId="55CCA577" w14:textId="77777777" w:rsidR="00F16F2C" w:rsidRPr="007F6A6A" w:rsidRDefault="00F16F2C" w:rsidP="002035BD">
            <w:pPr>
              <w:ind w:left="284" w:firstLine="424"/>
              <w:jc w:val="center"/>
              <w:rPr>
                <w:sz w:val="18"/>
                <w:szCs w:val="18"/>
              </w:rPr>
            </w:pPr>
          </w:p>
        </w:tc>
        <w:tc>
          <w:tcPr>
            <w:tcW w:w="639" w:type="pct"/>
            <w:vMerge/>
            <w:vAlign w:val="center"/>
          </w:tcPr>
          <w:p w14:paraId="26F4B6ED" w14:textId="77777777" w:rsidR="00F16F2C" w:rsidRPr="007F6A6A" w:rsidRDefault="00F16F2C" w:rsidP="002035BD">
            <w:pPr>
              <w:ind w:left="284" w:firstLine="424"/>
              <w:jc w:val="center"/>
              <w:rPr>
                <w:sz w:val="18"/>
                <w:szCs w:val="18"/>
              </w:rPr>
            </w:pPr>
          </w:p>
        </w:tc>
        <w:tc>
          <w:tcPr>
            <w:tcW w:w="986" w:type="pct"/>
            <w:vMerge/>
            <w:vAlign w:val="center"/>
          </w:tcPr>
          <w:p w14:paraId="151A73C6" w14:textId="77777777" w:rsidR="00F16F2C" w:rsidRPr="007F6A6A" w:rsidRDefault="00F16F2C" w:rsidP="002035BD">
            <w:pPr>
              <w:ind w:left="284" w:firstLine="424"/>
              <w:jc w:val="center"/>
              <w:rPr>
                <w:sz w:val="18"/>
                <w:szCs w:val="18"/>
              </w:rPr>
            </w:pPr>
          </w:p>
        </w:tc>
        <w:tc>
          <w:tcPr>
            <w:tcW w:w="464" w:type="pct"/>
            <w:vMerge/>
            <w:vAlign w:val="center"/>
          </w:tcPr>
          <w:p w14:paraId="32D825F5" w14:textId="77777777" w:rsidR="00F16F2C" w:rsidRPr="007F6A6A" w:rsidRDefault="00F16F2C" w:rsidP="002035BD">
            <w:pPr>
              <w:ind w:left="284" w:firstLine="424"/>
              <w:jc w:val="center"/>
              <w:rPr>
                <w:sz w:val="18"/>
                <w:szCs w:val="18"/>
              </w:rPr>
            </w:pPr>
          </w:p>
        </w:tc>
        <w:tc>
          <w:tcPr>
            <w:tcW w:w="683" w:type="pct"/>
            <w:vAlign w:val="center"/>
          </w:tcPr>
          <w:p w14:paraId="2934F63B" w14:textId="77777777" w:rsidR="00F16F2C" w:rsidRPr="007F6A6A" w:rsidRDefault="00F16F2C" w:rsidP="002035BD">
            <w:pPr>
              <w:ind w:left="284" w:firstLine="424"/>
              <w:jc w:val="center"/>
              <w:rPr>
                <w:i/>
                <w:sz w:val="18"/>
                <w:szCs w:val="18"/>
              </w:rPr>
            </w:pPr>
            <w:r w:rsidRPr="007F6A6A">
              <w:rPr>
                <w:i/>
                <w:sz w:val="18"/>
                <w:szCs w:val="18"/>
              </w:rPr>
              <w:t>Сторона, осуществляющая оказание услугу/выполнение работ/поставку товаров</w:t>
            </w:r>
          </w:p>
        </w:tc>
        <w:tc>
          <w:tcPr>
            <w:tcW w:w="603" w:type="pct"/>
            <w:vAlign w:val="center"/>
          </w:tcPr>
          <w:p w14:paraId="6FD7012F" w14:textId="77777777" w:rsidR="00F16F2C" w:rsidRPr="007F6A6A" w:rsidRDefault="00F16F2C" w:rsidP="002035BD">
            <w:pPr>
              <w:ind w:left="284" w:firstLine="424"/>
              <w:jc w:val="center"/>
              <w:rPr>
                <w:i/>
                <w:sz w:val="18"/>
                <w:szCs w:val="18"/>
              </w:rPr>
            </w:pPr>
            <w:r w:rsidRPr="007F6A6A">
              <w:rPr>
                <w:i/>
                <w:sz w:val="18"/>
                <w:szCs w:val="18"/>
              </w:rPr>
              <w:t>Сторона, получающая услугу/работу/ товары</w:t>
            </w:r>
          </w:p>
        </w:tc>
      </w:tr>
      <w:tr w:rsidR="00F16F2C" w:rsidRPr="007F6A6A" w14:paraId="750A61B1" w14:textId="77777777" w:rsidTr="00A51133">
        <w:trPr>
          <w:trHeight w:val="540"/>
        </w:trPr>
        <w:tc>
          <w:tcPr>
            <w:tcW w:w="279" w:type="pct"/>
            <w:vAlign w:val="center"/>
          </w:tcPr>
          <w:p w14:paraId="337A758B"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1</w:t>
            </w:r>
          </w:p>
        </w:tc>
        <w:tc>
          <w:tcPr>
            <w:tcW w:w="1346" w:type="pct"/>
            <w:vAlign w:val="center"/>
          </w:tcPr>
          <w:p w14:paraId="7BFC1196"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УПД (функция «</w:t>
            </w:r>
            <w:r w:rsidRPr="007F6A6A">
              <w:rPr>
                <w:sz w:val="18"/>
                <w:szCs w:val="18"/>
                <w:u w:val="single"/>
              </w:rPr>
              <w:t>СЧФДОП» или «ДОП»</w:t>
            </w:r>
            <w:r w:rsidRPr="007F6A6A">
              <w:rPr>
                <w:sz w:val="18"/>
                <w:szCs w:val="18"/>
              </w:rPr>
              <w:t>)</w:t>
            </w:r>
          </w:p>
        </w:tc>
        <w:tc>
          <w:tcPr>
            <w:tcW w:w="639" w:type="pct"/>
            <w:vAlign w:val="center"/>
          </w:tcPr>
          <w:p w14:paraId="103B9B42" w14:textId="77777777" w:rsidR="00F16F2C" w:rsidRPr="007F6A6A" w:rsidRDefault="00F16F2C" w:rsidP="002035BD">
            <w:pPr>
              <w:ind w:left="284" w:firstLine="424"/>
              <w:jc w:val="center"/>
              <w:rPr>
                <w:sz w:val="18"/>
                <w:szCs w:val="18"/>
              </w:rPr>
            </w:pPr>
            <w:r w:rsidRPr="007F6A6A">
              <w:rPr>
                <w:sz w:val="18"/>
                <w:szCs w:val="18"/>
              </w:rPr>
              <w:t>Формализованный</w:t>
            </w:r>
          </w:p>
        </w:tc>
        <w:tc>
          <w:tcPr>
            <w:tcW w:w="986" w:type="pct"/>
            <w:vAlign w:val="center"/>
          </w:tcPr>
          <w:p w14:paraId="59BFFEE1" w14:textId="77777777" w:rsidR="00F16F2C" w:rsidRPr="007F6A6A" w:rsidRDefault="00F16F2C" w:rsidP="002035BD">
            <w:pPr>
              <w:ind w:left="284" w:firstLine="424"/>
              <w:jc w:val="center"/>
              <w:rPr>
                <w:sz w:val="18"/>
                <w:szCs w:val="18"/>
              </w:rPr>
            </w:pPr>
            <w:r w:rsidRPr="007F6A6A">
              <w:rPr>
                <w:sz w:val="18"/>
                <w:szCs w:val="18"/>
              </w:rPr>
              <w:t>Приказ ФНС России от 19 декабря 2018 г. № ММВ-7-15/820@.</w:t>
            </w:r>
          </w:p>
        </w:tc>
        <w:tc>
          <w:tcPr>
            <w:tcW w:w="464" w:type="pct"/>
            <w:vAlign w:val="center"/>
          </w:tcPr>
          <w:p w14:paraId="35A1D7A7" w14:textId="77777777" w:rsidR="00F16F2C" w:rsidRPr="007F6A6A" w:rsidRDefault="00F16F2C" w:rsidP="002035BD">
            <w:pPr>
              <w:ind w:left="284" w:firstLine="424"/>
              <w:jc w:val="center"/>
              <w:rPr>
                <w:sz w:val="18"/>
                <w:szCs w:val="18"/>
              </w:rPr>
            </w:pPr>
            <w:r w:rsidRPr="007F6A6A">
              <w:rPr>
                <w:sz w:val="18"/>
                <w:szCs w:val="18"/>
              </w:rPr>
              <w:t>XML</w:t>
            </w:r>
          </w:p>
        </w:tc>
        <w:tc>
          <w:tcPr>
            <w:tcW w:w="683" w:type="pct"/>
            <w:vAlign w:val="center"/>
          </w:tcPr>
          <w:p w14:paraId="1CDAFA50"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17C17DF8" w14:textId="77777777" w:rsidR="00F16F2C" w:rsidRPr="007F6A6A" w:rsidRDefault="00F16F2C" w:rsidP="002035BD">
            <w:pPr>
              <w:ind w:left="284" w:firstLine="424"/>
              <w:jc w:val="center"/>
              <w:rPr>
                <w:sz w:val="18"/>
                <w:szCs w:val="18"/>
              </w:rPr>
            </w:pPr>
            <w:r w:rsidRPr="007F6A6A">
              <w:rPr>
                <w:sz w:val="18"/>
                <w:szCs w:val="18"/>
              </w:rPr>
              <w:t>ДА</w:t>
            </w:r>
          </w:p>
        </w:tc>
      </w:tr>
      <w:tr w:rsidR="00F16F2C" w:rsidRPr="007F6A6A" w14:paraId="544D75FB" w14:textId="77777777" w:rsidTr="00A51133">
        <w:trPr>
          <w:trHeight w:val="445"/>
        </w:trPr>
        <w:tc>
          <w:tcPr>
            <w:tcW w:w="279" w:type="pct"/>
            <w:vAlign w:val="center"/>
          </w:tcPr>
          <w:p w14:paraId="2A52B1E6"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2</w:t>
            </w:r>
          </w:p>
        </w:tc>
        <w:tc>
          <w:tcPr>
            <w:tcW w:w="1346" w:type="pct"/>
            <w:vAlign w:val="center"/>
          </w:tcPr>
          <w:p w14:paraId="417F7BED"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УКД (функции «КСЧФДИС»</w:t>
            </w:r>
            <w:r w:rsidRPr="007F6A6A">
              <w:t xml:space="preserve"> </w:t>
            </w:r>
            <w:r w:rsidRPr="007F6A6A">
              <w:rPr>
                <w:sz w:val="18"/>
                <w:szCs w:val="18"/>
              </w:rPr>
              <w:t xml:space="preserve">«КСЧФ», «ДИС») </w:t>
            </w:r>
          </w:p>
          <w:p w14:paraId="52C215DA" w14:textId="77777777" w:rsidR="00F16F2C" w:rsidRPr="007F6A6A" w:rsidRDefault="00F16F2C" w:rsidP="002035BD">
            <w:pPr>
              <w:tabs>
                <w:tab w:val="left" w:pos="-2410"/>
              </w:tabs>
              <w:ind w:left="284" w:firstLine="424"/>
              <w:contextualSpacing/>
              <w:jc w:val="center"/>
              <w:rPr>
                <w:sz w:val="18"/>
                <w:szCs w:val="18"/>
              </w:rPr>
            </w:pPr>
          </w:p>
        </w:tc>
        <w:tc>
          <w:tcPr>
            <w:tcW w:w="639" w:type="pct"/>
            <w:vAlign w:val="center"/>
          </w:tcPr>
          <w:p w14:paraId="7ACD3577" w14:textId="77777777" w:rsidR="00F16F2C" w:rsidRPr="007F6A6A" w:rsidRDefault="00F16F2C" w:rsidP="002035BD">
            <w:pPr>
              <w:ind w:left="284" w:firstLine="424"/>
              <w:jc w:val="center"/>
              <w:rPr>
                <w:sz w:val="18"/>
                <w:szCs w:val="18"/>
              </w:rPr>
            </w:pPr>
            <w:r w:rsidRPr="007F6A6A">
              <w:rPr>
                <w:sz w:val="18"/>
                <w:szCs w:val="18"/>
              </w:rPr>
              <w:t>Формализованный</w:t>
            </w:r>
          </w:p>
        </w:tc>
        <w:tc>
          <w:tcPr>
            <w:tcW w:w="986" w:type="pct"/>
            <w:vAlign w:val="center"/>
          </w:tcPr>
          <w:p w14:paraId="2D891E4D" w14:textId="77777777" w:rsidR="00F16F2C" w:rsidRPr="007F6A6A" w:rsidRDefault="00F16F2C" w:rsidP="002035BD">
            <w:pPr>
              <w:ind w:left="284" w:firstLine="424"/>
              <w:jc w:val="center"/>
              <w:rPr>
                <w:sz w:val="18"/>
                <w:szCs w:val="18"/>
              </w:rPr>
            </w:pPr>
            <w:r w:rsidRPr="007F6A6A">
              <w:rPr>
                <w:sz w:val="18"/>
                <w:szCs w:val="18"/>
              </w:rPr>
              <w:t xml:space="preserve">Приказ </w:t>
            </w:r>
          </w:p>
          <w:p w14:paraId="005C446C" w14:textId="77777777" w:rsidR="00F16F2C" w:rsidRPr="007F6A6A" w:rsidRDefault="00F16F2C" w:rsidP="002035BD">
            <w:pPr>
              <w:ind w:left="284" w:firstLine="424"/>
              <w:jc w:val="center"/>
              <w:rPr>
                <w:sz w:val="18"/>
                <w:szCs w:val="18"/>
              </w:rPr>
            </w:pPr>
            <w:r w:rsidRPr="007F6A6A">
              <w:rPr>
                <w:sz w:val="18"/>
                <w:szCs w:val="18"/>
              </w:rPr>
              <w:t xml:space="preserve">ФНС России от </w:t>
            </w:r>
            <w:r w:rsidR="00667309">
              <w:rPr>
                <w:sz w:val="18"/>
                <w:szCs w:val="18"/>
              </w:rPr>
              <w:t>12.10.2020г</w:t>
            </w:r>
            <w:r w:rsidRPr="007F6A6A">
              <w:rPr>
                <w:sz w:val="18"/>
                <w:szCs w:val="18"/>
              </w:rPr>
              <w:t xml:space="preserve">.  N </w:t>
            </w:r>
            <w:r w:rsidR="00667309">
              <w:rPr>
                <w:sz w:val="20"/>
              </w:rPr>
              <w:t>ЕД-7-26/736</w:t>
            </w:r>
          </w:p>
        </w:tc>
        <w:tc>
          <w:tcPr>
            <w:tcW w:w="464" w:type="pct"/>
            <w:vAlign w:val="center"/>
          </w:tcPr>
          <w:p w14:paraId="6EB98B8B" w14:textId="77777777" w:rsidR="00F16F2C" w:rsidRPr="007F6A6A" w:rsidRDefault="00F16F2C" w:rsidP="002035BD">
            <w:pPr>
              <w:ind w:left="284" w:firstLine="424"/>
              <w:jc w:val="center"/>
              <w:rPr>
                <w:sz w:val="18"/>
                <w:szCs w:val="18"/>
              </w:rPr>
            </w:pPr>
            <w:r w:rsidRPr="007F6A6A">
              <w:rPr>
                <w:sz w:val="18"/>
                <w:szCs w:val="18"/>
              </w:rPr>
              <w:t>XML</w:t>
            </w:r>
          </w:p>
        </w:tc>
        <w:tc>
          <w:tcPr>
            <w:tcW w:w="683" w:type="pct"/>
            <w:vAlign w:val="center"/>
          </w:tcPr>
          <w:p w14:paraId="5F2B490F"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1A9EAC87" w14:textId="77777777" w:rsidR="00F16F2C" w:rsidRPr="007F6A6A" w:rsidRDefault="00F16F2C" w:rsidP="002035BD">
            <w:pPr>
              <w:ind w:left="284" w:firstLine="424"/>
              <w:jc w:val="center"/>
              <w:rPr>
                <w:sz w:val="18"/>
                <w:szCs w:val="18"/>
              </w:rPr>
            </w:pPr>
            <w:r w:rsidRPr="007F6A6A">
              <w:rPr>
                <w:sz w:val="18"/>
                <w:szCs w:val="18"/>
              </w:rPr>
              <w:t>ДА</w:t>
            </w:r>
          </w:p>
        </w:tc>
      </w:tr>
      <w:tr w:rsidR="00F16F2C" w:rsidRPr="007F6A6A" w14:paraId="775D5122" w14:textId="77777777" w:rsidTr="00A51133">
        <w:trPr>
          <w:trHeight w:val="322"/>
        </w:trPr>
        <w:tc>
          <w:tcPr>
            <w:tcW w:w="279" w:type="pct"/>
            <w:vAlign w:val="center"/>
          </w:tcPr>
          <w:p w14:paraId="3AB40E34"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3</w:t>
            </w:r>
          </w:p>
        </w:tc>
        <w:tc>
          <w:tcPr>
            <w:tcW w:w="1346" w:type="pct"/>
            <w:vAlign w:val="center"/>
          </w:tcPr>
          <w:p w14:paraId="2891A993"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Расчет объема оказанных услуг/корректировочный расчет объема оказанных услуг/ исправительный расчет объема оказанных услуг (Приложение №1 к УПД (УКД))</w:t>
            </w:r>
          </w:p>
        </w:tc>
        <w:tc>
          <w:tcPr>
            <w:tcW w:w="639" w:type="pct"/>
            <w:vAlign w:val="center"/>
          </w:tcPr>
          <w:p w14:paraId="77232738" w14:textId="77777777" w:rsidR="00F16F2C" w:rsidRPr="007F6A6A" w:rsidRDefault="00F16F2C" w:rsidP="002035BD">
            <w:pPr>
              <w:ind w:left="284" w:firstLine="424"/>
              <w:jc w:val="center"/>
              <w:rPr>
                <w:sz w:val="18"/>
                <w:szCs w:val="18"/>
              </w:rPr>
            </w:pPr>
            <w:r w:rsidRPr="007F6A6A">
              <w:rPr>
                <w:sz w:val="18"/>
                <w:szCs w:val="18"/>
              </w:rPr>
              <w:t>Неформализованный</w:t>
            </w:r>
          </w:p>
        </w:tc>
        <w:tc>
          <w:tcPr>
            <w:tcW w:w="986" w:type="pct"/>
            <w:vAlign w:val="center"/>
          </w:tcPr>
          <w:p w14:paraId="1AA47FBD" w14:textId="77777777" w:rsidR="00F16F2C" w:rsidRPr="007F6A6A" w:rsidRDefault="00F16F2C" w:rsidP="002035BD">
            <w:pPr>
              <w:ind w:left="284" w:firstLine="424"/>
              <w:jc w:val="center"/>
              <w:rPr>
                <w:sz w:val="18"/>
                <w:szCs w:val="18"/>
              </w:rPr>
            </w:pPr>
            <w:r w:rsidRPr="007F6A6A">
              <w:rPr>
                <w:sz w:val="18"/>
                <w:szCs w:val="18"/>
              </w:rPr>
              <w:t>Х</w:t>
            </w:r>
          </w:p>
        </w:tc>
        <w:tc>
          <w:tcPr>
            <w:tcW w:w="464" w:type="pct"/>
            <w:vAlign w:val="center"/>
          </w:tcPr>
          <w:p w14:paraId="33C53AD2" w14:textId="77777777" w:rsidR="00F16F2C" w:rsidRPr="007F6A6A" w:rsidRDefault="00F16F2C" w:rsidP="002035BD">
            <w:pPr>
              <w:ind w:left="284" w:firstLine="424"/>
              <w:jc w:val="center"/>
              <w:rPr>
                <w:sz w:val="18"/>
                <w:szCs w:val="18"/>
              </w:rPr>
            </w:pPr>
            <w:r w:rsidRPr="007F6A6A">
              <w:rPr>
                <w:sz w:val="18"/>
                <w:szCs w:val="18"/>
              </w:rPr>
              <w:t>PDF/Excel</w:t>
            </w:r>
          </w:p>
        </w:tc>
        <w:tc>
          <w:tcPr>
            <w:tcW w:w="683" w:type="pct"/>
            <w:vAlign w:val="center"/>
          </w:tcPr>
          <w:p w14:paraId="306E56DE"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14074E8E" w14:textId="77777777" w:rsidR="00F16F2C" w:rsidRPr="007F6A6A" w:rsidRDefault="00F16F2C" w:rsidP="002035BD">
            <w:pPr>
              <w:ind w:left="284" w:firstLine="424"/>
              <w:jc w:val="center"/>
              <w:rPr>
                <w:sz w:val="18"/>
                <w:szCs w:val="18"/>
              </w:rPr>
            </w:pPr>
            <w:r w:rsidRPr="007F6A6A">
              <w:rPr>
                <w:sz w:val="18"/>
                <w:szCs w:val="18"/>
              </w:rPr>
              <w:t>ДА</w:t>
            </w:r>
          </w:p>
        </w:tc>
      </w:tr>
      <w:tr w:rsidR="00F16F2C" w:rsidRPr="007F6A6A" w14:paraId="6E21E570" w14:textId="77777777" w:rsidTr="00A51133">
        <w:trPr>
          <w:trHeight w:val="402"/>
        </w:trPr>
        <w:tc>
          <w:tcPr>
            <w:tcW w:w="279" w:type="pct"/>
            <w:vAlign w:val="center"/>
          </w:tcPr>
          <w:p w14:paraId="51FE845B"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4</w:t>
            </w:r>
          </w:p>
        </w:tc>
        <w:tc>
          <w:tcPr>
            <w:tcW w:w="1346" w:type="pct"/>
            <w:vAlign w:val="center"/>
          </w:tcPr>
          <w:p w14:paraId="2C286C67"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Отчет о расходах, подлежащих возмещению</w:t>
            </w:r>
            <w:r w:rsidRPr="007F6A6A" w:rsidDel="001E2F26">
              <w:rPr>
                <w:sz w:val="18"/>
                <w:szCs w:val="18"/>
              </w:rPr>
              <w:t xml:space="preserve"> </w:t>
            </w:r>
          </w:p>
        </w:tc>
        <w:tc>
          <w:tcPr>
            <w:tcW w:w="639" w:type="pct"/>
            <w:vAlign w:val="center"/>
          </w:tcPr>
          <w:p w14:paraId="25D380FD" w14:textId="77777777" w:rsidR="00F16F2C" w:rsidRPr="007F6A6A" w:rsidRDefault="00F16F2C" w:rsidP="002035BD">
            <w:pPr>
              <w:ind w:left="284" w:firstLine="424"/>
              <w:jc w:val="center"/>
              <w:rPr>
                <w:sz w:val="18"/>
                <w:szCs w:val="18"/>
              </w:rPr>
            </w:pPr>
            <w:r w:rsidRPr="007F6A6A">
              <w:rPr>
                <w:sz w:val="18"/>
                <w:szCs w:val="18"/>
              </w:rPr>
              <w:t>Неформализованный</w:t>
            </w:r>
          </w:p>
        </w:tc>
        <w:tc>
          <w:tcPr>
            <w:tcW w:w="986" w:type="pct"/>
            <w:vAlign w:val="center"/>
          </w:tcPr>
          <w:p w14:paraId="3E082E05" w14:textId="77777777" w:rsidR="00F16F2C" w:rsidRPr="007F6A6A" w:rsidRDefault="00F16F2C" w:rsidP="002035BD">
            <w:pPr>
              <w:ind w:left="284" w:firstLine="424"/>
              <w:jc w:val="center"/>
              <w:rPr>
                <w:sz w:val="18"/>
                <w:szCs w:val="18"/>
              </w:rPr>
            </w:pPr>
            <w:r w:rsidRPr="007F6A6A">
              <w:rPr>
                <w:sz w:val="18"/>
                <w:szCs w:val="18"/>
              </w:rPr>
              <w:t>Х</w:t>
            </w:r>
          </w:p>
        </w:tc>
        <w:tc>
          <w:tcPr>
            <w:tcW w:w="464" w:type="pct"/>
            <w:vAlign w:val="center"/>
          </w:tcPr>
          <w:p w14:paraId="5ADA53ED" w14:textId="77777777" w:rsidR="00F16F2C" w:rsidRPr="007F6A6A" w:rsidRDefault="00F16F2C" w:rsidP="002035BD">
            <w:pPr>
              <w:ind w:left="284" w:firstLine="424"/>
              <w:jc w:val="center"/>
              <w:rPr>
                <w:sz w:val="18"/>
                <w:szCs w:val="18"/>
              </w:rPr>
            </w:pPr>
            <w:r w:rsidRPr="007F6A6A">
              <w:rPr>
                <w:sz w:val="18"/>
                <w:szCs w:val="18"/>
              </w:rPr>
              <w:t>PDF/Excel</w:t>
            </w:r>
          </w:p>
        </w:tc>
        <w:tc>
          <w:tcPr>
            <w:tcW w:w="683" w:type="pct"/>
            <w:vAlign w:val="center"/>
          </w:tcPr>
          <w:p w14:paraId="04D28A56"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1C11B38D" w14:textId="77777777" w:rsidR="00F16F2C" w:rsidRPr="007F6A6A" w:rsidRDefault="00F16F2C" w:rsidP="002035BD">
            <w:pPr>
              <w:ind w:left="284" w:firstLine="424"/>
              <w:jc w:val="center"/>
              <w:rPr>
                <w:sz w:val="18"/>
                <w:szCs w:val="18"/>
              </w:rPr>
            </w:pPr>
            <w:r w:rsidRPr="007F6A6A">
              <w:rPr>
                <w:sz w:val="18"/>
                <w:szCs w:val="18"/>
              </w:rPr>
              <w:t>ДА</w:t>
            </w:r>
          </w:p>
        </w:tc>
      </w:tr>
      <w:tr w:rsidR="00F16F2C" w:rsidRPr="007F6A6A" w14:paraId="7B6F62EC" w14:textId="77777777" w:rsidTr="00A51133">
        <w:trPr>
          <w:trHeight w:val="322"/>
        </w:trPr>
        <w:tc>
          <w:tcPr>
            <w:tcW w:w="279" w:type="pct"/>
            <w:vAlign w:val="center"/>
          </w:tcPr>
          <w:p w14:paraId="256BE2E4"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5</w:t>
            </w:r>
          </w:p>
        </w:tc>
        <w:tc>
          <w:tcPr>
            <w:tcW w:w="1346" w:type="pct"/>
            <w:vAlign w:val="center"/>
          </w:tcPr>
          <w:p w14:paraId="36EBF934" w14:textId="77777777" w:rsidR="00F16F2C" w:rsidRPr="007F6A6A" w:rsidRDefault="00F16F2C" w:rsidP="002035BD">
            <w:pPr>
              <w:tabs>
                <w:tab w:val="left" w:pos="-2410"/>
              </w:tabs>
              <w:ind w:left="284" w:firstLine="424"/>
              <w:contextualSpacing/>
              <w:jc w:val="center"/>
              <w:rPr>
                <w:strike/>
                <w:sz w:val="18"/>
                <w:szCs w:val="18"/>
              </w:rPr>
            </w:pPr>
            <w:r w:rsidRPr="007F6A6A">
              <w:rPr>
                <w:sz w:val="18"/>
                <w:szCs w:val="18"/>
              </w:rPr>
              <w:t>Счет</w:t>
            </w:r>
          </w:p>
        </w:tc>
        <w:tc>
          <w:tcPr>
            <w:tcW w:w="639" w:type="pct"/>
            <w:vAlign w:val="center"/>
          </w:tcPr>
          <w:p w14:paraId="15C41875" w14:textId="77777777" w:rsidR="00F16F2C" w:rsidRPr="007F6A6A" w:rsidRDefault="00F16F2C" w:rsidP="002035BD">
            <w:pPr>
              <w:ind w:left="284" w:firstLine="424"/>
              <w:jc w:val="center"/>
              <w:rPr>
                <w:strike/>
                <w:sz w:val="18"/>
                <w:szCs w:val="18"/>
              </w:rPr>
            </w:pPr>
            <w:r w:rsidRPr="007F6A6A">
              <w:rPr>
                <w:sz w:val="18"/>
                <w:szCs w:val="18"/>
              </w:rPr>
              <w:t>Неформализованный</w:t>
            </w:r>
          </w:p>
        </w:tc>
        <w:tc>
          <w:tcPr>
            <w:tcW w:w="986" w:type="pct"/>
            <w:vAlign w:val="center"/>
          </w:tcPr>
          <w:p w14:paraId="1EEB0ECE" w14:textId="77777777" w:rsidR="00F16F2C" w:rsidRPr="007F6A6A" w:rsidRDefault="00F16F2C" w:rsidP="002035BD">
            <w:pPr>
              <w:ind w:left="284" w:firstLine="424"/>
              <w:jc w:val="center"/>
              <w:rPr>
                <w:sz w:val="18"/>
                <w:szCs w:val="18"/>
              </w:rPr>
            </w:pPr>
          </w:p>
          <w:p w14:paraId="3AA3C78F" w14:textId="77777777" w:rsidR="00F16F2C" w:rsidRPr="007F6A6A" w:rsidRDefault="00F16F2C" w:rsidP="002035BD">
            <w:pPr>
              <w:ind w:left="284" w:firstLine="424"/>
              <w:jc w:val="center"/>
              <w:rPr>
                <w:sz w:val="18"/>
                <w:szCs w:val="18"/>
              </w:rPr>
            </w:pPr>
            <w:r w:rsidRPr="007F6A6A">
              <w:rPr>
                <w:sz w:val="18"/>
                <w:szCs w:val="18"/>
              </w:rPr>
              <w:t>Х</w:t>
            </w:r>
          </w:p>
          <w:p w14:paraId="382B80CE" w14:textId="77777777" w:rsidR="00F16F2C" w:rsidRPr="007F6A6A" w:rsidRDefault="00F16F2C" w:rsidP="002035BD">
            <w:pPr>
              <w:ind w:left="284" w:firstLine="424"/>
              <w:jc w:val="center"/>
              <w:rPr>
                <w:sz w:val="18"/>
                <w:szCs w:val="18"/>
              </w:rPr>
            </w:pPr>
          </w:p>
        </w:tc>
        <w:tc>
          <w:tcPr>
            <w:tcW w:w="464" w:type="pct"/>
            <w:vAlign w:val="center"/>
          </w:tcPr>
          <w:p w14:paraId="77F94017" w14:textId="77777777" w:rsidR="00F16F2C" w:rsidRPr="007F6A6A" w:rsidRDefault="00F16F2C" w:rsidP="002035BD">
            <w:pPr>
              <w:ind w:left="284" w:firstLine="424"/>
              <w:jc w:val="center"/>
              <w:rPr>
                <w:strike/>
                <w:sz w:val="18"/>
                <w:szCs w:val="18"/>
              </w:rPr>
            </w:pPr>
            <w:r w:rsidRPr="007F6A6A">
              <w:rPr>
                <w:sz w:val="18"/>
                <w:szCs w:val="18"/>
              </w:rPr>
              <w:t>PDF</w:t>
            </w:r>
          </w:p>
        </w:tc>
        <w:tc>
          <w:tcPr>
            <w:tcW w:w="683" w:type="pct"/>
            <w:vAlign w:val="center"/>
          </w:tcPr>
          <w:p w14:paraId="301CA9B8"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56A7B8F5" w14:textId="77777777" w:rsidR="00F16F2C" w:rsidRPr="007F6A6A" w:rsidRDefault="00F16F2C" w:rsidP="002035BD">
            <w:pPr>
              <w:ind w:left="284" w:firstLine="424"/>
              <w:jc w:val="center"/>
              <w:rPr>
                <w:strike/>
                <w:sz w:val="18"/>
                <w:szCs w:val="18"/>
              </w:rPr>
            </w:pPr>
            <w:r w:rsidRPr="007F6A6A">
              <w:rPr>
                <w:sz w:val="18"/>
                <w:szCs w:val="18"/>
              </w:rPr>
              <w:t>НЕТ</w:t>
            </w:r>
          </w:p>
        </w:tc>
      </w:tr>
      <w:tr w:rsidR="00F16F2C" w:rsidRPr="007F6A6A" w14:paraId="697A0D4C" w14:textId="77777777" w:rsidTr="00A51133">
        <w:trPr>
          <w:trHeight w:val="322"/>
        </w:trPr>
        <w:tc>
          <w:tcPr>
            <w:tcW w:w="279" w:type="pct"/>
            <w:vAlign w:val="center"/>
          </w:tcPr>
          <w:p w14:paraId="7B32E25B"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6</w:t>
            </w:r>
          </w:p>
        </w:tc>
        <w:tc>
          <w:tcPr>
            <w:tcW w:w="1346" w:type="pct"/>
            <w:vAlign w:val="center"/>
          </w:tcPr>
          <w:p w14:paraId="6A22A92E" w14:textId="77777777" w:rsidR="00F16F2C" w:rsidRPr="007F6A6A" w:rsidRDefault="00F16F2C" w:rsidP="002035BD">
            <w:pPr>
              <w:tabs>
                <w:tab w:val="left" w:pos="-2410"/>
              </w:tabs>
              <w:ind w:left="284" w:firstLine="424"/>
              <w:jc w:val="center"/>
              <w:rPr>
                <w:sz w:val="18"/>
                <w:szCs w:val="18"/>
              </w:rPr>
            </w:pPr>
            <w:r w:rsidRPr="007F6A6A">
              <w:rPr>
                <w:sz w:val="18"/>
                <w:szCs w:val="18"/>
              </w:rPr>
              <w:t>Соглашение об аннулировании документов (при роуминге)</w:t>
            </w:r>
          </w:p>
        </w:tc>
        <w:tc>
          <w:tcPr>
            <w:tcW w:w="639" w:type="pct"/>
            <w:vAlign w:val="center"/>
          </w:tcPr>
          <w:p w14:paraId="4EC127BF" w14:textId="77777777" w:rsidR="00F16F2C" w:rsidRPr="007F6A6A" w:rsidRDefault="00F16F2C" w:rsidP="002035BD">
            <w:pPr>
              <w:ind w:left="284" w:firstLine="424"/>
              <w:jc w:val="center"/>
              <w:rPr>
                <w:sz w:val="18"/>
                <w:szCs w:val="18"/>
              </w:rPr>
            </w:pPr>
            <w:r w:rsidRPr="007F6A6A">
              <w:rPr>
                <w:sz w:val="18"/>
                <w:szCs w:val="18"/>
              </w:rPr>
              <w:t>Неформализованный</w:t>
            </w:r>
          </w:p>
        </w:tc>
        <w:tc>
          <w:tcPr>
            <w:tcW w:w="986" w:type="pct"/>
            <w:vAlign w:val="center"/>
          </w:tcPr>
          <w:p w14:paraId="631EA2A7" w14:textId="77777777" w:rsidR="00F16F2C" w:rsidRPr="007F6A6A" w:rsidRDefault="00F16F2C" w:rsidP="002035BD">
            <w:pPr>
              <w:ind w:left="284" w:firstLine="424"/>
              <w:jc w:val="center"/>
              <w:rPr>
                <w:sz w:val="18"/>
                <w:szCs w:val="18"/>
              </w:rPr>
            </w:pPr>
            <w:r w:rsidRPr="007F6A6A">
              <w:rPr>
                <w:sz w:val="18"/>
                <w:szCs w:val="18"/>
              </w:rPr>
              <w:t>Х</w:t>
            </w:r>
          </w:p>
        </w:tc>
        <w:tc>
          <w:tcPr>
            <w:tcW w:w="464" w:type="pct"/>
            <w:vAlign w:val="center"/>
          </w:tcPr>
          <w:p w14:paraId="2952B976" w14:textId="77777777" w:rsidR="00F16F2C" w:rsidRPr="007F6A6A" w:rsidRDefault="00F16F2C" w:rsidP="002035BD">
            <w:pPr>
              <w:ind w:left="284" w:firstLine="424"/>
              <w:jc w:val="center"/>
              <w:rPr>
                <w:sz w:val="18"/>
                <w:szCs w:val="18"/>
              </w:rPr>
            </w:pPr>
            <w:r w:rsidRPr="007F6A6A">
              <w:rPr>
                <w:sz w:val="18"/>
                <w:szCs w:val="18"/>
              </w:rPr>
              <w:t>PDF</w:t>
            </w:r>
          </w:p>
        </w:tc>
        <w:tc>
          <w:tcPr>
            <w:tcW w:w="683" w:type="pct"/>
            <w:vAlign w:val="center"/>
          </w:tcPr>
          <w:p w14:paraId="65A1A0B5"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049F2C7B" w14:textId="77777777" w:rsidR="00F16F2C" w:rsidRPr="007F6A6A" w:rsidRDefault="00F16F2C" w:rsidP="002035BD">
            <w:pPr>
              <w:ind w:left="284" w:firstLine="424"/>
              <w:jc w:val="center"/>
              <w:rPr>
                <w:sz w:val="18"/>
                <w:szCs w:val="18"/>
              </w:rPr>
            </w:pPr>
            <w:r w:rsidRPr="007F6A6A">
              <w:rPr>
                <w:sz w:val="18"/>
                <w:szCs w:val="18"/>
              </w:rPr>
              <w:t>ДА</w:t>
            </w:r>
          </w:p>
        </w:tc>
      </w:tr>
      <w:tr w:rsidR="00F16F2C" w:rsidRPr="007F6A6A" w14:paraId="56E55BB2" w14:textId="77777777" w:rsidTr="00A51133">
        <w:trPr>
          <w:trHeight w:val="322"/>
        </w:trPr>
        <w:tc>
          <w:tcPr>
            <w:tcW w:w="279" w:type="pct"/>
            <w:vAlign w:val="center"/>
          </w:tcPr>
          <w:p w14:paraId="0A5D19AB"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7</w:t>
            </w:r>
          </w:p>
        </w:tc>
        <w:tc>
          <w:tcPr>
            <w:tcW w:w="1346" w:type="pct"/>
            <w:vAlign w:val="center"/>
          </w:tcPr>
          <w:p w14:paraId="30AE6EAB"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Счет-фактура (функция «СЧФ»)</w:t>
            </w:r>
          </w:p>
        </w:tc>
        <w:tc>
          <w:tcPr>
            <w:tcW w:w="639" w:type="pct"/>
            <w:vAlign w:val="center"/>
          </w:tcPr>
          <w:p w14:paraId="2ED85CC8" w14:textId="77777777" w:rsidR="00F16F2C" w:rsidRPr="007F6A6A" w:rsidRDefault="00F16F2C" w:rsidP="002035BD">
            <w:pPr>
              <w:ind w:left="284" w:firstLine="424"/>
              <w:jc w:val="center"/>
              <w:rPr>
                <w:sz w:val="18"/>
                <w:szCs w:val="18"/>
              </w:rPr>
            </w:pPr>
            <w:r w:rsidRPr="007F6A6A">
              <w:rPr>
                <w:sz w:val="18"/>
                <w:szCs w:val="18"/>
              </w:rPr>
              <w:t>Формализованный</w:t>
            </w:r>
          </w:p>
        </w:tc>
        <w:tc>
          <w:tcPr>
            <w:tcW w:w="986" w:type="pct"/>
            <w:vAlign w:val="center"/>
          </w:tcPr>
          <w:p w14:paraId="3D6C2326" w14:textId="77777777" w:rsidR="00F16F2C" w:rsidRPr="007F6A6A" w:rsidRDefault="00F16F2C" w:rsidP="002035BD">
            <w:pPr>
              <w:ind w:left="284" w:firstLine="424"/>
              <w:jc w:val="center"/>
              <w:rPr>
                <w:sz w:val="18"/>
                <w:szCs w:val="18"/>
              </w:rPr>
            </w:pPr>
            <w:r w:rsidRPr="007F6A6A">
              <w:rPr>
                <w:sz w:val="18"/>
                <w:szCs w:val="18"/>
              </w:rPr>
              <w:t>Приказ ФНС России от 19 декабря 2018 г. ММВ-7-15/820@.</w:t>
            </w:r>
          </w:p>
        </w:tc>
        <w:tc>
          <w:tcPr>
            <w:tcW w:w="464" w:type="pct"/>
            <w:vAlign w:val="center"/>
          </w:tcPr>
          <w:p w14:paraId="788D2F02" w14:textId="77777777" w:rsidR="00F16F2C" w:rsidRPr="007F6A6A" w:rsidRDefault="00F16F2C" w:rsidP="002035BD">
            <w:pPr>
              <w:ind w:left="284" w:firstLine="424"/>
              <w:jc w:val="center"/>
              <w:rPr>
                <w:sz w:val="18"/>
                <w:szCs w:val="18"/>
              </w:rPr>
            </w:pPr>
            <w:r w:rsidRPr="007F6A6A">
              <w:rPr>
                <w:sz w:val="18"/>
                <w:szCs w:val="18"/>
              </w:rPr>
              <w:t>XML</w:t>
            </w:r>
          </w:p>
        </w:tc>
        <w:tc>
          <w:tcPr>
            <w:tcW w:w="683" w:type="pct"/>
            <w:vAlign w:val="center"/>
          </w:tcPr>
          <w:p w14:paraId="5B51677F"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5CFC5212" w14:textId="77777777" w:rsidR="00F16F2C" w:rsidRPr="007F6A6A" w:rsidRDefault="00F16F2C" w:rsidP="002035BD">
            <w:pPr>
              <w:ind w:left="284" w:firstLine="424"/>
              <w:jc w:val="center"/>
              <w:rPr>
                <w:sz w:val="18"/>
                <w:szCs w:val="18"/>
              </w:rPr>
            </w:pPr>
            <w:r w:rsidRPr="007F6A6A">
              <w:rPr>
                <w:sz w:val="18"/>
                <w:szCs w:val="18"/>
              </w:rPr>
              <w:t>НЕТ</w:t>
            </w:r>
          </w:p>
        </w:tc>
      </w:tr>
      <w:tr w:rsidR="00F16F2C" w:rsidRPr="007F6A6A" w14:paraId="1DA4AB14" w14:textId="77777777" w:rsidTr="00A51133">
        <w:trPr>
          <w:trHeight w:val="322"/>
        </w:trPr>
        <w:tc>
          <w:tcPr>
            <w:tcW w:w="279" w:type="pct"/>
            <w:vAlign w:val="center"/>
          </w:tcPr>
          <w:p w14:paraId="37FBAFBB"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8</w:t>
            </w:r>
          </w:p>
        </w:tc>
        <w:tc>
          <w:tcPr>
            <w:tcW w:w="1346" w:type="pct"/>
            <w:vAlign w:val="center"/>
          </w:tcPr>
          <w:p w14:paraId="4D915A45"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Договорной документ</w:t>
            </w:r>
          </w:p>
        </w:tc>
        <w:tc>
          <w:tcPr>
            <w:tcW w:w="639" w:type="pct"/>
            <w:vAlign w:val="center"/>
          </w:tcPr>
          <w:p w14:paraId="5C40F1E4" w14:textId="77777777" w:rsidR="00F16F2C" w:rsidRPr="007F6A6A" w:rsidRDefault="00F16F2C" w:rsidP="002035BD">
            <w:pPr>
              <w:ind w:left="284" w:firstLine="424"/>
              <w:jc w:val="center"/>
              <w:rPr>
                <w:sz w:val="18"/>
                <w:szCs w:val="18"/>
              </w:rPr>
            </w:pPr>
            <w:r w:rsidRPr="007F6A6A">
              <w:rPr>
                <w:sz w:val="18"/>
                <w:szCs w:val="18"/>
              </w:rPr>
              <w:t>Неформализованный</w:t>
            </w:r>
          </w:p>
        </w:tc>
        <w:tc>
          <w:tcPr>
            <w:tcW w:w="986" w:type="pct"/>
            <w:vAlign w:val="center"/>
          </w:tcPr>
          <w:p w14:paraId="428C9617" w14:textId="77777777" w:rsidR="00F16F2C" w:rsidRPr="007F6A6A" w:rsidRDefault="00F16F2C" w:rsidP="002035BD">
            <w:pPr>
              <w:ind w:left="284" w:firstLine="424"/>
              <w:jc w:val="center"/>
              <w:rPr>
                <w:sz w:val="18"/>
                <w:szCs w:val="18"/>
              </w:rPr>
            </w:pPr>
            <w:r w:rsidRPr="007F6A6A">
              <w:rPr>
                <w:sz w:val="18"/>
                <w:szCs w:val="18"/>
              </w:rPr>
              <w:t>Х</w:t>
            </w:r>
          </w:p>
        </w:tc>
        <w:tc>
          <w:tcPr>
            <w:tcW w:w="464" w:type="pct"/>
            <w:vAlign w:val="center"/>
          </w:tcPr>
          <w:p w14:paraId="2666B72A" w14:textId="77777777" w:rsidR="00F16F2C" w:rsidRPr="007F6A6A" w:rsidRDefault="00F16F2C" w:rsidP="002035BD">
            <w:pPr>
              <w:ind w:left="284" w:firstLine="424"/>
              <w:jc w:val="center"/>
              <w:rPr>
                <w:sz w:val="18"/>
                <w:szCs w:val="18"/>
              </w:rPr>
            </w:pPr>
            <w:r w:rsidRPr="007F6A6A">
              <w:rPr>
                <w:sz w:val="18"/>
                <w:szCs w:val="18"/>
              </w:rPr>
              <w:t>PDF/Word/Excel</w:t>
            </w:r>
          </w:p>
        </w:tc>
        <w:tc>
          <w:tcPr>
            <w:tcW w:w="683" w:type="pct"/>
            <w:vAlign w:val="center"/>
          </w:tcPr>
          <w:p w14:paraId="4D8D92AF"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4B4127E7" w14:textId="77777777" w:rsidR="00F16F2C" w:rsidRPr="007F6A6A" w:rsidRDefault="00F16F2C" w:rsidP="002035BD">
            <w:pPr>
              <w:ind w:left="284" w:firstLine="424"/>
              <w:jc w:val="center"/>
              <w:rPr>
                <w:sz w:val="18"/>
                <w:szCs w:val="18"/>
              </w:rPr>
            </w:pPr>
            <w:r w:rsidRPr="007F6A6A">
              <w:rPr>
                <w:sz w:val="18"/>
                <w:szCs w:val="18"/>
              </w:rPr>
              <w:t>ДА</w:t>
            </w:r>
          </w:p>
        </w:tc>
      </w:tr>
      <w:tr w:rsidR="00F16F2C" w:rsidRPr="007F6A6A" w14:paraId="1FA273FE" w14:textId="77777777" w:rsidTr="00A51133">
        <w:trPr>
          <w:trHeight w:val="322"/>
        </w:trPr>
        <w:tc>
          <w:tcPr>
            <w:tcW w:w="279" w:type="pct"/>
            <w:vAlign w:val="center"/>
          </w:tcPr>
          <w:p w14:paraId="5143CFCB" w14:textId="77777777" w:rsidR="00F16F2C" w:rsidRPr="007F6A6A" w:rsidRDefault="00F16F2C" w:rsidP="002035BD">
            <w:pPr>
              <w:tabs>
                <w:tab w:val="left" w:pos="-2410"/>
              </w:tabs>
              <w:ind w:left="284" w:firstLine="424"/>
              <w:contextualSpacing/>
              <w:jc w:val="center"/>
              <w:rPr>
                <w:sz w:val="18"/>
                <w:szCs w:val="18"/>
              </w:rPr>
            </w:pPr>
            <w:r w:rsidRPr="007F6A6A">
              <w:rPr>
                <w:sz w:val="18"/>
                <w:szCs w:val="18"/>
              </w:rPr>
              <w:t>9</w:t>
            </w:r>
          </w:p>
        </w:tc>
        <w:tc>
          <w:tcPr>
            <w:tcW w:w="1346" w:type="pct"/>
            <w:vAlign w:val="center"/>
          </w:tcPr>
          <w:p w14:paraId="31877B0F" w14:textId="77777777" w:rsidR="00F16F2C" w:rsidRPr="007F6A6A" w:rsidRDefault="00F16F2C" w:rsidP="002035BD">
            <w:pPr>
              <w:tabs>
                <w:tab w:val="left" w:pos="-2410"/>
              </w:tabs>
              <w:ind w:left="284" w:firstLine="424"/>
              <w:contextualSpacing/>
              <w:jc w:val="center"/>
              <w:rPr>
                <w:i/>
                <w:sz w:val="18"/>
                <w:szCs w:val="18"/>
              </w:rPr>
            </w:pPr>
            <w:r w:rsidRPr="007F6A6A">
              <w:t>прочие учетные документы</w:t>
            </w:r>
          </w:p>
        </w:tc>
        <w:tc>
          <w:tcPr>
            <w:tcW w:w="639" w:type="pct"/>
            <w:vAlign w:val="center"/>
          </w:tcPr>
          <w:p w14:paraId="3588BFE6" w14:textId="77777777" w:rsidR="00F16F2C" w:rsidRPr="007F6A6A" w:rsidRDefault="00F16F2C" w:rsidP="002035BD">
            <w:pPr>
              <w:ind w:left="284" w:firstLine="424"/>
              <w:jc w:val="center"/>
              <w:rPr>
                <w:sz w:val="18"/>
                <w:szCs w:val="18"/>
              </w:rPr>
            </w:pPr>
            <w:r w:rsidRPr="007F6A6A">
              <w:rPr>
                <w:sz w:val="18"/>
                <w:szCs w:val="18"/>
              </w:rPr>
              <w:t>Неформализованный</w:t>
            </w:r>
          </w:p>
        </w:tc>
        <w:tc>
          <w:tcPr>
            <w:tcW w:w="986" w:type="pct"/>
            <w:vAlign w:val="center"/>
          </w:tcPr>
          <w:p w14:paraId="5A369F0A" w14:textId="77777777" w:rsidR="00F16F2C" w:rsidRPr="007F6A6A" w:rsidRDefault="00F16F2C" w:rsidP="002035BD">
            <w:pPr>
              <w:ind w:left="284" w:firstLine="424"/>
              <w:jc w:val="center"/>
              <w:rPr>
                <w:sz w:val="18"/>
                <w:szCs w:val="18"/>
              </w:rPr>
            </w:pPr>
            <w:r w:rsidRPr="007F6A6A">
              <w:rPr>
                <w:sz w:val="18"/>
                <w:szCs w:val="18"/>
              </w:rPr>
              <w:t>Х</w:t>
            </w:r>
          </w:p>
        </w:tc>
        <w:tc>
          <w:tcPr>
            <w:tcW w:w="464" w:type="pct"/>
            <w:vAlign w:val="center"/>
          </w:tcPr>
          <w:p w14:paraId="7C801D38" w14:textId="77777777" w:rsidR="00F16F2C" w:rsidRPr="007F6A6A" w:rsidRDefault="00F16F2C" w:rsidP="002035BD">
            <w:pPr>
              <w:ind w:left="284" w:firstLine="424"/>
              <w:jc w:val="center"/>
              <w:rPr>
                <w:sz w:val="18"/>
                <w:szCs w:val="18"/>
              </w:rPr>
            </w:pPr>
            <w:r w:rsidRPr="007F6A6A">
              <w:rPr>
                <w:sz w:val="18"/>
                <w:szCs w:val="18"/>
              </w:rPr>
              <w:t>PDF/Word/Excel</w:t>
            </w:r>
          </w:p>
        </w:tc>
        <w:tc>
          <w:tcPr>
            <w:tcW w:w="683" w:type="pct"/>
            <w:vAlign w:val="center"/>
          </w:tcPr>
          <w:p w14:paraId="59EDDE56" w14:textId="77777777" w:rsidR="00F16F2C" w:rsidRPr="007F6A6A" w:rsidRDefault="00F16F2C" w:rsidP="002035BD">
            <w:pPr>
              <w:ind w:left="284" w:firstLine="424"/>
              <w:jc w:val="center"/>
              <w:rPr>
                <w:sz w:val="18"/>
                <w:szCs w:val="18"/>
              </w:rPr>
            </w:pPr>
            <w:r w:rsidRPr="007F6A6A">
              <w:rPr>
                <w:sz w:val="18"/>
                <w:szCs w:val="18"/>
              </w:rPr>
              <w:t>ДА</w:t>
            </w:r>
          </w:p>
        </w:tc>
        <w:tc>
          <w:tcPr>
            <w:tcW w:w="603" w:type="pct"/>
            <w:vAlign w:val="center"/>
          </w:tcPr>
          <w:p w14:paraId="15775FCA" w14:textId="77777777" w:rsidR="00F16F2C" w:rsidRPr="007F6A6A" w:rsidRDefault="00F16F2C" w:rsidP="002035BD">
            <w:pPr>
              <w:ind w:left="284" w:firstLine="424"/>
              <w:jc w:val="center"/>
              <w:rPr>
                <w:sz w:val="18"/>
                <w:szCs w:val="18"/>
              </w:rPr>
            </w:pPr>
            <w:r w:rsidRPr="007F6A6A">
              <w:rPr>
                <w:sz w:val="18"/>
                <w:szCs w:val="18"/>
              </w:rPr>
              <w:t>ДА</w:t>
            </w:r>
          </w:p>
        </w:tc>
      </w:tr>
    </w:tbl>
    <w:p w14:paraId="3648A62D" w14:textId="77777777" w:rsidR="00F16F2C" w:rsidRPr="0077576D" w:rsidRDefault="00F16F2C" w:rsidP="002035BD">
      <w:pPr>
        <w:ind w:left="284" w:firstLine="424"/>
        <w:rPr>
          <w:rFonts w:cs="Arial"/>
          <w:sz w:val="32"/>
          <w:szCs w:val="32"/>
        </w:rPr>
        <w:sectPr w:rsidR="00F16F2C" w:rsidRPr="0077576D" w:rsidSect="002035BD">
          <w:pgSz w:w="16838" w:h="11906" w:orient="landscape"/>
          <w:pgMar w:top="1135" w:right="424" w:bottom="567" w:left="1276" w:header="113" w:footer="0" w:gutter="0"/>
          <w:cols w:space="708"/>
          <w:docGrid w:linePitch="360"/>
        </w:sectPr>
      </w:pPr>
    </w:p>
    <w:p w14:paraId="1C1BCA17" w14:textId="77777777" w:rsidR="00F16F2C" w:rsidRPr="0077576D" w:rsidRDefault="00F16F2C" w:rsidP="002035BD">
      <w:pPr>
        <w:keepNext/>
        <w:keepLines/>
        <w:spacing w:line="360" w:lineRule="auto"/>
        <w:ind w:left="284" w:firstLine="424"/>
        <w:jc w:val="center"/>
        <w:outlineLvl w:val="0"/>
        <w:rPr>
          <w:rFonts w:eastAsiaTheme="majorEastAsia"/>
          <w:b/>
          <w:sz w:val="20"/>
        </w:rPr>
      </w:pPr>
      <w:bookmarkStart w:id="34" w:name="_Toc38391565"/>
      <w:r>
        <w:rPr>
          <w:rFonts w:eastAsiaTheme="majorEastAsia"/>
          <w:b/>
          <w:sz w:val="20"/>
        </w:rPr>
        <w:lastRenderedPageBreak/>
        <w:t xml:space="preserve">                                                                                                                                                    </w:t>
      </w:r>
      <w:r w:rsidRPr="0077576D">
        <w:rPr>
          <w:rFonts w:eastAsiaTheme="majorEastAsia"/>
          <w:b/>
          <w:sz w:val="20"/>
        </w:rPr>
        <w:t>ПРИЛОЖЕНИЕ № 2</w:t>
      </w:r>
      <w:bookmarkEnd w:id="34"/>
    </w:p>
    <w:p w14:paraId="7124A19B" w14:textId="77777777" w:rsidR="00F16F2C" w:rsidRPr="0077576D" w:rsidRDefault="00F16F2C" w:rsidP="002035BD">
      <w:pPr>
        <w:ind w:left="284" w:firstLine="424"/>
        <w:jc w:val="center"/>
        <w:rPr>
          <w:rFonts w:cs="Arial"/>
        </w:rPr>
      </w:pPr>
    </w:p>
    <w:p w14:paraId="25589B91" w14:textId="77777777" w:rsidR="00F16F2C" w:rsidRPr="007F6A6A" w:rsidRDefault="00F16F2C" w:rsidP="002035BD">
      <w:pPr>
        <w:ind w:left="284" w:firstLine="424"/>
        <w:jc w:val="center"/>
        <w:rPr>
          <w:b/>
        </w:rPr>
      </w:pPr>
      <w:r w:rsidRPr="007F6A6A">
        <w:rPr>
          <w:b/>
        </w:rPr>
        <w:t xml:space="preserve">к Регламенту взаимодействия </w:t>
      </w:r>
    </w:p>
    <w:p w14:paraId="5354BEA6" w14:textId="77777777" w:rsidR="00F16F2C" w:rsidRPr="007F6A6A" w:rsidRDefault="00F16F2C" w:rsidP="002035BD">
      <w:pPr>
        <w:ind w:left="284" w:firstLine="424"/>
        <w:jc w:val="center"/>
        <w:rPr>
          <w:b/>
        </w:rPr>
      </w:pPr>
      <w:r w:rsidRPr="007F6A6A">
        <w:rPr>
          <w:b/>
        </w:rPr>
        <w:t>с применением электронной подписи</w:t>
      </w:r>
    </w:p>
    <w:p w14:paraId="7522D040" w14:textId="77777777" w:rsidR="00F16F2C" w:rsidRPr="007F6A6A" w:rsidRDefault="00F16F2C" w:rsidP="002035BD">
      <w:pPr>
        <w:ind w:left="284" w:firstLine="424"/>
      </w:pPr>
    </w:p>
    <w:p w14:paraId="539C214F" w14:textId="77777777" w:rsidR="00F16F2C" w:rsidRPr="007F6A6A" w:rsidRDefault="00F16F2C" w:rsidP="002035BD">
      <w:pPr>
        <w:ind w:left="284" w:firstLine="424"/>
      </w:pPr>
      <w:r w:rsidRPr="007F6A6A">
        <w:t xml:space="preserve">Визуальное отображение указания о подписании электронного документа ЭП на его копии, распечатанной на бумажных носителях (либо выведенное на экране монитора). </w:t>
      </w:r>
    </w:p>
    <w:p w14:paraId="27B6A97E" w14:textId="77777777" w:rsidR="00F16F2C" w:rsidRPr="007F6A6A" w:rsidRDefault="00F16F2C" w:rsidP="002035BD">
      <w:pPr>
        <w:ind w:left="284" w:firstLine="424"/>
        <w:rPr>
          <w:u w:val="single"/>
        </w:rPr>
      </w:pPr>
      <w:r w:rsidRPr="007F6A6A">
        <w:rPr>
          <w:u w:val="single"/>
        </w:rPr>
        <w:t>Визуальное отображение указания о подписании ЭП на копиях Документов (кроме счета-фактуры) в обязательном порядке должно содержать:</w:t>
      </w:r>
    </w:p>
    <w:p w14:paraId="25911FCA"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дату передачи документа Оператором ЭДО с указанием даты, времени и часового пояса;</w:t>
      </w:r>
    </w:p>
    <w:p w14:paraId="4B7D5A21"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идентификатор документа;</w:t>
      </w:r>
    </w:p>
    <w:p w14:paraId="22F78459"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номер страницы и общее количество страниц в документе;</w:t>
      </w:r>
    </w:p>
    <w:p w14:paraId="0C9D1471" w14:textId="77777777" w:rsidR="00F16F2C" w:rsidRPr="007F6A6A" w:rsidRDefault="00F16F2C" w:rsidP="002035BD">
      <w:pPr>
        <w:widowControl/>
        <w:numPr>
          <w:ilvl w:val="0"/>
          <w:numId w:val="9"/>
        </w:numPr>
        <w:overflowPunct/>
        <w:autoSpaceDE/>
        <w:autoSpaceDN/>
        <w:adjustRightInd/>
        <w:spacing w:before="0" w:after="200" w:line="276" w:lineRule="auto"/>
        <w:ind w:left="284" w:firstLine="424"/>
        <w:contextualSpacing/>
        <w:rPr>
          <w:sz w:val="20"/>
        </w:rPr>
      </w:pPr>
      <w:r w:rsidRPr="007F6A6A">
        <w:rPr>
          <w:sz w:val="20"/>
        </w:rPr>
        <w:t>наименование Стороны-1</w:t>
      </w:r>
      <w:r w:rsidRPr="007F6A6A">
        <w:rPr>
          <w:b/>
          <w:sz w:val="20"/>
        </w:rPr>
        <w:t xml:space="preserve"> </w:t>
      </w:r>
      <w:r w:rsidRPr="007F6A6A">
        <w:rPr>
          <w:sz w:val="20"/>
        </w:rPr>
        <w:t>и Стороны-2;</w:t>
      </w:r>
    </w:p>
    <w:p w14:paraId="0125D8D2" w14:textId="77777777" w:rsidR="00F16F2C" w:rsidRPr="007F6A6A" w:rsidRDefault="00F16F2C" w:rsidP="002035BD">
      <w:pPr>
        <w:widowControl/>
        <w:numPr>
          <w:ilvl w:val="0"/>
          <w:numId w:val="9"/>
        </w:numPr>
        <w:overflowPunct/>
        <w:autoSpaceDE/>
        <w:autoSpaceDN/>
        <w:adjustRightInd/>
        <w:spacing w:before="0" w:after="200" w:line="276" w:lineRule="auto"/>
        <w:ind w:left="284" w:firstLine="424"/>
        <w:contextualSpacing/>
        <w:rPr>
          <w:sz w:val="20"/>
        </w:rPr>
      </w:pPr>
      <w:r w:rsidRPr="007F6A6A">
        <w:rPr>
          <w:sz w:val="20"/>
        </w:rPr>
        <w:t xml:space="preserve">сертификат, серийный номер должность владельца сертификата; </w:t>
      </w:r>
    </w:p>
    <w:p w14:paraId="23FB9262" w14:textId="77777777" w:rsidR="00F16F2C" w:rsidRPr="007F6A6A" w:rsidRDefault="00F16F2C" w:rsidP="002035BD">
      <w:pPr>
        <w:widowControl/>
        <w:numPr>
          <w:ilvl w:val="0"/>
          <w:numId w:val="9"/>
        </w:numPr>
        <w:overflowPunct/>
        <w:autoSpaceDE/>
        <w:autoSpaceDN/>
        <w:adjustRightInd/>
        <w:spacing w:before="0" w:after="200" w:line="276" w:lineRule="auto"/>
        <w:ind w:left="284" w:firstLine="424"/>
        <w:contextualSpacing/>
        <w:rPr>
          <w:sz w:val="20"/>
        </w:rPr>
      </w:pPr>
      <w:r w:rsidRPr="007F6A6A">
        <w:rPr>
          <w:sz w:val="20"/>
        </w:rPr>
        <w:t>должность, расшифровку фамилии, имени, отчества подписантов со стороны Стороны-1 и Стороны-2;</w:t>
      </w:r>
    </w:p>
    <w:p w14:paraId="052B85E2" w14:textId="77777777" w:rsidR="00F16F2C" w:rsidRPr="007F6A6A" w:rsidRDefault="00F16F2C" w:rsidP="002035BD">
      <w:pPr>
        <w:widowControl/>
        <w:numPr>
          <w:ilvl w:val="0"/>
          <w:numId w:val="9"/>
        </w:numPr>
        <w:overflowPunct/>
        <w:autoSpaceDE/>
        <w:autoSpaceDN/>
        <w:adjustRightInd/>
        <w:spacing w:before="0" w:after="200" w:line="276" w:lineRule="auto"/>
        <w:ind w:left="284" w:firstLine="424"/>
        <w:contextualSpacing/>
        <w:rPr>
          <w:strike/>
          <w:sz w:val="20"/>
        </w:rPr>
      </w:pPr>
      <w:r w:rsidRPr="007F6A6A">
        <w:rPr>
          <w:sz w:val="20"/>
        </w:rPr>
        <w:t>дату подписания со стороны Стороны-1 и Стороны-2.</w:t>
      </w:r>
    </w:p>
    <w:p w14:paraId="71BBEAA1" w14:textId="77777777" w:rsidR="00F16F2C" w:rsidRPr="007F6A6A" w:rsidRDefault="00F16F2C" w:rsidP="002035BD">
      <w:pPr>
        <w:spacing w:line="276" w:lineRule="auto"/>
        <w:ind w:left="284" w:firstLine="424"/>
        <w:contextualSpacing/>
        <w:rPr>
          <w:sz w:val="20"/>
        </w:rPr>
      </w:pPr>
    </w:p>
    <w:p w14:paraId="51251B89" w14:textId="77777777" w:rsidR="00F16F2C" w:rsidRPr="007F6A6A" w:rsidRDefault="00F16F2C" w:rsidP="002035BD">
      <w:pPr>
        <w:ind w:left="284" w:firstLine="424"/>
        <w:rPr>
          <w:u w:val="single"/>
        </w:rPr>
      </w:pPr>
      <w:r w:rsidRPr="007F6A6A">
        <w:rPr>
          <w:u w:val="single"/>
        </w:rPr>
        <w:t>Рекомендуемое визуальное отображение указания о подписании ЭП на копии Документа:</w:t>
      </w:r>
    </w:p>
    <w:p w14:paraId="179E2E5D" w14:textId="77777777" w:rsidR="00F16F2C" w:rsidRPr="0077576D" w:rsidRDefault="00F16F2C" w:rsidP="002035BD">
      <w:pPr>
        <w:spacing w:after="200" w:line="276" w:lineRule="auto"/>
        <w:ind w:left="284" w:firstLine="424"/>
        <w:contextualSpacing/>
        <w:rPr>
          <w:rFonts w:cs="Arial"/>
          <w:strike/>
        </w:rPr>
      </w:pPr>
      <w:r w:rsidRPr="0077576D">
        <w:rPr>
          <w:noProof/>
          <w:sz w:val="20"/>
        </w:rPr>
        <w:drawing>
          <wp:anchor distT="0" distB="0" distL="114300" distR="114300" simplePos="0" relativeHeight="251662336" behindDoc="0" locked="0" layoutInCell="1" allowOverlap="1" wp14:anchorId="18495194" wp14:editId="4FCB6C83">
            <wp:simplePos x="0" y="0"/>
            <wp:positionH relativeFrom="margin">
              <wp:posOffset>-16510</wp:posOffset>
            </wp:positionH>
            <wp:positionV relativeFrom="paragraph">
              <wp:posOffset>87630</wp:posOffset>
            </wp:positionV>
            <wp:extent cx="6276975" cy="838200"/>
            <wp:effectExtent l="0" t="0" r="9525" b="0"/>
            <wp:wrapNone/>
            <wp:docPr id="5" name="Рисунок 5" descr="Передан через Диадок дата время часовой поясИдентификатор документаСтраница _ из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ередан через Диадок дата время часовой поясИдентификатор документаСтраница _ из 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5663A" w14:textId="77777777" w:rsidR="00F16F2C" w:rsidRPr="0077576D" w:rsidRDefault="00F16F2C" w:rsidP="002035BD">
      <w:pPr>
        <w:spacing w:after="200" w:line="276" w:lineRule="auto"/>
        <w:ind w:left="284" w:firstLine="424"/>
        <w:rPr>
          <w:rFonts w:cs="Arial"/>
        </w:rPr>
      </w:pPr>
    </w:p>
    <w:p w14:paraId="0F0F7AA4" w14:textId="77777777" w:rsidR="00F16F2C" w:rsidRPr="0077576D" w:rsidRDefault="00F16F2C" w:rsidP="002035BD">
      <w:pPr>
        <w:ind w:left="284" w:firstLine="424"/>
        <w:rPr>
          <w:rFonts w:cs="Arial"/>
          <w:u w:val="single"/>
        </w:rPr>
      </w:pPr>
    </w:p>
    <w:p w14:paraId="5FE0A890" w14:textId="77777777" w:rsidR="00F16F2C" w:rsidRPr="0077576D" w:rsidRDefault="00F16F2C" w:rsidP="002035BD">
      <w:pPr>
        <w:ind w:left="284" w:firstLine="424"/>
        <w:rPr>
          <w:rFonts w:cs="Arial"/>
        </w:rPr>
      </w:pPr>
    </w:p>
    <w:p w14:paraId="48AF84FD" w14:textId="77777777" w:rsidR="00F16F2C" w:rsidRPr="0077576D" w:rsidRDefault="00F16F2C" w:rsidP="00D15935">
      <w:pPr>
        <w:ind w:left="284" w:hanging="284"/>
        <w:rPr>
          <w:rFonts w:cs="Arial"/>
        </w:rPr>
      </w:pPr>
      <w:r w:rsidRPr="0077576D">
        <w:rPr>
          <w:rFonts w:cs="Arial"/>
          <w:strike/>
          <w:noProof/>
        </w:rPr>
        <w:drawing>
          <wp:inline distT="0" distB="0" distL="0" distR="0" wp14:anchorId="4A0EBDF3" wp14:editId="3299DD62">
            <wp:extent cx="6342380" cy="21336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2380" cy="2133600"/>
                    </a:xfrm>
                    <a:prstGeom prst="rect">
                      <a:avLst/>
                    </a:prstGeom>
                    <a:noFill/>
                    <a:ln>
                      <a:noFill/>
                    </a:ln>
                  </pic:spPr>
                </pic:pic>
              </a:graphicData>
            </a:graphic>
          </wp:inline>
        </w:drawing>
      </w:r>
    </w:p>
    <w:p w14:paraId="108DAE3D" w14:textId="77777777" w:rsidR="00F16F2C" w:rsidRPr="007F6A6A" w:rsidRDefault="00F16F2C" w:rsidP="002035BD">
      <w:pPr>
        <w:ind w:left="284" w:firstLine="424"/>
        <w:rPr>
          <w:u w:val="single"/>
        </w:rPr>
      </w:pPr>
      <w:r w:rsidRPr="007F6A6A">
        <w:rPr>
          <w:u w:val="single"/>
        </w:rPr>
        <w:t>Визуальное отображение указания о подписании ЭП на копии счета-фактуры, распечатанной на бумажных носителях (либо выведенное на экране монитора), в обязательном порядке должно содержать:</w:t>
      </w:r>
    </w:p>
    <w:p w14:paraId="266202D9" w14:textId="77777777" w:rsidR="00F16F2C" w:rsidRPr="007F6A6A" w:rsidRDefault="00F16F2C" w:rsidP="002035BD">
      <w:pPr>
        <w:spacing w:after="120"/>
        <w:ind w:left="284" w:firstLine="424"/>
        <w:rPr>
          <w:sz w:val="16"/>
          <w:szCs w:val="16"/>
        </w:rPr>
      </w:pPr>
    </w:p>
    <w:p w14:paraId="19140A83"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дату передачи счета-фактуры Оператором ЭДО с указанием даты, времени и часового пояса;</w:t>
      </w:r>
    </w:p>
    <w:p w14:paraId="30E4089A"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идентификатор документа;</w:t>
      </w:r>
    </w:p>
    <w:p w14:paraId="372ABA96"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номер страницы и общее количество страниц в документе;</w:t>
      </w:r>
    </w:p>
    <w:p w14:paraId="7D44E0A2" w14:textId="77777777" w:rsidR="00F16F2C" w:rsidRPr="007F6A6A" w:rsidRDefault="00F16F2C" w:rsidP="002035BD">
      <w:pPr>
        <w:widowControl/>
        <w:numPr>
          <w:ilvl w:val="0"/>
          <w:numId w:val="9"/>
        </w:numPr>
        <w:overflowPunct/>
        <w:autoSpaceDE/>
        <w:autoSpaceDN/>
        <w:adjustRightInd/>
        <w:spacing w:before="0" w:after="200" w:line="276" w:lineRule="auto"/>
        <w:ind w:left="284" w:firstLine="424"/>
        <w:contextualSpacing/>
        <w:rPr>
          <w:sz w:val="20"/>
        </w:rPr>
      </w:pPr>
      <w:r w:rsidRPr="007F6A6A">
        <w:rPr>
          <w:sz w:val="20"/>
        </w:rPr>
        <w:t>указание «Электронная подпись»;</w:t>
      </w:r>
    </w:p>
    <w:p w14:paraId="566AA661"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наименование Исполнителя;</w:t>
      </w:r>
    </w:p>
    <w:p w14:paraId="547DB712"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сертификат, серийный номер, расшифровку фамилии, имени, отчества подписанта со стороны Исполнителя;</w:t>
      </w:r>
    </w:p>
    <w:p w14:paraId="75E51397" w14:textId="77777777" w:rsidR="00F16F2C" w:rsidRPr="007F6A6A" w:rsidRDefault="00F16F2C" w:rsidP="002035BD">
      <w:pPr>
        <w:widowControl/>
        <w:numPr>
          <w:ilvl w:val="0"/>
          <w:numId w:val="9"/>
        </w:numPr>
        <w:overflowPunct/>
        <w:autoSpaceDE/>
        <w:autoSpaceDN/>
        <w:adjustRightInd/>
        <w:spacing w:before="0"/>
        <w:ind w:left="284" w:firstLine="424"/>
        <w:rPr>
          <w:sz w:val="20"/>
        </w:rPr>
      </w:pPr>
      <w:r w:rsidRPr="007F6A6A">
        <w:rPr>
          <w:sz w:val="20"/>
        </w:rPr>
        <w:t>дату подписания.</w:t>
      </w:r>
    </w:p>
    <w:p w14:paraId="702D70D4" w14:textId="77777777" w:rsidR="00F16F2C" w:rsidRDefault="00F16F2C" w:rsidP="002035BD">
      <w:pPr>
        <w:ind w:left="284" w:firstLine="424"/>
      </w:pPr>
    </w:p>
    <w:p w14:paraId="1A4E614A" w14:textId="77777777" w:rsidR="00F16F2C" w:rsidRDefault="00F16F2C" w:rsidP="002035BD">
      <w:pPr>
        <w:ind w:left="284" w:firstLine="424"/>
      </w:pPr>
    </w:p>
    <w:p w14:paraId="4BF7197E" w14:textId="77777777" w:rsidR="00BA5D64" w:rsidRDefault="00BA5D64" w:rsidP="002035BD">
      <w:pPr>
        <w:ind w:left="284" w:firstLine="424"/>
      </w:pPr>
    </w:p>
    <w:p w14:paraId="6199C6CC" w14:textId="77777777" w:rsidR="00F16F2C" w:rsidRPr="007F6A6A" w:rsidRDefault="00F16F2C" w:rsidP="002035BD">
      <w:pPr>
        <w:ind w:left="284" w:firstLine="424"/>
      </w:pPr>
    </w:p>
    <w:p w14:paraId="636C59A6" w14:textId="77777777" w:rsidR="00F16F2C" w:rsidRPr="007F6A6A" w:rsidRDefault="00F16F2C" w:rsidP="002035BD">
      <w:pPr>
        <w:ind w:left="284" w:firstLine="424"/>
        <w:rPr>
          <w:u w:val="single"/>
        </w:rPr>
      </w:pPr>
      <w:r w:rsidRPr="007F6A6A">
        <w:rPr>
          <w:u w:val="single"/>
        </w:rPr>
        <w:t>Рекомендуемое визуальное отображение указания о подписании ЭП на копии счета-фактуры:</w:t>
      </w:r>
    </w:p>
    <w:p w14:paraId="4EB81177" w14:textId="77777777" w:rsidR="00F16F2C" w:rsidRPr="0077576D" w:rsidRDefault="00F16F2C" w:rsidP="002035BD">
      <w:pPr>
        <w:ind w:left="284" w:firstLine="424"/>
        <w:rPr>
          <w:rFonts w:cs="Arial"/>
          <w:u w:val="single"/>
        </w:rPr>
      </w:pPr>
    </w:p>
    <w:p w14:paraId="0682EC1C" w14:textId="77777777" w:rsidR="00F16F2C" w:rsidRPr="0077576D" w:rsidRDefault="00F16F2C" w:rsidP="002035BD">
      <w:pPr>
        <w:ind w:left="284" w:firstLine="424"/>
        <w:rPr>
          <w:rFonts w:cs="Arial"/>
          <w:b/>
          <w:bCs/>
        </w:rPr>
      </w:pPr>
      <w:r w:rsidRPr="0077576D">
        <w:rPr>
          <w:noProof/>
        </w:rPr>
        <w:drawing>
          <wp:anchor distT="0" distB="0" distL="114300" distR="114300" simplePos="0" relativeHeight="251663360" behindDoc="0" locked="0" layoutInCell="1" allowOverlap="1" wp14:anchorId="53CEC4BA" wp14:editId="3E5E0264">
            <wp:simplePos x="0" y="0"/>
            <wp:positionH relativeFrom="margin">
              <wp:align>left</wp:align>
            </wp:positionH>
            <wp:positionV relativeFrom="paragraph">
              <wp:posOffset>1275715</wp:posOffset>
            </wp:positionV>
            <wp:extent cx="6219825" cy="647700"/>
            <wp:effectExtent l="0" t="0" r="9525" b="0"/>
            <wp:wrapNone/>
            <wp:docPr id="4" name="Рисунок 4" descr="Передан через Диадок дата время часовой поясИдентификатор документаСтраница _ из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ередан через Диадок дата время часовой поясИдентификатор документаСтраница _ из 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76D">
        <w:rPr>
          <w:noProof/>
        </w:rPr>
        <w:drawing>
          <wp:anchor distT="0" distB="0" distL="114300" distR="114300" simplePos="0" relativeHeight="251664384" behindDoc="0" locked="0" layoutInCell="1" allowOverlap="1" wp14:anchorId="378E829B" wp14:editId="71354AB3">
            <wp:simplePos x="0" y="0"/>
            <wp:positionH relativeFrom="margin">
              <wp:posOffset>-22860</wp:posOffset>
            </wp:positionH>
            <wp:positionV relativeFrom="paragraph">
              <wp:posOffset>36830</wp:posOffset>
            </wp:positionV>
            <wp:extent cx="6248400" cy="990600"/>
            <wp:effectExtent l="0" t="0" r="0" b="0"/>
            <wp:wrapNone/>
            <wp:docPr id="3" name="Рисунок 3" descr="Руководитель организацииили иное уполномоченное лицо   Электронная подпись          ____________                                                              (подпись)                               (ФИ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Руководитель организацииили иное уполномоченное лицо   Электронная подпись          ____________                                                              (подпись)                               (ФИО)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89488" w14:textId="77777777" w:rsidR="00F16F2C" w:rsidRPr="0077576D" w:rsidRDefault="00F16F2C" w:rsidP="002035BD">
      <w:pPr>
        <w:ind w:left="284" w:firstLine="424"/>
        <w:rPr>
          <w:rFonts w:cs="Arial"/>
          <w:b/>
          <w:bCs/>
        </w:rPr>
      </w:pPr>
    </w:p>
    <w:p w14:paraId="4957259C" w14:textId="77777777" w:rsidR="00F16F2C" w:rsidRPr="0077576D" w:rsidRDefault="00F16F2C" w:rsidP="002035BD">
      <w:pPr>
        <w:ind w:left="284" w:firstLine="424"/>
        <w:rPr>
          <w:rFonts w:cs="Arial"/>
          <w:b/>
          <w:bCs/>
        </w:rPr>
      </w:pPr>
    </w:p>
    <w:p w14:paraId="2F4AA358" w14:textId="77777777" w:rsidR="00F16F2C" w:rsidRPr="0077576D" w:rsidRDefault="00F16F2C" w:rsidP="002035BD">
      <w:pPr>
        <w:ind w:left="284" w:firstLine="424"/>
        <w:rPr>
          <w:rFonts w:cs="Arial"/>
          <w:b/>
          <w:bCs/>
        </w:rPr>
      </w:pPr>
    </w:p>
    <w:p w14:paraId="5D69405B" w14:textId="77777777" w:rsidR="00F16F2C" w:rsidRPr="0077576D" w:rsidRDefault="00F16F2C" w:rsidP="002035BD">
      <w:pPr>
        <w:ind w:left="284" w:firstLine="424"/>
        <w:rPr>
          <w:rFonts w:cs="Arial"/>
        </w:rPr>
      </w:pPr>
    </w:p>
    <w:p w14:paraId="29D6D7A6" w14:textId="77777777" w:rsidR="00F16F2C" w:rsidRPr="0077576D" w:rsidRDefault="00F16F2C" w:rsidP="002035BD">
      <w:pPr>
        <w:ind w:left="284" w:firstLine="424"/>
        <w:rPr>
          <w:rFonts w:cs="Arial"/>
        </w:rPr>
      </w:pPr>
    </w:p>
    <w:p w14:paraId="321BC70F" w14:textId="77777777" w:rsidR="00F16F2C" w:rsidRPr="0077576D" w:rsidRDefault="00F16F2C" w:rsidP="002035BD">
      <w:pPr>
        <w:ind w:left="284" w:firstLine="424"/>
      </w:pPr>
    </w:p>
    <w:p w14:paraId="6EB0566D" w14:textId="77777777" w:rsidR="00F16F2C" w:rsidRPr="0077576D" w:rsidRDefault="00F16F2C" w:rsidP="002035BD">
      <w:pPr>
        <w:ind w:left="284" w:firstLine="424"/>
      </w:pPr>
    </w:p>
    <w:p w14:paraId="7DF0747A" w14:textId="77777777" w:rsidR="00F16F2C" w:rsidRPr="0077576D" w:rsidRDefault="00F16F2C" w:rsidP="002035BD">
      <w:pPr>
        <w:ind w:left="284" w:firstLine="424"/>
      </w:pPr>
    </w:p>
    <w:p w14:paraId="0CB16748" w14:textId="77777777" w:rsidR="00F16F2C" w:rsidRPr="0077576D" w:rsidRDefault="00827967" w:rsidP="00D15935">
      <w:pPr>
        <w:ind w:left="284" w:hanging="284"/>
      </w:pPr>
      <w:r w:rsidRPr="0077576D">
        <w:rPr>
          <w:noProof/>
        </w:rPr>
        <w:drawing>
          <wp:inline distT="0" distB="0" distL="0" distR="0" wp14:anchorId="247F9F6D" wp14:editId="4F13EFBD">
            <wp:extent cx="6316345" cy="101155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6345" cy="1011555"/>
                    </a:xfrm>
                    <a:prstGeom prst="rect">
                      <a:avLst/>
                    </a:prstGeom>
                    <a:noFill/>
                    <a:ln>
                      <a:noFill/>
                    </a:ln>
                  </pic:spPr>
                </pic:pic>
              </a:graphicData>
            </a:graphic>
          </wp:inline>
        </w:drawing>
      </w:r>
    </w:p>
    <w:p w14:paraId="0CD3EB7C" w14:textId="77777777" w:rsidR="00F16F2C" w:rsidRPr="0077576D" w:rsidRDefault="00F16F2C" w:rsidP="002035BD">
      <w:pPr>
        <w:ind w:left="284" w:firstLine="424"/>
      </w:pPr>
    </w:p>
    <w:p w14:paraId="38FD9B9C" w14:textId="77777777" w:rsidR="00F16F2C" w:rsidRPr="0077576D" w:rsidRDefault="00F16F2C" w:rsidP="002035BD">
      <w:pPr>
        <w:ind w:left="284" w:firstLine="424"/>
      </w:pPr>
    </w:p>
    <w:p w14:paraId="744785E9" w14:textId="77777777" w:rsidR="00F16F2C" w:rsidRPr="0077576D" w:rsidRDefault="00F16F2C" w:rsidP="002035BD">
      <w:pPr>
        <w:ind w:left="284" w:firstLine="424"/>
      </w:pPr>
    </w:p>
    <w:p w14:paraId="76E93E77" w14:textId="77777777" w:rsidR="00F16F2C" w:rsidRDefault="00F16F2C" w:rsidP="002035BD">
      <w:pPr>
        <w:ind w:left="284" w:firstLine="424"/>
      </w:pPr>
      <w:r w:rsidRPr="0077576D">
        <w:tab/>
      </w:r>
    </w:p>
    <w:p w14:paraId="6D0E6120" w14:textId="77777777" w:rsidR="009E3C2D" w:rsidRDefault="009E3C2D" w:rsidP="002035BD">
      <w:pPr>
        <w:ind w:left="284" w:firstLine="424"/>
      </w:pPr>
    </w:p>
    <w:p w14:paraId="5BB0F93E" w14:textId="77777777" w:rsidR="009E3C2D" w:rsidRDefault="009E3C2D" w:rsidP="002035BD">
      <w:pPr>
        <w:ind w:left="284" w:firstLine="424"/>
      </w:pPr>
    </w:p>
    <w:p w14:paraId="2F5699AA" w14:textId="77777777" w:rsidR="009E3C2D" w:rsidRDefault="009E3C2D" w:rsidP="002035BD">
      <w:pPr>
        <w:ind w:left="284" w:firstLine="424"/>
      </w:pPr>
    </w:p>
    <w:p w14:paraId="2851D5F1" w14:textId="77777777" w:rsidR="009E3C2D" w:rsidRDefault="009E3C2D" w:rsidP="002035BD">
      <w:pPr>
        <w:ind w:left="284" w:firstLine="424"/>
      </w:pPr>
    </w:p>
    <w:p w14:paraId="66894774" w14:textId="77777777" w:rsidR="009E3C2D" w:rsidRDefault="009E3C2D" w:rsidP="002035BD">
      <w:pPr>
        <w:ind w:left="284" w:firstLine="424"/>
      </w:pPr>
    </w:p>
    <w:p w14:paraId="3B87233A" w14:textId="77777777" w:rsidR="009E3C2D" w:rsidRDefault="009E3C2D" w:rsidP="002035BD">
      <w:pPr>
        <w:ind w:left="284" w:firstLine="424"/>
      </w:pPr>
    </w:p>
    <w:p w14:paraId="4A5F4C19" w14:textId="77777777" w:rsidR="009E3C2D" w:rsidRDefault="009E3C2D" w:rsidP="002035BD">
      <w:pPr>
        <w:ind w:left="284" w:firstLine="424"/>
      </w:pPr>
    </w:p>
    <w:p w14:paraId="44F747BA" w14:textId="77777777" w:rsidR="009E3C2D" w:rsidRDefault="009E3C2D" w:rsidP="002035BD">
      <w:pPr>
        <w:ind w:left="284" w:firstLine="424"/>
      </w:pPr>
    </w:p>
    <w:p w14:paraId="5D8792F2" w14:textId="77777777" w:rsidR="009E3C2D" w:rsidRDefault="009E3C2D" w:rsidP="002035BD">
      <w:pPr>
        <w:ind w:left="284" w:firstLine="424"/>
      </w:pPr>
    </w:p>
    <w:p w14:paraId="351D28BA" w14:textId="77777777" w:rsidR="009E3C2D" w:rsidRDefault="009E3C2D" w:rsidP="002035BD">
      <w:pPr>
        <w:ind w:left="284" w:firstLine="424"/>
      </w:pPr>
    </w:p>
    <w:p w14:paraId="3AB0471B" w14:textId="77777777" w:rsidR="009E3C2D" w:rsidRDefault="009E3C2D" w:rsidP="002035BD">
      <w:pPr>
        <w:ind w:left="284" w:firstLine="424"/>
      </w:pPr>
    </w:p>
    <w:p w14:paraId="17A4A0FE" w14:textId="77777777" w:rsidR="009E3C2D" w:rsidRDefault="009E3C2D" w:rsidP="002035BD">
      <w:pPr>
        <w:ind w:left="284" w:firstLine="424"/>
      </w:pPr>
    </w:p>
    <w:p w14:paraId="21C0DD02" w14:textId="77777777" w:rsidR="009E3C2D" w:rsidRDefault="009E3C2D" w:rsidP="002035BD">
      <w:pPr>
        <w:ind w:left="284" w:firstLine="424"/>
      </w:pPr>
    </w:p>
    <w:p w14:paraId="7EEB5A0F" w14:textId="77777777" w:rsidR="009E3C2D" w:rsidRDefault="009E3C2D" w:rsidP="002035BD">
      <w:pPr>
        <w:ind w:left="284" w:firstLine="424"/>
      </w:pPr>
    </w:p>
    <w:p w14:paraId="25EAE477" w14:textId="77777777" w:rsidR="009E3C2D" w:rsidRDefault="009E3C2D" w:rsidP="002035BD">
      <w:pPr>
        <w:ind w:left="284" w:firstLine="424"/>
      </w:pPr>
    </w:p>
    <w:p w14:paraId="3F4B7C2D" w14:textId="77777777" w:rsidR="009E3C2D" w:rsidRDefault="009E3C2D" w:rsidP="002035BD">
      <w:pPr>
        <w:ind w:left="284" w:firstLine="424"/>
      </w:pPr>
    </w:p>
    <w:p w14:paraId="4DE7A71C" w14:textId="77777777" w:rsidR="009E3C2D" w:rsidRDefault="009E3C2D" w:rsidP="002035BD">
      <w:pPr>
        <w:ind w:left="284" w:firstLine="424"/>
      </w:pPr>
    </w:p>
    <w:p w14:paraId="4B02B211" w14:textId="77777777" w:rsidR="009E3C2D" w:rsidRDefault="009E3C2D" w:rsidP="002035BD">
      <w:pPr>
        <w:ind w:left="284" w:firstLine="424"/>
      </w:pPr>
    </w:p>
    <w:p w14:paraId="4176084C" w14:textId="77777777" w:rsidR="009E3C2D" w:rsidRDefault="009E3C2D" w:rsidP="002035BD">
      <w:pPr>
        <w:ind w:left="284" w:firstLine="424"/>
      </w:pPr>
    </w:p>
    <w:p w14:paraId="68292872" w14:textId="77777777" w:rsidR="009E3C2D" w:rsidRDefault="009E3C2D" w:rsidP="002035BD">
      <w:pPr>
        <w:ind w:left="284" w:firstLine="424"/>
      </w:pPr>
    </w:p>
    <w:p w14:paraId="0E017948" w14:textId="77777777" w:rsidR="009E3C2D" w:rsidRDefault="009E3C2D" w:rsidP="002035BD">
      <w:pPr>
        <w:ind w:left="284" w:firstLine="424"/>
      </w:pPr>
    </w:p>
    <w:p w14:paraId="699666CB" w14:textId="77777777" w:rsidR="009E3C2D" w:rsidRPr="0077576D" w:rsidRDefault="009E3C2D" w:rsidP="002035BD">
      <w:pPr>
        <w:ind w:left="284" w:firstLine="424"/>
      </w:pPr>
    </w:p>
    <w:p w14:paraId="49F256F5" w14:textId="77777777" w:rsidR="00F16F2C" w:rsidRPr="0077576D" w:rsidRDefault="00F16F2C" w:rsidP="002035BD">
      <w:pPr>
        <w:tabs>
          <w:tab w:val="left" w:pos="2520"/>
        </w:tabs>
        <w:ind w:left="284" w:firstLine="424"/>
        <w:rPr>
          <w:sz w:val="20"/>
        </w:rPr>
      </w:pPr>
    </w:p>
    <w:p w14:paraId="70FECD57" w14:textId="77777777" w:rsidR="00F16F2C" w:rsidRPr="0077576D" w:rsidRDefault="00F16F2C" w:rsidP="002035BD">
      <w:pPr>
        <w:ind w:left="284" w:firstLine="424"/>
      </w:pPr>
    </w:p>
    <w:p w14:paraId="5222A8E0" w14:textId="4D34CDDC"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lastRenderedPageBreak/>
        <w:t>Приложение №</w:t>
      </w:r>
      <w:r>
        <w:rPr>
          <w:b/>
        </w:rPr>
        <w:t xml:space="preserve"> 12</w:t>
      </w:r>
    </w:p>
    <w:p w14:paraId="16B5875F"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4D1713DD" w14:textId="77777777" w:rsidR="00AB5EF9" w:rsidRDefault="00AB5EF9" w:rsidP="00AB5EF9">
      <w:pPr>
        <w:spacing w:before="0"/>
        <w:ind w:left="284" w:firstLine="424"/>
        <w:jc w:val="right"/>
        <w:rPr>
          <w:rFonts w:cs="Arial"/>
        </w:rPr>
      </w:pPr>
      <w:r>
        <w:rPr>
          <w:rFonts w:cs="Arial"/>
        </w:rPr>
        <w:t>от «___» _______ 2024 г.</w:t>
      </w:r>
    </w:p>
    <w:p w14:paraId="4492F550" w14:textId="77777777" w:rsidR="009E3C2D" w:rsidRDefault="009E3C2D" w:rsidP="002035BD">
      <w:pPr>
        <w:spacing w:before="0"/>
        <w:ind w:left="284" w:firstLine="424"/>
        <w:jc w:val="center"/>
        <w:rPr>
          <w:rFonts w:cs="Arial"/>
        </w:rPr>
      </w:pPr>
    </w:p>
    <w:p w14:paraId="54D9E34A" w14:textId="77777777" w:rsidR="00F16F2C" w:rsidRDefault="00F16F2C" w:rsidP="002035BD">
      <w:pPr>
        <w:ind w:left="284" w:firstLine="424"/>
      </w:pPr>
    </w:p>
    <w:p w14:paraId="45F176EF" w14:textId="77777777" w:rsidR="009E3C2D" w:rsidRPr="00D15935" w:rsidRDefault="009E3C2D" w:rsidP="002035BD">
      <w:pPr>
        <w:widowControl/>
        <w:overflowPunct/>
        <w:autoSpaceDE/>
        <w:autoSpaceDN/>
        <w:adjustRightInd/>
        <w:spacing w:before="0" w:line="276" w:lineRule="auto"/>
        <w:ind w:left="284" w:firstLine="424"/>
        <w:jc w:val="center"/>
        <w:rPr>
          <w:b/>
          <w:szCs w:val="24"/>
          <w:lang w:eastAsia="en-US"/>
        </w:rPr>
      </w:pPr>
      <w:r w:rsidRPr="00D15935">
        <w:rPr>
          <w:b/>
          <w:szCs w:val="24"/>
          <w:lang w:eastAsia="en-US"/>
        </w:rPr>
        <w:t>КАР</w:t>
      </w:r>
      <w:r w:rsidR="005A1E67" w:rsidRPr="00D15935">
        <w:rPr>
          <w:b/>
          <w:szCs w:val="24"/>
          <w:lang w:eastAsia="en-US"/>
        </w:rPr>
        <w:t xml:space="preserve">ДИНАЛЬНЫЕ ПРАВИЛА БЕЗОПАСНОСТИ </w:t>
      </w:r>
      <w:r w:rsidRPr="00D15935">
        <w:rPr>
          <w:b/>
          <w:szCs w:val="24"/>
          <w:lang w:eastAsia="en-US"/>
        </w:rPr>
        <w:t>АО «ПГК»</w:t>
      </w:r>
    </w:p>
    <w:p w14:paraId="5B6C7BA0" w14:textId="77777777" w:rsidR="009E3C2D" w:rsidRPr="00D15935" w:rsidRDefault="009E3C2D" w:rsidP="002035BD">
      <w:pPr>
        <w:widowControl/>
        <w:overflowPunct/>
        <w:autoSpaceDE/>
        <w:autoSpaceDN/>
        <w:adjustRightInd/>
        <w:spacing w:before="120" w:line="276" w:lineRule="auto"/>
        <w:ind w:left="284" w:firstLine="424"/>
        <w:jc w:val="center"/>
        <w:rPr>
          <w:szCs w:val="24"/>
          <w:lang w:eastAsia="en-US"/>
        </w:rPr>
      </w:pPr>
      <w:r w:rsidRPr="00D15935">
        <w:rPr>
          <w:szCs w:val="24"/>
          <w:lang w:eastAsia="en-US"/>
        </w:rPr>
        <w:t>(версия 1.0; код: П-5.12-2)</w:t>
      </w:r>
    </w:p>
    <w:p w14:paraId="13EB6361" w14:textId="77777777" w:rsidR="009E3C2D" w:rsidRPr="00D15935" w:rsidRDefault="009E3C2D" w:rsidP="002035BD">
      <w:pPr>
        <w:widowControl/>
        <w:overflowPunct/>
        <w:autoSpaceDE/>
        <w:autoSpaceDN/>
        <w:adjustRightInd/>
        <w:spacing w:before="0" w:line="276" w:lineRule="auto"/>
        <w:ind w:left="284" w:firstLine="424"/>
        <w:rPr>
          <w:szCs w:val="24"/>
          <w:lang w:eastAsia="en-US"/>
        </w:rPr>
      </w:pPr>
    </w:p>
    <w:p w14:paraId="485033B7" w14:textId="77777777" w:rsidR="009E3C2D" w:rsidRPr="00D15935" w:rsidRDefault="009E3C2D" w:rsidP="002035BD">
      <w:pPr>
        <w:widowControl/>
        <w:numPr>
          <w:ilvl w:val="0"/>
          <w:numId w:val="23"/>
        </w:numPr>
        <w:overflowPunct/>
        <w:autoSpaceDE/>
        <w:autoSpaceDN/>
        <w:adjustRightInd/>
        <w:spacing w:before="0" w:line="276" w:lineRule="auto"/>
        <w:ind w:left="284" w:firstLine="424"/>
        <w:contextualSpacing/>
        <w:jc w:val="center"/>
        <w:rPr>
          <w:b/>
          <w:szCs w:val="24"/>
          <w:lang w:eastAsia="en-US"/>
        </w:rPr>
      </w:pPr>
      <w:r w:rsidRPr="00D15935">
        <w:rPr>
          <w:b/>
          <w:szCs w:val="24"/>
          <w:lang w:eastAsia="en-US"/>
        </w:rPr>
        <w:t>ВВЕДЕНИЕ</w:t>
      </w:r>
    </w:p>
    <w:p w14:paraId="47DCC527" w14:textId="77777777" w:rsidR="009E3C2D" w:rsidRPr="00D15935" w:rsidRDefault="009E3C2D" w:rsidP="002035BD">
      <w:pPr>
        <w:widowControl/>
        <w:overflowPunct/>
        <w:autoSpaceDE/>
        <w:autoSpaceDN/>
        <w:adjustRightInd/>
        <w:spacing w:before="0" w:line="276" w:lineRule="auto"/>
        <w:ind w:left="284" w:firstLine="424"/>
        <w:rPr>
          <w:szCs w:val="24"/>
          <w:lang w:eastAsia="en-US"/>
        </w:rPr>
      </w:pPr>
    </w:p>
    <w:p w14:paraId="7B84428E" w14:textId="77777777" w:rsidR="009E3C2D" w:rsidRPr="00D15935" w:rsidRDefault="009E3C2D" w:rsidP="002035BD">
      <w:pPr>
        <w:widowControl/>
        <w:overflowPunct/>
        <w:autoSpaceDE/>
        <w:autoSpaceDN/>
        <w:adjustRightInd/>
        <w:spacing w:before="0" w:line="276" w:lineRule="auto"/>
        <w:ind w:left="284" w:firstLine="424"/>
        <w:rPr>
          <w:szCs w:val="24"/>
          <w:lang w:eastAsia="en-US"/>
        </w:rPr>
      </w:pPr>
      <w:r w:rsidRPr="00D15935">
        <w:rPr>
          <w:szCs w:val="24"/>
          <w:lang w:eastAsia="en-US"/>
        </w:rPr>
        <w:t>Настоящие Кар</w:t>
      </w:r>
      <w:r w:rsidR="005A1E67" w:rsidRPr="00D15935">
        <w:rPr>
          <w:szCs w:val="24"/>
          <w:lang w:eastAsia="en-US"/>
        </w:rPr>
        <w:t xml:space="preserve">динальные правила безопасности </w:t>
      </w:r>
      <w:r w:rsidRPr="00D15935">
        <w:rPr>
          <w:szCs w:val="24"/>
          <w:lang w:eastAsia="en-US"/>
        </w:rPr>
        <w:t xml:space="preserve">АО «ПГК» (далее — Правила) разработаны с учетом передового опыта мировых компаний – лидеров в области производственной безопасности, служат цели — обеспечение безопасных и здоровых условий труда. Они являются приоритетом перед любыми другими видами деятельности Компании, поэтому называются Кардинальными.  </w:t>
      </w:r>
    </w:p>
    <w:p w14:paraId="1BFA362D" w14:textId="77777777" w:rsidR="009E3C2D" w:rsidRPr="00D15935" w:rsidRDefault="009E3C2D" w:rsidP="002035BD">
      <w:pPr>
        <w:widowControl/>
        <w:overflowPunct/>
        <w:autoSpaceDE/>
        <w:autoSpaceDN/>
        <w:adjustRightInd/>
        <w:spacing w:before="0" w:line="276" w:lineRule="auto"/>
        <w:ind w:left="284" w:firstLine="424"/>
        <w:rPr>
          <w:szCs w:val="24"/>
          <w:lang w:eastAsia="en-US"/>
        </w:rPr>
      </w:pPr>
      <w:r w:rsidRPr="00D15935">
        <w:rPr>
          <w:szCs w:val="24"/>
          <w:lang w:eastAsia="en-US"/>
        </w:rPr>
        <w:t>Правила универсальны для любого вида деятельности Компании, будь то производство или офисная деятельность. Они просты для восприятия и не требуют для исполнения руководителями и работниками специфичных знаний и навыков.</w:t>
      </w:r>
    </w:p>
    <w:p w14:paraId="68FD2819" w14:textId="77777777" w:rsidR="009E3C2D" w:rsidRPr="00D15935" w:rsidRDefault="005A1E67" w:rsidP="002035BD">
      <w:pPr>
        <w:widowControl/>
        <w:overflowPunct/>
        <w:autoSpaceDE/>
        <w:autoSpaceDN/>
        <w:adjustRightInd/>
        <w:spacing w:before="0" w:line="276" w:lineRule="auto"/>
        <w:ind w:left="284" w:firstLine="424"/>
        <w:rPr>
          <w:szCs w:val="24"/>
          <w:lang w:eastAsia="en-US"/>
        </w:rPr>
      </w:pPr>
      <w:r w:rsidRPr="00D15935">
        <w:rPr>
          <w:szCs w:val="24"/>
          <w:lang w:eastAsia="en-US"/>
        </w:rPr>
        <w:t xml:space="preserve">Руководство </w:t>
      </w:r>
      <w:r w:rsidR="009E3C2D" w:rsidRPr="00D15935">
        <w:rPr>
          <w:szCs w:val="24"/>
          <w:lang w:eastAsia="en-US"/>
        </w:rPr>
        <w:t xml:space="preserve">АО «ПГК» берет на себя обязательство и личным примером демонстрирует приверженность к исполнению Правил и, оставляя за собой право требовать, призывает к неукоснительному их соблюдению всех руководителей и работников Компании, а также подрядных организаций, выполняющих работы на территории Компании. </w:t>
      </w:r>
    </w:p>
    <w:p w14:paraId="52F8396C" w14:textId="77777777" w:rsidR="009E3C2D" w:rsidRPr="00D15935" w:rsidRDefault="009E3C2D" w:rsidP="002035BD">
      <w:pPr>
        <w:widowControl/>
        <w:overflowPunct/>
        <w:autoSpaceDE/>
        <w:autoSpaceDN/>
        <w:adjustRightInd/>
        <w:spacing w:before="0" w:line="276" w:lineRule="auto"/>
        <w:ind w:left="284" w:firstLine="424"/>
        <w:rPr>
          <w:szCs w:val="24"/>
          <w:lang w:eastAsia="en-US"/>
        </w:rPr>
      </w:pPr>
    </w:p>
    <w:p w14:paraId="17BFC51F" w14:textId="77777777" w:rsidR="009E3C2D" w:rsidRPr="00D15935" w:rsidRDefault="009E3C2D" w:rsidP="002035BD">
      <w:pPr>
        <w:widowControl/>
        <w:numPr>
          <w:ilvl w:val="0"/>
          <w:numId w:val="23"/>
        </w:numPr>
        <w:overflowPunct/>
        <w:autoSpaceDE/>
        <w:autoSpaceDN/>
        <w:adjustRightInd/>
        <w:spacing w:before="0" w:line="276" w:lineRule="auto"/>
        <w:ind w:left="284" w:firstLine="424"/>
        <w:contextualSpacing/>
        <w:jc w:val="center"/>
        <w:rPr>
          <w:b/>
          <w:szCs w:val="24"/>
          <w:lang w:eastAsia="en-US"/>
        </w:rPr>
      </w:pPr>
      <w:r w:rsidRPr="00D15935">
        <w:rPr>
          <w:b/>
          <w:szCs w:val="24"/>
          <w:lang w:eastAsia="en-US"/>
        </w:rPr>
        <w:t>КАРДИНАЛЬНЫЕ ПРАВИЛА</w:t>
      </w:r>
    </w:p>
    <w:p w14:paraId="32F9E46B" w14:textId="77777777" w:rsidR="009E3C2D" w:rsidRPr="009E3C2D" w:rsidRDefault="009E3C2D" w:rsidP="002035BD">
      <w:pPr>
        <w:widowControl/>
        <w:overflowPunct/>
        <w:autoSpaceDE/>
        <w:autoSpaceDN/>
        <w:adjustRightInd/>
        <w:spacing w:before="0" w:line="276" w:lineRule="auto"/>
        <w:ind w:left="284" w:firstLine="424"/>
        <w:contextualSpacing/>
        <w:jc w:val="left"/>
        <w:rPr>
          <w:rFonts w:ascii="Arial" w:hAnsi="Arial"/>
          <w:szCs w:val="24"/>
          <w:lang w:eastAsia="en-US"/>
        </w:rPr>
      </w:pPr>
    </w:p>
    <w:tbl>
      <w:tblPr>
        <w:tblStyle w:val="26"/>
        <w:tblW w:w="10356" w:type="dxa"/>
        <w:tblInd w:w="-147" w:type="dxa"/>
        <w:tblLayout w:type="fixed"/>
        <w:tblLook w:val="04A0" w:firstRow="1" w:lastRow="0" w:firstColumn="1" w:lastColumn="0" w:noHBand="0" w:noVBand="1"/>
      </w:tblPr>
      <w:tblGrid>
        <w:gridCol w:w="2410"/>
        <w:gridCol w:w="3261"/>
        <w:gridCol w:w="2976"/>
        <w:gridCol w:w="1702"/>
        <w:gridCol w:w="7"/>
      </w:tblGrid>
      <w:tr w:rsidR="009E3C2D" w:rsidRPr="009E3C2D" w14:paraId="42EB71CD" w14:textId="77777777" w:rsidTr="00D15935">
        <w:trPr>
          <w:gridAfter w:val="1"/>
          <w:wAfter w:w="7" w:type="dxa"/>
          <w:trHeight w:val="555"/>
          <w:tblHeader/>
        </w:trPr>
        <w:tc>
          <w:tcPr>
            <w:tcW w:w="2410" w:type="dxa"/>
            <w:vMerge w:val="restart"/>
            <w:shd w:val="clear" w:color="auto" w:fill="7C002F"/>
            <w:vAlign w:val="center"/>
          </w:tcPr>
          <w:p w14:paraId="37BCB284" w14:textId="77777777" w:rsidR="009E3C2D" w:rsidRPr="009E3C2D" w:rsidRDefault="009E3C2D" w:rsidP="00D15935">
            <w:pPr>
              <w:widowControl/>
              <w:overflowPunct/>
              <w:autoSpaceDE/>
              <w:autoSpaceDN/>
              <w:adjustRightInd/>
              <w:spacing w:before="0" w:line="276" w:lineRule="auto"/>
              <w:ind w:left="284" w:hanging="284"/>
              <w:jc w:val="center"/>
              <w:rPr>
                <w:rFonts w:ascii="Arial" w:eastAsia="MS Mincho" w:hAnsi="Arial"/>
                <w:b/>
                <w:sz w:val="22"/>
                <w:szCs w:val="22"/>
                <w:lang w:eastAsia="en-US"/>
              </w:rPr>
            </w:pPr>
            <w:r w:rsidRPr="009E3C2D">
              <w:rPr>
                <w:rFonts w:ascii="Arial" w:eastAsia="MS Mincho" w:hAnsi="Arial"/>
                <w:b/>
                <w:sz w:val="22"/>
                <w:szCs w:val="22"/>
                <w:lang w:eastAsia="en-US"/>
              </w:rPr>
              <w:t>ПРАВИЛО</w:t>
            </w:r>
          </w:p>
        </w:tc>
        <w:tc>
          <w:tcPr>
            <w:tcW w:w="6237" w:type="dxa"/>
            <w:gridSpan w:val="2"/>
            <w:shd w:val="clear" w:color="auto" w:fill="7C002F"/>
            <w:vAlign w:val="center"/>
          </w:tcPr>
          <w:p w14:paraId="5D193D08" w14:textId="77777777" w:rsidR="009E3C2D" w:rsidRPr="009E3C2D" w:rsidRDefault="009E3C2D" w:rsidP="002035BD">
            <w:pPr>
              <w:widowControl/>
              <w:spacing w:before="0"/>
              <w:ind w:left="284" w:firstLine="424"/>
              <w:jc w:val="center"/>
              <w:textAlignment w:val="baseline"/>
              <w:rPr>
                <w:rFonts w:ascii="Arial" w:eastAsia="MS Mincho" w:hAnsi="Arial" w:cs="Arial"/>
                <w:b/>
                <w:sz w:val="22"/>
                <w:szCs w:val="22"/>
                <w:lang w:eastAsia="en-US"/>
              </w:rPr>
            </w:pPr>
            <w:r w:rsidRPr="009E3C2D">
              <w:rPr>
                <w:rFonts w:ascii="Arial" w:eastAsia="MS Mincho" w:hAnsi="Arial" w:cs="Arial"/>
                <w:b/>
                <w:sz w:val="22"/>
                <w:szCs w:val="22"/>
                <w:lang w:eastAsia="en-US"/>
              </w:rPr>
              <w:t>ТРЕБОВАНИЕ</w:t>
            </w:r>
          </w:p>
        </w:tc>
        <w:tc>
          <w:tcPr>
            <w:tcW w:w="1702" w:type="dxa"/>
            <w:vMerge w:val="restart"/>
            <w:shd w:val="clear" w:color="auto" w:fill="7C002F"/>
          </w:tcPr>
          <w:p w14:paraId="2C4735E6" w14:textId="77777777" w:rsidR="009E3C2D" w:rsidRPr="009E3C2D" w:rsidRDefault="009E3C2D" w:rsidP="002035BD">
            <w:pPr>
              <w:widowControl/>
              <w:spacing w:before="0"/>
              <w:ind w:left="284" w:firstLine="424"/>
              <w:jc w:val="center"/>
              <w:textAlignment w:val="baseline"/>
              <w:rPr>
                <w:rFonts w:ascii="Arial" w:eastAsia="MS Mincho" w:hAnsi="Arial" w:cs="Arial"/>
                <w:b/>
                <w:sz w:val="20"/>
                <w:szCs w:val="24"/>
                <w:lang w:eastAsia="en-US"/>
              </w:rPr>
            </w:pPr>
          </w:p>
        </w:tc>
      </w:tr>
      <w:tr w:rsidR="009E3C2D" w:rsidRPr="009E3C2D" w14:paraId="70D6F834" w14:textId="77777777" w:rsidTr="00D15935">
        <w:trPr>
          <w:gridAfter w:val="1"/>
          <w:wAfter w:w="7" w:type="dxa"/>
          <w:trHeight w:val="493"/>
          <w:tblHeader/>
        </w:trPr>
        <w:tc>
          <w:tcPr>
            <w:tcW w:w="2410" w:type="dxa"/>
            <w:vMerge/>
            <w:shd w:val="clear" w:color="auto" w:fill="7C002F"/>
            <w:vAlign w:val="center"/>
          </w:tcPr>
          <w:p w14:paraId="5D79969E" w14:textId="77777777" w:rsidR="009E3C2D" w:rsidRPr="009E3C2D" w:rsidRDefault="009E3C2D" w:rsidP="002035BD">
            <w:pPr>
              <w:widowControl/>
              <w:overflowPunct/>
              <w:autoSpaceDE/>
              <w:autoSpaceDN/>
              <w:adjustRightInd/>
              <w:spacing w:before="0" w:line="276" w:lineRule="auto"/>
              <w:ind w:left="284" w:firstLine="424"/>
              <w:jc w:val="center"/>
              <w:rPr>
                <w:rFonts w:ascii="Arial" w:eastAsia="MS Mincho" w:hAnsi="Arial"/>
                <w:b/>
                <w:sz w:val="22"/>
                <w:szCs w:val="22"/>
                <w:lang w:eastAsia="en-US"/>
              </w:rPr>
            </w:pPr>
          </w:p>
        </w:tc>
        <w:tc>
          <w:tcPr>
            <w:tcW w:w="3261" w:type="dxa"/>
            <w:shd w:val="clear" w:color="auto" w:fill="7C002F"/>
            <w:vAlign w:val="center"/>
          </w:tcPr>
          <w:p w14:paraId="1C9420BD" w14:textId="77777777" w:rsidR="009E3C2D" w:rsidRPr="009E3C2D" w:rsidRDefault="009E3C2D" w:rsidP="002035BD">
            <w:pPr>
              <w:widowControl/>
              <w:spacing w:before="0"/>
              <w:ind w:left="284" w:firstLine="424"/>
              <w:jc w:val="center"/>
              <w:textAlignment w:val="baseline"/>
              <w:rPr>
                <w:rFonts w:ascii="Arial" w:eastAsia="MS Mincho" w:hAnsi="Arial" w:cs="Arial"/>
                <w:b/>
                <w:sz w:val="20"/>
                <w:lang w:eastAsia="en-US"/>
              </w:rPr>
            </w:pPr>
            <w:r w:rsidRPr="009E3C2D">
              <w:rPr>
                <w:rFonts w:ascii="Arial" w:eastAsia="MS Mincho" w:hAnsi="Arial" w:cs="Arial"/>
                <w:b/>
                <w:sz w:val="20"/>
                <w:lang w:eastAsia="en-US"/>
              </w:rPr>
              <w:t>ОФИС</w:t>
            </w:r>
          </w:p>
        </w:tc>
        <w:tc>
          <w:tcPr>
            <w:tcW w:w="2976" w:type="dxa"/>
            <w:shd w:val="clear" w:color="auto" w:fill="7C002F"/>
            <w:vAlign w:val="center"/>
          </w:tcPr>
          <w:p w14:paraId="79B8B75E" w14:textId="77777777" w:rsidR="009E3C2D" w:rsidRPr="009E3C2D" w:rsidRDefault="009E3C2D" w:rsidP="00D15935">
            <w:pPr>
              <w:widowControl/>
              <w:spacing w:before="0"/>
              <w:jc w:val="center"/>
              <w:textAlignment w:val="baseline"/>
              <w:rPr>
                <w:rFonts w:ascii="Arial" w:eastAsia="MS Mincho" w:hAnsi="Arial" w:cs="Arial"/>
                <w:b/>
                <w:sz w:val="20"/>
                <w:lang w:eastAsia="en-US"/>
              </w:rPr>
            </w:pPr>
            <w:r w:rsidRPr="009E3C2D">
              <w:rPr>
                <w:rFonts w:ascii="Arial" w:eastAsia="MS Mincho" w:hAnsi="Arial" w:cs="Arial"/>
                <w:b/>
                <w:sz w:val="20"/>
                <w:lang w:eastAsia="en-US"/>
              </w:rPr>
              <w:t>ПРОИЗВОДСТВЕННЫЙ ОБЪЕКТ</w:t>
            </w:r>
          </w:p>
        </w:tc>
        <w:tc>
          <w:tcPr>
            <w:tcW w:w="1702" w:type="dxa"/>
            <w:vMerge/>
            <w:shd w:val="clear" w:color="auto" w:fill="7C002F"/>
          </w:tcPr>
          <w:p w14:paraId="3E5F80A4" w14:textId="77777777" w:rsidR="009E3C2D" w:rsidRPr="009E3C2D" w:rsidRDefault="009E3C2D" w:rsidP="002035BD">
            <w:pPr>
              <w:widowControl/>
              <w:spacing w:before="0"/>
              <w:ind w:left="284" w:firstLine="424"/>
              <w:jc w:val="center"/>
              <w:textAlignment w:val="baseline"/>
              <w:rPr>
                <w:rFonts w:ascii="Arial" w:eastAsia="MS Mincho" w:hAnsi="Arial" w:cs="Arial"/>
                <w:b/>
                <w:sz w:val="20"/>
                <w:szCs w:val="24"/>
                <w:lang w:eastAsia="en-US"/>
              </w:rPr>
            </w:pPr>
          </w:p>
        </w:tc>
      </w:tr>
      <w:tr w:rsidR="009E3C2D" w:rsidRPr="009E3C2D" w14:paraId="08EA1D8C" w14:textId="77777777" w:rsidTr="00D15935">
        <w:trPr>
          <w:gridAfter w:val="1"/>
          <w:wAfter w:w="7" w:type="dxa"/>
          <w:trHeight w:val="1200"/>
        </w:trPr>
        <w:tc>
          <w:tcPr>
            <w:tcW w:w="2410" w:type="dxa"/>
            <w:shd w:val="clear" w:color="auto" w:fill="F2F2F2" w:themeFill="background1" w:themeFillShade="F2"/>
          </w:tcPr>
          <w:p w14:paraId="01FCE0ED"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eastAsia="en-US"/>
              </w:rPr>
            </w:pPr>
            <w:r w:rsidRPr="009E3C2D">
              <w:rPr>
                <w:rFonts w:ascii="Arial" w:eastAsia="MS Mincho" w:hAnsi="Arial"/>
                <w:sz w:val="22"/>
                <w:szCs w:val="22"/>
                <w:lang w:eastAsia="en-US"/>
              </w:rPr>
              <w:t>НЕТ АЛКОГОЛЮ И НАРКОТИКАМ</w:t>
            </w:r>
          </w:p>
        </w:tc>
        <w:tc>
          <w:tcPr>
            <w:tcW w:w="6237" w:type="dxa"/>
            <w:gridSpan w:val="2"/>
            <w:shd w:val="clear" w:color="auto" w:fill="F2F2F2" w:themeFill="background1" w:themeFillShade="F2"/>
          </w:tcPr>
          <w:p w14:paraId="5D4D854A" w14:textId="77777777" w:rsidR="009E3C2D" w:rsidRPr="009E3C2D" w:rsidRDefault="009E3C2D" w:rsidP="00D15935">
            <w:pPr>
              <w:widowControl/>
              <w:numPr>
                <w:ilvl w:val="0"/>
                <w:numId w:val="24"/>
              </w:numPr>
              <w:tabs>
                <w:tab w:val="left" w:pos="601"/>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 Я не употребляю на рабочем месте алкоголь и не нахожусь на рабочем месте в состоянии алкогольного опьянения</w:t>
            </w:r>
          </w:p>
          <w:p w14:paraId="01FF53A3" w14:textId="77777777" w:rsidR="009E3C2D" w:rsidRPr="009E3C2D" w:rsidRDefault="009E3C2D" w:rsidP="00D15935">
            <w:pPr>
              <w:widowControl/>
              <w:tabs>
                <w:tab w:val="left" w:pos="601"/>
              </w:tabs>
              <w:spacing w:before="0"/>
              <w:ind w:left="36"/>
              <w:contextualSpacing/>
              <w:textAlignment w:val="baseline"/>
              <w:rPr>
                <w:rFonts w:ascii="Arial" w:eastAsia="MS Mincho" w:hAnsi="Arial" w:cs="Arial"/>
                <w:sz w:val="18"/>
                <w:szCs w:val="18"/>
                <w:lang w:eastAsia="en-US"/>
              </w:rPr>
            </w:pPr>
          </w:p>
          <w:p w14:paraId="3B383FF9" w14:textId="77777777" w:rsidR="009E3C2D" w:rsidRPr="009E3C2D" w:rsidRDefault="009E3C2D" w:rsidP="00D15935">
            <w:pPr>
              <w:widowControl/>
              <w:numPr>
                <w:ilvl w:val="0"/>
                <w:numId w:val="24"/>
              </w:numPr>
              <w:tabs>
                <w:tab w:val="left" w:pos="601"/>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 Я не употребляю наркотики </w:t>
            </w:r>
          </w:p>
          <w:p w14:paraId="77FB104B" w14:textId="77777777" w:rsidR="009E3C2D" w:rsidRPr="009E3C2D" w:rsidRDefault="009E3C2D" w:rsidP="00D15935">
            <w:pPr>
              <w:widowControl/>
              <w:tabs>
                <w:tab w:val="left" w:pos="601"/>
              </w:tabs>
              <w:spacing w:before="0"/>
              <w:ind w:left="36"/>
              <w:contextualSpacing/>
              <w:textAlignment w:val="baseline"/>
              <w:rPr>
                <w:rFonts w:ascii="Arial" w:eastAsia="MS Mincho" w:hAnsi="Arial" w:cs="Arial"/>
                <w:sz w:val="18"/>
                <w:szCs w:val="18"/>
                <w:lang w:eastAsia="en-US"/>
              </w:rPr>
            </w:pPr>
          </w:p>
        </w:tc>
        <w:tc>
          <w:tcPr>
            <w:tcW w:w="1702" w:type="dxa"/>
            <w:shd w:val="clear" w:color="auto" w:fill="F2F2F2" w:themeFill="background1" w:themeFillShade="F2"/>
          </w:tcPr>
          <w:p w14:paraId="75AD001C" w14:textId="77777777" w:rsidR="009E3C2D" w:rsidRPr="009E3C2D" w:rsidRDefault="009E3C2D" w:rsidP="00D15935">
            <w:pPr>
              <w:widowControl/>
              <w:tabs>
                <w:tab w:val="left" w:pos="601"/>
              </w:tabs>
              <w:spacing w:before="0"/>
              <w:ind w:left="36"/>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4AE10904" wp14:editId="3623B2C0">
                  <wp:extent cx="787079" cy="787079"/>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1984" cy="841984"/>
                          </a:xfrm>
                          <a:prstGeom prst="rect">
                            <a:avLst/>
                          </a:prstGeom>
                        </pic:spPr>
                      </pic:pic>
                    </a:graphicData>
                  </a:graphic>
                </wp:inline>
              </w:drawing>
            </w:r>
          </w:p>
        </w:tc>
      </w:tr>
      <w:tr w:rsidR="009E3C2D" w:rsidRPr="009E3C2D" w14:paraId="6612F6C1" w14:textId="77777777" w:rsidTr="00D15935">
        <w:trPr>
          <w:gridAfter w:val="1"/>
          <w:wAfter w:w="7" w:type="dxa"/>
          <w:trHeight w:val="1305"/>
        </w:trPr>
        <w:tc>
          <w:tcPr>
            <w:tcW w:w="2410" w:type="dxa"/>
            <w:shd w:val="clear" w:color="auto" w:fill="F2F2F2" w:themeFill="background1" w:themeFillShade="F2"/>
          </w:tcPr>
          <w:p w14:paraId="187C4294"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eastAsia="en-US"/>
              </w:rPr>
            </w:pPr>
            <w:r w:rsidRPr="009E3C2D">
              <w:rPr>
                <w:rFonts w:ascii="Arial" w:eastAsia="MS Mincho" w:hAnsi="Arial"/>
                <w:sz w:val="22"/>
                <w:szCs w:val="22"/>
                <w:lang w:eastAsia="en-US"/>
              </w:rPr>
              <w:t>СООБЩАЙ О ПРОИСШЕСТВИЯХ</w:t>
            </w:r>
          </w:p>
        </w:tc>
        <w:tc>
          <w:tcPr>
            <w:tcW w:w="6237" w:type="dxa"/>
            <w:gridSpan w:val="2"/>
            <w:shd w:val="clear" w:color="auto" w:fill="F2F2F2" w:themeFill="background1" w:themeFillShade="F2"/>
          </w:tcPr>
          <w:p w14:paraId="7212DC83" w14:textId="77777777" w:rsidR="009E3C2D" w:rsidRPr="009E3C2D" w:rsidRDefault="009E3C2D" w:rsidP="00D15935">
            <w:pPr>
              <w:widowControl/>
              <w:numPr>
                <w:ilvl w:val="0"/>
                <w:numId w:val="29"/>
              </w:numPr>
              <w:tabs>
                <w:tab w:val="left" w:pos="616"/>
              </w:tabs>
              <w:overflowPunct/>
              <w:autoSpaceDE/>
              <w:autoSpaceDN/>
              <w:adjustRightInd/>
              <w:spacing w:before="0"/>
              <w:ind w:left="36" w:firstLine="0"/>
              <w:contextualSpacing/>
              <w:jc w:val="left"/>
              <w:rPr>
                <w:rFonts w:ascii="Arial" w:eastAsia="MS Mincho" w:hAnsi="Arial" w:cs="Arial"/>
                <w:sz w:val="18"/>
                <w:szCs w:val="18"/>
                <w:lang w:eastAsia="en-US"/>
              </w:rPr>
            </w:pPr>
            <w:r w:rsidRPr="009E3C2D">
              <w:rPr>
                <w:rFonts w:ascii="Arial" w:eastAsia="MS Mincho" w:hAnsi="Arial" w:cs="Arial"/>
                <w:sz w:val="18"/>
                <w:szCs w:val="18"/>
                <w:lang w:eastAsia="en-US"/>
              </w:rPr>
              <w:t xml:space="preserve">Я сообщаю о нарушении кардинальных правил, любых происшествиях и несчастных случаях </w:t>
            </w:r>
          </w:p>
          <w:p w14:paraId="58A288FF" w14:textId="77777777" w:rsidR="009E3C2D" w:rsidRPr="009E3C2D" w:rsidRDefault="009E3C2D" w:rsidP="00D15935">
            <w:pPr>
              <w:widowControl/>
              <w:tabs>
                <w:tab w:val="left" w:pos="616"/>
              </w:tabs>
              <w:overflowPunct/>
              <w:autoSpaceDE/>
              <w:autoSpaceDN/>
              <w:adjustRightInd/>
              <w:spacing w:before="0"/>
              <w:ind w:left="36"/>
              <w:contextualSpacing/>
              <w:rPr>
                <w:rFonts w:ascii="Arial" w:eastAsia="MS Mincho" w:hAnsi="Arial" w:cs="Arial"/>
                <w:sz w:val="18"/>
                <w:szCs w:val="18"/>
                <w:lang w:eastAsia="en-US"/>
              </w:rPr>
            </w:pPr>
          </w:p>
          <w:p w14:paraId="6E6E7EC4" w14:textId="77777777" w:rsidR="009E3C2D" w:rsidRPr="009E3C2D" w:rsidRDefault="009E3C2D" w:rsidP="00D15935">
            <w:pPr>
              <w:widowControl/>
              <w:numPr>
                <w:ilvl w:val="0"/>
                <w:numId w:val="29"/>
              </w:numPr>
              <w:tabs>
                <w:tab w:val="left" w:pos="616"/>
              </w:tabs>
              <w:overflowPunct/>
              <w:autoSpaceDE/>
              <w:autoSpaceDN/>
              <w:adjustRightInd/>
              <w:spacing w:before="0"/>
              <w:ind w:left="36" w:firstLine="0"/>
              <w:contextualSpacing/>
              <w:jc w:val="left"/>
              <w:rPr>
                <w:rFonts w:ascii="Arial" w:eastAsia="MS Mincho" w:hAnsi="Arial" w:cs="Arial"/>
                <w:sz w:val="18"/>
                <w:szCs w:val="18"/>
                <w:lang w:eastAsia="en-US"/>
              </w:rPr>
            </w:pPr>
            <w:r w:rsidRPr="009E3C2D">
              <w:rPr>
                <w:rFonts w:ascii="Arial" w:eastAsia="MS Mincho" w:hAnsi="Arial" w:cs="Arial"/>
                <w:sz w:val="18"/>
                <w:szCs w:val="18"/>
                <w:lang w:eastAsia="en-US"/>
              </w:rPr>
              <w:t>Я не скрываю и/или не искажаю факты и обстоятельства происшествий и несчастных случаев</w:t>
            </w:r>
          </w:p>
          <w:p w14:paraId="20022722" w14:textId="77777777" w:rsidR="009E3C2D" w:rsidRPr="009E3C2D" w:rsidRDefault="009E3C2D" w:rsidP="00D15935">
            <w:pPr>
              <w:widowControl/>
              <w:overflowPunct/>
              <w:autoSpaceDE/>
              <w:autoSpaceDN/>
              <w:adjustRightInd/>
              <w:spacing w:before="0"/>
              <w:ind w:left="36"/>
              <w:rPr>
                <w:rFonts w:ascii="Arial" w:eastAsia="MS Mincho" w:hAnsi="Arial" w:cs="Arial"/>
                <w:sz w:val="18"/>
                <w:szCs w:val="18"/>
                <w:lang w:eastAsia="en-US"/>
              </w:rPr>
            </w:pPr>
          </w:p>
        </w:tc>
        <w:tc>
          <w:tcPr>
            <w:tcW w:w="1702" w:type="dxa"/>
            <w:shd w:val="clear" w:color="auto" w:fill="F2F2F2" w:themeFill="background1" w:themeFillShade="F2"/>
          </w:tcPr>
          <w:p w14:paraId="0DA3F5A2" w14:textId="77777777" w:rsidR="009E3C2D" w:rsidRPr="009E3C2D" w:rsidRDefault="009E3C2D" w:rsidP="00D15935">
            <w:pPr>
              <w:widowControl/>
              <w:overflowPunct/>
              <w:autoSpaceDE/>
              <w:autoSpaceDN/>
              <w:adjustRightInd/>
              <w:spacing w:before="0"/>
              <w:ind w:left="36"/>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128D307E" wp14:editId="4D8A02DA">
                  <wp:extent cx="815975" cy="815975"/>
                  <wp:effectExtent l="0" t="0" r="3175" b="317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3662" cy="833662"/>
                          </a:xfrm>
                          <a:prstGeom prst="rect">
                            <a:avLst/>
                          </a:prstGeom>
                        </pic:spPr>
                      </pic:pic>
                    </a:graphicData>
                  </a:graphic>
                </wp:inline>
              </w:drawing>
            </w:r>
          </w:p>
        </w:tc>
      </w:tr>
      <w:tr w:rsidR="009E3C2D" w:rsidRPr="009E3C2D" w14:paraId="6976B627" w14:textId="77777777" w:rsidTr="00D15935">
        <w:trPr>
          <w:gridAfter w:val="1"/>
          <w:wAfter w:w="7" w:type="dxa"/>
          <w:trHeight w:val="2815"/>
        </w:trPr>
        <w:tc>
          <w:tcPr>
            <w:tcW w:w="2410" w:type="dxa"/>
            <w:shd w:val="clear" w:color="auto" w:fill="F2F2F2" w:themeFill="background1" w:themeFillShade="F2"/>
          </w:tcPr>
          <w:p w14:paraId="00913F15"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val="en-US" w:eastAsia="en-US"/>
              </w:rPr>
            </w:pPr>
            <w:r w:rsidRPr="009E3C2D">
              <w:rPr>
                <w:rFonts w:ascii="Arial" w:eastAsia="MS Mincho" w:hAnsi="Arial"/>
                <w:sz w:val="22"/>
                <w:szCs w:val="22"/>
                <w:lang w:eastAsia="en-US"/>
              </w:rPr>
              <w:t>ЗАЩИТИ СЕБЯ ОТ ПАДЕНИЯ</w:t>
            </w:r>
          </w:p>
        </w:tc>
        <w:tc>
          <w:tcPr>
            <w:tcW w:w="3261" w:type="dxa"/>
            <w:shd w:val="clear" w:color="auto" w:fill="F2F2F2" w:themeFill="background1" w:themeFillShade="F2"/>
          </w:tcPr>
          <w:p w14:paraId="5F2DAA7F" w14:textId="77777777" w:rsidR="009E3C2D" w:rsidRPr="009E3C2D" w:rsidRDefault="009E3C2D" w:rsidP="00D15935">
            <w:pPr>
              <w:widowControl/>
              <w:numPr>
                <w:ilvl w:val="0"/>
                <w:numId w:val="25"/>
              </w:numPr>
              <w:tabs>
                <w:tab w:val="left" w:pos="60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соблюдаю требования знаков безопасности и не захожу за ограждения</w:t>
            </w:r>
          </w:p>
          <w:p w14:paraId="75F2A7DF" w14:textId="77777777" w:rsidR="009E3C2D" w:rsidRPr="009E3C2D" w:rsidRDefault="009E3C2D" w:rsidP="00D15935">
            <w:pPr>
              <w:widowControl/>
              <w:tabs>
                <w:tab w:val="left" w:pos="608"/>
              </w:tabs>
              <w:spacing w:before="0"/>
              <w:ind w:left="36"/>
              <w:textAlignment w:val="baseline"/>
              <w:rPr>
                <w:rFonts w:ascii="Arial" w:eastAsia="MS Mincho" w:hAnsi="Arial" w:cs="Arial"/>
                <w:sz w:val="18"/>
                <w:szCs w:val="18"/>
                <w:lang w:eastAsia="en-US"/>
              </w:rPr>
            </w:pPr>
          </w:p>
          <w:p w14:paraId="791F043A" w14:textId="77777777" w:rsidR="009E3C2D" w:rsidRPr="009E3C2D" w:rsidRDefault="009E3C2D" w:rsidP="00D15935">
            <w:pPr>
              <w:widowControl/>
              <w:numPr>
                <w:ilvl w:val="0"/>
                <w:numId w:val="25"/>
              </w:numPr>
              <w:tabs>
                <w:tab w:val="left" w:pos="60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передвигаюсь по лестничным маршам, держась за перила, не использую мобильный телефон, не читаю документы, не бегу, наступаю на каждую ступень</w:t>
            </w:r>
          </w:p>
          <w:p w14:paraId="35F22CC4" w14:textId="77777777" w:rsidR="009E3C2D" w:rsidRPr="009E3C2D" w:rsidRDefault="009E3C2D" w:rsidP="00D15935">
            <w:pPr>
              <w:widowControl/>
              <w:spacing w:before="0"/>
              <w:ind w:left="36"/>
              <w:contextualSpacing/>
              <w:textAlignment w:val="baseline"/>
              <w:rPr>
                <w:rFonts w:ascii="Arial" w:eastAsia="MS Mincho" w:hAnsi="Arial" w:cs="Arial"/>
                <w:sz w:val="18"/>
                <w:szCs w:val="18"/>
                <w:lang w:eastAsia="en-US"/>
              </w:rPr>
            </w:pPr>
          </w:p>
        </w:tc>
        <w:tc>
          <w:tcPr>
            <w:tcW w:w="2976" w:type="dxa"/>
            <w:shd w:val="clear" w:color="auto" w:fill="F2F2F2" w:themeFill="background1" w:themeFillShade="F2"/>
          </w:tcPr>
          <w:p w14:paraId="26AC333F" w14:textId="77777777" w:rsidR="009E3C2D" w:rsidRPr="009E3C2D" w:rsidRDefault="009E3C2D" w:rsidP="00D15935">
            <w:pPr>
              <w:widowControl/>
              <w:numPr>
                <w:ilvl w:val="0"/>
                <w:numId w:val="30"/>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работаю на высоте с   применением страховочной системы и СИЗ</w:t>
            </w:r>
          </w:p>
          <w:p w14:paraId="3736BBC6" w14:textId="77777777" w:rsidR="009E3C2D" w:rsidRPr="009E3C2D" w:rsidRDefault="009E3C2D" w:rsidP="00D15935">
            <w:pPr>
              <w:widowControl/>
              <w:tabs>
                <w:tab w:val="left" w:pos="598"/>
              </w:tabs>
              <w:spacing w:before="0"/>
              <w:ind w:left="36"/>
              <w:jc w:val="left"/>
              <w:textAlignment w:val="baseline"/>
              <w:rPr>
                <w:rFonts w:ascii="Arial" w:eastAsia="MS Mincho" w:hAnsi="Arial" w:cs="Arial"/>
                <w:sz w:val="18"/>
                <w:szCs w:val="18"/>
                <w:lang w:eastAsia="en-US"/>
              </w:rPr>
            </w:pPr>
          </w:p>
          <w:p w14:paraId="49CE6422" w14:textId="77777777" w:rsidR="009E3C2D" w:rsidRPr="009E3C2D" w:rsidRDefault="009E3C2D" w:rsidP="00D15935">
            <w:pPr>
              <w:widowControl/>
              <w:numPr>
                <w:ilvl w:val="0"/>
                <w:numId w:val="30"/>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прошел инструктаж, понимаю содержание наряда-допуска и выполняю его требования при работе на высоте за пределами защищенной зоны</w:t>
            </w:r>
          </w:p>
          <w:p w14:paraId="0DE457F4"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0C0ED8D3" w14:textId="77777777" w:rsidR="009E3C2D" w:rsidRPr="009E3C2D" w:rsidRDefault="009E3C2D" w:rsidP="00D15935">
            <w:pPr>
              <w:widowControl/>
              <w:numPr>
                <w:ilvl w:val="0"/>
                <w:numId w:val="30"/>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lastRenderedPageBreak/>
              <w:t>Я проверяю страховочное оборудование перед его использованием</w:t>
            </w:r>
          </w:p>
        </w:tc>
        <w:tc>
          <w:tcPr>
            <w:tcW w:w="1702" w:type="dxa"/>
            <w:shd w:val="clear" w:color="auto" w:fill="F2F2F2" w:themeFill="background1" w:themeFillShade="F2"/>
          </w:tcPr>
          <w:p w14:paraId="30A0DE6F" w14:textId="77777777" w:rsidR="009E3C2D" w:rsidRPr="009E3C2D" w:rsidRDefault="009E3C2D" w:rsidP="00D15935">
            <w:pPr>
              <w:widowControl/>
              <w:spacing w:before="0"/>
              <w:ind w:left="36"/>
              <w:textAlignment w:val="baseline"/>
              <w:rPr>
                <w:rFonts w:ascii="Arial" w:eastAsia="MS Mincho" w:hAnsi="Arial" w:cs="Arial"/>
                <w:noProof/>
                <w:sz w:val="20"/>
                <w:szCs w:val="24"/>
              </w:rPr>
            </w:pPr>
          </w:p>
          <w:p w14:paraId="2682229D"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429C3E0F" wp14:editId="7F05AF9E">
                  <wp:extent cx="833378" cy="833378"/>
                  <wp:effectExtent l="0" t="0" r="5080" b="508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8419" cy="858419"/>
                          </a:xfrm>
                          <a:prstGeom prst="rect">
                            <a:avLst/>
                          </a:prstGeom>
                        </pic:spPr>
                      </pic:pic>
                    </a:graphicData>
                  </a:graphic>
                </wp:inline>
              </w:drawing>
            </w:r>
          </w:p>
        </w:tc>
      </w:tr>
      <w:tr w:rsidR="009E3C2D" w:rsidRPr="009E3C2D" w14:paraId="0D8C7F2F" w14:textId="77777777" w:rsidTr="00D15935">
        <w:trPr>
          <w:gridAfter w:val="1"/>
          <w:wAfter w:w="7" w:type="dxa"/>
          <w:trHeight w:val="1234"/>
        </w:trPr>
        <w:tc>
          <w:tcPr>
            <w:tcW w:w="2410" w:type="dxa"/>
            <w:shd w:val="clear" w:color="auto" w:fill="F2F2F2" w:themeFill="background1" w:themeFillShade="F2"/>
          </w:tcPr>
          <w:p w14:paraId="0A36DD33" w14:textId="77777777" w:rsidR="009E3C2D" w:rsidRPr="009E3C2D" w:rsidRDefault="009E3C2D" w:rsidP="00D15935">
            <w:pPr>
              <w:widowControl/>
              <w:spacing w:before="0"/>
              <w:ind w:left="36"/>
              <w:jc w:val="left"/>
              <w:textAlignment w:val="baseline"/>
              <w:rPr>
                <w:rFonts w:ascii="Arial" w:eastAsia="MS Mincho" w:hAnsi="Arial" w:cs="Arial"/>
                <w:sz w:val="22"/>
                <w:szCs w:val="22"/>
                <w:lang w:eastAsia="en-US"/>
              </w:rPr>
            </w:pPr>
            <w:r w:rsidRPr="009E3C2D">
              <w:rPr>
                <w:rFonts w:ascii="Arial" w:eastAsia="MS Mincho" w:hAnsi="Arial" w:cs="Arial"/>
                <w:sz w:val="22"/>
                <w:szCs w:val="22"/>
                <w:lang w:eastAsia="en-US"/>
              </w:rPr>
              <w:t>КОНТРОЛИРУЙ ИСТОЧНИК ОГНЯ</w:t>
            </w:r>
          </w:p>
        </w:tc>
        <w:tc>
          <w:tcPr>
            <w:tcW w:w="3261" w:type="dxa"/>
            <w:shd w:val="clear" w:color="auto" w:fill="F2F2F2" w:themeFill="background1" w:themeFillShade="F2"/>
          </w:tcPr>
          <w:p w14:paraId="75D097A2" w14:textId="77777777" w:rsidR="009E3C2D" w:rsidRPr="009E3C2D" w:rsidRDefault="009E3C2D" w:rsidP="00D15935">
            <w:pPr>
              <w:widowControl/>
              <w:numPr>
                <w:ilvl w:val="0"/>
                <w:numId w:val="38"/>
              </w:numPr>
              <w:tabs>
                <w:tab w:val="left" w:pos="600"/>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курю на территории офиса</w:t>
            </w:r>
          </w:p>
          <w:p w14:paraId="5E562533" w14:textId="77777777" w:rsidR="009E3C2D" w:rsidRPr="009E3C2D" w:rsidRDefault="009E3C2D" w:rsidP="00D15935">
            <w:pPr>
              <w:widowControl/>
              <w:tabs>
                <w:tab w:val="left" w:pos="1027"/>
              </w:tabs>
              <w:spacing w:before="0"/>
              <w:ind w:left="36"/>
              <w:textAlignment w:val="baseline"/>
              <w:rPr>
                <w:rFonts w:ascii="Arial" w:eastAsia="MS Mincho" w:hAnsi="Arial" w:cs="Arial"/>
                <w:sz w:val="18"/>
                <w:szCs w:val="18"/>
                <w:lang w:eastAsia="en-US"/>
              </w:rPr>
            </w:pPr>
          </w:p>
          <w:p w14:paraId="29DDFF67" w14:textId="77777777" w:rsidR="009E3C2D" w:rsidRPr="009E3C2D" w:rsidRDefault="009E3C2D" w:rsidP="00D15935">
            <w:pPr>
              <w:widowControl/>
              <w:spacing w:before="0"/>
              <w:ind w:left="36"/>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2. Я не применяю открытый огонь на территории офиса, за исключением проведения работ по наряду-допуску, оформленному без нарушения законодательства </w:t>
            </w:r>
          </w:p>
        </w:tc>
        <w:tc>
          <w:tcPr>
            <w:tcW w:w="2976" w:type="dxa"/>
            <w:shd w:val="clear" w:color="auto" w:fill="F2F2F2" w:themeFill="background1" w:themeFillShade="F2"/>
          </w:tcPr>
          <w:p w14:paraId="449BDF25" w14:textId="77777777" w:rsidR="009E3C2D" w:rsidRPr="009E3C2D" w:rsidRDefault="009E3C2D" w:rsidP="00D15935">
            <w:pPr>
              <w:widowControl/>
              <w:numPr>
                <w:ilvl w:val="0"/>
                <w:numId w:val="31"/>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провожу огневые работы в местах нахождения горючих и </w:t>
            </w:r>
            <w:r w:rsidR="00736525" w:rsidRPr="009E3C2D">
              <w:rPr>
                <w:rFonts w:ascii="Arial" w:eastAsia="MS Mincho" w:hAnsi="Arial" w:cs="Arial"/>
                <w:sz w:val="18"/>
                <w:szCs w:val="18"/>
                <w:lang w:eastAsia="en-US"/>
              </w:rPr>
              <w:t>легковоспламеняющихся</w:t>
            </w:r>
            <w:r w:rsidRPr="009E3C2D">
              <w:rPr>
                <w:rFonts w:ascii="Arial" w:eastAsia="MS Mincho" w:hAnsi="Arial" w:cs="Arial"/>
                <w:sz w:val="18"/>
                <w:szCs w:val="18"/>
                <w:lang w:eastAsia="en-US"/>
              </w:rPr>
              <w:t xml:space="preserve"> веществ</w:t>
            </w:r>
          </w:p>
          <w:p w14:paraId="2ACC6848" w14:textId="77777777" w:rsidR="009E3C2D" w:rsidRPr="009E3C2D" w:rsidRDefault="009E3C2D" w:rsidP="00D15935">
            <w:pPr>
              <w:widowControl/>
              <w:tabs>
                <w:tab w:val="left" w:pos="598"/>
              </w:tabs>
              <w:spacing w:before="0"/>
              <w:ind w:left="36"/>
              <w:textAlignment w:val="baseline"/>
              <w:rPr>
                <w:rFonts w:ascii="Arial" w:eastAsia="MS Mincho" w:hAnsi="Arial" w:cs="Arial"/>
                <w:sz w:val="18"/>
                <w:szCs w:val="18"/>
                <w:lang w:eastAsia="en-US"/>
              </w:rPr>
            </w:pPr>
          </w:p>
          <w:p w14:paraId="7EC963D3" w14:textId="77777777" w:rsidR="009E3C2D" w:rsidRPr="009E3C2D" w:rsidRDefault="009E3C2D" w:rsidP="00D15935">
            <w:pPr>
              <w:widowControl/>
              <w:numPr>
                <w:ilvl w:val="0"/>
                <w:numId w:val="31"/>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проверяю готовность места к безопасному проведению работ и наличие первичных средств пожаротушения</w:t>
            </w:r>
          </w:p>
          <w:p w14:paraId="0F079569" w14:textId="77777777" w:rsidR="009E3C2D" w:rsidRPr="009E3C2D" w:rsidRDefault="009E3C2D" w:rsidP="00D15935">
            <w:pPr>
              <w:widowControl/>
              <w:tabs>
                <w:tab w:val="left" w:pos="598"/>
              </w:tabs>
              <w:spacing w:before="0"/>
              <w:ind w:left="36"/>
              <w:textAlignment w:val="baseline"/>
              <w:rPr>
                <w:rFonts w:ascii="Arial" w:eastAsia="MS Mincho" w:hAnsi="Arial" w:cs="Arial"/>
                <w:sz w:val="18"/>
                <w:szCs w:val="18"/>
                <w:lang w:eastAsia="en-US"/>
              </w:rPr>
            </w:pPr>
          </w:p>
          <w:p w14:paraId="30FB8515" w14:textId="77777777" w:rsidR="009E3C2D" w:rsidRPr="009E3C2D" w:rsidRDefault="009E3C2D" w:rsidP="00D15935">
            <w:pPr>
              <w:widowControl/>
              <w:numPr>
                <w:ilvl w:val="0"/>
                <w:numId w:val="31"/>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убеждаюсь, что на месте проведения работ исключено попадание извне взрывопожароопасных веществ</w:t>
            </w:r>
          </w:p>
          <w:p w14:paraId="3C2D495A"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3063C98E" w14:textId="77777777" w:rsidR="009E3C2D" w:rsidRPr="009E3C2D" w:rsidRDefault="009E3C2D" w:rsidP="00D15935">
            <w:pPr>
              <w:widowControl/>
              <w:numPr>
                <w:ilvl w:val="0"/>
                <w:numId w:val="31"/>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убеждаюсь, что обеспечен постоянный контроль за состоянием воздушной среды</w:t>
            </w:r>
          </w:p>
          <w:p w14:paraId="7F38077A"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2383CAAF" w14:textId="77777777" w:rsidR="009E3C2D" w:rsidRPr="009E3C2D" w:rsidRDefault="009E3C2D" w:rsidP="00D15935">
            <w:pPr>
              <w:widowControl/>
              <w:numPr>
                <w:ilvl w:val="0"/>
                <w:numId w:val="31"/>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курю на территории объекта вне установленных мест</w:t>
            </w:r>
          </w:p>
        </w:tc>
        <w:tc>
          <w:tcPr>
            <w:tcW w:w="1702" w:type="dxa"/>
            <w:shd w:val="clear" w:color="auto" w:fill="F2F2F2" w:themeFill="background1" w:themeFillShade="F2"/>
          </w:tcPr>
          <w:p w14:paraId="12035CB1" w14:textId="77777777" w:rsidR="009E3C2D" w:rsidRPr="009E3C2D" w:rsidRDefault="009E3C2D" w:rsidP="00D15935">
            <w:pPr>
              <w:widowControl/>
              <w:tabs>
                <w:tab w:val="left" w:pos="1027"/>
              </w:tabs>
              <w:spacing w:before="0"/>
              <w:ind w:left="36"/>
              <w:jc w:val="left"/>
              <w:textAlignment w:val="baseline"/>
              <w:rPr>
                <w:rFonts w:ascii="Arial" w:eastAsia="MS Mincho" w:hAnsi="Arial" w:cs="Arial"/>
                <w:sz w:val="20"/>
                <w:szCs w:val="24"/>
                <w:lang w:eastAsia="en-US"/>
              </w:rPr>
            </w:pPr>
          </w:p>
          <w:p w14:paraId="26079FDC" w14:textId="77777777" w:rsidR="009E3C2D" w:rsidRPr="009E3C2D" w:rsidRDefault="009E3C2D" w:rsidP="00D15935">
            <w:pPr>
              <w:widowControl/>
              <w:tabs>
                <w:tab w:val="left" w:pos="1027"/>
              </w:tabs>
              <w:spacing w:before="0"/>
              <w:ind w:left="36"/>
              <w:jc w:val="left"/>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182F4F5D" wp14:editId="6A046C23">
                  <wp:extent cx="844952" cy="844952"/>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4768" cy="864768"/>
                          </a:xfrm>
                          <a:prstGeom prst="rect">
                            <a:avLst/>
                          </a:prstGeom>
                        </pic:spPr>
                      </pic:pic>
                    </a:graphicData>
                  </a:graphic>
                </wp:inline>
              </w:drawing>
            </w:r>
          </w:p>
        </w:tc>
      </w:tr>
      <w:tr w:rsidR="009E3C2D" w:rsidRPr="009E3C2D" w14:paraId="6BE243AF" w14:textId="77777777" w:rsidTr="00D15935">
        <w:trPr>
          <w:gridAfter w:val="1"/>
          <w:wAfter w:w="7" w:type="dxa"/>
          <w:trHeight w:val="411"/>
        </w:trPr>
        <w:tc>
          <w:tcPr>
            <w:tcW w:w="2410" w:type="dxa"/>
            <w:shd w:val="clear" w:color="auto" w:fill="F2F2F2" w:themeFill="background1" w:themeFillShade="F2"/>
          </w:tcPr>
          <w:p w14:paraId="61F7F3C1"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eastAsia="en-US"/>
              </w:rPr>
            </w:pPr>
            <w:r w:rsidRPr="009E3C2D">
              <w:rPr>
                <w:rFonts w:ascii="Arial" w:eastAsia="MS Mincho" w:hAnsi="Arial"/>
                <w:sz w:val="22"/>
                <w:szCs w:val="22"/>
                <w:lang w:eastAsia="en-US"/>
              </w:rPr>
              <w:t>ИСПОЛЬЗУЙ СРЕДСТВА ИНДИВИДУАЛЬНОЙ ЗАЩИТЫ</w:t>
            </w:r>
          </w:p>
        </w:tc>
        <w:tc>
          <w:tcPr>
            <w:tcW w:w="3261" w:type="dxa"/>
            <w:shd w:val="clear" w:color="auto" w:fill="F2F2F2" w:themeFill="background1" w:themeFillShade="F2"/>
          </w:tcPr>
          <w:p w14:paraId="004F3079" w14:textId="77777777" w:rsidR="009E3C2D" w:rsidRPr="009E3C2D" w:rsidRDefault="009E3C2D" w:rsidP="00D15935">
            <w:pPr>
              <w:widowControl/>
              <w:numPr>
                <w:ilvl w:val="0"/>
                <w:numId w:val="26"/>
              </w:numPr>
              <w:tabs>
                <w:tab w:val="left" w:pos="601"/>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для защиты от вирусных инфекций при несоблюдении социальной дистанции</w:t>
            </w:r>
          </w:p>
          <w:p w14:paraId="79034102" w14:textId="77777777" w:rsidR="009E3C2D" w:rsidRPr="009E3C2D" w:rsidRDefault="009E3C2D" w:rsidP="00D15935">
            <w:pPr>
              <w:widowControl/>
              <w:tabs>
                <w:tab w:val="left" w:pos="601"/>
              </w:tabs>
              <w:spacing w:before="0"/>
              <w:ind w:left="36"/>
              <w:textAlignment w:val="baseline"/>
              <w:rPr>
                <w:rFonts w:ascii="Arial" w:eastAsia="MS Mincho" w:hAnsi="Arial" w:cs="Arial"/>
                <w:sz w:val="18"/>
                <w:szCs w:val="18"/>
                <w:lang w:eastAsia="en-US"/>
              </w:rPr>
            </w:pPr>
          </w:p>
          <w:p w14:paraId="0CE1ECA2" w14:textId="77777777" w:rsidR="009E3C2D" w:rsidRPr="009E3C2D" w:rsidRDefault="009E3C2D" w:rsidP="00D15935">
            <w:pPr>
              <w:widowControl/>
              <w:numPr>
                <w:ilvl w:val="0"/>
                <w:numId w:val="26"/>
              </w:numPr>
              <w:tabs>
                <w:tab w:val="left" w:pos="601"/>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при выезде на производственные объекты</w:t>
            </w:r>
          </w:p>
          <w:p w14:paraId="523FAAF0" w14:textId="77777777" w:rsidR="009E3C2D" w:rsidRPr="009E3C2D" w:rsidRDefault="009E3C2D" w:rsidP="00D15935">
            <w:pPr>
              <w:widowControl/>
              <w:tabs>
                <w:tab w:val="left" w:pos="601"/>
              </w:tabs>
              <w:spacing w:before="0"/>
              <w:ind w:left="36"/>
              <w:contextualSpacing/>
              <w:textAlignment w:val="baseline"/>
              <w:rPr>
                <w:rFonts w:ascii="Arial" w:eastAsia="MS Mincho" w:hAnsi="Arial" w:cs="Arial"/>
                <w:sz w:val="18"/>
                <w:szCs w:val="18"/>
                <w:lang w:eastAsia="en-US"/>
              </w:rPr>
            </w:pPr>
          </w:p>
          <w:p w14:paraId="6F8D99D8" w14:textId="77777777" w:rsidR="009E3C2D" w:rsidRPr="009E3C2D" w:rsidRDefault="009E3C2D" w:rsidP="00D15935">
            <w:pPr>
              <w:widowControl/>
              <w:numPr>
                <w:ilvl w:val="0"/>
                <w:numId w:val="26"/>
              </w:numPr>
              <w:tabs>
                <w:tab w:val="left" w:pos="601"/>
              </w:tabs>
              <w:overflowPunct/>
              <w:autoSpaceDE/>
              <w:autoSpaceDN/>
              <w:adjustRightInd/>
              <w:spacing w:before="0"/>
              <w:ind w:left="36" w:firstLine="0"/>
              <w:contextualSpacing/>
              <w:jc w:val="left"/>
              <w:textAlignment w:val="baseline"/>
              <w:rPr>
                <w:rFonts w:ascii="Arial" w:eastAsia="MS Mincho" w:hAnsi="Arial"/>
                <w:sz w:val="18"/>
                <w:szCs w:val="18"/>
                <w:lang w:eastAsia="en-US"/>
              </w:rPr>
            </w:pPr>
            <w:r w:rsidRPr="009E3C2D">
              <w:rPr>
                <w:rFonts w:ascii="Arial" w:eastAsia="MS Mincho" w:hAnsi="Arial" w:cs="Arial"/>
                <w:sz w:val="18"/>
                <w:szCs w:val="18"/>
                <w:lang w:eastAsia="en-US"/>
              </w:rPr>
              <w:t>Я не прихожу в офис, если знаю, что могу заразить коллег, и не требую от заболевшего приходить в офис</w:t>
            </w:r>
          </w:p>
          <w:p w14:paraId="2653D973" w14:textId="77777777" w:rsidR="009E3C2D" w:rsidRPr="009E3C2D" w:rsidRDefault="009E3C2D" w:rsidP="00D15935">
            <w:pPr>
              <w:widowControl/>
              <w:spacing w:before="0"/>
              <w:ind w:left="36"/>
              <w:textAlignment w:val="baseline"/>
              <w:rPr>
                <w:rFonts w:ascii="Arial" w:eastAsia="MS Mincho" w:hAnsi="Arial"/>
                <w:sz w:val="18"/>
                <w:szCs w:val="18"/>
                <w:lang w:eastAsia="en-US"/>
              </w:rPr>
            </w:pPr>
          </w:p>
        </w:tc>
        <w:tc>
          <w:tcPr>
            <w:tcW w:w="2976" w:type="dxa"/>
            <w:shd w:val="clear" w:color="auto" w:fill="F2F2F2" w:themeFill="background1" w:themeFillShade="F2"/>
          </w:tcPr>
          <w:p w14:paraId="79C9CC7E" w14:textId="77777777" w:rsidR="009E3C2D" w:rsidRPr="009E3C2D" w:rsidRDefault="009E3C2D" w:rsidP="00D15935">
            <w:pPr>
              <w:widowControl/>
              <w:numPr>
                <w:ilvl w:val="0"/>
                <w:numId w:val="32"/>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СИЗ, полностью соответствующие выполняемым видам работ и опасностям, которые с этими работами связаны</w:t>
            </w:r>
          </w:p>
          <w:p w14:paraId="4DB6F50F" w14:textId="77777777" w:rsidR="009E3C2D" w:rsidRPr="009E3C2D" w:rsidRDefault="009E3C2D" w:rsidP="00D15935">
            <w:pPr>
              <w:widowControl/>
              <w:tabs>
                <w:tab w:val="left" w:pos="598"/>
              </w:tabs>
              <w:spacing w:before="0"/>
              <w:ind w:left="36"/>
              <w:textAlignment w:val="baseline"/>
              <w:rPr>
                <w:rFonts w:ascii="Arial" w:eastAsia="MS Mincho" w:hAnsi="Arial" w:cs="Arial"/>
                <w:sz w:val="18"/>
                <w:szCs w:val="18"/>
                <w:lang w:eastAsia="en-US"/>
              </w:rPr>
            </w:pPr>
          </w:p>
          <w:p w14:paraId="7EE420E1" w14:textId="77777777" w:rsidR="009E3C2D" w:rsidRPr="009E3C2D" w:rsidRDefault="009E3C2D" w:rsidP="00D15935">
            <w:pPr>
              <w:widowControl/>
              <w:numPr>
                <w:ilvl w:val="0"/>
                <w:numId w:val="32"/>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проверяю СИЗ на наличие дефектов и повреждений до и после использования, при необходимости произвожу их замену</w:t>
            </w:r>
          </w:p>
          <w:p w14:paraId="10CE4F2D"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55C03981" w14:textId="77777777" w:rsidR="009E3C2D" w:rsidRPr="009E3C2D" w:rsidRDefault="009E3C2D" w:rsidP="00D15935">
            <w:pPr>
              <w:widowControl/>
              <w:numPr>
                <w:ilvl w:val="0"/>
                <w:numId w:val="32"/>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исправные СИЗ</w:t>
            </w:r>
          </w:p>
        </w:tc>
        <w:tc>
          <w:tcPr>
            <w:tcW w:w="1702" w:type="dxa"/>
            <w:shd w:val="clear" w:color="auto" w:fill="F2F2F2" w:themeFill="background1" w:themeFillShade="F2"/>
          </w:tcPr>
          <w:p w14:paraId="4A6AE0A1"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r w:rsidRPr="009E3C2D">
              <w:rPr>
                <w:rFonts w:ascii="Arial" w:eastAsia="MS Mincho" w:hAnsi="Arial"/>
                <w:noProof/>
                <w:sz w:val="20"/>
                <w:szCs w:val="24"/>
              </w:rPr>
              <mc:AlternateContent>
                <mc:Choice Requires="wpg">
                  <w:drawing>
                    <wp:anchor distT="0" distB="0" distL="114300" distR="114300" simplePos="0" relativeHeight="251671552" behindDoc="0" locked="0" layoutInCell="1" allowOverlap="1" wp14:anchorId="46B57440" wp14:editId="3A39868E">
                      <wp:simplePos x="0" y="0"/>
                      <wp:positionH relativeFrom="margin">
                        <wp:posOffset>-5490</wp:posOffset>
                      </wp:positionH>
                      <wp:positionV relativeFrom="paragraph">
                        <wp:posOffset>150672</wp:posOffset>
                      </wp:positionV>
                      <wp:extent cx="804441" cy="873888"/>
                      <wp:effectExtent l="0" t="0" r="0" b="2540"/>
                      <wp:wrapNone/>
                      <wp:docPr id="34" name="Group 17">
                        <a:extLst xmlns:a="http://schemas.openxmlformats.org/drawingml/2006/main">
                          <a:ext uri="{FF2B5EF4-FFF2-40B4-BE49-F238E27FC236}">
                            <a16:creationId xmlns:a16="http://schemas.microsoft.com/office/drawing/2014/main" id="{27611C40-0146-4741-BA81-D3CA4A87E03D}"/>
                          </a:ext>
                        </a:extLst>
                      </wp:docPr>
                      <wp:cNvGraphicFramePr/>
                      <a:graphic xmlns:a="http://schemas.openxmlformats.org/drawingml/2006/main">
                        <a:graphicData uri="http://schemas.microsoft.com/office/word/2010/wordprocessingGroup">
                          <wpg:wgp>
                            <wpg:cNvGrpSpPr/>
                            <wpg:grpSpPr>
                              <a:xfrm>
                                <a:off x="0" y="0"/>
                                <a:ext cx="804441" cy="873888"/>
                                <a:chOff x="0" y="0"/>
                                <a:chExt cx="1818871" cy="1818871"/>
                              </a:xfrm>
                            </wpg:grpSpPr>
                            <wps:wsp>
                              <wps:cNvPr id="35" name="Oval 7">
                                <a:extLst>
                                  <a:ext uri="{FF2B5EF4-FFF2-40B4-BE49-F238E27FC236}">
                                    <a16:creationId xmlns:a16="http://schemas.microsoft.com/office/drawing/2014/main" id="{407597E6-78B9-4501-B133-519109B386B9}"/>
                                  </a:ext>
                                </a:extLst>
                              </wps:cNvPr>
                              <wps:cNvSpPr/>
                              <wps:spPr>
                                <a:xfrm>
                                  <a:off x="0" y="0"/>
                                  <a:ext cx="1818871" cy="1818871"/>
                                </a:xfrm>
                                <a:prstGeom prst="ellipse">
                                  <a:avLst/>
                                </a:prstGeom>
                                <a:solidFill>
                                  <a:srgbClr val="105491"/>
                                </a:solidFill>
                                <a:ln w="25400" cap="flat" cmpd="sng" algn="ctr">
                                  <a:noFill/>
                                  <a:prstDash val="solid"/>
                                </a:ln>
                                <a:effectLst/>
                              </wps:spPr>
                              <wps:bodyPr rtlCol="0" anchor="ctr"/>
                            </wps:wsp>
                            <pic:pic xmlns:pic="http://schemas.openxmlformats.org/drawingml/2006/picture">
                              <pic:nvPicPr>
                                <pic:cNvPr id="36" name="Graphic 9">
                                  <a:extLst>
                                    <a:ext uri="{FF2B5EF4-FFF2-40B4-BE49-F238E27FC236}">
                                      <a16:creationId xmlns:a16="http://schemas.microsoft.com/office/drawing/2014/main" id="{E4526381-39F1-4ECE-A7CF-4C52AB02BA8F}"/>
                                    </a:ext>
                                  </a:extLst>
                                </pic:cNvPr>
                                <pic:cNvPicPr>
                                  <a:picLocks noChangeAspect="1"/>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rcRect b="19167"/>
                                <a:stretch/>
                              </pic:blipFill>
                              <pic:spPr>
                                <a:xfrm>
                                  <a:off x="292552" y="798085"/>
                                  <a:ext cx="580047" cy="586088"/>
                                </a:xfrm>
                                <a:prstGeom prst="rect">
                                  <a:avLst/>
                                </a:prstGeom>
                              </pic:spPr>
                            </pic:pic>
                            <pic:pic xmlns:pic="http://schemas.openxmlformats.org/drawingml/2006/picture">
                              <pic:nvPicPr>
                                <pic:cNvPr id="37" name="Graphic 12">
                                  <a:extLst>
                                    <a:ext uri="{FF2B5EF4-FFF2-40B4-BE49-F238E27FC236}">
                                      <a16:creationId xmlns:a16="http://schemas.microsoft.com/office/drawing/2014/main" id="{9134369E-911D-4B4C-BDEA-6DA9C7F546F8}"/>
                                    </a:ext>
                                  </a:extLst>
                                </pic:cNvPr>
                                <pic:cNvPicPr>
                                  <a:picLocks noChangeAspect="1"/>
                                </pic:cNvPicPr>
                              </pic:nvPicPr>
                              <pic:blipFill rotWithShape="1">
                                <a:blip r:embed="rId2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rcRect t="10168" b="28791"/>
                                <a:stretch/>
                              </pic:blipFill>
                              <pic:spPr>
                                <a:xfrm>
                                  <a:off x="502881" y="253086"/>
                                  <a:ext cx="700643" cy="534600"/>
                                </a:xfrm>
                                <a:prstGeom prst="rect">
                                  <a:avLst/>
                                </a:prstGeom>
                              </pic:spPr>
                            </pic:pic>
                            <pic:pic xmlns:pic="http://schemas.openxmlformats.org/drawingml/2006/picture">
                              <pic:nvPicPr>
                                <pic:cNvPr id="38" name="Graphic 16">
                                  <a:extLst>
                                    <a:ext uri="{FF2B5EF4-FFF2-40B4-BE49-F238E27FC236}">
                                      <a16:creationId xmlns:a16="http://schemas.microsoft.com/office/drawing/2014/main" id="{4664DDEA-A90E-4F3C-93C2-EFE2DA48BE57}"/>
                                    </a:ext>
                                  </a:extLst>
                                </pic:cNvPr>
                                <pic:cNvPicPr>
                                  <a:picLocks noChangeAspect="1"/>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rcRect b="10370"/>
                                <a:stretch/>
                              </pic:blipFill>
                              <pic:spPr>
                                <a:xfrm>
                                  <a:off x="951190" y="875135"/>
                                  <a:ext cx="596451" cy="534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E1BC3E" id="Group 17" o:spid="_x0000_s1026" style="position:absolute;margin-left:-.45pt;margin-top:11.85pt;width:63.35pt;height:68.8pt;z-index:251671552;mso-position-horizontal-relative:margin;mso-width-relative:margin;mso-height-relative:margin" coordsize="18188,1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">
                      <v:oval id="Oval 7" o:spid="_x0000_s1027" style="position:absolute;width:18188;height:1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" fillcolor="#10549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8" type="#_x0000_t75" style="position:absolute;left:2925;top:7980;width:5800;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">
                        <v:imagedata r:id="rId35" o:title="" cropbottom="12561f"/>
                        <v:path arrowok="t"/>
                      </v:shape>
                      <v:shape id="Graphic 12" o:spid="_x0000_s1029" type="#_x0000_t75" style="position:absolute;left:5028;top:2530;width:700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">
                        <v:imagedata r:id="rId36" o:title="" croptop="6664f" cropbottom="18868f"/>
                        <v:path arrowok="t"/>
                      </v:shape>
                      <v:shape id="Graphic 16" o:spid="_x0000_s1030" type="#_x0000_t75" style="position:absolute;left:9511;top:8751;width:5965;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">
                        <v:imagedata r:id="rId37" o:title="" cropbottom="6796f"/>
                        <v:path arrowok="t"/>
                      </v:shape>
                      <w10:wrap anchorx="margin"/>
                    </v:group>
                  </w:pict>
                </mc:Fallback>
              </mc:AlternateContent>
            </w:r>
          </w:p>
          <w:p w14:paraId="0138675E" w14:textId="77777777" w:rsidR="009E3C2D" w:rsidRPr="009E3C2D" w:rsidRDefault="009E3C2D" w:rsidP="00D15935">
            <w:pPr>
              <w:widowControl/>
              <w:spacing w:before="0"/>
              <w:ind w:left="36"/>
              <w:contextualSpacing/>
              <w:jc w:val="center"/>
              <w:textAlignment w:val="baseline"/>
              <w:rPr>
                <w:rFonts w:ascii="Arial" w:eastAsia="MS Mincho" w:hAnsi="Arial" w:cs="Arial"/>
                <w:sz w:val="20"/>
                <w:szCs w:val="24"/>
                <w:lang w:eastAsia="en-US"/>
              </w:rPr>
            </w:pPr>
          </w:p>
        </w:tc>
      </w:tr>
      <w:tr w:rsidR="009E3C2D" w:rsidRPr="009E3C2D" w14:paraId="7726ED40" w14:textId="77777777" w:rsidTr="00D15935">
        <w:trPr>
          <w:gridAfter w:val="1"/>
          <w:wAfter w:w="7" w:type="dxa"/>
          <w:trHeight w:val="2685"/>
        </w:trPr>
        <w:tc>
          <w:tcPr>
            <w:tcW w:w="2410" w:type="dxa"/>
            <w:shd w:val="clear" w:color="auto" w:fill="F2F2F2" w:themeFill="background1" w:themeFillShade="F2"/>
          </w:tcPr>
          <w:p w14:paraId="624B75CD"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eastAsia="en-US"/>
              </w:rPr>
            </w:pPr>
            <w:r w:rsidRPr="009E3C2D">
              <w:rPr>
                <w:rFonts w:ascii="Arial" w:eastAsia="MS Mincho" w:hAnsi="Arial"/>
                <w:sz w:val="22"/>
                <w:szCs w:val="22"/>
                <w:lang w:eastAsia="en-US"/>
              </w:rPr>
              <w:lastRenderedPageBreak/>
              <w:t>НЕ НАХОДИСЬ В ОПАСНОЙ ЗОНЕ</w:t>
            </w:r>
          </w:p>
        </w:tc>
        <w:tc>
          <w:tcPr>
            <w:tcW w:w="3261" w:type="dxa"/>
            <w:shd w:val="clear" w:color="auto" w:fill="F2F2F2" w:themeFill="background1" w:themeFillShade="F2"/>
          </w:tcPr>
          <w:p w14:paraId="03F32E24" w14:textId="77777777" w:rsidR="009E3C2D" w:rsidRPr="009E3C2D" w:rsidRDefault="009E3C2D" w:rsidP="00D15935">
            <w:pPr>
              <w:widowControl/>
              <w:numPr>
                <w:ilvl w:val="0"/>
                <w:numId w:val="27"/>
              </w:numPr>
              <w:tabs>
                <w:tab w:val="left" w:pos="60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игнорирую знаки безопасности и не захожу за ограждение</w:t>
            </w:r>
          </w:p>
          <w:p w14:paraId="233DC770" w14:textId="77777777" w:rsidR="009E3C2D" w:rsidRPr="009E3C2D" w:rsidRDefault="009E3C2D" w:rsidP="00D15935">
            <w:pPr>
              <w:widowControl/>
              <w:tabs>
                <w:tab w:val="left" w:pos="608"/>
              </w:tabs>
              <w:spacing w:before="0"/>
              <w:ind w:left="36"/>
              <w:contextualSpacing/>
              <w:jc w:val="left"/>
              <w:textAlignment w:val="baseline"/>
              <w:rPr>
                <w:rFonts w:ascii="Arial" w:eastAsia="MS Mincho" w:hAnsi="Arial" w:cs="Arial"/>
                <w:sz w:val="18"/>
                <w:szCs w:val="18"/>
                <w:lang w:eastAsia="en-US"/>
              </w:rPr>
            </w:pPr>
          </w:p>
          <w:p w14:paraId="1418DB8C" w14:textId="77777777" w:rsidR="009E3C2D" w:rsidRPr="009E3C2D" w:rsidRDefault="009E3C2D" w:rsidP="00D15935">
            <w:pPr>
              <w:widowControl/>
              <w:tabs>
                <w:tab w:val="left" w:pos="608"/>
              </w:tabs>
              <w:spacing w:before="0"/>
              <w:ind w:left="36"/>
              <w:jc w:val="left"/>
              <w:textAlignment w:val="baseline"/>
              <w:rPr>
                <w:rFonts w:ascii="Arial" w:eastAsia="MS Mincho" w:hAnsi="Arial" w:cs="Arial"/>
                <w:sz w:val="18"/>
                <w:szCs w:val="18"/>
                <w:lang w:eastAsia="en-US"/>
              </w:rPr>
            </w:pPr>
            <w:r w:rsidRPr="009E3C2D">
              <w:rPr>
                <w:rFonts w:ascii="Arial" w:eastAsia="MS Mincho" w:hAnsi="Arial"/>
                <w:sz w:val="18"/>
                <w:szCs w:val="18"/>
                <w:lang w:eastAsia="en-US"/>
              </w:rPr>
              <w:t>2</w:t>
            </w:r>
            <w:r w:rsidRPr="009E3C2D">
              <w:rPr>
                <w:rFonts w:ascii="Arial" w:eastAsia="MS Mincho" w:hAnsi="Arial" w:cs="Arial"/>
                <w:sz w:val="18"/>
                <w:szCs w:val="18"/>
                <w:lang w:eastAsia="en-US"/>
              </w:rPr>
              <w:t>.  Я выполняю требования безопасности при выезде на производственный объект, доведенные до меня при инструктаже</w:t>
            </w:r>
          </w:p>
        </w:tc>
        <w:tc>
          <w:tcPr>
            <w:tcW w:w="2976" w:type="dxa"/>
            <w:shd w:val="clear" w:color="auto" w:fill="F2F2F2" w:themeFill="background1" w:themeFillShade="F2"/>
          </w:tcPr>
          <w:p w14:paraId="18AB44C1" w14:textId="77777777" w:rsidR="009E3C2D" w:rsidRPr="009E3C2D" w:rsidRDefault="009E3C2D" w:rsidP="00D15935">
            <w:pPr>
              <w:widowControl/>
              <w:numPr>
                <w:ilvl w:val="0"/>
                <w:numId w:val="33"/>
              </w:numPr>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нахожусь в зоне действия:</w:t>
            </w:r>
          </w:p>
          <w:p w14:paraId="7D79711B" w14:textId="77777777" w:rsidR="009E3C2D" w:rsidRPr="009E3C2D" w:rsidRDefault="009E3C2D" w:rsidP="00D15935">
            <w:pPr>
              <w:widowControl/>
              <w:spacing w:before="0"/>
              <w:ind w:left="36"/>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двигающихся механизмов и предметов;</w:t>
            </w:r>
          </w:p>
          <w:p w14:paraId="36F52693" w14:textId="77777777" w:rsidR="009E3C2D" w:rsidRPr="009E3C2D" w:rsidRDefault="009E3C2D" w:rsidP="00D15935">
            <w:pPr>
              <w:widowControl/>
              <w:spacing w:before="0"/>
              <w:ind w:left="36"/>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движущихся ж.д. составов и автомобилей;</w:t>
            </w:r>
          </w:p>
          <w:p w14:paraId="75D5A25A" w14:textId="77777777" w:rsidR="009E3C2D" w:rsidRPr="009E3C2D" w:rsidRDefault="009E3C2D" w:rsidP="00D15935">
            <w:pPr>
              <w:widowControl/>
              <w:spacing w:before="0"/>
              <w:ind w:left="36"/>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падающих предметов;</w:t>
            </w:r>
          </w:p>
          <w:p w14:paraId="1FC24571" w14:textId="77777777" w:rsidR="009E3C2D" w:rsidRPr="009E3C2D" w:rsidRDefault="009E3C2D" w:rsidP="00D15935">
            <w:pPr>
              <w:widowControl/>
              <w:spacing w:before="0"/>
              <w:ind w:left="36"/>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перемещаемых грузов</w:t>
            </w:r>
          </w:p>
          <w:p w14:paraId="7AEEC582" w14:textId="77777777" w:rsidR="009E3C2D" w:rsidRPr="009E3C2D" w:rsidRDefault="009E3C2D" w:rsidP="00D15935">
            <w:pPr>
              <w:widowControl/>
              <w:spacing w:before="0"/>
              <w:ind w:left="36"/>
              <w:textAlignment w:val="baseline"/>
              <w:rPr>
                <w:rFonts w:ascii="Arial" w:eastAsia="MS Mincho" w:hAnsi="Arial" w:cs="Arial"/>
                <w:sz w:val="18"/>
                <w:szCs w:val="18"/>
                <w:lang w:eastAsia="en-US"/>
              </w:rPr>
            </w:pPr>
          </w:p>
          <w:p w14:paraId="351BF4AD" w14:textId="77777777" w:rsidR="009E3C2D" w:rsidRPr="009E3C2D" w:rsidRDefault="009E3C2D" w:rsidP="00D15935">
            <w:pPr>
              <w:widowControl/>
              <w:tabs>
                <w:tab w:val="left" w:pos="743"/>
                <w:tab w:val="left" w:pos="885"/>
              </w:tabs>
              <w:spacing w:before="0"/>
              <w:ind w:left="36"/>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2.  Я не захожу за ограждения и запретные зоны и в случае необходимости сам устанавливаю их</w:t>
            </w:r>
          </w:p>
        </w:tc>
        <w:tc>
          <w:tcPr>
            <w:tcW w:w="1702" w:type="dxa"/>
            <w:shd w:val="clear" w:color="auto" w:fill="F2F2F2" w:themeFill="background1" w:themeFillShade="F2"/>
          </w:tcPr>
          <w:p w14:paraId="0C8672C8" w14:textId="77777777" w:rsidR="009E3C2D" w:rsidRPr="009E3C2D" w:rsidRDefault="009E3C2D" w:rsidP="00D15935">
            <w:pPr>
              <w:widowControl/>
              <w:spacing w:before="0"/>
              <w:ind w:left="36"/>
              <w:jc w:val="left"/>
              <w:textAlignment w:val="baseline"/>
              <w:rPr>
                <w:rFonts w:ascii="Arial" w:eastAsia="MS Mincho" w:hAnsi="Arial" w:cs="Arial"/>
                <w:sz w:val="20"/>
                <w:szCs w:val="24"/>
                <w:lang w:eastAsia="en-US"/>
              </w:rPr>
            </w:pPr>
          </w:p>
          <w:p w14:paraId="1CEE25A5" w14:textId="77777777" w:rsidR="009E3C2D" w:rsidRPr="009E3C2D" w:rsidRDefault="009E3C2D" w:rsidP="00D15935">
            <w:pPr>
              <w:widowControl/>
              <w:spacing w:before="0"/>
              <w:ind w:left="36"/>
              <w:jc w:val="left"/>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4BEBBE1E" wp14:editId="2DE95825">
                  <wp:extent cx="819355" cy="772907"/>
                  <wp:effectExtent l="0" t="0" r="0" b="8255"/>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38" cstate="print">
                            <a:extLst>
                              <a:ext uri="{28A0092B-C50C-407E-A947-70E740481C1C}">
                                <a14:useLocalDpi xmlns:a14="http://schemas.microsoft.com/office/drawing/2010/main" val="0"/>
                              </a:ext>
                            </a:extLst>
                          </a:blip>
                          <a:srcRect l="9416" r="13590"/>
                          <a:stretch/>
                        </pic:blipFill>
                        <pic:spPr bwMode="auto">
                          <a:xfrm>
                            <a:off x="0" y="0"/>
                            <a:ext cx="827085" cy="780199"/>
                          </a:xfrm>
                          <a:prstGeom prst="rect">
                            <a:avLst/>
                          </a:prstGeom>
                          <a:ln>
                            <a:noFill/>
                          </a:ln>
                          <a:extLst>
                            <a:ext uri="{53640926-AAD7-44D8-BBD7-CCE9431645EC}">
                              <a14:shadowObscured xmlns:a14="http://schemas.microsoft.com/office/drawing/2010/main"/>
                            </a:ext>
                          </a:extLst>
                        </pic:spPr>
                      </pic:pic>
                    </a:graphicData>
                  </a:graphic>
                </wp:inline>
              </w:drawing>
            </w:r>
          </w:p>
        </w:tc>
      </w:tr>
      <w:tr w:rsidR="009E3C2D" w:rsidRPr="009E3C2D" w14:paraId="475EEF96" w14:textId="77777777" w:rsidTr="00D15935">
        <w:trPr>
          <w:gridAfter w:val="1"/>
          <w:wAfter w:w="7" w:type="dxa"/>
          <w:trHeight w:val="1689"/>
        </w:trPr>
        <w:tc>
          <w:tcPr>
            <w:tcW w:w="2410" w:type="dxa"/>
            <w:shd w:val="clear" w:color="auto" w:fill="F2F2F2" w:themeFill="background1" w:themeFillShade="F2"/>
          </w:tcPr>
          <w:p w14:paraId="2B68A6F0"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eastAsia="en-US"/>
              </w:rPr>
            </w:pPr>
            <w:r w:rsidRPr="009E3C2D">
              <w:rPr>
                <w:rFonts w:ascii="Arial" w:eastAsia="MS Mincho" w:hAnsi="Arial"/>
                <w:sz w:val="22"/>
                <w:szCs w:val="22"/>
                <w:lang w:eastAsia="en-US"/>
              </w:rPr>
              <w:t>ЭКСПЛУАТИРУЙ ИСПРАВНЫЕ ОБОРУДОВАНИЕ И ИНСТРУМЕНТ</w:t>
            </w:r>
          </w:p>
        </w:tc>
        <w:tc>
          <w:tcPr>
            <w:tcW w:w="3261" w:type="dxa"/>
            <w:shd w:val="clear" w:color="auto" w:fill="F2F2F2" w:themeFill="background1" w:themeFillShade="F2"/>
          </w:tcPr>
          <w:p w14:paraId="68D9143C" w14:textId="77777777" w:rsidR="009E3C2D" w:rsidRPr="009E3C2D" w:rsidRDefault="009E3C2D" w:rsidP="00D15935">
            <w:pPr>
              <w:widowControl/>
              <w:numPr>
                <w:ilvl w:val="0"/>
                <w:numId w:val="28"/>
              </w:numPr>
              <w:tabs>
                <w:tab w:val="left" w:pos="586"/>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использую электроприборы с видимыми неисправностями и не устраняю неисправности самостоятельно</w:t>
            </w:r>
          </w:p>
          <w:p w14:paraId="6AEA33D6" w14:textId="77777777" w:rsidR="009E3C2D" w:rsidRPr="009E3C2D" w:rsidRDefault="009E3C2D" w:rsidP="00D15935">
            <w:pPr>
              <w:widowControl/>
              <w:tabs>
                <w:tab w:val="left" w:pos="586"/>
              </w:tabs>
              <w:spacing w:before="0"/>
              <w:ind w:left="36"/>
              <w:contextualSpacing/>
              <w:textAlignment w:val="baseline"/>
              <w:rPr>
                <w:rFonts w:ascii="Arial" w:eastAsia="MS Mincho" w:hAnsi="Arial" w:cs="Arial"/>
                <w:sz w:val="18"/>
                <w:szCs w:val="18"/>
                <w:lang w:eastAsia="en-US"/>
              </w:rPr>
            </w:pPr>
          </w:p>
          <w:p w14:paraId="35D3841E" w14:textId="77777777" w:rsidR="009E3C2D" w:rsidRPr="009E3C2D" w:rsidRDefault="009E3C2D" w:rsidP="00D15935">
            <w:pPr>
              <w:widowControl/>
              <w:numPr>
                <w:ilvl w:val="0"/>
                <w:numId w:val="28"/>
              </w:numPr>
              <w:tabs>
                <w:tab w:val="left" w:pos="586"/>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выключаю электро-приборы по окончании рабочего времени</w:t>
            </w:r>
          </w:p>
        </w:tc>
        <w:tc>
          <w:tcPr>
            <w:tcW w:w="2976" w:type="dxa"/>
            <w:shd w:val="clear" w:color="auto" w:fill="F2F2F2" w:themeFill="background1" w:themeFillShade="F2"/>
          </w:tcPr>
          <w:p w14:paraId="0E80319E" w14:textId="77777777" w:rsidR="009E3C2D" w:rsidRPr="009E3C2D" w:rsidRDefault="009E3C2D" w:rsidP="00D15935">
            <w:pPr>
              <w:widowControl/>
              <w:numPr>
                <w:ilvl w:val="0"/>
                <w:numId w:val="34"/>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применяю поврежденный или самодельный инструмент </w:t>
            </w:r>
          </w:p>
          <w:p w14:paraId="66FC2F25"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73A999D8" w14:textId="77777777" w:rsidR="009E3C2D" w:rsidRPr="009E3C2D" w:rsidRDefault="009E3C2D" w:rsidP="00D15935">
            <w:pPr>
              <w:widowControl/>
              <w:numPr>
                <w:ilvl w:val="0"/>
                <w:numId w:val="34"/>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работаю на исправном и испытанном  оборудовании</w:t>
            </w:r>
          </w:p>
        </w:tc>
        <w:tc>
          <w:tcPr>
            <w:tcW w:w="1702" w:type="dxa"/>
            <w:shd w:val="clear" w:color="auto" w:fill="F2F2F2" w:themeFill="background1" w:themeFillShade="F2"/>
          </w:tcPr>
          <w:p w14:paraId="4C7FF9E4" w14:textId="77777777" w:rsidR="009E3C2D" w:rsidRPr="009E3C2D" w:rsidRDefault="009E3C2D" w:rsidP="00D15935">
            <w:pPr>
              <w:widowControl/>
              <w:spacing w:before="0"/>
              <w:ind w:left="36"/>
              <w:contextualSpacing/>
              <w:textAlignment w:val="baseline"/>
              <w:rPr>
                <w:rFonts w:ascii="Arial" w:eastAsia="MS Mincho" w:hAnsi="Arial" w:cs="Arial"/>
                <w:sz w:val="20"/>
                <w:szCs w:val="24"/>
                <w:lang w:eastAsia="en-US"/>
              </w:rPr>
            </w:pPr>
          </w:p>
          <w:p w14:paraId="64A27492"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r w:rsidRPr="009E3C2D">
              <w:rPr>
                <w:rFonts w:ascii="Arial" w:eastAsia="MS Mincho" w:hAnsi="Arial"/>
                <w:noProof/>
                <w:sz w:val="20"/>
                <w:szCs w:val="24"/>
              </w:rPr>
              <w:drawing>
                <wp:inline distT="0" distB="0" distL="0" distR="0" wp14:anchorId="6BE755B6" wp14:editId="24D011E4">
                  <wp:extent cx="819150" cy="818337"/>
                  <wp:effectExtent l="0" t="0" r="0" b="1270"/>
                  <wp:docPr id="17" name="Рисунок 17" descr="https://liquidforce.com.ua/wp-content/uploads/2020/03/uk--kupiti-dinamik-xiaomi-mi6-mi-mix-2-mi8-mi8-se-sluhovij-speaker-v-kievi-i-ukrain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quidforce.com.ua/wp-content/uploads/2020/03/uk--kupiti-dinamik-xiaomi-mi6-mi-mix-2-mi8-mi8-se-sluhovij-speaker-v-kievi-i-ukraini-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0742" cy="849898"/>
                          </a:xfrm>
                          <a:prstGeom prst="rect">
                            <a:avLst/>
                          </a:prstGeom>
                          <a:noFill/>
                          <a:ln>
                            <a:noFill/>
                          </a:ln>
                        </pic:spPr>
                      </pic:pic>
                    </a:graphicData>
                  </a:graphic>
                </wp:inline>
              </w:drawing>
            </w:r>
          </w:p>
        </w:tc>
      </w:tr>
      <w:tr w:rsidR="009E3C2D" w:rsidRPr="009E3C2D" w14:paraId="580A51B0" w14:textId="77777777" w:rsidTr="00D15935">
        <w:trPr>
          <w:gridAfter w:val="1"/>
          <w:wAfter w:w="7" w:type="dxa"/>
          <w:trHeight w:val="4959"/>
        </w:trPr>
        <w:tc>
          <w:tcPr>
            <w:tcW w:w="2410" w:type="dxa"/>
            <w:shd w:val="clear" w:color="auto" w:fill="F2F2F2" w:themeFill="background1" w:themeFillShade="F2"/>
          </w:tcPr>
          <w:p w14:paraId="201A3293"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eastAsia="en-US"/>
              </w:rPr>
            </w:pPr>
            <w:r w:rsidRPr="009E3C2D">
              <w:rPr>
                <w:rFonts w:ascii="Arial" w:eastAsia="MS Mincho" w:hAnsi="Arial"/>
                <w:sz w:val="22"/>
                <w:szCs w:val="22"/>
                <w:lang w:eastAsia="en-US"/>
              </w:rPr>
              <w:t>СОБЛЮДАЙ ТРАНСПОРТНУЮ БЕЗОПАСНОСТЬ</w:t>
            </w:r>
          </w:p>
        </w:tc>
        <w:tc>
          <w:tcPr>
            <w:tcW w:w="3261" w:type="dxa"/>
            <w:shd w:val="clear" w:color="auto" w:fill="F2F2F2" w:themeFill="background1" w:themeFillShade="F2"/>
          </w:tcPr>
          <w:p w14:paraId="2812E627" w14:textId="77777777" w:rsidR="009E3C2D" w:rsidRPr="009E3C2D" w:rsidRDefault="009E3C2D" w:rsidP="00D15935">
            <w:pPr>
              <w:widowControl/>
              <w:spacing w:before="0"/>
              <w:ind w:left="36"/>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1. Я всегда пристегиваюсь в транспорте ремнем безопасности </w:t>
            </w:r>
          </w:p>
          <w:p w14:paraId="78143B35" w14:textId="77777777" w:rsidR="009E3C2D" w:rsidRPr="009E3C2D" w:rsidRDefault="009E3C2D" w:rsidP="00D15935">
            <w:pPr>
              <w:widowControl/>
              <w:spacing w:before="0"/>
              <w:ind w:left="36"/>
              <w:contextualSpacing/>
              <w:textAlignment w:val="baseline"/>
              <w:rPr>
                <w:rFonts w:ascii="Arial" w:eastAsia="MS Mincho" w:hAnsi="Arial" w:cs="Arial"/>
                <w:sz w:val="18"/>
                <w:szCs w:val="18"/>
                <w:lang w:eastAsia="en-US"/>
              </w:rPr>
            </w:pPr>
          </w:p>
          <w:p w14:paraId="3B3066AD" w14:textId="77777777" w:rsidR="009E3C2D" w:rsidRPr="009E3C2D" w:rsidRDefault="009E3C2D" w:rsidP="00D15935">
            <w:pPr>
              <w:widowControl/>
              <w:spacing w:before="0"/>
              <w:ind w:left="36"/>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2. Находясь на транспорте и объектах железнодорожной инфра-структуры, я всегда соблюдаю правила безопасности, полученные в ходе инструктажей</w:t>
            </w:r>
          </w:p>
        </w:tc>
        <w:tc>
          <w:tcPr>
            <w:tcW w:w="2976" w:type="dxa"/>
            <w:shd w:val="clear" w:color="auto" w:fill="F2F2F2" w:themeFill="background1" w:themeFillShade="F2"/>
          </w:tcPr>
          <w:p w14:paraId="4ADFCF97" w14:textId="77777777" w:rsidR="009E3C2D" w:rsidRPr="009E3C2D" w:rsidRDefault="009E3C2D" w:rsidP="00D15935">
            <w:pPr>
              <w:widowControl/>
              <w:numPr>
                <w:ilvl w:val="0"/>
                <w:numId w:val="36"/>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выхожу на пути без сигнального жилета</w:t>
            </w:r>
          </w:p>
          <w:p w14:paraId="072BBE68" w14:textId="77777777" w:rsidR="009E3C2D" w:rsidRPr="009E3C2D" w:rsidRDefault="009E3C2D" w:rsidP="00D15935">
            <w:pPr>
              <w:widowControl/>
              <w:tabs>
                <w:tab w:val="left" w:pos="598"/>
              </w:tabs>
              <w:spacing w:before="0"/>
              <w:ind w:left="36"/>
              <w:jc w:val="left"/>
              <w:textAlignment w:val="baseline"/>
              <w:rPr>
                <w:rFonts w:ascii="Arial" w:eastAsia="MS Mincho" w:hAnsi="Arial" w:cs="Arial"/>
                <w:sz w:val="18"/>
                <w:szCs w:val="18"/>
                <w:lang w:eastAsia="en-US"/>
              </w:rPr>
            </w:pPr>
          </w:p>
          <w:p w14:paraId="34345A7F" w14:textId="77777777" w:rsidR="009E3C2D" w:rsidRPr="009E3C2D" w:rsidRDefault="009E3C2D" w:rsidP="00D15935">
            <w:pPr>
              <w:widowControl/>
              <w:numPr>
                <w:ilvl w:val="0"/>
                <w:numId w:val="36"/>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всегда следую марш-рутам служебного прохода</w:t>
            </w:r>
          </w:p>
          <w:p w14:paraId="57809540"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7AEA8D4A" w14:textId="77777777" w:rsidR="009E3C2D" w:rsidRPr="009E3C2D" w:rsidRDefault="009E3C2D" w:rsidP="00D15935">
            <w:pPr>
              <w:widowControl/>
              <w:numPr>
                <w:ilvl w:val="0"/>
                <w:numId w:val="36"/>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 xml:space="preserve">Я не использую порта-тивные мультимедийные устрой-ства на ж.д. путях </w:t>
            </w:r>
          </w:p>
          <w:p w14:paraId="133B564F"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666AC314" w14:textId="77777777" w:rsidR="009E3C2D" w:rsidRPr="009E3C2D" w:rsidRDefault="009E3C2D" w:rsidP="00D15935">
            <w:pPr>
              <w:widowControl/>
              <w:numPr>
                <w:ilvl w:val="0"/>
                <w:numId w:val="36"/>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соблюдаю требования знаков безопасности и звуковых сигналов</w:t>
            </w:r>
          </w:p>
          <w:p w14:paraId="28CAC0D1" w14:textId="77777777" w:rsidR="009E3C2D" w:rsidRPr="009E3C2D" w:rsidRDefault="009E3C2D" w:rsidP="00D15935">
            <w:pPr>
              <w:widowControl/>
              <w:tabs>
                <w:tab w:val="left" w:pos="598"/>
              </w:tabs>
              <w:overflowPunct/>
              <w:autoSpaceDE/>
              <w:autoSpaceDN/>
              <w:adjustRightInd/>
              <w:spacing w:before="0"/>
              <w:ind w:left="36"/>
              <w:contextualSpacing/>
              <w:jc w:val="left"/>
              <w:rPr>
                <w:rFonts w:ascii="Arial" w:eastAsia="MS Mincho" w:hAnsi="Arial" w:cs="Arial"/>
                <w:sz w:val="18"/>
                <w:szCs w:val="18"/>
                <w:lang w:eastAsia="en-US"/>
              </w:rPr>
            </w:pPr>
          </w:p>
          <w:p w14:paraId="0553D0A5" w14:textId="77777777" w:rsidR="009E3C2D" w:rsidRPr="009E3C2D" w:rsidRDefault="009E3C2D" w:rsidP="00D15935">
            <w:pPr>
              <w:widowControl/>
              <w:numPr>
                <w:ilvl w:val="0"/>
                <w:numId w:val="36"/>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обхожу подвижной состав на расстоянии не менее 5 метров</w:t>
            </w:r>
          </w:p>
          <w:p w14:paraId="7B77FEB0"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4572A158" w14:textId="77777777" w:rsidR="009E3C2D" w:rsidRPr="009E3C2D" w:rsidRDefault="009E3C2D" w:rsidP="00D15935">
            <w:pPr>
              <w:widowControl/>
              <w:numPr>
                <w:ilvl w:val="0"/>
                <w:numId w:val="36"/>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перехожу путь на стрелочных переводах</w:t>
            </w:r>
          </w:p>
          <w:p w14:paraId="59A48D1A" w14:textId="77777777" w:rsidR="009E3C2D" w:rsidRPr="009E3C2D" w:rsidRDefault="009E3C2D" w:rsidP="00D15935">
            <w:pPr>
              <w:widowControl/>
              <w:tabs>
                <w:tab w:val="left" w:pos="598"/>
              </w:tabs>
              <w:spacing w:before="0"/>
              <w:ind w:left="36"/>
              <w:contextualSpacing/>
              <w:textAlignment w:val="baseline"/>
              <w:rPr>
                <w:rFonts w:ascii="Arial" w:eastAsia="MS Mincho" w:hAnsi="Arial" w:cs="Arial"/>
                <w:sz w:val="18"/>
                <w:szCs w:val="18"/>
                <w:lang w:eastAsia="en-US"/>
              </w:rPr>
            </w:pPr>
          </w:p>
          <w:p w14:paraId="18C5FA03" w14:textId="77777777" w:rsidR="009E3C2D" w:rsidRPr="009E3C2D" w:rsidRDefault="009E3C2D" w:rsidP="00D15935">
            <w:pPr>
              <w:widowControl/>
              <w:numPr>
                <w:ilvl w:val="0"/>
                <w:numId w:val="36"/>
              </w:numPr>
              <w:tabs>
                <w:tab w:val="left" w:pos="598"/>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перехожу путь под прямым углом, не наступаю на головку рельса</w:t>
            </w:r>
          </w:p>
        </w:tc>
        <w:tc>
          <w:tcPr>
            <w:tcW w:w="1702" w:type="dxa"/>
            <w:shd w:val="clear" w:color="auto" w:fill="F2F2F2" w:themeFill="background1" w:themeFillShade="F2"/>
          </w:tcPr>
          <w:p w14:paraId="7E14F737"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r w:rsidRPr="009E3C2D">
              <w:rPr>
                <w:rFonts w:ascii="Arial" w:eastAsia="MS Mincho" w:hAnsi="Arial" w:cs="Arial"/>
                <w:noProof/>
                <w:sz w:val="20"/>
                <w:szCs w:val="24"/>
              </w:rPr>
              <mc:AlternateContent>
                <mc:Choice Requires="wpg">
                  <w:drawing>
                    <wp:anchor distT="0" distB="0" distL="114300" distR="114300" simplePos="0" relativeHeight="251672576" behindDoc="0" locked="0" layoutInCell="1" allowOverlap="1" wp14:anchorId="5D4B2B86" wp14:editId="27D18966">
                      <wp:simplePos x="0" y="0"/>
                      <wp:positionH relativeFrom="margin">
                        <wp:posOffset>-3610</wp:posOffset>
                      </wp:positionH>
                      <wp:positionV relativeFrom="paragraph">
                        <wp:posOffset>144410</wp:posOffset>
                      </wp:positionV>
                      <wp:extent cx="824937" cy="897038"/>
                      <wp:effectExtent l="0" t="0" r="0" b="0"/>
                      <wp:wrapNone/>
                      <wp:docPr id="10" name="Group 17">
                        <a:extLst xmlns:a="http://schemas.openxmlformats.org/drawingml/2006/main">
                          <a:ext uri="{FF2B5EF4-FFF2-40B4-BE49-F238E27FC236}">
                            <a16:creationId xmlns:a16="http://schemas.microsoft.com/office/drawing/2014/main" id="{27611C40-0146-4741-BA81-D3CA4A87E03D}"/>
                          </a:ext>
                        </a:extLst>
                      </wp:docPr>
                      <wp:cNvGraphicFramePr/>
                      <a:graphic xmlns:a="http://schemas.openxmlformats.org/drawingml/2006/main">
                        <a:graphicData uri="http://schemas.microsoft.com/office/word/2010/wordprocessingGroup">
                          <wpg:wgp>
                            <wpg:cNvGrpSpPr/>
                            <wpg:grpSpPr>
                              <a:xfrm>
                                <a:off x="0" y="0"/>
                                <a:ext cx="824937" cy="897038"/>
                                <a:chOff x="0" y="0"/>
                                <a:chExt cx="1818871" cy="1818871"/>
                              </a:xfrm>
                            </wpg:grpSpPr>
                            <wps:wsp>
                              <wps:cNvPr id="11" name="Oval 7">
                                <a:extLst>
                                  <a:ext uri="{FF2B5EF4-FFF2-40B4-BE49-F238E27FC236}">
                                    <a16:creationId xmlns:a16="http://schemas.microsoft.com/office/drawing/2014/main" id="{407597E6-78B9-4501-B133-519109B386B9}"/>
                                  </a:ext>
                                </a:extLst>
                              </wps:cNvPr>
                              <wps:cNvSpPr/>
                              <wps:spPr>
                                <a:xfrm>
                                  <a:off x="0" y="0"/>
                                  <a:ext cx="1818871" cy="1818871"/>
                                </a:xfrm>
                                <a:prstGeom prst="ellipse">
                                  <a:avLst/>
                                </a:prstGeom>
                                <a:solidFill>
                                  <a:srgbClr val="105491"/>
                                </a:solidFill>
                                <a:ln w="25400" cap="flat" cmpd="sng" algn="ctr">
                                  <a:noFill/>
                                  <a:prstDash val="solid"/>
                                </a:ln>
                                <a:effectLst/>
                              </wps:spPr>
                              <wps:bodyPr rtlCol="0" anchor="ctr"/>
                            </wps:wsp>
                            <pic:pic xmlns:pic="http://schemas.openxmlformats.org/drawingml/2006/picture">
                              <pic:nvPicPr>
                                <pic:cNvPr id="12" name="Graphic 9">
                                  <a:extLst>
                                    <a:ext uri="{FF2B5EF4-FFF2-40B4-BE49-F238E27FC236}">
                                      <a16:creationId xmlns:a16="http://schemas.microsoft.com/office/drawing/2014/main" id="{E4526381-39F1-4ECE-A7CF-4C52AB02BA8F}"/>
                                    </a:ext>
                                  </a:extLst>
                                </pic:cNvPr>
                                <pic:cNvPicPr>
                                  <a:picLocks noChangeAspect="1"/>
                                </pic:cNvPicPr>
                              </pic:nvPicPr>
                              <pic:blipFill rotWithShape="1">
                                <a:blip r:embed="rId4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rcRect b="19167"/>
                                <a:stretch/>
                              </pic:blipFill>
                              <pic:spPr>
                                <a:xfrm>
                                  <a:off x="292552" y="798085"/>
                                  <a:ext cx="580047" cy="586088"/>
                                </a:xfrm>
                                <a:prstGeom prst="rect">
                                  <a:avLst/>
                                </a:prstGeom>
                              </pic:spPr>
                            </pic:pic>
                            <pic:pic xmlns:pic="http://schemas.openxmlformats.org/drawingml/2006/picture">
                              <pic:nvPicPr>
                                <pic:cNvPr id="13" name="Graphic 12">
                                  <a:extLst>
                                    <a:ext uri="{FF2B5EF4-FFF2-40B4-BE49-F238E27FC236}">
                                      <a16:creationId xmlns:a16="http://schemas.microsoft.com/office/drawing/2014/main" id="{9134369E-911D-4B4C-BDEA-6DA9C7F546F8}"/>
                                    </a:ext>
                                  </a:extLst>
                                </pic:cNvPr>
                                <pic:cNvPicPr>
                                  <a:picLocks noChangeAspect="1"/>
                                </pic:cNvPicPr>
                              </pic:nvPicPr>
                              <pic:blipFill rotWithShape="1">
                                <a:blip r:embed="rId4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rcRect t="10168" b="28791"/>
                                <a:stretch/>
                              </pic:blipFill>
                              <pic:spPr>
                                <a:xfrm>
                                  <a:off x="502881" y="253086"/>
                                  <a:ext cx="700643" cy="534600"/>
                                </a:xfrm>
                                <a:prstGeom prst="rect">
                                  <a:avLst/>
                                </a:prstGeom>
                              </pic:spPr>
                            </pic:pic>
                            <pic:pic xmlns:pic="http://schemas.openxmlformats.org/drawingml/2006/picture">
                              <pic:nvPicPr>
                                <pic:cNvPr id="14" name="Graphic 16">
                                  <a:extLst>
                                    <a:ext uri="{FF2B5EF4-FFF2-40B4-BE49-F238E27FC236}">
                                      <a16:creationId xmlns:a16="http://schemas.microsoft.com/office/drawing/2014/main" id="{4664DDEA-A90E-4F3C-93C2-EFE2DA48BE57}"/>
                                    </a:ext>
                                  </a:extLst>
                                </pic:cNvPr>
                                <pic:cNvPicPr>
                                  <a:picLocks noChangeAspect="1"/>
                                </pic:cNvPicPr>
                              </pic:nvPicPr>
                              <pic:blipFill rotWithShape="1">
                                <a:blip r:embed="rId4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rcRect b="10370"/>
                                <a:stretch/>
                              </pic:blipFill>
                              <pic:spPr>
                                <a:xfrm>
                                  <a:off x="951190" y="875135"/>
                                  <a:ext cx="596451" cy="5346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26AE72" id="Group 17" o:spid="_x0000_s1026" style="position:absolute;margin-left:-.3pt;margin-top:11.35pt;width:64.95pt;height:70.65pt;z-index:251672576;mso-position-horizontal-relative:margin;mso-width-relative:margin;mso-height-relative:margin" coordsize="18188,1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">
                      <v:oval id="Oval 7" o:spid="_x0000_s1027" style="position:absolute;width:18188;height:1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" fillcolor="#105491" stroked="f" strokeweight="2pt"/>
                      <v:shape id="Graphic 9" o:spid="_x0000_s1028" type="#_x0000_t75" style="position:absolute;left:2925;top:7980;width:5800;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">
                        <v:imagedata r:id="rId35" o:title="" cropbottom="12561f"/>
                        <v:path arrowok="t"/>
                      </v:shape>
                      <v:shape id="Graphic 12" o:spid="_x0000_s1029" type="#_x0000_t75" style="position:absolute;left:5028;top:2530;width:7007;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">
                        <v:imagedata r:id="rId36" o:title="" croptop="6664f" cropbottom="18868f"/>
                        <v:path arrowok="t"/>
                      </v:shape>
                      <v:shape id="Graphic 16" o:spid="_x0000_s1030" type="#_x0000_t75" style="position:absolute;left:9511;top:8751;width:5965;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">
                        <v:imagedata r:id="rId37" o:title="" cropbottom="6796f"/>
                        <v:path arrowok="t"/>
                      </v:shape>
                      <w10:wrap anchorx="margin"/>
                    </v:group>
                  </w:pict>
                </mc:Fallback>
              </mc:AlternateContent>
            </w:r>
          </w:p>
          <w:p w14:paraId="055CE6AE"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p>
        </w:tc>
      </w:tr>
      <w:tr w:rsidR="009E3C2D" w:rsidRPr="009E3C2D" w14:paraId="57BE2BD6" w14:textId="77777777" w:rsidTr="00D15935">
        <w:trPr>
          <w:gridAfter w:val="1"/>
          <w:wAfter w:w="7" w:type="dxa"/>
          <w:trHeight w:val="1403"/>
        </w:trPr>
        <w:tc>
          <w:tcPr>
            <w:tcW w:w="2410" w:type="dxa"/>
            <w:shd w:val="clear" w:color="auto" w:fill="F2F2F2" w:themeFill="background1" w:themeFillShade="F2"/>
          </w:tcPr>
          <w:p w14:paraId="1EECBAC9"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eastAsia="en-US"/>
              </w:rPr>
            </w:pPr>
            <w:r w:rsidRPr="009E3C2D">
              <w:rPr>
                <w:rFonts w:ascii="Arial" w:eastAsia="MS Mincho" w:hAnsi="Arial"/>
                <w:sz w:val="22"/>
                <w:szCs w:val="22"/>
                <w:lang w:eastAsia="en-US"/>
              </w:rPr>
              <w:t>СОБЛЮДАЙ БЕЗОПАСНОСТЬ В ЗАМКНУТОМ ПРОСТРАНСТВЕ</w:t>
            </w:r>
          </w:p>
        </w:tc>
        <w:tc>
          <w:tcPr>
            <w:tcW w:w="3261" w:type="dxa"/>
            <w:shd w:val="clear" w:color="auto" w:fill="F2F2F2" w:themeFill="background1" w:themeFillShade="F2"/>
          </w:tcPr>
          <w:p w14:paraId="7AC66F6E" w14:textId="77777777" w:rsidR="009E3C2D" w:rsidRPr="009E3C2D" w:rsidRDefault="009E3C2D" w:rsidP="00D15935">
            <w:pPr>
              <w:widowControl/>
              <w:numPr>
                <w:ilvl w:val="0"/>
                <w:numId w:val="35"/>
              </w:numPr>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нарушаю правила поведения в лифте</w:t>
            </w:r>
          </w:p>
          <w:p w14:paraId="29ADDAEE" w14:textId="77777777" w:rsidR="009E3C2D" w:rsidRPr="009E3C2D" w:rsidRDefault="009E3C2D" w:rsidP="00D15935">
            <w:pPr>
              <w:widowControl/>
              <w:spacing w:before="0"/>
              <w:ind w:left="36"/>
              <w:jc w:val="left"/>
              <w:textAlignment w:val="baseline"/>
              <w:rPr>
                <w:rFonts w:ascii="Arial" w:eastAsia="MS Mincho" w:hAnsi="Arial" w:cs="Arial"/>
                <w:sz w:val="18"/>
                <w:szCs w:val="18"/>
                <w:lang w:eastAsia="en-US"/>
              </w:rPr>
            </w:pPr>
          </w:p>
        </w:tc>
        <w:tc>
          <w:tcPr>
            <w:tcW w:w="2976" w:type="dxa"/>
            <w:shd w:val="clear" w:color="auto" w:fill="F2F2F2" w:themeFill="background1" w:themeFillShade="F2"/>
          </w:tcPr>
          <w:p w14:paraId="0DB49BA1" w14:textId="77777777" w:rsidR="009E3C2D" w:rsidRPr="009E3C2D" w:rsidRDefault="009E3C2D" w:rsidP="00D15935">
            <w:pPr>
              <w:widowControl/>
              <w:numPr>
                <w:ilvl w:val="0"/>
                <w:numId w:val="39"/>
              </w:numPr>
              <w:tabs>
                <w:tab w:val="left" w:pos="631"/>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не приступаю к работам без оформленного наряда-допуска и специального инструктажа</w:t>
            </w:r>
          </w:p>
          <w:p w14:paraId="64C327AF" w14:textId="77777777" w:rsidR="009E3C2D" w:rsidRPr="009E3C2D" w:rsidRDefault="009E3C2D" w:rsidP="00D15935">
            <w:pPr>
              <w:widowControl/>
              <w:tabs>
                <w:tab w:val="left" w:pos="631"/>
              </w:tabs>
              <w:spacing w:before="0"/>
              <w:ind w:left="36"/>
              <w:jc w:val="left"/>
              <w:textAlignment w:val="baseline"/>
              <w:rPr>
                <w:rFonts w:ascii="Arial" w:eastAsia="MS Mincho" w:hAnsi="Arial" w:cs="Arial"/>
                <w:sz w:val="18"/>
                <w:szCs w:val="18"/>
                <w:lang w:eastAsia="en-US"/>
              </w:rPr>
            </w:pPr>
          </w:p>
          <w:p w14:paraId="2DD64742" w14:textId="77777777" w:rsidR="009E3C2D" w:rsidRPr="009E3C2D" w:rsidRDefault="009E3C2D" w:rsidP="00D15935">
            <w:pPr>
              <w:widowControl/>
              <w:numPr>
                <w:ilvl w:val="0"/>
                <w:numId w:val="39"/>
              </w:numPr>
              <w:tabs>
                <w:tab w:val="left" w:pos="631"/>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контролирую состояние газовоздушной среды</w:t>
            </w:r>
          </w:p>
          <w:p w14:paraId="10786AEC" w14:textId="77777777" w:rsidR="009E3C2D" w:rsidRPr="009E3C2D" w:rsidRDefault="009E3C2D" w:rsidP="00D15935">
            <w:pPr>
              <w:widowControl/>
              <w:tabs>
                <w:tab w:val="left" w:pos="631"/>
              </w:tabs>
              <w:spacing w:before="0"/>
              <w:ind w:left="36"/>
              <w:contextualSpacing/>
              <w:textAlignment w:val="baseline"/>
              <w:rPr>
                <w:rFonts w:ascii="Arial" w:eastAsia="MS Mincho" w:hAnsi="Arial" w:cs="Arial"/>
                <w:sz w:val="18"/>
                <w:szCs w:val="18"/>
                <w:lang w:eastAsia="en-US"/>
              </w:rPr>
            </w:pPr>
          </w:p>
          <w:p w14:paraId="76AA9F32" w14:textId="77777777" w:rsidR="009E3C2D" w:rsidRPr="009E3C2D" w:rsidRDefault="009E3C2D" w:rsidP="00D15935">
            <w:pPr>
              <w:widowControl/>
              <w:numPr>
                <w:ilvl w:val="0"/>
                <w:numId w:val="39"/>
              </w:numPr>
              <w:tabs>
                <w:tab w:val="left" w:pos="631"/>
              </w:tabs>
              <w:overflowPunct/>
              <w:autoSpaceDE/>
              <w:autoSpaceDN/>
              <w:adjustRightInd/>
              <w:spacing w:before="0"/>
              <w:ind w:left="36" w:firstLine="0"/>
              <w:contextualSpacing/>
              <w:jc w:val="left"/>
              <w:textAlignment w:val="baseline"/>
              <w:rPr>
                <w:rFonts w:ascii="Arial" w:eastAsia="MS Mincho" w:hAnsi="Arial" w:cs="Arial"/>
                <w:sz w:val="18"/>
                <w:szCs w:val="18"/>
                <w:lang w:eastAsia="en-US"/>
              </w:rPr>
            </w:pPr>
            <w:r w:rsidRPr="009E3C2D">
              <w:rPr>
                <w:rFonts w:ascii="Arial" w:eastAsia="MS Mincho" w:hAnsi="Arial" w:cs="Arial"/>
                <w:sz w:val="18"/>
                <w:szCs w:val="18"/>
                <w:lang w:eastAsia="en-US"/>
              </w:rPr>
              <w:t>Я использую исправные СИЗ</w:t>
            </w:r>
          </w:p>
        </w:tc>
        <w:tc>
          <w:tcPr>
            <w:tcW w:w="1702" w:type="dxa"/>
            <w:shd w:val="clear" w:color="auto" w:fill="F2F2F2" w:themeFill="background1" w:themeFillShade="F2"/>
          </w:tcPr>
          <w:p w14:paraId="0AAA3B9A"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p>
          <w:p w14:paraId="3FBD2EEE"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2C90E01A" wp14:editId="4CF21B50">
                  <wp:extent cx="839165" cy="839165"/>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8289" cy="858289"/>
                          </a:xfrm>
                          <a:prstGeom prst="rect">
                            <a:avLst/>
                          </a:prstGeom>
                        </pic:spPr>
                      </pic:pic>
                    </a:graphicData>
                  </a:graphic>
                </wp:inline>
              </w:drawing>
            </w:r>
          </w:p>
        </w:tc>
      </w:tr>
      <w:tr w:rsidR="009E3C2D" w:rsidRPr="009E3C2D" w14:paraId="45E091C2" w14:textId="77777777" w:rsidTr="00D15935">
        <w:trPr>
          <w:gridAfter w:val="1"/>
          <w:wAfter w:w="7" w:type="dxa"/>
          <w:trHeight w:val="2336"/>
        </w:trPr>
        <w:tc>
          <w:tcPr>
            <w:tcW w:w="2410" w:type="dxa"/>
            <w:shd w:val="clear" w:color="auto" w:fill="F2F2F2" w:themeFill="background1" w:themeFillShade="F2"/>
          </w:tcPr>
          <w:p w14:paraId="35A4A69B" w14:textId="77777777" w:rsidR="009E3C2D" w:rsidRPr="009E3C2D" w:rsidRDefault="009E3C2D" w:rsidP="00D15935">
            <w:pPr>
              <w:widowControl/>
              <w:overflowPunct/>
              <w:autoSpaceDE/>
              <w:autoSpaceDN/>
              <w:adjustRightInd/>
              <w:spacing w:before="0" w:after="240" w:line="276" w:lineRule="auto"/>
              <w:ind w:left="36"/>
              <w:jc w:val="left"/>
              <w:rPr>
                <w:rFonts w:ascii="Arial" w:eastAsia="MS Mincho" w:hAnsi="Arial"/>
                <w:sz w:val="22"/>
                <w:szCs w:val="22"/>
                <w:lang w:eastAsia="en-US"/>
              </w:rPr>
            </w:pPr>
            <w:r w:rsidRPr="009E3C2D">
              <w:rPr>
                <w:rFonts w:ascii="Arial" w:eastAsia="MS Mincho" w:hAnsi="Arial"/>
                <w:sz w:val="22"/>
                <w:szCs w:val="22"/>
                <w:lang w:eastAsia="en-US"/>
              </w:rPr>
              <w:lastRenderedPageBreak/>
              <w:t>СОХРАНЯЙ ОКРУЖАЮЩУЮ СРЕДУ</w:t>
            </w:r>
          </w:p>
        </w:tc>
        <w:tc>
          <w:tcPr>
            <w:tcW w:w="3261" w:type="dxa"/>
            <w:shd w:val="clear" w:color="auto" w:fill="F2F2F2" w:themeFill="background1" w:themeFillShade="F2"/>
          </w:tcPr>
          <w:p w14:paraId="08985770" w14:textId="77777777" w:rsidR="009E3C2D" w:rsidRPr="009E3C2D" w:rsidRDefault="009E3C2D" w:rsidP="00D15935">
            <w:pPr>
              <w:widowControl/>
              <w:numPr>
                <w:ilvl w:val="0"/>
                <w:numId w:val="37"/>
              </w:numPr>
              <w:tabs>
                <w:tab w:val="left" w:pos="317"/>
              </w:tabs>
              <w:overflowPunct/>
              <w:autoSpaceDE/>
              <w:autoSpaceDN/>
              <w:adjustRightInd/>
              <w:spacing w:before="0"/>
              <w:ind w:left="36" w:firstLine="0"/>
              <w:contextualSpacing/>
              <w:jc w:val="left"/>
              <w:textAlignment w:val="baseline"/>
              <w:rPr>
                <w:rFonts w:ascii="Arial" w:eastAsia="MS Mincho" w:hAnsi="Arial"/>
                <w:sz w:val="18"/>
                <w:szCs w:val="18"/>
                <w:lang w:eastAsia="en-US"/>
              </w:rPr>
            </w:pPr>
            <w:r w:rsidRPr="009E3C2D">
              <w:rPr>
                <w:rFonts w:ascii="Arial" w:eastAsia="MS Mincho" w:hAnsi="Arial"/>
                <w:sz w:val="18"/>
                <w:szCs w:val="18"/>
                <w:lang w:eastAsia="en-US"/>
              </w:rPr>
              <w:t xml:space="preserve">Я не выбрасываю опасные отходы (ртутные лампы и градусники, аккумуляторы и батарейки) вне специально определенных для этого мест </w:t>
            </w:r>
          </w:p>
        </w:tc>
        <w:tc>
          <w:tcPr>
            <w:tcW w:w="2976" w:type="dxa"/>
            <w:shd w:val="clear" w:color="auto" w:fill="F2F2F2" w:themeFill="background1" w:themeFillShade="F2"/>
          </w:tcPr>
          <w:p w14:paraId="575F0FF8" w14:textId="77777777" w:rsidR="009E3C2D" w:rsidRPr="009E3C2D" w:rsidRDefault="009E3C2D" w:rsidP="00D15935">
            <w:pPr>
              <w:widowControl/>
              <w:tabs>
                <w:tab w:val="left" w:pos="598"/>
              </w:tabs>
              <w:adjustRightInd/>
              <w:spacing w:before="0"/>
              <w:ind w:left="36"/>
              <w:contextualSpacing/>
              <w:textAlignment w:val="baseline"/>
              <w:rPr>
                <w:rFonts w:ascii="Arial" w:eastAsia="MS Mincho" w:hAnsi="Arial"/>
                <w:sz w:val="18"/>
                <w:szCs w:val="18"/>
                <w:lang w:eastAsia="en-US"/>
              </w:rPr>
            </w:pPr>
            <w:r w:rsidRPr="009E3C2D">
              <w:rPr>
                <w:rFonts w:ascii="Arial" w:eastAsia="MS Mincho" w:hAnsi="Arial"/>
                <w:sz w:val="18"/>
                <w:szCs w:val="18"/>
                <w:lang w:eastAsia="en-US"/>
              </w:rPr>
              <w:t xml:space="preserve">1. Я ликвидирую проливы любой нефтесодержащей </w:t>
            </w:r>
            <w:r w:rsidR="00736525" w:rsidRPr="009E3C2D">
              <w:rPr>
                <w:rFonts w:ascii="Arial" w:eastAsia="MS Mincho" w:hAnsi="Arial"/>
                <w:sz w:val="18"/>
                <w:szCs w:val="18"/>
                <w:lang w:eastAsia="en-US"/>
              </w:rPr>
              <w:t>жидкости</w:t>
            </w:r>
            <w:r w:rsidRPr="009E3C2D">
              <w:rPr>
                <w:rFonts w:ascii="Arial" w:eastAsia="MS Mincho" w:hAnsi="Arial"/>
                <w:sz w:val="18"/>
                <w:szCs w:val="18"/>
                <w:lang w:eastAsia="en-US"/>
              </w:rPr>
              <w:t xml:space="preserve"> на землю в течение смены (рабочего дня) или обращаюсь за помощью к руководству </w:t>
            </w:r>
          </w:p>
          <w:p w14:paraId="74F48458" w14:textId="77777777" w:rsidR="009E3C2D" w:rsidRPr="009E3C2D" w:rsidRDefault="009E3C2D" w:rsidP="00D15935">
            <w:pPr>
              <w:widowControl/>
              <w:tabs>
                <w:tab w:val="left" w:pos="598"/>
                <w:tab w:val="left" w:pos="743"/>
              </w:tabs>
              <w:adjustRightInd/>
              <w:spacing w:before="0"/>
              <w:ind w:left="36"/>
              <w:contextualSpacing/>
              <w:textAlignment w:val="baseline"/>
              <w:rPr>
                <w:rFonts w:ascii="Arial" w:eastAsia="MS Mincho" w:hAnsi="Arial"/>
                <w:sz w:val="18"/>
                <w:szCs w:val="18"/>
                <w:lang w:eastAsia="en-US"/>
              </w:rPr>
            </w:pPr>
          </w:p>
          <w:p w14:paraId="63860958" w14:textId="77777777" w:rsidR="009E3C2D" w:rsidRPr="009E3C2D" w:rsidRDefault="009E3C2D" w:rsidP="00D15935">
            <w:pPr>
              <w:widowControl/>
              <w:numPr>
                <w:ilvl w:val="0"/>
                <w:numId w:val="37"/>
              </w:numPr>
              <w:tabs>
                <w:tab w:val="left" w:pos="598"/>
              </w:tabs>
              <w:overflowPunct/>
              <w:autoSpaceDE/>
              <w:autoSpaceDN/>
              <w:adjustRightInd/>
              <w:spacing w:before="0"/>
              <w:ind w:left="36" w:firstLine="0"/>
              <w:contextualSpacing/>
              <w:jc w:val="left"/>
              <w:textAlignment w:val="baseline"/>
              <w:rPr>
                <w:rFonts w:ascii="Arial" w:eastAsia="MS Mincho" w:hAnsi="Arial"/>
                <w:sz w:val="18"/>
                <w:szCs w:val="18"/>
                <w:lang w:eastAsia="en-US"/>
              </w:rPr>
            </w:pPr>
            <w:r w:rsidRPr="009E3C2D">
              <w:rPr>
                <w:rFonts w:ascii="Arial" w:eastAsia="MS Mincho" w:hAnsi="Arial"/>
                <w:sz w:val="18"/>
                <w:szCs w:val="18"/>
                <w:lang w:eastAsia="en-US"/>
              </w:rPr>
              <w:t>Я складирую нефтешлам в места накопления, указанные в разрешительных документах (ПНООЛР и др.)</w:t>
            </w:r>
          </w:p>
        </w:tc>
        <w:tc>
          <w:tcPr>
            <w:tcW w:w="1702" w:type="dxa"/>
            <w:shd w:val="clear" w:color="auto" w:fill="F2F2F2" w:themeFill="background1" w:themeFillShade="F2"/>
          </w:tcPr>
          <w:p w14:paraId="28216C08"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p>
          <w:p w14:paraId="253A3A70" w14:textId="77777777" w:rsidR="009E3C2D" w:rsidRPr="009E3C2D" w:rsidRDefault="009E3C2D" w:rsidP="00D15935">
            <w:pPr>
              <w:widowControl/>
              <w:spacing w:before="0"/>
              <w:ind w:left="36"/>
              <w:textAlignment w:val="baseline"/>
              <w:rPr>
                <w:rFonts w:ascii="Arial" w:eastAsia="MS Mincho" w:hAnsi="Arial" w:cs="Arial"/>
                <w:sz w:val="20"/>
                <w:szCs w:val="24"/>
                <w:lang w:eastAsia="en-US"/>
              </w:rPr>
            </w:pPr>
            <w:r w:rsidRPr="009E3C2D">
              <w:rPr>
                <w:rFonts w:ascii="Arial" w:eastAsia="MS Mincho" w:hAnsi="Arial" w:cs="Arial"/>
                <w:noProof/>
                <w:sz w:val="20"/>
                <w:szCs w:val="24"/>
              </w:rPr>
              <w:drawing>
                <wp:inline distT="0" distB="0" distL="0" distR="0" wp14:anchorId="7F0EAC0B" wp14:editId="70EB15FC">
                  <wp:extent cx="827590" cy="827590"/>
                  <wp:effectExtent l="0" t="0" r="0" b="0"/>
                  <wp:docPr id="18" name="Рисунок 18" descr="C:\Users\strizhakav\Pictures\Окруж сре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izhakav\Pictures\Окруж среда.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3847" cy="863847"/>
                          </a:xfrm>
                          <a:prstGeom prst="rect">
                            <a:avLst/>
                          </a:prstGeom>
                          <a:noFill/>
                          <a:ln>
                            <a:noFill/>
                          </a:ln>
                        </pic:spPr>
                      </pic:pic>
                    </a:graphicData>
                  </a:graphic>
                </wp:inline>
              </w:drawing>
            </w:r>
          </w:p>
        </w:tc>
      </w:tr>
      <w:tr w:rsidR="009E3C2D" w:rsidRPr="009E3C2D" w14:paraId="0CA3089B" w14:textId="77777777" w:rsidTr="00D15935">
        <w:trPr>
          <w:trHeight w:val="675"/>
        </w:trPr>
        <w:tc>
          <w:tcPr>
            <w:tcW w:w="10356" w:type="dxa"/>
            <w:gridSpan w:val="5"/>
            <w:shd w:val="clear" w:color="auto" w:fill="F2F2F2" w:themeFill="background1" w:themeFillShade="F2"/>
            <w:vAlign w:val="center"/>
          </w:tcPr>
          <w:p w14:paraId="5344ACB9" w14:textId="77777777" w:rsidR="009E3C2D" w:rsidRPr="009E3C2D" w:rsidRDefault="009E3C2D" w:rsidP="002035BD">
            <w:pPr>
              <w:widowControl/>
              <w:overflowPunct/>
              <w:autoSpaceDE/>
              <w:autoSpaceDN/>
              <w:adjustRightInd/>
              <w:spacing w:before="0" w:line="276" w:lineRule="auto"/>
              <w:ind w:left="284" w:firstLine="424"/>
              <w:jc w:val="center"/>
              <w:rPr>
                <w:rFonts w:ascii="Arial" w:eastAsia="MS Mincho" w:hAnsi="Arial"/>
                <w:b/>
                <w:sz w:val="32"/>
                <w:szCs w:val="32"/>
                <w:lang w:eastAsia="en-US"/>
              </w:rPr>
            </w:pPr>
            <w:r w:rsidRPr="009E3C2D">
              <w:rPr>
                <w:rFonts w:ascii="Arial" w:eastAsia="MS Mincho" w:hAnsi="Arial"/>
                <w:b/>
                <w:sz w:val="32"/>
                <w:szCs w:val="32"/>
                <w:lang w:eastAsia="en-US"/>
              </w:rPr>
              <w:t>Не подвергай свою жизнь опасности!</w:t>
            </w:r>
          </w:p>
        </w:tc>
      </w:tr>
    </w:tbl>
    <w:p w14:paraId="658DDC27" w14:textId="77777777" w:rsidR="009E3C2D" w:rsidRPr="009E3C2D" w:rsidRDefault="009E3C2D" w:rsidP="002035BD">
      <w:pPr>
        <w:widowControl/>
        <w:overflowPunct/>
        <w:autoSpaceDE/>
        <w:autoSpaceDN/>
        <w:adjustRightInd/>
        <w:spacing w:before="0" w:after="240" w:line="276" w:lineRule="auto"/>
        <w:ind w:left="284" w:firstLine="424"/>
        <w:rPr>
          <w:rFonts w:ascii="Arial" w:hAnsi="Arial"/>
          <w:sz w:val="20"/>
          <w:lang w:eastAsia="en-US"/>
        </w:rPr>
      </w:pPr>
    </w:p>
    <w:p w14:paraId="0E43A6B4" w14:textId="77777777" w:rsidR="009E3C2D" w:rsidRPr="009E3C2D" w:rsidRDefault="009E3C2D" w:rsidP="002035BD">
      <w:pPr>
        <w:widowControl/>
        <w:overflowPunct/>
        <w:autoSpaceDE/>
        <w:autoSpaceDN/>
        <w:adjustRightInd/>
        <w:spacing w:before="0"/>
        <w:ind w:left="284" w:firstLine="424"/>
        <w:jc w:val="left"/>
        <w:rPr>
          <w:rFonts w:ascii="Arial" w:hAnsi="Arial"/>
          <w:sz w:val="20"/>
          <w:lang w:eastAsia="en-US"/>
        </w:rPr>
      </w:pPr>
    </w:p>
    <w:p w14:paraId="545EF565" w14:textId="77777777" w:rsidR="00B57C45" w:rsidRDefault="00B57C45" w:rsidP="002035BD">
      <w:pPr>
        <w:ind w:left="284" w:firstLine="424"/>
        <w:jc w:val="center"/>
        <w:rPr>
          <w:rFonts w:cs="Arial"/>
        </w:rPr>
      </w:pPr>
    </w:p>
    <w:p w14:paraId="59F911C3" w14:textId="77777777" w:rsidR="00B57C45" w:rsidRPr="00C35E7E" w:rsidRDefault="00B57C45" w:rsidP="002035BD">
      <w:pPr>
        <w:ind w:left="284" w:firstLine="424"/>
        <w:jc w:val="center"/>
        <w:rPr>
          <w:rFonts w:cs="Arial"/>
          <w:b/>
        </w:rPr>
      </w:pPr>
      <w:r w:rsidRPr="00C35E7E">
        <w:rPr>
          <w:rFonts w:cs="Arial"/>
          <w:b/>
        </w:rPr>
        <w:t>ПОДПИСИ СТОРОН:</w:t>
      </w:r>
    </w:p>
    <w:p w14:paraId="432B3929" w14:textId="77777777" w:rsidR="00B57C45" w:rsidRDefault="00B57C45" w:rsidP="002035BD">
      <w:pPr>
        <w:ind w:left="284" w:firstLine="424"/>
        <w:rPr>
          <w:rFonts w:cs="Arial"/>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4"/>
        <w:gridCol w:w="222"/>
      </w:tblGrid>
      <w:tr w:rsidR="007112A6" w:rsidRPr="008D526F" w14:paraId="7038B3C0" w14:textId="77777777" w:rsidTr="00C42CC8">
        <w:tc>
          <w:tcPr>
            <w:tcW w:w="9984" w:type="dxa"/>
          </w:tcPr>
          <w:tbl>
            <w:tblPr>
              <w:tblStyle w:val="af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59972206" w14:textId="77777777" w:rsidTr="009E1CE9">
              <w:tc>
                <w:tcPr>
                  <w:tcW w:w="5048" w:type="dxa"/>
                </w:tcPr>
                <w:p w14:paraId="25B3F614" w14:textId="77777777" w:rsidR="00E23BB6" w:rsidRDefault="00E23BB6" w:rsidP="00E23BB6">
                  <w:pPr>
                    <w:spacing w:before="0"/>
                    <w:ind w:right="-427"/>
                    <w:rPr>
                      <w:b/>
                      <w:szCs w:val="24"/>
                      <w:lang w:eastAsia="en-US"/>
                    </w:rPr>
                  </w:pPr>
                  <w:r>
                    <w:rPr>
                      <w:b/>
                      <w:szCs w:val="24"/>
                      <w:lang w:eastAsia="en-US"/>
                    </w:rPr>
                    <w:t>ЗАКАЗЧИК:</w:t>
                  </w:r>
                </w:p>
                <w:p w14:paraId="6C023A5A" w14:textId="77777777" w:rsidR="00E23BB6" w:rsidRPr="00CA0A72" w:rsidRDefault="00E23BB6" w:rsidP="00E23BB6">
                  <w:pPr>
                    <w:spacing w:before="0"/>
                    <w:ind w:right="-427"/>
                    <w:jc w:val="left"/>
                    <w:rPr>
                      <w:szCs w:val="24"/>
                      <w:lang w:eastAsia="en-US"/>
                    </w:rPr>
                  </w:pPr>
                </w:p>
                <w:p w14:paraId="2C858502" w14:textId="33F57327" w:rsidR="00E23BB6" w:rsidRPr="00CA0A72" w:rsidRDefault="00E23BB6" w:rsidP="00E23BB6">
                  <w:pPr>
                    <w:spacing w:before="0"/>
                    <w:ind w:right="-427"/>
                    <w:rPr>
                      <w:szCs w:val="24"/>
                      <w:lang w:eastAsia="en-US"/>
                    </w:rPr>
                  </w:pPr>
                  <w:r w:rsidRPr="00CA0A72">
                    <w:rPr>
                      <w:szCs w:val="24"/>
                      <w:lang w:eastAsia="en-US"/>
                    </w:rPr>
                    <w:t>.</w:t>
                  </w:r>
                </w:p>
                <w:p w14:paraId="194C7060" w14:textId="77777777" w:rsidR="00E23BB6" w:rsidRDefault="00E23BB6" w:rsidP="00E23BB6">
                  <w:pPr>
                    <w:spacing w:before="0"/>
                    <w:ind w:left="284" w:firstLine="424"/>
                    <w:rPr>
                      <w:b/>
                      <w:lang w:eastAsia="en-US"/>
                    </w:rPr>
                  </w:pPr>
                  <w:r w:rsidRPr="00CA0A72">
                    <w:rPr>
                      <w:szCs w:val="24"/>
                      <w:lang w:eastAsia="en-US"/>
                    </w:rPr>
                    <w:tab/>
                    <w:t xml:space="preserve">м.п. </w:t>
                  </w:r>
                  <w:r w:rsidRPr="00CA0A72">
                    <w:rPr>
                      <w:szCs w:val="24"/>
                      <w:lang w:eastAsia="en-US"/>
                    </w:rPr>
                    <w:tab/>
                  </w:r>
                </w:p>
              </w:tc>
              <w:tc>
                <w:tcPr>
                  <w:tcW w:w="5017" w:type="dxa"/>
                </w:tcPr>
                <w:p w14:paraId="247FD3C4" w14:textId="77777777" w:rsidR="00E23BB6" w:rsidRDefault="00E23BB6" w:rsidP="00E23BB6">
                  <w:pPr>
                    <w:spacing w:before="0"/>
                    <w:ind w:left="284" w:firstLine="424"/>
                    <w:rPr>
                      <w:b/>
                      <w:szCs w:val="24"/>
                      <w:lang w:eastAsia="en-US"/>
                    </w:rPr>
                  </w:pPr>
                  <w:r>
                    <w:rPr>
                      <w:b/>
                      <w:szCs w:val="24"/>
                      <w:lang w:eastAsia="en-US"/>
                    </w:rPr>
                    <w:t>ПОДРЯДЧИК:</w:t>
                  </w:r>
                </w:p>
                <w:p w14:paraId="61BAE2AE" w14:textId="77777777" w:rsidR="00E23BB6" w:rsidRDefault="00E23BB6" w:rsidP="00E23BB6">
                  <w:pPr>
                    <w:tabs>
                      <w:tab w:val="left" w:pos="426"/>
                    </w:tabs>
                    <w:ind w:left="284" w:firstLine="424"/>
                    <w:rPr>
                      <w:sz w:val="22"/>
                      <w:szCs w:val="22"/>
                      <w:lang w:eastAsia="en-US"/>
                    </w:rPr>
                  </w:pPr>
                  <w:r>
                    <w:rPr>
                      <w:color w:val="000000"/>
                      <w:szCs w:val="24"/>
                      <w:lang w:eastAsia="en-US"/>
                    </w:rPr>
                    <w:t xml:space="preserve">                м.п.</w:t>
                  </w:r>
                </w:p>
              </w:tc>
            </w:tr>
          </w:tbl>
          <w:p w14:paraId="3D043CF8" w14:textId="6E0127C9" w:rsidR="007112A6" w:rsidRDefault="007112A6" w:rsidP="002035BD">
            <w:pPr>
              <w:spacing w:before="0"/>
              <w:ind w:left="284" w:firstLine="424"/>
              <w:rPr>
                <w:b/>
              </w:rPr>
            </w:pPr>
          </w:p>
        </w:tc>
        <w:tc>
          <w:tcPr>
            <w:tcW w:w="222" w:type="dxa"/>
          </w:tcPr>
          <w:p w14:paraId="7F516265" w14:textId="0EE57D4A" w:rsidR="007112A6" w:rsidRPr="00A25006" w:rsidRDefault="007112A6" w:rsidP="002035BD">
            <w:pPr>
              <w:tabs>
                <w:tab w:val="left" w:pos="426"/>
              </w:tabs>
              <w:ind w:left="284" w:firstLine="424"/>
              <w:rPr>
                <w:sz w:val="22"/>
                <w:szCs w:val="22"/>
              </w:rPr>
            </w:pPr>
          </w:p>
        </w:tc>
      </w:tr>
    </w:tbl>
    <w:p w14:paraId="3B89F920" w14:textId="77777777" w:rsidR="00D15935" w:rsidRDefault="00D15935" w:rsidP="002035BD">
      <w:pPr>
        <w:ind w:left="284" w:firstLine="424"/>
        <w:jc w:val="right"/>
        <w:rPr>
          <w:b/>
        </w:rPr>
      </w:pPr>
      <w:r>
        <w:rPr>
          <w:b/>
        </w:rPr>
        <w:br w:type="page"/>
      </w:r>
    </w:p>
    <w:p w14:paraId="7DCA50C0" w14:textId="273FEE5A" w:rsidR="00AB5EF9" w:rsidRPr="008B05CB" w:rsidRDefault="00AB5EF9" w:rsidP="00AB5EF9">
      <w:pPr>
        <w:widowControl/>
        <w:overflowPunct/>
        <w:autoSpaceDE/>
        <w:autoSpaceDN/>
        <w:adjustRightInd/>
        <w:spacing w:before="0"/>
        <w:ind w:left="284" w:firstLine="424"/>
        <w:jc w:val="right"/>
        <w:rPr>
          <w:rFonts w:ascii="Arial" w:eastAsia="Calibri" w:hAnsi="Arial" w:cs="Arial"/>
          <w:szCs w:val="24"/>
        </w:rPr>
      </w:pPr>
      <w:r w:rsidRPr="00C35E7E">
        <w:rPr>
          <w:b/>
        </w:rPr>
        <w:lastRenderedPageBreak/>
        <w:t>Приложение №</w:t>
      </w:r>
      <w:r>
        <w:rPr>
          <w:b/>
        </w:rPr>
        <w:t xml:space="preserve"> </w:t>
      </w:r>
      <w:r w:rsidRPr="00C35E7E">
        <w:rPr>
          <w:b/>
        </w:rPr>
        <w:t>1</w:t>
      </w:r>
      <w:r>
        <w:rPr>
          <w:b/>
        </w:rPr>
        <w:t>3</w:t>
      </w:r>
    </w:p>
    <w:p w14:paraId="5588E22A" w14:textId="77777777" w:rsidR="00AB5EF9" w:rsidRDefault="00AB5EF9" w:rsidP="00AB5EF9">
      <w:pPr>
        <w:keepNext/>
        <w:widowControl/>
        <w:overflowPunct/>
        <w:autoSpaceDE/>
        <w:autoSpaceDN/>
        <w:adjustRightInd/>
        <w:spacing w:before="0"/>
        <w:ind w:left="284" w:firstLine="424"/>
        <w:jc w:val="right"/>
        <w:outlineLvl w:val="0"/>
        <w:rPr>
          <w:rFonts w:eastAsia="MS Mincho"/>
          <w:bCs/>
          <w:kern w:val="32"/>
          <w:szCs w:val="24"/>
          <w:lang w:eastAsia="ja-JP"/>
        </w:rPr>
      </w:pPr>
      <w:r>
        <w:t xml:space="preserve">                                                                                      к Договору </w:t>
      </w:r>
      <w:r w:rsidRPr="0021184B">
        <w:rPr>
          <w:rFonts w:eastAsia="MS Mincho"/>
          <w:bCs/>
          <w:kern w:val="32"/>
          <w:szCs w:val="24"/>
          <w:lang w:eastAsia="ja-JP"/>
        </w:rPr>
        <w:t>№</w:t>
      </w:r>
      <w:r>
        <w:rPr>
          <w:rFonts w:eastAsia="MS Mincho"/>
          <w:bCs/>
          <w:kern w:val="32"/>
          <w:szCs w:val="24"/>
          <w:lang w:eastAsia="ja-JP"/>
        </w:rPr>
        <w:t xml:space="preserve"> _______   </w:t>
      </w:r>
    </w:p>
    <w:p w14:paraId="7F594E61" w14:textId="77777777" w:rsidR="00AB5EF9" w:rsidRDefault="00AB5EF9" w:rsidP="00AB5EF9">
      <w:pPr>
        <w:spacing w:before="0"/>
        <w:ind w:left="284" w:firstLine="424"/>
        <w:jc w:val="right"/>
        <w:rPr>
          <w:rFonts w:cs="Arial"/>
        </w:rPr>
      </w:pPr>
      <w:r>
        <w:rPr>
          <w:rFonts w:cs="Arial"/>
        </w:rPr>
        <w:t>от «___» _______ 2024 г.</w:t>
      </w:r>
    </w:p>
    <w:p w14:paraId="14D1BF5A" w14:textId="77777777" w:rsidR="00D03F73" w:rsidRPr="00D03F73" w:rsidRDefault="00D03F73" w:rsidP="002035BD">
      <w:pPr>
        <w:ind w:left="284" w:firstLine="424"/>
        <w:rPr>
          <w:sz w:val="22"/>
          <w:szCs w:val="22"/>
        </w:rPr>
      </w:pPr>
    </w:p>
    <w:p w14:paraId="4DA69412" w14:textId="77777777" w:rsidR="00D03F73" w:rsidRPr="00D03F73" w:rsidRDefault="00D03F73" w:rsidP="002035BD">
      <w:pPr>
        <w:ind w:left="284" w:firstLine="424"/>
        <w:rPr>
          <w:sz w:val="22"/>
          <w:szCs w:val="22"/>
        </w:rPr>
      </w:pPr>
    </w:p>
    <w:p w14:paraId="0A8B4F1C" w14:textId="77777777" w:rsidR="00D03F73" w:rsidRPr="00D03F73" w:rsidRDefault="00D03F73" w:rsidP="002035BD">
      <w:pPr>
        <w:ind w:left="284" w:firstLine="424"/>
        <w:jc w:val="center"/>
        <w:rPr>
          <w:b/>
          <w:szCs w:val="24"/>
          <w:lang w:eastAsia="en-US"/>
        </w:rPr>
      </w:pPr>
      <w:r w:rsidRPr="00D03F73">
        <w:rPr>
          <w:b/>
          <w:lang w:eastAsia="en-US"/>
        </w:rPr>
        <w:t>Требования охраны труда, пожарной и экологической безопасности к договорам подряда на выполнение строительно-монтажных работ на объектах АО «ПГК»</w:t>
      </w:r>
    </w:p>
    <w:p w14:paraId="1D668D1C" w14:textId="77777777" w:rsidR="00D03F73" w:rsidRPr="00D03F73" w:rsidRDefault="00D03F73" w:rsidP="00C42CC8">
      <w:pPr>
        <w:ind w:left="284" w:right="425" w:firstLine="424"/>
      </w:pPr>
    </w:p>
    <w:p w14:paraId="02403DE6" w14:textId="77777777" w:rsidR="00D03F73" w:rsidRPr="00D03F73" w:rsidRDefault="00A83A6E" w:rsidP="00C42CC8">
      <w:pPr>
        <w:tabs>
          <w:tab w:val="left" w:pos="1617"/>
        </w:tabs>
        <w:ind w:left="284" w:right="425" w:firstLine="424"/>
        <w:rPr>
          <w:lang w:eastAsia="en-US"/>
        </w:rPr>
      </w:pPr>
      <w:r>
        <w:rPr>
          <w:lang w:eastAsia="en-US"/>
        </w:rPr>
        <w:t xml:space="preserve"> А</w:t>
      </w:r>
      <w:r w:rsidR="00D03F73" w:rsidRPr="00D03F73">
        <w:rPr>
          <w:lang w:eastAsia="en-US"/>
        </w:rPr>
        <w:t>кционерное общество «Перв</w:t>
      </w:r>
      <w:r w:rsidR="000F2AB3">
        <w:rPr>
          <w:lang w:eastAsia="en-US"/>
        </w:rPr>
        <w:t xml:space="preserve">ая Грузовая Компания» (далее – </w:t>
      </w:r>
      <w:r w:rsidR="00D03F73" w:rsidRPr="00D03F73">
        <w:rPr>
          <w:lang w:eastAsia="en-US"/>
        </w:rPr>
        <w:t>АО</w:t>
      </w:r>
      <w:r w:rsidR="00D03F73" w:rsidRPr="00D03F73">
        <w:rPr>
          <w:lang w:val="en-US" w:eastAsia="en-US"/>
        </w:rPr>
        <w:t> </w:t>
      </w:r>
      <w:r w:rsidR="00D03F73" w:rsidRPr="00D03F73">
        <w:rPr>
          <w:lang w:eastAsia="en-US"/>
        </w:rPr>
        <w:t>«ПГК» или Заказчик) уделяет особое внимание вопросам охраны труда, пожарной и</w:t>
      </w:r>
      <w:r w:rsidR="00D03F73" w:rsidRPr="00D03F73">
        <w:rPr>
          <w:lang w:val="en-US" w:eastAsia="en-US"/>
        </w:rPr>
        <w:t> </w:t>
      </w:r>
      <w:r w:rsidR="00D03F73" w:rsidRPr="00D03F73">
        <w:rPr>
          <w:lang w:eastAsia="en-US"/>
        </w:rPr>
        <w:t>экологической безопасности (далее – ОТ, ПБ и ЭБ).</w:t>
      </w:r>
    </w:p>
    <w:p w14:paraId="7593420B" w14:textId="77777777" w:rsidR="00D03F73" w:rsidRPr="00D03F73" w:rsidRDefault="000F2AB3" w:rsidP="00C42CC8">
      <w:pPr>
        <w:tabs>
          <w:tab w:val="left" w:pos="1617"/>
        </w:tabs>
        <w:ind w:left="284" w:right="425" w:firstLine="424"/>
        <w:rPr>
          <w:lang w:eastAsia="en-US"/>
        </w:rPr>
      </w:pPr>
      <w:r>
        <w:rPr>
          <w:lang w:eastAsia="en-US"/>
        </w:rPr>
        <w:t xml:space="preserve">Политика </w:t>
      </w:r>
      <w:r w:rsidR="00D03F73" w:rsidRPr="00D03F73">
        <w:rPr>
          <w:lang w:eastAsia="en-US"/>
        </w:rPr>
        <w:t>АО</w:t>
      </w:r>
      <w:r w:rsidR="00D03F73" w:rsidRPr="00D03F73">
        <w:rPr>
          <w:lang w:val="en-US" w:eastAsia="en-US"/>
        </w:rPr>
        <w:t> </w:t>
      </w:r>
      <w:r w:rsidR="00D03F73" w:rsidRPr="00D03F73">
        <w:rPr>
          <w:lang w:eastAsia="en-US"/>
        </w:rPr>
        <w:t>«ПГК» предусматривает безусловное исполнение Сторонами договора правил, указанных в настоящем приложении, локальных нормативных документов Заказчика, а также действующих на территории Российской Федерации законодательстве и нормативных правовых актах, содержащих такие требования.</w:t>
      </w:r>
    </w:p>
    <w:p w14:paraId="2D59A79F" w14:textId="77777777" w:rsidR="00D03F73" w:rsidRPr="00D03F73" w:rsidRDefault="00D03F73" w:rsidP="00C42CC8">
      <w:pPr>
        <w:spacing w:before="240" w:after="160" w:line="254" w:lineRule="auto"/>
        <w:ind w:left="284" w:right="425" w:firstLine="424"/>
        <w:jc w:val="center"/>
        <w:rPr>
          <w:rFonts w:eastAsia="Calibri"/>
          <w:b/>
          <w:lang w:eastAsia="en-US"/>
        </w:rPr>
      </w:pPr>
      <w:r w:rsidRPr="00D03F73">
        <w:rPr>
          <w:rFonts w:eastAsia="Calibri"/>
          <w:b/>
          <w:lang w:eastAsia="en-US"/>
        </w:rPr>
        <w:t>1. Требования экологической безопасности.</w:t>
      </w:r>
    </w:p>
    <w:p w14:paraId="63804079" w14:textId="77777777" w:rsidR="00D03F73" w:rsidRPr="00D03F73" w:rsidRDefault="00D03F73" w:rsidP="00C42CC8">
      <w:pPr>
        <w:ind w:left="284" w:right="425" w:firstLine="424"/>
        <w:rPr>
          <w:rFonts w:eastAsia="Calibri"/>
          <w:lang w:eastAsia="en-US"/>
        </w:rPr>
      </w:pPr>
      <w:r w:rsidRPr="00D03F73">
        <w:rPr>
          <w:rFonts w:eastAsia="Calibri"/>
          <w:lang w:eastAsia="en-US"/>
        </w:rPr>
        <w:t>В вопросах обеспечения охраны окружающей среды Стороны обязаны руководствоваться требованиями локальных и нормативных правовых актов, а также других документов в области экологической безопасности, в том числе:</w:t>
      </w:r>
    </w:p>
    <w:p w14:paraId="4A364743"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Федеральный закон от 24.06.1998 № 89-ФЗ (ред. от 25.12.2018) «Об отходах производства и потребления».</w:t>
      </w:r>
    </w:p>
    <w:p w14:paraId="1F589EFF"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Федеральный закон от 30.03.1999 № 52-ФЗ (ред. от 03.08.2018) «О санитарно-эпидемиологическом благополучии населения» (с изм. и доп., вступ. в силу с 21.10.2018).</w:t>
      </w:r>
    </w:p>
    <w:p w14:paraId="25D86552"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Федеральный закон от 04.05.1999 № 96-ФЗ (ред. от 29.07.2018) «Об охране атмосферного воздуха».</w:t>
      </w:r>
    </w:p>
    <w:p w14:paraId="79B3B59B"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Федеральный закон от 10.01.2002 № 7-ФЗ (ред. от 29.07.2018) «Об охране окружающей среды».</w:t>
      </w:r>
    </w:p>
    <w:p w14:paraId="7E4AEBB3"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 xml:space="preserve">СанПиН 2.1.7.1322-03. 2.1.7. Гигиенические требования к размещению и обезвреживанию отходов производства и потребления. </w:t>
      </w:r>
    </w:p>
    <w:p w14:paraId="1B411D8D"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СанПиН 2.1.4.1175-02. 2.1.4. Питьевая вода и водоснабжение населенных мест.</w:t>
      </w:r>
    </w:p>
    <w:p w14:paraId="2C1776E0"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rFonts w:eastAsia="Calibri"/>
          <w:lang w:eastAsia="en-US"/>
        </w:rPr>
      </w:pPr>
      <w:r w:rsidRPr="00D03F73">
        <w:rPr>
          <w:bCs/>
          <w:lang w:eastAsia="de-DE"/>
        </w:rPr>
        <w:t>Приказ Минприроды России от 15.09.2017 № 498 «Об утверждении Правил эксплуатации установок очистки газа».</w:t>
      </w:r>
    </w:p>
    <w:p w14:paraId="1B384240"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rFonts w:eastAsia="Calibri"/>
          <w:lang w:eastAsia="en-US"/>
        </w:rPr>
      </w:pPr>
      <w:r w:rsidRPr="00D03F73">
        <w:rPr>
          <w:rFonts w:eastAsia="Calibri"/>
          <w:lang w:eastAsia="en-US"/>
        </w:rPr>
        <w:t xml:space="preserve">Другие нормативные правовые акты, содержащие требования экологической безопасности. </w:t>
      </w:r>
    </w:p>
    <w:p w14:paraId="66882C39" w14:textId="77777777" w:rsidR="00D03F73" w:rsidRPr="00D03F73" w:rsidRDefault="00D03F73" w:rsidP="00C42CC8">
      <w:pPr>
        <w:ind w:left="284" w:right="425" w:firstLine="424"/>
        <w:jc w:val="center"/>
        <w:rPr>
          <w:rFonts w:eastAsia="Calibri"/>
          <w:b/>
          <w:lang w:eastAsia="en-US"/>
        </w:rPr>
      </w:pPr>
      <w:r w:rsidRPr="00D03F73">
        <w:rPr>
          <w:rFonts w:eastAsia="Calibri"/>
          <w:b/>
          <w:lang w:eastAsia="en-US"/>
        </w:rPr>
        <w:t>2. Требования пожарной безопасности.</w:t>
      </w:r>
    </w:p>
    <w:p w14:paraId="00AEF84A" w14:textId="77777777" w:rsidR="00D03F73" w:rsidRPr="00D03F73" w:rsidRDefault="00D03F73" w:rsidP="00C42CC8">
      <w:pPr>
        <w:ind w:left="284" w:right="425" w:firstLine="424"/>
        <w:rPr>
          <w:rFonts w:eastAsia="Calibri"/>
          <w:lang w:eastAsia="en-US"/>
        </w:rPr>
      </w:pPr>
      <w:r w:rsidRPr="00D03F73">
        <w:rPr>
          <w:rFonts w:eastAsia="Calibri"/>
          <w:lang w:eastAsia="en-US"/>
        </w:rPr>
        <w:t>В вопросах обеспечения пожарной безопасности Стороны обязаны руководствоваться:</w:t>
      </w:r>
    </w:p>
    <w:p w14:paraId="5377D29F" w14:textId="77777777" w:rsidR="00D03F73" w:rsidRPr="00D03F73" w:rsidRDefault="00D03F73" w:rsidP="00C42CC8">
      <w:pPr>
        <w:spacing w:before="40"/>
        <w:ind w:left="284" w:right="425" w:firstLine="424"/>
        <w:rPr>
          <w:rFonts w:eastAsia="Calibri"/>
          <w:lang w:eastAsia="en-US"/>
        </w:rPr>
      </w:pPr>
      <w:r w:rsidRPr="00D03F73">
        <w:rPr>
          <w:rFonts w:eastAsia="Calibri"/>
          <w:lang w:eastAsia="en-US"/>
        </w:rPr>
        <w:t xml:space="preserve">2.1. Требованиями нормативных правовых актов и другими документами в области пожарной безопасности, в том числе: </w:t>
      </w:r>
    </w:p>
    <w:p w14:paraId="36D81041" w14:textId="77777777" w:rsidR="00D03F73" w:rsidRPr="00D03F73" w:rsidRDefault="00D03F73" w:rsidP="00C42CC8">
      <w:pPr>
        <w:widowControl/>
        <w:numPr>
          <w:ilvl w:val="0"/>
          <w:numId w:val="41"/>
        </w:numPr>
        <w:tabs>
          <w:tab w:val="left" w:pos="993"/>
          <w:tab w:val="left" w:pos="1418"/>
        </w:tabs>
        <w:overflowPunct/>
        <w:autoSpaceDE/>
        <w:autoSpaceDN/>
        <w:adjustRightInd/>
        <w:spacing w:before="0"/>
        <w:ind w:left="284" w:right="425" w:firstLine="424"/>
        <w:rPr>
          <w:bCs/>
          <w:lang w:eastAsia="de-DE"/>
        </w:rPr>
      </w:pPr>
      <w:r w:rsidRPr="00D03F73">
        <w:rPr>
          <w:bCs/>
          <w:lang w:eastAsia="de-DE"/>
        </w:rPr>
        <w:t>Федеральный закон от 21.12.1994 № 69-ФЗ «О пожарной безопасности».</w:t>
      </w:r>
    </w:p>
    <w:p w14:paraId="19F46189" w14:textId="77777777" w:rsidR="00D03F73" w:rsidRPr="00D03F73" w:rsidRDefault="00D03F73" w:rsidP="00C42CC8">
      <w:pPr>
        <w:widowControl/>
        <w:numPr>
          <w:ilvl w:val="0"/>
          <w:numId w:val="41"/>
        </w:numPr>
        <w:tabs>
          <w:tab w:val="left" w:pos="993"/>
          <w:tab w:val="left" w:pos="1418"/>
        </w:tabs>
        <w:overflowPunct/>
        <w:autoSpaceDE/>
        <w:autoSpaceDN/>
        <w:adjustRightInd/>
        <w:spacing w:before="0"/>
        <w:ind w:left="284" w:right="425" w:firstLine="424"/>
        <w:rPr>
          <w:bCs/>
          <w:lang w:eastAsia="de-DE"/>
        </w:rPr>
      </w:pPr>
      <w:r w:rsidRPr="00D03F73">
        <w:rPr>
          <w:bCs/>
          <w:lang w:eastAsia="de-DE"/>
        </w:rPr>
        <w:t>Федеральный закон от 22.07.2008 № 123-ФЗ «Технический регламент о требованиях пожарной безопасности».</w:t>
      </w:r>
    </w:p>
    <w:p w14:paraId="4F4E8907" w14:textId="77777777" w:rsidR="00D03F73" w:rsidRPr="00D03F73" w:rsidRDefault="00D03F73" w:rsidP="00C42CC8">
      <w:pPr>
        <w:widowControl/>
        <w:numPr>
          <w:ilvl w:val="0"/>
          <w:numId w:val="41"/>
        </w:numPr>
        <w:tabs>
          <w:tab w:val="left" w:pos="993"/>
          <w:tab w:val="left" w:pos="1418"/>
        </w:tabs>
        <w:overflowPunct/>
        <w:autoSpaceDE/>
        <w:autoSpaceDN/>
        <w:adjustRightInd/>
        <w:spacing w:before="0"/>
        <w:ind w:left="284" w:right="425" w:firstLine="424"/>
        <w:rPr>
          <w:bCs/>
          <w:lang w:eastAsia="de-DE"/>
        </w:rPr>
      </w:pPr>
      <w:r w:rsidRPr="00D03F73">
        <w:rPr>
          <w:bCs/>
          <w:lang w:eastAsia="de-DE"/>
        </w:rPr>
        <w:t>Правила противопожарного режима в РФ № 1479.</w:t>
      </w:r>
    </w:p>
    <w:p w14:paraId="12EBBD98" w14:textId="77777777" w:rsidR="00D03F73" w:rsidRPr="00D03F73" w:rsidRDefault="00D03F73" w:rsidP="00C42CC8">
      <w:pPr>
        <w:widowControl/>
        <w:numPr>
          <w:ilvl w:val="0"/>
          <w:numId w:val="41"/>
        </w:numPr>
        <w:tabs>
          <w:tab w:val="left" w:pos="993"/>
          <w:tab w:val="left" w:pos="1418"/>
        </w:tabs>
        <w:overflowPunct/>
        <w:autoSpaceDE/>
        <w:autoSpaceDN/>
        <w:adjustRightInd/>
        <w:spacing w:before="0"/>
        <w:ind w:left="284" w:right="425" w:firstLine="424"/>
        <w:rPr>
          <w:bCs/>
          <w:lang w:eastAsia="de-DE"/>
        </w:rPr>
      </w:pPr>
      <w:r w:rsidRPr="00D03F73">
        <w:rPr>
          <w:bCs/>
          <w:lang w:eastAsia="de-DE"/>
        </w:rPr>
        <w:t>Другие нормативные правовые акты, содержащие требования пожарной безопасности.</w:t>
      </w:r>
    </w:p>
    <w:p w14:paraId="78D520D8" w14:textId="77777777" w:rsidR="00D03F73" w:rsidRPr="00D03F73" w:rsidRDefault="00D03F73" w:rsidP="00C42CC8">
      <w:pPr>
        <w:tabs>
          <w:tab w:val="left" w:pos="1418"/>
        </w:tabs>
        <w:spacing w:before="40"/>
        <w:ind w:left="284" w:right="425" w:firstLine="424"/>
        <w:rPr>
          <w:rFonts w:eastAsia="Calibri"/>
          <w:lang w:eastAsia="en-US"/>
        </w:rPr>
      </w:pPr>
      <w:r w:rsidRPr="00D03F73">
        <w:rPr>
          <w:rFonts w:eastAsia="Calibri"/>
          <w:lang w:eastAsia="en-US"/>
        </w:rPr>
        <w:t>2.2. Требованиями локальных нормативных а</w:t>
      </w:r>
      <w:r w:rsidR="000F2AB3">
        <w:rPr>
          <w:rFonts w:eastAsia="Calibri"/>
          <w:lang w:eastAsia="en-US"/>
        </w:rPr>
        <w:t xml:space="preserve">ктов по пожарной безопасности </w:t>
      </w:r>
      <w:r w:rsidRPr="00D03F73">
        <w:rPr>
          <w:rFonts w:eastAsia="Calibri"/>
          <w:lang w:eastAsia="en-US"/>
        </w:rPr>
        <w:t>АО «ПГК»:</w:t>
      </w:r>
    </w:p>
    <w:p w14:paraId="2359FA41" w14:textId="77777777" w:rsidR="00D03F73" w:rsidRPr="00D03F73" w:rsidRDefault="00D03F73" w:rsidP="00C42CC8">
      <w:pPr>
        <w:widowControl/>
        <w:numPr>
          <w:ilvl w:val="0"/>
          <w:numId w:val="41"/>
        </w:numPr>
        <w:tabs>
          <w:tab w:val="left" w:pos="993"/>
          <w:tab w:val="left" w:pos="1418"/>
        </w:tabs>
        <w:overflowPunct/>
        <w:autoSpaceDE/>
        <w:autoSpaceDN/>
        <w:adjustRightInd/>
        <w:spacing w:before="0"/>
        <w:ind w:left="284" w:right="425" w:firstLine="424"/>
        <w:rPr>
          <w:bCs/>
          <w:lang w:eastAsia="de-DE"/>
        </w:rPr>
      </w:pPr>
      <w:r w:rsidRPr="00D03F73">
        <w:rPr>
          <w:bCs/>
          <w:lang w:eastAsia="de-DE"/>
        </w:rPr>
        <w:lastRenderedPageBreak/>
        <w:t>Инструкции о мерах пожарной безопасности на террит</w:t>
      </w:r>
      <w:r w:rsidR="000F2AB3">
        <w:rPr>
          <w:bCs/>
          <w:lang w:eastAsia="de-DE"/>
        </w:rPr>
        <w:t xml:space="preserve">ории производственного объекта </w:t>
      </w:r>
      <w:r w:rsidRPr="00D03F73">
        <w:rPr>
          <w:bCs/>
          <w:lang w:eastAsia="de-DE"/>
        </w:rPr>
        <w:t>АО «ПГК».</w:t>
      </w:r>
    </w:p>
    <w:p w14:paraId="4DE245C9"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Регламента по безопасной эксплуатации электрооборудования.</w:t>
      </w:r>
    </w:p>
    <w:p w14:paraId="7C9C165E"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Положения по безопасному выполнению работ подрядными организация</w:t>
      </w:r>
      <w:r w:rsidR="000F2AB3">
        <w:rPr>
          <w:bCs/>
          <w:lang w:eastAsia="de-DE"/>
        </w:rPr>
        <w:t xml:space="preserve">ми на территории объектов </w:t>
      </w:r>
      <w:r w:rsidRPr="00D03F73">
        <w:rPr>
          <w:bCs/>
          <w:lang w:eastAsia="de-DE"/>
        </w:rPr>
        <w:t>АО «ПГК», утвержденного приказом от 03.11.2010 № ПО-ГД-273/10.</w:t>
      </w:r>
    </w:p>
    <w:p w14:paraId="0B131900"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Приказа о запрете курения в Компании от 13.06.2019 № АО-ПО/ГД-198/19.</w:t>
      </w:r>
    </w:p>
    <w:p w14:paraId="440C7EA1" w14:textId="77777777" w:rsidR="00D03F73" w:rsidRPr="00D03F73" w:rsidRDefault="00D03F73" w:rsidP="00C42CC8">
      <w:pPr>
        <w:tabs>
          <w:tab w:val="left" w:pos="1418"/>
        </w:tabs>
        <w:ind w:left="284" w:right="425" w:firstLine="424"/>
        <w:jc w:val="center"/>
        <w:rPr>
          <w:bCs/>
          <w:lang w:eastAsia="de-DE"/>
        </w:rPr>
      </w:pPr>
      <w:r w:rsidRPr="00D03F73">
        <w:rPr>
          <w:b/>
          <w:bCs/>
          <w:iCs/>
          <w:spacing w:val="-1"/>
        </w:rPr>
        <w:t>3. Требования охраны труда.</w:t>
      </w:r>
    </w:p>
    <w:p w14:paraId="1E989B42" w14:textId="77777777" w:rsidR="00D03F73" w:rsidRPr="00D03F73" w:rsidRDefault="00D03F73" w:rsidP="00C42CC8">
      <w:pPr>
        <w:ind w:left="284" w:right="425" w:firstLine="424"/>
        <w:rPr>
          <w:rFonts w:eastAsia="Calibri"/>
          <w:lang w:eastAsia="en-US"/>
        </w:rPr>
      </w:pPr>
      <w:r w:rsidRPr="00D03F73">
        <w:rPr>
          <w:rFonts w:eastAsia="Calibri"/>
          <w:lang w:eastAsia="en-US"/>
        </w:rPr>
        <w:t>3.1. В вопросах обеспечения безопасности и охраны труда Стороны обязаны руководствоваться:</w:t>
      </w:r>
    </w:p>
    <w:p w14:paraId="5F88EFE4" w14:textId="77777777" w:rsidR="00D03F73" w:rsidRPr="00D03F73" w:rsidRDefault="00D03F73" w:rsidP="00C42CC8">
      <w:pPr>
        <w:spacing w:before="40"/>
        <w:ind w:left="284" w:right="425" w:firstLine="424"/>
        <w:rPr>
          <w:rFonts w:eastAsia="Calibri"/>
          <w:lang w:eastAsia="en-US"/>
        </w:rPr>
      </w:pPr>
      <w:r w:rsidRPr="00D03F73">
        <w:rPr>
          <w:rFonts w:eastAsia="Calibri"/>
          <w:lang w:eastAsia="en-US"/>
        </w:rPr>
        <w:t xml:space="preserve">3.1.1. Требованиями нормативных правовых актов и другими документами в части охраны труда, в том числе: </w:t>
      </w:r>
    </w:p>
    <w:p w14:paraId="2367F185"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Трудовой кодекс Российской Федерации (раздел 10, статьи 209-231).</w:t>
      </w:r>
    </w:p>
    <w:p w14:paraId="65A9402C"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Постановление Минтруда России и Минобразования России от 13 января 2003 г. № 1/29 «Об утверждении Порядка обучения по охране труда и проверки знаний требований охраны труда работников организаций».</w:t>
      </w:r>
    </w:p>
    <w:p w14:paraId="290FD56B"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Порядок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утвержденный приказом Министерства здравоохранения и социального развития Российской Федерации от 12.04.2011 № 302н.</w:t>
      </w:r>
    </w:p>
    <w:p w14:paraId="5F7B1FE5"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Федеральный закон от 28.12.2013 № 426-ФЗ «О специальной оценке условий труда».</w:t>
      </w:r>
    </w:p>
    <w:p w14:paraId="11836C9C"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Другие нормативные правовые акты, содержащие требования правил охраны труда.</w:t>
      </w:r>
    </w:p>
    <w:p w14:paraId="79EA5D08" w14:textId="77777777" w:rsidR="00D03F73" w:rsidRPr="00D03F73" w:rsidRDefault="00D03F73" w:rsidP="00C42CC8">
      <w:pPr>
        <w:spacing w:before="40"/>
        <w:ind w:left="284" w:right="425" w:firstLine="424"/>
        <w:rPr>
          <w:rFonts w:eastAsia="Calibri"/>
          <w:lang w:eastAsia="en-US"/>
        </w:rPr>
      </w:pPr>
      <w:r w:rsidRPr="00D03F73">
        <w:rPr>
          <w:rFonts w:eastAsia="Calibri"/>
          <w:lang w:eastAsia="en-US"/>
        </w:rPr>
        <w:t>3.1.2. Требованиями локальных нор</w:t>
      </w:r>
      <w:r w:rsidR="000F2AB3">
        <w:rPr>
          <w:rFonts w:eastAsia="Calibri"/>
          <w:lang w:eastAsia="en-US"/>
        </w:rPr>
        <w:t xml:space="preserve">мативных актов по охране труда </w:t>
      </w:r>
      <w:r w:rsidRPr="00D03F73">
        <w:rPr>
          <w:rFonts w:eastAsia="Calibri"/>
          <w:lang w:eastAsia="en-US"/>
        </w:rPr>
        <w:t>АО «ПГК»:</w:t>
      </w:r>
    </w:p>
    <w:p w14:paraId="2EFFFD3C"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Положение о системе управления охраной труда в филиалах и обособленных структурных по</w:t>
      </w:r>
      <w:r w:rsidR="00A83A6E">
        <w:rPr>
          <w:bCs/>
          <w:lang w:eastAsia="de-DE"/>
        </w:rPr>
        <w:t xml:space="preserve">дразделениях </w:t>
      </w:r>
      <w:r w:rsidRPr="00D03F73">
        <w:rPr>
          <w:bCs/>
          <w:lang w:eastAsia="de-DE"/>
        </w:rPr>
        <w:t>АО «ПГК», утвержденное приказом от 11.09.2009 № ПО/ГД-178/9.</w:t>
      </w:r>
    </w:p>
    <w:p w14:paraId="2DA2AE0E"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Положение по расследованию, учету и анализу несчастных случаев, профессиональных заболеваний и микротравм на производстве в АО «ПГК», утвержденное приказом от 26.03.2018 № АО-ПО/ГД-89/18.</w:t>
      </w:r>
    </w:p>
    <w:p w14:paraId="54FC1EF5" w14:textId="77777777" w:rsidR="00D03F73" w:rsidRPr="00D03F73" w:rsidRDefault="00D03F73" w:rsidP="00C42CC8">
      <w:pPr>
        <w:widowControl/>
        <w:numPr>
          <w:ilvl w:val="0"/>
          <w:numId w:val="41"/>
        </w:numPr>
        <w:tabs>
          <w:tab w:val="left" w:pos="993"/>
        </w:tabs>
        <w:overflowPunct/>
        <w:autoSpaceDE/>
        <w:autoSpaceDN/>
        <w:adjustRightInd/>
        <w:spacing w:before="0"/>
        <w:ind w:left="284" w:right="425" w:firstLine="424"/>
        <w:rPr>
          <w:bCs/>
          <w:lang w:eastAsia="de-DE"/>
        </w:rPr>
      </w:pPr>
      <w:r w:rsidRPr="00D03F73">
        <w:rPr>
          <w:bCs/>
          <w:lang w:eastAsia="de-DE"/>
        </w:rPr>
        <w:t>Положение об организации контроля соблюдения требований охраны, пожарной, промышленной, экологической безопасности, гражданской обороны, предупреждения и ликвидации чрезвычайных ситуаций, утвержденное приказом от 17.05.2018 № АО-ПО/ГД-146/18.</w:t>
      </w:r>
    </w:p>
    <w:p w14:paraId="673C8EF8" w14:textId="77777777" w:rsidR="00D03F73" w:rsidRPr="00D03F73" w:rsidRDefault="00D03F73" w:rsidP="00C42CC8">
      <w:pPr>
        <w:widowControl/>
        <w:numPr>
          <w:ilvl w:val="0"/>
          <w:numId w:val="41"/>
        </w:numPr>
        <w:tabs>
          <w:tab w:val="left" w:pos="1134"/>
        </w:tabs>
        <w:overflowPunct/>
        <w:spacing w:before="0"/>
        <w:ind w:left="284" w:right="425" w:firstLine="424"/>
        <w:contextualSpacing/>
        <w:rPr>
          <w:color w:val="FF0000"/>
        </w:rPr>
      </w:pPr>
      <w:r w:rsidRPr="00D03F73">
        <w:rPr>
          <w:bCs/>
          <w:lang w:eastAsia="de-DE"/>
        </w:rPr>
        <w:t>Положение о производстве работ повышенной опасности для работников АО «ПГК», утвержденное приказом от 08.11.2017 № АО-ПО/ГД-340/17.</w:t>
      </w:r>
    </w:p>
    <w:p w14:paraId="1945A480" w14:textId="77777777" w:rsidR="00D03F73" w:rsidRPr="00D03F73" w:rsidRDefault="00D03F73" w:rsidP="00C42CC8">
      <w:pPr>
        <w:spacing w:before="40"/>
        <w:ind w:left="284" w:right="425" w:firstLine="424"/>
      </w:pPr>
      <w:r w:rsidRPr="00D03F73">
        <w:rPr>
          <w:lang w:eastAsia="en-US"/>
        </w:rPr>
        <w:t>3.2. При</w:t>
      </w:r>
      <w:r w:rsidRPr="00D03F73">
        <w:t xml:space="preserve"> производстве работ с использованием тепло-, электро- или движущегося оборудования </w:t>
      </w:r>
      <w:r w:rsidRPr="00D03F73">
        <w:rPr>
          <w:lang w:eastAsia="en-US"/>
        </w:rPr>
        <w:t>Исполнитель/Подрядчик</w:t>
      </w:r>
      <w:r w:rsidRPr="00D03F73">
        <w:t xml:space="preserve"> обязан иметь группу по электробезопасности в  соответствии с требованиями Правил по охране труда при эксплуатации электроустановок № 3328Н, Правил охраны труда, утвержденных приказом Минтруда России от 17 августа 2015 г. № 551н, и Правил технической эксплуатации, утвержденных приказом Минэнерго России от 24 марта 2003 г. № 115.</w:t>
      </w:r>
    </w:p>
    <w:p w14:paraId="1FC48543" w14:textId="77777777" w:rsidR="00D03F73" w:rsidRPr="00D03F73" w:rsidRDefault="00D03F73" w:rsidP="00C42CC8">
      <w:pPr>
        <w:spacing w:before="40"/>
        <w:ind w:left="284" w:right="425" w:firstLine="424"/>
        <w:rPr>
          <w:rFonts w:eastAsia="Calibri"/>
          <w:lang w:eastAsia="en-US"/>
        </w:rPr>
      </w:pPr>
      <w:r w:rsidRPr="00D03F73">
        <w:rPr>
          <w:rFonts w:eastAsia="Calibri"/>
          <w:lang w:eastAsia="en-US"/>
        </w:rPr>
        <w:t>3.3. Мероприятия по безопасному производству работ должны обеспечивать безопасность труда на всех этапах выполнения работ и соответствовать требованиям нормативно-правовых актов, а также требованиям, изложенным в соответствующих разделах ППР.</w:t>
      </w:r>
    </w:p>
    <w:p w14:paraId="51392F1C" w14:textId="0FC5CB24" w:rsidR="00D03F73" w:rsidRPr="00D03F73" w:rsidRDefault="00D03F73" w:rsidP="00C42CC8">
      <w:pPr>
        <w:spacing w:before="40"/>
        <w:ind w:left="284" w:right="425" w:firstLine="424"/>
        <w:rPr>
          <w:lang w:eastAsia="en-US"/>
        </w:rPr>
      </w:pPr>
      <w:r w:rsidRPr="00D03F73">
        <w:rPr>
          <w:lang w:eastAsia="en-US"/>
        </w:rPr>
        <w:t xml:space="preserve">3.4. Исполнитель/Подрядчик (далее – </w:t>
      </w:r>
      <w:r w:rsidR="006326AB">
        <w:rPr>
          <w:lang w:eastAsia="en-US"/>
        </w:rPr>
        <w:t>_______________________</w:t>
      </w:r>
      <w:r w:rsidRPr="00D03F73">
        <w:rPr>
          <w:lang w:eastAsia="en-US"/>
        </w:rPr>
        <w:t>) самостоятельно обеспечивает своих работников необходимыми инструментами, приборами, оборудованием, оснасткой, спецодеждой, спецобувью, средствами индивидуальной защиты (СИЗ), проводит их обучение по правильному их использованию, не допускает до работы своих работников без установленных СИЗ, а также в неисправной и загрязненной спецодежде и спецобуви.</w:t>
      </w:r>
    </w:p>
    <w:p w14:paraId="070CC2DA" w14:textId="77777777" w:rsidR="00D03F73" w:rsidRPr="00D03F73" w:rsidRDefault="00D03F73" w:rsidP="00C42CC8">
      <w:pPr>
        <w:ind w:left="284" w:right="425" w:firstLine="424"/>
        <w:jc w:val="center"/>
        <w:rPr>
          <w:b/>
          <w:bCs/>
          <w:lang w:eastAsia="de-DE"/>
        </w:rPr>
      </w:pPr>
      <w:r w:rsidRPr="00D03F73">
        <w:rPr>
          <w:b/>
          <w:bCs/>
          <w:lang w:eastAsia="de-DE"/>
        </w:rPr>
        <w:lastRenderedPageBreak/>
        <w:t>4. Требования по организации пропускного и внутриобъектового режимов.</w:t>
      </w:r>
    </w:p>
    <w:p w14:paraId="684A165D" w14:textId="77777777" w:rsidR="00D03F73" w:rsidRPr="00D03F73" w:rsidRDefault="00D03F73" w:rsidP="00C42CC8">
      <w:pPr>
        <w:ind w:left="284" w:right="425" w:firstLine="424"/>
        <w:rPr>
          <w:b/>
          <w:bCs/>
          <w:lang w:eastAsia="de-DE"/>
        </w:rPr>
      </w:pPr>
      <w:r w:rsidRPr="00D03F73">
        <w:rPr>
          <w:rFonts w:eastAsia="Calibri"/>
          <w:lang w:eastAsia="en-US"/>
        </w:rPr>
        <w:t xml:space="preserve">В вопросах организации пропускного и внутриобъектового режима Стороны обязаны руководствоваться требованиями порядка </w:t>
      </w:r>
      <w:r w:rsidRPr="00D03F73">
        <w:rPr>
          <w:bCs/>
          <w:lang w:eastAsia="de-DE"/>
        </w:rPr>
        <w:t xml:space="preserve">пребывания и </w:t>
      </w:r>
      <w:r w:rsidR="000F2AB3">
        <w:rPr>
          <w:bCs/>
          <w:lang w:eastAsia="de-DE"/>
        </w:rPr>
        <w:t xml:space="preserve">пропускного режима на объектах </w:t>
      </w:r>
      <w:r w:rsidRPr="00D03F73">
        <w:rPr>
          <w:bCs/>
          <w:lang w:eastAsia="de-DE"/>
        </w:rPr>
        <w:t>АО «ПГК» в соответствии с Положением о пропускном и внутриобъектовом режиме на территории и в помещениях объекта.</w:t>
      </w:r>
    </w:p>
    <w:p w14:paraId="7D48CD2A" w14:textId="60EDBDD4" w:rsidR="00D03F73" w:rsidRPr="00D03F73" w:rsidRDefault="00D03F73" w:rsidP="00C42CC8">
      <w:pPr>
        <w:tabs>
          <w:tab w:val="left" w:pos="1134"/>
        </w:tabs>
        <w:spacing w:before="40"/>
        <w:ind w:left="284" w:right="425" w:firstLine="424"/>
        <w:rPr>
          <w:lang w:eastAsia="en-US"/>
        </w:rPr>
      </w:pPr>
      <w:r w:rsidRPr="00D03F73">
        <w:rPr>
          <w:bCs/>
          <w:lang w:eastAsia="de-DE"/>
        </w:rPr>
        <w:t xml:space="preserve">4.1. Ответственный руководитель </w:t>
      </w:r>
      <w:r w:rsidR="006326AB">
        <w:rPr>
          <w:lang w:eastAsia="en-US"/>
        </w:rPr>
        <w:t>_______________________</w:t>
      </w:r>
      <w:r w:rsidRPr="00D03F73">
        <w:rPr>
          <w:bCs/>
          <w:lang w:eastAsia="de-DE"/>
        </w:rPr>
        <w:t xml:space="preserve"> перед началом смены производит контроль состояния работников и не</w:t>
      </w:r>
      <w:r w:rsidRPr="00D03F73">
        <w:rPr>
          <w:lang w:eastAsia="en-US"/>
        </w:rPr>
        <w:t xml:space="preserve"> допускает к работам лиц, находящихся в состоянии алкогольного, наркотического опьянения или с жалобами на состояние здоровья.</w:t>
      </w:r>
    </w:p>
    <w:p w14:paraId="6CF3CD39" w14:textId="4075FB47" w:rsidR="00D03F73" w:rsidRPr="00D03F73" w:rsidRDefault="00D03F73" w:rsidP="00C42CC8">
      <w:pPr>
        <w:tabs>
          <w:tab w:val="left" w:pos="1134"/>
        </w:tabs>
        <w:spacing w:before="40"/>
        <w:ind w:left="284" w:right="425" w:firstLine="424"/>
        <w:rPr>
          <w:bCs/>
          <w:lang w:eastAsia="de-DE"/>
        </w:rPr>
      </w:pPr>
      <w:r w:rsidRPr="00D03F73">
        <w:rPr>
          <w:lang w:eastAsia="en-US"/>
        </w:rPr>
        <w:t xml:space="preserve">4.2. </w:t>
      </w:r>
      <w:r w:rsidRPr="00D03F73">
        <w:rPr>
          <w:bCs/>
          <w:lang w:eastAsia="de-DE"/>
        </w:rPr>
        <w:t xml:space="preserve">Ежедневно ответственный руководитель </w:t>
      </w:r>
      <w:r w:rsidR="006326AB">
        <w:rPr>
          <w:lang w:eastAsia="en-US"/>
        </w:rPr>
        <w:t>_______________________</w:t>
      </w:r>
      <w:r w:rsidRPr="00D03F73">
        <w:rPr>
          <w:lang w:eastAsia="en-US"/>
        </w:rPr>
        <w:t xml:space="preserve"> </w:t>
      </w:r>
      <w:r w:rsidRPr="00D03F73">
        <w:rPr>
          <w:bCs/>
          <w:lang w:eastAsia="de-DE"/>
        </w:rPr>
        <w:t>перед началом работы предоставляет ответственному руководителю Заказчика список работников, допущенных к выполнению работ в смене.</w:t>
      </w:r>
    </w:p>
    <w:p w14:paraId="60150568" w14:textId="223ACB13" w:rsidR="00D03F73" w:rsidRPr="00C7375F" w:rsidRDefault="00D03F73" w:rsidP="00C42CC8">
      <w:pPr>
        <w:spacing w:before="40"/>
        <w:ind w:left="284" w:right="425" w:firstLine="424"/>
        <w:rPr>
          <w:b/>
          <w:lang w:eastAsia="en-US"/>
        </w:rPr>
      </w:pPr>
      <w:r w:rsidRPr="00D03F73">
        <w:rPr>
          <w:bCs/>
          <w:lang w:eastAsia="de-DE"/>
        </w:rPr>
        <w:t xml:space="preserve">4.3. </w:t>
      </w:r>
      <w:r w:rsidR="006326AB">
        <w:rPr>
          <w:lang w:eastAsia="en-US"/>
        </w:rPr>
        <w:t>_______________________</w:t>
      </w:r>
      <w:r w:rsidRPr="00D03F73">
        <w:rPr>
          <w:lang w:eastAsia="en-US"/>
        </w:rPr>
        <w:t xml:space="preserve"> обязан соблюдать устанавливаемый Заказчиком распорядок и пропускной режим в соответствии с пропускным и внутриобъектовым режимо</w:t>
      </w:r>
      <w:r w:rsidR="00A83A6E">
        <w:rPr>
          <w:lang w:eastAsia="en-US"/>
        </w:rPr>
        <w:t xml:space="preserve">м на территории и в помещениях </w:t>
      </w:r>
      <w:r w:rsidRPr="00D03F73">
        <w:rPr>
          <w:lang w:eastAsia="en-US"/>
        </w:rPr>
        <w:t xml:space="preserve">АО «ПГК». Заблаговременно предоставлять Заказчику списки работников (Ф.И.О., номер паспорта, кем и когда выдан, адрес регистрации), которые будут заняты на объекте, перечень машин, материалов, оборудования и инструментов, которые будут использованы на объекте, с указанием предполагаемых сроков их ввоза, вывоза и использования на строительной площадке. При невыполнении </w:t>
      </w:r>
      <w:r w:rsidR="006326AB">
        <w:rPr>
          <w:lang w:eastAsia="en-US"/>
        </w:rPr>
        <w:t>_______________________</w:t>
      </w:r>
      <w:r w:rsidRPr="00D03F73">
        <w:rPr>
          <w:lang w:eastAsia="en-US"/>
        </w:rPr>
        <w:t xml:space="preserve"> данных требований Заказчик вправе отказать в доступе, удалять с объекта нарушителей пропускного режима и запретить работы по договору до устранения нарушений, при этом общие сроки производства работ не изменяются (течение сроков н</w:t>
      </w:r>
      <w:r w:rsidR="00C7375F">
        <w:rPr>
          <w:lang w:eastAsia="en-US"/>
        </w:rPr>
        <w:t>е  приостанавливается). Убытки</w:t>
      </w:r>
      <w:r w:rsidRPr="00D03F73">
        <w:rPr>
          <w:lang w:eastAsia="en-US"/>
        </w:rPr>
        <w:t xml:space="preserve">, связанные с таким запретом, несет </w:t>
      </w:r>
      <w:r w:rsidR="006326AB">
        <w:rPr>
          <w:lang w:eastAsia="en-US"/>
        </w:rPr>
        <w:t>_______________________</w:t>
      </w:r>
      <w:r w:rsidRPr="00D03F73">
        <w:rPr>
          <w:lang w:eastAsia="en-US"/>
        </w:rPr>
        <w:t>.</w:t>
      </w:r>
    </w:p>
    <w:p w14:paraId="217D50CF" w14:textId="001525ED" w:rsidR="00D03F73" w:rsidRPr="00D03F73" w:rsidRDefault="00D03F73" w:rsidP="00C42CC8">
      <w:pPr>
        <w:spacing w:before="40"/>
        <w:ind w:left="284" w:right="425" w:firstLine="424"/>
        <w:rPr>
          <w:lang w:eastAsia="en-US"/>
        </w:rPr>
      </w:pPr>
      <w:r w:rsidRPr="00D03F73">
        <w:rPr>
          <w:lang w:eastAsia="en-US"/>
        </w:rPr>
        <w:t xml:space="preserve">4.4. </w:t>
      </w:r>
      <w:r w:rsidR="006326AB">
        <w:rPr>
          <w:lang w:eastAsia="en-US"/>
        </w:rPr>
        <w:t>_______________________</w:t>
      </w:r>
      <w:r w:rsidRPr="00D03F73">
        <w:rPr>
          <w:lang w:eastAsia="en-US"/>
        </w:rPr>
        <w:t xml:space="preserve"> обязан обеспечить оформление пропуска для доступа на объект и/или к местам проведения работ на объекте своих рабочих и строительной техники в течение всего срока производства работ в соответствии с пропускным режимом на объекте.</w:t>
      </w:r>
    </w:p>
    <w:p w14:paraId="5F91C97F" w14:textId="6A9C6E02" w:rsidR="00C7375F" w:rsidRPr="008D526F" w:rsidRDefault="00D03F73" w:rsidP="00C42CC8">
      <w:pPr>
        <w:spacing w:before="0"/>
        <w:ind w:left="284" w:right="425" w:firstLine="424"/>
        <w:rPr>
          <w:b/>
          <w:sz w:val="22"/>
          <w:szCs w:val="22"/>
        </w:rPr>
      </w:pPr>
      <w:r w:rsidRPr="00D03F73">
        <w:rPr>
          <w:lang w:eastAsia="en-US"/>
        </w:rPr>
        <w:t xml:space="preserve">4.5. Заказчик обязан на время проведения работ обеспечить доступ специалистов </w:t>
      </w:r>
      <w:r w:rsidR="006326AB">
        <w:rPr>
          <w:szCs w:val="24"/>
          <w:lang w:eastAsia="en-US"/>
        </w:rPr>
        <w:t>_______________________</w:t>
      </w:r>
    </w:p>
    <w:p w14:paraId="76EC0518" w14:textId="271432A9" w:rsidR="00D03F73" w:rsidRPr="00D03F73" w:rsidRDefault="00D03F73" w:rsidP="00C42CC8">
      <w:pPr>
        <w:spacing w:before="40"/>
        <w:ind w:left="284" w:right="425" w:firstLine="424"/>
        <w:rPr>
          <w:lang w:eastAsia="en-US"/>
        </w:rPr>
      </w:pPr>
      <w:r w:rsidRPr="00D03F73">
        <w:rPr>
          <w:lang w:eastAsia="en-US"/>
        </w:rPr>
        <w:t xml:space="preserve"> (по согласованному списку) на территорию Заказчика с оформлением необходимых пропусков на право прохода (выхода) и провоза инструментов, материалов, оборудования и техники.</w:t>
      </w:r>
      <w:r w:rsidR="00A83A6E">
        <w:rPr>
          <w:lang w:eastAsia="en-US"/>
        </w:rPr>
        <w:t xml:space="preserve"> При входе и въезде на объекты </w:t>
      </w:r>
      <w:r w:rsidRPr="00D03F73">
        <w:rPr>
          <w:lang w:eastAsia="en-US"/>
        </w:rPr>
        <w:t xml:space="preserve">АО «ПГК» работники </w:t>
      </w:r>
      <w:r w:rsidR="006326AB">
        <w:rPr>
          <w:lang w:eastAsia="en-US"/>
        </w:rPr>
        <w:t>_______________________</w:t>
      </w:r>
      <w:r w:rsidRPr="00D03F73">
        <w:rPr>
          <w:lang w:eastAsia="en-US"/>
        </w:rPr>
        <w:t xml:space="preserve"> </w:t>
      </w:r>
      <w:r w:rsidR="00826372">
        <w:rPr>
          <w:lang w:eastAsia="en-US"/>
        </w:rPr>
        <w:t xml:space="preserve"> </w:t>
      </w:r>
      <w:r w:rsidRPr="00D03F73">
        <w:rPr>
          <w:lang w:eastAsia="en-US"/>
        </w:rPr>
        <w:t>обязаны предъявить временный пропуск и документ, удостоверяющий личность (паспорт).</w:t>
      </w:r>
    </w:p>
    <w:p w14:paraId="3FABC136" w14:textId="77777777" w:rsidR="00D03F73" w:rsidRPr="00D03F73" w:rsidRDefault="00D03F73" w:rsidP="00C42CC8">
      <w:pPr>
        <w:tabs>
          <w:tab w:val="center" w:pos="4536"/>
          <w:tab w:val="right" w:pos="9072"/>
        </w:tabs>
        <w:ind w:left="284" w:right="425" w:firstLine="424"/>
        <w:jc w:val="center"/>
        <w:rPr>
          <w:b/>
          <w:bCs/>
          <w:lang w:eastAsia="de-DE"/>
        </w:rPr>
      </w:pPr>
      <w:r w:rsidRPr="00D03F73">
        <w:rPr>
          <w:b/>
          <w:bCs/>
          <w:lang w:eastAsia="de-DE"/>
        </w:rPr>
        <w:t>5. Допуск к производству работ.</w:t>
      </w:r>
    </w:p>
    <w:p w14:paraId="55ACA922" w14:textId="0428DB5C" w:rsidR="00D03F73" w:rsidRPr="00C7375F" w:rsidRDefault="00D03F73" w:rsidP="00C42CC8">
      <w:pPr>
        <w:spacing w:before="0"/>
        <w:ind w:left="284" w:right="425" w:firstLine="424"/>
        <w:rPr>
          <w:b/>
          <w:sz w:val="22"/>
          <w:szCs w:val="22"/>
        </w:rPr>
      </w:pPr>
      <w:r w:rsidRPr="00D03F73">
        <w:rPr>
          <w:lang w:eastAsia="en-US"/>
        </w:rPr>
        <w:t xml:space="preserve">5.1. До получения вводного инструктажа ответственный руководитель </w:t>
      </w:r>
      <w:r w:rsidR="006326AB">
        <w:rPr>
          <w:szCs w:val="24"/>
          <w:lang w:eastAsia="en-US"/>
        </w:rPr>
        <w:t>_______________________</w:t>
      </w:r>
      <w:r w:rsidRPr="00D03F73">
        <w:rPr>
          <w:lang w:eastAsia="en-US"/>
        </w:rPr>
        <w:t xml:space="preserve"> до</w:t>
      </w:r>
      <w:r w:rsidR="00A83A6E">
        <w:rPr>
          <w:lang w:eastAsia="en-US"/>
        </w:rPr>
        <w:t xml:space="preserve">лжен предъявить представителям </w:t>
      </w:r>
      <w:r w:rsidRPr="00D03F73">
        <w:rPr>
          <w:lang w:eastAsia="en-US"/>
        </w:rPr>
        <w:t>АО «ПГК» по направлению деятельности и работникам охраны труда:</w:t>
      </w:r>
    </w:p>
    <w:p w14:paraId="5BE172D6" w14:textId="77777777" w:rsidR="00D03F73" w:rsidRPr="00D03F73" w:rsidRDefault="00D03F73" w:rsidP="00C42CC8">
      <w:pPr>
        <w:ind w:left="284" w:right="425" w:firstLine="424"/>
        <w:rPr>
          <w:lang w:eastAsia="en-US"/>
        </w:rPr>
      </w:pPr>
      <w:r w:rsidRPr="00D03F73">
        <w:rPr>
          <w:rFonts w:eastAsia="Calibri"/>
          <w:lang w:eastAsia="en-US"/>
        </w:rPr>
        <w:t>– </w:t>
      </w:r>
      <w:r w:rsidR="000F2AB3">
        <w:rPr>
          <w:lang w:eastAsia="en-US"/>
        </w:rPr>
        <w:t xml:space="preserve">письмо на имя представителя </w:t>
      </w:r>
      <w:r w:rsidRPr="00D03F73">
        <w:rPr>
          <w:lang w:eastAsia="en-US"/>
        </w:rPr>
        <w:t>АО «ПГК», на территории которого расположен, содержащее пофамильный список работников для выполнения работ по заключенному договору;</w:t>
      </w:r>
    </w:p>
    <w:p w14:paraId="72FF74C0" w14:textId="32A36321" w:rsidR="00D03F73" w:rsidRPr="00D03F73" w:rsidRDefault="00D03F73" w:rsidP="00C42CC8">
      <w:pPr>
        <w:ind w:left="284" w:right="425" w:firstLine="424"/>
        <w:rPr>
          <w:lang w:eastAsia="en-US"/>
        </w:rPr>
      </w:pPr>
      <w:r w:rsidRPr="00D03F73">
        <w:rPr>
          <w:rFonts w:eastAsia="Calibri"/>
          <w:lang w:eastAsia="en-US"/>
        </w:rPr>
        <w:t>– </w:t>
      </w:r>
      <w:r w:rsidRPr="00D03F73">
        <w:rPr>
          <w:lang w:eastAsia="en-US"/>
        </w:rPr>
        <w:t xml:space="preserve">документы, удостоверяющие личность работников </w:t>
      </w:r>
      <w:r w:rsidR="006326AB">
        <w:rPr>
          <w:lang w:eastAsia="en-US"/>
        </w:rPr>
        <w:t>_______________________</w:t>
      </w:r>
      <w:r w:rsidRPr="00D03F73">
        <w:rPr>
          <w:lang w:eastAsia="en-US"/>
        </w:rPr>
        <w:t>;</w:t>
      </w:r>
    </w:p>
    <w:p w14:paraId="4D2ED100" w14:textId="77777777" w:rsidR="00D03F73" w:rsidRPr="00D03F73" w:rsidRDefault="00D03F73" w:rsidP="00C42CC8">
      <w:pPr>
        <w:ind w:left="284" w:right="425" w:firstLine="424"/>
        <w:rPr>
          <w:lang w:eastAsia="en-US"/>
        </w:rPr>
      </w:pPr>
      <w:r w:rsidRPr="00D03F73">
        <w:rPr>
          <w:rFonts w:eastAsia="Calibri"/>
          <w:lang w:eastAsia="en-US"/>
        </w:rPr>
        <w:t>– </w:t>
      </w:r>
      <w:r w:rsidRPr="00D03F73">
        <w:rPr>
          <w:lang w:eastAsia="en-US"/>
        </w:rPr>
        <w:t>приказ подрядной организации о назначении лица, ответственного за безопасное производство работ;</w:t>
      </w:r>
    </w:p>
    <w:p w14:paraId="1814D288" w14:textId="77777777" w:rsidR="00D03F73" w:rsidRPr="00D03F73" w:rsidRDefault="00D03F73" w:rsidP="00C42CC8">
      <w:pPr>
        <w:ind w:left="284" w:right="425" w:firstLine="424"/>
        <w:rPr>
          <w:lang w:eastAsia="en-US"/>
        </w:rPr>
      </w:pPr>
      <w:r w:rsidRPr="00D03F73">
        <w:rPr>
          <w:rFonts w:eastAsia="Calibri"/>
          <w:lang w:eastAsia="en-US"/>
        </w:rPr>
        <w:t>– </w:t>
      </w:r>
      <w:r w:rsidRPr="00D03F73">
        <w:rPr>
          <w:lang w:eastAsia="en-US"/>
        </w:rPr>
        <w:t>документы, подтверждающие профессию и квалификацию, соответствующие указанным в списке состава бригады (основным и совмещаемым: электрогазосварщики, стропальщики и др.);</w:t>
      </w:r>
    </w:p>
    <w:p w14:paraId="71DD639A" w14:textId="77777777" w:rsidR="00D03F73" w:rsidRPr="00D03F73" w:rsidRDefault="00D03F73" w:rsidP="00C42CC8">
      <w:pPr>
        <w:ind w:left="284" w:right="425" w:firstLine="424"/>
        <w:rPr>
          <w:lang w:eastAsia="en-US"/>
        </w:rPr>
      </w:pPr>
      <w:r w:rsidRPr="00D03F73">
        <w:rPr>
          <w:rFonts w:eastAsia="Calibri"/>
          <w:lang w:eastAsia="en-US"/>
        </w:rPr>
        <w:t>– </w:t>
      </w:r>
      <w:r w:rsidRPr="00D03F73">
        <w:rPr>
          <w:lang w:eastAsia="en-US"/>
        </w:rPr>
        <w:t>документы, подтверждающие прохождение проверок знаний по охране труда по основной и совмещаемым профессиям (должностям), а также по видам работ, в том числе работам повышенной опасности, которые предстоит выполнять в рамках действующего догов</w:t>
      </w:r>
      <w:r w:rsidR="000F2AB3">
        <w:rPr>
          <w:lang w:eastAsia="en-US"/>
        </w:rPr>
        <w:t xml:space="preserve">ора на территории или объектах </w:t>
      </w:r>
      <w:r w:rsidRPr="00D03F73">
        <w:rPr>
          <w:lang w:eastAsia="en-US"/>
        </w:rPr>
        <w:t xml:space="preserve">АО «ПГК» (удостоверения или копии протоколов </w:t>
      </w:r>
      <w:r w:rsidRPr="00D03F73">
        <w:rPr>
          <w:lang w:eastAsia="en-US"/>
        </w:rPr>
        <w:lastRenderedPageBreak/>
        <w:t>проверок знаний).</w:t>
      </w:r>
    </w:p>
    <w:p w14:paraId="5542EDA0" w14:textId="504DFCEB" w:rsidR="00D03F73" w:rsidRPr="00D03F73" w:rsidRDefault="00D03F73" w:rsidP="00C42CC8">
      <w:pPr>
        <w:spacing w:before="40"/>
        <w:ind w:left="284" w:right="425" w:firstLine="424"/>
        <w:rPr>
          <w:lang w:eastAsia="en-US"/>
        </w:rPr>
      </w:pPr>
      <w:r w:rsidRPr="00D03F73">
        <w:rPr>
          <w:lang w:eastAsia="en-US"/>
        </w:rPr>
        <w:t>5.1.1. Для работ на опасных производственных объектах и в пределах охранных зон дополнительно документы, оформленные в соответствии с требованиями</w:t>
      </w:r>
      <w:r w:rsidRPr="00D03F73">
        <w:rPr>
          <w:lang w:val="en-US" w:eastAsia="en-US"/>
        </w:rPr>
        <w:t> </w:t>
      </w:r>
      <w:r w:rsidRPr="00D03F73">
        <w:rPr>
          <w:lang w:eastAsia="en-US"/>
        </w:rPr>
        <w:t xml:space="preserve">Ростехнадзора (удостоверения или копии протоколов аттестаций с участием представителей Ростехнадзора, в случае прохождения рабочими проверок знаний в комиссии </w:t>
      </w:r>
      <w:r w:rsidR="006326AB">
        <w:rPr>
          <w:lang w:eastAsia="en-US"/>
        </w:rPr>
        <w:t>_______________________</w:t>
      </w:r>
      <w:r w:rsidRPr="00D03F73">
        <w:rPr>
          <w:lang w:eastAsia="en-US"/>
        </w:rPr>
        <w:t xml:space="preserve">, необходимо предоставить копии протоколов аттестаций членов экзаменационной комиссии с участием представителей Ростехнадзора). </w:t>
      </w:r>
    </w:p>
    <w:p w14:paraId="03A2F583" w14:textId="77777777" w:rsidR="00D03F73" w:rsidRPr="00D03F73" w:rsidRDefault="00D03F73" w:rsidP="00C42CC8">
      <w:pPr>
        <w:spacing w:before="40"/>
        <w:ind w:left="284" w:right="425" w:firstLine="424"/>
        <w:rPr>
          <w:lang w:eastAsia="en-US"/>
        </w:rPr>
      </w:pPr>
      <w:r w:rsidRPr="00D03F73">
        <w:rPr>
          <w:lang w:eastAsia="en-US"/>
        </w:rPr>
        <w:t>5.1.2. Подтвердить наличие у работников средств индивидуальной защиты.</w:t>
      </w:r>
    </w:p>
    <w:p w14:paraId="1DB142A9" w14:textId="77777777" w:rsidR="00D03F73" w:rsidRPr="00D03F73" w:rsidRDefault="00D03F73" w:rsidP="00C42CC8">
      <w:pPr>
        <w:spacing w:before="40"/>
        <w:ind w:left="284" w:right="425" w:firstLine="424"/>
        <w:rPr>
          <w:lang w:eastAsia="en-US"/>
        </w:rPr>
      </w:pPr>
      <w:r w:rsidRPr="00D03F73">
        <w:rPr>
          <w:lang w:eastAsia="en-US"/>
        </w:rPr>
        <w:t>5.1.3. Направить работников перед началом работ на проведение вводного инструктажа для работников сторонних организаций специалистам Заказчика по правилам внутреннего распорядка, требованиям охраны труда, экологической безопасности, промышленной безопасности и пожарной безопасности, ГО и ЧС, действующих на объекте заказчика.</w:t>
      </w:r>
    </w:p>
    <w:p w14:paraId="34571D58" w14:textId="4564A144" w:rsidR="00D03F73" w:rsidRPr="00D03F73" w:rsidRDefault="00D03F73" w:rsidP="00C42CC8">
      <w:pPr>
        <w:spacing w:before="40"/>
        <w:ind w:left="284" w:right="425" w:firstLine="424"/>
        <w:rPr>
          <w:rFonts w:eastAsia="Calibri"/>
          <w:lang w:eastAsia="en-US"/>
        </w:rPr>
      </w:pPr>
      <w:r w:rsidRPr="00D03F73">
        <w:rPr>
          <w:lang w:eastAsia="en-US"/>
        </w:rPr>
        <w:t>5.2</w:t>
      </w:r>
      <w:r w:rsidRPr="00D03F73">
        <w:rPr>
          <w:rFonts w:eastAsia="Calibri"/>
          <w:lang w:eastAsia="en-US"/>
        </w:rPr>
        <w:t>. </w:t>
      </w:r>
      <w:r w:rsidR="006326AB">
        <w:rPr>
          <w:lang w:eastAsia="en-US"/>
        </w:rPr>
        <w:t>_______________________</w:t>
      </w:r>
      <w:r w:rsidRPr="00D03F73">
        <w:rPr>
          <w:rFonts w:eastAsia="Calibri"/>
          <w:lang w:eastAsia="en-US"/>
        </w:rPr>
        <w:t xml:space="preserve"> (субподрядчик) обязан н</w:t>
      </w:r>
      <w:r w:rsidRPr="00D03F73">
        <w:rPr>
          <w:noProof/>
          <w:lang w:eastAsia="en-US"/>
        </w:rPr>
        <w:t xml:space="preserve">азначить </w:t>
      </w:r>
      <w:r w:rsidRPr="00D03F73">
        <w:rPr>
          <w:lang w:eastAsia="en-US"/>
        </w:rPr>
        <w:t>с</w:t>
      </w:r>
      <w:r w:rsidRPr="00D03F73">
        <w:rPr>
          <w:noProof/>
          <w:lang w:eastAsia="en-US"/>
        </w:rPr>
        <w:t xml:space="preserve">воего </w:t>
      </w:r>
      <w:r w:rsidRPr="00D03F73">
        <w:rPr>
          <w:lang w:eastAsia="en-US"/>
        </w:rPr>
        <w:t>п</w:t>
      </w:r>
      <w:r w:rsidRPr="00D03F73">
        <w:rPr>
          <w:noProof/>
          <w:lang w:eastAsia="en-US"/>
        </w:rPr>
        <w:t xml:space="preserve">редставителя </w:t>
      </w:r>
      <w:r w:rsidRPr="00D03F73">
        <w:rPr>
          <w:lang w:eastAsia="en-US"/>
        </w:rPr>
        <w:t>н</w:t>
      </w:r>
      <w:r w:rsidRPr="00D03F73">
        <w:rPr>
          <w:noProof/>
          <w:lang w:eastAsia="en-US"/>
        </w:rPr>
        <w:t xml:space="preserve">а </w:t>
      </w:r>
      <w:r w:rsidRPr="00D03F73">
        <w:rPr>
          <w:lang w:eastAsia="en-US"/>
        </w:rPr>
        <w:t>о</w:t>
      </w:r>
      <w:r w:rsidRPr="00D03F73">
        <w:rPr>
          <w:noProof/>
          <w:lang w:eastAsia="en-US"/>
        </w:rPr>
        <w:t xml:space="preserve">бъекте выполнения работ </w:t>
      </w:r>
      <w:r w:rsidRPr="00D03F73">
        <w:rPr>
          <w:lang w:eastAsia="en-US"/>
        </w:rPr>
        <w:t>(</w:t>
      </w:r>
      <w:r w:rsidRPr="00D03F73">
        <w:rPr>
          <w:noProof/>
          <w:lang w:eastAsia="en-US"/>
        </w:rPr>
        <w:t xml:space="preserve">производителя работ), </w:t>
      </w:r>
      <w:r w:rsidRPr="00D03F73">
        <w:rPr>
          <w:lang w:eastAsia="en-US"/>
        </w:rPr>
        <w:t>к</w:t>
      </w:r>
      <w:r w:rsidRPr="00D03F73">
        <w:rPr>
          <w:noProof/>
          <w:lang w:eastAsia="en-US"/>
        </w:rPr>
        <w:t xml:space="preserve">оторый </w:t>
      </w:r>
      <w:r w:rsidRPr="00D03F73">
        <w:rPr>
          <w:lang w:eastAsia="en-US"/>
        </w:rPr>
        <w:t>о</w:t>
      </w:r>
      <w:r w:rsidRPr="00D03F73">
        <w:rPr>
          <w:noProof/>
          <w:lang w:eastAsia="en-US"/>
        </w:rPr>
        <w:t xml:space="preserve">т </w:t>
      </w:r>
      <w:r w:rsidRPr="00D03F73">
        <w:rPr>
          <w:lang w:eastAsia="en-US"/>
        </w:rPr>
        <w:t>е</w:t>
      </w:r>
      <w:r w:rsidRPr="00D03F73">
        <w:rPr>
          <w:noProof/>
          <w:lang w:eastAsia="en-US"/>
        </w:rPr>
        <w:t xml:space="preserve">го </w:t>
      </w:r>
      <w:r w:rsidRPr="00D03F73">
        <w:rPr>
          <w:lang w:eastAsia="en-US"/>
        </w:rPr>
        <w:t>и</w:t>
      </w:r>
      <w:r w:rsidRPr="00D03F73">
        <w:rPr>
          <w:noProof/>
          <w:lang w:eastAsia="en-US"/>
        </w:rPr>
        <w:t xml:space="preserve">мени </w:t>
      </w:r>
      <w:r w:rsidRPr="00D03F73">
        <w:rPr>
          <w:lang w:eastAsia="en-US"/>
        </w:rPr>
        <w:t>б</w:t>
      </w:r>
      <w:r w:rsidRPr="00D03F73">
        <w:rPr>
          <w:noProof/>
          <w:lang w:eastAsia="en-US"/>
        </w:rPr>
        <w:t xml:space="preserve">удет </w:t>
      </w:r>
      <w:r w:rsidRPr="00D03F73">
        <w:rPr>
          <w:lang w:eastAsia="en-US"/>
        </w:rPr>
        <w:t>о</w:t>
      </w:r>
      <w:r w:rsidRPr="00D03F73">
        <w:rPr>
          <w:noProof/>
          <w:lang w:eastAsia="en-US"/>
        </w:rPr>
        <w:t xml:space="preserve">существлять </w:t>
      </w:r>
      <w:r w:rsidRPr="00D03F73">
        <w:rPr>
          <w:lang w:eastAsia="en-US"/>
        </w:rPr>
        <w:t>т</w:t>
      </w:r>
      <w:r w:rsidRPr="00D03F73">
        <w:rPr>
          <w:noProof/>
          <w:lang w:eastAsia="en-US"/>
        </w:rPr>
        <w:t xml:space="preserve">ехнический </w:t>
      </w:r>
      <w:r w:rsidRPr="00D03F73">
        <w:rPr>
          <w:lang w:eastAsia="en-US"/>
        </w:rPr>
        <w:t>и</w:t>
      </w:r>
      <w:r w:rsidRPr="00D03F73">
        <w:rPr>
          <w:noProof/>
          <w:lang w:eastAsia="en-US"/>
        </w:rPr>
        <w:t xml:space="preserve"> </w:t>
      </w:r>
      <w:r w:rsidRPr="00D03F73">
        <w:rPr>
          <w:lang w:eastAsia="en-US"/>
        </w:rPr>
        <w:t>п</w:t>
      </w:r>
      <w:r w:rsidRPr="00D03F73">
        <w:rPr>
          <w:noProof/>
          <w:lang w:eastAsia="en-US"/>
        </w:rPr>
        <w:t xml:space="preserve">роизводственный </w:t>
      </w:r>
      <w:r w:rsidRPr="00D03F73">
        <w:rPr>
          <w:lang w:eastAsia="en-US"/>
        </w:rPr>
        <w:t>к</w:t>
      </w:r>
      <w:r w:rsidRPr="00D03F73">
        <w:rPr>
          <w:noProof/>
          <w:lang w:eastAsia="en-US"/>
        </w:rPr>
        <w:t xml:space="preserve">онтроль </w:t>
      </w:r>
      <w:r w:rsidRPr="00D03F73">
        <w:rPr>
          <w:lang w:eastAsia="en-US"/>
        </w:rPr>
        <w:t>к</w:t>
      </w:r>
      <w:r w:rsidRPr="00D03F73">
        <w:rPr>
          <w:noProof/>
          <w:lang w:eastAsia="en-US"/>
        </w:rPr>
        <w:t xml:space="preserve">ачества </w:t>
      </w:r>
      <w:r w:rsidRPr="00D03F73">
        <w:rPr>
          <w:lang w:eastAsia="en-US"/>
        </w:rPr>
        <w:t>р</w:t>
      </w:r>
      <w:r w:rsidRPr="00D03F73">
        <w:rPr>
          <w:noProof/>
          <w:lang w:eastAsia="en-US"/>
        </w:rPr>
        <w:t>абот,</w:t>
      </w:r>
      <w:r w:rsidRPr="00D03F73">
        <w:rPr>
          <w:lang w:eastAsia="en-US"/>
        </w:rPr>
        <w:t xml:space="preserve"> </w:t>
      </w:r>
      <w:r w:rsidRPr="00D03F73">
        <w:rPr>
          <w:noProof/>
          <w:lang w:eastAsia="en-US"/>
        </w:rPr>
        <w:t xml:space="preserve">в том числе назначить приказом (распоряжением) ответственное лицо за соблюдение требований охраны труда, пожарной и экологической безопасности на объекте строительства и при проведении строительно-монтажных работ, </w:t>
      </w:r>
      <w:r w:rsidRPr="00D03F73">
        <w:rPr>
          <w:lang w:eastAsia="en-US"/>
        </w:rPr>
        <w:t>а</w:t>
      </w:r>
      <w:r w:rsidRPr="00D03F73">
        <w:rPr>
          <w:noProof/>
          <w:lang w:eastAsia="en-US"/>
        </w:rPr>
        <w:t xml:space="preserve"> </w:t>
      </w:r>
      <w:r w:rsidRPr="00D03F73">
        <w:rPr>
          <w:lang w:eastAsia="en-US"/>
        </w:rPr>
        <w:t>т</w:t>
      </w:r>
      <w:r w:rsidRPr="00D03F73">
        <w:rPr>
          <w:noProof/>
          <w:lang w:eastAsia="en-US"/>
        </w:rPr>
        <w:t xml:space="preserve">акже </w:t>
      </w:r>
      <w:r w:rsidRPr="00D03F73">
        <w:rPr>
          <w:lang w:eastAsia="en-US"/>
        </w:rPr>
        <w:t>прин</w:t>
      </w:r>
      <w:r w:rsidRPr="00D03F73">
        <w:rPr>
          <w:noProof/>
          <w:lang w:eastAsia="en-US"/>
        </w:rPr>
        <w:t xml:space="preserve">имать </w:t>
      </w:r>
      <w:r w:rsidRPr="00D03F73">
        <w:rPr>
          <w:lang w:eastAsia="en-US"/>
        </w:rPr>
        <w:t>о</w:t>
      </w:r>
      <w:r w:rsidRPr="00D03F73">
        <w:rPr>
          <w:noProof/>
          <w:lang w:eastAsia="en-US"/>
        </w:rPr>
        <w:t xml:space="preserve">перативные </w:t>
      </w:r>
      <w:r w:rsidRPr="00D03F73">
        <w:rPr>
          <w:lang w:eastAsia="en-US"/>
        </w:rPr>
        <w:t>р</w:t>
      </w:r>
      <w:r w:rsidRPr="00D03F73">
        <w:rPr>
          <w:noProof/>
          <w:lang w:eastAsia="en-US"/>
        </w:rPr>
        <w:t xml:space="preserve">ешения </w:t>
      </w:r>
      <w:r w:rsidRPr="00D03F73">
        <w:rPr>
          <w:lang w:eastAsia="en-US"/>
        </w:rPr>
        <w:t>п</w:t>
      </w:r>
      <w:r w:rsidRPr="00D03F73">
        <w:rPr>
          <w:noProof/>
          <w:lang w:eastAsia="en-US"/>
        </w:rPr>
        <w:t xml:space="preserve">о </w:t>
      </w:r>
      <w:r w:rsidRPr="00D03F73">
        <w:rPr>
          <w:lang w:eastAsia="en-US"/>
        </w:rPr>
        <w:t>в</w:t>
      </w:r>
      <w:r w:rsidRPr="00D03F73">
        <w:rPr>
          <w:noProof/>
          <w:lang w:eastAsia="en-US"/>
        </w:rPr>
        <w:t xml:space="preserve">сем </w:t>
      </w:r>
      <w:r w:rsidRPr="00D03F73">
        <w:rPr>
          <w:lang w:eastAsia="en-US"/>
        </w:rPr>
        <w:t>в</w:t>
      </w:r>
      <w:r w:rsidRPr="00D03F73">
        <w:rPr>
          <w:noProof/>
          <w:lang w:eastAsia="en-US"/>
        </w:rPr>
        <w:t xml:space="preserve">опросам, </w:t>
      </w:r>
      <w:r w:rsidRPr="00D03F73">
        <w:rPr>
          <w:lang w:eastAsia="en-US"/>
        </w:rPr>
        <w:t>в</w:t>
      </w:r>
      <w:r w:rsidRPr="00D03F73">
        <w:rPr>
          <w:noProof/>
          <w:lang w:eastAsia="en-US"/>
        </w:rPr>
        <w:t xml:space="preserve">озникающим </w:t>
      </w:r>
      <w:r w:rsidRPr="00D03F73">
        <w:rPr>
          <w:lang w:eastAsia="en-US"/>
        </w:rPr>
        <w:t>у</w:t>
      </w:r>
      <w:r w:rsidRPr="00D03F73">
        <w:rPr>
          <w:noProof/>
          <w:lang w:eastAsia="en-US"/>
        </w:rPr>
        <w:t xml:space="preserve"> </w:t>
      </w:r>
      <w:r w:rsidRPr="00D03F73">
        <w:rPr>
          <w:lang w:eastAsia="en-US"/>
        </w:rPr>
        <w:t>п</w:t>
      </w:r>
      <w:r w:rsidRPr="00D03F73">
        <w:rPr>
          <w:noProof/>
          <w:lang w:eastAsia="en-US"/>
        </w:rPr>
        <w:t xml:space="preserve">редставителя </w:t>
      </w:r>
      <w:r w:rsidRPr="00D03F73">
        <w:rPr>
          <w:lang w:eastAsia="en-US"/>
        </w:rPr>
        <w:t>З</w:t>
      </w:r>
      <w:r w:rsidRPr="00D03F73">
        <w:rPr>
          <w:noProof/>
          <w:lang w:eastAsia="en-US"/>
        </w:rPr>
        <w:t xml:space="preserve">аказчика </w:t>
      </w:r>
      <w:r w:rsidRPr="00D03F73">
        <w:rPr>
          <w:lang w:eastAsia="en-US"/>
        </w:rPr>
        <w:t>в</w:t>
      </w:r>
      <w:r w:rsidRPr="00D03F73">
        <w:rPr>
          <w:noProof/>
          <w:lang w:eastAsia="en-US"/>
        </w:rPr>
        <w:t xml:space="preserve"> </w:t>
      </w:r>
      <w:r w:rsidRPr="00D03F73">
        <w:rPr>
          <w:lang w:eastAsia="en-US"/>
        </w:rPr>
        <w:t>х</w:t>
      </w:r>
      <w:r w:rsidRPr="00D03F73">
        <w:rPr>
          <w:noProof/>
          <w:lang w:eastAsia="en-US"/>
        </w:rPr>
        <w:t xml:space="preserve">оде </w:t>
      </w:r>
      <w:r w:rsidRPr="00D03F73">
        <w:rPr>
          <w:lang w:eastAsia="en-US"/>
        </w:rPr>
        <w:t>к</w:t>
      </w:r>
      <w:r w:rsidRPr="00D03F73">
        <w:rPr>
          <w:noProof/>
          <w:lang w:eastAsia="en-US"/>
        </w:rPr>
        <w:t xml:space="preserve">онтроля </w:t>
      </w:r>
      <w:r w:rsidRPr="00D03F73">
        <w:rPr>
          <w:lang w:eastAsia="en-US"/>
        </w:rPr>
        <w:t>з</w:t>
      </w:r>
      <w:r w:rsidRPr="00D03F73">
        <w:rPr>
          <w:noProof/>
          <w:lang w:eastAsia="en-US"/>
        </w:rPr>
        <w:t xml:space="preserve">а </w:t>
      </w:r>
      <w:r w:rsidRPr="00D03F73">
        <w:rPr>
          <w:lang w:eastAsia="en-US"/>
        </w:rPr>
        <w:t>п</w:t>
      </w:r>
      <w:r w:rsidRPr="00D03F73">
        <w:rPr>
          <w:noProof/>
          <w:lang w:eastAsia="en-US"/>
        </w:rPr>
        <w:t xml:space="preserve">роизводством </w:t>
      </w:r>
      <w:r w:rsidRPr="00D03F73">
        <w:rPr>
          <w:lang w:eastAsia="en-US"/>
        </w:rPr>
        <w:t>р</w:t>
      </w:r>
      <w:r w:rsidRPr="00D03F73">
        <w:rPr>
          <w:noProof/>
          <w:lang w:eastAsia="en-US"/>
        </w:rPr>
        <w:t xml:space="preserve">абот. </w:t>
      </w:r>
      <w:r w:rsidRPr="00D03F73">
        <w:rPr>
          <w:lang w:eastAsia="en-US"/>
        </w:rPr>
        <w:t>С</w:t>
      </w:r>
      <w:r w:rsidRPr="00D03F73">
        <w:rPr>
          <w:noProof/>
          <w:lang w:eastAsia="en-US"/>
        </w:rPr>
        <w:t xml:space="preserve">тороны </w:t>
      </w:r>
      <w:r w:rsidRPr="00D03F73">
        <w:rPr>
          <w:lang w:eastAsia="en-US"/>
        </w:rPr>
        <w:t>в</w:t>
      </w:r>
      <w:r w:rsidRPr="00D03F73">
        <w:rPr>
          <w:noProof/>
          <w:lang w:eastAsia="en-US"/>
        </w:rPr>
        <w:t xml:space="preserve"> </w:t>
      </w:r>
      <w:r w:rsidRPr="00D03F73">
        <w:rPr>
          <w:lang w:eastAsia="en-US"/>
        </w:rPr>
        <w:t>т</w:t>
      </w:r>
      <w:r w:rsidRPr="00D03F73">
        <w:rPr>
          <w:noProof/>
          <w:lang w:eastAsia="en-US"/>
        </w:rPr>
        <w:t xml:space="preserve">ечение </w:t>
      </w:r>
      <w:r w:rsidRPr="00D03F73">
        <w:rPr>
          <w:lang w:eastAsia="en-US"/>
        </w:rPr>
        <w:t>3</w:t>
      </w:r>
      <w:r w:rsidRPr="00D03F73">
        <w:rPr>
          <w:noProof/>
          <w:lang w:eastAsia="en-US"/>
        </w:rPr>
        <w:t xml:space="preserve"> </w:t>
      </w:r>
      <w:r w:rsidRPr="00D03F73">
        <w:rPr>
          <w:lang w:eastAsia="en-US"/>
        </w:rPr>
        <w:t>(</w:t>
      </w:r>
      <w:r w:rsidRPr="00D03F73">
        <w:rPr>
          <w:noProof/>
          <w:lang w:eastAsia="en-US"/>
        </w:rPr>
        <w:t xml:space="preserve">трех) </w:t>
      </w:r>
      <w:r w:rsidRPr="00D03F73">
        <w:rPr>
          <w:lang w:eastAsia="en-US"/>
        </w:rPr>
        <w:t>к</w:t>
      </w:r>
      <w:r w:rsidRPr="00D03F73">
        <w:rPr>
          <w:noProof/>
          <w:lang w:eastAsia="en-US"/>
        </w:rPr>
        <w:t xml:space="preserve">алендарных </w:t>
      </w:r>
      <w:r w:rsidRPr="00D03F73">
        <w:rPr>
          <w:lang w:eastAsia="en-US"/>
        </w:rPr>
        <w:t>д</w:t>
      </w:r>
      <w:r w:rsidRPr="00D03F73">
        <w:rPr>
          <w:noProof/>
          <w:lang w:eastAsia="en-US"/>
        </w:rPr>
        <w:t xml:space="preserve">ней </w:t>
      </w:r>
      <w:r w:rsidRPr="00D03F73">
        <w:rPr>
          <w:lang w:eastAsia="en-US"/>
        </w:rPr>
        <w:t>с</w:t>
      </w:r>
      <w:r w:rsidRPr="00D03F73">
        <w:rPr>
          <w:noProof/>
          <w:lang w:eastAsia="en-US"/>
        </w:rPr>
        <w:t xml:space="preserve">о </w:t>
      </w:r>
      <w:r w:rsidRPr="00D03F73">
        <w:rPr>
          <w:lang w:eastAsia="en-US"/>
        </w:rPr>
        <w:t>д</w:t>
      </w:r>
      <w:r w:rsidRPr="00D03F73">
        <w:rPr>
          <w:noProof/>
          <w:lang w:eastAsia="en-US"/>
        </w:rPr>
        <w:t xml:space="preserve">ня </w:t>
      </w:r>
      <w:r w:rsidRPr="00D03F73">
        <w:rPr>
          <w:lang w:eastAsia="en-US"/>
        </w:rPr>
        <w:t>п</w:t>
      </w:r>
      <w:r w:rsidRPr="00D03F73">
        <w:rPr>
          <w:noProof/>
          <w:lang w:eastAsia="en-US"/>
        </w:rPr>
        <w:t xml:space="preserve">одписания </w:t>
      </w:r>
      <w:r w:rsidRPr="00D03F73">
        <w:rPr>
          <w:lang w:eastAsia="en-US"/>
        </w:rPr>
        <w:t>д</w:t>
      </w:r>
      <w:r w:rsidRPr="00D03F73">
        <w:rPr>
          <w:noProof/>
          <w:lang w:eastAsia="en-US"/>
        </w:rPr>
        <w:t xml:space="preserve">оговора </w:t>
      </w:r>
      <w:r w:rsidRPr="00D03F73">
        <w:rPr>
          <w:lang w:eastAsia="en-US"/>
        </w:rPr>
        <w:t>с</w:t>
      </w:r>
      <w:r w:rsidRPr="00D03F73">
        <w:rPr>
          <w:noProof/>
          <w:lang w:eastAsia="en-US"/>
        </w:rPr>
        <w:t xml:space="preserve">ообщают </w:t>
      </w:r>
      <w:r w:rsidRPr="00D03F73">
        <w:rPr>
          <w:lang w:eastAsia="en-US"/>
        </w:rPr>
        <w:t>д</w:t>
      </w:r>
      <w:r w:rsidRPr="00D03F73">
        <w:rPr>
          <w:noProof/>
          <w:lang w:eastAsia="en-US"/>
        </w:rPr>
        <w:t xml:space="preserve">руг </w:t>
      </w:r>
      <w:r w:rsidRPr="00D03F73">
        <w:rPr>
          <w:lang w:eastAsia="en-US"/>
        </w:rPr>
        <w:t>д</w:t>
      </w:r>
      <w:r w:rsidRPr="00D03F73">
        <w:rPr>
          <w:noProof/>
          <w:lang w:eastAsia="en-US"/>
        </w:rPr>
        <w:t xml:space="preserve">ругу </w:t>
      </w:r>
      <w:r w:rsidRPr="00D03F73">
        <w:rPr>
          <w:lang w:eastAsia="en-US"/>
        </w:rPr>
        <w:t>в</w:t>
      </w:r>
      <w:r w:rsidRPr="00D03F73">
        <w:rPr>
          <w:noProof/>
          <w:lang w:eastAsia="en-US"/>
        </w:rPr>
        <w:t xml:space="preserve"> </w:t>
      </w:r>
      <w:r w:rsidRPr="00D03F73">
        <w:rPr>
          <w:lang w:eastAsia="en-US"/>
        </w:rPr>
        <w:t>п</w:t>
      </w:r>
      <w:r w:rsidRPr="00D03F73">
        <w:rPr>
          <w:noProof/>
          <w:lang w:eastAsia="en-US"/>
        </w:rPr>
        <w:t xml:space="preserve">исьменной </w:t>
      </w:r>
      <w:r w:rsidRPr="00D03F73">
        <w:rPr>
          <w:lang w:eastAsia="en-US"/>
        </w:rPr>
        <w:t>ф</w:t>
      </w:r>
      <w:r w:rsidRPr="00D03F73">
        <w:rPr>
          <w:noProof/>
          <w:lang w:eastAsia="en-US"/>
        </w:rPr>
        <w:t xml:space="preserve">орме </w:t>
      </w:r>
      <w:r w:rsidRPr="00D03F73">
        <w:rPr>
          <w:lang w:eastAsia="en-US"/>
        </w:rPr>
        <w:t>с</w:t>
      </w:r>
      <w:r w:rsidRPr="00D03F73">
        <w:rPr>
          <w:noProof/>
          <w:lang w:eastAsia="en-US"/>
        </w:rPr>
        <w:t xml:space="preserve">писок </w:t>
      </w:r>
      <w:r w:rsidRPr="00D03F73">
        <w:rPr>
          <w:lang w:eastAsia="en-US"/>
        </w:rPr>
        <w:t>л</w:t>
      </w:r>
      <w:r w:rsidRPr="00D03F73">
        <w:rPr>
          <w:noProof/>
          <w:lang w:eastAsia="en-US"/>
        </w:rPr>
        <w:t xml:space="preserve">иц, </w:t>
      </w:r>
      <w:r w:rsidRPr="00D03F73">
        <w:rPr>
          <w:lang w:eastAsia="en-US"/>
        </w:rPr>
        <w:t>п</w:t>
      </w:r>
      <w:r w:rsidRPr="00D03F73">
        <w:rPr>
          <w:noProof/>
          <w:lang w:eastAsia="en-US"/>
        </w:rPr>
        <w:t xml:space="preserve">редставляющих </w:t>
      </w:r>
      <w:r w:rsidRPr="00D03F73">
        <w:rPr>
          <w:lang w:eastAsia="en-US"/>
        </w:rPr>
        <w:t>З</w:t>
      </w:r>
      <w:r w:rsidRPr="00D03F73">
        <w:rPr>
          <w:noProof/>
          <w:lang w:eastAsia="en-US"/>
        </w:rPr>
        <w:t xml:space="preserve">аказчика </w:t>
      </w:r>
      <w:r w:rsidRPr="00D03F73">
        <w:rPr>
          <w:lang w:eastAsia="en-US"/>
        </w:rPr>
        <w:t>и</w:t>
      </w:r>
      <w:r w:rsidRPr="00D03F73">
        <w:rPr>
          <w:noProof/>
          <w:lang w:eastAsia="en-US"/>
        </w:rPr>
        <w:t xml:space="preserve"> </w:t>
      </w:r>
      <w:r w:rsidR="006326AB">
        <w:rPr>
          <w:lang w:eastAsia="en-US"/>
        </w:rPr>
        <w:t>_______________________</w:t>
      </w:r>
      <w:r w:rsidRPr="00D03F73">
        <w:rPr>
          <w:noProof/>
          <w:lang w:eastAsia="en-US"/>
        </w:rPr>
        <w:t xml:space="preserve"> </w:t>
      </w:r>
      <w:r w:rsidRPr="00D03F73">
        <w:rPr>
          <w:lang w:eastAsia="en-US"/>
        </w:rPr>
        <w:t>н</w:t>
      </w:r>
      <w:r w:rsidRPr="00D03F73">
        <w:rPr>
          <w:noProof/>
          <w:lang w:eastAsia="en-US"/>
        </w:rPr>
        <w:t xml:space="preserve">а </w:t>
      </w:r>
      <w:r w:rsidRPr="00D03F73">
        <w:rPr>
          <w:lang w:eastAsia="en-US"/>
        </w:rPr>
        <w:t>о</w:t>
      </w:r>
      <w:r w:rsidRPr="00D03F73">
        <w:rPr>
          <w:noProof/>
          <w:lang w:eastAsia="en-US"/>
        </w:rPr>
        <w:t xml:space="preserve">бъекте производства работ, </w:t>
      </w:r>
      <w:r w:rsidRPr="00D03F73">
        <w:rPr>
          <w:lang w:eastAsia="en-US"/>
        </w:rPr>
        <w:t>с</w:t>
      </w:r>
      <w:r w:rsidRPr="00D03F73">
        <w:rPr>
          <w:noProof/>
          <w:lang w:eastAsia="en-US"/>
        </w:rPr>
        <w:t xml:space="preserve"> </w:t>
      </w:r>
      <w:r w:rsidRPr="00D03F73">
        <w:rPr>
          <w:lang w:eastAsia="en-US"/>
        </w:rPr>
        <w:t>у</w:t>
      </w:r>
      <w:r w:rsidRPr="00D03F73">
        <w:rPr>
          <w:noProof/>
          <w:lang w:eastAsia="en-US"/>
        </w:rPr>
        <w:t xml:space="preserve">казанием </w:t>
      </w:r>
      <w:r w:rsidRPr="00D03F73">
        <w:rPr>
          <w:lang w:eastAsia="en-US"/>
        </w:rPr>
        <w:t>и</w:t>
      </w:r>
      <w:r w:rsidRPr="00D03F73">
        <w:rPr>
          <w:noProof/>
          <w:lang w:eastAsia="en-US"/>
        </w:rPr>
        <w:t xml:space="preserve">х </w:t>
      </w:r>
      <w:r w:rsidRPr="00D03F73">
        <w:rPr>
          <w:lang w:eastAsia="en-US"/>
        </w:rPr>
        <w:t>п</w:t>
      </w:r>
      <w:r w:rsidRPr="00D03F73">
        <w:rPr>
          <w:noProof/>
          <w:lang w:eastAsia="en-US"/>
        </w:rPr>
        <w:t xml:space="preserve">олномочий </w:t>
      </w:r>
      <w:r w:rsidRPr="00D03F73">
        <w:rPr>
          <w:lang w:eastAsia="en-US"/>
        </w:rPr>
        <w:t>с</w:t>
      </w:r>
      <w:r w:rsidRPr="00D03F73">
        <w:rPr>
          <w:noProof/>
          <w:lang w:eastAsia="en-US"/>
        </w:rPr>
        <w:t xml:space="preserve">огласно </w:t>
      </w:r>
      <w:r w:rsidRPr="00D03F73">
        <w:rPr>
          <w:lang w:eastAsia="en-US"/>
        </w:rPr>
        <w:t>д</w:t>
      </w:r>
      <w:r w:rsidRPr="00D03F73">
        <w:rPr>
          <w:noProof/>
          <w:lang w:eastAsia="en-US"/>
        </w:rPr>
        <w:t xml:space="preserve">ействующим </w:t>
      </w:r>
      <w:r w:rsidRPr="00D03F73">
        <w:rPr>
          <w:lang w:eastAsia="en-US"/>
        </w:rPr>
        <w:t>п</w:t>
      </w:r>
      <w:r w:rsidRPr="00D03F73">
        <w:rPr>
          <w:noProof/>
          <w:lang w:eastAsia="en-US"/>
        </w:rPr>
        <w:t xml:space="preserve">равилам. </w:t>
      </w:r>
      <w:r w:rsidRPr="00D03F73">
        <w:rPr>
          <w:lang w:eastAsia="en-US"/>
        </w:rPr>
        <w:t>С</w:t>
      </w:r>
      <w:r w:rsidRPr="00D03F73">
        <w:rPr>
          <w:noProof/>
          <w:lang w:eastAsia="en-US"/>
        </w:rPr>
        <w:t xml:space="preserve">тороны имеют </w:t>
      </w:r>
      <w:r w:rsidRPr="00D03F73">
        <w:rPr>
          <w:lang w:eastAsia="en-US"/>
        </w:rPr>
        <w:t>п</w:t>
      </w:r>
      <w:r w:rsidRPr="00D03F73">
        <w:rPr>
          <w:noProof/>
          <w:lang w:eastAsia="en-US"/>
        </w:rPr>
        <w:t xml:space="preserve">раво </w:t>
      </w:r>
      <w:r w:rsidRPr="00D03F73">
        <w:rPr>
          <w:lang w:eastAsia="en-US"/>
        </w:rPr>
        <w:t>в</w:t>
      </w:r>
      <w:r w:rsidRPr="00D03F73">
        <w:rPr>
          <w:noProof/>
          <w:lang w:eastAsia="en-US"/>
        </w:rPr>
        <w:t xml:space="preserve">несения </w:t>
      </w:r>
      <w:r w:rsidRPr="00D03F73">
        <w:rPr>
          <w:lang w:eastAsia="en-US"/>
        </w:rPr>
        <w:t>и</w:t>
      </w:r>
      <w:r w:rsidRPr="00D03F73">
        <w:rPr>
          <w:noProof/>
          <w:lang w:eastAsia="en-US"/>
        </w:rPr>
        <w:t xml:space="preserve">зменений </w:t>
      </w:r>
      <w:r w:rsidRPr="00D03F73">
        <w:rPr>
          <w:lang w:eastAsia="en-US"/>
        </w:rPr>
        <w:t>в</w:t>
      </w:r>
      <w:r w:rsidRPr="00D03F73">
        <w:rPr>
          <w:noProof/>
          <w:lang w:eastAsia="en-US"/>
        </w:rPr>
        <w:t xml:space="preserve"> </w:t>
      </w:r>
      <w:r w:rsidRPr="00D03F73">
        <w:rPr>
          <w:lang w:eastAsia="en-US"/>
        </w:rPr>
        <w:t>с</w:t>
      </w:r>
      <w:r w:rsidRPr="00D03F73">
        <w:rPr>
          <w:noProof/>
          <w:lang w:eastAsia="en-US"/>
        </w:rPr>
        <w:t xml:space="preserve">писок </w:t>
      </w:r>
      <w:r w:rsidRPr="00D03F73">
        <w:rPr>
          <w:lang w:eastAsia="en-US"/>
        </w:rPr>
        <w:t>с</w:t>
      </w:r>
      <w:r w:rsidRPr="00D03F73">
        <w:rPr>
          <w:noProof/>
          <w:lang w:eastAsia="en-US"/>
        </w:rPr>
        <w:t xml:space="preserve">воих </w:t>
      </w:r>
      <w:r w:rsidRPr="00D03F73">
        <w:rPr>
          <w:lang w:eastAsia="en-US"/>
        </w:rPr>
        <w:t>о</w:t>
      </w:r>
      <w:r w:rsidRPr="00D03F73">
        <w:rPr>
          <w:noProof/>
          <w:lang w:eastAsia="en-US"/>
        </w:rPr>
        <w:t xml:space="preserve">тветственных </w:t>
      </w:r>
      <w:r w:rsidRPr="00D03F73">
        <w:rPr>
          <w:lang w:eastAsia="en-US"/>
        </w:rPr>
        <w:t>л</w:t>
      </w:r>
      <w:r w:rsidRPr="00D03F73">
        <w:rPr>
          <w:noProof/>
          <w:lang w:eastAsia="en-US"/>
        </w:rPr>
        <w:t xml:space="preserve">иц. </w:t>
      </w:r>
      <w:r w:rsidRPr="00D03F73">
        <w:rPr>
          <w:lang w:eastAsia="en-US"/>
        </w:rPr>
        <w:t>И</w:t>
      </w:r>
      <w:r w:rsidRPr="00D03F73">
        <w:rPr>
          <w:noProof/>
          <w:lang w:eastAsia="en-US"/>
        </w:rPr>
        <w:t xml:space="preserve">зменения </w:t>
      </w:r>
      <w:r w:rsidRPr="00D03F73">
        <w:rPr>
          <w:lang w:eastAsia="en-US"/>
        </w:rPr>
        <w:t>с</w:t>
      </w:r>
      <w:r w:rsidRPr="00D03F73">
        <w:rPr>
          <w:noProof/>
          <w:lang w:eastAsia="en-US"/>
        </w:rPr>
        <w:t xml:space="preserve">читаются вступившими </w:t>
      </w:r>
      <w:r w:rsidRPr="00D03F73">
        <w:rPr>
          <w:lang w:eastAsia="en-US"/>
        </w:rPr>
        <w:t>в</w:t>
      </w:r>
      <w:r w:rsidRPr="00D03F73">
        <w:rPr>
          <w:noProof/>
          <w:lang w:eastAsia="en-US"/>
        </w:rPr>
        <w:t xml:space="preserve"> </w:t>
      </w:r>
      <w:r w:rsidRPr="00D03F73">
        <w:rPr>
          <w:lang w:eastAsia="en-US"/>
        </w:rPr>
        <w:t>с</w:t>
      </w:r>
      <w:r w:rsidRPr="00D03F73">
        <w:rPr>
          <w:noProof/>
          <w:lang w:eastAsia="en-US"/>
        </w:rPr>
        <w:t xml:space="preserve">илу </w:t>
      </w:r>
      <w:r w:rsidRPr="00D03F73">
        <w:rPr>
          <w:lang w:eastAsia="en-US"/>
        </w:rPr>
        <w:t>п</w:t>
      </w:r>
      <w:r w:rsidRPr="00D03F73">
        <w:rPr>
          <w:noProof/>
          <w:lang w:eastAsia="en-US"/>
        </w:rPr>
        <w:t xml:space="preserve">осле </w:t>
      </w:r>
      <w:r w:rsidRPr="00D03F73">
        <w:rPr>
          <w:lang w:eastAsia="en-US"/>
        </w:rPr>
        <w:t>п</w:t>
      </w:r>
      <w:r w:rsidRPr="00D03F73">
        <w:rPr>
          <w:noProof/>
          <w:lang w:eastAsia="en-US"/>
        </w:rPr>
        <w:t xml:space="preserve">исьменного </w:t>
      </w:r>
      <w:r w:rsidRPr="00D03F73">
        <w:rPr>
          <w:lang w:eastAsia="en-US"/>
        </w:rPr>
        <w:t>у</w:t>
      </w:r>
      <w:r w:rsidRPr="00D03F73">
        <w:rPr>
          <w:noProof/>
          <w:lang w:eastAsia="en-US"/>
        </w:rPr>
        <w:t xml:space="preserve">ведомления </w:t>
      </w:r>
      <w:r w:rsidRPr="00D03F73">
        <w:rPr>
          <w:lang w:eastAsia="en-US"/>
        </w:rPr>
        <w:t>одной из</w:t>
      </w:r>
      <w:r w:rsidRPr="00D03F73">
        <w:rPr>
          <w:noProof/>
          <w:lang w:eastAsia="en-US"/>
        </w:rPr>
        <w:t xml:space="preserve"> </w:t>
      </w:r>
      <w:r w:rsidRPr="00D03F73">
        <w:rPr>
          <w:lang w:eastAsia="en-US"/>
        </w:rPr>
        <w:t>С</w:t>
      </w:r>
      <w:r w:rsidRPr="00D03F73">
        <w:rPr>
          <w:noProof/>
          <w:lang w:eastAsia="en-US"/>
        </w:rPr>
        <w:t>торон.</w:t>
      </w:r>
    </w:p>
    <w:p w14:paraId="0D0D8B8B" w14:textId="77777777" w:rsidR="00D03F73" w:rsidRPr="00D03F73" w:rsidRDefault="00D03F73" w:rsidP="00C42CC8">
      <w:pPr>
        <w:spacing w:before="40"/>
        <w:ind w:left="284" w:right="425" w:firstLine="424"/>
        <w:rPr>
          <w:lang w:eastAsia="en-US"/>
        </w:rPr>
      </w:pPr>
      <w:r w:rsidRPr="00D03F73">
        <w:rPr>
          <w:lang w:eastAsia="en-US"/>
        </w:rPr>
        <w:t>5.3. Заказчик д</w:t>
      </w:r>
      <w:r w:rsidRPr="00D03F73">
        <w:rPr>
          <w:noProof/>
          <w:lang w:eastAsia="en-US"/>
        </w:rPr>
        <w:t xml:space="preserve">ля </w:t>
      </w:r>
      <w:r w:rsidRPr="00D03F73">
        <w:rPr>
          <w:lang w:eastAsia="en-US"/>
        </w:rPr>
        <w:t>о</w:t>
      </w:r>
      <w:r w:rsidRPr="00D03F73">
        <w:rPr>
          <w:noProof/>
          <w:lang w:eastAsia="en-US"/>
        </w:rPr>
        <w:t xml:space="preserve">перативного </w:t>
      </w:r>
      <w:r w:rsidRPr="00D03F73">
        <w:rPr>
          <w:lang w:eastAsia="en-US"/>
        </w:rPr>
        <w:t>р</w:t>
      </w:r>
      <w:r w:rsidRPr="00D03F73">
        <w:rPr>
          <w:noProof/>
          <w:lang w:eastAsia="en-US"/>
        </w:rPr>
        <w:t xml:space="preserve">ешения </w:t>
      </w:r>
      <w:r w:rsidRPr="00D03F73">
        <w:rPr>
          <w:lang w:eastAsia="en-US"/>
        </w:rPr>
        <w:t>в</w:t>
      </w:r>
      <w:r w:rsidRPr="00D03F73">
        <w:rPr>
          <w:noProof/>
          <w:lang w:eastAsia="en-US"/>
        </w:rPr>
        <w:t xml:space="preserve">опросов, </w:t>
      </w:r>
      <w:r w:rsidRPr="00D03F73">
        <w:rPr>
          <w:lang w:eastAsia="en-US"/>
        </w:rPr>
        <w:t>с</w:t>
      </w:r>
      <w:r w:rsidRPr="00D03F73">
        <w:rPr>
          <w:noProof/>
          <w:lang w:eastAsia="en-US"/>
        </w:rPr>
        <w:t xml:space="preserve">вязанных </w:t>
      </w:r>
      <w:r w:rsidRPr="00D03F73">
        <w:rPr>
          <w:lang w:eastAsia="en-US"/>
        </w:rPr>
        <w:t>с</w:t>
      </w:r>
      <w:r w:rsidRPr="00D03F73">
        <w:rPr>
          <w:noProof/>
          <w:lang w:eastAsia="en-US"/>
        </w:rPr>
        <w:t xml:space="preserve"> </w:t>
      </w:r>
      <w:r w:rsidRPr="00D03F73">
        <w:rPr>
          <w:lang w:eastAsia="en-US"/>
        </w:rPr>
        <w:t>в</w:t>
      </w:r>
      <w:r w:rsidRPr="00D03F73">
        <w:rPr>
          <w:noProof/>
          <w:lang w:eastAsia="en-US"/>
        </w:rPr>
        <w:t xml:space="preserve">ыполнением </w:t>
      </w:r>
      <w:r w:rsidRPr="00D03F73">
        <w:rPr>
          <w:lang w:eastAsia="en-US"/>
        </w:rPr>
        <w:t>р</w:t>
      </w:r>
      <w:r w:rsidRPr="00D03F73">
        <w:rPr>
          <w:noProof/>
          <w:lang w:eastAsia="en-US"/>
        </w:rPr>
        <w:t xml:space="preserve">абот </w:t>
      </w:r>
      <w:r w:rsidRPr="00D03F73">
        <w:rPr>
          <w:lang w:eastAsia="en-US"/>
        </w:rPr>
        <w:t>п</w:t>
      </w:r>
      <w:r w:rsidRPr="00D03F73">
        <w:rPr>
          <w:noProof/>
          <w:lang w:eastAsia="en-US"/>
        </w:rPr>
        <w:t xml:space="preserve">о </w:t>
      </w:r>
      <w:r w:rsidRPr="00D03F73">
        <w:rPr>
          <w:lang w:eastAsia="en-US"/>
        </w:rPr>
        <w:t>дог</w:t>
      </w:r>
      <w:r w:rsidRPr="00D03F73">
        <w:rPr>
          <w:noProof/>
          <w:lang w:eastAsia="en-US"/>
        </w:rPr>
        <w:t xml:space="preserve">овору, назначает </w:t>
      </w:r>
      <w:r w:rsidRPr="00D03F73">
        <w:rPr>
          <w:lang w:eastAsia="en-US"/>
        </w:rPr>
        <w:t>с</w:t>
      </w:r>
      <w:r w:rsidRPr="00D03F73">
        <w:rPr>
          <w:noProof/>
          <w:lang w:eastAsia="en-US"/>
        </w:rPr>
        <w:t xml:space="preserve">воего </w:t>
      </w:r>
      <w:r w:rsidRPr="00D03F73">
        <w:rPr>
          <w:lang w:eastAsia="en-US"/>
        </w:rPr>
        <w:t>п</w:t>
      </w:r>
      <w:r w:rsidRPr="00D03F73">
        <w:rPr>
          <w:noProof/>
          <w:lang w:eastAsia="en-US"/>
        </w:rPr>
        <w:t xml:space="preserve">редставителя </w:t>
      </w:r>
      <w:r w:rsidRPr="00D03F73">
        <w:rPr>
          <w:lang w:eastAsia="en-US"/>
        </w:rPr>
        <w:t>н</w:t>
      </w:r>
      <w:r w:rsidRPr="00D03F73">
        <w:rPr>
          <w:noProof/>
          <w:lang w:eastAsia="en-US"/>
        </w:rPr>
        <w:t xml:space="preserve">а </w:t>
      </w:r>
      <w:r w:rsidRPr="00D03F73">
        <w:rPr>
          <w:lang w:eastAsia="en-US"/>
        </w:rPr>
        <w:t>о</w:t>
      </w:r>
      <w:r w:rsidRPr="00D03F73">
        <w:rPr>
          <w:noProof/>
          <w:lang w:eastAsia="en-US"/>
        </w:rPr>
        <w:t xml:space="preserve">бъекте выполнения работ, </w:t>
      </w:r>
      <w:r w:rsidRPr="00D03F73">
        <w:rPr>
          <w:lang w:eastAsia="en-US"/>
        </w:rPr>
        <w:t>к</w:t>
      </w:r>
      <w:r w:rsidRPr="00D03F73">
        <w:rPr>
          <w:noProof/>
          <w:lang w:eastAsia="en-US"/>
        </w:rPr>
        <w:t xml:space="preserve">оторый </w:t>
      </w:r>
      <w:r w:rsidRPr="00D03F73">
        <w:rPr>
          <w:lang w:eastAsia="en-US"/>
        </w:rPr>
        <w:t>о</w:t>
      </w:r>
      <w:r w:rsidRPr="00D03F73">
        <w:rPr>
          <w:noProof/>
          <w:lang w:eastAsia="en-US"/>
        </w:rPr>
        <w:t xml:space="preserve">т </w:t>
      </w:r>
      <w:r w:rsidRPr="00D03F73">
        <w:rPr>
          <w:lang w:eastAsia="en-US"/>
        </w:rPr>
        <w:t>и</w:t>
      </w:r>
      <w:r w:rsidRPr="00D03F73">
        <w:rPr>
          <w:noProof/>
          <w:lang w:eastAsia="en-US"/>
        </w:rPr>
        <w:t xml:space="preserve">мени </w:t>
      </w:r>
      <w:r w:rsidRPr="00D03F73">
        <w:rPr>
          <w:lang w:eastAsia="en-US"/>
        </w:rPr>
        <w:t>З</w:t>
      </w:r>
      <w:r w:rsidRPr="00D03F73">
        <w:rPr>
          <w:noProof/>
          <w:lang w:eastAsia="en-US"/>
        </w:rPr>
        <w:t xml:space="preserve">аказчика </w:t>
      </w:r>
      <w:r w:rsidRPr="00D03F73">
        <w:rPr>
          <w:lang w:eastAsia="en-US"/>
        </w:rPr>
        <w:t>буд</w:t>
      </w:r>
      <w:r w:rsidRPr="00D03F73">
        <w:rPr>
          <w:noProof/>
          <w:lang w:eastAsia="en-US"/>
        </w:rPr>
        <w:t xml:space="preserve">ет </w:t>
      </w:r>
      <w:r w:rsidRPr="00D03F73">
        <w:rPr>
          <w:lang w:eastAsia="en-US"/>
        </w:rPr>
        <w:t>о</w:t>
      </w:r>
      <w:r w:rsidRPr="00D03F73">
        <w:rPr>
          <w:noProof/>
          <w:lang w:eastAsia="en-US"/>
        </w:rPr>
        <w:t xml:space="preserve">существлять технический </w:t>
      </w:r>
      <w:r w:rsidRPr="00D03F73">
        <w:rPr>
          <w:lang w:eastAsia="en-US"/>
        </w:rPr>
        <w:t>н</w:t>
      </w:r>
      <w:r w:rsidRPr="00D03F73">
        <w:rPr>
          <w:noProof/>
          <w:lang w:eastAsia="en-US"/>
        </w:rPr>
        <w:t xml:space="preserve">адзор </w:t>
      </w:r>
      <w:r w:rsidRPr="00D03F73">
        <w:rPr>
          <w:lang w:eastAsia="en-US"/>
        </w:rPr>
        <w:t>и</w:t>
      </w:r>
      <w:r w:rsidRPr="00D03F73">
        <w:rPr>
          <w:noProof/>
          <w:lang w:eastAsia="en-US"/>
        </w:rPr>
        <w:t xml:space="preserve"> </w:t>
      </w:r>
      <w:r w:rsidRPr="00D03F73">
        <w:rPr>
          <w:lang w:eastAsia="en-US"/>
        </w:rPr>
        <w:t>к</w:t>
      </w:r>
      <w:r w:rsidRPr="00D03F73">
        <w:rPr>
          <w:noProof/>
          <w:lang w:eastAsia="en-US"/>
        </w:rPr>
        <w:t xml:space="preserve">онтроль </w:t>
      </w:r>
      <w:r w:rsidRPr="00D03F73">
        <w:rPr>
          <w:lang w:eastAsia="en-US"/>
        </w:rPr>
        <w:t>з</w:t>
      </w:r>
      <w:r w:rsidRPr="00D03F73">
        <w:rPr>
          <w:noProof/>
          <w:lang w:eastAsia="en-US"/>
        </w:rPr>
        <w:t xml:space="preserve">а </w:t>
      </w:r>
      <w:r w:rsidRPr="00D03F73">
        <w:rPr>
          <w:lang w:eastAsia="en-US"/>
        </w:rPr>
        <w:t>в</w:t>
      </w:r>
      <w:r w:rsidRPr="00D03F73">
        <w:rPr>
          <w:noProof/>
          <w:lang w:eastAsia="en-US"/>
        </w:rPr>
        <w:t xml:space="preserve">ыполнением </w:t>
      </w:r>
      <w:r w:rsidRPr="00D03F73">
        <w:rPr>
          <w:lang w:eastAsia="en-US"/>
        </w:rPr>
        <w:t>р</w:t>
      </w:r>
      <w:r w:rsidRPr="00D03F73">
        <w:rPr>
          <w:noProof/>
          <w:lang w:eastAsia="en-US"/>
        </w:rPr>
        <w:t xml:space="preserve">абот, </w:t>
      </w:r>
      <w:r w:rsidRPr="00D03F73">
        <w:rPr>
          <w:lang w:eastAsia="en-US"/>
        </w:rPr>
        <w:t>п</w:t>
      </w:r>
      <w:r w:rsidRPr="00D03F73">
        <w:rPr>
          <w:noProof/>
          <w:lang w:eastAsia="en-US"/>
        </w:rPr>
        <w:t xml:space="preserve">одписывать </w:t>
      </w:r>
      <w:r w:rsidRPr="00D03F73">
        <w:rPr>
          <w:lang w:eastAsia="en-US"/>
        </w:rPr>
        <w:t>а</w:t>
      </w:r>
      <w:r w:rsidRPr="00D03F73">
        <w:rPr>
          <w:noProof/>
          <w:lang w:eastAsia="en-US"/>
        </w:rPr>
        <w:t xml:space="preserve">кты </w:t>
      </w:r>
      <w:r w:rsidRPr="00D03F73">
        <w:rPr>
          <w:lang w:eastAsia="en-US"/>
        </w:rPr>
        <w:t>на</w:t>
      </w:r>
      <w:r w:rsidRPr="00D03F73">
        <w:rPr>
          <w:noProof/>
          <w:lang w:eastAsia="en-US"/>
        </w:rPr>
        <w:t xml:space="preserve"> </w:t>
      </w:r>
      <w:r w:rsidRPr="00D03F73">
        <w:rPr>
          <w:lang w:eastAsia="en-US"/>
        </w:rPr>
        <w:t>выполненные</w:t>
      </w:r>
      <w:r w:rsidRPr="00D03F73">
        <w:rPr>
          <w:noProof/>
          <w:lang w:eastAsia="en-US"/>
        </w:rPr>
        <w:t xml:space="preserve"> </w:t>
      </w:r>
      <w:r w:rsidRPr="00D03F73">
        <w:rPr>
          <w:lang w:eastAsia="en-US"/>
        </w:rPr>
        <w:t>о</w:t>
      </w:r>
      <w:r w:rsidRPr="00D03F73">
        <w:rPr>
          <w:noProof/>
          <w:lang w:eastAsia="en-US"/>
        </w:rPr>
        <w:t xml:space="preserve">бъемы </w:t>
      </w:r>
      <w:r w:rsidRPr="00D03F73">
        <w:rPr>
          <w:lang w:eastAsia="en-US"/>
        </w:rPr>
        <w:t>р</w:t>
      </w:r>
      <w:r w:rsidRPr="00D03F73">
        <w:rPr>
          <w:noProof/>
          <w:lang w:eastAsia="en-US"/>
        </w:rPr>
        <w:t>абот.</w:t>
      </w:r>
    </w:p>
    <w:p w14:paraId="5BAF0D6A" w14:textId="77777777" w:rsidR="00D03F73" w:rsidRPr="00D03F73" w:rsidRDefault="00D03F73" w:rsidP="00C42CC8">
      <w:pPr>
        <w:spacing w:before="40"/>
        <w:ind w:left="284" w:right="425" w:firstLine="424"/>
        <w:rPr>
          <w:rFonts w:eastAsia="Calibri"/>
          <w:lang w:eastAsia="en-US"/>
        </w:rPr>
      </w:pPr>
      <w:r w:rsidRPr="00D03F73">
        <w:rPr>
          <w:rFonts w:eastAsia="Calibri"/>
          <w:lang w:eastAsia="en-US"/>
        </w:rPr>
        <w:t>5.4. Ответственный производитель работ подрядной (субподрядной) организации совместно с ответственным работником Заказчика и причастными специалистами Заказчика определяют:</w:t>
      </w:r>
    </w:p>
    <w:p w14:paraId="65A28501" w14:textId="77777777" w:rsidR="00D03F73" w:rsidRPr="00D03F73" w:rsidRDefault="00D03F73" w:rsidP="00C42CC8">
      <w:pPr>
        <w:ind w:left="284" w:right="425" w:firstLine="424"/>
        <w:rPr>
          <w:rFonts w:eastAsia="Calibri"/>
          <w:lang w:eastAsia="en-US"/>
        </w:rPr>
      </w:pPr>
      <w:r w:rsidRPr="00D03F73">
        <w:rPr>
          <w:rFonts w:eastAsia="Calibri"/>
          <w:lang w:eastAsia="en-US"/>
        </w:rPr>
        <w:t xml:space="preserve">– место производства работ, </w:t>
      </w:r>
    </w:p>
    <w:p w14:paraId="26D56DFA" w14:textId="77777777" w:rsidR="00D03F73" w:rsidRPr="00D03F73" w:rsidRDefault="00D03F73" w:rsidP="00C42CC8">
      <w:pPr>
        <w:ind w:left="284" w:right="425" w:firstLine="424"/>
        <w:rPr>
          <w:rFonts w:eastAsia="Calibri"/>
          <w:lang w:eastAsia="en-US"/>
        </w:rPr>
      </w:pPr>
      <w:r w:rsidRPr="00D03F73">
        <w:rPr>
          <w:rFonts w:eastAsia="Calibri"/>
          <w:lang w:eastAsia="en-US"/>
        </w:rPr>
        <w:t xml:space="preserve">– состав и содержание работ, </w:t>
      </w:r>
    </w:p>
    <w:p w14:paraId="64E8D7E6" w14:textId="77777777" w:rsidR="00D03F73" w:rsidRPr="00D03F73" w:rsidRDefault="00D03F73" w:rsidP="00C42CC8">
      <w:pPr>
        <w:ind w:left="284" w:right="425" w:firstLine="424"/>
        <w:rPr>
          <w:rFonts w:eastAsia="Calibri"/>
          <w:lang w:eastAsia="en-US"/>
        </w:rPr>
      </w:pPr>
      <w:r w:rsidRPr="00D03F73">
        <w:rPr>
          <w:rFonts w:eastAsia="Calibri"/>
          <w:lang w:eastAsia="en-US"/>
        </w:rPr>
        <w:t xml:space="preserve">– объем и перечень подготовительных работ и последовательность их выполнения, </w:t>
      </w:r>
    </w:p>
    <w:p w14:paraId="53AF88B7" w14:textId="77777777" w:rsidR="00D03F73" w:rsidRPr="00D03F73" w:rsidRDefault="00D03F73" w:rsidP="00C42CC8">
      <w:pPr>
        <w:ind w:left="284" w:right="425" w:firstLine="424"/>
        <w:rPr>
          <w:rFonts w:eastAsia="Calibri"/>
          <w:lang w:eastAsia="en-US"/>
        </w:rPr>
      </w:pPr>
      <w:r w:rsidRPr="00D03F73">
        <w:rPr>
          <w:rFonts w:eastAsia="Calibri"/>
          <w:lang w:eastAsia="en-US"/>
        </w:rPr>
        <w:t>– порядок контроля воздушной среды,</w:t>
      </w:r>
    </w:p>
    <w:p w14:paraId="101CBF7B" w14:textId="77777777" w:rsidR="00D03F73" w:rsidRPr="00D03F73" w:rsidRDefault="00D03F73" w:rsidP="00C42CC8">
      <w:pPr>
        <w:ind w:left="284" w:right="425" w:firstLine="424"/>
        <w:rPr>
          <w:rFonts w:eastAsia="Calibri"/>
          <w:lang w:eastAsia="en-US"/>
        </w:rPr>
      </w:pPr>
      <w:r w:rsidRPr="00D03F73">
        <w:rPr>
          <w:rFonts w:eastAsia="Calibri"/>
          <w:lang w:eastAsia="en-US"/>
        </w:rPr>
        <w:t xml:space="preserve">– применяемые средства индивидуальной защиты, </w:t>
      </w:r>
    </w:p>
    <w:p w14:paraId="39EA93D9" w14:textId="77777777" w:rsidR="00D03F73" w:rsidRPr="00D03F73" w:rsidRDefault="00D03F73" w:rsidP="00C42CC8">
      <w:pPr>
        <w:ind w:left="284" w:right="425" w:firstLine="424"/>
        <w:rPr>
          <w:rFonts w:eastAsia="Calibri"/>
          <w:lang w:eastAsia="en-US"/>
        </w:rPr>
      </w:pPr>
      <w:r w:rsidRPr="00D03F73">
        <w:rPr>
          <w:rFonts w:eastAsia="Calibri"/>
          <w:lang w:eastAsia="en-US"/>
        </w:rPr>
        <w:t>– меры по обеспечению пожарной безопасности мест проведения огневых работ и работ повышенной опасности (организационные и технические меры пожарной и промышленной безопасности, охраны труда).</w:t>
      </w:r>
    </w:p>
    <w:p w14:paraId="7736AE37" w14:textId="46A49118" w:rsidR="00D03F73" w:rsidRPr="00C7375F" w:rsidRDefault="00D03F73" w:rsidP="00C42CC8">
      <w:pPr>
        <w:spacing w:before="0"/>
        <w:ind w:left="284" w:right="425" w:firstLine="424"/>
        <w:rPr>
          <w:b/>
          <w:sz w:val="22"/>
          <w:szCs w:val="22"/>
        </w:rPr>
      </w:pPr>
      <w:r w:rsidRPr="00D03F73">
        <w:rPr>
          <w:rFonts w:eastAsia="Calibri"/>
          <w:lang w:eastAsia="en-US"/>
        </w:rPr>
        <w:t xml:space="preserve">5.5. Для допуска на объект строительства </w:t>
      </w:r>
      <w:r w:rsidR="006326AB">
        <w:rPr>
          <w:szCs w:val="24"/>
          <w:lang w:eastAsia="en-US"/>
        </w:rPr>
        <w:t>_______________________</w:t>
      </w:r>
      <w:r w:rsidRPr="00D03F73">
        <w:rPr>
          <w:rFonts w:eastAsia="Calibri"/>
          <w:lang w:eastAsia="en-US"/>
        </w:rPr>
        <w:t xml:space="preserve"> должен подготовить документы и провести соответствующие мероприятия, указанные в Таблице № 1.</w:t>
      </w:r>
    </w:p>
    <w:p w14:paraId="07C671A4" w14:textId="77777777" w:rsidR="00D03F73" w:rsidRPr="00D03F73" w:rsidRDefault="00D03F73" w:rsidP="00C42CC8">
      <w:pPr>
        <w:spacing w:before="120" w:after="120"/>
        <w:ind w:left="284" w:right="425" w:firstLine="424"/>
        <w:rPr>
          <w:b/>
          <w:color w:val="A50021"/>
          <w:lang w:eastAsia="en-US"/>
        </w:rPr>
      </w:pPr>
      <w:r w:rsidRPr="00D03F73">
        <w:rPr>
          <w:rFonts w:eastAsia="Calibri"/>
          <w:lang w:eastAsia="en-US"/>
        </w:rPr>
        <w:t xml:space="preserve">Таблица № 1 </w:t>
      </w:r>
    </w:p>
    <w:tbl>
      <w:tblPr>
        <w:tblW w:w="4730"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93"/>
        <w:gridCol w:w="8647"/>
      </w:tblGrid>
      <w:tr w:rsidR="00D03F73" w:rsidRPr="00D03F73" w14:paraId="7CB2FB83" w14:textId="77777777" w:rsidTr="00D15935">
        <w:trPr>
          <w:trHeight w:val="310"/>
          <w:tblHeader/>
        </w:trPr>
        <w:tc>
          <w:tcPr>
            <w:tcW w:w="515" w:type="pct"/>
            <w:tcBorders>
              <w:top w:val="single" w:sz="6" w:space="0" w:color="auto"/>
              <w:left w:val="single" w:sz="6" w:space="0" w:color="auto"/>
              <w:bottom w:val="single" w:sz="6" w:space="0" w:color="auto"/>
              <w:right w:val="single" w:sz="6" w:space="0" w:color="auto"/>
            </w:tcBorders>
            <w:vAlign w:val="center"/>
            <w:hideMark/>
          </w:tcPr>
          <w:p w14:paraId="63024537" w14:textId="77777777" w:rsidR="00D03F73" w:rsidRPr="00D03F73" w:rsidRDefault="00D03F73" w:rsidP="00D15935">
            <w:pPr>
              <w:tabs>
                <w:tab w:val="left" w:pos="708"/>
                <w:tab w:val="num" w:pos="2805"/>
              </w:tabs>
              <w:ind w:left="34" w:right="425"/>
              <w:jc w:val="center"/>
              <w:rPr>
                <w:lang w:val="en-US"/>
              </w:rPr>
            </w:pPr>
            <w:r w:rsidRPr="00D03F73">
              <w:rPr>
                <w:lang w:val="en-US"/>
              </w:rPr>
              <w:t>№</w:t>
            </w:r>
          </w:p>
        </w:tc>
        <w:tc>
          <w:tcPr>
            <w:tcW w:w="4485" w:type="pct"/>
            <w:tcBorders>
              <w:top w:val="single" w:sz="6" w:space="0" w:color="auto"/>
              <w:left w:val="single" w:sz="6" w:space="0" w:color="auto"/>
              <w:bottom w:val="single" w:sz="6" w:space="0" w:color="auto"/>
              <w:right w:val="single" w:sz="6" w:space="0" w:color="auto"/>
            </w:tcBorders>
            <w:vAlign w:val="center"/>
            <w:hideMark/>
          </w:tcPr>
          <w:p w14:paraId="6926485D" w14:textId="77777777" w:rsidR="00D03F73" w:rsidRPr="00D03F73" w:rsidRDefault="00D03F73" w:rsidP="00C42CC8">
            <w:pPr>
              <w:tabs>
                <w:tab w:val="left" w:pos="708"/>
                <w:tab w:val="num" w:pos="2805"/>
              </w:tabs>
              <w:ind w:left="284" w:right="425" w:firstLine="424"/>
              <w:jc w:val="center"/>
              <w:rPr>
                <w:lang w:val="en-US"/>
              </w:rPr>
            </w:pPr>
            <w:r w:rsidRPr="00D03F73">
              <w:rPr>
                <w:lang w:val="en-US"/>
              </w:rPr>
              <w:t>Мероприятие</w:t>
            </w:r>
          </w:p>
        </w:tc>
      </w:tr>
      <w:tr w:rsidR="00D03F73" w:rsidRPr="00D03F73" w14:paraId="6CB00E4E" w14:textId="77777777" w:rsidTr="00D15935">
        <w:trPr>
          <w:trHeight w:val="880"/>
        </w:trPr>
        <w:tc>
          <w:tcPr>
            <w:tcW w:w="515" w:type="pct"/>
            <w:tcBorders>
              <w:top w:val="single" w:sz="6" w:space="0" w:color="auto"/>
              <w:left w:val="single" w:sz="6" w:space="0" w:color="auto"/>
              <w:bottom w:val="single" w:sz="6" w:space="0" w:color="auto"/>
              <w:right w:val="single" w:sz="6" w:space="0" w:color="auto"/>
            </w:tcBorders>
            <w:vAlign w:val="center"/>
            <w:hideMark/>
          </w:tcPr>
          <w:p w14:paraId="7967C7B9" w14:textId="77777777" w:rsidR="00D03F73" w:rsidRPr="00D03F73" w:rsidRDefault="00D03F73" w:rsidP="00D15935">
            <w:pPr>
              <w:tabs>
                <w:tab w:val="left" w:pos="708"/>
                <w:tab w:val="num" w:pos="2805"/>
              </w:tabs>
              <w:ind w:left="34" w:right="425"/>
              <w:jc w:val="center"/>
              <w:rPr>
                <w:lang w:val="en-US"/>
              </w:rPr>
            </w:pPr>
            <w:r w:rsidRPr="00D03F73">
              <w:rPr>
                <w:lang w:val="en-US"/>
              </w:rPr>
              <w:t>1</w:t>
            </w:r>
          </w:p>
        </w:tc>
        <w:tc>
          <w:tcPr>
            <w:tcW w:w="4485" w:type="pct"/>
            <w:tcBorders>
              <w:top w:val="single" w:sz="6" w:space="0" w:color="auto"/>
              <w:left w:val="single" w:sz="6" w:space="0" w:color="auto"/>
              <w:bottom w:val="single" w:sz="6" w:space="0" w:color="auto"/>
              <w:right w:val="single" w:sz="6" w:space="0" w:color="auto"/>
            </w:tcBorders>
            <w:hideMark/>
          </w:tcPr>
          <w:p w14:paraId="1D65FD38" w14:textId="77777777" w:rsidR="00D03F73" w:rsidRPr="00D03F73" w:rsidRDefault="00D03F73" w:rsidP="00D15935">
            <w:pPr>
              <w:tabs>
                <w:tab w:val="left" w:pos="2728"/>
              </w:tabs>
              <w:ind w:firstLine="314"/>
              <w:rPr>
                <w:lang w:eastAsia="en-US"/>
              </w:rPr>
            </w:pPr>
            <w:r w:rsidRPr="00D03F73">
              <w:rPr>
                <w:lang w:eastAsia="en-US"/>
              </w:rPr>
              <w:t>Приказ «О назначении ответственного лица за производство работ, выдачу наряда-допуска и работников, имеющих право на производство работ повышенной опасности и работ спецтехникой на объекте» (в т.ч. от субподрядчика).</w:t>
            </w:r>
          </w:p>
        </w:tc>
      </w:tr>
      <w:tr w:rsidR="00D03F73" w:rsidRPr="00D03F73" w14:paraId="653DBA57" w14:textId="77777777" w:rsidTr="00D15935">
        <w:trPr>
          <w:trHeight w:val="572"/>
        </w:trPr>
        <w:tc>
          <w:tcPr>
            <w:tcW w:w="515" w:type="pct"/>
            <w:tcBorders>
              <w:top w:val="single" w:sz="6" w:space="0" w:color="auto"/>
              <w:left w:val="single" w:sz="6" w:space="0" w:color="auto"/>
              <w:bottom w:val="single" w:sz="6" w:space="0" w:color="auto"/>
              <w:right w:val="single" w:sz="6" w:space="0" w:color="auto"/>
            </w:tcBorders>
            <w:vAlign w:val="center"/>
            <w:hideMark/>
          </w:tcPr>
          <w:p w14:paraId="3921B2AF" w14:textId="77777777" w:rsidR="00D03F73" w:rsidRPr="00D03F73" w:rsidRDefault="00D03F73" w:rsidP="00D15935">
            <w:pPr>
              <w:tabs>
                <w:tab w:val="left" w:pos="708"/>
                <w:tab w:val="num" w:pos="2805"/>
              </w:tabs>
              <w:ind w:left="34" w:right="425"/>
              <w:jc w:val="center"/>
              <w:rPr>
                <w:lang w:val="en-US"/>
              </w:rPr>
            </w:pPr>
            <w:r w:rsidRPr="00D03F73">
              <w:rPr>
                <w:lang w:val="en-US"/>
              </w:rPr>
              <w:lastRenderedPageBreak/>
              <w:t>2</w:t>
            </w:r>
          </w:p>
        </w:tc>
        <w:tc>
          <w:tcPr>
            <w:tcW w:w="4485" w:type="pct"/>
            <w:tcBorders>
              <w:top w:val="single" w:sz="6" w:space="0" w:color="auto"/>
              <w:left w:val="single" w:sz="6" w:space="0" w:color="auto"/>
              <w:bottom w:val="single" w:sz="6" w:space="0" w:color="auto"/>
              <w:right w:val="single" w:sz="6" w:space="0" w:color="auto"/>
            </w:tcBorders>
            <w:hideMark/>
          </w:tcPr>
          <w:p w14:paraId="5CD0B039" w14:textId="084A2B9B" w:rsidR="00D03F73" w:rsidRPr="00D03F73" w:rsidRDefault="00D03F73" w:rsidP="00D15935">
            <w:pPr>
              <w:tabs>
                <w:tab w:val="left" w:pos="2728"/>
              </w:tabs>
              <w:ind w:firstLine="314"/>
              <w:rPr>
                <w:lang w:eastAsia="en-US"/>
              </w:rPr>
            </w:pPr>
            <w:r w:rsidRPr="00D03F73">
              <w:rPr>
                <w:lang w:eastAsia="en-US"/>
              </w:rPr>
              <w:t xml:space="preserve">Перечень работников </w:t>
            </w:r>
            <w:r w:rsidR="006326AB">
              <w:rPr>
                <w:lang w:eastAsia="en-US"/>
              </w:rPr>
              <w:t>_______________________</w:t>
            </w:r>
          </w:p>
          <w:p w14:paraId="4D0573F1" w14:textId="77777777" w:rsidR="00D03F73" w:rsidRPr="00D03F73" w:rsidRDefault="00D03F73" w:rsidP="00D15935">
            <w:pPr>
              <w:tabs>
                <w:tab w:val="left" w:pos="2728"/>
              </w:tabs>
              <w:ind w:firstLine="314"/>
              <w:rPr>
                <w:lang w:eastAsia="en-US"/>
              </w:rPr>
            </w:pPr>
            <w:r w:rsidRPr="00D03F73">
              <w:rPr>
                <w:lang w:eastAsia="en-US"/>
              </w:rPr>
              <w:t>(с указанием их должности в соответствии с квалификацией).</w:t>
            </w:r>
          </w:p>
        </w:tc>
      </w:tr>
      <w:tr w:rsidR="00D03F73" w:rsidRPr="00D03F73" w14:paraId="7773289A" w14:textId="77777777" w:rsidTr="00D15935">
        <w:trPr>
          <w:trHeight w:val="506"/>
        </w:trPr>
        <w:tc>
          <w:tcPr>
            <w:tcW w:w="515" w:type="pct"/>
            <w:tcBorders>
              <w:top w:val="single" w:sz="6" w:space="0" w:color="auto"/>
              <w:left w:val="single" w:sz="6" w:space="0" w:color="auto"/>
              <w:bottom w:val="single" w:sz="6" w:space="0" w:color="auto"/>
              <w:right w:val="single" w:sz="6" w:space="0" w:color="auto"/>
            </w:tcBorders>
            <w:vAlign w:val="center"/>
            <w:hideMark/>
          </w:tcPr>
          <w:p w14:paraId="0C229AFD" w14:textId="77777777" w:rsidR="00D03F73" w:rsidRPr="00D03F73" w:rsidRDefault="00D03F73" w:rsidP="00D15935">
            <w:pPr>
              <w:tabs>
                <w:tab w:val="left" w:pos="708"/>
                <w:tab w:val="num" w:pos="2805"/>
              </w:tabs>
              <w:ind w:left="34" w:right="425"/>
              <w:jc w:val="center"/>
              <w:rPr>
                <w:lang w:val="en-US"/>
              </w:rPr>
            </w:pPr>
            <w:r w:rsidRPr="00D03F73">
              <w:rPr>
                <w:lang w:val="en-US"/>
              </w:rPr>
              <w:t>3</w:t>
            </w:r>
          </w:p>
        </w:tc>
        <w:tc>
          <w:tcPr>
            <w:tcW w:w="4485" w:type="pct"/>
            <w:tcBorders>
              <w:top w:val="single" w:sz="6" w:space="0" w:color="auto"/>
              <w:left w:val="single" w:sz="6" w:space="0" w:color="auto"/>
              <w:bottom w:val="single" w:sz="6" w:space="0" w:color="auto"/>
              <w:right w:val="single" w:sz="6" w:space="0" w:color="auto"/>
            </w:tcBorders>
            <w:hideMark/>
          </w:tcPr>
          <w:p w14:paraId="26A0874C" w14:textId="77777777" w:rsidR="00D03F73" w:rsidRPr="00D03F73" w:rsidRDefault="00D03F73" w:rsidP="00D15935">
            <w:pPr>
              <w:tabs>
                <w:tab w:val="left" w:pos="2728"/>
              </w:tabs>
              <w:ind w:firstLine="314"/>
              <w:rPr>
                <w:lang w:eastAsia="en-US"/>
              </w:rPr>
            </w:pPr>
            <w:r w:rsidRPr="00D03F73">
              <w:rPr>
                <w:lang w:eastAsia="en-US"/>
              </w:rPr>
              <w:t xml:space="preserve">Документы, подтверждающие право проведения работ на строительной площадке. </w:t>
            </w:r>
          </w:p>
        </w:tc>
      </w:tr>
      <w:tr w:rsidR="00D03F73" w:rsidRPr="00D03F73" w14:paraId="5D22378A" w14:textId="77777777" w:rsidTr="00D15935">
        <w:trPr>
          <w:trHeight w:val="1127"/>
        </w:trPr>
        <w:tc>
          <w:tcPr>
            <w:tcW w:w="515" w:type="pct"/>
            <w:tcBorders>
              <w:top w:val="single" w:sz="6" w:space="0" w:color="auto"/>
              <w:left w:val="single" w:sz="6" w:space="0" w:color="auto"/>
              <w:bottom w:val="single" w:sz="6" w:space="0" w:color="auto"/>
              <w:right w:val="single" w:sz="6" w:space="0" w:color="auto"/>
            </w:tcBorders>
            <w:vAlign w:val="center"/>
            <w:hideMark/>
          </w:tcPr>
          <w:p w14:paraId="17E98C6A" w14:textId="77777777" w:rsidR="00D03F73" w:rsidRPr="00D03F73" w:rsidRDefault="00D03F73" w:rsidP="00D15935">
            <w:pPr>
              <w:tabs>
                <w:tab w:val="left" w:pos="708"/>
                <w:tab w:val="num" w:pos="2805"/>
              </w:tabs>
              <w:ind w:left="34" w:right="425"/>
              <w:jc w:val="center"/>
            </w:pPr>
            <w:r w:rsidRPr="00D03F73">
              <w:t>3.1</w:t>
            </w:r>
          </w:p>
        </w:tc>
        <w:tc>
          <w:tcPr>
            <w:tcW w:w="4485" w:type="pct"/>
            <w:tcBorders>
              <w:top w:val="single" w:sz="6" w:space="0" w:color="auto"/>
              <w:left w:val="single" w:sz="6" w:space="0" w:color="auto"/>
              <w:bottom w:val="single" w:sz="6" w:space="0" w:color="auto"/>
              <w:right w:val="single" w:sz="6" w:space="0" w:color="auto"/>
            </w:tcBorders>
            <w:hideMark/>
          </w:tcPr>
          <w:p w14:paraId="75BC8AB5" w14:textId="249D557D" w:rsidR="00D03F73" w:rsidRPr="00D03F73" w:rsidRDefault="00D03F73" w:rsidP="00D15935">
            <w:pPr>
              <w:tabs>
                <w:tab w:val="left" w:pos="3120"/>
              </w:tabs>
              <w:ind w:firstLine="314"/>
              <w:rPr>
                <w:lang w:eastAsia="en-US"/>
              </w:rPr>
            </w:pPr>
            <w:r w:rsidRPr="00D03F73">
              <w:rPr>
                <w:lang w:eastAsia="en-US"/>
              </w:rPr>
              <w:t xml:space="preserve">Копии документов, подтверждающих отсутствие медицинских противопоказаний у работников </w:t>
            </w:r>
            <w:r w:rsidR="006326AB">
              <w:rPr>
                <w:lang w:eastAsia="en-US"/>
              </w:rPr>
              <w:t>_______________________</w:t>
            </w:r>
            <w:r w:rsidRPr="00D03F73">
              <w:rPr>
                <w:lang w:eastAsia="en-US"/>
              </w:rPr>
              <w:t xml:space="preserve"> для выполнения работ на объекте. Сведения о прохождении работниками предварительных (периодических) медицинских осмотров и данные психиатрического освидетельствования.  </w:t>
            </w:r>
          </w:p>
        </w:tc>
      </w:tr>
      <w:tr w:rsidR="00D03F73" w:rsidRPr="00D03F73" w14:paraId="79DF6133" w14:textId="77777777" w:rsidTr="00D15935">
        <w:trPr>
          <w:trHeight w:val="720"/>
        </w:trPr>
        <w:tc>
          <w:tcPr>
            <w:tcW w:w="515" w:type="pct"/>
            <w:tcBorders>
              <w:top w:val="single" w:sz="6" w:space="0" w:color="auto"/>
              <w:left w:val="single" w:sz="6" w:space="0" w:color="auto"/>
              <w:bottom w:val="single" w:sz="6" w:space="0" w:color="auto"/>
              <w:right w:val="single" w:sz="6" w:space="0" w:color="auto"/>
            </w:tcBorders>
            <w:vAlign w:val="center"/>
            <w:hideMark/>
          </w:tcPr>
          <w:p w14:paraId="04B997A8" w14:textId="77777777" w:rsidR="00D03F73" w:rsidRPr="00D03F73" w:rsidRDefault="00D03F73" w:rsidP="00D15935">
            <w:pPr>
              <w:tabs>
                <w:tab w:val="left" w:pos="708"/>
                <w:tab w:val="num" w:pos="2805"/>
              </w:tabs>
              <w:ind w:left="34" w:right="425"/>
              <w:jc w:val="center"/>
              <w:rPr>
                <w:lang w:val="en-US"/>
              </w:rPr>
            </w:pPr>
            <w:r w:rsidRPr="00D03F73">
              <w:rPr>
                <w:lang w:val="en-US"/>
              </w:rPr>
              <w:t>3.2</w:t>
            </w:r>
          </w:p>
        </w:tc>
        <w:tc>
          <w:tcPr>
            <w:tcW w:w="4485" w:type="pct"/>
            <w:tcBorders>
              <w:top w:val="single" w:sz="6" w:space="0" w:color="auto"/>
              <w:left w:val="single" w:sz="6" w:space="0" w:color="auto"/>
              <w:bottom w:val="single" w:sz="6" w:space="0" w:color="auto"/>
              <w:right w:val="single" w:sz="6" w:space="0" w:color="auto"/>
            </w:tcBorders>
            <w:hideMark/>
          </w:tcPr>
          <w:p w14:paraId="5EFBB86F" w14:textId="77777777" w:rsidR="00D03F73" w:rsidRPr="00D03F73" w:rsidRDefault="00D03F73" w:rsidP="00D15935">
            <w:pPr>
              <w:tabs>
                <w:tab w:val="left" w:pos="3120"/>
              </w:tabs>
              <w:ind w:firstLine="314"/>
              <w:rPr>
                <w:lang w:eastAsia="en-US"/>
              </w:rPr>
            </w:pPr>
            <w:r w:rsidRPr="00D03F73">
              <w:rPr>
                <w:lang w:eastAsia="en-US"/>
              </w:rPr>
              <w:t>Удостоверения о квалификации по специальности, по ОТ, ЭБ, выполнению работ на высоте, специальных работ, протокол о прохождении обучения по пожарно-техническому минимуму.</w:t>
            </w:r>
          </w:p>
        </w:tc>
      </w:tr>
      <w:tr w:rsidR="00D03F73" w:rsidRPr="00D03F73" w14:paraId="45C733B4" w14:textId="77777777" w:rsidTr="00D15935">
        <w:trPr>
          <w:trHeight w:val="294"/>
        </w:trPr>
        <w:tc>
          <w:tcPr>
            <w:tcW w:w="515" w:type="pct"/>
            <w:tcBorders>
              <w:top w:val="single" w:sz="6" w:space="0" w:color="auto"/>
              <w:left w:val="single" w:sz="6" w:space="0" w:color="auto"/>
              <w:bottom w:val="single" w:sz="6" w:space="0" w:color="auto"/>
              <w:right w:val="single" w:sz="6" w:space="0" w:color="auto"/>
            </w:tcBorders>
            <w:vAlign w:val="center"/>
            <w:hideMark/>
          </w:tcPr>
          <w:p w14:paraId="09A0CA6E" w14:textId="77777777" w:rsidR="00D03F73" w:rsidRPr="00D03F73" w:rsidRDefault="00D03F73" w:rsidP="00D15935">
            <w:pPr>
              <w:tabs>
                <w:tab w:val="left" w:pos="708"/>
                <w:tab w:val="num" w:pos="2805"/>
              </w:tabs>
              <w:ind w:left="34" w:right="425"/>
              <w:jc w:val="center"/>
            </w:pPr>
            <w:r w:rsidRPr="00D03F73">
              <w:t>3.3</w:t>
            </w:r>
          </w:p>
        </w:tc>
        <w:tc>
          <w:tcPr>
            <w:tcW w:w="4485" w:type="pct"/>
            <w:tcBorders>
              <w:top w:val="single" w:sz="6" w:space="0" w:color="auto"/>
              <w:left w:val="single" w:sz="6" w:space="0" w:color="auto"/>
              <w:bottom w:val="single" w:sz="6" w:space="0" w:color="auto"/>
              <w:right w:val="single" w:sz="6" w:space="0" w:color="auto"/>
            </w:tcBorders>
            <w:vAlign w:val="center"/>
            <w:hideMark/>
          </w:tcPr>
          <w:p w14:paraId="78829CD3" w14:textId="77777777" w:rsidR="00D03F73" w:rsidRPr="00D03F73" w:rsidRDefault="00D03F73" w:rsidP="00D15935">
            <w:pPr>
              <w:tabs>
                <w:tab w:val="left" w:pos="3120"/>
              </w:tabs>
              <w:ind w:firstLine="314"/>
              <w:rPr>
                <w:lang w:eastAsia="en-US"/>
              </w:rPr>
            </w:pPr>
            <w:r w:rsidRPr="00D03F73">
              <w:rPr>
                <w:lang w:eastAsia="en-US"/>
              </w:rPr>
              <w:t>Протокол аттестации электрогазосварщиков в НАКС (при необходимости).</w:t>
            </w:r>
          </w:p>
        </w:tc>
      </w:tr>
      <w:tr w:rsidR="00D03F73" w:rsidRPr="00D03F73" w14:paraId="3D7DCF01" w14:textId="77777777" w:rsidTr="00D15935">
        <w:trPr>
          <w:trHeight w:val="272"/>
        </w:trPr>
        <w:tc>
          <w:tcPr>
            <w:tcW w:w="515" w:type="pct"/>
            <w:tcBorders>
              <w:top w:val="single" w:sz="6" w:space="0" w:color="auto"/>
              <w:left w:val="single" w:sz="6" w:space="0" w:color="auto"/>
              <w:bottom w:val="single" w:sz="6" w:space="0" w:color="auto"/>
              <w:right w:val="single" w:sz="6" w:space="0" w:color="auto"/>
            </w:tcBorders>
            <w:vAlign w:val="center"/>
            <w:hideMark/>
          </w:tcPr>
          <w:p w14:paraId="06174D59" w14:textId="77777777" w:rsidR="00D03F73" w:rsidRPr="00D03F73" w:rsidRDefault="00D03F73" w:rsidP="00D15935">
            <w:pPr>
              <w:tabs>
                <w:tab w:val="left" w:pos="708"/>
                <w:tab w:val="num" w:pos="2805"/>
              </w:tabs>
              <w:ind w:left="34" w:right="425"/>
              <w:jc w:val="center"/>
            </w:pPr>
            <w:r w:rsidRPr="00D03F73">
              <w:t>3.4</w:t>
            </w:r>
          </w:p>
        </w:tc>
        <w:tc>
          <w:tcPr>
            <w:tcW w:w="4485" w:type="pct"/>
            <w:tcBorders>
              <w:top w:val="single" w:sz="6" w:space="0" w:color="auto"/>
              <w:left w:val="single" w:sz="6" w:space="0" w:color="auto"/>
              <w:bottom w:val="single" w:sz="6" w:space="0" w:color="auto"/>
              <w:right w:val="single" w:sz="6" w:space="0" w:color="auto"/>
            </w:tcBorders>
            <w:vAlign w:val="center"/>
            <w:hideMark/>
          </w:tcPr>
          <w:p w14:paraId="46FEF159" w14:textId="77777777" w:rsidR="00D03F73" w:rsidRPr="00D03F73" w:rsidRDefault="00D03F73" w:rsidP="00D15935">
            <w:pPr>
              <w:tabs>
                <w:tab w:val="left" w:pos="3120"/>
              </w:tabs>
              <w:ind w:firstLine="314"/>
              <w:rPr>
                <w:lang w:eastAsia="en-US"/>
              </w:rPr>
            </w:pPr>
            <w:r w:rsidRPr="00D03F73">
              <w:rPr>
                <w:lang w:eastAsia="en-US"/>
              </w:rPr>
              <w:t>Протокол аттестации по промышленной безопасности (при необходимости).</w:t>
            </w:r>
          </w:p>
        </w:tc>
      </w:tr>
      <w:tr w:rsidR="00D03F73" w:rsidRPr="00D03F73" w14:paraId="51A2DDB8" w14:textId="77777777" w:rsidTr="00D15935">
        <w:trPr>
          <w:trHeight w:val="697"/>
        </w:trPr>
        <w:tc>
          <w:tcPr>
            <w:tcW w:w="515" w:type="pct"/>
            <w:tcBorders>
              <w:top w:val="single" w:sz="6" w:space="0" w:color="auto"/>
              <w:left w:val="single" w:sz="6" w:space="0" w:color="auto"/>
              <w:bottom w:val="single" w:sz="6" w:space="0" w:color="auto"/>
              <w:right w:val="single" w:sz="6" w:space="0" w:color="auto"/>
            </w:tcBorders>
            <w:vAlign w:val="center"/>
            <w:hideMark/>
          </w:tcPr>
          <w:p w14:paraId="1E7B33E1" w14:textId="77777777" w:rsidR="00D03F73" w:rsidRPr="00D03F73" w:rsidRDefault="00D03F73" w:rsidP="00D15935">
            <w:pPr>
              <w:tabs>
                <w:tab w:val="left" w:pos="708"/>
                <w:tab w:val="num" w:pos="2805"/>
              </w:tabs>
              <w:ind w:left="34" w:right="425"/>
              <w:jc w:val="center"/>
            </w:pPr>
            <w:r w:rsidRPr="00D03F73">
              <w:t>3.5</w:t>
            </w:r>
          </w:p>
        </w:tc>
        <w:tc>
          <w:tcPr>
            <w:tcW w:w="4485" w:type="pct"/>
            <w:tcBorders>
              <w:top w:val="single" w:sz="6" w:space="0" w:color="auto"/>
              <w:left w:val="single" w:sz="6" w:space="0" w:color="auto"/>
              <w:bottom w:val="single" w:sz="6" w:space="0" w:color="auto"/>
              <w:right w:val="single" w:sz="6" w:space="0" w:color="auto"/>
            </w:tcBorders>
            <w:hideMark/>
          </w:tcPr>
          <w:p w14:paraId="77820265" w14:textId="73E5B5BC" w:rsidR="00D03F73" w:rsidRPr="00D03F73" w:rsidRDefault="00D03F73" w:rsidP="00D15935">
            <w:pPr>
              <w:tabs>
                <w:tab w:val="left" w:pos="3120"/>
              </w:tabs>
              <w:ind w:firstLine="314"/>
              <w:rPr>
                <w:lang w:eastAsia="en-US"/>
              </w:rPr>
            </w:pPr>
            <w:r w:rsidRPr="00D03F73">
              <w:rPr>
                <w:lang w:eastAsia="en-US"/>
              </w:rPr>
              <w:t xml:space="preserve">Утверждённый перечень работ повышенной опасности, выполняемых </w:t>
            </w:r>
            <w:r w:rsidR="006326AB">
              <w:rPr>
                <w:lang w:eastAsia="en-US"/>
              </w:rPr>
              <w:t>_______________________</w:t>
            </w:r>
            <w:r w:rsidRPr="00D03F73">
              <w:rPr>
                <w:lang w:eastAsia="en-US"/>
              </w:rPr>
              <w:t xml:space="preserve"> в рамках договора. План производства работ. </w:t>
            </w:r>
          </w:p>
        </w:tc>
      </w:tr>
      <w:tr w:rsidR="00D03F73" w:rsidRPr="00D03F73" w14:paraId="5A3403A6" w14:textId="77777777" w:rsidTr="00D15935">
        <w:trPr>
          <w:trHeight w:val="880"/>
        </w:trPr>
        <w:tc>
          <w:tcPr>
            <w:tcW w:w="515" w:type="pct"/>
            <w:tcBorders>
              <w:top w:val="single" w:sz="6" w:space="0" w:color="auto"/>
              <w:left w:val="single" w:sz="6" w:space="0" w:color="auto"/>
              <w:bottom w:val="single" w:sz="6" w:space="0" w:color="auto"/>
              <w:right w:val="single" w:sz="6" w:space="0" w:color="auto"/>
            </w:tcBorders>
            <w:vAlign w:val="center"/>
          </w:tcPr>
          <w:p w14:paraId="7020AD97" w14:textId="77777777" w:rsidR="00D03F73" w:rsidRPr="00D03F73" w:rsidRDefault="00D03F73" w:rsidP="00D15935">
            <w:pPr>
              <w:tabs>
                <w:tab w:val="left" w:pos="708"/>
                <w:tab w:val="num" w:pos="2805"/>
              </w:tabs>
              <w:ind w:left="34" w:right="425"/>
              <w:jc w:val="center"/>
            </w:pPr>
            <w:r w:rsidRPr="00D03F73">
              <w:t>4.</w:t>
            </w:r>
          </w:p>
          <w:p w14:paraId="30B05A37" w14:textId="77777777" w:rsidR="00D03F73" w:rsidRPr="00D03F73" w:rsidRDefault="00D03F73" w:rsidP="00D15935">
            <w:pPr>
              <w:tabs>
                <w:tab w:val="left" w:pos="708"/>
                <w:tab w:val="num" w:pos="2805"/>
              </w:tabs>
              <w:ind w:left="34" w:right="425"/>
            </w:pPr>
          </w:p>
        </w:tc>
        <w:tc>
          <w:tcPr>
            <w:tcW w:w="4485" w:type="pct"/>
            <w:tcBorders>
              <w:top w:val="single" w:sz="6" w:space="0" w:color="auto"/>
              <w:left w:val="single" w:sz="6" w:space="0" w:color="auto"/>
              <w:bottom w:val="single" w:sz="6" w:space="0" w:color="auto"/>
              <w:right w:val="single" w:sz="6" w:space="0" w:color="auto"/>
            </w:tcBorders>
            <w:hideMark/>
          </w:tcPr>
          <w:p w14:paraId="23D269DD" w14:textId="35E12186" w:rsidR="00D03F73" w:rsidRPr="00D03F73" w:rsidRDefault="00D03F73" w:rsidP="00D15935">
            <w:pPr>
              <w:tabs>
                <w:tab w:val="left" w:pos="3120"/>
              </w:tabs>
              <w:ind w:firstLine="314"/>
              <w:rPr>
                <w:lang w:eastAsia="en-US"/>
              </w:rPr>
            </w:pPr>
            <w:r w:rsidRPr="00D03F73">
              <w:rPr>
                <w:lang w:eastAsia="en-US"/>
              </w:rPr>
              <w:t xml:space="preserve">Схемы подключения собственных потребителей </w:t>
            </w:r>
            <w:r w:rsidR="006326AB">
              <w:rPr>
                <w:lang w:eastAsia="en-US"/>
              </w:rPr>
              <w:t>_______________________</w:t>
            </w:r>
            <w:r w:rsidRPr="00D03F73">
              <w:rPr>
                <w:lang w:eastAsia="en-US"/>
              </w:rPr>
              <w:t xml:space="preserve"> к энергоносителям производственного структурного подразделения Заказчика (электроэнергия, пар, вода и др.).</w:t>
            </w:r>
          </w:p>
        </w:tc>
      </w:tr>
    </w:tbl>
    <w:p w14:paraId="187CD245" w14:textId="77777777" w:rsidR="00D03F73" w:rsidRPr="00D03F73" w:rsidRDefault="00D03F73" w:rsidP="00C42CC8">
      <w:pPr>
        <w:ind w:left="284" w:right="425" w:firstLine="424"/>
        <w:rPr>
          <w:lang w:eastAsia="en-US"/>
        </w:rPr>
      </w:pPr>
    </w:p>
    <w:p w14:paraId="079B682D" w14:textId="7BCD3C03" w:rsidR="00D03F73" w:rsidRPr="00D03F73" w:rsidRDefault="00D03F73" w:rsidP="00C42CC8">
      <w:pPr>
        <w:ind w:left="284" w:right="425" w:firstLine="424"/>
        <w:rPr>
          <w:rFonts w:eastAsia="Calibri"/>
          <w:lang w:eastAsia="en-US"/>
        </w:rPr>
      </w:pPr>
      <w:r w:rsidRPr="00D03F73">
        <w:rPr>
          <w:rFonts w:eastAsia="Calibri"/>
          <w:lang w:eastAsia="en-US"/>
        </w:rPr>
        <w:t>5.6. До начала выполнения работ Заказчик должен разработать совместно с </w:t>
      </w:r>
      <w:r w:rsidR="006326AB">
        <w:rPr>
          <w:lang w:eastAsia="en-US"/>
        </w:rPr>
        <w:t>_______________________</w:t>
      </w:r>
      <w:r w:rsidRPr="00D03F73">
        <w:rPr>
          <w:rFonts w:eastAsia="Calibri"/>
          <w:lang w:eastAsia="en-US"/>
        </w:rPr>
        <w:t xml:space="preserve"> осуществить мероприятия, обеспечивающие безопасные условия работы на Объекте, в том числе отключить действующее оборудование, оградить движущиеся части механизмов, токоведущие части, перекрыть колодцы, проемы и каналы, очистить оборудование, поставить заглушки, вывесить знаки безопасности и др., а также предупредить штатный персонал о предстоящих работах. </w:t>
      </w:r>
    </w:p>
    <w:p w14:paraId="6FF84848" w14:textId="77777777" w:rsidR="00D03F73" w:rsidRPr="00D03F73" w:rsidRDefault="00D03F73" w:rsidP="00C42CC8">
      <w:pPr>
        <w:spacing w:before="40"/>
        <w:ind w:left="284" w:right="425" w:firstLine="424"/>
        <w:rPr>
          <w:lang w:eastAsia="en-US"/>
        </w:rPr>
      </w:pPr>
      <w:r w:rsidRPr="00D03F73">
        <w:rPr>
          <w:rFonts w:eastAsia="Calibri"/>
          <w:lang w:eastAsia="en-US"/>
        </w:rPr>
        <w:t>5.6.1.</w:t>
      </w:r>
      <w:r w:rsidRPr="00D03F73">
        <w:rPr>
          <w:lang w:eastAsia="en-US"/>
        </w:rPr>
        <w:t> Передаваемый по акту участок проведения работ должен быть зачищен от всех видов отходов и горючих материалов.</w:t>
      </w:r>
    </w:p>
    <w:p w14:paraId="22F9EC5E" w14:textId="68B6F1DC" w:rsidR="00D03F73" w:rsidRPr="00D03F73" w:rsidRDefault="00D03F73" w:rsidP="00C42CC8">
      <w:pPr>
        <w:spacing w:before="40"/>
        <w:ind w:left="284" w:right="425" w:firstLine="424"/>
        <w:rPr>
          <w:rFonts w:eastAsia="Calibri"/>
          <w:lang w:eastAsia="en-US"/>
        </w:rPr>
      </w:pPr>
      <w:r w:rsidRPr="00D03F73">
        <w:rPr>
          <w:rFonts w:eastAsia="Calibri"/>
          <w:lang w:eastAsia="en-US"/>
        </w:rPr>
        <w:t xml:space="preserve">5.6.2. Оформить документы совместно с </w:t>
      </w:r>
      <w:r w:rsidR="006326AB">
        <w:rPr>
          <w:lang w:eastAsia="en-US"/>
        </w:rPr>
        <w:t>_______________________</w:t>
      </w:r>
      <w:r w:rsidR="00C7375F">
        <w:rPr>
          <w:lang w:eastAsia="en-US"/>
        </w:rPr>
        <w:t xml:space="preserve"> </w:t>
      </w:r>
      <w:r w:rsidRPr="00D03F73">
        <w:rPr>
          <w:rFonts w:eastAsia="Calibri"/>
          <w:lang w:eastAsia="en-US"/>
        </w:rPr>
        <w:t>согласно Таблице 2.</w:t>
      </w:r>
    </w:p>
    <w:p w14:paraId="68ED8F83" w14:textId="77777777" w:rsidR="00D03F73" w:rsidRPr="00D03F73" w:rsidRDefault="00D03F73" w:rsidP="00C42CC8">
      <w:pPr>
        <w:spacing w:before="120" w:after="60"/>
        <w:ind w:left="284" w:right="425" w:firstLine="424"/>
        <w:rPr>
          <w:rFonts w:eastAsia="Calibri"/>
          <w:lang w:eastAsia="en-US"/>
        </w:rPr>
      </w:pPr>
      <w:r w:rsidRPr="00D03F73">
        <w:rPr>
          <w:rFonts w:eastAsia="Calibri"/>
          <w:lang w:eastAsia="en-US"/>
        </w:rPr>
        <w:t>Таблица 2</w:t>
      </w:r>
    </w:p>
    <w:tbl>
      <w:tblPr>
        <w:tblW w:w="4673"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26"/>
        <w:gridCol w:w="8598"/>
      </w:tblGrid>
      <w:tr w:rsidR="00D03F73" w:rsidRPr="00D03F73" w14:paraId="496F3291" w14:textId="77777777" w:rsidTr="00D15935">
        <w:trPr>
          <w:trHeight w:val="270"/>
          <w:tblHeader/>
        </w:trPr>
        <w:tc>
          <w:tcPr>
            <w:tcW w:w="486" w:type="pct"/>
            <w:tcBorders>
              <w:top w:val="single" w:sz="6" w:space="0" w:color="auto"/>
              <w:left w:val="single" w:sz="6" w:space="0" w:color="auto"/>
              <w:bottom w:val="single" w:sz="6" w:space="0" w:color="auto"/>
              <w:right w:val="single" w:sz="6" w:space="0" w:color="auto"/>
            </w:tcBorders>
            <w:vAlign w:val="center"/>
            <w:hideMark/>
          </w:tcPr>
          <w:p w14:paraId="7CA78BB9" w14:textId="77777777" w:rsidR="00D03F73" w:rsidRPr="00D03F73" w:rsidRDefault="00D03F73" w:rsidP="00D15935">
            <w:pPr>
              <w:tabs>
                <w:tab w:val="left" w:pos="708"/>
                <w:tab w:val="num" w:pos="2805"/>
              </w:tabs>
              <w:ind w:left="284" w:right="425" w:hanging="228"/>
              <w:jc w:val="center"/>
              <w:rPr>
                <w:lang w:val="en-US"/>
              </w:rPr>
            </w:pPr>
            <w:r w:rsidRPr="00D03F73">
              <w:rPr>
                <w:lang w:val="en-US"/>
              </w:rPr>
              <w:t>№</w:t>
            </w:r>
          </w:p>
        </w:tc>
        <w:tc>
          <w:tcPr>
            <w:tcW w:w="4514" w:type="pct"/>
            <w:tcBorders>
              <w:top w:val="single" w:sz="6" w:space="0" w:color="auto"/>
              <w:left w:val="single" w:sz="6" w:space="0" w:color="auto"/>
              <w:bottom w:val="single" w:sz="6" w:space="0" w:color="auto"/>
              <w:right w:val="single" w:sz="6" w:space="0" w:color="auto"/>
            </w:tcBorders>
            <w:vAlign w:val="center"/>
            <w:hideMark/>
          </w:tcPr>
          <w:p w14:paraId="42A83111" w14:textId="77777777" w:rsidR="00D03F73" w:rsidRPr="00D03F73" w:rsidRDefault="00D03F73" w:rsidP="00C42CC8">
            <w:pPr>
              <w:tabs>
                <w:tab w:val="left" w:pos="708"/>
                <w:tab w:val="num" w:pos="2805"/>
              </w:tabs>
              <w:ind w:left="284" w:right="425" w:firstLine="424"/>
              <w:jc w:val="center"/>
              <w:rPr>
                <w:lang w:val="en-US"/>
              </w:rPr>
            </w:pPr>
            <w:r w:rsidRPr="00D03F73">
              <w:rPr>
                <w:lang w:val="en-US"/>
              </w:rPr>
              <w:t>Мероприятие</w:t>
            </w:r>
          </w:p>
        </w:tc>
      </w:tr>
      <w:tr w:rsidR="00D03F73" w:rsidRPr="00D03F73" w14:paraId="4DB67976" w14:textId="77777777" w:rsidTr="00D15935">
        <w:trPr>
          <w:trHeight w:val="557"/>
        </w:trPr>
        <w:tc>
          <w:tcPr>
            <w:tcW w:w="486" w:type="pct"/>
            <w:tcBorders>
              <w:top w:val="single" w:sz="6" w:space="0" w:color="auto"/>
              <w:left w:val="single" w:sz="6" w:space="0" w:color="auto"/>
              <w:bottom w:val="single" w:sz="6" w:space="0" w:color="auto"/>
              <w:right w:val="single" w:sz="6" w:space="0" w:color="auto"/>
            </w:tcBorders>
            <w:vAlign w:val="center"/>
            <w:hideMark/>
          </w:tcPr>
          <w:p w14:paraId="49F3B2E7" w14:textId="77777777" w:rsidR="00D03F73" w:rsidRPr="00D03F73" w:rsidRDefault="00D03F73" w:rsidP="00D15935">
            <w:pPr>
              <w:tabs>
                <w:tab w:val="left" w:pos="708"/>
                <w:tab w:val="num" w:pos="2805"/>
              </w:tabs>
              <w:ind w:left="284" w:right="425" w:hanging="228"/>
              <w:jc w:val="center"/>
              <w:rPr>
                <w:lang w:val="en-US"/>
              </w:rPr>
            </w:pPr>
            <w:r w:rsidRPr="00D03F73">
              <w:rPr>
                <w:lang w:val="en-US"/>
              </w:rPr>
              <w:t>1</w:t>
            </w:r>
          </w:p>
        </w:tc>
        <w:tc>
          <w:tcPr>
            <w:tcW w:w="4514" w:type="pct"/>
            <w:tcBorders>
              <w:top w:val="single" w:sz="6" w:space="0" w:color="auto"/>
              <w:left w:val="single" w:sz="6" w:space="0" w:color="auto"/>
              <w:bottom w:val="single" w:sz="6" w:space="0" w:color="auto"/>
              <w:right w:val="single" w:sz="6" w:space="0" w:color="auto"/>
            </w:tcBorders>
            <w:hideMark/>
          </w:tcPr>
          <w:p w14:paraId="252313AC" w14:textId="77777777" w:rsidR="00D03F73" w:rsidRPr="00D03F73" w:rsidRDefault="00D03F73" w:rsidP="00D15935">
            <w:pPr>
              <w:tabs>
                <w:tab w:val="left" w:pos="2728"/>
              </w:tabs>
              <w:ind w:firstLine="266"/>
              <w:rPr>
                <w:lang w:eastAsia="en-US"/>
              </w:rPr>
            </w:pPr>
            <w:r w:rsidRPr="00D03F73">
              <w:rPr>
                <w:lang w:eastAsia="en-US"/>
              </w:rPr>
              <w:t xml:space="preserve">Акт соответствия выполненных внеплощадочных и внутриплощадочных подготовительных работ требованиям безопасности труда и готовности объекта </w:t>
            </w:r>
          </w:p>
        </w:tc>
      </w:tr>
      <w:tr w:rsidR="00D03F73" w:rsidRPr="00D03F73" w14:paraId="7FB9C2B5" w14:textId="77777777" w:rsidTr="00D15935">
        <w:trPr>
          <w:trHeight w:val="409"/>
        </w:trPr>
        <w:tc>
          <w:tcPr>
            <w:tcW w:w="486" w:type="pct"/>
            <w:tcBorders>
              <w:top w:val="single" w:sz="6" w:space="0" w:color="auto"/>
              <w:left w:val="single" w:sz="6" w:space="0" w:color="auto"/>
              <w:bottom w:val="single" w:sz="6" w:space="0" w:color="auto"/>
              <w:right w:val="single" w:sz="6" w:space="0" w:color="auto"/>
            </w:tcBorders>
            <w:vAlign w:val="center"/>
            <w:hideMark/>
          </w:tcPr>
          <w:p w14:paraId="6C5E84BF" w14:textId="77777777" w:rsidR="00D03F73" w:rsidRPr="00D03F73" w:rsidRDefault="00D03F73" w:rsidP="00D15935">
            <w:pPr>
              <w:tabs>
                <w:tab w:val="left" w:pos="708"/>
                <w:tab w:val="num" w:pos="2805"/>
              </w:tabs>
              <w:ind w:left="284" w:right="425" w:hanging="228"/>
              <w:jc w:val="center"/>
              <w:rPr>
                <w:lang w:val="en-US"/>
              </w:rPr>
            </w:pPr>
            <w:r w:rsidRPr="00D03F73">
              <w:rPr>
                <w:lang w:val="en-US"/>
              </w:rPr>
              <w:t>2</w:t>
            </w:r>
          </w:p>
        </w:tc>
        <w:tc>
          <w:tcPr>
            <w:tcW w:w="4514" w:type="pct"/>
            <w:tcBorders>
              <w:top w:val="single" w:sz="6" w:space="0" w:color="auto"/>
              <w:left w:val="single" w:sz="6" w:space="0" w:color="auto"/>
              <w:bottom w:val="single" w:sz="6" w:space="0" w:color="auto"/>
              <w:right w:val="single" w:sz="6" w:space="0" w:color="auto"/>
            </w:tcBorders>
            <w:hideMark/>
          </w:tcPr>
          <w:p w14:paraId="01178E46" w14:textId="77777777" w:rsidR="00D03F73" w:rsidRPr="00D03F73" w:rsidRDefault="00D03F73" w:rsidP="00D15935">
            <w:pPr>
              <w:tabs>
                <w:tab w:val="left" w:pos="2728"/>
              </w:tabs>
              <w:ind w:firstLine="266"/>
              <w:rPr>
                <w:lang w:eastAsia="en-US"/>
              </w:rPr>
            </w:pPr>
            <w:r w:rsidRPr="00D03F73">
              <w:rPr>
                <w:lang w:eastAsia="en-US"/>
              </w:rPr>
              <w:t xml:space="preserve">Акт-допуск для производства строительно-монтажных работ на территории (организации) </w:t>
            </w:r>
          </w:p>
        </w:tc>
      </w:tr>
      <w:tr w:rsidR="00D03F73" w:rsidRPr="00D03F73" w14:paraId="12747EDD" w14:textId="77777777" w:rsidTr="00D15935">
        <w:trPr>
          <w:trHeight w:val="551"/>
        </w:trPr>
        <w:tc>
          <w:tcPr>
            <w:tcW w:w="486" w:type="pct"/>
            <w:tcBorders>
              <w:top w:val="single" w:sz="6" w:space="0" w:color="auto"/>
              <w:left w:val="single" w:sz="6" w:space="0" w:color="auto"/>
              <w:bottom w:val="single" w:sz="6" w:space="0" w:color="auto"/>
              <w:right w:val="single" w:sz="6" w:space="0" w:color="auto"/>
            </w:tcBorders>
            <w:vAlign w:val="center"/>
            <w:hideMark/>
          </w:tcPr>
          <w:p w14:paraId="146F8B33" w14:textId="77777777" w:rsidR="00D03F73" w:rsidRPr="00D03F73" w:rsidRDefault="00D03F73" w:rsidP="00D15935">
            <w:pPr>
              <w:tabs>
                <w:tab w:val="left" w:pos="708"/>
                <w:tab w:val="num" w:pos="2805"/>
              </w:tabs>
              <w:ind w:left="284" w:right="425" w:hanging="228"/>
              <w:jc w:val="center"/>
              <w:rPr>
                <w:lang w:val="en-US"/>
              </w:rPr>
            </w:pPr>
            <w:r w:rsidRPr="00D03F73">
              <w:rPr>
                <w:lang w:val="en-US"/>
              </w:rPr>
              <w:t>3</w:t>
            </w:r>
          </w:p>
        </w:tc>
        <w:tc>
          <w:tcPr>
            <w:tcW w:w="4514" w:type="pct"/>
            <w:tcBorders>
              <w:top w:val="single" w:sz="6" w:space="0" w:color="auto"/>
              <w:left w:val="single" w:sz="6" w:space="0" w:color="auto"/>
              <w:bottom w:val="single" w:sz="6" w:space="0" w:color="auto"/>
              <w:right w:val="single" w:sz="6" w:space="0" w:color="auto"/>
            </w:tcBorders>
            <w:hideMark/>
          </w:tcPr>
          <w:p w14:paraId="163BE2B2" w14:textId="6164ADFB" w:rsidR="00D03F73" w:rsidRPr="00D03F73" w:rsidRDefault="00D03F73" w:rsidP="00D15935">
            <w:pPr>
              <w:tabs>
                <w:tab w:val="left" w:pos="3120"/>
              </w:tabs>
              <w:spacing w:after="60"/>
              <w:ind w:firstLine="266"/>
              <w:rPr>
                <w:lang w:eastAsia="en-US"/>
              </w:rPr>
            </w:pPr>
            <w:r w:rsidRPr="00D03F73">
              <w:rPr>
                <w:lang w:eastAsia="en-US"/>
              </w:rPr>
              <w:t xml:space="preserve">Акт передачи площадки под строительство. Акт подписывается Заказчиком, </w:t>
            </w:r>
            <w:r w:rsidR="006326AB">
              <w:rPr>
                <w:lang w:eastAsia="en-US"/>
              </w:rPr>
              <w:t>_______________________</w:t>
            </w:r>
            <w:r w:rsidRPr="00D03F73">
              <w:rPr>
                <w:lang w:eastAsia="en-US"/>
              </w:rPr>
              <w:t xml:space="preserve"> и Субподрядчиком (при наличии)</w:t>
            </w:r>
          </w:p>
        </w:tc>
      </w:tr>
    </w:tbl>
    <w:p w14:paraId="1A33A09B" w14:textId="77777777" w:rsidR="00D03F73" w:rsidRPr="00D03F73" w:rsidRDefault="00D03F73" w:rsidP="00C42CC8">
      <w:pPr>
        <w:ind w:left="284" w:right="425" w:firstLine="424"/>
        <w:rPr>
          <w:rFonts w:eastAsia="Calibri"/>
          <w:lang w:eastAsia="en-US"/>
        </w:rPr>
      </w:pPr>
    </w:p>
    <w:p w14:paraId="49A51640" w14:textId="5A95138C" w:rsidR="00D03F73" w:rsidRPr="00D03F73" w:rsidRDefault="00D03F73" w:rsidP="00C42CC8">
      <w:pPr>
        <w:ind w:left="284" w:right="425" w:firstLine="424"/>
        <w:rPr>
          <w:bCs/>
          <w:lang w:eastAsia="de-DE"/>
        </w:rPr>
      </w:pPr>
      <w:r w:rsidRPr="00D03F73">
        <w:rPr>
          <w:rFonts w:eastAsia="Calibri"/>
          <w:lang w:eastAsia="en-US"/>
        </w:rPr>
        <w:t xml:space="preserve">5.6.3. Ежесменно ответственный руководитель </w:t>
      </w:r>
      <w:r w:rsidR="006326AB">
        <w:rPr>
          <w:lang w:eastAsia="en-US"/>
        </w:rPr>
        <w:t>_______________________</w:t>
      </w:r>
      <w:r w:rsidRPr="00D03F73">
        <w:rPr>
          <w:rFonts w:eastAsia="Calibri"/>
          <w:lang w:eastAsia="en-US"/>
        </w:rPr>
        <w:t xml:space="preserve"> (субподрядчика) </w:t>
      </w:r>
      <w:r w:rsidRPr="00D03F73">
        <w:rPr>
          <w:bCs/>
          <w:lang w:eastAsia="de-DE"/>
        </w:rPr>
        <w:t xml:space="preserve">согласовывает с ответственным руководителем Заказчика перечень работ на текущую смену; сообщает о поставке материалов с использованием спецтехники, выполнении работ с использованием спецтехники, вывозе отходов и мусора, в том числе крупногабаритного, с проработкой мер безопасности и осуществлением организационно-технических мероприятий по соблюдению требований охраны труда, пожарной, </w:t>
      </w:r>
      <w:r w:rsidRPr="00D03F73">
        <w:rPr>
          <w:bCs/>
          <w:lang w:eastAsia="de-DE"/>
        </w:rPr>
        <w:lastRenderedPageBreak/>
        <w:t>промышленной и экологической безопасности.</w:t>
      </w:r>
    </w:p>
    <w:p w14:paraId="5D537B13" w14:textId="57B48B6C" w:rsidR="00D03F73" w:rsidRPr="00D03F73" w:rsidRDefault="00D03F73" w:rsidP="00C42CC8">
      <w:pPr>
        <w:spacing w:before="40"/>
        <w:ind w:left="284" w:right="425" w:firstLine="424"/>
        <w:rPr>
          <w:rFonts w:eastAsia="Calibri"/>
          <w:lang w:eastAsia="en-US"/>
        </w:rPr>
      </w:pPr>
      <w:r w:rsidRPr="00D03F73">
        <w:rPr>
          <w:rFonts w:eastAsia="Calibri"/>
          <w:lang w:eastAsia="en-US"/>
        </w:rPr>
        <w:t xml:space="preserve">5.6.4. В случае возникновения аварийной ситуации при производстве работ, </w:t>
      </w:r>
      <w:r w:rsidR="006326AB">
        <w:rPr>
          <w:lang w:eastAsia="en-US"/>
        </w:rPr>
        <w:t>_______________________</w:t>
      </w:r>
      <w:r w:rsidRPr="00D03F73">
        <w:rPr>
          <w:rFonts w:eastAsia="Calibri"/>
          <w:lang w:eastAsia="en-US"/>
        </w:rPr>
        <w:t xml:space="preserve"> незамедлительно уведомляет Заказчика, а также предпринимает все необходимые меры с целью ликвидации аварии и предотвращения причинения вреда жизни, здоровью, имуществу Заказчика и третьим лицам.  </w:t>
      </w:r>
    </w:p>
    <w:p w14:paraId="66A58255" w14:textId="491AE7BB" w:rsidR="00D03F73" w:rsidRPr="00D03F73" w:rsidRDefault="00D03F73" w:rsidP="00C42CC8">
      <w:pPr>
        <w:spacing w:before="40"/>
        <w:ind w:left="284" w:right="425" w:firstLine="424"/>
        <w:rPr>
          <w:rFonts w:eastAsia="Calibri"/>
          <w:lang w:eastAsia="en-US"/>
        </w:rPr>
      </w:pPr>
      <w:r w:rsidRPr="00D03F73">
        <w:rPr>
          <w:rFonts w:eastAsia="Calibri"/>
          <w:lang w:eastAsia="en-US"/>
        </w:rPr>
        <w:t>5.6.5. </w:t>
      </w:r>
      <w:r w:rsidR="006326AB">
        <w:rPr>
          <w:lang w:eastAsia="en-US"/>
        </w:rPr>
        <w:t>_______________________</w:t>
      </w:r>
      <w:r w:rsidRPr="00D03F73">
        <w:rPr>
          <w:rFonts w:eastAsia="Calibri"/>
          <w:lang w:eastAsia="en-US"/>
        </w:rPr>
        <w:t xml:space="preserve"> и Заказчик проводят расследование несчастных случаев, произошедших с работниками </w:t>
      </w:r>
      <w:r w:rsidR="006326AB">
        <w:rPr>
          <w:lang w:eastAsia="en-US"/>
        </w:rPr>
        <w:t>_______________________</w:t>
      </w:r>
      <w:r w:rsidRPr="00D03F73">
        <w:rPr>
          <w:rFonts w:eastAsia="Calibri"/>
          <w:lang w:eastAsia="en-US"/>
        </w:rPr>
        <w:t xml:space="preserve"> на территории Заказчика, с оформлением акта формы Н-1 и других документов по расследованию несчастных случаев на производстве (протоколы измерений параметров опасных и вредных производственных факторов, оценки оборудования по фактору травмобезопасности, сертификация работ по охране труда и др.), в соответствии с установленными сроками.</w:t>
      </w:r>
    </w:p>
    <w:p w14:paraId="7685EF6F" w14:textId="278E0B2B" w:rsidR="00D03F73" w:rsidRPr="00D03F73" w:rsidRDefault="00D03F73" w:rsidP="00C42CC8">
      <w:pPr>
        <w:spacing w:before="40"/>
        <w:ind w:left="284" w:right="425" w:firstLine="424"/>
        <w:rPr>
          <w:rFonts w:eastAsia="Calibri"/>
          <w:lang w:eastAsia="en-US"/>
        </w:rPr>
      </w:pPr>
      <w:r w:rsidRPr="00D03F73">
        <w:rPr>
          <w:rFonts w:eastAsia="Calibri"/>
          <w:lang w:eastAsia="en-US"/>
        </w:rPr>
        <w:t>5.6.6. </w:t>
      </w:r>
      <w:r w:rsidR="006326AB">
        <w:rPr>
          <w:lang w:eastAsia="en-US"/>
        </w:rPr>
        <w:t>_______________________</w:t>
      </w:r>
      <w:r w:rsidRPr="00D03F73">
        <w:rPr>
          <w:rFonts w:eastAsia="Calibri"/>
          <w:lang w:eastAsia="en-US"/>
        </w:rPr>
        <w:t xml:space="preserve"> немедленно извещает Заказчика и до получения от него указаний приостанавливает работы при обнаружении: </w:t>
      </w:r>
    </w:p>
    <w:p w14:paraId="0B3F7F7F" w14:textId="77777777" w:rsidR="00D03F73" w:rsidRPr="00D03F73" w:rsidRDefault="00D03F73" w:rsidP="00C42CC8">
      <w:pPr>
        <w:ind w:left="284" w:right="425" w:firstLine="424"/>
        <w:rPr>
          <w:rFonts w:eastAsia="Calibri"/>
          <w:lang w:eastAsia="en-US"/>
        </w:rPr>
      </w:pPr>
      <w:r w:rsidRPr="00D03F73">
        <w:rPr>
          <w:rFonts w:eastAsia="Calibri"/>
          <w:lang w:eastAsia="en-US"/>
        </w:rPr>
        <w:t xml:space="preserve">– возможных неблагоприятных для Заказчика последствий выполнения его указаний о способе исполнения работы;  </w:t>
      </w:r>
    </w:p>
    <w:p w14:paraId="1E0ADC84" w14:textId="6FFF6180" w:rsidR="00D03F73" w:rsidRPr="00D03F73" w:rsidRDefault="00D03F73" w:rsidP="00C42CC8">
      <w:pPr>
        <w:ind w:left="284" w:right="425" w:firstLine="424"/>
        <w:rPr>
          <w:rFonts w:eastAsia="Calibri"/>
          <w:lang w:eastAsia="en-US"/>
        </w:rPr>
      </w:pPr>
      <w:r w:rsidRPr="00D03F73">
        <w:rPr>
          <w:rFonts w:eastAsia="Calibri"/>
          <w:lang w:eastAsia="en-US"/>
        </w:rPr>
        <w:t xml:space="preserve">– иных, не зависящих от </w:t>
      </w:r>
      <w:r w:rsidR="006326AB">
        <w:rPr>
          <w:lang w:eastAsia="en-US"/>
        </w:rPr>
        <w:t>_______________________</w:t>
      </w:r>
      <w:r w:rsidRPr="00D03F73">
        <w:rPr>
          <w:rFonts w:eastAsia="Calibri"/>
          <w:lang w:eastAsia="en-US"/>
        </w:rPr>
        <w:t xml:space="preserve"> обстоятельств, угрожающих годности результатов выполняемой работы либо создающих невозможность ее завершения в срок.</w:t>
      </w:r>
    </w:p>
    <w:p w14:paraId="21BA8255" w14:textId="081F0D65" w:rsidR="00D03F73" w:rsidRPr="00D03F73" w:rsidRDefault="00D03F73" w:rsidP="00C42CC8">
      <w:pPr>
        <w:spacing w:before="40"/>
        <w:ind w:left="284" w:right="425" w:firstLine="424"/>
        <w:rPr>
          <w:rFonts w:eastAsia="Calibri"/>
          <w:lang w:eastAsia="en-US"/>
        </w:rPr>
      </w:pPr>
      <w:r w:rsidRPr="00D03F73">
        <w:rPr>
          <w:rFonts w:eastAsia="Calibri"/>
          <w:lang w:eastAsia="en-US"/>
        </w:rPr>
        <w:t>5.6.7. </w:t>
      </w:r>
      <w:r w:rsidR="006326AB">
        <w:rPr>
          <w:lang w:eastAsia="en-US"/>
        </w:rPr>
        <w:t>_______________________</w:t>
      </w:r>
      <w:r w:rsidRPr="00D03F73">
        <w:rPr>
          <w:rFonts w:eastAsia="Calibri"/>
          <w:lang w:eastAsia="en-US"/>
        </w:rPr>
        <w:t xml:space="preserve"> обязан осуществлять регулярную уборку, а по завершении работ окончательную уборку рабочих мест и производственных площадок от остатков материалов и отходов. Все имеющиеся отходы от деятельности </w:t>
      </w:r>
      <w:r w:rsidR="006326AB">
        <w:rPr>
          <w:lang w:eastAsia="en-US"/>
        </w:rPr>
        <w:t>_______________________</w:t>
      </w:r>
      <w:r w:rsidR="00C7375F">
        <w:rPr>
          <w:rFonts w:eastAsia="Calibri"/>
          <w:lang w:eastAsia="en-US"/>
        </w:rPr>
        <w:t xml:space="preserve"> на территории и в помещениях </w:t>
      </w:r>
      <w:r w:rsidRPr="00D03F73">
        <w:rPr>
          <w:rFonts w:eastAsia="Calibri"/>
          <w:lang w:eastAsia="en-US"/>
        </w:rPr>
        <w:t>АО «ПГК» должны накапливаться и собираться в предусмотренных местах временного накопления отходов, обустроенных в соответствии с требованиями действующего природоохранного законодательства.</w:t>
      </w:r>
    </w:p>
    <w:p w14:paraId="0B26AA35" w14:textId="1389F1D8" w:rsidR="00D03F73" w:rsidRPr="00D03F73" w:rsidRDefault="006326AB" w:rsidP="00C42CC8">
      <w:pPr>
        <w:ind w:left="284" w:right="425" w:firstLine="424"/>
        <w:rPr>
          <w:rFonts w:eastAsia="Calibri"/>
          <w:lang w:eastAsia="en-US"/>
        </w:rPr>
      </w:pPr>
      <w:r>
        <w:rPr>
          <w:lang w:eastAsia="en-US"/>
        </w:rPr>
        <w:t>_______________________</w:t>
      </w:r>
      <w:r w:rsidR="00D03F73" w:rsidRPr="000B122B">
        <w:rPr>
          <w:rFonts w:eastAsia="Calibri"/>
          <w:lang w:eastAsia="en-US"/>
        </w:rPr>
        <w:t xml:space="preserve"> по настоящему договору является образователем и собственником всех отходов производства и потребления, образующихся в результате его деятельности при выполнении работ по договору.</w:t>
      </w:r>
      <w:r w:rsidR="00D03F73" w:rsidRPr="00D03F73">
        <w:rPr>
          <w:rFonts w:eastAsia="Calibri"/>
          <w:lang w:eastAsia="en-US"/>
        </w:rPr>
        <w:t xml:space="preserve"> </w:t>
      </w:r>
    </w:p>
    <w:p w14:paraId="655C76FD" w14:textId="6D2568BD" w:rsidR="00D03F73" w:rsidRPr="00D03F73" w:rsidRDefault="006326AB" w:rsidP="00C42CC8">
      <w:pPr>
        <w:ind w:left="284" w:right="425" w:firstLine="424"/>
        <w:rPr>
          <w:rFonts w:eastAsia="Calibri"/>
          <w:lang w:eastAsia="en-US"/>
        </w:rPr>
      </w:pPr>
      <w:r>
        <w:rPr>
          <w:lang w:eastAsia="en-US"/>
        </w:rPr>
        <w:t>_______________________</w:t>
      </w:r>
      <w:r w:rsidR="00D03F73" w:rsidRPr="00D03F73">
        <w:rPr>
          <w:rFonts w:eastAsia="Calibri"/>
          <w:lang w:eastAsia="en-US"/>
        </w:rPr>
        <w:t xml:space="preserve"> обязуется своевременно и за свой счет вывозить и утилизировать образующиеся отходы с привлечением организации, имеющей необходимые разрешения и лицензии по обращению с отходами. </w:t>
      </w:r>
      <w:r>
        <w:rPr>
          <w:lang w:eastAsia="en-US"/>
        </w:rPr>
        <w:t>_______________________</w:t>
      </w:r>
      <w:r w:rsidR="00D03F73" w:rsidRPr="00D03F73">
        <w:rPr>
          <w:rFonts w:eastAsia="Calibri"/>
          <w:lang w:eastAsia="en-US"/>
        </w:rPr>
        <w:t xml:space="preserve"> самостоятельно предоставляет предусмотренную экологическую отчетность по образующимся отходам, вносит плату за размещение данных отходов и разрабатывает соответствующую природоохранную документацию.</w:t>
      </w:r>
    </w:p>
    <w:p w14:paraId="274DA98B" w14:textId="02473043" w:rsidR="00D03F73" w:rsidRPr="00D03F73" w:rsidRDefault="006326AB" w:rsidP="00C42CC8">
      <w:pPr>
        <w:ind w:left="284" w:right="425" w:firstLine="424"/>
        <w:rPr>
          <w:rFonts w:eastAsia="Calibri"/>
          <w:lang w:eastAsia="en-US"/>
        </w:rPr>
      </w:pPr>
      <w:r>
        <w:rPr>
          <w:lang w:eastAsia="en-US"/>
        </w:rPr>
        <w:t>_______________________</w:t>
      </w:r>
      <w:r w:rsidR="00D03F73" w:rsidRPr="00D03F73">
        <w:rPr>
          <w:rFonts w:eastAsia="Calibri"/>
          <w:lang w:eastAsia="en-US"/>
        </w:rPr>
        <w:t xml:space="preserve"> обязуется предъявить Заказчику письменное подтверждение факта обращения с отходами (документы по передаче и утилизации отходов).</w:t>
      </w:r>
    </w:p>
    <w:p w14:paraId="696E06F8" w14:textId="7ABD5D81" w:rsidR="00D03F73" w:rsidRPr="00D03F73" w:rsidRDefault="00D03F73" w:rsidP="00C42CC8">
      <w:pPr>
        <w:spacing w:before="40"/>
        <w:ind w:left="284" w:right="425" w:firstLine="424"/>
        <w:rPr>
          <w:rFonts w:eastAsia="Calibri"/>
          <w:lang w:eastAsia="en-US"/>
        </w:rPr>
      </w:pPr>
      <w:r w:rsidRPr="00D03F73">
        <w:rPr>
          <w:rFonts w:eastAsia="Calibri"/>
          <w:lang w:eastAsia="en-US"/>
        </w:rPr>
        <w:t>5.6.8. </w:t>
      </w:r>
      <w:r w:rsidR="006326AB">
        <w:rPr>
          <w:lang w:eastAsia="en-US"/>
        </w:rPr>
        <w:t>_______________________</w:t>
      </w:r>
      <w:r w:rsidR="00622490">
        <w:rPr>
          <w:lang w:eastAsia="en-US"/>
        </w:rPr>
        <w:t>»</w:t>
      </w:r>
      <w:r w:rsidRPr="00D03F73">
        <w:rPr>
          <w:rFonts w:eastAsia="Calibri"/>
          <w:lang w:eastAsia="en-US"/>
        </w:rPr>
        <w:t xml:space="preserve"> обязан оформлять (в двух экземплярах) и согласовывать </w:t>
      </w:r>
      <w:r w:rsidR="00A83A6E">
        <w:rPr>
          <w:rFonts w:eastAsia="Calibri"/>
          <w:lang w:eastAsia="en-US"/>
        </w:rPr>
        <w:t xml:space="preserve">с ответственным представителем </w:t>
      </w:r>
      <w:r w:rsidRPr="00D03F73">
        <w:rPr>
          <w:rFonts w:eastAsia="Calibri"/>
          <w:lang w:eastAsia="en-US"/>
        </w:rPr>
        <w:t>АО «ПГК» наряд-допуск на каждое место и вид работы (повышенной опасности) в соответствии с Положением о производстве работ повышенной опасности для работников АО «ПГК» ПЛ-5.12-5, утверждённым приказом от 08.11.2017 № АО-ПО/ГД-340/17.</w:t>
      </w:r>
    </w:p>
    <w:p w14:paraId="3D0E5141" w14:textId="4DF77856" w:rsidR="00D03F73" w:rsidRPr="00D03F73" w:rsidRDefault="00D03F73" w:rsidP="00C42CC8">
      <w:pPr>
        <w:spacing w:before="40"/>
        <w:ind w:left="284" w:right="425" w:firstLine="424"/>
        <w:rPr>
          <w:rFonts w:eastAsia="Calibri"/>
          <w:lang w:eastAsia="en-US"/>
        </w:rPr>
      </w:pPr>
      <w:r w:rsidRPr="00D03F73">
        <w:rPr>
          <w:rFonts w:eastAsia="Calibri"/>
          <w:lang w:eastAsia="en-US"/>
        </w:rPr>
        <w:t>5.6.9. </w:t>
      </w:r>
      <w:r w:rsidR="006326AB">
        <w:rPr>
          <w:lang w:eastAsia="en-US"/>
        </w:rPr>
        <w:t>_______________________</w:t>
      </w:r>
      <w:r w:rsidRPr="00D03F73">
        <w:rPr>
          <w:rFonts w:eastAsia="Calibri"/>
          <w:lang w:eastAsia="en-US"/>
        </w:rPr>
        <w:t xml:space="preserve"> не приступает к выполнению всех видов пожароопасных работ и работ повышенной опасности без оформленного и согласованного с заказчиком наряда-допуска на проведение работ.</w:t>
      </w:r>
    </w:p>
    <w:p w14:paraId="694FF970" w14:textId="3AD25BFB" w:rsidR="00D03F73" w:rsidRPr="00D03F73" w:rsidRDefault="00D03F73" w:rsidP="00C42CC8">
      <w:pPr>
        <w:spacing w:before="40"/>
        <w:ind w:left="284" w:right="425" w:firstLine="424"/>
        <w:rPr>
          <w:rFonts w:eastAsia="Calibri"/>
          <w:lang w:eastAsia="en-US"/>
        </w:rPr>
      </w:pPr>
      <w:r w:rsidRPr="00D03F73">
        <w:rPr>
          <w:rFonts w:eastAsia="Calibri"/>
          <w:lang w:eastAsia="en-US"/>
        </w:rPr>
        <w:t>5.6.10. </w:t>
      </w:r>
      <w:r w:rsidR="006326AB">
        <w:rPr>
          <w:lang w:eastAsia="en-US"/>
        </w:rPr>
        <w:t>_______________________</w:t>
      </w:r>
      <w:r w:rsidRPr="00D03F73">
        <w:rPr>
          <w:rFonts w:eastAsia="Calibri"/>
          <w:lang w:eastAsia="en-US"/>
        </w:rPr>
        <w:t xml:space="preserve"> имеет право самостоятельно решать вопросы охраны своего имущества, материалов и оборудования в течение рабочего дня в период проведения работ. </w:t>
      </w:r>
    </w:p>
    <w:p w14:paraId="3C211AD3" w14:textId="584EE96A" w:rsidR="00D03F73" w:rsidRPr="00D03F73" w:rsidRDefault="00D03F73" w:rsidP="00C42CC8">
      <w:pPr>
        <w:spacing w:before="40"/>
        <w:ind w:left="284" w:right="425" w:firstLine="424"/>
        <w:rPr>
          <w:b/>
          <w:bCs/>
          <w:lang w:eastAsia="de-DE"/>
        </w:rPr>
      </w:pPr>
      <w:r w:rsidRPr="00D03F73">
        <w:rPr>
          <w:rFonts w:eastAsia="Calibri"/>
          <w:lang w:eastAsia="en-US"/>
        </w:rPr>
        <w:t>5.6.11. </w:t>
      </w:r>
      <w:r w:rsidR="006326AB">
        <w:rPr>
          <w:lang w:eastAsia="en-US"/>
        </w:rPr>
        <w:t>_______________________</w:t>
      </w:r>
      <w:r w:rsidRPr="00D03F73">
        <w:rPr>
          <w:rFonts w:eastAsia="Calibri"/>
          <w:lang w:eastAsia="en-US"/>
        </w:rPr>
        <w:t xml:space="preserve"> в сроки, установленные законодательством и предписаниями инспектирующих организаций, выплачивает штрафы, налагаемые на него за нарушение требований законодательства и нормативных документов в области экологии </w:t>
      </w:r>
      <w:r w:rsidRPr="00D03F73">
        <w:rPr>
          <w:rFonts w:eastAsia="Calibri"/>
          <w:lang w:eastAsia="en-US"/>
        </w:rPr>
        <w:lastRenderedPageBreak/>
        <w:t>и строительства, нарушения установленного порядка строительства объектов, законодательства об охране труда, а также несет ответственность за ущерб, причиненный при проведении работ, в соответствии с действующим законодательством РФ.</w:t>
      </w:r>
    </w:p>
    <w:p w14:paraId="5D0EE206" w14:textId="77777777" w:rsidR="00D03F73" w:rsidRPr="00D03F73" w:rsidRDefault="00D03F73" w:rsidP="00C42CC8">
      <w:pPr>
        <w:tabs>
          <w:tab w:val="center" w:pos="4536"/>
          <w:tab w:val="right" w:pos="9072"/>
        </w:tabs>
        <w:ind w:left="284" w:right="425" w:firstLine="424"/>
        <w:jc w:val="center"/>
        <w:rPr>
          <w:b/>
          <w:bCs/>
          <w:lang w:eastAsia="de-DE"/>
        </w:rPr>
      </w:pPr>
      <w:r w:rsidRPr="00D03F73">
        <w:rPr>
          <w:b/>
          <w:bCs/>
          <w:lang w:eastAsia="de-DE"/>
        </w:rPr>
        <w:t>6. Контроль за соблюдением требований ОТ, ПБ и ЭБ.</w:t>
      </w:r>
    </w:p>
    <w:p w14:paraId="2696F229" w14:textId="77777777" w:rsidR="00D03F73" w:rsidRPr="00D03F73" w:rsidRDefault="00D03F73" w:rsidP="00C42CC8">
      <w:pPr>
        <w:tabs>
          <w:tab w:val="right" w:pos="1418"/>
        </w:tabs>
        <w:ind w:left="284" w:right="425" w:firstLine="424"/>
        <w:rPr>
          <w:lang w:eastAsia="en-US"/>
        </w:rPr>
      </w:pPr>
      <w:r w:rsidRPr="00D03F73">
        <w:rPr>
          <w:bCs/>
          <w:lang w:eastAsia="de-DE"/>
        </w:rPr>
        <w:t xml:space="preserve">6.1. Ответственные представители Заказчика имеют право осуществлять контроль за соблюдением требований </w:t>
      </w:r>
      <w:r w:rsidRPr="00D03F73">
        <w:rPr>
          <w:bCs/>
          <w:lang w:eastAsia="en-US"/>
        </w:rPr>
        <w:t>в области ОТ, ПБ,</w:t>
      </w:r>
      <w:r w:rsidRPr="00D03F73">
        <w:rPr>
          <w:lang w:eastAsia="en-US"/>
        </w:rPr>
        <w:t xml:space="preserve"> и ЭБ при осуществлении работ (услуг) в соответствии с условиями договора.</w:t>
      </w:r>
    </w:p>
    <w:p w14:paraId="07D4D927" w14:textId="77777777" w:rsidR="00D03F73" w:rsidRPr="00D03F73" w:rsidRDefault="00D03F73" w:rsidP="00C42CC8">
      <w:pPr>
        <w:spacing w:before="40"/>
        <w:ind w:left="284" w:right="425" w:firstLine="424"/>
        <w:rPr>
          <w:lang w:eastAsia="en-US"/>
        </w:rPr>
      </w:pPr>
      <w:r w:rsidRPr="00D03F73">
        <w:rPr>
          <w:bCs/>
          <w:lang w:eastAsia="en-US"/>
        </w:rPr>
        <w:t>6.2. При выявлении факта нарушений требований ОТ, ПБ,</w:t>
      </w:r>
      <w:r w:rsidRPr="00D03F73">
        <w:rPr>
          <w:lang w:eastAsia="en-US"/>
        </w:rPr>
        <w:t xml:space="preserve"> и ЭБ</w:t>
      </w:r>
      <w:r w:rsidRPr="00D03F73">
        <w:rPr>
          <w:bCs/>
          <w:lang w:eastAsia="en-US"/>
        </w:rPr>
        <w:t xml:space="preserve">, установленных законодательством РФ, настоящим приложением, </w:t>
      </w:r>
      <w:r w:rsidRPr="00D03F73">
        <w:rPr>
          <w:rFonts w:eastAsia="Calibri"/>
          <w:lang w:eastAsia="en-US"/>
        </w:rPr>
        <w:t>локальными нормативными документами Заказчика</w:t>
      </w:r>
      <w:r w:rsidRPr="00D03F73">
        <w:rPr>
          <w:bCs/>
          <w:lang w:eastAsia="en-US"/>
        </w:rPr>
        <w:t>, составляется предписание, подписываемое ответственными представителями Сторон.</w:t>
      </w:r>
      <w:r w:rsidRPr="00D03F73">
        <w:rPr>
          <w:lang w:eastAsia="en-US"/>
        </w:rPr>
        <w:t xml:space="preserve"> В случае если представитель какой-либо из Сторон отказывается подписать предписание</w:t>
      </w:r>
      <w:r w:rsidRPr="00D03F73">
        <w:rPr>
          <w:bCs/>
          <w:lang w:eastAsia="en-US"/>
        </w:rPr>
        <w:t xml:space="preserve"> о нарушении требований ОТ, ПБ, </w:t>
      </w:r>
      <w:r w:rsidRPr="00D03F73">
        <w:rPr>
          <w:lang w:eastAsia="en-US"/>
        </w:rPr>
        <w:t>и ЭБ, то оно оформляется в одностороннем порядке, о чем в предписании делается отметка.</w:t>
      </w:r>
    </w:p>
    <w:p w14:paraId="0B9B60DF" w14:textId="3031914A" w:rsidR="00D03F73" w:rsidRPr="00D03F73" w:rsidRDefault="00D03F73" w:rsidP="00C42CC8">
      <w:pPr>
        <w:spacing w:before="40"/>
        <w:ind w:left="284" w:right="425" w:firstLine="424"/>
        <w:rPr>
          <w:lang w:eastAsia="en-US"/>
        </w:rPr>
      </w:pPr>
      <w:r w:rsidRPr="00D03F73">
        <w:rPr>
          <w:lang w:eastAsia="en-US"/>
        </w:rPr>
        <w:t>6.3. </w:t>
      </w:r>
      <w:r w:rsidR="006326AB">
        <w:rPr>
          <w:lang w:eastAsia="en-US"/>
        </w:rPr>
        <w:t>_______________________</w:t>
      </w:r>
      <w:r w:rsidRPr="00D03F73">
        <w:rPr>
          <w:lang w:eastAsia="en-US"/>
        </w:rPr>
        <w:t xml:space="preserve">, допустивший нарушения, обязан исполнить требования, установленные предписанием, в определенные им сроки. В случае невозможности выполнить требования, установленные предписанием, </w:t>
      </w:r>
      <w:r w:rsidR="006326AB">
        <w:rPr>
          <w:lang w:eastAsia="en-US"/>
        </w:rPr>
        <w:t>_______________________</w:t>
      </w:r>
      <w:r w:rsidRPr="00D03F73">
        <w:rPr>
          <w:lang w:eastAsia="en-US"/>
        </w:rPr>
        <w:t xml:space="preserve"> обязан заблаговременно сообщить об этом Заказчику в письменной форме не позднее 24 часов до окончания срока выполнения мероприятий, установленных предписанием.</w:t>
      </w:r>
    </w:p>
    <w:p w14:paraId="62E00B39" w14:textId="1D0B440C" w:rsidR="00D03F73" w:rsidRPr="00D03F73" w:rsidRDefault="00D03F73" w:rsidP="00C42CC8">
      <w:pPr>
        <w:tabs>
          <w:tab w:val="left" w:pos="567"/>
        </w:tabs>
        <w:spacing w:before="40"/>
        <w:ind w:left="284" w:right="425" w:firstLine="424"/>
        <w:rPr>
          <w:lang w:eastAsia="en-US"/>
        </w:rPr>
      </w:pPr>
      <w:r w:rsidRPr="00D03F73">
        <w:rPr>
          <w:lang w:eastAsia="en-US"/>
        </w:rPr>
        <w:t xml:space="preserve">6.4. </w:t>
      </w:r>
      <w:r w:rsidR="006326AB">
        <w:rPr>
          <w:lang w:eastAsia="en-US"/>
        </w:rPr>
        <w:t>_______________________</w:t>
      </w:r>
      <w:r w:rsidR="00C7375F">
        <w:rPr>
          <w:lang w:eastAsia="en-US"/>
        </w:rPr>
        <w:t xml:space="preserve"> </w:t>
      </w:r>
      <w:r w:rsidRPr="00D03F73">
        <w:rPr>
          <w:lang w:eastAsia="en-US"/>
        </w:rPr>
        <w:t>обязан:</w:t>
      </w:r>
    </w:p>
    <w:p w14:paraId="481B7D19" w14:textId="73BE8EBC" w:rsidR="00D03F73" w:rsidRPr="00D03F73" w:rsidRDefault="00D03F73" w:rsidP="00C42CC8">
      <w:pPr>
        <w:tabs>
          <w:tab w:val="left" w:pos="567"/>
        </w:tabs>
        <w:spacing w:before="40"/>
        <w:ind w:left="284" w:right="425" w:firstLine="424"/>
        <w:rPr>
          <w:lang w:eastAsia="en-US"/>
        </w:rPr>
      </w:pPr>
      <w:r w:rsidRPr="00D03F73">
        <w:rPr>
          <w:lang w:eastAsia="en-US"/>
        </w:rPr>
        <w:t xml:space="preserve">6.4.1. Исполнять выданные Заказчиком предписания, оформленные по итогам контроля соблюдения </w:t>
      </w:r>
      <w:r w:rsidR="006326AB">
        <w:rPr>
          <w:lang w:eastAsia="en-US"/>
        </w:rPr>
        <w:t>_______________________</w:t>
      </w:r>
      <w:r w:rsidRPr="00D03F73">
        <w:rPr>
          <w:lang w:eastAsia="en-US"/>
        </w:rPr>
        <w:t xml:space="preserve"> требований охраны труда, пожарной, промышленной, экологической безопасности, гражданской обороны, предупреждения и ликвидации чрезвычайных ситуаций.</w:t>
      </w:r>
    </w:p>
    <w:p w14:paraId="619AF76E" w14:textId="77777777" w:rsidR="00D03F73" w:rsidRPr="00D03F73" w:rsidRDefault="00D03F73" w:rsidP="00C42CC8">
      <w:pPr>
        <w:tabs>
          <w:tab w:val="left" w:pos="567"/>
        </w:tabs>
        <w:spacing w:before="40"/>
        <w:ind w:left="284" w:right="425" w:firstLine="424"/>
        <w:rPr>
          <w:lang w:eastAsia="en-US"/>
        </w:rPr>
      </w:pPr>
      <w:r w:rsidRPr="00D03F73">
        <w:rPr>
          <w:lang w:eastAsia="en-US"/>
        </w:rPr>
        <w:t>6.4.2. По требованию Заказчика направлять письменные объяснения в случае нарушений требований охраны труда, промышленной, пожарной и экологической безопасности на территории объекта.</w:t>
      </w:r>
    </w:p>
    <w:p w14:paraId="11131E84" w14:textId="17107A40" w:rsidR="00D03F73" w:rsidRPr="00D03F73" w:rsidRDefault="00D03F73" w:rsidP="00C42CC8">
      <w:pPr>
        <w:tabs>
          <w:tab w:val="left" w:pos="567"/>
        </w:tabs>
        <w:spacing w:before="40"/>
        <w:ind w:left="284" w:right="425" w:firstLine="424"/>
        <w:rPr>
          <w:lang w:eastAsia="en-US"/>
        </w:rPr>
      </w:pPr>
      <w:r w:rsidRPr="00D03F73">
        <w:rPr>
          <w:lang w:eastAsia="en-US"/>
        </w:rPr>
        <w:t xml:space="preserve">6.4.3. При возникновении происшествий, аварий, несчастных случаев на производстве (согласно федеральному законодательству при возникновении НС, ЧС на территории Заказчика) </w:t>
      </w:r>
      <w:r w:rsidR="006326AB">
        <w:rPr>
          <w:lang w:eastAsia="en-US"/>
        </w:rPr>
        <w:t>_______________________</w:t>
      </w:r>
      <w:r w:rsidRPr="00D03F73">
        <w:rPr>
          <w:lang w:eastAsia="en-US"/>
        </w:rPr>
        <w:t xml:space="preserve"> участвует во внутренних расследованиях.</w:t>
      </w:r>
    </w:p>
    <w:p w14:paraId="2586627B" w14:textId="0E3C51DD" w:rsidR="00D03F73" w:rsidRPr="00D03F73" w:rsidRDefault="00D03F73" w:rsidP="00C42CC8">
      <w:pPr>
        <w:tabs>
          <w:tab w:val="left" w:pos="567"/>
        </w:tabs>
        <w:spacing w:before="40"/>
        <w:ind w:left="284" w:right="425" w:firstLine="424"/>
        <w:rPr>
          <w:lang w:eastAsia="en-US"/>
        </w:rPr>
      </w:pPr>
      <w:r w:rsidRPr="00D03F73">
        <w:rPr>
          <w:lang w:eastAsia="en-US"/>
        </w:rPr>
        <w:t xml:space="preserve">6.4.4. Заказчик оставляет за собой право отстранить от производства работ работников, нарушающих требования охраны труда, пожарной и промышленной безопасности, лиц, находящихся в состоянии алкогольного, наркотического или другого вида опьянения, и уведомить о своем решении </w:t>
      </w:r>
      <w:r w:rsidR="006326AB">
        <w:rPr>
          <w:lang w:eastAsia="en-US"/>
        </w:rPr>
        <w:t>_______________________</w:t>
      </w:r>
      <w:r w:rsidRPr="00D03F73">
        <w:rPr>
          <w:lang w:eastAsia="en-US"/>
        </w:rPr>
        <w:t>.</w:t>
      </w:r>
    </w:p>
    <w:p w14:paraId="61310CB5" w14:textId="77777777" w:rsidR="00D03F73" w:rsidRPr="00D03F73" w:rsidRDefault="00D03F73" w:rsidP="00C42CC8">
      <w:pPr>
        <w:ind w:left="284" w:right="425" w:firstLine="424"/>
        <w:jc w:val="center"/>
        <w:rPr>
          <w:rFonts w:eastAsia="Calibri"/>
          <w:b/>
          <w:lang w:eastAsia="en-US"/>
        </w:rPr>
      </w:pPr>
      <w:r w:rsidRPr="00D03F73">
        <w:rPr>
          <w:rFonts w:eastAsia="Calibri"/>
          <w:b/>
          <w:lang w:eastAsia="en-US"/>
        </w:rPr>
        <w:t>7. Ответственность за нарушения требований ОТ, ПБ и ЭБ.</w:t>
      </w:r>
    </w:p>
    <w:p w14:paraId="65C8E2AB" w14:textId="6F16ECD1" w:rsidR="00D03F73" w:rsidRPr="00D03F73" w:rsidRDefault="00D03F73" w:rsidP="00C42CC8">
      <w:pPr>
        <w:ind w:left="284" w:right="425" w:firstLine="424"/>
        <w:rPr>
          <w:lang w:eastAsia="en-US"/>
        </w:rPr>
      </w:pPr>
      <w:r w:rsidRPr="00D03F73">
        <w:rPr>
          <w:lang w:eastAsia="en-US"/>
        </w:rPr>
        <w:t xml:space="preserve">7.1. При выполнении работ на территории и в помещениях Заказчика ответственность за правильность и полноту выполнения мероприятий по обеспечению безопасности труда несут работники </w:t>
      </w:r>
      <w:r w:rsidR="006326AB">
        <w:rPr>
          <w:lang w:eastAsia="en-US"/>
        </w:rPr>
        <w:t>_______________________</w:t>
      </w:r>
      <w:r w:rsidRPr="00D03F73">
        <w:rPr>
          <w:lang w:eastAsia="en-US"/>
        </w:rPr>
        <w:t>.</w:t>
      </w:r>
    </w:p>
    <w:p w14:paraId="66AC9887" w14:textId="77777777" w:rsidR="00D03F73" w:rsidRPr="00D03F73" w:rsidRDefault="00D03F73" w:rsidP="00C42CC8">
      <w:pPr>
        <w:spacing w:before="40"/>
        <w:ind w:left="284" w:right="425" w:firstLine="424"/>
        <w:rPr>
          <w:lang w:eastAsia="en-US"/>
        </w:rPr>
      </w:pPr>
      <w:r w:rsidRPr="00D03F73">
        <w:rPr>
          <w:lang w:eastAsia="en-US"/>
        </w:rPr>
        <w:t>7.2. Стороны несут ответственность за любые нарушения действующего законодательства РФ в области ОТ, ПБ и ЭБ, включая выплату компенсаций за последствия, вызванные такими нарушениями по его вине. Если любая из Сторон понесла издержки по вине другой стороны, виновная Сторона обязана компенсировать потерпевшей Стороне связанные с ними расходы в полном объеме.</w:t>
      </w:r>
    </w:p>
    <w:p w14:paraId="06646E27" w14:textId="43C74573" w:rsidR="00D03F73" w:rsidRPr="00D03F73" w:rsidRDefault="00D03F73" w:rsidP="00C42CC8">
      <w:pPr>
        <w:tabs>
          <w:tab w:val="left" w:pos="708"/>
        </w:tabs>
        <w:spacing w:before="40"/>
        <w:ind w:left="284" w:right="425" w:firstLine="424"/>
        <w:rPr>
          <w:kern w:val="20"/>
          <w:lang w:eastAsia="en-US"/>
        </w:rPr>
      </w:pPr>
      <w:r w:rsidRPr="00D03F73">
        <w:rPr>
          <w:kern w:val="20"/>
          <w:lang w:eastAsia="en-US"/>
        </w:rPr>
        <w:t xml:space="preserve">7.3. Стороны не несут ответственности за любые травмы, увечья или смерть любого из членов персонала </w:t>
      </w:r>
      <w:r w:rsidR="006326AB">
        <w:rPr>
          <w:lang w:eastAsia="en-US"/>
        </w:rPr>
        <w:t>_______________________</w:t>
      </w:r>
      <w:r w:rsidRPr="00D03F73">
        <w:rPr>
          <w:kern w:val="20"/>
          <w:lang w:eastAsia="en-US"/>
        </w:rPr>
        <w:t>, его (её) субподрядчиков, возникшие не по вине Заказчика, а также если пострадавший нарушил правила ОТ, ПБ, и ЭБ.</w:t>
      </w:r>
    </w:p>
    <w:p w14:paraId="55E2925A" w14:textId="3996CF9A" w:rsidR="00D03F73" w:rsidRPr="00D03F73" w:rsidRDefault="00D03F73" w:rsidP="00C42CC8">
      <w:pPr>
        <w:tabs>
          <w:tab w:val="center" w:pos="1418"/>
          <w:tab w:val="right" w:pos="9072"/>
        </w:tabs>
        <w:spacing w:before="40"/>
        <w:ind w:left="284" w:right="425" w:firstLine="424"/>
        <w:rPr>
          <w:bCs/>
          <w:lang w:eastAsia="de-DE"/>
        </w:rPr>
      </w:pPr>
      <w:r w:rsidRPr="00D03F73">
        <w:rPr>
          <w:bCs/>
          <w:lang w:eastAsia="de-DE"/>
        </w:rPr>
        <w:t>7.4. </w:t>
      </w:r>
      <w:r w:rsidRPr="00D03F73">
        <w:rPr>
          <w:bCs/>
          <w:lang w:eastAsia="de-DE"/>
        </w:rPr>
        <w:tab/>
        <w:t xml:space="preserve">Несоблюдение </w:t>
      </w:r>
      <w:r w:rsidR="006326AB">
        <w:rPr>
          <w:lang w:eastAsia="en-US"/>
        </w:rPr>
        <w:t>_______________________</w:t>
      </w:r>
      <w:r w:rsidRPr="00D03F73">
        <w:rPr>
          <w:bCs/>
          <w:lang w:eastAsia="de-DE"/>
        </w:rPr>
        <w:t xml:space="preserve">, </w:t>
      </w:r>
      <w:r w:rsidRPr="00D03F73">
        <w:rPr>
          <w:kern w:val="20"/>
          <w:lang w:eastAsia="en-US"/>
        </w:rPr>
        <w:t xml:space="preserve">его (её) </w:t>
      </w:r>
      <w:r w:rsidRPr="00D03F73">
        <w:rPr>
          <w:bCs/>
          <w:lang w:eastAsia="de-DE"/>
        </w:rPr>
        <w:t>субподрядчиками требований ОТ, ПБ,</w:t>
      </w:r>
      <w:r w:rsidRPr="00D03F73">
        <w:rPr>
          <w:lang w:eastAsia="de-DE"/>
        </w:rPr>
        <w:t xml:space="preserve"> </w:t>
      </w:r>
      <w:r w:rsidRPr="00D03F73">
        <w:rPr>
          <w:bCs/>
          <w:lang w:eastAsia="de-DE"/>
        </w:rPr>
        <w:t xml:space="preserve">и ЭБ, которое может повлечь травмирование людей, а также возникновение пожара, аварии или другого чрезвычайного происшествия, влечет немедленную остановку производства работ, а также является основанием для расторжения договора </w:t>
      </w:r>
      <w:r w:rsidRPr="00D03F73">
        <w:rPr>
          <w:bCs/>
          <w:lang w:eastAsia="de-DE"/>
        </w:rPr>
        <w:lastRenderedPageBreak/>
        <w:t>в одностороннем порядке.</w:t>
      </w:r>
    </w:p>
    <w:p w14:paraId="70156BC5" w14:textId="6F44BFE5" w:rsidR="00D03F73" w:rsidRPr="00D03F73" w:rsidRDefault="00D03F73" w:rsidP="00C42CC8">
      <w:pPr>
        <w:spacing w:before="40"/>
        <w:ind w:left="284" w:right="425" w:firstLine="424"/>
        <w:rPr>
          <w:bCs/>
          <w:lang w:eastAsia="de-DE"/>
        </w:rPr>
      </w:pPr>
      <w:r w:rsidRPr="00D03F73">
        <w:rPr>
          <w:bCs/>
          <w:lang w:eastAsia="de-DE"/>
        </w:rPr>
        <w:t xml:space="preserve">7.5. При невыполнении </w:t>
      </w:r>
      <w:r w:rsidR="006326AB">
        <w:rPr>
          <w:lang w:eastAsia="en-US"/>
        </w:rPr>
        <w:t>_______________________</w:t>
      </w:r>
      <w:r w:rsidRPr="00D03F73">
        <w:rPr>
          <w:bCs/>
          <w:lang w:eastAsia="de-DE"/>
        </w:rPr>
        <w:t xml:space="preserve"> требований, содержащихся в </w:t>
      </w:r>
      <w:r w:rsidRPr="00D03F73">
        <w:rPr>
          <w:rFonts w:eastAsia="Calibri"/>
          <w:lang w:eastAsia="en-US"/>
        </w:rPr>
        <w:t xml:space="preserve">требованиях порядка </w:t>
      </w:r>
      <w:r w:rsidRPr="00D03F73">
        <w:rPr>
          <w:bCs/>
          <w:lang w:eastAsia="de-DE"/>
        </w:rPr>
        <w:t xml:space="preserve">пребывания и </w:t>
      </w:r>
      <w:r w:rsidR="00A83A6E">
        <w:rPr>
          <w:bCs/>
          <w:lang w:eastAsia="de-DE"/>
        </w:rPr>
        <w:t xml:space="preserve">пропускного режима на объектах </w:t>
      </w:r>
      <w:r w:rsidRPr="00D03F73">
        <w:rPr>
          <w:bCs/>
          <w:lang w:eastAsia="de-DE"/>
        </w:rPr>
        <w:t xml:space="preserve">АО «ПГК», Заказчик вправе отказать в доступе, удалить с объекта нарушителя пропускного режима и запретить работы по договору до устранения нарушений, при этом общие сроки производства работ не изменяются (течение сроков не приостанавливается). Убытки </w:t>
      </w:r>
      <w:r w:rsidR="006326AB">
        <w:rPr>
          <w:lang w:eastAsia="en-US"/>
        </w:rPr>
        <w:t>_______________________</w:t>
      </w:r>
      <w:r w:rsidRPr="00D03F73">
        <w:rPr>
          <w:lang w:eastAsia="en-US"/>
        </w:rPr>
        <w:t>,</w:t>
      </w:r>
      <w:r w:rsidRPr="00D03F73">
        <w:rPr>
          <w:bCs/>
          <w:lang w:eastAsia="de-DE"/>
        </w:rPr>
        <w:t xml:space="preserve"> связанные с таким запретом, несет </w:t>
      </w:r>
      <w:r w:rsidR="006326AB">
        <w:rPr>
          <w:lang w:eastAsia="en-US"/>
        </w:rPr>
        <w:t>_______________________</w:t>
      </w:r>
      <w:r w:rsidRPr="00D03F73">
        <w:rPr>
          <w:bCs/>
          <w:lang w:eastAsia="de-DE"/>
        </w:rPr>
        <w:t>.</w:t>
      </w:r>
    </w:p>
    <w:p w14:paraId="00D4660C" w14:textId="1479B27B" w:rsidR="00D03F73" w:rsidRPr="00D03F73" w:rsidRDefault="00D03F73" w:rsidP="00C42CC8">
      <w:pPr>
        <w:spacing w:before="40"/>
        <w:ind w:left="284" w:right="425" w:firstLine="424"/>
        <w:rPr>
          <w:bCs/>
          <w:lang w:eastAsia="de-DE"/>
        </w:rPr>
      </w:pPr>
      <w:r w:rsidRPr="00D03F73">
        <w:rPr>
          <w:bCs/>
          <w:lang w:eastAsia="de-DE"/>
        </w:rPr>
        <w:t xml:space="preserve">7.6. В случае появления на территории Заказчика сотрудников </w:t>
      </w:r>
      <w:r w:rsidR="006326AB">
        <w:rPr>
          <w:lang w:eastAsia="en-US"/>
        </w:rPr>
        <w:t>_______________________</w:t>
      </w:r>
      <w:r w:rsidRPr="00D03F73">
        <w:rPr>
          <w:bCs/>
          <w:lang w:eastAsia="de-DE"/>
        </w:rPr>
        <w:t xml:space="preserve"> с выявленными признаками состояния алкогольного, наркотического или иного токсического опьянения, </w:t>
      </w:r>
      <w:r w:rsidR="006326AB">
        <w:rPr>
          <w:lang w:eastAsia="en-US"/>
        </w:rPr>
        <w:t>_______________________</w:t>
      </w:r>
      <w:r w:rsidRPr="00D03F73">
        <w:rPr>
          <w:bCs/>
          <w:lang w:eastAsia="de-DE"/>
        </w:rPr>
        <w:t xml:space="preserve"> обязует провести медицинское освидетельствование данных сотрудников, а в случае подтверждения по результатам медицинского освидетельствования выявленного случая уплачивает Заказчику штраф в размере 200 000 рублей за каждый случай. </w:t>
      </w:r>
    </w:p>
    <w:p w14:paraId="6F5B890A" w14:textId="2DAF8062" w:rsidR="00D03F73" w:rsidRPr="00D03F73" w:rsidRDefault="00D03F73" w:rsidP="00C42CC8">
      <w:pPr>
        <w:ind w:left="284" w:right="425" w:firstLine="424"/>
        <w:rPr>
          <w:bCs/>
          <w:lang w:eastAsia="de-DE"/>
        </w:rPr>
      </w:pPr>
      <w:r w:rsidRPr="00D03F73">
        <w:rPr>
          <w:bCs/>
          <w:lang w:eastAsia="de-DE"/>
        </w:rPr>
        <w:t xml:space="preserve">Оплата штрафа производится </w:t>
      </w:r>
      <w:r w:rsidR="006326AB">
        <w:rPr>
          <w:lang w:eastAsia="en-US"/>
        </w:rPr>
        <w:t>_______________________</w:t>
      </w:r>
      <w:r w:rsidRPr="00D03F73">
        <w:rPr>
          <w:bCs/>
          <w:lang w:eastAsia="de-DE"/>
        </w:rPr>
        <w:t xml:space="preserve"> в течение 10 (десяти) банковских дней на расчетный счет Заказчика с момента предоставления</w:t>
      </w:r>
      <w:r w:rsidR="00C7375F" w:rsidRPr="00C7375F">
        <w:t xml:space="preserve"> </w:t>
      </w:r>
      <w:r w:rsidR="006326AB">
        <w:rPr>
          <w:bCs/>
          <w:lang w:eastAsia="de-DE"/>
        </w:rPr>
        <w:t>_______________________</w:t>
      </w:r>
      <w:r w:rsidR="00C7375F">
        <w:rPr>
          <w:bCs/>
          <w:lang w:eastAsia="de-DE"/>
        </w:rPr>
        <w:t xml:space="preserve"> </w:t>
      </w:r>
      <w:r w:rsidRPr="00D03F73">
        <w:rPr>
          <w:bCs/>
          <w:lang w:eastAsia="de-DE"/>
        </w:rPr>
        <w:t>копий документов, подтверждающих опьянение. Установление факта опьянения производится в соответствии с внутренним положением, утвержденным у Заказчика.</w:t>
      </w:r>
    </w:p>
    <w:p w14:paraId="25A524B2" w14:textId="77777777" w:rsidR="00D03F73" w:rsidRPr="00D03F73" w:rsidRDefault="00D03F73" w:rsidP="00C42CC8">
      <w:pPr>
        <w:spacing w:before="40"/>
        <w:ind w:left="284" w:right="425" w:firstLine="424"/>
        <w:rPr>
          <w:bCs/>
          <w:lang w:eastAsia="de-DE"/>
        </w:rPr>
      </w:pPr>
      <w:r w:rsidRPr="00D03F73">
        <w:rPr>
          <w:bCs/>
          <w:lang w:eastAsia="de-DE"/>
        </w:rPr>
        <w:t>7.7.  В случае выявления грубых нарушений требований пожарной безопасности:</w:t>
      </w:r>
    </w:p>
    <w:p w14:paraId="4B7D7A6F" w14:textId="7A166D5A" w:rsidR="00D03F73" w:rsidRPr="00D03F73" w:rsidRDefault="00D03F73" w:rsidP="00C42CC8">
      <w:pPr>
        <w:spacing w:before="0"/>
        <w:ind w:left="284" w:right="425" w:firstLine="424"/>
        <w:rPr>
          <w:bCs/>
          <w:lang w:eastAsia="de-DE"/>
        </w:rPr>
      </w:pPr>
      <w:r w:rsidRPr="00D03F73">
        <w:rPr>
          <w:rFonts w:eastAsia="Calibri"/>
          <w:lang w:eastAsia="en-US"/>
        </w:rPr>
        <w:t>– </w:t>
      </w:r>
      <w:r w:rsidRPr="00D03F73">
        <w:rPr>
          <w:bCs/>
          <w:lang w:eastAsia="de-DE"/>
        </w:rPr>
        <w:t xml:space="preserve">случаев курения сотрудниками </w:t>
      </w:r>
      <w:r w:rsidR="006326AB">
        <w:rPr>
          <w:szCs w:val="24"/>
          <w:lang w:eastAsia="en-US"/>
        </w:rPr>
        <w:t>_______________________</w:t>
      </w:r>
      <w:r w:rsidR="00622490">
        <w:rPr>
          <w:szCs w:val="24"/>
          <w:lang w:eastAsia="en-US"/>
        </w:rPr>
        <w:t xml:space="preserve"> </w:t>
      </w:r>
      <w:r w:rsidRPr="00D03F73">
        <w:rPr>
          <w:bCs/>
          <w:lang w:eastAsia="de-DE"/>
        </w:rPr>
        <w:t>в неустановленных местах на территории Заказчика;</w:t>
      </w:r>
    </w:p>
    <w:p w14:paraId="27CECFE3" w14:textId="77777777" w:rsidR="00D03F73" w:rsidRPr="00D03F73" w:rsidRDefault="00D03F73" w:rsidP="00C42CC8">
      <w:pPr>
        <w:ind w:left="284" w:right="425" w:firstLine="424"/>
        <w:rPr>
          <w:bCs/>
          <w:lang w:eastAsia="de-DE"/>
        </w:rPr>
      </w:pPr>
      <w:r w:rsidRPr="00D03F73">
        <w:rPr>
          <w:rFonts w:eastAsia="Calibri"/>
          <w:lang w:eastAsia="en-US"/>
        </w:rPr>
        <w:t>– </w:t>
      </w:r>
      <w:r w:rsidRPr="00D03F73">
        <w:rPr>
          <w:bCs/>
          <w:lang w:eastAsia="de-DE"/>
        </w:rPr>
        <w:t>работа с открытым огнем без подготовки рабочего места и других,</w:t>
      </w:r>
    </w:p>
    <w:p w14:paraId="440A0FF5" w14:textId="1B6B36FF" w:rsidR="00D03F73" w:rsidRPr="00D03F73" w:rsidRDefault="00D03F73" w:rsidP="00C42CC8">
      <w:pPr>
        <w:spacing w:before="0"/>
        <w:ind w:left="284" w:right="425" w:firstLine="424"/>
        <w:rPr>
          <w:bCs/>
          <w:lang w:eastAsia="de-DE"/>
        </w:rPr>
      </w:pPr>
      <w:r w:rsidRPr="00D03F73">
        <w:rPr>
          <w:bCs/>
          <w:lang w:eastAsia="de-DE"/>
        </w:rPr>
        <w:t xml:space="preserve"> </w:t>
      </w:r>
      <w:r w:rsidR="006326AB">
        <w:rPr>
          <w:szCs w:val="24"/>
          <w:lang w:eastAsia="en-US"/>
        </w:rPr>
        <w:t>_______________________</w:t>
      </w:r>
      <w:r w:rsidRPr="00D03F73">
        <w:rPr>
          <w:bCs/>
          <w:lang w:eastAsia="de-DE"/>
        </w:rPr>
        <w:t xml:space="preserve"> уплачивает Заказчику штраф в размере </w:t>
      </w:r>
      <w:r w:rsidR="00622490">
        <w:rPr>
          <w:bCs/>
          <w:lang w:eastAsia="de-DE"/>
        </w:rPr>
        <w:t xml:space="preserve">50 000,00 </w:t>
      </w:r>
      <w:r w:rsidRPr="00D03F73">
        <w:rPr>
          <w:bCs/>
          <w:lang w:eastAsia="de-DE"/>
        </w:rPr>
        <w:t>рублей за каждый выявленный случай, при наличии фото или видеоматериала нарушения требований пожарной безопасности.</w:t>
      </w:r>
    </w:p>
    <w:p w14:paraId="5112F156" w14:textId="742386D1" w:rsidR="00622490" w:rsidRPr="00E75F14" w:rsidRDefault="00D03F73" w:rsidP="00C42CC8">
      <w:pPr>
        <w:spacing w:before="0"/>
        <w:ind w:left="284" w:right="425" w:firstLine="424"/>
        <w:rPr>
          <w:szCs w:val="24"/>
          <w:lang w:eastAsia="en-US"/>
        </w:rPr>
      </w:pPr>
      <w:r w:rsidRPr="00D03F73">
        <w:rPr>
          <w:bCs/>
          <w:lang w:eastAsia="de-DE"/>
        </w:rPr>
        <w:t xml:space="preserve">Оплата штрафа производится </w:t>
      </w:r>
      <w:r w:rsidR="006326AB">
        <w:rPr>
          <w:szCs w:val="24"/>
          <w:lang w:eastAsia="en-US"/>
        </w:rPr>
        <w:t>_______________________</w:t>
      </w:r>
      <w:r w:rsidRPr="00D03F73">
        <w:rPr>
          <w:bCs/>
          <w:lang w:eastAsia="de-DE"/>
        </w:rPr>
        <w:t xml:space="preserve"> в течение 10 (десяти) банковских дней на расчетный счет Заказчика с момента предоставления </w:t>
      </w:r>
      <w:r w:rsidR="006326AB">
        <w:rPr>
          <w:szCs w:val="24"/>
          <w:lang w:eastAsia="en-US"/>
        </w:rPr>
        <w:t>_______________________</w:t>
      </w:r>
    </w:p>
    <w:p w14:paraId="5EC14715" w14:textId="77777777" w:rsidR="00D03F73" w:rsidRPr="00D03F73" w:rsidRDefault="00D03F73" w:rsidP="00C42CC8">
      <w:pPr>
        <w:ind w:left="284" w:right="425" w:firstLine="424"/>
        <w:rPr>
          <w:bCs/>
          <w:lang w:eastAsia="de-DE"/>
        </w:rPr>
      </w:pPr>
      <w:r w:rsidRPr="00D03F73">
        <w:rPr>
          <w:bCs/>
          <w:lang w:eastAsia="de-DE"/>
        </w:rPr>
        <w:t xml:space="preserve"> копий документов, подтверждающих нарушение требований пожарной безопасности. </w:t>
      </w:r>
    </w:p>
    <w:p w14:paraId="37D0DE79" w14:textId="77777777" w:rsidR="00D03F73" w:rsidRPr="00D03F73" w:rsidRDefault="00D03F73" w:rsidP="00C42CC8">
      <w:pPr>
        <w:ind w:left="284" w:right="425" w:firstLine="424"/>
        <w:rPr>
          <w:rFonts w:ascii="Arial" w:hAnsi="Arial"/>
          <w:lang w:eastAsia="en-US"/>
        </w:rPr>
      </w:pPr>
    </w:p>
    <w:p w14:paraId="62F3ACBC" w14:textId="77777777" w:rsidR="00D03F73" w:rsidRPr="00D03F73" w:rsidRDefault="00D03F73" w:rsidP="00C42CC8">
      <w:pPr>
        <w:ind w:left="284" w:right="425" w:firstLine="424"/>
        <w:rPr>
          <w:rFonts w:ascii="Arial" w:hAnsi="Arial"/>
          <w:lang w:eastAsia="en-US"/>
        </w:rPr>
      </w:pPr>
    </w:p>
    <w:p w14:paraId="39368DE6" w14:textId="77777777" w:rsidR="00D03F73" w:rsidRPr="00D03F73" w:rsidRDefault="00D03F73" w:rsidP="00C42CC8">
      <w:pPr>
        <w:ind w:left="284" w:right="425" w:firstLine="424"/>
        <w:rPr>
          <w:rFonts w:ascii="Arial" w:hAnsi="Arial"/>
          <w:lang w:eastAsia="en-US"/>
        </w:rPr>
      </w:pPr>
    </w:p>
    <w:p w14:paraId="7CEE9614" w14:textId="77777777" w:rsidR="00D03F73" w:rsidRPr="00D03F73" w:rsidRDefault="00D03F73" w:rsidP="00C42CC8">
      <w:pPr>
        <w:ind w:left="284" w:right="425" w:firstLine="424"/>
        <w:rPr>
          <w:rFonts w:ascii="Arial" w:hAnsi="Arial"/>
          <w:lang w:eastAsia="en-US"/>
        </w:rPr>
      </w:pPr>
    </w:p>
    <w:tbl>
      <w:tblPr>
        <w:tblStyle w:val="afe"/>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17"/>
      </w:tblGrid>
      <w:tr w:rsidR="00E23BB6" w14:paraId="16132ABB" w14:textId="77777777" w:rsidTr="009E1CE9">
        <w:tc>
          <w:tcPr>
            <w:tcW w:w="5048" w:type="dxa"/>
          </w:tcPr>
          <w:p w14:paraId="160120D7" w14:textId="77777777" w:rsidR="00E23BB6" w:rsidRDefault="00E23BB6" w:rsidP="009E1CE9">
            <w:pPr>
              <w:spacing w:before="0"/>
              <w:ind w:right="-427"/>
              <w:rPr>
                <w:b/>
                <w:szCs w:val="24"/>
                <w:lang w:eastAsia="en-US"/>
              </w:rPr>
            </w:pPr>
            <w:r>
              <w:rPr>
                <w:b/>
                <w:szCs w:val="24"/>
                <w:lang w:eastAsia="en-US"/>
              </w:rPr>
              <w:t>ЗАКАЗЧИК:</w:t>
            </w:r>
          </w:p>
          <w:p w14:paraId="7AC62825" w14:textId="77777777" w:rsidR="00E23BB6" w:rsidRPr="00CA0A72" w:rsidRDefault="00E23BB6" w:rsidP="009E1CE9">
            <w:pPr>
              <w:spacing w:before="0"/>
              <w:ind w:right="-427"/>
              <w:jc w:val="left"/>
              <w:rPr>
                <w:szCs w:val="24"/>
                <w:lang w:eastAsia="en-US"/>
              </w:rPr>
            </w:pPr>
          </w:p>
          <w:p w14:paraId="3C3C8045" w14:textId="320ED7DB" w:rsidR="00E23BB6" w:rsidRDefault="00E23BB6" w:rsidP="006326AB">
            <w:pPr>
              <w:spacing w:before="0"/>
              <w:ind w:right="-427"/>
              <w:rPr>
                <w:b/>
                <w:lang w:eastAsia="en-US"/>
              </w:rPr>
            </w:pPr>
            <w:r w:rsidRPr="00CA0A72">
              <w:rPr>
                <w:szCs w:val="24"/>
                <w:lang w:eastAsia="en-US"/>
              </w:rPr>
              <w:t>___________________</w:t>
            </w:r>
            <w:r w:rsidRPr="00CA0A72">
              <w:rPr>
                <w:szCs w:val="24"/>
                <w:lang w:eastAsia="en-US"/>
              </w:rPr>
              <w:tab/>
              <w:t xml:space="preserve">м.п. </w:t>
            </w:r>
            <w:r w:rsidRPr="00CA0A72">
              <w:rPr>
                <w:szCs w:val="24"/>
                <w:lang w:eastAsia="en-US"/>
              </w:rPr>
              <w:tab/>
            </w:r>
          </w:p>
        </w:tc>
        <w:tc>
          <w:tcPr>
            <w:tcW w:w="5017" w:type="dxa"/>
          </w:tcPr>
          <w:p w14:paraId="7811B087" w14:textId="77777777" w:rsidR="00E23BB6" w:rsidRDefault="00E23BB6" w:rsidP="009E1CE9">
            <w:pPr>
              <w:spacing w:before="0"/>
              <w:ind w:left="284" w:firstLine="424"/>
              <w:rPr>
                <w:b/>
                <w:szCs w:val="24"/>
                <w:lang w:eastAsia="en-US"/>
              </w:rPr>
            </w:pPr>
            <w:r>
              <w:rPr>
                <w:b/>
                <w:szCs w:val="24"/>
                <w:lang w:eastAsia="en-US"/>
              </w:rPr>
              <w:t>ПОДРЯДЧИК:</w:t>
            </w:r>
          </w:p>
          <w:p w14:paraId="2D0AE580" w14:textId="77777777" w:rsidR="00E23BB6" w:rsidRDefault="00E23BB6" w:rsidP="009E1CE9">
            <w:pPr>
              <w:tabs>
                <w:tab w:val="left" w:pos="426"/>
              </w:tabs>
              <w:ind w:left="284" w:firstLine="424"/>
              <w:rPr>
                <w:sz w:val="22"/>
                <w:szCs w:val="22"/>
                <w:lang w:eastAsia="en-US"/>
              </w:rPr>
            </w:pPr>
            <w:r>
              <w:rPr>
                <w:color w:val="000000"/>
                <w:szCs w:val="24"/>
                <w:lang w:eastAsia="en-US"/>
              </w:rPr>
              <w:t xml:space="preserve">                м.п.</w:t>
            </w:r>
          </w:p>
        </w:tc>
      </w:tr>
    </w:tbl>
    <w:p w14:paraId="416B5190" w14:textId="77777777" w:rsidR="00D03F73" w:rsidRPr="00D03F73" w:rsidRDefault="00D03F73" w:rsidP="00C42CC8">
      <w:pPr>
        <w:ind w:left="284" w:right="425" w:firstLine="424"/>
        <w:rPr>
          <w:rFonts w:ascii="Arial" w:hAnsi="Arial"/>
          <w:lang w:eastAsia="en-US"/>
        </w:rPr>
      </w:pPr>
    </w:p>
    <w:p w14:paraId="4D24EA49" w14:textId="77777777" w:rsidR="00D03F73" w:rsidRPr="00D03F73" w:rsidRDefault="00D03F73" w:rsidP="00C42CC8">
      <w:pPr>
        <w:ind w:left="284" w:right="425" w:firstLine="424"/>
        <w:rPr>
          <w:rFonts w:ascii="Arial" w:hAnsi="Arial"/>
          <w:lang w:eastAsia="en-US"/>
        </w:rPr>
      </w:pPr>
    </w:p>
    <w:p w14:paraId="1C3CDEB8" w14:textId="77777777" w:rsidR="00D03F73" w:rsidRPr="00D03F73" w:rsidRDefault="00D03F73" w:rsidP="00C42CC8">
      <w:pPr>
        <w:ind w:left="284" w:right="425" w:firstLine="424"/>
        <w:rPr>
          <w:rFonts w:ascii="Arial" w:hAnsi="Arial"/>
          <w:lang w:eastAsia="en-US"/>
        </w:rPr>
      </w:pPr>
    </w:p>
    <w:p w14:paraId="6638F768" w14:textId="77777777" w:rsidR="00B57C45" w:rsidRDefault="00B57C45" w:rsidP="00C42CC8">
      <w:pPr>
        <w:ind w:left="284" w:right="425" w:firstLine="424"/>
        <w:jc w:val="center"/>
        <w:rPr>
          <w:rFonts w:cs="Arial"/>
        </w:rPr>
      </w:pPr>
    </w:p>
    <w:p w14:paraId="32784452" w14:textId="77777777" w:rsidR="00B57C45" w:rsidRDefault="00B57C45" w:rsidP="00C42CC8">
      <w:pPr>
        <w:ind w:left="284" w:right="425" w:firstLine="424"/>
        <w:jc w:val="center"/>
        <w:rPr>
          <w:rFonts w:cs="Arial"/>
        </w:rPr>
      </w:pPr>
    </w:p>
    <w:p w14:paraId="4AE1DB13" w14:textId="77777777" w:rsidR="00B57C45" w:rsidRDefault="00B57C45" w:rsidP="00C42CC8">
      <w:pPr>
        <w:ind w:left="284" w:right="425" w:firstLine="424"/>
        <w:jc w:val="center"/>
        <w:rPr>
          <w:rFonts w:cs="Arial"/>
        </w:rPr>
      </w:pPr>
    </w:p>
    <w:p w14:paraId="559E4736" w14:textId="77777777" w:rsidR="00B57C45" w:rsidRDefault="00B57C45" w:rsidP="00C42CC8">
      <w:pPr>
        <w:ind w:left="284" w:right="425" w:firstLine="424"/>
        <w:jc w:val="center"/>
        <w:rPr>
          <w:rFonts w:cs="Arial"/>
        </w:rPr>
      </w:pPr>
    </w:p>
    <w:p w14:paraId="2DFDD31D" w14:textId="77777777" w:rsidR="00B57C45" w:rsidRDefault="00B57C45" w:rsidP="002035BD">
      <w:pPr>
        <w:ind w:left="284" w:firstLine="424"/>
        <w:jc w:val="center"/>
        <w:rPr>
          <w:rFonts w:cs="Arial"/>
        </w:rPr>
      </w:pPr>
    </w:p>
    <w:sectPr w:rsidR="00B57C45" w:rsidSect="002035BD">
      <w:pgSz w:w="11906" w:h="16838" w:code="9"/>
      <w:pgMar w:top="851" w:right="424" w:bottom="567" w:left="1276" w:header="851"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427249A" w16cex:dateUtc="2024-08-27T10:37:00Z"/>
  <w16cex:commentExtensible w16cex:durableId="33D4D7C7" w16cex:dateUtc="2024-08-27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B3235C" w16cid:durableId="2427249A"/>
  <w16cid:commentId w16cid:paraId="4D3523CD" w16cid:durableId="33D4D7C7"/>
  <w16cid:commentId w16cid:paraId="1876DD8A" w16cid:durableId="1FBED88D"/>
  <w16cid:commentId w16cid:paraId="1AAC55D9" w16cid:durableId="2A68B206"/>
  <w16cid:commentId w16cid:paraId="3F5CF142" w16cid:durableId="46CDAAEB"/>
  <w16cid:commentId w16cid:paraId="141BCC6E" w16cid:durableId="65572DE0"/>
  <w16cid:commentId w16cid:paraId="75F4DAFB" w16cid:durableId="7AE7F9EA"/>
  <w16cid:commentId w16cid:paraId="4BF837B2" w16cid:durableId="2982BBBF"/>
  <w16cid:commentId w16cid:paraId="4F1BB182" w16cid:durableId="5AE7FE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FE461" w14:textId="77777777" w:rsidR="009E1CE9" w:rsidRDefault="009E1CE9" w:rsidP="00BD5CC4">
      <w:pPr>
        <w:spacing w:before="0"/>
      </w:pPr>
      <w:r>
        <w:separator/>
      </w:r>
    </w:p>
  </w:endnote>
  <w:endnote w:type="continuationSeparator" w:id="0">
    <w:p w14:paraId="4ED59FA8" w14:textId="77777777" w:rsidR="009E1CE9" w:rsidRDefault="009E1CE9" w:rsidP="00BD5CC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MS Mincho">
    <w:altName w:val="ＭＳ 明朝"/>
    <w:panose1 w:val="02020609040205080304"/>
    <w:charset w:val="00"/>
    <w:family w:val="roman"/>
    <w:pitch w:val="default"/>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B4A11" w14:textId="77777777" w:rsidR="009E1CE9" w:rsidRDefault="009E1CE9">
    <w:pPr>
      <w:pStyle w:val="aa"/>
      <w:jc w:val="right"/>
    </w:pPr>
  </w:p>
  <w:p w14:paraId="75D546AA" w14:textId="77777777" w:rsidR="009E1CE9" w:rsidRDefault="009E1CE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72FB3" w14:textId="77777777" w:rsidR="009E1CE9" w:rsidRDefault="009E1CE9" w:rsidP="00BD5CC4">
      <w:pPr>
        <w:spacing w:before="0"/>
      </w:pPr>
      <w:r>
        <w:separator/>
      </w:r>
    </w:p>
  </w:footnote>
  <w:footnote w:type="continuationSeparator" w:id="0">
    <w:p w14:paraId="679B8285" w14:textId="77777777" w:rsidR="009E1CE9" w:rsidRDefault="009E1CE9" w:rsidP="00BD5CC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D99FB" w14:textId="77777777" w:rsidR="009E1CE9" w:rsidRDefault="009E1CE9">
    <w:pPr>
      <w:widowControl/>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3D8CB2A"/>
    <w:lvl w:ilvl="0">
      <w:start w:val="1"/>
      <w:numFmt w:val="decimal"/>
      <w:pStyle w:val="a"/>
      <w:lvlText w:val="%1."/>
      <w:lvlJc w:val="left"/>
      <w:pPr>
        <w:tabs>
          <w:tab w:val="num" w:pos="360"/>
        </w:tabs>
        <w:ind w:left="360" w:hanging="360"/>
      </w:pPr>
    </w:lvl>
  </w:abstractNum>
  <w:abstractNum w:abstractNumId="1" w15:restartNumberingAfterBreak="0">
    <w:nsid w:val="FFFFFFFB"/>
    <w:multiLevelType w:val="multilevel"/>
    <w:tmpl w:val="F138AA3C"/>
    <w:lvl w:ilvl="0">
      <w:start w:val="1"/>
      <w:numFmt w:val="decimal"/>
      <w:pStyle w:val="1"/>
      <w:lvlText w:val="%1."/>
      <w:lvlJc w:val="left"/>
      <w:pPr>
        <w:tabs>
          <w:tab w:val="num" w:pos="851"/>
        </w:tabs>
        <w:ind w:left="851" w:firstLine="0"/>
      </w:pPr>
      <w:rPr>
        <w:b/>
        <w:i w:val="0"/>
        <w:sz w:val="24"/>
        <w:szCs w:val="24"/>
      </w:rPr>
    </w:lvl>
    <w:lvl w:ilvl="1">
      <w:start w:val="1"/>
      <w:numFmt w:val="decimal"/>
      <w:pStyle w:val="2"/>
      <w:lvlText w:val="%1.%2"/>
      <w:lvlJc w:val="left"/>
      <w:pPr>
        <w:tabs>
          <w:tab w:val="num" w:pos="1305"/>
        </w:tabs>
        <w:ind w:left="1305" w:hanging="454"/>
      </w:pPr>
      <w:rPr>
        <w:strike w:val="0"/>
        <w:dstrike w:val="0"/>
        <w:color w:val="auto"/>
        <w:u w:val="none"/>
        <w:effect w:val="none"/>
      </w:rPr>
    </w:lvl>
    <w:lvl w:ilvl="2">
      <w:start w:val="1"/>
      <w:numFmt w:val="decimal"/>
      <w:pStyle w:val="3"/>
      <w:lvlText w:val="%1.%2.%3"/>
      <w:lvlJc w:val="left"/>
      <w:pPr>
        <w:tabs>
          <w:tab w:val="num" w:pos="1532"/>
        </w:tabs>
        <w:ind w:left="1532" w:hanging="681"/>
      </w:pPr>
    </w:lvl>
    <w:lvl w:ilvl="3">
      <w:start w:val="1"/>
      <w:numFmt w:val="decimal"/>
      <w:pStyle w:val="30"/>
      <w:lvlText w:val="%1.%2.%3.%4"/>
      <w:lvlJc w:val="left"/>
      <w:pPr>
        <w:tabs>
          <w:tab w:val="num" w:pos="2612"/>
        </w:tabs>
        <w:ind w:left="2269" w:hanging="737"/>
      </w:pPr>
    </w:lvl>
    <w:lvl w:ilvl="4">
      <w:start w:val="1"/>
      <w:numFmt w:val="decimal"/>
      <w:pStyle w:val="5"/>
      <w:lvlText w:val="%1.%2.%3.%4.%5"/>
      <w:lvlJc w:val="left"/>
      <w:pPr>
        <w:tabs>
          <w:tab w:val="num" w:pos="851"/>
        </w:tabs>
        <w:ind w:left="851" w:firstLine="0"/>
      </w:pPr>
    </w:lvl>
    <w:lvl w:ilvl="5">
      <w:start w:val="1"/>
      <w:numFmt w:val="decimal"/>
      <w:pStyle w:val="6"/>
      <w:lvlText w:val="%1.%2.%3.%4.%5.%6"/>
      <w:lvlJc w:val="left"/>
      <w:pPr>
        <w:tabs>
          <w:tab w:val="num" w:pos="851"/>
        </w:tabs>
        <w:ind w:left="851" w:firstLine="0"/>
      </w:pPr>
    </w:lvl>
    <w:lvl w:ilvl="6">
      <w:start w:val="1"/>
      <w:numFmt w:val="decimal"/>
      <w:pStyle w:val="7"/>
      <w:lvlText w:val="%1.%2.%3.%4.%5.%6.%7"/>
      <w:lvlJc w:val="left"/>
      <w:pPr>
        <w:tabs>
          <w:tab w:val="num" w:pos="851"/>
        </w:tabs>
        <w:ind w:left="851" w:firstLine="0"/>
      </w:pPr>
    </w:lvl>
    <w:lvl w:ilvl="7">
      <w:start w:val="1"/>
      <w:numFmt w:val="decimal"/>
      <w:pStyle w:val="8"/>
      <w:lvlText w:val="%1.%2.%3.%4.%5.%6.%7.%8"/>
      <w:lvlJc w:val="left"/>
      <w:pPr>
        <w:tabs>
          <w:tab w:val="num" w:pos="851"/>
        </w:tabs>
        <w:ind w:left="851" w:firstLine="0"/>
      </w:pPr>
    </w:lvl>
    <w:lvl w:ilvl="8">
      <w:start w:val="1"/>
      <w:numFmt w:val="decimal"/>
      <w:pStyle w:val="9"/>
      <w:lvlText w:val="%1.%2.%3.%4.%5.%6.%7.%8.%9"/>
      <w:lvlJc w:val="left"/>
      <w:pPr>
        <w:tabs>
          <w:tab w:val="num" w:pos="851"/>
        </w:tabs>
        <w:ind w:left="851" w:firstLine="0"/>
      </w:pPr>
    </w:lvl>
  </w:abstractNum>
  <w:abstractNum w:abstractNumId="2" w15:restartNumberingAfterBreak="0">
    <w:nsid w:val="00000001"/>
    <w:multiLevelType w:val="multilevel"/>
    <w:tmpl w:val="00000000"/>
    <w:lvl w:ilvl="0">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19"/>
        <w:szCs w:val="19"/>
        <w:u w:val="none"/>
      </w:rPr>
    </w:lvl>
  </w:abstractNum>
  <w:abstractNum w:abstractNumId="3" w15:restartNumberingAfterBreak="0">
    <w:nsid w:val="01513C1F"/>
    <w:multiLevelType w:val="hybridMultilevel"/>
    <w:tmpl w:val="3E20E6D2"/>
    <w:lvl w:ilvl="0" w:tplc="2A323B0A">
      <w:start w:val="1"/>
      <w:numFmt w:val="bullet"/>
      <w:lvlText w:val=""/>
      <w:lvlJc w:val="left"/>
      <w:pPr>
        <w:ind w:left="720" w:hanging="360"/>
      </w:pPr>
      <w:rPr>
        <w:rFonts w:ascii="Symbol" w:hAnsi="Symbol" w:hint="default"/>
        <w:b w:val="0"/>
        <w:strike w:val="0"/>
        <w:color w:val="000000" w:themeColor="text1"/>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2CF7937"/>
    <w:multiLevelType w:val="hybridMultilevel"/>
    <w:tmpl w:val="ECDE9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393F5F"/>
    <w:multiLevelType w:val="hybridMultilevel"/>
    <w:tmpl w:val="27121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321C15"/>
    <w:multiLevelType w:val="hybridMultilevel"/>
    <w:tmpl w:val="F3C0BFF8"/>
    <w:lvl w:ilvl="0" w:tplc="F4C6E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2444DE"/>
    <w:multiLevelType w:val="hybridMultilevel"/>
    <w:tmpl w:val="80081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940C65"/>
    <w:multiLevelType w:val="multilevel"/>
    <w:tmpl w:val="8BD8460E"/>
    <w:lvl w:ilvl="0">
      <w:start w:val="4"/>
      <w:numFmt w:val="decimal"/>
      <w:lvlText w:val="%1."/>
      <w:lvlJc w:val="left"/>
      <w:pPr>
        <w:ind w:left="360" w:hanging="360"/>
      </w:pPr>
      <w:rPr>
        <w:rFonts w:cs="Times New Roman" w:hint="default"/>
        <w:b/>
      </w:rPr>
    </w:lvl>
    <w:lvl w:ilvl="1">
      <w:start w:val="1"/>
      <w:numFmt w:val="decimal"/>
      <w:lvlText w:val="%1.%2."/>
      <w:lvlJc w:val="left"/>
      <w:pPr>
        <w:ind w:left="1776" w:hanging="360"/>
      </w:pPr>
      <w:rPr>
        <w:rFonts w:cs="Times New Roman" w:hint="default"/>
        <w:b w:val="0"/>
      </w:rPr>
    </w:lvl>
    <w:lvl w:ilvl="2">
      <w:start w:val="1"/>
      <w:numFmt w:val="decimal"/>
      <w:lvlText w:val="%1.%2.%3."/>
      <w:lvlJc w:val="left"/>
      <w:pPr>
        <w:ind w:left="3552" w:hanging="720"/>
      </w:pPr>
      <w:rPr>
        <w:rFonts w:cs="Times New Roman" w:hint="default"/>
        <w:b/>
      </w:rPr>
    </w:lvl>
    <w:lvl w:ilvl="3">
      <w:start w:val="1"/>
      <w:numFmt w:val="decimal"/>
      <w:lvlText w:val="%1.%2.%3.%4."/>
      <w:lvlJc w:val="left"/>
      <w:pPr>
        <w:ind w:left="4968" w:hanging="720"/>
      </w:pPr>
      <w:rPr>
        <w:rFonts w:cs="Times New Roman" w:hint="default"/>
        <w:b/>
      </w:rPr>
    </w:lvl>
    <w:lvl w:ilvl="4">
      <w:start w:val="1"/>
      <w:numFmt w:val="decimal"/>
      <w:lvlText w:val="%1.%2.%3.%4.%5."/>
      <w:lvlJc w:val="left"/>
      <w:pPr>
        <w:ind w:left="6744" w:hanging="1080"/>
      </w:pPr>
      <w:rPr>
        <w:rFonts w:cs="Times New Roman" w:hint="default"/>
        <w:b/>
      </w:rPr>
    </w:lvl>
    <w:lvl w:ilvl="5">
      <w:start w:val="1"/>
      <w:numFmt w:val="decimal"/>
      <w:lvlText w:val="%1.%2.%3.%4.%5.%6."/>
      <w:lvlJc w:val="left"/>
      <w:pPr>
        <w:ind w:left="8160" w:hanging="1080"/>
      </w:pPr>
      <w:rPr>
        <w:rFonts w:cs="Times New Roman" w:hint="default"/>
        <w:b/>
      </w:rPr>
    </w:lvl>
    <w:lvl w:ilvl="6">
      <w:start w:val="1"/>
      <w:numFmt w:val="decimal"/>
      <w:lvlText w:val="%1.%2.%3.%4.%5.%6.%7."/>
      <w:lvlJc w:val="left"/>
      <w:pPr>
        <w:ind w:left="9936" w:hanging="1440"/>
      </w:pPr>
      <w:rPr>
        <w:rFonts w:cs="Times New Roman" w:hint="default"/>
        <w:b/>
      </w:rPr>
    </w:lvl>
    <w:lvl w:ilvl="7">
      <w:start w:val="1"/>
      <w:numFmt w:val="decimal"/>
      <w:lvlText w:val="%1.%2.%3.%4.%5.%6.%7.%8."/>
      <w:lvlJc w:val="left"/>
      <w:pPr>
        <w:ind w:left="11352" w:hanging="1440"/>
      </w:pPr>
      <w:rPr>
        <w:rFonts w:cs="Times New Roman" w:hint="default"/>
        <w:b/>
      </w:rPr>
    </w:lvl>
    <w:lvl w:ilvl="8">
      <w:start w:val="1"/>
      <w:numFmt w:val="decimal"/>
      <w:lvlText w:val="%1.%2.%3.%4.%5.%6.%7.%8.%9."/>
      <w:lvlJc w:val="left"/>
      <w:pPr>
        <w:ind w:left="13128" w:hanging="1800"/>
      </w:pPr>
      <w:rPr>
        <w:rFonts w:cs="Times New Roman" w:hint="default"/>
        <w:b/>
      </w:rPr>
    </w:lvl>
  </w:abstractNum>
  <w:abstractNum w:abstractNumId="9" w15:restartNumberingAfterBreak="0">
    <w:nsid w:val="0B3F199D"/>
    <w:multiLevelType w:val="hybridMultilevel"/>
    <w:tmpl w:val="9682935E"/>
    <w:lvl w:ilvl="0" w:tplc="288AC0F2">
      <w:start w:val="1"/>
      <w:numFmt w:val="bullet"/>
      <w:lvlText w:val=""/>
      <w:lvlJc w:val="left"/>
      <w:pPr>
        <w:ind w:left="107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D6E59CD"/>
    <w:multiLevelType w:val="hybridMultilevel"/>
    <w:tmpl w:val="43A80B3E"/>
    <w:lvl w:ilvl="0" w:tplc="C1DCB1C6">
      <w:start w:val="1"/>
      <w:numFmt w:val="decimal"/>
      <w:lvlText w:val="%1."/>
      <w:lvlJc w:val="left"/>
      <w:pPr>
        <w:ind w:left="723" w:hanging="405"/>
      </w:pPr>
      <w:rPr>
        <w:rFonts w:hint="default"/>
        <w:color w:val="auto"/>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1" w15:restartNumberingAfterBreak="0">
    <w:nsid w:val="0DD016F7"/>
    <w:multiLevelType w:val="hybridMultilevel"/>
    <w:tmpl w:val="BAF02AAA"/>
    <w:lvl w:ilvl="0" w:tplc="59E885DC">
      <w:start w:val="1"/>
      <w:numFmt w:val="decimal"/>
      <w:lvlText w:val="%1-"/>
      <w:lvlJc w:val="left"/>
      <w:pPr>
        <w:ind w:left="1068" w:hanging="360"/>
      </w:pPr>
      <w:rPr>
        <w:rFonts w:eastAsiaTheme="minorEastAsia"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5DA71F9"/>
    <w:multiLevelType w:val="multilevel"/>
    <w:tmpl w:val="234A12AE"/>
    <w:lvl w:ilvl="0">
      <w:start w:val="6"/>
      <w:numFmt w:val="decimal"/>
      <w:lvlText w:val="%1."/>
      <w:lvlJc w:val="left"/>
      <w:pPr>
        <w:ind w:left="360" w:hanging="360"/>
      </w:pPr>
      <w:rPr>
        <w:rFonts w:cs="Times New Roman" w:hint="default"/>
      </w:rPr>
    </w:lvl>
    <w:lvl w:ilvl="1">
      <w:start w:val="1"/>
      <w:numFmt w:val="decimal"/>
      <w:lvlText w:val="%1.%2."/>
      <w:lvlJc w:val="left"/>
      <w:pPr>
        <w:ind w:left="1778" w:hanging="36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15:restartNumberingAfterBreak="0">
    <w:nsid w:val="1A8B778A"/>
    <w:multiLevelType w:val="hybridMultilevel"/>
    <w:tmpl w:val="F3465D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C1A5686"/>
    <w:multiLevelType w:val="multilevel"/>
    <w:tmpl w:val="906848A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1DAB66C4"/>
    <w:multiLevelType w:val="hybridMultilevel"/>
    <w:tmpl w:val="5DE45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C078C4"/>
    <w:multiLevelType w:val="hybridMultilevel"/>
    <w:tmpl w:val="924A8568"/>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17" w15:restartNumberingAfterBreak="0">
    <w:nsid w:val="216A16DB"/>
    <w:multiLevelType w:val="hybridMultilevel"/>
    <w:tmpl w:val="F9A84B1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0F1004"/>
    <w:multiLevelType w:val="hybridMultilevel"/>
    <w:tmpl w:val="85D475C6"/>
    <w:lvl w:ilvl="0" w:tplc="EFE4A904">
      <w:start w:val="16"/>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9" w15:restartNumberingAfterBreak="0">
    <w:nsid w:val="26955C8C"/>
    <w:multiLevelType w:val="multilevel"/>
    <w:tmpl w:val="77489CEA"/>
    <w:lvl w:ilvl="0">
      <w:start w:val="17"/>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0" w15:restartNumberingAfterBreak="0">
    <w:nsid w:val="277E489B"/>
    <w:multiLevelType w:val="hybridMultilevel"/>
    <w:tmpl w:val="F2BA8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C8E6F44"/>
    <w:multiLevelType w:val="hybridMultilevel"/>
    <w:tmpl w:val="FA60B916"/>
    <w:lvl w:ilvl="0" w:tplc="C17066CC">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22" w15:restartNumberingAfterBreak="0">
    <w:nsid w:val="2D7812CB"/>
    <w:multiLevelType w:val="hybridMultilevel"/>
    <w:tmpl w:val="FC74B48E"/>
    <w:lvl w:ilvl="0" w:tplc="2A323B0A">
      <w:start w:val="1"/>
      <w:numFmt w:val="bullet"/>
      <w:lvlText w:val=""/>
      <w:lvlJc w:val="left"/>
      <w:pPr>
        <w:ind w:left="928" w:hanging="360"/>
      </w:pPr>
      <w:rPr>
        <w:rFonts w:ascii="Symbol" w:hAnsi="Symbol" w:hint="default"/>
        <w:b w:val="0"/>
        <w:strike w:val="0"/>
        <w:color w:val="000000" w:themeColor="text1"/>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D834694"/>
    <w:multiLevelType w:val="hybridMultilevel"/>
    <w:tmpl w:val="2DB87662"/>
    <w:lvl w:ilvl="0" w:tplc="335C9D0C">
      <w:start w:val="1"/>
      <w:numFmt w:val="decimal"/>
      <w:lvlText w:val="6.%1."/>
      <w:lvlJc w:val="left"/>
      <w:pPr>
        <w:ind w:left="5747" w:hanging="360"/>
      </w:pPr>
      <w:rPr>
        <w:rFonts w:cs="Times New Roman" w:hint="default"/>
        <w:b w:val="0"/>
      </w:rPr>
    </w:lvl>
    <w:lvl w:ilvl="1" w:tplc="04190019" w:tentative="1">
      <w:start w:val="1"/>
      <w:numFmt w:val="lowerLetter"/>
      <w:lvlText w:val="%2."/>
      <w:lvlJc w:val="left"/>
      <w:pPr>
        <w:ind w:left="5900" w:hanging="360"/>
      </w:pPr>
      <w:rPr>
        <w:rFonts w:cs="Times New Roman"/>
      </w:rPr>
    </w:lvl>
    <w:lvl w:ilvl="2" w:tplc="0419001B" w:tentative="1">
      <w:start w:val="1"/>
      <w:numFmt w:val="lowerRoman"/>
      <w:lvlText w:val="%3."/>
      <w:lvlJc w:val="right"/>
      <w:pPr>
        <w:ind w:left="6620" w:hanging="180"/>
      </w:pPr>
      <w:rPr>
        <w:rFonts w:cs="Times New Roman"/>
      </w:rPr>
    </w:lvl>
    <w:lvl w:ilvl="3" w:tplc="0419000F" w:tentative="1">
      <w:start w:val="1"/>
      <w:numFmt w:val="decimal"/>
      <w:lvlText w:val="%4."/>
      <w:lvlJc w:val="left"/>
      <w:pPr>
        <w:ind w:left="7340" w:hanging="360"/>
      </w:pPr>
      <w:rPr>
        <w:rFonts w:cs="Times New Roman"/>
      </w:rPr>
    </w:lvl>
    <w:lvl w:ilvl="4" w:tplc="04190019" w:tentative="1">
      <w:start w:val="1"/>
      <w:numFmt w:val="lowerLetter"/>
      <w:lvlText w:val="%5."/>
      <w:lvlJc w:val="left"/>
      <w:pPr>
        <w:ind w:left="8060" w:hanging="360"/>
      </w:pPr>
      <w:rPr>
        <w:rFonts w:cs="Times New Roman"/>
      </w:rPr>
    </w:lvl>
    <w:lvl w:ilvl="5" w:tplc="0419001B" w:tentative="1">
      <w:start w:val="1"/>
      <w:numFmt w:val="lowerRoman"/>
      <w:lvlText w:val="%6."/>
      <w:lvlJc w:val="right"/>
      <w:pPr>
        <w:ind w:left="8780" w:hanging="180"/>
      </w:pPr>
      <w:rPr>
        <w:rFonts w:cs="Times New Roman"/>
      </w:rPr>
    </w:lvl>
    <w:lvl w:ilvl="6" w:tplc="0419000F" w:tentative="1">
      <w:start w:val="1"/>
      <w:numFmt w:val="decimal"/>
      <w:lvlText w:val="%7."/>
      <w:lvlJc w:val="left"/>
      <w:pPr>
        <w:ind w:left="9500" w:hanging="360"/>
      </w:pPr>
      <w:rPr>
        <w:rFonts w:cs="Times New Roman"/>
      </w:rPr>
    </w:lvl>
    <w:lvl w:ilvl="7" w:tplc="04190019" w:tentative="1">
      <w:start w:val="1"/>
      <w:numFmt w:val="lowerLetter"/>
      <w:lvlText w:val="%8."/>
      <w:lvlJc w:val="left"/>
      <w:pPr>
        <w:ind w:left="10220" w:hanging="360"/>
      </w:pPr>
      <w:rPr>
        <w:rFonts w:cs="Times New Roman"/>
      </w:rPr>
    </w:lvl>
    <w:lvl w:ilvl="8" w:tplc="0419001B" w:tentative="1">
      <w:start w:val="1"/>
      <w:numFmt w:val="lowerRoman"/>
      <w:lvlText w:val="%9."/>
      <w:lvlJc w:val="right"/>
      <w:pPr>
        <w:ind w:left="10940" w:hanging="180"/>
      </w:pPr>
      <w:rPr>
        <w:rFonts w:cs="Times New Roman"/>
      </w:rPr>
    </w:lvl>
  </w:abstractNum>
  <w:abstractNum w:abstractNumId="24" w15:restartNumberingAfterBreak="0">
    <w:nsid w:val="2F7E2977"/>
    <w:multiLevelType w:val="hybridMultilevel"/>
    <w:tmpl w:val="BEA2EB4E"/>
    <w:lvl w:ilvl="0" w:tplc="9E9428DA">
      <w:start w:val="4"/>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1B35F28"/>
    <w:multiLevelType w:val="multilevel"/>
    <w:tmpl w:val="E0B4F110"/>
    <w:lvl w:ilvl="0">
      <w:start w:val="3"/>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b w:val="0"/>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6" w15:restartNumberingAfterBreak="0">
    <w:nsid w:val="32D97186"/>
    <w:multiLevelType w:val="hybridMultilevel"/>
    <w:tmpl w:val="C310D19A"/>
    <w:lvl w:ilvl="0" w:tplc="0419000F">
      <w:start w:val="1"/>
      <w:numFmt w:val="decimal"/>
      <w:lvlText w:val="%1."/>
      <w:lvlJc w:val="left"/>
      <w:pPr>
        <w:ind w:left="8724" w:hanging="360"/>
      </w:pPr>
      <w:rPr>
        <w:rFonts w:cs="Times New Roman" w:hint="default"/>
      </w:rPr>
    </w:lvl>
    <w:lvl w:ilvl="1" w:tplc="1D745072">
      <w:numFmt w:val="bullet"/>
      <w:lvlText w:val="•"/>
      <w:lvlJc w:val="left"/>
      <w:pPr>
        <w:ind w:left="1785" w:hanging="705"/>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3E94019"/>
    <w:multiLevelType w:val="hybridMultilevel"/>
    <w:tmpl w:val="932CA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7B7BFC"/>
    <w:multiLevelType w:val="multilevel"/>
    <w:tmpl w:val="545CDEE8"/>
    <w:lvl w:ilvl="0">
      <w:start w:val="1"/>
      <w:numFmt w:val="decimal"/>
      <w:lvlText w:val="%1."/>
      <w:lvlJc w:val="left"/>
      <w:pPr>
        <w:ind w:left="432" w:hanging="360"/>
      </w:pPr>
      <w:rPr>
        <w:rFonts w:hint="default"/>
        <w:b w:val="0"/>
      </w:rPr>
    </w:lvl>
    <w:lvl w:ilvl="1">
      <w:start w:val="1"/>
      <w:numFmt w:val="decimal"/>
      <w:isLgl/>
      <w:lvlText w:val="%2."/>
      <w:lvlJc w:val="left"/>
      <w:pPr>
        <w:ind w:left="1065" w:hanging="1065"/>
      </w:pPr>
      <w:rPr>
        <w:rFonts w:ascii="Times New Roman" w:eastAsia="Times New Roman" w:hAnsi="Times New Roman" w:cs="Times New Roman"/>
        <w:b w:val="0"/>
        <w:sz w:val="22"/>
      </w:rPr>
    </w:lvl>
    <w:lvl w:ilvl="2">
      <w:start w:val="1"/>
      <w:numFmt w:val="decimal"/>
      <w:isLgl/>
      <w:lvlText w:val="%1.%2.%3"/>
      <w:lvlJc w:val="left"/>
      <w:pPr>
        <w:ind w:left="2433" w:hanging="1065"/>
      </w:pPr>
      <w:rPr>
        <w:rFonts w:hint="default"/>
        <w:b/>
        <w:sz w:val="22"/>
      </w:rPr>
    </w:lvl>
    <w:lvl w:ilvl="3">
      <w:start w:val="1"/>
      <w:numFmt w:val="decimal"/>
      <w:isLgl/>
      <w:lvlText w:val="%1.%2.%3.%4"/>
      <w:lvlJc w:val="left"/>
      <w:pPr>
        <w:ind w:left="3081" w:hanging="1065"/>
      </w:pPr>
      <w:rPr>
        <w:rFonts w:hint="default"/>
        <w:b/>
        <w:sz w:val="22"/>
      </w:rPr>
    </w:lvl>
    <w:lvl w:ilvl="4">
      <w:start w:val="1"/>
      <w:numFmt w:val="decimal"/>
      <w:isLgl/>
      <w:lvlText w:val="%1.%2.%3.%4.%5"/>
      <w:lvlJc w:val="left"/>
      <w:pPr>
        <w:ind w:left="3744" w:hanging="1080"/>
      </w:pPr>
      <w:rPr>
        <w:rFonts w:hint="default"/>
        <w:b/>
        <w:sz w:val="22"/>
      </w:rPr>
    </w:lvl>
    <w:lvl w:ilvl="5">
      <w:start w:val="1"/>
      <w:numFmt w:val="decimal"/>
      <w:isLgl/>
      <w:lvlText w:val="%1.%2.%3.%4.%5.%6"/>
      <w:lvlJc w:val="left"/>
      <w:pPr>
        <w:ind w:left="4392" w:hanging="1080"/>
      </w:pPr>
      <w:rPr>
        <w:rFonts w:hint="default"/>
        <w:b/>
        <w:sz w:val="22"/>
      </w:rPr>
    </w:lvl>
    <w:lvl w:ilvl="6">
      <w:start w:val="1"/>
      <w:numFmt w:val="decimal"/>
      <w:isLgl/>
      <w:lvlText w:val="%1.%2.%3.%4.%5.%6.%7"/>
      <w:lvlJc w:val="left"/>
      <w:pPr>
        <w:ind w:left="5400" w:hanging="1440"/>
      </w:pPr>
      <w:rPr>
        <w:rFonts w:hint="default"/>
        <w:b/>
        <w:sz w:val="22"/>
      </w:rPr>
    </w:lvl>
    <w:lvl w:ilvl="7">
      <w:start w:val="1"/>
      <w:numFmt w:val="decimal"/>
      <w:isLgl/>
      <w:lvlText w:val="%1.%2.%3.%4.%5.%6.%7.%8"/>
      <w:lvlJc w:val="left"/>
      <w:pPr>
        <w:ind w:left="6048" w:hanging="1440"/>
      </w:pPr>
      <w:rPr>
        <w:rFonts w:hint="default"/>
        <w:b/>
        <w:sz w:val="22"/>
      </w:rPr>
    </w:lvl>
    <w:lvl w:ilvl="8">
      <w:start w:val="1"/>
      <w:numFmt w:val="decimal"/>
      <w:isLgl/>
      <w:lvlText w:val="%1.%2.%3.%4.%5.%6.%7.%8.%9"/>
      <w:lvlJc w:val="left"/>
      <w:pPr>
        <w:ind w:left="6696" w:hanging="1440"/>
      </w:pPr>
      <w:rPr>
        <w:rFonts w:hint="default"/>
        <w:b/>
        <w:sz w:val="22"/>
      </w:rPr>
    </w:lvl>
  </w:abstractNum>
  <w:abstractNum w:abstractNumId="29" w15:restartNumberingAfterBreak="0">
    <w:nsid w:val="35B51373"/>
    <w:multiLevelType w:val="hybridMultilevel"/>
    <w:tmpl w:val="F8CC3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1C5D55"/>
    <w:multiLevelType w:val="hybridMultilevel"/>
    <w:tmpl w:val="591CD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277943"/>
    <w:multiLevelType w:val="hybridMultilevel"/>
    <w:tmpl w:val="56D6B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C5D4629"/>
    <w:multiLevelType w:val="multilevel"/>
    <w:tmpl w:val="AE78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F64DED"/>
    <w:multiLevelType w:val="hybridMultilevel"/>
    <w:tmpl w:val="8842D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B06610"/>
    <w:multiLevelType w:val="hybridMultilevel"/>
    <w:tmpl w:val="EFA89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0B4E9E"/>
    <w:multiLevelType w:val="hybridMultilevel"/>
    <w:tmpl w:val="1DC0A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3F5E99"/>
    <w:multiLevelType w:val="hybridMultilevel"/>
    <w:tmpl w:val="CF6E6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C677FD"/>
    <w:multiLevelType w:val="hybridMultilevel"/>
    <w:tmpl w:val="DA242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E54A3B"/>
    <w:multiLevelType w:val="multilevel"/>
    <w:tmpl w:val="27BE10E6"/>
    <w:lvl w:ilvl="0">
      <w:start w:val="7"/>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b w:val="0"/>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9" w15:restartNumberingAfterBreak="0">
    <w:nsid w:val="5F70229A"/>
    <w:multiLevelType w:val="hybridMultilevel"/>
    <w:tmpl w:val="2234A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18602E"/>
    <w:multiLevelType w:val="hybridMultilevel"/>
    <w:tmpl w:val="38349B48"/>
    <w:lvl w:ilvl="0" w:tplc="BF28DA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61F7DDB"/>
    <w:multiLevelType w:val="hybridMultilevel"/>
    <w:tmpl w:val="C61CC2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A1F6E79"/>
    <w:multiLevelType w:val="hybridMultilevel"/>
    <w:tmpl w:val="4EAEE55C"/>
    <w:lvl w:ilvl="0" w:tplc="ACF83F1C">
      <w:start w:val="1"/>
      <w:numFmt w:val="decimal"/>
      <w:suff w:val="space"/>
      <w:lvlText w:val="%1."/>
      <w:lvlJc w:val="left"/>
      <w:pPr>
        <w:ind w:left="135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6BFF60F7"/>
    <w:multiLevelType w:val="hybridMultilevel"/>
    <w:tmpl w:val="DE3AD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D44556"/>
    <w:multiLevelType w:val="multilevel"/>
    <w:tmpl w:val="D05C06D8"/>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0">
    <w:nsid w:val="70F363A9"/>
    <w:multiLevelType w:val="multilevel"/>
    <w:tmpl w:val="F8183988"/>
    <w:lvl w:ilvl="0">
      <w:start w:val="1"/>
      <w:numFmt w:val="decimal"/>
      <w:lvlText w:val="%1."/>
      <w:lvlJc w:val="left"/>
      <w:pPr>
        <w:ind w:left="1275" w:hanging="1275"/>
      </w:pPr>
      <w:rPr>
        <w:rFonts w:cs="Times New Roman" w:hint="default"/>
        <w:b/>
      </w:rPr>
    </w:lvl>
    <w:lvl w:ilvl="1">
      <w:start w:val="1"/>
      <w:numFmt w:val="decimal"/>
      <w:lvlText w:val="%1.%2."/>
      <w:lvlJc w:val="left"/>
      <w:pPr>
        <w:ind w:left="1983" w:hanging="1275"/>
      </w:pPr>
      <w:rPr>
        <w:rFonts w:cs="Times New Roman" w:hint="default"/>
        <w:b w:val="0"/>
      </w:rPr>
    </w:lvl>
    <w:lvl w:ilvl="2">
      <w:start w:val="1"/>
      <w:numFmt w:val="decimal"/>
      <w:lvlText w:val="%1.%2.%3."/>
      <w:lvlJc w:val="left"/>
      <w:pPr>
        <w:ind w:left="2691" w:hanging="1275"/>
      </w:pPr>
      <w:rPr>
        <w:rFonts w:cs="Times New Roman" w:hint="default"/>
        <w:b/>
      </w:rPr>
    </w:lvl>
    <w:lvl w:ilvl="3">
      <w:start w:val="1"/>
      <w:numFmt w:val="decimal"/>
      <w:lvlText w:val="%1.%2.%3.%4."/>
      <w:lvlJc w:val="left"/>
      <w:pPr>
        <w:ind w:left="3399" w:hanging="1275"/>
      </w:pPr>
      <w:rPr>
        <w:rFonts w:cs="Times New Roman" w:hint="default"/>
        <w:b/>
      </w:rPr>
    </w:lvl>
    <w:lvl w:ilvl="4">
      <w:start w:val="1"/>
      <w:numFmt w:val="decimal"/>
      <w:lvlText w:val="%1.%2.%3.%4.%5."/>
      <w:lvlJc w:val="left"/>
      <w:pPr>
        <w:ind w:left="4107" w:hanging="1275"/>
      </w:pPr>
      <w:rPr>
        <w:rFonts w:cs="Times New Roman" w:hint="default"/>
        <w:b/>
      </w:rPr>
    </w:lvl>
    <w:lvl w:ilvl="5">
      <w:start w:val="1"/>
      <w:numFmt w:val="decimal"/>
      <w:lvlText w:val="%1.%2.%3.%4.%5.%6."/>
      <w:lvlJc w:val="left"/>
      <w:pPr>
        <w:ind w:left="4815" w:hanging="1275"/>
      </w:pPr>
      <w:rPr>
        <w:rFonts w:cs="Times New Roman" w:hint="default"/>
        <w:b/>
      </w:rPr>
    </w:lvl>
    <w:lvl w:ilvl="6">
      <w:start w:val="1"/>
      <w:numFmt w:val="decimal"/>
      <w:lvlText w:val="%1.%2.%3.%4.%5.%6.%7."/>
      <w:lvlJc w:val="left"/>
      <w:pPr>
        <w:ind w:left="5688" w:hanging="1440"/>
      </w:pPr>
      <w:rPr>
        <w:rFonts w:cs="Times New Roman" w:hint="default"/>
        <w:b/>
      </w:rPr>
    </w:lvl>
    <w:lvl w:ilvl="7">
      <w:start w:val="1"/>
      <w:numFmt w:val="decimal"/>
      <w:lvlText w:val="%1.%2.%3.%4.%5.%6.%7.%8."/>
      <w:lvlJc w:val="left"/>
      <w:pPr>
        <w:ind w:left="6396" w:hanging="1440"/>
      </w:pPr>
      <w:rPr>
        <w:rFonts w:cs="Times New Roman" w:hint="default"/>
        <w:b/>
      </w:rPr>
    </w:lvl>
    <w:lvl w:ilvl="8">
      <w:start w:val="1"/>
      <w:numFmt w:val="decimal"/>
      <w:lvlText w:val="%1.%2.%3.%4.%5.%6.%7.%8.%9."/>
      <w:lvlJc w:val="left"/>
      <w:pPr>
        <w:ind w:left="7464" w:hanging="1800"/>
      </w:pPr>
      <w:rPr>
        <w:rFonts w:cs="Times New Roman" w:hint="default"/>
        <w:b/>
      </w:rPr>
    </w:lvl>
  </w:abstractNum>
  <w:abstractNum w:abstractNumId="46" w15:restartNumberingAfterBreak="0">
    <w:nsid w:val="737117FA"/>
    <w:multiLevelType w:val="hybridMultilevel"/>
    <w:tmpl w:val="E7F2D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5114F5"/>
    <w:multiLevelType w:val="multilevel"/>
    <w:tmpl w:val="9BDA6EF6"/>
    <w:lvl w:ilvl="0">
      <w:start w:val="8"/>
      <w:numFmt w:val="decimal"/>
      <w:lvlText w:val="%1."/>
      <w:lvlJc w:val="left"/>
      <w:pPr>
        <w:ind w:left="360" w:hanging="360"/>
      </w:pPr>
      <w:rPr>
        <w:rFonts w:cs="Times New Roman" w:hint="default"/>
      </w:rPr>
    </w:lvl>
    <w:lvl w:ilvl="1">
      <w:start w:val="1"/>
      <w:numFmt w:val="decimal"/>
      <w:lvlText w:val="%1.%2."/>
      <w:lvlJc w:val="left"/>
      <w:pPr>
        <w:ind w:left="2204"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15:restartNumberingAfterBreak="0">
    <w:nsid w:val="7D190355"/>
    <w:multiLevelType w:val="hybridMultilevel"/>
    <w:tmpl w:val="C9287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28"/>
  </w:num>
  <w:num w:numId="4">
    <w:abstractNumId w:val="24"/>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2"/>
  </w:num>
  <w:num w:numId="10">
    <w:abstractNumId w:val="45"/>
  </w:num>
  <w:num w:numId="11">
    <w:abstractNumId w:val="25"/>
  </w:num>
  <w:num w:numId="12">
    <w:abstractNumId w:val="8"/>
  </w:num>
  <w:num w:numId="13">
    <w:abstractNumId w:val="44"/>
  </w:num>
  <w:num w:numId="14">
    <w:abstractNumId w:val="12"/>
  </w:num>
  <w:num w:numId="15">
    <w:abstractNumId w:val="38"/>
  </w:num>
  <w:num w:numId="16">
    <w:abstractNumId w:val="47"/>
  </w:num>
  <w:num w:numId="17">
    <w:abstractNumId w:val="13"/>
  </w:num>
  <w:num w:numId="18">
    <w:abstractNumId w:val="16"/>
  </w:num>
  <w:num w:numId="19">
    <w:abstractNumId w:val="32"/>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8"/>
  </w:num>
  <w:num w:numId="23">
    <w:abstractNumId w:val="39"/>
  </w:num>
  <w:num w:numId="24">
    <w:abstractNumId w:val="46"/>
  </w:num>
  <w:num w:numId="25">
    <w:abstractNumId w:val="34"/>
  </w:num>
  <w:num w:numId="26">
    <w:abstractNumId w:val="37"/>
  </w:num>
  <w:num w:numId="27">
    <w:abstractNumId w:val="20"/>
  </w:num>
  <w:num w:numId="28">
    <w:abstractNumId w:val="4"/>
  </w:num>
  <w:num w:numId="29">
    <w:abstractNumId w:val="31"/>
  </w:num>
  <w:num w:numId="30">
    <w:abstractNumId w:val="36"/>
  </w:num>
  <w:num w:numId="31">
    <w:abstractNumId w:val="29"/>
  </w:num>
  <w:num w:numId="32">
    <w:abstractNumId w:val="7"/>
  </w:num>
  <w:num w:numId="33">
    <w:abstractNumId w:val="48"/>
  </w:num>
  <w:num w:numId="34">
    <w:abstractNumId w:val="33"/>
  </w:num>
  <w:num w:numId="35">
    <w:abstractNumId w:val="5"/>
  </w:num>
  <w:num w:numId="36">
    <w:abstractNumId w:val="30"/>
  </w:num>
  <w:num w:numId="37">
    <w:abstractNumId w:val="10"/>
  </w:num>
  <w:num w:numId="38">
    <w:abstractNumId w:val="21"/>
  </w:num>
  <w:num w:numId="39">
    <w:abstractNumId w:val="40"/>
  </w:num>
  <w:num w:numId="40">
    <w:abstractNumId w:val="11"/>
  </w:num>
  <w:num w:numId="41">
    <w:abstractNumId w:val="9"/>
  </w:num>
  <w:num w:numId="42">
    <w:abstractNumId w:val="15"/>
  </w:num>
  <w:num w:numId="43">
    <w:abstractNumId w:val="27"/>
  </w:num>
  <w:num w:numId="44">
    <w:abstractNumId w:val="2"/>
  </w:num>
  <w:num w:numId="45">
    <w:abstractNumId w:val="6"/>
  </w:num>
  <w:num w:numId="46">
    <w:abstractNumId w:val="43"/>
  </w:num>
  <w:num w:numId="47">
    <w:abstractNumId w:val="41"/>
  </w:num>
  <w:num w:numId="48">
    <w:abstractNumId w:val="17"/>
  </w:num>
  <w:num w:numId="49">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cumentProtection w:edit="trackedChanges" w:enforcement="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C4"/>
    <w:rsid w:val="000010B6"/>
    <w:rsid w:val="00004DD3"/>
    <w:rsid w:val="00012C25"/>
    <w:rsid w:val="00013D71"/>
    <w:rsid w:val="00014C8A"/>
    <w:rsid w:val="000155DA"/>
    <w:rsid w:val="00017E42"/>
    <w:rsid w:val="000201CB"/>
    <w:rsid w:val="000241A7"/>
    <w:rsid w:val="000254B5"/>
    <w:rsid w:val="00026182"/>
    <w:rsid w:val="00031C1B"/>
    <w:rsid w:val="00033395"/>
    <w:rsid w:val="000334F6"/>
    <w:rsid w:val="000343C9"/>
    <w:rsid w:val="000366EB"/>
    <w:rsid w:val="00036A92"/>
    <w:rsid w:val="00036CA4"/>
    <w:rsid w:val="00042517"/>
    <w:rsid w:val="00042EFE"/>
    <w:rsid w:val="00043E24"/>
    <w:rsid w:val="00044EB8"/>
    <w:rsid w:val="0004505E"/>
    <w:rsid w:val="00046261"/>
    <w:rsid w:val="00046F89"/>
    <w:rsid w:val="00047645"/>
    <w:rsid w:val="00047B0B"/>
    <w:rsid w:val="000522A3"/>
    <w:rsid w:val="000525BA"/>
    <w:rsid w:val="00052861"/>
    <w:rsid w:val="00054456"/>
    <w:rsid w:val="00055483"/>
    <w:rsid w:val="00056520"/>
    <w:rsid w:val="000576D3"/>
    <w:rsid w:val="00060449"/>
    <w:rsid w:val="000611F9"/>
    <w:rsid w:val="000636A7"/>
    <w:rsid w:val="00063ADA"/>
    <w:rsid w:val="0006479B"/>
    <w:rsid w:val="00065BEE"/>
    <w:rsid w:val="0006676B"/>
    <w:rsid w:val="000667BB"/>
    <w:rsid w:val="000673EB"/>
    <w:rsid w:val="0007039A"/>
    <w:rsid w:val="0007184D"/>
    <w:rsid w:val="0007348E"/>
    <w:rsid w:val="00074035"/>
    <w:rsid w:val="0007455F"/>
    <w:rsid w:val="00074913"/>
    <w:rsid w:val="000760B1"/>
    <w:rsid w:val="0008353C"/>
    <w:rsid w:val="00083B72"/>
    <w:rsid w:val="000849E5"/>
    <w:rsid w:val="0008540B"/>
    <w:rsid w:val="0008632E"/>
    <w:rsid w:val="000915DD"/>
    <w:rsid w:val="0009195A"/>
    <w:rsid w:val="0009299B"/>
    <w:rsid w:val="0009375D"/>
    <w:rsid w:val="0009428C"/>
    <w:rsid w:val="00095099"/>
    <w:rsid w:val="000957DE"/>
    <w:rsid w:val="00096719"/>
    <w:rsid w:val="00096E53"/>
    <w:rsid w:val="000977B3"/>
    <w:rsid w:val="000979D3"/>
    <w:rsid w:val="000A03B0"/>
    <w:rsid w:val="000A6561"/>
    <w:rsid w:val="000A67BE"/>
    <w:rsid w:val="000A6928"/>
    <w:rsid w:val="000B03D6"/>
    <w:rsid w:val="000B0E26"/>
    <w:rsid w:val="000B122B"/>
    <w:rsid w:val="000B1687"/>
    <w:rsid w:val="000B1E1F"/>
    <w:rsid w:val="000B2436"/>
    <w:rsid w:val="000B2C98"/>
    <w:rsid w:val="000B391A"/>
    <w:rsid w:val="000B4328"/>
    <w:rsid w:val="000B7BB8"/>
    <w:rsid w:val="000C0961"/>
    <w:rsid w:val="000C1172"/>
    <w:rsid w:val="000C12B4"/>
    <w:rsid w:val="000C12E8"/>
    <w:rsid w:val="000C4004"/>
    <w:rsid w:val="000C636A"/>
    <w:rsid w:val="000C7C19"/>
    <w:rsid w:val="000D15C4"/>
    <w:rsid w:val="000D18A8"/>
    <w:rsid w:val="000D318F"/>
    <w:rsid w:val="000D524A"/>
    <w:rsid w:val="000D7576"/>
    <w:rsid w:val="000D786E"/>
    <w:rsid w:val="000E06D4"/>
    <w:rsid w:val="000E2A0A"/>
    <w:rsid w:val="000E2A64"/>
    <w:rsid w:val="000E39AA"/>
    <w:rsid w:val="000E3C9C"/>
    <w:rsid w:val="000E3CB0"/>
    <w:rsid w:val="000E549E"/>
    <w:rsid w:val="000E62E2"/>
    <w:rsid w:val="000E6377"/>
    <w:rsid w:val="000E78A9"/>
    <w:rsid w:val="000E7C72"/>
    <w:rsid w:val="000F161B"/>
    <w:rsid w:val="000F1786"/>
    <w:rsid w:val="000F2AB3"/>
    <w:rsid w:val="000F4ADD"/>
    <w:rsid w:val="000F5B48"/>
    <w:rsid w:val="000F69CE"/>
    <w:rsid w:val="000F6FE0"/>
    <w:rsid w:val="000F71FD"/>
    <w:rsid w:val="0010096F"/>
    <w:rsid w:val="00101097"/>
    <w:rsid w:val="001053F3"/>
    <w:rsid w:val="00105D00"/>
    <w:rsid w:val="00107E2F"/>
    <w:rsid w:val="00113704"/>
    <w:rsid w:val="001153B9"/>
    <w:rsid w:val="001155D4"/>
    <w:rsid w:val="00117502"/>
    <w:rsid w:val="00117D5B"/>
    <w:rsid w:val="0012202B"/>
    <w:rsid w:val="00124A56"/>
    <w:rsid w:val="0012523C"/>
    <w:rsid w:val="00127079"/>
    <w:rsid w:val="00127EE2"/>
    <w:rsid w:val="00130D05"/>
    <w:rsid w:val="00131AF1"/>
    <w:rsid w:val="001356E6"/>
    <w:rsid w:val="0013776F"/>
    <w:rsid w:val="00137868"/>
    <w:rsid w:val="00140643"/>
    <w:rsid w:val="00140833"/>
    <w:rsid w:val="00142B6C"/>
    <w:rsid w:val="00143073"/>
    <w:rsid w:val="00146CA6"/>
    <w:rsid w:val="001507BD"/>
    <w:rsid w:val="00150BF1"/>
    <w:rsid w:val="00151423"/>
    <w:rsid w:val="0015263A"/>
    <w:rsid w:val="0015311E"/>
    <w:rsid w:val="00153855"/>
    <w:rsid w:val="0015511E"/>
    <w:rsid w:val="001551C3"/>
    <w:rsid w:val="0015724E"/>
    <w:rsid w:val="001572A4"/>
    <w:rsid w:val="00157458"/>
    <w:rsid w:val="00160F48"/>
    <w:rsid w:val="001626A6"/>
    <w:rsid w:val="001640BA"/>
    <w:rsid w:val="00164795"/>
    <w:rsid w:val="001664AA"/>
    <w:rsid w:val="001664BE"/>
    <w:rsid w:val="00171726"/>
    <w:rsid w:val="00172853"/>
    <w:rsid w:val="00174014"/>
    <w:rsid w:val="00174103"/>
    <w:rsid w:val="00174223"/>
    <w:rsid w:val="0017649A"/>
    <w:rsid w:val="00177973"/>
    <w:rsid w:val="00177C7D"/>
    <w:rsid w:val="00177CAE"/>
    <w:rsid w:val="00180F7B"/>
    <w:rsid w:val="00181073"/>
    <w:rsid w:val="00184452"/>
    <w:rsid w:val="00187A16"/>
    <w:rsid w:val="00190A94"/>
    <w:rsid w:val="001913D5"/>
    <w:rsid w:val="001934D6"/>
    <w:rsid w:val="001941F1"/>
    <w:rsid w:val="00196735"/>
    <w:rsid w:val="00197AC5"/>
    <w:rsid w:val="001A04D3"/>
    <w:rsid w:val="001A30C4"/>
    <w:rsid w:val="001A3CC9"/>
    <w:rsid w:val="001A669D"/>
    <w:rsid w:val="001A73D1"/>
    <w:rsid w:val="001B0571"/>
    <w:rsid w:val="001B1D5E"/>
    <w:rsid w:val="001B23BC"/>
    <w:rsid w:val="001B384A"/>
    <w:rsid w:val="001B3890"/>
    <w:rsid w:val="001B437F"/>
    <w:rsid w:val="001B5571"/>
    <w:rsid w:val="001B5971"/>
    <w:rsid w:val="001B5ABF"/>
    <w:rsid w:val="001B5C56"/>
    <w:rsid w:val="001B6B5B"/>
    <w:rsid w:val="001C00CA"/>
    <w:rsid w:val="001C10A7"/>
    <w:rsid w:val="001C2000"/>
    <w:rsid w:val="001C3588"/>
    <w:rsid w:val="001C4BE5"/>
    <w:rsid w:val="001C4F85"/>
    <w:rsid w:val="001C6A0B"/>
    <w:rsid w:val="001C7130"/>
    <w:rsid w:val="001D00AB"/>
    <w:rsid w:val="001D1678"/>
    <w:rsid w:val="001D2FF3"/>
    <w:rsid w:val="001D7CE4"/>
    <w:rsid w:val="001E0CEA"/>
    <w:rsid w:val="001E0E68"/>
    <w:rsid w:val="001E28F0"/>
    <w:rsid w:val="001E2BF1"/>
    <w:rsid w:val="001E43A1"/>
    <w:rsid w:val="001E66CB"/>
    <w:rsid w:val="001E739A"/>
    <w:rsid w:val="001F0A82"/>
    <w:rsid w:val="001F2CCD"/>
    <w:rsid w:val="001F3218"/>
    <w:rsid w:val="001F3FB9"/>
    <w:rsid w:val="001F4CB9"/>
    <w:rsid w:val="001F5191"/>
    <w:rsid w:val="001F54B5"/>
    <w:rsid w:val="001F5685"/>
    <w:rsid w:val="001F7C4D"/>
    <w:rsid w:val="0020005F"/>
    <w:rsid w:val="00201149"/>
    <w:rsid w:val="00201658"/>
    <w:rsid w:val="002017CB"/>
    <w:rsid w:val="00202ED7"/>
    <w:rsid w:val="002035BD"/>
    <w:rsid w:val="00203F46"/>
    <w:rsid w:val="0020491D"/>
    <w:rsid w:val="002050B6"/>
    <w:rsid w:val="00205D02"/>
    <w:rsid w:val="002065D8"/>
    <w:rsid w:val="00210314"/>
    <w:rsid w:val="0021184B"/>
    <w:rsid w:val="00211CC5"/>
    <w:rsid w:val="00212F50"/>
    <w:rsid w:val="00215F70"/>
    <w:rsid w:val="00220888"/>
    <w:rsid w:val="00220F23"/>
    <w:rsid w:val="00221E54"/>
    <w:rsid w:val="00222FE4"/>
    <w:rsid w:val="002233AF"/>
    <w:rsid w:val="00223983"/>
    <w:rsid w:val="00224CBF"/>
    <w:rsid w:val="00225CCF"/>
    <w:rsid w:val="00231CFD"/>
    <w:rsid w:val="002327D7"/>
    <w:rsid w:val="00233746"/>
    <w:rsid w:val="00233CA6"/>
    <w:rsid w:val="002348BA"/>
    <w:rsid w:val="002360DA"/>
    <w:rsid w:val="0024230A"/>
    <w:rsid w:val="0024274E"/>
    <w:rsid w:val="00244274"/>
    <w:rsid w:val="00245367"/>
    <w:rsid w:val="0025074A"/>
    <w:rsid w:val="002517DA"/>
    <w:rsid w:val="00251A7F"/>
    <w:rsid w:val="00252F00"/>
    <w:rsid w:val="00253763"/>
    <w:rsid w:val="0025618F"/>
    <w:rsid w:val="0026034F"/>
    <w:rsid w:val="0026173A"/>
    <w:rsid w:val="002678D7"/>
    <w:rsid w:val="00276175"/>
    <w:rsid w:val="002767E2"/>
    <w:rsid w:val="00280319"/>
    <w:rsid w:val="00280FAB"/>
    <w:rsid w:val="00281663"/>
    <w:rsid w:val="002824C6"/>
    <w:rsid w:val="00283E9D"/>
    <w:rsid w:val="002847CF"/>
    <w:rsid w:val="00284F26"/>
    <w:rsid w:val="00286110"/>
    <w:rsid w:val="00286659"/>
    <w:rsid w:val="00286BD0"/>
    <w:rsid w:val="00287466"/>
    <w:rsid w:val="00290762"/>
    <w:rsid w:val="0029281D"/>
    <w:rsid w:val="00292DBB"/>
    <w:rsid w:val="002951DB"/>
    <w:rsid w:val="00296EA6"/>
    <w:rsid w:val="002A12C0"/>
    <w:rsid w:val="002A1532"/>
    <w:rsid w:val="002A1E17"/>
    <w:rsid w:val="002A1FD1"/>
    <w:rsid w:val="002A239A"/>
    <w:rsid w:val="002A57BD"/>
    <w:rsid w:val="002A7056"/>
    <w:rsid w:val="002A72D3"/>
    <w:rsid w:val="002A7DFC"/>
    <w:rsid w:val="002B00FA"/>
    <w:rsid w:val="002B373C"/>
    <w:rsid w:val="002B3B98"/>
    <w:rsid w:val="002B47E6"/>
    <w:rsid w:val="002B6BA6"/>
    <w:rsid w:val="002B7783"/>
    <w:rsid w:val="002C0096"/>
    <w:rsid w:val="002C01DF"/>
    <w:rsid w:val="002C048E"/>
    <w:rsid w:val="002C10A5"/>
    <w:rsid w:val="002C35AB"/>
    <w:rsid w:val="002C4B48"/>
    <w:rsid w:val="002C6490"/>
    <w:rsid w:val="002C6D9C"/>
    <w:rsid w:val="002C73B6"/>
    <w:rsid w:val="002D0046"/>
    <w:rsid w:val="002D13A6"/>
    <w:rsid w:val="002D18CB"/>
    <w:rsid w:val="002D1A95"/>
    <w:rsid w:val="002D1C72"/>
    <w:rsid w:val="002D2EDF"/>
    <w:rsid w:val="002D34DF"/>
    <w:rsid w:val="002D398D"/>
    <w:rsid w:val="002E0292"/>
    <w:rsid w:val="002E0769"/>
    <w:rsid w:val="002E0DF0"/>
    <w:rsid w:val="002E1489"/>
    <w:rsid w:val="002E1696"/>
    <w:rsid w:val="002E176C"/>
    <w:rsid w:val="002E1AD6"/>
    <w:rsid w:val="002E22B0"/>
    <w:rsid w:val="002E7119"/>
    <w:rsid w:val="002F366D"/>
    <w:rsid w:val="002F56A7"/>
    <w:rsid w:val="002F5E34"/>
    <w:rsid w:val="002F6002"/>
    <w:rsid w:val="002F7C5B"/>
    <w:rsid w:val="00301972"/>
    <w:rsid w:val="003021AD"/>
    <w:rsid w:val="00302A4F"/>
    <w:rsid w:val="0030335E"/>
    <w:rsid w:val="00307E14"/>
    <w:rsid w:val="003108B8"/>
    <w:rsid w:val="00311667"/>
    <w:rsid w:val="00313A83"/>
    <w:rsid w:val="00313ACE"/>
    <w:rsid w:val="003143FD"/>
    <w:rsid w:val="00315127"/>
    <w:rsid w:val="00315E99"/>
    <w:rsid w:val="0031641B"/>
    <w:rsid w:val="003174AB"/>
    <w:rsid w:val="003175BF"/>
    <w:rsid w:val="00321526"/>
    <w:rsid w:val="00322350"/>
    <w:rsid w:val="0032286B"/>
    <w:rsid w:val="003231B4"/>
    <w:rsid w:val="00323924"/>
    <w:rsid w:val="00324090"/>
    <w:rsid w:val="00326029"/>
    <w:rsid w:val="00327A96"/>
    <w:rsid w:val="003317AF"/>
    <w:rsid w:val="00335CDC"/>
    <w:rsid w:val="003364F5"/>
    <w:rsid w:val="00336C82"/>
    <w:rsid w:val="00340781"/>
    <w:rsid w:val="00341187"/>
    <w:rsid w:val="003421D7"/>
    <w:rsid w:val="00343055"/>
    <w:rsid w:val="00343A42"/>
    <w:rsid w:val="00345F08"/>
    <w:rsid w:val="00346480"/>
    <w:rsid w:val="00350563"/>
    <w:rsid w:val="003526AE"/>
    <w:rsid w:val="00355629"/>
    <w:rsid w:val="00356BFD"/>
    <w:rsid w:val="00356FBF"/>
    <w:rsid w:val="003604D9"/>
    <w:rsid w:val="00362D17"/>
    <w:rsid w:val="00364049"/>
    <w:rsid w:val="003649BD"/>
    <w:rsid w:val="00367343"/>
    <w:rsid w:val="00367583"/>
    <w:rsid w:val="00372389"/>
    <w:rsid w:val="003728DF"/>
    <w:rsid w:val="00373DE3"/>
    <w:rsid w:val="00381AC1"/>
    <w:rsid w:val="0038251B"/>
    <w:rsid w:val="00384460"/>
    <w:rsid w:val="00385640"/>
    <w:rsid w:val="00385714"/>
    <w:rsid w:val="00386CC0"/>
    <w:rsid w:val="003875C9"/>
    <w:rsid w:val="0038772D"/>
    <w:rsid w:val="00387DC9"/>
    <w:rsid w:val="00390562"/>
    <w:rsid w:val="00390919"/>
    <w:rsid w:val="003913D1"/>
    <w:rsid w:val="00392C79"/>
    <w:rsid w:val="00394D77"/>
    <w:rsid w:val="0039504C"/>
    <w:rsid w:val="0039541A"/>
    <w:rsid w:val="003A1129"/>
    <w:rsid w:val="003A1807"/>
    <w:rsid w:val="003A3034"/>
    <w:rsid w:val="003A66A1"/>
    <w:rsid w:val="003A7DF7"/>
    <w:rsid w:val="003B1424"/>
    <w:rsid w:val="003B17F6"/>
    <w:rsid w:val="003B5852"/>
    <w:rsid w:val="003B682E"/>
    <w:rsid w:val="003C0D49"/>
    <w:rsid w:val="003C1FE7"/>
    <w:rsid w:val="003C22EC"/>
    <w:rsid w:val="003C27E0"/>
    <w:rsid w:val="003C46D7"/>
    <w:rsid w:val="003C4740"/>
    <w:rsid w:val="003C7A90"/>
    <w:rsid w:val="003D044E"/>
    <w:rsid w:val="003D2C76"/>
    <w:rsid w:val="003D352C"/>
    <w:rsid w:val="003D398F"/>
    <w:rsid w:val="003D4432"/>
    <w:rsid w:val="003D5014"/>
    <w:rsid w:val="003D73E3"/>
    <w:rsid w:val="003D79D4"/>
    <w:rsid w:val="003D7B82"/>
    <w:rsid w:val="003E04E2"/>
    <w:rsid w:val="003E349C"/>
    <w:rsid w:val="003E5D50"/>
    <w:rsid w:val="003F1030"/>
    <w:rsid w:val="003F1BE8"/>
    <w:rsid w:val="003F24DF"/>
    <w:rsid w:val="003F2BF0"/>
    <w:rsid w:val="003F2D64"/>
    <w:rsid w:val="003F301B"/>
    <w:rsid w:val="003F40DB"/>
    <w:rsid w:val="003F6A9B"/>
    <w:rsid w:val="003F6D32"/>
    <w:rsid w:val="003F7405"/>
    <w:rsid w:val="004012ED"/>
    <w:rsid w:val="00402A87"/>
    <w:rsid w:val="0040521C"/>
    <w:rsid w:val="0041115B"/>
    <w:rsid w:val="0041338E"/>
    <w:rsid w:val="00414B42"/>
    <w:rsid w:val="0041767E"/>
    <w:rsid w:val="00421599"/>
    <w:rsid w:val="00421D7B"/>
    <w:rsid w:val="0042409A"/>
    <w:rsid w:val="004244B8"/>
    <w:rsid w:val="004255DE"/>
    <w:rsid w:val="004273B4"/>
    <w:rsid w:val="00430695"/>
    <w:rsid w:val="00430DA5"/>
    <w:rsid w:val="00430FA0"/>
    <w:rsid w:val="00431D8B"/>
    <w:rsid w:val="004331F4"/>
    <w:rsid w:val="00441890"/>
    <w:rsid w:val="00442D8D"/>
    <w:rsid w:val="00443A84"/>
    <w:rsid w:val="00445B81"/>
    <w:rsid w:val="00445EB7"/>
    <w:rsid w:val="00445F40"/>
    <w:rsid w:val="00447195"/>
    <w:rsid w:val="00447B23"/>
    <w:rsid w:val="00450E27"/>
    <w:rsid w:val="00452B47"/>
    <w:rsid w:val="00453940"/>
    <w:rsid w:val="00453F3E"/>
    <w:rsid w:val="00455708"/>
    <w:rsid w:val="0045596F"/>
    <w:rsid w:val="0045665F"/>
    <w:rsid w:val="00456BE7"/>
    <w:rsid w:val="00457506"/>
    <w:rsid w:val="004575D8"/>
    <w:rsid w:val="004578CF"/>
    <w:rsid w:val="00460020"/>
    <w:rsid w:val="00460B25"/>
    <w:rsid w:val="00460DF4"/>
    <w:rsid w:val="0046122C"/>
    <w:rsid w:val="0046227B"/>
    <w:rsid w:val="00462D3F"/>
    <w:rsid w:val="004631AB"/>
    <w:rsid w:val="00466FF4"/>
    <w:rsid w:val="00467676"/>
    <w:rsid w:val="00470257"/>
    <w:rsid w:val="00470C4F"/>
    <w:rsid w:val="004715AA"/>
    <w:rsid w:val="004725A6"/>
    <w:rsid w:val="004726F0"/>
    <w:rsid w:val="00472D52"/>
    <w:rsid w:val="00473F9A"/>
    <w:rsid w:val="00474381"/>
    <w:rsid w:val="00475CC0"/>
    <w:rsid w:val="004760A0"/>
    <w:rsid w:val="004762D0"/>
    <w:rsid w:val="004769CC"/>
    <w:rsid w:val="004819E0"/>
    <w:rsid w:val="00482101"/>
    <w:rsid w:val="00486F88"/>
    <w:rsid w:val="00490891"/>
    <w:rsid w:val="0049147A"/>
    <w:rsid w:val="004921EC"/>
    <w:rsid w:val="004931CF"/>
    <w:rsid w:val="00493AC8"/>
    <w:rsid w:val="00493E74"/>
    <w:rsid w:val="004971BF"/>
    <w:rsid w:val="00497B2E"/>
    <w:rsid w:val="004A0C0E"/>
    <w:rsid w:val="004A0EE8"/>
    <w:rsid w:val="004A3908"/>
    <w:rsid w:val="004A3BB6"/>
    <w:rsid w:val="004A47BC"/>
    <w:rsid w:val="004A561E"/>
    <w:rsid w:val="004A6DC2"/>
    <w:rsid w:val="004A7A60"/>
    <w:rsid w:val="004B0136"/>
    <w:rsid w:val="004B148F"/>
    <w:rsid w:val="004B466E"/>
    <w:rsid w:val="004B4808"/>
    <w:rsid w:val="004B5843"/>
    <w:rsid w:val="004B6D23"/>
    <w:rsid w:val="004C0D4B"/>
    <w:rsid w:val="004C1281"/>
    <w:rsid w:val="004C3A35"/>
    <w:rsid w:val="004C3B59"/>
    <w:rsid w:val="004C54B9"/>
    <w:rsid w:val="004D2819"/>
    <w:rsid w:val="004D2AF4"/>
    <w:rsid w:val="004D3878"/>
    <w:rsid w:val="004E26C6"/>
    <w:rsid w:val="004E2AC2"/>
    <w:rsid w:val="004E60A7"/>
    <w:rsid w:val="004E73DB"/>
    <w:rsid w:val="004F034D"/>
    <w:rsid w:val="004F0979"/>
    <w:rsid w:val="004F0DA1"/>
    <w:rsid w:val="004F0E8C"/>
    <w:rsid w:val="004F11B6"/>
    <w:rsid w:val="004F23D5"/>
    <w:rsid w:val="004F43C6"/>
    <w:rsid w:val="004F4CBF"/>
    <w:rsid w:val="004F4F2F"/>
    <w:rsid w:val="004F72ED"/>
    <w:rsid w:val="00500CD5"/>
    <w:rsid w:val="00501E0F"/>
    <w:rsid w:val="005032F8"/>
    <w:rsid w:val="005039FC"/>
    <w:rsid w:val="00510452"/>
    <w:rsid w:val="00512390"/>
    <w:rsid w:val="00513417"/>
    <w:rsid w:val="00513D59"/>
    <w:rsid w:val="0051650B"/>
    <w:rsid w:val="00516DF4"/>
    <w:rsid w:val="005212A7"/>
    <w:rsid w:val="00521800"/>
    <w:rsid w:val="00525ABE"/>
    <w:rsid w:val="00525C4D"/>
    <w:rsid w:val="005261B0"/>
    <w:rsid w:val="005310D1"/>
    <w:rsid w:val="0053328C"/>
    <w:rsid w:val="00533E2C"/>
    <w:rsid w:val="005349E9"/>
    <w:rsid w:val="00536AFB"/>
    <w:rsid w:val="00537660"/>
    <w:rsid w:val="00537E61"/>
    <w:rsid w:val="00541640"/>
    <w:rsid w:val="00543E6A"/>
    <w:rsid w:val="005469C0"/>
    <w:rsid w:val="005470BE"/>
    <w:rsid w:val="0055109D"/>
    <w:rsid w:val="005538B2"/>
    <w:rsid w:val="0055438B"/>
    <w:rsid w:val="00554D19"/>
    <w:rsid w:val="0055705C"/>
    <w:rsid w:val="0056048F"/>
    <w:rsid w:val="00561146"/>
    <w:rsid w:val="00561563"/>
    <w:rsid w:val="00563066"/>
    <w:rsid w:val="00563F2B"/>
    <w:rsid w:val="00565532"/>
    <w:rsid w:val="00566B05"/>
    <w:rsid w:val="005677FD"/>
    <w:rsid w:val="00567A59"/>
    <w:rsid w:val="00571312"/>
    <w:rsid w:val="0057379C"/>
    <w:rsid w:val="00573842"/>
    <w:rsid w:val="00573D2A"/>
    <w:rsid w:val="00574EC0"/>
    <w:rsid w:val="00577C97"/>
    <w:rsid w:val="005805D2"/>
    <w:rsid w:val="005818BA"/>
    <w:rsid w:val="00582A41"/>
    <w:rsid w:val="00587177"/>
    <w:rsid w:val="00587672"/>
    <w:rsid w:val="00587D05"/>
    <w:rsid w:val="00590397"/>
    <w:rsid w:val="00590CDE"/>
    <w:rsid w:val="00591D21"/>
    <w:rsid w:val="00591FFF"/>
    <w:rsid w:val="00597345"/>
    <w:rsid w:val="005A1247"/>
    <w:rsid w:val="005A1B43"/>
    <w:rsid w:val="005A1E67"/>
    <w:rsid w:val="005A3AC3"/>
    <w:rsid w:val="005A5754"/>
    <w:rsid w:val="005A6717"/>
    <w:rsid w:val="005B10A5"/>
    <w:rsid w:val="005B11D9"/>
    <w:rsid w:val="005B4A95"/>
    <w:rsid w:val="005B4AAC"/>
    <w:rsid w:val="005B6890"/>
    <w:rsid w:val="005B79B4"/>
    <w:rsid w:val="005C0A21"/>
    <w:rsid w:val="005C17B2"/>
    <w:rsid w:val="005C1F1A"/>
    <w:rsid w:val="005C2FE0"/>
    <w:rsid w:val="005C3ADA"/>
    <w:rsid w:val="005C4006"/>
    <w:rsid w:val="005C5A10"/>
    <w:rsid w:val="005C7D7C"/>
    <w:rsid w:val="005D0CBE"/>
    <w:rsid w:val="005D1149"/>
    <w:rsid w:val="005D463A"/>
    <w:rsid w:val="005D4D43"/>
    <w:rsid w:val="005D5582"/>
    <w:rsid w:val="005D56B7"/>
    <w:rsid w:val="005D59BE"/>
    <w:rsid w:val="005D6407"/>
    <w:rsid w:val="005D6B5C"/>
    <w:rsid w:val="005D7D0C"/>
    <w:rsid w:val="005E02F4"/>
    <w:rsid w:val="005E045D"/>
    <w:rsid w:val="005E21E3"/>
    <w:rsid w:val="005E2661"/>
    <w:rsid w:val="005E47FE"/>
    <w:rsid w:val="005E491A"/>
    <w:rsid w:val="005E5163"/>
    <w:rsid w:val="005F1523"/>
    <w:rsid w:val="005F2176"/>
    <w:rsid w:val="005F251F"/>
    <w:rsid w:val="005F371F"/>
    <w:rsid w:val="005F52E3"/>
    <w:rsid w:val="005F6611"/>
    <w:rsid w:val="005F797A"/>
    <w:rsid w:val="005F7F66"/>
    <w:rsid w:val="006001B1"/>
    <w:rsid w:val="00600FF0"/>
    <w:rsid w:val="00602C29"/>
    <w:rsid w:val="00603C8F"/>
    <w:rsid w:val="006047E3"/>
    <w:rsid w:val="00604C64"/>
    <w:rsid w:val="006072BE"/>
    <w:rsid w:val="00612666"/>
    <w:rsid w:val="00612684"/>
    <w:rsid w:val="00612F94"/>
    <w:rsid w:val="00613467"/>
    <w:rsid w:val="00613F57"/>
    <w:rsid w:val="00614BFE"/>
    <w:rsid w:val="006155D4"/>
    <w:rsid w:val="00615D79"/>
    <w:rsid w:val="006166A1"/>
    <w:rsid w:val="00617451"/>
    <w:rsid w:val="006176AA"/>
    <w:rsid w:val="00617877"/>
    <w:rsid w:val="00620C92"/>
    <w:rsid w:val="00621601"/>
    <w:rsid w:val="00622490"/>
    <w:rsid w:val="00622823"/>
    <w:rsid w:val="00622DD1"/>
    <w:rsid w:val="00623734"/>
    <w:rsid w:val="00623998"/>
    <w:rsid w:val="00623BBB"/>
    <w:rsid w:val="00626308"/>
    <w:rsid w:val="00626E44"/>
    <w:rsid w:val="00631E08"/>
    <w:rsid w:val="0063224E"/>
    <w:rsid w:val="00632630"/>
    <w:rsid w:val="006326AB"/>
    <w:rsid w:val="00632A04"/>
    <w:rsid w:val="00634E8F"/>
    <w:rsid w:val="00636A86"/>
    <w:rsid w:val="00637EF2"/>
    <w:rsid w:val="00643202"/>
    <w:rsid w:val="00644EE7"/>
    <w:rsid w:val="00645C31"/>
    <w:rsid w:val="006505F4"/>
    <w:rsid w:val="0065119E"/>
    <w:rsid w:val="00652A98"/>
    <w:rsid w:val="0065689A"/>
    <w:rsid w:val="00660803"/>
    <w:rsid w:val="00660FD7"/>
    <w:rsid w:val="00663CDD"/>
    <w:rsid w:val="006643B9"/>
    <w:rsid w:val="006653BF"/>
    <w:rsid w:val="00666292"/>
    <w:rsid w:val="00667309"/>
    <w:rsid w:val="00672412"/>
    <w:rsid w:val="006755D5"/>
    <w:rsid w:val="00675B28"/>
    <w:rsid w:val="00676CBD"/>
    <w:rsid w:val="006776A2"/>
    <w:rsid w:val="00677CD4"/>
    <w:rsid w:val="0068148D"/>
    <w:rsid w:val="0068218B"/>
    <w:rsid w:val="006821C8"/>
    <w:rsid w:val="00685D0F"/>
    <w:rsid w:val="0069085C"/>
    <w:rsid w:val="00690B3F"/>
    <w:rsid w:val="00690B77"/>
    <w:rsid w:val="00693BE1"/>
    <w:rsid w:val="00693F7B"/>
    <w:rsid w:val="00695B4A"/>
    <w:rsid w:val="006A062A"/>
    <w:rsid w:val="006A064D"/>
    <w:rsid w:val="006A16D7"/>
    <w:rsid w:val="006A1FF2"/>
    <w:rsid w:val="006A3907"/>
    <w:rsid w:val="006A494C"/>
    <w:rsid w:val="006B1F9F"/>
    <w:rsid w:val="006B22EB"/>
    <w:rsid w:val="006B2D85"/>
    <w:rsid w:val="006B3E66"/>
    <w:rsid w:val="006B4E8A"/>
    <w:rsid w:val="006C27AF"/>
    <w:rsid w:val="006C2FFB"/>
    <w:rsid w:val="006C3C50"/>
    <w:rsid w:val="006C3FF6"/>
    <w:rsid w:val="006C45E4"/>
    <w:rsid w:val="006C4A78"/>
    <w:rsid w:val="006C4C81"/>
    <w:rsid w:val="006C54D5"/>
    <w:rsid w:val="006C7A9E"/>
    <w:rsid w:val="006D0E35"/>
    <w:rsid w:val="006D17B4"/>
    <w:rsid w:val="006D2D0D"/>
    <w:rsid w:val="006D3E26"/>
    <w:rsid w:val="006D58DF"/>
    <w:rsid w:val="006D7D96"/>
    <w:rsid w:val="006E073F"/>
    <w:rsid w:val="006E1876"/>
    <w:rsid w:val="006E205F"/>
    <w:rsid w:val="006E4633"/>
    <w:rsid w:val="006E4B45"/>
    <w:rsid w:val="006F0C35"/>
    <w:rsid w:val="006F41D5"/>
    <w:rsid w:val="006F5343"/>
    <w:rsid w:val="006F6A33"/>
    <w:rsid w:val="006F74E0"/>
    <w:rsid w:val="006F7D03"/>
    <w:rsid w:val="00700FED"/>
    <w:rsid w:val="00702BDF"/>
    <w:rsid w:val="00703ABF"/>
    <w:rsid w:val="007049E4"/>
    <w:rsid w:val="0070517B"/>
    <w:rsid w:val="0070537B"/>
    <w:rsid w:val="00705DDE"/>
    <w:rsid w:val="00706641"/>
    <w:rsid w:val="00707274"/>
    <w:rsid w:val="00710964"/>
    <w:rsid w:val="00710F70"/>
    <w:rsid w:val="007112A6"/>
    <w:rsid w:val="00714524"/>
    <w:rsid w:val="00714AEF"/>
    <w:rsid w:val="00714DEF"/>
    <w:rsid w:val="00715B22"/>
    <w:rsid w:val="007162F0"/>
    <w:rsid w:val="0071740C"/>
    <w:rsid w:val="00717B3C"/>
    <w:rsid w:val="00725FD9"/>
    <w:rsid w:val="007354C8"/>
    <w:rsid w:val="007356CE"/>
    <w:rsid w:val="00735890"/>
    <w:rsid w:val="00736525"/>
    <w:rsid w:val="007375E8"/>
    <w:rsid w:val="00740658"/>
    <w:rsid w:val="00744862"/>
    <w:rsid w:val="00744EBF"/>
    <w:rsid w:val="007451A9"/>
    <w:rsid w:val="0074655F"/>
    <w:rsid w:val="00746809"/>
    <w:rsid w:val="00747453"/>
    <w:rsid w:val="007506E8"/>
    <w:rsid w:val="00750E06"/>
    <w:rsid w:val="007532FD"/>
    <w:rsid w:val="00753A07"/>
    <w:rsid w:val="00755341"/>
    <w:rsid w:val="00756254"/>
    <w:rsid w:val="00757196"/>
    <w:rsid w:val="007574CC"/>
    <w:rsid w:val="00760CA7"/>
    <w:rsid w:val="007669A6"/>
    <w:rsid w:val="0076798E"/>
    <w:rsid w:val="007703BC"/>
    <w:rsid w:val="007707D9"/>
    <w:rsid w:val="00771D01"/>
    <w:rsid w:val="0077416C"/>
    <w:rsid w:val="00774418"/>
    <w:rsid w:val="0078296C"/>
    <w:rsid w:val="00782E9D"/>
    <w:rsid w:val="00785239"/>
    <w:rsid w:val="00785BFE"/>
    <w:rsid w:val="007902D1"/>
    <w:rsid w:val="007904C6"/>
    <w:rsid w:val="007919C6"/>
    <w:rsid w:val="00793470"/>
    <w:rsid w:val="007934BA"/>
    <w:rsid w:val="00793CEA"/>
    <w:rsid w:val="00796143"/>
    <w:rsid w:val="00796A61"/>
    <w:rsid w:val="007972AD"/>
    <w:rsid w:val="00797C3F"/>
    <w:rsid w:val="007A1849"/>
    <w:rsid w:val="007A30D6"/>
    <w:rsid w:val="007A6A19"/>
    <w:rsid w:val="007A6B06"/>
    <w:rsid w:val="007A7C8A"/>
    <w:rsid w:val="007B0A5C"/>
    <w:rsid w:val="007B440C"/>
    <w:rsid w:val="007B444E"/>
    <w:rsid w:val="007C0A80"/>
    <w:rsid w:val="007C0AE1"/>
    <w:rsid w:val="007C1B3A"/>
    <w:rsid w:val="007C5743"/>
    <w:rsid w:val="007C784F"/>
    <w:rsid w:val="007C7857"/>
    <w:rsid w:val="007C79C1"/>
    <w:rsid w:val="007D1CDF"/>
    <w:rsid w:val="007D285B"/>
    <w:rsid w:val="007D3F72"/>
    <w:rsid w:val="007D4B5F"/>
    <w:rsid w:val="007E1451"/>
    <w:rsid w:val="007E2C3E"/>
    <w:rsid w:val="007E35BE"/>
    <w:rsid w:val="007E57CF"/>
    <w:rsid w:val="007E73BA"/>
    <w:rsid w:val="007F1F29"/>
    <w:rsid w:val="007F5272"/>
    <w:rsid w:val="00801790"/>
    <w:rsid w:val="00806C69"/>
    <w:rsid w:val="008104E3"/>
    <w:rsid w:val="00811149"/>
    <w:rsid w:val="00811603"/>
    <w:rsid w:val="0082191D"/>
    <w:rsid w:val="0082284D"/>
    <w:rsid w:val="0082610F"/>
    <w:rsid w:val="00826372"/>
    <w:rsid w:val="00826D02"/>
    <w:rsid w:val="00827967"/>
    <w:rsid w:val="0083240B"/>
    <w:rsid w:val="008327D0"/>
    <w:rsid w:val="00832F02"/>
    <w:rsid w:val="008339DF"/>
    <w:rsid w:val="0083400F"/>
    <w:rsid w:val="0083521A"/>
    <w:rsid w:val="008360E4"/>
    <w:rsid w:val="00836C4F"/>
    <w:rsid w:val="00836D8B"/>
    <w:rsid w:val="008374C5"/>
    <w:rsid w:val="00837BB4"/>
    <w:rsid w:val="0084030F"/>
    <w:rsid w:val="00840384"/>
    <w:rsid w:val="0084110B"/>
    <w:rsid w:val="008420A3"/>
    <w:rsid w:val="0084490A"/>
    <w:rsid w:val="00844AC8"/>
    <w:rsid w:val="00845B6F"/>
    <w:rsid w:val="00845EB5"/>
    <w:rsid w:val="00846062"/>
    <w:rsid w:val="00846898"/>
    <w:rsid w:val="008510F5"/>
    <w:rsid w:val="008537AE"/>
    <w:rsid w:val="00854ABE"/>
    <w:rsid w:val="008601B6"/>
    <w:rsid w:val="00860331"/>
    <w:rsid w:val="0086164D"/>
    <w:rsid w:val="008633F1"/>
    <w:rsid w:val="00865A45"/>
    <w:rsid w:val="008671C2"/>
    <w:rsid w:val="00870459"/>
    <w:rsid w:val="0087729B"/>
    <w:rsid w:val="0088086E"/>
    <w:rsid w:val="0088153A"/>
    <w:rsid w:val="0088156F"/>
    <w:rsid w:val="0088262A"/>
    <w:rsid w:val="008868D7"/>
    <w:rsid w:val="008872C2"/>
    <w:rsid w:val="00887B93"/>
    <w:rsid w:val="008902CF"/>
    <w:rsid w:val="00890A68"/>
    <w:rsid w:val="008920A2"/>
    <w:rsid w:val="0089322F"/>
    <w:rsid w:val="00893700"/>
    <w:rsid w:val="008946FF"/>
    <w:rsid w:val="00895410"/>
    <w:rsid w:val="008A0B2A"/>
    <w:rsid w:val="008A2A15"/>
    <w:rsid w:val="008A4AC3"/>
    <w:rsid w:val="008A60BB"/>
    <w:rsid w:val="008B05CB"/>
    <w:rsid w:val="008B1539"/>
    <w:rsid w:val="008B2E23"/>
    <w:rsid w:val="008C14F1"/>
    <w:rsid w:val="008C16F9"/>
    <w:rsid w:val="008C249E"/>
    <w:rsid w:val="008C43C1"/>
    <w:rsid w:val="008C540E"/>
    <w:rsid w:val="008C6F9F"/>
    <w:rsid w:val="008C7ED4"/>
    <w:rsid w:val="008D253F"/>
    <w:rsid w:val="008D3637"/>
    <w:rsid w:val="008D3F3E"/>
    <w:rsid w:val="008D45A9"/>
    <w:rsid w:val="008D6A17"/>
    <w:rsid w:val="008E11F6"/>
    <w:rsid w:val="008E1DF3"/>
    <w:rsid w:val="008E3075"/>
    <w:rsid w:val="008E4370"/>
    <w:rsid w:val="008E43C4"/>
    <w:rsid w:val="008E4560"/>
    <w:rsid w:val="008E4DA3"/>
    <w:rsid w:val="008E5DE0"/>
    <w:rsid w:val="008E6EA0"/>
    <w:rsid w:val="008E7AB5"/>
    <w:rsid w:val="008F1E2F"/>
    <w:rsid w:val="008F2777"/>
    <w:rsid w:val="008F427F"/>
    <w:rsid w:val="008F4BD5"/>
    <w:rsid w:val="008F7585"/>
    <w:rsid w:val="008F7D7A"/>
    <w:rsid w:val="00903A19"/>
    <w:rsid w:val="00905066"/>
    <w:rsid w:val="00905DFE"/>
    <w:rsid w:val="009072CD"/>
    <w:rsid w:val="009107A6"/>
    <w:rsid w:val="00910CEB"/>
    <w:rsid w:val="009120C5"/>
    <w:rsid w:val="00914AE2"/>
    <w:rsid w:val="00916810"/>
    <w:rsid w:val="00921354"/>
    <w:rsid w:val="00922263"/>
    <w:rsid w:val="00922667"/>
    <w:rsid w:val="009242A4"/>
    <w:rsid w:val="009246F3"/>
    <w:rsid w:val="009254F0"/>
    <w:rsid w:val="0092703A"/>
    <w:rsid w:val="00927654"/>
    <w:rsid w:val="009310F7"/>
    <w:rsid w:val="00931992"/>
    <w:rsid w:val="00931D6B"/>
    <w:rsid w:val="00933B05"/>
    <w:rsid w:val="00933F5F"/>
    <w:rsid w:val="00935F16"/>
    <w:rsid w:val="00936480"/>
    <w:rsid w:val="0094090A"/>
    <w:rsid w:val="00942824"/>
    <w:rsid w:val="00944021"/>
    <w:rsid w:val="0094501C"/>
    <w:rsid w:val="00945036"/>
    <w:rsid w:val="009465DD"/>
    <w:rsid w:val="00946CA5"/>
    <w:rsid w:val="009476F3"/>
    <w:rsid w:val="00952115"/>
    <w:rsid w:val="009522B0"/>
    <w:rsid w:val="00953338"/>
    <w:rsid w:val="009556C1"/>
    <w:rsid w:val="009560DE"/>
    <w:rsid w:val="00957597"/>
    <w:rsid w:val="009579CD"/>
    <w:rsid w:val="00962BAB"/>
    <w:rsid w:val="00963C75"/>
    <w:rsid w:val="009709E0"/>
    <w:rsid w:val="00971784"/>
    <w:rsid w:val="009721C2"/>
    <w:rsid w:val="00972C73"/>
    <w:rsid w:val="00974991"/>
    <w:rsid w:val="00984724"/>
    <w:rsid w:val="009848F1"/>
    <w:rsid w:val="00986FFD"/>
    <w:rsid w:val="0099029D"/>
    <w:rsid w:val="00991AF5"/>
    <w:rsid w:val="009955D5"/>
    <w:rsid w:val="0099644A"/>
    <w:rsid w:val="009A0832"/>
    <w:rsid w:val="009A12B5"/>
    <w:rsid w:val="009A16CE"/>
    <w:rsid w:val="009A3317"/>
    <w:rsid w:val="009A3666"/>
    <w:rsid w:val="009A7C3F"/>
    <w:rsid w:val="009B24A5"/>
    <w:rsid w:val="009B41C9"/>
    <w:rsid w:val="009B6622"/>
    <w:rsid w:val="009B6D35"/>
    <w:rsid w:val="009B6E0A"/>
    <w:rsid w:val="009B7898"/>
    <w:rsid w:val="009B797D"/>
    <w:rsid w:val="009C1C1B"/>
    <w:rsid w:val="009C29BE"/>
    <w:rsid w:val="009C4901"/>
    <w:rsid w:val="009C5DD3"/>
    <w:rsid w:val="009C605C"/>
    <w:rsid w:val="009C65DB"/>
    <w:rsid w:val="009C6DA3"/>
    <w:rsid w:val="009D0178"/>
    <w:rsid w:val="009D0C27"/>
    <w:rsid w:val="009D0FFC"/>
    <w:rsid w:val="009D3BAE"/>
    <w:rsid w:val="009D5A28"/>
    <w:rsid w:val="009D670E"/>
    <w:rsid w:val="009D6868"/>
    <w:rsid w:val="009E0C37"/>
    <w:rsid w:val="009E109C"/>
    <w:rsid w:val="009E1CE9"/>
    <w:rsid w:val="009E3C2D"/>
    <w:rsid w:val="009E4D81"/>
    <w:rsid w:val="009E5856"/>
    <w:rsid w:val="009E720E"/>
    <w:rsid w:val="009F38C0"/>
    <w:rsid w:val="009F3D9E"/>
    <w:rsid w:val="009F4D83"/>
    <w:rsid w:val="009F5536"/>
    <w:rsid w:val="00A01068"/>
    <w:rsid w:val="00A030E3"/>
    <w:rsid w:val="00A041FB"/>
    <w:rsid w:val="00A042FE"/>
    <w:rsid w:val="00A044A3"/>
    <w:rsid w:val="00A05195"/>
    <w:rsid w:val="00A07513"/>
    <w:rsid w:val="00A07EDC"/>
    <w:rsid w:val="00A12F85"/>
    <w:rsid w:val="00A13B67"/>
    <w:rsid w:val="00A14E9B"/>
    <w:rsid w:val="00A15FF2"/>
    <w:rsid w:val="00A16FEA"/>
    <w:rsid w:val="00A20666"/>
    <w:rsid w:val="00A22FB9"/>
    <w:rsid w:val="00A24D05"/>
    <w:rsid w:val="00A25006"/>
    <w:rsid w:val="00A275EC"/>
    <w:rsid w:val="00A27964"/>
    <w:rsid w:val="00A308E2"/>
    <w:rsid w:val="00A32CF8"/>
    <w:rsid w:val="00A32D00"/>
    <w:rsid w:val="00A3471A"/>
    <w:rsid w:val="00A356CC"/>
    <w:rsid w:val="00A36335"/>
    <w:rsid w:val="00A37239"/>
    <w:rsid w:val="00A42E32"/>
    <w:rsid w:val="00A43794"/>
    <w:rsid w:val="00A44B6D"/>
    <w:rsid w:val="00A45534"/>
    <w:rsid w:val="00A4603B"/>
    <w:rsid w:val="00A466EA"/>
    <w:rsid w:val="00A51133"/>
    <w:rsid w:val="00A527C2"/>
    <w:rsid w:val="00A52A0A"/>
    <w:rsid w:val="00A53D00"/>
    <w:rsid w:val="00A53ED5"/>
    <w:rsid w:val="00A54333"/>
    <w:rsid w:val="00A556BE"/>
    <w:rsid w:val="00A566E2"/>
    <w:rsid w:val="00A604D3"/>
    <w:rsid w:val="00A61E51"/>
    <w:rsid w:val="00A63BBF"/>
    <w:rsid w:val="00A674E3"/>
    <w:rsid w:val="00A73F14"/>
    <w:rsid w:val="00A7449B"/>
    <w:rsid w:val="00A74B3F"/>
    <w:rsid w:val="00A756B4"/>
    <w:rsid w:val="00A76692"/>
    <w:rsid w:val="00A76790"/>
    <w:rsid w:val="00A77524"/>
    <w:rsid w:val="00A82AF0"/>
    <w:rsid w:val="00A83A6E"/>
    <w:rsid w:val="00A8540F"/>
    <w:rsid w:val="00A90B25"/>
    <w:rsid w:val="00A90E1F"/>
    <w:rsid w:val="00A94F72"/>
    <w:rsid w:val="00A95113"/>
    <w:rsid w:val="00AA1F80"/>
    <w:rsid w:val="00AA2E9F"/>
    <w:rsid w:val="00AA56AE"/>
    <w:rsid w:val="00AA5FE2"/>
    <w:rsid w:val="00AA677C"/>
    <w:rsid w:val="00AA67B9"/>
    <w:rsid w:val="00AA70AC"/>
    <w:rsid w:val="00AA7194"/>
    <w:rsid w:val="00AB2D42"/>
    <w:rsid w:val="00AB4B5B"/>
    <w:rsid w:val="00AB5EF9"/>
    <w:rsid w:val="00AB637A"/>
    <w:rsid w:val="00AB6921"/>
    <w:rsid w:val="00AC1B89"/>
    <w:rsid w:val="00AC1FE8"/>
    <w:rsid w:val="00AC4562"/>
    <w:rsid w:val="00AC4B96"/>
    <w:rsid w:val="00AC71C5"/>
    <w:rsid w:val="00AC7251"/>
    <w:rsid w:val="00AC7530"/>
    <w:rsid w:val="00AD119E"/>
    <w:rsid w:val="00AD2E62"/>
    <w:rsid w:val="00AD37AE"/>
    <w:rsid w:val="00AD44E8"/>
    <w:rsid w:val="00AD4914"/>
    <w:rsid w:val="00AD5E44"/>
    <w:rsid w:val="00AE0B0C"/>
    <w:rsid w:val="00AE0B87"/>
    <w:rsid w:val="00AE33D8"/>
    <w:rsid w:val="00AE464D"/>
    <w:rsid w:val="00AE48BA"/>
    <w:rsid w:val="00AF0285"/>
    <w:rsid w:val="00AF0519"/>
    <w:rsid w:val="00AF0A14"/>
    <w:rsid w:val="00AF0B15"/>
    <w:rsid w:val="00AF25D5"/>
    <w:rsid w:val="00AF5063"/>
    <w:rsid w:val="00AF6D9A"/>
    <w:rsid w:val="00B00E40"/>
    <w:rsid w:val="00B02A10"/>
    <w:rsid w:val="00B0344F"/>
    <w:rsid w:val="00B03FE3"/>
    <w:rsid w:val="00B05074"/>
    <w:rsid w:val="00B05C12"/>
    <w:rsid w:val="00B10542"/>
    <w:rsid w:val="00B10C1D"/>
    <w:rsid w:val="00B11AAB"/>
    <w:rsid w:val="00B11E4C"/>
    <w:rsid w:val="00B12684"/>
    <w:rsid w:val="00B13FC0"/>
    <w:rsid w:val="00B145F9"/>
    <w:rsid w:val="00B17E3C"/>
    <w:rsid w:val="00B202E9"/>
    <w:rsid w:val="00B204A7"/>
    <w:rsid w:val="00B231A9"/>
    <w:rsid w:val="00B232F7"/>
    <w:rsid w:val="00B243C8"/>
    <w:rsid w:val="00B249EE"/>
    <w:rsid w:val="00B25F81"/>
    <w:rsid w:val="00B26256"/>
    <w:rsid w:val="00B35DC9"/>
    <w:rsid w:val="00B3638C"/>
    <w:rsid w:val="00B3668F"/>
    <w:rsid w:val="00B37B9E"/>
    <w:rsid w:val="00B405F1"/>
    <w:rsid w:val="00B421F6"/>
    <w:rsid w:val="00B42351"/>
    <w:rsid w:val="00B426F4"/>
    <w:rsid w:val="00B42B7F"/>
    <w:rsid w:val="00B42CAD"/>
    <w:rsid w:val="00B432E4"/>
    <w:rsid w:val="00B45507"/>
    <w:rsid w:val="00B46E35"/>
    <w:rsid w:val="00B514C0"/>
    <w:rsid w:val="00B52419"/>
    <w:rsid w:val="00B535DE"/>
    <w:rsid w:val="00B54B68"/>
    <w:rsid w:val="00B54F15"/>
    <w:rsid w:val="00B55489"/>
    <w:rsid w:val="00B561A0"/>
    <w:rsid w:val="00B57C45"/>
    <w:rsid w:val="00B604E3"/>
    <w:rsid w:val="00B60A46"/>
    <w:rsid w:val="00B60C27"/>
    <w:rsid w:val="00B6207E"/>
    <w:rsid w:val="00B63930"/>
    <w:rsid w:val="00B6531A"/>
    <w:rsid w:val="00B6642B"/>
    <w:rsid w:val="00B67D04"/>
    <w:rsid w:val="00B708E2"/>
    <w:rsid w:val="00B71CF2"/>
    <w:rsid w:val="00B71D50"/>
    <w:rsid w:val="00B73B16"/>
    <w:rsid w:val="00B749C2"/>
    <w:rsid w:val="00B74DEC"/>
    <w:rsid w:val="00B802C3"/>
    <w:rsid w:val="00B8088A"/>
    <w:rsid w:val="00B828CC"/>
    <w:rsid w:val="00B851DA"/>
    <w:rsid w:val="00B914C5"/>
    <w:rsid w:val="00B94639"/>
    <w:rsid w:val="00B96043"/>
    <w:rsid w:val="00B966FD"/>
    <w:rsid w:val="00B978A5"/>
    <w:rsid w:val="00BA03B4"/>
    <w:rsid w:val="00BA0C0F"/>
    <w:rsid w:val="00BA2209"/>
    <w:rsid w:val="00BA2401"/>
    <w:rsid w:val="00BA36B8"/>
    <w:rsid w:val="00BA3AAC"/>
    <w:rsid w:val="00BA4CEC"/>
    <w:rsid w:val="00BA5130"/>
    <w:rsid w:val="00BA578B"/>
    <w:rsid w:val="00BA5D64"/>
    <w:rsid w:val="00BA707C"/>
    <w:rsid w:val="00BA714C"/>
    <w:rsid w:val="00BA7A45"/>
    <w:rsid w:val="00BB0181"/>
    <w:rsid w:val="00BB11E8"/>
    <w:rsid w:val="00BB12E4"/>
    <w:rsid w:val="00BB13C6"/>
    <w:rsid w:val="00BB3E67"/>
    <w:rsid w:val="00BB662B"/>
    <w:rsid w:val="00BC11F1"/>
    <w:rsid w:val="00BC1A2F"/>
    <w:rsid w:val="00BC541B"/>
    <w:rsid w:val="00BC6DC7"/>
    <w:rsid w:val="00BC6FCF"/>
    <w:rsid w:val="00BC7848"/>
    <w:rsid w:val="00BD0002"/>
    <w:rsid w:val="00BD055E"/>
    <w:rsid w:val="00BD28B0"/>
    <w:rsid w:val="00BD42ED"/>
    <w:rsid w:val="00BD4DEE"/>
    <w:rsid w:val="00BD5CC4"/>
    <w:rsid w:val="00BD61D3"/>
    <w:rsid w:val="00BD704E"/>
    <w:rsid w:val="00BD7B27"/>
    <w:rsid w:val="00BE0670"/>
    <w:rsid w:val="00BE0EF8"/>
    <w:rsid w:val="00BE5E7A"/>
    <w:rsid w:val="00BE660F"/>
    <w:rsid w:val="00BE6DC7"/>
    <w:rsid w:val="00BE7628"/>
    <w:rsid w:val="00BE7CCC"/>
    <w:rsid w:val="00BF403A"/>
    <w:rsid w:val="00BF4314"/>
    <w:rsid w:val="00BF6204"/>
    <w:rsid w:val="00BF7F07"/>
    <w:rsid w:val="00C02BC0"/>
    <w:rsid w:val="00C04E4C"/>
    <w:rsid w:val="00C05823"/>
    <w:rsid w:val="00C059B3"/>
    <w:rsid w:val="00C067F6"/>
    <w:rsid w:val="00C0700C"/>
    <w:rsid w:val="00C07126"/>
    <w:rsid w:val="00C10465"/>
    <w:rsid w:val="00C10EA7"/>
    <w:rsid w:val="00C11760"/>
    <w:rsid w:val="00C11854"/>
    <w:rsid w:val="00C11D42"/>
    <w:rsid w:val="00C128A6"/>
    <w:rsid w:val="00C12988"/>
    <w:rsid w:val="00C13E9A"/>
    <w:rsid w:val="00C13F9C"/>
    <w:rsid w:val="00C15AB7"/>
    <w:rsid w:val="00C168DA"/>
    <w:rsid w:val="00C16C15"/>
    <w:rsid w:val="00C20E42"/>
    <w:rsid w:val="00C21717"/>
    <w:rsid w:val="00C218BC"/>
    <w:rsid w:val="00C22176"/>
    <w:rsid w:val="00C22A63"/>
    <w:rsid w:val="00C235F6"/>
    <w:rsid w:val="00C23F37"/>
    <w:rsid w:val="00C25259"/>
    <w:rsid w:val="00C25368"/>
    <w:rsid w:val="00C305F8"/>
    <w:rsid w:val="00C3260C"/>
    <w:rsid w:val="00C32845"/>
    <w:rsid w:val="00C330F4"/>
    <w:rsid w:val="00C33274"/>
    <w:rsid w:val="00C338A0"/>
    <w:rsid w:val="00C35E7E"/>
    <w:rsid w:val="00C40C64"/>
    <w:rsid w:val="00C42BE0"/>
    <w:rsid w:val="00C42CC8"/>
    <w:rsid w:val="00C43267"/>
    <w:rsid w:val="00C437B0"/>
    <w:rsid w:val="00C43EEB"/>
    <w:rsid w:val="00C456B7"/>
    <w:rsid w:val="00C475B8"/>
    <w:rsid w:val="00C50290"/>
    <w:rsid w:val="00C510BD"/>
    <w:rsid w:val="00C51A43"/>
    <w:rsid w:val="00C5362C"/>
    <w:rsid w:val="00C53760"/>
    <w:rsid w:val="00C54B4D"/>
    <w:rsid w:val="00C56E94"/>
    <w:rsid w:val="00C57079"/>
    <w:rsid w:val="00C57EB5"/>
    <w:rsid w:val="00C61F1C"/>
    <w:rsid w:val="00C7003D"/>
    <w:rsid w:val="00C70B8E"/>
    <w:rsid w:val="00C70D59"/>
    <w:rsid w:val="00C718F5"/>
    <w:rsid w:val="00C7375F"/>
    <w:rsid w:val="00C82D43"/>
    <w:rsid w:val="00C84489"/>
    <w:rsid w:val="00C8466C"/>
    <w:rsid w:val="00C84821"/>
    <w:rsid w:val="00C85EC5"/>
    <w:rsid w:val="00C86A0E"/>
    <w:rsid w:val="00C91763"/>
    <w:rsid w:val="00C91BCD"/>
    <w:rsid w:val="00C9269A"/>
    <w:rsid w:val="00C956B7"/>
    <w:rsid w:val="00C963F7"/>
    <w:rsid w:val="00C96B0A"/>
    <w:rsid w:val="00C978EC"/>
    <w:rsid w:val="00CA0DD6"/>
    <w:rsid w:val="00CA14C6"/>
    <w:rsid w:val="00CA343F"/>
    <w:rsid w:val="00CA3ADD"/>
    <w:rsid w:val="00CA6E76"/>
    <w:rsid w:val="00CB2B43"/>
    <w:rsid w:val="00CB2DA2"/>
    <w:rsid w:val="00CB3584"/>
    <w:rsid w:val="00CB3784"/>
    <w:rsid w:val="00CB3962"/>
    <w:rsid w:val="00CB47B2"/>
    <w:rsid w:val="00CB531E"/>
    <w:rsid w:val="00CB7356"/>
    <w:rsid w:val="00CC0E0A"/>
    <w:rsid w:val="00CC10C6"/>
    <w:rsid w:val="00CC24A7"/>
    <w:rsid w:val="00CC6596"/>
    <w:rsid w:val="00CC75EE"/>
    <w:rsid w:val="00CD22F6"/>
    <w:rsid w:val="00CD4412"/>
    <w:rsid w:val="00CD48B1"/>
    <w:rsid w:val="00CD5AAD"/>
    <w:rsid w:val="00CD5BE4"/>
    <w:rsid w:val="00CD5E51"/>
    <w:rsid w:val="00CD7F78"/>
    <w:rsid w:val="00CE64B8"/>
    <w:rsid w:val="00CE6FE3"/>
    <w:rsid w:val="00CF03F5"/>
    <w:rsid w:val="00CF05CE"/>
    <w:rsid w:val="00CF12D8"/>
    <w:rsid w:val="00CF1E5D"/>
    <w:rsid w:val="00CF4946"/>
    <w:rsid w:val="00CF4CDA"/>
    <w:rsid w:val="00D0065D"/>
    <w:rsid w:val="00D031E3"/>
    <w:rsid w:val="00D03F73"/>
    <w:rsid w:val="00D0717F"/>
    <w:rsid w:val="00D073C0"/>
    <w:rsid w:val="00D077C0"/>
    <w:rsid w:val="00D101CF"/>
    <w:rsid w:val="00D10529"/>
    <w:rsid w:val="00D153F5"/>
    <w:rsid w:val="00D15935"/>
    <w:rsid w:val="00D15FCB"/>
    <w:rsid w:val="00D179BA"/>
    <w:rsid w:val="00D22E47"/>
    <w:rsid w:val="00D22F9E"/>
    <w:rsid w:val="00D23830"/>
    <w:rsid w:val="00D24D78"/>
    <w:rsid w:val="00D25607"/>
    <w:rsid w:val="00D272A1"/>
    <w:rsid w:val="00D317E2"/>
    <w:rsid w:val="00D32445"/>
    <w:rsid w:val="00D335A2"/>
    <w:rsid w:val="00D33762"/>
    <w:rsid w:val="00D34FAC"/>
    <w:rsid w:val="00D35065"/>
    <w:rsid w:val="00D36B35"/>
    <w:rsid w:val="00D37271"/>
    <w:rsid w:val="00D37594"/>
    <w:rsid w:val="00D37B8E"/>
    <w:rsid w:val="00D40A4D"/>
    <w:rsid w:val="00D43794"/>
    <w:rsid w:val="00D4419B"/>
    <w:rsid w:val="00D46B72"/>
    <w:rsid w:val="00D47391"/>
    <w:rsid w:val="00D5163D"/>
    <w:rsid w:val="00D527D2"/>
    <w:rsid w:val="00D52AD2"/>
    <w:rsid w:val="00D532EB"/>
    <w:rsid w:val="00D538CA"/>
    <w:rsid w:val="00D546C6"/>
    <w:rsid w:val="00D5743A"/>
    <w:rsid w:val="00D576C7"/>
    <w:rsid w:val="00D57B11"/>
    <w:rsid w:val="00D61F5E"/>
    <w:rsid w:val="00D63F54"/>
    <w:rsid w:val="00D67901"/>
    <w:rsid w:val="00D70021"/>
    <w:rsid w:val="00D71E70"/>
    <w:rsid w:val="00D7249C"/>
    <w:rsid w:val="00D72FBB"/>
    <w:rsid w:val="00D7533F"/>
    <w:rsid w:val="00D76A66"/>
    <w:rsid w:val="00D77528"/>
    <w:rsid w:val="00D7762A"/>
    <w:rsid w:val="00D8051C"/>
    <w:rsid w:val="00D81AE8"/>
    <w:rsid w:val="00D81BFD"/>
    <w:rsid w:val="00D81E14"/>
    <w:rsid w:val="00D83A7A"/>
    <w:rsid w:val="00D858EF"/>
    <w:rsid w:val="00D860B6"/>
    <w:rsid w:val="00D867F5"/>
    <w:rsid w:val="00D87243"/>
    <w:rsid w:val="00D90963"/>
    <w:rsid w:val="00D92334"/>
    <w:rsid w:val="00D931C9"/>
    <w:rsid w:val="00D93228"/>
    <w:rsid w:val="00D95801"/>
    <w:rsid w:val="00D96C8F"/>
    <w:rsid w:val="00D971B1"/>
    <w:rsid w:val="00D97533"/>
    <w:rsid w:val="00D97D49"/>
    <w:rsid w:val="00DA0E64"/>
    <w:rsid w:val="00DA1AF1"/>
    <w:rsid w:val="00DA2306"/>
    <w:rsid w:val="00DA3986"/>
    <w:rsid w:val="00DA42F6"/>
    <w:rsid w:val="00DA4C5C"/>
    <w:rsid w:val="00DB0C74"/>
    <w:rsid w:val="00DB364F"/>
    <w:rsid w:val="00DB3838"/>
    <w:rsid w:val="00DB38C9"/>
    <w:rsid w:val="00DB4EC9"/>
    <w:rsid w:val="00DB5691"/>
    <w:rsid w:val="00DB6260"/>
    <w:rsid w:val="00DB6F71"/>
    <w:rsid w:val="00DC4369"/>
    <w:rsid w:val="00DC4F5A"/>
    <w:rsid w:val="00DC5600"/>
    <w:rsid w:val="00DC6357"/>
    <w:rsid w:val="00DC7477"/>
    <w:rsid w:val="00DC7676"/>
    <w:rsid w:val="00DD0973"/>
    <w:rsid w:val="00DD0CAC"/>
    <w:rsid w:val="00DD31E1"/>
    <w:rsid w:val="00DD4615"/>
    <w:rsid w:val="00DD566F"/>
    <w:rsid w:val="00DD6AB5"/>
    <w:rsid w:val="00DD6CA3"/>
    <w:rsid w:val="00DD7271"/>
    <w:rsid w:val="00DD74FC"/>
    <w:rsid w:val="00DD7725"/>
    <w:rsid w:val="00DE0328"/>
    <w:rsid w:val="00DE3157"/>
    <w:rsid w:val="00DE4F2B"/>
    <w:rsid w:val="00DF07F1"/>
    <w:rsid w:val="00DF14CD"/>
    <w:rsid w:val="00DF2096"/>
    <w:rsid w:val="00DF2667"/>
    <w:rsid w:val="00DF3B0E"/>
    <w:rsid w:val="00DF4537"/>
    <w:rsid w:val="00DF4AB3"/>
    <w:rsid w:val="00DF57D3"/>
    <w:rsid w:val="00DF58FD"/>
    <w:rsid w:val="00DF728E"/>
    <w:rsid w:val="00DF733E"/>
    <w:rsid w:val="00DF7811"/>
    <w:rsid w:val="00DF78CC"/>
    <w:rsid w:val="00E00567"/>
    <w:rsid w:val="00E00A3D"/>
    <w:rsid w:val="00E051B4"/>
    <w:rsid w:val="00E057E2"/>
    <w:rsid w:val="00E06E95"/>
    <w:rsid w:val="00E103A4"/>
    <w:rsid w:val="00E1052E"/>
    <w:rsid w:val="00E11381"/>
    <w:rsid w:val="00E121AF"/>
    <w:rsid w:val="00E12AE2"/>
    <w:rsid w:val="00E14C99"/>
    <w:rsid w:val="00E14E98"/>
    <w:rsid w:val="00E151E8"/>
    <w:rsid w:val="00E15EE2"/>
    <w:rsid w:val="00E16036"/>
    <w:rsid w:val="00E20936"/>
    <w:rsid w:val="00E226C9"/>
    <w:rsid w:val="00E22C0A"/>
    <w:rsid w:val="00E239B1"/>
    <w:rsid w:val="00E23BB6"/>
    <w:rsid w:val="00E23F51"/>
    <w:rsid w:val="00E241D8"/>
    <w:rsid w:val="00E24208"/>
    <w:rsid w:val="00E25EFF"/>
    <w:rsid w:val="00E26702"/>
    <w:rsid w:val="00E26920"/>
    <w:rsid w:val="00E27910"/>
    <w:rsid w:val="00E31184"/>
    <w:rsid w:val="00E34919"/>
    <w:rsid w:val="00E35E45"/>
    <w:rsid w:val="00E36632"/>
    <w:rsid w:val="00E367A8"/>
    <w:rsid w:val="00E402B4"/>
    <w:rsid w:val="00E42541"/>
    <w:rsid w:val="00E45B52"/>
    <w:rsid w:val="00E47C50"/>
    <w:rsid w:val="00E502A1"/>
    <w:rsid w:val="00E504C0"/>
    <w:rsid w:val="00E52359"/>
    <w:rsid w:val="00E53391"/>
    <w:rsid w:val="00E533B3"/>
    <w:rsid w:val="00E547BF"/>
    <w:rsid w:val="00E54942"/>
    <w:rsid w:val="00E54BA6"/>
    <w:rsid w:val="00E5613C"/>
    <w:rsid w:val="00E56A14"/>
    <w:rsid w:val="00E56BEB"/>
    <w:rsid w:val="00E608B4"/>
    <w:rsid w:val="00E612E2"/>
    <w:rsid w:val="00E619E4"/>
    <w:rsid w:val="00E62B0C"/>
    <w:rsid w:val="00E6392E"/>
    <w:rsid w:val="00E663FF"/>
    <w:rsid w:val="00E67BE2"/>
    <w:rsid w:val="00E67DA5"/>
    <w:rsid w:val="00E705C9"/>
    <w:rsid w:val="00E70A90"/>
    <w:rsid w:val="00E70BFA"/>
    <w:rsid w:val="00E7182E"/>
    <w:rsid w:val="00E73424"/>
    <w:rsid w:val="00E73B7F"/>
    <w:rsid w:val="00E741AA"/>
    <w:rsid w:val="00E74B19"/>
    <w:rsid w:val="00E75929"/>
    <w:rsid w:val="00E75F14"/>
    <w:rsid w:val="00E76C4C"/>
    <w:rsid w:val="00E81CBA"/>
    <w:rsid w:val="00E865F8"/>
    <w:rsid w:val="00E924F4"/>
    <w:rsid w:val="00E94EA2"/>
    <w:rsid w:val="00E97258"/>
    <w:rsid w:val="00EA1221"/>
    <w:rsid w:val="00EA1641"/>
    <w:rsid w:val="00EA26A3"/>
    <w:rsid w:val="00EA4111"/>
    <w:rsid w:val="00EA5DCE"/>
    <w:rsid w:val="00EA6001"/>
    <w:rsid w:val="00EA7DC4"/>
    <w:rsid w:val="00EB02FE"/>
    <w:rsid w:val="00EB3AD6"/>
    <w:rsid w:val="00EB43B4"/>
    <w:rsid w:val="00EB5D00"/>
    <w:rsid w:val="00EB6DEA"/>
    <w:rsid w:val="00EC06D4"/>
    <w:rsid w:val="00EC1698"/>
    <w:rsid w:val="00EC4F49"/>
    <w:rsid w:val="00EC52B6"/>
    <w:rsid w:val="00EC639E"/>
    <w:rsid w:val="00EC6816"/>
    <w:rsid w:val="00EC7FA9"/>
    <w:rsid w:val="00ED0F50"/>
    <w:rsid w:val="00ED5DD9"/>
    <w:rsid w:val="00ED73F2"/>
    <w:rsid w:val="00EE09DC"/>
    <w:rsid w:val="00EE0C9F"/>
    <w:rsid w:val="00EE11A8"/>
    <w:rsid w:val="00EE17C9"/>
    <w:rsid w:val="00EE26D3"/>
    <w:rsid w:val="00EF0BA0"/>
    <w:rsid w:val="00EF14FA"/>
    <w:rsid w:val="00EF16F0"/>
    <w:rsid w:val="00EF2F28"/>
    <w:rsid w:val="00EF315F"/>
    <w:rsid w:val="00EF5833"/>
    <w:rsid w:val="00EF6980"/>
    <w:rsid w:val="00F0019A"/>
    <w:rsid w:val="00F03BE2"/>
    <w:rsid w:val="00F0480B"/>
    <w:rsid w:val="00F04BA4"/>
    <w:rsid w:val="00F06393"/>
    <w:rsid w:val="00F074B1"/>
    <w:rsid w:val="00F078B8"/>
    <w:rsid w:val="00F11982"/>
    <w:rsid w:val="00F1202E"/>
    <w:rsid w:val="00F12FEB"/>
    <w:rsid w:val="00F13F21"/>
    <w:rsid w:val="00F15DEB"/>
    <w:rsid w:val="00F16041"/>
    <w:rsid w:val="00F16F2C"/>
    <w:rsid w:val="00F20F1B"/>
    <w:rsid w:val="00F20FAB"/>
    <w:rsid w:val="00F21101"/>
    <w:rsid w:val="00F23C17"/>
    <w:rsid w:val="00F23FAD"/>
    <w:rsid w:val="00F25359"/>
    <w:rsid w:val="00F27D0E"/>
    <w:rsid w:val="00F33420"/>
    <w:rsid w:val="00F3414F"/>
    <w:rsid w:val="00F35300"/>
    <w:rsid w:val="00F36018"/>
    <w:rsid w:val="00F370E7"/>
    <w:rsid w:val="00F37566"/>
    <w:rsid w:val="00F41C9C"/>
    <w:rsid w:val="00F458DB"/>
    <w:rsid w:val="00F47682"/>
    <w:rsid w:val="00F51FFB"/>
    <w:rsid w:val="00F52108"/>
    <w:rsid w:val="00F52DFC"/>
    <w:rsid w:val="00F551BB"/>
    <w:rsid w:val="00F55F28"/>
    <w:rsid w:val="00F55F72"/>
    <w:rsid w:val="00F601EA"/>
    <w:rsid w:val="00F614E9"/>
    <w:rsid w:val="00F62FA4"/>
    <w:rsid w:val="00F64E7E"/>
    <w:rsid w:val="00F65462"/>
    <w:rsid w:val="00F66CB7"/>
    <w:rsid w:val="00F6718F"/>
    <w:rsid w:val="00F67980"/>
    <w:rsid w:val="00F67F0D"/>
    <w:rsid w:val="00F71180"/>
    <w:rsid w:val="00F72D2C"/>
    <w:rsid w:val="00F72D48"/>
    <w:rsid w:val="00F73659"/>
    <w:rsid w:val="00F740B1"/>
    <w:rsid w:val="00F7520F"/>
    <w:rsid w:val="00F75B27"/>
    <w:rsid w:val="00F771F3"/>
    <w:rsid w:val="00F80030"/>
    <w:rsid w:val="00F80961"/>
    <w:rsid w:val="00F80F4D"/>
    <w:rsid w:val="00F82879"/>
    <w:rsid w:val="00F84649"/>
    <w:rsid w:val="00F87E7F"/>
    <w:rsid w:val="00F92BA5"/>
    <w:rsid w:val="00F92EB7"/>
    <w:rsid w:val="00F93F29"/>
    <w:rsid w:val="00F97829"/>
    <w:rsid w:val="00FA247A"/>
    <w:rsid w:val="00FA2B10"/>
    <w:rsid w:val="00FA38D5"/>
    <w:rsid w:val="00FA3AF0"/>
    <w:rsid w:val="00FA3EF2"/>
    <w:rsid w:val="00FA4DE6"/>
    <w:rsid w:val="00FA66C7"/>
    <w:rsid w:val="00FB0E50"/>
    <w:rsid w:val="00FB1227"/>
    <w:rsid w:val="00FB1250"/>
    <w:rsid w:val="00FB1692"/>
    <w:rsid w:val="00FB1C46"/>
    <w:rsid w:val="00FB2592"/>
    <w:rsid w:val="00FB4171"/>
    <w:rsid w:val="00FB450A"/>
    <w:rsid w:val="00FB66E3"/>
    <w:rsid w:val="00FB7BDB"/>
    <w:rsid w:val="00FB7CDF"/>
    <w:rsid w:val="00FC064D"/>
    <w:rsid w:val="00FC2C64"/>
    <w:rsid w:val="00FC3FAA"/>
    <w:rsid w:val="00FC6040"/>
    <w:rsid w:val="00FD0E6E"/>
    <w:rsid w:val="00FD48E6"/>
    <w:rsid w:val="00FD500E"/>
    <w:rsid w:val="00FD753E"/>
    <w:rsid w:val="00FE1F55"/>
    <w:rsid w:val="00FE4742"/>
    <w:rsid w:val="00FE4EF9"/>
    <w:rsid w:val="00FE6ED9"/>
    <w:rsid w:val="00FE7177"/>
    <w:rsid w:val="00FE72D2"/>
    <w:rsid w:val="00FF186C"/>
    <w:rsid w:val="00FF371F"/>
    <w:rsid w:val="00FF5CA2"/>
    <w:rsid w:val="00FF6D7A"/>
    <w:rsid w:val="00FF71EA"/>
    <w:rsid w:val="00FF7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F178A"/>
  <w15:docId w15:val="{5748F587-F42A-452B-B6B0-8F104E8E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23BB6"/>
    <w:pPr>
      <w:widowControl w:val="0"/>
      <w:overflowPunct w:val="0"/>
      <w:autoSpaceDE w:val="0"/>
      <w:autoSpaceDN w:val="0"/>
      <w:adjustRightInd w:val="0"/>
      <w:spacing w:before="60" w:after="0" w:line="240" w:lineRule="auto"/>
      <w:jc w:val="both"/>
    </w:pPr>
    <w:rPr>
      <w:rFonts w:ascii="Times New Roman" w:eastAsia="Times New Roman" w:hAnsi="Times New Roman" w:cs="Times New Roman"/>
      <w:sz w:val="24"/>
      <w:szCs w:val="20"/>
      <w:lang w:eastAsia="ru-RU"/>
    </w:rPr>
  </w:style>
  <w:style w:type="paragraph" w:styleId="1">
    <w:name w:val="heading 1"/>
    <w:basedOn w:val="a0"/>
    <w:next w:val="2"/>
    <w:link w:val="10"/>
    <w:qFormat/>
    <w:rsid w:val="00BD5CC4"/>
    <w:pPr>
      <w:keepNext/>
      <w:keepLines/>
      <w:numPr>
        <w:numId w:val="1"/>
      </w:numPr>
      <w:spacing w:before="360" w:after="60" w:line="360" w:lineRule="auto"/>
      <w:jc w:val="left"/>
      <w:outlineLvl w:val="0"/>
    </w:pPr>
    <w:rPr>
      <w:b/>
      <w:bCs/>
      <w:kern w:val="28"/>
      <w:sz w:val="28"/>
      <w:szCs w:val="24"/>
    </w:rPr>
  </w:style>
  <w:style w:type="paragraph" w:styleId="2">
    <w:name w:val="heading 2"/>
    <w:basedOn w:val="a0"/>
    <w:link w:val="20"/>
    <w:semiHidden/>
    <w:unhideWhenUsed/>
    <w:qFormat/>
    <w:rsid w:val="00BD5CC4"/>
    <w:pPr>
      <w:numPr>
        <w:ilvl w:val="1"/>
        <w:numId w:val="1"/>
      </w:numPr>
      <w:outlineLvl w:val="1"/>
    </w:pPr>
    <w:rPr>
      <w:b/>
    </w:rPr>
  </w:style>
  <w:style w:type="paragraph" w:styleId="3">
    <w:name w:val="heading 3"/>
    <w:basedOn w:val="a0"/>
    <w:link w:val="31"/>
    <w:uiPriority w:val="9"/>
    <w:unhideWhenUsed/>
    <w:qFormat/>
    <w:rsid w:val="00BD5CC4"/>
    <w:pPr>
      <w:numPr>
        <w:ilvl w:val="2"/>
        <w:numId w:val="1"/>
      </w:numPr>
      <w:outlineLvl w:val="2"/>
    </w:pPr>
  </w:style>
  <w:style w:type="paragraph" w:styleId="4">
    <w:name w:val="heading 4"/>
    <w:basedOn w:val="a0"/>
    <w:link w:val="40"/>
    <w:unhideWhenUsed/>
    <w:qFormat/>
    <w:rsid w:val="00BD5CC4"/>
    <w:pPr>
      <w:outlineLvl w:val="3"/>
    </w:pPr>
  </w:style>
  <w:style w:type="paragraph" w:styleId="5">
    <w:name w:val="heading 5"/>
    <w:basedOn w:val="a0"/>
    <w:next w:val="a0"/>
    <w:link w:val="50"/>
    <w:semiHidden/>
    <w:unhideWhenUsed/>
    <w:qFormat/>
    <w:rsid w:val="00BD5CC4"/>
    <w:pPr>
      <w:numPr>
        <w:ilvl w:val="4"/>
        <w:numId w:val="1"/>
      </w:numPr>
      <w:outlineLvl w:val="4"/>
    </w:pPr>
  </w:style>
  <w:style w:type="paragraph" w:styleId="6">
    <w:name w:val="heading 6"/>
    <w:basedOn w:val="a0"/>
    <w:next w:val="a0"/>
    <w:link w:val="60"/>
    <w:semiHidden/>
    <w:unhideWhenUsed/>
    <w:qFormat/>
    <w:rsid w:val="00BD5CC4"/>
    <w:pPr>
      <w:numPr>
        <w:ilvl w:val="5"/>
        <w:numId w:val="1"/>
      </w:numPr>
      <w:outlineLvl w:val="5"/>
    </w:pPr>
  </w:style>
  <w:style w:type="paragraph" w:styleId="7">
    <w:name w:val="heading 7"/>
    <w:basedOn w:val="a0"/>
    <w:next w:val="a0"/>
    <w:link w:val="70"/>
    <w:uiPriority w:val="9"/>
    <w:semiHidden/>
    <w:unhideWhenUsed/>
    <w:qFormat/>
    <w:rsid w:val="00BD5CC4"/>
    <w:pPr>
      <w:numPr>
        <w:ilvl w:val="6"/>
        <w:numId w:val="1"/>
      </w:numPr>
      <w:outlineLvl w:val="6"/>
    </w:pPr>
  </w:style>
  <w:style w:type="paragraph" w:styleId="8">
    <w:name w:val="heading 8"/>
    <w:basedOn w:val="a0"/>
    <w:next w:val="a0"/>
    <w:link w:val="80"/>
    <w:semiHidden/>
    <w:unhideWhenUsed/>
    <w:qFormat/>
    <w:rsid w:val="00BD5CC4"/>
    <w:pPr>
      <w:numPr>
        <w:ilvl w:val="7"/>
        <w:numId w:val="1"/>
      </w:numPr>
      <w:outlineLvl w:val="7"/>
    </w:pPr>
  </w:style>
  <w:style w:type="paragraph" w:styleId="9">
    <w:name w:val="heading 9"/>
    <w:basedOn w:val="a0"/>
    <w:next w:val="a0"/>
    <w:link w:val="90"/>
    <w:semiHidden/>
    <w:unhideWhenUsed/>
    <w:qFormat/>
    <w:rsid w:val="00BD5CC4"/>
    <w:pPr>
      <w:numPr>
        <w:ilvl w:val="8"/>
        <w:numId w:val="1"/>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semiHidden/>
    <w:rsid w:val="00BD5CC4"/>
    <w:rPr>
      <w:rFonts w:ascii="Times New Roman" w:eastAsia="Times New Roman" w:hAnsi="Times New Roman" w:cs="Times New Roman"/>
      <w:b/>
      <w:sz w:val="24"/>
      <w:szCs w:val="20"/>
      <w:lang w:eastAsia="ru-RU"/>
    </w:rPr>
  </w:style>
  <w:style w:type="character" w:customStyle="1" w:styleId="10">
    <w:name w:val="Заголовок 1 Знак"/>
    <w:basedOn w:val="a1"/>
    <w:link w:val="1"/>
    <w:rsid w:val="00BD5CC4"/>
    <w:rPr>
      <w:rFonts w:ascii="Times New Roman" w:eastAsia="Times New Roman" w:hAnsi="Times New Roman" w:cs="Times New Roman"/>
      <w:b/>
      <w:bCs/>
      <w:kern w:val="28"/>
      <w:sz w:val="28"/>
      <w:szCs w:val="24"/>
      <w:lang w:eastAsia="ru-RU"/>
    </w:rPr>
  </w:style>
  <w:style w:type="character" w:customStyle="1" w:styleId="31">
    <w:name w:val="Заголовок 3 Знак"/>
    <w:basedOn w:val="a1"/>
    <w:link w:val="3"/>
    <w:uiPriority w:val="9"/>
    <w:rsid w:val="00BD5CC4"/>
    <w:rPr>
      <w:rFonts w:ascii="Times New Roman" w:eastAsia="Times New Roman" w:hAnsi="Times New Roman" w:cs="Times New Roman"/>
      <w:sz w:val="24"/>
      <w:szCs w:val="20"/>
      <w:lang w:eastAsia="ru-RU"/>
    </w:rPr>
  </w:style>
  <w:style w:type="character" w:customStyle="1" w:styleId="40">
    <w:name w:val="Заголовок 4 Знак"/>
    <w:basedOn w:val="a1"/>
    <w:link w:val="4"/>
    <w:rsid w:val="00BD5CC4"/>
    <w:rPr>
      <w:rFonts w:ascii="Times New Roman" w:eastAsia="Times New Roman" w:hAnsi="Times New Roman" w:cs="Times New Roman"/>
      <w:sz w:val="24"/>
      <w:szCs w:val="20"/>
      <w:lang w:eastAsia="ru-RU"/>
    </w:rPr>
  </w:style>
  <w:style w:type="character" w:customStyle="1" w:styleId="50">
    <w:name w:val="Заголовок 5 Знак"/>
    <w:basedOn w:val="a1"/>
    <w:link w:val="5"/>
    <w:semiHidden/>
    <w:rsid w:val="00BD5CC4"/>
    <w:rPr>
      <w:rFonts w:ascii="Times New Roman" w:eastAsia="Times New Roman" w:hAnsi="Times New Roman" w:cs="Times New Roman"/>
      <w:sz w:val="24"/>
      <w:szCs w:val="20"/>
      <w:lang w:eastAsia="ru-RU"/>
    </w:rPr>
  </w:style>
  <w:style w:type="character" w:customStyle="1" w:styleId="60">
    <w:name w:val="Заголовок 6 Знак"/>
    <w:basedOn w:val="a1"/>
    <w:link w:val="6"/>
    <w:semiHidden/>
    <w:rsid w:val="00BD5CC4"/>
    <w:rPr>
      <w:rFonts w:ascii="Times New Roman" w:eastAsia="Times New Roman" w:hAnsi="Times New Roman" w:cs="Times New Roman"/>
      <w:sz w:val="24"/>
      <w:szCs w:val="20"/>
      <w:lang w:eastAsia="ru-RU"/>
    </w:rPr>
  </w:style>
  <w:style w:type="character" w:customStyle="1" w:styleId="70">
    <w:name w:val="Заголовок 7 Знак"/>
    <w:basedOn w:val="a1"/>
    <w:link w:val="7"/>
    <w:uiPriority w:val="9"/>
    <w:semiHidden/>
    <w:rsid w:val="00BD5CC4"/>
    <w:rPr>
      <w:rFonts w:ascii="Times New Roman" w:eastAsia="Times New Roman" w:hAnsi="Times New Roman" w:cs="Times New Roman"/>
      <w:sz w:val="24"/>
      <w:szCs w:val="20"/>
      <w:lang w:eastAsia="ru-RU"/>
    </w:rPr>
  </w:style>
  <w:style w:type="character" w:customStyle="1" w:styleId="80">
    <w:name w:val="Заголовок 8 Знак"/>
    <w:basedOn w:val="a1"/>
    <w:link w:val="8"/>
    <w:semiHidden/>
    <w:rsid w:val="00BD5CC4"/>
    <w:rPr>
      <w:rFonts w:ascii="Times New Roman" w:eastAsia="Times New Roman" w:hAnsi="Times New Roman" w:cs="Times New Roman"/>
      <w:sz w:val="24"/>
      <w:szCs w:val="20"/>
      <w:lang w:eastAsia="ru-RU"/>
    </w:rPr>
  </w:style>
  <w:style w:type="character" w:customStyle="1" w:styleId="90">
    <w:name w:val="Заголовок 9 Знак"/>
    <w:basedOn w:val="a1"/>
    <w:link w:val="9"/>
    <w:semiHidden/>
    <w:rsid w:val="00BD5CC4"/>
    <w:rPr>
      <w:rFonts w:ascii="Times New Roman" w:eastAsia="Times New Roman" w:hAnsi="Times New Roman" w:cs="Times New Roman"/>
      <w:sz w:val="24"/>
      <w:szCs w:val="20"/>
      <w:lang w:eastAsia="ru-RU"/>
    </w:rPr>
  </w:style>
  <w:style w:type="paragraph" w:styleId="a4">
    <w:name w:val="header"/>
    <w:basedOn w:val="a0"/>
    <w:link w:val="a5"/>
    <w:uiPriority w:val="99"/>
    <w:unhideWhenUsed/>
    <w:rsid w:val="00BD5CC4"/>
    <w:rPr>
      <w:b/>
      <w:sz w:val="20"/>
    </w:rPr>
  </w:style>
  <w:style w:type="character" w:customStyle="1" w:styleId="a5">
    <w:name w:val="Верхний колонтитул Знак"/>
    <w:basedOn w:val="a1"/>
    <w:link w:val="a4"/>
    <w:uiPriority w:val="99"/>
    <w:rsid w:val="00BD5CC4"/>
    <w:rPr>
      <w:rFonts w:ascii="Times New Roman" w:eastAsia="Times New Roman" w:hAnsi="Times New Roman" w:cs="Times New Roman"/>
      <w:b/>
      <w:sz w:val="20"/>
      <w:szCs w:val="20"/>
      <w:lang w:eastAsia="ru-RU"/>
    </w:rPr>
  </w:style>
  <w:style w:type="paragraph" w:styleId="a">
    <w:name w:val="List Number"/>
    <w:basedOn w:val="a0"/>
    <w:unhideWhenUsed/>
    <w:rsid w:val="00BD5CC4"/>
    <w:pPr>
      <w:numPr>
        <w:numId w:val="2"/>
      </w:numPr>
      <w:contextualSpacing/>
    </w:pPr>
  </w:style>
  <w:style w:type="paragraph" w:styleId="a6">
    <w:name w:val="Body Text"/>
    <w:basedOn w:val="a0"/>
    <w:link w:val="a7"/>
    <w:unhideWhenUsed/>
    <w:rsid w:val="00BD5CC4"/>
    <w:pPr>
      <w:spacing w:after="120"/>
    </w:pPr>
  </w:style>
  <w:style w:type="character" w:customStyle="1" w:styleId="a7">
    <w:name w:val="Основной текст Знак"/>
    <w:basedOn w:val="a1"/>
    <w:link w:val="a6"/>
    <w:rsid w:val="00BD5CC4"/>
    <w:rPr>
      <w:rFonts w:ascii="Times New Roman" w:eastAsia="Times New Roman" w:hAnsi="Times New Roman" w:cs="Times New Roman"/>
      <w:sz w:val="24"/>
      <w:szCs w:val="20"/>
      <w:lang w:eastAsia="ru-RU"/>
    </w:rPr>
  </w:style>
  <w:style w:type="paragraph" w:styleId="a8">
    <w:name w:val="Body Text Indent"/>
    <w:basedOn w:val="a0"/>
    <w:link w:val="a9"/>
    <w:unhideWhenUsed/>
    <w:rsid w:val="00BD5CC4"/>
    <w:pPr>
      <w:ind w:left="284"/>
    </w:pPr>
  </w:style>
  <w:style w:type="character" w:customStyle="1" w:styleId="a9">
    <w:name w:val="Основной текст с отступом Знак"/>
    <w:basedOn w:val="a1"/>
    <w:link w:val="a8"/>
    <w:rsid w:val="00BD5CC4"/>
    <w:rPr>
      <w:rFonts w:ascii="Times New Roman" w:eastAsia="Times New Roman" w:hAnsi="Times New Roman" w:cs="Times New Roman"/>
      <w:sz w:val="24"/>
      <w:szCs w:val="20"/>
      <w:lang w:eastAsia="ru-RU"/>
    </w:rPr>
  </w:style>
  <w:style w:type="paragraph" w:styleId="21">
    <w:name w:val="Body Text 2"/>
    <w:basedOn w:val="a0"/>
    <w:link w:val="22"/>
    <w:semiHidden/>
    <w:unhideWhenUsed/>
    <w:rsid w:val="00BD5CC4"/>
    <w:pPr>
      <w:widowControl/>
      <w:overflowPunct/>
      <w:autoSpaceDE/>
      <w:autoSpaceDN/>
      <w:adjustRightInd/>
      <w:spacing w:before="0"/>
      <w:jc w:val="left"/>
    </w:pPr>
    <w:rPr>
      <w:lang w:val="en-US"/>
    </w:rPr>
  </w:style>
  <w:style w:type="character" w:customStyle="1" w:styleId="22">
    <w:name w:val="Основной текст 2 Знак"/>
    <w:basedOn w:val="a1"/>
    <w:link w:val="21"/>
    <w:semiHidden/>
    <w:rsid w:val="00BD5CC4"/>
    <w:rPr>
      <w:rFonts w:ascii="Times New Roman" w:eastAsia="Times New Roman" w:hAnsi="Times New Roman" w:cs="Times New Roman"/>
      <w:sz w:val="24"/>
      <w:szCs w:val="20"/>
      <w:lang w:val="en-US" w:eastAsia="ru-RU"/>
    </w:rPr>
  </w:style>
  <w:style w:type="paragraph" w:styleId="32">
    <w:name w:val="Body Text 3"/>
    <w:basedOn w:val="a0"/>
    <w:link w:val="33"/>
    <w:uiPriority w:val="99"/>
    <w:semiHidden/>
    <w:unhideWhenUsed/>
    <w:rsid w:val="00BD5CC4"/>
    <w:pPr>
      <w:spacing w:after="120"/>
    </w:pPr>
    <w:rPr>
      <w:sz w:val="16"/>
      <w:szCs w:val="16"/>
    </w:rPr>
  </w:style>
  <w:style w:type="character" w:customStyle="1" w:styleId="33">
    <w:name w:val="Основной текст 3 Знак"/>
    <w:basedOn w:val="a1"/>
    <w:link w:val="32"/>
    <w:uiPriority w:val="99"/>
    <w:semiHidden/>
    <w:rsid w:val="00BD5CC4"/>
    <w:rPr>
      <w:rFonts w:ascii="Times New Roman" w:eastAsia="Times New Roman" w:hAnsi="Times New Roman" w:cs="Times New Roman"/>
      <w:sz w:val="16"/>
      <w:szCs w:val="16"/>
      <w:lang w:eastAsia="ru-RU"/>
    </w:rPr>
  </w:style>
  <w:style w:type="paragraph" w:customStyle="1" w:styleId="30">
    <w:name w:val="Текст 3"/>
    <w:basedOn w:val="4"/>
    <w:rsid w:val="00BD5CC4"/>
    <w:pPr>
      <w:numPr>
        <w:ilvl w:val="3"/>
        <w:numId w:val="1"/>
      </w:numPr>
      <w:tabs>
        <w:tab w:val="left" w:pos="1701"/>
      </w:tabs>
    </w:pPr>
  </w:style>
  <w:style w:type="paragraph" w:customStyle="1" w:styleId="11">
    <w:name w:val="Обычный1"/>
    <w:rsid w:val="00BD5CC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Head71">
    <w:name w:val="Head 7.1"/>
    <w:basedOn w:val="a0"/>
    <w:rsid w:val="00BD5CC4"/>
    <w:pPr>
      <w:suppressAutoHyphens/>
      <w:overflowPunct/>
      <w:autoSpaceDE/>
      <w:autoSpaceDN/>
      <w:adjustRightInd/>
      <w:snapToGrid w:val="0"/>
      <w:spacing w:before="0"/>
      <w:jc w:val="center"/>
    </w:pPr>
    <w:rPr>
      <w:rFonts w:ascii="CG Times" w:hAnsi="CG Times"/>
      <w:b/>
      <w:sz w:val="28"/>
      <w:lang w:val="en-US"/>
    </w:rPr>
  </w:style>
  <w:style w:type="paragraph" w:customStyle="1" w:styleId="41">
    <w:name w:val="заголовок 4"/>
    <w:basedOn w:val="a0"/>
    <w:next w:val="a0"/>
    <w:rsid w:val="00BD5CC4"/>
    <w:pPr>
      <w:keepNext/>
      <w:widowControl/>
      <w:tabs>
        <w:tab w:val="left" w:pos="0"/>
      </w:tabs>
      <w:suppressAutoHyphens/>
      <w:overflowPunct/>
      <w:autoSpaceDE/>
      <w:autoSpaceDN/>
      <w:adjustRightInd/>
      <w:snapToGrid w:val="0"/>
      <w:spacing w:before="0"/>
      <w:jc w:val="center"/>
    </w:pPr>
    <w:rPr>
      <w:spacing w:val="-2"/>
    </w:rPr>
  </w:style>
  <w:style w:type="paragraph" w:customStyle="1" w:styleId="110">
    <w:name w:val="заголовок 11"/>
    <w:basedOn w:val="a0"/>
    <w:next w:val="a0"/>
    <w:rsid w:val="00BD5CC4"/>
    <w:pPr>
      <w:keepNext/>
      <w:widowControl/>
      <w:overflowPunct/>
      <w:adjustRightInd/>
      <w:spacing w:before="0"/>
      <w:jc w:val="center"/>
    </w:pPr>
    <w:rPr>
      <w:sz w:val="20"/>
      <w:szCs w:val="24"/>
    </w:rPr>
  </w:style>
  <w:style w:type="paragraph" w:customStyle="1" w:styleId="FR2">
    <w:name w:val="FR2"/>
    <w:rsid w:val="00BD5CC4"/>
    <w:pPr>
      <w:widowControl w:val="0"/>
      <w:snapToGrid w:val="0"/>
      <w:spacing w:after="0" w:line="300" w:lineRule="auto"/>
      <w:jc w:val="center"/>
    </w:pPr>
    <w:rPr>
      <w:rFonts w:ascii="Arial" w:eastAsia="Times New Roman" w:hAnsi="Arial" w:cs="Times New Roman"/>
      <w:i/>
      <w:sz w:val="24"/>
      <w:szCs w:val="20"/>
      <w:lang w:eastAsia="ru-RU"/>
    </w:rPr>
  </w:style>
  <w:style w:type="paragraph" w:styleId="aa">
    <w:name w:val="footer"/>
    <w:basedOn w:val="a0"/>
    <w:link w:val="ab"/>
    <w:uiPriority w:val="99"/>
    <w:unhideWhenUsed/>
    <w:rsid w:val="00BD5CC4"/>
    <w:pPr>
      <w:tabs>
        <w:tab w:val="center" w:pos="4677"/>
        <w:tab w:val="right" w:pos="9355"/>
      </w:tabs>
      <w:spacing w:before="0"/>
    </w:pPr>
  </w:style>
  <w:style w:type="character" w:customStyle="1" w:styleId="ab">
    <w:name w:val="Нижний колонтитул Знак"/>
    <w:basedOn w:val="a1"/>
    <w:link w:val="aa"/>
    <w:uiPriority w:val="99"/>
    <w:rsid w:val="00BD5CC4"/>
    <w:rPr>
      <w:rFonts w:ascii="Times New Roman" w:eastAsia="Times New Roman" w:hAnsi="Times New Roman" w:cs="Times New Roman"/>
      <w:sz w:val="24"/>
      <w:szCs w:val="20"/>
      <w:lang w:eastAsia="ru-RU"/>
    </w:rPr>
  </w:style>
  <w:style w:type="paragraph" w:styleId="ac">
    <w:name w:val="List Paragraph"/>
    <w:aliases w:val="1,UL,Абзац маркированнный,Bullet List,FooterText,numbered,SL_Абзац списка"/>
    <w:basedOn w:val="a0"/>
    <w:link w:val="ad"/>
    <w:uiPriority w:val="34"/>
    <w:qFormat/>
    <w:rsid w:val="00BD5CC4"/>
    <w:pPr>
      <w:ind w:left="720"/>
      <w:contextualSpacing/>
    </w:pPr>
  </w:style>
  <w:style w:type="paragraph" w:customStyle="1" w:styleId="23">
    <w:name w:val="Обычный2"/>
    <w:rsid w:val="008339DF"/>
    <w:pPr>
      <w:spacing w:after="0" w:line="240" w:lineRule="auto"/>
      <w:ind w:firstLine="720"/>
      <w:jc w:val="both"/>
    </w:pPr>
    <w:rPr>
      <w:rFonts w:ascii="Times New Roman" w:eastAsia="Times New Roman" w:hAnsi="Times New Roman" w:cs="Times New Roman"/>
      <w:sz w:val="28"/>
      <w:szCs w:val="20"/>
      <w:lang w:eastAsia="ru-RU"/>
    </w:rPr>
  </w:style>
  <w:style w:type="character" w:styleId="ae">
    <w:name w:val="Hyperlink"/>
    <w:basedOn w:val="a1"/>
    <w:uiPriority w:val="99"/>
    <w:unhideWhenUsed/>
    <w:rsid w:val="003F7405"/>
    <w:rPr>
      <w:color w:val="0000FF" w:themeColor="hyperlink"/>
      <w:u w:val="single"/>
    </w:rPr>
  </w:style>
  <w:style w:type="paragraph" w:customStyle="1" w:styleId="12">
    <w:name w:val="Текст1"/>
    <w:basedOn w:val="a0"/>
    <w:rsid w:val="001D7CE4"/>
    <w:pPr>
      <w:widowControl/>
      <w:overflowPunct/>
      <w:autoSpaceDE/>
      <w:autoSpaceDN/>
      <w:adjustRightInd/>
      <w:spacing w:before="0"/>
      <w:jc w:val="left"/>
    </w:pPr>
    <w:rPr>
      <w:sz w:val="26"/>
    </w:rPr>
  </w:style>
  <w:style w:type="paragraph" w:customStyle="1" w:styleId="34">
    <w:name w:val="Обычный3"/>
    <w:rsid w:val="009C1C1B"/>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rfrnbsp">
    <w:name w:val="rfr_nbsp"/>
    <w:basedOn w:val="a1"/>
    <w:rsid w:val="006166A1"/>
  </w:style>
  <w:style w:type="character" w:styleId="af">
    <w:name w:val="Strong"/>
    <w:basedOn w:val="a1"/>
    <w:uiPriority w:val="22"/>
    <w:qFormat/>
    <w:rsid w:val="00BA5130"/>
    <w:rPr>
      <w:b/>
      <w:bCs/>
    </w:rPr>
  </w:style>
  <w:style w:type="paragraph" w:styleId="af0">
    <w:name w:val="Normal (Web)"/>
    <w:basedOn w:val="a0"/>
    <w:uiPriority w:val="99"/>
    <w:unhideWhenUsed/>
    <w:rsid w:val="00BA5130"/>
    <w:pPr>
      <w:widowControl/>
      <w:overflowPunct/>
      <w:autoSpaceDE/>
      <w:autoSpaceDN/>
      <w:adjustRightInd/>
      <w:spacing w:before="0" w:after="150"/>
      <w:jc w:val="left"/>
    </w:pPr>
    <w:rPr>
      <w:rFonts w:ascii="Arial" w:hAnsi="Arial" w:cs="Arial"/>
      <w:color w:val="6A6A6C"/>
      <w:sz w:val="18"/>
      <w:szCs w:val="18"/>
    </w:rPr>
  </w:style>
  <w:style w:type="paragraph" w:styleId="af1">
    <w:name w:val="Balloon Text"/>
    <w:basedOn w:val="a0"/>
    <w:link w:val="af2"/>
    <w:semiHidden/>
    <w:unhideWhenUsed/>
    <w:rsid w:val="007972AD"/>
    <w:pPr>
      <w:spacing w:before="0"/>
    </w:pPr>
    <w:rPr>
      <w:rFonts w:ascii="Tahoma" w:hAnsi="Tahoma" w:cs="Tahoma"/>
      <w:sz w:val="16"/>
      <w:szCs w:val="16"/>
    </w:rPr>
  </w:style>
  <w:style w:type="character" w:customStyle="1" w:styleId="af2">
    <w:name w:val="Текст выноски Знак"/>
    <w:basedOn w:val="a1"/>
    <w:link w:val="af1"/>
    <w:semiHidden/>
    <w:rsid w:val="007972AD"/>
    <w:rPr>
      <w:rFonts w:ascii="Tahoma" w:eastAsia="Times New Roman" w:hAnsi="Tahoma" w:cs="Tahoma"/>
      <w:sz w:val="16"/>
      <w:szCs w:val="16"/>
      <w:lang w:eastAsia="ru-RU"/>
    </w:rPr>
  </w:style>
  <w:style w:type="paragraph" w:customStyle="1" w:styleId="af3">
    <w:name w:val="Таблица шапка"/>
    <w:basedOn w:val="a0"/>
    <w:rsid w:val="00844AC8"/>
    <w:pPr>
      <w:keepNext/>
      <w:widowControl/>
      <w:overflowPunct/>
      <w:autoSpaceDE/>
      <w:autoSpaceDN/>
      <w:adjustRightInd/>
      <w:spacing w:before="40" w:after="40"/>
      <w:ind w:left="57" w:right="57"/>
      <w:jc w:val="left"/>
    </w:pPr>
    <w:rPr>
      <w:snapToGrid w:val="0"/>
    </w:rPr>
  </w:style>
  <w:style w:type="paragraph" w:customStyle="1" w:styleId="af4">
    <w:name w:val="Таблица текст"/>
    <w:basedOn w:val="a0"/>
    <w:rsid w:val="00844AC8"/>
    <w:pPr>
      <w:widowControl/>
      <w:overflowPunct/>
      <w:autoSpaceDE/>
      <w:autoSpaceDN/>
      <w:adjustRightInd/>
      <w:spacing w:before="40" w:after="40"/>
      <w:ind w:left="57" w:right="57"/>
      <w:jc w:val="left"/>
    </w:pPr>
    <w:rPr>
      <w:snapToGrid w:val="0"/>
      <w:sz w:val="28"/>
    </w:rPr>
  </w:style>
  <w:style w:type="paragraph" w:customStyle="1" w:styleId="13">
    <w:name w:val="текущи1 список"/>
    <w:basedOn w:val="a"/>
    <w:link w:val="14"/>
    <w:rsid w:val="00E7182E"/>
    <w:pPr>
      <w:widowControl/>
      <w:numPr>
        <w:ilvl w:val="2"/>
        <w:numId w:val="0"/>
      </w:numPr>
      <w:tabs>
        <w:tab w:val="num" w:pos="1844"/>
      </w:tabs>
      <w:overflowPunct/>
      <w:adjustRightInd/>
      <w:ind w:left="1844" w:hanging="1134"/>
      <w:contextualSpacing w:val="0"/>
    </w:pPr>
    <w:rPr>
      <w:rFonts w:eastAsia="Calibri"/>
      <w:szCs w:val="24"/>
    </w:rPr>
  </w:style>
  <w:style w:type="character" w:customStyle="1" w:styleId="14">
    <w:name w:val="текущи1 список Знак"/>
    <w:link w:val="13"/>
    <w:locked/>
    <w:rsid w:val="00E7182E"/>
    <w:rPr>
      <w:rFonts w:ascii="Times New Roman" w:eastAsia="Calibri" w:hAnsi="Times New Roman" w:cs="Times New Roman"/>
      <w:sz w:val="24"/>
      <w:szCs w:val="24"/>
      <w:lang w:eastAsia="ru-RU"/>
    </w:rPr>
  </w:style>
  <w:style w:type="paragraph" w:customStyle="1" w:styleId="ConsNormal">
    <w:name w:val="ConsNormal"/>
    <w:rsid w:val="0056048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24">
    <w:name w:val="Основной текст с отступом 2 Знак"/>
    <w:basedOn w:val="a1"/>
    <w:link w:val="25"/>
    <w:uiPriority w:val="99"/>
    <w:rsid w:val="0056048F"/>
    <w:rPr>
      <w:rFonts w:ascii="Times New Roman" w:eastAsia="Times New Roman" w:hAnsi="Times New Roman" w:cs="Times New Roman"/>
      <w:color w:val="000000"/>
      <w:sz w:val="20"/>
      <w:szCs w:val="20"/>
      <w:lang w:eastAsia="ru-RU"/>
    </w:rPr>
  </w:style>
  <w:style w:type="paragraph" w:styleId="25">
    <w:name w:val="Body Text Indent 2"/>
    <w:basedOn w:val="a0"/>
    <w:link w:val="24"/>
    <w:uiPriority w:val="99"/>
    <w:unhideWhenUsed/>
    <w:rsid w:val="0056048F"/>
    <w:pPr>
      <w:widowControl/>
      <w:overflowPunct/>
      <w:autoSpaceDE/>
      <w:autoSpaceDN/>
      <w:adjustRightInd/>
      <w:spacing w:before="0" w:after="120" w:line="480" w:lineRule="auto"/>
      <w:ind w:left="283"/>
      <w:jc w:val="left"/>
    </w:pPr>
    <w:rPr>
      <w:color w:val="000000"/>
      <w:sz w:val="20"/>
    </w:rPr>
  </w:style>
  <w:style w:type="character" w:customStyle="1" w:styleId="apple-converted-space">
    <w:name w:val="apple-converted-space"/>
    <w:basedOn w:val="a1"/>
    <w:rsid w:val="0056048F"/>
  </w:style>
  <w:style w:type="character" w:customStyle="1" w:styleId="800">
    <w:name w:val="80"/>
    <w:basedOn w:val="a1"/>
    <w:rsid w:val="0056048F"/>
  </w:style>
  <w:style w:type="paragraph" w:styleId="af5">
    <w:name w:val="Plain Text"/>
    <w:basedOn w:val="a0"/>
    <w:link w:val="af6"/>
    <w:uiPriority w:val="99"/>
    <w:unhideWhenUsed/>
    <w:rsid w:val="0056048F"/>
    <w:pPr>
      <w:widowControl/>
      <w:overflowPunct/>
      <w:autoSpaceDE/>
      <w:autoSpaceDN/>
      <w:adjustRightInd/>
      <w:spacing w:before="0"/>
      <w:jc w:val="left"/>
    </w:pPr>
    <w:rPr>
      <w:rFonts w:ascii="Consolas" w:eastAsia="Calibri" w:hAnsi="Consolas"/>
      <w:sz w:val="21"/>
      <w:szCs w:val="21"/>
      <w:lang w:eastAsia="en-US"/>
    </w:rPr>
  </w:style>
  <w:style w:type="character" w:customStyle="1" w:styleId="af6">
    <w:name w:val="Текст Знак"/>
    <w:basedOn w:val="a1"/>
    <w:link w:val="af5"/>
    <w:uiPriority w:val="99"/>
    <w:rsid w:val="0056048F"/>
    <w:rPr>
      <w:rFonts w:ascii="Consolas" w:eastAsia="Calibri" w:hAnsi="Consolas" w:cs="Times New Roman"/>
      <w:sz w:val="21"/>
      <w:szCs w:val="21"/>
    </w:rPr>
  </w:style>
  <w:style w:type="paragraph" w:customStyle="1" w:styleId="Topic">
    <w:name w:val="Topic"/>
    <w:basedOn w:val="a0"/>
    <w:rsid w:val="003B5852"/>
    <w:pPr>
      <w:widowControl/>
      <w:tabs>
        <w:tab w:val="left" w:pos="6231"/>
      </w:tabs>
      <w:overflowPunct/>
      <w:autoSpaceDE/>
      <w:autoSpaceDN/>
      <w:adjustRightInd/>
      <w:spacing w:before="120"/>
      <w:jc w:val="left"/>
    </w:pPr>
    <w:rPr>
      <w:rFonts w:ascii="Arial" w:hAnsi="Arial" w:cs="Arial"/>
      <w:caps/>
      <w:lang w:val="en-US" w:eastAsia="en-US"/>
    </w:rPr>
  </w:style>
  <w:style w:type="character" w:styleId="af7">
    <w:name w:val="page number"/>
    <w:basedOn w:val="a1"/>
    <w:rsid w:val="003B5852"/>
  </w:style>
  <w:style w:type="character" w:styleId="af8">
    <w:name w:val="Emphasis"/>
    <w:basedOn w:val="a1"/>
    <w:uiPriority w:val="20"/>
    <w:qFormat/>
    <w:rsid w:val="003B5852"/>
    <w:rPr>
      <w:i/>
      <w:iCs/>
    </w:rPr>
  </w:style>
  <w:style w:type="paragraph" w:styleId="af9">
    <w:name w:val="No Spacing"/>
    <w:uiPriority w:val="1"/>
    <w:qFormat/>
    <w:rsid w:val="003B5852"/>
    <w:pPr>
      <w:spacing w:after="0" w:line="240" w:lineRule="auto"/>
    </w:pPr>
    <w:rPr>
      <w:rFonts w:ascii="Calibri" w:eastAsia="Times New Roman" w:hAnsi="Calibri" w:cs="Times New Roman"/>
      <w:lang w:eastAsia="ru-RU"/>
    </w:rPr>
  </w:style>
  <w:style w:type="character" w:customStyle="1" w:styleId="afa">
    <w:name w:val="Текст примечания Знак"/>
    <w:basedOn w:val="a1"/>
    <w:link w:val="afb"/>
    <w:rsid w:val="003B5852"/>
    <w:rPr>
      <w:rFonts w:ascii="Arial" w:eastAsia="Times New Roman" w:hAnsi="Arial" w:cs="Times New Roman"/>
      <w:sz w:val="20"/>
      <w:szCs w:val="20"/>
      <w:lang w:val="en-US"/>
    </w:rPr>
  </w:style>
  <w:style w:type="paragraph" w:styleId="afb">
    <w:name w:val="annotation text"/>
    <w:basedOn w:val="a0"/>
    <w:link w:val="afa"/>
    <w:unhideWhenUsed/>
    <w:rsid w:val="003B5852"/>
    <w:pPr>
      <w:widowControl/>
      <w:overflowPunct/>
      <w:autoSpaceDE/>
      <w:autoSpaceDN/>
      <w:adjustRightInd/>
      <w:spacing w:before="0"/>
      <w:jc w:val="left"/>
    </w:pPr>
    <w:rPr>
      <w:rFonts w:ascii="Arial" w:hAnsi="Arial"/>
      <w:sz w:val="20"/>
      <w:lang w:val="en-US" w:eastAsia="en-US"/>
    </w:rPr>
  </w:style>
  <w:style w:type="character" w:customStyle="1" w:styleId="afc">
    <w:name w:val="Тема примечания Знак"/>
    <w:basedOn w:val="afa"/>
    <w:link w:val="afd"/>
    <w:semiHidden/>
    <w:rsid w:val="003B5852"/>
    <w:rPr>
      <w:rFonts w:ascii="Arial" w:eastAsia="Times New Roman" w:hAnsi="Arial" w:cs="Times New Roman"/>
      <w:b/>
      <w:bCs/>
      <w:sz w:val="20"/>
      <w:szCs w:val="20"/>
      <w:lang w:val="en-US"/>
    </w:rPr>
  </w:style>
  <w:style w:type="paragraph" w:styleId="afd">
    <w:name w:val="annotation subject"/>
    <w:basedOn w:val="afb"/>
    <w:next w:val="afb"/>
    <w:link w:val="afc"/>
    <w:semiHidden/>
    <w:unhideWhenUsed/>
    <w:rsid w:val="003B5852"/>
    <w:rPr>
      <w:b/>
      <w:bCs/>
    </w:rPr>
  </w:style>
  <w:style w:type="table" w:styleId="afe">
    <w:name w:val="Table Grid"/>
    <w:basedOn w:val="a2"/>
    <w:rsid w:val="007C7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annotation reference"/>
    <w:basedOn w:val="a1"/>
    <w:semiHidden/>
    <w:unhideWhenUsed/>
    <w:rsid w:val="00D860B6"/>
    <w:rPr>
      <w:sz w:val="16"/>
      <w:szCs w:val="16"/>
    </w:rPr>
  </w:style>
  <w:style w:type="paragraph" w:styleId="aff0">
    <w:name w:val="Revision"/>
    <w:hidden/>
    <w:uiPriority w:val="99"/>
    <w:semiHidden/>
    <w:rsid w:val="00D96C8F"/>
    <w:pPr>
      <w:spacing w:after="0" w:line="240" w:lineRule="auto"/>
    </w:pPr>
    <w:rPr>
      <w:rFonts w:ascii="Times New Roman" w:eastAsia="Times New Roman" w:hAnsi="Times New Roman" w:cs="Times New Roman"/>
      <w:sz w:val="24"/>
      <w:szCs w:val="20"/>
      <w:lang w:eastAsia="ru-RU"/>
    </w:rPr>
  </w:style>
  <w:style w:type="table" w:customStyle="1" w:styleId="15">
    <w:name w:val="Сетка таблицы1"/>
    <w:basedOn w:val="a2"/>
    <w:uiPriority w:val="39"/>
    <w:rsid w:val="00C84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
    <w:name w:val="Heading #2_"/>
    <w:basedOn w:val="a1"/>
    <w:link w:val="Heading20"/>
    <w:rsid w:val="00C218BC"/>
    <w:rPr>
      <w:rFonts w:ascii="Segoe UI" w:eastAsia="Segoe UI" w:hAnsi="Segoe UI" w:cs="Segoe UI"/>
      <w:spacing w:val="-10"/>
      <w:sz w:val="16"/>
      <w:szCs w:val="16"/>
      <w:shd w:val="clear" w:color="auto" w:fill="FFFFFF"/>
    </w:rPr>
  </w:style>
  <w:style w:type="character" w:customStyle="1" w:styleId="Heading1">
    <w:name w:val="Heading #1"/>
    <w:basedOn w:val="a1"/>
    <w:rsid w:val="00C218BC"/>
    <w:rPr>
      <w:rFonts w:ascii="Segoe UI" w:eastAsia="Segoe UI" w:hAnsi="Segoe UI" w:cs="Segoe UI"/>
      <w:b w:val="0"/>
      <w:bCs w:val="0"/>
      <w:i w:val="0"/>
      <w:iCs w:val="0"/>
      <w:smallCaps w:val="0"/>
      <w:strike w:val="0"/>
      <w:spacing w:val="-10"/>
      <w:sz w:val="16"/>
      <w:szCs w:val="16"/>
      <w:u w:val="single"/>
    </w:rPr>
  </w:style>
  <w:style w:type="character" w:customStyle="1" w:styleId="Heading115ptItalicSpacing0pt">
    <w:name w:val="Heading #1 + 15 pt;Italic;Spacing 0 pt"/>
    <w:basedOn w:val="a1"/>
    <w:rsid w:val="00C218BC"/>
    <w:rPr>
      <w:rFonts w:ascii="Segoe UI" w:eastAsia="Segoe UI" w:hAnsi="Segoe UI" w:cs="Segoe UI"/>
      <w:b w:val="0"/>
      <w:bCs w:val="0"/>
      <w:i/>
      <w:iCs/>
      <w:smallCaps w:val="0"/>
      <w:strike w:val="0"/>
      <w:spacing w:val="0"/>
      <w:sz w:val="30"/>
      <w:szCs w:val="30"/>
      <w:u w:val="single"/>
    </w:rPr>
  </w:style>
  <w:style w:type="character" w:customStyle="1" w:styleId="Bodytext">
    <w:name w:val="Body text_"/>
    <w:basedOn w:val="a1"/>
    <w:link w:val="16"/>
    <w:rsid w:val="00C218BC"/>
    <w:rPr>
      <w:rFonts w:ascii="Segoe UI" w:eastAsia="Segoe UI" w:hAnsi="Segoe UI" w:cs="Segoe UI"/>
      <w:spacing w:val="-10"/>
      <w:sz w:val="16"/>
      <w:szCs w:val="16"/>
      <w:shd w:val="clear" w:color="auto" w:fill="FFFFFF"/>
    </w:rPr>
  </w:style>
  <w:style w:type="character" w:customStyle="1" w:styleId="Bodytext3">
    <w:name w:val="Body text (3)_"/>
    <w:basedOn w:val="a1"/>
    <w:link w:val="Bodytext30"/>
    <w:rsid w:val="00C218BC"/>
    <w:rPr>
      <w:rFonts w:ascii="MS Reference Sans Serif" w:eastAsia="MS Reference Sans Serif" w:hAnsi="MS Reference Sans Serif" w:cs="MS Reference Sans Serif"/>
      <w:sz w:val="12"/>
      <w:szCs w:val="12"/>
      <w:shd w:val="clear" w:color="auto" w:fill="FFFFFF"/>
      <w:lang w:val="en-US"/>
    </w:rPr>
  </w:style>
  <w:style w:type="character" w:customStyle="1" w:styleId="BodytextMSReferenceSansSerif6ptItalicSpacing0pt">
    <w:name w:val="Body text + MS Reference Sans Serif;6 pt;Italic;Spacing 0 pt"/>
    <w:basedOn w:val="Bodytext"/>
    <w:rsid w:val="00C218BC"/>
    <w:rPr>
      <w:rFonts w:ascii="MS Reference Sans Serif" w:eastAsia="MS Reference Sans Serif" w:hAnsi="MS Reference Sans Serif" w:cs="MS Reference Sans Serif"/>
      <w:i/>
      <w:iCs/>
      <w:spacing w:val="0"/>
      <w:sz w:val="12"/>
      <w:szCs w:val="12"/>
      <w:shd w:val="clear" w:color="auto" w:fill="FFFFFF"/>
    </w:rPr>
  </w:style>
  <w:style w:type="character" w:customStyle="1" w:styleId="Bodytext5">
    <w:name w:val="Body text (5)_"/>
    <w:basedOn w:val="a1"/>
    <w:link w:val="Bodytext50"/>
    <w:rsid w:val="00C218BC"/>
    <w:rPr>
      <w:rFonts w:ascii="Segoe UI" w:eastAsia="Segoe UI" w:hAnsi="Segoe UI" w:cs="Segoe UI"/>
      <w:sz w:val="41"/>
      <w:szCs w:val="41"/>
      <w:shd w:val="clear" w:color="auto" w:fill="FFFFFF"/>
    </w:rPr>
  </w:style>
  <w:style w:type="character" w:customStyle="1" w:styleId="Bodytext4">
    <w:name w:val="Body text (4)_"/>
    <w:basedOn w:val="a1"/>
    <w:link w:val="Bodytext40"/>
    <w:rsid w:val="00C218BC"/>
    <w:rPr>
      <w:rFonts w:ascii="Segoe UI" w:eastAsia="Segoe UI" w:hAnsi="Segoe UI" w:cs="Segoe UI"/>
      <w:sz w:val="20"/>
      <w:szCs w:val="20"/>
      <w:shd w:val="clear" w:color="auto" w:fill="FFFFFF"/>
    </w:rPr>
  </w:style>
  <w:style w:type="paragraph" w:customStyle="1" w:styleId="Heading20">
    <w:name w:val="Heading #2"/>
    <w:basedOn w:val="a0"/>
    <w:link w:val="Heading2"/>
    <w:rsid w:val="00C218BC"/>
    <w:pPr>
      <w:widowControl/>
      <w:shd w:val="clear" w:color="auto" w:fill="FFFFFF"/>
      <w:overflowPunct/>
      <w:autoSpaceDE/>
      <w:autoSpaceDN/>
      <w:adjustRightInd/>
      <w:spacing w:before="0" w:line="246" w:lineRule="exact"/>
      <w:jc w:val="left"/>
      <w:outlineLvl w:val="1"/>
    </w:pPr>
    <w:rPr>
      <w:rFonts w:ascii="Segoe UI" w:eastAsia="Segoe UI" w:hAnsi="Segoe UI" w:cs="Segoe UI"/>
      <w:spacing w:val="-10"/>
      <w:sz w:val="16"/>
      <w:szCs w:val="16"/>
      <w:lang w:eastAsia="en-US"/>
    </w:rPr>
  </w:style>
  <w:style w:type="paragraph" w:customStyle="1" w:styleId="16">
    <w:name w:val="Основной текст1"/>
    <w:basedOn w:val="a0"/>
    <w:link w:val="Bodytext"/>
    <w:rsid w:val="00C218BC"/>
    <w:pPr>
      <w:widowControl/>
      <w:shd w:val="clear" w:color="auto" w:fill="FFFFFF"/>
      <w:overflowPunct/>
      <w:autoSpaceDE/>
      <w:autoSpaceDN/>
      <w:adjustRightInd/>
      <w:spacing w:before="0" w:line="0" w:lineRule="atLeast"/>
      <w:jc w:val="left"/>
    </w:pPr>
    <w:rPr>
      <w:rFonts w:ascii="Segoe UI" w:eastAsia="Segoe UI" w:hAnsi="Segoe UI" w:cs="Segoe UI"/>
      <w:spacing w:val="-10"/>
      <w:sz w:val="16"/>
      <w:szCs w:val="16"/>
      <w:lang w:eastAsia="en-US"/>
    </w:rPr>
  </w:style>
  <w:style w:type="paragraph" w:customStyle="1" w:styleId="Bodytext30">
    <w:name w:val="Body text (3)"/>
    <w:basedOn w:val="a0"/>
    <w:link w:val="Bodytext3"/>
    <w:rsid w:val="00C218BC"/>
    <w:pPr>
      <w:widowControl/>
      <w:shd w:val="clear" w:color="auto" w:fill="FFFFFF"/>
      <w:overflowPunct/>
      <w:autoSpaceDE/>
      <w:autoSpaceDN/>
      <w:adjustRightInd/>
      <w:spacing w:before="0" w:line="0" w:lineRule="atLeast"/>
      <w:jc w:val="left"/>
    </w:pPr>
    <w:rPr>
      <w:rFonts w:ascii="MS Reference Sans Serif" w:eastAsia="MS Reference Sans Serif" w:hAnsi="MS Reference Sans Serif" w:cs="MS Reference Sans Serif"/>
      <w:sz w:val="12"/>
      <w:szCs w:val="12"/>
      <w:lang w:val="en-US" w:eastAsia="en-US"/>
    </w:rPr>
  </w:style>
  <w:style w:type="paragraph" w:customStyle="1" w:styleId="Bodytext50">
    <w:name w:val="Body text (5)"/>
    <w:basedOn w:val="a0"/>
    <w:link w:val="Bodytext5"/>
    <w:rsid w:val="00C218BC"/>
    <w:pPr>
      <w:widowControl/>
      <w:shd w:val="clear" w:color="auto" w:fill="FFFFFF"/>
      <w:overflowPunct/>
      <w:autoSpaceDE/>
      <w:autoSpaceDN/>
      <w:adjustRightInd/>
      <w:spacing w:before="0" w:line="0" w:lineRule="atLeast"/>
      <w:jc w:val="left"/>
    </w:pPr>
    <w:rPr>
      <w:rFonts w:ascii="Segoe UI" w:eastAsia="Segoe UI" w:hAnsi="Segoe UI" w:cs="Segoe UI"/>
      <w:sz w:val="41"/>
      <w:szCs w:val="41"/>
      <w:lang w:eastAsia="en-US"/>
    </w:rPr>
  </w:style>
  <w:style w:type="paragraph" w:customStyle="1" w:styleId="Bodytext40">
    <w:name w:val="Body text (4)"/>
    <w:basedOn w:val="a0"/>
    <w:link w:val="Bodytext4"/>
    <w:rsid w:val="00C218BC"/>
    <w:pPr>
      <w:widowControl/>
      <w:shd w:val="clear" w:color="auto" w:fill="FFFFFF"/>
      <w:overflowPunct/>
      <w:autoSpaceDE/>
      <w:autoSpaceDN/>
      <w:adjustRightInd/>
      <w:spacing w:before="0" w:line="0" w:lineRule="atLeast"/>
      <w:jc w:val="left"/>
    </w:pPr>
    <w:rPr>
      <w:rFonts w:ascii="Segoe UI" w:eastAsia="Segoe UI" w:hAnsi="Segoe UI" w:cs="Segoe UI"/>
      <w:sz w:val="20"/>
      <w:lang w:eastAsia="en-US"/>
    </w:rPr>
  </w:style>
  <w:style w:type="table" w:customStyle="1" w:styleId="26">
    <w:name w:val="Сетка таблицы2"/>
    <w:basedOn w:val="a2"/>
    <w:next w:val="afe"/>
    <w:rsid w:val="009E3C2D"/>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0"/>
    <w:uiPriority w:val="99"/>
    <w:rsid w:val="00736525"/>
    <w:pPr>
      <w:overflowPunct/>
      <w:spacing w:before="0"/>
    </w:pPr>
    <w:rPr>
      <w:rFonts w:ascii="Arial" w:eastAsiaTheme="minorEastAsia" w:hAnsi="Arial" w:cs="Arial"/>
      <w:szCs w:val="24"/>
    </w:rPr>
  </w:style>
  <w:style w:type="character" w:customStyle="1" w:styleId="FontStyle33">
    <w:name w:val="Font Style33"/>
    <w:basedOn w:val="a1"/>
    <w:uiPriority w:val="99"/>
    <w:rsid w:val="00736525"/>
    <w:rPr>
      <w:rFonts w:ascii="Arial Narrow" w:hAnsi="Arial Narrow" w:cs="Arial Narrow"/>
      <w:b/>
      <w:bCs/>
      <w:spacing w:val="50"/>
      <w:sz w:val="66"/>
      <w:szCs w:val="66"/>
    </w:rPr>
  </w:style>
  <w:style w:type="character" w:customStyle="1" w:styleId="FontStyle35">
    <w:name w:val="Font Style35"/>
    <w:basedOn w:val="a1"/>
    <w:uiPriority w:val="99"/>
    <w:rsid w:val="00736525"/>
    <w:rPr>
      <w:rFonts w:ascii="Arial" w:hAnsi="Arial" w:cs="Arial"/>
      <w:b/>
      <w:bCs/>
      <w:i/>
      <w:iCs/>
      <w:sz w:val="48"/>
      <w:szCs w:val="48"/>
    </w:rPr>
  </w:style>
  <w:style w:type="character" w:customStyle="1" w:styleId="FontStyle36">
    <w:name w:val="Font Style36"/>
    <w:basedOn w:val="a1"/>
    <w:uiPriority w:val="99"/>
    <w:rsid w:val="00736525"/>
    <w:rPr>
      <w:rFonts w:ascii="Arial" w:hAnsi="Arial" w:cs="Arial"/>
      <w:b/>
      <w:bCs/>
      <w:sz w:val="48"/>
      <w:szCs w:val="48"/>
    </w:rPr>
  </w:style>
  <w:style w:type="character" w:customStyle="1" w:styleId="FontStyle37">
    <w:name w:val="Font Style37"/>
    <w:basedOn w:val="a1"/>
    <w:uiPriority w:val="99"/>
    <w:rsid w:val="00736525"/>
    <w:rPr>
      <w:rFonts w:ascii="Arial" w:hAnsi="Arial" w:cs="Arial"/>
      <w:i/>
      <w:iCs/>
      <w:sz w:val="48"/>
      <w:szCs w:val="48"/>
    </w:rPr>
  </w:style>
  <w:style w:type="character" w:customStyle="1" w:styleId="FontStyle38">
    <w:name w:val="Font Style38"/>
    <w:basedOn w:val="a1"/>
    <w:uiPriority w:val="99"/>
    <w:rsid w:val="00736525"/>
    <w:rPr>
      <w:rFonts w:ascii="Arial" w:hAnsi="Arial" w:cs="Arial"/>
      <w:sz w:val="48"/>
      <w:szCs w:val="48"/>
    </w:rPr>
  </w:style>
  <w:style w:type="character" w:customStyle="1" w:styleId="FontStyle45">
    <w:name w:val="Font Style45"/>
    <w:basedOn w:val="a1"/>
    <w:uiPriority w:val="99"/>
    <w:rsid w:val="00736525"/>
    <w:rPr>
      <w:rFonts w:ascii="Arial" w:hAnsi="Arial" w:cs="Arial"/>
      <w:sz w:val="40"/>
      <w:szCs w:val="40"/>
    </w:rPr>
  </w:style>
  <w:style w:type="paragraph" w:customStyle="1" w:styleId="ptb">
    <w:name w:val="ptb_Текст таблицы (обычный)"/>
    <w:qFormat/>
    <w:rsid w:val="00E367A8"/>
    <w:pPr>
      <w:spacing w:after="0" w:line="240" w:lineRule="auto"/>
    </w:pPr>
    <w:rPr>
      <w:rFonts w:ascii="Arial" w:hAnsi="Arial"/>
      <w:sz w:val="20"/>
      <w:lang w:eastAsia="ru-RU"/>
    </w:rPr>
  </w:style>
  <w:style w:type="paragraph" w:customStyle="1" w:styleId="ptb0">
    <w:name w:val="ptb_Текст таблицы (по центру+жирный)"/>
    <w:basedOn w:val="a0"/>
    <w:qFormat/>
    <w:rsid w:val="00E367A8"/>
    <w:pPr>
      <w:widowControl/>
      <w:overflowPunct/>
      <w:autoSpaceDE/>
      <w:autoSpaceDN/>
      <w:adjustRightInd/>
      <w:spacing w:before="0"/>
      <w:jc w:val="center"/>
    </w:pPr>
    <w:rPr>
      <w:rFonts w:ascii="Arial" w:eastAsiaTheme="minorHAnsi" w:hAnsi="Arial" w:cstheme="minorBidi"/>
      <w:b/>
      <w:sz w:val="20"/>
      <w:szCs w:val="22"/>
    </w:rPr>
  </w:style>
  <w:style w:type="table" w:customStyle="1" w:styleId="ptb1">
    <w:name w:val="ptb_Таблица_Содержание"/>
    <w:basedOn w:val="a2"/>
    <w:uiPriority w:val="99"/>
    <w:rsid w:val="00E367A8"/>
    <w:pPr>
      <w:spacing w:after="0" w:line="240" w:lineRule="auto"/>
    </w:pPr>
    <w:rPr>
      <w:rFonts w:ascii="Times New Roman" w:hAnsi="Times New Roman"/>
      <w:sz w:val="24"/>
    </w:r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pPr>
        <w:jc w:val="center"/>
      </w:pPr>
    </w:tblStylePr>
  </w:style>
  <w:style w:type="paragraph" w:customStyle="1" w:styleId="ptb2">
    <w:name w:val="ptb_Обычный (жирный+по центру)"/>
    <w:basedOn w:val="a0"/>
    <w:link w:val="ptb3"/>
    <w:qFormat/>
    <w:rsid w:val="00E367A8"/>
    <w:pPr>
      <w:widowControl/>
      <w:overflowPunct/>
      <w:autoSpaceDE/>
      <w:autoSpaceDN/>
      <w:adjustRightInd/>
      <w:spacing w:before="0" w:after="160" w:line="259" w:lineRule="auto"/>
      <w:jc w:val="center"/>
    </w:pPr>
    <w:rPr>
      <w:rFonts w:ascii="Arial" w:eastAsiaTheme="minorHAnsi" w:hAnsi="Arial" w:cstheme="minorBidi"/>
      <w:b/>
      <w:sz w:val="22"/>
      <w:szCs w:val="22"/>
      <w:lang w:eastAsia="en-US"/>
    </w:rPr>
  </w:style>
  <w:style w:type="character" w:customStyle="1" w:styleId="ptb3">
    <w:name w:val="ptb_Обычный (жирный+по центру) Знак"/>
    <w:basedOn w:val="a1"/>
    <w:link w:val="ptb2"/>
    <w:rsid w:val="00E367A8"/>
    <w:rPr>
      <w:rFonts w:ascii="Arial" w:hAnsi="Arial"/>
      <w:b/>
    </w:rPr>
  </w:style>
  <w:style w:type="numbering" w:customStyle="1" w:styleId="17">
    <w:name w:val="Нет списка1"/>
    <w:next w:val="a3"/>
    <w:uiPriority w:val="99"/>
    <w:semiHidden/>
    <w:unhideWhenUsed/>
    <w:rsid w:val="00667309"/>
  </w:style>
  <w:style w:type="character" w:styleId="aff1">
    <w:name w:val="FollowedHyperlink"/>
    <w:basedOn w:val="a1"/>
    <w:uiPriority w:val="99"/>
    <w:semiHidden/>
    <w:unhideWhenUsed/>
    <w:rsid w:val="00667309"/>
    <w:rPr>
      <w:color w:val="954F72"/>
      <w:u w:val="single"/>
    </w:rPr>
  </w:style>
  <w:style w:type="paragraph" w:customStyle="1" w:styleId="xl63">
    <w:name w:val="xl63"/>
    <w:basedOn w:val="a0"/>
    <w:rsid w:val="00667309"/>
    <w:pPr>
      <w:widowControl/>
      <w:overflowPunct/>
      <w:autoSpaceDE/>
      <w:autoSpaceDN/>
      <w:adjustRightInd/>
      <w:spacing w:before="100" w:beforeAutospacing="1" w:after="100" w:afterAutospacing="1"/>
      <w:jc w:val="center"/>
      <w:textAlignment w:val="center"/>
    </w:pPr>
    <w:rPr>
      <w:szCs w:val="24"/>
    </w:rPr>
  </w:style>
  <w:style w:type="paragraph" w:customStyle="1" w:styleId="xl64">
    <w:name w:val="xl64"/>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rPr>
  </w:style>
  <w:style w:type="paragraph" w:customStyle="1" w:styleId="xl65">
    <w:name w:val="xl65"/>
    <w:basedOn w:val="a0"/>
    <w:rsid w:val="00667309"/>
    <w:pPr>
      <w:widowControl/>
      <w:pBdr>
        <w:top w:val="single" w:sz="4" w:space="0" w:color="auto"/>
        <w:left w:val="single" w:sz="4" w:space="0" w:color="auto"/>
        <w:bottom w:val="single" w:sz="4" w:space="0" w:color="auto"/>
        <w:right w:val="single" w:sz="4" w:space="0" w:color="auto"/>
      </w:pBdr>
      <w:shd w:val="clear" w:color="000000" w:fill="92D050"/>
      <w:overflowPunct/>
      <w:autoSpaceDE/>
      <w:autoSpaceDN/>
      <w:adjustRightInd/>
      <w:spacing w:before="100" w:beforeAutospacing="1" w:after="100" w:afterAutospacing="1"/>
      <w:jc w:val="center"/>
      <w:textAlignment w:val="center"/>
    </w:pPr>
    <w:rPr>
      <w:szCs w:val="24"/>
    </w:rPr>
  </w:style>
  <w:style w:type="paragraph" w:customStyle="1" w:styleId="xl66">
    <w:name w:val="xl66"/>
    <w:basedOn w:val="a0"/>
    <w:rsid w:val="00667309"/>
    <w:pPr>
      <w:widowControl/>
      <w:pBdr>
        <w:top w:val="single" w:sz="4" w:space="0" w:color="auto"/>
        <w:left w:val="single" w:sz="4" w:space="0" w:color="auto"/>
        <w:bottom w:val="single" w:sz="4" w:space="0" w:color="auto"/>
        <w:right w:val="single" w:sz="4" w:space="0" w:color="auto"/>
      </w:pBdr>
      <w:shd w:val="clear" w:color="000000" w:fill="FF0000"/>
      <w:overflowPunct/>
      <w:autoSpaceDE/>
      <w:autoSpaceDN/>
      <w:adjustRightInd/>
      <w:spacing w:before="100" w:beforeAutospacing="1" w:after="100" w:afterAutospacing="1"/>
      <w:jc w:val="center"/>
      <w:textAlignment w:val="center"/>
    </w:pPr>
    <w:rPr>
      <w:szCs w:val="24"/>
    </w:rPr>
  </w:style>
  <w:style w:type="paragraph" w:customStyle="1" w:styleId="xl67">
    <w:name w:val="xl67"/>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20"/>
    </w:rPr>
  </w:style>
  <w:style w:type="paragraph" w:customStyle="1" w:styleId="xl68">
    <w:name w:val="xl68"/>
    <w:basedOn w:val="a0"/>
    <w:rsid w:val="00667309"/>
    <w:pPr>
      <w:widowControl/>
      <w:overflowPunct/>
      <w:autoSpaceDE/>
      <w:autoSpaceDN/>
      <w:adjustRightInd/>
      <w:spacing w:before="100" w:beforeAutospacing="1" w:after="100" w:afterAutospacing="1"/>
      <w:jc w:val="center"/>
      <w:textAlignment w:val="center"/>
    </w:pPr>
    <w:rPr>
      <w:szCs w:val="24"/>
    </w:rPr>
  </w:style>
  <w:style w:type="paragraph" w:customStyle="1" w:styleId="xl69">
    <w:name w:val="xl69"/>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pPr>
    <w:rPr>
      <w:szCs w:val="24"/>
    </w:rPr>
  </w:style>
  <w:style w:type="paragraph" w:customStyle="1" w:styleId="xl70">
    <w:name w:val="xl70"/>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left"/>
      <w:textAlignment w:val="center"/>
    </w:pPr>
    <w:rPr>
      <w:rFonts w:ascii="Arial" w:hAnsi="Arial" w:cs="Arial"/>
      <w:color w:val="000000"/>
      <w:szCs w:val="24"/>
    </w:rPr>
  </w:style>
  <w:style w:type="paragraph" w:customStyle="1" w:styleId="xl71">
    <w:name w:val="xl71"/>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left"/>
      <w:textAlignment w:val="center"/>
    </w:pPr>
    <w:rPr>
      <w:rFonts w:ascii="Arial" w:hAnsi="Arial" w:cs="Arial"/>
      <w:color w:val="000000"/>
      <w:sz w:val="20"/>
    </w:rPr>
  </w:style>
  <w:style w:type="paragraph" w:customStyle="1" w:styleId="xl72">
    <w:name w:val="xl72"/>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20"/>
    </w:rPr>
  </w:style>
  <w:style w:type="paragraph" w:customStyle="1" w:styleId="xl73">
    <w:name w:val="xl73"/>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color w:val="000000"/>
      <w:szCs w:val="24"/>
    </w:rPr>
  </w:style>
  <w:style w:type="paragraph" w:customStyle="1" w:styleId="xl74">
    <w:name w:val="xl74"/>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color w:val="000000"/>
      <w:sz w:val="20"/>
    </w:rPr>
  </w:style>
  <w:style w:type="paragraph" w:customStyle="1" w:styleId="xl75">
    <w:name w:val="xl75"/>
    <w:basedOn w:val="a0"/>
    <w:rsid w:val="00667309"/>
    <w:pPr>
      <w:widowControl/>
      <w:overflowPunct/>
      <w:autoSpaceDE/>
      <w:autoSpaceDN/>
      <w:adjustRightInd/>
      <w:spacing w:before="100" w:beforeAutospacing="1" w:after="100" w:afterAutospacing="1"/>
      <w:jc w:val="center"/>
      <w:textAlignment w:val="center"/>
    </w:pPr>
    <w:rPr>
      <w:szCs w:val="24"/>
    </w:rPr>
  </w:style>
  <w:style w:type="paragraph" w:customStyle="1" w:styleId="xl76">
    <w:name w:val="xl76"/>
    <w:basedOn w:val="a0"/>
    <w:rsid w:val="00667309"/>
    <w:pPr>
      <w:widowControl/>
      <w:overflowPunct/>
      <w:autoSpaceDE/>
      <w:autoSpaceDN/>
      <w:adjustRightInd/>
      <w:spacing w:before="100" w:beforeAutospacing="1" w:after="100" w:afterAutospacing="1"/>
      <w:jc w:val="center"/>
    </w:pPr>
    <w:rPr>
      <w:szCs w:val="24"/>
    </w:rPr>
  </w:style>
  <w:style w:type="paragraph" w:customStyle="1" w:styleId="xl77">
    <w:name w:val="xl77"/>
    <w:basedOn w:val="a0"/>
    <w:rsid w:val="00667309"/>
    <w:pPr>
      <w:widowControl/>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szCs w:val="24"/>
    </w:rPr>
  </w:style>
  <w:style w:type="paragraph" w:customStyle="1" w:styleId="xl78">
    <w:name w:val="xl78"/>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color w:val="000000"/>
      <w:szCs w:val="24"/>
    </w:rPr>
  </w:style>
  <w:style w:type="paragraph" w:customStyle="1" w:styleId="xl79">
    <w:name w:val="xl79"/>
    <w:basedOn w:val="a0"/>
    <w:rsid w:val="00667309"/>
    <w:pPr>
      <w:widowControl/>
      <w:pBdr>
        <w:bottom w:val="single" w:sz="4" w:space="0" w:color="auto"/>
      </w:pBdr>
      <w:overflowPunct/>
      <w:autoSpaceDE/>
      <w:autoSpaceDN/>
      <w:adjustRightInd/>
      <w:spacing w:before="100" w:beforeAutospacing="1" w:after="100" w:afterAutospacing="1"/>
      <w:jc w:val="left"/>
    </w:pPr>
    <w:rPr>
      <w:b/>
      <w:bCs/>
      <w:sz w:val="28"/>
      <w:szCs w:val="28"/>
    </w:rPr>
  </w:style>
  <w:style w:type="paragraph" w:customStyle="1" w:styleId="xl80">
    <w:name w:val="xl80"/>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Cs w:val="24"/>
    </w:rPr>
  </w:style>
  <w:style w:type="paragraph" w:customStyle="1" w:styleId="xl81">
    <w:name w:val="xl81"/>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Cs w:val="24"/>
    </w:rPr>
  </w:style>
  <w:style w:type="paragraph" w:customStyle="1" w:styleId="xl82">
    <w:name w:val="xl82"/>
    <w:basedOn w:val="a0"/>
    <w:rsid w:val="00667309"/>
    <w:pPr>
      <w:widowControl/>
      <w:pBdr>
        <w:top w:val="single" w:sz="4" w:space="0" w:color="auto"/>
        <w:left w:val="single" w:sz="4" w:space="0" w:color="auto"/>
        <w:bottom w:val="single" w:sz="4" w:space="0" w:color="auto"/>
        <w:right w:val="single" w:sz="4" w:space="0" w:color="auto"/>
      </w:pBdr>
      <w:shd w:val="clear" w:color="000000" w:fill="92D050"/>
      <w:overflowPunct/>
      <w:autoSpaceDE/>
      <w:autoSpaceDN/>
      <w:adjustRightInd/>
      <w:spacing w:before="100" w:beforeAutospacing="1" w:after="100" w:afterAutospacing="1"/>
      <w:jc w:val="center"/>
      <w:textAlignment w:val="center"/>
    </w:pPr>
    <w:rPr>
      <w:b/>
      <w:bCs/>
      <w:szCs w:val="24"/>
    </w:rPr>
  </w:style>
  <w:style w:type="paragraph" w:customStyle="1" w:styleId="xl83">
    <w:name w:val="xl83"/>
    <w:basedOn w:val="a0"/>
    <w:rsid w:val="00667309"/>
    <w:pPr>
      <w:widowControl/>
      <w:overflowPunct/>
      <w:autoSpaceDE/>
      <w:autoSpaceDN/>
      <w:adjustRightInd/>
      <w:spacing w:before="100" w:beforeAutospacing="1" w:after="100" w:afterAutospacing="1"/>
      <w:jc w:val="left"/>
    </w:pPr>
    <w:rPr>
      <w:b/>
      <w:bCs/>
      <w:szCs w:val="24"/>
    </w:rPr>
  </w:style>
  <w:style w:type="paragraph" w:customStyle="1" w:styleId="xl84">
    <w:name w:val="xl84"/>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szCs w:val="24"/>
    </w:rPr>
  </w:style>
  <w:style w:type="paragraph" w:customStyle="1" w:styleId="xl85">
    <w:name w:val="xl85"/>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rPr>
  </w:style>
  <w:style w:type="paragraph" w:customStyle="1" w:styleId="xl86">
    <w:name w:val="xl86"/>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color w:val="000000"/>
      <w:szCs w:val="24"/>
    </w:rPr>
  </w:style>
  <w:style w:type="paragraph" w:customStyle="1" w:styleId="xl87">
    <w:name w:val="xl87"/>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color w:val="000000"/>
      <w:sz w:val="20"/>
    </w:rPr>
  </w:style>
  <w:style w:type="paragraph" w:customStyle="1" w:styleId="xl88">
    <w:name w:val="xl88"/>
    <w:basedOn w:val="a0"/>
    <w:rsid w:val="00667309"/>
    <w:pPr>
      <w:widowControl/>
      <w:shd w:val="clear" w:color="000000" w:fill="FFFFFF"/>
      <w:overflowPunct/>
      <w:autoSpaceDE/>
      <w:autoSpaceDN/>
      <w:adjustRightInd/>
      <w:spacing w:before="100" w:beforeAutospacing="1" w:after="100" w:afterAutospacing="1"/>
      <w:jc w:val="left"/>
    </w:pPr>
    <w:rPr>
      <w:szCs w:val="24"/>
    </w:rPr>
  </w:style>
  <w:style w:type="paragraph" w:customStyle="1" w:styleId="xl89">
    <w:name w:val="xl89"/>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left"/>
      <w:textAlignment w:val="center"/>
    </w:pPr>
    <w:rPr>
      <w:rFonts w:ascii="Arial" w:hAnsi="Arial" w:cs="Arial"/>
      <w:i/>
      <w:iCs/>
      <w:color w:val="000000"/>
      <w:szCs w:val="24"/>
    </w:rPr>
  </w:style>
  <w:style w:type="paragraph" w:customStyle="1" w:styleId="xl90">
    <w:name w:val="xl90"/>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rPr>
  </w:style>
  <w:style w:type="paragraph" w:customStyle="1" w:styleId="xl91">
    <w:name w:val="xl91"/>
    <w:basedOn w:val="a0"/>
    <w:rsid w:val="00667309"/>
    <w:pPr>
      <w:widowControl/>
      <w:overflowPunct/>
      <w:autoSpaceDE/>
      <w:autoSpaceDN/>
      <w:adjustRightInd/>
      <w:spacing w:before="100" w:beforeAutospacing="1" w:after="100" w:afterAutospacing="1"/>
      <w:jc w:val="left"/>
    </w:pPr>
    <w:rPr>
      <w:sz w:val="28"/>
      <w:szCs w:val="28"/>
    </w:rPr>
  </w:style>
  <w:style w:type="paragraph" w:customStyle="1" w:styleId="xl92">
    <w:name w:val="xl92"/>
    <w:basedOn w:val="a0"/>
    <w:rsid w:val="00667309"/>
    <w:pPr>
      <w:widowControl/>
      <w:overflowPunct/>
      <w:autoSpaceDE/>
      <w:autoSpaceDN/>
      <w:adjustRightInd/>
      <w:spacing w:before="100" w:beforeAutospacing="1" w:after="100" w:afterAutospacing="1"/>
      <w:jc w:val="left"/>
    </w:pPr>
    <w:rPr>
      <w:b/>
      <w:bCs/>
      <w:sz w:val="28"/>
      <w:szCs w:val="28"/>
    </w:rPr>
  </w:style>
  <w:style w:type="paragraph" w:customStyle="1" w:styleId="xl93">
    <w:name w:val="xl93"/>
    <w:basedOn w:val="a0"/>
    <w:rsid w:val="00667309"/>
    <w:pPr>
      <w:widowControl/>
      <w:pBdr>
        <w:bottom w:val="single" w:sz="4" w:space="0" w:color="auto"/>
      </w:pBdr>
      <w:overflowPunct/>
      <w:autoSpaceDE/>
      <w:autoSpaceDN/>
      <w:adjustRightInd/>
      <w:spacing w:before="100" w:beforeAutospacing="1" w:after="100" w:afterAutospacing="1"/>
      <w:jc w:val="center"/>
    </w:pPr>
    <w:rPr>
      <w:szCs w:val="24"/>
    </w:rPr>
  </w:style>
  <w:style w:type="paragraph" w:customStyle="1" w:styleId="xl94">
    <w:name w:val="xl94"/>
    <w:basedOn w:val="a0"/>
    <w:rsid w:val="00667309"/>
    <w:pPr>
      <w:widowControl/>
      <w:overflowPunct/>
      <w:autoSpaceDE/>
      <w:autoSpaceDN/>
      <w:adjustRightInd/>
      <w:spacing w:before="100" w:beforeAutospacing="1" w:after="100" w:afterAutospacing="1"/>
      <w:jc w:val="left"/>
      <w:textAlignment w:val="center"/>
    </w:pPr>
    <w:rPr>
      <w:sz w:val="28"/>
      <w:szCs w:val="28"/>
    </w:rPr>
  </w:style>
  <w:style w:type="paragraph" w:customStyle="1" w:styleId="xl95">
    <w:name w:val="xl95"/>
    <w:basedOn w:val="a0"/>
    <w:rsid w:val="00667309"/>
    <w:pPr>
      <w:widowControl/>
      <w:overflowPunct/>
      <w:autoSpaceDE/>
      <w:autoSpaceDN/>
      <w:adjustRightInd/>
      <w:spacing w:before="100" w:beforeAutospacing="1" w:after="100" w:afterAutospacing="1"/>
      <w:jc w:val="center"/>
      <w:textAlignment w:val="center"/>
    </w:pPr>
    <w:rPr>
      <w:b/>
      <w:bCs/>
      <w:sz w:val="32"/>
      <w:szCs w:val="32"/>
    </w:rPr>
  </w:style>
  <w:style w:type="paragraph" w:customStyle="1" w:styleId="xl96">
    <w:name w:val="xl96"/>
    <w:basedOn w:val="a0"/>
    <w:rsid w:val="00667309"/>
    <w:pPr>
      <w:widowControl/>
      <w:overflowPunct/>
      <w:autoSpaceDE/>
      <w:autoSpaceDN/>
      <w:adjustRightInd/>
      <w:spacing w:before="100" w:beforeAutospacing="1" w:after="100" w:afterAutospacing="1"/>
      <w:jc w:val="right"/>
    </w:pPr>
    <w:rPr>
      <w:sz w:val="28"/>
      <w:szCs w:val="28"/>
    </w:rPr>
  </w:style>
  <w:style w:type="paragraph" w:customStyle="1" w:styleId="xl97">
    <w:name w:val="xl97"/>
    <w:basedOn w:val="a0"/>
    <w:rsid w:val="00667309"/>
    <w:pPr>
      <w:widowControl/>
      <w:overflowPunct/>
      <w:autoSpaceDE/>
      <w:autoSpaceDN/>
      <w:adjustRightInd/>
      <w:spacing w:before="100" w:beforeAutospacing="1" w:after="100" w:afterAutospacing="1"/>
      <w:jc w:val="center"/>
      <w:textAlignment w:val="center"/>
    </w:pPr>
    <w:rPr>
      <w:sz w:val="28"/>
      <w:szCs w:val="28"/>
    </w:rPr>
  </w:style>
  <w:style w:type="paragraph" w:customStyle="1" w:styleId="xl98">
    <w:name w:val="xl98"/>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color w:val="000000"/>
      <w:sz w:val="40"/>
      <w:szCs w:val="40"/>
    </w:rPr>
  </w:style>
  <w:style w:type="paragraph" w:customStyle="1" w:styleId="xl99">
    <w:name w:val="xl99"/>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color w:val="000000"/>
      <w:sz w:val="28"/>
      <w:szCs w:val="28"/>
    </w:rPr>
  </w:style>
  <w:style w:type="paragraph" w:customStyle="1" w:styleId="xl100">
    <w:name w:val="xl100"/>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Cs w:val="24"/>
    </w:rPr>
  </w:style>
  <w:style w:type="paragraph" w:customStyle="1" w:styleId="xl101">
    <w:name w:val="xl101"/>
    <w:basedOn w:val="a0"/>
    <w:rsid w:val="00667309"/>
    <w:pPr>
      <w:widowControl/>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szCs w:val="24"/>
    </w:rPr>
  </w:style>
  <w:style w:type="paragraph" w:customStyle="1" w:styleId="xl102">
    <w:name w:val="xl102"/>
    <w:basedOn w:val="a0"/>
    <w:rsid w:val="00667309"/>
    <w:pPr>
      <w:widowControl/>
      <w:pBdr>
        <w:top w:val="single" w:sz="4" w:space="0" w:color="auto"/>
        <w:bottom w:val="single" w:sz="4" w:space="0" w:color="auto"/>
      </w:pBdr>
      <w:overflowPunct/>
      <w:autoSpaceDE/>
      <w:autoSpaceDN/>
      <w:adjustRightInd/>
      <w:spacing w:before="100" w:beforeAutospacing="1" w:after="100" w:afterAutospacing="1"/>
      <w:jc w:val="center"/>
      <w:textAlignment w:val="center"/>
    </w:pPr>
    <w:rPr>
      <w:szCs w:val="24"/>
    </w:rPr>
  </w:style>
  <w:style w:type="paragraph" w:customStyle="1" w:styleId="xl103">
    <w:name w:val="xl103"/>
    <w:basedOn w:val="a0"/>
    <w:rsid w:val="00667309"/>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Cs w:val="24"/>
    </w:rPr>
  </w:style>
  <w:style w:type="paragraph" w:customStyle="1" w:styleId="xl104">
    <w:name w:val="xl104"/>
    <w:basedOn w:val="a0"/>
    <w:rsid w:val="006673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363636"/>
      <w:sz w:val="20"/>
    </w:rPr>
  </w:style>
  <w:style w:type="paragraph" w:customStyle="1" w:styleId="xl105">
    <w:name w:val="xl105"/>
    <w:basedOn w:val="a0"/>
    <w:rsid w:val="00667309"/>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color w:val="000000"/>
      <w:sz w:val="40"/>
      <w:szCs w:val="40"/>
    </w:rPr>
  </w:style>
  <w:style w:type="paragraph" w:customStyle="1" w:styleId="xl106">
    <w:name w:val="xl106"/>
    <w:basedOn w:val="a0"/>
    <w:rsid w:val="00667309"/>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color w:val="000000"/>
      <w:sz w:val="40"/>
      <w:szCs w:val="40"/>
    </w:rPr>
  </w:style>
  <w:style w:type="paragraph" w:customStyle="1" w:styleId="xl107">
    <w:name w:val="xl107"/>
    <w:basedOn w:val="a0"/>
    <w:rsid w:val="00667309"/>
    <w:pPr>
      <w:widowControl/>
      <w:pBdr>
        <w:top w:val="single" w:sz="4" w:space="0" w:color="auto"/>
      </w:pBdr>
      <w:overflowPunct/>
      <w:autoSpaceDE/>
      <w:autoSpaceDN/>
      <w:adjustRightInd/>
      <w:spacing w:before="100" w:beforeAutospacing="1" w:after="100" w:afterAutospacing="1"/>
      <w:jc w:val="right"/>
    </w:pPr>
    <w:rPr>
      <w:szCs w:val="24"/>
    </w:rPr>
  </w:style>
  <w:style w:type="paragraph" w:customStyle="1" w:styleId="xl108">
    <w:name w:val="xl108"/>
    <w:basedOn w:val="a0"/>
    <w:rsid w:val="00667309"/>
    <w:pPr>
      <w:widowControl/>
      <w:pBdr>
        <w:top w:val="single" w:sz="4" w:space="0" w:color="auto"/>
        <w:right w:val="single" w:sz="4" w:space="0" w:color="auto"/>
      </w:pBdr>
      <w:overflowPunct/>
      <w:autoSpaceDE/>
      <w:autoSpaceDN/>
      <w:adjustRightInd/>
      <w:spacing w:before="100" w:beforeAutospacing="1" w:after="100" w:afterAutospacing="1"/>
      <w:jc w:val="right"/>
    </w:pPr>
    <w:rPr>
      <w:szCs w:val="24"/>
    </w:rPr>
  </w:style>
  <w:style w:type="character" w:customStyle="1" w:styleId="ad">
    <w:name w:val="Абзац списка Знак"/>
    <w:aliases w:val="1 Знак,UL Знак,Абзац маркированнный Знак,Bullet List Знак,FooterText Знак,numbered Знак,SL_Абзац списка Знак"/>
    <w:link w:val="ac"/>
    <w:uiPriority w:val="34"/>
    <w:rsid w:val="001B5971"/>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768">
      <w:bodyDiv w:val="1"/>
      <w:marLeft w:val="0"/>
      <w:marRight w:val="0"/>
      <w:marTop w:val="0"/>
      <w:marBottom w:val="0"/>
      <w:divBdr>
        <w:top w:val="none" w:sz="0" w:space="0" w:color="auto"/>
        <w:left w:val="none" w:sz="0" w:space="0" w:color="auto"/>
        <w:bottom w:val="none" w:sz="0" w:space="0" w:color="auto"/>
        <w:right w:val="none" w:sz="0" w:space="0" w:color="auto"/>
      </w:divBdr>
    </w:div>
    <w:div w:id="14117052">
      <w:bodyDiv w:val="1"/>
      <w:marLeft w:val="0"/>
      <w:marRight w:val="0"/>
      <w:marTop w:val="0"/>
      <w:marBottom w:val="0"/>
      <w:divBdr>
        <w:top w:val="none" w:sz="0" w:space="0" w:color="auto"/>
        <w:left w:val="none" w:sz="0" w:space="0" w:color="auto"/>
        <w:bottom w:val="none" w:sz="0" w:space="0" w:color="auto"/>
        <w:right w:val="none" w:sz="0" w:space="0" w:color="auto"/>
      </w:divBdr>
    </w:div>
    <w:div w:id="30150628">
      <w:bodyDiv w:val="1"/>
      <w:marLeft w:val="0"/>
      <w:marRight w:val="0"/>
      <w:marTop w:val="0"/>
      <w:marBottom w:val="0"/>
      <w:divBdr>
        <w:top w:val="none" w:sz="0" w:space="0" w:color="auto"/>
        <w:left w:val="none" w:sz="0" w:space="0" w:color="auto"/>
        <w:bottom w:val="none" w:sz="0" w:space="0" w:color="auto"/>
        <w:right w:val="none" w:sz="0" w:space="0" w:color="auto"/>
      </w:divBdr>
    </w:div>
    <w:div w:id="38628353">
      <w:bodyDiv w:val="1"/>
      <w:marLeft w:val="0"/>
      <w:marRight w:val="0"/>
      <w:marTop w:val="0"/>
      <w:marBottom w:val="0"/>
      <w:divBdr>
        <w:top w:val="none" w:sz="0" w:space="0" w:color="auto"/>
        <w:left w:val="none" w:sz="0" w:space="0" w:color="auto"/>
        <w:bottom w:val="none" w:sz="0" w:space="0" w:color="auto"/>
        <w:right w:val="none" w:sz="0" w:space="0" w:color="auto"/>
      </w:divBdr>
    </w:div>
    <w:div w:id="48724664">
      <w:bodyDiv w:val="1"/>
      <w:marLeft w:val="0"/>
      <w:marRight w:val="0"/>
      <w:marTop w:val="0"/>
      <w:marBottom w:val="0"/>
      <w:divBdr>
        <w:top w:val="none" w:sz="0" w:space="0" w:color="auto"/>
        <w:left w:val="none" w:sz="0" w:space="0" w:color="auto"/>
        <w:bottom w:val="none" w:sz="0" w:space="0" w:color="auto"/>
        <w:right w:val="none" w:sz="0" w:space="0" w:color="auto"/>
      </w:divBdr>
    </w:div>
    <w:div w:id="49546212">
      <w:bodyDiv w:val="1"/>
      <w:marLeft w:val="0"/>
      <w:marRight w:val="0"/>
      <w:marTop w:val="0"/>
      <w:marBottom w:val="0"/>
      <w:divBdr>
        <w:top w:val="none" w:sz="0" w:space="0" w:color="auto"/>
        <w:left w:val="none" w:sz="0" w:space="0" w:color="auto"/>
        <w:bottom w:val="none" w:sz="0" w:space="0" w:color="auto"/>
        <w:right w:val="none" w:sz="0" w:space="0" w:color="auto"/>
      </w:divBdr>
    </w:div>
    <w:div w:id="49807520">
      <w:bodyDiv w:val="1"/>
      <w:marLeft w:val="0"/>
      <w:marRight w:val="0"/>
      <w:marTop w:val="0"/>
      <w:marBottom w:val="0"/>
      <w:divBdr>
        <w:top w:val="none" w:sz="0" w:space="0" w:color="auto"/>
        <w:left w:val="none" w:sz="0" w:space="0" w:color="auto"/>
        <w:bottom w:val="none" w:sz="0" w:space="0" w:color="auto"/>
        <w:right w:val="none" w:sz="0" w:space="0" w:color="auto"/>
      </w:divBdr>
    </w:div>
    <w:div w:id="52582167">
      <w:bodyDiv w:val="1"/>
      <w:marLeft w:val="0"/>
      <w:marRight w:val="0"/>
      <w:marTop w:val="0"/>
      <w:marBottom w:val="0"/>
      <w:divBdr>
        <w:top w:val="none" w:sz="0" w:space="0" w:color="auto"/>
        <w:left w:val="none" w:sz="0" w:space="0" w:color="auto"/>
        <w:bottom w:val="none" w:sz="0" w:space="0" w:color="auto"/>
        <w:right w:val="none" w:sz="0" w:space="0" w:color="auto"/>
      </w:divBdr>
    </w:div>
    <w:div w:id="69236961">
      <w:bodyDiv w:val="1"/>
      <w:marLeft w:val="0"/>
      <w:marRight w:val="0"/>
      <w:marTop w:val="0"/>
      <w:marBottom w:val="0"/>
      <w:divBdr>
        <w:top w:val="none" w:sz="0" w:space="0" w:color="auto"/>
        <w:left w:val="none" w:sz="0" w:space="0" w:color="auto"/>
        <w:bottom w:val="none" w:sz="0" w:space="0" w:color="auto"/>
        <w:right w:val="none" w:sz="0" w:space="0" w:color="auto"/>
      </w:divBdr>
    </w:div>
    <w:div w:id="72168740">
      <w:bodyDiv w:val="1"/>
      <w:marLeft w:val="0"/>
      <w:marRight w:val="0"/>
      <w:marTop w:val="0"/>
      <w:marBottom w:val="0"/>
      <w:divBdr>
        <w:top w:val="none" w:sz="0" w:space="0" w:color="auto"/>
        <w:left w:val="none" w:sz="0" w:space="0" w:color="auto"/>
        <w:bottom w:val="none" w:sz="0" w:space="0" w:color="auto"/>
        <w:right w:val="none" w:sz="0" w:space="0" w:color="auto"/>
      </w:divBdr>
    </w:div>
    <w:div w:id="98113026">
      <w:bodyDiv w:val="1"/>
      <w:marLeft w:val="0"/>
      <w:marRight w:val="0"/>
      <w:marTop w:val="0"/>
      <w:marBottom w:val="0"/>
      <w:divBdr>
        <w:top w:val="none" w:sz="0" w:space="0" w:color="auto"/>
        <w:left w:val="none" w:sz="0" w:space="0" w:color="auto"/>
        <w:bottom w:val="none" w:sz="0" w:space="0" w:color="auto"/>
        <w:right w:val="none" w:sz="0" w:space="0" w:color="auto"/>
      </w:divBdr>
    </w:div>
    <w:div w:id="135923312">
      <w:bodyDiv w:val="1"/>
      <w:marLeft w:val="0"/>
      <w:marRight w:val="0"/>
      <w:marTop w:val="0"/>
      <w:marBottom w:val="0"/>
      <w:divBdr>
        <w:top w:val="none" w:sz="0" w:space="0" w:color="auto"/>
        <w:left w:val="none" w:sz="0" w:space="0" w:color="auto"/>
        <w:bottom w:val="none" w:sz="0" w:space="0" w:color="auto"/>
        <w:right w:val="none" w:sz="0" w:space="0" w:color="auto"/>
      </w:divBdr>
    </w:div>
    <w:div w:id="143131715">
      <w:bodyDiv w:val="1"/>
      <w:marLeft w:val="0"/>
      <w:marRight w:val="0"/>
      <w:marTop w:val="0"/>
      <w:marBottom w:val="0"/>
      <w:divBdr>
        <w:top w:val="none" w:sz="0" w:space="0" w:color="auto"/>
        <w:left w:val="none" w:sz="0" w:space="0" w:color="auto"/>
        <w:bottom w:val="none" w:sz="0" w:space="0" w:color="auto"/>
        <w:right w:val="none" w:sz="0" w:space="0" w:color="auto"/>
      </w:divBdr>
    </w:div>
    <w:div w:id="154763081">
      <w:bodyDiv w:val="1"/>
      <w:marLeft w:val="0"/>
      <w:marRight w:val="0"/>
      <w:marTop w:val="0"/>
      <w:marBottom w:val="0"/>
      <w:divBdr>
        <w:top w:val="none" w:sz="0" w:space="0" w:color="auto"/>
        <w:left w:val="none" w:sz="0" w:space="0" w:color="auto"/>
        <w:bottom w:val="none" w:sz="0" w:space="0" w:color="auto"/>
        <w:right w:val="none" w:sz="0" w:space="0" w:color="auto"/>
      </w:divBdr>
    </w:div>
    <w:div w:id="168912364">
      <w:bodyDiv w:val="1"/>
      <w:marLeft w:val="0"/>
      <w:marRight w:val="0"/>
      <w:marTop w:val="0"/>
      <w:marBottom w:val="0"/>
      <w:divBdr>
        <w:top w:val="none" w:sz="0" w:space="0" w:color="auto"/>
        <w:left w:val="none" w:sz="0" w:space="0" w:color="auto"/>
        <w:bottom w:val="none" w:sz="0" w:space="0" w:color="auto"/>
        <w:right w:val="none" w:sz="0" w:space="0" w:color="auto"/>
      </w:divBdr>
    </w:div>
    <w:div w:id="169222302">
      <w:bodyDiv w:val="1"/>
      <w:marLeft w:val="0"/>
      <w:marRight w:val="0"/>
      <w:marTop w:val="0"/>
      <w:marBottom w:val="0"/>
      <w:divBdr>
        <w:top w:val="none" w:sz="0" w:space="0" w:color="auto"/>
        <w:left w:val="none" w:sz="0" w:space="0" w:color="auto"/>
        <w:bottom w:val="none" w:sz="0" w:space="0" w:color="auto"/>
        <w:right w:val="none" w:sz="0" w:space="0" w:color="auto"/>
      </w:divBdr>
    </w:div>
    <w:div w:id="190925416">
      <w:bodyDiv w:val="1"/>
      <w:marLeft w:val="0"/>
      <w:marRight w:val="0"/>
      <w:marTop w:val="0"/>
      <w:marBottom w:val="0"/>
      <w:divBdr>
        <w:top w:val="none" w:sz="0" w:space="0" w:color="auto"/>
        <w:left w:val="none" w:sz="0" w:space="0" w:color="auto"/>
        <w:bottom w:val="none" w:sz="0" w:space="0" w:color="auto"/>
        <w:right w:val="none" w:sz="0" w:space="0" w:color="auto"/>
      </w:divBdr>
    </w:div>
    <w:div w:id="210461061">
      <w:bodyDiv w:val="1"/>
      <w:marLeft w:val="0"/>
      <w:marRight w:val="0"/>
      <w:marTop w:val="0"/>
      <w:marBottom w:val="0"/>
      <w:divBdr>
        <w:top w:val="none" w:sz="0" w:space="0" w:color="auto"/>
        <w:left w:val="none" w:sz="0" w:space="0" w:color="auto"/>
        <w:bottom w:val="none" w:sz="0" w:space="0" w:color="auto"/>
        <w:right w:val="none" w:sz="0" w:space="0" w:color="auto"/>
      </w:divBdr>
    </w:div>
    <w:div w:id="228004836">
      <w:bodyDiv w:val="1"/>
      <w:marLeft w:val="0"/>
      <w:marRight w:val="0"/>
      <w:marTop w:val="0"/>
      <w:marBottom w:val="0"/>
      <w:divBdr>
        <w:top w:val="none" w:sz="0" w:space="0" w:color="auto"/>
        <w:left w:val="none" w:sz="0" w:space="0" w:color="auto"/>
        <w:bottom w:val="none" w:sz="0" w:space="0" w:color="auto"/>
        <w:right w:val="none" w:sz="0" w:space="0" w:color="auto"/>
      </w:divBdr>
    </w:div>
    <w:div w:id="238635550">
      <w:bodyDiv w:val="1"/>
      <w:marLeft w:val="0"/>
      <w:marRight w:val="0"/>
      <w:marTop w:val="0"/>
      <w:marBottom w:val="0"/>
      <w:divBdr>
        <w:top w:val="none" w:sz="0" w:space="0" w:color="auto"/>
        <w:left w:val="none" w:sz="0" w:space="0" w:color="auto"/>
        <w:bottom w:val="none" w:sz="0" w:space="0" w:color="auto"/>
        <w:right w:val="none" w:sz="0" w:space="0" w:color="auto"/>
      </w:divBdr>
    </w:div>
    <w:div w:id="245968112">
      <w:bodyDiv w:val="1"/>
      <w:marLeft w:val="0"/>
      <w:marRight w:val="0"/>
      <w:marTop w:val="0"/>
      <w:marBottom w:val="0"/>
      <w:divBdr>
        <w:top w:val="none" w:sz="0" w:space="0" w:color="auto"/>
        <w:left w:val="none" w:sz="0" w:space="0" w:color="auto"/>
        <w:bottom w:val="none" w:sz="0" w:space="0" w:color="auto"/>
        <w:right w:val="none" w:sz="0" w:space="0" w:color="auto"/>
      </w:divBdr>
    </w:div>
    <w:div w:id="273906472">
      <w:bodyDiv w:val="1"/>
      <w:marLeft w:val="0"/>
      <w:marRight w:val="0"/>
      <w:marTop w:val="0"/>
      <w:marBottom w:val="0"/>
      <w:divBdr>
        <w:top w:val="none" w:sz="0" w:space="0" w:color="auto"/>
        <w:left w:val="none" w:sz="0" w:space="0" w:color="auto"/>
        <w:bottom w:val="none" w:sz="0" w:space="0" w:color="auto"/>
        <w:right w:val="none" w:sz="0" w:space="0" w:color="auto"/>
      </w:divBdr>
    </w:div>
    <w:div w:id="290788931">
      <w:bodyDiv w:val="1"/>
      <w:marLeft w:val="0"/>
      <w:marRight w:val="0"/>
      <w:marTop w:val="0"/>
      <w:marBottom w:val="0"/>
      <w:divBdr>
        <w:top w:val="none" w:sz="0" w:space="0" w:color="auto"/>
        <w:left w:val="none" w:sz="0" w:space="0" w:color="auto"/>
        <w:bottom w:val="none" w:sz="0" w:space="0" w:color="auto"/>
        <w:right w:val="none" w:sz="0" w:space="0" w:color="auto"/>
      </w:divBdr>
    </w:div>
    <w:div w:id="293827061">
      <w:bodyDiv w:val="1"/>
      <w:marLeft w:val="0"/>
      <w:marRight w:val="0"/>
      <w:marTop w:val="0"/>
      <w:marBottom w:val="0"/>
      <w:divBdr>
        <w:top w:val="none" w:sz="0" w:space="0" w:color="auto"/>
        <w:left w:val="none" w:sz="0" w:space="0" w:color="auto"/>
        <w:bottom w:val="none" w:sz="0" w:space="0" w:color="auto"/>
        <w:right w:val="none" w:sz="0" w:space="0" w:color="auto"/>
      </w:divBdr>
    </w:div>
    <w:div w:id="308024955">
      <w:bodyDiv w:val="1"/>
      <w:marLeft w:val="0"/>
      <w:marRight w:val="0"/>
      <w:marTop w:val="0"/>
      <w:marBottom w:val="0"/>
      <w:divBdr>
        <w:top w:val="none" w:sz="0" w:space="0" w:color="auto"/>
        <w:left w:val="none" w:sz="0" w:space="0" w:color="auto"/>
        <w:bottom w:val="none" w:sz="0" w:space="0" w:color="auto"/>
        <w:right w:val="none" w:sz="0" w:space="0" w:color="auto"/>
      </w:divBdr>
    </w:div>
    <w:div w:id="310449292">
      <w:bodyDiv w:val="1"/>
      <w:marLeft w:val="0"/>
      <w:marRight w:val="0"/>
      <w:marTop w:val="0"/>
      <w:marBottom w:val="0"/>
      <w:divBdr>
        <w:top w:val="none" w:sz="0" w:space="0" w:color="auto"/>
        <w:left w:val="none" w:sz="0" w:space="0" w:color="auto"/>
        <w:bottom w:val="none" w:sz="0" w:space="0" w:color="auto"/>
        <w:right w:val="none" w:sz="0" w:space="0" w:color="auto"/>
      </w:divBdr>
    </w:div>
    <w:div w:id="344981507">
      <w:bodyDiv w:val="1"/>
      <w:marLeft w:val="0"/>
      <w:marRight w:val="0"/>
      <w:marTop w:val="0"/>
      <w:marBottom w:val="0"/>
      <w:divBdr>
        <w:top w:val="none" w:sz="0" w:space="0" w:color="auto"/>
        <w:left w:val="none" w:sz="0" w:space="0" w:color="auto"/>
        <w:bottom w:val="none" w:sz="0" w:space="0" w:color="auto"/>
        <w:right w:val="none" w:sz="0" w:space="0" w:color="auto"/>
      </w:divBdr>
    </w:div>
    <w:div w:id="345254188">
      <w:bodyDiv w:val="1"/>
      <w:marLeft w:val="0"/>
      <w:marRight w:val="0"/>
      <w:marTop w:val="0"/>
      <w:marBottom w:val="0"/>
      <w:divBdr>
        <w:top w:val="none" w:sz="0" w:space="0" w:color="auto"/>
        <w:left w:val="none" w:sz="0" w:space="0" w:color="auto"/>
        <w:bottom w:val="none" w:sz="0" w:space="0" w:color="auto"/>
        <w:right w:val="none" w:sz="0" w:space="0" w:color="auto"/>
      </w:divBdr>
    </w:div>
    <w:div w:id="347106163">
      <w:bodyDiv w:val="1"/>
      <w:marLeft w:val="0"/>
      <w:marRight w:val="0"/>
      <w:marTop w:val="0"/>
      <w:marBottom w:val="0"/>
      <w:divBdr>
        <w:top w:val="none" w:sz="0" w:space="0" w:color="auto"/>
        <w:left w:val="none" w:sz="0" w:space="0" w:color="auto"/>
        <w:bottom w:val="none" w:sz="0" w:space="0" w:color="auto"/>
        <w:right w:val="none" w:sz="0" w:space="0" w:color="auto"/>
      </w:divBdr>
    </w:div>
    <w:div w:id="356152227">
      <w:bodyDiv w:val="1"/>
      <w:marLeft w:val="0"/>
      <w:marRight w:val="0"/>
      <w:marTop w:val="0"/>
      <w:marBottom w:val="0"/>
      <w:divBdr>
        <w:top w:val="none" w:sz="0" w:space="0" w:color="auto"/>
        <w:left w:val="none" w:sz="0" w:space="0" w:color="auto"/>
        <w:bottom w:val="none" w:sz="0" w:space="0" w:color="auto"/>
        <w:right w:val="none" w:sz="0" w:space="0" w:color="auto"/>
      </w:divBdr>
    </w:div>
    <w:div w:id="360979256">
      <w:bodyDiv w:val="1"/>
      <w:marLeft w:val="0"/>
      <w:marRight w:val="0"/>
      <w:marTop w:val="0"/>
      <w:marBottom w:val="0"/>
      <w:divBdr>
        <w:top w:val="none" w:sz="0" w:space="0" w:color="auto"/>
        <w:left w:val="none" w:sz="0" w:space="0" w:color="auto"/>
        <w:bottom w:val="none" w:sz="0" w:space="0" w:color="auto"/>
        <w:right w:val="none" w:sz="0" w:space="0" w:color="auto"/>
      </w:divBdr>
    </w:div>
    <w:div w:id="390813565">
      <w:bodyDiv w:val="1"/>
      <w:marLeft w:val="0"/>
      <w:marRight w:val="0"/>
      <w:marTop w:val="0"/>
      <w:marBottom w:val="0"/>
      <w:divBdr>
        <w:top w:val="none" w:sz="0" w:space="0" w:color="auto"/>
        <w:left w:val="none" w:sz="0" w:space="0" w:color="auto"/>
        <w:bottom w:val="none" w:sz="0" w:space="0" w:color="auto"/>
        <w:right w:val="none" w:sz="0" w:space="0" w:color="auto"/>
      </w:divBdr>
    </w:div>
    <w:div w:id="402946297">
      <w:bodyDiv w:val="1"/>
      <w:marLeft w:val="0"/>
      <w:marRight w:val="0"/>
      <w:marTop w:val="0"/>
      <w:marBottom w:val="0"/>
      <w:divBdr>
        <w:top w:val="none" w:sz="0" w:space="0" w:color="auto"/>
        <w:left w:val="none" w:sz="0" w:space="0" w:color="auto"/>
        <w:bottom w:val="none" w:sz="0" w:space="0" w:color="auto"/>
        <w:right w:val="none" w:sz="0" w:space="0" w:color="auto"/>
      </w:divBdr>
    </w:div>
    <w:div w:id="443039442">
      <w:bodyDiv w:val="1"/>
      <w:marLeft w:val="0"/>
      <w:marRight w:val="0"/>
      <w:marTop w:val="0"/>
      <w:marBottom w:val="0"/>
      <w:divBdr>
        <w:top w:val="none" w:sz="0" w:space="0" w:color="auto"/>
        <w:left w:val="none" w:sz="0" w:space="0" w:color="auto"/>
        <w:bottom w:val="none" w:sz="0" w:space="0" w:color="auto"/>
        <w:right w:val="none" w:sz="0" w:space="0" w:color="auto"/>
      </w:divBdr>
    </w:div>
    <w:div w:id="462113649">
      <w:bodyDiv w:val="1"/>
      <w:marLeft w:val="0"/>
      <w:marRight w:val="0"/>
      <w:marTop w:val="0"/>
      <w:marBottom w:val="0"/>
      <w:divBdr>
        <w:top w:val="none" w:sz="0" w:space="0" w:color="auto"/>
        <w:left w:val="none" w:sz="0" w:space="0" w:color="auto"/>
        <w:bottom w:val="none" w:sz="0" w:space="0" w:color="auto"/>
        <w:right w:val="none" w:sz="0" w:space="0" w:color="auto"/>
      </w:divBdr>
    </w:div>
    <w:div w:id="478888801">
      <w:bodyDiv w:val="1"/>
      <w:marLeft w:val="0"/>
      <w:marRight w:val="0"/>
      <w:marTop w:val="0"/>
      <w:marBottom w:val="0"/>
      <w:divBdr>
        <w:top w:val="none" w:sz="0" w:space="0" w:color="auto"/>
        <w:left w:val="none" w:sz="0" w:space="0" w:color="auto"/>
        <w:bottom w:val="none" w:sz="0" w:space="0" w:color="auto"/>
        <w:right w:val="none" w:sz="0" w:space="0" w:color="auto"/>
      </w:divBdr>
    </w:div>
    <w:div w:id="502815425">
      <w:bodyDiv w:val="1"/>
      <w:marLeft w:val="0"/>
      <w:marRight w:val="0"/>
      <w:marTop w:val="0"/>
      <w:marBottom w:val="0"/>
      <w:divBdr>
        <w:top w:val="none" w:sz="0" w:space="0" w:color="auto"/>
        <w:left w:val="none" w:sz="0" w:space="0" w:color="auto"/>
        <w:bottom w:val="none" w:sz="0" w:space="0" w:color="auto"/>
        <w:right w:val="none" w:sz="0" w:space="0" w:color="auto"/>
      </w:divBdr>
    </w:div>
    <w:div w:id="517082518">
      <w:bodyDiv w:val="1"/>
      <w:marLeft w:val="0"/>
      <w:marRight w:val="0"/>
      <w:marTop w:val="0"/>
      <w:marBottom w:val="0"/>
      <w:divBdr>
        <w:top w:val="none" w:sz="0" w:space="0" w:color="auto"/>
        <w:left w:val="none" w:sz="0" w:space="0" w:color="auto"/>
        <w:bottom w:val="none" w:sz="0" w:space="0" w:color="auto"/>
        <w:right w:val="none" w:sz="0" w:space="0" w:color="auto"/>
      </w:divBdr>
    </w:div>
    <w:div w:id="551622013">
      <w:bodyDiv w:val="1"/>
      <w:marLeft w:val="0"/>
      <w:marRight w:val="0"/>
      <w:marTop w:val="0"/>
      <w:marBottom w:val="0"/>
      <w:divBdr>
        <w:top w:val="none" w:sz="0" w:space="0" w:color="auto"/>
        <w:left w:val="none" w:sz="0" w:space="0" w:color="auto"/>
        <w:bottom w:val="none" w:sz="0" w:space="0" w:color="auto"/>
        <w:right w:val="none" w:sz="0" w:space="0" w:color="auto"/>
      </w:divBdr>
    </w:div>
    <w:div w:id="582421177">
      <w:bodyDiv w:val="1"/>
      <w:marLeft w:val="0"/>
      <w:marRight w:val="0"/>
      <w:marTop w:val="0"/>
      <w:marBottom w:val="0"/>
      <w:divBdr>
        <w:top w:val="none" w:sz="0" w:space="0" w:color="auto"/>
        <w:left w:val="none" w:sz="0" w:space="0" w:color="auto"/>
        <w:bottom w:val="none" w:sz="0" w:space="0" w:color="auto"/>
        <w:right w:val="none" w:sz="0" w:space="0" w:color="auto"/>
      </w:divBdr>
    </w:div>
    <w:div w:id="597182827">
      <w:bodyDiv w:val="1"/>
      <w:marLeft w:val="0"/>
      <w:marRight w:val="0"/>
      <w:marTop w:val="0"/>
      <w:marBottom w:val="0"/>
      <w:divBdr>
        <w:top w:val="none" w:sz="0" w:space="0" w:color="auto"/>
        <w:left w:val="none" w:sz="0" w:space="0" w:color="auto"/>
        <w:bottom w:val="none" w:sz="0" w:space="0" w:color="auto"/>
        <w:right w:val="none" w:sz="0" w:space="0" w:color="auto"/>
      </w:divBdr>
    </w:div>
    <w:div w:id="632516670">
      <w:bodyDiv w:val="1"/>
      <w:marLeft w:val="0"/>
      <w:marRight w:val="0"/>
      <w:marTop w:val="0"/>
      <w:marBottom w:val="0"/>
      <w:divBdr>
        <w:top w:val="none" w:sz="0" w:space="0" w:color="auto"/>
        <w:left w:val="none" w:sz="0" w:space="0" w:color="auto"/>
        <w:bottom w:val="none" w:sz="0" w:space="0" w:color="auto"/>
        <w:right w:val="none" w:sz="0" w:space="0" w:color="auto"/>
      </w:divBdr>
    </w:div>
    <w:div w:id="640621175">
      <w:bodyDiv w:val="1"/>
      <w:marLeft w:val="0"/>
      <w:marRight w:val="0"/>
      <w:marTop w:val="0"/>
      <w:marBottom w:val="0"/>
      <w:divBdr>
        <w:top w:val="none" w:sz="0" w:space="0" w:color="auto"/>
        <w:left w:val="none" w:sz="0" w:space="0" w:color="auto"/>
        <w:bottom w:val="none" w:sz="0" w:space="0" w:color="auto"/>
        <w:right w:val="none" w:sz="0" w:space="0" w:color="auto"/>
      </w:divBdr>
    </w:div>
    <w:div w:id="658926273">
      <w:bodyDiv w:val="1"/>
      <w:marLeft w:val="0"/>
      <w:marRight w:val="0"/>
      <w:marTop w:val="0"/>
      <w:marBottom w:val="0"/>
      <w:divBdr>
        <w:top w:val="none" w:sz="0" w:space="0" w:color="auto"/>
        <w:left w:val="none" w:sz="0" w:space="0" w:color="auto"/>
        <w:bottom w:val="none" w:sz="0" w:space="0" w:color="auto"/>
        <w:right w:val="none" w:sz="0" w:space="0" w:color="auto"/>
      </w:divBdr>
    </w:div>
    <w:div w:id="667438029">
      <w:bodyDiv w:val="1"/>
      <w:marLeft w:val="0"/>
      <w:marRight w:val="0"/>
      <w:marTop w:val="0"/>
      <w:marBottom w:val="0"/>
      <w:divBdr>
        <w:top w:val="none" w:sz="0" w:space="0" w:color="auto"/>
        <w:left w:val="none" w:sz="0" w:space="0" w:color="auto"/>
        <w:bottom w:val="none" w:sz="0" w:space="0" w:color="auto"/>
        <w:right w:val="none" w:sz="0" w:space="0" w:color="auto"/>
      </w:divBdr>
    </w:div>
    <w:div w:id="674459482">
      <w:bodyDiv w:val="1"/>
      <w:marLeft w:val="0"/>
      <w:marRight w:val="0"/>
      <w:marTop w:val="0"/>
      <w:marBottom w:val="0"/>
      <w:divBdr>
        <w:top w:val="none" w:sz="0" w:space="0" w:color="auto"/>
        <w:left w:val="none" w:sz="0" w:space="0" w:color="auto"/>
        <w:bottom w:val="none" w:sz="0" w:space="0" w:color="auto"/>
        <w:right w:val="none" w:sz="0" w:space="0" w:color="auto"/>
      </w:divBdr>
    </w:div>
    <w:div w:id="696346119">
      <w:bodyDiv w:val="1"/>
      <w:marLeft w:val="0"/>
      <w:marRight w:val="0"/>
      <w:marTop w:val="0"/>
      <w:marBottom w:val="0"/>
      <w:divBdr>
        <w:top w:val="none" w:sz="0" w:space="0" w:color="auto"/>
        <w:left w:val="none" w:sz="0" w:space="0" w:color="auto"/>
        <w:bottom w:val="none" w:sz="0" w:space="0" w:color="auto"/>
        <w:right w:val="none" w:sz="0" w:space="0" w:color="auto"/>
      </w:divBdr>
    </w:div>
    <w:div w:id="747313243">
      <w:bodyDiv w:val="1"/>
      <w:marLeft w:val="0"/>
      <w:marRight w:val="0"/>
      <w:marTop w:val="0"/>
      <w:marBottom w:val="0"/>
      <w:divBdr>
        <w:top w:val="none" w:sz="0" w:space="0" w:color="auto"/>
        <w:left w:val="none" w:sz="0" w:space="0" w:color="auto"/>
        <w:bottom w:val="none" w:sz="0" w:space="0" w:color="auto"/>
        <w:right w:val="none" w:sz="0" w:space="0" w:color="auto"/>
      </w:divBdr>
    </w:div>
    <w:div w:id="762913862">
      <w:bodyDiv w:val="1"/>
      <w:marLeft w:val="0"/>
      <w:marRight w:val="0"/>
      <w:marTop w:val="0"/>
      <w:marBottom w:val="0"/>
      <w:divBdr>
        <w:top w:val="none" w:sz="0" w:space="0" w:color="auto"/>
        <w:left w:val="none" w:sz="0" w:space="0" w:color="auto"/>
        <w:bottom w:val="none" w:sz="0" w:space="0" w:color="auto"/>
        <w:right w:val="none" w:sz="0" w:space="0" w:color="auto"/>
      </w:divBdr>
    </w:div>
    <w:div w:id="774057454">
      <w:bodyDiv w:val="1"/>
      <w:marLeft w:val="0"/>
      <w:marRight w:val="0"/>
      <w:marTop w:val="0"/>
      <w:marBottom w:val="0"/>
      <w:divBdr>
        <w:top w:val="none" w:sz="0" w:space="0" w:color="auto"/>
        <w:left w:val="none" w:sz="0" w:space="0" w:color="auto"/>
        <w:bottom w:val="none" w:sz="0" w:space="0" w:color="auto"/>
        <w:right w:val="none" w:sz="0" w:space="0" w:color="auto"/>
      </w:divBdr>
    </w:div>
    <w:div w:id="823815887">
      <w:bodyDiv w:val="1"/>
      <w:marLeft w:val="0"/>
      <w:marRight w:val="0"/>
      <w:marTop w:val="0"/>
      <w:marBottom w:val="0"/>
      <w:divBdr>
        <w:top w:val="none" w:sz="0" w:space="0" w:color="auto"/>
        <w:left w:val="none" w:sz="0" w:space="0" w:color="auto"/>
        <w:bottom w:val="none" w:sz="0" w:space="0" w:color="auto"/>
        <w:right w:val="none" w:sz="0" w:space="0" w:color="auto"/>
      </w:divBdr>
    </w:div>
    <w:div w:id="824709188">
      <w:bodyDiv w:val="1"/>
      <w:marLeft w:val="0"/>
      <w:marRight w:val="0"/>
      <w:marTop w:val="0"/>
      <w:marBottom w:val="0"/>
      <w:divBdr>
        <w:top w:val="none" w:sz="0" w:space="0" w:color="auto"/>
        <w:left w:val="none" w:sz="0" w:space="0" w:color="auto"/>
        <w:bottom w:val="none" w:sz="0" w:space="0" w:color="auto"/>
        <w:right w:val="none" w:sz="0" w:space="0" w:color="auto"/>
      </w:divBdr>
    </w:div>
    <w:div w:id="831220222">
      <w:bodyDiv w:val="1"/>
      <w:marLeft w:val="0"/>
      <w:marRight w:val="0"/>
      <w:marTop w:val="0"/>
      <w:marBottom w:val="0"/>
      <w:divBdr>
        <w:top w:val="none" w:sz="0" w:space="0" w:color="auto"/>
        <w:left w:val="none" w:sz="0" w:space="0" w:color="auto"/>
        <w:bottom w:val="none" w:sz="0" w:space="0" w:color="auto"/>
        <w:right w:val="none" w:sz="0" w:space="0" w:color="auto"/>
      </w:divBdr>
    </w:div>
    <w:div w:id="838882575">
      <w:bodyDiv w:val="1"/>
      <w:marLeft w:val="0"/>
      <w:marRight w:val="0"/>
      <w:marTop w:val="0"/>
      <w:marBottom w:val="0"/>
      <w:divBdr>
        <w:top w:val="none" w:sz="0" w:space="0" w:color="auto"/>
        <w:left w:val="none" w:sz="0" w:space="0" w:color="auto"/>
        <w:bottom w:val="none" w:sz="0" w:space="0" w:color="auto"/>
        <w:right w:val="none" w:sz="0" w:space="0" w:color="auto"/>
      </w:divBdr>
    </w:div>
    <w:div w:id="859507709">
      <w:bodyDiv w:val="1"/>
      <w:marLeft w:val="0"/>
      <w:marRight w:val="0"/>
      <w:marTop w:val="0"/>
      <w:marBottom w:val="0"/>
      <w:divBdr>
        <w:top w:val="none" w:sz="0" w:space="0" w:color="auto"/>
        <w:left w:val="none" w:sz="0" w:space="0" w:color="auto"/>
        <w:bottom w:val="none" w:sz="0" w:space="0" w:color="auto"/>
        <w:right w:val="none" w:sz="0" w:space="0" w:color="auto"/>
      </w:divBdr>
    </w:div>
    <w:div w:id="868369905">
      <w:bodyDiv w:val="1"/>
      <w:marLeft w:val="0"/>
      <w:marRight w:val="0"/>
      <w:marTop w:val="0"/>
      <w:marBottom w:val="0"/>
      <w:divBdr>
        <w:top w:val="none" w:sz="0" w:space="0" w:color="auto"/>
        <w:left w:val="none" w:sz="0" w:space="0" w:color="auto"/>
        <w:bottom w:val="none" w:sz="0" w:space="0" w:color="auto"/>
        <w:right w:val="none" w:sz="0" w:space="0" w:color="auto"/>
      </w:divBdr>
    </w:div>
    <w:div w:id="880047843">
      <w:bodyDiv w:val="1"/>
      <w:marLeft w:val="0"/>
      <w:marRight w:val="0"/>
      <w:marTop w:val="0"/>
      <w:marBottom w:val="0"/>
      <w:divBdr>
        <w:top w:val="none" w:sz="0" w:space="0" w:color="auto"/>
        <w:left w:val="none" w:sz="0" w:space="0" w:color="auto"/>
        <w:bottom w:val="none" w:sz="0" w:space="0" w:color="auto"/>
        <w:right w:val="none" w:sz="0" w:space="0" w:color="auto"/>
      </w:divBdr>
    </w:div>
    <w:div w:id="882597407">
      <w:bodyDiv w:val="1"/>
      <w:marLeft w:val="0"/>
      <w:marRight w:val="0"/>
      <w:marTop w:val="0"/>
      <w:marBottom w:val="0"/>
      <w:divBdr>
        <w:top w:val="none" w:sz="0" w:space="0" w:color="auto"/>
        <w:left w:val="none" w:sz="0" w:space="0" w:color="auto"/>
        <w:bottom w:val="none" w:sz="0" w:space="0" w:color="auto"/>
        <w:right w:val="none" w:sz="0" w:space="0" w:color="auto"/>
      </w:divBdr>
    </w:div>
    <w:div w:id="899562688">
      <w:bodyDiv w:val="1"/>
      <w:marLeft w:val="0"/>
      <w:marRight w:val="0"/>
      <w:marTop w:val="0"/>
      <w:marBottom w:val="0"/>
      <w:divBdr>
        <w:top w:val="none" w:sz="0" w:space="0" w:color="auto"/>
        <w:left w:val="none" w:sz="0" w:space="0" w:color="auto"/>
        <w:bottom w:val="none" w:sz="0" w:space="0" w:color="auto"/>
        <w:right w:val="none" w:sz="0" w:space="0" w:color="auto"/>
      </w:divBdr>
    </w:div>
    <w:div w:id="910040517">
      <w:bodyDiv w:val="1"/>
      <w:marLeft w:val="0"/>
      <w:marRight w:val="0"/>
      <w:marTop w:val="0"/>
      <w:marBottom w:val="0"/>
      <w:divBdr>
        <w:top w:val="none" w:sz="0" w:space="0" w:color="auto"/>
        <w:left w:val="none" w:sz="0" w:space="0" w:color="auto"/>
        <w:bottom w:val="none" w:sz="0" w:space="0" w:color="auto"/>
        <w:right w:val="none" w:sz="0" w:space="0" w:color="auto"/>
      </w:divBdr>
    </w:div>
    <w:div w:id="918095191">
      <w:bodyDiv w:val="1"/>
      <w:marLeft w:val="0"/>
      <w:marRight w:val="0"/>
      <w:marTop w:val="0"/>
      <w:marBottom w:val="0"/>
      <w:divBdr>
        <w:top w:val="none" w:sz="0" w:space="0" w:color="auto"/>
        <w:left w:val="none" w:sz="0" w:space="0" w:color="auto"/>
        <w:bottom w:val="none" w:sz="0" w:space="0" w:color="auto"/>
        <w:right w:val="none" w:sz="0" w:space="0" w:color="auto"/>
      </w:divBdr>
    </w:div>
    <w:div w:id="923144320">
      <w:bodyDiv w:val="1"/>
      <w:marLeft w:val="0"/>
      <w:marRight w:val="0"/>
      <w:marTop w:val="0"/>
      <w:marBottom w:val="0"/>
      <w:divBdr>
        <w:top w:val="none" w:sz="0" w:space="0" w:color="auto"/>
        <w:left w:val="none" w:sz="0" w:space="0" w:color="auto"/>
        <w:bottom w:val="none" w:sz="0" w:space="0" w:color="auto"/>
        <w:right w:val="none" w:sz="0" w:space="0" w:color="auto"/>
      </w:divBdr>
    </w:div>
    <w:div w:id="926234811">
      <w:bodyDiv w:val="1"/>
      <w:marLeft w:val="0"/>
      <w:marRight w:val="0"/>
      <w:marTop w:val="0"/>
      <w:marBottom w:val="0"/>
      <w:divBdr>
        <w:top w:val="none" w:sz="0" w:space="0" w:color="auto"/>
        <w:left w:val="none" w:sz="0" w:space="0" w:color="auto"/>
        <w:bottom w:val="none" w:sz="0" w:space="0" w:color="auto"/>
        <w:right w:val="none" w:sz="0" w:space="0" w:color="auto"/>
      </w:divBdr>
    </w:div>
    <w:div w:id="968129468">
      <w:bodyDiv w:val="1"/>
      <w:marLeft w:val="0"/>
      <w:marRight w:val="0"/>
      <w:marTop w:val="0"/>
      <w:marBottom w:val="0"/>
      <w:divBdr>
        <w:top w:val="none" w:sz="0" w:space="0" w:color="auto"/>
        <w:left w:val="none" w:sz="0" w:space="0" w:color="auto"/>
        <w:bottom w:val="none" w:sz="0" w:space="0" w:color="auto"/>
        <w:right w:val="none" w:sz="0" w:space="0" w:color="auto"/>
      </w:divBdr>
    </w:div>
    <w:div w:id="968626491">
      <w:bodyDiv w:val="1"/>
      <w:marLeft w:val="0"/>
      <w:marRight w:val="0"/>
      <w:marTop w:val="0"/>
      <w:marBottom w:val="0"/>
      <w:divBdr>
        <w:top w:val="none" w:sz="0" w:space="0" w:color="auto"/>
        <w:left w:val="none" w:sz="0" w:space="0" w:color="auto"/>
        <w:bottom w:val="none" w:sz="0" w:space="0" w:color="auto"/>
        <w:right w:val="none" w:sz="0" w:space="0" w:color="auto"/>
      </w:divBdr>
    </w:div>
    <w:div w:id="985357387">
      <w:bodyDiv w:val="1"/>
      <w:marLeft w:val="0"/>
      <w:marRight w:val="0"/>
      <w:marTop w:val="0"/>
      <w:marBottom w:val="0"/>
      <w:divBdr>
        <w:top w:val="none" w:sz="0" w:space="0" w:color="auto"/>
        <w:left w:val="none" w:sz="0" w:space="0" w:color="auto"/>
        <w:bottom w:val="none" w:sz="0" w:space="0" w:color="auto"/>
        <w:right w:val="none" w:sz="0" w:space="0" w:color="auto"/>
      </w:divBdr>
    </w:div>
    <w:div w:id="988479626">
      <w:bodyDiv w:val="1"/>
      <w:marLeft w:val="0"/>
      <w:marRight w:val="0"/>
      <w:marTop w:val="0"/>
      <w:marBottom w:val="0"/>
      <w:divBdr>
        <w:top w:val="none" w:sz="0" w:space="0" w:color="auto"/>
        <w:left w:val="none" w:sz="0" w:space="0" w:color="auto"/>
        <w:bottom w:val="none" w:sz="0" w:space="0" w:color="auto"/>
        <w:right w:val="none" w:sz="0" w:space="0" w:color="auto"/>
      </w:divBdr>
    </w:div>
    <w:div w:id="996231453">
      <w:bodyDiv w:val="1"/>
      <w:marLeft w:val="0"/>
      <w:marRight w:val="0"/>
      <w:marTop w:val="0"/>
      <w:marBottom w:val="0"/>
      <w:divBdr>
        <w:top w:val="none" w:sz="0" w:space="0" w:color="auto"/>
        <w:left w:val="none" w:sz="0" w:space="0" w:color="auto"/>
        <w:bottom w:val="none" w:sz="0" w:space="0" w:color="auto"/>
        <w:right w:val="none" w:sz="0" w:space="0" w:color="auto"/>
      </w:divBdr>
    </w:div>
    <w:div w:id="1011253222">
      <w:bodyDiv w:val="1"/>
      <w:marLeft w:val="0"/>
      <w:marRight w:val="0"/>
      <w:marTop w:val="0"/>
      <w:marBottom w:val="0"/>
      <w:divBdr>
        <w:top w:val="none" w:sz="0" w:space="0" w:color="auto"/>
        <w:left w:val="none" w:sz="0" w:space="0" w:color="auto"/>
        <w:bottom w:val="none" w:sz="0" w:space="0" w:color="auto"/>
        <w:right w:val="none" w:sz="0" w:space="0" w:color="auto"/>
      </w:divBdr>
    </w:div>
    <w:div w:id="1011685852">
      <w:bodyDiv w:val="1"/>
      <w:marLeft w:val="0"/>
      <w:marRight w:val="0"/>
      <w:marTop w:val="0"/>
      <w:marBottom w:val="0"/>
      <w:divBdr>
        <w:top w:val="none" w:sz="0" w:space="0" w:color="auto"/>
        <w:left w:val="none" w:sz="0" w:space="0" w:color="auto"/>
        <w:bottom w:val="none" w:sz="0" w:space="0" w:color="auto"/>
        <w:right w:val="none" w:sz="0" w:space="0" w:color="auto"/>
      </w:divBdr>
    </w:div>
    <w:div w:id="1015300643">
      <w:bodyDiv w:val="1"/>
      <w:marLeft w:val="0"/>
      <w:marRight w:val="0"/>
      <w:marTop w:val="0"/>
      <w:marBottom w:val="0"/>
      <w:divBdr>
        <w:top w:val="none" w:sz="0" w:space="0" w:color="auto"/>
        <w:left w:val="none" w:sz="0" w:space="0" w:color="auto"/>
        <w:bottom w:val="none" w:sz="0" w:space="0" w:color="auto"/>
        <w:right w:val="none" w:sz="0" w:space="0" w:color="auto"/>
      </w:divBdr>
    </w:div>
    <w:div w:id="1025136887">
      <w:bodyDiv w:val="1"/>
      <w:marLeft w:val="0"/>
      <w:marRight w:val="0"/>
      <w:marTop w:val="0"/>
      <w:marBottom w:val="0"/>
      <w:divBdr>
        <w:top w:val="none" w:sz="0" w:space="0" w:color="auto"/>
        <w:left w:val="none" w:sz="0" w:space="0" w:color="auto"/>
        <w:bottom w:val="none" w:sz="0" w:space="0" w:color="auto"/>
        <w:right w:val="none" w:sz="0" w:space="0" w:color="auto"/>
      </w:divBdr>
    </w:div>
    <w:div w:id="1046875984">
      <w:bodyDiv w:val="1"/>
      <w:marLeft w:val="0"/>
      <w:marRight w:val="0"/>
      <w:marTop w:val="0"/>
      <w:marBottom w:val="0"/>
      <w:divBdr>
        <w:top w:val="none" w:sz="0" w:space="0" w:color="auto"/>
        <w:left w:val="none" w:sz="0" w:space="0" w:color="auto"/>
        <w:bottom w:val="none" w:sz="0" w:space="0" w:color="auto"/>
        <w:right w:val="none" w:sz="0" w:space="0" w:color="auto"/>
      </w:divBdr>
    </w:div>
    <w:div w:id="1052578503">
      <w:bodyDiv w:val="1"/>
      <w:marLeft w:val="0"/>
      <w:marRight w:val="0"/>
      <w:marTop w:val="0"/>
      <w:marBottom w:val="0"/>
      <w:divBdr>
        <w:top w:val="none" w:sz="0" w:space="0" w:color="auto"/>
        <w:left w:val="none" w:sz="0" w:space="0" w:color="auto"/>
        <w:bottom w:val="none" w:sz="0" w:space="0" w:color="auto"/>
        <w:right w:val="none" w:sz="0" w:space="0" w:color="auto"/>
      </w:divBdr>
    </w:div>
    <w:div w:id="1073233467">
      <w:bodyDiv w:val="1"/>
      <w:marLeft w:val="0"/>
      <w:marRight w:val="0"/>
      <w:marTop w:val="0"/>
      <w:marBottom w:val="0"/>
      <w:divBdr>
        <w:top w:val="none" w:sz="0" w:space="0" w:color="auto"/>
        <w:left w:val="none" w:sz="0" w:space="0" w:color="auto"/>
        <w:bottom w:val="none" w:sz="0" w:space="0" w:color="auto"/>
        <w:right w:val="none" w:sz="0" w:space="0" w:color="auto"/>
      </w:divBdr>
    </w:div>
    <w:div w:id="1075787273">
      <w:bodyDiv w:val="1"/>
      <w:marLeft w:val="0"/>
      <w:marRight w:val="0"/>
      <w:marTop w:val="0"/>
      <w:marBottom w:val="0"/>
      <w:divBdr>
        <w:top w:val="none" w:sz="0" w:space="0" w:color="auto"/>
        <w:left w:val="none" w:sz="0" w:space="0" w:color="auto"/>
        <w:bottom w:val="none" w:sz="0" w:space="0" w:color="auto"/>
        <w:right w:val="none" w:sz="0" w:space="0" w:color="auto"/>
      </w:divBdr>
    </w:div>
    <w:div w:id="1089733730">
      <w:bodyDiv w:val="1"/>
      <w:marLeft w:val="0"/>
      <w:marRight w:val="0"/>
      <w:marTop w:val="0"/>
      <w:marBottom w:val="0"/>
      <w:divBdr>
        <w:top w:val="none" w:sz="0" w:space="0" w:color="auto"/>
        <w:left w:val="none" w:sz="0" w:space="0" w:color="auto"/>
        <w:bottom w:val="none" w:sz="0" w:space="0" w:color="auto"/>
        <w:right w:val="none" w:sz="0" w:space="0" w:color="auto"/>
      </w:divBdr>
    </w:div>
    <w:div w:id="1094595764">
      <w:bodyDiv w:val="1"/>
      <w:marLeft w:val="0"/>
      <w:marRight w:val="0"/>
      <w:marTop w:val="0"/>
      <w:marBottom w:val="0"/>
      <w:divBdr>
        <w:top w:val="none" w:sz="0" w:space="0" w:color="auto"/>
        <w:left w:val="none" w:sz="0" w:space="0" w:color="auto"/>
        <w:bottom w:val="none" w:sz="0" w:space="0" w:color="auto"/>
        <w:right w:val="none" w:sz="0" w:space="0" w:color="auto"/>
      </w:divBdr>
    </w:div>
    <w:div w:id="1144158202">
      <w:bodyDiv w:val="1"/>
      <w:marLeft w:val="0"/>
      <w:marRight w:val="0"/>
      <w:marTop w:val="0"/>
      <w:marBottom w:val="0"/>
      <w:divBdr>
        <w:top w:val="none" w:sz="0" w:space="0" w:color="auto"/>
        <w:left w:val="none" w:sz="0" w:space="0" w:color="auto"/>
        <w:bottom w:val="none" w:sz="0" w:space="0" w:color="auto"/>
        <w:right w:val="none" w:sz="0" w:space="0" w:color="auto"/>
      </w:divBdr>
    </w:div>
    <w:div w:id="1152720465">
      <w:bodyDiv w:val="1"/>
      <w:marLeft w:val="0"/>
      <w:marRight w:val="0"/>
      <w:marTop w:val="0"/>
      <w:marBottom w:val="0"/>
      <w:divBdr>
        <w:top w:val="none" w:sz="0" w:space="0" w:color="auto"/>
        <w:left w:val="none" w:sz="0" w:space="0" w:color="auto"/>
        <w:bottom w:val="none" w:sz="0" w:space="0" w:color="auto"/>
        <w:right w:val="none" w:sz="0" w:space="0" w:color="auto"/>
      </w:divBdr>
      <w:divsChild>
        <w:div w:id="1174538402">
          <w:marLeft w:val="0"/>
          <w:marRight w:val="0"/>
          <w:marTop w:val="0"/>
          <w:marBottom w:val="0"/>
          <w:divBdr>
            <w:top w:val="none" w:sz="0" w:space="0" w:color="auto"/>
            <w:left w:val="none" w:sz="0" w:space="0" w:color="auto"/>
            <w:bottom w:val="none" w:sz="0" w:space="0" w:color="auto"/>
            <w:right w:val="none" w:sz="0" w:space="0" w:color="auto"/>
          </w:divBdr>
          <w:divsChild>
            <w:div w:id="29107718">
              <w:marLeft w:val="0"/>
              <w:marRight w:val="0"/>
              <w:marTop w:val="0"/>
              <w:marBottom w:val="0"/>
              <w:divBdr>
                <w:top w:val="none" w:sz="0" w:space="0" w:color="auto"/>
                <w:left w:val="none" w:sz="0" w:space="0" w:color="auto"/>
                <w:bottom w:val="none" w:sz="0" w:space="0" w:color="auto"/>
                <w:right w:val="none" w:sz="0" w:space="0" w:color="auto"/>
              </w:divBdr>
              <w:divsChild>
                <w:div w:id="1306591445">
                  <w:marLeft w:val="0"/>
                  <w:marRight w:val="0"/>
                  <w:marTop w:val="0"/>
                  <w:marBottom w:val="0"/>
                  <w:divBdr>
                    <w:top w:val="none" w:sz="0" w:space="0" w:color="auto"/>
                    <w:left w:val="none" w:sz="0" w:space="0" w:color="auto"/>
                    <w:bottom w:val="none" w:sz="0" w:space="0" w:color="auto"/>
                    <w:right w:val="none" w:sz="0" w:space="0" w:color="auto"/>
                  </w:divBdr>
                  <w:divsChild>
                    <w:div w:id="20243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0065">
      <w:bodyDiv w:val="1"/>
      <w:marLeft w:val="0"/>
      <w:marRight w:val="0"/>
      <w:marTop w:val="0"/>
      <w:marBottom w:val="0"/>
      <w:divBdr>
        <w:top w:val="none" w:sz="0" w:space="0" w:color="auto"/>
        <w:left w:val="none" w:sz="0" w:space="0" w:color="auto"/>
        <w:bottom w:val="none" w:sz="0" w:space="0" w:color="auto"/>
        <w:right w:val="none" w:sz="0" w:space="0" w:color="auto"/>
      </w:divBdr>
    </w:div>
    <w:div w:id="1158613748">
      <w:bodyDiv w:val="1"/>
      <w:marLeft w:val="0"/>
      <w:marRight w:val="0"/>
      <w:marTop w:val="0"/>
      <w:marBottom w:val="0"/>
      <w:divBdr>
        <w:top w:val="none" w:sz="0" w:space="0" w:color="auto"/>
        <w:left w:val="none" w:sz="0" w:space="0" w:color="auto"/>
        <w:bottom w:val="none" w:sz="0" w:space="0" w:color="auto"/>
        <w:right w:val="none" w:sz="0" w:space="0" w:color="auto"/>
      </w:divBdr>
    </w:div>
    <w:div w:id="1184710872">
      <w:bodyDiv w:val="1"/>
      <w:marLeft w:val="0"/>
      <w:marRight w:val="0"/>
      <w:marTop w:val="0"/>
      <w:marBottom w:val="0"/>
      <w:divBdr>
        <w:top w:val="none" w:sz="0" w:space="0" w:color="auto"/>
        <w:left w:val="none" w:sz="0" w:space="0" w:color="auto"/>
        <w:bottom w:val="none" w:sz="0" w:space="0" w:color="auto"/>
        <w:right w:val="none" w:sz="0" w:space="0" w:color="auto"/>
      </w:divBdr>
    </w:div>
    <w:div w:id="1209298049">
      <w:bodyDiv w:val="1"/>
      <w:marLeft w:val="0"/>
      <w:marRight w:val="0"/>
      <w:marTop w:val="0"/>
      <w:marBottom w:val="0"/>
      <w:divBdr>
        <w:top w:val="none" w:sz="0" w:space="0" w:color="auto"/>
        <w:left w:val="none" w:sz="0" w:space="0" w:color="auto"/>
        <w:bottom w:val="none" w:sz="0" w:space="0" w:color="auto"/>
        <w:right w:val="none" w:sz="0" w:space="0" w:color="auto"/>
      </w:divBdr>
    </w:div>
    <w:div w:id="1226145448">
      <w:bodyDiv w:val="1"/>
      <w:marLeft w:val="0"/>
      <w:marRight w:val="0"/>
      <w:marTop w:val="0"/>
      <w:marBottom w:val="0"/>
      <w:divBdr>
        <w:top w:val="none" w:sz="0" w:space="0" w:color="auto"/>
        <w:left w:val="none" w:sz="0" w:space="0" w:color="auto"/>
        <w:bottom w:val="none" w:sz="0" w:space="0" w:color="auto"/>
        <w:right w:val="none" w:sz="0" w:space="0" w:color="auto"/>
      </w:divBdr>
    </w:div>
    <w:div w:id="1265991176">
      <w:bodyDiv w:val="1"/>
      <w:marLeft w:val="0"/>
      <w:marRight w:val="0"/>
      <w:marTop w:val="0"/>
      <w:marBottom w:val="0"/>
      <w:divBdr>
        <w:top w:val="none" w:sz="0" w:space="0" w:color="auto"/>
        <w:left w:val="none" w:sz="0" w:space="0" w:color="auto"/>
        <w:bottom w:val="none" w:sz="0" w:space="0" w:color="auto"/>
        <w:right w:val="none" w:sz="0" w:space="0" w:color="auto"/>
      </w:divBdr>
    </w:div>
    <w:div w:id="1284919427">
      <w:bodyDiv w:val="1"/>
      <w:marLeft w:val="0"/>
      <w:marRight w:val="0"/>
      <w:marTop w:val="0"/>
      <w:marBottom w:val="0"/>
      <w:divBdr>
        <w:top w:val="none" w:sz="0" w:space="0" w:color="auto"/>
        <w:left w:val="none" w:sz="0" w:space="0" w:color="auto"/>
        <w:bottom w:val="none" w:sz="0" w:space="0" w:color="auto"/>
        <w:right w:val="none" w:sz="0" w:space="0" w:color="auto"/>
      </w:divBdr>
    </w:div>
    <w:div w:id="1298611621">
      <w:bodyDiv w:val="1"/>
      <w:marLeft w:val="0"/>
      <w:marRight w:val="0"/>
      <w:marTop w:val="0"/>
      <w:marBottom w:val="0"/>
      <w:divBdr>
        <w:top w:val="none" w:sz="0" w:space="0" w:color="auto"/>
        <w:left w:val="none" w:sz="0" w:space="0" w:color="auto"/>
        <w:bottom w:val="none" w:sz="0" w:space="0" w:color="auto"/>
        <w:right w:val="none" w:sz="0" w:space="0" w:color="auto"/>
      </w:divBdr>
    </w:div>
    <w:div w:id="1299994494">
      <w:bodyDiv w:val="1"/>
      <w:marLeft w:val="0"/>
      <w:marRight w:val="0"/>
      <w:marTop w:val="0"/>
      <w:marBottom w:val="0"/>
      <w:divBdr>
        <w:top w:val="none" w:sz="0" w:space="0" w:color="auto"/>
        <w:left w:val="none" w:sz="0" w:space="0" w:color="auto"/>
        <w:bottom w:val="none" w:sz="0" w:space="0" w:color="auto"/>
        <w:right w:val="none" w:sz="0" w:space="0" w:color="auto"/>
      </w:divBdr>
    </w:div>
    <w:div w:id="1340347353">
      <w:bodyDiv w:val="1"/>
      <w:marLeft w:val="0"/>
      <w:marRight w:val="0"/>
      <w:marTop w:val="0"/>
      <w:marBottom w:val="0"/>
      <w:divBdr>
        <w:top w:val="none" w:sz="0" w:space="0" w:color="auto"/>
        <w:left w:val="none" w:sz="0" w:space="0" w:color="auto"/>
        <w:bottom w:val="none" w:sz="0" w:space="0" w:color="auto"/>
        <w:right w:val="none" w:sz="0" w:space="0" w:color="auto"/>
      </w:divBdr>
    </w:div>
    <w:div w:id="1356005861">
      <w:bodyDiv w:val="1"/>
      <w:marLeft w:val="0"/>
      <w:marRight w:val="0"/>
      <w:marTop w:val="0"/>
      <w:marBottom w:val="0"/>
      <w:divBdr>
        <w:top w:val="none" w:sz="0" w:space="0" w:color="auto"/>
        <w:left w:val="none" w:sz="0" w:space="0" w:color="auto"/>
        <w:bottom w:val="none" w:sz="0" w:space="0" w:color="auto"/>
        <w:right w:val="none" w:sz="0" w:space="0" w:color="auto"/>
      </w:divBdr>
    </w:div>
    <w:div w:id="1360158361">
      <w:bodyDiv w:val="1"/>
      <w:marLeft w:val="0"/>
      <w:marRight w:val="0"/>
      <w:marTop w:val="0"/>
      <w:marBottom w:val="0"/>
      <w:divBdr>
        <w:top w:val="none" w:sz="0" w:space="0" w:color="auto"/>
        <w:left w:val="none" w:sz="0" w:space="0" w:color="auto"/>
        <w:bottom w:val="none" w:sz="0" w:space="0" w:color="auto"/>
        <w:right w:val="none" w:sz="0" w:space="0" w:color="auto"/>
      </w:divBdr>
    </w:div>
    <w:div w:id="1367483740">
      <w:bodyDiv w:val="1"/>
      <w:marLeft w:val="0"/>
      <w:marRight w:val="0"/>
      <w:marTop w:val="0"/>
      <w:marBottom w:val="0"/>
      <w:divBdr>
        <w:top w:val="none" w:sz="0" w:space="0" w:color="auto"/>
        <w:left w:val="none" w:sz="0" w:space="0" w:color="auto"/>
        <w:bottom w:val="none" w:sz="0" w:space="0" w:color="auto"/>
        <w:right w:val="none" w:sz="0" w:space="0" w:color="auto"/>
      </w:divBdr>
    </w:div>
    <w:div w:id="1370570819">
      <w:bodyDiv w:val="1"/>
      <w:marLeft w:val="0"/>
      <w:marRight w:val="0"/>
      <w:marTop w:val="0"/>
      <w:marBottom w:val="0"/>
      <w:divBdr>
        <w:top w:val="none" w:sz="0" w:space="0" w:color="auto"/>
        <w:left w:val="none" w:sz="0" w:space="0" w:color="auto"/>
        <w:bottom w:val="none" w:sz="0" w:space="0" w:color="auto"/>
        <w:right w:val="none" w:sz="0" w:space="0" w:color="auto"/>
      </w:divBdr>
    </w:div>
    <w:div w:id="1374620073">
      <w:bodyDiv w:val="1"/>
      <w:marLeft w:val="0"/>
      <w:marRight w:val="0"/>
      <w:marTop w:val="0"/>
      <w:marBottom w:val="0"/>
      <w:divBdr>
        <w:top w:val="none" w:sz="0" w:space="0" w:color="auto"/>
        <w:left w:val="none" w:sz="0" w:space="0" w:color="auto"/>
        <w:bottom w:val="none" w:sz="0" w:space="0" w:color="auto"/>
        <w:right w:val="none" w:sz="0" w:space="0" w:color="auto"/>
      </w:divBdr>
    </w:div>
    <w:div w:id="1384715089">
      <w:bodyDiv w:val="1"/>
      <w:marLeft w:val="0"/>
      <w:marRight w:val="0"/>
      <w:marTop w:val="0"/>
      <w:marBottom w:val="0"/>
      <w:divBdr>
        <w:top w:val="none" w:sz="0" w:space="0" w:color="auto"/>
        <w:left w:val="none" w:sz="0" w:space="0" w:color="auto"/>
        <w:bottom w:val="none" w:sz="0" w:space="0" w:color="auto"/>
        <w:right w:val="none" w:sz="0" w:space="0" w:color="auto"/>
      </w:divBdr>
    </w:div>
    <w:div w:id="1445422022">
      <w:bodyDiv w:val="1"/>
      <w:marLeft w:val="0"/>
      <w:marRight w:val="0"/>
      <w:marTop w:val="0"/>
      <w:marBottom w:val="0"/>
      <w:divBdr>
        <w:top w:val="none" w:sz="0" w:space="0" w:color="auto"/>
        <w:left w:val="none" w:sz="0" w:space="0" w:color="auto"/>
        <w:bottom w:val="none" w:sz="0" w:space="0" w:color="auto"/>
        <w:right w:val="none" w:sz="0" w:space="0" w:color="auto"/>
      </w:divBdr>
    </w:div>
    <w:div w:id="1463688413">
      <w:bodyDiv w:val="1"/>
      <w:marLeft w:val="0"/>
      <w:marRight w:val="0"/>
      <w:marTop w:val="0"/>
      <w:marBottom w:val="0"/>
      <w:divBdr>
        <w:top w:val="none" w:sz="0" w:space="0" w:color="auto"/>
        <w:left w:val="none" w:sz="0" w:space="0" w:color="auto"/>
        <w:bottom w:val="none" w:sz="0" w:space="0" w:color="auto"/>
        <w:right w:val="none" w:sz="0" w:space="0" w:color="auto"/>
      </w:divBdr>
    </w:div>
    <w:div w:id="1509521542">
      <w:bodyDiv w:val="1"/>
      <w:marLeft w:val="0"/>
      <w:marRight w:val="0"/>
      <w:marTop w:val="0"/>
      <w:marBottom w:val="0"/>
      <w:divBdr>
        <w:top w:val="none" w:sz="0" w:space="0" w:color="auto"/>
        <w:left w:val="none" w:sz="0" w:space="0" w:color="auto"/>
        <w:bottom w:val="none" w:sz="0" w:space="0" w:color="auto"/>
        <w:right w:val="none" w:sz="0" w:space="0" w:color="auto"/>
      </w:divBdr>
    </w:div>
    <w:div w:id="1509632873">
      <w:bodyDiv w:val="1"/>
      <w:marLeft w:val="0"/>
      <w:marRight w:val="0"/>
      <w:marTop w:val="0"/>
      <w:marBottom w:val="0"/>
      <w:divBdr>
        <w:top w:val="none" w:sz="0" w:space="0" w:color="auto"/>
        <w:left w:val="none" w:sz="0" w:space="0" w:color="auto"/>
        <w:bottom w:val="none" w:sz="0" w:space="0" w:color="auto"/>
        <w:right w:val="none" w:sz="0" w:space="0" w:color="auto"/>
      </w:divBdr>
    </w:div>
    <w:div w:id="1518735183">
      <w:bodyDiv w:val="1"/>
      <w:marLeft w:val="0"/>
      <w:marRight w:val="0"/>
      <w:marTop w:val="0"/>
      <w:marBottom w:val="0"/>
      <w:divBdr>
        <w:top w:val="none" w:sz="0" w:space="0" w:color="auto"/>
        <w:left w:val="none" w:sz="0" w:space="0" w:color="auto"/>
        <w:bottom w:val="none" w:sz="0" w:space="0" w:color="auto"/>
        <w:right w:val="none" w:sz="0" w:space="0" w:color="auto"/>
      </w:divBdr>
    </w:div>
    <w:div w:id="1557545523">
      <w:bodyDiv w:val="1"/>
      <w:marLeft w:val="0"/>
      <w:marRight w:val="0"/>
      <w:marTop w:val="0"/>
      <w:marBottom w:val="0"/>
      <w:divBdr>
        <w:top w:val="none" w:sz="0" w:space="0" w:color="auto"/>
        <w:left w:val="none" w:sz="0" w:space="0" w:color="auto"/>
        <w:bottom w:val="none" w:sz="0" w:space="0" w:color="auto"/>
        <w:right w:val="none" w:sz="0" w:space="0" w:color="auto"/>
      </w:divBdr>
    </w:div>
    <w:div w:id="1562785246">
      <w:bodyDiv w:val="1"/>
      <w:marLeft w:val="0"/>
      <w:marRight w:val="0"/>
      <w:marTop w:val="0"/>
      <w:marBottom w:val="0"/>
      <w:divBdr>
        <w:top w:val="none" w:sz="0" w:space="0" w:color="auto"/>
        <w:left w:val="none" w:sz="0" w:space="0" w:color="auto"/>
        <w:bottom w:val="none" w:sz="0" w:space="0" w:color="auto"/>
        <w:right w:val="none" w:sz="0" w:space="0" w:color="auto"/>
      </w:divBdr>
    </w:div>
    <w:div w:id="1563952434">
      <w:bodyDiv w:val="1"/>
      <w:marLeft w:val="0"/>
      <w:marRight w:val="0"/>
      <w:marTop w:val="0"/>
      <w:marBottom w:val="0"/>
      <w:divBdr>
        <w:top w:val="none" w:sz="0" w:space="0" w:color="auto"/>
        <w:left w:val="none" w:sz="0" w:space="0" w:color="auto"/>
        <w:bottom w:val="none" w:sz="0" w:space="0" w:color="auto"/>
        <w:right w:val="none" w:sz="0" w:space="0" w:color="auto"/>
      </w:divBdr>
    </w:div>
    <w:div w:id="1569682678">
      <w:bodyDiv w:val="1"/>
      <w:marLeft w:val="0"/>
      <w:marRight w:val="0"/>
      <w:marTop w:val="0"/>
      <w:marBottom w:val="0"/>
      <w:divBdr>
        <w:top w:val="none" w:sz="0" w:space="0" w:color="auto"/>
        <w:left w:val="none" w:sz="0" w:space="0" w:color="auto"/>
        <w:bottom w:val="none" w:sz="0" w:space="0" w:color="auto"/>
        <w:right w:val="none" w:sz="0" w:space="0" w:color="auto"/>
      </w:divBdr>
    </w:div>
    <w:div w:id="1570142933">
      <w:bodyDiv w:val="1"/>
      <w:marLeft w:val="0"/>
      <w:marRight w:val="0"/>
      <w:marTop w:val="0"/>
      <w:marBottom w:val="0"/>
      <w:divBdr>
        <w:top w:val="none" w:sz="0" w:space="0" w:color="auto"/>
        <w:left w:val="none" w:sz="0" w:space="0" w:color="auto"/>
        <w:bottom w:val="none" w:sz="0" w:space="0" w:color="auto"/>
        <w:right w:val="none" w:sz="0" w:space="0" w:color="auto"/>
      </w:divBdr>
    </w:div>
    <w:div w:id="1570992971">
      <w:bodyDiv w:val="1"/>
      <w:marLeft w:val="0"/>
      <w:marRight w:val="0"/>
      <w:marTop w:val="0"/>
      <w:marBottom w:val="0"/>
      <w:divBdr>
        <w:top w:val="none" w:sz="0" w:space="0" w:color="auto"/>
        <w:left w:val="none" w:sz="0" w:space="0" w:color="auto"/>
        <w:bottom w:val="none" w:sz="0" w:space="0" w:color="auto"/>
        <w:right w:val="none" w:sz="0" w:space="0" w:color="auto"/>
      </w:divBdr>
    </w:div>
    <w:div w:id="1571767500">
      <w:bodyDiv w:val="1"/>
      <w:marLeft w:val="0"/>
      <w:marRight w:val="0"/>
      <w:marTop w:val="0"/>
      <w:marBottom w:val="0"/>
      <w:divBdr>
        <w:top w:val="none" w:sz="0" w:space="0" w:color="auto"/>
        <w:left w:val="none" w:sz="0" w:space="0" w:color="auto"/>
        <w:bottom w:val="none" w:sz="0" w:space="0" w:color="auto"/>
        <w:right w:val="none" w:sz="0" w:space="0" w:color="auto"/>
      </w:divBdr>
    </w:div>
    <w:div w:id="1598172372">
      <w:bodyDiv w:val="1"/>
      <w:marLeft w:val="0"/>
      <w:marRight w:val="0"/>
      <w:marTop w:val="0"/>
      <w:marBottom w:val="0"/>
      <w:divBdr>
        <w:top w:val="none" w:sz="0" w:space="0" w:color="auto"/>
        <w:left w:val="none" w:sz="0" w:space="0" w:color="auto"/>
        <w:bottom w:val="none" w:sz="0" w:space="0" w:color="auto"/>
        <w:right w:val="none" w:sz="0" w:space="0" w:color="auto"/>
      </w:divBdr>
    </w:div>
    <w:div w:id="1612279681">
      <w:bodyDiv w:val="1"/>
      <w:marLeft w:val="0"/>
      <w:marRight w:val="0"/>
      <w:marTop w:val="0"/>
      <w:marBottom w:val="0"/>
      <w:divBdr>
        <w:top w:val="none" w:sz="0" w:space="0" w:color="auto"/>
        <w:left w:val="none" w:sz="0" w:space="0" w:color="auto"/>
        <w:bottom w:val="none" w:sz="0" w:space="0" w:color="auto"/>
        <w:right w:val="none" w:sz="0" w:space="0" w:color="auto"/>
      </w:divBdr>
    </w:div>
    <w:div w:id="1630863713">
      <w:bodyDiv w:val="1"/>
      <w:marLeft w:val="0"/>
      <w:marRight w:val="0"/>
      <w:marTop w:val="0"/>
      <w:marBottom w:val="0"/>
      <w:divBdr>
        <w:top w:val="none" w:sz="0" w:space="0" w:color="auto"/>
        <w:left w:val="none" w:sz="0" w:space="0" w:color="auto"/>
        <w:bottom w:val="none" w:sz="0" w:space="0" w:color="auto"/>
        <w:right w:val="none" w:sz="0" w:space="0" w:color="auto"/>
      </w:divBdr>
    </w:div>
    <w:div w:id="1634947310">
      <w:bodyDiv w:val="1"/>
      <w:marLeft w:val="0"/>
      <w:marRight w:val="0"/>
      <w:marTop w:val="0"/>
      <w:marBottom w:val="0"/>
      <w:divBdr>
        <w:top w:val="none" w:sz="0" w:space="0" w:color="auto"/>
        <w:left w:val="none" w:sz="0" w:space="0" w:color="auto"/>
        <w:bottom w:val="none" w:sz="0" w:space="0" w:color="auto"/>
        <w:right w:val="none" w:sz="0" w:space="0" w:color="auto"/>
      </w:divBdr>
    </w:div>
    <w:div w:id="1638609124">
      <w:bodyDiv w:val="1"/>
      <w:marLeft w:val="0"/>
      <w:marRight w:val="0"/>
      <w:marTop w:val="0"/>
      <w:marBottom w:val="0"/>
      <w:divBdr>
        <w:top w:val="none" w:sz="0" w:space="0" w:color="auto"/>
        <w:left w:val="none" w:sz="0" w:space="0" w:color="auto"/>
        <w:bottom w:val="none" w:sz="0" w:space="0" w:color="auto"/>
        <w:right w:val="none" w:sz="0" w:space="0" w:color="auto"/>
      </w:divBdr>
    </w:div>
    <w:div w:id="1643196679">
      <w:bodyDiv w:val="1"/>
      <w:marLeft w:val="0"/>
      <w:marRight w:val="0"/>
      <w:marTop w:val="0"/>
      <w:marBottom w:val="0"/>
      <w:divBdr>
        <w:top w:val="none" w:sz="0" w:space="0" w:color="auto"/>
        <w:left w:val="none" w:sz="0" w:space="0" w:color="auto"/>
        <w:bottom w:val="none" w:sz="0" w:space="0" w:color="auto"/>
        <w:right w:val="none" w:sz="0" w:space="0" w:color="auto"/>
      </w:divBdr>
    </w:div>
    <w:div w:id="1661351191">
      <w:bodyDiv w:val="1"/>
      <w:marLeft w:val="0"/>
      <w:marRight w:val="0"/>
      <w:marTop w:val="0"/>
      <w:marBottom w:val="0"/>
      <w:divBdr>
        <w:top w:val="none" w:sz="0" w:space="0" w:color="auto"/>
        <w:left w:val="none" w:sz="0" w:space="0" w:color="auto"/>
        <w:bottom w:val="none" w:sz="0" w:space="0" w:color="auto"/>
        <w:right w:val="none" w:sz="0" w:space="0" w:color="auto"/>
      </w:divBdr>
    </w:div>
    <w:div w:id="1673794637">
      <w:bodyDiv w:val="1"/>
      <w:marLeft w:val="0"/>
      <w:marRight w:val="0"/>
      <w:marTop w:val="0"/>
      <w:marBottom w:val="0"/>
      <w:divBdr>
        <w:top w:val="none" w:sz="0" w:space="0" w:color="auto"/>
        <w:left w:val="none" w:sz="0" w:space="0" w:color="auto"/>
        <w:bottom w:val="none" w:sz="0" w:space="0" w:color="auto"/>
        <w:right w:val="none" w:sz="0" w:space="0" w:color="auto"/>
      </w:divBdr>
    </w:div>
    <w:div w:id="1698312848">
      <w:bodyDiv w:val="1"/>
      <w:marLeft w:val="0"/>
      <w:marRight w:val="0"/>
      <w:marTop w:val="0"/>
      <w:marBottom w:val="0"/>
      <w:divBdr>
        <w:top w:val="none" w:sz="0" w:space="0" w:color="auto"/>
        <w:left w:val="none" w:sz="0" w:space="0" w:color="auto"/>
        <w:bottom w:val="none" w:sz="0" w:space="0" w:color="auto"/>
        <w:right w:val="none" w:sz="0" w:space="0" w:color="auto"/>
      </w:divBdr>
    </w:div>
    <w:div w:id="1707022885">
      <w:bodyDiv w:val="1"/>
      <w:marLeft w:val="0"/>
      <w:marRight w:val="0"/>
      <w:marTop w:val="0"/>
      <w:marBottom w:val="0"/>
      <w:divBdr>
        <w:top w:val="none" w:sz="0" w:space="0" w:color="auto"/>
        <w:left w:val="none" w:sz="0" w:space="0" w:color="auto"/>
        <w:bottom w:val="none" w:sz="0" w:space="0" w:color="auto"/>
        <w:right w:val="none" w:sz="0" w:space="0" w:color="auto"/>
      </w:divBdr>
    </w:div>
    <w:div w:id="1719863729">
      <w:bodyDiv w:val="1"/>
      <w:marLeft w:val="0"/>
      <w:marRight w:val="0"/>
      <w:marTop w:val="0"/>
      <w:marBottom w:val="0"/>
      <w:divBdr>
        <w:top w:val="none" w:sz="0" w:space="0" w:color="auto"/>
        <w:left w:val="none" w:sz="0" w:space="0" w:color="auto"/>
        <w:bottom w:val="none" w:sz="0" w:space="0" w:color="auto"/>
        <w:right w:val="none" w:sz="0" w:space="0" w:color="auto"/>
      </w:divBdr>
    </w:div>
    <w:div w:id="1730422713">
      <w:bodyDiv w:val="1"/>
      <w:marLeft w:val="0"/>
      <w:marRight w:val="0"/>
      <w:marTop w:val="0"/>
      <w:marBottom w:val="0"/>
      <w:divBdr>
        <w:top w:val="none" w:sz="0" w:space="0" w:color="auto"/>
        <w:left w:val="none" w:sz="0" w:space="0" w:color="auto"/>
        <w:bottom w:val="none" w:sz="0" w:space="0" w:color="auto"/>
        <w:right w:val="none" w:sz="0" w:space="0" w:color="auto"/>
      </w:divBdr>
    </w:div>
    <w:div w:id="1746027230">
      <w:bodyDiv w:val="1"/>
      <w:marLeft w:val="0"/>
      <w:marRight w:val="0"/>
      <w:marTop w:val="0"/>
      <w:marBottom w:val="0"/>
      <w:divBdr>
        <w:top w:val="none" w:sz="0" w:space="0" w:color="auto"/>
        <w:left w:val="none" w:sz="0" w:space="0" w:color="auto"/>
        <w:bottom w:val="none" w:sz="0" w:space="0" w:color="auto"/>
        <w:right w:val="none" w:sz="0" w:space="0" w:color="auto"/>
      </w:divBdr>
    </w:div>
    <w:div w:id="1754665778">
      <w:bodyDiv w:val="1"/>
      <w:marLeft w:val="0"/>
      <w:marRight w:val="0"/>
      <w:marTop w:val="0"/>
      <w:marBottom w:val="0"/>
      <w:divBdr>
        <w:top w:val="none" w:sz="0" w:space="0" w:color="auto"/>
        <w:left w:val="none" w:sz="0" w:space="0" w:color="auto"/>
        <w:bottom w:val="none" w:sz="0" w:space="0" w:color="auto"/>
        <w:right w:val="none" w:sz="0" w:space="0" w:color="auto"/>
      </w:divBdr>
    </w:div>
    <w:div w:id="1775785558">
      <w:bodyDiv w:val="1"/>
      <w:marLeft w:val="0"/>
      <w:marRight w:val="0"/>
      <w:marTop w:val="0"/>
      <w:marBottom w:val="0"/>
      <w:divBdr>
        <w:top w:val="none" w:sz="0" w:space="0" w:color="auto"/>
        <w:left w:val="none" w:sz="0" w:space="0" w:color="auto"/>
        <w:bottom w:val="none" w:sz="0" w:space="0" w:color="auto"/>
        <w:right w:val="none" w:sz="0" w:space="0" w:color="auto"/>
      </w:divBdr>
    </w:div>
    <w:div w:id="1805804091">
      <w:bodyDiv w:val="1"/>
      <w:marLeft w:val="0"/>
      <w:marRight w:val="0"/>
      <w:marTop w:val="0"/>
      <w:marBottom w:val="0"/>
      <w:divBdr>
        <w:top w:val="none" w:sz="0" w:space="0" w:color="auto"/>
        <w:left w:val="none" w:sz="0" w:space="0" w:color="auto"/>
        <w:bottom w:val="none" w:sz="0" w:space="0" w:color="auto"/>
        <w:right w:val="none" w:sz="0" w:space="0" w:color="auto"/>
      </w:divBdr>
    </w:div>
    <w:div w:id="1815216690">
      <w:bodyDiv w:val="1"/>
      <w:marLeft w:val="0"/>
      <w:marRight w:val="0"/>
      <w:marTop w:val="0"/>
      <w:marBottom w:val="0"/>
      <w:divBdr>
        <w:top w:val="none" w:sz="0" w:space="0" w:color="auto"/>
        <w:left w:val="none" w:sz="0" w:space="0" w:color="auto"/>
        <w:bottom w:val="none" w:sz="0" w:space="0" w:color="auto"/>
        <w:right w:val="none" w:sz="0" w:space="0" w:color="auto"/>
      </w:divBdr>
    </w:div>
    <w:div w:id="1821994265">
      <w:bodyDiv w:val="1"/>
      <w:marLeft w:val="0"/>
      <w:marRight w:val="0"/>
      <w:marTop w:val="0"/>
      <w:marBottom w:val="0"/>
      <w:divBdr>
        <w:top w:val="none" w:sz="0" w:space="0" w:color="auto"/>
        <w:left w:val="none" w:sz="0" w:space="0" w:color="auto"/>
        <w:bottom w:val="none" w:sz="0" w:space="0" w:color="auto"/>
        <w:right w:val="none" w:sz="0" w:space="0" w:color="auto"/>
      </w:divBdr>
    </w:div>
    <w:div w:id="1830713428">
      <w:bodyDiv w:val="1"/>
      <w:marLeft w:val="0"/>
      <w:marRight w:val="0"/>
      <w:marTop w:val="0"/>
      <w:marBottom w:val="0"/>
      <w:divBdr>
        <w:top w:val="none" w:sz="0" w:space="0" w:color="auto"/>
        <w:left w:val="none" w:sz="0" w:space="0" w:color="auto"/>
        <w:bottom w:val="none" w:sz="0" w:space="0" w:color="auto"/>
        <w:right w:val="none" w:sz="0" w:space="0" w:color="auto"/>
      </w:divBdr>
    </w:div>
    <w:div w:id="1832913622">
      <w:bodyDiv w:val="1"/>
      <w:marLeft w:val="0"/>
      <w:marRight w:val="0"/>
      <w:marTop w:val="0"/>
      <w:marBottom w:val="0"/>
      <w:divBdr>
        <w:top w:val="none" w:sz="0" w:space="0" w:color="auto"/>
        <w:left w:val="none" w:sz="0" w:space="0" w:color="auto"/>
        <w:bottom w:val="none" w:sz="0" w:space="0" w:color="auto"/>
        <w:right w:val="none" w:sz="0" w:space="0" w:color="auto"/>
      </w:divBdr>
    </w:div>
    <w:div w:id="1834293056">
      <w:bodyDiv w:val="1"/>
      <w:marLeft w:val="0"/>
      <w:marRight w:val="0"/>
      <w:marTop w:val="0"/>
      <w:marBottom w:val="0"/>
      <w:divBdr>
        <w:top w:val="none" w:sz="0" w:space="0" w:color="auto"/>
        <w:left w:val="none" w:sz="0" w:space="0" w:color="auto"/>
        <w:bottom w:val="none" w:sz="0" w:space="0" w:color="auto"/>
        <w:right w:val="none" w:sz="0" w:space="0" w:color="auto"/>
      </w:divBdr>
    </w:div>
    <w:div w:id="1885287303">
      <w:bodyDiv w:val="1"/>
      <w:marLeft w:val="0"/>
      <w:marRight w:val="0"/>
      <w:marTop w:val="0"/>
      <w:marBottom w:val="0"/>
      <w:divBdr>
        <w:top w:val="none" w:sz="0" w:space="0" w:color="auto"/>
        <w:left w:val="none" w:sz="0" w:space="0" w:color="auto"/>
        <w:bottom w:val="none" w:sz="0" w:space="0" w:color="auto"/>
        <w:right w:val="none" w:sz="0" w:space="0" w:color="auto"/>
      </w:divBdr>
    </w:div>
    <w:div w:id="1889417014">
      <w:bodyDiv w:val="1"/>
      <w:marLeft w:val="0"/>
      <w:marRight w:val="0"/>
      <w:marTop w:val="0"/>
      <w:marBottom w:val="0"/>
      <w:divBdr>
        <w:top w:val="none" w:sz="0" w:space="0" w:color="auto"/>
        <w:left w:val="none" w:sz="0" w:space="0" w:color="auto"/>
        <w:bottom w:val="none" w:sz="0" w:space="0" w:color="auto"/>
        <w:right w:val="none" w:sz="0" w:space="0" w:color="auto"/>
      </w:divBdr>
    </w:div>
    <w:div w:id="1894077185">
      <w:bodyDiv w:val="1"/>
      <w:marLeft w:val="0"/>
      <w:marRight w:val="0"/>
      <w:marTop w:val="0"/>
      <w:marBottom w:val="0"/>
      <w:divBdr>
        <w:top w:val="none" w:sz="0" w:space="0" w:color="auto"/>
        <w:left w:val="none" w:sz="0" w:space="0" w:color="auto"/>
        <w:bottom w:val="none" w:sz="0" w:space="0" w:color="auto"/>
        <w:right w:val="none" w:sz="0" w:space="0" w:color="auto"/>
      </w:divBdr>
    </w:div>
    <w:div w:id="1913344783">
      <w:bodyDiv w:val="1"/>
      <w:marLeft w:val="0"/>
      <w:marRight w:val="0"/>
      <w:marTop w:val="0"/>
      <w:marBottom w:val="0"/>
      <w:divBdr>
        <w:top w:val="none" w:sz="0" w:space="0" w:color="auto"/>
        <w:left w:val="none" w:sz="0" w:space="0" w:color="auto"/>
        <w:bottom w:val="none" w:sz="0" w:space="0" w:color="auto"/>
        <w:right w:val="none" w:sz="0" w:space="0" w:color="auto"/>
      </w:divBdr>
    </w:div>
    <w:div w:id="1933391860">
      <w:bodyDiv w:val="1"/>
      <w:marLeft w:val="0"/>
      <w:marRight w:val="0"/>
      <w:marTop w:val="0"/>
      <w:marBottom w:val="0"/>
      <w:divBdr>
        <w:top w:val="none" w:sz="0" w:space="0" w:color="auto"/>
        <w:left w:val="none" w:sz="0" w:space="0" w:color="auto"/>
        <w:bottom w:val="none" w:sz="0" w:space="0" w:color="auto"/>
        <w:right w:val="none" w:sz="0" w:space="0" w:color="auto"/>
      </w:divBdr>
    </w:div>
    <w:div w:id="1938714920">
      <w:bodyDiv w:val="1"/>
      <w:marLeft w:val="0"/>
      <w:marRight w:val="0"/>
      <w:marTop w:val="0"/>
      <w:marBottom w:val="0"/>
      <w:divBdr>
        <w:top w:val="none" w:sz="0" w:space="0" w:color="auto"/>
        <w:left w:val="none" w:sz="0" w:space="0" w:color="auto"/>
        <w:bottom w:val="none" w:sz="0" w:space="0" w:color="auto"/>
        <w:right w:val="none" w:sz="0" w:space="0" w:color="auto"/>
      </w:divBdr>
    </w:div>
    <w:div w:id="1941834469">
      <w:bodyDiv w:val="1"/>
      <w:marLeft w:val="0"/>
      <w:marRight w:val="0"/>
      <w:marTop w:val="0"/>
      <w:marBottom w:val="0"/>
      <w:divBdr>
        <w:top w:val="none" w:sz="0" w:space="0" w:color="auto"/>
        <w:left w:val="none" w:sz="0" w:space="0" w:color="auto"/>
        <w:bottom w:val="none" w:sz="0" w:space="0" w:color="auto"/>
        <w:right w:val="none" w:sz="0" w:space="0" w:color="auto"/>
      </w:divBdr>
    </w:div>
    <w:div w:id="1953435746">
      <w:bodyDiv w:val="1"/>
      <w:marLeft w:val="0"/>
      <w:marRight w:val="0"/>
      <w:marTop w:val="0"/>
      <w:marBottom w:val="0"/>
      <w:divBdr>
        <w:top w:val="none" w:sz="0" w:space="0" w:color="auto"/>
        <w:left w:val="none" w:sz="0" w:space="0" w:color="auto"/>
        <w:bottom w:val="none" w:sz="0" w:space="0" w:color="auto"/>
        <w:right w:val="none" w:sz="0" w:space="0" w:color="auto"/>
      </w:divBdr>
    </w:div>
    <w:div w:id="1998655763">
      <w:bodyDiv w:val="1"/>
      <w:marLeft w:val="0"/>
      <w:marRight w:val="0"/>
      <w:marTop w:val="0"/>
      <w:marBottom w:val="0"/>
      <w:divBdr>
        <w:top w:val="none" w:sz="0" w:space="0" w:color="auto"/>
        <w:left w:val="none" w:sz="0" w:space="0" w:color="auto"/>
        <w:bottom w:val="none" w:sz="0" w:space="0" w:color="auto"/>
        <w:right w:val="none" w:sz="0" w:space="0" w:color="auto"/>
      </w:divBdr>
    </w:div>
    <w:div w:id="2004312380">
      <w:bodyDiv w:val="1"/>
      <w:marLeft w:val="0"/>
      <w:marRight w:val="0"/>
      <w:marTop w:val="0"/>
      <w:marBottom w:val="0"/>
      <w:divBdr>
        <w:top w:val="none" w:sz="0" w:space="0" w:color="auto"/>
        <w:left w:val="none" w:sz="0" w:space="0" w:color="auto"/>
        <w:bottom w:val="none" w:sz="0" w:space="0" w:color="auto"/>
        <w:right w:val="none" w:sz="0" w:space="0" w:color="auto"/>
      </w:divBdr>
    </w:div>
    <w:div w:id="2004778485">
      <w:bodyDiv w:val="1"/>
      <w:marLeft w:val="0"/>
      <w:marRight w:val="0"/>
      <w:marTop w:val="0"/>
      <w:marBottom w:val="0"/>
      <w:divBdr>
        <w:top w:val="none" w:sz="0" w:space="0" w:color="auto"/>
        <w:left w:val="none" w:sz="0" w:space="0" w:color="auto"/>
        <w:bottom w:val="none" w:sz="0" w:space="0" w:color="auto"/>
        <w:right w:val="none" w:sz="0" w:space="0" w:color="auto"/>
      </w:divBdr>
    </w:div>
    <w:div w:id="2008707507">
      <w:bodyDiv w:val="1"/>
      <w:marLeft w:val="0"/>
      <w:marRight w:val="0"/>
      <w:marTop w:val="0"/>
      <w:marBottom w:val="0"/>
      <w:divBdr>
        <w:top w:val="none" w:sz="0" w:space="0" w:color="auto"/>
        <w:left w:val="none" w:sz="0" w:space="0" w:color="auto"/>
        <w:bottom w:val="none" w:sz="0" w:space="0" w:color="auto"/>
        <w:right w:val="none" w:sz="0" w:space="0" w:color="auto"/>
      </w:divBdr>
    </w:div>
    <w:div w:id="2009943058">
      <w:bodyDiv w:val="1"/>
      <w:marLeft w:val="0"/>
      <w:marRight w:val="0"/>
      <w:marTop w:val="0"/>
      <w:marBottom w:val="0"/>
      <w:divBdr>
        <w:top w:val="none" w:sz="0" w:space="0" w:color="auto"/>
        <w:left w:val="none" w:sz="0" w:space="0" w:color="auto"/>
        <w:bottom w:val="none" w:sz="0" w:space="0" w:color="auto"/>
        <w:right w:val="none" w:sz="0" w:space="0" w:color="auto"/>
      </w:divBdr>
    </w:div>
    <w:div w:id="2021931045">
      <w:bodyDiv w:val="1"/>
      <w:marLeft w:val="0"/>
      <w:marRight w:val="0"/>
      <w:marTop w:val="0"/>
      <w:marBottom w:val="0"/>
      <w:divBdr>
        <w:top w:val="none" w:sz="0" w:space="0" w:color="auto"/>
        <w:left w:val="none" w:sz="0" w:space="0" w:color="auto"/>
        <w:bottom w:val="none" w:sz="0" w:space="0" w:color="auto"/>
        <w:right w:val="none" w:sz="0" w:space="0" w:color="auto"/>
      </w:divBdr>
    </w:div>
    <w:div w:id="2052460312">
      <w:bodyDiv w:val="1"/>
      <w:marLeft w:val="0"/>
      <w:marRight w:val="0"/>
      <w:marTop w:val="0"/>
      <w:marBottom w:val="0"/>
      <w:divBdr>
        <w:top w:val="none" w:sz="0" w:space="0" w:color="auto"/>
        <w:left w:val="none" w:sz="0" w:space="0" w:color="auto"/>
        <w:bottom w:val="none" w:sz="0" w:space="0" w:color="auto"/>
        <w:right w:val="none" w:sz="0" w:space="0" w:color="auto"/>
      </w:divBdr>
    </w:div>
    <w:div w:id="2067605057">
      <w:bodyDiv w:val="1"/>
      <w:marLeft w:val="0"/>
      <w:marRight w:val="0"/>
      <w:marTop w:val="0"/>
      <w:marBottom w:val="0"/>
      <w:divBdr>
        <w:top w:val="none" w:sz="0" w:space="0" w:color="auto"/>
        <w:left w:val="none" w:sz="0" w:space="0" w:color="auto"/>
        <w:bottom w:val="none" w:sz="0" w:space="0" w:color="auto"/>
        <w:right w:val="none" w:sz="0" w:space="0" w:color="auto"/>
      </w:divBdr>
      <w:divsChild>
        <w:div w:id="297876064">
          <w:marLeft w:val="0"/>
          <w:marRight w:val="0"/>
          <w:marTop w:val="0"/>
          <w:marBottom w:val="0"/>
          <w:divBdr>
            <w:top w:val="none" w:sz="0" w:space="0" w:color="auto"/>
            <w:left w:val="none" w:sz="0" w:space="0" w:color="auto"/>
            <w:bottom w:val="none" w:sz="0" w:space="0" w:color="auto"/>
            <w:right w:val="none" w:sz="0" w:space="0" w:color="auto"/>
          </w:divBdr>
          <w:divsChild>
            <w:div w:id="1125197894">
              <w:marLeft w:val="0"/>
              <w:marRight w:val="0"/>
              <w:marTop w:val="0"/>
              <w:marBottom w:val="0"/>
              <w:divBdr>
                <w:top w:val="none" w:sz="0" w:space="0" w:color="auto"/>
                <w:left w:val="none" w:sz="0" w:space="0" w:color="auto"/>
                <w:bottom w:val="none" w:sz="0" w:space="0" w:color="auto"/>
                <w:right w:val="none" w:sz="0" w:space="0" w:color="auto"/>
              </w:divBdr>
              <w:divsChild>
                <w:div w:id="390495983">
                  <w:marLeft w:val="0"/>
                  <w:marRight w:val="0"/>
                  <w:marTop w:val="225"/>
                  <w:marBottom w:val="0"/>
                  <w:divBdr>
                    <w:top w:val="none" w:sz="0" w:space="0" w:color="auto"/>
                    <w:left w:val="none" w:sz="0" w:space="0" w:color="auto"/>
                    <w:bottom w:val="none" w:sz="0" w:space="0" w:color="auto"/>
                    <w:right w:val="none" w:sz="0" w:space="0" w:color="auto"/>
                  </w:divBdr>
                  <w:divsChild>
                    <w:div w:id="1531839599">
                      <w:marLeft w:val="0"/>
                      <w:marRight w:val="0"/>
                      <w:marTop w:val="0"/>
                      <w:marBottom w:val="0"/>
                      <w:divBdr>
                        <w:top w:val="none" w:sz="0" w:space="0" w:color="auto"/>
                        <w:left w:val="none" w:sz="0" w:space="0" w:color="auto"/>
                        <w:bottom w:val="none" w:sz="0" w:space="0" w:color="auto"/>
                        <w:right w:val="none" w:sz="0" w:space="0" w:color="auto"/>
                      </w:divBdr>
                      <w:divsChild>
                        <w:div w:id="158645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070931">
      <w:bodyDiv w:val="1"/>
      <w:marLeft w:val="0"/>
      <w:marRight w:val="0"/>
      <w:marTop w:val="0"/>
      <w:marBottom w:val="0"/>
      <w:divBdr>
        <w:top w:val="none" w:sz="0" w:space="0" w:color="auto"/>
        <w:left w:val="none" w:sz="0" w:space="0" w:color="auto"/>
        <w:bottom w:val="none" w:sz="0" w:space="0" w:color="auto"/>
        <w:right w:val="none" w:sz="0" w:space="0" w:color="auto"/>
      </w:divBdr>
    </w:div>
    <w:div w:id="2089157787">
      <w:bodyDiv w:val="1"/>
      <w:marLeft w:val="0"/>
      <w:marRight w:val="0"/>
      <w:marTop w:val="0"/>
      <w:marBottom w:val="0"/>
      <w:divBdr>
        <w:top w:val="none" w:sz="0" w:space="0" w:color="auto"/>
        <w:left w:val="none" w:sz="0" w:space="0" w:color="auto"/>
        <w:bottom w:val="none" w:sz="0" w:space="0" w:color="auto"/>
        <w:right w:val="none" w:sz="0" w:space="0" w:color="auto"/>
      </w:divBdr>
    </w:div>
    <w:div w:id="2110814403">
      <w:bodyDiv w:val="1"/>
      <w:marLeft w:val="0"/>
      <w:marRight w:val="0"/>
      <w:marTop w:val="0"/>
      <w:marBottom w:val="0"/>
      <w:divBdr>
        <w:top w:val="none" w:sz="0" w:space="0" w:color="auto"/>
        <w:left w:val="none" w:sz="0" w:space="0" w:color="auto"/>
        <w:bottom w:val="none" w:sz="0" w:space="0" w:color="auto"/>
        <w:right w:val="none" w:sz="0" w:space="0" w:color="auto"/>
      </w:divBdr>
    </w:div>
    <w:div w:id="2118868252">
      <w:bodyDiv w:val="1"/>
      <w:marLeft w:val="0"/>
      <w:marRight w:val="0"/>
      <w:marTop w:val="0"/>
      <w:marBottom w:val="0"/>
      <w:divBdr>
        <w:top w:val="none" w:sz="0" w:space="0" w:color="auto"/>
        <w:left w:val="none" w:sz="0" w:space="0" w:color="auto"/>
        <w:bottom w:val="none" w:sz="0" w:space="0" w:color="auto"/>
        <w:right w:val="none" w:sz="0" w:space="0" w:color="auto"/>
      </w:divBdr>
    </w:div>
    <w:div w:id="2121952361">
      <w:bodyDiv w:val="1"/>
      <w:marLeft w:val="0"/>
      <w:marRight w:val="0"/>
      <w:marTop w:val="0"/>
      <w:marBottom w:val="0"/>
      <w:divBdr>
        <w:top w:val="none" w:sz="0" w:space="0" w:color="auto"/>
        <w:left w:val="none" w:sz="0" w:space="0" w:color="auto"/>
        <w:bottom w:val="none" w:sz="0" w:space="0" w:color="auto"/>
        <w:right w:val="none" w:sz="0" w:space="0" w:color="auto"/>
      </w:divBdr>
    </w:div>
    <w:div w:id="2135052920">
      <w:bodyDiv w:val="1"/>
      <w:marLeft w:val="0"/>
      <w:marRight w:val="0"/>
      <w:marTop w:val="0"/>
      <w:marBottom w:val="0"/>
      <w:divBdr>
        <w:top w:val="none" w:sz="0" w:space="0" w:color="auto"/>
        <w:left w:val="none" w:sz="0" w:space="0" w:color="auto"/>
        <w:bottom w:val="none" w:sz="0" w:space="0" w:color="auto"/>
        <w:right w:val="none" w:sz="0" w:space="0" w:color="auto"/>
      </w:divBdr>
    </w:div>
    <w:div w:id="213818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pn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openxmlformats.org/officeDocument/2006/relationships/image" Target="media/image18.svg"/><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8" Type="http://schemas.openxmlformats.org/officeDocument/2006/relationships/image" Target="media/image14.svg"/><Relationship Id="rId36" Type="http://schemas.openxmlformats.org/officeDocument/2006/relationships/image" Target="media/image170.png"/><Relationship Id="rId49"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16.png"/><Relationship Id="rId43" Type="http://schemas.openxmlformats.org/officeDocument/2006/relationships/image" Target="media/image22.png"/><Relationship Id="rId48"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BBA1D-FC3E-4C37-A792-DEF6EEC8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25558</Words>
  <Characters>145685</Characters>
  <Application>Microsoft Office Word</Application>
  <DocSecurity>0</DocSecurity>
  <Lines>1214</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Первая Грузовая Компания</Company>
  <LinksUpToDate>false</LinksUpToDate>
  <CharactersWithSpaces>170902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Потапова Галина Александровна</dc:creator>
  <cp:lastModifiedBy>Бакланов Роман Игоревич</cp:lastModifiedBy>
  <cp:revision>3</cp:revision>
  <cp:lastPrinted>2024-09-04T17:54:00Z</cp:lastPrinted>
  <dcterms:created xsi:type="dcterms:W3CDTF">2024-11-02T12:29:00Z</dcterms:created>
  <dcterms:modified xsi:type="dcterms:W3CDTF">2024-11-02T12:53:00Z</dcterms:modified>
</cp:coreProperties>
</file>