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C98" w14:textId="77777777" w:rsidR="006B6C1A" w:rsidRDefault="006B6C1A" w:rsidP="008A4B5A">
      <w:pPr>
        <w:spacing w:line="23" w:lineRule="atLeast"/>
        <w:jc w:val="both"/>
        <w:rPr>
          <w:b/>
          <w:sz w:val="22"/>
          <w:szCs w:val="22"/>
        </w:rPr>
      </w:pPr>
    </w:p>
    <w:p w14:paraId="555A5D6E" w14:textId="2029B493" w:rsidR="006C101E" w:rsidRPr="006C101E" w:rsidRDefault="00F52329" w:rsidP="006C101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val="en-US" w:eastAsia="en-US"/>
        </w:rPr>
        <w:t>20</w:t>
      </w:r>
      <w:r w:rsidR="006C101E" w:rsidRPr="006C101E">
        <w:rPr>
          <w:rFonts w:eastAsiaTheme="minorHAnsi"/>
          <w:sz w:val="24"/>
          <w:szCs w:val="24"/>
          <w:lang w:eastAsia="en-US"/>
        </w:rPr>
        <w:t>.</w:t>
      </w:r>
      <w:r w:rsidR="00615CDD" w:rsidRPr="00F52329">
        <w:rPr>
          <w:rFonts w:eastAsiaTheme="minorHAnsi"/>
          <w:sz w:val="24"/>
          <w:szCs w:val="24"/>
          <w:lang w:eastAsia="en-US"/>
        </w:rPr>
        <w:t>01</w:t>
      </w:r>
      <w:r w:rsidR="006C101E" w:rsidRPr="006C101E">
        <w:rPr>
          <w:rFonts w:eastAsiaTheme="minorHAnsi"/>
          <w:sz w:val="24"/>
          <w:szCs w:val="24"/>
          <w:lang w:eastAsia="en-US"/>
        </w:rPr>
        <w:t>.202</w:t>
      </w:r>
      <w:r>
        <w:rPr>
          <w:rFonts w:eastAsiaTheme="minorHAnsi"/>
          <w:sz w:val="24"/>
          <w:szCs w:val="24"/>
          <w:lang w:val="en-US" w:eastAsia="en-US"/>
        </w:rPr>
        <w:t>5</w:t>
      </w:r>
      <w:r w:rsidR="006C101E" w:rsidRPr="006C101E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г. Москва</w:t>
      </w:r>
    </w:p>
    <w:p w14:paraId="06BF397A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14:paraId="710CC21A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14:paraId="117F55E9" w14:textId="77777777" w:rsidR="006C101E" w:rsidRPr="006C101E" w:rsidRDefault="006C101E" w:rsidP="006C101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6C101E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5D0F85DD" w14:textId="77777777" w:rsidR="006C101E" w:rsidRPr="006C101E" w:rsidRDefault="006C101E" w:rsidP="006C101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78F4E4C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Обращаем ваше внимание, что приложенные документы, такие как:</w:t>
      </w:r>
    </w:p>
    <w:p w14:paraId="0FBB7960" w14:textId="77777777"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Антикоррупционная политика</w:t>
      </w:r>
    </w:p>
    <w:p w14:paraId="262C2175" w14:textId="77777777"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Деловая этика</w:t>
      </w:r>
    </w:p>
    <w:p w14:paraId="060C4738" w14:textId="77777777"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Инструкция по подключению ЭДО</w:t>
      </w:r>
    </w:p>
    <w:p w14:paraId="2014EE49" w14:textId="77777777" w:rsidR="006C101E" w:rsidRPr="006C101E" w:rsidRDefault="006C101E" w:rsidP="006C101E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E06302C" w14:textId="77777777" w:rsidR="006C101E" w:rsidRPr="006C101E" w:rsidRDefault="006C101E" w:rsidP="006C101E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E72F708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 xml:space="preserve">носят </w:t>
      </w:r>
      <w:r w:rsidRPr="006C101E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6C101E">
        <w:rPr>
          <w:rFonts w:eastAsiaTheme="minorHAnsi"/>
          <w:sz w:val="24"/>
          <w:szCs w:val="24"/>
          <w:lang w:eastAsia="en-US"/>
        </w:rPr>
        <w:t>. С этими документами необходимо ознакомиться до подписания договора, и они водят в пакет документов вместе с ним.</w:t>
      </w:r>
    </w:p>
    <w:p w14:paraId="0B7BA8BA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14:paraId="2204B19A" w14:textId="2C3B7657" w:rsidR="006C101E" w:rsidRPr="006C101E" w:rsidRDefault="006C101E" w:rsidP="006C101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Основным документом для формирования КП является Техническое задание/Бриф. Если у вас возникли вопросы по ТЗ</w:t>
      </w:r>
      <w:r w:rsidR="00DC5C31">
        <w:rPr>
          <w:rFonts w:eastAsiaTheme="minorHAnsi"/>
          <w:sz w:val="24"/>
          <w:szCs w:val="24"/>
          <w:lang w:eastAsia="en-US"/>
        </w:rPr>
        <w:t>/Брифу</w:t>
      </w:r>
      <w:r w:rsidR="008809D6">
        <w:rPr>
          <w:rFonts w:eastAsiaTheme="minorHAnsi"/>
          <w:sz w:val="24"/>
          <w:szCs w:val="24"/>
          <w:lang w:eastAsia="en-US"/>
        </w:rPr>
        <w:t>,</w:t>
      </w:r>
      <w:r w:rsidRPr="006C101E">
        <w:rPr>
          <w:rFonts w:eastAsiaTheme="minorHAnsi"/>
          <w:sz w:val="24"/>
          <w:szCs w:val="24"/>
          <w:lang w:eastAsia="en-US"/>
        </w:rPr>
        <w:t xml:space="preserve"> </w:t>
      </w:r>
      <w:r w:rsidR="008809D6" w:rsidRPr="008809D6">
        <w:rPr>
          <w:rFonts w:eastAsiaTheme="minorHAnsi"/>
          <w:sz w:val="24"/>
          <w:szCs w:val="24"/>
          <w:lang w:eastAsia="en-US"/>
        </w:rPr>
        <w:t xml:space="preserve">по техническим вопросам </w:t>
      </w:r>
      <w:r w:rsidR="008809D6">
        <w:rPr>
          <w:rFonts w:eastAsiaTheme="minorHAnsi"/>
          <w:sz w:val="24"/>
          <w:szCs w:val="24"/>
          <w:lang w:eastAsia="en-US"/>
        </w:rPr>
        <w:t>В</w:t>
      </w:r>
      <w:r w:rsidRPr="006C101E">
        <w:rPr>
          <w:rFonts w:eastAsiaTheme="minorHAnsi"/>
          <w:sz w:val="24"/>
          <w:szCs w:val="24"/>
          <w:lang w:eastAsia="en-US"/>
        </w:rPr>
        <w:t xml:space="preserve">ы можете обратиться за разъяснениями к </w:t>
      </w:r>
      <w:r w:rsidR="00F52329" w:rsidRPr="00F52329">
        <w:rPr>
          <w:rFonts w:eastAsiaTheme="minorHAnsi"/>
          <w:sz w:val="24"/>
          <w:szCs w:val="24"/>
          <w:lang w:eastAsia="en-US"/>
        </w:rPr>
        <w:t>Менеджер</w:t>
      </w:r>
      <w:r w:rsidR="00F52329">
        <w:rPr>
          <w:rFonts w:eastAsiaTheme="minorHAnsi"/>
          <w:sz w:val="24"/>
          <w:szCs w:val="24"/>
          <w:lang w:eastAsia="en-US"/>
        </w:rPr>
        <w:t xml:space="preserve">у </w:t>
      </w:r>
      <w:r w:rsidR="00F52329" w:rsidRPr="00F52329">
        <w:rPr>
          <w:rFonts w:eastAsiaTheme="minorHAnsi"/>
          <w:sz w:val="24"/>
          <w:szCs w:val="24"/>
          <w:lang w:eastAsia="en-US"/>
        </w:rPr>
        <w:t>по управлению объектом</w:t>
      </w:r>
      <w:r w:rsidR="00F52329">
        <w:rPr>
          <w:rFonts w:eastAsiaTheme="minorHAnsi"/>
          <w:sz w:val="24"/>
          <w:szCs w:val="24"/>
          <w:lang w:eastAsia="en-US"/>
        </w:rPr>
        <w:t xml:space="preserve"> </w:t>
      </w:r>
      <w:r w:rsidR="00F52329" w:rsidRPr="00F52329">
        <w:rPr>
          <w:rFonts w:eastAsiaTheme="minorHAnsi"/>
          <w:sz w:val="24"/>
          <w:szCs w:val="24"/>
          <w:lang w:eastAsia="en-US"/>
        </w:rPr>
        <w:t>Кустов</w:t>
      </w:r>
      <w:r w:rsidR="00F52329">
        <w:rPr>
          <w:rFonts w:eastAsiaTheme="minorHAnsi"/>
          <w:sz w:val="24"/>
          <w:szCs w:val="24"/>
          <w:lang w:eastAsia="en-US"/>
        </w:rPr>
        <w:t>у</w:t>
      </w:r>
      <w:r w:rsidR="00F52329" w:rsidRPr="00F52329">
        <w:rPr>
          <w:rFonts w:eastAsiaTheme="minorHAnsi"/>
          <w:sz w:val="24"/>
          <w:szCs w:val="24"/>
          <w:lang w:eastAsia="en-US"/>
        </w:rPr>
        <w:t xml:space="preserve"> Алексе</w:t>
      </w:r>
      <w:r w:rsidR="00F52329">
        <w:rPr>
          <w:rFonts w:eastAsiaTheme="minorHAnsi"/>
          <w:sz w:val="24"/>
          <w:szCs w:val="24"/>
          <w:lang w:eastAsia="en-US"/>
        </w:rPr>
        <w:t>ю</w:t>
      </w:r>
      <w:r w:rsidR="00F52329" w:rsidRPr="00F52329">
        <w:rPr>
          <w:rFonts w:eastAsiaTheme="minorHAnsi"/>
          <w:sz w:val="24"/>
          <w:szCs w:val="24"/>
          <w:lang w:eastAsia="en-US"/>
        </w:rPr>
        <w:t xml:space="preserve"> Олегович</w:t>
      </w:r>
      <w:r w:rsidR="00F52329">
        <w:rPr>
          <w:rFonts w:eastAsiaTheme="minorHAnsi"/>
          <w:sz w:val="24"/>
          <w:szCs w:val="24"/>
          <w:lang w:eastAsia="en-US"/>
        </w:rPr>
        <w:t>у</w:t>
      </w:r>
      <w:r w:rsidR="00DC5C31">
        <w:rPr>
          <w:rFonts w:eastAsiaTheme="minorHAnsi"/>
          <w:sz w:val="24"/>
          <w:szCs w:val="24"/>
          <w:lang w:eastAsia="en-US"/>
        </w:rPr>
        <w:t>.</w:t>
      </w:r>
      <w:r w:rsidR="008B2E79" w:rsidRPr="008B2E79">
        <w:rPr>
          <w:rFonts w:eastAsiaTheme="minorHAnsi"/>
          <w:sz w:val="24"/>
          <w:szCs w:val="24"/>
          <w:lang w:eastAsia="en-US"/>
        </w:rPr>
        <w:t xml:space="preserve"> </w:t>
      </w:r>
    </w:p>
    <w:p w14:paraId="291E261B" w14:textId="77777777" w:rsidR="006C101E" w:rsidRPr="006C101E" w:rsidRDefault="006C101E" w:rsidP="006C101E">
      <w:pPr>
        <w:spacing w:after="200" w:line="276" w:lineRule="auto"/>
        <w:rPr>
          <w:rFonts w:eastAsiaTheme="minorHAnsi"/>
          <w:color w:val="404040"/>
          <w:sz w:val="22"/>
          <w:szCs w:val="22"/>
          <w:lang w:eastAsia="en-US"/>
        </w:rPr>
      </w:pPr>
      <w:r w:rsidRPr="006C101E">
        <w:rPr>
          <w:rFonts w:eastAsiaTheme="minorHAnsi"/>
          <w:sz w:val="24"/>
          <w:szCs w:val="24"/>
        </w:rPr>
        <w:t>Тел.</w:t>
      </w:r>
      <w:r w:rsidR="0098796C">
        <w:rPr>
          <w:rFonts w:eastAsiaTheme="minorHAnsi"/>
          <w:sz w:val="24"/>
          <w:szCs w:val="24"/>
        </w:rPr>
        <w:t xml:space="preserve">: </w:t>
      </w:r>
    </w:p>
    <w:p w14:paraId="04A8A664" w14:textId="77777777" w:rsidR="006C101E" w:rsidRPr="006C101E" w:rsidRDefault="006C101E" w:rsidP="006C101E">
      <w:pPr>
        <w:spacing w:after="200" w:line="276" w:lineRule="auto"/>
        <w:rPr>
          <w:rFonts w:eastAsiaTheme="minorHAnsi"/>
          <w:color w:val="404040"/>
          <w:sz w:val="22"/>
          <w:szCs w:val="22"/>
          <w:lang w:eastAsia="en-US"/>
        </w:rPr>
      </w:pPr>
      <w:r w:rsidRPr="006C101E">
        <w:rPr>
          <w:rFonts w:eastAsiaTheme="minorHAnsi"/>
          <w:sz w:val="24"/>
          <w:szCs w:val="24"/>
        </w:rPr>
        <w:t>Моб.</w:t>
      </w:r>
    </w:p>
    <w:p w14:paraId="5503EFDE" w14:textId="13E9EF9A" w:rsidR="006C101E" w:rsidRPr="00DC5C31" w:rsidRDefault="00F52329" w:rsidP="006C101E">
      <w:pPr>
        <w:spacing w:after="200" w:line="276" w:lineRule="auto"/>
        <w:rPr>
          <w:sz w:val="22"/>
          <w:szCs w:val="22"/>
        </w:rPr>
      </w:pPr>
      <w:hyperlink r:id="rId7" w:history="1">
        <w:r w:rsidRPr="00391674">
          <w:rPr>
            <w:rStyle w:val="a8"/>
            <w:sz w:val="22"/>
            <w:szCs w:val="22"/>
          </w:rPr>
          <w:t>AKustov@theMay.com</w:t>
        </w:r>
      </w:hyperlink>
      <w:r>
        <w:rPr>
          <w:sz w:val="22"/>
          <w:szCs w:val="22"/>
        </w:rPr>
        <w:t xml:space="preserve"> </w:t>
      </w:r>
      <w:r w:rsidR="00DC5C31" w:rsidRPr="00DC5C31">
        <w:rPr>
          <w:sz w:val="22"/>
          <w:szCs w:val="22"/>
        </w:rPr>
        <w:t xml:space="preserve"> </w:t>
      </w:r>
      <w:r w:rsidR="008B2E79" w:rsidRPr="00DC5C31">
        <w:rPr>
          <w:rFonts w:eastAsiaTheme="minorHAnsi"/>
          <w:sz w:val="22"/>
          <w:szCs w:val="22"/>
          <w:lang w:eastAsia="en-US"/>
        </w:rPr>
        <w:t xml:space="preserve"> </w:t>
      </w:r>
    </w:p>
    <w:p w14:paraId="1315F191" w14:textId="77777777" w:rsidR="008809D6" w:rsidRDefault="008809D6" w:rsidP="006C101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809D6">
        <w:rPr>
          <w:rFonts w:eastAsiaTheme="minorHAnsi"/>
          <w:sz w:val="24"/>
          <w:szCs w:val="24"/>
          <w:lang w:eastAsia="en-US"/>
        </w:rPr>
        <w:t xml:space="preserve">По остальным вопросам обращаться к </w:t>
      </w:r>
      <w:r w:rsidR="008B2E79">
        <w:rPr>
          <w:rFonts w:eastAsiaTheme="minorHAnsi"/>
          <w:sz w:val="24"/>
          <w:szCs w:val="24"/>
          <w:lang w:eastAsia="en-US"/>
        </w:rPr>
        <w:t>Инякину Алексею Михайловичу</w:t>
      </w:r>
    </w:p>
    <w:p w14:paraId="4BE0F9F4" w14:textId="77777777" w:rsidR="00DC5C31" w:rsidRDefault="00DC5C31" w:rsidP="006C101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Тел.: </w:t>
      </w:r>
      <w:r w:rsidRPr="00DC5C31">
        <w:rPr>
          <w:rFonts w:eastAsiaTheme="minorHAnsi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 xml:space="preserve"> (</w:t>
      </w:r>
      <w:r w:rsidRPr="00DC5C31">
        <w:rPr>
          <w:rFonts w:eastAsiaTheme="minorHAnsi"/>
          <w:sz w:val="24"/>
          <w:szCs w:val="24"/>
          <w:lang w:eastAsia="en-US"/>
        </w:rPr>
        <w:t>495</w:t>
      </w:r>
      <w:r>
        <w:rPr>
          <w:rFonts w:eastAsiaTheme="minorHAnsi"/>
          <w:sz w:val="24"/>
          <w:szCs w:val="24"/>
          <w:lang w:eastAsia="en-US"/>
        </w:rPr>
        <w:t xml:space="preserve">) </w:t>
      </w:r>
      <w:r w:rsidRPr="00DC5C31">
        <w:rPr>
          <w:rFonts w:eastAsiaTheme="minorHAnsi"/>
          <w:sz w:val="24"/>
          <w:szCs w:val="24"/>
          <w:lang w:eastAsia="en-US"/>
        </w:rPr>
        <w:t>775-75-05 доб. 6339</w:t>
      </w:r>
    </w:p>
    <w:p w14:paraId="4397EB3F" w14:textId="01957E66" w:rsidR="008809D6" w:rsidRDefault="00F52329" w:rsidP="006C101E">
      <w:pPr>
        <w:spacing w:after="200" w:line="276" w:lineRule="auto"/>
        <w:rPr>
          <w:sz w:val="22"/>
          <w:szCs w:val="22"/>
        </w:rPr>
      </w:pPr>
      <w:hyperlink r:id="rId8" w:history="1">
        <w:r w:rsidRPr="00F52329">
          <w:rPr>
            <w:rStyle w:val="a8"/>
            <w:sz w:val="22"/>
            <w:szCs w:val="22"/>
          </w:rPr>
          <w:t>AInyakin@theMAY.com</w:t>
        </w:r>
      </w:hyperlink>
      <w:r w:rsidRPr="00F52329">
        <w:rPr>
          <w:sz w:val="22"/>
          <w:szCs w:val="22"/>
        </w:rPr>
        <w:t xml:space="preserve"> </w:t>
      </w:r>
    </w:p>
    <w:p w14:paraId="5F1EB857" w14:textId="77777777" w:rsidR="00F52329" w:rsidRPr="00F52329" w:rsidRDefault="00F52329" w:rsidP="006C10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28981E" w14:textId="77777777" w:rsidR="006C101E" w:rsidRPr="006C101E" w:rsidRDefault="006C101E" w:rsidP="006C101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Для успешного рассмотрения вашей заявки на площадку необходимо подгрузить:</w:t>
      </w:r>
    </w:p>
    <w:p w14:paraId="4E6094A2" w14:textId="6E337BBF" w:rsidR="006C101E" w:rsidRPr="006C101E" w:rsidRDefault="006C101E" w:rsidP="006C101E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 xml:space="preserve">Ваше коммерческое предложение, содержащие развернутую информацию о цене, составе работ/услуг/товаров, наличии/отсутствии НДС, условиях оплаты, текущем операторе ЭДО, </w:t>
      </w:r>
      <w:r w:rsidR="00F52329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="00F52329">
        <w:rPr>
          <w:rFonts w:eastAsiaTheme="minorHAnsi"/>
          <w:sz w:val="24"/>
          <w:szCs w:val="24"/>
          <w:lang w:val="en-US" w:eastAsia="en-US"/>
        </w:rPr>
        <w:t>NDA</w:t>
      </w:r>
      <w:r w:rsidR="00F52329">
        <w:rPr>
          <w:rFonts w:eastAsiaTheme="minorHAnsi"/>
          <w:sz w:val="24"/>
          <w:szCs w:val="24"/>
          <w:lang w:eastAsia="en-US"/>
        </w:rPr>
        <w:t xml:space="preserve">, </w:t>
      </w:r>
      <w:r w:rsidRPr="006C101E">
        <w:rPr>
          <w:rFonts w:eastAsiaTheme="minorHAnsi"/>
          <w:sz w:val="24"/>
          <w:szCs w:val="24"/>
          <w:lang w:eastAsia="en-US"/>
        </w:rPr>
        <w:t xml:space="preserve">ваши контакты. Заявки БЕЗ приложенного КП рассматриваться не будут. </w:t>
      </w:r>
    </w:p>
    <w:p w14:paraId="6A32ED9B" w14:textId="77777777" w:rsidR="006C101E" w:rsidRPr="006C101E" w:rsidRDefault="006C101E" w:rsidP="006C101E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3ED23C95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14:paraId="226B01D6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14:paraId="7E32432F" w14:textId="77777777" w:rsidR="006C101E" w:rsidRPr="006C101E" w:rsidRDefault="006C101E" w:rsidP="006C101E">
      <w:pPr>
        <w:rPr>
          <w:rFonts w:eastAsiaTheme="minorHAnsi"/>
          <w:sz w:val="24"/>
          <w:szCs w:val="24"/>
          <w:lang w:eastAsia="en-US"/>
        </w:rPr>
      </w:pPr>
    </w:p>
    <w:p w14:paraId="6948571C" w14:textId="77777777" w:rsidR="006C101E" w:rsidRPr="006C101E" w:rsidRDefault="006C101E" w:rsidP="006C101E">
      <w:pPr>
        <w:jc w:val="right"/>
        <w:rPr>
          <w:rFonts w:eastAsiaTheme="minorHAnsi"/>
          <w:sz w:val="24"/>
          <w:szCs w:val="24"/>
          <w:lang w:eastAsia="en-US"/>
        </w:rPr>
      </w:pPr>
      <w:r w:rsidRPr="006C101E">
        <w:rPr>
          <w:rFonts w:eastAsiaTheme="minorHAnsi"/>
          <w:sz w:val="24"/>
          <w:szCs w:val="24"/>
          <w:lang w:eastAsia="en-US"/>
        </w:rPr>
        <w:t>Благодарим за понимание!</w:t>
      </w:r>
    </w:p>
    <w:p w14:paraId="1742C2E3" w14:textId="77777777" w:rsidR="00DB742D" w:rsidRDefault="00DB742D"/>
    <w:p w14:paraId="773B3FA6" w14:textId="77777777" w:rsidR="00DB742D" w:rsidRDefault="00DB742D"/>
    <w:p w14:paraId="3705C48F" w14:textId="77777777" w:rsidR="008F41CE" w:rsidRDefault="008F41CE"/>
    <w:sectPr w:rsidR="008F41CE" w:rsidSect="00127B47">
      <w:headerReference w:type="default" r:id="rId9"/>
      <w:footerReference w:type="default" r:id="rId10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EC6A" w14:textId="77777777" w:rsidR="00CD47B9" w:rsidRDefault="00CD47B9">
      <w:r>
        <w:separator/>
      </w:r>
    </w:p>
  </w:endnote>
  <w:endnote w:type="continuationSeparator" w:id="0">
    <w:p w14:paraId="4DAE8A26" w14:textId="77777777" w:rsidR="00CD47B9" w:rsidRDefault="00CD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BA7" w14:textId="77777777" w:rsidR="00D1066C" w:rsidRDefault="00F52329">
    <w:pPr>
      <w:pStyle w:val="a5"/>
    </w:pPr>
  </w:p>
  <w:p w14:paraId="15B3EE28" w14:textId="77777777" w:rsidR="00D1066C" w:rsidRDefault="00F52329" w:rsidP="002769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229" w14:textId="77777777" w:rsidR="00CD47B9" w:rsidRDefault="00CD47B9">
      <w:r>
        <w:separator/>
      </w:r>
    </w:p>
  </w:footnote>
  <w:footnote w:type="continuationSeparator" w:id="0">
    <w:p w14:paraId="42A069DE" w14:textId="77777777" w:rsidR="00CD47B9" w:rsidRDefault="00CD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0F9C" w14:textId="77777777" w:rsidR="00D1066C" w:rsidRDefault="00F52329" w:rsidP="00127B47">
    <w:pPr>
      <w:pStyle w:val="a3"/>
    </w:pPr>
  </w:p>
  <w:p w14:paraId="326F8BB8" w14:textId="77777777" w:rsidR="00D1066C" w:rsidRDefault="00F52329" w:rsidP="00127B47">
    <w:pPr>
      <w:pStyle w:val="a3"/>
    </w:pPr>
  </w:p>
  <w:p w14:paraId="7C4FE696" w14:textId="77777777" w:rsidR="00D1066C" w:rsidRDefault="00F52329" w:rsidP="00127B47">
    <w:pPr>
      <w:pStyle w:val="a3"/>
    </w:pPr>
  </w:p>
  <w:p w14:paraId="204DFE8B" w14:textId="77777777" w:rsidR="00062CB9" w:rsidRPr="00AF5419" w:rsidRDefault="00062CB9" w:rsidP="00062CB9">
    <w:pPr>
      <w:spacing w:line="360" w:lineRule="auto"/>
      <w:rPr>
        <w:rFonts w:ascii="Calibri" w:eastAsia="Calibri" w:hAnsi="Calibri"/>
        <w:sz w:val="8"/>
        <w:szCs w:val="22"/>
        <w:lang w:val="en-US" w:eastAsia="en-US"/>
      </w:rPr>
    </w:pPr>
    <w:bookmarkStart w:id="0" w:name="_Hlk119929776"/>
    <w:bookmarkStart w:id="1" w:name="_Hlk119929777"/>
    <w:r w:rsidRPr="003D3E19">
      <w:rPr>
        <w:noProof/>
      </w:rPr>
      <w:drawing>
        <wp:inline distT="0" distB="0" distL="0" distR="0" wp14:anchorId="21DFFC13" wp14:editId="28D61BC0">
          <wp:extent cx="1200150" cy="457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AE7E5" w14:textId="77777777" w:rsidR="00062CB9" w:rsidRPr="00AF5419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</w:p>
  <w:p w14:paraId="680F2E61" w14:textId="77777777" w:rsidR="00062CB9" w:rsidRPr="008A4B5A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651AAB">
      <w:rPr>
        <w:rFonts w:ascii="Tahoma" w:eastAsia="Calibri" w:hAnsi="Tahoma" w:cs="Tahoma"/>
        <w:sz w:val="12"/>
        <w:szCs w:val="12"/>
        <w:lang w:eastAsia="en-US"/>
      </w:rPr>
      <w:t xml:space="preserve">141191, Московская область, </w:t>
    </w:r>
    <w:r w:rsidR="00D4603F">
      <w:rPr>
        <w:rFonts w:ascii="Tahoma" w:eastAsia="Calibri" w:hAnsi="Tahoma" w:cs="Tahoma"/>
        <w:sz w:val="12"/>
        <w:szCs w:val="12"/>
        <w:lang w:eastAsia="en-US"/>
      </w:rPr>
      <w:t xml:space="preserve">г.о. Фрязино, </w:t>
    </w:r>
    <w:r w:rsidRPr="00651AAB">
      <w:rPr>
        <w:rFonts w:ascii="Tahoma" w:eastAsia="Calibri" w:hAnsi="Tahoma" w:cs="Tahoma"/>
        <w:sz w:val="12"/>
        <w:szCs w:val="12"/>
        <w:lang w:eastAsia="en-US"/>
      </w:rPr>
      <w:t>г</w:t>
    </w:r>
    <w:r w:rsidR="00D4603F">
      <w:rPr>
        <w:rFonts w:ascii="Tahoma" w:eastAsia="Calibri" w:hAnsi="Tahoma" w:cs="Tahoma"/>
        <w:sz w:val="12"/>
        <w:szCs w:val="12"/>
        <w:lang w:eastAsia="en-US"/>
      </w:rPr>
      <w:t>.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Фрязино, улица Озерная, д. 1а, стр. 1, ком. 33</w:t>
    </w:r>
    <w:r w:rsidR="00D85321">
      <w:rPr>
        <w:rFonts w:ascii="Tahoma" w:eastAsia="Calibri" w:hAnsi="Tahoma" w:cs="Tahoma"/>
        <w:sz w:val="12"/>
        <w:szCs w:val="12"/>
        <w:lang w:eastAsia="en-US"/>
      </w:rPr>
      <w:t>6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Телефон: +7(495)775-75-05 Факс: +7(495)775-55-15 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E</w:t>
    </w:r>
    <w:r w:rsidRPr="00AF5419">
      <w:rPr>
        <w:rFonts w:ascii="Tahoma" w:eastAsia="Calibri" w:hAnsi="Tahoma" w:cs="Tahoma"/>
        <w:sz w:val="12"/>
        <w:szCs w:val="12"/>
        <w:lang w:eastAsia="en-US"/>
      </w:rPr>
      <w:t>-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mail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: </w:t>
    </w:r>
    <w:r>
      <w:rPr>
        <w:rFonts w:ascii="Tahoma" w:hAnsi="Tahoma" w:cs="Tahoma"/>
        <w:sz w:val="12"/>
        <w:lang w:val="en-US"/>
      </w:rPr>
      <w:t>info</w:t>
    </w:r>
    <w:r w:rsidRPr="008A4B5A">
      <w:rPr>
        <w:rFonts w:ascii="Tahoma" w:hAnsi="Tahoma" w:cs="Tahoma"/>
        <w:sz w:val="12"/>
      </w:rPr>
      <w:t>@</w:t>
    </w:r>
    <w:r>
      <w:rPr>
        <w:rFonts w:ascii="Tahoma" w:hAnsi="Tahoma" w:cs="Tahoma"/>
        <w:sz w:val="12"/>
        <w:lang w:val="en-US"/>
      </w:rPr>
      <w:t>themay</w:t>
    </w:r>
    <w:r w:rsidRPr="008A4B5A">
      <w:rPr>
        <w:rFonts w:ascii="Tahoma" w:hAnsi="Tahoma" w:cs="Tahoma"/>
        <w:sz w:val="12"/>
      </w:rPr>
      <w:t>.</w:t>
    </w:r>
    <w:r>
      <w:rPr>
        <w:rFonts w:ascii="Tahoma" w:hAnsi="Tahoma" w:cs="Tahoma"/>
        <w:sz w:val="12"/>
        <w:lang w:val="en-US"/>
      </w:rPr>
      <w:t>com</w:t>
    </w:r>
  </w:p>
  <w:p w14:paraId="2973388D" w14:textId="77777777" w:rsidR="0001029C" w:rsidRPr="00DF2469" w:rsidRDefault="00062CB9" w:rsidP="00062CB9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8E375B">
      <w:rPr>
        <w:sz w:val="18"/>
        <w:szCs w:val="18"/>
      </w:rPr>
      <w:t xml:space="preserve">ОГРН  </w:t>
    </w:r>
    <w:r w:rsidR="008E375B" w:rsidRPr="008E375B">
      <w:rPr>
        <w:sz w:val="18"/>
        <w:szCs w:val="18"/>
      </w:rPr>
      <w:t xml:space="preserve">1225000143026 </w:t>
    </w:r>
    <w:r w:rsidRPr="008E375B">
      <w:rPr>
        <w:sz w:val="18"/>
        <w:szCs w:val="18"/>
      </w:rPr>
      <w:t xml:space="preserve">/ ИНН  </w:t>
    </w:r>
    <w:r w:rsidR="008E375B" w:rsidRPr="008E375B">
      <w:rPr>
        <w:sz w:val="18"/>
        <w:szCs w:val="18"/>
      </w:rPr>
      <w:t xml:space="preserve">5050157493 </w:t>
    </w:r>
    <w:r w:rsidRPr="008E375B">
      <w:rPr>
        <w:sz w:val="18"/>
        <w:szCs w:val="18"/>
      </w:rPr>
      <w:t xml:space="preserve">/ КПП </w:t>
    </w:r>
    <w:bookmarkEnd w:id="0"/>
    <w:bookmarkEnd w:id="1"/>
    <w:r w:rsidR="006D16E9" w:rsidRPr="008E375B">
      <w:rPr>
        <w:sz w:val="18"/>
        <w:szCs w:val="18"/>
      </w:rPr>
      <w:t>505001001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0188"/>
    <w:multiLevelType w:val="hybridMultilevel"/>
    <w:tmpl w:val="A2EEF53E"/>
    <w:lvl w:ilvl="0" w:tplc="DCDE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E0787"/>
    <w:multiLevelType w:val="hybridMultilevel"/>
    <w:tmpl w:val="6CC0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62CC5"/>
    <w:multiLevelType w:val="hybridMultilevel"/>
    <w:tmpl w:val="845A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1A"/>
    <w:rsid w:val="000008DA"/>
    <w:rsid w:val="00004D9F"/>
    <w:rsid w:val="00021B10"/>
    <w:rsid w:val="0002778E"/>
    <w:rsid w:val="00062CB9"/>
    <w:rsid w:val="000640C1"/>
    <w:rsid w:val="000B0A62"/>
    <w:rsid w:val="0013337C"/>
    <w:rsid w:val="0015605F"/>
    <w:rsid w:val="001673C6"/>
    <w:rsid w:val="001A5F04"/>
    <w:rsid w:val="0025013F"/>
    <w:rsid w:val="00292CDD"/>
    <w:rsid w:val="002D5EA1"/>
    <w:rsid w:val="002F2B6E"/>
    <w:rsid w:val="003134B0"/>
    <w:rsid w:val="00340793"/>
    <w:rsid w:val="003942E9"/>
    <w:rsid w:val="003C24B4"/>
    <w:rsid w:val="003F7518"/>
    <w:rsid w:val="00426E49"/>
    <w:rsid w:val="00441F30"/>
    <w:rsid w:val="00460B5B"/>
    <w:rsid w:val="004E5117"/>
    <w:rsid w:val="0054425D"/>
    <w:rsid w:val="00615CDD"/>
    <w:rsid w:val="00672204"/>
    <w:rsid w:val="006B6C1A"/>
    <w:rsid w:val="006C101E"/>
    <w:rsid w:val="006C4AAA"/>
    <w:rsid w:val="006D16E9"/>
    <w:rsid w:val="00713D25"/>
    <w:rsid w:val="007D7704"/>
    <w:rsid w:val="00827853"/>
    <w:rsid w:val="00874D3B"/>
    <w:rsid w:val="008809D6"/>
    <w:rsid w:val="008855F9"/>
    <w:rsid w:val="008A4B5A"/>
    <w:rsid w:val="008B2E79"/>
    <w:rsid w:val="008E375B"/>
    <w:rsid w:val="008F41CE"/>
    <w:rsid w:val="009600A6"/>
    <w:rsid w:val="0098796C"/>
    <w:rsid w:val="009D54F7"/>
    <w:rsid w:val="00A64B5F"/>
    <w:rsid w:val="00AE2865"/>
    <w:rsid w:val="00C26FD5"/>
    <w:rsid w:val="00C7263E"/>
    <w:rsid w:val="00CD47B9"/>
    <w:rsid w:val="00D3443D"/>
    <w:rsid w:val="00D4603F"/>
    <w:rsid w:val="00D66B34"/>
    <w:rsid w:val="00D85321"/>
    <w:rsid w:val="00DB5E96"/>
    <w:rsid w:val="00DB742D"/>
    <w:rsid w:val="00DC5C31"/>
    <w:rsid w:val="00DD54EB"/>
    <w:rsid w:val="00E5558E"/>
    <w:rsid w:val="00ED322C"/>
    <w:rsid w:val="00F42B15"/>
    <w:rsid w:val="00F43DBC"/>
    <w:rsid w:val="00F52329"/>
    <w:rsid w:val="00FA3875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EB1D"/>
  <w15:docId w15:val="{CB3BAF6C-DD3E-465D-95BE-B097BB0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6C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6C1A"/>
    <w:rPr>
      <w:color w:val="0000FF" w:themeColor="hyperlink"/>
      <w:u w:val="single"/>
    </w:rPr>
  </w:style>
  <w:style w:type="paragraph" w:customStyle="1" w:styleId="Default">
    <w:name w:val="Default"/>
    <w:rsid w:val="00F4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98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yakin@theMA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ustov@theM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Бобылева Екатерина Михайловна</dc:creator>
  <cp:lastModifiedBy>Инякин Алексей Михайлович</cp:lastModifiedBy>
  <cp:revision>12</cp:revision>
  <cp:lastPrinted>2017-07-11T10:45:00Z</cp:lastPrinted>
  <dcterms:created xsi:type="dcterms:W3CDTF">2023-04-11T13:01:00Z</dcterms:created>
  <dcterms:modified xsi:type="dcterms:W3CDTF">2025-01-20T07:51:00Z</dcterms:modified>
</cp:coreProperties>
</file>