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28" w:rsidRPr="00C54E28" w:rsidRDefault="00C54E28" w:rsidP="00C54E28">
      <w:pPr>
        <w:suppressAutoHyphens w:val="0"/>
        <w:spacing w:before="6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 wp14:anchorId="597E424F">
            <wp:extent cx="160972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</w:t>
      </w:r>
      <w:r w:rsidR="003E41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</w:t>
      </w:r>
      <w:bookmarkStart w:id="0" w:name="_GoBack"/>
      <w:bookmarkEnd w:id="0"/>
      <w:r w:rsidRPr="00C54E28">
        <w:rPr>
          <w:rFonts w:ascii="Times New Roman" w:eastAsia="Times New Roman" w:hAnsi="Times New Roman" w:cs="Times New Roman"/>
          <w:b/>
          <w:szCs w:val="24"/>
          <w:lang w:eastAsia="ru-RU"/>
        </w:rPr>
        <w:t>Утверждаю:</w:t>
      </w:r>
    </w:p>
    <w:p w:rsidR="00C54E28" w:rsidRDefault="00C54E28" w:rsidP="00C54E28">
      <w:pPr>
        <w:suppressAutoHyphens w:val="0"/>
        <w:spacing w:before="60" w:after="0" w:line="240" w:lineRule="auto"/>
        <w:ind w:left="4820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</w:t>
      </w:r>
      <w:r w:rsidR="003E41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A33939">
        <w:rPr>
          <w:rFonts w:ascii="Times New Roman" w:eastAsia="Times New Roman" w:hAnsi="Times New Roman" w:cs="Times New Roman"/>
          <w:b/>
          <w:szCs w:val="24"/>
          <w:lang w:eastAsia="ru-RU"/>
        </w:rPr>
        <w:t>Технический директор</w:t>
      </w:r>
    </w:p>
    <w:p w:rsidR="00C54E28" w:rsidRPr="00C54E28" w:rsidRDefault="00C54E28" w:rsidP="00C54E28">
      <w:pPr>
        <w:suppressAutoHyphens w:val="0"/>
        <w:spacing w:before="60" w:after="0" w:line="240" w:lineRule="auto"/>
        <w:ind w:left="4820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</w:t>
      </w:r>
      <w:r w:rsidR="003E41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</w:t>
      </w:r>
      <w:r w:rsidRPr="00C54E28">
        <w:rPr>
          <w:rFonts w:ascii="Times New Roman" w:eastAsia="Times New Roman" w:hAnsi="Times New Roman" w:cs="Times New Roman"/>
          <w:b/>
          <w:szCs w:val="24"/>
          <w:lang w:eastAsia="ru-RU"/>
        </w:rPr>
        <w:t>АО «Михайловцемент»</w:t>
      </w:r>
    </w:p>
    <w:p w:rsidR="00C54E28" w:rsidRPr="00C54E28" w:rsidRDefault="00C54E28" w:rsidP="00C54E28">
      <w:pPr>
        <w:suppressAutoHyphens w:val="0"/>
        <w:spacing w:before="60" w:after="0" w:line="240" w:lineRule="auto"/>
        <w:ind w:left="4820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</w:t>
      </w:r>
      <w:r w:rsidR="003E41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C54E28">
        <w:rPr>
          <w:rFonts w:ascii="Times New Roman" w:eastAsia="Times New Roman" w:hAnsi="Times New Roman" w:cs="Times New Roman"/>
          <w:b/>
          <w:szCs w:val="24"/>
          <w:lang w:eastAsia="ru-RU"/>
        </w:rPr>
        <w:t>«___» __________ 202</w:t>
      </w:r>
      <w:r w:rsidR="00A814AB">
        <w:rPr>
          <w:rFonts w:ascii="Times New Roman" w:eastAsia="Times New Roman" w:hAnsi="Times New Roman" w:cs="Times New Roman"/>
          <w:b/>
          <w:szCs w:val="24"/>
          <w:lang w:eastAsia="ru-RU"/>
        </w:rPr>
        <w:t>4</w:t>
      </w:r>
      <w:r w:rsidRPr="00C54E28">
        <w:rPr>
          <w:rFonts w:ascii="Times New Roman" w:eastAsia="Times New Roman" w:hAnsi="Times New Roman" w:cs="Times New Roman"/>
          <w:b/>
          <w:szCs w:val="24"/>
          <w:lang w:eastAsia="ru-RU"/>
        </w:rPr>
        <w:t>г.</w:t>
      </w:r>
    </w:p>
    <w:p w:rsidR="00C54E28" w:rsidRPr="00C54E28" w:rsidRDefault="00C54E28" w:rsidP="00C54E28">
      <w:pPr>
        <w:suppressAutoHyphens w:val="0"/>
        <w:spacing w:before="60" w:after="0" w:line="240" w:lineRule="auto"/>
        <w:ind w:left="4820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</w:t>
      </w:r>
      <w:r w:rsidRPr="00C54E28">
        <w:rPr>
          <w:rFonts w:ascii="Times New Roman" w:eastAsia="Times New Roman" w:hAnsi="Times New Roman" w:cs="Times New Roman"/>
          <w:b/>
          <w:szCs w:val="24"/>
          <w:lang w:eastAsia="ru-RU"/>
        </w:rPr>
        <w:t>__________</w:t>
      </w:r>
      <w:r w:rsidR="003E41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</w:t>
      </w:r>
      <w:r w:rsidRPr="00C54E28">
        <w:rPr>
          <w:rFonts w:ascii="Times New Roman" w:eastAsia="Times New Roman" w:hAnsi="Times New Roman" w:cs="Times New Roman"/>
          <w:b/>
          <w:szCs w:val="24"/>
          <w:lang w:eastAsia="ru-RU"/>
        </w:rPr>
        <w:t>_</w:t>
      </w:r>
      <w:r w:rsidR="00A33939">
        <w:rPr>
          <w:rFonts w:ascii="Times New Roman" w:eastAsia="Times New Roman" w:hAnsi="Times New Roman" w:cs="Times New Roman"/>
          <w:b/>
          <w:szCs w:val="24"/>
          <w:lang w:eastAsia="ru-RU"/>
        </w:rPr>
        <w:t>А.В</w:t>
      </w:r>
      <w:r w:rsidRPr="00C54E28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A33939">
        <w:rPr>
          <w:rFonts w:ascii="Times New Roman" w:eastAsia="Times New Roman" w:hAnsi="Times New Roman" w:cs="Times New Roman"/>
          <w:b/>
          <w:szCs w:val="24"/>
          <w:lang w:eastAsia="ru-RU"/>
        </w:rPr>
        <w:t>Соловей</w:t>
      </w:r>
    </w:p>
    <w:p w:rsidR="007D20FB" w:rsidRDefault="00C54E28" w:rsidP="007D20FB">
      <w:pPr>
        <w:suppressAutoHyphens w:val="0"/>
        <w:spacing w:before="60" w:after="0" w:line="240" w:lineRule="auto"/>
        <w:ind w:left="4820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7D20FB" w:rsidRDefault="007D20FB" w:rsidP="007D20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D20FB" w:rsidRDefault="007D20FB" w:rsidP="007D20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526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897526" w:rsidRPr="00897526" w:rsidRDefault="00897526" w:rsidP="007D20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0FB" w:rsidRPr="00897526" w:rsidRDefault="007D20FB" w:rsidP="00BD56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26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Диагностике </w:t>
      </w:r>
      <w:r w:rsidR="000A0EF5" w:rsidRPr="00897526">
        <w:rPr>
          <w:rFonts w:ascii="Times New Roman" w:hAnsi="Times New Roman" w:cs="Times New Roman"/>
          <w:b/>
          <w:sz w:val="24"/>
          <w:szCs w:val="24"/>
        </w:rPr>
        <w:t xml:space="preserve">узлов и агрегатов </w:t>
      </w:r>
      <w:r w:rsidR="00FA2407" w:rsidRPr="0089752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крана гусеничного </w:t>
      </w:r>
      <w:r w:rsidR="00FA2407" w:rsidRPr="00897526">
        <w:rPr>
          <w:rFonts w:ascii="Times New Roman" w:hAnsi="Times New Roman" w:cs="Times New Roman"/>
          <w:b/>
          <w:sz w:val="24"/>
          <w:szCs w:val="24"/>
        </w:rPr>
        <w:t>КС-8165</w:t>
      </w:r>
    </w:p>
    <w:p w:rsidR="007D20FB" w:rsidRPr="00897526" w:rsidRDefault="007D20FB" w:rsidP="00BD5635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26">
        <w:rPr>
          <w:rFonts w:ascii="Times New Roman" w:hAnsi="Times New Roman" w:cs="Times New Roman"/>
          <w:b/>
          <w:sz w:val="24"/>
          <w:szCs w:val="24"/>
        </w:rPr>
        <w:t xml:space="preserve">Предмет договора: </w:t>
      </w:r>
    </w:p>
    <w:p w:rsidR="007D20FB" w:rsidRPr="00897526" w:rsidRDefault="007D20FB" w:rsidP="008954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2D1188">
        <w:rPr>
          <w:rFonts w:ascii="Times New Roman" w:hAnsi="Times New Roman" w:cs="Times New Roman"/>
          <w:sz w:val="24"/>
          <w:szCs w:val="24"/>
        </w:rPr>
        <w:t>диагностики</w:t>
      </w:r>
      <w:r w:rsidRPr="00897526">
        <w:rPr>
          <w:rFonts w:ascii="Times New Roman" w:hAnsi="Times New Roman" w:cs="Times New Roman"/>
          <w:sz w:val="24"/>
          <w:szCs w:val="24"/>
        </w:rPr>
        <w:t xml:space="preserve"> </w:t>
      </w:r>
      <w:r w:rsidR="00FA2407" w:rsidRPr="008975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крана гусеничного </w:t>
      </w:r>
      <w:r w:rsidR="00FA2407" w:rsidRPr="00897526">
        <w:rPr>
          <w:rFonts w:ascii="Times New Roman" w:hAnsi="Times New Roman" w:cs="Times New Roman"/>
          <w:b/>
          <w:sz w:val="24"/>
          <w:szCs w:val="24"/>
        </w:rPr>
        <w:t>КС-8165</w:t>
      </w:r>
    </w:p>
    <w:p w:rsidR="007D20FB" w:rsidRPr="00897526" w:rsidRDefault="007D20FB" w:rsidP="00BD56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0FB" w:rsidRPr="00897526" w:rsidRDefault="007D20FB" w:rsidP="00BD5635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26">
        <w:rPr>
          <w:rFonts w:ascii="Times New Roman" w:hAnsi="Times New Roman" w:cs="Times New Roman"/>
          <w:b/>
          <w:sz w:val="24"/>
          <w:szCs w:val="24"/>
        </w:rPr>
        <w:t>Место и сроки выполнения работ:</w:t>
      </w:r>
    </w:p>
    <w:p w:rsidR="007D20FB" w:rsidRPr="00897526" w:rsidRDefault="007D20FB" w:rsidP="008954F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Предприятие: АО Михайловцемент</w:t>
      </w:r>
    </w:p>
    <w:p w:rsidR="007D20FB" w:rsidRPr="00897526" w:rsidRDefault="007D20FB" w:rsidP="00895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897526">
        <w:rPr>
          <w:rFonts w:ascii="Times New Roman" w:hAnsi="Times New Roman"/>
          <w:sz w:val="24"/>
          <w:szCs w:val="24"/>
        </w:rPr>
        <w:t>р.п</w:t>
      </w:r>
      <w:proofErr w:type="spellEnd"/>
      <w:r w:rsidRPr="00897526">
        <w:rPr>
          <w:rFonts w:ascii="Times New Roman" w:hAnsi="Times New Roman"/>
          <w:sz w:val="24"/>
          <w:szCs w:val="24"/>
        </w:rPr>
        <w:t>. Октябрьский, Михайловский р-н., Рязанская обл., производственная площадка АО «Михайловцемент»;</w:t>
      </w:r>
    </w:p>
    <w:p w:rsidR="007D20FB" w:rsidRPr="00897526" w:rsidRDefault="007D20FB" w:rsidP="008954F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 xml:space="preserve">Период выполнения работ: </w:t>
      </w:r>
      <w:r w:rsidR="00D5699D" w:rsidRPr="00897526">
        <w:rPr>
          <w:rFonts w:ascii="Times New Roman" w:hAnsi="Times New Roman" w:cs="Times New Roman"/>
          <w:sz w:val="24"/>
          <w:szCs w:val="24"/>
        </w:rPr>
        <w:t>15.</w:t>
      </w:r>
      <w:r w:rsidR="000A0EF5" w:rsidRPr="00897526">
        <w:rPr>
          <w:rFonts w:ascii="Times New Roman" w:hAnsi="Times New Roman" w:cs="Times New Roman"/>
          <w:sz w:val="24"/>
          <w:szCs w:val="24"/>
        </w:rPr>
        <w:t>0</w:t>
      </w:r>
      <w:r w:rsidR="00D5699D" w:rsidRPr="00897526">
        <w:rPr>
          <w:rFonts w:ascii="Times New Roman" w:hAnsi="Times New Roman" w:cs="Times New Roman"/>
          <w:sz w:val="24"/>
          <w:szCs w:val="24"/>
        </w:rPr>
        <w:t>4</w:t>
      </w:r>
      <w:r w:rsidRPr="00897526">
        <w:rPr>
          <w:rFonts w:ascii="Times New Roman" w:hAnsi="Times New Roman" w:cs="Times New Roman"/>
          <w:sz w:val="24"/>
          <w:szCs w:val="24"/>
        </w:rPr>
        <w:t>.202</w:t>
      </w:r>
      <w:r w:rsidR="00D5699D" w:rsidRPr="00897526">
        <w:rPr>
          <w:rFonts w:ascii="Times New Roman" w:hAnsi="Times New Roman" w:cs="Times New Roman"/>
          <w:sz w:val="24"/>
          <w:szCs w:val="24"/>
        </w:rPr>
        <w:t>4</w:t>
      </w:r>
      <w:r w:rsidRPr="00897526">
        <w:rPr>
          <w:rFonts w:ascii="Times New Roman" w:hAnsi="Times New Roman" w:cs="Times New Roman"/>
          <w:sz w:val="24"/>
          <w:szCs w:val="24"/>
        </w:rPr>
        <w:t xml:space="preserve"> – </w:t>
      </w:r>
      <w:r w:rsidR="00D5699D" w:rsidRPr="00897526">
        <w:rPr>
          <w:rFonts w:ascii="Times New Roman" w:hAnsi="Times New Roman" w:cs="Times New Roman"/>
          <w:sz w:val="24"/>
          <w:szCs w:val="24"/>
        </w:rPr>
        <w:t>15</w:t>
      </w:r>
      <w:r w:rsidRPr="00897526">
        <w:rPr>
          <w:rFonts w:ascii="Times New Roman" w:hAnsi="Times New Roman" w:cs="Times New Roman"/>
          <w:sz w:val="24"/>
          <w:szCs w:val="24"/>
        </w:rPr>
        <w:t>.0</w:t>
      </w:r>
      <w:r w:rsidR="00D5699D" w:rsidRPr="00897526">
        <w:rPr>
          <w:rFonts w:ascii="Times New Roman" w:hAnsi="Times New Roman" w:cs="Times New Roman"/>
          <w:sz w:val="24"/>
          <w:szCs w:val="24"/>
        </w:rPr>
        <w:t>5</w:t>
      </w:r>
      <w:r w:rsidRPr="00897526">
        <w:rPr>
          <w:rFonts w:ascii="Times New Roman" w:hAnsi="Times New Roman" w:cs="Times New Roman"/>
          <w:sz w:val="24"/>
          <w:szCs w:val="24"/>
        </w:rPr>
        <w:t>.202</w:t>
      </w:r>
      <w:r w:rsidR="00D5699D" w:rsidRPr="00897526">
        <w:rPr>
          <w:rFonts w:ascii="Times New Roman" w:hAnsi="Times New Roman" w:cs="Times New Roman"/>
          <w:sz w:val="24"/>
          <w:szCs w:val="24"/>
        </w:rPr>
        <w:t>4</w:t>
      </w:r>
    </w:p>
    <w:p w:rsidR="007D20FB" w:rsidRPr="00897526" w:rsidRDefault="007D20FB" w:rsidP="008954F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Ориентировочный срок заключения договора: за 10 суток до начала работ</w:t>
      </w:r>
    </w:p>
    <w:p w:rsidR="007D20FB" w:rsidRDefault="007D20FB" w:rsidP="007D20FB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D20FB" w:rsidRPr="00897526" w:rsidRDefault="007D20FB" w:rsidP="007D20FB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26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предмету закупки</w:t>
      </w:r>
    </w:p>
    <w:p w:rsidR="007D20FB" w:rsidRPr="00897526" w:rsidRDefault="00BD5635" w:rsidP="007D20FB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3.1</w:t>
      </w:r>
      <w:r w:rsidR="007D20FB" w:rsidRPr="00897526">
        <w:rPr>
          <w:rFonts w:ascii="Times New Roman" w:hAnsi="Times New Roman" w:cs="Times New Roman"/>
          <w:sz w:val="24"/>
          <w:szCs w:val="24"/>
        </w:rPr>
        <w:t>. Наименование, основные характеристики и объемы выполняемых работ: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4"/>
        <w:gridCol w:w="5053"/>
        <w:gridCol w:w="3594"/>
      </w:tblGrid>
      <w:tr w:rsidR="007D20FB" w:rsidTr="00D24060">
        <w:trPr>
          <w:trHeight w:val="63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B" w:rsidRPr="00897526" w:rsidRDefault="007D20F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5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20FB" w:rsidRPr="00897526" w:rsidRDefault="007D2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526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B" w:rsidRPr="00897526" w:rsidRDefault="007D20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526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к характеристикам работ</w:t>
            </w:r>
          </w:p>
        </w:tc>
      </w:tr>
      <w:tr w:rsidR="007D20FB" w:rsidTr="00D2406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FB" w:rsidRDefault="008975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20FB" w:rsidRDefault="007D20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0FB" w:rsidRDefault="007D20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0FB" w:rsidRPr="00897526" w:rsidRDefault="007D20FB" w:rsidP="00D24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Диагностики </w:t>
            </w:r>
            <w:r w:rsidR="00D24060" w:rsidRPr="0089752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крана гусеничного </w:t>
            </w:r>
            <w:r w:rsidR="00D24060" w:rsidRPr="00897526">
              <w:rPr>
                <w:rFonts w:ascii="Times New Roman" w:hAnsi="Times New Roman" w:cs="Times New Roman"/>
                <w:b/>
                <w:sz w:val="24"/>
                <w:szCs w:val="24"/>
              </w:rPr>
              <w:t>(КС-8165)</w:t>
            </w:r>
            <w:r w:rsidRPr="008975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0EF5" w:rsidRPr="00897526" w:rsidRDefault="00BD5635" w:rsidP="000A0E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975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0EF5" w:rsidRPr="00897526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 w:rsidR="004432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0EF5" w:rsidRPr="008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526">
              <w:rPr>
                <w:rFonts w:ascii="Times New Roman" w:hAnsi="Times New Roman" w:cs="Times New Roman"/>
                <w:sz w:val="24"/>
                <w:szCs w:val="24"/>
              </w:rPr>
              <w:t>крановой установки;</w:t>
            </w:r>
          </w:p>
          <w:p w:rsidR="00BD5635" w:rsidRPr="00897526" w:rsidRDefault="00BD5635" w:rsidP="000A0E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6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A0EF5" w:rsidRPr="00897526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</w:t>
            </w:r>
            <w:r w:rsidRPr="009801F0">
              <w:rPr>
                <w:rFonts w:ascii="Times New Roman" w:hAnsi="Times New Roman" w:cs="Times New Roman"/>
                <w:sz w:val="24"/>
                <w:szCs w:val="24"/>
              </w:rPr>
              <w:t>ДВС</w:t>
            </w:r>
            <w:r w:rsidR="009801F0" w:rsidRPr="0098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1F0" w:rsidRPr="00980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ЯМЗ-238</w:t>
            </w:r>
            <w:r w:rsidRPr="008975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0EF5" w:rsidRPr="008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939" w:rsidRDefault="00BD5635" w:rsidP="000A0E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6">
              <w:rPr>
                <w:rFonts w:ascii="Times New Roman" w:hAnsi="Times New Roman" w:cs="Times New Roman"/>
                <w:sz w:val="24"/>
                <w:szCs w:val="24"/>
              </w:rPr>
              <w:t>- диагностика электропроводки;</w:t>
            </w:r>
          </w:p>
          <w:p w:rsidR="00BD5635" w:rsidRPr="00897526" w:rsidRDefault="00A33939" w:rsidP="000A0E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приборов безопасности;</w:t>
            </w:r>
            <w:r w:rsidR="000A0EF5" w:rsidRPr="008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635" w:rsidRPr="00897526" w:rsidRDefault="00BD5635" w:rsidP="000A0E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6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</w:t>
            </w:r>
            <w:r w:rsidR="000A0EF5" w:rsidRPr="00897526">
              <w:rPr>
                <w:rFonts w:ascii="Times New Roman" w:hAnsi="Times New Roman" w:cs="Times New Roman"/>
                <w:sz w:val="24"/>
                <w:szCs w:val="24"/>
              </w:rPr>
              <w:t>гидросистемы</w:t>
            </w:r>
            <w:r w:rsidRPr="008975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0EF5" w:rsidRPr="008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635" w:rsidRPr="00897526" w:rsidRDefault="00BD5635" w:rsidP="000A0E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6">
              <w:rPr>
                <w:rFonts w:ascii="Times New Roman" w:hAnsi="Times New Roman" w:cs="Times New Roman"/>
                <w:sz w:val="24"/>
                <w:szCs w:val="24"/>
              </w:rPr>
              <w:t>- диагностика топливной системы;</w:t>
            </w:r>
          </w:p>
          <w:p w:rsidR="007D20FB" w:rsidRPr="00897526" w:rsidRDefault="00BD5635" w:rsidP="00BD56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6">
              <w:rPr>
                <w:rFonts w:ascii="Times New Roman" w:hAnsi="Times New Roman" w:cs="Times New Roman"/>
                <w:sz w:val="24"/>
                <w:szCs w:val="24"/>
              </w:rPr>
              <w:t>- диагностика ходовой части</w:t>
            </w:r>
            <w:r w:rsidR="008954F6" w:rsidRPr="00897526">
              <w:rPr>
                <w:rFonts w:ascii="Times New Roman" w:hAnsi="Times New Roman" w:cs="Times New Roman"/>
                <w:sz w:val="24"/>
                <w:szCs w:val="24"/>
              </w:rPr>
              <w:t xml:space="preserve"> крана</w:t>
            </w:r>
            <w:r w:rsidR="000A0EF5" w:rsidRPr="00897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B" w:rsidRPr="00897526" w:rsidRDefault="007D20FB" w:rsidP="00BD5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основные характеристики, объемы выполняемых работ и сроки выполнения определяются расчетом </w:t>
            </w:r>
            <w:r w:rsidRPr="0089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стоимости </w:t>
            </w:r>
            <w:r w:rsidR="00B04072" w:rsidRPr="0089752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89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</w:t>
            </w:r>
            <w:r w:rsidR="00B04072" w:rsidRPr="008975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35" w:rsidRPr="0089752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крана гусеничного </w:t>
            </w:r>
            <w:r w:rsidR="00BD5635" w:rsidRPr="00897526">
              <w:rPr>
                <w:rFonts w:ascii="Times New Roman" w:hAnsi="Times New Roman" w:cs="Times New Roman"/>
                <w:b/>
                <w:sz w:val="24"/>
                <w:szCs w:val="24"/>
              </w:rPr>
              <w:t>-КС-8165</w:t>
            </w:r>
            <w:r w:rsidRPr="0089752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</w:t>
            </w:r>
            <w:r w:rsidR="00BD5635" w:rsidRPr="00897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7526">
              <w:rPr>
                <w:rFonts w:ascii="Times New Roman" w:hAnsi="Times New Roman" w:cs="Times New Roman"/>
                <w:sz w:val="24"/>
                <w:szCs w:val="24"/>
              </w:rPr>
              <w:t xml:space="preserve"> являющейся неотъемлемой частью технического задания.</w:t>
            </w:r>
          </w:p>
          <w:p w:rsidR="007D20FB" w:rsidRPr="00897526" w:rsidRDefault="007D20FB" w:rsidP="00BD563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0FB" w:rsidRDefault="007D20FB" w:rsidP="007D20FB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7D20FB" w:rsidRPr="00897526" w:rsidRDefault="007D20FB" w:rsidP="007D20FB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897526">
        <w:rPr>
          <w:rFonts w:ascii="Times New Roman" w:hAnsi="Times New Roman" w:cs="Times New Roman"/>
          <w:b/>
          <w:sz w:val="24"/>
          <w:szCs w:val="24"/>
        </w:rPr>
        <w:t>3.2. Характеристики выполняемых работ.</w:t>
      </w:r>
    </w:p>
    <w:p w:rsidR="007D20FB" w:rsidRPr="00897526" w:rsidRDefault="007D20FB" w:rsidP="00895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 xml:space="preserve">Работа выполняется Подрядчиком из материалов Подрядчика, по предварительной заявке Заказчика. </w:t>
      </w:r>
    </w:p>
    <w:p w:rsidR="007D20FB" w:rsidRPr="00897526" w:rsidRDefault="007D20FB" w:rsidP="00895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 xml:space="preserve">Подрядчик использует в работе свои инструменты, измерительные приборы, оснастку и приспособления, </w:t>
      </w:r>
      <w:proofErr w:type="spellStart"/>
      <w:r w:rsidRPr="00897526">
        <w:rPr>
          <w:rFonts w:ascii="Times New Roman" w:hAnsi="Times New Roman" w:cs="Times New Roman"/>
          <w:sz w:val="24"/>
          <w:szCs w:val="24"/>
        </w:rPr>
        <w:t>газорезательную</w:t>
      </w:r>
      <w:proofErr w:type="spellEnd"/>
      <w:r w:rsidRPr="00897526">
        <w:rPr>
          <w:rFonts w:ascii="Times New Roman" w:hAnsi="Times New Roman" w:cs="Times New Roman"/>
          <w:sz w:val="24"/>
          <w:szCs w:val="24"/>
        </w:rPr>
        <w:t xml:space="preserve"> аппаратуру и электросварочное оборудование (только сертифицированные и испытанные средства и оборудование), которые завозятся на территорию Заказчика по накладным, с отметкой сотрудника охранного предприятия Заказчика.</w:t>
      </w:r>
    </w:p>
    <w:p w:rsidR="007D20FB" w:rsidRPr="00897526" w:rsidRDefault="007D20FB" w:rsidP="00895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 xml:space="preserve">Расходные материалы: электроды (сварочные и наплавочные), сварочная проволока, отрезные и шлифовальные круги, кислород, пропан и т.д. подрядчик использует собственные. Расходные материалы завозятся на территорию Заказчика по накладным, с отметкой ввоза службой внутреннего контроля. Копия накладной передается (по </w:t>
      </w:r>
      <w:r w:rsidRPr="00897526">
        <w:rPr>
          <w:rFonts w:ascii="Times New Roman" w:hAnsi="Times New Roman" w:cs="Times New Roman"/>
          <w:sz w:val="24"/>
          <w:szCs w:val="24"/>
        </w:rPr>
        <w:lastRenderedPageBreak/>
        <w:t xml:space="preserve">завершению работ) с актом выполненных работ ответственному за ведение договора. Перевозка осуществляется согласно правилам промышленной безопасности. </w:t>
      </w:r>
    </w:p>
    <w:p w:rsidR="007D20FB" w:rsidRPr="00897526" w:rsidRDefault="007D20FB" w:rsidP="0089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D24060" w:rsidRPr="00897526">
        <w:rPr>
          <w:rFonts w:ascii="Times New Roman" w:hAnsi="Times New Roman" w:cs="Times New Roman"/>
          <w:sz w:val="24"/>
          <w:szCs w:val="24"/>
        </w:rPr>
        <w:t>диагностики</w:t>
      </w:r>
      <w:r w:rsidRPr="00897526">
        <w:rPr>
          <w:rFonts w:ascii="Times New Roman" w:hAnsi="Times New Roman" w:cs="Times New Roman"/>
          <w:sz w:val="24"/>
          <w:szCs w:val="24"/>
        </w:rPr>
        <w:t xml:space="preserve"> Подрядчик обязан</w:t>
      </w:r>
      <w:r w:rsidR="00D24060" w:rsidRPr="00897526">
        <w:rPr>
          <w:rFonts w:ascii="Times New Roman" w:hAnsi="Times New Roman" w:cs="Times New Roman"/>
          <w:sz w:val="24"/>
          <w:szCs w:val="24"/>
        </w:rPr>
        <w:t>:</w:t>
      </w:r>
    </w:p>
    <w:p w:rsidR="00D24060" w:rsidRPr="00897526" w:rsidRDefault="00D24060" w:rsidP="00895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</w:t>
      </w:r>
      <w:r w:rsidR="007D20FB" w:rsidRPr="0089752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897526">
        <w:rPr>
          <w:rFonts w:ascii="Times New Roman" w:hAnsi="Times New Roman" w:cs="Times New Roman"/>
          <w:sz w:val="24"/>
          <w:szCs w:val="24"/>
        </w:rPr>
        <w:t>н</w:t>
      </w:r>
      <w:r w:rsidR="007D20FB" w:rsidRPr="00897526">
        <w:rPr>
          <w:rFonts w:ascii="Times New Roman" w:hAnsi="Times New Roman" w:cs="Times New Roman"/>
          <w:sz w:val="24"/>
          <w:szCs w:val="24"/>
          <w:lang w:val="x-none"/>
        </w:rPr>
        <w:t xml:space="preserve">е позднее </w:t>
      </w:r>
      <w:r w:rsidR="007D20FB" w:rsidRPr="00897526">
        <w:rPr>
          <w:rFonts w:ascii="Times New Roman" w:hAnsi="Times New Roman" w:cs="Times New Roman"/>
          <w:sz w:val="24"/>
          <w:szCs w:val="24"/>
        </w:rPr>
        <w:t>3-х</w:t>
      </w:r>
      <w:r w:rsidR="007D20FB" w:rsidRPr="00897526">
        <w:rPr>
          <w:rFonts w:ascii="Times New Roman" w:hAnsi="Times New Roman" w:cs="Times New Roman"/>
          <w:sz w:val="24"/>
          <w:szCs w:val="24"/>
          <w:lang w:val="x-none"/>
        </w:rPr>
        <w:t xml:space="preserve"> рабоч</w:t>
      </w:r>
      <w:r w:rsidR="007D20FB" w:rsidRPr="00897526">
        <w:rPr>
          <w:rFonts w:ascii="Times New Roman" w:hAnsi="Times New Roman" w:cs="Times New Roman"/>
          <w:sz w:val="24"/>
          <w:szCs w:val="24"/>
        </w:rPr>
        <w:t>их</w:t>
      </w:r>
      <w:r w:rsidR="007D20FB" w:rsidRPr="00897526">
        <w:rPr>
          <w:rFonts w:ascii="Times New Roman" w:hAnsi="Times New Roman" w:cs="Times New Roman"/>
          <w:sz w:val="24"/>
          <w:szCs w:val="24"/>
          <w:lang w:val="x-none"/>
        </w:rPr>
        <w:t xml:space="preserve"> дн</w:t>
      </w:r>
      <w:r w:rsidR="007D20FB" w:rsidRPr="00897526">
        <w:rPr>
          <w:rFonts w:ascii="Times New Roman" w:hAnsi="Times New Roman" w:cs="Times New Roman"/>
          <w:sz w:val="24"/>
          <w:szCs w:val="24"/>
        </w:rPr>
        <w:t>ей</w:t>
      </w:r>
      <w:r w:rsidR="007D20FB" w:rsidRPr="00897526">
        <w:rPr>
          <w:rFonts w:ascii="Times New Roman" w:hAnsi="Times New Roman" w:cs="Times New Roman"/>
          <w:sz w:val="24"/>
          <w:szCs w:val="24"/>
          <w:lang w:val="x-none"/>
        </w:rPr>
        <w:t xml:space="preserve"> со дня подписания Договора</w:t>
      </w:r>
      <w:r w:rsidR="007D20FB" w:rsidRPr="00897526">
        <w:rPr>
          <w:rFonts w:ascii="Times New Roman" w:hAnsi="Times New Roman" w:cs="Times New Roman"/>
          <w:sz w:val="24"/>
          <w:szCs w:val="24"/>
        </w:rPr>
        <w:t xml:space="preserve"> провести диагностику </w:t>
      </w:r>
      <w:r w:rsidRPr="0089752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крана гусеничного </w:t>
      </w:r>
      <w:r w:rsidRPr="00897526">
        <w:rPr>
          <w:rFonts w:ascii="Times New Roman" w:hAnsi="Times New Roman" w:cs="Times New Roman"/>
          <w:b/>
          <w:sz w:val="24"/>
          <w:szCs w:val="24"/>
        </w:rPr>
        <w:t>(КС-8165)</w:t>
      </w:r>
      <w:r w:rsidRPr="00897526">
        <w:rPr>
          <w:rFonts w:ascii="Times New Roman" w:hAnsi="Times New Roman" w:cs="Times New Roman"/>
          <w:sz w:val="24"/>
          <w:szCs w:val="24"/>
        </w:rPr>
        <w:t>;</w:t>
      </w:r>
    </w:p>
    <w:p w:rsidR="007D20FB" w:rsidRPr="00897526" w:rsidRDefault="00D24060" w:rsidP="008954F6">
      <w:pPr>
        <w:spacing w:after="0" w:line="240" w:lineRule="auto"/>
        <w:jc w:val="both"/>
        <w:rPr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п</w:t>
      </w:r>
      <w:r w:rsidR="007D20FB" w:rsidRPr="00897526">
        <w:rPr>
          <w:rFonts w:ascii="Times New Roman" w:hAnsi="Times New Roman" w:cs="Times New Roman"/>
          <w:sz w:val="24"/>
          <w:szCs w:val="24"/>
        </w:rPr>
        <w:t>редоставить до начала выполнения работ по договору документы, подтверждающие наличие у него ресурсов, необходимых для исполнения договорных обязательств (наличие в штате организации квалифицированного персонала, офисных и складских помещений, оборудования, транспортных средств и т.п.).</w:t>
      </w:r>
    </w:p>
    <w:p w:rsidR="007D20FB" w:rsidRPr="00897526" w:rsidRDefault="00D24060" w:rsidP="008954F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н</w:t>
      </w:r>
      <w:r w:rsidR="007D20FB" w:rsidRPr="00897526">
        <w:rPr>
          <w:rFonts w:ascii="Times New Roman" w:hAnsi="Times New Roman" w:cs="Times New Roman"/>
          <w:sz w:val="24"/>
          <w:szCs w:val="24"/>
        </w:rPr>
        <w:t xml:space="preserve">аправить квалифицированных, обученных и аттестованных в установленном порядке работников, </w:t>
      </w:r>
      <w:r w:rsidR="007D20FB" w:rsidRPr="00897526">
        <w:rPr>
          <w:rFonts w:ascii="Times New Roman" w:hAnsi="Times New Roman"/>
          <w:sz w:val="24"/>
          <w:szCs w:val="24"/>
        </w:rPr>
        <w:t>как из числа руководителей, так и рабочих, в т. ч. допущенных для выполнения работ на опасных производственных объектах;</w:t>
      </w:r>
    </w:p>
    <w:p w:rsidR="007D20FB" w:rsidRPr="00897526" w:rsidRDefault="00D24060" w:rsidP="008954F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н</w:t>
      </w:r>
      <w:r w:rsidR="007D20FB" w:rsidRPr="00897526">
        <w:rPr>
          <w:rFonts w:ascii="Times New Roman" w:hAnsi="Times New Roman" w:cs="Times New Roman"/>
          <w:sz w:val="24"/>
          <w:szCs w:val="24"/>
        </w:rPr>
        <w:t>азначить постоянного уполномоченного представителя с подтверждением квалификационных документов для осуществления контроля и оперативного решения возникающих вопросов и сообщить Заказчику координаты данного представителя (ФИО,</w:t>
      </w:r>
      <w:r w:rsidRPr="00897526">
        <w:rPr>
          <w:rFonts w:ascii="Times New Roman" w:hAnsi="Times New Roman" w:cs="Times New Roman"/>
          <w:sz w:val="24"/>
          <w:szCs w:val="24"/>
        </w:rPr>
        <w:t xml:space="preserve"> должность, контактный телефон);</w:t>
      </w:r>
    </w:p>
    <w:p w:rsidR="007D20FB" w:rsidRPr="00897526" w:rsidRDefault="00D24060" w:rsidP="008954F6">
      <w:pPr>
        <w:spacing w:after="0" w:line="240" w:lineRule="auto"/>
        <w:jc w:val="both"/>
        <w:rPr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н</w:t>
      </w:r>
      <w:r w:rsidR="007D20FB" w:rsidRPr="00897526">
        <w:rPr>
          <w:rFonts w:ascii="Times New Roman" w:hAnsi="Times New Roman" w:cs="Times New Roman"/>
          <w:sz w:val="24"/>
          <w:szCs w:val="24"/>
        </w:rPr>
        <w:t>е позднее чем за 1 сутки до начала Работ предоставить Заказчику Приказы о назначении ответственных лиц за создание и обеспечение безопасных условий труда и безопасное производство работ с грузоподъёмными механизмами с указанием даты допуска к работе. Работники Подрядчика в обязательном порядке должны иметь удостоверение подтверждающие квалификацию, удостоверение стропальщика, рабочего с правом управления г/п м</w:t>
      </w:r>
      <w:r w:rsidRPr="00897526">
        <w:rPr>
          <w:rFonts w:ascii="Times New Roman" w:hAnsi="Times New Roman" w:cs="Times New Roman"/>
          <w:sz w:val="24"/>
          <w:szCs w:val="24"/>
        </w:rPr>
        <w:t>еханизмами, управляемыми с пола;</w:t>
      </w:r>
    </w:p>
    <w:p w:rsidR="007D20FB" w:rsidRPr="00897526" w:rsidRDefault="00D24060" w:rsidP="008954F6">
      <w:pPr>
        <w:spacing w:after="0" w:line="240" w:lineRule="auto"/>
        <w:jc w:val="both"/>
        <w:rPr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н</w:t>
      </w:r>
      <w:r w:rsidR="007D20FB" w:rsidRPr="00897526">
        <w:rPr>
          <w:rFonts w:ascii="Times New Roman" w:hAnsi="Times New Roman" w:cs="Times New Roman"/>
          <w:sz w:val="24"/>
          <w:szCs w:val="24"/>
        </w:rPr>
        <w:t>е позднее чем за 1 сутки до начала Работ предоставить список работников (с паспортными да</w:t>
      </w:r>
      <w:r w:rsidRPr="00897526">
        <w:rPr>
          <w:rFonts w:ascii="Times New Roman" w:hAnsi="Times New Roman" w:cs="Times New Roman"/>
          <w:sz w:val="24"/>
          <w:szCs w:val="24"/>
        </w:rPr>
        <w:t xml:space="preserve">нными, фото (по необходимости) </w:t>
      </w:r>
      <w:r w:rsidR="007D20FB" w:rsidRPr="00897526">
        <w:rPr>
          <w:rFonts w:ascii="Times New Roman" w:hAnsi="Times New Roman" w:cs="Times New Roman"/>
          <w:sz w:val="24"/>
          <w:szCs w:val="24"/>
        </w:rPr>
        <w:t>производящих работы по настоящему договору, для оформления (на период выполнения работ) временного пропуска</w:t>
      </w:r>
      <w:r w:rsidRPr="00897526">
        <w:rPr>
          <w:rFonts w:ascii="Times New Roman" w:hAnsi="Times New Roman" w:cs="Times New Roman"/>
          <w:sz w:val="24"/>
          <w:szCs w:val="24"/>
        </w:rPr>
        <w:t>;</w:t>
      </w:r>
    </w:p>
    <w:p w:rsidR="007D20FB" w:rsidRPr="00897526" w:rsidRDefault="00D24060" w:rsidP="008954F6">
      <w:pPr>
        <w:spacing w:after="0" w:line="240" w:lineRule="auto"/>
        <w:jc w:val="both"/>
        <w:rPr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н</w:t>
      </w:r>
      <w:r w:rsidR="007D20FB" w:rsidRPr="00897526">
        <w:rPr>
          <w:rFonts w:ascii="Times New Roman" w:hAnsi="Times New Roman" w:cs="Times New Roman"/>
          <w:sz w:val="24"/>
          <w:szCs w:val="24"/>
        </w:rPr>
        <w:t>е позднее чем за 1 сутки до начала Работ обеспечить персонал Подрядчика спецодеждой, средствами индивидуальной защиты в соответствии с правилами охраны тр</w:t>
      </w:r>
      <w:r w:rsidRPr="00897526">
        <w:rPr>
          <w:rFonts w:ascii="Times New Roman" w:hAnsi="Times New Roman" w:cs="Times New Roman"/>
          <w:sz w:val="24"/>
          <w:szCs w:val="24"/>
        </w:rPr>
        <w:t>уда и промышленной безопасности;</w:t>
      </w:r>
    </w:p>
    <w:p w:rsidR="007D20FB" w:rsidRPr="00897526" w:rsidRDefault="00D24060" w:rsidP="008954F6">
      <w:pPr>
        <w:spacing w:after="0" w:line="240" w:lineRule="auto"/>
        <w:jc w:val="both"/>
        <w:rPr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н</w:t>
      </w:r>
      <w:r w:rsidR="007D20FB" w:rsidRPr="00897526">
        <w:rPr>
          <w:rFonts w:ascii="Times New Roman" w:hAnsi="Times New Roman" w:cs="Times New Roman"/>
          <w:sz w:val="24"/>
          <w:szCs w:val="24"/>
        </w:rPr>
        <w:t>е позднее чем за 1 сутки до начала Работ обеспечить явку работников для прохождения вводного инстру</w:t>
      </w:r>
      <w:r w:rsidRPr="00897526">
        <w:rPr>
          <w:rFonts w:ascii="Times New Roman" w:hAnsi="Times New Roman" w:cs="Times New Roman"/>
          <w:sz w:val="24"/>
          <w:szCs w:val="24"/>
        </w:rPr>
        <w:t>ктажа на предприятии Заказчика;</w:t>
      </w:r>
    </w:p>
    <w:p w:rsidR="007D20FB" w:rsidRPr="00897526" w:rsidRDefault="00D24060" w:rsidP="008954F6">
      <w:pPr>
        <w:spacing w:after="0" w:line="240" w:lineRule="auto"/>
        <w:jc w:val="both"/>
        <w:rPr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п</w:t>
      </w:r>
      <w:r w:rsidR="007D20FB" w:rsidRPr="00897526">
        <w:rPr>
          <w:rFonts w:ascii="Times New Roman" w:hAnsi="Times New Roman" w:cs="Times New Roman"/>
          <w:sz w:val="24"/>
          <w:szCs w:val="24"/>
        </w:rPr>
        <w:t>риступать к работам только при наличии письменно оформленного акта передачи оборудования, с которым необходимо проводить работы. Акт подписывается соответствующими специалистами по направлениям, Начальником цеха и утверждается Техническим директором предприятия</w:t>
      </w:r>
      <w:r w:rsidRPr="00897526">
        <w:rPr>
          <w:rFonts w:ascii="Times New Roman" w:hAnsi="Times New Roman" w:cs="Times New Roman"/>
          <w:sz w:val="24"/>
          <w:szCs w:val="24"/>
        </w:rPr>
        <w:t>;</w:t>
      </w:r>
    </w:p>
    <w:p w:rsidR="007D20FB" w:rsidRPr="00897526" w:rsidRDefault="00D24060" w:rsidP="008954F6">
      <w:pPr>
        <w:spacing w:after="0" w:line="240" w:lineRule="auto"/>
        <w:jc w:val="both"/>
        <w:rPr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в</w:t>
      </w:r>
      <w:r w:rsidR="007D20FB" w:rsidRPr="00897526">
        <w:rPr>
          <w:rFonts w:ascii="Times New Roman" w:hAnsi="Times New Roman" w:cs="Times New Roman"/>
          <w:sz w:val="24"/>
          <w:szCs w:val="24"/>
        </w:rPr>
        <w:t>ыполнять Работы по ремонту оборудования на выделенном участке предприятия З</w:t>
      </w:r>
      <w:r w:rsidRPr="00897526">
        <w:rPr>
          <w:rFonts w:ascii="Times New Roman" w:hAnsi="Times New Roman" w:cs="Times New Roman"/>
          <w:sz w:val="24"/>
          <w:szCs w:val="24"/>
        </w:rPr>
        <w:t>аказчика согласно акту-допуску;</w:t>
      </w:r>
    </w:p>
    <w:p w:rsidR="007D20FB" w:rsidRPr="00897526" w:rsidRDefault="00D24060" w:rsidP="008954F6">
      <w:pPr>
        <w:spacing w:after="0" w:line="240" w:lineRule="auto"/>
        <w:jc w:val="both"/>
        <w:rPr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н</w:t>
      </w:r>
      <w:r w:rsidR="007D20FB" w:rsidRPr="00897526">
        <w:rPr>
          <w:rFonts w:ascii="Times New Roman" w:hAnsi="Times New Roman" w:cs="Times New Roman"/>
          <w:sz w:val="24"/>
          <w:szCs w:val="24"/>
        </w:rPr>
        <w:t>ачинать работы повышенной опасности только при оформлении письменного разрешения на выполнение работ (наря</w:t>
      </w:r>
      <w:r w:rsidRPr="00897526">
        <w:rPr>
          <w:rFonts w:ascii="Times New Roman" w:hAnsi="Times New Roman" w:cs="Times New Roman"/>
          <w:sz w:val="24"/>
          <w:szCs w:val="24"/>
        </w:rPr>
        <w:t>д-допуск);</w:t>
      </w:r>
    </w:p>
    <w:p w:rsidR="007D20FB" w:rsidRPr="00897526" w:rsidRDefault="00D24060" w:rsidP="008954F6">
      <w:pPr>
        <w:spacing w:after="0" w:line="240" w:lineRule="auto"/>
        <w:jc w:val="both"/>
        <w:rPr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о</w:t>
      </w:r>
      <w:r w:rsidR="007D20FB" w:rsidRPr="00897526">
        <w:rPr>
          <w:rFonts w:ascii="Times New Roman" w:hAnsi="Times New Roman" w:cs="Times New Roman"/>
          <w:sz w:val="24"/>
          <w:szCs w:val="24"/>
        </w:rPr>
        <w:t>граждать и обозначать каждую рабочую зону и зону для хран</w:t>
      </w:r>
      <w:r w:rsidRPr="00897526">
        <w:rPr>
          <w:rFonts w:ascii="Times New Roman" w:hAnsi="Times New Roman" w:cs="Times New Roman"/>
          <w:sz w:val="24"/>
          <w:szCs w:val="24"/>
        </w:rPr>
        <w:t>ения материалов, и оборудования;</w:t>
      </w:r>
    </w:p>
    <w:p w:rsidR="007D20FB" w:rsidRPr="00897526" w:rsidRDefault="00D24060" w:rsidP="008954F6">
      <w:pPr>
        <w:spacing w:after="0" w:line="240" w:lineRule="auto"/>
        <w:jc w:val="both"/>
        <w:rPr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н</w:t>
      </w:r>
      <w:r w:rsidR="007D20FB" w:rsidRPr="00897526">
        <w:rPr>
          <w:rFonts w:ascii="Times New Roman" w:hAnsi="Times New Roman" w:cs="Times New Roman"/>
          <w:sz w:val="24"/>
          <w:szCs w:val="24"/>
        </w:rPr>
        <w:t>е приводить в движение машины, механизмы, оборудование и манипулировать выключателями, находящимися в рабочей зоне во время проведения работ без ведома отв</w:t>
      </w:r>
      <w:r w:rsidRPr="00897526">
        <w:rPr>
          <w:rFonts w:ascii="Times New Roman" w:hAnsi="Times New Roman" w:cs="Times New Roman"/>
          <w:sz w:val="24"/>
          <w:szCs w:val="24"/>
        </w:rPr>
        <w:t>етственного за проведение работ;</w:t>
      </w:r>
    </w:p>
    <w:p w:rsidR="007D20FB" w:rsidRPr="00897526" w:rsidRDefault="00D24060" w:rsidP="008954F6">
      <w:pPr>
        <w:spacing w:after="0" w:line="240" w:lineRule="auto"/>
        <w:jc w:val="both"/>
        <w:rPr>
          <w:sz w:val="24"/>
          <w:szCs w:val="24"/>
        </w:rPr>
      </w:pPr>
      <w:r w:rsidRPr="00897526">
        <w:rPr>
          <w:rFonts w:ascii="Times New Roman" w:hAnsi="Times New Roman"/>
          <w:sz w:val="24"/>
          <w:szCs w:val="24"/>
        </w:rPr>
        <w:t>- п</w:t>
      </w:r>
      <w:r w:rsidR="007D20FB" w:rsidRPr="00897526">
        <w:rPr>
          <w:rFonts w:ascii="Times New Roman" w:hAnsi="Times New Roman"/>
          <w:sz w:val="24"/>
          <w:szCs w:val="24"/>
        </w:rPr>
        <w:t>ринять участие в испытаниях и пуско-наладке после выполнения Работ, в соответствии с руководством по эксплуатации оборудования и/или указаниями Заказчика. В ходе испытаний Подрядчиком выполняются все работы по настройке и наладке оборудования, устра</w:t>
      </w:r>
      <w:r w:rsidRPr="00897526">
        <w:rPr>
          <w:rFonts w:ascii="Times New Roman" w:hAnsi="Times New Roman"/>
          <w:sz w:val="24"/>
          <w:szCs w:val="24"/>
        </w:rPr>
        <w:t>няются выявленные дефекты Работ.</w:t>
      </w:r>
    </w:p>
    <w:p w:rsidR="007D20FB" w:rsidRPr="00897526" w:rsidRDefault="007D20FB" w:rsidP="007D20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26">
        <w:rPr>
          <w:rFonts w:ascii="Times New Roman" w:hAnsi="Times New Roman" w:cs="Times New Roman"/>
          <w:b/>
          <w:sz w:val="24"/>
          <w:szCs w:val="24"/>
        </w:rPr>
        <w:t>3.3. Квалификационные требования, предъявляемые к подрядчику</w:t>
      </w:r>
      <w:r w:rsidR="00D24060" w:rsidRPr="00897526">
        <w:rPr>
          <w:rFonts w:ascii="Times New Roman" w:hAnsi="Times New Roman" w:cs="Times New Roman"/>
          <w:b/>
          <w:sz w:val="24"/>
          <w:szCs w:val="24"/>
        </w:rPr>
        <w:t>:</w:t>
      </w:r>
      <w:r w:rsidRPr="00897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35D" w:rsidRDefault="00F5035D" w:rsidP="00D24060">
      <w:pPr>
        <w:pStyle w:val="a4"/>
      </w:pPr>
      <w:r w:rsidRPr="00897526">
        <w:t xml:space="preserve">- </w:t>
      </w:r>
      <w:r>
        <w:t>наличие Сертификата соответствия на выполнение работ;</w:t>
      </w:r>
    </w:p>
    <w:p w:rsidR="007D20FB" w:rsidRPr="00897526" w:rsidRDefault="00D24060" w:rsidP="00D24060">
      <w:pPr>
        <w:pStyle w:val="a4"/>
      </w:pPr>
      <w:r w:rsidRPr="00897526">
        <w:t xml:space="preserve">- </w:t>
      </w:r>
      <w:r w:rsidR="004E6B39" w:rsidRPr="00897526">
        <w:t>о</w:t>
      </w:r>
      <w:r w:rsidR="007D20FB" w:rsidRPr="00897526">
        <w:t xml:space="preserve">пыт выполнения работ, </w:t>
      </w:r>
      <w:r w:rsidR="004E6B39" w:rsidRPr="00897526">
        <w:t>согласно</w:t>
      </w:r>
      <w:r w:rsidR="007D20FB" w:rsidRPr="00897526">
        <w:t xml:space="preserve"> Техн</w:t>
      </w:r>
      <w:r w:rsidR="004E6B39" w:rsidRPr="00897526">
        <w:t>ического задания не менее 5 лет;</w:t>
      </w:r>
    </w:p>
    <w:p w:rsidR="007D20FB" w:rsidRPr="00897526" w:rsidRDefault="00D24060" w:rsidP="00D24060">
      <w:pPr>
        <w:pStyle w:val="a4"/>
      </w:pPr>
      <w:r w:rsidRPr="00897526">
        <w:t>-</w:t>
      </w:r>
      <w:r w:rsidR="007D20FB" w:rsidRPr="00897526">
        <w:t xml:space="preserve"> </w:t>
      </w:r>
      <w:r w:rsidRPr="00897526">
        <w:t>н</w:t>
      </w:r>
      <w:r w:rsidR="007D20FB" w:rsidRPr="00897526">
        <w:t>алич</w:t>
      </w:r>
      <w:r w:rsidR="00897526" w:rsidRPr="00897526">
        <w:t>ие квалифицированного персонала;</w:t>
      </w:r>
    </w:p>
    <w:p w:rsidR="007D20FB" w:rsidRPr="00897526" w:rsidRDefault="00D24060" w:rsidP="00D24060">
      <w:pPr>
        <w:pStyle w:val="a4"/>
      </w:pPr>
      <w:r w:rsidRPr="00897526">
        <w:t>- т</w:t>
      </w:r>
      <w:r w:rsidR="007D20FB" w:rsidRPr="00897526">
        <w:t>ехническая оснащенность Подрядчика</w:t>
      </w:r>
      <w:r w:rsidR="00F5035D">
        <w:t>.</w:t>
      </w:r>
    </w:p>
    <w:p w:rsidR="007D20FB" w:rsidRPr="00897526" w:rsidRDefault="00B1078E" w:rsidP="007D20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26">
        <w:rPr>
          <w:rFonts w:ascii="Times New Roman" w:hAnsi="Times New Roman" w:cs="Times New Roman"/>
          <w:b/>
          <w:sz w:val="24"/>
          <w:szCs w:val="24"/>
        </w:rPr>
        <w:lastRenderedPageBreak/>
        <w:t>3.4. Исполнитель</w:t>
      </w:r>
      <w:r w:rsidR="007D20FB" w:rsidRPr="00897526">
        <w:rPr>
          <w:rFonts w:ascii="Times New Roman" w:hAnsi="Times New Roman" w:cs="Times New Roman"/>
          <w:b/>
          <w:sz w:val="24"/>
          <w:szCs w:val="24"/>
        </w:rPr>
        <w:t xml:space="preserve"> должен предоставить заверенные надлежащим образом копии перечисленных ниже документов:</w:t>
      </w:r>
    </w:p>
    <w:p w:rsidR="007D20FB" w:rsidRPr="00897526" w:rsidRDefault="007D20FB" w:rsidP="008954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Устав (филиалу – дополнительно Положения о филиале);</w:t>
      </w:r>
    </w:p>
    <w:p w:rsidR="007D20FB" w:rsidRPr="00897526" w:rsidRDefault="007D20FB" w:rsidP="008954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 или ИП;</w:t>
      </w:r>
    </w:p>
    <w:p w:rsidR="007D20FB" w:rsidRPr="00897526" w:rsidRDefault="007D20FB" w:rsidP="008954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Свидетельство о постановке на учет российской организации в налоговом органе по месту нахождения на территории РФ;</w:t>
      </w:r>
    </w:p>
    <w:p w:rsidR="007D20FB" w:rsidRPr="00897526" w:rsidRDefault="007D20FB" w:rsidP="008954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лиц;</w:t>
      </w:r>
    </w:p>
    <w:p w:rsidR="007D20FB" w:rsidRPr="00897526" w:rsidRDefault="007D20FB" w:rsidP="008954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документ, подтверждающий полномочия единоличного исполнительного органа (руководителя) контрагента (выписка из протокола общего собрания, решение учредителей и т.п.);</w:t>
      </w:r>
    </w:p>
    <w:p w:rsidR="007D20FB" w:rsidRPr="00897526" w:rsidRDefault="007D20FB" w:rsidP="008954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доверенность или иной документ, уполномочивающий конкретное лицо на лицо, уполномоченное заключать договор от имени контрагента;</w:t>
      </w:r>
    </w:p>
    <w:p w:rsidR="007D20FB" w:rsidRPr="00897526" w:rsidRDefault="007D20FB" w:rsidP="008954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лицензии (свидетельства СРО), на основании которой контрагент осуществляет свою деятельность;</w:t>
      </w:r>
    </w:p>
    <w:p w:rsidR="007D20FB" w:rsidRPr="00897526" w:rsidRDefault="007D20FB" w:rsidP="008954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банковская карточка с образцами подписей руководителя и бухгалтера;</w:t>
      </w:r>
    </w:p>
    <w:p w:rsidR="007D20FB" w:rsidRPr="00897526" w:rsidRDefault="007D20FB" w:rsidP="008954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выписка из банка об открытии счета;</w:t>
      </w:r>
    </w:p>
    <w:p w:rsidR="007D20FB" w:rsidRPr="00897526" w:rsidRDefault="007D20FB" w:rsidP="008954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бухгалтерский баланс с отметкой налогового органа (для проверки активов и подтверждения сдачи отчетности), либо справка из налогового органа об отсутствии задолженностей по налогам и сборам (допускается при оплате услуг по факту их оказания);</w:t>
      </w:r>
    </w:p>
    <w:p w:rsidR="007D20FB" w:rsidRPr="00897526" w:rsidRDefault="007D20FB" w:rsidP="008954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документы, подтверждающие возможность контрагента выполнить договорные работы;</w:t>
      </w:r>
    </w:p>
    <w:p w:rsidR="007D20FB" w:rsidRPr="00897526" w:rsidRDefault="007D20FB" w:rsidP="008954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заявление контрагента, подтверждающее его возможность исполнить обязательства по договору и обязанности налогоплательщика;</w:t>
      </w:r>
    </w:p>
    <w:p w:rsidR="007D20FB" w:rsidRPr="00897526" w:rsidRDefault="007D20FB" w:rsidP="008954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сведения, направляемые в ФНС о среднесписочной численности работников за предшествующий календарный год;</w:t>
      </w:r>
    </w:p>
    <w:p w:rsidR="007D20FB" w:rsidRPr="00897526" w:rsidRDefault="007D20FB" w:rsidP="008954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справка об опыте работы (аналогичные работы, выполненные в последнее время на других объектах).</w:t>
      </w:r>
    </w:p>
    <w:p w:rsidR="007D20FB" w:rsidRPr="00897526" w:rsidRDefault="007D20FB" w:rsidP="007D20FB">
      <w:pPr>
        <w:pStyle w:val="2"/>
        <w:tabs>
          <w:tab w:val="left" w:pos="284"/>
        </w:tabs>
        <w:ind w:firstLine="567"/>
        <w:jc w:val="both"/>
        <w:rPr>
          <w:b/>
          <w:sz w:val="24"/>
        </w:rPr>
      </w:pPr>
      <w:r w:rsidRPr="00897526">
        <w:rPr>
          <w:b/>
          <w:sz w:val="24"/>
        </w:rPr>
        <w:t>3.5. Условия выполнения работ</w:t>
      </w:r>
    </w:p>
    <w:p w:rsidR="007D20FB" w:rsidRPr="00897526" w:rsidRDefault="007D20FB" w:rsidP="00C54E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 xml:space="preserve"> Подрядчик по окончании диагностики представляет Заказчику ведомость дефектов с перечнем неисправностей, не позднее 2-х рабочих дней с момента проведения диагностики.</w:t>
      </w:r>
    </w:p>
    <w:p w:rsidR="007D20FB" w:rsidRPr="00897526" w:rsidRDefault="007D20FB" w:rsidP="008954F6">
      <w:pPr>
        <w:pStyle w:val="2"/>
        <w:jc w:val="both"/>
        <w:rPr>
          <w:sz w:val="24"/>
        </w:rPr>
      </w:pPr>
      <w:r w:rsidRPr="00897526">
        <w:rPr>
          <w:sz w:val="24"/>
        </w:rPr>
        <w:t>Подрядчик имеет неограниченное право ознакомиться на месте с предметом запроса (инспекция, осмотр), если это применимо и практично - за свой счет провести тестовые (пробные) испытания, а также запросить у Заказчика любую дополнительную доступную информацию, которая касается предмета запроса.</w:t>
      </w:r>
    </w:p>
    <w:p w:rsidR="007D20FB" w:rsidRPr="00897526" w:rsidRDefault="007D20FB" w:rsidP="008954F6">
      <w:pPr>
        <w:pStyle w:val="2"/>
        <w:jc w:val="both"/>
        <w:rPr>
          <w:sz w:val="24"/>
        </w:rPr>
      </w:pPr>
      <w:r w:rsidRPr="00897526">
        <w:rPr>
          <w:sz w:val="24"/>
        </w:rPr>
        <w:t>Заказчик осуществляет контроль и надзор за ходом и качеством выполняемых Работ и используемых Материалов, графиков (сроков) выполнения отдельных этапов и видов Работ, выполнением мероприятий по охране окружающей среды, пожарной и иной безопасности.</w:t>
      </w:r>
    </w:p>
    <w:p w:rsidR="007D20FB" w:rsidRPr="00897526" w:rsidRDefault="007D20FB" w:rsidP="008954F6">
      <w:pPr>
        <w:pStyle w:val="2"/>
        <w:jc w:val="both"/>
        <w:rPr>
          <w:sz w:val="24"/>
        </w:rPr>
      </w:pPr>
      <w:r w:rsidRPr="00897526">
        <w:rPr>
          <w:sz w:val="24"/>
        </w:rPr>
        <w:t>Подрядчик обеспечивает беспрепятственный доступ для надзора и контроля за ходом ремонта представителя Заказчика.</w:t>
      </w:r>
    </w:p>
    <w:p w:rsidR="007D20FB" w:rsidRPr="00897526" w:rsidRDefault="007D20FB" w:rsidP="008954F6">
      <w:pPr>
        <w:pStyle w:val="2"/>
        <w:jc w:val="both"/>
        <w:rPr>
          <w:sz w:val="24"/>
        </w:rPr>
      </w:pPr>
      <w:r w:rsidRPr="00897526">
        <w:rPr>
          <w:sz w:val="24"/>
        </w:rPr>
        <w:t>При выявлении в процессе осмотра, обследования, измерения, испытания случаев нарушения требований Договора, отступлений от Технической документации и требований СНиП Заказчик должен незамедлительно уведомить Подрядчика о выявленных нарушениях и выдать предписание об устранении выявленных нарушений, а в случае грубых нарушений порядка выполнения Работ потребовать прекращения (приостановки) всех или отдельных видов Работ.</w:t>
      </w:r>
    </w:p>
    <w:p w:rsidR="007D20FB" w:rsidRPr="00897526" w:rsidRDefault="007D20FB" w:rsidP="008954F6">
      <w:pPr>
        <w:pStyle w:val="2"/>
        <w:jc w:val="both"/>
        <w:rPr>
          <w:sz w:val="24"/>
        </w:rPr>
      </w:pPr>
      <w:r w:rsidRPr="00897526">
        <w:rPr>
          <w:sz w:val="24"/>
        </w:rPr>
        <w:t>В случае прекращения (приостановки) всех или отдельных видов Работ при выявлении вышеуказанных нарушений/отступлений Подрядчик не освобождается от ответственности за нарушение сроков выполнения работ.</w:t>
      </w:r>
    </w:p>
    <w:p w:rsidR="007D20FB" w:rsidRPr="00897526" w:rsidRDefault="007D20FB" w:rsidP="008954F6">
      <w:pPr>
        <w:pStyle w:val="2"/>
        <w:jc w:val="both"/>
        <w:rPr>
          <w:sz w:val="24"/>
        </w:rPr>
      </w:pPr>
      <w:r w:rsidRPr="00897526">
        <w:rPr>
          <w:sz w:val="24"/>
        </w:rPr>
        <w:t>Результаты осмотров и проверок качества Работ, в том числе выявленные Заказчиком нарушения и упущения при выполнении Работ отражаются в Общем журнале работ в форме соответствующей записи.</w:t>
      </w:r>
    </w:p>
    <w:p w:rsidR="007D20FB" w:rsidRPr="00897526" w:rsidRDefault="007D20FB" w:rsidP="008954F6">
      <w:pPr>
        <w:pStyle w:val="2"/>
        <w:jc w:val="both"/>
        <w:rPr>
          <w:sz w:val="24"/>
        </w:rPr>
      </w:pPr>
      <w:r w:rsidRPr="00897526">
        <w:rPr>
          <w:sz w:val="24"/>
        </w:rPr>
        <w:t>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дальнейшем.</w:t>
      </w:r>
    </w:p>
    <w:p w:rsidR="007D20FB" w:rsidRPr="00897526" w:rsidRDefault="007D20FB" w:rsidP="008954F6">
      <w:pPr>
        <w:pStyle w:val="2"/>
        <w:jc w:val="both"/>
        <w:rPr>
          <w:sz w:val="24"/>
        </w:rPr>
      </w:pPr>
      <w:r w:rsidRPr="00897526">
        <w:rPr>
          <w:sz w:val="24"/>
        </w:rPr>
        <w:lastRenderedPageBreak/>
        <w:t>Заказчик вправе привлекать для надзора и контроля за качеством отдельных видов Работ сторонних специалистов, в том числе представителей поставщиков материалов, из которых выполняются ремонтные работы, физических и юридических лиц, имеющих лицензию на данный вид деятельности, предварительно уведомив об этом Подрядчика.</w:t>
      </w:r>
    </w:p>
    <w:p w:rsidR="007D20FB" w:rsidRPr="00897526" w:rsidRDefault="007D20FB" w:rsidP="008954F6">
      <w:pPr>
        <w:pStyle w:val="2"/>
        <w:jc w:val="both"/>
        <w:rPr>
          <w:sz w:val="24"/>
        </w:rPr>
      </w:pPr>
      <w:r w:rsidRPr="00897526">
        <w:rPr>
          <w:sz w:val="24"/>
        </w:rPr>
        <w:t>При проведении контроля и надзора за ходом ремонта Заказчик не вправе вмешиваться в оперативно-хозяйственную деятельность Подрядчика.</w:t>
      </w:r>
    </w:p>
    <w:p w:rsidR="007D20FB" w:rsidRPr="00897526" w:rsidRDefault="007D20FB" w:rsidP="008954F6">
      <w:pPr>
        <w:pStyle w:val="2"/>
        <w:jc w:val="both"/>
        <w:rPr>
          <w:sz w:val="24"/>
        </w:rPr>
      </w:pPr>
      <w:r w:rsidRPr="00897526">
        <w:rPr>
          <w:sz w:val="24"/>
        </w:rPr>
        <w:t>Для оперативного решения вопросов, возникающих в процессе выполнения работ представитель Заказчика и Подрядчика проводят по мере необходимости технические совещания.</w:t>
      </w:r>
    </w:p>
    <w:p w:rsidR="007D20FB" w:rsidRPr="00897526" w:rsidRDefault="007D20FB" w:rsidP="008954F6">
      <w:pPr>
        <w:pStyle w:val="2"/>
        <w:jc w:val="both"/>
        <w:rPr>
          <w:sz w:val="24"/>
        </w:rPr>
      </w:pPr>
      <w:r w:rsidRPr="00897526">
        <w:rPr>
          <w:sz w:val="24"/>
        </w:rPr>
        <w:t>Сдача работы Подрядчиком и приёмка её Заказчиком оформляется актом сдачи-приёмки выполненных работ, который подписывается Сторонами. В случае обнаружения несоответствия результата выполненной Работы условиям Договора, Заказчик обязан предоставить Подрядчику письменный мотивированный отказ от приёмки Работы и подписания Акта с указанием обнаруженных недостатков и сроков их исправления. Если Подрядчик не согласен с данными, содержащимися в мотивированном отказе, Сторонами создаётся рабочая комиссия, которая составляет Акт о выявленных недостатках с перечнем необходимых доработок, сроков их выполнения и сдачи выполненных работ.</w:t>
      </w:r>
    </w:p>
    <w:p w:rsidR="007D20FB" w:rsidRPr="00897526" w:rsidRDefault="007D20FB" w:rsidP="007D20FB">
      <w:pPr>
        <w:pStyle w:val="2"/>
        <w:ind w:firstLine="567"/>
        <w:jc w:val="both"/>
        <w:rPr>
          <w:sz w:val="24"/>
        </w:rPr>
      </w:pPr>
    </w:p>
    <w:p w:rsidR="007D20FB" w:rsidRPr="00897526" w:rsidRDefault="007D20FB" w:rsidP="007D20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26">
        <w:rPr>
          <w:rFonts w:ascii="Times New Roman" w:hAnsi="Times New Roman" w:cs="Times New Roman"/>
          <w:b/>
          <w:sz w:val="24"/>
          <w:szCs w:val="24"/>
        </w:rPr>
        <w:t>Условия подписания акта выполненных работ</w:t>
      </w:r>
    </w:p>
    <w:p w:rsidR="007D20FB" w:rsidRPr="00897526" w:rsidRDefault="007D20FB" w:rsidP="008954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Акт выполненных работ подписывается при соблюдении следующих условий:</w:t>
      </w:r>
    </w:p>
    <w:p w:rsidR="007D20FB" w:rsidRPr="00897526" w:rsidRDefault="007D20FB" w:rsidP="008954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- Предоставление Подрядчиком дефектной ведомости с перечнем неисправностей.</w:t>
      </w:r>
    </w:p>
    <w:p w:rsidR="007D20FB" w:rsidRPr="00897526" w:rsidRDefault="007D20FB" w:rsidP="007D20FB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0FB" w:rsidRPr="00897526" w:rsidRDefault="007D20FB" w:rsidP="007D20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26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цены договора (цены лота) </w:t>
      </w:r>
    </w:p>
    <w:p w:rsidR="007D20FB" w:rsidRPr="00897526" w:rsidRDefault="007D20FB" w:rsidP="008954F6">
      <w:pPr>
        <w:pStyle w:val="a4"/>
        <w:jc w:val="both"/>
      </w:pPr>
      <w:r w:rsidRPr="00897526">
        <w:t>Подрядчик предоставляет Заказчику калькуляцию с распределением:</w:t>
      </w:r>
    </w:p>
    <w:p w:rsidR="007D20FB" w:rsidRPr="00897526" w:rsidRDefault="007D20FB" w:rsidP="008954F6">
      <w:pPr>
        <w:pStyle w:val="a4"/>
        <w:jc w:val="both"/>
      </w:pPr>
      <w:r w:rsidRPr="00897526">
        <w:t>- стоимости норма/часа работы специалиста;</w:t>
      </w:r>
    </w:p>
    <w:p w:rsidR="007D20FB" w:rsidRPr="00897526" w:rsidRDefault="007D20FB" w:rsidP="00B1078E">
      <w:pPr>
        <w:pStyle w:val="a4"/>
        <w:jc w:val="both"/>
      </w:pPr>
      <w:r w:rsidRPr="00897526">
        <w:t>- количества персонала по диагностике;</w:t>
      </w:r>
    </w:p>
    <w:p w:rsidR="007D20FB" w:rsidRPr="00897526" w:rsidRDefault="007D20FB" w:rsidP="00B1078E">
      <w:pPr>
        <w:pStyle w:val="a4"/>
        <w:jc w:val="both"/>
      </w:pPr>
      <w:r w:rsidRPr="00897526">
        <w:t>- количества норма/часов по диагностике;</w:t>
      </w:r>
    </w:p>
    <w:p w:rsidR="007D20FB" w:rsidRPr="00897526" w:rsidRDefault="007D20FB" w:rsidP="00B1078E">
      <w:pPr>
        <w:pStyle w:val="a4"/>
        <w:jc w:val="both"/>
      </w:pPr>
      <w:r w:rsidRPr="00897526">
        <w:t>-стоимости выезда специалиста (пробега автомобиля до места проведения работ).</w:t>
      </w:r>
    </w:p>
    <w:p w:rsidR="007D20FB" w:rsidRPr="00897526" w:rsidRDefault="007D20FB" w:rsidP="00B1078E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Стоимость Работ включает в себя все затраты Подрядчика, связанные с выполнением работ в том числе: стоимость расходных материалов, необходимых для выполнения Работ, с учетом транспортных, заготовительно-складских расходов, расходов на тару и упаковку, расходов снабженческих организаций, заработную плату рабочих, стоимость эксплуатации машин и механизмов накладные расходы, сметную прибыль, затраты на производство работ в зимнее время, проживание, питание, проезд к месту производства работ и обратно, медицинское обслуживание и страхование рабочих, затраты на все обязательства на территории РФ платежи, налоги и сборы, связанные с исполнением настоящего Договора и т.д.</w:t>
      </w:r>
    </w:p>
    <w:p w:rsidR="007D20FB" w:rsidRPr="00897526" w:rsidRDefault="007D20FB" w:rsidP="00B1078E">
      <w:pPr>
        <w:pStyle w:val="1"/>
        <w:tabs>
          <w:tab w:val="left" w:pos="0"/>
        </w:tabs>
        <w:ind w:left="0"/>
        <w:jc w:val="both"/>
      </w:pPr>
      <w:r w:rsidRPr="00897526">
        <w:t>Стороны исходят из того, что стоимость Работ включает в себя все расходы Подрядчика, связанные с выполнением Работ, и остаётся неизменной на весь срок действия Договора. Оплате подлежат только Работы, которые указаны в Договоре и смете. В случае ненадлежащего исполнения Договора со стороны Подрядчика, Заказчик не обязан оплачивать невыполненные работы, некачественно выполненные работы, работы, не указанные в соответствующей смете, и/или возмещать Подрядчику какие-либо дополнительные расходы, не связанные с выполнением обязательств по Договору.</w:t>
      </w:r>
    </w:p>
    <w:p w:rsidR="007D20FB" w:rsidRPr="00897526" w:rsidRDefault="007D20FB" w:rsidP="00B1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Изменения объемов Работ согласовываются Сторонами в форме дополнительного Соглашения к Договору. Не согласованные с Заказчиком работы оплате не подлежат.</w:t>
      </w:r>
    </w:p>
    <w:p w:rsidR="007D20FB" w:rsidRDefault="007D20FB" w:rsidP="00B1078E">
      <w:pPr>
        <w:pStyle w:val="21"/>
        <w:tabs>
          <w:tab w:val="left" w:pos="0"/>
        </w:tabs>
        <w:ind w:left="0"/>
        <w:jc w:val="both"/>
      </w:pPr>
      <w:r w:rsidRPr="00897526">
        <w:t xml:space="preserve">Оплата Работ производится Заказчиком в течение 15 дней с момента подписания сторонами акта сдачи-приёмки работ после выставления счета-фактуры, оформленной в соответствии со ст.169 НК РФ при условии, что работа выполнена надлежащим образом и в согласованные сроки. </w:t>
      </w:r>
    </w:p>
    <w:p w:rsidR="00897526" w:rsidRDefault="00897526" w:rsidP="00B1078E">
      <w:pPr>
        <w:pStyle w:val="21"/>
        <w:tabs>
          <w:tab w:val="left" w:pos="0"/>
        </w:tabs>
        <w:ind w:left="0"/>
        <w:jc w:val="both"/>
      </w:pPr>
    </w:p>
    <w:p w:rsidR="002D1188" w:rsidRPr="00897526" w:rsidRDefault="002D1188" w:rsidP="00B1078E">
      <w:pPr>
        <w:pStyle w:val="21"/>
        <w:tabs>
          <w:tab w:val="left" w:pos="0"/>
        </w:tabs>
        <w:ind w:left="0"/>
        <w:jc w:val="both"/>
      </w:pPr>
    </w:p>
    <w:p w:rsidR="007D20FB" w:rsidRPr="00897526" w:rsidRDefault="007D20FB" w:rsidP="007D20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0FB" w:rsidRPr="00897526" w:rsidRDefault="007D20FB" w:rsidP="007D20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5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Привлечение субподрядчиков (соисполнителей)</w:t>
      </w:r>
    </w:p>
    <w:p w:rsidR="007D20FB" w:rsidRPr="00897526" w:rsidRDefault="007D20FB" w:rsidP="00B107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Передача прав и/или обязанностей Исполнителя по договору третьим лицам не допускается без предварительного письменного согласия Заказчика. В случае если Исполнитель передал свои права и/или обязанности по договору третьим лицам без письменного согласия Заказчика, Исполнитель обязан по письменному требованию Заказчика уплатить последнему штраф в размере 20 % от суммы переданных прав и/или обязанностей, а также возместить убытки сверх суммы штрафа, возникшие в связи с такой передачей.</w:t>
      </w:r>
    </w:p>
    <w:p w:rsidR="007D20FB" w:rsidRPr="00897526" w:rsidRDefault="007D20FB" w:rsidP="007D20F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0FB" w:rsidRPr="00897526" w:rsidRDefault="007D20FB" w:rsidP="007D20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26">
        <w:rPr>
          <w:rFonts w:ascii="Times New Roman" w:hAnsi="Times New Roman" w:cs="Times New Roman"/>
          <w:b/>
          <w:sz w:val="24"/>
          <w:szCs w:val="24"/>
        </w:rPr>
        <w:t>Оплата выполненных работ</w:t>
      </w:r>
    </w:p>
    <w:p w:rsidR="007D20FB" w:rsidRPr="00897526" w:rsidRDefault="00897526" w:rsidP="00B10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526">
        <w:rPr>
          <w:rFonts w:ascii="Times New Roman" w:hAnsi="Times New Roman" w:cs="Times New Roman"/>
          <w:sz w:val="24"/>
          <w:szCs w:val="24"/>
        </w:rPr>
        <w:t>Оплата Работ производится Заказчиком путем перечисления денежных средств на расчетный счет Подрядчика в течение 30 календарных дней с момента подписания сторонами акта сдачи-приёмки работ, после выставления счета-фактуры при условии, что работа выполнена надлежащим образом и в согласованные сроки.</w:t>
      </w:r>
    </w:p>
    <w:p w:rsidR="007D20FB" w:rsidRPr="00897526" w:rsidRDefault="007D20FB" w:rsidP="007D20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0FB" w:rsidRPr="00897526" w:rsidRDefault="007D20FB" w:rsidP="007D20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26">
        <w:rPr>
          <w:rFonts w:ascii="Times New Roman" w:hAnsi="Times New Roman" w:cs="Times New Roman"/>
          <w:b/>
          <w:sz w:val="24"/>
          <w:szCs w:val="24"/>
        </w:rPr>
        <w:t>Штрафные санкции</w:t>
      </w:r>
    </w:p>
    <w:p w:rsidR="000B1DD6" w:rsidRPr="00897526" w:rsidRDefault="000B1DD6" w:rsidP="00BD56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Исполнитель несет ответственность за следующие нарушения на территории Заказчика своим персоналом и/или работниками субподрядных организаций (независимо от занимаемой должности), в размере следующих штрафных неустоек:</w:t>
      </w:r>
    </w:p>
    <w:p w:rsidR="000B1DD6" w:rsidRPr="00897526" w:rsidRDefault="000B1DD6" w:rsidP="00BD56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за появление на территории Заказчика в состоянии алкогольного, наркотического или иного токсического опьянения – 200 000 руб.;</w:t>
      </w:r>
    </w:p>
    <w:p w:rsidR="000B1DD6" w:rsidRPr="00897526" w:rsidRDefault="000B1DD6" w:rsidP="00BD56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за пронос (попытку проноса) алкоголя на территорию Заказчика – 200 000 руб.;</w:t>
      </w:r>
    </w:p>
    <w:p w:rsidR="000B1DD6" w:rsidRPr="00897526" w:rsidRDefault="000B1DD6" w:rsidP="00BD56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за действия, несущие угрозу порчи Материалов, Оборудования и другого имущества на территории Заказчика и/или третьих лиц – 50 000 руб.;</w:t>
      </w:r>
    </w:p>
    <w:p w:rsidR="000B1DD6" w:rsidRPr="00897526" w:rsidRDefault="000B1DD6" w:rsidP="00BD56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за возникновение пожара на территории Заказчика – 250 000 руб.;</w:t>
      </w:r>
    </w:p>
    <w:p w:rsidR="000B1DD6" w:rsidRPr="00897526" w:rsidRDefault="000B1DD6" w:rsidP="00BD56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 xml:space="preserve">за несоблюдение требования законодательства РФ (в том числе в области охраны труда, экологии, промышленной и пожарной безопасности), стандартов, положений и инструкций Предприятия; (в </w:t>
      </w:r>
      <w:proofErr w:type="spellStart"/>
      <w:r w:rsidRPr="0089752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97526">
        <w:rPr>
          <w:rFonts w:ascii="Times New Roman" w:hAnsi="Times New Roman" w:cs="Times New Roman"/>
          <w:sz w:val="24"/>
          <w:szCs w:val="24"/>
        </w:rPr>
        <w:t>. нахождение на строительной площадке без каски) – 50 000 руб.;</w:t>
      </w:r>
    </w:p>
    <w:p w:rsidR="000B1DD6" w:rsidRPr="00897526" w:rsidRDefault="000B1DD6" w:rsidP="00BD56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за несоблюдение требований правил по промышленной безопасности, охране труда и окружающей среды (или иных обязательных требований), повлекшее за собой несчастный случай, сопряженный с причинением тяжкого вреда здоровью – 1 500 000 руб.;</w:t>
      </w:r>
    </w:p>
    <w:p w:rsidR="000B1DD6" w:rsidRPr="00897526" w:rsidRDefault="000B1DD6" w:rsidP="00BD56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за несоблюдение требований техники безопасности (или иных обязательных требований), повлекшее за собой несчастный случай со смертельным исходом – 1 500 000 руб.;</w:t>
      </w:r>
    </w:p>
    <w:p w:rsidR="000B1DD6" w:rsidRPr="00897526" w:rsidRDefault="000B1DD6" w:rsidP="00BD56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за курение в местах, не отведенных для курения на территории Заказчика – 50 000 руб.;</w:t>
      </w:r>
    </w:p>
    <w:p w:rsidR="00C54E28" w:rsidRDefault="000B1DD6" w:rsidP="00BD56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>за утрату пропуска – 3000 руб.</w:t>
      </w:r>
    </w:p>
    <w:p w:rsidR="00897526" w:rsidRPr="00897526" w:rsidRDefault="00897526" w:rsidP="00BD56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0FB" w:rsidRPr="00897526" w:rsidRDefault="007D20FB" w:rsidP="00B1078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26">
        <w:rPr>
          <w:rFonts w:ascii="Times New Roman" w:hAnsi="Times New Roman" w:cs="Times New Roman"/>
          <w:b/>
          <w:sz w:val="24"/>
          <w:szCs w:val="24"/>
        </w:rPr>
        <w:t xml:space="preserve">Руководство (контроль выполнения договора): </w:t>
      </w:r>
    </w:p>
    <w:p w:rsidR="00B1078E" w:rsidRPr="00897526" w:rsidRDefault="007D20FB" w:rsidP="00B1078E">
      <w:pPr>
        <w:keepNext/>
        <w:keepLines/>
        <w:tabs>
          <w:tab w:val="left" w:pos="10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 xml:space="preserve">Контроль исполнения договора осуществляет Начальник цеха автотранспорт и спецтехники    </w:t>
      </w:r>
      <w:r w:rsidR="00B1078E" w:rsidRPr="00897526">
        <w:rPr>
          <w:rFonts w:ascii="Times New Roman" w:hAnsi="Times New Roman" w:cs="Times New Roman"/>
          <w:sz w:val="24"/>
          <w:szCs w:val="24"/>
        </w:rPr>
        <w:t>Сальков А.В.</w:t>
      </w:r>
    </w:p>
    <w:p w:rsidR="00B1078E" w:rsidRPr="00897526" w:rsidRDefault="00B1078E" w:rsidP="00B1078E">
      <w:pPr>
        <w:keepNext/>
        <w:keepLines/>
        <w:tabs>
          <w:tab w:val="left" w:pos="10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078E" w:rsidRPr="00897526" w:rsidRDefault="00B1078E" w:rsidP="00B1078E">
      <w:pPr>
        <w:pStyle w:val="a5"/>
        <w:numPr>
          <w:ilvl w:val="0"/>
          <w:numId w:val="1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97526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7D20FB" w:rsidRPr="00897526" w:rsidRDefault="007D20FB" w:rsidP="007D20FB">
      <w:pPr>
        <w:keepNext/>
        <w:keepLines/>
        <w:tabs>
          <w:tab w:val="left" w:pos="100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578A" w:rsidRPr="00A33939" w:rsidRDefault="007D20FB" w:rsidP="00EB57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26"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="00EB578A" w:rsidRPr="00A33939">
        <w:rPr>
          <w:rFonts w:ascii="Times New Roman" w:hAnsi="Times New Roman" w:cs="Times New Roman"/>
          <w:b/>
          <w:sz w:val="24"/>
          <w:szCs w:val="24"/>
        </w:rPr>
        <w:t xml:space="preserve">Калькуляция стоимости диагностики </w:t>
      </w:r>
      <w:r w:rsidR="00EB578A" w:rsidRPr="00A3393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крана гусеничного </w:t>
      </w:r>
      <w:r w:rsidR="00EB578A" w:rsidRPr="00A33939">
        <w:rPr>
          <w:rFonts w:ascii="Times New Roman" w:hAnsi="Times New Roman" w:cs="Times New Roman"/>
          <w:b/>
          <w:sz w:val="24"/>
          <w:szCs w:val="24"/>
        </w:rPr>
        <w:t>(КС-8165)</w:t>
      </w:r>
    </w:p>
    <w:p w:rsidR="007D20FB" w:rsidRPr="00897526" w:rsidRDefault="007D20FB" w:rsidP="007D20FB">
      <w:pPr>
        <w:keepNext/>
        <w:keepLines/>
        <w:tabs>
          <w:tab w:val="left" w:pos="100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20FB" w:rsidRPr="00160D4A" w:rsidRDefault="007D20FB" w:rsidP="00160D4A">
      <w:pPr>
        <w:keepNext/>
        <w:keepLines/>
        <w:tabs>
          <w:tab w:val="left" w:pos="100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XSpec="center" w:tblpY="114"/>
        <w:tblW w:w="1018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78"/>
      </w:tblGrid>
      <w:tr w:rsidR="00160D4A" w:rsidTr="00897526">
        <w:trPr>
          <w:trHeight w:val="502"/>
        </w:trPr>
        <w:tc>
          <w:tcPr>
            <w:tcW w:w="2405" w:type="dxa"/>
            <w:vAlign w:val="center"/>
          </w:tcPr>
          <w:p w:rsidR="00160D4A" w:rsidRPr="00A33939" w:rsidRDefault="00A33939" w:rsidP="00160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3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7778" w:type="dxa"/>
            <w:vAlign w:val="center"/>
          </w:tcPr>
          <w:p w:rsidR="00160D4A" w:rsidRDefault="00160D4A" w:rsidP="00160D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4E28" w:rsidRDefault="00C54E28" w:rsidP="007D20FB">
      <w:pPr>
        <w:spacing w:after="0" w:line="240" w:lineRule="auto"/>
        <w:rPr>
          <w:rFonts w:ascii="Times New Roman" w:hAnsi="Times New Roman" w:cs="Times New Roman"/>
        </w:rPr>
      </w:pPr>
    </w:p>
    <w:p w:rsidR="00C54E28" w:rsidRPr="00A33939" w:rsidRDefault="00A33939" w:rsidP="007D2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939">
        <w:rPr>
          <w:rFonts w:ascii="Times New Roman" w:hAnsi="Times New Roman" w:cs="Times New Roman"/>
          <w:b/>
          <w:sz w:val="24"/>
          <w:szCs w:val="24"/>
        </w:rPr>
        <w:t>Директор по транспорту и логистике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B578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78A">
        <w:rPr>
          <w:rFonts w:ascii="Times New Roman" w:hAnsi="Times New Roman" w:cs="Times New Roman"/>
          <w:b/>
          <w:sz w:val="24"/>
          <w:szCs w:val="24"/>
        </w:rPr>
        <w:t xml:space="preserve">В. А. Дьяченко </w:t>
      </w:r>
    </w:p>
    <w:p w:rsidR="00A33939" w:rsidRDefault="00A33939" w:rsidP="007D20FB">
      <w:pPr>
        <w:spacing w:after="0" w:line="240" w:lineRule="auto"/>
        <w:rPr>
          <w:rFonts w:ascii="Times New Roman" w:hAnsi="Times New Roman" w:cs="Times New Roman"/>
        </w:rPr>
      </w:pPr>
    </w:p>
    <w:p w:rsidR="002D1188" w:rsidRPr="002D1188" w:rsidRDefault="002D1188" w:rsidP="007D2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188">
        <w:rPr>
          <w:rFonts w:ascii="Times New Roman" w:hAnsi="Times New Roman" w:cs="Times New Roman"/>
          <w:b/>
          <w:sz w:val="24"/>
          <w:szCs w:val="24"/>
        </w:rPr>
        <w:t>Начальник цеха автотранспорта и спецтехники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А. В. Сальков</w:t>
      </w:r>
    </w:p>
    <w:p w:rsidR="002D1188" w:rsidRPr="002D1188" w:rsidRDefault="002D1188" w:rsidP="007D2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939" w:rsidRPr="00A33939" w:rsidRDefault="00A33939" w:rsidP="007D2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939">
        <w:rPr>
          <w:rFonts w:ascii="Times New Roman" w:hAnsi="Times New Roman" w:cs="Times New Roman"/>
          <w:b/>
          <w:sz w:val="24"/>
          <w:szCs w:val="24"/>
        </w:rPr>
        <w:t>Механик по ремонту автомобилей</w:t>
      </w:r>
      <w:r w:rsidR="00EB57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О. Ю. Волков</w:t>
      </w:r>
    </w:p>
    <w:p w:rsidR="00EB578A" w:rsidRDefault="00EB578A" w:rsidP="007D20FB">
      <w:pPr>
        <w:spacing w:after="0" w:line="240" w:lineRule="auto"/>
        <w:rPr>
          <w:rFonts w:ascii="Times New Roman" w:hAnsi="Times New Roman" w:cs="Times New Roman"/>
        </w:rPr>
      </w:pPr>
    </w:p>
    <w:p w:rsidR="00C54E28" w:rsidRDefault="00C54E28" w:rsidP="007D20FB">
      <w:pPr>
        <w:suppressAutoHyphens w:val="0"/>
        <w:spacing w:line="288" w:lineRule="auto"/>
        <w:rPr>
          <w:rFonts w:ascii="Times New Roman" w:hAnsi="Times New Roman" w:cs="Times New Roman"/>
        </w:rPr>
      </w:pPr>
    </w:p>
    <w:p w:rsidR="00654E6B" w:rsidRPr="00654E6B" w:rsidRDefault="00654E6B" w:rsidP="00654E6B">
      <w:pPr>
        <w:suppressAutoHyphens w:val="0"/>
        <w:spacing w:line="288" w:lineRule="auto"/>
        <w:rPr>
          <w:rFonts w:ascii="Times New Roman" w:hAnsi="Times New Roman" w:cs="Times New Roman"/>
        </w:rPr>
      </w:pPr>
      <w:r w:rsidRPr="00654E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Приложение 1 к ТЗ </w:t>
      </w:r>
    </w:p>
    <w:p w:rsidR="00897526" w:rsidRPr="00A33939" w:rsidRDefault="00654E6B" w:rsidP="008975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39">
        <w:rPr>
          <w:rFonts w:ascii="Times New Roman" w:hAnsi="Times New Roman" w:cs="Times New Roman"/>
          <w:b/>
          <w:sz w:val="24"/>
          <w:szCs w:val="24"/>
        </w:rPr>
        <w:t xml:space="preserve">Калькуляция стоимости диагностики </w:t>
      </w:r>
      <w:r w:rsidR="00897526" w:rsidRPr="00A3393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крана гусеничного </w:t>
      </w:r>
      <w:r w:rsidR="00897526" w:rsidRPr="00A33939">
        <w:rPr>
          <w:rFonts w:ascii="Times New Roman" w:hAnsi="Times New Roman" w:cs="Times New Roman"/>
          <w:b/>
          <w:sz w:val="24"/>
          <w:szCs w:val="24"/>
        </w:rPr>
        <w:t>(КС-8165)</w:t>
      </w:r>
    </w:p>
    <w:p w:rsidR="00654E6B" w:rsidRPr="00654E6B" w:rsidRDefault="00654E6B" w:rsidP="00654E6B">
      <w:pPr>
        <w:suppressAutoHyphens w:val="0"/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654E6B">
        <w:rPr>
          <w:rFonts w:ascii="Times New Roman" w:hAnsi="Times New Roman" w:cs="Times New Roman"/>
          <w:b/>
        </w:rPr>
        <w:t>.</w:t>
      </w:r>
    </w:p>
    <w:p w:rsidR="00654E6B" w:rsidRPr="00086925" w:rsidRDefault="00654E6B" w:rsidP="00654E6B">
      <w:pPr>
        <w:suppressAutoHyphens w:val="0"/>
        <w:spacing w:line="288" w:lineRule="auto"/>
        <w:rPr>
          <w:rFonts w:ascii="Times New Roman" w:hAnsi="Times New Roman" w:cs="Times New Roman"/>
        </w:rPr>
      </w:pPr>
    </w:p>
    <w:p w:rsidR="00654E6B" w:rsidRPr="00654E6B" w:rsidRDefault="00654E6B" w:rsidP="00654E6B">
      <w:pPr>
        <w:shd w:val="clear" w:color="auto" w:fill="FFFFFF"/>
        <w:suppressAutoHyphens w:val="0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654E6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Диагностику произвести в объеме:</w:t>
      </w:r>
    </w:p>
    <w:p w:rsidR="00654E6B" w:rsidRPr="00654E6B" w:rsidRDefault="00654E6B" w:rsidP="00654E6B">
      <w:pPr>
        <w:shd w:val="clear" w:color="auto" w:fill="FFFFFF"/>
        <w:suppressAutoHyphens w:val="0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513"/>
        <w:gridCol w:w="5473"/>
        <w:gridCol w:w="1073"/>
        <w:gridCol w:w="916"/>
        <w:gridCol w:w="1230"/>
      </w:tblGrid>
      <w:tr w:rsidR="00654E6B" w:rsidRPr="00654E6B" w:rsidTr="00A33939">
        <w:trPr>
          <w:trHeight w:val="4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н/ч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н/ч (руб.)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без НДС (руб.) </w:t>
            </w: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5B3B2F" w:rsidP="005B3B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Ходовая часть крана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5B3B2F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гусеничная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5B3B2F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Балансир.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5B3B2F" w:rsidRDefault="005B3B2F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Каток натяжной</w:t>
            </w:r>
            <w:r w:rsidR="00654E6B" w:rsidRPr="005B3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5B3B2F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 хода</w:t>
            </w:r>
            <w:r w:rsidR="00654E6B" w:rsidRPr="000B1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5B3B2F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Тормозная система.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E6B" w:rsidRPr="000B1DD6" w:rsidRDefault="005B3B2F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Барабан кабельный.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5B3B2F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Поворотная часть крана.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поворотная.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97C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Редуктор поворотный.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(портал).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Электроагрегат.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Топливный бак.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01F0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F0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F0" w:rsidRPr="009801F0" w:rsidRDefault="009801F0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ДВС </w:t>
            </w:r>
            <w:r w:rsidRPr="00980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ЯМЗ-238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F0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1F0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1F0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Подогреватель дизеля.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 подогревателя.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Насосный агрегат подогревателя.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Форсунка подогревателя.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Электромагнитный топливный клапан подогревателя.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Топливный насос подогревателя.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Стреловая лебедка.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Управляемый тормоз механизма поворота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редуктор.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0B1DD6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редуктор.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97C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 ТКГ.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97C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Гидротолкатель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97C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Вспомогательная лебедка.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97C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Прижимные ролики.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97C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Ограничитель сматывания каната.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97C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Противовес.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97C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Стреловое оборудование.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97C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Стрела с неуправляемым гуськом.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97C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Default="004E497C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Башенно-стреловое оборудование.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97C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Default="0084465E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Стрела.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97C" w:rsidRPr="00654E6B" w:rsidTr="009801F0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Default="0084465E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Полиспаст.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7C" w:rsidRPr="00654E6B" w:rsidRDefault="004E497C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65E" w:rsidRPr="00654E6B" w:rsidTr="009801F0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Default="0084465E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Траверса полиспаста стрелы.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65E" w:rsidRPr="00654E6B" w:rsidTr="00EF05E0">
        <w:trPr>
          <w:trHeight w:val="2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Default="0084465E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 стрелы.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65E" w:rsidRPr="00654E6B" w:rsidTr="00EB578A">
        <w:trPr>
          <w:trHeight w:val="2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Default="0084465E" w:rsidP="008446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каната в клиновой втулке.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65E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Default="0084465E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Подвески крюковые.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65E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Default="0084465E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 управления.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65E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Default="0084465E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Токоприемник кольцевой.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3939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39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39" w:rsidRDefault="00A33939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безопасности.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939" w:rsidRPr="00654E6B" w:rsidRDefault="00A33939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939" w:rsidRPr="00654E6B" w:rsidRDefault="00A33939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939" w:rsidRPr="00654E6B" w:rsidRDefault="00A33939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65E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Default="0084465E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Электрооборудование стрелы.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65E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Default="0084465E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Электрооборудование гуська.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65E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Default="0084465E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Опоры монтажные.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5E" w:rsidRPr="00654E6B" w:rsidRDefault="0084465E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E6B" w:rsidRPr="000B1DD6" w:rsidRDefault="00654E6B" w:rsidP="00654E6B">
            <w:pPr>
              <w:rPr>
                <w:rFonts w:ascii="Times New Roman" w:hAnsi="Times New Roman" w:cs="Times New Roman"/>
              </w:rPr>
            </w:pPr>
            <w:r w:rsidRPr="000B1DD6">
              <w:rPr>
                <w:rFonts w:ascii="Times New Roman" w:hAnsi="Times New Roman" w:cs="Times New Roman"/>
              </w:rPr>
              <w:t>Транспортные расходы (доставка сервисной бригады туда/обратно)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6B" w:rsidRPr="00654E6B" w:rsidRDefault="009801F0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E6B" w:rsidRPr="000B1DD6" w:rsidRDefault="00654E6B" w:rsidP="00654E6B">
            <w:pPr>
              <w:rPr>
                <w:rFonts w:ascii="Times New Roman" w:hAnsi="Times New Roman" w:cs="Times New Roman"/>
              </w:rPr>
            </w:pPr>
            <w:r w:rsidRPr="000B1DD6">
              <w:rPr>
                <w:rFonts w:ascii="Times New Roman" w:hAnsi="Times New Roman" w:cs="Times New Roman"/>
              </w:rPr>
              <w:t xml:space="preserve">Командировочные (проживание, питание)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6B" w:rsidRPr="00654E6B" w:rsidTr="00A33939">
        <w:trPr>
          <w:trHeight w:val="2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E6B" w:rsidRPr="00654E6B" w:rsidRDefault="00654E6B" w:rsidP="00654E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4E6B" w:rsidRPr="00654E6B" w:rsidRDefault="00654E6B" w:rsidP="00654E6B">
      <w:pPr>
        <w:spacing w:after="0" w:line="240" w:lineRule="auto"/>
        <w:rPr>
          <w:rFonts w:ascii="Times New Roman" w:hAnsi="Times New Roman" w:cs="Times New Roman"/>
        </w:rPr>
      </w:pPr>
    </w:p>
    <w:p w:rsidR="00654E6B" w:rsidRPr="00654E6B" w:rsidRDefault="00654E6B" w:rsidP="00654E6B">
      <w:pPr>
        <w:spacing w:after="0" w:line="240" w:lineRule="auto"/>
        <w:rPr>
          <w:rFonts w:ascii="Times New Roman" w:hAnsi="Times New Roman" w:cs="Times New Roman"/>
        </w:rPr>
      </w:pPr>
    </w:p>
    <w:p w:rsidR="00654E6B" w:rsidRPr="00654E6B" w:rsidRDefault="00654E6B" w:rsidP="00654E6B">
      <w:pPr>
        <w:suppressAutoHyphens w:val="0"/>
        <w:spacing w:after="0" w:line="288" w:lineRule="auto"/>
        <w:jc w:val="center"/>
        <w:rPr>
          <w:rFonts w:ascii="Times New Roman" w:hAnsi="Times New Roman" w:cs="Times New Roman"/>
        </w:rPr>
      </w:pPr>
    </w:p>
    <w:p w:rsidR="00EB578A" w:rsidRDefault="00EB578A" w:rsidP="00654E6B">
      <w:pPr>
        <w:suppressAutoHyphens w:val="0"/>
        <w:spacing w:line="288" w:lineRule="auto"/>
        <w:jc w:val="right"/>
      </w:pPr>
    </w:p>
    <w:p w:rsidR="00EB578A" w:rsidRPr="00EB578A" w:rsidRDefault="00EB578A" w:rsidP="00EB578A"/>
    <w:p w:rsidR="00EB578A" w:rsidRPr="00EB578A" w:rsidRDefault="00EB578A" w:rsidP="00EB578A"/>
    <w:p w:rsidR="00EB578A" w:rsidRPr="00EB578A" w:rsidRDefault="00EB578A" w:rsidP="00EB578A"/>
    <w:p w:rsidR="00EB578A" w:rsidRPr="00EB578A" w:rsidRDefault="00EB578A" w:rsidP="00EB578A"/>
    <w:p w:rsidR="00EB578A" w:rsidRPr="00EB578A" w:rsidRDefault="00EB578A" w:rsidP="00EB578A"/>
    <w:p w:rsidR="00EB578A" w:rsidRPr="00EB578A" w:rsidRDefault="00EB578A" w:rsidP="00EB578A"/>
    <w:p w:rsidR="00EB578A" w:rsidRPr="00EB578A" w:rsidRDefault="00EB578A" w:rsidP="00EB578A"/>
    <w:p w:rsidR="00EB578A" w:rsidRDefault="00EB578A" w:rsidP="00EB578A"/>
    <w:p w:rsidR="00EB578A" w:rsidRDefault="00EB578A" w:rsidP="00EB578A"/>
    <w:p w:rsidR="00EB578A" w:rsidRDefault="00EB578A" w:rsidP="00EB578A"/>
    <w:p w:rsidR="00EB578A" w:rsidRDefault="00EB578A" w:rsidP="00EB578A"/>
    <w:p w:rsidR="00EB578A" w:rsidRDefault="00EB578A" w:rsidP="00EB578A"/>
    <w:p w:rsidR="00EB578A" w:rsidRDefault="00EB578A" w:rsidP="00EB578A"/>
    <w:p w:rsidR="00EB578A" w:rsidRPr="00EB578A" w:rsidRDefault="00EB578A" w:rsidP="00EB578A"/>
    <w:p w:rsidR="00EB578A" w:rsidRDefault="00EB578A" w:rsidP="00EB578A"/>
    <w:p w:rsidR="00EB578A" w:rsidRDefault="00EB578A" w:rsidP="00EB5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Хотенцев Д.В.</w:t>
      </w:r>
    </w:p>
    <w:p w:rsidR="00EB578A" w:rsidRDefault="00EB578A" w:rsidP="00EB578A">
      <w:pPr>
        <w:suppressAutoHyphens w:val="0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+7(4912)40-71-32 Доб. 67-037</w:t>
      </w:r>
    </w:p>
    <w:p w:rsidR="006F5EDB" w:rsidRPr="00EB578A" w:rsidRDefault="006F5EDB" w:rsidP="00EB578A">
      <w:pPr>
        <w:ind w:firstLine="708"/>
      </w:pPr>
    </w:p>
    <w:sectPr w:rsidR="006F5EDB" w:rsidRPr="00EB578A" w:rsidSect="00C54E28">
      <w:footerReference w:type="default" r:id="rId8"/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0E" w:rsidRDefault="000A300E" w:rsidP="00C54E28">
      <w:pPr>
        <w:spacing w:after="0" w:line="240" w:lineRule="auto"/>
      </w:pPr>
      <w:r>
        <w:separator/>
      </w:r>
    </w:p>
  </w:endnote>
  <w:endnote w:type="continuationSeparator" w:id="0">
    <w:p w:rsidR="000A300E" w:rsidRDefault="000A300E" w:rsidP="00C5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467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4E28" w:rsidRDefault="00C54E28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1D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1D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4E28" w:rsidRDefault="00C54E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0E" w:rsidRDefault="000A300E" w:rsidP="00C54E28">
      <w:pPr>
        <w:spacing w:after="0" w:line="240" w:lineRule="auto"/>
      </w:pPr>
      <w:r>
        <w:separator/>
      </w:r>
    </w:p>
  </w:footnote>
  <w:footnote w:type="continuationSeparator" w:id="0">
    <w:p w:rsidR="000A300E" w:rsidRDefault="000A300E" w:rsidP="00C5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564E"/>
    <w:multiLevelType w:val="multilevel"/>
    <w:tmpl w:val="76FAC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5D46B36"/>
    <w:multiLevelType w:val="hybridMultilevel"/>
    <w:tmpl w:val="AB8EF9AA"/>
    <w:lvl w:ilvl="0" w:tplc="850EF6C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1EB9"/>
    <w:multiLevelType w:val="hybridMultilevel"/>
    <w:tmpl w:val="9A485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FB"/>
    <w:rsid w:val="00086925"/>
    <w:rsid w:val="000A0EF5"/>
    <w:rsid w:val="000A300E"/>
    <w:rsid w:val="000B1DD6"/>
    <w:rsid w:val="000F47EE"/>
    <w:rsid w:val="00160D4A"/>
    <w:rsid w:val="0023508F"/>
    <w:rsid w:val="0025596E"/>
    <w:rsid w:val="002D1188"/>
    <w:rsid w:val="003E41D8"/>
    <w:rsid w:val="0042374C"/>
    <w:rsid w:val="0044322F"/>
    <w:rsid w:val="004E497C"/>
    <w:rsid w:val="004E6B39"/>
    <w:rsid w:val="00597C59"/>
    <w:rsid w:val="005B3B2F"/>
    <w:rsid w:val="006426CD"/>
    <w:rsid w:val="00654E6B"/>
    <w:rsid w:val="006F5EDB"/>
    <w:rsid w:val="007A2D4D"/>
    <w:rsid w:val="007D20FB"/>
    <w:rsid w:val="00807486"/>
    <w:rsid w:val="00837906"/>
    <w:rsid w:val="0084465E"/>
    <w:rsid w:val="008954F6"/>
    <w:rsid w:val="00897526"/>
    <w:rsid w:val="009801F0"/>
    <w:rsid w:val="00A33939"/>
    <w:rsid w:val="00A814AB"/>
    <w:rsid w:val="00B04072"/>
    <w:rsid w:val="00B1078E"/>
    <w:rsid w:val="00BD5635"/>
    <w:rsid w:val="00C54E28"/>
    <w:rsid w:val="00C668E6"/>
    <w:rsid w:val="00D24060"/>
    <w:rsid w:val="00D5699D"/>
    <w:rsid w:val="00D61273"/>
    <w:rsid w:val="00EB578A"/>
    <w:rsid w:val="00EF05E0"/>
    <w:rsid w:val="00F5035D"/>
    <w:rsid w:val="00F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E504"/>
  <w15:chartTrackingRefBased/>
  <w15:docId w15:val="{88960493-E9FD-4959-A856-5E8C9546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FB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D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7D20FB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D20FB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7D20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1,UL,Абзац маркированнный"/>
    <w:basedOn w:val="a"/>
    <w:uiPriority w:val="34"/>
    <w:qFormat/>
    <w:rsid w:val="007D20FB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7D2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34"/>
    <w:qFormat/>
    <w:rsid w:val="007D2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D20FB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4E28"/>
  </w:style>
  <w:style w:type="paragraph" w:styleId="a9">
    <w:name w:val="footer"/>
    <w:basedOn w:val="a"/>
    <w:link w:val="aa"/>
    <w:uiPriority w:val="99"/>
    <w:unhideWhenUsed/>
    <w:rsid w:val="00C5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Бехелева Ольга Викторовна</dc:creator>
  <cp:keywords/>
  <dc:description/>
  <cp:lastModifiedBy>Хотенцев Дмитрий Валерьевич</cp:lastModifiedBy>
  <cp:revision>18</cp:revision>
  <dcterms:created xsi:type="dcterms:W3CDTF">2023-06-27T12:56:00Z</dcterms:created>
  <dcterms:modified xsi:type="dcterms:W3CDTF">2024-04-09T09:33:00Z</dcterms:modified>
</cp:coreProperties>
</file>