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15ABE" w14:textId="7A8A6A0D" w:rsidR="00B11C24" w:rsidRPr="00B11C24" w:rsidRDefault="00B11C24" w:rsidP="00B11C24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11C24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Приложение №1 к документации о закупке</w:t>
      </w:r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proofErr w:type="gramStart"/>
      <w:r w:rsidR="00205C2C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>№</w:t>
      </w:r>
      <w:r w:rsidR="00FB1016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0</w:t>
      </w:r>
      <w:r w:rsidR="002C6D19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74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-</w:t>
      </w:r>
      <w:r w:rsidR="00F753FD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1</w:t>
      </w:r>
      <w:r w:rsidR="002C6D19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710</w:t>
      </w:r>
      <w:r w:rsidR="00205C2C" w:rsidRPr="00FB1016">
        <w:rPr>
          <w:rFonts w:ascii="Times New Roman" w:eastAsia="Times New Roman" w:hAnsi="Times New Roman" w:cs="Times New Roman"/>
          <w:i/>
          <w:kern w:val="0"/>
          <w:sz w:val="24"/>
          <w:szCs w:val="24"/>
          <w:highlight w:val="yellow"/>
          <w14:ligatures w14:val="none"/>
        </w:rPr>
        <w:t>24</w:t>
      </w:r>
      <w:proofErr w:type="gramEnd"/>
    </w:p>
    <w:p w14:paraId="6256BCDE" w14:textId="667D0231" w:rsidR="00B11C24" w:rsidRPr="007D060C" w:rsidRDefault="00B11C24" w:rsidP="007D060C">
      <w:pPr>
        <w:tabs>
          <w:tab w:val="left" w:pos="142"/>
        </w:tabs>
        <w:spacing w:after="0" w:line="240" w:lineRule="auto"/>
        <w:ind w:firstLine="567"/>
        <w:rPr>
          <w:rFonts w:ascii="Times New Roman" w:eastAsia="Times New Roman" w:hAnsi="Times New Roman" w:cs="Times New Roman"/>
          <w:kern w:val="0"/>
          <w:szCs w:val="21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        </w:t>
      </w:r>
    </w:p>
    <w:p w14:paraId="349885B0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A4D8023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A399854" w14:textId="77777777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Техническое задание</w:t>
      </w:r>
    </w:p>
    <w:p w14:paraId="3E95B1A5" w14:textId="41B15B55" w:rsidR="00B11C24" w:rsidRPr="00B11C24" w:rsidRDefault="00B11C24" w:rsidP="00B11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на приобретение </w:t>
      </w:r>
      <w:r w:rsidR="002C6D19">
        <w:rPr>
          <w:rFonts w:ascii="Times New Roman" w:eastAsia="Times New Roman" w:hAnsi="Times New Roman" w:cs="Times New Roman"/>
          <w:b/>
          <w:kern w:val="0"/>
          <w14:ligatures w14:val="none"/>
        </w:rPr>
        <w:t>щебня</w:t>
      </w:r>
    </w:p>
    <w:p w14:paraId="0FCCECB3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3A135C4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14:ligatures w14:val="none"/>
        </w:rPr>
        <w:t>1.Требование к количественным характеристикам поставки.</w:t>
      </w:r>
    </w:p>
    <w:p w14:paraId="1A987686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B9D997F" w14:textId="24F76A18" w:rsidR="00A147C1" w:rsidRPr="00D85B0F" w:rsidRDefault="00B11C24" w:rsidP="002C6D19">
      <w:pPr>
        <w:jc w:val="center"/>
        <w:rPr>
          <w:b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1.1. Предметом настоящего Технического задания является поставка </w:t>
      </w:r>
      <w:r w:rsidR="002C6D19">
        <w:rPr>
          <w:rFonts w:ascii="Times New Roman" w:eastAsia="Times New Roman" w:hAnsi="Times New Roman" w:cs="Times New Roman"/>
          <w:kern w:val="0"/>
          <w14:ligatures w14:val="none"/>
        </w:rPr>
        <w:t>щебня</w:t>
      </w:r>
      <w:r w:rsidR="00A147C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(далее – Товар) в </w:t>
      </w:r>
      <w:r w:rsidRPr="00B11C24">
        <w:rPr>
          <w:rFonts w:ascii="Times New Roman" w:eastAsia="Courier New" w:hAnsi="Times New Roman" w:cs="Times New Roman"/>
          <w:color w:val="000000"/>
          <w:kern w:val="0"/>
          <w14:ligatures w14:val="none"/>
        </w:rPr>
        <w:t xml:space="preserve">целях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строительства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AC7AD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объекта:</w:t>
      </w:r>
      <w:r w:rsidRPr="00B11C2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bookmarkStart w:id="0" w:name="_Hlk175754951"/>
      <w:r w:rsidR="002C6D19">
        <w:rPr>
          <w:b/>
        </w:rPr>
        <w:t>«</w:t>
      </w:r>
      <w:r w:rsidR="002C6D19" w:rsidRPr="002C6D19">
        <w:rPr>
          <w:rFonts w:ascii="Times New Roman" w:eastAsia="Courier New" w:hAnsi="Times New Roman" w:cs="Times New Roman"/>
          <w:b/>
          <w:bCs/>
          <w:color w:val="000000"/>
          <w:kern w:val="0"/>
          <w14:ligatures w14:val="none"/>
        </w:rPr>
        <w:t>Строительство западного обхода Саратовского узла Приволжской железной дороги с усилением дорожного участка Липовский- Курдюм. Этап 6. Строительство новой двухпутной электрифицированной железнодорожной линии на участке ст. Курдюм - с. Ивановский. Этап 6/2. Железнодорожный мост на ПК285+30, 45 перегона ст. Ивановский-ст. Курдюм)».</w:t>
      </w:r>
      <w:bookmarkEnd w:id="0"/>
    </w:p>
    <w:p w14:paraId="666AFBA1" w14:textId="481688A9" w:rsidR="007E442F" w:rsidRDefault="007E442F" w:rsidP="007E442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35991D" w14:textId="0287970B" w:rsidR="00F753FD" w:rsidRPr="00B55A0A" w:rsidRDefault="00376A64" w:rsidP="00A33F81">
      <w:pPr>
        <w:rPr>
          <w:sz w:val="28"/>
          <w:szCs w:val="28"/>
        </w:rPr>
      </w:pPr>
      <w:r w:rsidRPr="00376A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11C24"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1.2. </w:t>
      </w:r>
      <w:r w:rsidR="00B11C24" w:rsidRPr="00B55A0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Порядок поставки Товара: товар поставляется силами и за счет Поставщика до склада Покупателя по адресу: </w:t>
      </w:r>
      <w:r w:rsidR="002C6D1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Саратовская область п. Татищево ПК 285 этап 6/2.</w:t>
      </w:r>
    </w:p>
    <w:p w14:paraId="517D6B3B" w14:textId="113FD444" w:rsidR="007E442F" w:rsidRPr="00BC2A36" w:rsidRDefault="007E442F" w:rsidP="00BC2A36">
      <w:pPr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7A8E7C48" w14:textId="6B0C49F0" w:rsidR="00B11C24" w:rsidRPr="00B11C24" w:rsidRDefault="00B11C24" w:rsidP="00B11C2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Стоимость доставки </w:t>
      </w:r>
      <w:r w:rsidR="0069724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показать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отдельной строкой.</w:t>
      </w:r>
    </w:p>
    <w:p w14:paraId="4742D456" w14:textId="3314F839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4. 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Товар должен быть 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новым, ранее не эксплуатировавши</w:t>
      </w:r>
      <w:r w:rsidR="0038676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</w:t>
      </w:r>
      <w:r w:rsidRPr="00B11C24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ся</w:t>
      </w: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9D8BC95" w14:textId="77777777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1.5. </w:t>
      </w: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изготовителя, оригиналы товарных накладных, счетов-фактур или УПД и иные документы для указанного Товара.</w:t>
      </w:r>
    </w:p>
    <w:p w14:paraId="3AC79C10" w14:textId="26316201" w:rsidR="00B11C24" w:rsidRPr="00B11C24" w:rsidRDefault="00B11C24" w:rsidP="00B11C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1.6. 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Возможен толеранс: +-</w:t>
      </w:r>
      <w:r w:rsidR="00F9568D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5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% (минус /плюс </w:t>
      </w:r>
      <w:r w:rsidR="00FB1016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пять</w:t>
      </w:r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процентов) от общего объема поставки, обусловленный транзитной нормой отгрузки и технологическими особенностями производства. Товар оплачивается Покупателем </w:t>
      </w:r>
      <w:proofErr w:type="gramStart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>согласно фактического объема</w:t>
      </w:r>
      <w:proofErr w:type="gramEnd"/>
      <w:r w:rsidRPr="00B11C24">
        <w:rPr>
          <w:rFonts w:ascii="Times New Roman" w:eastAsia="Times New Roman" w:hAnsi="Times New Roman" w:cs="Times New Roman"/>
          <w:kern w:val="0"/>
          <w:sz w:val="23"/>
          <w:szCs w:val="23"/>
          <w14:ligatures w14:val="none"/>
        </w:rPr>
        <w:t xml:space="preserve"> поставки.</w:t>
      </w:r>
    </w:p>
    <w:p w14:paraId="16BAD5ED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>1.7. Перечень необходимых материалов (Товара):</w:t>
      </w:r>
    </w:p>
    <w:p w14:paraId="29190967" w14:textId="77777777" w:rsidR="00B11C24" w:rsidRDefault="00B11C24" w:rsidP="00B11C2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409"/>
        <w:gridCol w:w="1134"/>
        <w:gridCol w:w="1134"/>
        <w:gridCol w:w="2268"/>
      </w:tblGrid>
      <w:tr w:rsidR="00FB1016" w:rsidRPr="002C5BAD" w14:paraId="47C612DC" w14:textId="77777777" w:rsidTr="001B265F">
        <w:trPr>
          <w:trHeight w:val="28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06C23B1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64628D5E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B98B071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Ед. изм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5BC56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Кол-во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070E8D" w14:textId="77777777" w:rsidR="00FB1016" w:rsidRPr="002C5BAD" w:rsidRDefault="00FB1016" w:rsidP="002C5B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2C5BA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Срок поставки</w:t>
            </w:r>
          </w:p>
        </w:tc>
      </w:tr>
      <w:tr w:rsidR="00561B71" w:rsidRPr="002C5BAD" w14:paraId="7DEBB9DF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14:paraId="14CE6162" w14:textId="267E80D8" w:rsidR="00561B71" w:rsidRPr="00376A64" w:rsidRDefault="00561B71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76A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AAFD0" w14:textId="7278B9BE" w:rsidR="00561B71" w:rsidRPr="00D85B0F" w:rsidRDefault="002C6D19" w:rsidP="00561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Щебень фр. 40/70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32F9DD9E" w14:textId="1A9F149B" w:rsidR="00561B71" w:rsidRPr="00264799" w:rsidRDefault="002C6D19" w:rsidP="00F75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C693" w14:textId="7360BA5D" w:rsidR="00561B71" w:rsidRPr="00561B71" w:rsidRDefault="002C6D19" w:rsidP="0056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349B684" w14:textId="3F2F93A8" w:rsidR="00561B71" w:rsidRPr="005B2A6A" w:rsidRDefault="002C6D19" w:rsidP="00F75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Ноябрь</w:t>
            </w:r>
            <w:r w:rsidR="00F753F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2024</w:t>
            </w:r>
          </w:p>
        </w:tc>
      </w:tr>
      <w:tr w:rsidR="005F2B7C" w:rsidRPr="002C5BAD" w14:paraId="409F2AFA" w14:textId="77777777" w:rsidTr="001B265F">
        <w:trPr>
          <w:trHeight w:val="30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0AD337F5" w14:textId="6CAC3FAB" w:rsidR="005F2B7C" w:rsidRPr="005F2B7C" w:rsidRDefault="00D85B0F" w:rsidP="005F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660FB" w14:textId="09596D99" w:rsidR="005F2B7C" w:rsidRPr="00FB1016" w:rsidRDefault="005F2B7C" w:rsidP="005F2B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93791D" w14:textId="5E71B4AD" w:rsidR="005F2B7C" w:rsidRDefault="005F2B7C" w:rsidP="005F2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0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99A3802" w14:textId="698CDB59" w:rsidR="005F2B7C" w:rsidRDefault="002C6D19" w:rsidP="005F2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C6382D6" w14:textId="0A31C623" w:rsidR="005F2B7C" w:rsidRPr="00561B71" w:rsidRDefault="005F2B7C" w:rsidP="005F2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A6D83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998242B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B11C24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2. Требования к техническим характеристикам товара и условиям договора:</w:t>
      </w:r>
    </w:p>
    <w:p w14:paraId="7CB0367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0F26AA49" w14:textId="77777777" w:rsidR="00B11C24" w:rsidRPr="00B11C24" w:rsidRDefault="00B11C24" w:rsidP="00B11C24">
      <w:pPr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11C24">
        <w:rPr>
          <w:rFonts w:ascii="Times New Roman" w:eastAsia="Times New Roman" w:hAnsi="Times New Roman" w:cs="Times New Roman"/>
          <w:kern w:val="0"/>
          <w14:ligatures w14:val="none"/>
        </w:rPr>
        <w:t xml:space="preserve">2.1. Товар должен соответствовать всем критериям и требованиям настоящего Технического задания. </w:t>
      </w:r>
    </w:p>
    <w:p w14:paraId="6996EB53" w14:textId="595F5C67" w:rsidR="00042527" w:rsidRDefault="00B11C24" w:rsidP="00B11C24">
      <w:r w:rsidRPr="00B11C24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F00EF2">
        <w:rPr>
          <w:rFonts w:ascii="Times New Roman" w:eastAsia="Times New Roman" w:hAnsi="Times New Roman" w:cs="Times New Roman"/>
          <w:kern w:val="0"/>
          <w14:ligatures w14:val="none"/>
        </w:rPr>
        <w:t>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</w:t>
      </w:r>
    </w:p>
    <w:sectPr w:rsidR="0004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24"/>
    <w:rsid w:val="00042527"/>
    <w:rsid w:val="00042E2F"/>
    <w:rsid w:val="000616BC"/>
    <w:rsid w:val="000C7E56"/>
    <w:rsid w:val="000E550D"/>
    <w:rsid w:val="001864A0"/>
    <w:rsid w:val="001B265F"/>
    <w:rsid w:val="001B395B"/>
    <w:rsid w:val="00205C2C"/>
    <w:rsid w:val="00264799"/>
    <w:rsid w:val="002C5BAD"/>
    <w:rsid w:val="002C6D19"/>
    <w:rsid w:val="002D5BAE"/>
    <w:rsid w:val="00376A64"/>
    <w:rsid w:val="00386765"/>
    <w:rsid w:val="004F4958"/>
    <w:rsid w:val="00525E96"/>
    <w:rsid w:val="00561B71"/>
    <w:rsid w:val="005B2A6A"/>
    <w:rsid w:val="005F2B7C"/>
    <w:rsid w:val="006814FB"/>
    <w:rsid w:val="00682C7E"/>
    <w:rsid w:val="0069724E"/>
    <w:rsid w:val="00723E01"/>
    <w:rsid w:val="007D060C"/>
    <w:rsid w:val="007E442F"/>
    <w:rsid w:val="007F379E"/>
    <w:rsid w:val="00844BF6"/>
    <w:rsid w:val="008604D9"/>
    <w:rsid w:val="008F5955"/>
    <w:rsid w:val="00911FBA"/>
    <w:rsid w:val="009D53BF"/>
    <w:rsid w:val="009F7F37"/>
    <w:rsid w:val="00A147C1"/>
    <w:rsid w:val="00A33F81"/>
    <w:rsid w:val="00A3664D"/>
    <w:rsid w:val="00AC7AD0"/>
    <w:rsid w:val="00B11C24"/>
    <w:rsid w:val="00B55A0A"/>
    <w:rsid w:val="00B66CA4"/>
    <w:rsid w:val="00BC2A36"/>
    <w:rsid w:val="00C9216E"/>
    <w:rsid w:val="00CE00E7"/>
    <w:rsid w:val="00CE39EF"/>
    <w:rsid w:val="00D06306"/>
    <w:rsid w:val="00D1015A"/>
    <w:rsid w:val="00D17E79"/>
    <w:rsid w:val="00D31963"/>
    <w:rsid w:val="00D60737"/>
    <w:rsid w:val="00D85B0F"/>
    <w:rsid w:val="00DA580C"/>
    <w:rsid w:val="00DC419E"/>
    <w:rsid w:val="00DF0EAC"/>
    <w:rsid w:val="00EF13E4"/>
    <w:rsid w:val="00F753FD"/>
    <w:rsid w:val="00F9568D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080"/>
  <w15:chartTrackingRefBased/>
  <w15:docId w15:val="{264886A8-9B66-4B46-81A2-77165B81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C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C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C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C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1C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1C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1C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1C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1C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1C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1C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C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1C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1C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1C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1C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11C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2A36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F75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ПТО23</dc:creator>
  <cp:keywords/>
  <dc:description/>
  <cp:lastModifiedBy>Легков Сергей Сергеевич</cp:lastModifiedBy>
  <cp:revision>23</cp:revision>
  <cp:lastPrinted>2024-04-08T08:11:00Z</cp:lastPrinted>
  <dcterms:created xsi:type="dcterms:W3CDTF">2024-04-18T15:24:00Z</dcterms:created>
  <dcterms:modified xsi:type="dcterms:W3CDTF">2024-10-17T07:14:00Z</dcterms:modified>
</cp:coreProperties>
</file>