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856A" w14:textId="77777777" w:rsidR="005C1DD8" w:rsidRPr="00A86554" w:rsidRDefault="005C1DD8" w:rsidP="005C1DD8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Bidi" w:hAnsiTheme="majorBidi" w:cstheme="majorBidi"/>
          <w:b/>
        </w:rPr>
      </w:pPr>
      <w:bookmarkStart w:id="0" w:name="_GoBack"/>
      <w:bookmarkEnd w:id="0"/>
      <w:r w:rsidRPr="00A86554">
        <w:rPr>
          <w:rFonts w:asciiTheme="majorBidi" w:hAnsiTheme="majorBidi" w:cstheme="majorBidi"/>
          <w:b/>
        </w:rPr>
        <w:t>Регламент оказания технической поддержки</w:t>
      </w:r>
    </w:p>
    <w:p w14:paraId="7E65E4A8" w14:textId="77777777" w:rsidR="005C1DD8" w:rsidRPr="00A86554" w:rsidRDefault="005C1DD8" w:rsidP="005C1DD8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bCs/>
        </w:rPr>
      </w:pPr>
    </w:p>
    <w:p w14:paraId="2602073B" w14:textId="77777777" w:rsidR="005C1DD8" w:rsidRPr="00A86554" w:rsidRDefault="005C1DD8" w:rsidP="005C1DD8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Bidi" w:hAnsiTheme="majorBidi" w:cstheme="majorBidi"/>
          <w:b/>
        </w:rPr>
      </w:pPr>
      <w:r w:rsidRPr="00A86554">
        <w:rPr>
          <w:rFonts w:asciiTheme="majorBidi" w:hAnsiTheme="majorBidi" w:cstheme="majorBidi"/>
          <w:b/>
        </w:rPr>
        <w:t>Термины и определения</w:t>
      </w:r>
    </w:p>
    <w:p w14:paraId="36DC2DBD" w14:textId="77777777" w:rsidR="005C1DD8" w:rsidRPr="00A86554" w:rsidRDefault="005C1DD8" w:rsidP="005C1DD8">
      <w:pPr>
        <w:widowControl w:val="0"/>
        <w:autoSpaceDE w:val="0"/>
        <w:autoSpaceDN w:val="0"/>
        <w:adjustRightInd w:val="0"/>
        <w:ind w:firstLine="709"/>
        <w:jc w:val="center"/>
        <w:rPr>
          <w:rFonts w:asciiTheme="majorBidi" w:hAnsiTheme="majorBidi" w:cstheme="majorBidi"/>
          <w:bCs/>
        </w:rPr>
      </w:pPr>
    </w:p>
    <w:p w14:paraId="37D37431" w14:textId="45E8C4C5" w:rsidR="005C1DD8" w:rsidRPr="00A86554" w:rsidRDefault="005C1DD8" w:rsidP="005C1DD8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Cs/>
        </w:rPr>
      </w:pPr>
      <w:r w:rsidRPr="00A86554">
        <w:rPr>
          <w:rFonts w:asciiTheme="majorBidi" w:hAnsiTheme="majorBidi" w:cstheme="majorBidi"/>
          <w:bCs/>
        </w:rPr>
        <w:t>Исполнитель – представитель правообладателя программного обеспечения</w:t>
      </w:r>
      <w:r w:rsidRPr="00A86554">
        <w:rPr>
          <w:rFonts w:asciiTheme="majorBidi" w:hAnsiTheme="majorBidi" w:cstheme="majorBidi"/>
        </w:rPr>
        <w:t xml:space="preserve"> </w:t>
      </w:r>
      <w:r w:rsidRPr="00A86554">
        <w:rPr>
          <w:rFonts w:asciiTheme="majorBidi" w:hAnsiTheme="majorBidi" w:cstheme="majorBidi"/>
          <w:bCs/>
        </w:rPr>
        <w:t xml:space="preserve">SIEM </w:t>
      </w:r>
      <w:proofErr w:type="spellStart"/>
      <w:r w:rsidRPr="00A86554">
        <w:rPr>
          <w:rFonts w:asciiTheme="majorBidi" w:hAnsiTheme="majorBidi" w:cstheme="majorBidi"/>
          <w:bCs/>
        </w:rPr>
        <w:t>VolgaBlob</w:t>
      </w:r>
      <w:proofErr w:type="spellEnd"/>
      <w:r w:rsidRPr="00A86554">
        <w:rPr>
          <w:rFonts w:asciiTheme="majorBidi" w:hAnsiTheme="majorBidi" w:cstheme="majorBidi"/>
          <w:bCs/>
        </w:rPr>
        <w:t>, уполномоченный для оказания услуг технической поддержки Конечному пользователю.</w:t>
      </w:r>
    </w:p>
    <w:p w14:paraId="461D4F0C" w14:textId="77777777" w:rsidR="005C1DD8" w:rsidRPr="00A86554" w:rsidRDefault="005C1DD8" w:rsidP="005C1DD8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Cs/>
        </w:rPr>
      </w:pPr>
    </w:p>
    <w:p w14:paraId="6D6E51A1" w14:textId="4A5BE654" w:rsidR="005C1DD8" w:rsidRPr="00A86554" w:rsidRDefault="005C1DD8" w:rsidP="005C1DD8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Cs/>
        </w:rPr>
      </w:pPr>
      <w:r w:rsidRPr="00A86554">
        <w:rPr>
          <w:rFonts w:asciiTheme="majorBidi" w:hAnsiTheme="majorBidi" w:cstheme="majorBidi"/>
          <w:bCs/>
        </w:rPr>
        <w:t xml:space="preserve">Конечный пользователь – юридическое лицо, которому переданы неисключительные права </w:t>
      </w:r>
      <w:r w:rsidRPr="00A86554">
        <w:rPr>
          <w:rFonts w:asciiTheme="majorBidi" w:hAnsiTheme="majorBidi" w:cstheme="majorBidi"/>
          <w:bCs/>
        </w:rPr>
        <w:br/>
        <w:t>на программное обеспечение</w:t>
      </w:r>
      <w:r w:rsidR="0039362F">
        <w:rPr>
          <w:rFonts w:asciiTheme="majorBidi" w:hAnsiTheme="majorBidi" w:cstheme="majorBidi"/>
          <w:bCs/>
        </w:rPr>
        <w:t xml:space="preserve"> </w:t>
      </w:r>
      <w:r w:rsidRPr="00A86554">
        <w:rPr>
          <w:rFonts w:asciiTheme="majorBidi" w:hAnsiTheme="majorBidi" w:cstheme="majorBidi"/>
          <w:bCs/>
        </w:rPr>
        <w:t xml:space="preserve">SIEM </w:t>
      </w:r>
      <w:proofErr w:type="spellStart"/>
      <w:r w:rsidRPr="00A86554">
        <w:rPr>
          <w:rFonts w:asciiTheme="majorBidi" w:hAnsiTheme="majorBidi" w:cstheme="majorBidi"/>
          <w:bCs/>
        </w:rPr>
        <w:t>VolgaBlob</w:t>
      </w:r>
      <w:proofErr w:type="spellEnd"/>
      <w:r w:rsidRPr="00A86554">
        <w:rPr>
          <w:rFonts w:asciiTheme="majorBidi" w:hAnsiTheme="majorBidi" w:cstheme="majorBidi"/>
          <w:bCs/>
        </w:rPr>
        <w:t>.</w:t>
      </w:r>
    </w:p>
    <w:p w14:paraId="3C3E7843" w14:textId="77777777" w:rsidR="005C1DD8" w:rsidRPr="00A86554" w:rsidRDefault="005C1DD8" w:rsidP="005C1DD8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Cs/>
        </w:rPr>
      </w:pPr>
    </w:p>
    <w:p w14:paraId="43987609" w14:textId="77777777" w:rsidR="005C1DD8" w:rsidRPr="00A86554" w:rsidRDefault="005C1DD8" w:rsidP="005C1DD8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Cs/>
        </w:rPr>
      </w:pPr>
      <w:r w:rsidRPr="00A86554">
        <w:rPr>
          <w:rFonts w:asciiTheme="majorBidi" w:hAnsiTheme="majorBidi" w:cstheme="majorBidi"/>
          <w:bCs/>
        </w:rPr>
        <w:t>Запрос – описанная конечным пользователем проблема или задача, решение которой должна осуществить служба технической поддержки Исполнителя.</w:t>
      </w:r>
    </w:p>
    <w:p w14:paraId="4AF50CFD" w14:textId="77777777" w:rsidR="005C1DD8" w:rsidRPr="00A86554" w:rsidRDefault="005C1DD8" w:rsidP="005C1DD8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Cs/>
        </w:rPr>
      </w:pPr>
    </w:p>
    <w:p w14:paraId="360017F5" w14:textId="77777777" w:rsidR="005C1DD8" w:rsidRPr="00A86554" w:rsidRDefault="005C1DD8" w:rsidP="005C1DD8">
      <w:pPr>
        <w:pStyle w:val="a7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86554">
        <w:rPr>
          <w:rFonts w:asciiTheme="majorBidi" w:hAnsiTheme="majorBidi" w:cstheme="majorBidi"/>
          <w:b/>
          <w:bCs/>
          <w:sz w:val="24"/>
          <w:szCs w:val="24"/>
        </w:rPr>
        <w:t>Права и обязанности исполнителя.</w:t>
      </w:r>
    </w:p>
    <w:p w14:paraId="3CA3E7DF" w14:textId="77777777" w:rsidR="005C1DD8" w:rsidRPr="00A86554" w:rsidRDefault="005C1DD8" w:rsidP="005C1DD8">
      <w:pPr>
        <w:pStyle w:val="a7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770335FE" w14:textId="77777777" w:rsidR="005C1DD8" w:rsidRPr="00A86554" w:rsidRDefault="005C1DD8" w:rsidP="005C1DD8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 Исполнитель обязуется:</w:t>
      </w:r>
    </w:p>
    <w:p w14:paraId="513B4543" w14:textId="77777777" w:rsidR="005C1DD8" w:rsidRPr="00A86554" w:rsidRDefault="005C1DD8" w:rsidP="005C1DD8">
      <w:pPr>
        <w:pStyle w:val="a7"/>
        <w:numPr>
          <w:ilvl w:val="0"/>
          <w:numId w:val="9"/>
        </w:numPr>
        <w:spacing w:after="0" w:line="240" w:lineRule="auto"/>
        <w:ind w:left="993" w:firstLine="0"/>
        <w:jc w:val="thaiDistribute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Оказывать Конечному пользователю услуги технической поддержки на основании Запросов, поступающих от Конечного пользователя в порядке, предусмотренном настоящим Регламентом.</w:t>
      </w:r>
    </w:p>
    <w:p w14:paraId="69DCFC12" w14:textId="77777777" w:rsidR="005C1DD8" w:rsidRPr="00A86554" w:rsidRDefault="005C1DD8" w:rsidP="005C1DD8">
      <w:pPr>
        <w:pStyle w:val="a7"/>
        <w:numPr>
          <w:ilvl w:val="0"/>
          <w:numId w:val="9"/>
        </w:numPr>
        <w:spacing w:after="0" w:line="240" w:lineRule="auto"/>
        <w:ind w:left="993" w:firstLine="0"/>
        <w:jc w:val="thaiDistribute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Соблюдать конфиденциальность при работе с информацией, полученной от Конечного пользователя напрямую или косвенно в процессе решения Запросов.</w:t>
      </w:r>
    </w:p>
    <w:p w14:paraId="5DBF2B7C" w14:textId="77777777" w:rsidR="005C1DD8" w:rsidRPr="00A86554" w:rsidRDefault="005C1DD8" w:rsidP="005C1DD8">
      <w:pPr>
        <w:pStyle w:val="a7"/>
        <w:numPr>
          <w:ilvl w:val="0"/>
          <w:numId w:val="9"/>
        </w:numPr>
        <w:spacing w:after="0" w:line="240" w:lineRule="auto"/>
        <w:ind w:left="993" w:firstLine="0"/>
        <w:jc w:val="thaiDistribute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Соблюдать порядок и сроки оказания услуг технической поддержки, определенные </w:t>
      </w:r>
      <w:r w:rsidRPr="00A86554">
        <w:rPr>
          <w:rFonts w:asciiTheme="majorBidi" w:hAnsiTheme="majorBidi" w:cstheme="majorBidi"/>
          <w:sz w:val="24"/>
          <w:szCs w:val="24"/>
        </w:rPr>
        <w:br/>
        <w:t>в Приложении 1.</w:t>
      </w:r>
    </w:p>
    <w:p w14:paraId="09F411F0" w14:textId="77777777" w:rsidR="005C1DD8" w:rsidRPr="00A86554" w:rsidRDefault="005C1DD8" w:rsidP="005C1DD8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Исполнитель вправе:</w:t>
      </w:r>
    </w:p>
    <w:p w14:paraId="7360C826" w14:textId="77777777" w:rsidR="005C1DD8" w:rsidRPr="00A86554" w:rsidRDefault="005C1DD8" w:rsidP="005C1DD8">
      <w:pPr>
        <w:pStyle w:val="a7"/>
        <w:numPr>
          <w:ilvl w:val="2"/>
          <w:numId w:val="8"/>
        </w:numPr>
        <w:spacing w:after="0" w:line="240" w:lineRule="auto"/>
        <w:ind w:left="993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Запрашивать у Конечного пользователя информацию, необходимую для выполнения своих обязательств по настоящему Регламенту.</w:t>
      </w:r>
    </w:p>
    <w:p w14:paraId="62EB6133" w14:textId="77777777" w:rsidR="005C1DD8" w:rsidRPr="00A86554" w:rsidRDefault="005C1DD8" w:rsidP="005C1DD8">
      <w:pPr>
        <w:pStyle w:val="a7"/>
        <w:numPr>
          <w:ilvl w:val="2"/>
          <w:numId w:val="8"/>
        </w:numPr>
        <w:spacing w:after="0" w:line="240" w:lineRule="auto"/>
        <w:ind w:left="993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Отказать Конечному пользователю в регистрации и, как следствие, в решении Запроса, если в основе Запроса лежит изменение/изменения, не связанные с устранением обнаруженных ошибок в:</w:t>
      </w:r>
    </w:p>
    <w:p w14:paraId="7AFCC40E" w14:textId="77777777" w:rsidR="005C1DD8" w:rsidRPr="00A86554" w:rsidRDefault="005C1DD8" w:rsidP="005C1DD8">
      <w:pPr>
        <w:pStyle w:val="a7"/>
        <w:numPr>
          <w:ilvl w:val="0"/>
          <w:numId w:val="10"/>
        </w:numPr>
        <w:spacing w:after="0" w:line="240" w:lineRule="auto"/>
        <w:ind w:left="2127" w:hanging="567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алгоритмах работы сбора данных, включая добавление или изменения состава источников данных;</w:t>
      </w:r>
    </w:p>
    <w:p w14:paraId="4DFA47D1" w14:textId="77777777" w:rsidR="005C1DD8" w:rsidRPr="00A86554" w:rsidRDefault="005C1DD8" w:rsidP="005C1DD8">
      <w:pPr>
        <w:pStyle w:val="a7"/>
        <w:numPr>
          <w:ilvl w:val="0"/>
          <w:numId w:val="10"/>
        </w:numPr>
        <w:spacing w:after="0" w:line="240" w:lineRule="auto"/>
        <w:ind w:left="2127" w:hanging="567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алгоритмах предобработки данных, в том числе их оптимизации;</w:t>
      </w:r>
    </w:p>
    <w:p w14:paraId="15A20B26" w14:textId="77777777" w:rsidR="005C1DD8" w:rsidRPr="00A86554" w:rsidRDefault="005C1DD8" w:rsidP="005C1DD8">
      <w:pPr>
        <w:pStyle w:val="a7"/>
        <w:numPr>
          <w:ilvl w:val="0"/>
          <w:numId w:val="10"/>
        </w:numPr>
        <w:spacing w:after="0" w:line="240" w:lineRule="auto"/>
        <w:ind w:left="2127" w:hanging="567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поисковых запросах;</w:t>
      </w:r>
    </w:p>
    <w:p w14:paraId="04926BB4" w14:textId="77777777" w:rsidR="005C1DD8" w:rsidRPr="00A86554" w:rsidRDefault="005C1DD8" w:rsidP="005C1DD8">
      <w:pPr>
        <w:pStyle w:val="a7"/>
        <w:numPr>
          <w:ilvl w:val="0"/>
          <w:numId w:val="10"/>
        </w:numPr>
        <w:spacing w:after="0" w:line="240" w:lineRule="auto"/>
        <w:ind w:left="2127" w:hanging="567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визуализации результатов работы модулей;</w:t>
      </w:r>
    </w:p>
    <w:p w14:paraId="003A8307" w14:textId="77777777" w:rsidR="005C1DD8" w:rsidRPr="00A86554" w:rsidRDefault="005C1DD8" w:rsidP="005C1DD8">
      <w:pPr>
        <w:pStyle w:val="a7"/>
        <w:numPr>
          <w:ilvl w:val="0"/>
          <w:numId w:val="10"/>
        </w:numPr>
        <w:spacing w:after="0" w:line="240" w:lineRule="auto"/>
        <w:ind w:left="2127" w:hanging="567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логики работы оповещений.</w:t>
      </w:r>
    </w:p>
    <w:p w14:paraId="5FC16494" w14:textId="77777777" w:rsidR="005C1DD8" w:rsidRPr="00A86554" w:rsidRDefault="005C1DD8" w:rsidP="005C1DD8">
      <w:pPr>
        <w:pStyle w:val="a7"/>
        <w:numPr>
          <w:ilvl w:val="2"/>
          <w:numId w:val="8"/>
        </w:numPr>
        <w:spacing w:after="0" w:line="240" w:lineRule="auto"/>
        <w:ind w:left="993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Не начинать или приостановить выполнение (решение) запроса, заданного Конечным пользователем, и уведомить его по телефону и/или электронной почте, в случае:</w:t>
      </w:r>
    </w:p>
    <w:p w14:paraId="193C7516" w14:textId="77777777" w:rsidR="005C1DD8" w:rsidRPr="00A86554" w:rsidRDefault="005C1DD8" w:rsidP="005C1DD8">
      <w:pPr>
        <w:pStyle w:val="a7"/>
        <w:numPr>
          <w:ilvl w:val="0"/>
          <w:numId w:val="15"/>
        </w:numPr>
        <w:spacing w:after="0" w:line="240" w:lineRule="auto"/>
        <w:ind w:left="2127" w:hanging="567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нечеткой формулировки запроса;</w:t>
      </w:r>
    </w:p>
    <w:p w14:paraId="3F647D65" w14:textId="77777777" w:rsidR="005C1DD8" w:rsidRPr="00A86554" w:rsidRDefault="005C1DD8" w:rsidP="005C1DD8">
      <w:pPr>
        <w:pStyle w:val="a7"/>
        <w:numPr>
          <w:ilvl w:val="0"/>
          <w:numId w:val="11"/>
        </w:numPr>
        <w:spacing w:after="0" w:line="240" w:lineRule="auto"/>
        <w:ind w:left="1560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отказа Конечного пользователя предоставить дополнительную информацию, </w:t>
      </w:r>
      <w:r w:rsidRPr="00A86554">
        <w:rPr>
          <w:rFonts w:asciiTheme="majorBidi" w:hAnsiTheme="majorBidi" w:cstheme="majorBidi"/>
          <w:sz w:val="24"/>
          <w:szCs w:val="24"/>
        </w:rPr>
        <w:br/>
        <w:t>по мнению Исполнителя требующуюся для решения запроса (включая серийные номера, лицензионные, конфигурационные файлы и т.п.);</w:t>
      </w:r>
    </w:p>
    <w:p w14:paraId="0D2B7292" w14:textId="77777777" w:rsidR="005C1DD8" w:rsidRPr="00A86554" w:rsidRDefault="005C1DD8" w:rsidP="005C1DD8">
      <w:pPr>
        <w:pStyle w:val="a7"/>
        <w:numPr>
          <w:ilvl w:val="0"/>
          <w:numId w:val="11"/>
        </w:numPr>
        <w:spacing w:after="0" w:line="240" w:lineRule="auto"/>
        <w:ind w:left="1560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истечения срока действия технической поддержки;</w:t>
      </w:r>
    </w:p>
    <w:p w14:paraId="56D70D93" w14:textId="77777777" w:rsidR="005C1DD8" w:rsidRPr="00A86554" w:rsidRDefault="005C1DD8" w:rsidP="005C1DD8">
      <w:pPr>
        <w:pStyle w:val="a7"/>
        <w:numPr>
          <w:ilvl w:val="0"/>
          <w:numId w:val="11"/>
        </w:numPr>
        <w:spacing w:after="0" w:line="240" w:lineRule="auto"/>
        <w:ind w:left="1560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нехватки часов, требующихся для решения запроса, включенных в техническую поддержку. </w:t>
      </w:r>
    </w:p>
    <w:p w14:paraId="1330A5A2" w14:textId="77777777" w:rsidR="005C1DD8" w:rsidRPr="00A86554" w:rsidRDefault="005C1DD8" w:rsidP="005C1DD8">
      <w:pPr>
        <w:pStyle w:val="a7"/>
        <w:spacing w:after="0" w:line="24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</w:p>
    <w:p w14:paraId="4C4EFA8A" w14:textId="77777777" w:rsidR="005C1DD8" w:rsidRPr="00A86554" w:rsidRDefault="005C1DD8" w:rsidP="005C1DD8">
      <w:pPr>
        <w:pStyle w:val="a7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Выполнение возобновляется после устранения описанных причин приостановки.</w:t>
      </w:r>
    </w:p>
    <w:p w14:paraId="0CEE4CF0" w14:textId="77777777" w:rsidR="005C1DD8" w:rsidRPr="00A86554" w:rsidRDefault="005C1DD8" w:rsidP="005C1DD8">
      <w:pPr>
        <w:pStyle w:val="a7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14:paraId="2D0A4DA2" w14:textId="77777777" w:rsidR="005C1DD8" w:rsidRPr="00A86554" w:rsidRDefault="005C1DD8" w:rsidP="005C1DD8">
      <w:pPr>
        <w:pStyle w:val="a7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F510D66" w14:textId="77777777" w:rsidR="005C1DD8" w:rsidRPr="00A86554" w:rsidRDefault="005C1DD8" w:rsidP="005C1DD8">
      <w:pPr>
        <w:pStyle w:val="a7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86554">
        <w:rPr>
          <w:rFonts w:asciiTheme="majorBidi" w:hAnsiTheme="majorBidi" w:cstheme="majorBidi"/>
          <w:b/>
          <w:bCs/>
          <w:sz w:val="24"/>
          <w:szCs w:val="24"/>
        </w:rPr>
        <w:lastRenderedPageBreak/>
        <w:t>Права и обязанности конечного пользователя.</w:t>
      </w:r>
    </w:p>
    <w:p w14:paraId="637C022E" w14:textId="77777777" w:rsidR="005C1DD8" w:rsidRPr="00A86554" w:rsidRDefault="005C1DD8" w:rsidP="005C1DD8">
      <w:pPr>
        <w:pStyle w:val="a7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276C8FEE" w14:textId="77777777" w:rsidR="005C1DD8" w:rsidRPr="00A86554" w:rsidRDefault="005C1DD8" w:rsidP="005C1DD8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 Конечный пользователь обязуется предоставлять Исполнителю всю необходимую информацию для решения Запроса, своевременно реагировать на запросы Исполнителя, касающиеся решения Запроса.</w:t>
      </w:r>
    </w:p>
    <w:p w14:paraId="0ADA628C" w14:textId="77777777" w:rsidR="005C1DD8" w:rsidRPr="00A86554" w:rsidRDefault="005C1DD8" w:rsidP="005C1DD8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 Конечный пользователь вправе регистрировать неограниченное количество Запросов </w:t>
      </w:r>
      <w:r w:rsidRPr="00A86554">
        <w:rPr>
          <w:rFonts w:asciiTheme="majorBidi" w:hAnsiTheme="majorBidi" w:cstheme="majorBidi"/>
          <w:sz w:val="24"/>
          <w:szCs w:val="24"/>
        </w:rPr>
        <w:br/>
        <w:t xml:space="preserve">до истечения срока действия технической поддержки или до исчерпания часов, включенных </w:t>
      </w:r>
      <w:r w:rsidRPr="00A86554">
        <w:rPr>
          <w:rFonts w:asciiTheme="majorBidi" w:hAnsiTheme="majorBidi" w:cstheme="majorBidi"/>
          <w:sz w:val="24"/>
          <w:szCs w:val="24"/>
        </w:rPr>
        <w:br/>
        <w:t>в техническую поддержку.</w:t>
      </w:r>
    </w:p>
    <w:p w14:paraId="77035A77" w14:textId="77777777" w:rsidR="005C1DD8" w:rsidRPr="00B23580" w:rsidRDefault="005C1DD8" w:rsidP="005C1DD8">
      <w:pPr>
        <w:jc w:val="both"/>
        <w:rPr>
          <w:rFonts w:asciiTheme="majorBidi" w:hAnsiTheme="majorBidi" w:cstheme="majorBidi"/>
        </w:rPr>
      </w:pPr>
    </w:p>
    <w:p w14:paraId="56B27D9E" w14:textId="77777777" w:rsidR="005C1DD8" w:rsidRPr="00A86554" w:rsidRDefault="005C1DD8" w:rsidP="005C1DD8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86554">
        <w:rPr>
          <w:rFonts w:asciiTheme="majorBidi" w:hAnsiTheme="majorBidi" w:cstheme="majorBidi"/>
          <w:b/>
          <w:bCs/>
          <w:sz w:val="24"/>
          <w:szCs w:val="24"/>
        </w:rPr>
        <w:t>Порядок и сроки оказания услуг технической поддержки</w:t>
      </w:r>
    </w:p>
    <w:p w14:paraId="1889EFF1" w14:textId="77777777" w:rsidR="005C1DD8" w:rsidRPr="00A86554" w:rsidRDefault="005C1DD8" w:rsidP="005C1DD8">
      <w:pPr>
        <w:pStyle w:val="a7"/>
        <w:spacing w:after="0" w:line="240" w:lineRule="auto"/>
        <w:ind w:left="1415"/>
        <w:rPr>
          <w:rFonts w:asciiTheme="majorBidi" w:hAnsiTheme="majorBidi" w:cstheme="majorBidi"/>
          <w:b/>
          <w:bCs/>
          <w:sz w:val="24"/>
          <w:szCs w:val="24"/>
        </w:rPr>
      </w:pPr>
    </w:p>
    <w:p w14:paraId="2B3AAE76" w14:textId="77777777" w:rsidR="005C1DD8" w:rsidRPr="00A86554" w:rsidRDefault="005C1DD8" w:rsidP="005C1DD8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86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Оказание услуг технической поддержки по </w:t>
      </w:r>
      <w:r w:rsidRPr="00A86554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SIEM</w:t>
      </w:r>
      <w:r w:rsidRPr="00A86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6554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VolgaBlob</w:t>
      </w:r>
      <w:proofErr w:type="spellEnd"/>
    </w:p>
    <w:p w14:paraId="0543BAF7" w14:textId="77777777" w:rsidR="005C1DD8" w:rsidRPr="00A86554" w:rsidRDefault="005C1DD8" w:rsidP="005C1DD8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2683DE5" w14:textId="77777777" w:rsidR="005C1DD8" w:rsidRPr="00A86554" w:rsidRDefault="005C1DD8" w:rsidP="005C1DD8">
      <w:pPr>
        <w:pStyle w:val="a7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3.3.</w:t>
      </w:r>
      <w:r w:rsidRPr="00A86554">
        <w:rPr>
          <w:rFonts w:asciiTheme="majorBidi" w:hAnsiTheme="majorBidi" w:cstheme="majorBidi"/>
          <w:sz w:val="24"/>
          <w:szCs w:val="24"/>
        </w:rPr>
        <w:tab/>
        <w:t>Настоящий регламент не предусматривает выезд инженера Исполнителя на площадку Конечного пользователя. Все работы Исполнитель выполняет удаленно.</w:t>
      </w:r>
    </w:p>
    <w:p w14:paraId="441B3B74" w14:textId="77777777" w:rsidR="005C1DD8" w:rsidRPr="00A86554" w:rsidRDefault="005C1DD8" w:rsidP="005C1DD8">
      <w:pPr>
        <w:jc w:val="both"/>
        <w:rPr>
          <w:rFonts w:asciiTheme="majorBidi" w:hAnsiTheme="majorBidi" w:cstheme="majorBidi"/>
        </w:rPr>
      </w:pPr>
      <w:r w:rsidRPr="00A86554">
        <w:rPr>
          <w:rFonts w:asciiTheme="majorBidi" w:hAnsiTheme="majorBidi" w:cstheme="majorBidi"/>
        </w:rPr>
        <w:t xml:space="preserve">Прием и решение Кейсов Заказчика осуществляется в рабочие дни и рабочие часы </w:t>
      </w:r>
      <w:r w:rsidRPr="00A86554">
        <w:rPr>
          <w:rFonts w:asciiTheme="majorBidi" w:hAnsiTheme="majorBidi" w:cstheme="majorBidi"/>
        </w:rPr>
        <w:br/>
        <w:t xml:space="preserve">(с 9.00 до 18.00 по московскому времени за исключением выходных и праздничных дней, установленных законодательством Российской Федерации). </w:t>
      </w:r>
    </w:p>
    <w:p w14:paraId="63C4B2FF" w14:textId="77777777" w:rsidR="005C1DD8" w:rsidRPr="00A86554" w:rsidRDefault="005C1DD8" w:rsidP="005C1DD8">
      <w:pPr>
        <w:jc w:val="both"/>
        <w:rPr>
          <w:rFonts w:asciiTheme="majorBidi" w:hAnsiTheme="majorBidi" w:cstheme="majorBidi"/>
        </w:rPr>
      </w:pPr>
      <w:r w:rsidRPr="00A86554">
        <w:rPr>
          <w:rFonts w:asciiTheme="majorBidi" w:hAnsiTheme="majorBidi" w:cstheme="majorBidi"/>
        </w:rPr>
        <w:t xml:space="preserve">Время исполнения запроса - в течение следующего за днём обращения рабочего дня, </w:t>
      </w:r>
      <w:r w:rsidRPr="00A86554">
        <w:rPr>
          <w:rFonts w:asciiTheme="majorBidi" w:hAnsiTheme="majorBidi" w:cstheme="majorBidi"/>
        </w:rPr>
        <w:br/>
        <w:t>по горячей линии, электронной почте и через веб-сайт для получения технических консультаций по продукту, решения технических проблем и оформления других заявок на обслуживание.</w:t>
      </w:r>
    </w:p>
    <w:p w14:paraId="0C13C305" w14:textId="77777777" w:rsidR="005C1DD8" w:rsidRPr="00A86554" w:rsidRDefault="005C1DD8" w:rsidP="005C1DD8">
      <w:pPr>
        <w:pStyle w:val="a7"/>
        <w:numPr>
          <w:ilvl w:val="0"/>
          <w:numId w:val="14"/>
        </w:numPr>
        <w:ind w:left="1418" w:hanging="709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Номер телефона горячей линии: 8 (495) 215-02-82</w:t>
      </w:r>
    </w:p>
    <w:p w14:paraId="6D2D5D3F" w14:textId="77777777" w:rsidR="005C1DD8" w:rsidRPr="00A86554" w:rsidRDefault="005C1DD8" w:rsidP="005C1DD8">
      <w:pPr>
        <w:pStyle w:val="a7"/>
        <w:numPr>
          <w:ilvl w:val="0"/>
          <w:numId w:val="14"/>
        </w:numPr>
        <w:ind w:left="1418" w:hanging="709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Почтовый ящик службы технической поддержки: </w:t>
      </w:r>
      <w:r w:rsidRPr="00A86554">
        <w:rPr>
          <w:rFonts w:asciiTheme="majorBidi" w:hAnsiTheme="majorBidi" w:cstheme="majorBidi"/>
          <w:sz w:val="24"/>
          <w:szCs w:val="24"/>
          <w:lang w:val="en-US"/>
        </w:rPr>
        <w:t>support</w:t>
      </w:r>
      <w:r w:rsidRPr="00A86554">
        <w:rPr>
          <w:rFonts w:asciiTheme="majorBidi" w:hAnsiTheme="majorBidi" w:cstheme="majorBidi"/>
          <w:sz w:val="24"/>
          <w:szCs w:val="24"/>
        </w:rPr>
        <w:t>@</w:t>
      </w:r>
      <w:proofErr w:type="spellStart"/>
      <w:r w:rsidRPr="00A86554">
        <w:rPr>
          <w:rFonts w:asciiTheme="majorBidi" w:hAnsiTheme="majorBidi" w:cstheme="majorBidi"/>
          <w:sz w:val="24"/>
          <w:szCs w:val="24"/>
          <w:lang w:val="en-US"/>
        </w:rPr>
        <w:t>ysts</w:t>
      </w:r>
      <w:proofErr w:type="spellEnd"/>
      <w:r w:rsidRPr="00A86554">
        <w:rPr>
          <w:rFonts w:asciiTheme="majorBidi" w:hAnsiTheme="majorBidi" w:cstheme="majorBidi"/>
          <w:sz w:val="24"/>
          <w:szCs w:val="24"/>
        </w:rPr>
        <w:t>.</w:t>
      </w:r>
      <w:proofErr w:type="spellStart"/>
      <w:r w:rsidRPr="00A86554">
        <w:rPr>
          <w:rFonts w:asciiTheme="majorBidi" w:hAnsiTheme="majorBidi" w:cstheme="majorBidi"/>
          <w:sz w:val="24"/>
          <w:szCs w:val="24"/>
          <w:lang w:val="en-US"/>
        </w:rPr>
        <w:t>ru</w:t>
      </w:r>
      <w:proofErr w:type="spellEnd"/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104"/>
        <w:gridCol w:w="3893"/>
      </w:tblGrid>
      <w:tr w:rsidR="005C1DD8" w:rsidRPr="00A86554" w14:paraId="6D4D738F" w14:textId="77777777" w:rsidTr="00375705">
        <w:trPr>
          <w:trHeight w:val="34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F3034" w14:textId="77777777" w:rsidR="005C1DD8" w:rsidRPr="00A86554" w:rsidRDefault="005C1DD8" w:rsidP="003757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6554">
              <w:rPr>
                <w:rFonts w:asciiTheme="majorBidi" w:hAnsiTheme="majorBidi" w:cstheme="majorBidi"/>
                <w:b/>
                <w:bCs/>
              </w:rPr>
              <w:t>Уровень приоритета</w:t>
            </w:r>
          </w:p>
        </w:tc>
        <w:tc>
          <w:tcPr>
            <w:tcW w:w="3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C8E72C" w14:textId="77777777" w:rsidR="005C1DD8" w:rsidRPr="00A86554" w:rsidRDefault="005C1DD8" w:rsidP="003757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6554">
              <w:rPr>
                <w:rFonts w:asciiTheme="majorBidi" w:hAnsiTheme="majorBidi" w:cstheme="majorBidi"/>
                <w:b/>
                <w:bCs/>
              </w:rPr>
              <w:t>Время оказания услуг</w:t>
            </w:r>
          </w:p>
        </w:tc>
        <w:tc>
          <w:tcPr>
            <w:tcW w:w="3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96A3C" w14:textId="77777777" w:rsidR="005C1DD8" w:rsidRPr="00A86554" w:rsidRDefault="005C1DD8" w:rsidP="003757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6554">
              <w:rPr>
                <w:rFonts w:asciiTheme="majorBidi" w:hAnsiTheme="majorBidi" w:cstheme="majorBidi"/>
                <w:b/>
                <w:bCs/>
              </w:rPr>
              <w:t>Время реагирования</w:t>
            </w:r>
          </w:p>
        </w:tc>
      </w:tr>
      <w:tr w:rsidR="005C1DD8" w:rsidRPr="00A86554" w14:paraId="3ECE2772" w14:textId="77777777" w:rsidTr="00375705">
        <w:trPr>
          <w:trHeight w:val="314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72724" w14:textId="77777777" w:rsidR="005C1DD8" w:rsidRPr="00A86554" w:rsidRDefault="005C1DD8" w:rsidP="00375705">
            <w:pPr>
              <w:pStyle w:val="TableParagraph"/>
              <w:spacing w:before="68"/>
              <w:ind w:left="517" w:right="51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Приоритет</w:t>
            </w:r>
            <w:proofErr w:type="spellEnd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56306" w14:textId="77777777" w:rsidR="005C1DD8" w:rsidRPr="00A86554" w:rsidRDefault="005C1DD8" w:rsidP="00375705">
            <w:pPr>
              <w:pStyle w:val="TableParagraph"/>
              <w:spacing w:before="68"/>
              <w:ind w:left="535" w:right="5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6554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A8655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4B9F0" w14:textId="77777777" w:rsidR="005C1DD8" w:rsidRPr="00A86554" w:rsidRDefault="005C1DD8" w:rsidP="00375705">
            <w:pPr>
              <w:pStyle w:val="TableParagraph"/>
              <w:spacing w:before="68"/>
              <w:ind w:left="591" w:right="583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C1DD8" w:rsidRPr="00A86554" w14:paraId="438B41FC" w14:textId="77777777" w:rsidTr="00375705">
        <w:trPr>
          <w:trHeight w:val="311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CC128A" w14:textId="77777777" w:rsidR="005C1DD8" w:rsidRPr="00A86554" w:rsidRDefault="005C1DD8" w:rsidP="00375705">
            <w:pPr>
              <w:pStyle w:val="TableParagraph"/>
              <w:spacing w:before="65"/>
              <w:ind w:left="517" w:right="51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Приоритет</w:t>
            </w:r>
            <w:proofErr w:type="spellEnd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FEE9C" w14:textId="77777777" w:rsidR="005C1DD8" w:rsidRPr="00A86554" w:rsidRDefault="005C1DD8" w:rsidP="00375705">
            <w:pPr>
              <w:pStyle w:val="TableParagraph"/>
              <w:spacing w:before="65"/>
              <w:ind w:left="535" w:right="533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86554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A8655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18C2D" w14:textId="77777777" w:rsidR="005C1DD8" w:rsidRPr="00A86554" w:rsidRDefault="005C1DD8" w:rsidP="00375705">
            <w:pPr>
              <w:pStyle w:val="TableParagraph"/>
              <w:spacing w:before="65"/>
              <w:ind w:left="591" w:right="583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60 </w:t>
            </w:r>
            <w:proofErr w:type="spellStart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C1DD8" w:rsidRPr="00A86554" w14:paraId="2918B2D7" w14:textId="77777777" w:rsidTr="00375705">
        <w:trPr>
          <w:trHeight w:val="37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F4942" w14:textId="77777777" w:rsidR="005C1DD8" w:rsidRPr="00A86554" w:rsidRDefault="005C1DD8" w:rsidP="00375705">
            <w:pPr>
              <w:pStyle w:val="TableParagraph"/>
              <w:spacing w:before="99"/>
              <w:ind w:left="517" w:right="51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Приоритет</w:t>
            </w:r>
            <w:proofErr w:type="spellEnd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5A4FED" w14:textId="77777777" w:rsidR="005C1DD8" w:rsidRPr="00A86554" w:rsidRDefault="005C1DD8" w:rsidP="00375705">
            <w:pPr>
              <w:pStyle w:val="TableParagraph"/>
              <w:spacing w:before="99"/>
              <w:ind w:left="535" w:right="533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86554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A8655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B926F8" w14:textId="77777777" w:rsidR="005C1DD8" w:rsidRPr="00A86554" w:rsidRDefault="005C1DD8" w:rsidP="00375705">
            <w:pPr>
              <w:pStyle w:val="TableParagraph"/>
              <w:spacing w:before="99"/>
              <w:ind w:left="591" w:right="58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C1DD8" w:rsidRPr="00A86554" w14:paraId="08B1B9C4" w14:textId="77777777" w:rsidTr="00375705">
        <w:trPr>
          <w:trHeight w:val="354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1A52B" w14:textId="77777777" w:rsidR="005C1DD8" w:rsidRPr="00A86554" w:rsidRDefault="005C1DD8" w:rsidP="00375705">
            <w:pPr>
              <w:pStyle w:val="TableParagraph"/>
              <w:spacing w:before="87"/>
              <w:ind w:left="517" w:right="51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Приоритет</w:t>
            </w:r>
            <w:proofErr w:type="spellEnd"/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7A2BE6" w14:textId="77777777" w:rsidR="005C1DD8" w:rsidRPr="00A86554" w:rsidRDefault="005C1DD8" w:rsidP="00375705">
            <w:pPr>
              <w:pStyle w:val="TableParagraph"/>
              <w:spacing w:before="87"/>
              <w:ind w:left="535" w:right="533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86554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A8655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F3091E" w14:textId="77777777" w:rsidR="005C1DD8" w:rsidRPr="00A86554" w:rsidRDefault="005C1DD8" w:rsidP="00375705">
            <w:pPr>
              <w:pStyle w:val="TableParagraph"/>
              <w:spacing w:before="87"/>
              <w:ind w:left="591" w:right="586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865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NBD</w:t>
            </w:r>
          </w:p>
        </w:tc>
      </w:tr>
    </w:tbl>
    <w:p w14:paraId="25303D0A" w14:textId="77777777" w:rsidR="005C1DD8" w:rsidRPr="00A86554" w:rsidRDefault="005C1DD8" w:rsidP="005C1DD8">
      <w:pPr>
        <w:pStyle w:val="a7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6A2823F" w14:textId="77777777" w:rsidR="005C1DD8" w:rsidRPr="00A86554" w:rsidRDefault="005C1DD8" w:rsidP="005C1DD8">
      <w:pPr>
        <w:pStyle w:val="a7"/>
        <w:spacing w:after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3.4. Кейс – описанная Заказчиком в формате электронного письма проблема или задача, решение которой должна осуществить служба технической поддержки Исполнителя, например:</w:t>
      </w:r>
    </w:p>
    <w:p w14:paraId="636B8E04" w14:textId="77777777" w:rsidR="005C1DD8" w:rsidRPr="00A86554" w:rsidRDefault="005C1DD8" w:rsidP="005C1DD8">
      <w:pPr>
        <w:pStyle w:val="a7"/>
        <w:numPr>
          <w:ilvl w:val="0"/>
          <w:numId w:val="16"/>
        </w:numPr>
        <w:spacing w:after="0"/>
        <w:ind w:left="1418" w:hanging="709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подключение новых источников данных (не менее 2 часов работы Исполнителя на один новый источник данных); </w:t>
      </w:r>
    </w:p>
    <w:p w14:paraId="30341535" w14:textId="77777777" w:rsidR="005C1DD8" w:rsidRPr="00A86554" w:rsidRDefault="005C1DD8" w:rsidP="005C1DD8">
      <w:pPr>
        <w:pStyle w:val="a7"/>
        <w:numPr>
          <w:ilvl w:val="0"/>
          <w:numId w:val="16"/>
        </w:numPr>
        <w:spacing w:after="0"/>
        <w:ind w:left="1418" w:hanging="709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корректировка настроек под измененный формат данных (не менее 4 часов работы на один источник);</w:t>
      </w:r>
    </w:p>
    <w:p w14:paraId="591E5F5B" w14:textId="77777777" w:rsidR="005C1DD8" w:rsidRPr="00A86554" w:rsidRDefault="005C1DD8" w:rsidP="005C1DD8">
      <w:pPr>
        <w:pStyle w:val="a7"/>
        <w:numPr>
          <w:ilvl w:val="0"/>
          <w:numId w:val="16"/>
        </w:numPr>
        <w:spacing w:after="0"/>
        <w:ind w:left="1418" w:hanging="709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 xml:space="preserve">доработка/разработка новых корреляционных правил и </w:t>
      </w:r>
      <w:proofErr w:type="spellStart"/>
      <w:r w:rsidRPr="00A86554">
        <w:rPr>
          <w:rFonts w:asciiTheme="majorBidi" w:hAnsiTheme="majorBidi" w:cstheme="majorBidi"/>
          <w:sz w:val="24"/>
          <w:szCs w:val="24"/>
        </w:rPr>
        <w:t>дашбордов</w:t>
      </w:r>
      <w:proofErr w:type="spellEnd"/>
      <w:r w:rsidRPr="00A86554">
        <w:rPr>
          <w:rFonts w:asciiTheme="majorBidi" w:hAnsiTheme="majorBidi" w:cstheme="majorBidi"/>
          <w:sz w:val="24"/>
          <w:szCs w:val="24"/>
        </w:rPr>
        <w:t xml:space="preserve"> (не менее </w:t>
      </w:r>
      <w:r w:rsidRPr="00A86554">
        <w:rPr>
          <w:rFonts w:asciiTheme="majorBidi" w:hAnsiTheme="majorBidi" w:cstheme="majorBidi"/>
          <w:sz w:val="24"/>
          <w:szCs w:val="24"/>
        </w:rPr>
        <w:br/>
        <w:t xml:space="preserve">8 часов работы на одно правило или один </w:t>
      </w:r>
      <w:proofErr w:type="spellStart"/>
      <w:r w:rsidRPr="00A86554">
        <w:rPr>
          <w:rFonts w:asciiTheme="majorBidi" w:hAnsiTheme="majorBidi" w:cstheme="majorBidi"/>
          <w:sz w:val="24"/>
          <w:szCs w:val="24"/>
        </w:rPr>
        <w:t>дашборд</w:t>
      </w:r>
      <w:proofErr w:type="spellEnd"/>
      <w:r w:rsidRPr="00A86554">
        <w:rPr>
          <w:rFonts w:asciiTheme="majorBidi" w:hAnsiTheme="majorBidi" w:cstheme="majorBidi"/>
          <w:sz w:val="24"/>
          <w:szCs w:val="24"/>
        </w:rPr>
        <w:t>);</w:t>
      </w:r>
    </w:p>
    <w:p w14:paraId="7D3CFC5F" w14:textId="77777777" w:rsidR="005C1DD8" w:rsidRPr="00A86554" w:rsidRDefault="005C1DD8" w:rsidP="005C1DD8">
      <w:pPr>
        <w:pStyle w:val="a7"/>
        <w:numPr>
          <w:ilvl w:val="0"/>
          <w:numId w:val="16"/>
        </w:numPr>
        <w:spacing w:after="0"/>
        <w:ind w:left="1418" w:hanging="709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проведение работ по обновлению (не менее 16 часов работы);</w:t>
      </w:r>
    </w:p>
    <w:p w14:paraId="27AAD24F" w14:textId="77777777" w:rsidR="005C1DD8" w:rsidRPr="00A86554" w:rsidRDefault="005C1DD8" w:rsidP="005C1DD8">
      <w:pPr>
        <w:pStyle w:val="a7"/>
        <w:numPr>
          <w:ilvl w:val="0"/>
          <w:numId w:val="16"/>
        </w:numPr>
        <w:spacing w:after="0"/>
        <w:ind w:left="1418" w:hanging="709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контроль состояния системы;</w:t>
      </w:r>
    </w:p>
    <w:p w14:paraId="5F52D5AC" w14:textId="77777777" w:rsidR="005C1DD8" w:rsidRPr="00A86554" w:rsidRDefault="005C1DD8" w:rsidP="005C1DD8">
      <w:pPr>
        <w:pStyle w:val="a7"/>
        <w:numPr>
          <w:ilvl w:val="0"/>
          <w:numId w:val="16"/>
        </w:numPr>
        <w:spacing w:after="0"/>
        <w:ind w:left="1418" w:hanging="709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подготовка отчетности;</w:t>
      </w:r>
    </w:p>
    <w:p w14:paraId="07DC1170" w14:textId="77777777" w:rsidR="005C1DD8" w:rsidRPr="00A86554" w:rsidRDefault="005C1DD8" w:rsidP="005C1DD8">
      <w:pPr>
        <w:pStyle w:val="a7"/>
        <w:numPr>
          <w:ilvl w:val="0"/>
          <w:numId w:val="16"/>
        </w:numPr>
        <w:spacing w:after="0"/>
        <w:ind w:left="1418" w:hanging="709"/>
        <w:jc w:val="both"/>
        <w:rPr>
          <w:rFonts w:asciiTheme="majorBidi" w:hAnsiTheme="majorBidi" w:cstheme="majorBidi"/>
          <w:sz w:val="24"/>
          <w:szCs w:val="24"/>
        </w:rPr>
      </w:pPr>
      <w:r w:rsidRPr="00A86554">
        <w:rPr>
          <w:rFonts w:asciiTheme="majorBidi" w:hAnsiTheme="majorBidi" w:cstheme="majorBidi"/>
          <w:sz w:val="24"/>
          <w:szCs w:val="24"/>
        </w:rPr>
        <w:t>консультации/инструктаж по работе системы.</w:t>
      </w:r>
    </w:p>
    <w:p w14:paraId="3A4FA0C2" w14:textId="1EFAB791" w:rsidR="00E46E95" w:rsidRDefault="00E46E95" w:rsidP="009B3056"/>
    <w:p w14:paraId="1360FAFD" w14:textId="0A897010" w:rsidR="003B1A52" w:rsidRDefault="003B1A52" w:rsidP="009B3056"/>
    <w:p w14:paraId="559CD979" w14:textId="7D4FD19E" w:rsidR="003B1A52" w:rsidRDefault="003B1A52" w:rsidP="009B3056"/>
    <w:sectPr w:rsidR="003B1A52" w:rsidSect="004F3162">
      <w:pgSz w:w="11907" w:h="16840" w:code="9"/>
      <w:pgMar w:top="1440" w:right="720" w:bottom="144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01B"/>
    <w:multiLevelType w:val="multilevel"/>
    <w:tmpl w:val="5324FF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540" w:hanging="54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40" w:hanging="5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0" w:hanging="5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40" w:hanging="5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" w:hanging="5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" w:hanging="5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40" w:hanging="540"/>
      </w:pPr>
      <w:rPr>
        <w:rFonts w:hint="default"/>
        <w:sz w:val="22"/>
      </w:rPr>
    </w:lvl>
  </w:abstractNum>
  <w:abstractNum w:abstractNumId="1" w15:restartNumberingAfterBreak="0">
    <w:nsid w:val="10D86EEA"/>
    <w:multiLevelType w:val="hybridMultilevel"/>
    <w:tmpl w:val="8D10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354E"/>
    <w:multiLevelType w:val="hybridMultilevel"/>
    <w:tmpl w:val="64FA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6A1EC1"/>
    <w:multiLevelType w:val="hybridMultilevel"/>
    <w:tmpl w:val="26609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80719E"/>
    <w:multiLevelType w:val="hybridMultilevel"/>
    <w:tmpl w:val="0EDA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4BFB"/>
    <w:multiLevelType w:val="hybridMultilevel"/>
    <w:tmpl w:val="5A6E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1217F"/>
    <w:multiLevelType w:val="multilevel"/>
    <w:tmpl w:val="5C103DF6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pStyle w:val="a"/>
      <w:isLgl/>
      <w:lvlText w:val="%1.%2."/>
      <w:lvlJc w:val="left"/>
      <w:pPr>
        <w:ind w:left="5926" w:hanging="680"/>
      </w:pPr>
      <w:rPr>
        <w:rFonts w:hint="default"/>
        <w:color w:val="auto"/>
      </w:rPr>
    </w:lvl>
    <w:lvl w:ilvl="2">
      <w:start w:val="1"/>
      <w:numFmt w:val="decimal"/>
      <w:pStyle w:val="3"/>
      <w:isLgl/>
      <w:lvlText w:val="%1.%2.%3."/>
      <w:lvlJc w:val="left"/>
      <w:pPr>
        <w:ind w:left="1305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9F30192"/>
    <w:multiLevelType w:val="hybridMultilevel"/>
    <w:tmpl w:val="B3F0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965AF"/>
    <w:multiLevelType w:val="hybridMultilevel"/>
    <w:tmpl w:val="8FBA6048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9" w15:restartNumberingAfterBreak="0">
    <w:nsid w:val="4D6E4D39"/>
    <w:multiLevelType w:val="hybridMultilevel"/>
    <w:tmpl w:val="949A558E"/>
    <w:lvl w:ilvl="0" w:tplc="B1E0676E">
      <w:numFmt w:val="bullet"/>
      <w:lvlText w:val="•"/>
      <w:lvlJc w:val="left"/>
      <w:pPr>
        <w:ind w:left="820" w:hanging="420"/>
      </w:pPr>
      <w:rPr>
        <w:rFonts w:ascii="Arial" w:eastAsia="Arial" w:hAnsi="Arial" w:cs="Arial" w:hint="default"/>
        <w:spacing w:val="-3"/>
        <w:w w:val="99"/>
        <w:sz w:val="18"/>
        <w:szCs w:val="18"/>
        <w:lang w:val="ru-RU" w:eastAsia="en-US" w:bidi="ar-SA"/>
      </w:rPr>
    </w:lvl>
    <w:lvl w:ilvl="1" w:tplc="5E2AD99C">
      <w:numFmt w:val="bullet"/>
      <w:lvlText w:val="•"/>
      <w:lvlJc w:val="left"/>
      <w:pPr>
        <w:ind w:left="1726" w:hanging="420"/>
      </w:pPr>
      <w:rPr>
        <w:lang w:val="ru-RU" w:eastAsia="en-US" w:bidi="ar-SA"/>
      </w:rPr>
    </w:lvl>
    <w:lvl w:ilvl="2" w:tplc="B9848A48">
      <w:numFmt w:val="bullet"/>
      <w:lvlText w:val="•"/>
      <w:lvlJc w:val="left"/>
      <w:pPr>
        <w:ind w:left="2633" w:hanging="420"/>
      </w:pPr>
      <w:rPr>
        <w:lang w:val="ru-RU" w:eastAsia="en-US" w:bidi="ar-SA"/>
      </w:rPr>
    </w:lvl>
    <w:lvl w:ilvl="3" w:tplc="83CCB9CC">
      <w:numFmt w:val="bullet"/>
      <w:lvlText w:val="•"/>
      <w:lvlJc w:val="left"/>
      <w:pPr>
        <w:ind w:left="3539" w:hanging="420"/>
      </w:pPr>
      <w:rPr>
        <w:lang w:val="ru-RU" w:eastAsia="en-US" w:bidi="ar-SA"/>
      </w:rPr>
    </w:lvl>
    <w:lvl w:ilvl="4" w:tplc="7BAC0026">
      <w:numFmt w:val="bullet"/>
      <w:lvlText w:val="•"/>
      <w:lvlJc w:val="left"/>
      <w:pPr>
        <w:ind w:left="4446" w:hanging="420"/>
      </w:pPr>
      <w:rPr>
        <w:lang w:val="ru-RU" w:eastAsia="en-US" w:bidi="ar-SA"/>
      </w:rPr>
    </w:lvl>
    <w:lvl w:ilvl="5" w:tplc="2CE6EDBC">
      <w:numFmt w:val="bullet"/>
      <w:lvlText w:val="•"/>
      <w:lvlJc w:val="left"/>
      <w:pPr>
        <w:ind w:left="5353" w:hanging="420"/>
      </w:pPr>
      <w:rPr>
        <w:lang w:val="ru-RU" w:eastAsia="en-US" w:bidi="ar-SA"/>
      </w:rPr>
    </w:lvl>
    <w:lvl w:ilvl="6" w:tplc="E9FE6682">
      <w:numFmt w:val="bullet"/>
      <w:lvlText w:val="•"/>
      <w:lvlJc w:val="left"/>
      <w:pPr>
        <w:ind w:left="6259" w:hanging="420"/>
      </w:pPr>
      <w:rPr>
        <w:lang w:val="ru-RU" w:eastAsia="en-US" w:bidi="ar-SA"/>
      </w:rPr>
    </w:lvl>
    <w:lvl w:ilvl="7" w:tplc="0BD40BC4">
      <w:numFmt w:val="bullet"/>
      <w:lvlText w:val="•"/>
      <w:lvlJc w:val="left"/>
      <w:pPr>
        <w:ind w:left="7166" w:hanging="420"/>
      </w:pPr>
      <w:rPr>
        <w:lang w:val="ru-RU" w:eastAsia="en-US" w:bidi="ar-SA"/>
      </w:rPr>
    </w:lvl>
    <w:lvl w:ilvl="8" w:tplc="BC2A45A0">
      <w:numFmt w:val="bullet"/>
      <w:lvlText w:val="•"/>
      <w:lvlJc w:val="left"/>
      <w:pPr>
        <w:ind w:left="8073" w:hanging="420"/>
      </w:pPr>
      <w:rPr>
        <w:lang w:val="ru-RU" w:eastAsia="en-US" w:bidi="ar-SA"/>
      </w:rPr>
    </w:lvl>
  </w:abstractNum>
  <w:abstractNum w:abstractNumId="10" w15:restartNumberingAfterBreak="0">
    <w:nsid w:val="5AC208EC"/>
    <w:multiLevelType w:val="hybridMultilevel"/>
    <w:tmpl w:val="121E4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B86784"/>
    <w:multiLevelType w:val="hybridMultilevel"/>
    <w:tmpl w:val="57142AA0"/>
    <w:lvl w:ilvl="0" w:tplc="655A9EB0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2DF6A12E">
      <w:start w:val="1"/>
      <w:numFmt w:val="lowerLetter"/>
      <w:lvlText w:val="%2."/>
      <w:lvlJc w:val="left"/>
      <w:pPr>
        <w:ind w:left="1440" w:hanging="360"/>
      </w:pPr>
    </w:lvl>
    <w:lvl w:ilvl="2" w:tplc="CCE4F9D8" w:tentative="1">
      <w:start w:val="1"/>
      <w:numFmt w:val="lowerRoman"/>
      <w:lvlText w:val="%3."/>
      <w:lvlJc w:val="right"/>
      <w:pPr>
        <w:ind w:left="2160" w:hanging="180"/>
      </w:pPr>
    </w:lvl>
    <w:lvl w:ilvl="3" w:tplc="7DD61534" w:tentative="1">
      <w:start w:val="1"/>
      <w:numFmt w:val="decimal"/>
      <w:lvlText w:val="%4."/>
      <w:lvlJc w:val="left"/>
      <w:pPr>
        <w:ind w:left="2880" w:hanging="360"/>
      </w:pPr>
    </w:lvl>
    <w:lvl w:ilvl="4" w:tplc="EC3C7A82" w:tentative="1">
      <w:start w:val="1"/>
      <w:numFmt w:val="lowerLetter"/>
      <w:lvlText w:val="%5."/>
      <w:lvlJc w:val="left"/>
      <w:pPr>
        <w:ind w:left="3600" w:hanging="360"/>
      </w:pPr>
    </w:lvl>
    <w:lvl w:ilvl="5" w:tplc="4EFCA05E" w:tentative="1">
      <w:start w:val="1"/>
      <w:numFmt w:val="lowerRoman"/>
      <w:lvlText w:val="%6."/>
      <w:lvlJc w:val="right"/>
      <w:pPr>
        <w:ind w:left="4320" w:hanging="180"/>
      </w:pPr>
    </w:lvl>
    <w:lvl w:ilvl="6" w:tplc="DFF65B9A" w:tentative="1">
      <w:start w:val="1"/>
      <w:numFmt w:val="decimal"/>
      <w:lvlText w:val="%7."/>
      <w:lvlJc w:val="left"/>
      <w:pPr>
        <w:ind w:left="5040" w:hanging="360"/>
      </w:pPr>
    </w:lvl>
    <w:lvl w:ilvl="7" w:tplc="BFEA243A" w:tentative="1">
      <w:start w:val="1"/>
      <w:numFmt w:val="lowerLetter"/>
      <w:lvlText w:val="%8."/>
      <w:lvlJc w:val="left"/>
      <w:pPr>
        <w:ind w:left="5760" w:hanging="360"/>
      </w:pPr>
    </w:lvl>
    <w:lvl w:ilvl="8" w:tplc="0966E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42E63"/>
    <w:multiLevelType w:val="hybridMultilevel"/>
    <w:tmpl w:val="D5E8E108"/>
    <w:lvl w:ilvl="0" w:tplc="13563692">
      <w:start w:val="1"/>
      <w:numFmt w:val="decimal"/>
      <w:lvlText w:val="%1."/>
      <w:lvlJc w:val="left"/>
      <w:pPr>
        <w:ind w:left="1228" w:hanging="360"/>
      </w:pPr>
      <w:rPr>
        <w:color w:val="006FC0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668" w:hanging="180"/>
      </w:pPr>
    </w:lvl>
    <w:lvl w:ilvl="3" w:tplc="0419000F">
      <w:start w:val="1"/>
      <w:numFmt w:val="decimal"/>
      <w:lvlText w:val="%4."/>
      <w:lvlJc w:val="left"/>
      <w:pPr>
        <w:ind w:left="3388" w:hanging="360"/>
      </w:pPr>
    </w:lvl>
    <w:lvl w:ilvl="4" w:tplc="04190019">
      <w:start w:val="1"/>
      <w:numFmt w:val="lowerLetter"/>
      <w:lvlText w:val="%5."/>
      <w:lvlJc w:val="left"/>
      <w:pPr>
        <w:ind w:left="4108" w:hanging="360"/>
      </w:pPr>
    </w:lvl>
    <w:lvl w:ilvl="5" w:tplc="0419001B">
      <w:start w:val="1"/>
      <w:numFmt w:val="lowerRoman"/>
      <w:lvlText w:val="%6."/>
      <w:lvlJc w:val="right"/>
      <w:pPr>
        <w:ind w:left="4828" w:hanging="180"/>
      </w:pPr>
    </w:lvl>
    <w:lvl w:ilvl="6" w:tplc="0419000F">
      <w:start w:val="1"/>
      <w:numFmt w:val="decimal"/>
      <w:lvlText w:val="%7."/>
      <w:lvlJc w:val="left"/>
      <w:pPr>
        <w:ind w:left="5548" w:hanging="360"/>
      </w:pPr>
    </w:lvl>
    <w:lvl w:ilvl="7" w:tplc="04190019">
      <w:start w:val="1"/>
      <w:numFmt w:val="lowerLetter"/>
      <w:lvlText w:val="%8."/>
      <w:lvlJc w:val="left"/>
      <w:pPr>
        <w:ind w:left="6268" w:hanging="360"/>
      </w:pPr>
    </w:lvl>
    <w:lvl w:ilvl="8" w:tplc="0419001B">
      <w:start w:val="1"/>
      <w:numFmt w:val="lowerRoman"/>
      <w:lvlText w:val="%9."/>
      <w:lvlJc w:val="right"/>
      <w:pPr>
        <w:ind w:left="6988" w:hanging="180"/>
      </w:pPr>
    </w:lvl>
  </w:abstractNum>
  <w:abstractNum w:abstractNumId="13" w15:restartNumberingAfterBreak="0">
    <w:nsid w:val="66965DE3"/>
    <w:multiLevelType w:val="multilevel"/>
    <w:tmpl w:val="0FE2A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73972BC3"/>
    <w:multiLevelType w:val="hybridMultilevel"/>
    <w:tmpl w:val="0F1889A6"/>
    <w:lvl w:ilvl="0" w:tplc="655A9EB0">
      <w:start w:val="1"/>
      <w:numFmt w:val="decimal"/>
      <w:lvlText w:val="%1."/>
      <w:lvlJc w:val="left"/>
      <w:pPr>
        <w:ind w:left="6942" w:hanging="705"/>
      </w:pPr>
      <w:rPr>
        <w:rFonts w:hint="default"/>
      </w:rPr>
    </w:lvl>
    <w:lvl w:ilvl="1" w:tplc="2DF6A12E" w:tentative="1">
      <w:start w:val="1"/>
      <w:numFmt w:val="lowerLetter"/>
      <w:lvlText w:val="%2."/>
      <w:lvlJc w:val="left"/>
      <w:pPr>
        <w:ind w:left="1440" w:hanging="360"/>
      </w:pPr>
    </w:lvl>
    <w:lvl w:ilvl="2" w:tplc="CCE4F9D8" w:tentative="1">
      <w:start w:val="1"/>
      <w:numFmt w:val="lowerRoman"/>
      <w:lvlText w:val="%3."/>
      <w:lvlJc w:val="right"/>
      <w:pPr>
        <w:ind w:left="2160" w:hanging="180"/>
      </w:pPr>
    </w:lvl>
    <w:lvl w:ilvl="3" w:tplc="7DD61534" w:tentative="1">
      <w:start w:val="1"/>
      <w:numFmt w:val="decimal"/>
      <w:lvlText w:val="%4."/>
      <w:lvlJc w:val="left"/>
      <w:pPr>
        <w:ind w:left="2880" w:hanging="360"/>
      </w:pPr>
    </w:lvl>
    <w:lvl w:ilvl="4" w:tplc="EC3C7A82" w:tentative="1">
      <w:start w:val="1"/>
      <w:numFmt w:val="lowerLetter"/>
      <w:lvlText w:val="%5."/>
      <w:lvlJc w:val="left"/>
      <w:pPr>
        <w:ind w:left="3600" w:hanging="360"/>
      </w:pPr>
    </w:lvl>
    <w:lvl w:ilvl="5" w:tplc="4EFCA05E" w:tentative="1">
      <w:start w:val="1"/>
      <w:numFmt w:val="lowerRoman"/>
      <w:lvlText w:val="%6."/>
      <w:lvlJc w:val="right"/>
      <w:pPr>
        <w:ind w:left="4320" w:hanging="180"/>
      </w:pPr>
    </w:lvl>
    <w:lvl w:ilvl="6" w:tplc="DFF65B9A" w:tentative="1">
      <w:start w:val="1"/>
      <w:numFmt w:val="decimal"/>
      <w:lvlText w:val="%7."/>
      <w:lvlJc w:val="left"/>
      <w:pPr>
        <w:ind w:left="5040" w:hanging="360"/>
      </w:pPr>
    </w:lvl>
    <w:lvl w:ilvl="7" w:tplc="BFEA243A" w:tentative="1">
      <w:start w:val="1"/>
      <w:numFmt w:val="lowerLetter"/>
      <w:lvlText w:val="%8."/>
      <w:lvlJc w:val="left"/>
      <w:pPr>
        <w:ind w:left="5760" w:hanging="360"/>
      </w:pPr>
    </w:lvl>
    <w:lvl w:ilvl="8" w:tplc="0966E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A2685"/>
    <w:multiLevelType w:val="hybridMultilevel"/>
    <w:tmpl w:val="CB26FCAE"/>
    <w:lvl w:ilvl="0" w:tplc="6D6EB25C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6D6EB25C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B2"/>
    <w:rsid w:val="00037F65"/>
    <w:rsid w:val="001C739A"/>
    <w:rsid w:val="00250658"/>
    <w:rsid w:val="00292155"/>
    <w:rsid w:val="002A3B60"/>
    <w:rsid w:val="002A50CC"/>
    <w:rsid w:val="002B708C"/>
    <w:rsid w:val="0039362F"/>
    <w:rsid w:val="003B1A52"/>
    <w:rsid w:val="003D3B4C"/>
    <w:rsid w:val="004361BF"/>
    <w:rsid w:val="0044082A"/>
    <w:rsid w:val="0045307F"/>
    <w:rsid w:val="004A05B4"/>
    <w:rsid w:val="004A07FE"/>
    <w:rsid w:val="004F3162"/>
    <w:rsid w:val="00510922"/>
    <w:rsid w:val="005A15F7"/>
    <w:rsid w:val="005B66B2"/>
    <w:rsid w:val="005C1DD8"/>
    <w:rsid w:val="00630EDE"/>
    <w:rsid w:val="006C6F82"/>
    <w:rsid w:val="006D619B"/>
    <w:rsid w:val="00822474"/>
    <w:rsid w:val="008A185C"/>
    <w:rsid w:val="00994728"/>
    <w:rsid w:val="009B3056"/>
    <w:rsid w:val="009E0EA0"/>
    <w:rsid w:val="00A14ED7"/>
    <w:rsid w:val="00A51175"/>
    <w:rsid w:val="00A649D9"/>
    <w:rsid w:val="00A96A2F"/>
    <w:rsid w:val="00AC346F"/>
    <w:rsid w:val="00B01AE7"/>
    <w:rsid w:val="00B03FF2"/>
    <w:rsid w:val="00B065F4"/>
    <w:rsid w:val="00B50188"/>
    <w:rsid w:val="00BB1368"/>
    <w:rsid w:val="00C555D1"/>
    <w:rsid w:val="00D5050D"/>
    <w:rsid w:val="00D66A82"/>
    <w:rsid w:val="00E46E95"/>
    <w:rsid w:val="00ED2AD4"/>
    <w:rsid w:val="00ED4338"/>
    <w:rsid w:val="00F410D9"/>
    <w:rsid w:val="00F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367F"/>
  <w15:chartTrackingRefBased/>
  <w15:docId w15:val="{6093C30F-CDC8-4E17-B109-479A550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F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C73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4F3162"/>
    <w:pPr>
      <w:keepNext/>
      <w:spacing w:line="340" w:lineRule="exact"/>
      <w:outlineLvl w:val="1"/>
    </w:pPr>
    <w:rPr>
      <w:b/>
      <w:bCs/>
      <w:sz w:val="22"/>
    </w:rPr>
  </w:style>
  <w:style w:type="paragraph" w:styleId="30">
    <w:name w:val="heading 3"/>
    <w:basedOn w:val="a0"/>
    <w:next w:val="a0"/>
    <w:link w:val="31"/>
    <w:qFormat/>
    <w:rsid w:val="004F3162"/>
    <w:pPr>
      <w:keepNext/>
      <w:outlineLvl w:val="2"/>
    </w:pPr>
    <w:rPr>
      <w:rFonts w:ascii="Comic Sans MS" w:hAnsi="Comic Sans MS"/>
      <w:b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F316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1"/>
    <w:link w:val="30"/>
    <w:rsid w:val="004F3162"/>
    <w:rPr>
      <w:rFonts w:ascii="Comic Sans MS" w:eastAsia="Times New Roman" w:hAnsi="Comic Sans MS" w:cs="Times New Roman"/>
      <w:b/>
      <w:iCs/>
      <w:sz w:val="18"/>
      <w:szCs w:val="24"/>
      <w:lang w:eastAsia="ru-RU"/>
    </w:rPr>
  </w:style>
  <w:style w:type="paragraph" w:styleId="a4">
    <w:name w:val="Body Text"/>
    <w:basedOn w:val="a0"/>
    <w:link w:val="a5"/>
    <w:rsid w:val="004F3162"/>
    <w:pPr>
      <w:framePr w:hSpace="180" w:wrap="notBeside" w:vAnchor="text" w:hAnchor="page" w:x="1429" w:y="291"/>
      <w:jc w:val="center"/>
    </w:pPr>
    <w:rPr>
      <w:b/>
      <w:bCs/>
    </w:rPr>
  </w:style>
  <w:style w:type="character" w:customStyle="1" w:styleId="a5">
    <w:name w:val="Основной текст Знак"/>
    <w:basedOn w:val="a1"/>
    <w:link w:val="a4"/>
    <w:rsid w:val="004F3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4F3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BodyText31">
    <w:name w:val="Body Text 31"/>
    <w:basedOn w:val="a0"/>
    <w:rsid w:val="004F3162"/>
    <w:pPr>
      <w:widowControl w:val="0"/>
      <w:jc w:val="both"/>
    </w:pPr>
    <w:rPr>
      <w:sz w:val="22"/>
      <w:szCs w:val="20"/>
    </w:rPr>
  </w:style>
  <w:style w:type="paragraph" w:customStyle="1" w:styleId="1">
    <w:name w:val="Пункт 1го уровня"/>
    <w:basedOn w:val="a0"/>
    <w:link w:val="12"/>
    <w:qFormat/>
    <w:rsid w:val="004F3162"/>
    <w:pPr>
      <w:keepNext/>
      <w:numPr>
        <w:numId w:val="1"/>
      </w:numPr>
      <w:spacing w:before="240" w:after="100" w:afterAutospacing="1"/>
    </w:pPr>
    <w:rPr>
      <w:rFonts w:cs="Arial"/>
      <w:b/>
      <w:caps/>
      <w:sz w:val="28"/>
      <w:szCs w:val="28"/>
      <w:lang w:eastAsia="en-US"/>
    </w:rPr>
  </w:style>
  <w:style w:type="paragraph" w:customStyle="1" w:styleId="a">
    <w:name w:val="Пункт второго уровня"/>
    <w:basedOn w:val="a0"/>
    <w:link w:val="a6"/>
    <w:qFormat/>
    <w:rsid w:val="004F3162"/>
    <w:pPr>
      <w:numPr>
        <w:ilvl w:val="1"/>
        <w:numId w:val="1"/>
      </w:numPr>
      <w:ind w:left="680"/>
      <w:jc w:val="both"/>
    </w:pPr>
    <w:rPr>
      <w:rFonts w:cs="Arial"/>
      <w:snapToGrid w:val="0"/>
      <w:szCs w:val="22"/>
    </w:rPr>
  </w:style>
  <w:style w:type="character" w:customStyle="1" w:styleId="12">
    <w:name w:val="Пункт 1го уровня Знак"/>
    <w:link w:val="1"/>
    <w:rsid w:val="004F3162"/>
    <w:rPr>
      <w:rFonts w:ascii="Times New Roman" w:eastAsia="Times New Roman" w:hAnsi="Times New Roman" w:cs="Arial"/>
      <w:b/>
      <w:caps/>
      <w:sz w:val="28"/>
      <w:szCs w:val="28"/>
    </w:rPr>
  </w:style>
  <w:style w:type="character" w:customStyle="1" w:styleId="a6">
    <w:name w:val="Пункт второго уровня Знак"/>
    <w:link w:val="a"/>
    <w:rsid w:val="004F3162"/>
    <w:rPr>
      <w:rFonts w:ascii="Times New Roman" w:eastAsia="Times New Roman" w:hAnsi="Times New Roman" w:cs="Arial"/>
      <w:snapToGrid w:val="0"/>
      <w:sz w:val="24"/>
      <w:lang w:eastAsia="ru-RU"/>
    </w:rPr>
  </w:style>
  <w:style w:type="paragraph" w:customStyle="1" w:styleId="3">
    <w:name w:val="3й уровень списка"/>
    <w:basedOn w:val="a0"/>
    <w:link w:val="32"/>
    <w:qFormat/>
    <w:rsid w:val="004F3162"/>
    <w:pPr>
      <w:numPr>
        <w:ilvl w:val="2"/>
        <w:numId w:val="1"/>
      </w:numPr>
      <w:ind w:left="1021"/>
      <w:jc w:val="both"/>
    </w:pPr>
    <w:rPr>
      <w:rFonts w:cs="Arial"/>
      <w:snapToGrid w:val="0"/>
      <w:szCs w:val="22"/>
    </w:rPr>
  </w:style>
  <w:style w:type="character" w:customStyle="1" w:styleId="32">
    <w:name w:val="3й уровень списка Знак"/>
    <w:link w:val="3"/>
    <w:rsid w:val="004F3162"/>
    <w:rPr>
      <w:rFonts w:ascii="Times New Roman" w:eastAsia="Times New Roman" w:hAnsi="Times New Roman" w:cs="Arial"/>
      <w:snapToGrid w:val="0"/>
      <w:sz w:val="24"/>
      <w:lang w:eastAsia="ru-RU"/>
    </w:rPr>
  </w:style>
  <w:style w:type="paragraph" w:styleId="a7">
    <w:name w:val="List Paragraph"/>
    <w:basedOn w:val="a0"/>
    <w:uiPriority w:val="1"/>
    <w:qFormat/>
    <w:rsid w:val="004361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1C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8">
    <w:name w:val="Table Grid"/>
    <w:basedOn w:val="a2"/>
    <w:uiPriority w:val="39"/>
    <w:rsid w:val="001C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1C739A"/>
    <w:rPr>
      <w:color w:val="0000FF"/>
      <w:u w:val="single"/>
    </w:rPr>
  </w:style>
  <w:style w:type="paragraph" w:customStyle="1" w:styleId="TableParagraph">
    <w:name w:val="Table Paragraph"/>
    <w:basedOn w:val="a0"/>
    <w:uiPriority w:val="1"/>
    <w:rsid w:val="001C739A"/>
    <w:pPr>
      <w:autoSpaceDE w:val="0"/>
      <w:autoSpaceDN w:val="0"/>
    </w:pPr>
    <w:rPr>
      <w:rFonts w:ascii="Arial" w:eastAsiaTheme="minorHAnsi" w:hAnsi="Arial" w:cs="Arial"/>
      <w:sz w:val="22"/>
      <w:szCs w:val="22"/>
      <w:lang w:eastAsia="en-US"/>
    </w:rPr>
  </w:style>
  <w:style w:type="character" w:styleId="aa">
    <w:name w:val="Unresolved Mention"/>
    <w:basedOn w:val="a1"/>
    <w:uiPriority w:val="99"/>
    <w:semiHidden/>
    <w:unhideWhenUsed/>
    <w:rsid w:val="001C7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Мария Александровна</dc:creator>
  <cp:keywords/>
  <dc:description/>
  <cp:lastModifiedBy>Мастеров Максим Андреевич</cp:lastModifiedBy>
  <cp:revision>4</cp:revision>
  <dcterms:created xsi:type="dcterms:W3CDTF">2023-06-05T10:05:00Z</dcterms:created>
  <dcterms:modified xsi:type="dcterms:W3CDTF">2023-06-06T12:51:00Z</dcterms:modified>
</cp:coreProperties>
</file>