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906568">
        <w:rPr>
          <w:b/>
        </w:rPr>
        <w:t>№</w:t>
      </w:r>
      <w:r w:rsidR="00981834">
        <w:rPr>
          <w:b/>
        </w:rPr>
        <w:t>______</w:t>
      </w:r>
      <w:r w:rsidR="00906568">
        <w:rPr>
          <w:b/>
        </w:rPr>
        <w:t xml:space="preserve"> от </w:t>
      </w:r>
      <w:r w:rsidR="00981834">
        <w:rPr>
          <w:b/>
        </w:rPr>
        <w:t>17</w:t>
      </w:r>
      <w:r w:rsidR="000134BC">
        <w:rPr>
          <w:b/>
        </w:rPr>
        <w:t>.</w:t>
      </w:r>
      <w:r w:rsidR="00906568">
        <w:rPr>
          <w:b/>
        </w:rPr>
        <w:t>0</w:t>
      </w:r>
      <w:r w:rsidR="000134BC" w:rsidRPr="000134BC">
        <w:rPr>
          <w:b/>
        </w:rPr>
        <w:t>7</w:t>
      </w:r>
      <w:r w:rsidR="00906568" w:rsidRPr="00865878">
        <w:rPr>
          <w:b/>
        </w:rPr>
        <w:t>.2024 г.</w:t>
      </w:r>
      <w:r w:rsidR="00906568">
        <w:rPr>
          <w:b/>
        </w:rPr>
        <w:t xml:space="preserve"> – </w:t>
      </w:r>
      <w:r w:rsidR="00461B51">
        <w:rPr>
          <w:b/>
        </w:rPr>
        <w:t>железобетонных изделий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EF734B" w:rsidP="00EF734B">
      <w:pPr>
        <w:ind w:firstLine="709"/>
        <w:contextualSpacing/>
        <w:jc w:val="both"/>
        <w:rPr>
          <w:i/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197E3D" w:rsidRPr="00B46F50" w:rsidRDefault="008806CB" w:rsidP="00461B51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 </w:t>
            </w:r>
            <w:r w:rsidR="00877BAF">
              <w:rPr>
                <w:b/>
              </w:rPr>
              <w:t>№</w:t>
            </w:r>
            <w:r w:rsidR="00981834">
              <w:rPr>
                <w:b/>
              </w:rPr>
              <w:t>____</w:t>
            </w:r>
            <w:r w:rsidR="00877BAF">
              <w:rPr>
                <w:b/>
              </w:rPr>
              <w:t xml:space="preserve"> от</w:t>
            </w:r>
            <w:r w:rsidR="00981834">
              <w:rPr>
                <w:b/>
              </w:rPr>
              <w:t xml:space="preserve"> 17.07</w:t>
            </w:r>
            <w:r w:rsidR="00877BAF" w:rsidRPr="00865878">
              <w:rPr>
                <w:b/>
              </w:rPr>
              <w:t>.2024 г.</w:t>
            </w:r>
            <w:r w:rsidR="00981834">
              <w:rPr>
                <w:b/>
              </w:rPr>
              <w:t xml:space="preserve"> </w:t>
            </w:r>
            <w:r w:rsidR="003F52B1" w:rsidRPr="003F52B1">
              <w:rPr>
                <w:b/>
              </w:rPr>
              <w:t xml:space="preserve">Поставка </w:t>
            </w:r>
            <w:r w:rsidR="00461B51">
              <w:rPr>
                <w:b/>
              </w:rPr>
              <w:t>железобетонных изделий</w:t>
            </w:r>
            <w:r w:rsidR="003F52B1" w:rsidRPr="003F52B1">
              <w:rPr>
                <w:b/>
              </w:rPr>
              <w:t xml:space="preserve">  </w:t>
            </w: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461B51" w:rsidRPr="00E92D6D" w:rsidTr="00461B51">
        <w:trPr>
          <w:trHeight w:val="197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Кольцо стеновое КС25.12 3.9001-14 вып.1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7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61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Кольцо стеновое КС20.9 3.9001-14 вып.1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40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Стремянка  С-8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513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Люк тип 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27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ПН15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118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КС20.9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131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КС7.9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244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ПН20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543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9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ПН25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9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10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КО6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235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КС15.9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286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12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Лоток серии ЛК300.120.90-3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647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13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Плита перекрытия ПД 300.120.12-3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132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14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Нижний блок камеры НБК-2,6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405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15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Средний блок камеры СБК-2,6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555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16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2,00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Верхний блок камеры ВБК-2,6 ф630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419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17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32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КО6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419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18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Люк легкий Л(А15)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57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19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Стремянка (т.п. 902-09-22.84 ал5)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461B51" w:rsidRPr="00E92D6D" w:rsidTr="00461B51">
        <w:trPr>
          <w:trHeight w:val="400"/>
        </w:trPr>
        <w:tc>
          <w:tcPr>
            <w:tcW w:w="708" w:type="dxa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</w:pPr>
            <w:r w:rsidRPr="00461B51">
              <w:t>20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61B51" w:rsidRPr="00461B51" w:rsidRDefault="00461B51" w:rsidP="00461B51">
            <w:pPr>
              <w:jc w:val="center"/>
              <w:rPr>
                <w:color w:val="000000"/>
              </w:rPr>
            </w:pPr>
            <w:r w:rsidRPr="00461B51">
              <w:rPr>
                <w:color w:val="000000"/>
              </w:rPr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461B51" w:rsidRPr="00461B51" w:rsidRDefault="00461B51" w:rsidP="00461B51">
            <w:pPr>
              <w:rPr>
                <w:color w:val="000000"/>
              </w:rPr>
            </w:pPr>
            <w:r w:rsidRPr="00461B51">
              <w:rPr>
                <w:color w:val="000000"/>
              </w:rPr>
              <w:t>Кольцо стеновое КС25.12 3.9001-14 вып.1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461B51" w:rsidRPr="00E92D6D" w:rsidRDefault="00461B51" w:rsidP="00461B51">
            <w:pPr>
              <w:jc w:val="center"/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4C7141" w:rsidRDefault="00FC23DF" w:rsidP="00981834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t>ИТОГО СТОИМОСТЬ ЗАКУПКИ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4C7141" w:rsidRDefault="00FC23DF" w:rsidP="00FC23DF">
            <w:pPr>
              <w:rPr>
                <w:color w:val="0000FF"/>
              </w:rPr>
            </w:pPr>
            <w:r w:rsidRPr="004C7141">
              <w:rPr>
                <w:color w:val="0000FF"/>
              </w:rPr>
              <w:t>В итоговую стоимость предложения не входит НДС в размере __% что составляет _________рублей (данная информация заполняется участником, который является плательщиком НДС).</w:t>
            </w:r>
          </w:p>
          <w:p w:rsidR="00FC23DF" w:rsidRPr="004C7141" w:rsidRDefault="00FC23DF" w:rsidP="00FC23DF">
            <w:pPr>
              <w:rPr>
                <w:color w:val="0000FF"/>
              </w:rPr>
            </w:pPr>
            <w:r w:rsidRPr="004C7141">
              <w:rPr>
                <w:color w:val="0000FF"/>
              </w:rPr>
              <w:t xml:space="preserve">В итоговую стоимость предложения входят: все затраты, </w:t>
            </w:r>
            <w:r w:rsidR="00E92D6D" w:rsidRPr="004C7141">
              <w:rPr>
                <w:color w:val="0000FF"/>
              </w:rPr>
              <w:t xml:space="preserve">   </w:t>
            </w:r>
            <w:r w:rsidRPr="004C7141">
              <w:rPr>
                <w:color w:val="0000FF"/>
              </w:rPr>
              <w:t xml:space="preserve">обязательные платежи и все иные расходы, связанные с </w:t>
            </w:r>
            <w:r w:rsidR="00E92D6D" w:rsidRPr="004C7141">
              <w:rPr>
                <w:color w:val="0000FF"/>
              </w:rPr>
              <w:t xml:space="preserve"> </w:t>
            </w:r>
            <w:r w:rsidRPr="004C7141">
              <w:rPr>
                <w:color w:val="0000FF"/>
              </w:rPr>
              <w:t>исполнением договора без НДС.</w:t>
            </w:r>
            <w:r w:rsidR="00E92D6D" w:rsidRPr="004C7141">
              <w:rPr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4C7141" w:rsidRDefault="00FC23DF" w:rsidP="00FC23DF">
            <w:pPr>
              <w:rPr>
                <w:b/>
                <w:bCs/>
              </w:rPr>
            </w:pPr>
            <w:r w:rsidRPr="004C7141">
              <w:rPr>
                <w:b/>
                <w:bCs/>
              </w:rPr>
              <w:t>ИТОГО СТОИ</w:t>
            </w:r>
            <w:bookmarkStart w:id="0" w:name="_GoBack"/>
            <w:bookmarkEnd w:id="0"/>
            <w:r w:rsidRPr="004C7141">
              <w:rPr>
                <w:b/>
                <w:bCs/>
              </w:rPr>
              <w:t>МОСТЬ ЗАКУПКИ без НДС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4C7141" w:rsidRDefault="00FC23DF" w:rsidP="007902BF">
            <w:r w:rsidRPr="004C7141"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100% оплата в течение 7 рабочих дней с даты 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r w:rsidRPr="004C7141"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</w:p>
          <w:p w:rsidR="00FC23DF" w:rsidRPr="004C7141" w:rsidRDefault="007902B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30</w:t>
            </w:r>
            <w:r w:rsidR="00FC23DF" w:rsidRPr="004C7141">
              <w:rPr>
                <w:color w:val="0000FF"/>
              </w:rPr>
              <w:t xml:space="preserve"> </w:t>
            </w:r>
            <w:r w:rsidRPr="004C7141">
              <w:rPr>
                <w:color w:val="0000FF"/>
              </w:rPr>
              <w:t>календарных дня</w:t>
            </w:r>
          </w:p>
          <w:p w:rsidR="00FC23DF" w:rsidRPr="004C7141" w:rsidRDefault="00FC23DF" w:rsidP="00FC23DF">
            <w:pPr>
              <w:jc w:val="center"/>
              <w:rPr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r w:rsidRPr="004C7141"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4C7141" w:rsidRDefault="00FC23DF" w:rsidP="00FC23DF">
            <w:pPr>
              <w:jc w:val="center"/>
              <w:rPr>
                <w:color w:val="0000FF"/>
              </w:rPr>
            </w:pPr>
            <w:r w:rsidRPr="004C7141">
              <w:rPr>
                <w:color w:val="0000FF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4C7141" w:rsidRDefault="00FC23DF" w:rsidP="00FC23DF">
            <w:pPr>
              <w:jc w:val="center"/>
            </w:pPr>
            <w:r w:rsidRPr="004C7141"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603E4E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1B51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C1E7E"/>
    <w:rsid w:val="004C52A1"/>
    <w:rsid w:val="004C61F0"/>
    <w:rsid w:val="004C6AF5"/>
    <w:rsid w:val="004C7141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2F5C"/>
    <w:rsid w:val="005730E9"/>
    <w:rsid w:val="005804E6"/>
    <w:rsid w:val="0058206A"/>
    <w:rsid w:val="0058324C"/>
    <w:rsid w:val="005864DE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7388B"/>
    <w:rsid w:val="0077472B"/>
    <w:rsid w:val="007902BF"/>
    <w:rsid w:val="007905CF"/>
    <w:rsid w:val="00791582"/>
    <w:rsid w:val="00791843"/>
    <w:rsid w:val="00791AD8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1834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6F4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73DA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932B-DD7D-4244-B9EB-60C93A3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Мартыненко Любовь Наильевна</cp:lastModifiedBy>
  <cp:revision>772</cp:revision>
  <cp:lastPrinted>2018-04-04T10:23:00Z</cp:lastPrinted>
  <dcterms:created xsi:type="dcterms:W3CDTF">2016-08-26T06:52:00Z</dcterms:created>
  <dcterms:modified xsi:type="dcterms:W3CDTF">2024-07-17T02:15:00Z</dcterms:modified>
</cp:coreProperties>
</file>