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A960" w14:textId="77777777" w:rsidR="00063D45" w:rsidRPr="00291664" w:rsidRDefault="0082031B">
      <w:pPr>
        <w:jc w:val="center"/>
        <w:rPr>
          <w:rFonts w:ascii="Times New Roman" w:eastAsia="Times New Roman" w:hAnsi="Times New Roman" w:cs="Times New Roman"/>
          <w:b/>
        </w:rPr>
      </w:pPr>
      <w:r w:rsidRPr="00291664">
        <w:rPr>
          <w:rFonts w:ascii="Times New Roman" w:eastAsia="Times New Roman" w:hAnsi="Times New Roman" w:cs="Times New Roman"/>
          <w:b/>
        </w:rPr>
        <w:t>ТЕХНИЧЕСКОЕ ЗАДАНИЕ</w:t>
      </w:r>
    </w:p>
    <w:p w14:paraId="7D0D9BB7" w14:textId="77777777" w:rsidR="00063D45" w:rsidRPr="00291664" w:rsidRDefault="0082031B">
      <w:pPr>
        <w:jc w:val="center"/>
        <w:rPr>
          <w:rFonts w:ascii="Times New Roman" w:eastAsia="Times New Roman" w:hAnsi="Times New Roman" w:cs="Times New Roman"/>
          <w:b/>
        </w:rPr>
      </w:pPr>
      <w:r w:rsidRPr="00291664">
        <w:rPr>
          <w:rFonts w:ascii="Times New Roman" w:eastAsia="Times New Roman" w:hAnsi="Times New Roman" w:cs="Times New Roman"/>
          <w:b/>
        </w:rPr>
        <w:t>для платформы мониторинга и аналитики SEO-продвижения проекта.</w:t>
      </w:r>
    </w:p>
    <w:p w14:paraId="0E1BC580" w14:textId="77777777" w:rsidR="00063D45" w:rsidRPr="00291664" w:rsidRDefault="00063D45">
      <w:pPr>
        <w:spacing w:after="200"/>
        <w:jc w:val="center"/>
        <w:rPr>
          <w:rFonts w:ascii="Times New Roman" w:eastAsia="Times New Roman" w:hAnsi="Times New Roman" w:cs="Times New Roman"/>
        </w:rPr>
      </w:pPr>
    </w:p>
    <w:p w14:paraId="5A748974" w14:textId="77777777" w:rsidR="00063D45" w:rsidRPr="00291664" w:rsidRDefault="0082031B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91664">
        <w:rPr>
          <w:rFonts w:ascii="Times New Roman" w:eastAsia="Times New Roman" w:hAnsi="Times New Roman" w:cs="Times New Roman"/>
        </w:rPr>
        <w:t xml:space="preserve">Требования к работам / услугам, условия и сроки выполнения работ/оказания услуг. </w:t>
      </w:r>
    </w:p>
    <w:p w14:paraId="43CA0BB2" w14:textId="77777777" w:rsidR="00063D45" w:rsidRPr="00291664" w:rsidRDefault="00063D45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392F7C5D" w14:textId="77777777" w:rsidR="00063D45" w:rsidRPr="00291664" w:rsidRDefault="00063D45">
      <w:pPr>
        <w:spacing w:before="80" w:after="80" w:line="240" w:lineRule="auto"/>
        <w:ind w:left="1065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6"/>
        <w:gridCol w:w="6759"/>
      </w:tblGrid>
      <w:tr w:rsidR="00063D45" w:rsidRPr="00291664" w14:paraId="175C6676" w14:textId="77777777">
        <w:trPr>
          <w:trHeight w:val="315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2C74F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b/>
                <w:sz w:val="20"/>
                <w:szCs w:val="20"/>
              </w:rPr>
              <w:t>Группа задач</w:t>
            </w:r>
          </w:p>
        </w:tc>
        <w:tc>
          <w:tcPr>
            <w:tcW w:w="6759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5257F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</w:p>
        </w:tc>
      </w:tr>
      <w:tr w:rsidR="00063D45" w:rsidRPr="00291664" w14:paraId="615D9F33" w14:textId="77777777">
        <w:trPr>
          <w:trHeight w:val="315"/>
        </w:trPr>
        <w:tc>
          <w:tcPr>
            <w:tcW w:w="2266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D370DE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1. Оценка позиции сайта</w:t>
            </w: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9DD0BD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Оценить среднюю позицию, ТОП10 и динамику проекта — базовое представление по средней позиции, динамике роста и падения на каждом проекте</w:t>
            </w:r>
          </w:p>
        </w:tc>
      </w:tr>
      <w:tr w:rsidR="00063D45" w:rsidRPr="00291664" w14:paraId="4C376AD1" w14:textId="77777777">
        <w:trPr>
          <w:trHeight w:val="315"/>
        </w:trPr>
        <w:tc>
          <w:tcPr>
            <w:tcW w:w="2266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15EBD" w14:textId="77777777" w:rsidR="00063D45" w:rsidRPr="00291664" w:rsidRDefault="00063D4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C5220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Оценить среднюю позицию, ТОП10 и динамику страницы — оценка средней позиции и динамики отдельно взятой страницы и соответствующей ей группе запросов.</w:t>
            </w:r>
          </w:p>
        </w:tc>
      </w:tr>
      <w:tr w:rsidR="00063D45" w:rsidRPr="00291664" w14:paraId="48F0F45A" w14:textId="77777777">
        <w:trPr>
          <w:trHeight w:val="315"/>
        </w:trPr>
        <w:tc>
          <w:tcPr>
            <w:tcW w:w="2266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C1ED" w14:textId="77777777" w:rsidR="00063D45" w:rsidRPr="00291664" w:rsidRDefault="00063D4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614716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Оценить среднюю позицию, ТОП10 и динамику группы страниц — оценка средней позиции и динамики группы страниц</w:t>
            </w:r>
          </w:p>
        </w:tc>
      </w:tr>
      <w:tr w:rsidR="00063D45" w:rsidRPr="00291664" w14:paraId="159A114B" w14:textId="77777777">
        <w:trPr>
          <w:trHeight w:val="315"/>
        </w:trPr>
        <w:tc>
          <w:tcPr>
            <w:tcW w:w="2266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B06F9" w14:textId="77777777" w:rsidR="00063D45" w:rsidRPr="00291664" w:rsidRDefault="00063D4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A755FA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Сравнить позиций Яндекс vs Google для страниц/групп страниц/сайта</w:t>
            </w:r>
          </w:p>
        </w:tc>
      </w:tr>
      <w:tr w:rsidR="00063D45" w:rsidRPr="00291664" w14:paraId="027FE44F" w14:textId="77777777">
        <w:trPr>
          <w:trHeight w:val="315"/>
        </w:trPr>
        <w:tc>
          <w:tcPr>
            <w:tcW w:w="2266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629EF" w14:textId="77777777" w:rsidR="00063D45" w:rsidRPr="00291664" w:rsidRDefault="00063D4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39ECC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Поиск запросов близких к Топ-10 / Топ-30 / Топ-100</w:t>
            </w:r>
          </w:p>
        </w:tc>
      </w:tr>
      <w:tr w:rsidR="00063D45" w:rsidRPr="00291664" w14:paraId="5604061A" w14:textId="77777777">
        <w:trPr>
          <w:trHeight w:val="315"/>
        </w:trPr>
        <w:tc>
          <w:tcPr>
            <w:tcW w:w="2266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66943" w14:textId="77777777" w:rsidR="00063D45" w:rsidRPr="00291664" w:rsidRDefault="00063D4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E122E2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Поиск запросов вылетевших из Топ-10 / Топ-30 / Топ-100</w:t>
            </w:r>
          </w:p>
        </w:tc>
      </w:tr>
      <w:tr w:rsidR="00063D45" w:rsidRPr="00291664" w14:paraId="3ECF5D58" w14:textId="77777777">
        <w:trPr>
          <w:trHeight w:val="315"/>
        </w:trPr>
        <w:tc>
          <w:tcPr>
            <w:tcW w:w="2266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AF0A7" w14:textId="77777777" w:rsidR="00063D45" w:rsidRPr="00291664" w:rsidRDefault="00063D4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9F355F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Поиск важных запросов (“частота” &gt; X, где X задается для проекта)</w:t>
            </w:r>
          </w:p>
        </w:tc>
      </w:tr>
      <w:tr w:rsidR="00063D45" w:rsidRPr="00291664" w14:paraId="4B7F5094" w14:textId="77777777">
        <w:trPr>
          <w:trHeight w:val="315"/>
        </w:trPr>
        <w:tc>
          <w:tcPr>
            <w:tcW w:w="2266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CDF06" w14:textId="77777777" w:rsidR="00063D45" w:rsidRPr="00291664" w:rsidRDefault="00063D4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44ABCB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Информация по колдунщикам в разрезе каждого запроса.</w:t>
            </w:r>
          </w:p>
        </w:tc>
      </w:tr>
      <w:tr w:rsidR="00063D45" w:rsidRPr="00291664" w14:paraId="5549BC8A" w14:textId="77777777">
        <w:trPr>
          <w:trHeight w:val="315"/>
        </w:trPr>
        <w:tc>
          <w:tcPr>
            <w:tcW w:w="2266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322B1" w14:textId="77777777" w:rsidR="00063D45" w:rsidRPr="00291664" w:rsidRDefault="00063D4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96D3D8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Поиск “нулевых” запросов — поиск запросов, отслеживание которых не имеет смысла</w:t>
            </w:r>
          </w:p>
        </w:tc>
      </w:tr>
      <w:tr w:rsidR="00063D45" w:rsidRPr="00291664" w14:paraId="7EDFF20E" w14:textId="77777777">
        <w:trPr>
          <w:trHeight w:val="315"/>
        </w:trPr>
        <w:tc>
          <w:tcPr>
            <w:tcW w:w="2266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D2E762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2. Оценка конкурентов</w:t>
            </w: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0347A3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Поиск конкурентов на основе выдачи поисковых систем для всего сайта / группы страниц / конкретной страницы</w:t>
            </w:r>
          </w:p>
        </w:tc>
      </w:tr>
      <w:tr w:rsidR="00063D45" w:rsidRPr="00291664" w14:paraId="67EB9F3C" w14:textId="77777777">
        <w:trPr>
          <w:trHeight w:val="315"/>
        </w:trPr>
        <w:tc>
          <w:tcPr>
            <w:tcW w:w="2266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0BFA" w14:textId="77777777" w:rsidR="00063D45" w:rsidRPr="00291664" w:rsidRDefault="00063D4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670A1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Сравнение позиции в ТОП10 проекта и конкурентов</w:t>
            </w:r>
          </w:p>
        </w:tc>
      </w:tr>
      <w:tr w:rsidR="00063D45" w:rsidRPr="00291664" w14:paraId="65F6D13B" w14:textId="77777777">
        <w:trPr>
          <w:trHeight w:val="315"/>
        </w:trPr>
        <w:tc>
          <w:tcPr>
            <w:tcW w:w="2266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8BD54" w14:textId="77777777" w:rsidR="00063D45" w:rsidRPr="00291664" w:rsidRDefault="00063D4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941502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Сравнение видимости в выдаче проекта и конкурентов</w:t>
            </w:r>
          </w:p>
        </w:tc>
      </w:tr>
      <w:tr w:rsidR="00063D45" w:rsidRPr="00291664" w14:paraId="11DFD398" w14:textId="77777777">
        <w:trPr>
          <w:trHeight w:val="315"/>
        </w:trPr>
        <w:tc>
          <w:tcPr>
            <w:tcW w:w="2266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5A6AA" w14:textId="77777777" w:rsidR="00063D45" w:rsidRPr="00291664" w:rsidRDefault="00063D4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97A69E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Интеграция с сервисом Keys.so (с помощью которого мы выгруждаем запросы конкурентов для каждого региона, а также “страницы-лидеры” конкурентов).</w:t>
            </w:r>
          </w:p>
        </w:tc>
      </w:tr>
      <w:tr w:rsidR="00063D45" w:rsidRPr="00291664" w14:paraId="62DC2954" w14:textId="77777777">
        <w:trPr>
          <w:trHeight w:val="315"/>
        </w:trPr>
        <w:tc>
          <w:tcPr>
            <w:tcW w:w="2266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19AD" w14:textId="77777777" w:rsidR="00063D45" w:rsidRPr="00291664" w:rsidRDefault="00063D4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76E92C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Сравнение PTraf и WS10 проекта и конкурентов</w:t>
            </w:r>
          </w:p>
        </w:tc>
      </w:tr>
      <w:tr w:rsidR="00063D45" w:rsidRPr="00291664" w14:paraId="7565BB95" w14:textId="77777777">
        <w:trPr>
          <w:trHeight w:val="315"/>
        </w:trPr>
        <w:tc>
          <w:tcPr>
            <w:tcW w:w="2266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A6E88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3. Оценка трафика</w:t>
            </w: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DF2A46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Динамика трафика в зависимости от динамики позиций</w:t>
            </w:r>
          </w:p>
        </w:tc>
      </w:tr>
      <w:tr w:rsidR="00063D45" w:rsidRPr="00291664" w14:paraId="6596E893" w14:textId="77777777">
        <w:trPr>
          <w:trHeight w:val="315"/>
        </w:trPr>
        <w:tc>
          <w:tcPr>
            <w:tcW w:w="2266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A4295" w14:textId="77777777" w:rsidR="00063D45" w:rsidRPr="00291664" w:rsidRDefault="00063D4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926EC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Сравнение трафика по страницам/группе страниц для поисковых систем Яндекс / Google</w:t>
            </w:r>
          </w:p>
        </w:tc>
      </w:tr>
      <w:tr w:rsidR="00063D45" w:rsidRPr="00291664" w14:paraId="51B9694C" w14:textId="77777777">
        <w:trPr>
          <w:trHeight w:val="315"/>
        </w:trPr>
        <w:tc>
          <w:tcPr>
            <w:tcW w:w="2266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3C20" w14:textId="77777777" w:rsidR="00063D45" w:rsidRPr="00291664" w:rsidRDefault="00063D4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C0779B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% PTraf / % «WS10» / %ТОП10 — оценка потенциала роста в трафике сайта/группы страниц/страницы</w:t>
            </w:r>
          </w:p>
        </w:tc>
      </w:tr>
      <w:tr w:rsidR="00063D45" w:rsidRPr="00291664" w14:paraId="37FCCE1C" w14:textId="77777777">
        <w:trPr>
          <w:trHeight w:val="315"/>
        </w:trPr>
        <w:tc>
          <w:tcPr>
            <w:tcW w:w="2266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96957" w14:textId="77777777" w:rsidR="00063D45" w:rsidRPr="00291664" w:rsidRDefault="00063D4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1B1B8C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Поиск важных запросов, близких к Топ3 / Топ10 — СЧ и ВЧ запросы, вывод в топ которых позволит существенно увеличить трафик.</w:t>
            </w:r>
          </w:p>
        </w:tc>
      </w:tr>
      <w:tr w:rsidR="00063D45" w:rsidRPr="00291664" w14:paraId="578902C0" w14:textId="77777777">
        <w:trPr>
          <w:trHeight w:val="315"/>
        </w:trPr>
        <w:tc>
          <w:tcPr>
            <w:tcW w:w="2266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BD293" w14:textId="77777777" w:rsidR="00063D45" w:rsidRPr="00291664" w:rsidRDefault="00063D4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4A3967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Поиск и фиксация ВЧ запросов в Топе — срез запросов, удержание которых в топе позволит не проседать по трафику.</w:t>
            </w:r>
          </w:p>
        </w:tc>
      </w:tr>
      <w:tr w:rsidR="00063D45" w:rsidRPr="00291664" w14:paraId="00C68F0F" w14:textId="77777777">
        <w:trPr>
          <w:trHeight w:val="315"/>
        </w:trPr>
        <w:tc>
          <w:tcPr>
            <w:tcW w:w="2266" w:type="dxa"/>
            <w:vMerge w:val="restart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B73E4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4. Технические задачи</w:t>
            </w: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D9BA23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Поиск страниц с долгим ответов сервера</w:t>
            </w:r>
          </w:p>
        </w:tc>
      </w:tr>
      <w:tr w:rsidR="00063D45" w:rsidRPr="00291664" w14:paraId="0FF0916D" w14:textId="77777777">
        <w:trPr>
          <w:trHeight w:val="315"/>
        </w:trPr>
        <w:tc>
          <w:tcPr>
            <w:tcW w:w="2266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EAB8" w14:textId="77777777" w:rsidR="00063D45" w:rsidRPr="00291664" w:rsidRDefault="00063D4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B7E7F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Поиск страниц изменивших код ответа (200 -&gt; 404/302/301)</w:t>
            </w:r>
          </w:p>
        </w:tc>
      </w:tr>
      <w:tr w:rsidR="00063D45" w:rsidRPr="00291664" w14:paraId="736F8673" w14:textId="77777777">
        <w:trPr>
          <w:trHeight w:val="315"/>
        </w:trPr>
        <w:tc>
          <w:tcPr>
            <w:tcW w:w="2266" w:type="dxa"/>
            <w:vMerge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7BA6C" w14:textId="77777777" w:rsidR="00063D45" w:rsidRPr="00291664" w:rsidRDefault="00063D4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878114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Поиск страниц с нерел. страницей в ТОПе</w:t>
            </w:r>
          </w:p>
        </w:tc>
      </w:tr>
      <w:tr w:rsidR="00063D45" w:rsidRPr="00291664" w14:paraId="085060EA" w14:textId="77777777">
        <w:trPr>
          <w:trHeight w:val="315"/>
        </w:trPr>
        <w:tc>
          <w:tcPr>
            <w:tcW w:w="226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5CDBC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5. Интерфейс</w:t>
            </w:r>
          </w:p>
        </w:tc>
        <w:tc>
          <w:tcPr>
            <w:tcW w:w="675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264C2" w14:textId="77777777" w:rsidR="00063D45" w:rsidRPr="00291664" w:rsidRDefault="0082031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1664">
              <w:rPr>
                <w:rFonts w:ascii="Times New Roman" w:hAnsi="Times New Roman" w:cs="Times New Roman"/>
                <w:sz w:val="20"/>
                <w:szCs w:val="20"/>
              </w:rPr>
              <w:t>Возможность визуализации всех данных и создания кастомизированных дашбордов.</w:t>
            </w:r>
          </w:p>
        </w:tc>
      </w:tr>
    </w:tbl>
    <w:p w14:paraId="0EA29CD8" w14:textId="77777777" w:rsidR="00063D45" w:rsidRPr="00291664" w:rsidRDefault="00063D45">
      <w:pPr>
        <w:spacing w:before="80" w:after="80" w:line="240" w:lineRule="auto"/>
        <w:ind w:left="1065"/>
        <w:jc w:val="both"/>
        <w:rPr>
          <w:rFonts w:ascii="Times New Roman" w:eastAsia="Times New Roman" w:hAnsi="Times New Roman" w:cs="Times New Roman"/>
          <w:b/>
        </w:rPr>
      </w:pPr>
    </w:p>
    <w:p w14:paraId="25F88C8D" w14:textId="5EBA3DB2" w:rsidR="00063D45" w:rsidRPr="0082031B" w:rsidRDefault="0082031B">
      <w:pPr>
        <w:rPr>
          <w:rFonts w:ascii="Times New Roman" w:hAnsi="Times New Roman" w:cs="Times New Roman"/>
          <w:b/>
          <w:lang w:val="ru-RU"/>
        </w:rPr>
      </w:pPr>
      <w:r w:rsidRPr="00291664">
        <w:rPr>
          <w:rFonts w:ascii="Times New Roman" w:hAnsi="Times New Roman" w:cs="Times New Roman"/>
          <w:b/>
        </w:rPr>
        <w:t xml:space="preserve">Обновление всех данных (частотность, видимость, поиск конкурентов и обновление их метрик) не реже одного раза в неделю. </w:t>
      </w:r>
    </w:p>
    <w:p w14:paraId="4B34B2B9" w14:textId="77777777" w:rsidR="00063D45" w:rsidRPr="00291664" w:rsidRDefault="00063D45">
      <w:pPr>
        <w:rPr>
          <w:rFonts w:ascii="Times New Roman" w:hAnsi="Times New Roman" w:cs="Times New Roman"/>
        </w:rPr>
      </w:pPr>
    </w:p>
    <w:p w14:paraId="58D5FC92" w14:textId="6BA9C3A2" w:rsidR="00063D45" w:rsidRPr="00291664" w:rsidRDefault="008203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Оценка результата</w:t>
      </w:r>
      <w:r w:rsidRPr="00291664">
        <w:rPr>
          <w:rFonts w:ascii="Times New Roman" w:hAnsi="Times New Roman" w:cs="Times New Roman"/>
          <w:b/>
        </w:rPr>
        <w:t xml:space="preserve"> всех этих задач: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291664">
        <w:rPr>
          <w:rFonts w:ascii="Times New Roman" w:hAnsi="Times New Roman" w:cs="Times New Roman"/>
        </w:rPr>
        <w:t>Постоянная доступность и работоспособность сервиса, обновление данных согласно запланированному графику, постоянная доступность технической поддержки, учёт наших пожеланий по дальнейшему развитию платформы.</w:t>
      </w:r>
    </w:p>
    <w:sectPr w:rsidR="00063D45" w:rsidRPr="002916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45"/>
    <w:rsid w:val="00063D45"/>
    <w:rsid w:val="00291664"/>
    <w:rsid w:val="0082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FDE6"/>
  <w15:docId w15:val="{C83327C2-8E43-49BA-B492-BB237E74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akashparova</cp:lastModifiedBy>
  <cp:revision>3</cp:revision>
  <dcterms:created xsi:type="dcterms:W3CDTF">2024-03-22T10:38:00Z</dcterms:created>
  <dcterms:modified xsi:type="dcterms:W3CDTF">2024-03-22T10:39:00Z</dcterms:modified>
</cp:coreProperties>
</file>