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414" w:rsidRDefault="00493414">
      <w:r>
        <w:rPr>
          <w:noProof/>
        </w:rPr>
        <w:drawing>
          <wp:inline distT="0" distB="0" distL="0" distR="0" wp14:anchorId="029D1070" wp14:editId="5E8C5707">
            <wp:extent cx="1602105" cy="327025"/>
            <wp:effectExtent l="0" t="0" r="0" b="0"/>
            <wp:docPr id="2" name="Рисунок 2" descr="cid:image001.png@01D941E4.119C38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1.png@01D941E4.119C38A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32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37A" w:rsidRPr="00C7737A" w:rsidRDefault="00C7737A" w:rsidP="00C7737A">
      <w:pPr>
        <w:keepNext/>
        <w:spacing w:before="240" w:after="60" w:line="240" w:lineRule="auto"/>
        <w:ind w:left="5400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73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«УТВЕРЖДАЮ» </w:t>
      </w:r>
    </w:p>
    <w:tbl>
      <w:tblPr>
        <w:tblStyle w:val="1"/>
        <w:tblW w:w="0" w:type="auto"/>
        <w:tblInd w:w="3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0"/>
        <w:gridCol w:w="2757"/>
      </w:tblGrid>
      <w:tr w:rsidR="00C7737A" w:rsidRPr="00C7737A" w:rsidTr="000608C6">
        <w:tc>
          <w:tcPr>
            <w:tcW w:w="6229" w:type="dxa"/>
            <w:gridSpan w:val="2"/>
          </w:tcPr>
          <w:p w:rsidR="00C7737A" w:rsidRPr="00C7737A" w:rsidRDefault="00C7737A" w:rsidP="00C7737A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 w:rsidRPr="00C7737A">
              <w:rPr>
                <w:b/>
                <w:sz w:val="28"/>
                <w:szCs w:val="28"/>
              </w:rPr>
              <w:t>Генеральный директор</w:t>
            </w:r>
          </w:p>
          <w:p w:rsidR="00C7737A" w:rsidRPr="00C7737A" w:rsidRDefault="00C7737A" w:rsidP="00C7737A">
            <w:pPr>
              <w:spacing w:after="0" w:line="240" w:lineRule="auto"/>
              <w:ind w:firstLine="33"/>
              <w:jc w:val="right"/>
              <w:rPr>
                <w:b/>
                <w:sz w:val="28"/>
                <w:szCs w:val="28"/>
              </w:rPr>
            </w:pPr>
            <w:r w:rsidRPr="00C7737A">
              <w:rPr>
                <w:b/>
                <w:sz w:val="28"/>
                <w:szCs w:val="28"/>
              </w:rPr>
              <w:t>АО «Кавказцемент»</w:t>
            </w:r>
          </w:p>
          <w:p w:rsidR="00C7737A" w:rsidRPr="00C7737A" w:rsidRDefault="00C7737A" w:rsidP="00C7737A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</w:p>
        </w:tc>
      </w:tr>
      <w:tr w:rsidR="00C7737A" w:rsidRPr="00C7737A" w:rsidTr="000608C6">
        <w:tc>
          <w:tcPr>
            <w:tcW w:w="3369" w:type="dxa"/>
          </w:tcPr>
          <w:p w:rsidR="00C7737A" w:rsidRPr="00C7737A" w:rsidRDefault="00C7737A" w:rsidP="00C7737A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860" w:type="dxa"/>
          </w:tcPr>
          <w:p w:rsidR="00C7737A" w:rsidRPr="00C7737A" w:rsidRDefault="00C7737A" w:rsidP="00C7737A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</w:p>
        </w:tc>
      </w:tr>
      <w:tr w:rsidR="00C7737A" w:rsidRPr="00C7737A" w:rsidTr="000608C6">
        <w:tc>
          <w:tcPr>
            <w:tcW w:w="3369" w:type="dxa"/>
            <w:tcBorders>
              <w:bottom w:val="single" w:sz="4" w:space="0" w:color="auto"/>
            </w:tcBorders>
          </w:tcPr>
          <w:p w:rsidR="00C7737A" w:rsidRPr="00C7737A" w:rsidRDefault="00C7737A" w:rsidP="00C7737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7737A">
              <w:rPr>
                <w:b/>
                <w:sz w:val="20"/>
                <w:szCs w:val="20"/>
              </w:rPr>
              <w:t>${</w:t>
            </w:r>
            <w:r w:rsidRPr="00C7737A">
              <w:rPr>
                <w:b/>
                <w:sz w:val="20"/>
                <w:szCs w:val="20"/>
                <w:lang w:val="en-US"/>
              </w:rPr>
              <w:t>Doc</w:t>
            </w:r>
            <w:r w:rsidRPr="00C7737A">
              <w:rPr>
                <w:b/>
                <w:sz w:val="20"/>
                <w:szCs w:val="20"/>
              </w:rPr>
              <w:t>.</w:t>
            </w:r>
            <w:r w:rsidRPr="00C7737A">
              <w:rPr>
                <w:b/>
                <w:sz w:val="20"/>
                <w:szCs w:val="20"/>
                <w:lang w:val="en-US"/>
              </w:rPr>
              <w:t>EDS</w:t>
            </w:r>
            <w:r w:rsidRPr="00C7737A">
              <w:rPr>
                <w:b/>
                <w:sz w:val="20"/>
                <w:szCs w:val="20"/>
              </w:rPr>
              <w:t>1}</w:t>
            </w:r>
          </w:p>
        </w:tc>
        <w:tc>
          <w:tcPr>
            <w:tcW w:w="2860" w:type="dxa"/>
          </w:tcPr>
          <w:p w:rsidR="00C7737A" w:rsidRPr="00C7737A" w:rsidRDefault="00C7737A" w:rsidP="00C7737A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 w:rsidRPr="00C7737A">
              <w:rPr>
                <w:b/>
                <w:sz w:val="28"/>
                <w:szCs w:val="28"/>
              </w:rPr>
              <w:t>В.Ю. Сокольцов</w:t>
            </w:r>
          </w:p>
        </w:tc>
      </w:tr>
      <w:tr w:rsidR="00C7737A" w:rsidRPr="00C7737A" w:rsidTr="000608C6">
        <w:tc>
          <w:tcPr>
            <w:tcW w:w="3369" w:type="dxa"/>
            <w:tcBorders>
              <w:top w:val="single" w:sz="4" w:space="0" w:color="auto"/>
            </w:tcBorders>
          </w:tcPr>
          <w:p w:rsidR="00C7737A" w:rsidRPr="00C7737A" w:rsidRDefault="00C7737A" w:rsidP="00C7737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60" w:type="dxa"/>
          </w:tcPr>
          <w:p w:rsidR="00C7737A" w:rsidRPr="00C7737A" w:rsidRDefault="00C7737A" w:rsidP="00C7737A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</w:p>
        </w:tc>
      </w:tr>
      <w:tr w:rsidR="00C7737A" w:rsidRPr="00C7737A" w:rsidTr="000608C6">
        <w:tc>
          <w:tcPr>
            <w:tcW w:w="6229" w:type="dxa"/>
            <w:gridSpan w:val="2"/>
          </w:tcPr>
          <w:p w:rsidR="00C7737A" w:rsidRPr="00C7737A" w:rsidRDefault="00C7737A" w:rsidP="00C7737A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</w:p>
          <w:p w:rsidR="00C7737A" w:rsidRPr="00C7737A" w:rsidRDefault="00C7737A" w:rsidP="00C7737A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 w:rsidRPr="00C7737A">
              <w:rPr>
                <w:b/>
                <w:sz w:val="28"/>
                <w:szCs w:val="28"/>
              </w:rPr>
              <w:t>${</w:t>
            </w:r>
            <w:proofErr w:type="spellStart"/>
            <w:r w:rsidRPr="00C7737A">
              <w:rPr>
                <w:b/>
                <w:sz w:val="28"/>
                <w:szCs w:val="28"/>
              </w:rPr>
              <w:t>Doc.RegDate</w:t>
            </w:r>
            <w:proofErr w:type="spellEnd"/>
            <w:r w:rsidRPr="00C7737A">
              <w:rPr>
                <w:b/>
                <w:sz w:val="28"/>
                <w:szCs w:val="28"/>
              </w:rPr>
              <w:t>}</w:t>
            </w:r>
          </w:p>
        </w:tc>
      </w:tr>
    </w:tbl>
    <w:p w:rsidR="00C7737A" w:rsidRDefault="00C7737A" w:rsidP="006713F7">
      <w:pPr>
        <w:spacing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0E37" w:rsidRPr="006713F7" w:rsidRDefault="00D60E37" w:rsidP="006713F7">
      <w:pPr>
        <w:spacing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13F7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</w:p>
    <w:p w:rsidR="00D60E37" w:rsidRPr="006713F7" w:rsidRDefault="00D60E37" w:rsidP="00BA2704">
      <w:pPr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13F7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4E5D0D">
        <w:rPr>
          <w:rFonts w:ascii="Times New Roman" w:hAnsi="Times New Roman" w:cs="Times New Roman"/>
          <w:b/>
          <w:sz w:val="24"/>
          <w:szCs w:val="24"/>
        </w:rPr>
        <w:t xml:space="preserve">перевозку клинкера </w:t>
      </w:r>
    </w:p>
    <w:p w:rsidR="00D60E37" w:rsidRPr="006713F7" w:rsidRDefault="00D60E37" w:rsidP="008A510B">
      <w:pPr>
        <w:pStyle w:val="a6"/>
        <w:numPr>
          <w:ilvl w:val="0"/>
          <w:numId w:val="3"/>
        </w:numPr>
        <w:tabs>
          <w:tab w:val="clear" w:pos="840"/>
        </w:tabs>
        <w:spacing w:after="0" w:line="288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13F7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Предмет договора: </w:t>
      </w:r>
    </w:p>
    <w:p w:rsidR="004E5D0D" w:rsidRPr="0032381B" w:rsidRDefault="00E560F5" w:rsidP="004E5D0D">
      <w:pPr>
        <w:tabs>
          <w:tab w:val="left" w:pos="0"/>
        </w:tabs>
        <w:autoSpaceDE w:val="0"/>
        <w:autoSpaceDN w:val="0"/>
        <w:adjustRightInd w:val="0"/>
        <w:spacing w:line="288" w:lineRule="auto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E5D0D" w:rsidRPr="0032381B">
        <w:rPr>
          <w:rFonts w:ascii="Times New Roman" w:hAnsi="Times New Roman" w:cs="Times New Roman"/>
          <w:szCs w:val="28"/>
        </w:rPr>
        <w:t>Перевозка клинкера с привлечением автосамосвалов сторонних организаций</w:t>
      </w:r>
    </w:p>
    <w:p w:rsidR="008A510B" w:rsidRPr="00931AD9" w:rsidRDefault="00D60E37" w:rsidP="00931AD9">
      <w:pPr>
        <w:pStyle w:val="a6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AD9">
        <w:rPr>
          <w:rFonts w:ascii="Times New Roman" w:hAnsi="Times New Roman" w:cs="Times New Roman"/>
          <w:b/>
          <w:sz w:val="24"/>
          <w:szCs w:val="24"/>
          <w:u w:val="single"/>
        </w:rPr>
        <w:t>Требования, предъявляемые к предмету закупки</w:t>
      </w:r>
      <w:r w:rsidR="000A342F" w:rsidRPr="00931AD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931AD9" w:rsidRPr="00F752F6" w:rsidRDefault="00931AD9" w:rsidP="00931AD9">
      <w:pPr>
        <w:pStyle w:val="a6"/>
        <w:tabs>
          <w:tab w:val="left" w:pos="0"/>
        </w:tabs>
        <w:autoSpaceDE w:val="0"/>
        <w:autoSpaceDN w:val="0"/>
        <w:adjustRightInd w:val="0"/>
        <w:spacing w:line="288" w:lineRule="auto"/>
        <w:ind w:left="360"/>
        <w:jc w:val="both"/>
        <w:rPr>
          <w:rFonts w:ascii="Times New Roman" w:hAnsi="Times New Roman" w:cs="Times New Roman"/>
          <w:szCs w:val="28"/>
        </w:rPr>
      </w:pPr>
      <w:r w:rsidRPr="00F752F6">
        <w:rPr>
          <w:rFonts w:ascii="Times New Roman" w:hAnsi="Times New Roman" w:cs="Times New Roman"/>
          <w:szCs w:val="28"/>
        </w:rPr>
        <w:t>2.1. Наименование, основные характеристики и объемы оказываемых услуг:</w:t>
      </w:r>
    </w:p>
    <w:p w:rsidR="006713F7" w:rsidRPr="006713F7" w:rsidRDefault="006713F7" w:rsidP="006713F7">
      <w:pPr>
        <w:pStyle w:val="a6"/>
        <w:tabs>
          <w:tab w:val="left" w:pos="709"/>
        </w:tabs>
        <w:spacing w:after="0" w:line="288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3329"/>
        <w:gridCol w:w="5565"/>
      </w:tblGrid>
      <w:tr w:rsidR="00931AD9" w:rsidRPr="006713F7" w:rsidTr="00931AD9">
        <w:trPr>
          <w:trHeight w:val="701"/>
          <w:tblHeader/>
        </w:trPr>
        <w:tc>
          <w:tcPr>
            <w:tcW w:w="919" w:type="dxa"/>
            <w:shd w:val="clear" w:color="auto" w:fill="auto"/>
            <w:vAlign w:val="center"/>
          </w:tcPr>
          <w:p w:rsidR="00931AD9" w:rsidRPr="006713F7" w:rsidRDefault="00931AD9" w:rsidP="00931AD9">
            <w:pPr>
              <w:suppressAutoHyphens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3F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29" w:type="dxa"/>
            <w:shd w:val="clear" w:color="auto" w:fill="auto"/>
          </w:tcPr>
          <w:p w:rsidR="00931AD9" w:rsidRPr="00F752F6" w:rsidRDefault="00931AD9" w:rsidP="00931AD9">
            <w:pPr>
              <w:tabs>
                <w:tab w:val="left" w:pos="0"/>
              </w:tabs>
              <w:spacing w:line="288" w:lineRule="auto"/>
              <w:jc w:val="center"/>
              <w:rPr>
                <w:rFonts w:ascii="Times New Roman" w:hAnsi="Times New Roman" w:cs="Times New Roman"/>
                <w:iCs/>
                <w:szCs w:val="28"/>
              </w:rPr>
            </w:pPr>
            <w:r w:rsidRPr="00F752F6">
              <w:rPr>
                <w:rFonts w:ascii="Times New Roman" w:hAnsi="Times New Roman" w:cs="Times New Roman"/>
                <w:iCs/>
                <w:szCs w:val="28"/>
              </w:rPr>
              <w:t>Наименование услуг</w:t>
            </w:r>
          </w:p>
        </w:tc>
        <w:tc>
          <w:tcPr>
            <w:tcW w:w="5565" w:type="dxa"/>
            <w:shd w:val="clear" w:color="auto" w:fill="auto"/>
          </w:tcPr>
          <w:p w:rsidR="00931AD9" w:rsidRPr="00F752F6" w:rsidRDefault="00931AD9" w:rsidP="00931AD9">
            <w:pPr>
              <w:tabs>
                <w:tab w:val="left" w:pos="0"/>
              </w:tabs>
              <w:spacing w:line="288" w:lineRule="auto"/>
              <w:jc w:val="center"/>
              <w:rPr>
                <w:rFonts w:ascii="Times New Roman" w:hAnsi="Times New Roman" w:cs="Times New Roman"/>
                <w:iCs/>
                <w:szCs w:val="28"/>
              </w:rPr>
            </w:pPr>
            <w:r w:rsidRPr="00F752F6">
              <w:rPr>
                <w:rFonts w:ascii="Times New Roman" w:hAnsi="Times New Roman" w:cs="Times New Roman"/>
                <w:iCs/>
                <w:szCs w:val="28"/>
              </w:rPr>
              <w:t>Требования к характеристикам услуг</w:t>
            </w:r>
          </w:p>
        </w:tc>
      </w:tr>
      <w:tr w:rsidR="004E5D0D" w:rsidRPr="006713F7" w:rsidTr="00F97E3C">
        <w:trPr>
          <w:trHeight w:val="559"/>
          <w:tblHeader/>
        </w:trPr>
        <w:tc>
          <w:tcPr>
            <w:tcW w:w="919" w:type="dxa"/>
            <w:shd w:val="clear" w:color="auto" w:fill="auto"/>
            <w:vAlign w:val="center"/>
          </w:tcPr>
          <w:p w:rsidR="004E5D0D" w:rsidRPr="006713F7" w:rsidRDefault="004E5D0D" w:rsidP="004E5D0D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9" w:type="dxa"/>
            <w:shd w:val="clear" w:color="auto" w:fill="auto"/>
          </w:tcPr>
          <w:p w:rsidR="004E5D0D" w:rsidRPr="0032381B" w:rsidRDefault="004E5D0D" w:rsidP="004E5D0D">
            <w:pPr>
              <w:tabs>
                <w:tab w:val="left" w:pos="0"/>
              </w:tabs>
              <w:spacing w:line="288" w:lineRule="auto"/>
              <w:jc w:val="both"/>
              <w:rPr>
                <w:rFonts w:ascii="Times New Roman" w:hAnsi="Times New Roman" w:cs="Times New Roman"/>
                <w:iCs/>
                <w:szCs w:val="28"/>
              </w:rPr>
            </w:pPr>
            <w:r w:rsidRPr="0032381B">
              <w:rPr>
                <w:rFonts w:ascii="Times New Roman" w:hAnsi="Times New Roman" w:cs="Times New Roman"/>
                <w:iCs/>
                <w:szCs w:val="28"/>
              </w:rPr>
              <w:t xml:space="preserve">Перевозка клинкера </w:t>
            </w:r>
          </w:p>
        </w:tc>
        <w:tc>
          <w:tcPr>
            <w:tcW w:w="5565" w:type="dxa"/>
            <w:shd w:val="clear" w:color="auto" w:fill="auto"/>
          </w:tcPr>
          <w:p w:rsidR="0032381B" w:rsidRDefault="004E5D0D" w:rsidP="004E5D0D">
            <w:pPr>
              <w:tabs>
                <w:tab w:val="left" w:pos="0"/>
              </w:tabs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F6">
              <w:rPr>
                <w:rFonts w:ascii="Times New Roman" w:hAnsi="Times New Roman" w:cs="Times New Roman"/>
                <w:sz w:val="24"/>
                <w:szCs w:val="24"/>
              </w:rPr>
              <w:t xml:space="preserve">Перевозка клинкера от клинкерных силосов на открытые склады хранения клинкера. </w:t>
            </w:r>
          </w:p>
          <w:p w:rsidR="004E5D0D" w:rsidRPr="00F752F6" w:rsidRDefault="004E5D0D" w:rsidP="004E5D0D">
            <w:pPr>
              <w:tabs>
                <w:tab w:val="left" w:pos="0"/>
              </w:tabs>
              <w:spacing w:line="288" w:lineRule="auto"/>
              <w:jc w:val="both"/>
              <w:rPr>
                <w:rFonts w:ascii="Times New Roman" w:hAnsi="Times New Roman" w:cs="Times New Roman"/>
                <w:i/>
                <w:iCs/>
                <w:szCs w:val="28"/>
              </w:rPr>
            </w:pPr>
            <w:r w:rsidRPr="00F752F6">
              <w:rPr>
                <w:rFonts w:ascii="Times New Roman" w:hAnsi="Times New Roman" w:cs="Times New Roman"/>
                <w:sz w:val="24"/>
                <w:szCs w:val="24"/>
              </w:rPr>
              <w:t xml:space="preserve">Перевозка клинкера с открытых складов хранения в </w:t>
            </w:r>
            <w:proofErr w:type="gramStart"/>
            <w:r w:rsidR="00881AF0"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  <w:r w:rsidRPr="00F752F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</w:tbl>
    <w:p w:rsidR="00EC1063" w:rsidRDefault="00EC1063" w:rsidP="00D60E37">
      <w:pPr>
        <w:pStyle w:val="a6"/>
        <w:tabs>
          <w:tab w:val="left" w:pos="0"/>
        </w:tabs>
        <w:spacing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C4CAB" w:rsidRPr="006713F7" w:rsidRDefault="00DC4CAB" w:rsidP="00D60E37">
      <w:pPr>
        <w:pStyle w:val="a6"/>
        <w:tabs>
          <w:tab w:val="left" w:pos="0"/>
        </w:tabs>
        <w:spacing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31AD9" w:rsidRPr="00931AD9" w:rsidRDefault="00931AD9" w:rsidP="00931AD9">
      <w:pPr>
        <w:pStyle w:val="a6"/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 w:cs="Times New Roman"/>
          <w:b/>
          <w:szCs w:val="28"/>
          <w:u w:val="single"/>
        </w:rPr>
      </w:pPr>
      <w:r w:rsidRPr="00931AD9">
        <w:rPr>
          <w:rFonts w:ascii="Times New Roman" w:hAnsi="Times New Roman" w:cs="Times New Roman"/>
          <w:b/>
          <w:szCs w:val="28"/>
          <w:u w:val="single"/>
        </w:rPr>
        <w:t>Характеристики оказываемых услуг.</w:t>
      </w:r>
    </w:p>
    <w:p w:rsidR="00931AD9" w:rsidRPr="00F752F6" w:rsidRDefault="00931AD9" w:rsidP="00931AD9">
      <w:pPr>
        <w:pStyle w:val="a6"/>
        <w:spacing w:after="0" w:line="288" w:lineRule="auto"/>
        <w:jc w:val="both"/>
        <w:rPr>
          <w:rFonts w:ascii="Times New Roman" w:hAnsi="Times New Roman" w:cs="Times New Roman"/>
          <w:b/>
          <w:szCs w:val="28"/>
          <w:u w:val="single"/>
        </w:rPr>
      </w:pPr>
    </w:p>
    <w:p w:rsidR="00931AD9" w:rsidRDefault="00931AD9" w:rsidP="00931AD9">
      <w:pPr>
        <w:tabs>
          <w:tab w:val="left" w:pos="0"/>
        </w:tabs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752F6">
        <w:rPr>
          <w:rFonts w:ascii="Times New Roman" w:hAnsi="Times New Roman" w:cs="Times New Roman"/>
          <w:sz w:val="24"/>
          <w:szCs w:val="24"/>
        </w:rPr>
        <w:t>Перевозка клинкера от клинкерных силосов</w:t>
      </w:r>
      <w:r>
        <w:rPr>
          <w:rFonts w:ascii="Times New Roman" w:hAnsi="Times New Roman" w:cs="Times New Roman"/>
          <w:sz w:val="24"/>
          <w:szCs w:val="24"/>
        </w:rPr>
        <w:t xml:space="preserve"> цеха обжиг клинкера</w:t>
      </w:r>
      <w:r w:rsidRPr="00F752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АО «Кавказцемент» </w:t>
      </w:r>
      <w:r w:rsidRPr="00F752F6">
        <w:rPr>
          <w:rFonts w:ascii="Times New Roman" w:hAnsi="Times New Roman" w:cs="Times New Roman"/>
          <w:sz w:val="24"/>
          <w:szCs w:val="24"/>
        </w:rPr>
        <w:t xml:space="preserve">на открытые склады хранения клинкера. Перевозка клинкера с открытых складов хранения в </w:t>
      </w:r>
      <w:r w:rsidR="00881AF0">
        <w:rPr>
          <w:rFonts w:ascii="Times New Roman" w:hAnsi="Times New Roman" w:cs="Times New Roman"/>
          <w:sz w:val="24"/>
          <w:szCs w:val="24"/>
        </w:rPr>
        <w:t>производство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1AD9" w:rsidRPr="00F752F6" w:rsidRDefault="00931AD9" w:rsidP="00931AD9">
      <w:pPr>
        <w:tabs>
          <w:tab w:val="left" w:pos="0"/>
        </w:tabs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Перевозка осуществляется </w:t>
      </w:r>
      <w:r w:rsidRPr="00F752F6">
        <w:rPr>
          <w:rFonts w:ascii="Times New Roman" w:hAnsi="Times New Roman" w:cs="Times New Roman"/>
          <w:sz w:val="24"/>
          <w:szCs w:val="24"/>
        </w:rPr>
        <w:t xml:space="preserve">согласно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752F6">
        <w:rPr>
          <w:rFonts w:ascii="Times New Roman" w:hAnsi="Times New Roman" w:cs="Times New Roman"/>
          <w:sz w:val="24"/>
          <w:szCs w:val="24"/>
        </w:rPr>
        <w:t>хемы</w:t>
      </w:r>
      <w:r>
        <w:rPr>
          <w:rFonts w:ascii="Times New Roman" w:hAnsi="Times New Roman" w:cs="Times New Roman"/>
          <w:sz w:val="24"/>
          <w:szCs w:val="24"/>
        </w:rPr>
        <w:t xml:space="preserve"> внутреннего перемещения клинкера на открытых складах (далее схема).</w:t>
      </w:r>
    </w:p>
    <w:p w:rsidR="00931AD9" w:rsidRDefault="00931AD9" w:rsidP="00931AD9">
      <w:pPr>
        <w:tabs>
          <w:tab w:val="left" w:pos="0"/>
        </w:tabs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752F6">
        <w:rPr>
          <w:rFonts w:ascii="Times New Roman" w:hAnsi="Times New Roman" w:cs="Times New Roman"/>
          <w:sz w:val="24"/>
          <w:szCs w:val="24"/>
        </w:rPr>
        <w:t>Плечо перевозки 0,2-0,3 км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схемы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F752F6">
        <w:rPr>
          <w:rFonts w:ascii="Times New Roman" w:hAnsi="Times New Roman" w:cs="Times New Roman"/>
          <w:i/>
          <w:szCs w:val="24"/>
        </w:rPr>
        <w:t xml:space="preserve"> </w:t>
      </w:r>
    </w:p>
    <w:p w:rsidR="00931AD9" w:rsidRPr="00931AD9" w:rsidRDefault="00931AD9" w:rsidP="00931AD9">
      <w:pPr>
        <w:pStyle w:val="a6"/>
        <w:numPr>
          <w:ilvl w:val="0"/>
          <w:numId w:val="4"/>
        </w:numPr>
        <w:tabs>
          <w:tab w:val="left" w:pos="0"/>
        </w:tabs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AD9">
        <w:rPr>
          <w:rFonts w:ascii="Times New Roman" w:hAnsi="Times New Roman" w:cs="Times New Roman"/>
          <w:b/>
          <w:szCs w:val="28"/>
          <w:u w:val="single"/>
        </w:rPr>
        <w:t>Место, условия и сроки (периоды) оказания услуг</w:t>
      </w:r>
    </w:p>
    <w:p w:rsidR="00BE6953" w:rsidRDefault="00931AD9" w:rsidP="00931AD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1AD9">
        <w:rPr>
          <w:rFonts w:ascii="Times New Roman" w:hAnsi="Times New Roman" w:cs="Times New Roman"/>
          <w:color w:val="000000" w:themeColor="text1"/>
          <w:sz w:val="24"/>
          <w:szCs w:val="24"/>
        </w:rPr>
        <w:t>АО «Кавказцемент»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31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Российская Федерация, 369300, Карачаево-Черкесская республика, </w:t>
      </w:r>
      <w:proofErr w:type="spellStart"/>
      <w:r w:rsidRPr="00931AD9">
        <w:rPr>
          <w:rFonts w:ascii="Times New Roman" w:hAnsi="Times New Roman" w:cs="Times New Roman"/>
          <w:color w:val="000000" w:themeColor="text1"/>
          <w:sz w:val="24"/>
          <w:szCs w:val="24"/>
        </w:rPr>
        <w:t>Усть-Джегутинский</w:t>
      </w:r>
      <w:proofErr w:type="spellEnd"/>
      <w:r w:rsidRPr="00931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район, г. </w:t>
      </w:r>
      <w:proofErr w:type="spellStart"/>
      <w:r w:rsidRPr="00931AD9">
        <w:rPr>
          <w:rFonts w:ascii="Times New Roman" w:hAnsi="Times New Roman" w:cs="Times New Roman"/>
          <w:color w:val="000000" w:themeColor="text1"/>
          <w:sz w:val="24"/>
          <w:szCs w:val="24"/>
        </w:rPr>
        <w:t>Усть-Джегута</w:t>
      </w:r>
      <w:proofErr w:type="spellEnd"/>
      <w:r w:rsidRPr="00931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Промплощадка </w:t>
      </w:r>
      <w:proofErr w:type="spellStart"/>
      <w:r w:rsidRPr="00931AD9">
        <w:rPr>
          <w:rFonts w:ascii="Times New Roman" w:hAnsi="Times New Roman" w:cs="Times New Roman"/>
          <w:color w:val="000000" w:themeColor="text1"/>
          <w:sz w:val="24"/>
          <w:szCs w:val="24"/>
        </w:rPr>
        <w:t>цемзавода</w:t>
      </w:r>
      <w:proofErr w:type="spellEnd"/>
    </w:p>
    <w:p w:rsidR="00931AD9" w:rsidRDefault="00931AD9" w:rsidP="00F06D4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Сроки оказания услуг: </w:t>
      </w:r>
      <w:r w:rsidR="00B36102">
        <w:rPr>
          <w:rFonts w:ascii="Times New Roman" w:hAnsi="Times New Roman" w:cs="Times New Roman"/>
          <w:color w:val="000000" w:themeColor="text1"/>
          <w:sz w:val="24"/>
          <w:szCs w:val="24"/>
        </w:rPr>
        <w:t>июнь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 w:rsidR="00B36102">
        <w:rPr>
          <w:rFonts w:ascii="Times New Roman" w:hAnsi="Times New Roman" w:cs="Times New Roman"/>
          <w:color w:val="000000" w:themeColor="text1"/>
          <w:sz w:val="24"/>
          <w:szCs w:val="24"/>
        </w:rPr>
        <w:t>август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 г.</w:t>
      </w:r>
    </w:p>
    <w:p w:rsidR="00A2346A" w:rsidRDefault="00A2346A" w:rsidP="00F06D4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346A" w:rsidRDefault="00A2346A" w:rsidP="00F06D4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346A" w:rsidRDefault="00A2346A" w:rsidP="00F06D4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346A" w:rsidRDefault="00A2346A" w:rsidP="00F06D4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06D43" w:rsidRDefault="00F06D43" w:rsidP="00F06D4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13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Предварительный график </w:t>
      </w:r>
      <w:r w:rsidR="00931AD9">
        <w:rPr>
          <w:rFonts w:ascii="Times New Roman" w:hAnsi="Times New Roman" w:cs="Times New Roman"/>
          <w:color w:val="000000" w:themeColor="text1"/>
          <w:sz w:val="24"/>
          <w:szCs w:val="24"/>
        </w:rPr>
        <w:t>объемов перево</w:t>
      </w:r>
      <w:r w:rsidR="00A2346A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931AD9">
        <w:rPr>
          <w:rFonts w:ascii="Times New Roman" w:hAnsi="Times New Roman" w:cs="Times New Roman"/>
          <w:color w:val="000000" w:themeColor="text1"/>
          <w:sz w:val="24"/>
          <w:szCs w:val="24"/>
        </w:rPr>
        <w:t>ки</w:t>
      </w:r>
      <w:r w:rsidRPr="006713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202</w:t>
      </w:r>
      <w:r w:rsidR="00931AD9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6713F7">
        <w:rPr>
          <w:rFonts w:ascii="Times New Roman" w:hAnsi="Times New Roman" w:cs="Times New Roman"/>
          <w:color w:val="000000" w:themeColor="text1"/>
          <w:sz w:val="24"/>
          <w:szCs w:val="24"/>
        </w:rPr>
        <w:t>год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тыс. т</w:t>
      </w:r>
      <w:r w:rsidRPr="006713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795391" w:rsidRDefault="00795391" w:rsidP="00F06D4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7787" w:type="dxa"/>
        <w:tblLook w:val="04A0" w:firstRow="1" w:lastRow="0" w:firstColumn="1" w:lastColumn="0" w:noHBand="0" w:noVBand="1"/>
      </w:tblPr>
      <w:tblGrid>
        <w:gridCol w:w="1543"/>
        <w:gridCol w:w="2558"/>
        <w:gridCol w:w="3686"/>
      </w:tblGrid>
      <w:tr w:rsidR="00A778FF" w:rsidRPr="00A778FF" w:rsidTr="00DE44FA">
        <w:trPr>
          <w:trHeight w:val="702"/>
        </w:trPr>
        <w:tc>
          <w:tcPr>
            <w:tcW w:w="15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8FF" w:rsidRPr="00A778FF" w:rsidRDefault="00A778FF" w:rsidP="00A7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7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8FF" w:rsidRPr="00A778FF" w:rsidRDefault="00A778FF" w:rsidP="00A7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7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Вывозка клинкера на склад, </w:t>
            </w:r>
            <w:proofErr w:type="spellStart"/>
            <w:proofErr w:type="gramStart"/>
            <w:r w:rsidRPr="00A77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тыс.т</w:t>
            </w:r>
            <w:proofErr w:type="spellEnd"/>
            <w:proofErr w:type="gramEnd"/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8FF" w:rsidRPr="00A778FF" w:rsidRDefault="00A778FF" w:rsidP="00A7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7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Возврат клинкера со склада</w:t>
            </w:r>
            <w:r w:rsidR="00881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81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A77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A77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тыс.т</w:t>
            </w:r>
            <w:proofErr w:type="spellEnd"/>
          </w:p>
        </w:tc>
      </w:tr>
      <w:tr w:rsidR="00DE44FA" w:rsidRPr="00A778FF" w:rsidTr="00DE44FA">
        <w:trPr>
          <w:trHeight w:val="315"/>
        </w:trPr>
        <w:tc>
          <w:tcPr>
            <w:tcW w:w="15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4FA" w:rsidRPr="00A778FF" w:rsidRDefault="00DE44FA" w:rsidP="00DE4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4FA" w:rsidRPr="00A778FF" w:rsidRDefault="00DE44FA" w:rsidP="00DE4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4FA" w:rsidRPr="00A778FF" w:rsidRDefault="00DE44FA" w:rsidP="00DE4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E44FA" w:rsidRPr="00A778FF" w:rsidTr="00DE44FA">
        <w:trPr>
          <w:trHeight w:val="315"/>
        </w:trPr>
        <w:tc>
          <w:tcPr>
            <w:tcW w:w="1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4FA" w:rsidRPr="00A778FF" w:rsidRDefault="00DE44FA" w:rsidP="00DE4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4FA" w:rsidRPr="00A778FF" w:rsidRDefault="00DE44FA" w:rsidP="00DE4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4FA" w:rsidRPr="00A778FF" w:rsidRDefault="00DE44FA" w:rsidP="00DE4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E44FA" w:rsidRPr="00A778FF" w:rsidTr="00DE44FA">
        <w:trPr>
          <w:trHeight w:val="315"/>
        </w:trPr>
        <w:tc>
          <w:tcPr>
            <w:tcW w:w="1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4FA" w:rsidRPr="00A778FF" w:rsidRDefault="00DE44FA" w:rsidP="00DE4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4FA" w:rsidRPr="00A778FF" w:rsidRDefault="00DE44FA" w:rsidP="00DE4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4FA" w:rsidRPr="00A778FF" w:rsidRDefault="00DE44FA" w:rsidP="00DE4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E44FA" w:rsidRPr="00A778FF" w:rsidTr="00DE44FA">
        <w:trPr>
          <w:trHeight w:val="315"/>
        </w:trPr>
        <w:tc>
          <w:tcPr>
            <w:tcW w:w="1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4FA" w:rsidRPr="00A778FF" w:rsidRDefault="00DE44FA" w:rsidP="00DE4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4FA" w:rsidRPr="00A778FF" w:rsidRDefault="00DE44FA" w:rsidP="00DE4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4FA" w:rsidRPr="00A778FF" w:rsidRDefault="00DE44FA" w:rsidP="00DE4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E44FA" w:rsidRPr="00A778FF" w:rsidTr="00DE44FA">
        <w:trPr>
          <w:trHeight w:val="315"/>
        </w:trPr>
        <w:tc>
          <w:tcPr>
            <w:tcW w:w="1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4FA" w:rsidRPr="00A778FF" w:rsidRDefault="00DE44FA" w:rsidP="00DE4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4FA" w:rsidRPr="00A778FF" w:rsidRDefault="00DE44FA" w:rsidP="00DE4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4FA" w:rsidRPr="00A778FF" w:rsidRDefault="00DE44FA" w:rsidP="00DE4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778FF" w:rsidRPr="00A778FF" w:rsidTr="00DE44FA">
        <w:trPr>
          <w:trHeight w:val="315"/>
        </w:trPr>
        <w:tc>
          <w:tcPr>
            <w:tcW w:w="1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8FF" w:rsidRPr="00A778FF" w:rsidRDefault="00A778FF" w:rsidP="00A77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8FF" w:rsidRPr="00A778FF" w:rsidRDefault="00DE44FA" w:rsidP="00A77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8FF" w:rsidRPr="00A778FF" w:rsidRDefault="00DE44FA" w:rsidP="00A77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88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DE44FA" w:rsidRPr="00A778FF" w:rsidTr="00DE44FA">
        <w:trPr>
          <w:trHeight w:val="315"/>
        </w:trPr>
        <w:tc>
          <w:tcPr>
            <w:tcW w:w="1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4FA" w:rsidRPr="00A778FF" w:rsidRDefault="00DE44FA" w:rsidP="00DE4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4FA" w:rsidRPr="00A778FF" w:rsidRDefault="00DE44FA" w:rsidP="00DE4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4FA" w:rsidRPr="00A778FF" w:rsidRDefault="00DE44FA" w:rsidP="00DE4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DE44FA" w:rsidRPr="00A778FF" w:rsidTr="00DE44FA">
        <w:trPr>
          <w:trHeight w:val="315"/>
        </w:trPr>
        <w:tc>
          <w:tcPr>
            <w:tcW w:w="1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4FA" w:rsidRPr="00A778FF" w:rsidRDefault="00DE44FA" w:rsidP="00DE4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4FA" w:rsidRPr="00A778FF" w:rsidRDefault="00DE44FA" w:rsidP="00DE4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4FA" w:rsidRPr="00A778FF" w:rsidRDefault="00DE44FA" w:rsidP="00DE4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A778FF" w:rsidRPr="00A778FF" w:rsidTr="00DE44FA">
        <w:trPr>
          <w:trHeight w:val="315"/>
        </w:trPr>
        <w:tc>
          <w:tcPr>
            <w:tcW w:w="1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8FF" w:rsidRPr="00A778FF" w:rsidRDefault="00A778FF" w:rsidP="00A77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8FF" w:rsidRPr="00A778FF" w:rsidRDefault="00DE44FA" w:rsidP="00A77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8FF" w:rsidRPr="00A778FF" w:rsidRDefault="00DE44FA" w:rsidP="00A77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E44FA" w:rsidRPr="00A778FF" w:rsidTr="00DE44FA">
        <w:trPr>
          <w:trHeight w:val="315"/>
        </w:trPr>
        <w:tc>
          <w:tcPr>
            <w:tcW w:w="1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4FA" w:rsidRPr="00A778FF" w:rsidRDefault="00DE44FA" w:rsidP="00DE4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4FA" w:rsidRPr="00A778FF" w:rsidRDefault="00DE44FA" w:rsidP="00DE4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4FA" w:rsidRPr="00A778FF" w:rsidRDefault="00DE44FA" w:rsidP="00DE4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E44FA" w:rsidRPr="00A778FF" w:rsidTr="00DE44FA">
        <w:trPr>
          <w:trHeight w:val="315"/>
        </w:trPr>
        <w:tc>
          <w:tcPr>
            <w:tcW w:w="1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4FA" w:rsidRPr="00A778FF" w:rsidRDefault="00DE44FA" w:rsidP="00DE4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4FA" w:rsidRPr="00A778FF" w:rsidRDefault="00DE44FA" w:rsidP="00DE4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4FA" w:rsidRPr="00A778FF" w:rsidRDefault="00DE44FA" w:rsidP="00DE4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E44FA" w:rsidRPr="00A778FF" w:rsidTr="00DE44FA">
        <w:trPr>
          <w:trHeight w:val="330"/>
        </w:trPr>
        <w:tc>
          <w:tcPr>
            <w:tcW w:w="15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4FA" w:rsidRPr="00A778FF" w:rsidRDefault="00DE44FA" w:rsidP="00DE4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4FA" w:rsidRPr="00A778FF" w:rsidRDefault="00DE44FA" w:rsidP="00DE4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4FA" w:rsidRPr="00A778FF" w:rsidRDefault="00DE44FA" w:rsidP="00DE4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778FF" w:rsidRPr="00A778FF" w:rsidTr="00DE44FA">
        <w:trPr>
          <w:trHeight w:val="330"/>
        </w:trPr>
        <w:tc>
          <w:tcPr>
            <w:tcW w:w="1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8FF" w:rsidRPr="00A778FF" w:rsidRDefault="00A778FF" w:rsidP="00A77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году: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8FF" w:rsidRPr="00A778FF" w:rsidRDefault="00DE44FA" w:rsidP="00A77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8FF" w:rsidRPr="00A778FF" w:rsidRDefault="00DE44FA" w:rsidP="00A77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</w:tbl>
    <w:p w:rsidR="00132DBF" w:rsidRPr="001261C2" w:rsidRDefault="00132DBF" w:rsidP="001261C2">
      <w:pPr>
        <w:spacing w:after="0" w:line="288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2C73AE" w:rsidRDefault="002C73AE" w:rsidP="002C73AE">
      <w:p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346A" w:rsidRPr="00A2346A" w:rsidRDefault="00A2346A" w:rsidP="00A2346A">
      <w:pPr>
        <w:pStyle w:val="a6"/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 w:cs="Times New Roman"/>
          <w:b/>
          <w:szCs w:val="28"/>
          <w:u w:val="single"/>
        </w:rPr>
      </w:pPr>
      <w:r w:rsidRPr="00A2346A">
        <w:rPr>
          <w:rFonts w:ascii="Times New Roman" w:hAnsi="Times New Roman" w:cs="Times New Roman"/>
          <w:b/>
          <w:szCs w:val="28"/>
          <w:u w:val="single"/>
        </w:rPr>
        <w:t xml:space="preserve">Требования к сроку и (или) объему предоставления гарантий качества </w:t>
      </w:r>
    </w:p>
    <w:p w:rsidR="00A2346A" w:rsidRDefault="00A2346A" w:rsidP="00A2346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46A" w:rsidRDefault="00A2346A" w:rsidP="00A2346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3F7">
        <w:rPr>
          <w:rFonts w:ascii="Times New Roman" w:hAnsi="Times New Roman" w:cs="Times New Roman"/>
          <w:sz w:val="24"/>
          <w:szCs w:val="24"/>
        </w:rPr>
        <w:t xml:space="preserve">График </w:t>
      </w:r>
      <w:r w:rsidR="0051761A">
        <w:rPr>
          <w:rFonts w:ascii="Times New Roman" w:hAnsi="Times New Roman" w:cs="Times New Roman"/>
          <w:sz w:val="24"/>
          <w:szCs w:val="24"/>
        </w:rPr>
        <w:t xml:space="preserve">объемов перевозки </w:t>
      </w:r>
      <w:r w:rsidRPr="006713F7">
        <w:rPr>
          <w:rFonts w:ascii="Times New Roman" w:hAnsi="Times New Roman" w:cs="Times New Roman"/>
          <w:sz w:val="24"/>
          <w:szCs w:val="24"/>
        </w:rPr>
        <w:t>уточняется месячными заявками.</w:t>
      </w:r>
    </w:p>
    <w:p w:rsidR="00A2346A" w:rsidRPr="006713F7" w:rsidRDefault="00A2346A" w:rsidP="00A2346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46A" w:rsidRPr="00F3329E" w:rsidRDefault="00A2346A" w:rsidP="00A2346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713F7">
        <w:rPr>
          <w:rFonts w:ascii="Times New Roman" w:hAnsi="Times New Roman" w:cs="Times New Roman"/>
          <w:sz w:val="24"/>
          <w:szCs w:val="24"/>
        </w:rPr>
        <w:t xml:space="preserve">Особенности </w:t>
      </w:r>
      <w:r>
        <w:rPr>
          <w:rFonts w:ascii="Times New Roman" w:hAnsi="Times New Roman" w:cs="Times New Roman"/>
          <w:sz w:val="24"/>
          <w:szCs w:val="24"/>
        </w:rPr>
        <w:t>перевозки</w:t>
      </w:r>
      <w:r w:rsidRPr="006713F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2346A" w:rsidRPr="006713F7" w:rsidRDefault="00A2346A" w:rsidP="00A2346A">
      <w:pPr>
        <w:pStyle w:val="a6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13F7">
        <w:rPr>
          <w:rFonts w:ascii="Times New Roman" w:hAnsi="Times New Roman" w:cs="Times New Roman"/>
          <w:sz w:val="24"/>
          <w:szCs w:val="24"/>
        </w:rPr>
        <w:t>в течение установленного заявками срока;</w:t>
      </w:r>
    </w:p>
    <w:p w:rsidR="00A2346A" w:rsidRDefault="00A2346A" w:rsidP="00A2346A">
      <w:pPr>
        <w:pStyle w:val="a6"/>
        <w:numPr>
          <w:ilvl w:val="0"/>
          <w:numId w:val="8"/>
        </w:num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перевозка клинкера на открытые склады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хранения  осуществляется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согласно схемы.</w:t>
      </w:r>
    </w:p>
    <w:p w:rsidR="00A2346A" w:rsidRDefault="00A2346A" w:rsidP="00A2346A">
      <w:pPr>
        <w:pStyle w:val="a6"/>
        <w:numPr>
          <w:ilvl w:val="0"/>
          <w:numId w:val="8"/>
        </w:num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маршрут перевозки и номер открытого склада, на который вывозится или с которого завозится клинкер </w:t>
      </w:r>
      <w:r w:rsidR="0051761A">
        <w:rPr>
          <w:rFonts w:ascii="Times New Roman" w:hAnsi="Times New Roman" w:cs="Times New Roman"/>
          <w:color w:val="000000" w:themeColor="text1"/>
          <w:sz w:val="24"/>
          <w:szCs w:val="24"/>
        </w:rPr>
        <w:t>определяет директор по качеству.</w:t>
      </w:r>
    </w:p>
    <w:p w:rsidR="00A2346A" w:rsidRDefault="00A2346A" w:rsidP="00A2346A">
      <w:pPr>
        <w:pStyle w:val="a6"/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E5A5C" w:rsidRPr="00A2346A" w:rsidRDefault="005E5A5C" w:rsidP="00A2346A">
      <w:pPr>
        <w:pStyle w:val="a6"/>
        <w:tabs>
          <w:tab w:val="left" w:pos="0"/>
        </w:tabs>
        <w:spacing w:after="0" w:line="288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5587" w:rsidRPr="0051761A" w:rsidRDefault="008B1339" w:rsidP="0051761A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365587" w:rsidRDefault="00365587" w:rsidP="00365587">
      <w:pPr>
        <w:numPr>
          <w:ilvl w:val="0"/>
          <w:numId w:val="4"/>
        </w:numPr>
        <w:spacing w:after="0" w:line="288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1FD3">
        <w:rPr>
          <w:rFonts w:ascii="Times New Roman" w:hAnsi="Times New Roman" w:cs="Times New Roman"/>
          <w:b/>
          <w:sz w:val="24"/>
          <w:szCs w:val="24"/>
          <w:u w:val="single"/>
        </w:rPr>
        <w:t xml:space="preserve">Руководство (контроль) выполнения договора: </w:t>
      </w:r>
    </w:p>
    <w:p w:rsidR="00871FD3" w:rsidRPr="00871FD3" w:rsidRDefault="00871FD3" w:rsidP="00871FD3">
      <w:pPr>
        <w:spacing w:after="0" w:line="288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B41C4" w:rsidRPr="006713F7" w:rsidRDefault="0051761A" w:rsidP="004F401C">
      <w:pPr>
        <w:tabs>
          <w:tab w:val="left" w:pos="8789"/>
        </w:tabs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F752F6">
        <w:rPr>
          <w:rFonts w:ascii="Times New Roman" w:hAnsi="Times New Roman" w:cs="Times New Roman"/>
          <w:sz w:val="24"/>
          <w:szCs w:val="24"/>
        </w:rPr>
        <w:t>Руководство (контроль исполнения) договором осуществляет Акбашев Асла</w:t>
      </w:r>
      <w:r w:rsidR="00DE44FA">
        <w:rPr>
          <w:rFonts w:ascii="Times New Roman" w:hAnsi="Times New Roman" w:cs="Times New Roman"/>
          <w:sz w:val="24"/>
          <w:szCs w:val="24"/>
        </w:rPr>
        <w:t xml:space="preserve">н </w:t>
      </w:r>
      <w:r w:rsidR="00DE44FA" w:rsidRPr="00F752F6">
        <w:rPr>
          <w:rFonts w:ascii="Times New Roman" w:hAnsi="Times New Roman" w:cs="Times New Roman"/>
          <w:sz w:val="24"/>
          <w:szCs w:val="24"/>
        </w:rPr>
        <w:t>Александ</w:t>
      </w:r>
      <w:r w:rsidR="00DE44FA">
        <w:rPr>
          <w:rFonts w:ascii="Times New Roman" w:hAnsi="Times New Roman" w:cs="Times New Roman"/>
          <w:sz w:val="24"/>
          <w:szCs w:val="24"/>
        </w:rPr>
        <w:t>р</w:t>
      </w:r>
      <w:r w:rsidR="00DE44FA" w:rsidRPr="00F752F6">
        <w:rPr>
          <w:rFonts w:ascii="Times New Roman" w:hAnsi="Times New Roman" w:cs="Times New Roman"/>
          <w:sz w:val="24"/>
          <w:szCs w:val="24"/>
        </w:rPr>
        <w:t>ович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5587" w:rsidRPr="00AB41C4" w:rsidRDefault="00365587" w:rsidP="00365587">
      <w:pPr>
        <w:tabs>
          <w:tab w:val="left" w:pos="0"/>
        </w:tabs>
        <w:autoSpaceDE w:val="0"/>
        <w:autoSpaceDN w:val="0"/>
        <w:adjustRightInd w:val="0"/>
        <w:spacing w:after="0" w:line="288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66E9" w:rsidRPr="004466E9" w:rsidRDefault="004466E9" w:rsidP="004466E9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b/>
          <w:szCs w:val="28"/>
        </w:rPr>
      </w:pPr>
    </w:p>
    <w:p w:rsidR="009A12FE" w:rsidRPr="006713F7" w:rsidRDefault="009A12FE" w:rsidP="009A12FE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8466C" w:rsidRPr="00182617" w:rsidRDefault="0028466C" w:rsidP="00806641">
      <w:pPr>
        <w:spacing w:after="160" w:line="259" w:lineRule="auto"/>
        <w:ind w:left="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28466C" w:rsidRPr="00182617" w:rsidSect="00497022">
      <w:headerReference w:type="default" r:id="rId10"/>
      <w:headerReference w:type="first" r:id="rId11"/>
      <w:pgSz w:w="11906" w:h="16838"/>
      <w:pgMar w:top="567" w:right="1134" w:bottom="567" w:left="1134" w:header="7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6D76" w:rsidRDefault="00FC6D76" w:rsidP="007E40F5">
      <w:pPr>
        <w:spacing w:after="0" w:line="240" w:lineRule="auto"/>
      </w:pPr>
      <w:r>
        <w:separator/>
      </w:r>
    </w:p>
  </w:endnote>
  <w:endnote w:type="continuationSeparator" w:id="0">
    <w:p w:rsidR="00FC6D76" w:rsidRDefault="00FC6D76" w:rsidP="007E4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6D76" w:rsidRDefault="00FC6D76" w:rsidP="007E40F5">
      <w:pPr>
        <w:spacing w:after="0" w:line="240" w:lineRule="auto"/>
      </w:pPr>
      <w:r>
        <w:separator/>
      </w:r>
    </w:p>
  </w:footnote>
  <w:footnote w:type="continuationSeparator" w:id="0">
    <w:p w:rsidR="00FC6D76" w:rsidRDefault="00FC6D76" w:rsidP="007E4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46D" w:rsidRDefault="003D346D" w:rsidP="003D346D">
    <w:pPr>
      <w:pStyle w:val="a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1976" w:rsidRPr="006C1976" w:rsidRDefault="006C1976" w:rsidP="006C1976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1405D"/>
    <w:multiLevelType w:val="hybridMultilevel"/>
    <w:tmpl w:val="3CB42EA2"/>
    <w:lvl w:ilvl="0" w:tplc="6EC275D8">
      <w:start w:val="3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0772A"/>
    <w:multiLevelType w:val="hybridMultilevel"/>
    <w:tmpl w:val="C9EC1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E523B"/>
    <w:multiLevelType w:val="hybridMultilevel"/>
    <w:tmpl w:val="DC904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477C5"/>
    <w:multiLevelType w:val="hybridMultilevel"/>
    <w:tmpl w:val="837EE7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DF3562"/>
    <w:multiLevelType w:val="multilevel"/>
    <w:tmpl w:val="F20E8410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i w:val="0"/>
        <w:color w:val="auto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</w:rPr>
    </w:lvl>
    <w:lvl w:ilvl="4">
      <w:start w:val="1"/>
      <w:numFmt w:val="russianLower"/>
      <w:pStyle w:val="6"/>
      <w:lvlText w:val="(%5)"/>
      <w:lvlJc w:val="left"/>
      <w:pPr>
        <w:ind w:left="2835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5" w15:restartNumberingAfterBreak="0">
    <w:nsid w:val="0B282BF3"/>
    <w:multiLevelType w:val="hybridMultilevel"/>
    <w:tmpl w:val="A5AA1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E6339"/>
    <w:multiLevelType w:val="hybridMultilevel"/>
    <w:tmpl w:val="81DEC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C5241"/>
    <w:multiLevelType w:val="hybridMultilevel"/>
    <w:tmpl w:val="B2B09560"/>
    <w:lvl w:ilvl="0" w:tplc="17662B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1B3CC8"/>
    <w:multiLevelType w:val="hybridMultilevel"/>
    <w:tmpl w:val="B3707E56"/>
    <w:lvl w:ilvl="0" w:tplc="41D274C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22CC1"/>
    <w:multiLevelType w:val="hybridMultilevel"/>
    <w:tmpl w:val="FA760D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017076"/>
    <w:multiLevelType w:val="multilevel"/>
    <w:tmpl w:val="25323E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1" w15:restartNumberingAfterBreak="0">
    <w:nsid w:val="3C7462A2"/>
    <w:multiLevelType w:val="hybridMultilevel"/>
    <w:tmpl w:val="770EB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C2B0C"/>
    <w:multiLevelType w:val="multilevel"/>
    <w:tmpl w:val="8E2E1B7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  <w:b/>
        <w:i w:val="0"/>
      </w:rPr>
    </w:lvl>
    <w:lvl w:ilvl="1">
      <w:start w:val="2"/>
      <w:numFmt w:val="decimal"/>
      <w:isLgl/>
      <w:lvlText w:val="%1.%2."/>
      <w:lvlJc w:val="left"/>
      <w:pPr>
        <w:ind w:left="12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  <w:b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cs="Times New Roman" w:hint="default"/>
      </w:rPr>
    </w:lvl>
  </w:abstractNum>
  <w:abstractNum w:abstractNumId="13" w15:restartNumberingAfterBreak="0">
    <w:nsid w:val="3E74196A"/>
    <w:multiLevelType w:val="multilevel"/>
    <w:tmpl w:val="68666A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4" w15:restartNumberingAfterBreak="0">
    <w:nsid w:val="3EA90973"/>
    <w:multiLevelType w:val="hybridMultilevel"/>
    <w:tmpl w:val="5FBAD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487172"/>
    <w:multiLevelType w:val="hybridMultilevel"/>
    <w:tmpl w:val="EB6A0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0F2A1B"/>
    <w:multiLevelType w:val="hybridMultilevel"/>
    <w:tmpl w:val="4316FCCC"/>
    <w:lvl w:ilvl="0" w:tplc="C8D07AB0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BD541E"/>
    <w:multiLevelType w:val="hybridMultilevel"/>
    <w:tmpl w:val="94142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BC77C1"/>
    <w:multiLevelType w:val="hybridMultilevel"/>
    <w:tmpl w:val="CF50F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75888"/>
    <w:multiLevelType w:val="hybridMultilevel"/>
    <w:tmpl w:val="1E4CB066"/>
    <w:lvl w:ilvl="0" w:tplc="6EC275D8">
      <w:start w:val="34"/>
      <w:numFmt w:val="bullet"/>
      <w:lvlText w:val=""/>
      <w:lvlJc w:val="left"/>
      <w:pPr>
        <w:ind w:left="77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0" w15:restartNumberingAfterBreak="0">
    <w:nsid w:val="61D750F3"/>
    <w:multiLevelType w:val="hybridMultilevel"/>
    <w:tmpl w:val="CEB0F57E"/>
    <w:lvl w:ilvl="0" w:tplc="633A23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A06795"/>
    <w:multiLevelType w:val="hybridMultilevel"/>
    <w:tmpl w:val="09820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370950"/>
    <w:multiLevelType w:val="hybridMultilevel"/>
    <w:tmpl w:val="F5347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CE032D"/>
    <w:multiLevelType w:val="hybridMultilevel"/>
    <w:tmpl w:val="1398F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1C4679"/>
    <w:multiLevelType w:val="hybridMultilevel"/>
    <w:tmpl w:val="B73E72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7B41522"/>
    <w:multiLevelType w:val="hybridMultilevel"/>
    <w:tmpl w:val="E4425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6446E2"/>
    <w:multiLevelType w:val="hybridMultilevel"/>
    <w:tmpl w:val="69426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C2541F"/>
    <w:multiLevelType w:val="multilevel"/>
    <w:tmpl w:val="E4BC97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u w:val="single"/>
      </w:rPr>
    </w:lvl>
  </w:abstractNum>
  <w:num w:numId="1">
    <w:abstractNumId w:val="17"/>
  </w:num>
  <w:num w:numId="2">
    <w:abstractNumId w:val="4"/>
  </w:num>
  <w:num w:numId="3">
    <w:abstractNumId w:val="12"/>
  </w:num>
  <w:num w:numId="4">
    <w:abstractNumId w:val="27"/>
  </w:num>
  <w:num w:numId="5">
    <w:abstractNumId w:val="8"/>
  </w:num>
  <w:num w:numId="6">
    <w:abstractNumId w:val="20"/>
  </w:num>
  <w:num w:numId="7">
    <w:abstractNumId w:val="16"/>
  </w:num>
  <w:num w:numId="8">
    <w:abstractNumId w:val="26"/>
  </w:num>
  <w:num w:numId="9">
    <w:abstractNumId w:val="9"/>
  </w:num>
  <w:num w:numId="10">
    <w:abstractNumId w:val="0"/>
  </w:num>
  <w:num w:numId="11">
    <w:abstractNumId w:val="19"/>
  </w:num>
  <w:num w:numId="12">
    <w:abstractNumId w:val="7"/>
  </w:num>
  <w:num w:numId="13">
    <w:abstractNumId w:val="3"/>
  </w:num>
  <w:num w:numId="14">
    <w:abstractNumId w:val="24"/>
  </w:num>
  <w:num w:numId="15">
    <w:abstractNumId w:val="13"/>
  </w:num>
  <w:num w:numId="16">
    <w:abstractNumId w:val="10"/>
  </w:num>
  <w:num w:numId="17">
    <w:abstractNumId w:val="21"/>
  </w:num>
  <w:num w:numId="18">
    <w:abstractNumId w:val="18"/>
  </w:num>
  <w:num w:numId="19">
    <w:abstractNumId w:val="22"/>
  </w:num>
  <w:num w:numId="20">
    <w:abstractNumId w:val="14"/>
  </w:num>
  <w:num w:numId="21">
    <w:abstractNumId w:val="15"/>
  </w:num>
  <w:num w:numId="22">
    <w:abstractNumId w:val="11"/>
  </w:num>
  <w:num w:numId="23">
    <w:abstractNumId w:val="1"/>
  </w:num>
  <w:num w:numId="24">
    <w:abstractNumId w:val="5"/>
  </w:num>
  <w:num w:numId="25">
    <w:abstractNumId w:val="23"/>
  </w:num>
  <w:num w:numId="26">
    <w:abstractNumId w:val="2"/>
  </w:num>
  <w:num w:numId="27">
    <w:abstractNumId w:val="25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F0D"/>
    <w:rsid w:val="00001339"/>
    <w:rsid w:val="00022A5E"/>
    <w:rsid w:val="00096796"/>
    <w:rsid w:val="000A097C"/>
    <w:rsid w:val="000A342F"/>
    <w:rsid w:val="00110A27"/>
    <w:rsid w:val="001261C2"/>
    <w:rsid w:val="00132DBF"/>
    <w:rsid w:val="00135C20"/>
    <w:rsid w:val="00136FC3"/>
    <w:rsid w:val="00141346"/>
    <w:rsid w:val="00182617"/>
    <w:rsid w:val="00192388"/>
    <w:rsid w:val="001A1B22"/>
    <w:rsid w:val="001D63AB"/>
    <w:rsid w:val="00240D00"/>
    <w:rsid w:val="00243C2B"/>
    <w:rsid w:val="0026285E"/>
    <w:rsid w:val="00264217"/>
    <w:rsid w:val="0028425D"/>
    <w:rsid w:val="0028466C"/>
    <w:rsid w:val="002A7682"/>
    <w:rsid w:val="002C1B2A"/>
    <w:rsid w:val="002C73AE"/>
    <w:rsid w:val="003036B5"/>
    <w:rsid w:val="00304ED7"/>
    <w:rsid w:val="0032381B"/>
    <w:rsid w:val="00333361"/>
    <w:rsid w:val="00336B2B"/>
    <w:rsid w:val="00365587"/>
    <w:rsid w:val="00366CA3"/>
    <w:rsid w:val="0037213C"/>
    <w:rsid w:val="00384D16"/>
    <w:rsid w:val="003953B2"/>
    <w:rsid w:val="003B6960"/>
    <w:rsid w:val="003D346D"/>
    <w:rsid w:val="004312E1"/>
    <w:rsid w:val="00440E8D"/>
    <w:rsid w:val="004466E9"/>
    <w:rsid w:val="00450015"/>
    <w:rsid w:val="00451536"/>
    <w:rsid w:val="00493414"/>
    <w:rsid w:val="00497022"/>
    <w:rsid w:val="004B040C"/>
    <w:rsid w:val="004B3AE0"/>
    <w:rsid w:val="004C0178"/>
    <w:rsid w:val="004E5D0D"/>
    <w:rsid w:val="004F401C"/>
    <w:rsid w:val="0051761A"/>
    <w:rsid w:val="00571D33"/>
    <w:rsid w:val="005E5A5C"/>
    <w:rsid w:val="005E74E8"/>
    <w:rsid w:val="00603EE3"/>
    <w:rsid w:val="006073EC"/>
    <w:rsid w:val="00620B52"/>
    <w:rsid w:val="00622F17"/>
    <w:rsid w:val="006713F7"/>
    <w:rsid w:val="00674B54"/>
    <w:rsid w:val="006C1976"/>
    <w:rsid w:val="006D0E73"/>
    <w:rsid w:val="0071168C"/>
    <w:rsid w:val="00730594"/>
    <w:rsid w:val="00737266"/>
    <w:rsid w:val="00761884"/>
    <w:rsid w:val="00762718"/>
    <w:rsid w:val="00795391"/>
    <w:rsid w:val="007D7935"/>
    <w:rsid w:val="007E40F5"/>
    <w:rsid w:val="007F6917"/>
    <w:rsid w:val="008055A9"/>
    <w:rsid w:val="00806641"/>
    <w:rsid w:val="00842406"/>
    <w:rsid w:val="00857A64"/>
    <w:rsid w:val="00863140"/>
    <w:rsid w:val="00871FD3"/>
    <w:rsid w:val="00873F0D"/>
    <w:rsid w:val="0087604F"/>
    <w:rsid w:val="00881AF0"/>
    <w:rsid w:val="00882091"/>
    <w:rsid w:val="008A510B"/>
    <w:rsid w:val="008B1339"/>
    <w:rsid w:val="00910547"/>
    <w:rsid w:val="00931AD9"/>
    <w:rsid w:val="00962A6E"/>
    <w:rsid w:val="00966D79"/>
    <w:rsid w:val="00981538"/>
    <w:rsid w:val="00981C99"/>
    <w:rsid w:val="009A12FE"/>
    <w:rsid w:val="00A2346A"/>
    <w:rsid w:val="00A27342"/>
    <w:rsid w:val="00A30D7A"/>
    <w:rsid w:val="00A34BE7"/>
    <w:rsid w:val="00A65E7B"/>
    <w:rsid w:val="00A778FF"/>
    <w:rsid w:val="00A91AC7"/>
    <w:rsid w:val="00AA519E"/>
    <w:rsid w:val="00AA7B08"/>
    <w:rsid w:val="00AA7FDD"/>
    <w:rsid w:val="00AB41C4"/>
    <w:rsid w:val="00AC176E"/>
    <w:rsid w:val="00AD3F5A"/>
    <w:rsid w:val="00AF6CC1"/>
    <w:rsid w:val="00B13125"/>
    <w:rsid w:val="00B21A47"/>
    <w:rsid w:val="00B36102"/>
    <w:rsid w:val="00B62932"/>
    <w:rsid w:val="00B657CE"/>
    <w:rsid w:val="00BA2704"/>
    <w:rsid w:val="00BE6953"/>
    <w:rsid w:val="00BF74F5"/>
    <w:rsid w:val="00C12CCF"/>
    <w:rsid w:val="00C27188"/>
    <w:rsid w:val="00C31FF3"/>
    <w:rsid w:val="00C34C13"/>
    <w:rsid w:val="00C46C81"/>
    <w:rsid w:val="00C7737A"/>
    <w:rsid w:val="00CA004D"/>
    <w:rsid w:val="00CA7073"/>
    <w:rsid w:val="00CD1933"/>
    <w:rsid w:val="00CD1AF9"/>
    <w:rsid w:val="00CD7E0B"/>
    <w:rsid w:val="00CF2AD0"/>
    <w:rsid w:val="00D02289"/>
    <w:rsid w:val="00D113E7"/>
    <w:rsid w:val="00D14155"/>
    <w:rsid w:val="00D2306E"/>
    <w:rsid w:val="00D51223"/>
    <w:rsid w:val="00D53875"/>
    <w:rsid w:val="00D55C0E"/>
    <w:rsid w:val="00D60E37"/>
    <w:rsid w:val="00D815B3"/>
    <w:rsid w:val="00DB71B4"/>
    <w:rsid w:val="00DC4CAB"/>
    <w:rsid w:val="00DE0EDD"/>
    <w:rsid w:val="00DE44FA"/>
    <w:rsid w:val="00E103F6"/>
    <w:rsid w:val="00E132AF"/>
    <w:rsid w:val="00E560F5"/>
    <w:rsid w:val="00EA2145"/>
    <w:rsid w:val="00EA5189"/>
    <w:rsid w:val="00EC1063"/>
    <w:rsid w:val="00EC12EB"/>
    <w:rsid w:val="00F06D43"/>
    <w:rsid w:val="00F17A4E"/>
    <w:rsid w:val="00F3329E"/>
    <w:rsid w:val="00F771BA"/>
    <w:rsid w:val="00F96564"/>
    <w:rsid w:val="00FC6D76"/>
    <w:rsid w:val="00FF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961E3"/>
  <w15:chartTrackingRefBased/>
  <w15:docId w15:val="{3A7A86E2-4E58-4B2C-A57C-032D6CEA9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7E40F5"/>
    <w:pPr>
      <w:spacing w:after="200" w:line="276" w:lineRule="auto"/>
    </w:pPr>
  </w:style>
  <w:style w:type="paragraph" w:styleId="30">
    <w:name w:val="heading 3"/>
    <w:basedOn w:val="a0"/>
    <w:next w:val="a0"/>
    <w:link w:val="31"/>
    <w:qFormat/>
    <w:rsid w:val="00C7737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7E4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7E40F5"/>
  </w:style>
  <w:style w:type="paragraph" w:styleId="a6">
    <w:name w:val="List Paragraph"/>
    <w:basedOn w:val="a0"/>
    <w:link w:val="a7"/>
    <w:uiPriority w:val="34"/>
    <w:qFormat/>
    <w:rsid w:val="007E40F5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rsid w:val="007E40F5"/>
  </w:style>
  <w:style w:type="paragraph" w:styleId="a8">
    <w:name w:val="footnote text"/>
    <w:basedOn w:val="a0"/>
    <w:link w:val="a9"/>
    <w:uiPriority w:val="99"/>
    <w:semiHidden/>
    <w:unhideWhenUsed/>
    <w:rsid w:val="007E40F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a9">
    <w:name w:val="Текст сноски Знак"/>
    <w:basedOn w:val="a1"/>
    <w:link w:val="a8"/>
    <w:uiPriority w:val="99"/>
    <w:semiHidden/>
    <w:rsid w:val="007E40F5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a">
    <w:name w:val="footnote reference"/>
    <w:basedOn w:val="a1"/>
    <w:uiPriority w:val="99"/>
    <w:semiHidden/>
    <w:unhideWhenUsed/>
    <w:rsid w:val="007E40F5"/>
    <w:rPr>
      <w:vertAlign w:val="superscript"/>
    </w:rPr>
  </w:style>
  <w:style w:type="paragraph" w:styleId="ab">
    <w:name w:val="footer"/>
    <w:basedOn w:val="a0"/>
    <w:link w:val="ac"/>
    <w:uiPriority w:val="99"/>
    <w:unhideWhenUsed/>
    <w:rsid w:val="00284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28425D"/>
  </w:style>
  <w:style w:type="table" w:styleId="ad">
    <w:name w:val="Table Grid"/>
    <w:basedOn w:val="a2"/>
    <w:uiPriority w:val="39"/>
    <w:rsid w:val="00D60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[Ростех] Наименование Подраздела (Уровень 3)"/>
    <w:uiPriority w:val="99"/>
    <w:qFormat/>
    <w:rsid w:val="00D60E37"/>
    <w:pPr>
      <w:keepNext/>
      <w:keepLines/>
      <w:numPr>
        <w:ilvl w:val="1"/>
        <w:numId w:val="2"/>
      </w:numPr>
      <w:suppressAutoHyphens/>
      <w:spacing w:before="240" w:after="0" w:line="240" w:lineRule="auto"/>
      <w:outlineLvl w:val="2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D60E37"/>
    <w:pPr>
      <w:keepNext/>
      <w:keepLines/>
      <w:numPr>
        <w:numId w:val="2"/>
      </w:numPr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a">
    <w:name w:val="[Ростех] Простой текст (Без уровня)"/>
    <w:uiPriority w:val="99"/>
    <w:qFormat/>
    <w:rsid w:val="00D60E37"/>
    <w:pPr>
      <w:numPr>
        <w:ilvl w:val="5"/>
        <w:numId w:val="2"/>
      </w:num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5">
    <w:name w:val="[Ростех] Текст Подпункта (Уровень 5)"/>
    <w:uiPriority w:val="99"/>
    <w:qFormat/>
    <w:rsid w:val="00D60E37"/>
    <w:pPr>
      <w:numPr>
        <w:ilvl w:val="3"/>
        <w:numId w:val="2"/>
      </w:numPr>
      <w:suppressAutoHyphens/>
      <w:spacing w:before="120" w:after="0" w:line="240" w:lineRule="auto"/>
      <w:jc w:val="both"/>
      <w:outlineLvl w:val="4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D60E37"/>
    <w:pPr>
      <w:numPr>
        <w:ilvl w:val="4"/>
        <w:numId w:val="2"/>
      </w:numPr>
      <w:suppressAutoHyphens/>
      <w:spacing w:before="120" w:after="0" w:line="240" w:lineRule="auto"/>
      <w:jc w:val="both"/>
      <w:outlineLvl w:val="5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D60E37"/>
    <w:pPr>
      <w:numPr>
        <w:ilvl w:val="2"/>
        <w:numId w:val="2"/>
      </w:num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89">
    <w:name w:val="Стиль89"/>
    <w:basedOn w:val="a1"/>
    <w:uiPriority w:val="1"/>
    <w:rsid w:val="00D60E37"/>
  </w:style>
  <w:style w:type="paragraph" w:styleId="ae">
    <w:name w:val="Body Text"/>
    <w:basedOn w:val="a0"/>
    <w:link w:val="af"/>
    <w:uiPriority w:val="99"/>
    <w:semiHidden/>
    <w:unhideWhenUsed/>
    <w:rsid w:val="00B21A47"/>
    <w:pPr>
      <w:spacing w:after="120"/>
    </w:pPr>
  </w:style>
  <w:style w:type="character" w:customStyle="1" w:styleId="af">
    <w:name w:val="Основной текст Знак"/>
    <w:basedOn w:val="a1"/>
    <w:link w:val="ae"/>
    <w:uiPriority w:val="99"/>
    <w:semiHidden/>
    <w:rsid w:val="00B21A47"/>
  </w:style>
  <w:style w:type="paragraph" w:styleId="af0">
    <w:name w:val="Balloon Text"/>
    <w:basedOn w:val="a0"/>
    <w:link w:val="af1"/>
    <w:uiPriority w:val="99"/>
    <w:semiHidden/>
    <w:unhideWhenUsed/>
    <w:rsid w:val="00857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857A64"/>
    <w:rPr>
      <w:rFonts w:ascii="Segoe UI" w:hAnsi="Segoe UI" w:cs="Segoe UI"/>
      <w:sz w:val="18"/>
      <w:szCs w:val="18"/>
    </w:rPr>
  </w:style>
  <w:style w:type="paragraph" w:styleId="af2">
    <w:name w:val="Normal (Web)"/>
    <w:basedOn w:val="a0"/>
    <w:uiPriority w:val="99"/>
    <w:semiHidden/>
    <w:unhideWhenUsed/>
    <w:rsid w:val="00365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Заголовок 3 Знак"/>
    <w:basedOn w:val="a1"/>
    <w:link w:val="30"/>
    <w:rsid w:val="00C7737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f3">
    <w:name w:val="Пункт Знак"/>
    <w:rsid w:val="00C7737A"/>
    <w:rPr>
      <w:sz w:val="28"/>
      <w:lang w:val="ru-RU" w:eastAsia="ru-RU" w:bidi="ar-SA"/>
    </w:rPr>
  </w:style>
  <w:style w:type="character" w:customStyle="1" w:styleId="af4">
    <w:name w:val="Пункт Знак Знак"/>
    <w:rsid w:val="00C7737A"/>
    <w:rPr>
      <w:sz w:val="28"/>
      <w:lang w:val="ru-RU" w:eastAsia="ru-RU" w:bidi="ar-SA"/>
    </w:rPr>
  </w:style>
  <w:style w:type="table" w:customStyle="1" w:styleId="1">
    <w:name w:val="Сетка таблицы1"/>
    <w:basedOn w:val="a2"/>
    <w:next w:val="ad"/>
    <w:uiPriority w:val="39"/>
    <w:rsid w:val="00C77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7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png@01D955C6.31CAA5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ACC25-5AA8-4248-A698-AEBBF28A0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Грешникова Алина Александровна</dc:creator>
  <cp:keywords/>
  <dc:description/>
  <cp:lastModifiedBy>Текеев Артур Мурадинович</cp:lastModifiedBy>
  <cp:revision>18</cp:revision>
  <cp:lastPrinted>2023-08-15T07:59:00Z</cp:lastPrinted>
  <dcterms:created xsi:type="dcterms:W3CDTF">2024-01-17T06:17:00Z</dcterms:created>
  <dcterms:modified xsi:type="dcterms:W3CDTF">2024-06-03T06:27:00Z</dcterms:modified>
</cp:coreProperties>
</file>