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181C6" w14:textId="20CDC044" w:rsidR="00AB6E81" w:rsidRPr="00AB6E81" w:rsidRDefault="00AB6E81" w:rsidP="00AB6E81">
      <w:pPr>
        <w:spacing w:after="200" w:line="276" w:lineRule="auto"/>
        <w:ind w:firstLine="708"/>
        <w:jc w:val="center"/>
        <w:rPr>
          <w:rFonts w:ascii="Times New Roman" w:eastAsia="Times New Roman" w:hAnsi="Times New Roman" w:cs="Times New Roman"/>
          <w:b/>
          <w:sz w:val="24"/>
          <w:szCs w:val="24"/>
        </w:rPr>
      </w:pPr>
      <w:r w:rsidRPr="00AB6E81">
        <w:rPr>
          <w:rFonts w:ascii="Times New Roman" w:eastAsia="Times New Roman" w:hAnsi="Times New Roman" w:cs="Times New Roman"/>
          <w:b/>
          <w:sz w:val="24"/>
          <w:szCs w:val="24"/>
        </w:rPr>
        <w:t>ДОГОВОР ПОСТАВКИ №</w:t>
      </w:r>
      <w:r w:rsidR="005F3A8F">
        <w:rPr>
          <w:rFonts w:ascii="Times New Roman" w:eastAsia="Times New Roman" w:hAnsi="Times New Roman" w:cs="Times New Roman"/>
          <w:b/>
          <w:sz w:val="24"/>
          <w:szCs w:val="24"/>
        </w:rPr>
        <w:t xml:space="preserve"> </w:t>
      </w:r>
      <w:r w:rsidRPr="00AB6E81">
        <w:rPr>
          <w:rFonts w:ascii="Times New Roman" w:eastAsia="Times New Roman" w:hAnsi="Times New Roman" w:cs="Times New Roman"/>
          <w:b/>
          <w:sz w:val="24"/>
          <w:szCs w:val="24"/>
          <w:highlight w:val="yellow"/>
        </w:rPr>
        <w:t>____________</w:t>
      </w:r>
    </w:p>
    <w:p w14:paraId="15CC5B5B" w14:textId="5BDAFDA9" w:rsidR="00AB6E81" w:rsidRPr="00AB6E81" w:rsidRDefault="00AB6E81" w:rsidP="00AB6E81">
      <w:pPr>
        <w:spacing w:after="200" w:line="276" w:lineRule="auto"/>
        <w:rPr>
          <w:rFonts w:ascii="Times New Roman" w:eastAsia="Times New Roman" w:hAnsi="Times New Roman" w:cs="Times New Roman"/>
          <w:sz w:val="24"/>
          <w:szCs w:val="24"/>
        </w:rPr>
      </w:pPr>
      <w:r w:rsidRPr="00AB6E81">
        <w:rPr>
          <w:rFonts w:ascii="Times New Roman" w:eastAsia="Times New Roman" w:hAnsi="Times New Roman" w:cs="Times New Roman"/>
          <w:sz w:val="24"/>
          <w:szCs w:val="24"/>
        </w:rPr>
        <w:t xml:space="preserve">г. </w:t>
      </w:r>
      <w:r w:rsidR="005F3A8F">
        <w:rPr>
          <w:rFonts w:ascii="Times New Roman" w:eastAsia="Times New Roman" w:hAnsi="Times New Roman" w:cs="Times New Roman"/>
          <w:sz w:val="24"/>
          <w:szCs w:val="24"/>
        </w:rPr>
        <w:t>Симферополь</w:t>
      </w:r>
      <w:r w:rsidRPr="00AB6E81">
        <w:rPr>
          <w:rFonts w:ascii="Times New Roman" w:eastAsia="Times New Roman" w:hAnsi="Times New Roman" w:cs="Times New Roman"/>
          <w:sz w:val="24"/>
          <w:szCs w:val="24"/>
        </w:rPr>
        <w:tab/>
      </w:r>
      <w:r w:rsidRPr="00AB6E81">
        <w:rPr>
          <w:rFonts w:ascii="Times New Roman" w:eastAsia="Times New Roman" w:hAnsi="Times New Roman" w:cs="Times New Roman"/>
          <w:sz w:val="24"/>
          <w:szCs w:val="24"/>
        </w:rPr>
        <w:tab/>
      </w:r>
      <w:r w:rsidRPr="00AB6E81">
        <w:rPr>
          <w:rFonts w:ascii="Times New Roman" w:eastAsia="Times New Roman" w:hAnsi="Times New Roman" w:cs="Times New Roman"/>
          <w:sz w:val="24"/>
          <w:szCs w:val="24"/>
        </w:rPr>
        <w:tab/>
      </w:r>
      <w:r w:rsidRPr="00AB6E81">
        <w:rPr>
          <w:rFonts w:ascii="Times New Roman" w:eastAsia="Times New Roman" w:hAnsi="Times New Roman" w:cs="Times New Roman"/>
          <w:sz w:val="24"/>
          <w:szCs w:val="24"/>
        </w:rPr>
        <w:tab/>
      </w:r>
      <w:r w:rsidRPr="00AB6E81">
        <w:rPr>
          <w:rFonts w:ascii="Times New Roman" w:eastAsia="Times New Roman" w:hAnsi="Times New Roman" w:cs="Times New Roman"/>
          <w:sz w:val="24"/>
          <w:szCs w:val="24"/>
        </w:rPr>
        <w:tab/>
      </w:r>
      <w:r w:rsidRPr="00AB6E81">
        <w:rPr>
          <w:rFonts w:ascii="Times New Roman" w:eastAsia="Times New Roman" w:hAnsi="Times New Roman" w:cs="Times New Roman"/>
          <w:sz w:val="24"/>
          <w:szCs w:val="24"/>
        </w:rPr>
        <w:tab/>
      </w:r>
      <w:r w:rsidRPr="00AB6E81">
        <w:rPr>
          <w:rFonts w:ascii="Times New Roman" w:eastAsia="Times New Roman" w:hAnsi="Times New Roman" w:cs="Times New Roman"/>
          <w:sz w:val="24"/>
          <w:szCs w:val="24"/>
        </w:rPr>
        <w:tab/>
      </w:r>
      <w:r w:rsidRPr="00AB6E81">
        <w:rPr>
          <w:rFonts w:ascii="Times New Roman" w:eastAsia="Times New Roman" w:hAnsi="Times New Roman" w:cs="Times New Roman"/>
          <w:sz w:val="24"/>
          <w:szCs w:val="24"/>
        </w:rPr>
        <w:tab/>
      </w:r>
      <w:r w:rsidR="005F3A8F" w:rsidRPr="007F03D6">
        <w:rPr>
          <w:rFonts w:ascii="Times New Roman" w:eastAsia="Times New Roman" w:hAnsi="Times New Roman" w:cs="Times New Roman"/>
          <w:sz w:val="24"/>
          <w:szCs w:val="24"/>
          <w:highlight w:val="yellow"/>
        </w:rPr>
        <w:t xml:space="preserve"> </w:t>
      </w:r>
      <w:r w:rsidRPr="007F03D6">
        <w:rPr>
          <w:rFonts w:ascii="Times New Roman" w:eastAsia="Times New Roman" w:hAnsi="Times New Roman" w:cs="Times New Roman"/>
          <w:sz w:val="24"/>
          <w:szCs w:val="24"/>
          <w:highlight w:val="yellow"/>
        </w:rPr>
        <w:t>«___»____________ 202</w:t>
      </w:r>
      <w:r w:rsidR="005F3A8F">
        <w:rPr>
          <w:rFonts w:ascii="Times New Roman" w:eastAsia="Times New Roman" w:hAnsi="Times New Roman" w:cs="Times New Roman"/>
          <w:sz w:val="24"/>
          <w:szCs w:val="24"/>
        </w:rPr>
        <w:t>4</w:t>
      </w:r>
      <w:r w:rsidRPr="00AB6E81">
        <w:rPr>
          <w:rFonts w:ascii="Times New Roman" w:eastAsia="Times New Roman" w:hAnsi="Times New Roman" w:cs="Times New Roman"/>
          <w:sz w:val="24"/>
          <w:szCs w:val="24"/>
        </w:rPr>
        <w:t>г.</w:t>
      </w:r>
    </w:p>
    <w:p w14:paraId="6DE695C1" w14:textId="66334A5C" w:rsidR="00C94D65" w:rsidRDefault="00C94D65" w:rsidP="00F00B1E">
      <w:pPr>
        <w:spacing w:after="0" w:line="240" w:lineRule="auto"/>
        <w:ind w:firstLine="567"/>
        <w:jc w:val="both"/>
        <w:rPr>
          <w:rFonts w:ascii="Times New Roman" w:eastAsia="Times New Roman" w:hAnsi="Times New Roman" w:cs="Times New Roman"/>
          <w:sz w:val="24"/>
          <w:szCs w:val="24"/>
        </w:rPr>
      </w:pPr>
      <w:bookmarkStart w:id="0" w:name="_Hlk164439646"/>
      <w:r>
        <w:rPr>
          <w:rFonts w:ascii="Times New Roman" w:eastAsia="Times New Roman" w:hAnsi="Times New Roman" w:cs="Times New Roman"/>
          <w:b/>
          <w:bCs/>
          <w:sz w:val="24"/>
          <w:szCs w:val="24"/>
        </w:rPr>
        <w:t>________________________________________</w:t>
      </w:r>
      <w:r w:rsidR="00F927A5" w:rsidRPr="00F927A5">
        <w:rPr>
          <w:rFonts w:ascii="Times New Roman" w:eastAsia="Times New Roman" w:hAnsi="Times New Roman" w:cs="Times New Roman"/>
          <w:b/>
          <w:bCs/>
          <w:sz w:val="24"/>
          <w:szCs w:val="24"/>
        </w:rPr>
        <w:t xml:space="preserve">, </w:t>
      </w:r>
      <w:r w:rsidR="00F927A5" w:rsidRPr="00746760">
        <w:rPr>
          <w:rFonts w:ascii="Times New Roman" w:eastAsia="Times New Roman" w:hAnsi="Times New Roman" w:cs="Times New Roman"/>
          <w:sz w:val="24"/>
          <w:szCs w:val="24"/>
        </w:rPr>
        <w:t>именуемое в дальнейшем</w:t>
      </w:r>
      <w:r w:rsidR="00F927A5" w:rsidRPr="00F927A5">
        <w:rPr>
          <w:rFonts w:ascii="Times New Roman" w:eastAsia="Times New Roman" w:hAnsi="Times New Roman" w:cs="Times New Roman"/>
          <w:b/>
          <w:bCs/>
          <w:sz w:val="24"/>
          <w:szCs w:val="24"/>
        </w:rPr>
        <w:t xml:space="preserve"> «Поставщик», </w:t>
      </w:r>
      <w:r w:rsidR="00F927A5" w:rsidRPr="00746760">
        <w:rPr>
          <w:rFonts w:ascii="Times New Roman" w:eastAsia="Times New Roman" w:hAnsi="Times New Roman" w:cs="Times New Roman"/>
          <w:sz w:val="24"/>
          <w:szCs w:val="24"/>
        </w:rPr>
        <w:t xml:space="preserve">в лице </w:t>
      </w:r>
      <w:r>
        <w:rPr>
          <w:rFonts w:ascii="Times New Roman" w:eastAsia="Times New Roman" w:hAnsi="Times New Roman" w:cs="Times New Roman"/>
          <w:sz w:val="24"/>
          <w:szCs w:val="24"/>
        </w:rPr>
        <w:t>____________________________</w:t>
      </w:r>
      <w:r w:rsidR="00F927A5" w:rsidRPr="00746760">
        <w:rPr>
          <w:rFonts w:ascii="Times New Roman" w:eastAsia="Times New Roman" w:hAnsi="Times New Roman" w:cs="Times New Roman"/>
          <w:sz w:val="24"/>
          <w:szCs w:val="24"/>
        </w:rPr>
        <w:t xml:space="preserve">, действующего на основании </w:t>
      </w:r>
      <w:r>
        <w:rPr>
          <w:rFonts w:ascii="Times New Roman" w:eastAsia="Times New Roman" w:hAnsi="Times New Roman" w:cs="Times New Roman"/>
          <w:sz w:val="24"/>
          <w:szCs w:val="24"/>
        </w:rPr>
        <w:t>__________________________</w:t>
      </w:r>
      <w:r w:rsidR="00F00B1E" w:rsidRPr="00746760">
        <w:rPr>
          <w:rFonts w:ascii="Times New Roman" w:eastAsia="Times New Roman" w:hAnsi="Times New Roman" w:cs="Times New Roman"/>
          <w:sz w:val="24"/>
          <w:szCs w:val="24"/>
        </w:rPr>
        <w:t>,</w:t>
      </w:r>
      <w:r w:rsidR="00F00B1E" w:rsidRPr="00F00B1E">
        <w:rPr>
          <w:rFonts w:ascii="Times New Roman" w:eastAsia="Times New Roman" w:hAnsi="Times New Roman" w:cs="Times New Roman"/>
          <w:sz w:val="24"/>
          <w:szCs w:val="24"/>
        </w:rPr>
        <w:t xml:space="preserve"> с </w:t>
      </w:r>
      <w:r>
        <w:rPr>
          <w:rFonts w:ascii="Times New Roman" w:eastAsia="Times New Roman" w:hAnsi="Times New Roman" w:cs="Times New Roman"/>
          <w:sz w:val="24"/>
          <w:szCs w:val="24"/>
        </w:rPr>
        <w:t>одной</w:t>
      </w:r>
      <w:r w:rsidR="00F00B1E" w:rsidRPr="00F00B1E">
        <w:rPr>
          <w:rFonts w:ascii="Times New Roman" w:eastAsia="Times New Roman" w:hAnsi="Times New Roman" w:cs="Times New Roman"/>
          <w:sz w:val="24"/>
          <w:szCs w:val="24"/>
        </w:rPr>
        <w:t xml:space="preserve"> стороны</w:t>
      </w:r>
      <w:bookmarkEnd w:id="0"/>
      <w:r w:rsidR="00AB6E81" w:rsidRPr="00AB6E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p>
    <w:p w14:paraId="1F5EB954" w14:textId="77777777" w:rsidR="00C12E05" w:rsidRDefault="00C94D65" w:rsidP="00C94D6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C94D65">
        <w:rPr>
          <w:rFonts w:ascii="Times New Roman" w:eastAsia="Times New Roman" w:hAnsi="Times New Roman" w:cs="Times New Roman"/>
          <w:sz w:val="24"/>
          <w:szCs w:val="24"/>
        </w:rPr>
        <w:t>бщество с ограниченной ответственностью «ЮСК» (ООО «ЮСК»), именуемое в дальнейшем «П</w:t>
      </w:r>
      <w:r>
        <w:rPr>
          <w:rFonts w:ascii="Times New Roman" w:eastAsia="Times New Roman" w:hAnsi="Times New Roman" w:cs="Times New Roman"/>
          <w:sz w:val="24"/>
          <w:szCs w:val="24"/>
        </w:rPr>
        <w:t>окупатель 1</w:t>
      </w:r>
      <w:r w:rsidRPr="00C94D65">
        <w:rPr>
          <w:rFonts w:ascii="Times New Roman" w:eastAsia="Times New Roman" w:hAnsi="Times New Roman" w:cs="Times New Roman"/>
          <w:sz w:val="24"/>
          <w:szCs w:val="24"/>
        </w:rPr>
        <w:t xml:space="preserve">», в лице ____________, действующего на основании Устава, с другой стороны, </w:t>
      </w:r>
      <w:r>
        <w:rPr>
          <w:rFonts w:ascii="Times New Roman" w:eastAsia="Times New Roman" w:hAnsi="Times New Roman" w:cs="Times New Roman"/>
          <w:sz w:val="24"/>
          <w:szCs w:val="24"/>
        </w:rPr>
        <w:t>о</w:t>
      </w:r>
      <w:r w:rsidRPr="00C94D65">
        <w:rPr>
          <w:rFonts w:ascii="Times New Roman" w:eastAsia="Times New Roman" w:hAnsi="Times New Roman" w:cs="Times New Roman"/>
          <w:sz w:val="24"/>
          <w:szCs w:val="24"/>
        </w:rPr>
        <w:t>бщество с ограниченной ответственностью «КрымСтрой» (ООО «КрымСтрой»), именуемое в дальнейшем «</w:t>
      </w:r>
      <w:r>
        <w:rPr>
          <w:rFonts w:ascii="Times New Roman" w:eastAsia="Times New Roman" w:hAnsi="Times New Roman" w:cs="Times New Roman"/>
          <w:sz w:val="24"/>
          <w:szCs w:val="24"/>
        </w:rPr>
        <w:t>Покупатель 2</w:t>
      </w:r>
      <w:r w:rsidRPr="00C94D65">
        <w:rPr>
          <w:rFonts w:ascii="Times New Roman" w:eastAsia="Times New Roman" w:hAnsi="Times New Roman" w:cs="Times New Roman"/>
          <w:sz w:val="24"/>
          <w:szCs w:val="24"/>
        </w:rPr>
        <w:t>», в лице Генерального директора Калинина Александра Леонидовича, действующего на основании Устава</w:t>
      </w:r>
      <w:r>
        <w:rPr>
          <w:rFonts w:ascii="Times New Roman" w:eastAsia="Times New Roman" w:hAnsi="Times New Roman" w:cs="Times New Roman"/>
          <w:sz w:val="24"/>
          <w:szCs w:val="24"/>
        </w:rPr>
        <w:t xml:space="preserve"> </w:t>
      </w:r>
      <w:r w:rsidRPr="00C94D65">
        <w:rPr>
          <w:rFonts w:ascii="Times New Roman" w:eastAsia="Times New Roman" w:hAnsi="Times New Roman" w:cs="Times New Roman"/>
          <w:sz w:val="24"/>
          <w:szCs w:val="24"/>
        </w:rPr>
        <w:t xml:space="preserve"> с </w:t>
      </w:r>
      <w:r>
        <w:rPr>
          <w:rFonts w:ascii="Times New Roman" w:eastAsia="Times New Roman" w:hAnsi="Times New Roman" w:cs="Times New Roman"/>
          <w:sz w:val="24"/>
          <w:szCs w:val="24"/>
        </w:rPr>
        <w:t>другой</w:t>
      </w:r>
      <w:r w:rsidRPr="00C94D65">
        <w:rPr>
          <w:rFonts w:ascii="Times New Roman" w:eastAsia="Times New Roman" w:hAnsi="Times New Roman" w:cs="Times New Roman"/>
          <w:sz w:val="24"/>
          <w:szCs w:val="24"/>
        </w:rPr>
        <w:t xml:space="preserve"> стороны, </w:t>
      </w:r>
    </w:p>
    <w:p w14:paraId="3CF99760" w14:textId="712B2606" w:rsidR="00AB6E81" w:rsidRDefault="00C94D65" w:rsidP="00C94D65">
      <w:pPr>
        <w:spacing w:after="0" w:line="240" w:lineRule="auto"/>
        <w:ind w:firstLine="567"/>
        <w:jc w:val="both"/>
        <w:rPr>
          <w:rFonts w:ascii="Times New Roman" w:eastAsia="Times New Roman" w:hAnsi="Times New Roman" w:cs="Times New Roman"/>
          <w:sz w:val="24"/>
          <w:szCs w:val="24"/>
        </w:rPr>
      </w:pPr>
      <w:r w:rsidRPr="00C94D65">
        <w:rPr>
          <w:rFonts w:ascii="Times New Roman" w:eastAsia="Times New Roman" w:hAnsi="Times New Roman" w:cs="Times New Roman"/>
          <w:sz w:val="24"/>
          <w:szCs w:val="24"/>
        </w:rPr>
        <w:t>совместно именуемые</w:t>
      </w:r>
      <w:r>
        <w:rPr>
          <w:rFonts w:ascii="Times New Roman" w:eastAsia="Times New Roman" w:hAnsi="Times New Roman" w:cs="Times New Roman"/>
          <w:sz w:val="24"/>
          <w:szCs w:val="24"/>
        </w:rPr>
        <w:t xml:space="preserve"> в дальнейшем </w:t>
      </w:r>
      <w:r w:rsidRPr="00C94D65">
        <w:rPr>
          <w:rFonts w:ascii="Times New Roman" w:eastAsia="Times New Roman" w:hAnsi="Times New Roman" w:cs="Times New Roman"/>
          <w:sz w:val="24"/>
          <w:szCs w:val="24"/>
        </w:rPr>
        <w:t xml:space="preserve"> «Стороны», а отдельно «Сторона», заключили настоящий </w:t>
      </w:r>
      <w:r>
        <w:rPr>
          <w:rFonts w:ascii="Times New Roman" w:eastAsia="Times New Roman" w:hAnsi="Times New Roman" w:cs="Times New Roman"/>
          <w:sz w:val="24"/>
          <w:szCs w:val="24"/>
        </w:rPr>
        <w:t>Д</w:t>
      </w:r>
      <w:r w:rsidRPr="00C94D65">
        <w:rPr>
          <w:rFonts w:ascii="Times New Roman" w:eastAsia="Times New Roman" w:hAnsi="Times New Roman" w:cs="Times New Roman"/>
          <w:sz w:val="24"/>
          <w:szCs w:val="24"/>
        </w:rPr>
        <w:t xml:space="preserve">оговор </w:t>
      </w:r>
      <w:r>
        <w:rPr>
          <w:rFonts w:ascii="Times New Roman" w:eastAsia="Times New Roman" w:hAnsi="Times New Roman" w:cs="Times New Roman"/>
          <w:sz w:val="24"/>
          <w:szCs w:val="24"/>
        </w:rPr>
        <w:t>поставки</w:t>
      </w:r>
      <w:r w:rsidRPr="00C94D65">
        <w:rPr>
          <w:rFonts w:ascii="Times New Roman" w:eastAsia="Times New Roman" w:hAnsi="Times New Roman" w:cs="Times New Roman"/>
          <w:sz w:val="24"/>
          <w:szCs w:val="24"/>
        </w:rPr>
        <w:t xml:space="preserve"> (далее по тексту – «Договор») о нижеследующем:</w:t>
      </w:r>
    </w:p>
    <w:p w14:paraId="60097474" w14:textId="65C57C60" w:rsidR="00C94D65" w:rsidRDefault="00C94D65" w:rsidP="00C94D65">
      <w:pPr>
        <w:spacing w:after="0" w:line="240" w:lineRule="auto"/>
        <w:ind w:firstLine="567"/>
        <w:jc w:val="both"/>
        <w:rPr>
          <w:rFonts w:ascii="Times New Roman" w:eastAsia="Times New Roman" w:hAnsi="Times New Roman" w:cs="Times New Roman"/>
          <w:sz w:val="24"/>
          <w:szCs w:val="24"/>
        </w:rPr>
      </w:pPr>
    </w:p>
    <w:p w14:paraId="2CE22E41" w14:textId="059E0BD4" w:rsidR="00C94D65" w:rsidRDefault="00C94D65" w:rsidP="00C94D65">
      <w:pPr>
        <w:pStyle w:val="ac"/>
        <w:numPr>
          <w:ilvl w:val="0"/>
          <w:numId w:val="1"/>
        </w:numPr>
        <w:spacing w:after="0" w:line="240" w:lineRule="auto"/>
        <w:ind w:left="0" w:firstLine="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ОСОБЫЕ УСЛОВИЯ.</w:t>
      </w:r>
    </w:p>
    <w:p w14:paraId="578A8D4E" w14:textId="353CA04C" w:rsidR="00C94D65" w:rsidRDefault="00C94D65" w:rsidP="001063A7">
      <w:pPr>
        <w:pStyle w:val="ac"/>
        <w:numPr>
          <w:ilvl w:val="1"/>
          <w:numId w:val="1"/>
        </w:numPr>
        <w:spacing w:after="0" w:line="240" w:lineRule="auto"/>
        <w:ind w:left="0" w:firstLine="426"/>
        <w:jc w:val="both"/>
        <w:rPr>
          <w:rFonts w:ascii="Times New Roman" w:eastAsia="Times New Roman" w:hAnsi="Times New Roman" w:cs="Times New Roman"/>
          <w:sz w:val="24"/>
          <w:szCs w:val="24"/>
        </w:rPr>
      </w:pPr>
      <w:r w:rsidRPr="00C94D65">
        <w:rPr>
          <w:rFonts w:ascii="Times New Roman" w:eastAsia="Times New Roman" w:hAnsi="Times New Roman" w:cs="Times New Roman"/>
          <w:sz w:val="24"/>
          <w:szCs w:val="24"/>
        </w:rPr>
        <w:t xml:space="preserve">Настоящий </w:t>
      </w:r>
      <w:r w:rsidR="001063A7">
        <w:rPr>
          <w:rFonts w:ascii="Times New Roman" w:eastAsia="Times New Roman" w:hAnsi="Times New Roman" w:cs="Times New Roman"/>
          <w:sz w:val="24"/>
          <w:szCs w:val="24"/>
        </w:rPr>
        <w:t>Д</w:t>
      </w:r>
      <w:r w:rsidRPr="00C94D65">
        <w:rPr>
          <w:rFonts w:ascii="Times New Roman" w:eastAsia="Times New Roman" w:hAnsi="Times New Roman" w:cs="Times New Roman"/>
          <w:sz w:val="24"/>
          <w:szCs w:val="24"/>
        </w:rPr>
        <w:t xml:space="preserve">оговор поставки заключен в рамках исполнения </w:t>
      </w:r>
      <w:r w:rsidR="00C45296">
        <w:rPr>
          <w:rFonts w:ascii="Times New Roman" w:eastAsia="Times New Roman" w:hAnsi="Times New Roman" w:cs="Times New Roman"/>
          <w:sz w:val="24"/>
          <w:szCs w:val="24"/>
        </w:rPr>
        <w:t xml:space="preserve">Сторонами </w:t>
      </w:r>
      <w:r w:rsidRPr="00C94D65">
        <w:rPr>
          <w:rFonts w:ascii="Times New Roman" w:eastAsia="Times New Roman" w:hAnsi="Times New Roman" w:cs="Times New Roman"/>
          <w:sz w:val="24"/>
          <w:szCs w:val="24"/>
        </w:rPr>
        <w:t>Договора подряда № ___ от ___</w:t>
      </w:r>
      <w:r w:rsidR="00C45296">
        <w:rPr>
          <w:rFonts w:ascii="Times New Roman" w:eastAsia="Times New Roman" w:hAnsi="Times New Roman" w:cs="Times New Roman"/>
          <w:sz w:val="24"/>
          <w:szCs w:val="24"/>
        </w:rPr>
        <w:t xml:space="preserve"> (далее – Договор подряда) </w:t>
      </w:r>
      <w:r w:rsidRPr="00C94D65">
        <w:rPr>
          <w:rFonts w:ascii="Times New Roman" w:eastAsia="Times New Roman" w:hAnsi="Times New Roman" w:cs="Times New Roman"/>
          <w:sz w:val="24"/>
          <w:szCs w:val="24"/>
        </w:rPr>
        <w:t xml:space="preserve"> заключенного между Покупателем 1</w:t>
      </w:r>
      <w:r>
        <w:rPr>
          <w:rFonts w:ascii="Times New Roman" w:eastAsia="Times New Roman" w:hAnsi="Times New Roman" w:cs="Times New Roman"/>
          <w:sz w:val="24"/>
          <w:szCs w:val="24"/>
        </w:rPr>
        <w:t>, являющ</w:t>
      </w:r>
      <w:r w:rsidR="00C45296">
        <w:rPr>
          <w:rFonts w:ascii="Times New Roman" w:eastAsia="Times New Roman" w:hAnsi="Times New Roman" w:cs="Times New Roman"/>
          <w:sz w:val="24"/>
          <w:szCs w:val="24"/>
        </w:rPr>
        <w:t>имся</w:t>
      </w:r>
      <w:r>
        <w:rPr>
          <w:rFonts w:ascii="Times New Roman" w:eastAsia="Times New Roman" w:hAnsi="Times New Roman" w:cs="Times New Roman"/>
          <w:sz w:val="24"/>
          <w:szCs w:val="24"/>
        </w:rPr>
        <w:t xml:space="preserve">  </w:t>
      </w:r>
      <w:r w:rsidRPr="00C94D65">
        <w:rPr>
          <w:rFonts w:ascii="Times New Roman" w:eastAsia="Times New Roman" w:hAnsi="Times New Roman" w:cs="Times New Roman"/>
          <w:sz w:val="24"/>
          <w:szCs w:val="24"/>
        </w:rPr>
        <w:t>Подрядчик</w:t>
      </w:r>
      <w:r>
        <w:rPr>
          <w:rFonts w:ascii="Times New Roman" w:eastAsia="Times New Roman" w:hAnsi="Times New Roman" w:cs="Times New Roman"/>
          <w:sz w:val="24"/>
          <w:szCs w:val="24"/>
        </w:rPr>
        <w:t xml:space="preserve">ом по вышеуказанному Договору подряда,  и Покупателем 2, </w:t>
      </w:r>
      <w:r w:rsidRPr="00C94D65">
        <w:rPr>
          <w:rFonts w:ascii="Times New Roman" w:eastAsia="Times New Roman" w:hAnsi="Times New Roman" w:cs="Times New Roman"/>
          <w:sz w:val="24"/>
          <w:szCs w:val="24"/>
        </w:rPr>
        <w:t>являющ</w:t>
      </w:r>
      <w:r w:rsidR="00C45296">
        <w:rPr>
          <w:rFonts w:ascii="Times New Roman" w:eastAsia="Times New Roman" w:hAnsi="Times New Roman" w:cs="Times New Roman"/>
          <w:sz w:val="24"/>
          <w:szCs w:val="24"/>
        </w:rPr>
        <w:t>имся</w:t>
      </w:r>
      <w:r w:rsidRPr="00C94D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Генп</w:t>
      </w:r>
      <w:r w:rsidRPr="00C94D65">
        <w:rPr>
          <w:rFonts w:ascii="Times New Roman" w:eastAsia="Times New Roman" w:hAnsi="Times New Roman" w:cs="Times New Roman"/>
          <w:sz w:val="24"/>
          <w:szCs w:val="24"/>
        </w:rPr>
        <w:t>одрядчиком по вышеуказанному Договору подряда</w:t>
      </w:r>
      <w:r>
        <w:rPr>
          <w:rFonts w:ascii="Times New Roman" w:eastAsia="Times New Roman" w:hAnsi="Times New Roman" w:cs="Times New Roman"/>
          <w:sz w:val="24"/>
          <w:szCs w:val="24"/>
        </w:rPr>
        <w:t>.</w:t>
      </w:r>
    </w:p>
    <w:p w14:paraId="0DC0900C" w14:textId="4F1FA279" w:rsidR="00C94D65" w:rsidRPr="00AD7898" w:rsidRDefault="00C94D65" w:rsidP="001063A7">
      <w:pPr>
        <w:pStyle w:val="ac"/>
        <w:numPr>
          <w:ilvl w:val="1"/>
          <w:numId w:val="1"/>
        </w:numPr>
        <w:spacing w:after="0" w:line="240" w:lineRule="auto"/>
        <w:ind w:left="0" w:firstLine="426"/>
        <w:jc w:val="both"/>
        <w:rPr>
          <w:rFonts w:ascii="Times New Roman" w:eastAsia="Times New Roman" w:hAnsi="Times New Roman" w:cs="Times New Roman"/>
          <w:sz w:val="24"/>
          <w:szCs w:val="24"/>
        </w:rPr>
      </w:pPr>
      <w:r w:rsidRPr="00AD7898">
        <w:rPr>
          <w:rFonts w:ascii="Times New Roman" w:eastAsia="Times New Roman" w:hAnsi="Times New Roman" w:cs="Times New Roman"/>
          <w:sz w:val="24"/>
          <w:szCs w:val="24"/>
        </w:rPr>
        <w:t>В соответствии с п. 1.2.</w:t>
      </w:r>
      <w:r w:rsidR="00AD7898" w:rsidRPr="00AD7898">
        <w:rPr>
          <w:rFonts w:ascii="Times New Roman" w:eastAsia="Times New Roman" w:hAnsi="Times New Roman" w:cs="Times New Roman"/>
          <w:sz w:val="24"/>
          <w:szCs w:val="24"/>
        </w:rPr>
        <w:t>9 и 1.2.10</w:t>
      </w:r>
      <w:r w:rsidRPr="00AD7898">
        <w:rPr>
          <w:rFonts w:ascii="Times New Roman" w:eastAsia="Times New Roman" w:hAnsi="Times New Roman" w:cs="Times New Roman"/>
          <w:sz w:val="24"/>
          <w:szCs w:val="24"/>
        </w:rPr>
        <w:t xml:space="preserve"> Договор</w:t>
      </w:r>
      <w:r w:rsidR="00C45296" w:rsidRPr="00AD7898">
        <w:rPr>
          <w:rFonts w:ascii="Times New Roman" w:eastAsia="Times New Roman" w:hAnsi="Times New Roman" w:cs="Times New Roman"/>
          <w:sz w:val="24"/>
          <w:szCs w:val="24"/>
        </w:rPr>
        <w:t xml:space="preserve">а подряда Подрядчик (Покупатель 1) обязан осуществить </w:t>
      </w:r>
      <w:r w:rsidRPr="00AD7898">
        <w:rPr>
          <w:rFonts w:ascii="Times New Roman" w:eastAsia="Times New Roman" w:hAnsi="Times New Roman" w:cs="Times New Roman"/>
          <w:sz w:val="24"/>
          <w:szCs w:val="24"/>
        </w:rPr>
        <w:t xml:space="preserve"> поставку всех необходимых материалов и оборудования (не входящих в перечень давальческих материалов), для выполнения предусмотренных Договором Работ, заключ</w:t>
      </w:r>
      <w:r w:rsidR="00C45296" w:rsidRPr="00AD7898">
        <w:rPr>
          <w:rFonts w:ascii="Times New Roman" w:eastAsia="Times New Roman" w:hAnsi="Times New Roman" w:cs="Times New Roman"/>
          <w:sz w:val="24"/>
          <w:szCs w:val="24"/>
        </w:rPr>
        <w:t>ить</w:t>
      </w:r>
      <w:r w:rsidRPr="00AD7898">
        <w:rPr>
          <w:rFonts w:ascii="Times New Roman" w:eastAsia="Times New Roman" w:hAnsi="Times New Roman" w:cs="Times New Roman"/>
          <w:sz w:val="24"/>
          <w:szCs w:val="24"/>
        </w:rPr>
        <w:t xml:space="preserve"> с поставщиками, перечень которых согласован Генподрядчиком </w:t>
      </w:r>
      <w:r w:rsidR="00C45296" w:rsidRPr="00AD7898">
        <w:rPr>
          <w:rFonts w:ascii="Times New Roman" w:eastAsia="Times New Roman" w:hAnsi="Times New Roman" w:cs="Times New Roman"/>
          <w:sz w:val="24"/>
          <w:szCs w:val="24"/>
        </w:rPr>
        <w:t xml:space="preserve">(Покупатель 2) </w:t>
      </w:r>
      <w:r w:rsidRPr="00AD7898">
        <w:rPr>
          <w:rFonts w:ascii="Times New Roman" w:eastAsia="Times New Roman" w:hAnsi="Times New Roman" w:cs="Times New Roman"/>
          <w:sz w:val="24"/>
          <w:szCs w:val="24"/>
        </w:rPr>
        <w:t>и по стоимости, согласованной с Генподрядчиком</w:t>
      </w:r>
      <w:r w:rsidR="00C45296" w:rsidRPr="00AD7898">
        <w:rPr>
          <w:rFonts w:ascii="Times New Roman" w:eastAsia="Times New Roman" w:hAnsi="Times New Roman" w:cs="Times New Roman"/>
          <w:sz w:val="24"/>
          <w:szCs w:val="24"/>
        </w:rPr>
        <w:t xml:space="preserve"> (Покупателем  2)</w:t>
      </w:r>
      <w:r w:rsidRPr="00AD7898">
        <w:rPr>
          <w:rFonts w:ascii="Times New Roman" w:eastAsia="Times New Roman" w:hAnsi="Times New Roman" w:cs="Times New Roman"/>
          <w:sz w:val="24"/>
          <w:szCs w:val="24"/>
        </w:rPr>
        <w:t>,  путем заключения трехстороннего договора</w:t>
      </w:r>
      <w:r w:rsidR="001063A7" w:rsidRPr="00AD7898">
        <w:rPr>
          <w:rFonts w:ascii="Times New Roman" w:eastAsia="Times New Roman" w:hAnsi="Times New Roman" w:cs="Times New Roman"/>
          <w:sz w:val="24"/>
          <w:szCs w:val="24"/>
        </w:rPr>
        <w:t xml:space="preserve"> Поставки</w:t>
      </w:r>
      <w:r w:rsidRPr="00AD7898">
        <w:rPr>
          <w:rFonts w:ascii="Times New Roman" w:eastAsia="Times New Roman" w:hAnsi="Times New Roman" w:cs="Times New Roman"/>
          <w:sz w:val="24"/>
          <w:szCs w:val="24"/>
        </w:rPr>
        <w:t>, по условием которого оплату производит Генподрядчик</w:t>
      </w:r>
      <w:r w:rsidR="00C45296" w:rsidRPr="00AD7898">
        <w:rPr>
          <w:rFonts w:ascii="Times New Roman" w:eastAsia="Times New Roman" w:hAnsi="Times New Roman" w:cs="Times New Roman"/>
          <w:sz w:val="24"/>
          <w:szCs w:val="24"/>
        </w:rPr>
        <w:t xml:space="preserve"> (</w:t>
      </w:r>
      <w:r w:rsidR="001063A7" w:rsidRPr="00AD7898">
        <w:rPr>
          <w:rFonts w:ascii="Times New Roman" w:eastAsia="Times New Roman" w:hAnsi="Times New Roman" w:cs="Times New Roman"/>
          <w:sz w:val="24"/>
          <w:szCs w:val="24"/>
        </w:rPr>
        <w:t>П</w:t>
      </w:r>
      <w:r w:rsidR="00C45296" w:rsidRPr="00AD7898">
        <w:rPr>
          <w:rFonts w:ascii="Times New Roman" w:eastAsia="Times New Roman" w:hAnsi="Times New Roman" w:cs="Times New Roman"/>
          <w:sz w:val="24"/>
          <w:szCs w:val="24"/>
        </w:rPr>
        <w:t>окупатель 2)</w:t>
      </w:r>
      <w:r w:rsidRPr="00AD7898">
        <w:rPr>
          <w:rFonts w:ascii="Times New Roman" w:eastAsia="Times New Roman" w:hAnsi="Times New Roman" w:cs="Times New Roman"/>
          <w:sz w:val="24"/>
          <w:szCs w:val="24"/>
        </w:rPr>
        <w:t xml:space="preserve">, </w:t>
      </w:r>
      <w:r w:rsidR="00C45296" w:rsidRPr="00AD7898">
        <w:rPr>
          <w:rFonts w:ascii="Times New Roman" w:eastAsia="Times New Roman" w:hAnsi="Times New Roman" w:cs="Times New Roman"/>
          <w:sz w:val="24"/>
          <w:szCs w:val="24"/>
        </w:rPr>
        <w:t>П</w:t>
      </w:r>
      <w:r w:rsidRPr="00AD7898">
        <w:rPr>
          <w:rFonts w:ascii="Times New Roman" w:eastAsia="Times New Roman" w:hAnsi="Times New Roman" w:cs="Times New Roman"/>
          <w:sz w:val="24"/>
          <w:szCs w:val="24"/>
        </w:rPr>
        <w:t>оставщик обязуется поставить материалы или оборудования, а Подрядчик</w:t>
      </w:r>
      <w:r w:rsidR="00C45296" w:rsidRPr="00AD7898">
        <w:rPr>
          <w:rFonts w:ascii="Times New Roman" w:eastAsia="Times New Roman" w:hAnsi="Times New Roman" w:cs="Times New Roman"/>
          <w:sz w:val="24"/>
          <w:szCs w:val="24"/>
        </w:rPr>
        <w:t xml:space="preserve"> (Покупатель 1) </w:t>
      </w:r>
      <w:r w:rsidRPr="00AD7898">
        <w:rPr>
          <w:rFonts w:ascii="Times New Roman" w:eastAsia="Times New Roman" w:hAnsi="Times New Roman" w:cs="Times New Roman"/>
          <w:sz w:val="24"/>
          <w:szCs w:val="24"/>
        </w:rPr>
        <w:t xml:space="preserve"> принять их в собственности и нести риск случайной гибели или повреждения. До заключения Договора с согласованным Генподрядчиком</w:t>
      </w:r>
      <w:r w:rsidR="00C45296" w:rsidRPr="00AD7898">
        <w:rPr>
          <w:rFonts w:ascii="Times New Roman" w:eastAsia="Times New Roman" w:hAnsi="Times New Roman" w:cs="Times New Roman"/>
          <w:sz w:val="24"/>
          <w:szCs w:val="24"/>
        </w:rPr>
        <w:t xml:space="preserve"> (Покупателем 2) </w:t>
      </w:r>
      <w:r w:rsidRPr="00AD7898">
        <w:rPr>
          <w:rFonts w:ascii="Times New Roman" w:eastAsia="Times New Roman" w:hAnsi="Times New Roman" w:cs="Times New Roman"/>
          <w:sz w:val="24"/>
          <w:szCs w:val="24"/>
        </w:rPr>
        <w:t>поставщиком Подрядчик</w:t>
      </w:r>
      <w:r w:rsidR="00C45296" w:rsidRPr="00AD7898">
        <w:rPr>
          <w:rFonts w:ascii="Times New Roman" w:eastAsia="Times New Roman" w:hAnsi="Times New Roman" w:cs="Times New Roman"/>
          <w:sz w:val="24"/>
          <w:szCs w:val="24"/>
        </w:rPr>
        <w:t xml:space="preserve"> (Покупатель 1)</w:t>
      </w:r>
      <w:r w:rsidRPr="00AD7898">
        <w:rPr>
          <w:rFonts w:ascii="Times New Roman" w:eastAsia="Times New Roman" w:hAnsi="Times New Roman" w:cs="Times New Roman"/>
          <w:sz w:val="24"/>
          <w:szCs w:val="24"/>
        </w:rPr>
        <w:t xml:space="preserve"> обязан направить расценки  на материалы и оборудование для их согласования Генподрядчиком</w:t>
      </w:r>
      <w:r w:rsidR="00C45296" w:rsidRPr="00AD7898">
        <w:rPr>
          <w:rFonts w:ascii="Times New Roman" w:eastAsia="Times New Roman" w:hAnsi="Times New Roman" w:cs="Times New Roman"/>
          <w:sz w:val="24"/>
          <w:szCs w:val="24"/>
        </w:rPr>
        <w:t xml:space="preserve"> (Покупателем 2)</w:t>
      </w:r>
      <w:r w:rsidRPr="00AD7898">
        <w:rPr>
          <w:rFonts w:ascii="Times New Roman" w:eastAsia="Times New Roman" w:hAnsi="Times New Roman" w:cs="Times New Roman"/>
          <w:sz w:val="24"/>
          <w:szCs w:val="24"/>
        </w:rPr>
        <w:t xml:space="preserve">. </w:t>
      </w:r>
    </w:p>
    <w:p w14:paraId="7CD38453" w14:textId="081D582E" w:rsidR="00C45296" w:rsidRDefault="00C94D65" w:rsidP="001063A7">
      <w:pPr>
        <w:pStyle w:val="ac"/>
        <w:spacing w:after="0" w:line="240" w:lineRule="auto"/>
        <w:ind w:left="0" w:firstLine="426"/>
        <w:jc w:val="both"/>
        <w:rPr>
          <w:rFonts w:ascii="Times New Roman" w:eastAsia="Times New Roman" w:hAnsi="Times New Roman" w:cs="Times New Roman"/>
          <w:sz w:val="24"/>
          <w:szCs w:val="24"/>
        </w:rPr>
      </w:pPr>
      <w:r w:rsidRPr="00AD7898">
        <w:rPr>
          <w:rFonts w:ascii="Times New Roman" w:eastAsia="Times New Roman" w:hAnsi="Times New Roman" w:cs="Times New Roman"/>
          <w:sz w:val="24"/>
          <w:szCs w:val="24"/>
        </w:rPr>
        <w:t>При этом оплата за Подрядчика</w:t>
      </w:r>
      <w:r w:rsidR="00C45296" w:rsidRPr="00AD7898">
        <w:rPr>
          <w:rFonts w:ascii="Times New Roman" w:eastAsia="Times New Roman" w:hAnsi="Times New Roman" w:cs="Times New Roman"/>
          <w:sz w:val="24"/>
          <w:szCs w:val="24"/>
        </w:rPr>
        <w:t xml:space="preserve"> (Покупателя 2) </w:t>
      </w:r>
      <w:r w:rsidRPr="00AD7898">
        <w:rPr>
          <w:rFonts w:ascii="Times New Roman" w:eastAsia="Times New Roman" w:hAnsi="Times New Roman" w:cs="Times New Roman"/>
          <w:sz w:val="24"/>
          <w:szCs w:val="24"/>
        </w:rPr>
        <w:t xml:space="preserve"> в рамках заключенного трехстороннего договора поставки будет считаться авансом, оплаченным Подрядчику </w:t>
      </w:r>
      <w:r w:rsidR="00C45296" w:rsidRPr="00AD7898">
        <w:rPr>
          <w:rFonts w:ascii="Times New Roman" w:eastAsia="Times New Roman" w:hAnsi="Times New Roman" w:cs="Times New Roman"/>
          <w:sz w:val="24"/>
          <w:szCs w:val="24"/>
        </w:rPr>
        <w:t xml:space="preserve">(Покупателю 2) </w:t>
      </w:r>
      <w:r w:rsidRPr="00AD7898">
        <w:rPr>
          <w:rFonts w:ascii="Times New Roman" w:eastAsia="Times New Roman" w:hAnsi="Times New Roman" w:cs="Times New Roman"/>
          <w:sz w:val="24"/>
          <w:szCs w:val="24"/>
        </w:rPr>
        <w:t>в счет Цены Договора</w:t>
      </w:r>
      <w:r w:rsidR="001063A7" w:rsidRPr="00AD7898">
        <w:rPr>
          <w:rFonts w:ascii="Times New Roman" w:eastAsia="Times New Roman" w:hAnsi="Times New Roman" w:cs="Times New Roman"/>
          <w:sz w:val="24"/>
          <w:szCs w:val="24"/>
        </w:rPr>
        <w:t xml:space="preserve"> по Договору подряда.</w:t>
      </w:r>
      <w:r w:rsidRPr="00C94D65">
        <w:rPr>
          <w:rFonts w:ascii="Times New Roman" w:eastAsia="Times New Roman" w:hAnsi="Times New Roman" w:cs="Times New Roman"/>
          <w:sz w:val="24"/>
          <w:szCs w:val="24"/>
        </w:rPr>
        <w:t xml:space="preserve"> </w:t>
      </w:r>
    </w:p>
    <w:p w14:paraId="2807832C" w14:textId="70F10B66" w:rsidR="00C45296" w:rsidRDefault="00C45296" w:rsidP="001063A7">
      <w:pPr>
        <w:pStyle w:val="ac"/>
        <w:numPr>
          <w:ilvl w:val="1"/>
          <w:numId w:val="1"/>
        </w:numPr>
        <w:spacing w:after="0" w:line="240" w:lineRule="auto"/>
        <w:ind w:left="0"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 п. 1.2 Договора, Стороны определили следующий порядок исполнения настоящего Договора поставки:</w:t>
      </w:r>
    </w:p>
    <w:p w14:paraId="12053658" w14:textId="76DD2452" w:rsidR="00A669E0" w:rsidRDefault="00C45296" w:rsidP="001063A7">
      <w:pPr>
        <w:pStyle w:val="ac"/>
        <w:numPr>
          <w:ilvl w:val="2"/>
          <w:numId w:val="1"/>
        </w:numPr>
        <w:spacing w:after="0" w:line="240" w:lineRule="auto"/>
        <w:ind w:left="0" w:firstLine="426"/>
        <w:jc w:val="both"/>
        <w:rPr>
          <w:rFonts w:ascii="Times New Roman" w:eastAsia="Times New Roman" w:hAnsi="Times New Roman" w:cs="Times New Roman"/>
          <w:sz w:val="24"/>
          <w:szCs w:val="24"/>
        </w:rPr>
      </w:pPr>
      <w:r w:rsidRPr="00A669E0">
        <w:rPr>
          <w:rFonts w:ascii="Times New Roman" w:eastAsia="Times New Roman" w:hAnsi="Times New Roman" w:cs="Times New Roman"/>
          <w:sz w:val="24"/>
          <w:szCs w:val="24"/>
        </w:rPr>
        <w:t>Поставка Материалов и оборудования</w:t>
      </w:r>
      <w:r w:rsidR="00A669E0">
        <w:rPr>
          <w:rFonts w:ascii="Times New Roman" w:eastAsia="Times New Roman" w:hAnsi="Times New Roman" w:cs="Times New Roman"/>
          <w:sz w:val="24"/>
          <w:szCs w:val="24"/>
        </w:rPr>
        <w:t xml:space="preserve"> (далее – Товара)</w:t>
      </w:r>
      <w:r w:rsidRPr="00A669E0">
        <w:rPr>
          <w:rFonts w:ascii="Times New Roman" w:eastAsia="Times New Roman" w:hAnsi="Times New Roman" w:cs="Times New Roman"/>
          <w:sz w:val="24"/>
          <w:szCs w:val="24"/>
        </w:rPr>
        <w:t>, предусмотренн</w:t>
      </w:r>
      <w:r w:rsidR="00A669E0">
        <w:rPr>
          <w:rFonts w:ascii="Times New Roman" w:eastAsia="Times New Roman" w:hAnsi="Times New Roman" w:cs="Times New Roman"/>
          <w:sz w:val="24"/>
          <w:szCs w:val="24"/>
        </w:rPr>
        <w:t>ого</w:t>
      </w:r>
      <w:r w:rsidRPr="00A669E0">
        <w:rPr>
          <w:rFonts w:ascii="Times New Roman" w:eastAsia="Times New Roman" w:hAnsi="Times New Roman" w:cs="Times New Roman"/>
          <w:sz w:val="24"/>
          <w:szCs w:val="24"/>
        </w:rPr>
        <w:t xml:space="preserve"> настоящим Договором</w:t>
      </w:r>
      <w:r w:rsidR="00274FC2">
        <w:rPr>
          <w:rFonts w:ascii="Times New Roman" w:eastAsia="Times New Roman" w:hAnsi="Times New Roman" w:cs="Times New Roman"/>
          <w:sz w:val="24"/>
          <w:szCs w:val="24"/>
        </w:rPr>
        <w:t>,</w:t>
      </w:r>
      <w:r w:rsidRPr="00A669E0">
        <w:rPr>
          <w:rFonts w:ascii="Times New Roman" w:eastAsia="Times New Roman" w:hAnsi="Times New Roman" w:cs="Times New Roman"/>
          <w:sz w:val="24"/>
          <w:szCs w:val="24"/>
        </w:rPr>
        <w:t xml:space="preserve"> </w:t>
      </w:r>
      <w:r w:rsidR="00274FC2">
        <w:rPr>
          <w:rFonts w:ascii="Times New Roman" w:eastAsia="Times New Roman" w:hAnsi="Times New Roman" w:cs="Times New Roman"/>
          <w:sz w:val="24"/>
          <w:szCs w:val="24"/>
        </w:rPr>
        <w:t xml:space="preserve">осуществляется </w:t>
      </w:r>
      <w:r w:rsidR="00A669E0" w:rsidRPr="00A669E0">
        <w:rPr>
          <w:rFonts w:ascii="Times New Roman" w:eastAsia="Times New Roman" w:hAnsi="Times New Roman" w:cs="Times New Roman"/>
          <w:sz w:val="24"/>
          <w:szCs w:val="24"/>
        </w:rPr>
        <w:t xml:space="preserve"> Поставщиком</w:t>
      </w:r>
      <w:r w:rsidR="00274FC2">
        <w:rPr>
          <w:rFonts w:ascii="Times New Roman" w:eastAsia="Times New Roman" w:hAnsi="Times New Roman" w:cs="Times New Roman"/>
          <w:sz w:val="24"/>
          <w:szCs w:val="24"/>
        </w:rPr>
        <w:t xml:space="preserve"> на имя Покупателя 1 </w:t>
      </w:r>
      <w:r w:rsidR="00A669E0">
        <w:rPr>
          <w:rFonts w:ascii="Times New Roman" w:eastAsia="Times New Roman" w:hAnsi="Times New Roman" w:cs="Times New Roman"/>
          <w:sz w:val="24"/>
          <w:szCs w:val="24"/>
        </w:rPr>
        <w:t xml:space="preserve">на </w:t>
      </w:r>
      <w:r w:rsidR="00A669E0" w:rsidRPr="00A669E0">
        <w:rPr>
          <w:rFonts w:ascii="Times New Roman" w:eastAsia="Times New Roman" w:hAnsi="Times New Roman" w:cs="Times New Roman"/>
          <w:sz w:val="24"/>
          <w:szCs w:val="24"/>
        </w:rPr>
        <w:t xml:space="preserve">Объект: Комплекс апартаментов в составе многофункционального жилищно-рекреационного комплекса по адресу </w:t>
      </w:r>
      <w:proofErr w:type="spellStart"/>
      <w:r w:rsidR="00A669E0" w:rsidRPr="00A669E0">
        <w:rPr>
          <w:rFonts w:ascii="Times New Roman" w:eastAsia="Times New Roman" w:hAnsi="Times New Roman" w:cs="Times New Roman"/>
          <w:sz w:val="24"/>
          <w:szCs w:val="24"/>
        </w:rPr>
        <w:t>пгт.Массандра</w:t>
      </w:r>
      <w:proofErr w:type="spellEnd"/>
      <w:r w:rsidR="00A669E0" w:rsidRPr="00A669E0">
        <w:rPr>
          <w:rFonts w:ascii="Times New Roman" w:eastAsia="Times New Roman" w:hAnsi="Times New Roman" w:cs="Times New Roman"/>
          <w:sz w:val="24"/>
          <w:szCs w:val="24"/>
        </w:rPr>
        <w:t xml:space="preserve">, ул. Мухина. </w:t>
      </w:r>
    </w:p>
    <w:p w14:paraId="5790FC45" w14:textId="41DF25A3" w:rsidR="00A669E0" w:rsidRPr="00AD7898" w:rsidRDefault="00A669E0" w:rsidP="001063A7">
      <w:pPr>
        <w:pStyle w:val="ac"/>
        <w:numPr>
          <w:ilvl w:val="2"/>
          <w:numId w:val="1"/>
        </w:numPr>
        <w:spacing w:after="0" w:line="240" w:lineRule="auto"/>
        <w:ind w:left="0" w:firstLine="426"/>
        <w:jc w:val="both"/>
        <w:rPr>
          <w:rFonts w:ascii="Times New Roman" w:eastAsia="Times New Roman" w:hAnsi="Times New Roman" w:cs="Times New Roman"/>
          <w:sz w:val="24"/>
          <w:szCs w:val="24"/>
        </w:rPr>
      </w:pPr>
      <w:r w:rsidRPr="00AD7898">
        <w:rPr>
          <w:rFonts w:ascii="Times New Roman" w:eastAsia="Times New Roman" w:hAnsi="Times New Roman" w:cs="Times New Roman"/>
          <w:sz w:val="24"/>
          <w:szCs w:val="24"/>
        </w:rPr>
        <w:t>Покупатель 1  обязуется принять Товар</w:t>
      </w:r>
      <w:r w:rsidR="00A128F3" w:rsidRPr="00AD7898">
        <w:rPr>
          <w:rFonts w:ascii="Times New Roman" w:eastAsia="Times New Roman" w:hAnsi="Times New Roman" w:cs="Times New Roman"/>
          <w:sz w:val="24"/>
          <w:szCs w:val="24"/>
        </w:rPr>
        <w:t xml:space="preserve">, соответствующий условиям настоящего Договора и </w:t>
      </w:r>
      <w:r w:rsidR="001063A7" w:rsidRPr="00AD7898">
        <w:rPr>
          <w:rFonts w:ascii="Times New Roman" w:eastAsia="Times New Roman" w:hAnsi="Times New Roman" w:cs="Times New Roman"/>
          <w:sz w:val="24"/>
          <w:szCs w:val="24"/>
        </w:rPr>
        <w:t xml:space="preserve">Приложениями </w:t>
      </w:r>
      <w:r w:rsidR="00A128F3" w:rsidRPr="00AD7898">
        <w:rPr>
          <w:rFonts w:ascii="Times New Roman" w:eastAsia="Times New Roman" w:hAnsi="Times New Roman" w:cs="Times New Roman"/>
          <w:sz w:val="24"/>
          <w:szCs w:val="24"/>
        </w:rPr>
        <w:t xml:space="preserve"> к нему. Право</w:t>
      </w:r>
      <w:r w:rsidRPr="00AD7898">
        <w:rPr>
          <w:rFonts w:ascii="Times New Roman" w:eastAsia="Times New Roman" w:hAnsi="Times New Roman" w:cs="Times New Roman"/>
          <w:sz w:val="24"/>
          <w:szCs w:val="24"/>
        </w:rPr>
        <w:t xml:space="preserve"> собственности</w:t>
      </w:r>
      <w:r w:rsidR="00A128F3" w:rsidRPr="00AD7898">
        <w:rPr>
          <w:rFonts w:ascii="Times New Roman" w:eastAsia="Times New Roman" w:hAnsi="Times New Roman" w:cs="Times New Roman"/>
          <w:sz w:val="24"/>
          <w:szCs w:val="24"/>
        </w:rPr>
        <w:t xml:space="preserve">  </w:t>
      </w:r>
      <w:r w:rsidRPr="00AD7898">
        <w:rPr>
          <w:rFonts w:ascii="Times New Roman" w:eastAsia="Times New Roman" w:hAnsi="Times New Roman" w:cs="Times New Roman"/>
          <w:sz w:val="24"/>
          <w:szCs w:val="24"/>
        </w:rPr>
        <w:t xml:space="preserve"> </w:t>
      </w:r>
      <w:r w:rsidR="00A128F3" w:rsidRPr="00AD7898">
        <w:rPr>
          <w:rFonts w:ascii="Times New Roman" w:eastAsia="Times New Roman" w:hAnsi="Times New Roman" w:cs="Times New Roman"/>
          <w:sz w:val="24"/>
          <w:szCs w:val="24"/>
        </w:rPr>
        <w:t xml:space="preserve">на Товар  </w:t>
      </w:r>
      <w:r w:rsidRPr="00AD7898">
        <w:rPr>
          <w:rFonts w:ascii="Times New Roman" w:eastAsia="Times New Roman" w:hAnsi="Times New Roman" w:cs="Times New Roman"/>
          <w:sz w:val="24"/>
          <w:szCs w:val="24"/>
        </w:rPr>
        <w:t xml:space="preserve">и риск случайной гибели или повреждения Товара с момента его приемки </w:t>
      </w:r>
      <w:r w:rsidR="00A128F3" w:rsidRPr="00AD7898">
        <w:rPr>
          <w:rFonts w:ascii="Times New Roman" w:eastAsia="Times New Roman" w:hAnsi="Times New Roman" w:cs="Times New Roman"/>
          <w:sz w:val="24"/>
          <w:szCs w:val="24"/>
        </w:rPr>
        <w:t xml:space="preserve"> возникает у   </w:t>
      </w:r>
      <w:r w:rsidRPr="00AD7898">
        <w:rPr>
          <w:rFonts w:ascii="Times New Roman" w:eastAsia="Times New Roman" w:hAnsi="Times New Roman" w:cs="Times New Roman"/>
          <w:sz w:val="24"/>
          <w:szCs w:val="24"/>
        </w:rPr>
        <w:t>Покупател</w:t>
      </w:r>
      <w:r w:rsidR="00A128F3" w:rsidRPr="00AD7898">
        <w:rPr>
          <w:rFonts w:ascii="Times New Roman" w:eastAsia="Times New Roman" w:hAnsi="Times New Roman" w:cs="Times New Roman"/>
          <w:sz w:val="24"/>
          <w:szCs w:val="24"/>
        </w:rPr>
        <w:t>я</w:t>
      </w:r>
      <w:r w:rsidRPr="00AD7898">
        <w:rPr>
          <w:rFonts w:ascii="Times New Roman" w:eastAsia="Times New Roman" w:hAnsi="Times New Roman" w:cs="Times New Roman"/>
          <w:sz w:val="24"/>
          <w:szCs w:val="24"/>
        </w:rPr>
        <w:t xml:space="preserve"> 1</w:t>
      </w:r>
      <w:r w:rsidR="00A128F3" w:rsidRPr="00AD7898">
        <w:rPr>
          <w:rFonts w:ascii="Times New Roman" w:eastAsia="Times New Roman" w:hAnsi="Times New Roman" w:cs="Times New Roman"/>
          <w:sz w:val="24"/>
          <w:szCs w:val="24"/>
        </w:rPr>
        <w:t>.</w:t>
      </w:r>
    </w:p>
    <w:p w14:paraId="0602AA52" w14:textId="77777777" w:rsidR="00A128F3" w:rsidRPr="00AD7898" w:rsidRDefault="00A128F3" w:rsidP="001063A7">
      <w:pPr>
        <w:pStyle w:val="ac"/>
        <w:numPr>
          <w:ilvl w:val="2"/>
          <w:numId w:val="1"/>
        </w:numPr>
        <w:spacing w:after="0" w:line="240" w:lineRule="auto"/>
        <w:ind w:left="0" w:firstLine="426"/>
        <w:jc w:val="both"/>
        <w:rPr>
          <w:rFonts w:ascii="Times New Roman" w:eastAsia="Times New Roman" w:hAnsi="Times New Roman" w:cs="Times New Roman"/>
          <w:sz w:val="24"/>
          <w:szCs w:val="24"/>
        </w:rPr>
      </w:pPr>
      <w:r w:rsidRPr="00AD7898">
        <w:rPr>
          <w:rFonts w:ascii="Times New Roman" w:eastAsia="Times New Roman" w:hAnsi="Times New Roman" w:cs="Times New Roman"/>
          <w:sz w:val="24"/>
          <w:szCs w:val="24"/>
        </w:rPr>
        <w:t>Покупатель 2 обязуется произвести оплату Товара на условиях, предусмотренных Договором и Приложениями к нему, с соблюдением Сторонами  следующего порядка:</w:t>
      </w:r>
    </w:p>
    <w:p w14:paraId="36F5FDFC" w14:textId="794E3791" w:rsidR="00A128F3" w:rsidRPr="00AD7898" w:rsidRDefault="00A128F3" w:rsidP="001063A7">
      <w:pPr>
        <w:pStyle w:val="ac"/>
        <w:spacing w:after="0" w:line="240" w:lineRule="auto"/>
        <w:ind w:left="0" w:firstLine="426"/>
        <w:jc w:val="both"/>
        <w:rPr>
          <w:rFonts w:ascii="Times New Roman" w:eastAsia="Times New Roman" w:hAnsi="Times New Roman" w:cs="Times New Roman"/>
          <w:sz w:val="24"/>
          <w:szCs w:val="24"/>
        </w:rPr>
      </w:pPr>
      <w:r w:rsidRPr="00AD7898">
        <w:rPr>
          <w:rFonts w:ascii="Times New Roman" w:eastAsia="Times New Roman" w:hAnsi="Times New Roman" w:cs="Times New Roman"/>
          <w:sz w:val="24"/>
          <w:szCs w:val="24"/>
        </w:rPr>
        <w:t>- Поставщик направляет Покупателю 2 оригинал счета на оплату с указанием  реквизитов Покупателя 2</w:t>
      </w:r>
      <w:r w:rsidR="001063A7" w:rsidRPr="00AD7898">
        <w:rPr>
          <w:rFonts w:ascii="Times New Roman" w:eastAsia="Times New Roman" w:hAnsi="Times New Roman" w:cs="Times New Roman"/>
          <w:sz w:val="24"/>
          <w:szCs w:val="24"/>
        </w:rPr>
        <w:t xml:space="preserve"> в качестве плательщика</w:t>
      </w:r>
      <w:r w:rsidRPr="00AD7898">
        <w:rPr>
          <w:rFonts w:ascii="Times New Roman" w:eastAsia="Times New Roman" w:hAnsi="Times New Roman" w:cs="Times New Roman"/>
          <w:sz w:val="24"/>
          <w:szCs w:val="24"/>
        </w:rPr>
        <w:t xml:space="preserve">, указанных в разделе 10 Договора. </w:t>
      </w:r>
    </w:p>
    <w:p w14:paraId="161D70E2" w14:textId="09D75223" w:rsidR="00A128F3" w:rsidRPr="00AD7898" w:rsidRDefault="00A128F3" w:rsidP="001063A7">
      <w:pPr>
        <w:pStyle w:val="ac"/>
        <w:spacing w:after="0" w:line="240" w:lineRule="auto"/>
        <w:ind w:left="0" w:firstLine="426"/>
        <w:jc w:val="both"/>
        <w:rPr>
          <w:rFonts w:ascii="Times New Roman" w:eastAsia="Times New Roman" w:hAnsi="Times New Roman" w:cs="Times New Roman"/>
          <w:sz w:val="24"/>
          <w:szCs w:val="24"/>
        </w:rPr>
      </w:pPr>
      <w:r w:rsidRPr="00AD7898">
        <w:rPr>
          <w:rFonts w:ascii="Times New Roman" w:eastAsia="Times New Roman" w:hAnsi="Times New Roman" w:cs="Times New Roman"/>
          <w:sz w:val="24"/>
          <w:szCs w:val="24"/>
        </w:rPr>
        <w:t>-Покупатель 2 производит оплату Товара путем перечисления соответствующих сумм на расчетный счет Поставщика  на основании полученного от Поставщика  счета, в котором указаны реквизиты Покупателя 2 в качестве плательщика.</w:t>
      </w:r>
    </w:p>
    <w:p w14:paraId="4BA30D87" w14:textId="77777777" w:rsidR="00A128F3" w:rsidRPr="00AD7898" w:rsidRDefault="00A128F3" w:rsidP="001063A7">
      <w:pPr>
        <w:pStyle w:val="ac"/>
        <w:spacing w:after="0" w:line="240" w:lineRule="auto"/>
        <w:ind w:left="0" w:firstLine="426"/>
        <w:jc w:val="both"/>
        <w:rPr>
          <w:rFonts w:ascii="Times New Roman" w:eastAsia="Times New Roman" w:hAnsi="Times New Roman" w:cs="Times New Roman"/>
          <w:sz w:val="24"/>
          <w:szCs w:val="24"/>
        </w:rPr>
      </w:pPr>
      <w:r w:rsidRPr="00AD7898">
        <w:rPr>
          <w:rFonts w:ascii="Times New Roman" w:eastAsia="Times New Roman" w:hAnsi="Times New Roman" w:cs="Times New Roman"/>
          <w:sz w:val="24"/>
          <w:szCs w:val="24"/>
        </w:rPr>
        <w:t>1.4. Настоящим Стороны согласовали, что положения п. 1.3.2 и 1.3.3  Договора признаются действующими до момента направления в адрес Поставщика Уведомления Покупателя 2, предусмотренного п. 1.5 настоящего Договора.</w:t>
      </w:r>
    </w:p>
    <w:p w14:paraId="2E11217F" w14:textId="3ECDE1F9" w:rsidR="00274FC2" w:rsidRPr="00AD7898" w:rsidRDefault="00A128F3" w:rsidP="001063A7">
      <w:pPr>
        <w:pStyle w:val="ac"/>
        <w:spacing w:after="0" w:line="240" w:lineRule="auto"/>
        <w:ind w:left="0" w:firstLine="426"/>
        <w:jc w:val="both"/>
        <w:rPr>
          <w:rFonts w:ascii="Times New Roman" w:eastAsia="Times New Roman" w:hAnsi="Times New Roman" w:cs="Times New Roman"/>
          <w:sz w:val="24"/>
          <w:szCs w:val="24"/>
        </w:rPr>
      </w:pPr>
      <w:r w:rsidRPr="00AD7898">
        <w:rPr>
          <w:rFonts w:ascii="Times New Roman" w:eastAsia="Times New Roman" w:hAnsi="Times New Roman" w:cs="Times New Roman"/>
          <w:sz w:val="24"/>
          <w:szCs w:val="24"/>
        </w:rPr>
        <w:lastRenderedPageBreak/>
        <w:t xml:space="preserve">1.5. </w:t>
      </w:r>
      <w:r w:rsidR="00274FC2" w:rsidRPr="00AD7898">
        <w:rPr>
          <w:rFonts w:ascii="Times New Roman" w:eastAsia="Times New Roman" w:hAnsi="Times New Roman" w:cs="Times New Roman"/>
          <w:sz w:val="24"/>
          <w:szCs w:val="24"/>
        </w:rPr>
        <w:t xml:space="preserve">Покупатель 2 вправе в любой момент до окончания срока действия настоящего Договора направить  в адрес </w:t>
      </w:r>
      <w:r w:rsidRPr="00AD7898">
        <w:rPr>
          <w:rFonts w:ascii="Times New Roman" w:eastAsia="Times New Roman" w:hAnsi="Times New Roman" w:cs="Times New Roman"/>
          <w:sz w:val="24"/>
          <w:szCs w:val="24"/>
        </w:rPr>
        <w:t xml:space="preserve"> </w:t>
      </w:r>
      <w:r w:rsidR="00274FC2" w:rsidRPr="00AD7898">
        <w:rPr>
          <w:rFonts w:ascii="Times New Roman" w:eastAsia="Times New Roman" w:hAnsi="Times New Roman" w:cs="Times New Roman"/>
          <w:sz w:val="24"/>
          <w:szCs w:val="24"/>
        </w:rPr>
        <w:t xml:space="preserve">Поставщика Уведомления с указанием, что с указанной Покупателем 2 даты поставка товара </w:t>
      </w:r>
      <w:r w:rsidR="00F4328C" w:rsidRPr="00AD7898">
        <w:rPr>
          <w:rFonts w:ascii="Times New Roman" w:eastAsia="Times New Roman" w:hAnsi="Times New Roman" w:cs="Times New Roman"/>
          <w:sz w:val="24"/>
          <w:szCs w:val="24"/>
        </w:rPr>
        <w:t xml:space="preserve">должна </w:t>
      </w:r>
      <w:r w:rsidR="00274FC2" w:rsidRPr="00AD7898">
        <w:rPr>
          <w:rFonts w:ascii="Times New Roman" w:eastAsia="Times New Roman" w:hAnsi="Times New Roman" w:cs="Times New Roman"/>
          <w:sz w:val="24"/>
          <w:szCs w:val="24"/>
        </w:rPr>
        <w:t>осуществля</w:t>
      </w:r>
      <w:r w:rsidR="00F4328C" w:rsidRPr="00AD7898">
        <w:rPr>
          <w:rFonts w:ascii="Times New Roman" w:eastAsia="Times New Roman" w:hAnsi="Times New Roman" w:cs="Times New Roman"/>
          <w:sz w:val="24"/>
          <w:szCs w:val="24"/>
        </w:rPr>
        <w:t xml:space="preserve">ться </w:t>
      </w:r>
      <w:r w:rsidR="00274FC2" w:rsidRPr="00AD7898">
        <w:rPr>
          <w:rFonts w:ascii="Times New Roman" w:eastAsia="Times New Roman" w:hAnsi="Times New Roman" w:cs="Times New Roman"/>
          <w:sz w:val="24"/>
          <w:szCs w:val="24"/>
        </w:rPr>
        <w:t xml:space="preserve"> на имя Покупателя 2,   право собственности   на Товар  и риск случайной гибели или повреждения Товара с момента его приемки возникает у   Покупателя 2. Заключение дополнительного соглашения в связи с направлением указанного Уведомления Поставщиком 2 не требуется. </w:t>
      </w:r>
    </w:p>
    <w:p w14:paraId="4EED2DA0" w14:textId="77777777" w:rsidR="00F4328C" w:rsidRPr="00AD7898" w:rsidRDefault="00274FC2" w:rsidP="001063A7">
      <w:pPr>
        <w:pStyle w:val="ac"/>
        <w:spacing w:after="0" w:line="240" w:lineRule="auto"/>
        <w:ind w:left="0" w:firstLine="426"/>
        <w:jc w:val="both"/>
        <w:rPr>
          <w:rFonts w:ascii="Times New Roman" w:eastAsia="Times New Roman" w:hAnsi="Times New Roman" w:cs="Times New Roman"/>
          <w:sz w:val="24"/>
          <w:szCs w:val="24"/>
        </w:rPr>
      </w:pPr>
      <w:r w:rsidRPr="00AD7898">
        <w:rPr>
          <w:rFonts w:ascii="Times New Roman" w:eastAsia="Times New Roman" w:hAnsi="Times New Roman" w:cs="Times New Roman"/>
          <w:sz w:val="24"/>
          <w:szCs w:val="24"/>
        </w:rPr>
        <w:t>1.6. Уведомление Покупателя 2</w:t>
      </w:r>
      <w:r w:rsidR="001063A7" w:rsidRPr="00AD7898">
        <w:rPr>
          <w:rFonts w:ascii="Times New Roman" w:eastAsia="Times New Roman" w:hAnsi="Times New Roman" w:cs="Times New Roman"/>
          <w:sz w:val="24"/>
          <w:szCs w:val="24"/>
        </w:rPr>
        <w:t xml:space="preserve">, предусмотренное п. 1.5 Договора, </w:t>
      </w:r>
      <w:r w:rsidRPr="00AD7898">
        <w:rPr>
          <w:rFonts w:ascii="Times New Roman" w:eastAsia="Times New Roman" w:hAnsi="Times New Roman" w:cs="Times New Roman"/>
          <w:sz w:val="24"/>
          <w:szCs w:val="24"/>
        </w:rPr>
        <w:t xml:space="preserve">  в адрес Поставщика, должно быть совершено в письменной форме, подписано </w:t>
      </w:r>
      <w:r w:rsidR="001063A7" w:rsidRPr="00AD7898">
        <w:rPr>
          <w:rFonts w:ascii="Times New Roman" w:eastAsia="Times New Roman" w:hAnsi="Times New Roman" w:cs="Times New Roman"/>
          <w:sz w:val="24"/>
          <w:szCs w:val="24"/>
        </w:rPr>
        <w:t>Покупателем 2</w:t>
      </w:r>
      <w:r w:rsidRPr="00AD7898">
        <w:rPr>
          <w:rFonts w:ascii="Times New Roman" w:eastAsia="Times New Roman" w:hAnsi="Times New Roman" w:cs="Times New Roman"/>
          <w:sz w:val="24"/>
          <w:szCs w:val="24"/>
        </w:rPr>
        <w:t xml:space="preserve"> или Уполномоченным представителем </w:t>
      </w:r>
      <w:r w:rsidR="001063A7" w:rsidRPr="00AD7898">
        <w:rPr>
          <w:rFonts w:ascii="Times New Roman" w:eastAsia="Times New Roman" w:hAnsi="Times New Roman" w:cs="Times New Roman"/>
          <w:sz w:val="24"/>
          <w:szCs w:val="24"/>
        </w:rPr>
        <w:t xml:space="preserve">Покупателя 2, </w:t>
      </w:r>
      <w:r w:rsidRPr="00AD7898">
        <w:rPr>
          <w:rFonts w:ascii="Times New Roman" w:eastAsia="Times New Roman" w:hAnsi="Times New Roman" w:cs="Times New Roman"/>
          <w:sz w:val="24"/>
          <w:szCs w:val="24"/>
        </w:rPr>
        <w:t xml:space="preserve">должно быть направленно </w:t>
      </w:r>
      <w:r w:rsidR="001063A7" w:rsidRPr="00AD7898">
        <w:rPr>
          <w:rFonts w:ascii="Times New Roman" w:eastAsia="Times New Roman" w:hAnsi="Times New Roman" w:cs="Times New Roman"/>
          <w:sz w:val="24"/>
          <w:szCs w:val="24"/>
        </w:rPr>
        <w:t>Покупателем 2 с адреса</w:t>
      </w:r>
      <w:r w:rsidRPr="00AD7898">
        <w:rPr>
          <w:rFonts w:ascii="Times New Roman" w:eastAsia="Times New Roman" w:hAnsi="Times New Roman" w:cs="Times New Roman"/>
          <w:sz w:val="24"/>
          <w:szCs w:val="24"/>
        </w:rPr>
        <w:t xml:space="preserve"> электронной почт</w:t>
      </w:r>
      <w:r w:rsidR="001063A7" w:rsidRPr="00AD7898">
        <w:rPr>
          <w:rFonts w:ascii="Times New Roman" w:eastAsia="Times New Roman" w:hAnsi="Times New Roman" w:cs="Times New Roman"/>
          <w:sz w:val="24"/>
          <w:szCs w:val="24"/>
        </w:rPr>
        <w:t xml:space="preserve">ы info@KRIMSTROI.RU на </w:t>
      </w:r>
      <w:r w:rsidRPr="00AD7898">
        <w:rPr>
          <w:rFonts w:ascii="Times New Roman" w:eastAsia="Times New Roman" w:hAnsi="Times New Roman" w:cs="Times New Roman"/>
          <w:sz w:val="24"/>
          <w:szCs w:val="24"/>
        </w:rPr>
        <w:t xml:space="preserve">адрес электронной почты </w:t>
      </w:r>
      <w:r w:rsidR="001063A7" w:rsidRPr="00AD7898">
        <w:rPr>
          <w:rFonts w:ascii="Times New Roman" w:eastAsia="Times New Roman" w:hAnsi="Times New Roman" w:cs="Times New Roman"/>
          <w:sz w:val="24"/>
          <w:szCs w:val="24"/>
        </w:rPr>
        <w:t xml:space="preserve">Поставщика _____________________________ . </w:t>
      </w:r>
      <w:r w:rsidR="00F4328C" w:rsidRPr="00AD7898">
        <w:rPr>
          <w:rFonts w:ascii="Times New Roman" w:eastAsia="Times New Roman" w:hAnsi="Times New Roman" w:cs="Times New Roman"/>
          <w:sz w:val="24"/>
          <w:szCs w:val="24"/>
        </w:rPr>
        <w:t xml:space="preserve">Уведомление считается полученным Поставщиком с даты направления его Покупателем 2 в порядке, предусмотренном настоящим пунктом. </w:t>
      </w:r>
    </w:p>
    <w:p w14:paraId="222EE92C" w14:textId="1E5037FE" w:rsidR="00274FC2" w:rsidRPr="00AD7898" w:rsidRDefault="00F4328C" w:rsidP="001063A7">
      <w:pPr>
        <w:pStyle w:val="ac"/>
        <w:spacing w:after="0" w:line="240" w:lineRule="auto"/>
        <w:ind w:left="0" w:firstLine="426"/>
        <w:jc w:val="both"/>
        <w:rPr>
          <w:rFonts w:ascii="Times New Roman" w:eastAsia="Times New Roman" w:hAnsi="Times New Roman" w:cs="Times New Roman"/>
          <w:sz w:val="24"/>
          <w:szCs w:val="24"/>
        </w:rPr>
      </w:pPr>
      <w:r w:rsidRPr="00AD7898">
        <w:rPr>
          <w:rFonts w:ascii="Times New Roman" w:eastAsia="Times New Roman" w:hAnsi="Times New Roman" w:cs="Times New Roman"/>
          <w:sz w:val="24"/>
          <w:szCs w:val="24"/>
        </w:rPr>
        <w:t xml:space="preserve">1.7. Настоящим Стороны подтверждают, что не имеют претензий друг к другу в связи с исполнением Договора с учетом Особых условий, предусмотренных разделом 1 настоящего Договора, в том числе имущественного характера. </w:t>
      </w:r>
    </w:p>
    <w:p w14:paraId="04E76642" w14:textId="0680BE9A" w:rsidR="00A128F3" w:rsidRPr="00A669E0" w:rsidRDefault="001063A7" w:rsidP="001063A7">
      <w:pPr>
        <w:pStyle w:val="ac"/>
        <w:spacing w:after="0" w:line="240" w:lineRule="auto"/>
        <w:ind w:left="0" w:firstLine="426"/>
        <w:jc w:val="both"/>
        <w:rPr>
          <w:rFonts w:ascii="Times New Roman" w:eastAsia="Times New Roman" w:hAnsi="Times New Roman" w:cs="Times New Roman"/>
          <w:sz w:val="24"/>
          <w:szCs w:val="24"/>
        </w:rPr>
      </w:pPr>
      <w:r w:rsidRPr="00AD7898">
        <w:rPr>
          <w:rFonts w:ascii="Times New Roman" w:eastAsia="Times New Roman" w:hAnsi="Times New Roman" w:cs="Times New Roman"/>
          <w:sz w:val="24"/>
          <w:szCs w:val="24"/>
        </w:rPr>
        <w:t>1.7. При исполнении настоящего Договора Стороны принимают, что  Сторона договора, именуемая «Покупатель» в разделах 2-9 настоящего Договора и Приложениях к нему означает Покупатель 1 и/или Покупатель 2  с учетом положений, предусмотренных разделом 1 Договора «Особые условия».</w:t>
      </w:r>
      <w:r>
        <w:rPr>
          <w:rFonts w:ascii="Times New Roman" w:eastAsia="Times New Roman" w:hAnsi="Times New Roman" w:cs="Times New Roman"/>
          <w:sz w:val="24"/>
          <w:szCs w:val="24"/>
        </w:rPr>
        <w:t xml:space="preserve"> </w:t>
      </w:r>
    </w:p>
    <w:p w14:paraId="4E310D60" w14:textId="77777777" w:rsidR="00AB6E81" w:rsidRPr="00AB6E81" w:rsidRDefault="00AB6E81" w:rsidP="00F6377C">
      <w:pPr>
        <w:spacing w:after="0" w:line="240" w:lineRule="auto"/>
        <w:ind w:firstLine="567"/>
        <w:jc w:val="both"/>
        <w:rPr>
          <w:rFonts w:ascii="Times New Roman" w:eastAsia="Times New Roman" w:hAnsi="Times New Roman" w:cs="Times New Roman"/>
          <w:sz w:val="24"/>
          <w:szCs w:val="24"/>
        </w:rPr>
      </w:pPr>
    </w:p>
    <w:p w14:paraId="4ADAEB00" w14:textId="2ECD8EB6" w:rsidR="00AB6E81" w:rsidRDefault="00AB6E81" w:rsidP="00F6377C">
      <w:pPr>
        <w:numPr>
          <w:ilvl w:val="0"/>
          <w:numId w:val="1"/>
        </w:numPr>
        <w:tabs>
          <w:tab w:val="left" w:pos="426"/>
        </w:tabs>
        <w:spacing w:after="0" w:line="240" w:lineRule="auto"/>
        <w:ind w:left="0" w:firstLine="567"/>
        <w:contextualSpacing/>
        <w:jc w:val="center"/>
        <w:rPr>
          <w:rFonts w:ascii="Times New Roman" w:eastAsia="Times New Roman" w:hAnsi="Times New Roman" w:cs="Times New Roman"/>
          <w:b/>
          <w:sz w:val="24"/>
          <w:szCs w:val="24"/>
        </w:rPr>
      </w:pPr>
      <w:r w:rsidRPr="00AB6E81">
        <w:rPr>
          <w:rFonts w:ascii="Times New Roman" w:eastAsia="Times New Roman" w:hAnsi="Times New Roman" w:cs="Times New Roman"/>
          <w:b/>
          <w:sz w:val="24"/>
          <w:szCs w:val="24"/>
        </w:rPr>
        <w:t>ПРЕДМЕТ ДОГОВОРА</w:t>
      </w:r>
      <w:r w:rsidR="00FA1D7B">
        <w:rPr>
          <w:rFonts w:ascii="Times New Roman" w:eastAsia="Times New Roman" w:hAnsi="Times New Roman" w:cs="Times New Roman"/>
          <w:b/>
          <w:sz w:val="24"/>
          <w:szCs w:val="24"/>
        </w:rPr>
        <w:t>.</w:t>
      </w:r>
    </w:p>
    <w:p w14:paraId="4B7631A5" w14:textId="77777777" w:rsidR="00AB6E81" w:rsidRPr="00AB6E81" w:rsidRDefault="00AB6E81" w:rsidP="00F6377C">
      <w:pPr>
        <w:widowControl w:val="0"/>
        <w:numPr>
          <w:ilvl w:val="1"/>
          <w:numId w:val="1"/>
        </w:numPr>
        <w:tabs>
          <w:tab w:val="left" w:pos="426"/>
          <w:tab w:val="left" w:pos="567"/>
        </w:tabs>
        <w:spacing w:after="0" w:line="240" w:lineRule="auto"/>
        <w:ind w:left="0" w:right="110" w:firstLine="567"/>
        <w:jc w:val="both"/>
        <w:rPr>
          <w:rFonts w:ascii="Times New Roman" w:eastAsia="Times New Roman" w:hAnsi="Times New Roman" w:cs="Times New Roman"/>
          <w:sz w:val="24"/>
          <w:szCs w:val="24"/>
        </w:rPr>
      </w:pPr>
      <w:r w:rsidRPr="00AB6E81">
        <w:rPr>
          <w:rFonts w:ascii="Times New Roman" w:eastAsia="Times New Roman" w:hAnsi="Times New Roman" w:cs="Times New Roman"/>
          <w:sz w:val="24"/>
          <w:szCs w:val="24"/>
        </w:rPr>
        <w:t xml:space="preserve">Поставщик обязуется на условиях, предусмотренных настоящим Договором, передать в собственность Покупателя новый, выпущенный для свободного обращения в Российской Федерации товар (далее – «Товар»), а </w:t>
      </w:r>
      <w:bookmarkStart w:id="1" w:name="_Hlk174526158"/>
      <w:r w:rsidRPr="00AB6E81">
        <w:rPr>
          <w:rFonts w:ascii="Times New Roman" w:eastAsia="Times New Roman" w:hAnsi="Times New Roman" w:cs="Times New Roman"/>
          <w:sz w:val="24"/>
          <w:szCs w:val="24"/>
        </w:rPr>
        <w:t xml:space="preserve">Покупатель обязуется принять </w:t>
      </w:r>
      <w:bookmarkEnd w:id="1"/>
      <w:r w:rsidRPr="00AB6E81">
        <w:rPr>
          <w:rFonts w:ascii="Times New Roman" w:eastAsia="Times New Roman" w:hAnsi="Times New Roman" w:cs="Times New Roman"/>
          <w:sz w:val="24"/>
          <w:szCs w:val="24"/>
        </w:rPr>
        <w:t xml:space="preserve">и оплатить Товар.  </w:t>
      </w:r>
    </w:p>
    <w:p w14:paraId="23C6FA61" w14:textId="77777777" w:rsidR="00C472D4" w:rsidRPr="00C472D4" w:rsidRDefault="00C472D4" w:rsidP="00F6377C">
      <w:pPr>
        <w:numPr>
          <w:ilvl w:val="1"/>
          <w:numId w:val="1"/>
        </w:numPr>
        <w:tabs>
          <w:tab w:val="left" w:pos="426"/>
        </w:tabs>
        <w:spacing w:after="0" w:line="240" w:lineRule="auto"/>
        <w:ind w:left="0" w:firstLine="567"/>
        <w:contextualSpacing/>
        <w:jc w:val="both"/>
        <w:rPr>
          <w:rFonts w:ascii="Times New Roman" w:eastAsia="Times New Roman" w:hAnsi="Times New Roman" w:cs="Times New Roman"/>
          <w:sz w:val="24"/>
          <w:szCs w:val="24"/>
        </w:rPr>
      </w:pPr>
      <w:r w:rsidRPr="00C472D4">
        <w:rPr>
          <w:rFonts w:ascii="Times New Roman" w:eastAsia="Times New Roman" w:hAnsi="Times New Roman" w:cs="Times New Roman"/>
          <w:sz w:val="24"/>
          <w:szCs w:val="24"/>
        </w:rPr>
        <w:t>В Спецификациях в обязательном порядке согласовываются и указываются Сторонами следующие условия:</w:t>
      </w:r>
    </w:p>
    <w:p w14:paraId="23802FD6" w14:textId="140A2BDF" w:rsidR="00C472D4" w:rsidRPr="00C472D4" w:rsidRDefault="00C472D4" w:rsidP="00F6377C">
      <w:pPr>
        <w:tabs>
          <w:tab w:val="left" w:pos="426"/>
        </w:tabs>
        <w:spacing w:after="0" w:line="240" w:lineRule="auto"/>
        <w:ind w:firstLine="567"/>
        <w:contextualSpacing/>
        <w:jc w:val="both"/>
        <w:rPr>
          <w:rFonts w:ascii="Times New Roman" w:eastAsia="Times New Roman" w:hAnsi="Times New Roman" w:cs="Times New Roman"/>
          <w:sz w:val="24"/>
          <w:szCs w:val="24"/>
        </w:rPr>
      </w:pPr>
      <w:r w:rsidRPr="00C472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C472D4">
        <w:rPr>
          <w:rFonts w:ascii="Times New Roman" w:eastAsia="Times New Roman" w:hAnsi="Times New Roman" w:cs="Times New Roman"/>
          <w:sz w:val="24"/>
          <w:szCs w:val="24"/>
        </w:rPr>
        <w:t>наименование и ассортимент (комплектность) Товара;</w:t>
      </w:r>
    </w:p>
    <w:p w14:paraId="07B7DAFE" w14:textId="4EB56BFC" w:rsidR="00C472D4" w:rsidRPr="00C472D4" w:rsidRDefault="00C472D4" w:rsidP="00F6377C">
      <w:pPr>
        <w:tabs>
          <w:tab w:val="left" w:pos="426"/>
        </w:tabs>
        <w:spacing w:after="0" w:line="240" w:lineRule="auto"/>
        <w:ind w:firstLine="567"/>
        <w:contextualSpacing/>
        <w:jc w:val="both"/>
        <w:rPr>
          <w:rFonts w:ascii="Times New Roman" w:eastAsia="Times New Roman" w:hAnsi="Times New Roman" w:cs="Times New Roman"/>
          <w:sz w:val="24"/>
          <w:szCs w:val="24"/>
        </w:rPr>
      </w:pPr>
      <w:r w:rsidRPr="00C472D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C472D4">
        <w:rPr>
          <w:rFonts w:ascii="Times New Roman" w:eastAsia="Times New Roman" w:hAnsi="Times New Roman" w:cs="Times New Roman"/>
          <w:sz w:val="24"/>
          <w:szCs w:val="24"/>
        </w:rPr>
        <w:t xml:space="preserve"> артикул, ГОСТ (если есть);</w:t>
      </w:r>
    </w:p>
    <w:p w14:paraId="3359093B" w14:textId="49458B27" w:rsidR="00C472D4" w:rsidRPr="00C472D4" w:rsidRDefault="00C472D4" w:rsidP="00F6377C">
      <w:pPr>
        <w:tabs>
          <w:tab w:val="left" w:pos="426"/>
        </w:tabs>
        <w:spacing w:after="0" w:line="240" w:lineRule="auto"/>
        <w:ind w:firstLine="567"/>
        <w:contextualSpacing/>
        <w:jc w:val="both"/>
        <w:rPr>
          <w:rFonts w:ascii="Times New Roman" w:eastAsia="Times New Roman" w:hAnsi="Times New Roman" w:cs="Times New Roman"/>
          <w:sz w:val="24"/>
          <w:szCs w:val="24"/>
        </w:rPr>
      </w:pPr>
      <w:r w:rsidRPr="00C472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C472D4">
        <w:rPr>
          <w:rFonts w:ascii="Times New Roman" w:eastAsia="Times New Roman" w:hAnsi="Times New Roman" w:cs="Times New Roman"/>
          <w:sz w:val="24"/>
          <w:szCs w:val="24"/>
        </w:rPr>
        <w:t>количество Товара;</w:t>
      </w:r>
    </w:p>
    <w:p w14:paraId="79C3F6CB" w14:textId="6C0E8FCB" w:rsidR="00C472D4" w:rsidRPr="00C472D4" w:rsidRDefault="00C472D4" w:rsidP="00F6377C">
      <w:pPr>
        <w:tabs>
          <w:tab w:val="left" w:pos="426"/>
        </w:tabs>
        <w:spacing w:after="0" w:line="240" w:lineRule="auto"/>
        <w:ind w:firstLine="567"/>
        <w:contextualSpacing/>
        <w:jc w:val="both"/>
        <w:rPr>
          <w:rFonts w:ascii="Times New Roman" w:eastAsia="Times New Roman" w:hAnsi="Times New Roman" w:cs="Times New Roman"/>
          <w:sz w:val="24"/>
          <w:szCs w:val="24"/>
        </w:rPr>
      </w:pPr>
      <w:r w:rsidRPr="00C472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C472D4">
        <w:rPr>
          <w:rFonts w:ascii="Times New Roman" w:eastAsia="Times New Roman" w:hAnsi="Times New Roman" w:cs="Times New Roman"/>
          <w:sz w:val="24"/>
          <w:szCs w:val="24"/>
        </w:rPr>
        <w:t>цена Товара (отдельно по каждой номенклатурной позиции);</w:t>
      </w:r>
    </w:p>
    <w:p w14:paraId="6DDFCC32" w14:textId="69DE0E63" w:rsidR="00C472D4" w:rsidRPr="00C472D4" w:rsidRDefault="00C472D4" w:rsidP="00F6377C">
      <w:pPr>
        <w:tabs>
          <w:tab w:val="left" w:pos="426"/>
        </w:tabs>
        <w:spacing w:after="0" w:line="240" w:lineRule="auto"/>
        <w:ind w:firstLine="567"/>
        <w:contextualSpacing/>
        <w:jc w:val="both"/>
        <w:rPr>
          <w:rFonts w:ascii="Times New Roman" w:eastAsia="Times New Roman" w:hAnsi="Times New Roman" w:cs="Times New Roman"/>
          <w:sz w:val="24"/>
          <w:szCs w:val="24"/>
        </w:rPr>
      </w:pPr>
      <w:r w:rsidRPr="00C472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C472D4">
        <w:rPr>
          <w:rFonts w:ascii="Times New Roman" w:eastAsia="Times New Roman" w:hAnsi="Times New Roman" w:cs="Times New Roman"/>
          <w:sz w:val="24"/>
          <w:szCs w:val="24"/>
        </w:rPr>
        <w:t>общая стоимость Товара (по каждой соответствующей Спецификации);</w:t>
      </w:r>
    </w:p>
    <w:p w14:paraId="3DA97D25" w14:textId="0EB3EA8A" w:rsidR="00C472D4" w:rsidRPr="00C472D4" w:rsidRDefault="00C472D4" w:rsidP="00F6377C">
      <w:pPr>
        <w:tabs>
          <w:tab w:val="left" w:pos="426"/>
        </w:tabs>
        <w:spacing w:after="0" w:line="240" w:lineRule="auto"/>
        <w:ind w:firstLine="567"/>
        <w:contextualSpacing/>
        <w:jc w:val="both"/>
        <w:rPr>
          <w:rFonts w:ascii="Times New Roman" w:eastAsia="Times New Roman" w:hAnsi="Times New Roman" w:cs="Times New Roman"/>
          <w:sz w:val="24"/>
          <w:szCs w:val="24"/>
        </w:rPr>
      </w:pPr>
      <w:r w:rsidRPr="00C472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C472D4">
        <w:rPr>
          <w:rFonts w:ascii="Times New Roman" w:eastAsia="Times New Roman" w:hAnsi="Times New Roman" w:cs="Times New Roman"/>
          <w:sz w:val="24"/>
          <w:szCs w:val="24"/>
        </w:rPr>
        <w:t xml:space="preserve">срок (период) и порядок поставки Товара; </w:t>
      </w:r>
    </w:p>
    <w:p w14:paraId="580D1D01" w14:textId="503E6046" w:rsidR="00C472D4" w:rsidRDefault="00C472D4" w:rsidP="00F6377C">
      <w:pPr>
        <w:tabs>
          <w:tab w:val="left" w:pos="426"/>
        </w:tabs>
        <w:spacing w:after="0" w:line="240" w:lineRule="auto"/>
        <w:ind w:firstLine="567"/>
        <w:contextualSpacing/>
        <w:jc w:val="both"/>
        <w:rPr>
          <w:rFonts w:ascii="Times New Roman" w:eastAsia="Times New Roman" w:hAnsi="Times New Roman" w:cs="Times New Roman"/>
          <w:sz w:val="24"/>
          <w:szCs w:val="24"/>
        </w:rPr>
      </w:pPr>
      <w:r w:rsidRPr="00C472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C472D4">
        <w:rPr>
          <w:rFonts w:ascii="Times New Roman" w:eastAsia="Times New Roman" w:hAnsi="Times New Roman" w:cs="Times New Roman"/>
          <w:sz w:val="24"/>
          <w:szCs w:val="24"/>
        </w:rPr>
        <w:t xml:space="preserve">фактический адрес поставки Товара и наименование Грузополучателя. </w:t>
      </w:r>
    </w:p>
    <w:p w14:paraId="04004955" w14:textId="77777777" w:rsidR="00155708" w:rsidRPr="00C472D4" w:rsidRDefault="00155708" w:rsidP="00F6377C">
      <w:pPr>
        <w:tabs>
          <w:tab w:val="left" w:pos="426"/>
        </w:tabs>
        <w:spacing w:after="0" w:line="240" w:lineRule="auto"/>
        <w:ind w:firstLine="567"/>
        <w:contextualSpacing/>
        <w:jc w:val="both"/>
        <w:rPr>
          <w:rFonts w:ascii="Times New Roman" w:eastAsia="Times New Roman" w:hAnsi="Times New Roman" w:cs="Times New Roman"/>
          <w:sz w:val="24"/>
          <w:szCs w:val="24"/>
        </w:rPr>
      </w:pPr>
    </w:p>
    <w:p w14:paraId="21D7F28D" w14:textId="6541C9A0" w:rsidR="00C472D4" w:rsidRDefault="00C472D4" w:rsidP="00F6377C">
      <w:pPr>
        <w:tabs>
          <w:tab w:val="left" w:pos="426"/>
        </w:tabs>
        <w:spacing w:after="0" w:line="240" w:lineRule="auto"/>
        <w:ind w:firstLine="567"/>
        <w:contextualSpacing/>
        <w:jc w:val="both"/>
        <w:rPr>
          <w:rFonts w:ascii="Times New Roman" w:eastAsia="Times New Roman" w:hAnsi="Times New Roman" w:cs="Times New Roman"/>
          <w:sz w:val="24"/>
          <w:szCs w:val="24"/>
        </w:rPr>
      </w:pPr>
      <w:r w:rsidRPr="00C472D4">
        <w:rPr>
          <w:rFonts w:ascii="Times New Roman" w:eastAsia="Times New Roman" w:hAnsi="Times New Roman" w:cs="Times New Roman"/>
          <w:sz w:val="24"/>
          <w:szCs w:val="24"/>
        </w:rPr>
        <w:t>В Спецификациях Стороны могут оговорить и иные дополнительные условия, необходимые для исполнения Договора.</w:t>
      </w:r>
    </w:p>
    <w:p w14:paraId="5C7B3C55" w14:textId="5537DC60" w:rsidR="00AB6E81" w:rsidRPr="00C472D4" w:rsidRDefault="00AB6E81" w:rsidP="00F6377C">
      <w:pPr>
        <w:numPr>
          <w:ilvl w:val="1"/>
          <w:numId w:val="1"/>
        </w:numPr>
        <w:tabs>
          <w:tab w:val="left" w:pos="426"/>
        </w:tabs>
        <w:spacing w:after="0" w:line="240" w:lineRule="auto"/>
        <w:ind w:left="0" w:firstLine="567"/>
        <w:contextualSpacing/>
        <w:jc w:val="both"/>
        <w:rPr>
          <w:rFonts w:ascii="Times New Roman" w:eastAsia="Times New Roman" w:hAnsi="Times New Roman" w:cs="Times New Roman"/>
          <w:sz w:val="24"/>
          <w:szCs w:val="24"/>
        </w:rPr>
      </w:pPr>
      <w:r w:rsidRPr="00C472D4">
        <w:rPr>
          <w:rFonts w:ascii="Times New Roman" w:eastAsia="Times New Roman" w:hAnsi="Times New Roman" w:cs="Times New Roman"/>
          <w:sz w:val="24"/>
          <w:szCs w:val="24"/>
        </w:rPr>
        <w:t>Поставщик гарантирует, что поставляемый Товар принадлежит ему на праве собственн</w:t>
      </w:r>
      <w:r w:rsidR="00C472D4">
        <w:rPr>
          <w:rFonts w:ascii="Times New Roman" w:eastAsia="Times New Roman" w:hAnsi="Times New Roman" w:cs="Times New Roman"/>
          <w:sz w:val="24"/>
          <w:szCs w:val="24"/>
        </w:rPr>
        <w:t xml:space="preserve">ости, </w:t>
      </w:r>
      <w:r w:rsidR="00C472D4" w:rsidRPr="00C472D4">
        <w:rPr>
          <w:rFonts w:ascii="Times New Roman" w:hAnsi="Times New Roman" w:cs="Times New Roman"/>
          <w:sz w:val="24"/>
          <w:szCs w:val="24"/>
        </w:rPr>
        <w:t>не продан, не заложен и не обременен каким</w:t>
      </w:r>
      <w:r w:rsidR="00C472D4">
        <w:rPr>
          <w:rFonts w:ascii="Times New Roman" w:hAnsi="Times New Roman" w:cs="Times New Roman"/>
          <w:sz w:val="24"/>
          <w:szCs w:val="24"/>
        </w:rPr>
        <w:t>и</w:t>
      </w:r>
      <w:r w:rsidR="00C472D4" w:rsidRPr="00C472D4">
        <w:rPr>
          <w:rFonts w:ascii="Times New Roman" w:hAnsi="Times New Roman" w:cs="Times New Roman"/>
          <w:sz w:val="24"/>
          <w:szCs w:val="24"/>
        </w:rPr>
        <w:t>-либо правами третьих лиц.</w:t>
      </w:r>
    </w:p>
    <w:p w14:paraId="62AC4247" w14:textId="77777777" w:rsidR="00C472D4" w:rsidRPr="00C472D4" w:rsidRDefault="00C472D4" w:rsidP="00F6377C">
      <w:pPr>
        <w:tabs>
          <w:tab w:val="left" w:pos="426"/>
        </w:tabs>
        <w:spacing w:after="0" w:line="240" w:lineRule="auto"/>
        <w:ind w:firstLine="567"/>
        <w:contextualSpacing/>
        <w:jc w:val="both"/>
        <w:rPr>
          <w:rFonts w:ascii="Times New Roman" w:eastAsia="Times New Roman" w:hAnsi="Times New Roman" w:cs="Times New Roman"/>
          <w:sz w:val="24"/>
          <w:szCs w:val="24"/>
        </w:rPr>
      </w:pPr>
    </w:p>
    <w:p w14:paraId="7EC673CC" w14:textId="056BB853" w:rsidR="00AB6E81" w:rsidRPr="00AB6E81" w:rsidRDefault="00AB6E81" w:rsidP="00F6377C">
      <w:pPr>
        <w:numPr>
          <w:ilvl w:val="0"/>
          <w:numId w:val="1"/>
        </w:numPr>
        <w:tabs>
          <w:tab w:val="left" w:pos="426"/>
        </w:tabs>
        <w:spacing w:after="200" w:line="276" w:lineRule="auto"/>
        <w:ind w:left="0" w:firstLine="567"/>
        <w:contextualSpacing/>
        <w:jc w:val="center"/>
        <w:rPr>
          <w:rFonts w:ascii="Times New Roman" w:eastAsia="Times New Roman" w:hAnsi="Times New Roman" w:cs="Times New Roman"/>
          <w:b/>
          <w:sz w:val="24"/>
          <w:szCs w:val="24"/>
        </w:rPr>
      </w:pPr>
      <w:r w:rsidRPr="00AB6E81">
        <w:rPr>
          <w:rFonts w:ascii="Times New Roman" w:eastAsia="Times New Roman" w:hAnsi="Times New Roman" w:cs="Times New Roman"/>
          <w:b/>
          <w:sz w:val="24"/>
          <w:szCs w:val="24"/>
        </w:rPr>
        <w:t xml:space="preserve">ЦЕНА ТОВАРА И </w:t>
      </w:r>
      <w:r w:rsidR="00D4442C">
        <w:rPr>
          <w:rFonts w:ascii="Times New Roman" w:eastAsia="Times New Roman" w:hAnsi="Times New Roman" w:cs="Times New Roman"/>
          <w:b/>
          <w:sz w:val="24"/>
          <w:szCs w:val="24"/>
        </w:rPr>
        <w:t>ПОРЯДОК РАСЧЕТОВ</w:t>
      </w:r>
      <w:r w:rsidR="00FA1D7B">
        <w:rPr>
          <w:rFonts w:ascii="Times New Roman" w:eastAsia="Times New Roman" w:hAnsi="Times New Roman" w:cs="Times New Roman"/>
          <w:b/>
          <w:sz w:val="24"/>
          <w:szCs w:val="24"/>
        </w:rPr>
        <w:t>.</w:t>
      </w:r>
    </w:p>
    <w:p w14:paraId="53C94B5C" w14:textId="77777777" w:rsidR="00C472D4" w:rsidRDefault="00C472D4" w:rsidP="00F6377C">
      <w:pPr>
        <w:pStyle w:val="ac"/>
        <w:numPr>
          <w:ilvl w:val="1"/>
          <w:numId w:val="1"/>
        </w:numPr>
        <w:ind w:left="0" w:firstLine="567"/>
        <w:jc w:val="both"/>
        <w:rPr>
          <w:rFonts w:ascii="Times New Roman" w:hAnsi="Times New Roman" w:cs="Times New Roman"/>
          <w:sz w:val="24"/>
          <w:szCs w:val="24"/>
        </w:rPr>
      </w:pPr>
      <w:r w:rsidRPr="00C472D4">
        <w:rPr>
          <w:rFonts w:ascii="Times New Roman" w:hAnsi="Times New Roman" w:cs="Times New Roman"/>
          <w:sz w:val="24"/>
          <w:szCs w:val="24"/>
        </w:rPr>
        <w:t>Цена поставляемого Товара устанавливается в Спецификациях к Договору. Общая цена Договора определяется как общая сумма всего поставленного Покупателю Товара за весь период действия Договора по всем Спецификациям.</w:t>
      </w:r>
    </w:p>
    <w:p w14:paraId="47F23991" w14:textId="77777777" w:rsidR="00C472D4" w:rsidRPr="00C472D4" w:rsidRDefault="00AB6E81" w:rsidP="00F6377C">
      <w:pPr>
        <w:pStyle w:val="ac"/>
        <w:numPr>
          <w:ilvl w:val="1"/>
          <w:numId w:val="1"/>
        </w:numPr>
        <w:ind w:left="0" w:firstLine="567"/>
        <w:jc w:val="both"/>
        <w:rPr>
          <w:rFonts w:ascii="Times New Roman" w:hAnsi="Times New Roman" w:cs="Times New Roman"/>
          <w:sz w:val="24"/>
          <w:szCs w:val="24"/>
        </w:rPr>
      </w:pPr>
      <w:r w:rsidRPr="00C472D4">
        <w:rPr>
          <w:rFonts w:ascii="Times New Roman" w:eastAsia="Times New Roman" w:hAnsi="Times New Roman" w:cs="Times New Roman"/>
          <w:sz w:val="24"/>
          <w:szCs w:val="24"/>
        </w:rPr>
        <w:t xml:space="preserve">Цена Товара включает в себя, если иное не установлено в Спецификации, помимо стоимости Товара, также стоимость: доставки, погрузки/разгрузки, тары (упаковки), маркировки, оформления необходимой документации, таможенной очистки, сертификации, гарантийного обслуживания, налоги и сборы. </w:t>
      </w:r>
    </w:p>
    <w:p w14:paraId="3DE3189A" w14:textId="4225309A" w:rsidR="00C472D4" w:rsidRPr="00C472D4" w:rsidRDefault="006C2504" w:rsidP="00F6377C">
      <w:pPr>
        <w:pStyle w:val="ac"/>
        <w:numPr>
          <w:ilvl w:val="1"/>
          <w:numId w:val="1"/>
        </w:numPr>
        <w:ind w:left="0" w:firstLine="567"/>
        <w:jc w:val="both"/>
        <w:rPr>
          <w:rFonts w:ascii="Times New Roman" w:hAnsi="Times New Roman" w:cs="Times New Roman"/>
          <w:sz w:val="24"/>
          <w:szCs w:val="24"/>
        </w:rPr>
      </w:pPr>
      <w:r w:rsidRPr="00C472D4">
        <w:rPr>
          <w:rFonts w:ascii="Times New Roman" w:eastAsia="Times New Roman" w:hAnsi="Times New Roman" w:cs="Times New Roman"/>
          <w:sz w:val="24"/>
          <w:szCs w:val="24"/>
        </w:rPr>
        <w:t xml:space="preserve">Цена Товара является фиксированной и с момента подписания уполномоченными на то представителями Сторон Спецификации к Договору изменению в одностороннем порядке </w:t>
      </w:r>
      <w:r w:rsidRPr="00C472D4">
        <w:rPr>
          <w:rFonts w:ascii="Times New Roman" w:eastAsia="Times New Roman" w:hAnsi="Times New Roman" w:cs="Times New Roman"/>
          <w:sz w:val="24"/>
          <w:szCs w:val="24"/>
        </w:rPr>
        <w:lastRenderedPageBreak/>
        <w:t>не подлежит. Изменение цены Товара, указанной в Спецификации, согласовывается Сторонами только путём подписания уполномоченными представителями Сторон новой Спецификации</w:t>
      </w:r>
      <w:r w:rsidR="00C472D4">
        <w:rPr>
          <w:rFonts w:ascii="Times New Roman" w:eastAsia="Times New Roman" w:hAnsi="Times New Roman" w:cs="Times New Roman"/>
          <w:sz w:val="24"/>
          <w:szCs w:val="24"/>
        </w:rPr>
        <w:t>.</w:t>
      </w:r>
    </w:p>
    <w:p w14:paraId="784D222E" w14:textId="77777777" w:rsidR="00C472D4" w:rsidRPr="00C472D4" w:rsidRDefault="00317344" w:rsidP="00F6377C">
      <w:pPr>
        <w:pStyle w:val="ac"/>
        <w:numPr>
          <w:ilvl w:val="1"/>
          <w:numId w:val="1"/>
        </w:numPr>
        <w:ind w:left="0" w:firstLine="567"/>
        <w:jc w:val="both"/>
        <w:rPr>
          <w:rFonts w:ascii="Times New Roman" w:hAnsi="Times New Roman" w:cs="Times New Roman"/>
          <w:sz w:val="24"/>
          <w:szCs w:val="24"/>
        </w:rPr>
      </w:pPr>
      <w:r w:rsidRPr="00C472D4">
        <w:rPr>
          <w:rFonts w:ascii="Times New Roman" w:eastAsia="Times New Roman" w:hAnsi="Times New Roman" w:cs="Times New Roman"/>
          <w:sz w:val="24"/>
          <w:szCs w:val="24"/>
        </w:rPr>
        <w:t xml:space="preserve">Условия оплаты поставляемого Товара по Договору согласовываются Сторонами в Спецификациях, являющихся приложениями к настоящему Договору. </w:t>
      </w:r>
    </w:p>
    <w:p w14:paraId="7FA5BDA6" w14:textId="77777777" w:rsidR="00FA1D7B" w:rsidRPr="00FA1D7B" w:rsidRDefault="00317344" w:rsidP="00F6377C">
      <w:pPr>
        <w:pStyle w:val="ac"/>
        <w:numPr>
          <w:ilvl w:val="1"/>
          <w:numId w:val="1"/>
        </w:numPr>
        <w:ind w:left="0" w:firstLine="567"/>
        <w:jc w:val="both"/>
        <w:rPr>
          <w:rFonts w:ascii="Times New Roman" w:hAnsi="Times New Roman" w:cs="Times New Roman"/>
          <w:sz w:val="24"/>
          <w:szCs w:val="24"/>
        </w:rPr>
      </w:pPr>
      <w:r w:rsidRPr="00C472D4">
        <w:rPr>
          <w:rFonts w:ascii="Times New Roman" w:eastAsia="Times New Roman" w:hAnsi="Times New Roman" w:cs="Times New Roman"/>
          <w:sz w:val="24"/>
          <w:szCs w:val="24"/>
        </w:rPr>
        <w:t>Расчеты производятся в валюте Российской Федерации (рублях) путем перечисления денежных средств на расчетный счет Поставщика, либо иным путем, не запрещенным действующим законодательством Российской Федерации.</w:t>
      </w:r>
    </w:p>
    <w:p w14:paraId="18DDBD89" w14:textId="589B4058" w:rsidR="00FA1D7B" w:rsidRPr="00F4328C" w:rsidRDefault="00AB6E81" w:rsidP="00F6377C">
      <w:pPr>
        <w:pStyle w:val="ac"/>
        <w:numPr>
          <w:ilvl w:val="1"/>
          <w:numId w:val="1"/>
        </w:numPr>
        <w:ind w:left="0" w:firstLine="567"/>
        <w:jc w:val="both"/>
        <w:rPr>
          <w:rFonts w:ascii="Times New Roman" w:hAnsi="Times New Roman" w:cs="Times New Roman"/>
          <w:sz w:val="24"/>
          <w:szCs w:val="24"/>
        </w:rPr>
      </w:pPr>
      <w:r w:rsidRPr="00FA1D7B">
        <w:rPr>
          <w:rFonts w:ascii="Times New Roman" w:eastAsia="Times New Roman" w:hAnsi="Times New Roman" w:cs="Times New Roman"/>
          <w:sz w:val="24"/>
          <w:szCs w:val="24"/>
        </w:rPr>
        <w:t>Если иное не установлено в Спецификации, оплата Товара производится Покупателем в течение 10 (Десяти) рабочих дней с даты приемки Товара Покупателем.</w:t>
      </w:r>
    </w:p>
    <w:p w14:paraId="570064DB" w14:textId="04EA5712" w:rsidR="00F4328C" w:rsidRPr="00FA1D7B" w:rsidRDefault="00F4328C" w:rsidP="00F6377C">
      <w:pPr>
        <w:pStyle w:val="ac"/>
        <w:numPr>
          <w:ilvl w:val="1"/>
          <w:numId w:val="1"/>
        </w:numPr>
        <w:ind w:left="0" w:firstLine="567"/>
        <w:jc w:val="both"/>
        <w:rPr>
          <w:rFonts w:ascii="Times New Roman" w:hAnsi="Times New Roman" w:cs="Times New Roman"/>
          <w:sz w:val="24"/>
          <w:szCs w:val="24"/>
        </w:rPr>
      </w:pPr>
      <w:r>
        <w:rPr>
          <w:rFonts w:ascii="Times New Roman" w:eastAsia="Times New Roman" w:hAnsi="Times New Roman" w:cs="Times New Roman"/>
          <w:sz w:val="24"/>
          <w:szCs w:val="24"/>
        </w:rPr>
        <w:t>В случае, если условиями Спецификации будет предусмотрена оплата аванса, П</w:t>
      </w:r>
      <w:r w:rsidR="003463AC">
        <w:rPr>
          <w:rFonts w:ascii="Times New Roman" w:eastAsia="Times New Roman" w:hAnsi="Times New Roman" w:cs="Times New Roman"/>
          <w:sz w:val="24"/>
          <w:szCs w:val="24"/>
        </w:rPr>
        <w:t xml:space="preserve">оставщик обязан в течение 5 (пяти) рабочих дней с момента оплаты аванса предоставить оригинал счет-фактуры на аванс. </w:t>
      </w:r>
    </w:p>
    <w:p w14:paraId="55B7DEBD" w14:textId="77777777" w:rsidR="00FA1D7B" w:rsidRPr="00FA1D7B" w:rsidRDefault="00AB6E81" w:rsidP="00F6377C">
      <w:pPr>
        <w:pStyle w:val="ac"/>
        <w:numPr>
          <w:ilvl w:val="1"/>
          <w:numId w:val="1"/>
        </w:numPr>
        <w:ind w:left="0" w:firstLine="567"/>
        <w:jc w:val="both"/>
        <w:rPr>
          <w:rFonts w:ascii="Times New Roman" w:hAnsi="Times New Roman" w:cs="Times New Roman"/>
          <w:sz w:val="24"/>
          <w:szCs w:val="24"/>
        </w:rPr>
      </w:pPr>
      <w:r w:rsidRPr="00FA1D7B">
        <w:rPr>
          <w:rFonts w:ascii="Times New Roman" w:eastAsia="Times New Roman" w:hAnsi="Times New Roman" w:cs="Times New Roman"/>
          <w:sz w:val="24"/>
          <w:szCs w:val="24"/>
        </w:rPr>
        <w:t>Моментом исполнения обязательств Покупателя по оплате Товара является момент списания денежных средств с расчетного счета Покупателя.</w:t>
      </w:r>
    </w:p>
    <w:p w14:paraId="5AAB904B" w14:textId="77777777" w:rsidR="00FA1D7B" w:rsidRPr="00FA1D7B" w:rsidRDefault="00AB6E81" w:rsidP="00F6377C">
      <w:pPr>
        <w:pStyle w:val="ac"/>
        <w:numPr>
          <w:ilvl w:val="1"/>
          <w:numId w:val="1"/>
        </w:numPr>
        <w:ind w:left="0" w:firstLine="567"/>
        <w:jc w:val="both"/>
        <w:rPr>
          <w:rFonts w:ascii="Times New Roman" w:hAnsi="Times New Roman" w:cs="Times New Roman"/>
          <w:sz w:val="24"/>
          <w:szCs w:val="24"/>
        </w:rPr>
      </w:pPr>
      <w:r w:rsidRPr="00FA1D7B">
        <w:rPr>
          <w:rFonts w:ascii="Times New Roman" w:eastAsia="Times New Roman" w:hAnsi="Times New Roman" w:cs="Times New Roman"/>
          <w:sz w:val="24"/>
          <w:szCs w:val="24"/>
        </w:rPr>
        <w:t>Если по условиям Спецификации, оплата Товара осуществляется на условиях отсрочки или рассрочки платежа, то отсрочка (рассрочка) платежа не является коммерческим кредитом, не является товарным кредитом, какие-либо проценты на сумму платежа на период отсрочки (рассрочки) не подлежат начислению. С момента передачи Товара Покупателю и до его оплаты, Товар не считается находящимся в залоге у Поставщика.</w:t>
      </w:r>
    </w:p>
    <w:p w14:paraId="376F96C8" w14:textId="725C58A3" w:rsidR="00AB6E81" w:rsidRPr="000F02D2" w:rsidRDefault="00AB6E81" w:rsidP="00F6377C">
      <w:pPr>
        <w:pStyle w:val="ac"/>
        <w:numPr>
          <w:ilvl w:val="1"/>
          <w:numId w:val="1"/>
        </w:numPr>
        <w:ind w:left="0" w:firstLine="567"/>
        <w:jc w:val="both"/>
        <w:rPr>
          <w:rFonts w:ascii="Times New Roman" w:hAnsi="Times New Roman" w:cs="Times New Roman"/>
          <w:sz w:val="24"/>
          <w:szCs w:val="24"/>
        </w:rPr>
      </w:pPr>
      <w:r w:rsidRPr="00FA1D7B">
        <w:rPr>
          <w:rFonts w:ascii="Times New Roman" w:eastAsia="Times New Roman" w:hAnsi="Times New Roman" w:cs="Times New Roman"/>
          <w:sz w:val="24"/>
          <w:szCs w:val="24"/>
        </w:rPr>
        <w:t>В случае, когда Поставщик, получивший сумму предварительной оплаты (аванса), не исполняет свои обязательства в установленный в настоящем Договоре срок, Покупатель вправе требовать возврата суммы предварительной оплаты (аванса) за Товар, непереданный Поставщиком</w:t>
      </w:r>
      <w:r w:rsidR="000F02D2">
        <w:rPr>
          <w:rFonts w:ascii="Times New Roman" w:eastAsia="Times New Roman" w:hAnsi="Times New Roman" w:cs="Times New Roman"/>
          <w:sz w:val="24"/>
          <w:szCs w:val="24"/>
        </w:rPr>
        <w:t xml:space="preserve">. </w:t>
      </w:r>
      <w:r w:rsidRPr="000F02D2">
        <w:rPr>
          <w:rFonts w:ascii="Times New Roman" w:eastAsia="Times New Roman" w:hAnsi="Times New Roman" w:cs="Times New Roman"/>
          <w:sz w:val="24"/>
          <w:szCs w:val="24"/>
        </w:rPr>
        <w:t>В этом случае, Поставщик обязуется вернуть сумму полученного аванса в течение 5 (пяти) рабочих дней от даты получения соответствующего требования Покупателя.</w:t>
      </w:r>
    </w:p>
    <w:p w14:paraId="4EF8445B" w14:textId="77777777" w:rsidR="00AB6E81" w:rsidRPr="00AB6E81" w:rsidRDefault="00AB6E81" w:rsidP="00F6377C">
      <w:pPr>
        <w:tabs>
          <w:tab w:val="left" w:pos="426"/>
        </w:tabs>
        <w:spacing w:after="0" w:line="240" w:lineRule="auto"/>
        <w:ind w:firstLine="567"/>
        <w:contextualSpacing/>
        <w:jc w:val="both"/>
        <w:rPr>
          <w:rFonts w:ascii="Times New Roman" w:eastAsia="Times New Roman" w:hAnsi="Times New Roman" w:cs="Times New Roman"/>
          <w:sz w:val="24"/>
          <w:szCs w:val="24"/>
        </w:rPr>
      </w:pPr>
    </w:p>
    <w:p w14:paraId="25633EC3" w14:textId="68345C97" w:rsidR="00AB6E81" w:rsidRDefault="00AB6E81" w:rsidP="00F6377C">
      <w:pPr>
        <w:numPr>
          <w:ilvl w:val="0"/>
          <w:numId w:val="1"/>
        </w:numPr>
        <w:tabs>
          <w:tab w:val="left" w:pos="426"/>
        </w:tabs>
        <w:spacing w:after="0" w:line="240" w:lineRule="auto"/>
        <w:ind w:left="0" w:firstLine="567"/>
        <w:contextualSpacing/>
        <w:jc w:val="center"/>
        <w:rPr>
          <w:rFonts w:ascii="Times New Roman" w:eastAsia="Times New Roman" w:hAnsi="Times New Roman" w:cs="Times New Roman"/>
          <w:b/>
          <w:sz w:val="24"/>
          <w:szCs w:val="24"/>
        </w:rPr>
      </w:pPr>
      <w:r w:rsidRPr="00AB6E81">
        <w:rPr>
          <w:rFonts w:ascii="Times New Roman" w:eastAsia="Times New Roman" w:hAnsi="Times New Roman" w:cs="Times New Roman"/>
          <w:b/>
          <w:sz w:val="24"/>
          <w:szCs w:val="24"/>
        </w:rPr>
        <w:t xml:space="preserve">КАЧЕСТВО И КОМПЛЕКТНОСТЬ ТОВАРА. </w:t>
      </w:r>
    </w:p>
    <w:p w14:paraId="5E84E742" w14:textId="77777777" w:rsidR="000C73E6" w:rsidRPr="00AB6E81" w:rsidRDefault="000C73E6" w:rsidP="00F6377C">
      <w:pPr>
        <w:tabs>
          <w:tab w:val="left" w:pos="426"/>
        </w:tabs>
        <w:spacing w:after="0" w:line="240" w:lineRule="auto"/>
        <w:ind w:firstLine="567"/>
        <w:contextualSpacing/>
        <w:rPr>
          <w:rFonts w:ascii="Times New Roman" w:eastAsia="Times New Roman" w:hAnsi="Times New Roman" w:cs="Times New Roman"/>
          <w:b/>
          <w:sz w:val="24"/>
          <w:szCs w:val="24"/>
        </w:rPr>
      </w:pPr>
    </w:p>
    <w:p w14:paraId="5425ECF8" w14:textId="0667AB2A" w:rsidR="000C73E6" w:rsidRPr="00C472D4" w:rsidRDefault="000C73E6" w:rsidP="00F6377C">
      <w:pPr>
        <w:numPr>
          <w:ilvl w:val="1"/>
          <w:numId w:val="1"/>
        </w:numPr>
        <w:tabs>
          <w:tab w:val="left" w:pos="426"/>
        </w:tabs>
        <w:spacing w:after="0" w:line="240" w:lineRule="auto"/>
        <w:ind w:left="0" w:firstLine="567"/>
        <w:contextualSpacing/>
        <w:jc w:val="both"/>
        <w:rPr>
          <w:rFonts w:ascii="Times New Roman" w:eastAsia="Times New Roman" w:hAnsi="Times New Roman" w:cs="Times New Roman"/>
          <w:sz w:val="24"/>
          <w:szCs w:val="24"/>
        </w:rPr>
      </w:pPr>
      <w:r w:rsidRPr="00C472D4">
        <w:rPr>
          <w:rFonts w:ascii="Times New Roman" w:eastAsia="Times New Roman" w:hAnsi="Times New Roman" w:cs="Times New Roman"/>
          <w:sz w:val="24"/>
          <w:szCs w:val="24"/>
        </w:rPr>
        <w:t xml:space="preserve">Поставщик обязуется принимать необходимые меры для сохранения качества Товара, исходя из конкретных условий его хранения и транспортировки с учётом свойств и состояния, а также иных условий, которые могут повлиять на качественные характеристики данного Товара.  </w:t>
      </w:r>
    </w:p>
    <w:p w14:paraId="6B6B814D" w14:textId="771D0950" w:rsidR="00AB6E81" w:rsidRDefault="00FA1D7B" w:rsidP="00F6377C">
      <w:pPr>
        <w:numPr>
          <w:ilvl w:val="1"/>
          <w:numId w:val="1"/>
        </w:numPr>
        <w:tabs>
          <w:tab w:val="left" w:pos="426"/>
        </w:tabs>
        <w:spacing w:after="0" w:line="240" w:lineRule="auto"/>
        <w:ind w:left="0" w:firstLine="567"/>
        <w:contextualSpacing/>
        <w:jc w:val="both"/>
        <w:rPr>
          <w:rFonts w:ascii="Times New Roman" w:eastAsia="Times New Roman" w:hAnsi="Times New Roman" w:cs="Times New Roman"/>
          <w:sz w:val="24"/>
          <w:szCs w:val="24"/>
        </w:rPr>
      </w:pPr>
      <w:r w:rsidRPr="00FA1D7B">
        <w:rPr>
          <w:rFonts w:ascii="Times New Roman" w:eastAsia="Times New Roman" w:hAnsi="Times New Roman" w:cs="Times New Roman"/>
          <w:sz w:val="24"/>
          <w:szCs w:val="24"/>
        </w:rPr>
        <w:t>Качество поставляемого Товара должно соответствовать требованиям ГОСТа, ТУ, Технических регламентов, требованиям, установленным в прилагаемой к Договору Спецификации, санитарных норм и правил (с учетом целей, для которых осуществляется поставка Товара). Соответствие Товара требованиям ГОСТа, ТУ, Технических регламентов должно удостоверяться сертификатами соответствия с приложением протоколов сертификационных испытаний. Соответствие Товара санитарным нормам и правилам должно удостоверяться сертификатами или санитарно-эпидемиологическим заключениям.</w:t>
      </w:r>
    </w:p>
    <w:p w14:paraId="68A5D739" w14:textId="554EADB8" w:rsidR="00D67F5C" w:rsidRPr="00FA1D7B" w:rsidRDefault="00D67F5C" w:rsidP="00F6377C">
      <w:pPr>
        <w:numPr>
          <w:ilvl w:val="1"/>
          <w:numId w:val="1"/>
        </w:numPr>
        <w:tabs>
          <w:tab w:val="left" w:pos="426"/>
        </w:tabs>
        <w:spacing w:after="0" w:line="240" w:lineRule="auto"/>
        <w:ind w:left="0" w:firstLine="567"/>
        <w:contextualSpacing/>
        <w:jc w:val="both"/>
        <w:rPr>
          <w:rFonts w:ascii="Times New Roman" w:eastAsia="Times New Roman" w:hAnsi="Times New Roman" w:cs="Times New Roman"/>
          <w:sz w:val="24"/>
          <w:szCs w:val="24"/>
        </w:rPr>
      </w:pPr>
      <w:r w:rsidRPr="00FA1D7B">
        <w:rPr>
          <w:rFonts w:ascii="Times New Roman" w:eastAsia="Times New Roman" w:hAnsi="Times New Roman" w:cs="Times New Roman"/>
          <w:sz w:val="24"/>
          <w:szCs w:val="24"/>
        </w:rPr>
        <w:t>Поставщик гарантирует на протяжении гарантийного срока соответствие поставленного по Договору Товара</w:t>
      </w:r>
      <w:r w:rsidR="00E31496" w:rsidRPr="00FA1D7B">
        <w:rPr>
          <w:rFonts w:ascii="Times New Roman" w:eastAsia="Times New Roman" w:hAnsi="Times New Roman" w:cs="Times New Roman"/>
          <w:sz w:val="24"/>
          <w:szCs w:val="24"/>
        </w:rPr>
        <w:t>,</w:t>
      </w:r>
      <w:r w:rsidRPr="00FA1D7B">
        <w:rPr>
          <w:rFonts w:ascii="Times New Roman" w:eastAsia="Times New Roman" w:hAnsi="Times New Roman" w:cs="Times New Roman"/>
          <w:sz w:val="24"/>
          <w:szCs w:val="24"/>
        </w:rPr>
        <w:t xml:space="preserve"> указанным в технической документации и нормативных правовых актах РФ показателям, соответствие качества товара требованиям Госстандарта России, иным стандартам и обязательным требованиям. Течение гарантийного срока прерывается на все время, на протяжении которого Товар не мог эксплуатироваться.</w:t>
      </w:r>
    </w:p>
    <w:p w14:paraId="4CDAD69C" w14:textId="2D1B0729" w:rsidR="00FA1D7B" w:rsidRDefault="00FA1D7B" w:rsidP="00F6377C">
      <w:pPr>
        <w:numPr>
          <w:ilvl w:val="1"/>
          <w:numId w:val="1"/>
        </w:numPr>
        <w:tabs>
          <w:tab w:val="left" w:pos="426"/>
        </w:tabs>
        <w:spacing w:after="0" w:line="240" w:lineRule="auto"/>
        <w:ind w:left="0" w:firstLine="567"/>
        <w:contextualSpacing/>
        <w:jc w:val="both"/>
        <w:rPr>
          <w:rFonts w:ascii="Times New Roman" w:eastAsia="Times New Roman" w:hAnsi="Times New Roman" w:cs="Times New Roman"/>
          <w:sz w:val="24"/>
          <w:szCs w:val="24"/>
        </w:rPr>
      </w:pPr>
      <w:r w:rsidRPr="00FA1D7B">
        <w:rPr>
          <w:rFonts w:ascii="Times New Roman" w:eastAsia="Times New Roman" w:hAnsi="Times New Roman" w:cs="Times New Roman"/>
          <w:sz w:val="24"/>
          <w:szCs w:val="24"/>
        </w:rPr>
        <w:t>Гарантийный срок на поставляемый Товар составляет 24</w:t>
      </w:r>
      <w:r w:rsidR="003463AC">
        <w:rPr>
          <w:rFonts w:ascii="Times New Roman" w:eastAsia="Times New Roman" w:hAnsi="Times New Roman" w:cs="Times New Roman"/>
          <w:sz w:val="24"/>
          <w:szCs w:val="24"/>
        </w:rPr>
        <w:t xml:space="preserve"> </w:t>
      </w:r>
      <w:r w:rsidR="00003702">
        <w:rPr>
          <w:rFonts w:ascii="Times New Roman" w:eastAsia="Times New Roman" w:hAnsi="Times New Roman" w:cs="Times New Roman"/>
          <w:sz w:val="24"/>
          <w:szCs w:val="24"/>
        </w:rPr>
        <w:t>(двадцать четыре)</w:t>
      </w:r>
      <w:r w:rsidRPr="00FA1D7B">
        <w:rPr>
          <w:rFonts w:ascii="Times New Roman" w:eastAsia="Times New Roman" w:hAnsi="Times New Roman" w:cs="Times New Roman"/>
          <w:sz w:val="24"/>
          <w:szCs w:val="24"/>
        </w:rPr>
        <w:t xml:space="preserve"> месяца с момента перехода права собственности на Товар к Покупателю, если иной срок не установлен в соответствующей Спецификации. Гарантийный срок продлевается на время, в течение которого Товар не использовался из-за обнаруженных в течение гарантийного срока дефектов. </w:t>
      </w:r>
    </w:p>
    <w:p w14:paraId="0708D5C2" w14:textId="733B8143" w:rsidR="00AB6E81" w:rsidRPr="00AB6E81" w:rsidRDefault="00AB6E81" w:rsidP="00F6377C">
      <w:pPr>
        <w:numPr>
          <w:ilvl w:val="1"/>
          <w:numId w:val="1"/>
        </w:numPr>
        <w:tabs>
          <w:tab w:val="left" w:pos="426"/>
        </w:tabs>
        <w:spacing w:after="0" w:line="240" w:lineRule="auto"/>
        <w:ind w:left="0" w:firstLine="567"/>
        <w:contextualSpacing/>
        <w:jc w:val="both"/>
        <w:rPr>
          <w:rFonts w:ascii="Times New Roman" w:eastAsia="Times New Roman" w:hAnsi="Times New Roman" w:cs="Times New Roman"/>
          <w:sz w:val="24"/>
          <w:szCs w:val="24"/>
        </w:rPr>
      </w:pPr>
      <w:r w:rsidRPr="00AB6E81">
        <w:rPr>
          <w:rFonts w:ascii="Times New Roman" w:eastAsia="Times New Roman" w:hAnsi="Times New Roman" w:cs="Times New Roman"/>
          <w:sz w:val="24"/>
          <w:szCs w:val="24"/>
        </w:rPr>
        <w:t xml:space="preserve">Товар поставляется в таре и упаковке с необходимой маркировкой согласно ГОСТам и/или ТУ, установленными для тары (упаковки) и маркировки при поставке данного </w:t>
      </w:r>
      <w:r w:rsidRPr="00AB6E81">
        <w:rPr>
          <w:rFonts w:ascii="Times New Roman" w:eastAsia="Times New Roman" w:hAnsi="Times New Roman" w:cs="Times New Roman"/>
          <w:sz w:val="24"/>
          <w:szCs w:val="24"/>
        </w:rPr>
        <w:lastRenderedPageBreak/>
        <w:t>Товара. Тара (упаковка) Товара должна обеспечивать надлежащую сохранность Товара при его транспортировке и погрузке-разгрузке с транспортных средств, а также при хранении на складе.</w:t>
      </w:r>
    </w:p>
    <w:p w14:paraId="78FD2779" w14:textId="77777777" w:rsidR="00AB6E81" w:rsidRPr="00AB6E81" w:rsidRDefault="00AB6E81" w:rsidP="00F6377C">
      <w:pPr>
        <w:numPr>
          <w:ilvl w:val="1"/>
          <w:numId w:val="1"/>
        </w:numPr>
        <w:tabs>
          <w:tab w:val="left" w:pos="426"/>
        </w:tabs>
        <w:spacing w:after="0" w:line="240" w:lineRule="auto"/>
        <w:ind w:left="0" w:firstLine="567"/>
        <w:contextualSpacing/>
        <w:jc w:val="both"/>
        <w:rPr>
          <w:rFonts w:ascii="Times New Roman" w:eastAsia="Times New Roman" w:hAnsi="Times New Roman" w:cs="Times New Roman"/>
          <w:sz w:val="24"/>
          <w:szCs w:val="24"/>
        </w:rPr>
      </w:pPr>
      <w:r w:rsidRPr="00AB6E81">
        <w:rPr>
          <w:rFonts w:ascii="Times New Roman" w:eastAsia="Times New Roman" w:hAnsi="Times New Roman" w:cs="Times New Roman"/>
          <w:sz w:val="24"/>
          <w:szCs w:val="24"/>
        </w:rPr>
        <w:t>Повышенные требования к качеству Товара могут быть определены в Спецификации.</w:t>
      </w:r>
    </w:p>
    <w:p w14:paraId="22E04F69" w14:textId="1955962B" w:rsidR="00AB6E81" w:rsidRPr="00F00B1E" w:rsidRDefault="00AB6E81" w:rsidP="00F6377C">
      <w:pPr>
        <w:numPr>
          <w:ilvl w:val="1"/>
          <w:numId w:val="1"/>
        </w:numPr>
        <w:tabs>
          <w:tab w:val="left" w:pos="426"/>
        </w:tabs>
        <w:spacing w:after="0" w:line="240" w:lineRule="auto"/>
        <w:ind w:left="0" w:firstLine="567"/>
        <w:contextualSpacing/>
        <w:jc w:val="both"/>
        <w:rPr>
          <w:rFonts w:ascii="Times New Roman" w:eastAsia="Times New Roman" w:hAnsi="Times New Roman" w:cs="Times New Roman"/>
          <w:b/>
          <w:sz w:val="24"/>
          <w:szCs w:val="24"/>
        </w:rPr>
      </w:pPr>
      <w:r w:rsidRPr="00AB6E81">
        <w:rPr>
          <w:rFonts w:ascii="Times New Roman" w:eastAsia="Times New Roman" w:hAnsi="Times New Roman" w:cs="Times New Roman"/>
          <w:sz w:val="24"/>
          <w:szCs w:val="24"/>
        </w:rPr>
        <w:t>Вместе с Товаром Поставщик обязуется передать Покупателю все относящиеся к нему документы, подтверждающие качество Товара, инструкцию по использованию Товара, и иные документы, предусмотренные законодательством или Спецификацией.</w:t>
      </w:r>
    </w:p>
    <w:p w14:paraId="036EB263" w14:textId="77777777" w:rsidR="00F00B1E" w:rsidRPr="00EF5702" w:rsidRDefault="00F00B1E" w:rsidP="00F00B1E">
      <w:pPr>
        <w:tabs>
          <w:tab w:val="left" w:pos="426"/>
        </w:tabs>
        <w:spacing w:after="0" w:line="240" w:lineRule="auto"/>
        <w:ind w:left="567"/>
        <w:contextualSpacing/>
        <w:jc w:val="both"/>
        <w:rPr>
          <w:rFonts w:ascii="Times New Roman" w:eastAsia="Times New Roman" w:hAnsi="Times New Roman" w:cs="Times New Roman"/>
          <w:b/>
          <w:sz w:val="24"/>
          <w:szCs w:val="24"/>
        </w:rPr>
      </w:pPr>
    </w:p>
    <w:p w14:paraId="1BC2AFA9" w14:textId="48F4C232" w:rsidR="00AB6E81" w:rsidRDefault="00AB6E81" w:rsidP="00F6377C">
      <w:pPr>
        <w:numPr>
          <w:ilvl w:val="0"/>
          <w:numId w:val="1"/>
        </w:numPr>
        <w:tabs>
          <w:tab w:val="left" w:pos="426"/>
        </w:tabs>
        <w:spacing w:after="0" w:line="240" w:lineRule="auto"/>
        <w:ind w:left="0" w:firstLine="567"/>
        <w:contextualSpacing/>
        <w:jc w:val="center"/>
        <w:rPr>
          <w:rFonts w:ascii="Times New Roman" w:eastAsia="Times New Roman" w:hAnsi="Times New Roman" w:cs="Times New Roman"/>
          <w:b/>
          <w:sz w:val="24"/>
          <w:szCs w:val="24"/>
        </w:rPr>
      </w:pPr>
      <w:r w:rsidRPr="00AB6E81">
        <w:rPr>
          <w:rFonts w:ascii="Times New Roman" w:eastAsia="Times New Roman" w:hAnsi="Times New Roman" w:cs="Times New Roman"/>
          <w:b/>
          <w:sz w:val="24"/>
          <w:szCs w:val="24"/>
        </w:rPr>
        <w:t>ПОРЯДОК И СРОКИ ПОСТАВКИ</w:t>
      </w:r>
      <w:r w:rsidR="00FA1D7B">
        <w:rPr>
          <w:rFonts w:ascii="Times New Roman" w:eastAsia="Times New Roman" w:hAnsi="Times New Roman" w:cs="Times New Roman"/>
          <w:b/>
          <w:sz w:val="24"/>
          <w:szCs w:val="24"/>
        </w:rPr>
        <w:t>.</w:t>
      </w:r>
    </w:p>
    <w:p w14:paraId="5E50485B" w14:textId="77777777" w:rsidR="00FA1D7B" w:rsidRPr="00AB6E81" w:rsidRDefault="00FA1D7B" w:rsidP="00F6377C">
      <w:pPr>
        <w:tabs>
          <w:tab w:val="left" w:pos="426"/>
        </w:tabs>
        <w:spacing w:after="0" w:line="240" w:lineRule="auto"/>
        <w:ind w:firstLine="567"/>
        <w:contextualSpacing/>
        <w:rPr>
          <w:rFonts w:ascii="Times New Roman" w:eastAsia="Times New Roman" w:hAnsi="Times New Roman" w:cs="Times New Roman"/>
          <w:b/>
          <w:sz w:val="24"/>
          <w:szCs w:val="24"/>
        </w:rPr>
      </w:pPr>
    </w:p>
    <w:p w14:paraId="0BDA64FC" w14:textId="78CED571" w:rsidR="00FA1D7B" w:rsidRDefault="00FA1D7B" w:rsidP="00F6377C">
      <w:pPr>
        <w:numPr>
          <w:ilvl w:val="1"/>
          <w:numId w:val="1"/>
        </w:numPr>
        <w:tabs>
          <w:tab w:val="left" w:pos="426"/>
        </w:tabs>
        <w:spacing w:after="0" w:line="240" w:lineRule="auto"/>
        <w:ind w:left="0" w:firstLine="567"/>
        <w:contextualSpacing/>
        <w:jc w:val="both"/>
        <w:rPr>
          <w:rFonts w:ascii="Times New Roman" w:eastAsia="Times New Roman" w:hAnsi="Times New Roman" w:cs="Times New Roman"/>
          <w:sz w:val="24"/>
          <w:szCs w:val="24"/>
        </w:rPr>
      </w:pPr>
      <w:r w:rsidRPr="00FA1D7B">
        <w:rPr>
          <w:rFonts w:ascii="Times New Roman" w:eastAsia="Times New Roman" w:hAnsi="Times New Roman" w:cs="Times New Roman"/>
          <w:sz w:val="24"/>
          <w:szCs w:val="24"/>
        </w:rPr>
        <w:t>Доставка Товара производится транспортом Поставщика (собственным или привлеченным), при этом цена Товара включает в себя: стоимость упаковки (невозвратной тары) и маркировки Товара, стоимость доставки Товара транспортом Поставщика, все расходы Поставщика по доставке Товара Покупателю, стоимость погрузочно-разгрузочных работ и иные расходы Поставщика, связанные с выполнением им своих обязательств по поставке Товара (каждой партии Товара) по Договору, если иное не установлено в Спецификации.</w:t>
      </w:r>
    </w:p>
    <w:p w14:paraId="34445972" w14:textId="7478BD12" w:rsidR="00AB6E81" w:rsidRPr="00AB6E81" w:rsidRDefault="00AB6E81" w:rsidP="00F6377C">
      <w:pPr>
        <w:numPr>
          <w:ilvl w:val="1"/>
          <w:numId w:val="1"/>
        </w:numPr>
        <w:tabs>
          <w:tab w:val="left" w:pos="426"/>
        </w:tabs>
        <w:spacing w:after="0" w:line="240" w:lineRule="auto"/>
        <w:ind w:left="0" w:firstLine="567"/>
        <w:contextualSpacing/>
        <w:jc w:val="both"/>
        <w:rPr>
          <w:rFonts w:ascii="Times New Roman" w:eastAsia="Times New Roman" w:hAnsi="Times New Roman" w:cs="Times New Roman"/>
          <w:sz w:val="24"/>
          <w:szCs w:val="24"/>
        </w:rPr>
      </w:pPr>
      <w:r w:rsidRPr="00AB6E81">
        <w:rPr>
          <w:rFonts w:ascii="Times New Roman" w:eastAsia="Times New Roman" w:hAnsi="Times New Roman" w:cs="Times New Roman"/>
          <w:sz w:val="24"/>
          <w:szCs w:val="24"/>
        </w:rPr>
        <w:t xml:space="preserve">Адрес доставки Товара (место передачи Товара/место поставки) </w:t>
      </w:r>
      <w:r w:rsidR="003463AC">
        <w:rPr>
          <w:rFonts w:ascii="Times New Roman" w:eastAsia="Times New Roman" w:hAnsi="Times New Roman" w:cs="Times New Roman"/>
          <w:sz w:val="24"/>
          <w:szCs w:val="24"/>
        </w:rPr>
        <w:t xml:space="preserve">указан в п. 1.3.1 Договора, если иной адрес не будет </w:t>
      </w:r>
      <w:r w:rsidRPr="00AB6E81">
        <w:rPr>
          <w:rFonts w:ascii="Times New Roman" w:eastAsia="Times New Roman" w:hAnsi="Times New Roman" w:cs="Times New Roman"/>
          <w:sz w:val="24"/>
          <w:szCs w:val="24"/>
        </w:rPr>
        <w:t>согласов</w:t>
      </w:r>
      <w:r w:rsidR="003463AC">
        <w:rPr>
          <w:rFonts w:ascii="Times New Roman" w:eastAsia="Times New Roman" w:hAnsi="Times New Roman" w:cs="Times New Roman"/>
          <w:sz w:val="24"/>
          <w:szCs w:val="24"/>
        </w:rPr>
        <w:t>ан</w:t>
      </w:r>
      <w:r w:rsidRPr="00AB6E81">
        <w:rPr>
          <w:rFonts w:ascii="Times New Roman" w:eastAsia="Times New Roman" w:hAnsi="Times New Roman" w:cs="Times New Roman"/>
          <w:sz w:val="24"/>
          <w:szCs w:val="24"/>
        </w:rPr>
        <w:t xml:space="preserve"> Сторонами в Спецификации. Поставщик обязуется передать Товар (обеспечить передачу Товара) по настоящему Договору в месте передачи Товара в порядке и в сроки, указанные в Спецификациях.</w:t>
      </w:r>
    </w:p>
    <w:p w14:paraId="3D282E86" w14:textId="6FD61070" w:rsidR="00AB6E81" w:rsidRDefault="00AB6E81" w:rsidP="00F6377C">
      <w:pPr>
        <w:numPr>
          <w:ilvl w:val="1"/>
          <w:numId w:val="1"/>
        </w:numPr>
        <w:tabs>
          <w:tab w:val="left" w:pos="426"/>
        </w:tabs>
        <w:spacing w:after="0" w:line="240" w:lineRule="auto"/>
        <w:ind w:left="0" w:firstLine="567"/>
        <w:contextualSpacing/>
        <w:jc w:val="both"/>
        <w:rPr>
          <w:rFonts w:ascii="Times New Roman" w:eastAsia="Times New Roman" w:hAnsi="Times New Roman" w:cs="Times New Roman"/>
          <w:sz w:val="24"/>
          <w:szCs w:val="24"/>
        </w:rPr>
      </w:pPr>
      <w:r w:rsidRPr="00AB6E81">
        <w:rPr>
          <w:rFonts w:ascii="Times New Roman" w:eastAsia="Times New Roman" w:hAnsi="Times New Roman" w:cs="Times New Roman"/>
          <w:sz w:val="24"/>
          <w:szCs w:val="24"/>
        </w:rPr>
        <w:t xml:space="preserve">Право собственности и риск случайной гибели на Товар по Спецификации переходит от Поставщика к Покупателю </w:t>
      </w:r>
      <w:r w:rsidR="00FA1D7B">
        <w:rPr>
          <w:rFonts w:ascii="Times New Roman" w:eastAsia="Times New Roman" w:hAnsi="Times New Roman" w:cs="Times New Roman"/>
          <w:sz w:val="24"/>
          <w:szCs w:val="24"/>
        </w:rPr>
        <w:t>с момента</w:t>
      </w:r>
      <w:r w:rsidRPr="00AB6E81">
        <w:rPr>
          <w:rFonts w:ascii="Times New Roman" w:eastAsia="Times New Roman" w:hAnsi="Times New Roman" w:cs="Times New Roman"/>
          <w:sz w:val="24"/>
          <w:szCs w:val="24"/>
        </w:rPr>
        <w:t xml:space="preserve"> передачи Товара Покупателю Поставщиком</w:t>
      </w:r>
      <w:r w:rsidR="00FA1D7B">
        <w:rPr>
          <w:rFonts w:ascii="Times New Roman" w:eastAsia="Times New Roman" w:hAnsi="Times New Roman" w:cs="Times New Roman"/>
          <w:sz w:val="24"/>
          <w:szCs w:val="24"/>
        </w:rPr>
        <w:t>,</w:t>
      </w:r>
      <w:r w:rsidRPr="00AB6E81">
        <w:rPr>
          <w:rFonts w:ascii="Times New Roman" w:eastAsia="Times New Roman" w:hAnsi="Times New Roman" w:cs="Times New Roman"/>
          <w:sz w:val="24"/>
          <w:szCs w:val="24"/>
        </w:rPr>
        <w:t xml:space="preserve"> либо третьим лицом в месте поставки, что подтверждается подписанием </w:t>
      </w:r>
      <w:r w:rsidR="00FA1D7B" w:rsidRPr="00FA1D7B">
        <w:rPr>
          <w:rFonts w:ascii="Times New Roman" w:eastAsia="Times New Roman" w:hAnsi="Times New Roman" w:cs="Times New Roman"/>
          <w:sz w:val="24"/>
          <w:szCs w:val="24"/>
        </w:rPr>
        <w:t>уполномоченными представителями Сторон товарной накладной №ТОРГ-12/УПД, транспортных и сопроводительных документов.</w:t>
      </w:r>
    </w:p>
    <w:p w14:paraId="20C9CF49" w14:textId="733938D8" w:rsidR="00F52796" w:rsidRPr="00FA1D7B" w:rsidRDefault="00CE3336" w:rsidP="00F6377C">
      <w:pPr>
        <w:tabs>
          <w:tab w:val="left" w:pos="426"/>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FA1D7B">
        <w:rPr>
          <w:rFonts w:ascii="Times New Roman" w:eastAsia="Times New Roman" w:hAnsi="Times New Roman" w:cs="Times New Roman"/>
          <w:sz w:val="24"/>
          <w:szCs w:val="24"/>
        </w:rPr>
        <w:t>Документы, указанные в настоящем пункте, должны быть соответствующим образом оформлены: содержать все необходимые и требуемые реквизиты, удостоверены подписями уполномоченных представителей Сторон и заверены печатями Сторон, если такое заверение является обязательным в силу законодательства Российской Федерации.</w:t>
      </w:r>
    </w:p>
    <w:p w14:paraId="3FCBD867" w14:textId="77777777" w:rsidR="00F52796" w:rsidRPr="00FA1D7B" w:rsidRDefault="00F52796" w:rsidP="00F6377C">
      <w:pPr>
        <w:numPr>
          <w:ilvl w:val="1"/>
          <w:numId w:val="1"/>
        </w:numPr>
        <w:tabs>
          <w:tab w:val="left" w:pos="426"/>
        </w:tabs>
        <w:spacing w:after="0" w:line="240" w:lineRule="auto"/>
        <w:ind w:left="0" w:firstLine="567"/>
        <w:contextualSpacing/>
        <w:jc w:val="both"/>
        <w:rPr>
          <w:rFonts w:ascii="Times New Roman" w:eastAsia="Times New Roman" w:hAnsi="Times New Roman" w:cs="Times New Roman"/>
          <w:sz w:val="24"/>
          <w:szCs w:val="24"/>
        </w:rPr>
      </w:pPr>
      <w:r w:rsidRPr="00FA1D7B">
        <w:rPr>
          <w:rFonts w:ascii="Times New Roman" w:eastAsia="Times New Roman" w:hAnsi="Times New Roman" w:cs="Times New Roman"/>
          <w:sz w:val="24"/>
          <w:szCs w:val="24"/>
        </w:rPr>
        <w:t>При поставке Товара Грузоотправителем, не являющимся Поставщиком и не согласованным Покупателем, Покупатель вправе отказаться от приемки Товара и от возмещения каких-либо убытков, возникших у Поставщика/Грузоотправителя.</w:t>
      </w:r>
    </w:p>
    <w:p w14:paraId="53863DC5" w14:textId="313E583D" w:rsidR="00F52796" w:rsidRPr="00FA1D7B" w:rsidRDefault="00F52796" w:rsidP="00F6377C">
      <w:pPr>
        <w:numPr>
          <w:ilvl w:val="1"/>
          <w:numId w:val="1"/>
        </w:numPr>
        <w:tabs>
          <w:tab w:val="left" w:pos="426"/>
        </w:tabs>
        <w:spacing w:after="0" w:line="240" w:lineRule="auto"/>
        <w:ind w:left="0" w:firstLine="567"/>
        <w:contextualSpacing/>
        <w:jc w:val="both"/>
        <w:rPr>
          <w:rFonts w:ascii="Times New Roman" w:eastAsia="Times New Roman" w:hAnsi="Times New Roman" w:cs="Times New Roman"/>
          <w:sz w:val="24"/>
          <w:szCs w:val="24"/>
        </w:rPr>
      </w:pPr>
      <w:r w:rsidRPr="00FA1D7B">
        <w:rPr>
          <w:rFonts w:cs="Times New Roman"/>
          <w:sz w:val="24"/>
          <w:szCs w:val="24"/>
        </w:rPr>
        <w:t xml:space="preserve"> </w:t>
      </w:r>
      <w:r w:rsidRPr="00FA1D7B">
        <w:rPr>
          <w:rFonts w:ascii="Times New Roman" w:hAnsi="Times New Roman" w:cs="Times New Roman"/>
          <w:color w:val="000000"/>
          <w:sz w:val="24"/>
          <w:szCs w:val="24"/>
        </w:rPr>
        <w:t>Поставщик считается исполнившим свои обязательства по поставке Товара, если он осуществил поставку Товара:</w:t>
      </w:r>
    </w:p>
    <w:p w14:paraId="5FFC8016" w14:textId="77777777" w:rsidR="00F52796" w:rsidRPr="00FA1D7B" w:rsidRDefault="00F52796" w:rsidP="00F6377C">
      <w:pPr>
        <w:tabs>
          <w:tab w:val="left" w:pos="426"/>
        </w:tabs>
        <w:spacing w:after="0" w:line="240" w:lineRule="auto"/>
        <w:ind w:firstLine="567"/>
        <w:jc w:val="both"/>
        <w:rPr>
          <w:rFonts w:ascii="Times New Roman" w:eastAsia="Times New Roman" w:hAnsi="Times New Roman" w:cs="Times New Roman"/>
          <w:color w:val="000000"/>
          <w:sz w:val="24"/>
          <w:szCs w:val="24"/>
          <w:lang w:eastAsia="ru-RU"/>
        </w:rPr>
      </w:pPr>
      <w:r w:rsidRPr="00FA1D7B">
        <w:rPr>
          <w:rFonts w:ascii="Times New Roman" w:eastAsia="Times New Roman" w:hAnsi="Times New Roman" w:cs="Times New Roman"/>
          <w:color w:val="000000"/>
          <w:sz w:val="24"/>
          <w:szCs w:val="24"/>
          <w:lang w:eastAsia="ru-RU"/>
        </w:rPr>
        <w:tab/>
        <w:t>- в согласованные с Покупателем сроки;</w:t>
      </w:r>
    </w:p>
    <w:p w14:paraId="74CABDCE" w14:textId="63F9AFED" w:rsidR="00F52796" w:rsidRPr="00FA1D7B" w:rsidRDefault="00F52796" w:rsidP="00F6377C">
      <w:pPr>
        <w:tabs>
          <w:tab w:val="left" w:pos="426"/>
        </w:tabs>
        <w:spacing w:after="0" w:line="240" w:lineRule="auto"/>
        <w:ind w:firstLine="567"/>
        <w:jc w:val="both"/>
        <w:rPr>
          <w:rFonts w:ascii="Times New Roman" w:eastAsia="Times New Roman" w:hAnsi="Times New Roman" w:cs="Times New Roman"/>
          <w:color w:val="000000"/>
          <w:sz w:val="24"/>
          <w:szCs w:val="24"/>
          <w:lang w:eastAsia="ru-RU"/>
        </w:rPr>
      </w:pPr>
      <w:r w:rsidRPr="00FA1D7B">
        <w:rPr>
          <w:rFonts w:ascii="Times New Roman" w:eastAsia="Times New Roman" w:hAnsi="Times New Roman" w:cs="Times New Roman"/>
          <w:color w:val="000000"/>
          <w:sz w:val="24"/>
          <w:szCs w:val="24"/>
          <w:lang w:eastAsia="ru-RU"/>
        </w:rPr>
        <w:tab/>
        <w:t>- в ассортименте, количестве и по цене согласно условиям Договора или Спецификации;</w:t>
      </w:r>
    </w:p>
    <w:p w14:paraId="20E084AB" w14:textId="77777777" w:rsidR="00F52796" w:rsidRPr="00FA1D7B" w:rsidRDefault="00F52796" w:rsidP="00F6377C">
      <w:pPr>
        <w:tabs>
          <w:tab w:val="left" w:pos="426"/>
        </w:tabs>
        <w:spacing w:after="0" w:line="240" w:lineRule="auto"/>
        <w:ind w:firstLine="567"/>
        <w:jc w:val="both"/>
        <w:rPr>
          <w:rFonts w:ascii="Times New Roman" w:eastAsia="Times New Roman" w:hAnsi="Times New Roman" w:cs="Times New Roman"/>
          <w:color w:val="000000"/>
          <w:sz w:val="24"/>
          <w:szCs w:val="24"/>
          <w:lang w:eastAsia="ru-RU"/>
        </w:rPr>
      </w:pPr>
      <w:r w:rsidRPr="00FA1D7B">
        <w:rPr>
          <w:rFonts w:ascii="Times New Roman" w:eastAsia="Times New Roman" w:hAnsi="Times New Roman" w:cs="Times New Roman"/>
          <w:color w:val="000000"/>
          <w:sz w:val="24"/>
          <w:szCs w:val="24"/>
          <w:lang w:eastAsia="ru-RU"/>
        </w:rPr>
        <w:tab/>
        <w:t>-  с полным пакетом сопроводительной и иной документации согласно условиям Договора;</w:t>
      </w:r>
    </w:p>
    <w:p w14:paraId="5B0BDC62" w14:textId="309C2A63" w:rsidR="00F52796" w:rsidRPr="00FA1D7B" w:rsidRDefault="00F52796" w:rsidP="00F6377C">
      <w:pPr>
        <w:tabs>
          <w:tab w:val="left" w:pos="426"/>
          <w:tab w:val="left" w:pos="567"/>
        </w:tabs>
        <w:spacing w:after="0" w:line="240" w:lineRule="auto"/>
        <w:ind w:firstLine="567"/>
        <w:jc w:val="both"/>
        <w:rPr>
          <w:rFonts w:ascii="Times New Roman" w:eastAsia="Times New Roman" w:hAnsi="Times New Roman" w:cs="Times New Roman"/>
          <w:color w:val="000000"/>
          <w:sz w:val="24"/>
          <w:szCs w:val="24"/>
          <w:lang w:eastAsia="ru-RU"/>
        </w:rPr>
      </w:pPr>
      <w:r w:rsidRPr="00FA1D7B">
        <w:rPr>
          <w:rFonts w:ascii="Times New Roman" w:eastAsia="Times New Roman" w:hAnsi="Times New Roman" w:cs="Times New Roman"/>
          <w:color w:val="000000"/>
          <w:sz w:val="24"/>
          <w:szCs w:val="24"/>
          <w:lang w:eastAsia="ru-RU"/>
        </w:rPr>
        <w:tab/>
        <w:t>- соответствующего по качеству требованиям, установленным Договором и действующим законодательством Российской Федерации для Товара такого рода.</w:t>
      </w:r>
    </w:p>
    <w:p w14:paraId="498DA8CA" w14:textId="7921EF32" w:rsidR="00AB6E81" w:rsidRPr="00AB6E81" w:rsidRDefault="00AB6E81" w:rsidP="00F6377C">
      <w:pPr>
        <w:numPr>
          <w:ilvl w:val="1"/>
          <w:numId w:val="1"/>
        </w:numPr>
        <w:tabs>
          <w:tab w:val="left" w:pos="426"/>
        </w:tabs>
        <w:spacing w:after="0" w:line="240" w:lineRule="auto"/>
        <w:ind w:left="0" w:firstLine="567"/>
        <w:contextualSpacing/>
        <w:jc w:val="both"/>
        <w:rPr>
          <w:rFonts w:ascii="Times New Roman" w:eastAsia="Times New Roman" w:hAnsi="Times New Roman" w:cs="Times New Roman"/>
          <w:sz w:val="24"/>
          <w:szCs w:val="24"/>
        </w:rPr>
      </w:pPr>
      <w:r w:rsidRPr="00AB6E81">
        <w:rPr>
          <w:rFonts w:ascii="Times New Roman" w:eastAsia="Times New Roman" w:hAnsi="Times New Roman" w:cs="Times New Roman"/>
          <w:sz w:val="24"/>
          <w:szCs w:val="24"/>
        </w:rPr>
        <w:t>Каждая из сторон обязана совершить действия, необходимые с ее стороны для обеспечения передачи и получения Товара в порядке и в сроки, установленные настоящим Договором.</w:t>
      </w:r>
    </w:p>
    <w:p w14:paraId="001635C2" w14:textId="29EE609A" w:rsidR="00AB6E81" w:rsidRDefault="00AB6E81" w:rsidP="00F6377C">
      <w:pPr>
        <w:numPr>
          <w:ilvl w:val="1"/>
          <w:numId w:val="1"/>
        </w:numPr>
        <w:tabs>
          <w:tab w:val="left" w:pos="426"/>
        </w:tabs>
        <w:spacing w:after="0" w:line="240" w:lineRule="auto"/>
        <w:ind w:left="0" w:firstLine="567"/>
        <w:contextualSpacing/>
        <w:jc w:val="both"/>
        <w:rPr>
          <w:rFonts w:ascii="Times New Roman" w:eastAsia="Times New Roman" w:hAnsi="Times New Roman" w:cs="Times New Roman"/>
          <w:sz w:val="24"/>
          <w:szCs w:val="24"/>
        </w:rPr>
      </w:pPr>
      <w:r w:rsidRPr="00AB6E81">
        <w:rPr>
          <w:rFonts w:ascii="Times New Roman" w:eastAsia="Times New Roman" w:hAnsi="Times New Roman" w:cs="Times New Roman"/>
          <w:sz w:val="24"/>
          <w:szCs w:val="24"/>
        </w:rPr>
        <w:t>Досрочная поставка Товара и поставка по частям допускается исключительно с письменного согласия Покупателя.</w:t>
      </w:r>
    </w:p>
    <w:p w14:paraId="38FCBE0D" w14:textId="77777777" w:rsidR="003E751D" w:rsidRPr="00FC0C9D" w:rsidRDefault="003E751D" w:rsidP="003E751D">
      <w:pPr>
        <w:tabs>
          <w:tab w:val="left" w:pos="426"/>
        </w:tabs>
        <w:spacing w:after="0" w:line="240" w:lineRule="auto"/>
        <w:ind w:left="567"/>
        <w:contextualSpacing/>
        <w:jc w:val="both"/>
        <w:rPr>
          <w:rFonts w:ascii="Times New Roman" w:eastAsia="Times New Roman" w:hAnsi="Times New Roman" w:cs="Times New Roman"/>
          <w:sz w:val="24"/>
          <w:szCs w:val="24"/>
        </w:rPr>
      </w:pPr>
    </w:p>
    <w:p w14:paraId="0450BE1C" w14:textId="0A37F66D" w:rsidR="00391D2B" w:rsidRPr="002563CC" w:rsidRDefault="00AB6E81" w:rsidP="00F6377C">
      <w:pPr>
        <w:pStyle w:val="ac"/>
        <w:numPr>
          <w:ilvl w:val="0"/>
          <w:numId w:val="1"/>
        </w:numPr>
        <w:tabs>
          <w:tab w:val="left" w:pos="426"/>
        </w:tabs>
        <w:spacing w:after="0" w:line="240" w:lineRule="auto"/>
        <w:ind w:left="0" w:firstLine="567"/>
        <w:jc w:val="center"/>
        <w:rPr>
          <w:rFonts w:ascii="Times New Roman" w:eastAsia="Times New Roman" w:hAnsi="Times New Roman" w:cs="Times New Roman"/>
          <w:sz w:val="24"/>
          <w:szCs w:val="24"/>
        </w:rPr>
      </w:pPr>
      <w:r w:rsidRPr="002563CC">
        <w:rPr>
          <w:rFonts w:ascii="Times New Roman" w:eastAsia="Times New Roman" w:hAnsi="Times New Roman" w:cs="Times New Roman"/>
          <w:b/>
          <w:sz w:val="24"/>
          <w:szCs w:val="24"/>
        </w:rPr>
        <w:t>ПРИЕМКА ТОВАРА</w:t>
      </w:r>
      <w:r w:rsidR="00391D2B" w:rsidRPr="002563CC">
        <w:rPr>
          <w:rFonts w:ascii="Times New Roman" w:eastAsia="Times New Roman" w:hAnsi="Times New Roman" w:cs="Times New Roman"/>
          <w:b/>
          <w:sz w:val="24"/>
          <w:szCs w:val="24"/>
        </w:rPr>
        <w:t>.</w:t>
      </w:r>
    </w:p>
    <w:p w14:paraId="49302CE4" w14:textId="77777777" w:rsidR="00391D2B" w:rsidRPr="00391D2B" w:rsidRDefault="00391D2B" w:rsidP="00F6377C">
      <w:pPr>
        <w:pStyle w:val="ac"/>
        <w:tabs>
          <w:tab w:val="left" w:pos="426"/>
        </w:tabs>
        <w:spacing w:after="0" w:line="240" w:lineRule="auto"/>
        <w:ind w:left="0" w:firstLine="567"/>
        <w:rPr>
          <w:rFonts w:ascii="Times New Roman" w:eastAsia="Times New Roman" w:hAnsi="Times New Roman" w:cs="Times New Roman"/>
          <w:sz w:val="24"/>
          <w:szCs w:val="24"/>
        </w:rPr>
      </w:pPr>
    </w:p>
    <w:p w14:paraId="3079D5CE" w14:textId="3947B4D2" w:rsidR="00AB6E81" w:rsidRPr="00391D2B" w:rsidRDefault="00AB6E81" w:rsidP="00F6377C">
      <w:pPr>
        <w:numPr>
          <w:ilvl w:val="1"/>
          <w:numId w:val="1"/>
        </w:numPr>
        <w:tabs>
          <w:tab w:val="left" w:pos="426"/>
        </w:tabs>
        <w:spacing w:after="0" w:line="240" w:lineRule="auto"/>
        <w:ind w:left="0" w:firstLine="567"/>
        <w:contextualSpacing/>
        <w:jc w:val="both"/>
        <w:rPr>
          <w:rFonts w:ascii="Times New Roman" w:eastAsia="Times New Roman" w:hAnsi="Times New Roman" w:cs="Times New Roman"/>
          <w:sz w:val="24"/>
          <w:szCs w:val="24"/>
        </w:rPr>
      </w:pPr>
      <w:r w:rsidRPr="00391D2B">
        <w:rPr>
          <w:rFonts w:ascii="Times New Roman" w:eastAsia="Times New Roman" w:hAnsi="Times New Roman" w:cs="Times New Roman"/>
          <w:sz w:val="24"/>
          <w:szCs w:val="24"/>
        </w:rPr>
        <w:t>Товар должен быть передан Покупателю в количестве и ассортименте, указанным в товарной накладной (форма ТОРГ-12)</w:t>
      </w:r>
      <w:r w:rsidR="00CE3336" w:rsidRPr="00391D2B">
        <w:rPr>
          <w:rFonts w:ascii="Times New Roman" w:eastAsia="Times New Roman" w:hAnsi="Times New Roman" w:cs="Times New Roman"/>
          <w:sz w:val="24"/>
          <w:szCs w:val="24"/>
        </w:rPr>
        <w:t>/УПД</w:t>
      </w:r>
      <w:r w:rsidR="00FA1D7B" w:rsidRPr="00391D2B">
        <w:rPr>
          <w:rFonts w:ascii="Times New Roman" w:eastAsia="Times New Roman" w:hAnsi="Times New Roman" w:cs="Times New Roman"/>
          <w:sz w:val="24"/>
          <w:szCs w:val="24"/>
        </w:rPr>
        <w:t xml:space="preserve">, </w:t>
      </w:r>
      <w:r w:rsidRPr="00391D2B">
        <w:rPr>
          <w:rFonts w:ascii="Times New Roman" w:eastAsia="Times New Roman" w:hAnsi="Times New Roman" w:cs="Times New Roman"/>
          <w:sz w:val="24"/>
          <w:szCs w:val="24"/>
        </w:rPr>
        <w:t>соответствующим указанным в сопроводительной документации, а также требованиям, предусмотренным законодательством РФ и настоящим Договором.</w:t>
      </w:r>
    </w:p>
    <w:p w14:paraId="4118DF47" w14:textId="7490735D" w:rsidR="00391D2B" w:rsidRDefault="00391D2B" w:rsidP="00F6377C">
      <w:pPr>
        <w:numPr>
          <w:ilvl w:val="1"/>
          <w:numId w:val="1"/>
        </w:numPr>
        <w:tabs>
          <w:tab w:val="left" w:pos="426"/>
        </w:tabs>
        <w:spacing w:after="0" w:line="240" w:lineRule="auto"/>
        <w:ind w:left="0" w:firstLine="567"/>
        <w:contextualSpacing/>
        <w:jc w:val="both"/>
        <w:rPr>
          <w:rFonts w:ascii="Times New Roman" w:eastAsia="Times New Roman" w:hAnsi="Times New Roman" w:cs="Times New Roman"/>
          <w:sz w:val="24"/>
          <w:szCs w:val="24"/>
        </w:rPr>
      </w:pPr>
      <w:r w:rsidRPr="00391D2B">
        <w:rPr>
          <w:rFonts w:ascii="Times New Roman" w:eastAsia="Times New Roman" w:hAnsi="Times New Roman" w:cs="Times New Roman"/>
          <w:sz w:val="24"/>
          <w:szCs w:val="24"/>
        </w:rPr>
        <w:lastRenderedPageBreak/>
        <w:t>Приемка Товара по количеству, ассортименту, комплектности осуществляется на складе Покупателя (Грузополучателя) при поставке Товара транспортом Поставщика либо на складе Поставщика (выборка Товара). Приемка Товара по качеству осуществляется на складе Покупателя (Грузополучателя).</w:t>
      </w:r>
    </w:p>
    <w:p w14:paraId="26748D84" w14:textId="7BE7C7E3" w:rsidR="00003702" w:rsidRPr="00003702" w:rsidRDefault="00003702" w:rsidP="00F6377C">
      <w:pPr>
        <w:numPr>
          <w:ilvl w:val="1"/>
          <w:numId w:val="1"/>
        </w:numPr>
        <w:tabs>
          <w:tab w:val="left" w:pos="426"/>
        </w:tabs>
        <w:spacing w:after="0" w:line="240" w:lineRule="auto"/>
        <w:ind w:left="0" w:firstLine="567"/>
        <w:contextualSpacing/>
        <w:jc w:val="both"/>
        <w:rPr>
          <w:rFonts w:ascii="Times New Roman" w:eastAsia="Times New Roman" w:hAnsi="Times New Roman" w:cs="Times New Roman"/>
          <w:sz w:val="24"/>
          <w:szCs w:val="24"/>
        </w:rPr>
      </w:pPr>
      <w:r w:rsidRPr="00003702">
        <w:rPr>
          <w:rFonts w:ascii="Times New Roman" w:eastAsia="Times New Roman" w:hAnsi="Times New Roman" w:cs="Times New Roman"/>
          <w:sz w:val="24"/>
          <w:szCs w:val="24"/>
        </w:rPr>
        <w:t>В случае поставки Товара ненадлежащего качества, а также в случае обнаружения</w:t>
      </w:r>
      <w:r w:rsidR="006E0699">
        <w:rPr>
          <w:rFonts w:ascii="Times New Roman" w:eastAsia="Times New Roman" w:hAnsi="Times New Roman" w:cs="Times New Roman"/>
          <w:sz w:val="24"/>
          <w:szCs w:val="24"/>
        </w:rPr>
        <w:t xml:space="preserve"> </w:t>
      </w:r>
      <w:r w:rsidRPr="00003702">
        <w:rPr>
          <w:rFonts w:ascii="Times New Roman" w:eastAsia="Times New Roman" w:hAnsi="Times New Roman" w:cs="Times New Roman"/>
          <w:sz w:val="24"/>
          <w:szCs w:val="24"/>
        </w:rPr>
        <w:t>недостатков/несоответствия Товара условиям Договора, Спецификации, сопроводительных документов, ГОСТОВ, ТУ и т.п, Покупатель вправе по своему выбору потребовать:</w:t>
      </w:r>
    </w:p>
    <w:p w14:paraId="6065B58D" w14:textId="77777777" w:rsidR="00003702" w:rsidRPr="00003702" w:rsidRDefault="00003702" w:rsidP="00F6377C">
      <w:pPr>
        <w:tabs>
          <w:tab w:val="left" w:pos="426"/>
        </w:tabs>
        <w:spacing w:after="0" w:line="240" w:lineRule="auto"/>
        <w:ind w:firstLine="567"/>
        <w:contextualSpacing/>
        <w:jc w:val="both"/>
        <w:rPr>
          <w:rFonts w:ascii="Times New Roman" w:eastAsia="Times New Roman" w:hAnsi="Times New Roman" w:cs="Times New Roman"/>
          <w:sz w:val="24"/>
          <w:szCs w:val="24"/>
        </w:rPr>
      </w:pPr>
      <w:r w:rsidRPr="00003702">
        <w:rPr>
          <w:rFonts w:ascii="Times New Roman" w:eastAsia="Times New Roman" w:hAnsi="Times New Roman" w:cs="Times New Roman"/>
          <w:sz w:val="24"/>
          <w:szCs w:val="24"/>
        </w:rPr>
        <w:t>- соразмерного уменьшения покупной цены;</w:t>
      </w:r>
    </w:p>
    <w:p w14:paraId="38F2CFB2" w14:textId="77777777" w:rsidR="00003702" w:rsidRPr="00003702" w:rsidRDefault="00003702" w:rsidP="00F6377C">
      <w:pPr>
        <w:tabs>
          <w:tab w:val="left" w:pos="426"/>
        </w:tabs>
        <w:spacing w:after="0" w:line="240" w:lineRule="auto"/>
        <w:ind w:firstLine="567"/>
        <w:contextualSpacing/>
        <w:jc w:val="both"/>
        <w:rPr>
          <w:rFonts w:ascii="Times New Roman" w:eastAsia="Times New Roman" w:hAnsi="Times New Roman" w:cs="Times New Roman"/>
          <w:sz w:val="24"/>
          <w:szCs w:val="24"/>
        </w:rPr>
      </w:pPr>
      <w:r w:rsidRPr="00003702">
        <w:rPr>
          <w:rFonts w:ascii="Times New Roman" w:eastAsia="Times New Roman" w:hAnsi="Times New Roman" w:cs="Times New Roman"/>
          <w:sz w:val="24"/>
          <w:szCs w:val="24"/>
        </w:rPr>
        <w:t>- безвозмездного устранения недостатков Товара в течение 10 (Десяти) рабочих дней с момента предъявления требования Покупателя;</w:t>
      </w:r>
    </w:p>
    <w:p w14:paraId="5616A19A" w14:textId="77777777" w:rsidR="00003702" w:rsidRPr="00003702" w:rsidRDefault="00003702" w:rsidP="00F6377C">
      <w:pPr>
        <w:tabs>
          <w:tab w:val="left" w:pos="426"/>
        </w:tabs>
        <w:spacing w:after="0" w:line="240" w:lineRule="auto"/>
        <w:ind w:firstLine="567"/>
        <w:contextualSpacing/>
        <w:jc w:val="both"/>
        <w:rPr>
          <w:rFonts w:ascii="Times New Roman" w:eastAsia="Times New Roman" w:hAnsi="Times New Roman" w:cs="Times New Roman"/>
          <w:sz w:val="24"/>
          <w:szCs w:val="24"/>
        </w:rPr>
      </w:pPr>
      <w:r w:rsidRPr="00003702">
        <w:rPr>
          <w:rFonts w:ascii="Times New Roman" w:eastAsia="Times New Roman" w:hAnsi="Times New Roman" w:cs="Times New Roman"/>
          <w:sz w:val="24"/>
          <w:szCs w:val="24"/>
        </w:rPr>
        <w:t xml:space="preserve">- </w:t>
      </w:r>
      <w:r w:rsidRPr="00003702">
        <w:rPr>
          <w:rFonts w:ascii="Times New Roman" w:eastAsia="Times New Roman" w:hAnsi="Times New Roman" w:cs="Times New Roman"/>
          <w:sz w:val="24"/>
          <w:szCs w:val="24"/>
        </w:rPr>
        <w:tab/>
        <w:t>возмещения своих расходов (или расходов третьих лиц), связанных с устранением недостатков Товара в течение 10 (Десяти) рабочих дней с даты выставления Покупателем соответствующего счета.</w:t>
      </w:r>
    </w:p>
    <w:p w14:paraId="3D4264CA" w14:textId="77777777" w:rsidR="00003702" w:rsidRPr="00003702" w:rsidRDefault="00003702" w:rsidP="00F6377C">
      <w:pPr>
        <w:numPr>
          <w:ilvl w:val="1"/>
          <w:numId w:val="1"/>
        </w:numPr>
        <w:tabs>
          <w:tab w:val="left" w:pos="426"/>
        </w:tabs>
        <w:spacing w:after="0" w:line="240" w:lineRule="auto"/>
        <w:ind w:left="0" w:firstLine="567"/>
        <w:contextualSpacing/>
        <w:jc w:val="both"/>
        <w:rPr>
          <w:rFonts w:ascii="Times New Roman" w:eastAsia="Times New Roman" w:hAnsi="Times New Roman" w:cs="Times New Roman"/>
          <w:sz w:val="24"/>
          <w:szCs w:val="24"/>
        </w:rPr>
      </w:pPr>
      <w:r w:rsidRPr="00003702">
        <w:rPr>
          <w:rFonts w:ascii="Times New Roman" w:eastAsia="Times New Roman" w:hAnsi="Times New Roman" w:cs="Times New Roman"/>
          <w:sz w:val="24"/>
          <w:szCs w:val="24"/>
        </w:rPr>
        <w:t>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по своему выбору:</w:t>
      </w:r>
    </w:p>
    <w:p w14:paraId="37217D0A" w14:textId="77777777" w:rsidR="00003702" w:rsidRPr="00003702" w:rsidRDefault="00003702" w:rsidP="00F6377C">
      <w:pPr>
        <w:tabs>
          <w:tab w:val="left" w:pos="426"/>
        </w:tabs>
        <w:spacing w:after="0" w:line="240" w:lineRule="auto"/>
        <w:ind w:firstLine="567"/>
        <w:contextualSpacing/>
        <w:jc w:val="both"/>
        <w:rPr>
          <w:rFonts w:ascii="Times New Roman" w:eastAsia="Times New Roman" w:hAnsi="Times New Roman" w:cs="Times New Roman"/>
          <w:sz w:val="24"/>
          <w:szCs w:val="24"/>
        </w:rPr>
      </w:pPr>
      <w:r w:rsidRPr="00003702">
        <w:rPr>
          <w:rFonts w:ascii="Times New Roman" w:eastAsia="Times New Roman" w:hAnsi="Times New Roman" w:cs="Times New Roman"/>
          <w:sz w:val="24"/>
          <w:szCs w:val="24"/>
        </w:rPr>
        <w:t xml:space="preserve">- </w:t>
      </w:r>
      <w:r w:rsidRPr="00003702">
        <w:rPr>
          <w:rFonts w:ascii="Times New Roman" w:eastAsia="Times New Roman" w:hAnsi="Times New Roman" w:cs="Times New Roman"/>
          <w:sz w:val="24"/>
          <w:szCs w:val="24"/>
        </w:rPr>
        <w:tab/>
        <w:t>отказаться от исполнения Договора и потребовать возврата уплаченной за Товар денежной суммы в течение 10 (Десяти) рабочих дней с даты выставления счета;</w:t>
      </w:r>
    </w:p>
    <w:p w14:paraId="1AC6B271" w14:textId="7FF0ED0B" w:rsidR="00003702" w:rsidRPr="00003702" w:rsidRDefault="00003702" w:rsidP="00F6377C">
      <w:pPr>
        <w:tabs>
          <w:tab w:val="left" w:pos="426"/>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03702">
        <w:rPr>
          <w:rFonts w:ascii="Times New Roman" w:eastAsia="Times New Roman" w:hAnsi="Times New Roman" w:cs="Times New Roman"/>
          <w:sz w:val="24"/>
          <w:szCs w:val="24"/>
        </w:rPr>
        <w:t xml:space="preserve"> </w:t>
      </w:r>
      <w:r w:rsidRPr="00003702">
        <w:rPr>
          <w:rFonts w:ascii="Times New Roman" w:eastAsia="Times New Roman" w:hAnsi="Times New Roman" w:cs="Times New Roman"/>
          <w:sz w:val="24"/>
          <w:szCs w:val="24"/>
        </w:rPr>
        <w:tab/>
        <w:t>потребовать замены Товара ненадлежащего качества на Товар, соответствующий Договору в течение 5 (пяти) рабочих дней с даты выставления требования.</w:t>
      </w:r>
    </w:p>
    <w:p w14:paraId="53B8494E" w14:textId="77777777" w:rsidR="00003702" w:rsidRPr="00003702" w:rsidRDefault="00003702" w:rsidP="00F6377C">
      <w:pPr>
        <w:numPr>
          <w:ilvl w:val="1"/>
          <w:numId w:val="1"/>
        </w:numPr>
        <w:tabs>
          <w:tab w:val="left" w:pos="426"/>
        </w:tabs>
        <w:spacing w:after="0" w:line="240" w:lineRule="auto"/>
        <w:ind w:left="0" w:firstLine="567"/>
        <w:contextualSpacing/>
        <w:jc w:val="both"/>
        <w:rPr>
          <w:rFonts w:ascii="Times New Roman" w:eastAsia="Times New Roman" w:hAnsi="Times New Roman" w:cs="Times New Roman"/>
          <w:sz w:val="24"/>
          <w:szCs w:val="24"/>
        </w:rPr>
      </w:pPr>
      <w:r w:rsidRPr="00003702">
        <w:rPr>
          <w:rFonts w:ascii="Times New Roman" w:eastAsia="Times New Roman" w:hAnsi="Times New Roman" w:cs="Times New Roman"/>
          <w:sz w:val="24"/>
          <w:szCs w:val="24"/>
        </w:rPr>
        <w:t>Возврат несоответствующего Товара (с недостатками) осуществляется с оформлением акта возврата Товара (накладной на возврат Товара) в присутствии представителя Поставщика и подписывается уполномоченными представителями Сторон.</w:t>
      </w:r>
    </w:p>
    <w:p w14:paraId="5FE10E46" w14:textId="77777777" w:rsidR="00003702" w:rsidRPr="00003702" w:rsidRDefault="00003702" w:rsidP="00F6377C">
      <w:pPr>
        <w:numPr>
          <w:ilvl w:val="1"/>
          <w:numId w:val="1"/>
        </w:numPr>
        <w:tabs>
          <w:tab w:val="left" w:pos="426"/>
        </w:tabs>
        <w:spacing w:after="0" w:line="240" w:lineRule="auto"/>
        <w:ind w:left="0" w:firstLine="567"/>
        <w:contextualSpacing/>
        <w:jc w:val="both"/>
        <w:rPr>
          <w:rFonts w:ascii="Times New Roman" w:eastAsia="Times New Roman" w:hAnsi="Times New Roman" w:cs="Times New Roman"/>
          <w:sz w:val="24"/>
          <w:szCs w:val="24"/>
        </w:rPr>
      </w:pPr>
      <w:r w:rsidRPr="00003702">
        <w:rPr>
          <w:rFonts w:ascii="Times New Roman" w:eastAsia="Times New Roman" w:hAnsi="Times New Roman" w:cs="Times New Roman"/>
          <w:sz w:val="24"/>
          <w:szCs w:val="24"/>
        </w:rPr>
        <w:t xml:space="preserve">В случае если, при требовании Покупателя об устранении недостатков Товара, замене Товара или возмещении уплаченной за Товар суммы, Поставщик требует возврата соответствующего Товара, Поставщик также обязан компенсировать расходы Покупателя, связанные с возвратом указанного Товара, хранением Товара с момента поставки Товара до момента его возврата Поставщику, в срок, указанный Покупателем в соответствующем требовании. </w:t>
      </w:r>
    </w:p>
    <w:p w14:paraId="53A9AD69" w14:textId="2093343B" w:rsidR="00003702" w:rsidRPr="00D4442C" w:rsidRDefault="00003702" w:rsidP="00F6377C">
      <w:pPr>
        <w:numPr>
          <w:ilvl w:val="1"/>
          <w:numId w:val="1"/>
        </w:numPr>
        <w:tabs>
          <w:tab w:val="left" w:pos="426"/>
        </w:tabs>
        <w:spacing w:after="0" w:line="240" w:lineRule="auto"/>
        <w:ind w:left="0" w:firstLine="567"/>
        <w:contextualSpacing/>
        <w:jc w:val="both"/>
        <w:rPr>
          <w:rFonts w:ascii="Times New Roman" w:eastAsia="Times New Roman" w:hAnsi="Times New Roman" w:cs="Times New Roman"/>
          <w:sz w:val="24"/>
          <w:szCs w:val="24"/>
        </w:rPr>
      </w:pPr>
      <w:r w:rsidRPr="00003702">
        <w:rPr>
          <w:rFonts w:ascii="Times New Roman" w:eastAsia="Times New Roman" w:hAnsi="Times New Roman" w:cs="Times New Roman"/>
          <w:sz w:val="24"/>
          <w:szCs w:val="24"/>
        </w:rPr>
        <w:t>В случае нарушения Поставщиком срока устранения недостатков более чем на 10 (Десять) календарных дней, Покупатель вправе устранить недостатки своими силами (силами привлеченных третьих лиц) и взыскать понесенные расходы в полном объеме с Поставщика. При этом у Поставщика сохраняются гарантийные обязательства в отношении Товара и гарантийный срок, установленный действующим законодательством РФ, продлевается на период устранения недостатков.</w:t>
      </w:r>
    </w:p>
    <w:p w14:paraId="427D7246" w14:textId="77777777" w:rsidR="00330FC2" w:rsidRDefault="00391D2B" w:rsidP="00F6377C">
      <w:pPr>
        <w:numPr>
          <w:ilvl w:val="1"/>
          <w:numId w:val="1"/>
        </w:numPr>
        <w:tabs>
          <w:tab w:val="left" w:pos="426"/>
        </w:tabs>
        <w:spacing w:after="0" w:line="240" w:lineRule="auto"/>
        <w:ind w:left="0" w:firstLine="567"/>
        <w:contextualSpacing/>
        <w:jc w:val="both"/>
        <w:rPr>
          <w:rFonts w:ascii="Times New Roman" w:eastAsia="Times New Roman" w:hAnsi="Times New Roman" w:cs="Times New Roman"/>
          <w:sz w:val="24"/>
          <w:szCs w:val="24"/>
        </w:rPr>
      </w:pPr>
      <w:r w:rsidRPr="00391D2B">
        <w:rPr>
          <w:rFonts w:ascii="Times New Roman" w:eastAsia="Times New Roman" w:hAnsi="Times New Roman" w:cs="Times New Roman"/>
          <w:sz w:val="24"/>
          <w:szCs w:val="24"/>
        </w:rPr>
        <w:t>Если в ходе проведения приемки окажется очевидным несоответствие поставленного Товара требованиям Договора и приложений к нему по качеству или по количеству, ассортименту, комплектности, составляется двусторонний Акт «Об установленном расхождении по количеству и качеству при приемке товарно-материальных ценностей», по унифицированной форме №ТОРГ-2, который подписывается представителями Сторон. При этом Покупатель вправе отказаться от такого Товара и не принимать его, либо принять Товар на ответственное хранение, о чем извещает Поставщика по электронной почте или любым, не запрещенным законодательством РФ способом. Представитель Поставщика обязан явиться по вызову Покупателя в трехдневный срок с момента получения вызова Покупателя</w:t>
      </w:r>
      <w:r w:rsidR="00AB6E81" w:rsidRPr="00AB6E81">
        <w:rPr>
          <w:rFonts w:ascii="Times New Roman" w:eastAsia="Times New Roman" w:hAnsi="Times New Roman" w:cs="Times New Roman"/>
          <w:sz w:val="24"/>
          <w:szCs w:val="24"/>
        </w:rPr>
        <w:t>.</w:t>
      </w:r>
    </w:p>
    <w:p w14:paraId="1BEB7DD3" w14:textId="6195C5D6" w:rsidR="00AB6E81" w:rsidRDefault="00330FC2" w:rsidP="00F6377C">
      <w:pPr>
        <w:tabs>
          <w:tab w:val="left" w:pos="426"/>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B6E81" w:rsidRPr="00AB6E81">
        <w:rPr>
          <w:rFonts w:ascii="Times New Roman" w:eastAsia="Times New Roman" w:hAnsi="Times New Roman" w:cs="Times New Roman"/>
          <w:sz w:val="24"/>
          <w:szCs w:val="24"/>
        </w:rPr>
        <w:t xml:space="preserve"> Уполномоченный представитель Поставщика должен прибыть к месту приемки в срок, указанный в уведомлении Покупателя, и иметь при себе документ, удостоверяющий личность, надлежащим образом оформленную доверенность либо документы, подтверждающие его право действовать от имени Поставщика без доверенности. В случае неявки Поставщика в указанный в уведомлении срок или получения в этот же срок сообщения Поставщика о неявке по каким-либо причинам Покупатель осуществляет приемку Товара самостоятельно. В этом случае </w:t>
      </w:r>
      <w:r w:rsidR="00E50FE9">
        <w:rPr>
          <w:rFonts w:ascii="Times New Roman" w:eastAsia="Times New Roman" w:hAnsi="Times New Roman" w:cs="Times New Roman"/>
          <w:sz w:val="24"/>
          <w:szCs w:val="24"/>
        </w:rPr>
        <w:t>А</w:t>
      </w:r>
      <w:r w:rsidR="00AB6E81" w:rsidRPr="00AB6E81">
        <w:rPr>
          <w:rFonts w:ascii="Times New Roman" w:eastAsia="Times New Roman" w:hAnsi="Times New Roman" w:cs="Times New Roman"/>
          <w:sz w:val="24"/>
          <w:szCs w:val="24"/>
        </w:rPr>
        <w:t xml:space="preserve">кт, подписанный Покупателем в одностороннем порядке, считается принятым Поставщиком в </w:t>
      </w:r>
      <w:r w:rsidR="00AB6E81" w:rsidRPr="00AB6E81">
        <w:rPr>
          <w:rFonts w:ascii="Times New Roman" w:eastAsia="Times New Roman" w:hAnsi="Times New Roman" w:cs="Times New Roman"/>
          <w:sz w:val="24"/>
          <w:szCs w:val="24"/>
        </w:rPr>
        <w:lastRenderedPageBreak/>
        <w:t>полном объеме, а Поставщик устраняет эти недостатки. Сроки устранения согласовываются дополнительно.</w:t>
      </w:r>
    </w:p>
    <w:p w14:paraId="281FD135" w14:textId="68A34961" w:rsidR="002E4942" w:rsidRDefault="002E4942" w:rsidP="00F6377C">
      <w:pPr>
        <w:numPr>
          <w:ilvl w:val="1"/>
          <w:numId w:val="1"/>
        </w:numPr>
        <w:tabs>
          <w:tab w:val="left" w:pos="426"/>
        </w:tabs>
        <w:spacing w:after="0" w:line="240" w:lineRule="auto"/>
        <w:ind w:left="0" w:firstLine="567"/>
        <w:contextualSpacing/>
        <w:jc w:val="both"/>
        <w:rPr>
          <w:rFonts w:ascii="Times New Roman" w:eastAsia="Times New Roman" w:hAnsi="Times New Roman" w:cs="Times New Roman"/>
          <w:sz w:val="24"/>
          <w:szCs w:val="24"/>
        </w:rPr>
      </w:pPr>
      <w:r w:rsidRPr="00391D2B">
        <w:rPr>
          <w:rFonts w:ascii="Times New Roman" w:eastAsia="Times New Roman" w:hAnsi="Times New Roman" w:cs="Times New Roman"/>
          <w:sz w:val="24"/>
          <w:szCs w:val="24"/>
        </w:rPr>
        <w:t>В случае, когда из имеющихся документов неясно, кто должен нести ответственность (Поставщик или Перевозчик) за недостачу Товара, за несоответствие Товара требованиям о количестве, качестве, или комплектности, или возможна смешанная ответственность, Покупатель заявляет претензию Поставщику.</w:t>
      </w:r>
    </w:p>
    <w:p w14:paraId="5B43023A" w14:textId="77777777" w:rsidR="00F6377C" w:rsidRPr="00391D2B" w:rsidRDefault="00F6377C" w:rsidP="00F6377C">
      <w:pPr>
        <w:tabs>
          <w:tab w:val="left" w:pos="426"/>
        </w:tabs>
        <w:spacing w:after="0" w:line="240" w:lineRule="auto"/>
        <w:ind w:left="567"/>
        <w:contextualSpacing/>
        <w:jc w:val="both"/>
        <w:rPr>
          <w:rFonts w:ascii="Times New Roman" w:eastAsia="Times New Roman" w:hAnsi="Times New Roman" w:cs="Times New Roman"/>
          <w:sz w:val="24"/>
          <w:szCs w:val="24"/>
        </w:rPr>
      </w:pPr>
    </w:p>
    <w:p w14:paraId="1ACA588A" w14:textId="3CDB7D3D" w:rsidR="00AB6E81" w:rsidRDefault="00AB6E81" w:rsidP="00F6377C">
      <w:pPr>
        <w:numPr>
          <w:ilvl w:val="0"/>
          <w:numId w:val="1"/>
        </w:numPr>
        <w:tabs>
          <w:tab w:val="left" w:pos="426"/>
        </w:tabs>
        <w:spacing w:after="0" w:line="240" w:lineRule="auto"/>
        <w:ind w:left="0" w:firstLine="567"/>
        <w:contextualSpacing/>
        <w:jc w:val="center"/>
        <w:rPr>
          <w:rFonts w:ascii="Times New Roman" w:eastAsia="Times New Roman" w:hAnsi="Times New Roman" w:cs="Times New Roman"/>
          <w:b/>
          <w:sz w:val="24"/>
          <w:szCs w:val="24"/>
        </w:rPr>
      </w:pPr>
      <w:r w:rsidRPr="00AB6E81">
        <w:rPr>
          <w:rFonts w:ascii="Times New Roman" w:eastAsia="Times New Roman" w:hAnsi="Times New Roman" w:cs="Times New Roman"/>
          <w:b/>
          <w:sz w:val="24"/>
          <w:szCs w:val="24"/>
        </w:rPr>
        <w:t>ОТВЕТСТВЕННОСТЬ СТОРОН</w:t>
      </w:r>
      <w:r w:rsidR="00391D2B">
        <w:rPr>
          <w:rFonts w:ascii="Times New Roman" w:eastAsia="Times New Roman" w:hAnsi="Times New Roman" w:cs="Times New Roman"/>
          <w:b/>
          <w:sz w:val="24"/>
          <w:szCs w:val="24"/>
        </w:rPr>
        <w:t>.</w:t>
      </w:r>
    </w:p>
    <w:p w14:paraId="4B60602E" w14:textId="77777777" w:rsidR="00391D2B" w:rsidRPr="00AB6E81" w:rsidRDefault="00391D2B" w:rsidP="00F6377C">
      <w:pPr>
        <w:tabs>
          <w:tab w:val="left" w:pos="426"/>
        </w:tabs>
        <w:spacing w:after="0" w:line="240" w:lineRule="auto"/>
        <w:ind w:firstLine="567"/>
        <w:contextualSpacing/>
        <w:rPr>
          <w:rFonts w:ascii="Times New Roman" w:eastAsia="Times New Roman" w:hAnsi="Times New Roman" w:cs="Times New Roman"/>
          <w:b/>
          <w:sz w:val="24"/>
          <w:szCs w:val="24"/>
        </w:rPr>
      </w:pPr>
    </w:p>
    <w:p w14:paraId="5FB364B2" w14:textId="56FA57D8" w:rsidR="00AB6E81" w:rsidRPr="003463AC" w:rsidRDefault="00AB6E81" w:rsidP="00F6377C">
      <w:pPr>
        <w:numPr>
          <w:ilvl w:val="1"/>
          <w:numId w:val="1"/>
        </w:numPr>
        <w:tabs>
          <w:tab w:val="left" w:pos="426"/>
        </w:tabs>
        <w:spacing w:after="0" w:line="240" w:lineRule="auto"/>
        <w:ind w:left="0" w:firstLine="567"/>
        <w:contextualSpacing/>
        <w:jc w:val="both"/>
        <w:rPr>
          <w:rFonts w:ascii="Times New Roman" w:eastAsia="Times New Roman" w:hAnsi="Times New Roman" w:cs="Times New Roman"/>
          <w:bCs/>
          <w:sz w:val="24"/>
          <w:szCs w:val="24"/>
        </w:rPr>
      </w:pPr>
      <w:r w:rsidRPr="00AB6E81">
        <w:rPr>
          <w:rFonts w:ascii="Times New Roman" w:eastAsia="Times New Roman" w:hAnsi="Times New Roman" w:cs="Times New Roman"/>
          <w:bCs/>
          <w:sz w:val="24"/>
          <w:szCs w:val="24"/>
        </w:rPr>
        <w:t xml:space="preserve">В случае нарушения Поставщиком сроков поставки Товара и/или согласованных сроков устранения недостатков Покупатель вправе потребовать от Поставщика уплаты пени в размере </w:t>
      </w:r>
      <w:r w:rsidRPr="00F6377C">
        <w:rPr>
          <w:rFonts w:ascii="Times New Roman" w:eastAsia="Times New Roman" w:hAnsi="Times New Roman" w:cs="Times New Roman"/>
          <w:sz w:val="24"/>
          <w:szCs w:val="24"/>
        </w:rPr>
        <w:t xml:space="preserve">0,1% </w:t>
      </w:r>
      <w:r w:rsidRPr="00F6377C">
        <w:rPr>
          <w:rFonts w:ascii="Times New Roman" w:eastAsia="Times New Roman" w:hAnsi="Times New Roman" w:cs="Times New Roman"/>
          <w:bCs/>
          <w:sz w:val="24"/>
          <w:szCs w:val="24"/>
        </w:rPr>
        <w:t>от цены не поставленного в срок Товара, за каждый календарный день просрочки</w:t>
      </w:r>
      <w:r w:rsidRPr="00F6377C">
        <w:rPr>
          <w:rFonts w:ascii="Times New Roman" w:eastAsia="Times New Roman" w:hAnsi="Times New Roman" w:cs="Times New Roman"/>
          <w:sz w:val="24"/>
          <w:szCs w:val="24"/>
        </w:rPr>
        <w:t>.</w:t>
      </w:r>
    </w:p>
    <w:p w14:paraId="3FFF32D2" w14:textId="125B1093" w:rsidR="003463AC" w:rsidRPr="003463AC" w:rsidRDefault="003463AC" w:rsidP="00AD7898">
      <w:pPr>
        <w:pStyle w:val="ac"/>
        <w:numPr>
          <w:ilvl w:val="1"/>
          <w:numId w:val="1"/>
        </w:numPr>
        <w:ind w:left="0" w:firstLine="567"/>
        <w:jc w:val="both"/>
        <w:rPr>
          <w:rFonts w:ascii="Times New Roman" w:eastAsia="Times New Roman" w:hAnsi="Times New Roman" w:cs="Times New Roman"/>
          <w:bCs/>
          <w:sz w:val="24"/>
          <w:szCs w:val="24"/>
        </w:rPr>
      </w:pPr>
      <w:r w:rsidRPr="003463AC">
        <w:rPr>
          <w:rFonts w:ascii="Times New Roman" w:eastAsia="Times New Roman" w:hAnsi="Times New Roman" w:cs="Times New Roman"/>
          <w:bCs/>
          <w:sz w:val="24"/>
          <w:szCs w:val="24"/>
        </w:rPr>
        <w:t>В случае нарушения Поставщиком срока предоставления счет-фактуры на авансовый платеж</w:t>
      </w:r>
      <w:r w:rsidR="00AD7898">
        <w:rPr>
          <w:rFonts w:ascii="Times New Roman" w:eastAsia="Times New Roman" w:hAnsi="Times New Roman" w:cs="Times New Roman"/>
          <w:bCs/>
          <w:sz w:val="24"/>
          <w:szCs w:val="24"/>
        </w:rPr>
        <w:t>,</w:t>
      </w:r>
      <w:r w:rsidRPr="003463AC">
        <w:rPr>
          <w:rFonts w:ascii="Times New Roman" w:eastAsia="Times New Roman" w:hAnsi="Times New Roman" w:cs="Times New Roman"/>
          <w:bCs/>
          <w:sz w:val="24"/>
          <w:szCs w:val="24"/>
        </w:rPr>
        <w:t xml:space="preserve">  Покупатель вправе потребовать от Поставщика уплаты штраф</w:t>
      </w:r>
      <w:r>
        <w:rPr>
          <w:rFonts w:ascii="Times New Roman" w:eastAsia="Times New Roman" w:hAnsi="Times New Roman" w:cs="Times New Roman"/>
          <w:bCs/>
          <w:sz w:val="24"/>
          <w:szCs w:val="24"/>
        </w:rPr>
        <w:t xml:space="preserve">а </w:t>
      </w:r>
      <w:r w:rsidRPr="003463AC">
        <w:rPr>
          <w:rFonts w:ascii="Times New Roman" w:eastAsia="Times New Roman" w:hAnsi="Times New Roman" w:cs="Times New Roman"/>
          <w:bCs/>
          <w:sz w:val="24"/>
          <w:szCs w:val="24"/>
        </w:rPr>
        <w:t xml:space="preserve"> в размере 10 % (Десять процентов) от суммы аванса, по которому не получен счет- фактура.</w:t>
      </w:r>
    </w:p>
    <w:p w14:paraId="002AF435" w14:textId="6EDE29EB" w:rsidR="00AB6E81" w:rsidRPr="00F6377C" w:rsidRDefault="00AB6E81" w:rsidP="00F6377C">
      <w:pPr>
        <w:numPr>
          <w:ilvl w:val="1"/>
          <w:numId w:val="1"/>
        </w:numPr>
        <w:tabs>
          <w:tab w:val="left" w:pos="426"/>
        </w:tabs>
        <w:spacing w:after="0" w:line="240" w:lineRule="auto"/>
        <w:ind w:left="0" w:firstLine="567"/>
        <w:contextualSpacing/>
        <w:jc w:val="both"/>
        <w:rPr>
          <w:rFonts w:ascii="Times New Roman" w:eastAsia="Times New Roman" w:hAnsi="Times New Roman" w:cs="Times New Roman"/>
          <w:bCs/>
          <w:sz w:val="24"/>
          <w:szCs w:val="24"/>
        </w:rPr>
      </w:pPr>
      <w:r w:rsidRPr="00F6377C">
        <w:rPr>
          <w:rFonts w:ascii="Times New Roman" w:eastAsia="Times New Roman" w:hAnsi="Times New Roman" w:cs="Times New Roman"/>
          <w:bCs/>
          <w:sz w:val="24"/>
          <w:szCs w:val="24"/>
        </w:rPr>
        <w:t>В случае нарушения Покупателем сроков оплаты поставленного Товара Поставщик вправе потребовать от Покупателя уплаты пени в размере 0,1% от цены неоплаченного Товара за каждый день просрочки.</w:t>
      </w:r>
    </w:p>
    <w:p w14:paraId="5688C7D3" w14:textId="34BF45D6" w:rsidR="00391D2B" w:rsidRPr="00AB6E81" w:rsidRDefault="00391D2B" w:rsidP="00F6377C">
      <w:pPr>
        <w:tabs>
          <w:tab w:val="left" w:pos="426"/>
        </w:tabs>
        <w:spacing w:after="0" w:line="240" w:lineRule="auto"/>
        <w:ind w:firstLine="567"/>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Pr="00391D2B">
        <w:rPr>
          <w:rFonts w:ascii="Times New Roman" w:eastAsia="Times New Roman" w:hAnsi="Times New Roman" w:cs="Times New Roman"/>
          <w:bCs/>
          <w:sz w:val="24"/>
          <w:szCs w:val="24"/>
        </w:rPr>
        <w:t>Покупатель освобождается от уплаты неустойки, если докажет, что просрочка исполнения условий произошла по вине Поставщика.</w:t>
      </w:r>
    </w:p>
    <w:p w14:paraId="0AE74C2E" w14:textId="77777777" w:rsidR="00AB6E81" w:rsidRPr="00AB6E81" w:rsidRDefault="00AB6E81" w:rsidP="00F6377C">
      <w:pPr>
        <w:numPr>
          <w:ilvl w:val="1"/>
          <w:numId w:val="1"/>
        </w:numPr>
        <w:tabs>
          <w:tab w:val="left" w:pos="426"/>
        </w:tabs>
        <w:spacing w:after="0" w:line="240" w:lineRule="auto"/>
        <w:ind w:left="0" w:firstLine="567"/>
        <w:contextualSpacing/>
        <w:jc w:val="both"/>
        <w:rPr>
          <w:rFonts w:ascii="Times New Roman" w:eastAsia="Times New Roman" w:hAnsi="Times New Roman" w:cs="Times New Roman"/>
          <w:sz w:val="24"/>
          <w:szCs w:val="24"/>
        </w:rPr>
      </w:pPr>
      <w:r w:rsidRPr="00AB6E81">
        <w:rPr>
          <w:rFonts w:ascii="Times New Roman" w:eastAsia="Times New Roman" w:hAnsi="Times New Roman" w:cs="Times New Roman"/>
          <w:sz w:val="24"/>
          <w:szCs w:val="24"/>
        </w:rPr>
        <w:t xml:space="preserve">Покупатель вправе удержать в </w:t>
      </w:r>
      <w:proofErr w:type="spellStart"/>
      <w:r w:rsidRPr="00AB6E81">
        <w:rPr>
          <w:rFonts w:ascii="Times New Roman" w:eastAsia="Times New Roman" w:hAnsi="Times New Roman" w:cs="Times New Roman"/>
          <w:sz w:val="24"/>
          <w:szCs w:val="24"/>
        </w:rPr>
        <w:t>безакцептном</w:t>
      </w:r>
      <w:proofErr w:type="spellEnd"/>
      <w:r w:rsidRPr="00AB6E81">
        <w:rPr>
          <w:rFonts w:ascii="Times New Roman" w:eastAsia="Times New Roman" w:hAnsi="Times New Roman" w:cs="Times New Roman"/>
          <w:sz w:val="24"/>
          <w:szCs w:val="24"/>
        </w:rPr>
        <w:t xml:space="preserve"> порядке неустойку, подлежащую оплате Поставщиком, из сумм кредиторской задолженности Покупателя перед Поставщиком по любым основаниям.</w:t>
      </w:r>
    </w:p>
    <w:p w14:paraId="666239A8" w14:textId="17192E71" w:rsidR="00AB6E81" w:rsidRDefault="00AB6E81" w:rsidP="00F6377C">
      <w:pPr>
        <w:numPr>
          <w:ilvl w:val="1"/>
          <w:numId w:val="1"/>
        </w:numPr>
        <w:tabs>
          <w:tab w:val="left" w:pos="426"/>
        </w:tabs>
        <w:spacing w:after="0" w:line="240" w:lineRule="auto"/>
        <w:ind w:left="0" w:firstLine="567"/>
        <w:contextualSpacing/>
        <w:jc w:val="both"/>
        <w:rPr>
          <w:rFonts w:ascii="Times New Roman" w:eastAsia="Times New Roman" w:hAnsi="Times New Roman" w:cs="Times New Roman"/>
          <w:sz w:val="24"/>
          <w:szCs w:val="24"/>
        </w:rPr>
      </w:pPr>
      <w:r w:rsidRPr="00AB6E81">
        <w:rPr>
          <w:rFonts w:ascii="Times New Roman" w:eastAsia="Times New Roman" w:hAnsi="Times New Roman" w:cs="Times New Roman"/>
          <w:sz w:val="24"/>
          <w:szCs w:val="24"/>
        </w:rPr>
        <w:t xml:space="preserve">Уплата пени (штрафа) и (или) возмещение убытков не освобождает Стороны от исполнения своих обязательств по настоящему Договору. </w:t>
      </w:r>
      <w:r w:rsidRPr="00AB6E81">
        <w:rPr>
          <w:rFonts w:ascii="Times New Roman" w:eastAsia="Times New Roman" w:hAnsi="Times New Roman" w:cs="Times New Roman"/>
          <w:bCs/>
          <w:sz w:val="24"/>
          <w:szCs w:val="24"/>
        </w:rPr>
        <w:t xml:space="preserve">Неустойка по настоящему договору является штрафной, то есть </w:t>
      </w:r>
      <w:r w:rsidRPr="00AB6E81">
        <w:rPr>
          <w:rFonts w:ascii="Times New Roman" w:eastAsia="Times New Roman" w:hAnsi="Times New Roman" w:cs="Times New Roman"/>
          <w:sz w:val="24"/>
          <w:szCs w:val="24"/>
        </w:rPr>
        <w:t>подлежит взысканию сверх суммы причиненного стороне убытка.</w:t>
      </w:r>
    </w:p>
    <w:p w14:paraId="6A271C9F" w14:textId="77777777" w:rsidR="00FE023E" w:rsidRPr="00391D2B" w:rsidRDefault="00FE023E" w:rsidP="00F6377C">
      <w:pPr>
        <w:numPr>
          <w:ilvl w:val="1"/>
          <w:numId w:val="1"/>
        </w:numPr>
        <w:tabs>
          <w:tab w:val="left" w:pos="426"/>
        </w:tabs>
        <w:spacing w:after="0" w:line="240" w:lineRule="auto"/>
        <w:ind w:left="0" w:firstLine="567"/>
        <w:contextualSpacing/>
        <w:jc w:val="both"/>
        <w:rPr>
          <w:rFonts w:ascii="Times New Roman" w:eastAsia="Times New Roman" w:hAnsi="Times New Roman" w:cs="Times New Roman"/>
          <w:bCs/>
          <w:sz w:val="24"/>
          <w:szCs w:val="24"/>
        </w:rPr>
      </w:pPr>
      <w:r w:rsidRPr="00391D2B">
        <w:rPr>
          <w:rFonts w:ascii="Times New Roman" w:eastAsia="Times New Roman" w:hAnsi="Times New Roman" w:cs="Times New Roman"/>
          <w:bCs/>
          <w:sz w:val="24"/>
          <w:szCs w:val="24"/>
        </w:rPr>
        <w:t>Неустойки, установленные настоящим Договором, начисляются со дня, следующего за днем, в который должна была быть исполнена соответствующая обязанность, а для обязанностей, для которых предусмотрен срок по устранению допущенных отступлений в рамках ее исполнения - со дня, следующего за днем истечения такого срока.</w:t>
      </w:r>
    </w:p>
    <w:p w14:paraId="3C176FC1" w14:textId="2ED96ECE" w:rsidR="00FE023E" w:rsidRPr="00391D2B" w:rsidRDefault="00FE023E" w:rsidP="00F6377C">
      <w:pPr>
        <w:numPr>
          <w:ilvl w:val="1"/>
          <w:numId w:val="1"/>
        </w:numPr>
        <w:tabs>
          <w:tab w:val="left" w:pos="426"/>
        </w:tabs>
        <w:spacing w:after="0" w:line="240" w:lineRule="auto"/>
        <w:ind w:left="0" w:firstLine="567"/>
        <w:contextualSpacing/>
        <w:jc w:val="both"/>
        <w:rPr>
          <w:rFonts w:ascii="Times New Roman" w:eastAsia="Times New Roman" w:hAnsi="Times New Roman" w:cs="Times New Roman"/>
          <w:bCs/>
          <w:sz w:val="24"/>
          <w:szCs w:val="24"/>
        </w:rPr>
      </w:pPr>
      <w:r w:rsidRPr="00391D2B">
        <w:rPr>
          <w:rFonts w:ascii="Times New Roman" w:eastAsia="Times New Roman" w:hAnsi="Times New Roman" w:cs="Times New Roman"/>
          <w:bCs/>
          <w:sz w:val="24"/>
          <w:szCs w:val="24"/>
        </w:rPr>
        <w:t>Указанные неустойки начисляются до дня фактического исполнения соответствующих обязанностей или согласования сторонами отсутствия необходимости их исполнения.</w:t>
      </w:r>
    </w:p>
    <w:p w14:paraId="667CACE0" w14:textId="4FFC2F23" w:rsidR="00FE023E" w:rsidRPr="00391D2B" w:rsidRDefault="00FE023E" w:rsidP="00F6377C">
      <w:pPr>
        <w:numPr>
          <w:ilvl w:val="1"/>
          <w:numId w:val="1"/>
        </w:numPr>
        <w:tabs>
          <w:tab w:val="left" w:pos="426"/>
        </w:tabs>
        <w:spacing w:after="0" w:line="240" w:lineRule="auto"/>
        <w:ind w:left="0" w:firstLine="567"/>
        <w:contextualSpacing/>
        <w:jc w:val="both"/>
        <w:rPr>
          <w:rFonts w:ascii="Times New Roman" w:eastAsia="Times New Roman" w:hAnsi="Times New Roman" w:cs="Times New Roman"/>
          <w:bCs/>
          <w:sz w:val="24"/>
          <w:szCs w:val="24"/>
        </w:rPr>
      </w:pPr>
      <w:r w:rsidRPr="00391D2B">
        <w:rPr>
          <w:rFonts w:ascii="Times New Roman" w:eastAsia="Times New Roman" w:hAnsi="Times New Roman" w:cs="Times New Roman"/>
          <w:bCs/>
          <w:sz w:val="24"/>
          <w:szCs w:val="24"/>
        </w:rPr>
        <w:t>Стороны несут ответственность за соблюдение действующего законодательства Российской Федерации, в том числе законодательства о налогах и сборах. Стороны обязуются возмещать в бесспорном порядке все штрафы, пени, которые были предъявлены (начислены) какой-либо из Сторон налоговыми органами и компенсировать все убытки, возникшие в связи с ненадлежащим исполнением другой Стороной требований действующего законодательства РФ.</w:t>
      </w:r>
    </w:p>
    <w:p w14:paraId="14F178B6" w14:textId="403FF61A" w:rsidR="00FE023E" w:rsidRDefault="00AB6E81" w:rsidP="00F6377C">
      <w:pPr>
        <w:numPr>
          <w:ilvl w:val="1"/>
          <w:numId w:val="1"/>
        </w:numPr>
        <w:tabs>
          <w:tab w:val="left" w:pos="426"/>
        </w:tabs>
        <w:spacing w:after="0" w:line="240" w:lineRule="auto"/>
        <w:ind w:left="0" w:firstLine="567"/>
        <w:contextualSpacing/>
        <w:jc w:val="both"/>
        <w:rPr>
          <w:rFonts w:ascii="Times New Roman" w:eastAsia="Times New Roman" w:hAnsi="Times New Roman" w:cs="Times New Roman"/>
          <w:bCs/>
          <w:sz w:val="24"/>
          <w:szCs w:val="24"/>
        </w:rPr>
      </w:pPr>
      <w:r w:rsidRPr="00391D2B">
        <w:rPr>
          <w:rFonts w:ascii="Times New Roman" w:eastAsia="Times New Roman" w:hAnsi="Times New Roman" w:cs="Times New Roman"/>
          <w:sz w:val="24"/>
          <w:szCs w:val="24"/>
        </w:rPr>
        <w:t>Стороны</w:t>
      </w:r>
      <w:r w:rsidRPr="00AB6E81">
        <w:rPr>
          <w:rFonts w:ascii="Times New Roman" w:eastAsia="Times New Roman" w:hAnsi="Times New Roman" w:cs="Times New Roman"/>
          <w:sz w:val="24"/>
          <w:szCs w:val="24"/>
        </w:rPr>
        <w:t xml:space="preserve"> освобождаются от ответственности за неисполнение или ненадлежащее исполнение обязательств по настоящему Договору в случае возникновения обстоятельств непреодолимой силы (форс-мажор), которые ни одна из Сторон была не в состоянии предвидеть и/или предотвратить разумными мерами, и которые повлияли на исполнение Сторонами своих обязательств по настоящему Договору, в том числе, землетрясения, наводнения, ураганы и другие стихийные бедствия, войны, военные действия, пожары, аварии, блокады, эмбарго и т.п. Сторона, подвергшаяся действию обстоятельств непреодолимой силы, обязана известить в письменном виде другую сторону о наступлении и прекращении этих обстоятельств в течение пяти рабочих дней. В противном случае Сторона не вправе ссылаться на соответствующие обстоятельства как на основание освобождения от ответственности за неисполнение (ненадлежащее исполнение) обязательств по настоящему Договору. Сторона, подвергшаяся действию обстоятельств непреодолимой силы, обязана по требованию другой стороны передать документы, подтверждающие указанные обстоятельства. Возникновение форс-мажорных обстоятельств должно быть подтверждено Торгово-Промышленной Палатой Российской </w:t>
      </w:r>
      <w:r w:rsidRPr="00AB6E81">
        <w:rPr>
          <w:rFonts w:ascii="Times New Roman" w:eastAsia="Times New Roman" w:hAnsi="Times New Roman" w:cs="Times New Roman"/>
          <w:sz w:val="24"/>
          <w:szCs w:val="24"/>
        </w:rPr>
        <w:lastRenderedPageBreak/>
        <w:t>Федерации (или ее региональных подразделений). Если действия обстоятельств непреодолимой силы</w:t>
      </w:r>
      <w:r w:rsidRPr="00AB6E81" w:rsidDel="00432C4B">
        <w:rPr>
          <w:rFonts w:ascii="Times New Roman" w:eastAsia="Times New Roman" w:hAnsi="Times New Roman" w:cs="Times New Roman"/>
          <w:sz w:val="24"/>
          <w:szCs w:val="24"/>
        </w:rPr>
        <w:t xml:space="preserve"> </w:t>
      </w:r>
      <w:r w:rsidRPr="00AB6E81">
        <w:rPr>
          <w:rFonts w:ascii="Times New Roman" w:eastAsia="Times New Roman" w:hAnsi="Times New Roman" w:cs="Times New Roman"/>
          <w:sz w:val="24"/>
          <w:szCs w:val="24"/>
        </w:rPr>
        <w:t xml:space="preserve">продлятся более тридцати дней, то любая из Сторон вправе расторгнуть настоящий Договор в одностороннем порядке, известив об этом другую Сторону не менее чем за 5 (пять) дней до даты предполагаемого расторжения. В данном случае </w:t>
      </w:r>
      <w:r w:rsidRPr="00AB6E81">
        <w:rPr>
          <w:rFonts w:ascii="Times New Roman" w:eastAsia="Times New Roman" w:hAnsi="Times New Roman" w:cs="Times New Roman"/>
          <w:bCs/>
          <w:sz w:val="24"/>
          <w:szCs w:val="24"/>
        </w:rPr>
        <w:t>ни одна из Сторон не вправе требовать от другой Стороны возмещения связанных с этим убытков.</w:t>
      </w:r>
    </w:p>
    <w:p w14:paraId="0D82B3BE" w14:textId="77777777" w:rsidR="00AB6E81" w:rsidRPr="00AB6E81" w:rsidRDefault="00AB6E81" w:rsidP="00F6377C">
      <w:pPr>
        <w:tabs>
          <w:tab w:val="left" w:pos="426"/>
        </w:tabs>
        <w:spacing w:after="0" w:line="240" w:lineRule="auto"/>
        <w:ind w:firstLine="567"/>
        <w:jc w:val="both"/>
        <w:rPr>
          <w:rFonts w:ascii="Times New Roman" w:eastAsia="Times New Roman" w:hAnsi="Times New Roman" w:cs="Times New Roman"/>
          <w:sz w:val="24"/>
          <w:szCs w:val="24"/>
        </w:rPr>
      </w:pPr>
    </w:p>
    <w:p w14:paraId="6A362928" w14:textId="6C7C5462" w:rsidR="00AB6E81" w:rsidRDefault="00BB7690" w:rsidP="00F6377C">
      <w:pPr>
        <w:numPr>
          <w:ilvl w:val="0"/>
          <w:numId w:val="1"/>
        </w:numPr>
        <w:tabs>
          <w:tab w:val="left" w:pos="426"/>
        </w:tabs>
        <w:spacing w:after="0" w:line="240" w:lineRule="auto"/>
        <w:ind w:left="0" w:firstLine="567"/>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ПОРЯДОК Р</w:t>
      </w:r>
      <w:r w:rsidR="00AB6E81" w:rsidRPr="00AB6E81">
        <w:rPr>
          <w:rFonts w:ascii="Times New Roman" w:eastAsia="Times New Roman" w:hAnsi="Times New Roman" w:cs="Times New Roman"/>
          <w:b/>
          <w:sz w:val="24"/>
          <w:szCs w:val="24"/>
        </w:rPr>
        <w:t>АЗРЕШЕНИ</w:t>
      </w:r>
      <w:r>
        <w:rPr>
          <w:rFonts w:ascii="Times New Roman" w:eastAsia="Times New Roman" w:hAnsi="Times New Roman" w:cs="Times New Roman"/>
          <w:b/>
          <w:sz w:val="24"/>
          <w:szCs w:val="24"/>
        </w:rPr>
        <w:t>Я</w:t>
      </w:r>
      <w:r w:rsidR="00AB6E81" w:rsidRPr="00AB6E81">
        <w:rPr>
          <w:rFonts w:ascii="Times New Roman" w:eastAsia="Times New Roman" w:hAnsi="Times New Roman" w:cs="Times New Roman"/>
          <w:b/>
          <w:sz w:val="24"/>
          <w:szCs w:val="24"/>
        </w:rPr>
        <w:t xml:space="preserve"> СПОРОВ</w:t>
      </w:r>
      <w:r w:rsidR="00391D2B">
        <w:rPr>
          <w:rFonts w:ascii="Times New Roman" w:eastAsia="Times New Roman" w:hAnsi="Times New Roman" w:cs="Times New Roman"/>
          <w:b/>
          <w:sz w:val="24"/>
          <w:szCs w:val="24"/>
        </w:rPr>
        <w:t>.</w:t>
      </w:r>
    </w:p>
    <w:p w14:paraId="41FC48AE" w14:textId="77777777" w:rsidR="00391D2B" w:rsidRPr="00AB6E81" w:rsidRDefault="00391D2B" w:rsidP="00F6377C">
      <w:pPr>
        <w:tabs>
          <w:tab w:val="left" w:pos="426"/>
        </w:tabs>
        <w:spacing w:after="0" w:line="240" w:lineRule="auto"/>
        <w:ind w:firstLine="567"/>
        <w:contextualSpacing/>
        <w:rPr>
          <w:rFonts w:ascii="Times New Roman" w:eastAsia="Times New Roman" w:hAnsi="Times New Roman" w:cs="Times New Roman"/>
          <w:b/>
          <w:sz w:val="24"/>
          <w:szCs w:val="24"/>
        </w:rPr>
      </w:pPr>
    </w:p>
    <w:p w14:paraId="6C1DBB3F" w14:textId="77777777" w:rsidR="00F6377C" w:rsidRDefault="00EF5702" w:rsidP="00F6377C">
      <w:pPr>
        <w:numPr>
          <w:ilvl w:val="1"/>
          <w:numId w:val="1"/>
        </w:numPr>
        <w:tabs>
          <w:tab w:val="left" w:pos="426"/>
        </w:tabs>
        <w:spacing w:after="0" w:line="240" w:lineRule="auto"/>
        <w:ind w:left="0" w:right="-143"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AB6E81" w:rsidRPr="00AB6E81">
        <w:rPr>
          <w:rFonts w:ascii="Times New Roman" w:eastAsia="Times New Roman" w:hAnsi="Times New Roman" w:cs="Times New Roman"/>
          <w:sz w:val="24"/>
          <w:szCs w:val="24"/>
        </w:rPr>
        <w:t>се споры и разногласия, возникающие между Сторонами при исполнении или ненадлежащем исполнении настоящего Договора, рассматриваются в претензионном порядке со сроком ответа на претензию в течение 15 (пятнадцати</w:t>
      </w:r>
      <w:r w:rsidR="00AB6E81" w:rsidRPr="00391D2B">
        <w:rPr>
          <w:rFonts w:ascii="Times New Roman" w:eastAsia="Times New Roman" w:hAnsi="Times New Roman" w:cs="Times New Roman"/>
          <w:sz w:val="24"/>
          <w:szCs w:val="24"/>
        </w:rPr>
        <w:t>)</w:t>
      </w:r>
      <w:r w:rsidR="00FE023E" w:rsidRPr="00391D2B">
        <w:rPr>
          <w:rFonts w:ascii="Times New Roman" w:eastAsia="Times New Roman" w:hAnsi="Times New Roman" w:cs="Times New Roman"/>
          <w:sz w:val="24"/>
          <w:szCs w:val="24"/>
        </w:rPr>
        <w:t xml:space="preserve"> календарных</w:t>
      </w:r>
      <w:r w:rsidR="00AB6E81" w:rsidRPr="00391D2B">
        <w:rPr>
          <w:rFonts w:ascii="Times New Roman" w:eastAsia="Times New Roman" w:hAnsi="Times New Roman" w:cs="Times New Roman"/>
          <w:sz w:val="24"/>
          <w:szCs w:val="24"/>
        </w:rPr>
        <w:t xml:space="preserve"> дней с момента ее получения</w:t>
      </w:r>
      <w:r w:rsidR="00FE023E" w:rsidRPr="00391D2B">
        <w:rPr>
          <w:rFonts w:ascii="Times New Roman" w:eastAsia="Times New Roman" w:hAnsi="Times New Roman" w:cs="Times New Roman"/>
          <w:sz w:val="24"/>
          <w:szCs w:val="24"/>
        </w:rPr>
        <w:t>, рассмотреть полученную претензию и дать мотивированный ответ на неё.</w:t>
      </w:r>
      <w:r w:rsidR="00AB6E81" w:rsidRPr="00391D2B">
        <w:rPr>
          <w:rFonts w:ascii="Times New Roman" w:eastAsia="Times New Roman" w:hAnsi="Times New Roman" w:cs="Times New Roman"/>
          <w:sz w:val="24"/>
          <w:szCs w:val="24"/>
        </w:rPr>
        <w:t xml:space="preserve"> </w:t>
      </w:r>
      <w:r w:rsidR="00AB6E81" w:rsidRPr="00AB6E81">
        <w:rPr>
          <w:rFonts w:ascii="Times New Roman" w:eastAsia="Times New Roman" w:hAnsi="Times New Roman" w:cs="Times New Roman"/>
          <w:sz w:val="24"/>
          <w:szCs w:val="24"/>
        </w:rPr>
        <w:t xml:space="preserve">Сторона, направляющая претензию, должна приложить обосновывающие требование документы, которые отсутствуют у другой Стороны. </w:t>
      </w:r>
    </w:p>
    <w:p w14:paraId="077C34B2" w14:textId="77777777" w:rsidR="00F6377C" w:rsidRDefault="00AB6E81" w:rsidP="00F6377C">
      <w:pPr>
        <w:numPr>
          <w:ilvl w:val="1"/>
          <w:numId w:val="1"/>
        </w:numPr>
        <w:tabs>
          <w:tab w:val="left" w:pos="426"/>
        </w:tabs>
        <w:spacing w:after="0" w:line="240" w:lineRule="auto"/>
        <w:ind w:left="0" w:right="-143" w:firstLine="567"/>
        <w:contextualSpacing/>
        <w:jc w:val="both"/>
        <w:rPr>
          <w:rFonts w:ascii="Times New Roman" w:eastAsia="Times New Roman" w:hAnsi="Times New Roman" w:cs="Times New Roman"/>
          <w:sz w:val="24"/>
          <w:szCs w:val="24"/>
        </w:rPr>
      </w:pPr>
      <w:r w:rsidRPr="00F6377C">
        <w:rPr>
          <w:rFonts w:ascii="Times New Roman" w:eastAsia="Times New Roman" w:hAnsi="Times New Roman" w:cs="Times New Roman"/>
          <w:sz w:val="24"/>
          <w:szCs w:val="24"/>
        </w:rPr>
        <w:t xml:space="preserve">Споры и разногласия, возникшие при исполнении настоящего Договора и не урегулированные в претензионном порядке, рассматриваются в Арбитражном суде </w:t>
      </w:r>
      <w:r w:rsidR="00155708" w:rsidRPr="00F6377C">
        <w:rPr>
          <w:rFonts w:ascii="Times New Roman" w:eastAsia="Times New Roman" w:hAnsi="Times New Roman" w:cs="Times New Roman"/>
          <w:sz w:val="24"/>
          <w:szCs w:val="24"/>
        </w:rPr>
        <w:t>Республики Крым.</w:t>
      </w:r>
    </w:p>
    <w:p w14:paraId="38F36777" w14:textId="766122AD" w:rsidR="00AB6E81" w:rsidRPr="00F6377C" w:rsidRDefault="00FE023E" w:rsidP="00F6377C">
      <w:pPr>
        <w:numPr>
          <w:ilvl w:val="1"/>
          <w:numId w:val="1"/>
        </w:numPr>
        <w:tabs>
          <w:tab w:val="left" w:pos="426"/>
        </w:tabs>
        <w:spacing w:after="0" w:line="240" w:lineRule="auto"/>
        <w:ind w:left="0" w:right="-143" w:firstLine="567"/>
        <w:contextualSpacing/>
        <w:jc w:val="both"/>
        <w:rPr>
          <w:rFonts w:ascii="Times New Roman" w:eastAsia="Times New Roman" w:hAnsi="Times New Roman" w:cs="Times New Roman"/>
          <w:sz w:val="24"/>
          <w:szCs w:val="24"/>
        </w:rPr>
      </w:pPr>
      <w:r w:rsidRPr="00F6377C">
        <w:rPr>
          <w:rFonts w:ascii="Times New Roman" w:eastAsia="Times New Roman" w:hAnsi="Times New Roman" w:cs="Times New Roman"/>
          <w:sz w:val="24"/>
          <w:szCs w:val="24"/>
        </w:rPr>
        <w:t>Во всех остальных случаях неисполнения и (или) ненадлежащего исполнения своих обязательств по Договору, Стороны несут ответственность в соответствии с действующим законодательством РФ.</w:t>
      </w:r>
      <w:r w:rsidR="00AB6E81" w:rsidRPr="00F6377C">
        <w:rPr>
          <w:rFonts w:ascii="Times New Roman" w:eastAsia="Times New Roman" w:hAnsi="Times New Roman" w:cs="Times New Roman"/>
          <w:sz w:val="24"/>
          <w:szCs w:val="24"/>
        </w:rPr>
        <w:t xml:space="preserve"> </w:t>
      </w:r>
    </w:p>
    <w:p w14:paraId="4298C147" w14:textId="0481403A" w:rsidR="00AB6E81" w:rsidRDefault="00AB6E81" w:rsidP="00F6377C">
      <w:pPr>
        <w:numPr>
          <w:ilvl w:val="0"/>
          <w:numId w:val="1"/>
        </w:numPr>
        <w:tabs>
          <w:tab w:val="left" w:pos="426"/>
        </w:tabs>
        <w:spacing w:after="0" w:line="240" w:lineRule="auto"/>
        <w:ind w:left="0" w:firstLine="567"/>
        <w:contextualSpacing/>
        <w:jc w:val="center"/>
        <w:rPr>
          <w:rFonts w:ascii="Times New Roman" w:eastAsia="Times New Roman" w:hAnsi="Times New Roman" w:cs="Times New Roman"/>
          <w:b/>
          <w:sz w:val="24"/>
          <w:szCs w:val="24"/>
        </w:rPr>
      </w:pPr>
      <w:r w:rsidRPr="00AB6E81">
        <w:rPr>
          <w:rFonts w:ascii="Times New Roman" w:eastAsia="Times New Roman" w:hAnsi="Times New Roman" w:cs="Times New Roman"/>
          <w:b/>
          <w:sz w:val="24"/>
          <w:szCs w:val="24"/>
        </w:rPr>
        <w:t>ПРОЧИЕ УСЛОВИЯ</w:t>
      </w:r>
      <w:r w:rsidR="00391D2B">
        <w:rPr>
          <w:rFonts w:ascii="Times New Roman" w:eastAsia="Times New Roman" w:hAnsi="Times New Roman" w:cs="Times New Roman"/>
          <w:b/>
          <w:sz w:val="24"/>
          <w:szCs w:val="24"/>
        </w:rPr>
        <w:t>.</w:t>
      </w:r>
    </w:p>
    <w:p w14:paraId="6D8991A9" w14:textId="77777777" w:rsidR="00391D2B" w:rsidRPr="00AB6E81" w:rsidRDefault="00391D2B" w:rsidP="00F6377C">
      <w:pPr>
        <w:tabs>
          <w:tab w:val="left" w:pos="426"/>
        </w:tabs>
        <w:spacing w:after="0" w:line="240" w:lineRule="auto"/>
        <w:ind w:firstLine="567"/>
        <w:contextualSpacing/>
        <w:rPr>
          <w:rFonts w:ascii="Times New Roman" w:eastAsia="Times New Roman" w:hAnsi="Times New Roman" w:cs="Times New Roman"/>
          <w:b/>
          <w:sz w:val="24"/>
          <w:szCs w:val="24"/>
        </w:rPr>
      </w:pPr>
    </w:p>
    <w:p w14:paraId="793B917D" w14:textId="320C6A39" w:rsidR="00AB6E81" w:rsidRPr="00AB6E81" w:rsidRDefault="00AB6E81" w:rsidP="00F6377C">
      <w:pPr>
        <w:numPr>
          <w:ilvl w:val="1"/>
          <w:numId w:val="1"/>
        </w:numPr>
        <w:tabs>
          <w:tab w:val="left" w:pos="426"/>
        </w:tabs>
        <w:spacing w:after="200" w:line="240" w:lineRule="auto"/>
        <w:ind w:left="0" w:firstLine="567"/>
        <w:contextualSpacing/>
        <w:jc w:val="both"/>
        <w:rPr>
          <w:rFonts w:ascii="Times New Roman" w:eastAsia="Times New Roman" w:hAnsi="Times New Roman" w:cs="Times New Roman"/>
          <w:sz w:val="24"/>
          <w:szCs w:val="24"/>
        </w:rPr>
      </w:pPr>
      <w:r w:rsidRPr="00AB6E81">
        <w:rPr>
          <w:rFonts w:ascii="Times New Roman" w:eastAsia="Times New Roman" w:hAnsi="Times New Roman" w:cs="Times New Roman"/>
          <w:sz w:val="24"/>
          <w:szCs w:val="24"/>
        </w:rPr>
        <w:t>Настоящий Договор вступает в силу в день подписания его Сторонами и действует до</w:t>
      </w:r>
      <w:r w:rsidR="00F6377C">
        <w:rPr>
          <w:rFonts w:ascii="Times New Roman" w:eastAsia="Times New Roman" w:hAnsi="Times New Roman" w:cs="Times New Roman"/>
          <w:sz w:val="24"/>
          <w:szCs w:val="24"/>
        </w:rPr>
        <w:t xml:space="preserve"> </w:t>
      </w:r>
      <w:r w:rsidR="00A5692C">
        <w:rPr>
          <w:rFonts w:ascii="Times New Roman" w:eastAsia="Times New Roman" w:hAnsi="Times New Roman" w:cs="Times New Roman"/>
          <w:sz w:val="24"/>
          <w:szCs w:val="24"/>
        </w:rPr>
        <w:t>______</w:t>
      </w:r>
      <w:r w:rsidR="00F6377C">
        <w:rPr>
          <w:rFonts w:ascii="Times New Roman" w:eastAsia="Times New Roman" w:hAnsi="Times New Roman" w:cs="Times New Roman"/>
          <w:sz w:val="24"/>
          <w:szCs w:val="24"/>
        </w:rPr>
        <w:t xml:space="preserve"> года</w:t>
      </w:r>
      <w:r w:rsidRPr="00AB6E81">
        <w:rPr>
          <w:rFonts w:ascii="Times New Roman" w:eastAsia="Times New Roman" w:hAnsi="Times New Roman" w:cs="Times New Roman"/>
          <w:sz w:val="24"/>
          <w:szCs w:val="24"/>
        </w:rPr>
        <w:t>, а в части гарантийных обязательств и обязательств по возмещению убытков/неустоек, - до момента исполнения обязательств Сторон в полном объеме.</w:t>
      </w:r>
    </w:p>
    <w:p w14:paraId="7D495A4C" w14:textId="77777777" w:rsidR="00AB6E81" w:rsidRPr="00AB6E81" w:rsidRDefault="00AB6E81" w:rsidP="00F6377C">
      <w:pPr>
        <w:numPr>
          <w:ilvl w:val="1"/>
          <w:numId w:val="1"/>
        </w:numPr>
        <w:tabs>
          <w:tab w:val="left" w:pos="426"/>
        </w:tabs>
        <w:spacing w:after="200" w:line="240" w:lineRule="auto"/>
        <w:ind w:left="0" w:firstLine="567"/>
        <w:contextualSpacing/>
        <w:jc w:val="both"/>
        <w:rPr>
          <w:rFonts w:ascii="Times New Roman" w:eastAsia="Times New Roman" w:hAnsi="Times New Roman" w:cs="Times New Roman"/>
          <w:sz w:val="24"/>
          <w:szCs w:val="24"/>
        </w:rPr>
      </w:pPr>
      <w:r w:rsidRPr="00AB6E81">
        <w:rPr>
          <w:rFonts w:ascii="Times New Roman" w:eastAsia="Times New Roman" w:hAnsi="Times New Roman" w:cs="Times New Roman"/>
          <w:sz w:val="24"/>
          <w:szCs w:val="24"/>
        </w:rPr>
        <w:t xml:space="preserve">Настоящий Договор автоматически пролонгируется на следующий календарный год, если ни одна Сторона не уведомит другую Сторону о нежелании пролонгировать Договор не менее, чем за 30 (тридцать) дней до окончания срока его действия. </w:t>
      </w:r>
    </w:p>
    <w:p w14:paraId="021A196A" w14:textId="77777777" w:rsidR="00AB6E81" w:rsidRPr="00AB6E81" w:rsidRDefault="00AB6E81" w:rsidP="00F6377C">
      <w:pPr>
        <w:numPr>
          <w:ilvl w:val="1"/>
          <w:numId w:val="1"/>
        </w:numPr>
        <w:tabs>
          <w:tab w:val="left" w:pos="426"/>
        </w:tabs>
        <w:spacing w:after="0" w:line="240" w:lineRule="auto"/>
        <w:ind w:left="0" w:firstLine="567"/>
        <w:contextualSpacing/>
        <w:jc w:val="both"/>
        <w:rPr>
          <w:rFonts w:ascii="Times New Roman" w:eastAsia="Times New Roman" w:hAnsi="Times New Roman" w:cs="Times New Roman"/>
          <w:sz w:val="24"/>
          <w:szCs w:val="24"/>
        </w:rPr>
      </w:pPr>
      <w:r w:rsidRPr="00AB6E81">
        <w:rPr>
          <w:rFonts w:ascii="Times New Roman" w:eastAsia="Times New Roman" w:hAnsi="Times New Roman" w:cs="Times New Roman"/>
          <w:sz w:val="24"/>
          <w:szCs w:val="24"/>
        </w:rPr>
        <w:t>Настоящий Договор может быть расторгнут по соглашению Сторон, а также по иным основаниям, предусмотренным действующим законодательством и настоящим Договором.</w:t>
      </w:r>
    </w:p>
    <w:p w14:paraId="3E4D981A" w14:textId="77777777" w:rsidR="00AB6E81" w:rsidRPr="00AB6E81" w:rsidRDefault="00AB6E81" w:rsidP="00F6377C">
      <w:pPr>
        <w:numPr>
          <w:ilvl w:val="1"/>
          <w:numId w:val="1"/>
        </w:numPr>
        <w:tabs>
          <w:tab w:val="left" w:pos="426"/>
        </w:tabs>
        <w:spacing w:after="0" w:line="240" w:lineRule="auto"/>
        <w:ind w:left="0" w:firstLine="567"/>
        <w:contextualSpacing/>
        <w:jc w:val="both"/>
        <w:rPr>
          <w:rFonts w:ascii="Times New Roman" w:eastAsia="Times New Roman" w:hAnsi="Times New Roman" w:cs="Times New Roman"/>
          <w:sz w:val="24"/>
          <w:szCs w:val="24"/>
        </w:rPr>
      </w:pPr>
      <w:r w:rsidRPr="00AB6E81">
        <w:rPr>
          <w:rFonts w:ascii="Times New Roman" w:eastAsia="Times New Roman" w:hAnsi="Times New Roman" w:cs="Times New Roman"/>
          <w:sz w:val="24"/>
          <w:szCs w:val="24"/>
        </w:rPr>
        <w:t>Все изменения, дополнения и Спецификации к настоящему Договору должны быть совершены в письменной форме и подписаны надлежащим образом уполномоченными представителями обеих Сторон. Все изменения, дополнения и Спецификации к настоящему Договору являются его неотъемлемой частью.</w:t>
      </w:r>
    </w:p>
    <w:p w14:paraId="41D0F7D0" w14:textId="483EEC9B" w:rsidR="00AB6E81" w:rsidRPr="00391D2B" w:rsidRDefault="00AB6E81" w:rsidP="00F6377C">
      <w:pPr>
        <w:numPr>
          <w:ilvl w:val="1"/>
          <w:numId w:val="1"/>
        </w:numPr>
        <w:tabs>
          <w:tab w:val="left" w:pos="426"/>
        </w:tabs>
        <w:spacing w:after="0" w:line="240" w:lineRule="auto"/>
        <w:ind w:left="0" w:firstLine="567"/>
        <w:contextualSpacing/>
        <w:jc w:val="both"/>
        <w:rPr>
          <w:rFonts w:ascii="Times New Roman" w:eastAsia="Times New Roman" w:hAnsi="Times New Roman" w:cs="Times New Roman"/>
          <w:sz w:val="24"/>
          <w:szCs w:val="24"/>
        </w:rPr>
      </w:pPr>
      <w:r w:rsidRPr="00391D2B">
        <w:rPr>
          <w:rFonts w:ascii="Times New Roman" w:eastAsia="Times New Roman" w:hAnsi="Times New Roman" w:cs="Times New Roman"/>
          <w:sz w:val="24"/>
          <w:szCs w:val="24"/>
        </w:rPr>
        <w:t>Ни одна из Сторон не вправе передавать</w:t>
      </w:r>
      <w:r w:rsidR="003D447B" w:rsidRPr="00391D2B">
        <w:rPr>
          <w:rFonts w:ascii="Times New Roman" w:eastAsia="Times New Roman" w:hAnsi="Times New Roman" w:cs="Times New Roman"/>
          <w:sz w:val="24"/>
          <w:szCs w:val="24"/>
        </w:rPr>
        <w:t xml:space="preserve"> (уступать), передавать в залог</w:t>
      </w:r>
      <w:r w:rsidRPr="00391D2B">
        <w:rPr>
          <w:rFonts w:ascii="Times New Roman" w:eastAsia="Times New Roman" w:hAnsi="Times New Roman" w:cs="Times New Roman"/>
          <w:sz w:val="24"/>
          <w:szCs w:val="24"/>
        </w:rPr>
        <w:t xml:space="preserve"> свои права по настоящему Договору третьей стороне без письменного согласия другой Стороны.</w:t>
      </w:r>
    </w:p>
    <w:p w14:paraId="748A8DCE" w14:textId="77777777" w:rsidR="00E777E4" w:rsidRDefault="00AB6E81" w:rsidP="00F6377C">
      <w:pPr>
        <w:numPr>
          <w:ilvl w:val="1"/>
          <w:numId w:val="1"/>
        </w:numPr>
        <w:tabs>
          <w:tab w:val="left" w:pos="426"/>
        </w:tabs>
        <w:spacing w:after="0" w:line="240" w:lineRule="auto"/>
        <w:ind w:left="0" w:firstLine="567"/>
        <w:contextualSpacing/>
        <w:jc w:val="both"/>
        <w:rPr>
          <w:rFonts w:ascii="Times New Roman" w:eastAsia="Times New Roman" w:hAnsi="Times New Roman" w:cs="Times New Roman"/>
          <w:sz w:val="24"/>
          <w:szCs w:val="24"/>
        </w:rPr>
      </w:pPr>
      <w:r w:rsidRPr="00AB6E81">
        <w:rPr>
          <w:rFonts w:ascii="Times New Roman" w:eastAsia="Times New Roman" w:hAnsi="Times New Roman" w:cs="Times New Roman"/>
          <w:sz w:val="24"/>
          <w:szCs w:val="24"/>
        </w:rPr>
        <w:t>Стороны соглашаются о том, что вся информация, которая стала известна Сторонам в процессе исполнения настоящего Договора, является конфиденциальной и не подлежит разглашению, если только на это не будет дано согласие другой Стороны</w:t>
      </w:r>
      <w:r w:rsidR="003D447B">
        <w:rPr>
          <w:rFonts w:ascii="Times New Roman" w:eastAsia="Times New Roman" w:hAnsi="Times New Roman" w:cs="Times New Roman"/>
          <w:sz w:val="24"/>
          <w:szCs w:val="24"/>
        </w:rPr>
        <w:t xml:space="preserve"> в письменной форме</w:t>
      </w:r>
      <w:r w:rsidRPr="00AB6E81">
        <w:rPr>
          <w:rFonts w:ascii="Times New Roman" w:eastAsia="Times New Roman" w:hAnsi="Times New Roman" w:cs="Times New Roman"/>
          <w:sz w:val="24"/>
          <w:szCs w:val="24"/>
        </w:rPr>
        <w:t>, за исключением случаев, когда такая информация должна быть передана по законным и обоснованным требованиям компетентных органов государственной власти в соответствии с законодательством</w:t>
      </w:r>
      <w:r w:rsidR="003D447B">
        <w:rPr>
          <w:rFonts w:ascii="Times New Roman" w:eastAsia="Times New Roman" w:hAnsi="Times New Roman" w:cs="Times New Roman"/>
          <w:sz w:val="24"/>
          <w:szCs w:val="24"/>
        </w:rPr>
        <w:t xml:space="preserve"> РФ</w:t>
      </w:r>
      <w:r w:rsidRPr="00AB6E81">
        <w:rPr>
          <w:rFonts w:ascii="Times New Roman" w:eastAsia="Times New Roman" w:hAnsi="Times New Roman" w:cs="Times New Roman"/>
          <w:sz w:val="24"/>
          <w:szCs w:val="24"/>
        </w:rPr>
        <w:t>.</w:t>
      </w:r>
    </w:p>
    <w:p w14:paraId="2D43F171" w14:textId="735340AD" w:rsidR="004F60C0" w:rsidRPr="00391D2B" w:rsidRDefault="004F60C0" w:rsidP="00F6377C">
      <w:pPr>
        <w:numPr>
          <w:ilvl w:val="1"/>
          <w:numId w:val="1"/>
        </w:numPr>
        <w:tabs>
          <w:tab w:val="left" w:pos="426"/>
        </w:tabs>
        <w:spacing w:after="0" w:line="240" w:lineRule="auto"/>
        <w:ind w:left="0" w:firstLine="567"/>
        <w:contextualSpacing/>
        <w:jc w:val="both"/>
        <w:rPr>
          <w:rFonts w:ascii="Times New Roman" w:eastAsia="Times New Roman" w:hAnsi="Times New Roman" w:cs="Times New Roman"/>
          <w:sz w:val="24"/>
          <w:szCs w:val="24"/>
        </w:rPr>
      </w:pPr>
      <w:r w:rsidRPr="00391D2B">
        <w:rPr>
          <w:rFonts w:ascii="Times New Roman" w:hAnsi="Times New Roman" w:cs="Times New Roman"/>
          <w:color w:val="000000"/>
          <w:sz w:val="24"/>
          <w:szCs w:val="24"/>
        </w:rPr>
        <w:t>Стороны заявляют и заверяют друг друга, что ни для одной из Сторон Договор не является крупной сделкой; сделкой, в совершении которой имеется заинтересованность; сделкой, на совершение которой в соответствии с Уставами Сторон требуется получение решения об одобрении ее органами управления Сторон.</w:t>
      </w:r>
    </w:p>
    <w:p w14:paraId="3D4DF7B9" w14:textId="51A6011F" w:rsidR="00AB6E81" w:rsidRPr="00AB6E81" w:rsidRDefault="00AB6E81" w:rsidP="00F6377C">
      <w:pPr>
        <w:numPr>
          <w:ilvl w:val="1"/>
          <w:numId w:val="1"/>
        </w:numPr>
        <w:tabs>
          <w:tab w:val="left" w:pos="426"/>
        </w:tabs>
        <w:spacing w:after="0" w:line="240" w:lineRule="auto"/>
        <w:ind w:left="0" w:firstLine="567"/>
        <w:contextualSpacing/>
        <w:jc w:val="both"/>
        <w:rPr>
          <w:rFonts w:ascii="Times New Roman" w:eastAsia="Times New Roman" w:hAnsi="Times New Roman" w:cs="Times New Roman"/>
          <w:sz w:val="24"/>
          <w:szCs w:val="24"/>
        </w:rPr>
      </w:pPr>
      <w:r w:rsidRPr="00AB6E81">
        <w:rPr>
          <w:rFonts w:ascii="Times New Roman" w:eastAsia="Times New Roman" w:hAnsi="Times New Roman" w:cs="Times New Roman"/>
          <w:sz w:val="24"/>
          <w:szCs w:val="24"/>
        </w:rPr>
        <w:t xml:space="preserve">Документы по настоящему Договору, полученные одной Стороной от другой посредством электронной связи, имеют полную юридическую силу, что не освобождает Стороны от передачи в дальнейшем в кратчайшие сроки оригиналов таких документов. Риск искажения информации при ее передаче посредством </w:t>
      </w:r>
      <w:r w:rsidR="003D447B">
        <w:rPr>
          <w:rFonts w:ascii="Times New Roman" w:eastAsia="Times New Roman" w:hAnsi="Times New Roman" w:cs="Times New Roman"/>
          <w:sz w:val="24"/>
          <w:szCs w:val="24"/>
        </w:rPr>
        <w:t>электрон</w:t>
      </w:r>
      <w:r w:rsidRPr="00AB6E81">
        <w:rPr>
          <w:rFonts w:ascii="Times New Roman" w:eastAsia="Times New Roman" w:hAnsi="Times New Roman" w:cs="Times New Roman"/>
          <w:sz w:val="24"/>
          <w:szCs w:val="24"/>
        </w:rPr>
        <w:t>ной связи несет Сторона, передающая такую информацию.</w:t>
      </w:r>
    </w:p>
    <w:p w14:paraId="1C6BF351" w14:textId="77777777" w:rsidR="00391D2B" w:rsidRDefault="00AB6E81" w:rsidP="00F6377C">
      <w:pPr>
        <w:numPr>
          <w:ilvl w:val="1"/>
          <w:numId w:val="1"/>
        </w:numPr>
        <w:tabs>
          <w:tab w:val="left" w:pos="426"/>
        </w:tabs>
        <w:spacing w:after="0" w:line="240" w:lineRule="auto"/>
        <w:ind w:left="0" w:firstLine="567"/>
        <w:contextualSpacing/>
        <w:jc w:val="both"/>
        <w:rPr>
          <w:rFonts w:ascii="Times New Roman" w:eastAsia="Times New Roman" w:hAnsi="Times New Roman" w:cs="Times New Roman"/>
          <w:sz w:val="24"/>
          <w:szCs w:val="24"/>
        </w:rPr>
      </w:pPr>
      <w:r w:rsidRPr="00AB6E81">
        <w:rPr>
          <w:rFonts w:ascii="Times New Roman" w:eastAsia="Times New Roman" w:hAnsi="Times New Roman" w:cs="Times New Roman"/>
          <w:sz w:val="24"/>
          <w:szCs w:val="24"/>
        </w:rPr>
        <w:t>Отношения Сторон, непредусмотренные настоящим Договором, регулируются действующим законодательством Российской Федерации.</w:t>
      </w:r>
    </w:p>
    <w:p w14:paraId="16B191FC" w14:textId="2219E794" w:rsidR="003D447B" w:rsidRDefault="00AB6E81" w:rsidP="00F6377C">
      <w:pPr>
        <w:numPr>
          <w:ilvl w:val="1"/>
          <w:numId w:val="1"/>
        </w:numPr>
        <w:tabs>
          <w:tab w:val="left" w:pos="426"/>
        </w:tabs>
        <w:spacing w:after="0" w:line="240" w:lineRule="auto"/>
        <w:ind w:left="0" w:firstLine="567"/>
        <w:contextualSpacing/>
        <w:jc w:val="both"/>
        <w:rPr>
          <w:rFonts w:ascii="Times New Roman" w:eastAsia="Times New Roman" w:hAnsi="Times New Roman" w:cs="Times New Roman"/>
          <w:sz w:val="24"/>
          <w:szCs w:val="24"/>
        </w:rPr>
      </w:pPr>
      <w:r w:rsidRPr="00391D2B">
        <w:rPr>
          <w:rFonts w:ascii="Times New Roman" w:eastAsia="Times New Roman" w:hAnsi="Times New Roman" w:cs="Times New Roman"/>
          <w:sz w:val="24"/>
          <w:szCs w:val="24"/>
        </w:rPr>
        <w:lastRenderedPageBreak/>
        <w:t xml:space="preserve">Настоящий Договор составлен в двух экземплярах, по одному </w:t>
      </w:r>
      <w:r w:rsidR="00391D2B" w:rsidRPr="00391D2B">
        <w:rPr>
          <w:rFonts w:ascii="Times New Roman" w:eastAsia="Times New Roman" w:hAnsi="Times New Roman" w:cs="Times New Roman"/>
          <w:sz w:val="24"/>
          <w:szCs w:val="24"/>
        </w:rPr>
        <w:t>для каждой Стороны, имеющих одинаковую юридическую силу.</w:t>
      </w:r>
    </w:p>
    <w:p w14:paraId="56D5D5D5" w14:textId="77777777" w:rsidR="00391D2B" w:rsidRPr="00391D2B" w:rsidRDefault="00391D2B" w:rsidP="00F6377C">
      <w:pPr>
        <w:tabs>
          <w:tab w:val="left" w:pos="426"/>
        </w:tabs>
        <w:spacing w:after="0" w:line="240" w:lineRule="auto"/>
        <w:ind w:firstLine="567"/>
        <w:contextualSpacing/>
        <w:jc w:val="both"/>
        <w:rPr>
          <w:rFonts w:ascii="Times New Roman" w:eastAsia="Times New Roman" w:hAnsi="Times New Roman" w:cs="Times New Roman"/>
          <w:sz w:val="24"/>
          <w:szCs w:val="24"/>
        </w:rPr>
      </w:pPr>
    </w:p>
    <w:p w14:paraId="137920DD" w14:textId="2C1F6A30" w:rsidR="003D447B" w:rsidRDefault="003D447B" w:rsidP="00F6377C">
      <w:pPr>
        <w:tabs>
          <w:tab w:val="left" w:pos="426"/>
        </w:tabs>
        <w:spacing w:after="0" w:line="240" w:lineRule="auto"/>
        <w:ind w:firstLine="567"/>
        <w:contextualSpacing/>
        <w:jc w:val="both"/>
        <w:rPr>
          <w:rFonts w:ascii="Times New Roman" w:eastAsia="Times New Roman" w:hAnsi="Times New Roman" w:cs="Times New Roman"/>
          <w:b/>
          <w:bCs/>
          <w:sz w:val="24"/>
          <w:szCs w:val="24"/>
        </w:rPr>
      </w:pPr>
      <w:r w:rsidRPr="003D447B">
        <w:rPr>
          <w:rFonts w:ascii="Times New Roman" w:eastAsia="Times New Roman" w:hAnsi="Times New Roman" w:cs="Times New Roman"/>
          <w:b/>
          <w:bCs/>
          <w:sz w:val="24"/>
          <w:szCs w:val="24"/>
        </w:rPr>
        <w:t>ПРИЛОЖЕНИЯ К ДОГОВОРУ:</w:t>
      </w:r>
    </w:p>
    <w:p w14:paraId="4C398675" w14:textId="77777777" w:rsidR="003D447B" w:rsidRPr="003D447B" w:rsidRDefault="003D447B" w:rsidP="00F6377C">
      <w:pPr>
        <w:tabs>
          <w:tab w:val="left" w:pos="426"/>
        </w:tabs>
        <w:spacing w:after="0" w:line="240" w:lineRule="auto"/>
        <w:ind w:firstLine="567"/>
        <w:contextualSpacing/>
        <w:jc w:val="both"/>
        <w:rPr>
          <w:rFonts w:ascii="Times New Roman" w:eastAsia="Times New Roman" w:hAnsi="Times New Roman" w:cs="Times New Roman"/>
          <w:b/>
          <w:bCs/>
          <w:sz w:val="24"/>
          <w:szCs w:val="24"/>
        </w:rPr>
      </w:pPr>
    </w:p>
    <w:p w14:paraId="73D4AA74" w14:textId="391C691B" w:rsidR="003D447B" w:rsidRDefault="003D447B" w:rsidP="00F6377C">
      <w:pPr>
        <w:pStyle w:val="ac"/>
        <w:numPr>
          <w:ilvl w:val="0"/>
          <w:numId w:val="5"/>
        </w:numPr>
        <w:tabs>
          <w:tab w:val="left" w:pos="426"/>
        </w:tabs>
        <w:spacing w:after="0" w:line="240" w:lineRule="auto"/>
        <w:ind w:left="0" w:firstLine="567"/>
        <w:jc w:val="both"/>
        <w:rPr>
          <w:rFonts w:ascii="Times New Roman" w:eastAsia="Times New Roman" w:hAnsi="Times New Roman" w:cs="Times New Roman"/>
          <w:sz w:val="24"/>
          <w:szCs w:val="24"/>
        </w:rPr>
      </w:pPr>
      <w:r w:rsidRPr="003D447B">
        <w:rPr>
          <w:rFonts w:ascii="Times New Roman" w:eastAsia="Times New Roman" w:hAnsi="Times New Roman" w:cs="Times New Roman"/>
          <w:sz w:val="24"/>
          <w:szCs w:val="24"/>
        </w:rPr>
        <w:t>Приложение №1- Форма Спецификации.</w:t>
      </w:r>
    </w:p>
    <w:p w14:paraId="42B3A6C0" w14:textId="77777777" w:rsidR="003D447B" w:rsidRPr="00AB6E81" w:rsidRDefault="003D447B" w:rsidP="00F6377C">
      <w:pPr>
        <w:spacing w:after="0" w:line="240" w:lineRule="auto"/>
        <w:ind w:firstLine="567"/>
        <w:rPr>
          <w:rFonts w:ascii="Times New Roman" w:eastAsia="Times New Roman" w:hAnsi="Times New Roman" w:cs="Times New Roman"/>
          <w:sz w:val="24"/>
          <w:szCs w:val="24"/>
        </w:rPr>
      </w:pPr>
    </w:p>
    <w:p w14:paraId="12664369" w14:textId="440C7669" w:rsidR="00AB6E81" w:rsidRDefault="00AB6E81" w:rsidP="00F6377C">
      <w:pPr>
        <w:numPr>
          <w:ilvl w:val="0"/>
          <w:numId w:val="1"/>
        </w:numPr>
        <w:spacing w:after="0" w:line="240" w:lineRule="auto"/>
        <w:ind w:left="0" w:firstLine="567"/>
        <w:contextualSpacing/>
        <w:jc w:val="center"/>
        <w:rPr>
          <w:rFonts w:ascii="Times New Roman" w:eastAsia="Times New Roman" w:hAnsi="Times New Roman" w:cs="Times New Roman"/>
          <w:b/>
          <w:sz w:val="24"/>
          <w:szCs w:val="24"/>
        </w:rPr>
      </w:pPr>
      <w:r w:rsidRPr="00AB6E81">
        <w:rPr>
          <w:rFonts w:ascii="Times New Roman" w:eastAsia="Times New Roman" w:hAnsi="Times New Roman" w:cs="Times New Roman"/>
          <w:b/>
          <w:sz w:val="24"/>
          <w:szCs w:val="24"/>
        </w:rPr>
        <w:t>РЕКВИЗИТЫ И ПОДПИСИ СТОРОН</w:t>
      </w:r>
      <w:r w:rsidR="00003702">
        <w:rPr>
          <w:rFonts w:ascii="Times New Roman" w:eastAsia="Times New Roman" w:hAnsi="Times New Roman" w:cs="Times New Roman"/>
          <w:b/>
          <w:sz w:val="24"/>
          <w:szCs w:val="24"/>
        </w:rPr>
        <w:t>:</w:t>
      </w:r>
    </w:p>
    <w:p w14:paraId="18697E2B" w14:textId="77777777" w:rsidR="00391D2B" w:rsidRPr="003D447B" w:rsidRDefault="00391D2B" w:rsidP="00391D2B">
      <w:pPr>
        <w:spacing w:after="0" w:line="240" w:lineRule="auto"/>
        <w:contextualSpacing/>
        <w:jc w:val="center"/>
        <w:rPr>
          <w:rFonts w:ascii="Times New Roman" w:eastAsia="Times New Roman" w:hAnsi="Times New Roman" w:cs="Times New Roman"/>
          <w:b/>
          <w:sz w:val="24"/>
          <w:szCs w:val="24"/>
        </w:rPr>
      </w:pPr>
    </w:p>
    <w:tbl>
      <w:tblPr>
        <w:tblW w:w="10888" w:type="dxa"/>
        <w:tblLayout w:type="fixed"/>
        <w:tblLook w:val="0000" w:firstRow="0" w:lastRow="0" w:firstColumn="0" w:lastColumn="0" w:noHBand="0" w:noVBand="0"/>
      </w:tblPr>
      <w:tblGrid>
        <w:gridCol w:w="3544"/>
        <w:gridCol w:w="2693"/>
        <w:gridCol w:w="3686"/>
        <w:gridCol w:w="965"/>
      </w:tblGrid>
      <w:tr w:rsidR="008D4E6C" w:rsidRPr="0078288E" w14:paraId="10174210" w14:textId="77777777" w:rsidTr="008D4E6C">
        <w:trPr>
          <w:gridAfter w:val="1"/>
          <w:wAfter w:w="965" w:type="dxa"/>
          <w:trHeight w:val="1145"/>
        </w:trPr>
        <w:tc>
          <w:tcPr>
            <w:tcW w:w="3544" w:type="dxa"/>
          </w:tcPr>
          <w:p w14:paraId="021B2E16" w14:textId="77777777" w:rsidR="008D4E6C" w:rsidRDefault="008D4E6C" w:rsidP="002166F3">
            <w:pPr>
              <w:spacing w:after="0" w:line="240" w:lineRule="auto"/>
              <w:jc w:val="both"/>
              <w:rPr>
                <w:rFonts w:ascii="Times New Roman" w:hAnsi="Times New Roman" w:cs="Times New Roman"/>
                <w:b/>
                <w:bCs/>
                <w:sz w:val="24"/>
              </w:rPr>
            </w:pPr>
            <w:bookmarkStart w:id="2" w:name="_Hlk174529195"/>
          </w:p>
          <w:p w14:paraId="22A5E7D8" w14:textId="591F17B8" w:rsidR="008D4E6C" w:rsidRPr="0078288E" w:rsidRDefault="008D4E6C" w:rsidP="002166F3">
            <w:pPr>
              <w:spacing w:after="0" w:line="240" w:lineRule="auto"/>
              <w:jc w:val="both"/>
              <w:rPr>
                <w:rFonts w:ascii="Times New Roman" w:hAnsi="Times New Roman" w:cs="Times New Roman"/>
                <w:b/>
                <w:bCs/>
                <w:sz w:val="24"/>
              </w:rPr>
            </w:pPr>
            <w:r>
              <w:rPr>
                <w:rFonts w:ascii="Times New Roman" w:hAnsi="Times New Roman" w:cs="Times New Roman"/>
                <w:b/>
                <w:bCs/>
                <w:sz w:val="24"/>
              </w:rPr>
              <w:t>Поставщик:</w:t>
            </w:r>
          </w:p>
        </w:tc>
        <w:tc>
          <w:tcPr>
            <w:tcW w:w="2693" w:type="dxa"/>
            <w:shd w:val="clear" w:color="auto" w:fill="auto"/>
          </w:tcPr>
          <w:p w14:paraId="03FFB635" w14:textId="32D7FA31" w:rsidR="008D4E6C" w:rsidRPr="0078288E" w:rsidRDefault="008D4E6C" w:rsidP="002166F3">
            <w:pPr>
              <w:spacing w:after="0" w:line="240" w:lineRule="auto"/>
              <w:jc w:val="both"/>
              <w:rPr>
                <w:rFonts w:ascii="Times New Roman" w:hAnsi="Times New Roman" w:cs="Times New Roman"/>
                <w:b/>
                <w:bCs/>
                <w:sz w:val="24"/>
              </w:rPr>
            </w:pPr>
          </w:p>
          <w:p w14:paraId="03FDB52C" w14:textId="1F5FEEA3" w:rsidR="008D4E6C" w:rsidRPr="0078288E" w:rsidRDefault="008D4E6C" w:rsidP="002166F3">
            <w:pPr>
              <w:spacing w:after="0" w:line="240" w:lineRule="auto"/>
              <w:jc w:val="both"/>
              <w:rPr>
                <w:rFonts w:ascii="Times New Roman" w:hAnsi="Times New Roman" w:cs="Times New Roman"/>
                <w:b/>
                <w:bCs/>
                <w:sz w:val="24"/>
              </w:rPr>
            </w:pPr>
            <w:r>
              <w:rPr>
                <w:rFonts w:ascii="Times New Roman" w:hAnsi="Times New Roman" w:cs="Times New Roman"/>
                <w:b/>
                <w:bCs/>
                <w:sz w:val="24"/>
              </w:rPr>
              <w:t>Покупатель 1</w:t>
            </w:r>
            <w:r w:rsidRPr="0078288E">
              <w:rPr>
                <w:rFonts w:ascii="Times New Roman" w:hAnsi="Times New Roman" w:cs="Times New Roman"/>
                <w:b/>
                <w:bCs/>
                <w:sz w:val="24"/>
              </w:rPr>
              <w:t>:</w:t>
            </w:r>
          </w:p>
          <w:p w14:paraId="371C0904" w14:textId="4C4D4B65" w:rsidR="008D4E6C" w:rsidRPr="0078288E" w:rsidRDefault="008D4E6C" w:rsidP="002166F3">
            <w:pPr>
              <w:spacing w:before="75" w:after="0" w:line="240" w:lineRule="auto"/>
              <w:rPr>
                <w:rFonts w:ascii="Times New Roman" w:hAnsi="Times New Roman" w:cs="Times New Roman"/>
                <w:b/>
                <w:sz w:val="24"/>
              </w:rPr>
            </w:pPr>
          </w:p>
        </w:tc>
        <w:tc>
          <w:tcPr>
            <w:tcW w:w="3686" w:type="dxa"/>
            <w:shd w:val="clear" w:color="auto" w:fill="auto"/>
          </w:tcPr>
          <w:p w14:paraId="4992A27D" w14:textId="77777777" w:rsidR="008D4E6C" w:rsidRPr="0078288E" w:rsidRDefault="008D4E6C" w:rsidP="002166F3">
            <w:pPr>
              <w:spacing w:after="0" w:line="240" w:lineRule="auto"/>
              <w:jc w:val="both"/>
              <w:rPr>
                <w:rFonts w:ascii="Times New Roman" w:hAnsi="Times New Roman" w:cs="Times New Roman"/>
                <w:b/>
                <w:bCs/>
                <w:sz w:val="24"/>
              </w:rPr>
            </w:pPr>
          </w:p>
          <w:p w14:paraId="19706C8E" w14:textId="28D078B3" w:rsidR="008D4E6C" w:rsidRPr="0078288E" w:rsidRDefault="008D4E6C" w:rsidP="002166F3">
            <w:pPr>
              <w:spacing w:after="0" w:line="240" w:lineRule="auto"/>
              <w:jc w:val="both"/>
              <w:rPr>
                <w:rFonts w:ascii="Times New Roman" w:hAnsi="Times New Roman" w:cs="Times New Roman"/>
                <w:b/>
                <w:bCs/>
                <w:sz w:val="24"/>
              </w:rPr>
            </w:pPr>
            <w:r w:rsidRPr="0078288E">
              <w:rPr>
                <w:rFonts w:ascii="Times New Roman" w:hAnsi="Times New Roman" w:cs="Times New Roman"/>
                <w:b/>
                <w:bCs/>
                <w:sz w:val="24"/>
              </w:rPr>
              <w:t>Покупатель</w:t>
            </w:r>
            <w:r>
              <w:rPr>
                <w:rFonts w:ascii="Times New Roman" w:hAnsi="Times New Roman" w:cs="Times New Roman"/>
                <w:b/>
                <w:bCs/>
                <w:sz w:val="24"/>
              </w:rPr>
              <w:t xml:space="preserve"> 2</w:t>
            </w:r>
            <w:r w:rsidRPr="0078288E">
              <w:rPr>
                <w:rFonts w:ascii="Times New Roman" w:hAnsi="Times New Roman" w:cs="Times New Roman"/>
                <w:b/>
                <w:bCs/>
                <w:sz w:val="24"/>
              </w:rPr>
              <w:t>:</w:t>
            </w:r>
          </w:p>
          <w:p w14:paraId="09014095" w14:textId="723F455E" w:rsidR="008D4E6C" w:rsidRPr="0078288E" w:rsidRDefault="008D4E6C" w:rsidP="002166F3">
            <w:pPr>
              <w:spacing w:before="75" w:after="0" w:line="240" w:lineRule="auto"/>
              <w:rPr>
                <w:rFonts w:ascii="Times New Roman" w:hAnsi="Times New Roman" w:cs="Times New Roman"/>
                <w:sz w:val="24"/>
                <w:szCs w:val="24"/>
              </w:rPr>
            </w:pPr>
            <w:r w:rsidRPr="0078288E">
              <w:rPr>
                <w:rFonts w:ascii="Times New Roman" w:eastAsia="Arial" w:hAnsi="Times New Roman" w:cs="Times New Roman"/>
                <w:b/>
                <w:w w:val="105"/>
                <w:sz w:val="24"/>
              </w:rPr>
              <w:t xml:space="preserve">ООО </w:t>
            </w:r>
            <w:r>
              <w:rPr>
                <w:rFonts w:ascii="Times New Roman" w:eastAsia="Arial" w:hAnsi="Times New Roman" w:cs="Times New Roman"/>
                <w:b/>
                <w:w w:val="105"/>
                <w:sz w:val="24"/>
              </w:rPr>
              <w:t>«</w:t>
            </w:r>
            <w:r w:rsidRPr="0078288E">
              <w:rPr>
                <w:rFonts w:ascii="Times New Roman" w:eastAsia="Arial" w:hAnsi="Times New Roman" w:cs="Times New Roman"/>
                <w:b/>
                <w:w w:val="105"/>
                <w:sz w:val="24"/>
                <w:lang w:val="uk-UA"/>
              </w:rPr>
              <w:t>КрымСтрой</w:t>
            </w:r>
            <w:r>
              <w:rPr>
                <w:rFonts w:ascii="Times New Roman" w:eastAsia="Arial" w:hAnsi="Times New Roman" w:cs="Times New Roman"/>
                <w:b/>
                <w:w w:val="105"/>
                <w:sz w:val="24"/>
                <w:lang w:val="uk-UA"/>
              </w:rPr>
              <w:t>»</w:t>
            </w:r>
          </w:p>
        </w:tc>
      </w:tr>
      <w:tr w:rsidR="008D4E6C" w:rsidRPr="0078288E" w14:paraId="15FDABE9" w14:textId="77777777" w:rsidTr="008D4E6C">
        <w:trPr>
          <w:gridAfter w:val="1"/>
          <w:wAfter w:w="965" w:type="dxa"/>
          <w:trHeight w:val="2792"/>
        </w:trPr>
        <w:tc>
          <w:tcPr>
            <w:tcW w:w="3544" w:type="dxa"/>
          </w:tcPr>
          <w:p w14:paraId="362E0734" w14:textId="77777777" w:rsidR="008D4E6C" w:rsidRPr="0078288E" w:rsidRDefault="008D4E6C" w:rsidP="00746760">
            <w:pPr>
              <w:spacing w:after="0" w:line="240" w:lineRule="auto"/>
              <w:jc w:val="both"/>
              <w:rPr>
                <w:rFonts w:ascii="Times New Roman" w:hAnsi="Times New Roman" w:cs="Times New Roman"/>
                <w:sz w:val="24"/>
              </w:rPr>
            </w:pPr>
          </w:p>
        </w:tc>
        <w:tc>
          <w:tcPr>
            <w:tcW w:w="2693" w:type="dxa"/>
            <w:shd w:val="clear" w:color="auto" w:fill="auto"/>
          </w:tcPr>
          <w:p w14:paraId="64844792" w14:textId="51BC0C3B" w:rsidR="008D4E6C" w:rsidRPr="0078288E" w:rsidRDefault="008D4E6C" w:rsidP="00746760">
            <w:pPr>
              <w:spacing w:after="0" w:line="240" w:lineRule="auto"/>
              <w:jc w:val="both"/>
              <w:rPr>
                <w:rFonts w:ascii="Times New Roman" w:hAnsi="Times New Roman" w:cs="Times New Roman"/>
                <w:sz w:val="24"/>
              </w:rPr>
            </w:pPr>
          </w:p>
        </w:tc>
        <w:tc>
          <w:tcPr>
            <w:tcW w:w="3686" w:type="dxa"/>
            <w:shd w:val="clear" w:color="auto" w:fill="auto"/>
          </w:tcPr>
          <w:p w14:paraId="2AB2A894" w14:textId="77777777" w:rsidR="008D4E6C" w:rsidRPr="00F6377C" w:rsidRDefault="008D4E6C" w:rsidP="00F6377C">
            <w:pPr>
              <w:keepLines/>
              <w:spacing w:after="0" w:line="240" w:lineRule="auto"/>
              <w:ind w:right="-107"/>
              <w:jc w:val="both"/>
              <w:rPr>
                <w:rFonts w:ascii="Times New Roman" w:hAnsi="Times New Roman" w:cs="Times New Roman"/>
                <w:sz w:val="24"/>
                <w:szCs w:val="24"/>
              </w:rPr>
            </w:pPr>
            <w:r w:rsidRPr="00F6377C">
              <w:rPr>
                <w:rFonts w:ascii="Times New Roman" w:hAnsi="Times New Roman" w:cs="Times New Roman"/>
                <w:sz w:val="24"/>
                <w:szCs w:val="24"/>
              </w:rPr>
              <w:t>ИНН 9103100557</w:t>
            </w:r>
          </w:p>
          <w:p w14:paraId="22F9F4A2" w14:textId="77777777" w:rsidR="008D4E6C" w:rsidRPr="00F6377C" w:rsidRDefault="008D4E6C" w:rsidP="00F6377C">
            <w:pPr>
              <w:keepLines/>
              <w:spacing w:after="0" w:line="240" w:lineRule="auto"/>
              <w:ind w:right="-107"/>
              <w:jc w:val="both"/>
              <w:rPr>
                <w:rFonts w:ascii="Times New Roman" w:hAnsi="Times New Roman" w:cs="Times New Roman"/>
                <w:sz w:val="24"/>
                <w:szCs w:val="24"/>
              </w:rPr>
            </w:pPr>
            <w:r w:rsidRPr="00F6377C">
              <w:rPr>
                <w:rFonts w:ascii="Times New Roman" w:hAnsi="Times New Roman" w:cs="Times New Roman"/>
                <w:sz w:val="24"/>
                <w:szCs w:val="24"/>
              </w:rPr>
              <w:t>КПП 910301001</w:t>
            </w:r>
          </w:p>
          <w:p w14:paraId="6A2AAD89" w14:textId="77777777" w:rsidR="008D4E6C" w:rsidRPr="00F6377C" w:rsidRDefault="008D4E6C" w:rsidP="00F6377C">
            <w:pPr>
              <w:keepLines/>
              <w:spacing w:after="0" w:line="240" w:lineRule="auto"/>
              <w:ind w:right="-107"/>
              <w:jc w:val="both"/>
              <w:rPr>
                <w:rFonts w:ascii="Times New Roman" w:hAnsi="Times New Roman" w:cs="Times New Roman"/>
                <w:sz w:val="24"/>
                <w:szCs w:val="24"/>
              </w:rPr>
            </w:pPr>
            <w:r w:rsidRPr="00F6377C">
              <w:rPr>
                <w:rFonts w:ascii="Times New Roman" w:hAnsi="Times New Roman" w:cs="Times New Roman"/>
                <w:sz w:val="24"/>
                <w:szCs w:val="24"/>
              </w:rPr>
              <w:t>ОГРН 1229100013724</w:t>
            </w:r>
          </w:p>
          <w:p w14:paraId="47AC77C0" w14:textId="025053F0" w:rsidR="008D4E6C" w:rsidRDefault="008D4E6C" w:rsidP="00F6377C">
            <w:pPr>
              <w:keepLines/>
              <w:spacing w:after="0" w:line="240" w:lineRule="auto"/>
              <w:ind w:right="-107"/>
              <w:jc w:val="both"/>
              <w:rPr>
                <w:rFonts w:ascii="Times New Roman" w:hAnsi="Times New Roman" w:cs="Times New Roman"/>
                <w:sz w:val="24"/>
                <w:szCs w:val="24"/>
              </w:rPr>
            </w:pPr>
            <w:r w:rsidRPr="00F6377C">
              <w:rPr>
                <w:rFonts w:ascii="Times New Roman" w:hAnsi="Times New Roman" w:cs="Times New Roman"/>
                <w:sz w:val="24"/>
                <w:szCs w:val="24"/>
              </w:rPr>
              <w:t>ОКПО 93044131</w:t>
            </w:r>
          </w:p>
          <w:p w14:paraId="41BA8AE6" w14:textId="077C53EE" w:rsidR="008D4E6C" w:rsidRPr="0078288E" w:rsidRDefault="008D4E6C" w:rsidP="002166F3">
            <w:pPr>
              <w:keepLines/>
              <w:spacing w:after="0" w:line="240" w:lineRule="auto"/>
              <w:ind w:right="-107"/>
              <w:jc w:val="both"/>
              <w:rPr>
                <w:rFonts w:ascii="Times New Roman" w:hAnsi="Times New Roman" w:cs="Times New Roman"/>
                <w:sz w:val="24"/>
                <w:szCs w:val="24"/>
              </w:rPr>
            </w:pPr>
            <w:r w:rsidRPr="0078288E">
              <w:rPr>
                <w:rFonts w:ascii="Times New Roman" w:hAnsi="Times New Roman" w:cs="Times New Roman"/>
                <w:sz w:val="24"/>
                <w:szCs w:val="24"/>
              </w:rPr>
              <w:t>Р/с № 40702810205010000381</w:t>
            </w:r>
          </w:p>
          <w:p w14:paraId="2C6F71BF" w14:textId="77777777" w:rsidR="008D4E6C" w:rsidRPr="0078288E" w:rsidRDefault="008D4E6C" w:rsidP="002166F3">
            <w:pPr>
              <w:keepLines/>
              <w:spacing w:after="0" w:line="240" w:lineRule="auto"/>
              <w:ind w:right="-107"/>
              <w:jc w:val="both"/>
              <w:rPr>
                <w:rFonts w:ascii="Times New Roman" w:hAnsi="Times New Roman" w:cs="Times New Roman"/>
                <w:sz w:val="24"/>
                <w:szCs w:val="24"/>
              </w:rPr>
            </w:pPr>
            <w:r w:rsidRPr="0078288E">
              <w:rPr>
                <w:rFonts w:ascii="Times New Roman" w:hAnsi="Times New Roman" w:cs="Times New Roman"/>
                <w:sz w:val="24"/>
                <w:szCs w:val="24"/>
              </w:rPr>
              <w:t>в ПАО "МОСКОВСКИЙ КРЕДИТНЫЙ БАНК"</w:t>
            </w:r>
          </w:p>
          <w:p w14:paraId="4A6B7E35" w14:textId="77777777" w:rsidR="008D4E6C" w:rsidRPr="0078288E" w:rsidRDefault="008D4E6C" w:rsidP="002166F3">
            <w:pPr>
              <w:keepLines/>
              <w:spacing w:after="0" w:line="240" w:lineRule="auto"/>
              <w:ind w:right="-107"/>
              <w:jc w:val="both"/>
              <w:rPr>
                <w:rFonts w:ascii="Times New Roman" w:hAnsi="Times New Roman" w:cs="Times New Roman"/>
                <w:sz w:val="24"/>
                <w:szCs w:val="24"/>
              </w:rPr>
            </w:pPr>
            <w:r w:rsidRPr="0078288E">
              <w:rPr>
                <w:rFonts w:ascii="Times New Roman" w:hAnsi="Times New Roman" w:cs="Times New Roman"/>
                <w:sz w:val="24"/>
                <w:szCs w:val="24"/>
              </w:rPr>
              <w:t>К/с № 30101810745250000659</w:t>
            </w:r>
          </w:p>
          <w:p w14:paraId="18D59E95" w14:textId="77777777" w:rsidR="008D4E6C" w:rsidRPr="0078288E" w:rsidRDefault="008D4E6C" w:rsidP="002166F3">
            <w:pPr>
              <w:keepLines/>
              <w:spacing w:after="0" w:line="240" w:lineRule="auto"/>
              <w:ind w:right="-107"/>
              <w:jc w:val="both"/>
              <w:rPr>
                <w:rFonts w:ascii="Times New Roman" w:hAnsi="Times New Roman" w:cs="Times New Roman"/>
                <w:sz w:val="24"/>
                <w:szCs w:val="24"/>
              </w:rPr>
            </w:pPr>
            <w:r w:rsidRPr="0078288E">
              <w:rPr>
                <w:rFonts w:ascii="Times New Roman" w:hAnsi="Times New Roman" w:cs="Times New Roman"/>
                <w:sz w:val="24"/>
                <w:szCs w:val="24"/>
              </w:rPr>
              <w:t>БИК 044525659</w:t>
            </w:r>
          </w:p>
          <w:p w14:paraId="4FD7F362" w14:textId="057379DC" w:rsidR="008D4E6C" w:rsidRPr="0078288E" w:rsidRDefault="008D4E6C" w:rsidP="002166F3">
            <w:pPr>
              <w:keepLines/>
              <w:spacing w:after="0" w:line="240" w:lineRule="auto"/>
              <w:ind w:right="-107"/>
              <w:jc w:val="both"/>
              <w:rPr>
                <w:rFonts w:ascii="Times New Roman" w:hAnsi="Times New Roman" w:cs="Times New Roman"/>
                <w:sz w:val="24"/>
                <w:szCs w:val="24"/>
              </w:rPr>
            </w:pPr>
            <w:r>
              <w:rPr>
                <w:rFonts w:ascii="Times New Roman" w:hAnsi="Times New Roman" w:cs="Times New Roman"/>
                <w:sz w:val="24"/>
                <w:szCs w:val="24"/>
              </w:rPr>
              <w:t>Адрес местонахождения</w:t>
            </w:r>
            <w:r w:rsidRPr="0078288E">
              <w:rPr>
                <w:rFonts w:ascii="Times New Roman" w:hAnsi="Times New Roman" w:cs="Times New Roman"/>
                <w:sz w:val="24"/>
                <w:szCs w:val="24"/>
              </w:rPr>
              <w:t>:</w:t>
            </w:r>
          </w:p>
          <w:p w14:paraId="2AA0CF8B" w14:textId="77777777" w:rsidR="008D4E6C" w:rsidRPr="0078288E" w:rsidRDefault="008D4E6C" w:rsidP="002166F3">
            <w:pPr>
              <w:keepLines/>
              <w:spacing w:after="0" w:line="240" w:lineRule="auto"/>
              <w:ind w:right="-107"/>
              <w:jc w:val="both"/>
              <w:rPr>
                <w:rFonts w:ascii="Times New Roman" w:hAnsi="Times New Roman" w:cs="Times New Roman"/>
                <w:sz w:val="24"/>
                <w:szCs w:val="24"/>
              </w:rPr>
            </w:pPr>
            <w:r w:rsidRPr="0078288E">
              <w:rPr>
                <w:rFonts w:ascii="Times New Roman" w:hAnsi="Times New Roman" w:cs="Times New Roman"/>
                <w:sz w:val="24"/>
                <w:szCs w:val="24"/>
              </w:rPr>
              <w:t>298635, Республика Крым, городской округ Ялта, город Ялта, улица Коммунаров, дом 7.</w:t>
            </w:r>
          </w:p>
          <w:p w14:paraId="7646D246" w14:textId="77777777" w:rsidR="008D4E6C" w:rsidRPr="0078288E" w:rsidRDefault="008D4E6C" w:rsidP="002166F3">
            <w:pPr>
              <w:keepLines/>
              <w:spacing w:after="0" w:line="240" w:lineRule="auto"/>
              <w:ind w:right="-107"/>
              <w:jc w:val="both"/>
              <w:rPr>
                <w:rFonts w:ascii="Times New Roman" w:hAnsi="Times New Roman" w:cs="Times New Roman"/>
                <w:sz w:val="24"/>
              </w:rPr>
            </w:pPr>
          </w:p>
        </w:tc>
      </w:tr>
      <w:tr w:rsidR="008D4E6C" w:rsidRPr="0078288E" w14:paraId="4CD8E1F7" w14:textId="77777777" w:rsidTr="008D4E6C">
        <w:trPr>
          <w:trHeight w:val="404"/>
        </w:trPr>
        <w:tc>
          <w:tcPr>
            <w:tcW w:w="3544" w:type="dxa"/>
          </w:tcPr>
          <w:p w14:paraId="40BC25B1" w14:textId="77777777" w:rsidR="008D4E6C" w:rsidRPr="0078288E" w:rsidRDefault="008D4E6C" w:rsidP="00F6377C">
            <w:pPr>
              <w:spacing w:after="0" w:line="240" w:lineRule="auto"/>
              <w:jc w:val="both"/>
              <w:rPr>
                <w:rFonts w:ascii="Times New Roman" w:hAnsi="Times New Roman" w:cs="Times New Roman"/>
                <w:sz w:val="24"/>
              </w:rPr>
            </w:pPr>
          </w:p>
        </w:tc>
        <w:tc>
          <w:tcPr>
            <w:tcW w:w="2693" w:type="dxa"/>
            <w:shd w:val="clear" w:color="auto" w:fill="auto"/>
          </w:tcPr>
          <w:p w14:paraId="3094B965" w14:textId="1ED73294" w:rsidR="008D4E6C" w:rsidRPr="0078288E" w:rsidRDefault="008D4E6C" w:rsidP="00F6377C">
            <w:pPr>
              <w:spacing w:after="0" w:line="240" w:lineRule="auto"/>
              <w:jc w:val="both"/>
              <w:rPr>
                <w:rFonts w:ascii="Times New Roman" w:hAnsi="Times New Roman" w:cs="Times New Roman"/>
                <w:sz w:val="24"/>
              </w:rPr>
            </w:pPr>
          </w:p>
        </w:tc>
        <w:tc>
          <w:tcPr>
            <w:tcW w:w="4651" w:type="dxa"/>
            <w:gridSpan w:val="2"/>
            <w:shd w:val="clear" w:color="auto" w:fill="auto"/>
          </w:tcPr>
          <w:p w14:paraId="549930A1" w14:textId="77777777" w:rsidR="008D4E6C" w:rsidRPr="0078288E" w:rsidRDefault="008D4E6C" w:rsidP="002166F3">
            <w:pPr>
              <w:spacing w:after="0" w:line="240" w:lineRule="auto"/>
              <w:jc w:val="both"/>
              <w:rPr>
                <w:rFonts w:ascii="Times New Roman" w:hAnsi="Times New Roman" w:cs="Times New Roman"/>
                <w:sz w:val="24"/>
              </w:rPr>
            </w:pPr>
            <w:r w:rsidRPr="0078288E">
              <w:rPr>
                <w:rFonts w:ascii="Times New Roman" w:hAnsi="Times New Roman" w:cs="Times New Roman"/>
                <w:sz w:val="24"/>
              </w:rPr>
              <w:t>Генеральный директор</w:t>
            </w:r>
          </w:p>
          <w:p w14:paraId="13EB81A2" w14:textId="77777777" w:rsidR="008D4E6C" w:rsidRPr="0078288E" w:rsidRDefault="008D4E6C" w:rsidP="002166F3">
            <w:pPr>
              <w:spacing w:after="0" w:line="240" w:lineRule="auto"/>
              <w:jc w:val="both"/>
              <w:rPr>
                <w:rFonts w:ascii="Times New Roman" w:hAnsi="Times New Roman" w:cs="Times New Roman"/>
                <w:sz w:val="24"/>
              </w:rPr>
            </w:pPr>
          </w:p>
        </w:tc>
      </w:tr>
      <w:tr w:rsidR="008D4E6C" w:rsidRPr="0078288E" w14:paraId="41251845" w14:textId="77777777" w:rsidTr="008D4E6C">
        <w:trPr>
          <w:trHeight w:val="700"/>
        </w:trPr>
        <w:tc>
          <w:tcPr>
            <w:tcW w:w="3544" w:type="dxa"/>
          </w:tcPr>
          <w:p w14:paraId="262029F6" w14:textId="77777777" w:rsidR="008D4E6C" w:rsidRPr="0078288E" w:rsidRDefault="008D4E6C" w:rsidP="002166F3">
            <w:pPr>
              <w:spacing w:after="0" w:line="240" w:lineRule="auto"/>
              <w:jc w:val="both"/>
              <w:rPr>
                <w:rFonts w:ascii="Times New Roman" w:hAnsi="Times New Roman" w:cs="Times New Roman"/>
                <w:bCs/>
                <w:sz w:val="24"/>
              </w:rPr>
            </w:pPr>
          </w:p>
        </w:tc>
        <w:tc>
          <w:tcPr>
            <w:tcW w:w="2693" w:type="dxa"/>
            <w:shd w:val="clear" w:color="auto" w:fill="auto"/>
          </w:tcPr>
          <w:p w14:paraId="3761B0D3" w14:textId="0CFECD8C" w:rsidR="008D4E6C" w:rsidRPr="0078288E" w:rsidRDefault="008D4E6C" w:rsidP="002166F3">
            <w:pPr>
              <w:spacing w:after="0" w:line="240" w:lineRule="auto"/>
              <w:jc w:val="both"/>
              <w:rPr>
                <w:rFonts w:ascii="Times New Roman" w:hAnsi="Times New Roman" w:cs="Times New Roman"/>
                <w:bCs/>
                <w:sz w:val="24"/>
              </w:rPr>
            </w:pPr>
          </w:p>
          <w:p w14:paraId="65B9FC8C" w14:textId="43B4E2EB" w:rsidR="008D4E6C" w:rsidRPr="0078288E" w:rsidRDefault="008D4E6C" w:rsidP="002166F3">
            <w:pPr>
              <w:spacing w:before="75" w:after="0" w:line="240" w:lineRule="auto"/>
              <w:rPr>
                <w:rFonts w:ascii="Times New Roman" w:hAnsi="Times New Roman" w:cs="Times New Roman"/>
                <w:sz w:val="24"/>
              </w:rPr>
            </w:pPr>
            <w:r w:rsidRPr="0078288E">
              <w:rPr>
                <w:rFonts w:ascii="Times New Roman" w:hAnsi="Times New Roman" w:cs="Times New Roman"/>
                <w:sz w:val="24"/>
              </w:rPr>
              <w:t>___________________/</w:t>
            </w:r>
            <w:r>
              <w:t xml:space="preserve"> </w:t>
            </w:r>
          </w:p>
          <w:p w14:paraId="7D338D08" w14:textId="77777777" w:rsidR="008D4E6C" w:rsidRPr="0078288E" w:rsidRDefault="008D4E6C" w:rsidP="002166F3">
            <w:pPr>
              <w:spacing w:after="0" w:line="240" w:lineRule="auto"/>
              <w:jc w:val="both"/>
              <w:rPr>
                <w:rFonts w:ascii="Times New Roman" w:hAnsi="Times New Roman" w:cs="Times New Roman"/>
                <w:sz w:val="24"/>
              </w:rPr>
            </w:pPr>
            <w:r w:rsidRPr="0078288E">
              <w:rPr>
                <w:rFonts w:ascii="Times New Roman" w:hAnsi="Times New Roman" w:cs="Times New Roman"/>
                <w:sz w:val="24"/>
              </w:rPr>
              <w:t>М.П.</w:t>
            </w:r>
          </w:p>
        </w:tc>
        <w:tc>
          <w:tcPr>
            <w:tcW w:w="4651" w:type="dxa"/>
            <w:gridSpan w:val="2"/>
            <w:shd w:val="clear" w:color="auto" w:fill="auto"/>
          </w:tcPr>
          <w:p w14:paraId="3DB65CAC" w14:textId="77777777" w:rsidR="008D4E6C" w:rsidRPr="0078288E" w:rsidRDefault="008D4E6C" w:rsidP="002166F3">
            <w:pPr>
              <w:spacing w:after="0" w:line="240" w:lineRule="auto"/>
              <w:jc w:val="both"/>
              <w:rPr>
                <w:rFonts w:ascii="Times New Roman" w:hAnsi="Times New Roman" w:cs="Times New Roman"/>
                <w:bCs/>
                <w:sz w:val="24"/>
              </w:rPr>
            </w:pPr>
          </w:p>
          <w:p w14:paraId="180E1A90" w14:textId="3530EDD2" w:rsidR="008D4E6C" w:rsidRPr="0078288E" w:rsidRDefault="008D4E6C" w:rsidP="008D4E6C">
            <w:pPr>
              <w:spacing w:before="75" w:after="0" w:line="240" w:lineRule="auto"/>
              <w:ind w:right="437"/>
              <w:rPr>
                <w:rFonts w:ascii="Times New Roman" w:hAnsi="Times New Roman" w:cs="Times New Roman"/>
                <w:sz w:val="24"/>
              </w:rPr>
            </w:pPr>
            <w:r w:rsidRPr="0078288E">
              <w:rPr>
                <w:rFonts w:ascii="Times New Roman" w:hAnsi="Times New Roman" w:cs="Times New Roman"/>
                <w:sz w:val="24"/>
              </w:rPr>
              <w:t>__________________/</w:t>
            </w:r>
            <w:r>
              <w:rPr>
                <w:rFonts w:ascii="Times New Roman" w:hAnsi="Times New Roman" w:cs="Times New Roman"/>
                <w:sz w:val="24"/>
              </w:rPr>
              <w:t xml:space="preserve">Калинин А.Л. </w:t>
            </w:r>
          </w:p>
          <w:p w14:paraId="701DC540" w14:textId="77777777" w:rsidR="008D4E6C" w:rsidRPr="0078288E" w:rsidRDefault="008D4E6C" w:rsidP="002166F3">
            <w:pPr>
              <w:spacing w:after="0" w:line="240" w:lineRule="auto"/>
              <w:jc w:val="both"/>
              <w:rPr>
                <w:rFonts w:ascii="Times New Roman" w:hAnsi="Times New Roman" w:cs="Times New Roman"/>
                <w:bCs/>
                <w:sz w:val="24"/>
              </w:rPr>
            </w:pPr>
            <w:r w:rsidRPr="0078288E">
              <w:rPr>
                <w:rFonts w:ascii="Times New Roman" w:hAnsi="Times New Roman" w:cs="Times New Roman"/>
                <w:sz w:val="24"/>
              </w:rPr>
              <w:t>М.П.</w:t>
            </w:r>
          </w:p>
        </w:tc>
      </w:tr>
      <w:bookmarkEnd w:id="2"/>
    </w:tbl>
    <w:p w14:paraId="0B1DA900" w14:textId="77777777" w:rsidR="00AE763B" w:rsidRDefault="00AE763B">
      <w:r>
        <w:br w:type="page"/>
      </w:r>
    </w:p>
    <w:p w14:paraId="3813EC25" w14:textId="3C97D30D" w:rsidR="00FE4359" w:rsidRPr="00FE4359" w:rsidRDefault="00FE4359" w:rsidP="00FE4359">
      <w:pPr>
        <w:spacing w:after="0" w:line="240" w:lineRule="auto"/>
        <w:jc w:val="right"/>
        <w:rPr>
          <w:rFonts w:ascii="Times New Roman" w:eastAsia="Times New Roman" w:hAnsi="Times New Roman" w:cs="Times New Roman"/>
          <w:b/>
          <w:sz w:val="24"/>
          <w:szCs w:val="24"/>
          <w:lang w:eastAsia="ru-RU"/>
        </w:rPr>
      </w:pPr>
      <w:r w:rsidRPr="00FE4359">
        <w:rPr>
          <w:rFonts w:ascii="Times New Roman" w:eastAsia="Times New Roman" w:hAnsi="Times New Roman" w:cs="Times New Roman"/>
          <w:b/>
          <w:sz w:val="24"/>
          <w:szCs w:val="24"/>
          <w:lang w:eastAsia="ru-RU"/>
        </w:rPr>
        <w:lastRenderedPageBreak/>
        <w:t xml:space="preserve">Приложение №1 </w:t>
      </w:r>
    </w:p>
    <w:p w14:paraId="6F571EBB" w14:textId="2A43EE49" w:rsidR="00FE4359" w:rsidRDefault="00FE4359" w:rsidP="00FE4359">
      <w:pPr>
        <w:spacing w:after="0" w:line="240" w:lineRule="auto"/>
        <w:jc w:val="right"/>
        <w:rPr>
          <w:rFonts w:ascii="Times New Roman" w:eastAsia="Times New Roman" w:hAnsi="Times New Roman" w:cs="Times New Roman"/>
          <w:b/>
          <w:sz w:val="24"/>
          <w:szCs w:val="24"/>
          <w:lang w:eastAsia="ru-RU"/>
        </w:rPr>
      </w:pPr>
      <w:r w:rsidRPr="00FE4359">
        <w:rPr>
          <w:rFonts w:ascii="Times New Roman" w:eastAsia="Times New Roman" w:hAnsi="Times New Roman" w:cs="Times New Roman"/>
          <w:b/>
          <w:sz w:val="24"/>
          <w:szCs w:val="24"/>
          <w:lang w:eastAsia="ru-RU"/>
        </w:rPr>
        <w:t>к Договору поставки №</w:t>
      </w:r>
      <w:r w:rsidRPr="00155708">
        <w:rPr>
          <w:rFonts w:ascii="Times New Roman" w:eastAsia="Times New Roman" w:hAnsi="Times New Roman" w:cs="Times New Roman"/>
          <w:b/>
          <w:sz w:val="24"/>
          <w:szCs w:val="24"/>
          <w:highlight w:val="yellow"/>
          <w:lang w:eastAsia="ru-RU"/>
        </w:rPr>
        <w:t>__</w:t>
      </w:r>
      <w:r w:rsidRPr="00FE4359">
        <w:rPr>
          <w:rFonts w:ascii="Times New Roman" w:eastAsia="Times New Roman" w:hAnsi="Times New Roman" w:cs="Times New Roman"/>
          <w:b/>
          <w:sz w:val="24"/>
          <w:szCs w:val="24"/>
          <w:lang w:eastAsia="ru-RU"/>
        </w:rPr>
        <w:t xml:space="preserve"> от </w:t>
      </w:r>
      <w:r w:rsidRPr="00155708">
        <w:rPr>
          <w:rFonts w:ascii="Times New Roman" w:eastAsia="Times New Roman" w:hAnsi="Times New Roman" w:cs="Times New Roman"/>
          <w:b/>
          <w:sz w:val="24"/>
          <w:szCs w:val="24"/>
          <w:highlight w:val="yellow"/>
          <w:lang w:eastAsia="ru-RU"/>
        </w:rPr>
        <w:t>__.__.__</w:t>
      </w:r>
      <w:r w:rsidRPr="00FE4359">
        <w:rPr>
          <w:rFonts w:ascii="Times New Roman" w:eastAsia="Times New Roman" w:hAnsi="Times New Roman" w:cs="Times New Roman"/>
          <w:b/>
          <w:sz w:val="24"/>
          <w:szCs w:val="24"/>
          <w:lang w:eastAsia="ru-RU"/>
        </w:rPr>
        <w:t>г.</w:t>
      </w:r>
    </w:p>
    <w:p w14:paraId="0B1921DE" w14:textId="5763925D" w:rsidR="00DD6E76" w:rsidRPr="00FE4359" w:rsidRDefault="00DD6E76" w:rsidP="00FE4359">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ФОРМА </w:t>
      </w:r>
    </w:p>
    <w:p w14:paraId="7C42DD39" w14:textId="77777777" w:rsidR="00FE4359" w:rsidRPr="00FE4359" w:rsidRDefault="00FE4359" w:rsidP="00FE4359">
      <w:pPr>
        <w:spacing w:after="0" w:line="240" w:lineRule="auto"/>
        <w:jc w:val="right"/>
        <w:rPr>
          <w:rFonts w:ascii="Times New Roman" w:eastAsia="Times New Roman" w:hAnsi="Times New Roman" w:cs="Times New Roman"/>
          <w:b/>
          <w:sz w:val="24"/>
          <w:szCs w:val="24"/>
          <w:lang w:eastAsia="ru-RU"/>
        </w:rPr>
      </w:pPr>
      <w:r w:rsidRPr="00FE4359">
        <w:rPr>
          <w:rFonts w:ascii="Times New Roman" w:eastAsia="Times New Roman" w:hAnsi="Times New Roman" w:cs="Times New Roman"/>
          <w:b/>
          <w:sz w:val="24"/>
          <w:szCs w:val="24"/>
          <w:lang w:eastAsia="ru-RU"/>
        </w:rPr>
        <w:t xml:space="preserve"> </w:t>
      </w:r>
    </w:p>
    <w:p w14:paraId="2C2DC620" w14:textId="0A138326" w:rsidR="00FE4359" w:rsidRPr="00FE4359" w:rsidRDefault="00FE4359" w:rsidP="00FE4359">
      <w:pPr>
        <w:spacing w:after="0" w:line="240" w:lineRule="auto"/>
        <w:jc w:val="center"/>
        <w:rPr>
          <w:rFonts w:ascii="Times New Roman" w:eastAsia="Times New Roman" w:hAnsi="Times New Roman" w:cs="Times New Roman"/>
          <w:b/>
          <w:sz w:val="24"/>
          <w:szCs w:val="24"/>
          <w:lang w:eastAsia="ru-RU"/>
        </w:rPr>
      </w:pPr>
      <w:r w:rsidRPr="00FE4359">
        <w:rPr>
          <w:rFonts w:ascii="Times New Roman" w:eastAsia="Times New Roman" w:hAnsi="Times New Roman" w:cs="Times New Roman"/>
          <w:b/>
          <w:sz w:val="24"/>
          <w:szCs w:val="24"/>
          <w:lang w:eastAsia="ru-RU"/>
        </w:rPr>
        <w:t xml:space="preserve">Спецификация № </w:t>
      </w:r>
      <w:r w:rsidR="00DD6E76">
        <w:rPr>
          <w:rFonts w:ascii="Times New Roman" w:eastAsia="Times New Roman" w:hAnsi="Times New Roman" w:cs="Times New Roman"/>
          <w:b/>
          <w:sz w:val="24"/>
          <w:szCs w:val="24"/>
          <w:lang w:eastAsia="ru-RU"/>
        </w:rPr>
        <w:t>___</w:t>
      </w:r>
    </w:p>
    <w:p w14:paraId="4080B7CE" w14:textId="77777777" w:rsidR="00FE4359" w:rsidRPr="00FE4359" w:rsidRDefault="00FE4359" w:rsidP="00FE4359">
      <w:pPr>
        <w:spacing w:after="0" w:line="240" w:lineRule="auto"/>
        <w:jc w:val="center"/>
        <w:rPr>
          <w:rFonts w:ascii="Times New Roman" w:eastAsia="Times New Roman" w:hAnsi="Times New Roman" w:cs="Times New Roman"/>
          <w:b/>
          <w:sz w:val="24"/>
          <w:szCs w:val="24"/>
          <w:lang w:eastAsia="ru-RU"/>
        </w:rPr>
      </w:pPr>
      <w:r w:rsidRPr="00FE4359">
        <w:rPr>
          <w:rFonts w:ascii="Times New Roman" w:eastAsia="Times New Roman" w:hAnsi="Times New Roman" w:cs="Times New Roman"/>
          <w:b/>
          <w:sz w:val="24"/>
          <w:szCs w:val="24"/>
          <w:lang w:eastAsia="ru-RU"/>
        </w:rPr>
        <w:t xml:space="preserve">к Договору поставки № </w:t>
      </w:r>
      <w:r w:rsidRPr="00514CCB">
        <w:rPr>
          <w:rFonts w:ascii="Times New Roman" w:eastAsia="Times New Roman" w:hAnsi="Times New Roman" w:cs="Times New Roman"/>
          <w:b/>
          <w:bCs/>
          <w:sz w:val="24"/>
          <w:szCs w:val="24"/>
          <w:lang w:eastAsia="ru-RU"/>
        </w:rPr>
        <w:t xml:space="preserve">___ </w:t>
      </w:r>
      <w:r w:rsidRPr="00514CCB">
        <w:rPr>
          <w:rFonts w:ascii="Times New Roman" w:eastAsia="Times New Roman" w:hAnsi="Times New Roman" w:cs="Times New Roman"/>
          <w:b/>
          <w:sz w:val="24"/>
          <w:szCs w:val="24"/>
          <w:lang w:eastAsia="ru-RU"/>
        </w:rPr>
        <w:t>от «__»___________20__ г.</w:t>
      </w:r>
    </w:p>
    <w:p w14:paraId="2B5852F9" w14:textId="77777777" w:rsidR="00FE4359" w:rsidRPr="00FE4359" w:rsidRDefault="00FE4359" w:rsidP="00FE4359">
      <w:pPr>
        <w:spacing w:after="0" w:line="240" w:lineRule="auto"/>
        <w:jc w:val="center"/>
        <w:rPr>
          <w:rFonts w:ascii="Times New Roman" w:eastAsia="Times New Roman" w:hAnsi="Times New Roman" w:cs="Times New Roman"/>
          <w:b/>
          <w:sz w:val="24"/>
          <w:szCs w:val="24"/>
          <w:lang w:eastAsia="ru-RU"/>
        </w:rPr>
      </w:pPr>
    </w:p>
    <w:p w14:paraId="7673D413" w14:textId="03E8573F" w:rsidR="00FE4359" w:rsidRPr="00FE4359" w:rsidRDefault="00FE4359" w:rsidP="00FE4359">
      <w:pPr>
        <w:spacing w:after="0" w:line="240" w:lineRule="auto"/>
        <w:ind w:firstLine="708"/>
        <w:rPr>
          <w:rFonts w:ascii="Times New Roman" w:eastAsia="Times New Roman" w:hAnsi="Times New Roman" w:cs="Times New Roman"/>
          <w:b/>
          <w:sz w:val="24"/>
          <w:szCs w:val="24"/>
          <w:lang w:eastAsia="ru-RU"/>
        </w:rPr>
      </w:pPr>
      <w:r w:rsidRPr="00FE4359">
        <w:rPr>
          <w:rFonts w:ascii="Times New Roman" w:eastAsia="Times New Roman" w:hAnsi="Times New Roman" w:cs="Times New Roman"/>
          <w:b/>
          <w:sz w:val="24"/>
          <w:szCs w:val="24"/>
          <w:lang w:eastAsia="ru-RU"/>
        </w:rPr>
        <w:t xml:space="preserve">г. </w:t>
      </w:r>
      <w:r w:rsidR="00514CCB">
        <w:rPr>
          <w:rFonts w:ascii="Times New Roman" w:eastAsia="Times New Roman" w:hAnsi="Times New Roman" w:cs="Times New Roman"/>
          <w:b/>
          <w:sz w:val="24"/>
          <w:szCs w:val="24"/>
          <w:lang w:eastAsia="ru-RU"/>
        </w:rPr>
        <w:t>Симферополь</w:t>
      </w:r>
      <w:r w:rsidRPr="00FE4359">
        <w:rPr>
          <w:rFonts w:ascii="Times New Roman" w:eastAsia="Times New Roman" w:hAnsi="Times New Roman" w:cs="Times New Roman"/>
          <w:b/>
          <w:sz w:val="24"/>
          <w:szCs w:val="24"/>
          <w:lang w:eastAsia="ru-RU"/>
        </w:rPr>
        <w:t xml:space="preserve">  </w:t>
      </w:r>
      <w:r w:rsidRPr="00FE4359">
        <w:rPr>
          <w:rFonts w:ascii="Times New Roman" w:eastAsia="Times New Roman" w:hAnsi="Times New Roman" w:cs="Times New Roman"/>
          <w:b/>
          <w:sz w:val="24"/>
          <w:szCs w:val="24"/>
          <w:lang w:eastAsia="ru-RU"/>
        </w:rPr>
        <w:tab/>
      </w:r>
      <w:r w:rsidRPr="00FE4359">
        <w:rPr>
          <w:rFonts w:ascii="Times New Roman" w:eastAsia="Times New Roman" w:hAnsi="Times New Roman" w:cs="Times New Roman"/>
          <w:b/>
          <w:sz w:val="24"/>
          <w:szCs w:val="24"/>
          <w:lang w:eastAsia="ru-RU"/>
        </w:rPr>
        <w:tab/>
      </w:r>
      <w:r w:rsidRPr="00FE4359">
        <w:rPr>
          <w:rFonts w:ascii="Times New Roman" w:eastAsia="Times New Roman" w:hAnsi="Times New Roman" w:cs="Times New Roman"/>
          <w:b/>
          <w:sz w:val="24"/>
          <w:szCs w:val="24"/>
          <w:lang w:eastAsia="ru-RU"/>
        </w:rPr>
        <w:tab/>
      </w:r>
      <w:r w:rsidRPr="00FE4359">
        <w:rPr>
          <w:rFonts w:ascii="Times New Roman" w:eastAsia="Times New Roman" w:hAnsi="Times New Roman" w:cs="Times New Roman"/>
          <w:b/>
          <w:sz w:val="24"/>
          <w:szCs w:val="24"/>
          <w:lang w:eastAsia="ru-RU"/>
        </w:rPr>
        <w:tab/>
      </w:r>
      <w:r w:rsidRPr="00FE4359">
        <w:rPr>
          <w:rFonts w:ascii="Times New Roman" w:eastAsia="Times New Roman" w:hAnsi="Times New Roman" w:cs="Times New Roman"/>
          <w:b/>
          <w:sz w:val="24"/>
          <w:szCs w:val="24"/>
          <w:lang w:eastAsia="ru-RU"/>
        </w:rPr>
        <w:tab/>
      </w:r>
      <w:r w:rsidRPr="00FE4359">
        <w:rPr>
          <w:rFonts w:ascii="Times New Roman" w:eastAsia="Times New Roman" w:hAnsi="Times New Roman" w:cs="Times New Roman"/>
          <w:b/>
          <w:sz w:val="24"/>
          <w:szCs w:val="24"/>
          <w:lang w:eastAsia="ru-RU"/>
        </w:rPr>
        <w:tab/>
      </w:r>
      <w:r w:rsidRPr="00FE4359">
        <w:rPr>
          <w:rFonts w:ascii="Times New Roman" w:eastAsia="Times New Roman" w:hAnsi="Times New Roman" w:cs="Times New Roman"/>
          <w:b/>
          <w:sz w:val="24"/>
          <w:szCs w:val="24"/>
          <w:lang w:eastAsia="ru-RU"/>
        </w:rPr>
        <w:tab/>
        <w:t xml:space="preserve">        </w:t>
      </w:r>
      <w:r w:rsidRPr="00514CCB">
        <w:rPr>
          <w:rFonts w:ascii="Times New Roman" w:eastAsia="Times New Roman" w:hAnsi="Times New Roman" w:cs="Times New Roman"/>
          <w:b/>
          <w:sz w:val="24"/>
          <w:szCs w:val="24"/>
          <w:lang w:eastAsia="ru-RU"/>
        </w:rPr>
        <w:t>«___»________ 20__ г.</w:t>
      </w:r>
      <w:r w:rsidRPr="00FE4359">
        <w:rPr>
          <w:rFonts w:ascii="Times New Roman" w:eastAsia="Times New Roman" w:hAnsi="Times New Roman" w:cs="Times New Roman"/>
          <w:b/>
          <w:sz w:val="24"/>
          <w:szCs w:val="24"/>
          <w:lang w:eastAsia="ru-RU"/>
        </w:rPr>
        <w:t xml:space="preserve"> </w:t>
      </w:r>
    </w:p>
    <w:p w14:paraId="549BD0E4" w14:textId="77777777" w:rsidR="00FE4359" w:rsidRPr="00FE4359" w:rsidRDefault="00FE4359" w:rsidP="00FE4359">
      <w:pPr>
        <w:spacing w:after="0" w:line="240" w:lineRule="auto"/>
        <w:ind w:firstLine="708"/>
        <w:rPr>
          <w:rFonts w:ascii="Times New Roman" w:eastAsia="Times New Roman" w:hAnsi="Times New Roman" w:cs="Times New Roman"/>
          <w:b/>
          <w:sz w:val="24"/>
          <w:szCs w:val="24"/>
          <w:lang w:eastAsia="ru-RU"/>
        </w:rPr>
      </w:pPr>
      <w:r w:rsidRPr="00FE4359">
        <w:rPr>
          <w:rFonts w:ascii="Times New Roman" w:eastAsia="Times New Roman" w:hAnsi="Times New Roman" w:cs="Times New Roman"/>
          <w:b/>
          <w:sz w:val="24"/>
          <w:szCs w:val="24"/>
          <w:lang w:eastAsia="ru-RU"/>
        </w:rPr>
        <w:t xml:space="preserve">     </w:t>
      </w:r>
    </w:p>
    <w:p w14:paraId="2C4D7C7D" w14:textId="77777777" w:rsidR="00AE763B" w:rsidRPr="00AE763B" w:rsidRDefault="00AE763B" w:rsidP="00AE763B">
      <w:pPr>
        <w:spacing w:after="0" w:line="240" w:lineRule="auto"/>
        <w:ind w:firstLine="708"/>
        <w:jc w:val="both"/>
        <w:rPr>
          <w:rFonts w:ascii="Times New Roman" w:eastAsia="Times New Roman" w:hAnsi="Times New Roman" w:cs="Times New Roman"/>
          <w:bCs/>
          <w:sz w:val="24"/>
          <w:szCs w:val="24"/>
          <w:lang w:eastAsia="ru-RU"/>
        </w:rPr>
      </w:pPr>
      <w:r w:rsidRPr="00AE763B">
        <w:rPr>
          <w:rFonts w:ascii="Times New Roman" w:eastAsia="Times New Roman" w:hAnsi="Times New Roman" w:cs="Times New Roman"/>
          <w:bCs/>
          <w:sz w:val="24"/>
          <w:szCs w:val="24"/>
          <w:lang w:eastAsia="ru-RU"/>
        </w:rPr>
        <w:t xml:space="preserve">Общество с ограниченной ответственностью "КрымСтрой" (ООО «КрымСтрой»), именуемое в дальнейшем «Покупатель», в лице Генерального директора </w:t>
      </w:r>
      <w:proofErr w:type="spellStart"/>
      <w:r w:rsidRPr="00AE763B">
        <w:rPr>
          <w:rFonts w:ascii="Times New Roman" w:eastAsia="Times New Roman" w:hAnsi="Times New Roman" w:cs="Times New Roman"/>
          <w:bCs/>
          <w:sz w:val="24"/>
          <w:szCs w:val="24"/>
          <w:lang w:eastAsia="ru-RU"/>
        </w:rPr>
        <w:t>Шарлая</w:t>
      </w:r>
      <w:proofErr w:type="spellEnd"/>
      <w:r w:rsidRPr="00AE763B">
        <w:rPr>
          <w:rFonts w:ascii="Times New Roman" w:eastAsia="Times New Roman" w:hAnsi="Times New Roman" w:cs="Times New Roman"/>
          <w:bCs/>
          <w:sz w:val="24"/>
          <w:szCs w:val="24"/>
          <w:lang w:eastAsia="ru-RU"/>
        </w:rPr>
        <w:t xml:space="preserve"> Владимира Павловича, действующего на основании Устава, с одной стороны, и</w:t>
      </w:r>
    </w:p>
    <w:p w14:paraId="1DC1A9E6" w14:textId="5294D3C5" w:rsidR="00FE4359" w:rsidRDefault="00096D94" w:rsidP="00AE763B">
      <w:pPr>
        <w:spacing w:after="0" w:line="240" w:lineRule="auto"/>
        <w:ind w:firstLine="708"/>
        <w:jc w:val="both"/>
        <w:rPr>
          <w:rFonts w:ascii="Times New Roman" w:eastAsia="Times New Roman" w:hAnsi="Times New Roman" w:cs="Times New Roman"/>
          <w:b/>
          <w:sz w:val="24"/>
          <w:szCs w:val="24"/>
          <w:lang w:eastAsia="ru-RU"/>
        </w:rPr>
      </w:pPr>
      <w:r w:rsidRPr="00F927A5">
        <w:rPr>
          <w:rFonts w:ascii="Times New Roman" w:eastAsia="Times New Roman" w:hAnsi="Times New Roman" w:cs="Times New Roman"/>
          <w:b/>
          <w:bCs/>
          <w:sz w:val="24"/>
          <w:szCs w:val="24"/>
        </w:rPr>
        <w:t xml:space="preserve">Общество с ограниченной ответственностью </w:t>
      </w:r>
      <w:r>
        <w:rPr>
          <w:rFonts w:ascii="Times New Roman" w:eastAsia="Times New Roman" w:hAnsi="Times New Roman" w:cs="Times New Roman"/>
          <w:b/>
          <w:bCs/>
          <w:sz w:val="24"/>
          <w:szCs w:val="24"/>
        </w:rPr>
        <w:t>«</w:t>
      </w:r>
      <w:r w:rsidRPr="00F927A5">
        <w:rPr>
          <w:rFonts w:ascii="Times New Roman" w:eastAsia="Times New Roman" w:hAnsi="Times New Roman" w:cs="Times New Roman"/>
          <w:b/>
          <w:bCs/>
          <w:sz w:val="24"/>
          <w:szCs w:val="24"/>
        </w:rPr>
        <w:t>ТСС КРЫМ</w:t>
      </w:r>
      <w:r>
        <w:rPr>
          <w:rFonts w:ascii="Times New Roman" w:eastAsia="Times New Roman" w:hAnsi="Times New Roman" w:cs="Times New Roman"/>
          <w:b/>
          <w:bCs/>
          <w:sz w:val="24"/>
          <w:szCs w:val="24"/>
        </w:rPr>
        <w:t>» (ООО «ТСС КРЫМ»)</w:t>
      </w:r>
      <w:r w:rsidRPr="00F927A5">
        <w:rPr>
          <w:rFonts w:ascii="Times New Roman" w:eastAsia="Times New Roman" w:hAnsi="Times New Roman" w:cs="Times New Roman"/>
          <w:b/>
          <w:bCs/>
          <w:sz w:val="24"/>
          <w:szCs w:val="24"/>
        </w:rPr>
        <w:t xml:space="preserve">, </w:t>
      </w:r>
      <w:r w:rsidRPr="00746760">
        <w:rPr>
          <w:rFonts w:ascii="Times New Roman" w:eastAsia="Times New Roman" w:hAnsi="Times New Roman" w:cs="Times New Roman"/>
          <w:sz w:val="24"/>
          <w:szCs w:val="24"/>
        </w:rPr>
        <w:t>именуемое в дальнейшем</w:t>
      </w:r>
      <w:r w:rsidRPr="00F927A5">
        <w:rPr>
          <w:rFonts w:ascii="Times New Roman" w:eastAsia="Times New Roman" w:hAnsi="Times New Roman" w:cs="Times New Roman"/>
          <w:b/>
          <w:bCs/>
          <w:sz w:val="24"/>
          <w:szCs w:val="24"/>
        </w:rPr>
        <w:t xml:space="preserve"> «Поставщик», </w:t>
      </w:r>
      <w:r w:rsidRPr="00746760">
        <w:rPr>
          <w:rFonts w:ascii="Times New Roman" w:eastAsia="Times New Roman" w:hAnsi="Times New Roman" w:cs="Times New Roman"/>
          <w:sz w:val="24"/>
          <w:szCs w:val="24"/>
        </w:rPr>
        <w:t xml:space="preserve">в лице Исполнительного директора </w:t>
      </w:r>
      <w:proofErr w:type="spellStart"/>
      <w:r w:rsidRPr="00746760">
        <w:rPr>
          <w:rFonts w:ascii="Times New Roman" w:eastAsia="Times New Roman" w:hAnsi="Times New Roman" w:cs="Times New Roman"/>
          <w:sz w:val="24"/>
          <w:szCs w:val="24"/>
        </w:rPr>
        <w:t>Тахтарова</w:t>
      </w:r>
      <w:proofErr w:type="spellEnd"/>
      <w:r w:rsidRPr="00746760">
        <w:rPr>
          <w:rFonts w:ascii="Times New Roman" w:eastAsia="Times New Roman" w:hAnsi="Times New Roman" w:cs="Times New Roman"/>
          <w:sz w:val="24"/>
          <w:szCs w:val="24"/>
        </w:rPr>
        <w:t xml:space="preserve"> Олега Олеговича, действующего на основании доверенности №16 от 11.12.2023 г</w:t>
      </w:r>
      <w:r w:rsidR="00AE763B" w:rsidRPr="00AE763B">
        <w:rPr>
          <w:rFonts w:ascii="Times New Roman" w:eastAsia="Times New Roman" w:hAnsi="Times New Roman" w:cs="Times New Roman"/>
          <w:bCs/>
          <w:sz w:val="24"/>
          <w:szCs w:val="24"/>
          <w:lang w:eastAsia="ru-RU"/>
        </w:rPr>
        <w:t>, с другой стороны</w:t>
      </w:r>
      <w:r w:rsidR="00AE763B">
        <w:rPr>
          <w:rFonts w:ascii="Times New Roman" w:eastAsia="Times New Roman" w:hAnsi="Times New Roman" w:cs="Times New Roman"/>
          <w:bCs/>
          <w:sz w:val="24"/>
          <w:szCs w:val="24"/>
          <w:lang w:eastAsia="ru-RU"/>
        </w:rPr>
        <w:t>,</w:t>
      </w:r>
      <w:r w:rsidR="00FE4359" w:rsidRPr="00FE4359">
        <w:rPr>
          <w:rFonts w:ascii="Times New Roman" w:eastAsia="Times New Roman" w:hAnsi="Times New Roman" w:cs="Times New Roman"/>
          <w:sz w:val="24"/>
          <w:szCs w:val="24"/>
          <w:lang w:eastAsia="ru-RU"/>
        </w:rPr>
        <w:t xml:space="preserve"> совместно именуемые </w:t>
      </w:r>
      <w:r w:rsidR="00FE4359" w:rsidRPr="00FE4359">
        <w:rPr>
          <w:rFonts w:ascii="Times New Roman" w:eastAsia="Times New Roman" w:hAnsi="Times New Roman" w:cs="Times New Roman"/>
          <w:b/>
          <w:bCs/>
          <w:sz w:val="24"/>
          <w:szCs w:val="24"/>
          <w:lang w:eastAsia="ru-RU"/>
        </w:rPr>
        <w:t>«Стороны»</w:t>
      </w:r>
      <w:r w:rsidR="00FE4359" w:rsidRPr="00FE4359">
        <w:rPr>
          <w:rFonts w:ascii="Times New Roman" w:eastAsia="Times New Roman" w:hAnsi="Times New Roman" w:cs="Times New Roman"/>
          <w:sz w:val="24"/>
          <w:szCs w:val="24"/>
          <w:lang w:eastAsia="ru-RU"/>
        </w:rPr>
        <w:t xml:space="preserve"> договорились о нижеследующем:</w:t>
      </w:r>
      <w:r w:rsidR="00FE4359" w:rsidRPr="00FE4359">
        <w:rPr>
          <w:rFonts w:ascii="Times New Roman" w:eastAsia="Times New Roman" w:hAnsi="Times New Roman" w:cs="Times New Roman"/>
          <w:b/>
          <w:sz w:val="24"/>
          <w:szCs w:val="24"/>
          <w:lang w:eastAsia="ru-RU"/>
        </w:rPr>
        <w:t xml:space="preserve"> </w:t>
      </w:r>
    </w:p>
    <w:p w14:paraId="299F943A" w14:textId="071FC433" w:rsidR="00FE4359" w:rsidRPr="00F144B1" w:rsidRDefault="00FE4359" w:rsidP="00F144B1">
      <w:pPr>
        <w:numPr>
          <w:ilvl w:val="0"/>
          <w:numId w:val="7"/>
        </w:numPr>
        <w:spacing w:after="0" w:line="240" w:lineRule="auto"/>
        <w:ind w:left="0" w:firstLine="142"/>
        <w:jc w:val="both"/>
        <w:rPr>
          <w:rFonts w:ascii="Times New Roman" w:eastAsia="Times New Roman" w:hAnsi="Times New Roman" w:cs="Times New Roman"/>
          <w:b/>
          <w:sz w:val="24"/>
          <w:szCs w:val="24"/>
          <w:lang w:eastAsia="ru-RU"/>
        </w:rPr>
      </w:pPr>
      <w:r w:rsidRPr="00FE4359">
        <w:rPr>
          <w:rFonts w:ascii="Times New Roman" w:eastAsia="Times New Roman" w:hAnsi="Times New Roman" w:cs="Times New Roman"/>
          <w:sz w:val="24"/>
          <w:szCs w:val="24"/>
          <w:lang w:eastAsia="ru-RU"/>
        </w:rPr>
        <w:t>В соответствии с п.</w:t>
      </w:r>
      <w:r w:rsidR="002339CF">
        <w:rPr>
          <w:rFonts w:ascii="Times New Roman" w:eastAsia="Times New Roman" w:hAnsi="Times New Roman" w:cs="Times New Roman"/>
          <w:sz w:val="24"/>
          <w:szCs w:val="24"/>
          <w:lang w:eastAsia="ru-RU"/>
        </w:rPr>
        <w:t>2</w:t>
      </w:r>
      <w:r w:rsidRPr="00FE4359">
        <w:rPr>
          <w:rFonts w:ascii="Times New Roman" w:eastAsia="Times New Roman" w:hAnsi="Times New Roman" w:cs="Times New Roman"/>
          <w:sz w:val="24"/>
          <w:szCs w:val="24"/>
          <w:lang w:eastAsia="ru-RU"/>
        </w:rPr>
        <w:t>.1. и п.</w:t>
      </w:r>
      <w:r w:rsidR="002339CF">
        <w:rPr>
          <w:rFonts w:ascii="Times New Roman" w:eastAsia="Times New Roman" w:hAnsi="Times New Roman" w:cs="Times New Roman"/>
          <w:sz w:val="24"/>
          <w:szCs w:val="24"/>
          <w:lang w:eastAsia="ru-RU"/>
        </w:rPr>
        <w:t>2</w:t>
      </w:r>
      <w:r w:rsidRPr="00FE4359">
        <w:rPr>
          <w:rFonts w:ascii="Times New Roman" w:eastAsia="Times New Roman" w:hAnsi="Times New Roman" w:cs="Times New Roman"/>
          <w:sz w:val="24"/>
          <w:szCs w:val="24"/>
          <w:lang w:eastAsia="ru-RU"/>
        </w:rPr>
        <w:t xml:space="preserve">.2.  Договора поставки №  </w:t>
      </w:r>
      <w:r w:rsidRPr="00155708">
        <w:rPr>
          <w:rFonts w:ascii="Times New Roman" w:eastAsia="Times New Roman" w:hAnsi="Times New Roman" w:cs="Times New Roman"/>
          <w:bCs/>
          <w:sz w:val="24"/>
          <w:szCs w:val="24"/>
          <w:highlight w:val="yellow"/>
          <w:lang w:eastAsia="ru-RU"/>
        </w:rPr>
        <w:t>_________</w:t>
      </w:r>
      <w:r w:rsidRPr="00FE4359">
        <w:rPr>
          <w:rFonts w:ascii="Times New Roman" w:eastAsia="Times New Roman" w:hAnsi="Times New Roman" w:cs="Times New Roman"/>
          <w:bCs/>
          <w:sz w:val="24"/>
          <w:szCs w:val="24"/>
          <w:lang w:eastAsia="ru-RU"/>
        </w:rPr>
        <w:t xml:space="preserve"> </w:t>
      </w:r>
      <w:r w:rsidRPr="00FE4359">
        <w:rPr>
          <w:rFonts w:ascii="Times New Roman" w:eastAsia="Times New Roman" w:hAnsi="Times New Roman" w:cs="Times New Roman"/>
          <w:sz w:val="24"/>
          <w:szCs w:val="24"/>
          <w:lang w:eastAsia="ru-RU"/>
        </w:rPr>
        <w:t xml:space="preserve">от </w:t>
      </w:r>
      <w:r w:rsidRPr="00155708">
        <w:rPr>
          <w:rFonts w:ascii="Times New Roman" w:eastAsia="Times New Roman" w:hAnsi="Times New Roman" w:cs="Times New Roman"/>
          <w:sz w:val="24"/>
          <w:szCs w:val="24"/>
          <w:highlight w:val="yellow"/>
          <w:lang w:eastAsia="ru-RU"/>
        </w:rPr>
        <w:t>«__»_______20__</w:t>
      </w:r>
      <w:r w:rsidRPr="00FE4359">
        <w:rPr>
          <w:rFonts w:ascii="Times New Roman" w:eastAsia="Times New Roman" w:hAnsi="Times New Roman" w:cs="Times New Roman"/>
          <w:sz w:val="24"/>
          <w:szCs w:val="24"/>
          <w:lang w:eastAsia="ru-RU"/>
        </w:rPr>
        <w:t xml:space="preserve"> г. (далее по тексту – Договор) Поставщик  осуществляет поставку следующего Товара:</w:t>
      </w:r>
      <w:r w:rsidRPr="00FE4359">
        <w:rPr>
          <w:rFonts w:ascii="Times New Roman" w:eastAsia="Times New Roman" w:hAnsi="Times New Roman" w:cs="Times New Roman"/>
          <w:b/>
          <w:sz w:val="24"/>
          <w:szCs w:val="24"/>
          <w:lang w:eastAsia="ru-RU"/>
        </w:rPr>
        <w:t xml:space="preserve"> </w:t>
      </w:r>
      <w:r w:rsidRPr="00F144B1">
        <w:rPr>
          <w:rFonts w:ascii="Times New Roman" w:eastAsia="Times New Roman" w:hAnsi="Times New Roman" w:cs="Times New Roman"/>
          <w:b/>
          <w:sz w:val="24"/>
          <w:szCs w:val="24"/>
          <w:lang w:eastAsia="ru-RU"/>
        </w:rPr>
        <w:t xml:space="preserve">                                                                                             </w:t>
      </w:r>
    </w:p>
    <w:tbl>
      <w:tblPr>
        <w:tblW w:w="9988" w:type="dxa"/>
        <w:tblInd w:w="-5" w:type="dxa"/>
        <w:tblLayout w:type="fixed"/>
        <w:tblLook w:val="0000" w:firstRow="0" w:lastRow="0" w:firstColumn="0" w:lastColumn="0" w:noHBand="0" w:noVBand="0"/>
      </w:tblPr>
      <w:tblGrid>
        <w:gridCol w:w="633"/>
        <w:gridCol w:w="1984"/>
        <w:gridCol w:w="992"/>
        <w:gridCol w:w="993"/>
        <w:gridCol w:w="1701"/>
        <w:gridCol w:w="1559"/>
        <w:gridCol w:w="2126"/>
      </w:tblGrid>
      <w:tr w:rsidR="00FE4359" w:rsidRPr="00FE4359" w14:paraId="1C055E24" w14:textId="77777777" w:rsidTr="00FE4359">
        <w:trPr>
          <w:trHeight w:val="510"/>
        </w:trPr>
        <w:tc>
          <w:tcPr>
            <w:tcW w:w="633" w:type="dxa"/>
            <w:tcBorders>
              <w:top w:val="single" w:sz="4" w:space="0" w:color="auto"/>
              <w:left w:val="single" w:sz="4" w:space="0" w:color="auto"/>
              <w:bottom w:val="single" w:sz="4" w:space="0" w:color="auto"/>
              <w:right w:val="single" w:sz="4" w:space="0" w:color="auto"/>
            </w:tcBorders>
            <w:shd w:val="clear" w:color="auto" w:fill="auto"/>
          </w:tcPr>
          <w:p w14:paraId="6A064D55" w14:textId="77777777" w:rsidR="00FE4359" w:rsidRPr="00FE4359" w:rsidRDefault="00FE4359" w:rsidP="00514CCB">
            <w:pPr>
              <w:spacing w:after="0" w:line="240" w:lineRule="auto"/>
              <w:ind w:firstLine="142"/>
              <w:rPr>
                <w:rFonts w:ascii="Times New Roman" w:eastAsia="Times New Roman" w:hAnsi="Times New Roman" w:cs="Times New Roman"/>
                <w:b/>
                <w:bCs/>
                <w:sz w:val="24"/>
                <w:szCs w:val="24"/>
                <w:lang w:eastAsia="ru-RU"/>
              </w:rPr>
            </w:pPr>
            <w:r w:rsidRPr="00FE4359">
              <w:rPr>
                <w:rFonts w:ascii="Times New Roman" w:eastAsia="Times New Roman" w:hAnsi="Times New Roman" w:cs="Times New Roman"/>
                <w:b/>
                <w:bCs/>
                <w:sz w:val="24"/>
                <w:szCs w:val="24"/>
                <w:lang w:eastAsia="ru-RU"/>
              </w:rPr>
              <w:t>№ п/п</w:t>
            </w:r>
          </w:p>
        </w:tc>
        <w:tc>
          <w:tcPr>
            <w:tcW w:w="1984" w:type="dxa"/>
            <w:tcBorders>
              <w:top w:val="single" w:sz="4" w:space="0" w:color="auto"/>
              <w:left w:val="nil"/>
              <w:bottom w:val="single" w:sz="4" w:space="0" w:color="auto"/>
              <w:right w:val="single" w:sz="4" w:space="0" w:color="auto"/>
            </w:tcBorders>
            <w:shd w:val="clear" w:color="auto" w:fill="auto"/>
            <w:noWrap/>
          </w:tcPr>
          <w:p w14:paraId="0ED1B509" w14:textId="77777777" w:rsidR="00FE4359" w:rsidRPr="00FE4359" w:rsidRDefault="00FE4359" w:rsidP="00DD6E76">
            <w:pPr>
              <w:spacing w:after="0" w:line="240" w:lineRule="auto"/>
              <w:rPr>
                <w:rFonts w:ascii="Times New Roman" w:eastAsia="Times New Roman" w:hAnsi="Times New Roman" w:cs="Times New Roman"/>
                <w:b/>
                <w:bCs/>
                <w:sz w:val="24"/>
                <w:szCs w:val="24"/>
                <w:lang w:eastAsia="ru-RU"/>
              </w:rPr>
            </w:pPr>
            <w:r w:rsidRPr="00FE4359">
              <w:rPr>
                <w:rFonts w:ascii="Times New Roman" w:eastAsia="Times New Roman" w:hAnsi="Times New Roman" w:cs="Times New Roman"/>
                <w:b/>
                <w:bCs/>
                <w:sz w:val="24"/>
                <w:szCs w:val="24"/>
                <w:lang w:eastAsia="ru-RU"/>
              </w:rPr>
              <w:t>Наименование, ассортимент</w:t>
            </w:r>
          </w:p>
        </w:tc>
        <w:tc>
          <w:tcPr>
            <w:tcW w:w="992" w:type="dxa"/>
            <w:tcBorders>
              <w:top w:val="single" w:sz="4" w:space="0" w:color="auto"/>
              <w:left w:val="nil"/>
              <w:bottom w:val="single" w:sz="4" w:space="0" w:color="auto"/>
              <w:right w:val="single" w:sz="4" w:space="0" w:color="auto"/>
            </w:tcBorders>
          </w:tcPr>
          <w:p w14:paraId="1E1AD71D" w14:textId="77777777" w:rsidR="00FE4359" w:rsidRPr="00FE4359" w:rsidRDefault="00FE4359" w:rsidP="00514CCB">
            <w:pPr>
              <w:spacing w:after="0" w:line="240" w:lineRule="auto"/>
              <w:ind w:firstLine="142"/>
              <w:rPr>
                <w:rFonts w:ascii="Times New Roman" w:eastAsia="Times New Roman" w:hAnsi="Times New Roman" w:cs="Times New Roman"/>
                <w:b/>
                <w:bCs/>
                <w:sz w:val="24"/>
                <w:szCs w:val="24"/>
                <w:lang w:eastAsia="ru-RU"/>
              </w:rPr>
            </w:pPr>
            <w:r w:rsidRPr="00FE4359">
              <w:rPr>
                <w:rFonts w:ascii="Times New Roman" w:eastAsia="Times New Roman" w:hAnsi="Times New Roman" w:cs="Times New Roman"/>
                <w:b/>
                <w:bCs/>
                <w:sz w:val="24"/>
                <w:szCs w:val="24"/>
                <w:lang w:eastAsia="ru-RU"/>
              </w:rPr>
              <w:t>Ед. из.</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06BB39E6" w14:textId="77777777" w:rsidR="00FE4359" w:rsidRPr="00FE4359" w:rsidRDefault="00FE4359" w:rsidP="00514CCB">
            <w:pPr>
              <w:spacing w:after="0" w:line="240" w:lineRule="auto"/>
              <w:ind w:firstLine="142"/>
              <w:rPr>
                <w:rFonts w:ascii="Times New Roman" w:eastAsia="Times New Roman" w:hAnsi="Times New Roman" w:cs="Times New Roman"/>
                <w:b/>
                <w:bCs/>
                <w:sz w:val="24"/>
                <w:szCs w:val="24"/>
                <w:lang w:eastAsia="ru-RU"/>
              </w:rPr>
            </w:pPr>
            <w:r w:rsidRPr="00FE4359">
              <w:rPr>
                <w:rFonts w:ascii="Times New Roman" w:eastAsia="Times New Roman" w:hAnsi="Times New Roman" w:cs="Times New Roman"/>
                <w:b/>
                <w:bCs/>
                <w:sz w:val="24"/>
                <w:szCs w:val="24"/>
                <w:lang w:eastAsia="ru-RU"/>
              </w:rPr>
              <w:t>Кол-во</w:t>
            </w:r>
          </w:p>
        </w:tc>
        <w:tc>
          <w:tcPr>
            <w:tcW w:w="1701" w:type="dxa"/>
            <w:tcBorders>
              <w:top w:val="single" w:sz="4" w:space="0" w:color="auto"/>
              <w:left w:val="nil"/>
              <w:bottom w:val="single" w:sz="4" w:space="0" w:color="auto"/>
              <w:right w:val="single" w:sz="4" w:space="0" w:color="auto"/>
            </w:tcBorders>
            <w:shd w:val="clear" w:color="auto" w:fill="auto"/>
            <w:noWrap/>
          </w:tcPr>
          <w:p w14:paraId="57A8CF2C" w14:textId="77777777" w:rsidR="00FE4359" w:rsidRPr="00FE4359" w:rsidRDefault="00FE4359" w:rsidP="00514CCB">
            <w:pPr>
              <w:spacing w:after="0" w:line="240" w:lineRule="auto"/>
              <w:ind w:firstLine="142"/>
              <w:jc w:val="center"/>
              <w:rPr>
                <w:rFonts w:ascii="Times New Roman" w:eastAsia="Times New Roman" w:hAnsi="Times New Roman" w:cs="Times New Roman"/>
                <w:b/>
                <w:bCs/>
                <w:sz w:val="24"/>
                <w:szCs w:val="24"/>
                <w:lang w:eastAsia="ru-RU"/>
              </w:rPr>
            </w:pPr>
            <w:r w:rsidRPr="00FE4359">
              <w:rPr>
                <w:rFonts w:ascii="Times New Roman" w:eastAsia="Times New Roman" w:hAnsi="Times New Roman" w:cs="Times New Roman"/>
                <w:b/>
                <w:bCs/>
                <w:sz w:val="24"/>
                <w:szCs w:val="24"/>
                <w:lang w:eastAsia="ru-RU"/>
              </w:rPr>
              <w:t>Цена единицы Товара     (рублей)</w:t>
            </w:r>
          </w:p>
        </w:tc>
        <w:tc>
          <w:tcPr>
            <w:tcW w:w="1559" w:type="dxa"/>
            <w:tcBorders>
              <w:top w:val="single" w:sz="4" w:space="0" w:color="auto"/>
              <w:left w:val="nil"/>
              <w:bottom w:val="single" w:sz="4" w:space="0" w:color="auto"/>
              <w:right w:val="single" w:sz="4" w:space="0" w:color="auto"/>
            </w:tcBorders>
            <w:shd w:val="clear" w:color="auto" w:fill="auto"/>
            <w:noWrap/>
          </w:tcPr>
          <w:p w14:paraId="0220A1AE" w14:textId="77777777" w:rsidR="00FE4359" w:rsidRPr="00FE4359" w:rsidRDefault="00FE4359" w:rsidP="00514CCB">
            <w:pPr>
              <w:spacing w:after="0" w:line="240" w:lineRule="auto"/>
              <w:ind w:firstLine="142"/>
              <w:jc w:val="center"/>
              <w:rPr>
                <w:rFonts w:ascii="Times New Roman" w:eastAsia="Times New Roman" w:hAnsi="Times New Roman" w:cs="Times New Roman"/>
                <w:b/>
                <w:bCs/>
                <w:sz w:val="24"/>
                <w:szCs w:val="24"/>
                <w:lang w:eastAsia="ru-RU"/>
              </w:rPr>
            </w:pPr>
            <w:r w:rsidRPr="00FE4359">
              <w:rPr>
                <w:rFonts w:ascii="Times New Roman" w:eastAsia="Times New Roman" w:hAnsi="Times New Roman" w:cs="Times New Roman"/>
                <w:b/>
                <w:bCs/>
                <w:sz w:val="24"/>
                <w:szCs w:val="24"/>
                <w:lang w:eastAsia="ru-RU"/>
              </w:rPr>
              <w:t>Общая стоимость Товара (рублей)</w:t>
            </w:r>
          </w:p>
        </w:tc>
        <w:tc>
          <w:tcPr>
            <w:tcW w:w="2126" w:type="dxa"/>
            <w:tcBorders>
              <w:top w:val="single" w:sz="4" w:space="0" w:color="auto"/>
              <w:left w:val="nil"/>
              <w:bottom w:val="single" w:sz="4" w:space="0" w:color="auto"/>
              <w:right w:val="single" w:sz="4" w:space="0" w:color="auto"/>
            </w:tcBorders>
            <w:shd w:val="clear" w:color="auto" w:fill="auto"/>
            <w:noWrap/>
          </w:tcPr>
          <w:p w14:paraId="38E749C2" w14:textId="77777777" w:rsidR="00FE4359" w:rsidRPr="00FE4359" w:rsidRDefault="00FE4359" w:rsidP="00514CCB">
            <w:pPr>
              <w:spacing w:after="0" w:line="240" w:lineRule="auto"/>
              <w:ind w:firstLine="142"/>
              <w:rPr>
                <w:rFonts w:ascii="Times New Roman" w:eastAsia="Times New Roman" w:hAnsi="Times New Roman" w:cs="Times New Roman"/>
                <w:b/>
                <w:bCs/>
                <w:sz w:val="24"/>
                <w:szCs w:val="24"/>
                <w:lang w:eastAsia="ru-RU"/>
              </w:rPr>
            </w:pPr>
            <w:r w:rsidRPr="00FE4359">
              <w:rPr>
                <w:rFonts w:ascii="Times New Roman" w:eastAsia="Times New Roman" w:hAnsi="Times New Roman" w:cs="Times New Roman"/>
                <w:b/>
                <w:bCs/>
                <w:sz w:val="24"/>
                <w:szCs w:val="24"/>
                <w:lang w:eastAsia="ru-RU"/>
              </w:rPr>
              <w:t>Срок поставки</w:t>
            </w:r>
          </w:p>
        </w:tc>
      </w:tr>
      <w:tr w:rsidR="00FE4359" w:rsidRPr="00FE4359" w14:paraId="6E6C3D59" w14:textId="77777777" w:rsidTr="00FE4359">
        <w:trPr>
          <w:trHeight w:val="501"/>
        </w:trPr>
        <w:tc>
          <w:tcPr>
            <w:tcW w:w="633" w:type="dxa"/>
            <w:tcBorders>
              <w:top w:val="single" w:sz="4" w:space="0" w:color="auto"/>
              <w:left w:val="single" w:sz="4" w:space="0" w:color="auto"/>
              <w:bottom w:val="single" w:sz="4" w:space="0" w:color="auto"/>
              <w:right w:val="single" w:sz="4" w:space="0" w:color="auto"/>
            </w:tcBorders>
            <w:shd w:val="clear" w:color="auto" w:fill="auto"/>
            <w:noWrap/>
          </w:tcPr>
          <w:p w14:paraId="14F93A36" w14:textId="7FF0C793" w:rsidR="00FE4359" w:rsidRPr="00FE4359" w:rsidRDefault="00FE4359" w:rsidP="00514CCB">
            <w:pPr>
              <w:spacing w:after="0" w:line="240" w:lineRule="auto"/>
              <w:ind w:firstLine="142"/>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tcPr>
          <w:p w14:paraId="383AE6C2" w14:textId="77777777" w:rsidR="00FE4359" w:rsidRPr="00FE4359" w:rsidRDefault="00FE4359" w:rsidP="00514CCB">
            <w:pPr>
              <w:spacing w:after="0" w:line="240" w:lineRule="auto"/>
              <w:ind w:firstLine="142"/>
              <w:rPr>
                <w:rFonts w:ascii="Times New Roman" w:eastAsia="Times New Roman" w:hAnsi="Times New Roman" w:cs="Times New Roman"/>
                <w:color w:val="000000"/>
                <w:sz w:val="24"/>
                <w:szCs w:val="24"/>
                <w:lang w:eastAsia="ru-RU"/>
              </w:rPr>
            </w:pPr>
          </w:p>
        </w:tc>
        <w:tc>
          <w:tcPr>
            <w:tcW w:w="992" w:type="dxa"/>
            <w:tcBorders>
              <w:top w:val="single" w:sz="4" w:space="0" w:color="auto"/>
              <w:left w:val="nil"/>
              <w:bottom w:val="single" w:sz="4" w:space="0" w:color="auto"/>
              <w:right w:val="single" w:sz="4" w:space="0" w:color="auto"/>
            </w:tcBorders>
          </w:tcPr>
          <w:p w14:paraId="46B382B5" w14:textId="744FDE4C" w:rsidR="00FE4359" w:rsidRPr="00FE4359" w:rsidRDefault="00FE4359" w:rsidP="00514CCB">
            <w:pPr>
              <w:spacing w:after="0" w:line="240" w:lineRule="auto"/>
              <w:ind w:firstLine="142"/>
              <w:jc w:val="center"/>
              <w:rPr>
                <w:rFonts w:ascii="Times New Roman" w:eastAsia="Times New Roman" w:hAnsi="Times New Roman" w:cs="Times New Roman"/>
                <w:strike/>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FAA389C" w14:textId="77777777" w:rsidR="00FE4359" w:rsidRPr="00FE4359" w:rsidRDefault="00FE4359" w:rsidP="00514CCB">
            <w:pPr>
              <w:spacing w:after="0" w:line="240" w:lineRule="auto"/>
              <w:ind w:firstLine="142"/>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noWrap/>
          </w:tcPr>
          <w:p w14:paraId="704AB739" w14:textId="77777777" w:rsidR="00FE4359" w:rsidRPr="00FE4359" w:rsidRDefault="00FE4359" w:rsidP="00514CCB">
            <w:pPr>
              <w:spacing w:after="0" w:line="240" w:lineRule="auto"/>
              <w:ind w:firstLine="142"/>
              <w:rPr>
                <w:rFonts w:ascii="Times New Roman" w:eastAsia="Times New Roman" w:hAnsi="Times New Roman" w:cs="Times New Roman"/>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auto"/>
            <w:noWrap/>
          </w:tcPr>
          <w:p w14:paraId="7D63FDF7" w14:textId="77777777" w:rsidR="00FE4359" w:rsidRPr="00FE4359" w:rsidRDefault="00FE4359" w:rsidP="00514CCB">
            <w:pPr>
              <w:spacing w:after="0" w:line="240" w:lineRule="auto"/>
              <w:ind w:firstLine="142"/>
              <w:rPr>
                <w:rFonts w:ascii="Times New Roman" w:eastAsia="Times New Roman" w:hAnsi="Times New Roman" w:cs="Times New Roman"/>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tcPr>
          <w:p w14:paraId="0012DB1B" w14:textId="77777777" w:rsidR="00FE4359" w:rsidRPr="00FE4359" w:rsidRDefault="00FE4359" w:rsidP="00514CCB">
            <w:pPr>
              <w:spacing w:after="0" w:line="240" w:lineRule="auto"/>
              <w:ind w:firstLine="142"/>
              <w:rPr>
                <w:rFonts w:ascii="Times New Roman" w:eastAsia="Times New Roman" w:hAnsi="Times New Roman" w:cs="Times New Roman"/>
                <w:sz w:val="24"/>
                <w:szCs w:val="24"/>
                <w:lang w:eastAsia="ru-RU"/>
              </w:rPr>
            </w:pPr>
            <w:r w:rsidRPr="00FE4359">
              <w:rPr>
                <w:rFonts w:ascii="Times New Roman" w:eastAsia="Times New Roman" w:hAnsi="Times New Roman" w:cs="Times New Roman"/>
                <w:sz w:val="24"/>
                <w:szCs w:val="24"/>
                <w:lang w:eastAsia="ru-RU"/>
              </w:rPr>
              <w:t xml:space="preserve"> </w:t>
            </w:r>
          </w:p>
        </w:tc>
      </w:tr>
      <w:tr w:rsidR="00FE4359" w:rsidRPr="00FE4359" w14:paraId="2650E568" w14:textId="77777777" w:rsidTr="00FE4359">
        <w:trPr>
          <w:gridAfter w:val="1"/>
          <w:wAfter w:w="2126" w:type="dxa"/>
          <w:trHeight w:val="255"/>
        </w:trPr>
        <w:tc>
          <w:tcPr>
            <w:tcW w:w="6303"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497A756C" w14:textId="77777777" w:rsidR="00FE4359" w:rsidRPr="00FE4359" w:rsidRDefault="00FE4359" w:rsidP="00514CCB">
            <w:pPr>
              <w:spacing w:after="0" w:line="240" w:lineRule="auto"/>
              <w:ind w:firstLine="142"/>
              <w:jc w:val="right"/>
              <w:rPr>
                <w:rFonts w:ascii="Times New Roman" w:eastAsia="Times New Roman" w:hAnsi="Times New Roman" w:cs="Times New Roman"/>
                <w:b/>
                <w:bCs/>
                <w:sz w:val="24"/>
                <w:szCs w:val="24"/>
                <w:lang w:eastAsia="ru-RU"/>
              </w:rPr>
            </w:pPr>
            <w:r w:rsidRPr="00FE4359">
              <w:rPr>
                <w:rFonts w:ascii="Times New Roman" w:eastAsia="Times New Roman" w:hAnsi="Times New Roman" w:cs="Times New Roman"/>
                <w:b/>
                <w:bCs/>
                <w:sz w:val="24"/>
                <w:szCs w:val="24"/>
                <w:lang w:eastAsia="ru-RU"/>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F77BAF" w14:textId="77777777" w:rsidR="00FE4359" w:rsidRPr="00FE4359" w:rsidRDefault="00FE4359" w:rsidP="00514CCB">
            <w:pPr>
              <w:spacing w:after="0" w:line="240" w:lineRule="auto"/>
              <w:ind w:firstLine="142"/>
              <w:jc w:val="center"/>
              <w:rPr>
                <w:rFonts w:ascii="Times New Roman" w:eastAsia="Times New Roman" w:hAnsi="Times New Roman" w:cs="Times New Roman"/>
                <w:b/>
                <w:bCs/>
                <w:sz w:val="24"/>
                <w:szCs w:val="24"/>
                <w:lang w:eastAsia="ru-RU"/>
              </w:rPr>
            </w:pPr>
          </w:p>
        </w:tc>
      </w:tr>
      <w:tr w:rsidR="00FE4359" w:rsidRPr="00FE4359" w14:paraId="43C4FA25" w14:textId="77777777" w:rsidTr="00FE4359">
        <w:trPr>
          <w:gridAfter w:val="1"/>
          <w:wAfter w:w="2126" w:type="dxa"/>
          <w:trHeight w:val="255"/>
        </w:trPr>
        <w:tc>
          <w:tcPr>
            <w:tcW w:w="6303"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087D91F0" w14:textId="77777777" w:rsidR="00FE4359" w:rsidRPr="00FE4359" w:rsidRDefault="00FE4359" w:rsidP="00514CCB">
            <w:pPr>
              <w:spacing w:after="0" w:line="240" w:lineRule="auto"/>
              <w:ind w:firstLine="142"/>
              <w:jc w:val="right"/>
              <w:rPr>
                <w:rFonts w:ascii="Times New Roman" w:eastAsia="Times New Roman" w:hAnsi="Times New Roman" w:cs="Times New Roman"/>
                <w:b/>
                <w:sz w:val="24"/>
                <w:szCs w:val="24"/>
                <w:lang w:eastAsia="ru-RU"/>
              </w:rPr>
            </w:pPr>
            <w:r w:rsidRPr="00514CCB">
              <w:rPr>
                <w:rFonts w:ascii="Times New Roman" w:eastAsia="Times New Roman" w:hAnsi="Times New Roman" w:cs="Times New Roman"/>
                <w:b/>
                <w:sz w:val="24"/>
                <w:szCs w:val="24"/>
                <w:lang w:eastAsia="ru-RU"/>
              </w:rPr>
              <w:t>в том числе НДС 20 %:</w:t>
            </w:r>
          </w:p>
        </w:tc>
        <w:tc>
          <w:tcPr>
            <w:tcW w:w="1559" w:type="dxa"/>
            <w:tcBorders>
              <w:top w:val="nil"/>
              <w:left w:val="nil"/>
              <w:bottom w:val="single" w:sz="4" w:space="0" w:color="auto"/>
              <w:right w:val="single" w:sz="4" w:space="0" w:color="auto"/>
            </w:tcBorders>
            <w:shd w:val="clear" w:color="auto" w:fill="auto"/>
            <w:noWrap/>
            <w:vAlign w:val="bottom"/>
          </w:tcPr>
          <w:p w14:paraId="54545EC8" w14:textId="77777777" w:rsidR="00FE4359" w:rsidRPr="00FE4359" w:rsidRDefault="00FE4359" w:rsidP="00514CCB">
            <w:pPr>
              <w:spacing w:after="0" w:line="240" w:lineRule="auto"/>
              <w:ind w:firstLine="142"/>
              <w:jc w:val="center"/>
              <w:rPr>
                <w:rFonts w:ascii="Times New Roman" w:eastAsia="Times New Roman" w:hAnsi="Times New Roman" w:cs="Times New Roman"/>
                <w:sz w:val="24"/>
                <w:szCs w:val="24"/>
                <w:lang w:eastAsia="ru-RU"/>
              </w:rPr>
            </w:pPr>
          </w:p>
        </w:tc>
      </w:tr>
    </w:tbl>
    <w:p w14:paraId="52BF852F" w14:textId="5EA39484" w:rsidR="00FE4359" w:rsidRPr="00FE4359" w:rsidRDefault="00FE4359" w:rsidP="00514CCB">
      <w:pPr>
        <w:spacing w:after="0" w:line="240" w:lineRule="auto"/>
        <w:ind w:firstLine="142"/>
        <w:jc w:val="both"/>
        <w:rPr>
          <w:rFonts w:ascii="Times New Roman" w:eastAsia="Times New Roman" w:hAnsi="Times New Roman" w:cs="Times New Roman"/>
          <w:sz w:val="24"/>
          <w:szCs w:val="24"/>
          <w:lang w:eastAsia="ru-RU"/>
        </w:rPr>
      </w:pPr>
      <w:r w:rsidRPr="00FE4359">
        <w:rPr>
          <w:rFonts w:ascii="Times New Roman" w:eastAsia="Times New Roman" w:hAnsi="Times New Roman" w:cs="Times New Roman"/>
          <w:sz w:val="24"/>
          <w:szCs w:val="24"/>
          <w:lang w:eastAsia="ru-RU"/>
        </w:rPr>
        <w:t xml:space="preserve">Цена Товара, предусмотренного настоящей Спецификацией составляет: </w:t>
      </w:r>
      <w:r w:rsidRPr="00514CCB">
        <w:rPr>
          <w:rFonts w:ascii="Times New Roman" w:eastAsia="Times New Roman" w:hAnsi="Times New Roman" w:cs="Times New Roman"/>
          <w:sz w:val="24"/>
          <w:szCs w:val="24"/>
          <w:lang w:eastAsia="ru-RU"/>
        </w:rPr>
        <w:t>_______(________) рубля ____ копеек, в том числе НДС 20% -  ______  (___________) рублей ____ копеек.</w:t>
      </w:r>
      <w:r w:rsidR="00DC3731" w:rsidRPr="00DC3731">
        <w:t xml:space="preserve"> </w:t>
      </w:r>
    </w:p>
    <w:p w14:paraId="7D53A95E" w14:textId="25877B92" w:rsidR="00FE4359" w:rsidRPr="00F144B1" w:rsidRDefault="00FE4359" w:rsidP="00203667">
      <w:pPr>
        <w:numPr>
          <w:ilvl w:val="0"/>
          <w:numId w:val="7"/>
        </w:numPr>
        <w:spacing w:after="0" w:line="240" w:lineRule="auto"/>
        <w:ind w:left="0" w:firstLine="142"/>
        <w:jc w:val="both"/>
        <w:rPr>
          <w:rFonts w:ascii="Times New Roman" w:eastAsia="Times New Roman" w:hAnsi="Times New Roman" w:cs="Times New Roman"/>
          <w:sz w:val="24"/>
          <w:szCs w:val="24"/>
          <w:lang w:eastAsia="ru-RU"/>
        </w:rPr>
      </w:pPr>
      <w:r w:rsidRPr="00F144B1">
        <w:rPr>
          <w:rFonts w:ascii="Times New Roman" w:eastAsia="Times New Roman" w:hAnsi="Times New Roman" w:cs="Times New Roman"/>
          <w:sz w:val="24"/>
          <w:szCs w:val="24"/>
          <w:lang w:eastAsia="ru-RU"/>
        </w:rPr>
        <w:t>Оплата Товара осуществляется в следующем порядке:_______________________, путём перечисления денежных средств Покупателя на расчетный счет Поставщика.</w:t>
      </w:r>
      <w:r w:rsidR="008D4E6C" w:rsidRPr="008D4E6C">
        <w:t xml:space="preserve"> </w:t>
      </w:r>
      <w:r w:rsidR="008D4E6C" w:rsidRPr="008D4E6C">
        <w:rPr>
          <w:rFonts w:ascii="Times New Roman" w:eastAsia="Times New Roman" w:hAnsi="Times New Roman" w:cs="Times New Roman"/>
          <w:sz w:val="24"/>
          <w:szCs w:val="24"/>
          <w:lang w:eastAsia="ru-RU"/>
        </w:rPr>
        <w:t xml:space="preserve">Датой </w:t>
      </w:r>
      <w:r w:rsidR="008D4E6C">
        <w:rPr>
          <w:rFonts w:ascii="Times New Roman" w:eastAsia="Times New Roman" w:hAnsi="Times New Roman" w:cs="Times New Roman"/>
          <w:sz w:val="24"/>
          <w:szCs w:val="24"/>
          <w:lang w:eastAsia="ru-RU"/>
        </w:rPr>
        <w:t>исполнения обязательств по оплате</w:t>
      </w:r>
      <w:r w:rsidR="008D4E6C" w:rsidRPr="008D4E6C">
        <w:rPr>
          <w:rFonts w:ascii="Times New Roman" w:eastAsia="Times New Roman" w:hAnsi="Times New Roman" w:cs="Times New Roman"/>
          <w:sz w:val="24"/>
          <w:szCs w:val="24"/>
          <w:lang w:eastAsia="ru-RU"/>
        </w:rPr>
        <w:t xml:space="preserve"> Товара является момент списания денежных средств с расчетного счета Покупателя.</w:t>
      </w:r>
    </w:p>
    <w:p w14:paraId="0D95706A" w14:textId="1A6FAE45" w:rsidR="00FE4359" w:rsidRPr="00514CCB" w:rsidRDefault="00FE4359" w:rsidP="00514CCB">
      <w:pPr>
        <w:numPr>
          <w:ilvl w:val="0"/>
          <w:numId w:val="7"/>
        </w:numPr>
        <w:spacing w:after="0" w:line="240" w:lineRule="auto"/>
        <w:ind w:left="0" w:firstLine="142"/>
        <w:jc w:val="both"/>
        <w:rPr>
          <w:rFonts w:ascii="Times New Roman" w:eastAsia="Times New Roman" w:hAnsi="Times New Roman" w:cs="Times New Roman"/>
          <w:sz w:val="24"/>
          <w:szCs w:val="24"/>
          <w:lang w:eastAsia="ru-RU"/>
        </w:rPr>
      </w:pPr>
      <w:r w:rsidRPr="00514CCB">
        <w:rPr>
          <w:rFonts w:ascii="Times New Roman" w:eastAsia="Times New Roman" w:hAnsi="Times New Roman" w:cs="Times New Roman"/>
          <w:sz w:val="24"/>
          <w:szCs w:val="24"/>
          <w:lang w:eastAsia="ru-RU"/>
        </w:rPr>
        <w:t>Поставщик своими силами и за свой счёт осуществляет доставку Товара по адресу: __________________</w:t>
      </w:r>
    </w:p>
    <w:p w14:paraId="39065053" w14:textId="77777777" w:rsidR="00FE4359" w:rsidRPr="00FE4359" w:rsidRDefault="00FE4359" w:rsidP="00514CCB">
      <w:pPr>
        <w:numPr>
          <w:ilvl w:val="0"/>
          <w:numId w:val="7"/>
        </w:numPr>
        <w:spacing w:after="0" w:line="240" w:lineRule="auto"/>
        <w:ind w:left="0" w:firstLine="142"/>
        <w:jc w:val="both"/>
        <w:rPr>
          <w:rFonts w:ascii="Times New Roman" w:eastAsia="Times New Roman" w:hAnsi="Times New Roman" w:cs="Times New Roman"/>
          <w:sz w:val="24"/>
          <w:szCs w:val="24"/>
          <w:lang w:eastAsia="ru-RU"/>
        </w:rPr>
      </w:pPr>
      <w:r w:rsidRPr="00FE4359">
        <w:rPr>
          <w:rFonts w:ascii="Times New Roman" w:eastAsia="Times New Roman" w:hAnsi="Times New Roman" w:cs="Times New Roman"/>
          <w:sz w:val="24"/>
          <w:szCs w:val="24"/>
          <w:lang w:eastAsia="ru-RU"/>
        </w:rPr>
        <w:t>Настоящая Спецификация составлена в 2 (двух) идентичных экземплярах, из которых один экземпляр находится у Покупателя, второй у Поставщика, имеющие одинаковую юридическую силу и являющиеся неотъемлемой частью Договора, которая вступает в силу и действует с момента её подписания Сторонами.</w:t>
      </w:r>
    </w:p>
    <w:p w14:paraId="5265A0A5" w14:textId="52CDBFED" w:rsidR="00FE4359" w:rsidRDefault="00FE4359" w:rsidP="00514CCB">
      <w:pPr>
        <w:numPr>
          <w:ilvl w:val="0"/>
          <w:numId w:val="7"/>
        </w:numPr>
        <w:spacing w:after="0" w:line="240" w:lineRule="auto"/>
        <w:ind w:left="0" w:firstLine="142"/>
        <w:jc w:val="both"/>
        <w:rPr>
          <w:rFonts w:ascii="Times New Roman" w:eastAsia="Times New Roman" w:hAnsi="Times New Roman" w:cs="Times New Roman"/>
          <w:sz w:val="24"/>
          <w:szCs w:val="24"/>
          <w:lang w:eastAsia="ru-RU"/>
        </w:rPr>
      </w:pPr>
      <w:r w:rsidRPr="00FE4359">
        <w:rPr>
          <w:rFonts w:ascii="Times New Roman" w:eastAsia="Times New Roman" w:hAnsi="Times New Roman" w:cs="Times New Roman"/>
          <w:sz w:val="24"/>
          <w:szCs w:val="24"/>
          <w:lang w:eastAsia="ru-RU"/>
        </w:rPr>
        <w:t>Во всем остальном, что не предусмотрено настоящей Спецификацией, Стороны руководствуются условиями Договора</w:t>
      </w:r>
      <w:r>
        <w:rPr>
          <w:rFonts w:ascii="Times New Roman" w:eastAsia="Times New Roman" w:hAnsi="Times New Roman" w:cs="Times New Roman"/>
          <w:sz w:val="24"/>
          <w:szCs w:val="24"/>
          <w:lang w:eastAsia="ru-RU"/>
        </w:rPr>
        <w:t>.</w:t>
      </w:r>
    </w:p>
    <w:p w14:paraId="1FD0B582" w14:textId="00287617" w:rsidR="00FE4359" w:rsidRPr="00FE4359" w:rsidRDefault="00FE4359" w:rsidP="00FE4359">
      <w:pPr>
        <w:spacing w:after="0" w:line="240" w:lineRule="auto"/>
        <w:ind w:firstLine="173"/>
        <w:rPr>
          <w:rFonts w:ascii="Times New Roman" w:eastAsia="Times New Roman" w:hAnsi="Times New Roman" w:cs="Times New Roman"/>
          <w:b/>
          <w:sz w:val="24"/>
          <w:szCs w:val="24"/>
          <w:lang w:eastAsia="ru-RU"/>
        </w:rPr>
      </w:pPr>
      <w:r w:rsidRPr="00FE4359">
        <w:rPr>
          <w:rFonts w:ascii="Times New Roman" w:eastAsia="Times New Roman" w:hAnsi="Times New Roman" w:cs="Times New Roman"/>
          <w:b/>
          <w:sz w:val="24"/>
          <w:szCs w:val="24"/>
          <w:lang w:eastAsia="ru-RU"/>
        </w:rPr>
        <w:t xml:space="preserve">                Покупатель</w:t>
      </w:r>
      <w:r w:rsidR="00491F97">
        <w:rPr>
          <w:rFonts w:ascii="Times New Roman" w:eastAsia="Times New Roman" w:hAnsi="Times New Roman" w:cs="Times New Roman"/>
          <w:b/>
          <w:sz w:val="24"/>
          <w:szCs w:val="24"/>
          <w:lang w:eastAsia="ru-RU"/>
        </w:rPr>
        <w:t xml:space="preserve"> 1</w:t>
      </w:r>
      <w:r w:rsidRPr="00FE4359">
        <w:rPr>
          <w:rFonts w:ascii="Times New Roman" w:eastAsia="Times New Roman" w:hAnsi="Times New Roman" w:cs="Times New Roman"/>
          <w:b/>
          <w:sz w:val="24"/>
          <w:szCs w:val="24"/>
          <w:lang w:eastAsia="ru-RU"/>
        </w:rPr>
        <w:t xml:space="preserve">:              </w:t>
      </w:r>
      <w:r w:rsidR="00491F97">
        <w:rPr>
          <w:rFonts w:ascii="Times New Roman" w:eastAsia="Times New Roman" w:hAnsi="Times New Roman" w:cs="Times New Roman"/>
          <w:b/>
          <w:sz w:val="24"/>
          <w:szCs w:val="24"/>
          <w:lang w:eastAsia="ru-RU"/>
        </w:rPr>
        <w:t>Покупатель 2:</w:t>
      </w:r>
      <w:r w:rsidRPr="00FE4359">
        <w:rPr>
          <w:rFonts w:ascii="Times New Roman" w:eastAsia="Times New Roman" w:hAnsi="Times New Roman" w:cs="Times New Roman"/>
          <w:b/>
          <w:sz w:val="24"/>
          <w:szCs w:val="24"/>
          <w:lang w:eastAsia="ru-RU"/>
        </w:rPr>
        <w:t xml:space="preserve">                    </w:t>
      </w:r>
      <w:r w:rsidRPr="00FE4359">
        <w:rPr>
          <w:rFonts w:ascii="Times New Roman" w:eastAsia="Times New Roman" w:hAnsi="Times New Roman" w:cs="Times New Roman"/>
          <w:b/>
          <w:sz w:val="24"/>
          <w:szCs w:val="24"/>
          <w:lang w:eastAsia="ru-RU"/>
        </w:rPr>
        <w:tab/>
      </w:r>
      <w:r w:rsidRPr="00FE4359">
        <w:rPr>
          <w:rFonts w:ascii="Times New Roman" w:eastAsia="Times New Roman" w:hAnsi="Times New Roman" w:cs="Times New Roman"/>
          <w:b/>
          <w:sz w:val="24"/>
          <w:szCs w:val="24"/>
          <w:lang w:eastAsia="ru-RU"/>
        </w:rPr>
        <w:tab/>
        <w:t>Поставщик:</w:t>
      </w:r>
    </w:p>
    <w:p w14:paraId="24CFEE5B" w14:textId="77777777" w:rsidR="00FE4359" w:rsidRPr="00FE4359" w:rsidRDefault="00FE4359" w:rsidP="00FE4359">
      <w:pPr>
        <w:spacing w:after="0" w:line="240" w:lineRule="auto"/>
        <w:ind w:firstLine="173"/>
        <w:rPr>
          <w:rFonts w:ascii="Times New Roman" w:eastAsia="Times New Roman" w:hAnsi="Times New Roman" w:cs="Times New Roman"/>
          <w:b/>
          <w:sz w:val="24"/>
          <w:szCs w:val="24"/>
          <w:lang w:eastAsia="ru-RU"/>
        </w:rPr>
      </w:pPr>
    </w:p>
    <w:p w14:paraId="6892E7C0" w14:textId="1928CFE2" w:rsidR="00514CCB" w:rsidRDefault="00FE0138" w:rsidP="00491F97">
      <w:pPr>
        <w:suppressAutoHyphens/>
        <w:snapToGri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ФОРМА СОГЛАСОВАНА</w:t>
      </w:r>
      <w:r w:rsidR="00514CCB" w:rsidRPr="00F144B1">
        <w:rPr>
          <w:rFonts w:ascii="Times New Roman" w:eastAsia="Times New Roman" w:hAnsi="Times New Roman" w:cs="Times New Roman"/>
          <w:b/>
          <w:bCs/>
          <w:sz w:val="24"/>
          <w:szCs w:val="24"/>
          <w:lang w:eastAsia="ru-RU"/>
        </w:rPr>
        <w:t>:</w:t>
      </w:r>
    </w:p>
    <w:tbl>
      <w:tblPr>
        <w:tblW w:w="10888" w:type="dxa"/>
        <w:tblLayout w:type="fixed"/>
        <w:tblLook w:val="0000" w:firstRow="0" w:lastRow="0" w:firstColumn="0" w:lastColumn="0" w:noHBand="0" w:noVBand="0"/>
      </w:tblPr>
      <w:tblGrid>
        <w:gridCol w:w="3544"/>
        <w:gridCol w:w="2693"/>
        <w:gridCol w:w="3686"/>
        <w:gridCol w:w="965"/>
      </w:tblGrid>
      <w:tr w:rsidR="008D4E6C" w:rsidRPr="002339CF" w14:paraId="3E968254" w14:textId="77777777" w:rsidTr="008D4E6C">
        <w:trPr>
          <w:gridAfter w:val="1"/>
          <w:wAfter w:w="965" w:type="dxa"/>
          <w:trHeight w:val="1145"/>
        </w:trPr>
        <w:tc>
          <w:tcPr>
            <w:tcW w:w="3544" w:type="dxa"/>
          </w:tcPr>
          <w:p w14:paraId="0D91FE82" w14:textId="77777777" w:rsidR="008D4E6C" w:rsidRPr="002339CF" w:rsidRDefault="008D4E6C" w:rsidP="006A4273">
            <w:pPr>
              <w:spacing w:after="0" w:line="240" w:lineRule="auto"/>
              <w:jc w:val="both"/>
              <w:rPr>
                <w:rFonts w:ascii="Times New Roman" w:hAnsi="Times New Roman" w:cs="Times New Roman"/>
                <w:b/>
                <w:bCs/>
                <w:sz w:val="24"/>
              </w:rPr>
            </w:pPr>
          </w:p>
          <w:p w14:paraId="34DD7680" w14:textId="77777777" w:rsidR="008D4E6C" w:rsidRPr="002339CF" w:rsidRDefault="008D4E6C" w:rsidP="006A4273">
            <w:pPr>
              <w:spacing w:after="0" w:line="240" w:lineRule="auto"/>
              <w:jc w:val="both"/>
              <w:rPr>
                <w:rFonts w:ascii="Times New Roman" w:hAnsi="Times New Roman" w:cs="Times New Roman"/>
                <w:b/>
                <w:bCs/>
                <w:sz w:val="24"/>
              </w:rPr>
            </w:pPr>
            <w:r w:rsidRPr="002339CF">
              <w:rPr>
                <w:rFonts w:ascii="Times New Roman" w:hAnsi="Times New Roman" w:cs="Times New Roman"/>
                <w:b/>
                <w:bCs/>
                <w:sz w:val="24"/>
              </w:rPr>
              <w:t>Поставщик:</w:t>
            </w:r>
          </w:p>
        </w:tc>
        <w:tc>
          <w:tcPr>
            <w:tcW w:w="2693" w:type="dxa"/>
            <w:shd w:val="clear" w:color="auto" w:fill="auto"/>
          </w:tcPr>
          <w:p w14:paraId="2F17EBF6" w14:textId="77777777" w:rsidR="008D4E6C" w:rsidRPr="002339CF" w:rsidRDefault="008D4E6C" w:rsidP="006A4273">
            <w:pPr>
              <w:spacing w:after="0" w:line="240" w:lineRule="auto"/>
              <w:jc w:val="both"/>
              <w:rPr>
                <w:rFonts w:ascii="Times New Roman" w:hAnsi="Times New Roman" w:cs="Times New Roman"/>
                <w:b/>
                <w:bCs/>
                <w:sz w:val="24"/>
              </w:rPr>
            </w:pPr>
          </w:p>
          <w:p w14:paraId="43C3FF94" w14:textId="225C986D" w:rsidR="008D4E6C" w:rsidRPr="002339CF" w:rsidRDefault="008D4E6C" w:rsidP="006A4273">
            <w:pPr>
              <w:spacing w:after="0" w:line="240" w:lineRule="auto"/>
              <w:jc w:val="both"/>
              <w:rPr>
                <w:rFonts w:ascii="Times New Roman" w:hAnsi="Times New Roman" w:cs="Times New Roman"/>
                <w:b/>
                <w:bCs/>
                <w:sz w:val="24"/>
              </w:rPr>
            </w:pPr>
            <w:r w:rsidRPr="002339CF">
              <w:rPr>
                <w:rFonts w:ascii="Times New Roman" w:hAnsi="Times New Roman" w:cs="Times New Roman"/>
                <w:b/>
                <w:bCs/>
                <w:sz w:val="24"/>
              </w:rPr>
              <w:t>Покупатель 1:</w:t>
            </w:r>
          </w:p>
          <w:p w14:paraId="55504BB6" w14:textId="6D588D2C" w:rsidR="008D4E6C" w:rsidRPr="002339CF" w:rsidRDefault="008D4E6C" w:rsidP="006A4273">
            <w:pPr>
              <w:spacing w:after="0" w:line="240" w:lineRule="auto"/>
              <w:jc w:val="both"/>
              <w:rPr>
                <w:rFonts w:ascii="Times New Roman" w:hAnsi="Times New Roman" w:cs="Times New Roman"/>
                <w:b/>
                <w:bCs/>
                <w:sz w:val="24"/>
              </w:rPr>
            </w:pPr>
            <w:r w:rsidRPr="002339CF">
              <w:rPr>
                <w:rFonts w:ascii="Times New Roman" w:hAnsi="Times New Roman" w:cs="Times New Roman"/>
                <w:b/>
                <w:bCs/>
                <w:sz w:val="24"/>
              </w:rPr>
              <w:t>ООО «ЮСК»</w:t>
            </w:r>
          </w:p>
          <w:p w14:paraId="5130A7FB" w14:textId="77777777" w:rsidR="008D4E6C" w:rsidRPr="002339CF" w:rsidRDefault="008D4E6C" w:rsidP="006A4273">
            <w:pPr>
              <w:spacing w:before="75" w:after="0" w:line="240" w:lineRule="auto"/>
              <w:rPr>
                <w:rFonts w:ascii="Times New Roman" w:hAnsi="Times New Roman" w:cs="Times New Roman"/>
                <w:b/>
                <w:bCs/>
                <w:sz w:val="24"/>
              </w:rPr>
            </w:pPr>
          </w:p>
        </w:tc>
        <w:tc>
          <w:tcPr>
            <w:tcW w:w="3686" w:type="dxa"/>
            <w:shd w:val="clear" w:color="auto" w:fill="auto"/>
          </w:tcPr>
          <w:p w14:paraId="52A93282" w14:textId="77777777" w:rsidR="008D4E6C" w:rsidRPr="002339CF" w:rsidRDefault="008D4E6C" w:rsidP="006A4273">
            <w:pPr>
              <w:spacing w:after="0" w:line="240" w:lineRule="auto"/>
              <w:jc w:val="both"/>
              <w:rPr>
                <w:rFonts w:ascii="Times New Roman" w:hAnsi="Times New Roman" w:cs="Times New Roman"/>
                <w:b/>
                <w:bCs/>
                <w:sz w:val="24"/>
              </w:rPr>
            </w:pPr>
          </w:p>
          <w:p w14:paraId="40037566" w14:textId="77777777" w:rsidR="008D4E6C" w:rsidRPr="002339CF" w:rsidRDefault="008D4E6C" w:rsidP="006A4273">
            <w:pPr>
              <w:spacing w:after="0" w:line="240" w:lineRule="auto"/>
              <w:jc w:val="both"/>
              <w:rPr>
                <w:rFonts w:ascii="Times New Roman" w:hAnsi="Times New Roman" w:cs="Times New Roman"/>
                <w:b/>
                <w:bCs/>
                <w:sz w:val="24"/>
              </w:rPr>
            </w:pPr>
            <w:r w:rsidRPr="002339CF">
              <w:rPr>
                <w:rFonts w:ascii="Times New Roman" w:hAnsi="Times New Roman" w:cs="Times New Roman"/>
                <w:b/>
                <w:bCs/>
                <w:sz w:val="24"/>
              </w:rPr>
              <w:t>Покупатель 2:</w:t>
            </w:r>
          </w:p>
          <w:p w14:paraId="5FBBB187" w14:textId="77777777" w:rsidR="008D4E6C" w:rsidRPr="002339CF" w:rsidRDefault="008D4E6C" w:rsidP="006A4273">
            <w:pPr>
              <w:spacing w:before="75" w:after="0" w:line="240" w:lineRule="auto"/>
              <w:rPr>
                <w:rFonts w:ascii="Times New Roman" w:hAnsi="Times New Roman" w:cs="Times New Roman"/>
                <w:b/>
                <w:bCs/>
                <w:sz w:val="24"/>
                <w:szCs w:val="24"/>
              </w:rPr>
            </w:pPr>
            <w:r w:rsidRPr="002339CF">
              <w:rPr>
                <w:rFonts w:ascii="Times New Roman" w:eastAsia="Arial" w:hAnsi="Times New Roman" w:cs="Times New Roman"/>
                <w:b/>
                <w:bCs/>
                <w:w w:val="105"/>
                <w:sz w:val="24"/>
              </w:rPr>
              <w:t>ООО «</w:t>
            </w:r>
            <w:r w:rsidRPr="002339CF">
              <w:rPr>
                <w:rFonts w:ascii="Times New Roman" w:eastAsia="Arial" w:hAnsi="Times New Roman" w:cs="Times New Roman"/>
                <w:b/>
                <w:bCs/>
                <w:w w:val="105"/>
                <w:sz w:val="24"/>
                <w:lang w:val="uk-UA"/>
              </w:rPr>
              <w:t>КрымСтрой»</w:t>
            </w:r>
          </w:p>
        </w:tc>
      </w:tr>
      <w:tr w:rsidR="008D4E6C" w:rsidRPr="002339CF" w14:paraId="1EE8E4F4" w14:textId="77777777" w:rsidTr="008D4E6C">
        <w:trPr>
          <w:trHeight w:val="404"/>
        </w:trPr>
        <w:tc>
          <w:tcPr>
            <w:tcW w:w="3544" w:type="dxa"/>
          </w:tcPr>
          <w:p w14:paraId="3CE4ADDF" w14:textId="77777777" w:rsidR="008D4E6C" w:rsidRPr="002339CF" w:rsidRDefault="008D4E6C" w:rsidP="006A4273">
            <w:pPr>
              <w:spacing w:after="0" w:line="240" w:lineRule="auto"/>
              <w:jc w:val="both"/>
              <w:rPr>
                <w:rFonts w:ascii="Times New Roman" w:hAnsi="Times New Roman" w:cs="Times New Roman"/>
                <w:sz w:val="24"/>
              </w:rPr>
            </w:pPr>
          </w:p>
        </w:tc>
        <w:tc>
          <w:tcPr>
            <w:tcW w:w="2693" w:type="dxa"/>
            <w:shd w:val="clear" w:color="auto" w:fill="auto"/>
          </w:tcPr>
          <w:p w14:paraId="2BEF2B31" w14:textId="77777777" w:rsidR="008D4E6C" w:rsidRPr="002339CF" w:rsidRDefault="008D4E6C" w:rsidP="006A4273">
            <w:pPr>
              <w:spacing w:after="0" w:line="240" w:lineRule="auto"/>
              <w:jc w:val="both"/>
              <w:rPr>
                <w:rFonts w:ascii="Times New Roman" w:hAnsi="Times New Roman" w:cs="Times New Roman"/>
                <w:sz w:val="24"/>
              </w:rPr>
            </w:pPr>
          </w:p>
        </w:tc>
        <w:tc>
          <w:tcPr>
            <w:tcW w:w="4651" w:type="dxa"/>
            <w:gridSpan w:val="2"/>
            <w:shd w:val="clear" w:color="auto" w:fill="auto"/>
          </w:tcPr>
          <w:p w14:paraId="1158AEDA" w14:textId="77777777" w:rsidR="008D4E6C" w:rsidRPr="002339CF" w:rsidRDefault="008D4E6C" w:rsidP="006A4273">
            <w:pPr>
              <w:spacing w:after="0" w:line="240" w:lineRule="auto"/>
              <w:jc w:val="both"/>
              <w:rPr>
                <w:rFonts w:ascii="Times New Roman" w:hAnsi="Times New Roman" w:cs="Times New Roman"/>
                <w:sz w:val="24"/>
              </w:rPr>
            </w:pPr>
            <w:r w:rsidRPr="002339CF">
              <w:rPr>
                <w:rFonts w:ascii="Times New Roman" w:hAnsi="Times New Roman" w:cs="Times New Roman"/>
                <w:sz w:val="24"/>
              </w:rPr>
              <w:t>Генеральный директор</w:t>
            </w:r>
          </w:p>
          <w:p w14:paraId="12388F94" w14:textId="77777777" w:rsidR="008D4E6C" w:rsidRPr="002339CF" w:rsidRDefault="008D4E6C" w:rsidP="006A4273">
            <w:pPr>
              <w:spacing w:after="0" w:line="240" w:lineRule="auto"/>
              <w:jc w:val="both"/>
              <w:rPr>
                <w:rFonts w:ascii="Times New Roman" w:hAnsi="Times New Roman" w:cs="Times New Roman"/>
                <w:sz w:val="24"/>
              </w:rPr>
            </w:pPr>
          </w:p>
        </w:tc>
      </w:tr>
      <w:tr w:rsidR="008D4E6C" w:rsidRPr="002339CF" w14:paraId="5606BC55" w14:textId="77777777" w:rsidTr="008D4E6C">
        <w:trPr>
          <w:trHeight w:val="700"/>
        </w:trPr>
        <w:tc>
          <w:tcPr>
            <w:tcW w:w="3544" w:type="dxa"/>
          </w:tcPr>
          <w:p w14:paraId="67A4235A" w14:textId="77777777" w:rsidR="008D4E6C" w:rsidRPr="002339CF" w:rsidRDefault="008D4E6C" w:rsidP="006A4273">
            <w:pPr>
              <w:spacing w:after="0" w:line="240" w:lineRule="auto"/>
              <w:jc w:val="both"/>
              <w:rPr>
                <w:rFonts w:ascii="Times New Roman" w:hAnsi="Times New Roman" w:cs="Times New Roman"/>
                <w:sz w:val="24"/>
              </w:rPr>
            </w:pPr>
          </w:p>
        </w:tc>
        <w:tc>
          <w:tcPr>
            <w:tcW w:w="2693" w:type="dxa"/>
            <w:shd w:val="clear" w:color="auto" w:fill="auto"/>
          </w:tcPr>
          <w:p w14:paraId="1EED352C" w14:textId="77777777" w:rsidR="008D4E6C" w:rsidRPr="002339CF" w:rsidRDefault="008D4E6C" w:rsidP="006A4273">
            <w:pPr>
              <w:spacing w:after="0" w:line="240" w:lineRule="auto"/>
              <w:jc w:val="both"/>
              <w:rPr>
                <w:rFonts w:ascii="Times New Roman" w:hAnsi="Times New Roman" w:cs="Times New Roman"/>
                <w:sz w:val="24"/>
              </w:rPr>
            </w:pPr>
          </w:p>
          <w:p w14:paraId="0D1DAE08" w14:textId="77777777" w:rsidR="008D4E6C" w:rsidRPr="002339CF" w:rsidRDefault="008D4E6C" w:rsidP="006A4273">
            <w:pPr>
              <w:spacing w:before="75" w:after="0" w:line="240" w:lineRule="auto"/>
              <w:rPr>
                <w:rFonts w:ascii="Times New Roman" w:hAnsi="Times New Roman" w:cs="Times New Roman"/>
                <w:sz w:val="24"/>
              </w:rPr>
            </w:pPr>
            <w:r w:rsidRPr="002339CF">
              <w:rPr>
                <w:rFonts w:ascii="Times New Roman" w:hAnsi="Times New Roman" w:cs="Times New Roman"/>
                <w:sz w:val="24"/>
              </w:rPr>
              <w:t>___________________/</w:t>
            </w:r>
            <w:r w:rsidRPr="002339CF">
              <w:t xml:space="preserve"> </w:t>
            </w:r>
          </w:p>
          <w:p w14:paraId="46AA229A" w14:textId="77777777" w:rsidR="008D4E6C" w:rsidRPr="002339CF" w:rsidRDefault="008D4E6C" w:rsidP="006A4273">
            <w:pPr>
              <w:spacing w:after="0" w:line="240" w:lineRule="auto"/>
              <w:jc w:val="both"/>
              <w:rPr>
                <w:rFonts w:ascii="Times New Roman" w:hAnsi="Times New Roman" w:cs="Times New Roman"/>
                <w:sz w:val="24"/>
              </w:rPr>
            </w:pPr>
            <w:r w:rsidRPr="002339CF">
              <w:rPr>
                <w:rFonts w:ascii="Times New Roman" w:hAnsi="Times New Roman" w:cs="Times New Roman"/>
                <w:sz w:val="24"/>
              </w:rPr>
              <w:t>М.П.</w:t>
            </w:r>
          </w:p>
        </w:tc>
        <w:tc>
          <w:tcPr>
            <w:tcW w:w="4651" w:type="dxa"/>
            <w:gridSpan w:val="2"/>
            <w:shd w:val="clear" w:color="auto" w:fill="auto"/>
          </w:tcPr>
          <w:p w14:paraId="07FE428B" w14:textId="77777777" w:rsidR="008D4E6C" w:rsidRPr="002339CF" w:rsidRDefault="008D4E6C" w:rsidP="006A4273">
            <w:pPr>
              <w:spacing w:after="0" w:line="240" w:lineRule="auto"/>
              <w:jc w:val="both"/>
              <w:rPr>
                <w:rFonts w:ascii="Times New Roman" w:hAnsi="Times New Roman" w:cs="Times New Roman"/>
                <w:sz w:val="24"/>
              </w:rPr>
            </w:pPr>
          </w:p>
          <w:p w14:paraId="404B84BF" w14:textId="77777777" w:rsidR="008D4E6C" w:rsidRPr="002339CF" w:rsidRDefault="008D4E6C" w:rsidP="006A4273">
            <w:pPr>
              <w:spacing w:before="75" w:after="0" w:line="240" w:lineRule="auto"/>
              <w:ind w:right="437"/>
              <w:rPr>
                <w:rFonts w:ascii="Times New Roman" w:hAnsi="Times New Roman" w:cs="Times New Roman"/>
                <w:sz w:val="24"/>
              </w:rPr>
            </w:pPr>
            <w:r w:rsidRPr="002339CF">
              <w:rPr>
                <w:rFonts w:ascii="Times New Roman" w:hAnsi="Times New Roman" w:cs="Times New Roman"/>
                <w:sz w:val="24"/>
              </w:rPr>
              <w:t xml:space="preserve">__________________/Калинин А.Л. </w:t>
            </w:r>
          </w:p>
          <w:p w14:paraId="2C305A58" w14:textId="77777777" w:rsidR="008D4E6C" w:rsidRPr="002339CF" w:rsidRDefault="008D4E6C" w:rsidP="006A4273">
            <w:pPr>
              <w:spacing w:after="0" w:line="240" w:lineRule="auto"/>
              <w:jc w:val="both"/>
              <w:rPr>
                <w:rFonts w:ascii="Times New Roman" w:hAnsi="Times New Roman" w:cs="Times New Roman"/>
                <w:sz w:val="24"/>
              </w:rPr>
            </w:pPr>
            <w:r w:rsidRPr="002339CF">
              <w:rPr>
                <w:rFonts w:ascii="Times New Roman" w:hAnsi="Times New Roman" w:cs="Times New Roman"/>
                <w:sz w:val="24"/>
              </w:rPr>
              <w:t>М.П.</w:t>
            </w:r>
          </w:p>
        </w:tc>
      </w:tr>
    </w:tbl>
    <w:p w14:paraId="75AE4826" w14:textId="6AD8FA16" w:rsidR="003D1327" w:rsidRDefault="003D1327" w:rsidP="00514CCB">
      <w:pPr>
        <w:suppressAutoHyphens/>
        <w:snapToGrid w:val="0"/>
        <w:spacing w:after="0" w:line="240" w:lineRule="auto"/>
        <w:jc w:val="both"/>
        <w:rPr>
          <w:rFonts w:ascii="Times New Roman" w:eastAsia="Times New Roman" w:hAnsi="Times New Roman" w:cs="Times New Roman"/>
          <w:b/>
          <w:bCs/>
          <w:sz w:val="24"/>
          <w:szCs w:val="24"/>
          <w:lang w:eastAsia="ru-RU"/>
        </w:rPr>
      </w:pPr>
    </w:p>
    <w:p w14:paraId="20FF173A" w14:textId="77777777" w:rsidR="003D1327" w:rsidRDefault="003D1327">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14:paraId="22E872B5" w14:textId="062E07F4" w:rsidR="003D1327" w:rsidRPr="00FE4359" w:rsidRDefault="003D1327" w:rsidP="003D1327">
      <w:pPr>
        <w:spacing w:after="0" w:line="240" w:lineRule="auto"/>
        <w:jc w:val="right"/>
        <w:rPr>
          <w:rFonts w:ascii="Times New Roman" w:eastAsia="Times New Roman" w:hAnsi="Times New Roman" w:cs="Times New Roman"/>
          <w:b/>
          <w:sz w:val="24"/>
          <w:szCs w:val="24"/>
          <w:lang w:eastAsia="ru-RU"/>
        </w:rPr>
      </w:pPr>
    </w:p>
    <w:sectPr w:rsidR="003D1327" w:rsidRPr="00FE4359" w:rsidSect="006902C3">
      <w:headerReference w:type="even" r:id="rId8"/>
      <w:headerReference w:type="default" r:id="rId9"/>
      <w:footerReference w:type="even" r:id="rId10"/>
      <w:footerReference w:type="default" r:id="rId11"/>
      <w:headerReference w:type="first" r:id="rId12"/>
      <w:footerReference w:type="first" r:id="rId13"/>
      <w:pgSz w:w="11906" w:h="16838"/>
      <w:pgMar w:top="567" w:right="566" w:bottom="851" w:left="1418" w:header="62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841E3" w14:textId="77777777" w:rsidR="00A613C2" w:rsidRDefault="00A613C2" w:rsidP="007F03D6">
      <w:pPr>
        <w:spacing w:after="0" w:line="240" w:lineRule="auto"/>
      </w:pPr>
      <w:r>
        <w:separator/>
      </w:r>
    </w:p>
  </w:endnote>
  <w:endnote w:type="continuationSeparator" w:id="0">
    <w:p w14:paraId="594FEBC3" w14:textId="77777777" w:rsidR="00A613C2" w:rsidRDefault="00A613C2" w:rsidP="007F0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BE57D" w14:textId="77777777" w:rsidR="00274F47" w:rsidRDefault="00274F4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108A3" w14:textId="77777777" w:rsidR="003D7894" w:rsidRDefault="00A613C2">
    <w:pPr>
      <w:pStyle w:val="10"/>
      <w:jc w:val="right"/>
    </w:pPr>
    <w:r>
      <w:fldChar w:fldCharType="begin"/>
    </w:r>
    <w:r>
      <w:instrText>PAGE   \* MERGEFORMAT</w:instrText>
    </w:r>
    <w:r>
      <w:fldChar w:fldCharType="separate"/>
    </w:r>
    <w:r w:rsidR="007F03D6">
      <w:rPr>
        <w:noProof/>
      </w:rPr>
      <w:t>4</w:t>
    </w:r>
    <w:r>
      <w:fldChar w:fldCharType="end"/>
    </w:r>
  </w:p>
  <w:p w14:paraId="39150B9D" w14:textId="77777777" w:rsidR="003D7894" w:rsidRDefault="00AD7898">
    <w:pPr>
      <w:pStyle w:val="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C4C26" w14:textId="77777777" w:rsidR="00274F47" w:rsidRDefault="00274F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0E806" w14:textId="77777777" w:rsidR="00A613C2" w:rsidRDefault="00A613C2" w:rsidP="007F03D6">
      <w:pPr>
        <w:spacing w:after="0" w:line="240" w:lineRule="auto"/>
      </w:pPr>
      <w:r>
        <w:separator/>
      </w:r>
    </w:p>
  </w:footnote>
  <w:footnote w:type="continuationSeparator" w:id="0">
    <w:p w14:paraId="43142890" w14:textId="77777777" w:rsidR="00A613C2" w:rsidRDefault="00A613C2" w:rsidP="007F0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61659" w14:textId="77777777" w:rsidR="00274F47" w:rsidRDefault="00274F4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9460170"/>
      <w:docPartObj>
        <w:docPartGallery w:val="Watermarks"/>
        <w:docPartUnique/>
      </w:docPartObj>
    </w:sdtPr>
    <w:sdtEndPr/>
    <w:sdtContent>
      <w:p w14:paraId="30C0EAB3" w14:textId="3C1B29B0" w:rsidR="003D7894" w:rsidRDefault="00AD7898">
        <w:pPr>
          <w:pStyle w:val="1"/>
          <w:jc w:val="right"/>
        </w:pPr>
        <w:r>
          <w:pict w14:anchorId="484247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2289"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ОБРАЗЕЦ"/>
              <w10:wrap anchorx="margin" anchory="margin"/>
            </v:shape>
          </w:pict>
        </w:r>
      </w:p>
    </w:sdtContent>
  </w:sdt>
  <w:p w14:paraId="73F8995C" w14:textId="77777777" w:rsidR="003D7894" w:rsidRDefault="00AD7898">
    <w:pPr>
      <w:pStyle w:val="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F550A" w14:textId="77777777" w:rsidR="00274F47" w:rsidRDefault="00274F4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563EA"/>
    <w:multiLevelType w:val="hybridMultilevel"/>
    <w:tmpl w:val="84F63B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D39500D"/>
    <w:multiLevelType w:val="multilevel"/>
    <w:tmpl w:val="73BED8A2"/>
    <w:lvl w:ilvl="0">
      <w:start w:val="5"/>
      <w:numFmt w:val="decimal"/>
      <w:lvlText w:val="%1."/>
      <w:lvlJc w:val="left"/>
      <w:pPr>
        <w:ind w:left="360" w:hanging="360"/>
      </w:pPr>
    </w:lvl>
    <w:lvl w:ilvl="1">
      <w:start w:val="1"/>
      <w:numFmt w:val="decimal"/>
      <w:lvlText w:val="%1.%2."/>
      <w:lvlJc w:val="left"/>
      <w:pPr>
        <w:ind w:left="927" w:hanging="360"/>
      </w:pPr>
      <w:rPr>
        <w:i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 w15:restartNumberingAfterBreak="0">
    <w:nsid w:val="54AF0B3B"/>
    <w:multiLevelType w:val="multilevel"/>
    <w:tmpl w:val="FBC0BD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C7A025F"/>
    <w:multiLevelType w:val="hybridMultilevel"/>
    <w:tmpl w:val="1F80B62A"/>
    <w:lvl w:ilvl="0" w:tplc="B510A9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63161492"/>
    <w:multiLevelType w:val="hybridMultilevel"/>
    <w:tmpl w:val="E364F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5EA014F"/>
    <w:multiLevelType w:val="multilevel"/>
    <w:tmpl w:val="36CA5CE8"/>
    <w:lvl w:ilvl="0">
      <w:start w:val="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66C31BA2"/>
    <w:multiLevelType w:val="hybridMultilevel"/>
    <w:tmpl w:val="17B02F3A"/>
    <w:lvl w:ilvl="0" w:tplc="71C88A0A">
      <w:start w:val="1"/>
      <w:numFmt w:val="decimal"/>
      <w:lvlText w:val="%1."/>
      <w:lvlJc w:val="left"/>
      <w:pPr>
        <w:ind w:left="1173" w:hanging="360"/>
      </w:pPr>
      <w:rPr>
        <w:rFonts w:hint="default"/>
      </w:rPr>
    </w:lvl>
    <w:lvl w:ilvl="1" w:tplc="04190019" w:tentative="1">
      <w:start w:val="1"/>
      <w:numFmt w:val="lowerLetter"/>
      <w:lvlText w:val="%2."/>
      <w:lvlJc w:val="left"/>
      <w:pPr>
        <w:ind w:left="1893" w:hanging="360"/>
      </w:pPr>
    </w:lvl>
    <w:lvl w:ilvl="2" w:tplc="0419001B" w:tentative="1">
      <w:start w:val="1"/>
      <w:numFmt w:val="lowerRoman"/>
      <w:lvlText w:val="%3."/>
      <w:lvlJc w:val="right"/>
      <w:pPr>
        <w:ind w:left="2613" w:hanging="180"/>
      </w:pPr>
    </w:lvl>
    <w:lvl w:ilvl="3" w:tplc="0419000F" w:tentative="1">
      <w:start w:val="1"/>
      <w:numFmt w:val="decimal"/>
      <w:lvlText w:val="%4."/>
      <w:lvlJc w:val="left"/>
      <w:pPr>
        <w:ind w:left="3333" w:hanging="360"/>
      </w:pPr>
    </w:lvl>
    <w:lvl w:ilvl="4" w:tplc="04190019" w:tentative="1">
      <w:start w:val="1"/>
      <w:numFmt w:val="lowerLetter"/>
      <w:lvlText w:val="%5."/>
      <w:lvlJc w:val="left"/>
      <w:pPr>
        <w:ind w:left="4053" w:hanging="360"/>
      </w:pPr>
    </w:lvl>
    <w:lvl w:ilvl="5" w:tplc="0419001B" w:tentative="1">
      <w:start w:val="1"/>
      <w:numFmt w:val="lowerRoman"/>
      <w:lvlText w:val="%6."/>
      <w:lvlJc w:val="right"/>
      <w:pPr>
        <w:ind w:left="4773" w:hanging="180"/>
      </w:pPr>
    </w:lvl>
    <w:lvl w:ilvl="6" w:tplc="0419000F" w:tentative="1">
      <w:start w:val="1"/>
      <w:numFmt w:val="decimal"/>
      <w:lvlText w:val="%7."/>
      <w:lvlJc w:val="left"/>
      <w:pPr>
        <w:ind w:left="5493" w:hanging="360"/>
      </w:pPr>
    </w:lvl>
    <w:lvl w:ilvl="7" w:tplc="04190019" w:tentative="1">
      <w:start w:val="1"/>
      <w:numFmt w:val="lowerLetter"/>
      <w:lvlText w:val="%8."/>
      <w:lvlJc w:val="left"/>
      <w:pPr>
        <w:ind w:left="6213" w:hanging="360"/>
      </w:pPr>
    </w:lvl>
    <w:lvl w:ilvl="8" w:tplc="0419001B" w:tentative="1">
      <w:start w:val="1"/>
      <w:numFmt w:val="lowerRoman"/>
      <w:lvlText w:val="%9."/>
      <w:lvlJc w:val="right"/>
      <w:pPr>
        <w:ind w:left="6933" w:hanging="180"/>
      </w:pPr>
    </w:lvl>
  </w:abstractNum>
  <w:abstractNum w:abstractNumId="7" w15:restartNumberingAfterBreak="0">
    <w:nsid w:val="68D44834"/>
    <w:multiLevelType w:val="multilevel"/>
    <w:tmpl w:val="BFE0AAF2"/>
    <w:lvl w:ilvl="0">
      <w:start w:val="1"/>
      <w:numFmt w:val="decimal"/>
      <w:lvlText w:val="%1."/>
      <w:lvlJc w:val="left"/>
      <w:pPr>
        <w:ind w:left="5321" w:hanging="360"/>
      </w:pPr>
      <w:rPr>
        <w:rFonts w:cs="Times New Roman" w:hint="default"/>
        <w:b/>
        <w:bCs/>
      </w:rPr>
    </w:lvl>
    <w:lvl w:ilvl="1">
      <w:start w:val="1"/>
      <w:numFmt w:val="decimal"/>
      <w:isLgl/>
      <w:lvlText w:val="%1.%2."/>
      <w:lvlJc w:val="left"/>
      <w:pPr>
        <w:ind w:left="465" w:hanging="465"/>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73264C7D"/>
    <w:multiLevelType w:val="multilevel"/>
    <w:tmpl w:val="770C7B06"/>
    <w:lvl w:ilvl="0">
      <w:start w:val="2"/>
      <w:numFmt w:val="decimal"/>
      <w:lvlText w:val="%1."/>
      <w:lvlJc w:val="left"/>
      <w:pPr>
        <w:ind w:left="284" w:hanging="284"/>
      </w:pPr>
      <w:rPr>
        <w:b/>
      </w:rPr>
    </w:lvl>
    <w:lvl w:ilvl="1">
      <w:start w:val="1"/>
      <w:numFmt w:val="decimal"/>
      <w:lvlText w:val="%1.%2."/>
      <w:lvlJc w:val="left"/>
      <w:pPr>
        <w:ind w:left="66" w:firstLine="502"/>
      </w:pPr>
      <w:rPr>
        <w:b w:val="0"/>
        <w:i w:val="0"/>
        <w:sz w:val="22"/>
        <w:szCs w:val="22"/>
      </w:rPr>
    </w:lvl>
    <w:lvl w:ilvl="2">
      <w:start w:val="1"/>
      <w:numFmt w:val="bullet"/>
      <w:lvlText w:val=""/>
      <w:lvlJc w:val="left"/>
      <w:pPr>
        <w:ind w:left="2858" w:hanging="720"/>
      </w:pPr>
      <w:rPr>
        <w:rFonts w:ascii="Symbol" w:hAnsi="Symbol" w:hint="default"/>
      </w:rPr>
    </w:lvl>
    <w:lvl w:ilvl="3">
      <w:start w:val="1"/>
      <w:numFmt w:val="decimal"/>
      <w:lvlText w:val="%1.%2.%3.%4."/>
      <w:lvlJc w:val="left"/>
      <w:pPr>
        <w:ind w:left="3927" w:hanging="720"/>
      </w:pPr>
    </w:lvl>
    <w:lvl w:ilvl="4">
      <w:start w:val="1"/>
      <w:numFmt w:val="decimal"/>
      <w:lvlText w:val="%1.%2.%3.%4.%5."/>
      <w:lvlJc w:val="left"/>
      <w:pPr>
        <w:ind w:left="5356" w:hanging="1080"/>
      </w:pPr>
    </w:lvl>
    <w:lvl w:ilvl="5">
      <w:start w:val="1"/>
      <w:numFmt w:val="decimal"/>
      <w:lvlText w:val="%1.%2.%3.%4.%5.%6."/>
      <w:lvlJc w:val="left"/>
      <w:pPr>
        <w:ind w:left="6425" w:hanging="1080"/>
      </w:pPr>
    </w:lvl>
    <w:lvl w:ilvl="6">
      <w:start w:val="1"/>
      <w:numFmt w:val="decimal"/>
      <w:lvlText w:val="%1.%2.%3.%4.%5.%6.%7."/>
      <w:lvlJc w:val="left"/>
      <w:pPr>
        <w:ind w:left="7854" w:hanging="1440"/>
      </w:pPr>
    </w:lvl>
    <w:lvl w:ilvl="7">
      <w:start w:val="1"/>
      <w:numFmt w:val="decimal"/>
      <w:lvlText w:val="%1.%2.%3.%4.%5.%6.%7.%8."/>
      <w:lvlJc w:val="left"/>
      <w:pPr>
        <w:ind w:left="8923" w:hanging="1440"/>
      </w:pPr>
    </w:lvl>
    <w:lvl w:ilvl="8">
      <w:start w:val="1"/>
      <w:numFmt w:val="decimal"/>
      <w:lvlText w:val="%1.%2.%3.%4.%5.%6.%7.%8.%9."/>
      <w:lvlJc w:val="left"/>
      <w:pPr>
        <w:ind w:left="10352" w:hanging="1800"/>
      </w:pPr>
    </w:lvl>
  </w:abstractNum>
  <w:abstractNum w:abstractNumId="9" w15:restartNumberingAfterBreak="0">
    <w:nsid w:val="7D631330"/>
    <w:multiLevelType w:val="multilevel"/>
    <w:tmpl w:val="770C7B06"/>
    <w:lvl w:ilvl="0">
      <w:start w:val="2"/>
      <w:numFmt w:val="decimal"/>
      <w:lvlText w:val="%1."/>
      <w:lvlJc w:val="left"/>
      <w:pPr>
        <w:ind w:left="284" w:hanging="284"/>
      </w:pPr>
      <w:rPr>
        <w:b/>
      </w:rPr>
    </w:lvl>
    <w:lvl w:ilvl="1">
      <w:start w:val="1"/>
      <w:numFmt w:val="decimal"/>
      <w:lvlText w:val="%1.%2."/>
      <w:lvlJc w:val="left"/>
      <w:pPr>
        <w:ind w:left="66" w:firstLine="502"/>
      </w:pPr>
      <w:rPr>
        <w:b w:val="0"/>
        <w:i w:val="0"/>
        <w:sz w:val="22"/>
        <w:szCs w:val="22"/>
      </w:rPr>
    </w:lvl>
    <w:lvl w:ilvl="2">
      <w:start w:val="1"/>
      <w:numFmt w:val="bullet"/>
      <w:lvlText w:val=""/>
      <w:lvlJc w:val="left"/>
      <w:pPr>
        <w:ind w:left="2858" w:hanging="720"/>
      </w:pPr>
      <w:rPr>
        <w:rFonts w:ascii="Symbol" w:hAnsi="Symbol" w:hint="default"/>
      </w:rPr>
    </w:lvl>
    <w:lvl w:ilvl="3">
      <w:start w:val="1"/>
      <w:numFmt w:val="decimal"/>
      <w:lvlText w:val="%1.%2.%3.%4."/>
      <w:lvlJc w:val="left"/>
      <w:pPr>
        <w:ind w:left="3927" w:hanging="720"/>
      </w:pPr>
    </w:lvl>
    <w:lvl w:ilvl="4">
      <w:start w:val="1"/>
      <w:numFmt w:val="decimal"/>
      <w:lvlText w:val="%1.%2.%3.%4.%5."/>
      <w:lvlJc w:val="left"/>
      <w:pPr>
        <w:ind w:left="5356" w:hanging="1080"/>
      </w:pPr>
    </w:lvl>
    <w:lvl w:ilvl="5">
      <w:start w:val="1"/>
      <w:numFmt w:val="decimal"/>
      <w:lvlText w:val="%1.%2.%3.%4.%5.%6."/>
      <w:lvlJc w:val="left"/>
      <w:pPr>
        <w:ind w:left="6425" w:hanging="1080"/>
      </w:pPr>
    </w:lvl>
    <w:lvl w:ilvl="6">
      <w:start w:val="1"/>
      <w:numFmt w:val="decimal"/>
      <w:lvlText w:val="%1.%2.%3.%4.%5.%6.%7."/>
      <w:lvlJc w:val="left"/>
      <w:pPr>
        <w:ind w:left="7854" w:hanging="1440"/>
      </w:pPr>
    </w:lvl>
    <w:lvl w:ilvl="7">
      <w:start w:val="1"/>
      <w:numFmt w:val="decimal"/>
      <w:lvlText w:val="%1.%2.%3.%4.%5.%6.%7.%8."/>
      <w:lvlJc w:val="left"/>
      <w:pPr>
        <w:ind w:left="8923" w:hanging="1440"/>
      </w:pPr>
    </w:lvl>
    <w:lvl w:ilvl="8">
      <w:start w:val="1"/>
      <w:numFmt w:val="decimal"/>
      <w:lvlText w:val="%1.%2.%3.%4.%5.%6.%7.%8.%9."/>
      <w:lvlJc w:val="left"/>
      <w:pPr>
        <w:ind w:left="10352" w:hanging="1800"/>
      </w:pPr>
    </w:lvl>
  </w:abstractNum>
  <w:num w:numId="1">
    <w:abstractNumId w:val="7"/>
  </w:num>
  <w:num w:numId="2">
    <w:abstractNumId w:val="8"/>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6"/>
  </w:num>
  <w:num w:numId="8">
    <w:abstractNumId w:val="2"/>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12290"/>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1E6"/>
    <w:rsid w:val="00002AA1"/>
    <w:rsid w:val="00003702"/>
    <w:rsid w:val="00096D94"/>
    <w:rsid w:val="000C73E6"/>
    <w:rsid w:val="000F02D2"/>
    <w:rsid w:val="001063A7"/>
    <w:rsid w:val="00122A83"/>
    <w:rsid w:val="00155708"/>
    <w:rsid w:val="001D7A3D"/>
    <w:rsid w:val="002339CF"/>
    <w:rsid w:val="002563CC"/>
    <w:rsid w:val="00274F47"/>
    <w:rsid w:val="00274FC2"/>
    <w:rsid w:val="002E4942"/>
    <w:rsid w:val="002F1239"/>
    <w:rsid w:val="00317344"/>
    <w:rsid w:val="00330FC2"/>
    <w:rsid w:val="003463AC"/>
    <w:rsid w:val="00372F3B"/>
    <w:rsid w:val="003877A5"/>
    <w:rsid w:val="00391D2B"/>
    <w:rsid w:val="003A6ADE"/>
    <w:rsid w:val="003D1327"/>
    <w:rsid w:val="003D39F5"/>
    <w:rsid w:val="003D447B"/>
    <w:rsid w:val="003E751D"/>
    <w:rsid w:val="004061B8"/>
    <w:rsid w:val="00491F97"/>
    <w:rsid w:val="004A712D"/>
    <w:rsid w:val="004D3ED0"/>
    <w:rsid w:val="004F60C0"/>
    <w:rsid w:val="00514CCB"/>
    <w:rsid w:val="005623EE"/>
    <w:rsid w:val="005A41E6"/>
    <w:rsid w:val="005F3A8F"/>
    <w:rsid w:val="0061309F"/>
    <w:rsid w:val="006902C3"/>
    <w:rsid w:val="006C2504"/>
    <w:rsid w:val="006E0699"/>
    <w:rsid w:val="00705B86"/>
    <w:rsid w:val="00746760"/>
    <w:rsid w:val="007F03D6"/>
    <w:rsid w:val="008D4E6C"/>
    <w:rsid w:val="0091119A"/>
    <w:rsid w:val="009946DF"/>
    <w:rsid w:val="00A1185B"/>
    <w:rsid w:val="00A128F3"/>
    <w:rsid w:val="00A5692C"/>
    <w:rsid w:val="00A613C2"/>
    <w:rsid w:val="00A669E0"/>
    <w:rsid w:val="00AB6E81"/>
    <w:rsid w:val="00AD7898"/>
    <w:rsid w:val="00AE763B"/>
    <w:rsid w:val="00B36BB7"/>
    <w:rsid w:val="00BB7690"/>
    <w:rsid w:val="00C12E05"/>
    <w:rsid w:val="00C14384"/>
    <w:rsid w:val="00C45296"/>
    <w:rsid w:val="00C472D4"/>
    <w:rsid w:val="00C94D65"/>
    <w:rsid w:val="00CE3336"/>
    <w:rsid w:val="00D40C5D"/>
    <w:rsid w:val="00D4442C"/>
    <w:rsid w:val="00D67F5C"/>
    <w:rsid w:val="00D72385"/>
    <w:rsid w:val="00DB2744"/>
    <w:rsid w:val="00DC3731"/>
    <w:rsid w:val="00DD6E76"/>
    <w:rsid w:val="00E31496"/>
    <w:rsid w:val="00E50FE9"/>
    <w:rsid w:val="00E777E4"/>
    <w:rsid w:val="00EF5702"/>
    <w:rsid w:val="00F00B1E"/>
    <w:rsid w:val="00F144B1"/>
    <w:rsid w:val="00F25FD1"/>
    <w:rsid w:val="00F4328C"/>
    <w:rsid w:val="00F52796"/>
    <w:rsid w:val="00F6377C"/>
    <w:rsid w:val="00F927A5"/>
    <w:rsid w:val="00FA1D7B"/>
    <w:rsid w:val="00FC0C9D"/>
    <w:rsid w:val="00FD5B2E"/>
    <w:rsid w:val="00FE0138"/>
    <w:rsid w:val="00FE023E"/>
    <w:rsid w:val="00FE41C5"/>
    <w:rsid w:val="00FE4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3A206DAB"/>
  <w15:chartTrackingRefBased/>
  <w15:docId w15:val="{3CD24144-0243-455A-8C1A-3D22A483E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4E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Верхний колонтитул1"/>
    <w:basedOn w:val="a"/>
    <w:next w:val="a3"/>
    <w:link w:val="a4"/>
    <w:uiPriority w:val="99"/>
    <w:unhideWhenUsed/>
    <w:rsid w:val="00AB6E81"/>
    <w:pPr>
      <w:tabs>
        <w:tab w:val="center" w:pos="4677"/>
        <w:tab w:val="right" w:pos="9355"/>
      </w:tabs>
      <w:spacing w:after="0" w:line="240" w:lineRule="auto"/>
    </w:pPr>
    <w:rPr>
      <w:rFonts w:cs="Times New Roman"/>
    </w:rPr>
  </w:style>
  <w:style w:type="character" w:customStyle="1" w:styleId="a4">
    <w:name w:val="Верхний колонтитул Знак"/>
    <w:basedOn w:val="a0"/>
    <w:link w:val="1"/>
    <w:uiPriority w:val="99"/>
    <w:locked/>
    <w:rsid w:val="00AB6E81"/>
    <w:rPr>
      <w:rFonts w:cs="Times New Roman"/>
    </w:rPr>
  </w:style>
  <w:style w:type="paragraph" w:customStyle="1" w:styleId="10">
    <w:name w:val="Нижний колонтитул1"/>
    <w:basedOn w:val="a"/>
    <w:next w:val="a5"/>
    <w:link w:val="a6"/>
    <w:uiPriority w:val="99"/>
    <w:unhideWhenUsed/>
    <w:rsid w:val="00AB6E81"/>
    <w:pPr>
      <w:tabs>
        <w:tab w:val="center" w:pos="4677"/>
        <w:tab w:val="right" w:pos="9355"/>
      </w:tabs>
      <w:spacing w:after="0" w:line="240" w:lineRule="auto"/>
    </w:pPr>
    <w:rPr>
      <w:rFonts w:cs="Times New Roman"/>
    </w:rPr>
  </w:style>
  <w:style w:type="character" w:customStyle="1" w:styleId="a6">
    <w:name w:val="Нижний колонтитул Знак"/>
    <w:basedOn w:val="a0"/>
    <w:link w:val="10"/>
    <w:uiPriority w:val="99"/>
    <w:locked/>
    <w:rsid w:val="00AB6E81"/>
    <w:rPr>
      <w:rFonts w:cs="Times New Roman"/>
    </w:rPr>
  </w:style>
  <w:style w:type="paragraph" w:styleId="a3">
    <w:name w:val="header"/>
    <w:basedOn w:val="a"/>
    <w:link w:val="11"/>
    <w:uiPriority w:val="99"/>
    <w:unhideWhenUsed/>
    <w:rsid w:val="00AB6E81"/>
    <w:pPr>
      <w:tabs>
        <w:tab w:val="center" w:pos="4677"/>
        <w:tab w:val="right" w:pos="9355"/>
      </w:tabs>
      <w:spacing w:after="0" w:line="240" w:lineRule="auto"/>
    </w:pPr>
  </w:style>
  <w:style w:type="character" w:customStyle="1" w:styleId="11">
    <w:name w:val="Верхний колонтитул Знак1"/>
    <w:basedOn w:val="a0"/>
    <w:link w:val="a3"/>
    <w:uiPriority w:val="99"/>
    <w:rsid w:val="00AB6E81"/>
  </w:style>
  <w:style w:type="paragraph" w:styleId="a5">
    <w:name w:val="footer"/>
    <w:basedOn w:val="a"/>
    <w:link w:val="12"/>
    <w:uiPriority w:val="99"/>
    <w:unhideWhenUsed/>
    <w:rsid w:val="00AB6E81"/>
    <w:pPr>
      <w:tabs>
        <w:tab w:val="center" w:pos="4677"/>
        <w:tab w:val="right" w:pos="9355"/>
      </w:tabs>
      <w:spacing w:after="0" w:line="240" w:lineRule="auto"/>
    </w:pPr>
  </w:style>
  <w:style w:type="character" w:customStyle="1" w:styleId="12">
    <w:name w:val="Нижний колонтитул Знак1"/>
    <w:basedOn w:val="a0"/>
    <w:link w:val="a5"/>
    <w:uiPriority w:val="99"/>
    <w:rsid w:val="00AB6E81"/>
  </w:style>
  <w:style w:type="character" w:styleId="a7">
    <w:name w:val="annotation reference"/>
    <w:basedOn w:val="a0"/>
    <w:uiPriority w:val="99"/>
    <w:semiHidden/>
    <w:unhideWhenUsed/>
    <w:rsid w:val="0091119A"/>
    <w:rPr>
      <w:sz w:val="16"/>
      <w:szCs w:val="16"/>
    </w:rPr>
  </w:style>
  <w:style w:type="paragraph" w:styleId="a8">
    <w:name w:val="annotation text"/>
    <w:basedOn w:val="a"/>
    <w:link w:val="a9"/>
    <w:uiPriority w:val="99"/>
    <w:semiHidden/>
    <w:unhideWhenUsed/>
    <w:rsid w:val="0091119A"/>
    <w:pPr>
      <w:spacing w:line="240" w:lineRule="auto"/>
    </w:pPr>
    <w:rPr>
      <w:sz w:val="20"/>
      <w:szCs w:val="20"/>
    </w:rPr>
  </w:style>
  <w:style w:type="character" w:customStyle="1" w:styleId="a9">
    <w:name w:val="Текст примечания Знак"/>
    <w:basedOn w:val="a0"/>
    <w:link w:val="a8"/>
    <w:uiPriority w:val="99"/>
    <w:semiHidden/>
    <w:rsid w:val="0091119A"/>
    <w:rPr>
      <w:sz w:val="20"/>
      <w:szCs w:val="20"/>
    </w:rPr>
  </w:style>
  <w:style w:type="paragraph" w:styleId="aa">
    <w:name w:val="annotation subject"/>
    <w:basedOn w:val="a8"/>
    <w:next w:val="a8"/>
    <w:link w:val="ab"/>
    <w:uiPriority w:val="99"/>
    <w:semiHidden/>
    <w:unhideWhenUsed/>
    <w:rsid w:val="0091119A"/>
    <w:rPr>
      <w:b/>
      <w:bCs/>
    </w:rPr>
  </w:style>
  <w:style w:type="character" w:customStyle="1" w:styleId="ab">
    <w:name w:val="Тема примечания Знак"/>
    <w:basedOn w:val="a9"/>
    <w:link w:val="aa"/>
    <w:uiPriority w:val="99"/>
    <w:semiHidden/>
    <w:rsid w:val="0091119A"/>
    <w:rPr>
      <w:b/>
      <w:bCs/>
      <w:sz w:val="20"/>
      <w:szCs w:val="20"/>
    </w:rPr>
  </w:style>
  <w:style w:type="paragraph" w:styleId="2">
    <w:name w:val="Body Text Indent 2"/>
    <w:basedOn w:val="a"/>
    <w:link w:val="20"/>
    <w:uiPriority w:val="99"/>
    <w:semiHidden/>
    <w:unhideWhenUsed/>
    <w:rsid w:val="0091119A"/>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uiPriority w:val="99"/>
    <w:semiHidden/>
    <w:rsid w:val="0091119A"/>
    <w:rPr>
      <w:rFonts w:ascii="Times New Roman" w:eastAsia="Times New Roman" w:hAnsi="Times New Roman" w:cs="Times New Roman"/>
      <w:sz w:val="28"/>
      <w:szCs w:val="20"/>
      <w:lang w:eastAsia="ru-RU"/>
    </w:rPr>
  </w:style>
  <w:style w:type="paragraph" w:styleId="ac">
    <w:name w:val="List Paragraph"/>
    <w:basedOn w:val="a"/>
    <w:uiPriority w:val="34"/>
    <w:qFormat/>
    <w:rsid w:val="006C2504"/>
    <w:pPr>
      <w:ind w:left="720"/>
      <w:contextualSpacing/>
    </w:pPr>
  </w:style>
  <w:style w:type="paragraph" w:styleId="ad">
    <w:name w:val="Body Text Indent"/>
    <w:basedOn w:val="a"/>
    <w:link w:val="ae"/>
    <w:uiPriority w:val="99"/>
    <w:semiHidden/>
    <w:unhideWhenUsed/>
    <w:rsid w:val="00317344"/>
    <w:pPr>
      <w:spacing w:after="120"/>
      <w:ind w:left="283"/>
    </w:pPr>
  </w:style>
  <w:style w:type="character" w:customStyle="1" w:styleId="ae">
    <w:name w:val="Основной текст с отступом Знак"/>
    <w:basedOn w:val="a0"/>
    <w:link w:val="ad"/>
    <w:uiPriority w:val="99"/>
    <w:semiHidden/>
    <w:rsid w:val="00317344"/>
  </w:style>
  <w:style w:type="paragraph" w:styleId="af">
    <w:name w:val="Normal (Web)"/>
    <w:basedOn w:val="a"/>
    <w:uiPriority w:val="99"/>
    <w:semiHidden/>
    <w:unhideWhenUsed/>
    <w:rsid w:val="00A118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FE023E"/>
    <w:pPr>
      <w:spacing w:after="120"/>
      <w:ind w:left="283"/>
    </w:pPr>
    <w:rPr>
      <w:sz w:val="16"/>
      <w:szCs w:val="16"/>
    </w:rPr>
  </w:style>
  <w:style w:type="character" w:customStyle="1" w:styleId="30">
    <w:name w:val="Основной текст с отступом 3 Знак"/>
    <w:basedOn w:val="a0"/>
    <w:link w:val="3"/>
    <w:uiPriority w:val="99"/>
    <w:semiHidden/>
    <w:rsid w:val="00FE023E"/>
    <w:rPr>
      <w:sz w:val="16"/>
      <w:szCs w:val="16"/>
    </w:rPr>
  </w:style>
  <w:style w:type="paragraph" w:styleId="af0">
    <w:name w:val="Body Text"/>
    <w:basedOn w:val="a"/>
    <w:link w:val="af1"/>
    <w:uiPriority w:val="99"/>
    <w:unhideWhenUsed/>
    <w:rsid w:val="004F60C0"/>
    <w:pPr>
      <w:spacing w:after="120"/>
    </w:pPr>
  </w:style>
  <w:style w:type="character" w:customStyle="1" w:styleId="af1">
    <w:name w:val="Основной текст Знак"/>
    <w:basedOn w:val="a0"/>
    <w:link w:val="af0"/>
    <w:uiPriority w:val="99"/>
    <w:rsid w:val="004F60C0"/>
  </w:style>
  <w:style w:type="paragraph" w:styleId="af2">
    <w:name w:val="Revision"/>
    <w:hidden/>
    <w:uiPriority w:val="99"/>
    <w:semiHidden/>
    <w:rsid w:val="00C472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45045">
      <w:bodyDiv w:val="1"/>
      <w:marLeft w:val="0"/>
      <w:marRight w:val="0"/>
      <w:marTop w:val="0"/>
      <w:marBottom w:val="0"/>
      <w:divBdr>
        <w:top w:val="none" w:sz="0" w:space="0" w:color="auto"/>
        <w:left w:val="none" w:sz="0" w:space="0" w:color="auto"/>
        <w:bottom w:val="none" w:sz="0" w:space="0" w:color="auto"/>
        <w:right w:val="none" w:sz="0" w:space="0" w:color="auto"/>
      </w:divBdr>
    </w:div>
    <w:div w:id="484127197">
      <w:bodyDiv w:val="1"/>
      <w:marLeft w:val="0"/>
      <w:marRight w:val="0"/>
      <w:marTop w:val="0"/>
      <w:marBottom w:val="0"/>
      <w:divBdr>
        <w:top w:val="none" w:sz="0" w:space="0" w:color="auto"/>
        <w:left w:val="none" w:sz="0" w:space="0" w:color="auto"/>
        <w:bottom w:val="none" w:sz="0" w:space="0" w:color="auto"/>
        <w:right w:val="none" w:sz="0" w:space="0" w:color="auto"/>
      </w:divBdr>
    </w:div>
    <w:div w:id="540483901">
      <w:bodyDiv w:val="1"/>
      <w:marLeft w:val="0"/>
      <w:marRight w:val="0"/>
      <w:marTop w:val="0"/>
      <w:marBottom w:val="0"/>
      <w:divBdr>
        <w:top w:val="none" w:sz="0" w:space="0" w:color="auto"/>
        <w:left w:val="none" w:sz="0" w:space="0" w:color="auto"/>
        <w:bottom w:val="none" w:sz="0" w:space="0" w:color="auto"/>
        <w:right w:val="none" w:sz="0" w:space="0" w:color="auto"/>
      </w:divBdr>
    </w:div>
    <w:div w:id="604309856">
      <w:bodyDiv w:val="1"/>
      <w:marLeft w:val="0"/>
      <w:marRight w:val="0"/>
      <w:marTop w:val="0"/>
      <w:marBottom w:val="0"/>
      <w:divBdr>
        <w:top w:val="none" w:sz="0" w:space="0" w:color="auto"/>
        <w:left w:val="none" w:sz="0" w:space="0" w:color="auto"/>
        <w:bottom w:val="none" w:sz="0" w:space="0" w:color="auto"/>
        <w:right w:val="none" w:sz="0" w:space="0" w:color="auto"/>
      </w:divBdr>
    </w:div>
    <w:div w:id="739249628">
      <w:bodyDiv w:val="1"/>
      <w:marLeft w:val="0"/>
      <w:marRight w:val="0"/>
      <w:marTop w:val="0"/>
      <w:marBottom w:val="0"/>
      <w:divBdr>
        <w:top w:val="none" w:sz="0" w:space="0" w:color="auto"/>
        <w:left w:val="none" w:sz="0" w:space="0" w:color="auto"/>
        <w:bottom w:val="none" w:sz="0" w:space="0" w:color="auto"/>
        <w:right w:val="none" w:sz="0" w:space="0" w:color="auto"/>
      </w:divBdr>
    </w:div>
    <w:div w:id="905603791">
      <w:bodyDiv w:val="1"/>
      <w:marLeft w:val="0"/>
      <w:marRight w:val="0"/>
      <w:marTop w:val="0"/>
      <w:marBottom w:val="0"/>
      <w:divBdr>
        <w:top w:val="none" w:sz="0" w:space="0" w:color="auto"/>
        <w:left w:val="none" w:sz="0" w:space="0" w:color="auto"/>
        <w:bottom w:val="none" w:sz="0" w:space="0" w:color="auto"/>
        <w:right w:val="none" w:sz="0" w:space="0" w:color="auto"/>
      </w:divBdr>
    </w:div>
    <w:div w:id="936402521">
      <w:bodyDiv w:val="1"/>
      <w:marLeft w:val="0"/>
      <w:marRight w:val="0"/>
      <w:marTop w:val="0"/>
      <w:marBottom w:val="0"/>
      <w:divBdr>
        <w:top w:val="none" w:sz="0" w:space="0" w:color="auto"/>
        <w:left w:val="none" w:sz="0" w:space="0" w:color="auto"/>
        <w:bottom w:val="none" w:sz="0" w:space="0" w:color="auto"/>
        <w:right w:val="none" w:sz="0" w:space="0" w:color="auto"/>
      </w:divBdr>
    </w:div>
    <w:div w:id="1049382679">
      <w:bodyDiv w:val="1"/>
      <w:marLeft w:val="0"/>
      <w:marRight w:val="0"/>
      <w:marTop w:val="0"/>
      <w:marBottom w:val="0"/>
      <w:divBdr>
        <w:top w:val="none" w:sz="0" w:space="0" w:color="auto"/>
        <w:left w:val="none" w:sz="0" w:space="0" w:color="auto"/>
        <w:bottom w:val="none" w:sz="0" w:space="0" w:color="auto"/>
        <w:right w:val="none" w:sz="0" w:space="0" w:color="auto"/>
      </w:divBdr>
    </w:div>
    <w:div w:id="1235355120">
      <w:bodyDiv w:val="1"/>
      <w:marLeft w:val="0"/>
      <w:marRight w:val="0"/>
      <w:marTop w:val="0"/>
      <w:marBottom w:val="0"/>
      <w:divBdr>
        <w:top w:val="none" w:sz="0" w:space="0" w:color="auto"/>
        <w:left w:val="none" w:sz="0" w:space="0" w:color="auto"/>
        <w:bottom w:val="none" w:sz="0" w:space="0" w:color="auto"/>
        <w:right w:val="none" w:sz="0" w:space="0" w:color="auto"/>
      </w:divBdr>
    </w:div>
    <w:div w:id="1243567671">
      <w:bodyDiv w:val="1"/>
      <w:marLeft w:val="0"/>
      <w:marRight w:val="0"/>
      <w:marTop w:val="0"/>
      <w:marBottom w:val="0"/>
      <w:divBdr>
        <w:top w:val="none" w:sz="0" w:space="0" w:color="auto"/>
        <w:left w:val="none" w:sz="0" w:space="0" w:color="auto"/>
        <w:bottom w:val="none" w:sz="0" w:space="0" w:color="auto"/>
        <w:right w:val="none" w:sz="0" w:space="0" w:color="auto"/>
      </w:divBdr>
    </w:div>
    <w:div w:id="1297447328">
      <w:bodyDiv w:val="1"/>
      <w:marLeft w:val="0"/>
      <w:marRight w:val="0"/>
      <w:marTop w:val="0"/>
      <w:marBottom w:val="0"/>
      <w:divBdr>
        <w:top w:val="none" w:sz="0" w:space="0" w:color="auto"/>
        <w:left w:val="none" w:sz="0" w:space="0" w:color="auto"/>
        <w:bottom w:val="none" w:sz="0" w:space="0" w:color="auto"/>
        <w:right w:val="none" w:sz="0" w:space="0" w:color="auto"/>
      </w:divBdr>
    </w:div>
    <w:div w:id="1317761098">
      <w:bodyDiv w:val="1"/>
      <w:marLeft w:val="0"/>
      <w:marRight w:val="0"/>
      <w:marTop w:val="0"/>
      <w:marBottom w:val="0"/>
      <w:divBdr>
        <w:top w:val="none" w:sz="0" w:space="0" w:color="auto"/>
        <w:left w:val="none" w:sz="0" w:space="0" w:color="auto"/>
        <w:bottom w:val="none" w:sz="0" w:space="0" w:color="auto"/>
        <w:right w:val="none" w:sz="0" w:space="0" w:color="auto"/>
      </w:divBdr>
    </w:div>
    <w:div w:id="1412851080">
      <w:bodyDiv w:val="1"/>
      <w:marLeft w:val="0"/>
      <w:marRight w:val="0"/>
      <w:marTop w:val="0"/>
      <w:marBottom w:val="0"/>
      <w:divBdr>
        <w:top w:val="none" w:sz="0" w:space="0" w:color="auto"/>
        <w:left w:val="none" w:sz="0" w:space="0" w:color="auto"/>
        <w:bottom w:val="none" w:sz="0" w:space="0" w:color="auto"/>
        <w:right w:val="none" w:sz="0" w:space="0" w:color="auto"/>
      </w:divBdr>
    </w:div>
    <w:div w:id="1535919823">
      <w:bodyDiv w:val="1"/>
      <w:marLeft w:val="0"/>
      <w:marRight w:val="0"/>
      <w:marTop w:val="0"/>
      <w:marBottom w:val="0"/>
      <w:divBdr>
        <w:top w:val="none" w:sz="0" w:space="0" w:color="auto"/>
        <w:left w:val="none" w:sz="0" w:space="0" w:color="auto"/>
        <w:bottom w:val="none" w:sz="0" w:space="0" w:color="auto"/>
        <w:right w:val="none" w:sz="0" w:space="0" w:color="auto"/>
      </w:divBdr>
    </w:div>
    <w:div w:id="1576695826">
      <w:bodyDiv w:val="1"/>
      <w:marLeft w:val="0"/>
      <w:marRight w:val="0"/>
      <w:marTop w:val="0"/>
      <w:marBottom w:val="0"/>
      <w:divBdr>
        <w:top w:val="none" w:sz="0" w:space="0" w:color="auto"/>
        <w:left w:val="none" w:sz="0" w:space="0" w:color="auto"/>
        <w:bottom w:val="none" w:sz="0" w:space="0" w:color="auto"/>
        <w:right w:val="none" w:sz="0" w:space="0" w:color="auto"/>
      </w:divBdr>
    </w:div>
    <w:div w:id="1739933547">
      <w:bodyDiv w:val="1"/>
      <w:marLeft w:val="0"/>
      <w:marRight w:val="0"/>
      <w:marTop w:val="0"/>
      <w:marBottom w:val="0"/>
      <w:divBdr>
        <w:top w:val="none" w:sz="0" w:space="0" w:color="auto"/>
        <w:left w:val="none" w:sz="0" w:space="0" w:color="auto"/>
        <w:bottom w:val="none" w:sz="0" w:space="0" w:color="auto"/>
        <w:right w:val="none" w:sz="0" w:space="0" w:color="auto"/>
      </w:divBdr>
    </w:div>
    <w:div w:id="1765418486">
      <w:bodyDiv w:val="1"/>
      <w:marLeft w:val="0"/>
      <w:marRight w:val="0"/>
      <w:marTop w:val="0"/>
      <w:marBottom w:val="0"/>
      <w:divBdr>
        <w:top w:val="none" w:sz="0" w:space="0" w:color="auto"/>
        <w:left w:val="none" w:sz="0" w:space="0" w:color="auto"/>
        <w:bottom w:val="none" w:sz="0" w:space="0" w:color="auto"/>
        <w:right w:val="none" w:sz="0" w:space="0" w:color="auto"/>
      </w:divBdr>
    </w:div>
    <w:div w:id="1803883593">
      <w:bodyDiv w:val="1"/>
      <w:marLeft w:val="0"/>
      <w:marRight w:val="0"/>
      <w:marTop w:val="0"/>
      <w:marBottom w:val="0"/>
      <w:divBdr>
        <w:top w:val="none" w:sz="0" w:space="0" w:color="auto"/>
        <w:left w:val="none" w:sz="0" w:space="0" w:color="auto"/>
        <w:bottom w:val="none" w:sz="0" w:space="0" w:color="auto"/>
        <w:right w:val="none" w:sz="0" w:space="0" w:color="auto"/>
      </w:divBdr>
    </w:div>
    <w:div w:id="1864896194">
      <w:bodyDiv w:val="1"/>
      <w:marLeft w:val="0"/>
      <w:marRight w:val="0"/>
      <w:marTop w:val="0"/>
      <w:marBottom w:val="0"/>
      <w:divBdr>
        <w:top w:val="none" w:sz="0" w:space="0" w:color="auto"/>
        <w:left w:val="none" w:sz="0" w:space="0" w:color="auto"/>
        <w:bottom w:val="none" w:sz="0" w:space="0" w:color="auto"/>
        <w:right w:val="none" w:sz="0" w:space="0" w:color="auto"/>
      </w:divBdr>
    </w:div>
    <w:div w:id="1914244250">
      <w:bodyDiv w:val="1"/>
      <w:marLeft w:val="0"/>
      <w:marRight w:val="0"/>
      <w:marTop w:val="0"/>
      <w:marBottom w:val="0"/>
      <w:divBdr>
        <w:top w:val="none" w:sz="0" w:space="0" w:color="auto"/>
        <w:left w:val="none" w:sz="0" w:space="0" w:color="auto"/>
        <w:bottom w:val="none" w:sz="0" w:space="0" w:color="auto"/>
        <w:right w:val="none" w:sz="0" w:space="0" w:color="auto"/>
      </w:divBdr>
    </w:div>
    <w:div w:id="1955749284">
      <w:bodyDiv w:val="1"/>
      <w:marLeft w:val="0"/>
      <w:marRight w:val="0"/>
      <w:marTop w:val="0"/>
      <w:marBottom w:val="0"/>
      <w:divBdr>
        <w:top w:val="none" w:sz="0" w:space="0" w:color="auto"/>
        <w:left w:val="none" w:sz="0" w:space="0" w:color="auto"/>
        <w:bottom w:val="none" w:sz="0" w:space="0" w:color="auto"/>
        <w:right w:val="none" w:sz="0" w:space="0" w:color="auto"/>
      </w:divBdr>
    </w:div>
    <w:div w:id="197965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18045-A345-4F5D-9F90-309AF06BD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4140</Words>
  <Characters>23601</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Бородина Алёна</dc:creator>
  <cp:keywords/>
  <dc:description/>
  <cp:lastModifiedBy>Цыганкова Александра Николаевна</cp:lastModifiedBy>
  <cp:revision>3</cp:revision>
  <dcterms:created xsi:type="dcterms:W3CDTF">2024-08-14T09:17:00Z</dcterms:created>
  <dcterms:modified xsi:type="dcterms:W3CDTF">2024-09-16T09:24:00Z</dcterms:modified>
</cp:coreProperties>
</file>