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16"/>
        <w:gridCol w:w="2057"/>
      </w:tblGrid>
      <w:tr w:rsidR="004B529D" w14:paraId="2920191B" w14:textId="77777777" w:rsidTr="00E52C78">
        <w:trPr>
          <w:trHeight w:val="227"/>
        </w:trPr>
        <w:tc>
          <w:tcPr>
            <w:tcW w:w="7797" w:type="dxa"/>
            <w:tcBorders>
              <w:top w:val="nil"/>
              <w:left w:val="nil"/>
              <w:bottom w:val="single" w:sz="8" w:space="0" w:color="1F497D" w:themeColor="text2"/>
              <w:right w:val="nil"/>
            </w:tcBorders>
          </w:tcPr>
          <w:p w14:paraId="65A543C9" w14:textId="1EC5727E" w:rsidR="004B529D" w:rsidRPr="00607117" w:rsidRDefault="004B529D" w:rsidP="004B529D">
            <w:pPr>
              <w:pStyle w:val="ac"/>
              <w:ind w:firstLine="0"/>
              <w:rPr>
                <w:color w:val="244061" w:themeColor="accent1" w:themeShade="80"/>
                <w:sz w:val="16"/>
                <w:lang w:val="en-US" w:eastAsia="en-US"/>
              </w:rPr>
            </w:pPr>
          </w:p>
        </w:tc>
        <w:tc>
          <w:tcPr>
            <w:tcW w:w="1840" w:type="dxa"/>
            <w:vMerge w:val="restart"/>
            <w:hideMark/>
          </w:tcPr>
          <w:p w14:paraId="102651E3" w14:textId="14F80E32" w:rsidR="004B529D" w:rsidRDefault="004B529D" w:rsidP="004B529D">
            <w:pPr>
              <w:pStyle w:val="ac"/>
              <w:ind w:firstLine="0"/>
              <w:rPr>
                <w:color w:val="244061" w:themeColor="accent1" w:themeShade="80"/>
                <w:lang w:eastAsia="en-US"/>
              </w:rPr>
            </w:pPr>
          </w:p>
        </w:tc>
      </w:tr>
      <w:tr w:rsidR="004B529D" w14:paraId="7633BC44" w14:textId="77777777" w:rsidTr="00E52C78">
        <w:trPr>
          <w:trHeight w:val="227"/>
        </w:trPr>
        <w:tc>
          <w:tcPr>
            <w:tcW w:w="7797" w:type="dxa"/>
            <w:tcBorders>
              <w:top w:val="single" w:sz="8" w:space="0" w:color="1F497D" w:themeColor="text2"/>
              <w:left w:val="nil"/>
              <w:bottom w:val="nil"/>
              <w:right w:val="nil"/>
            </w:tcBorders>
          </w:tcPr>
          <w:p w14:paraId="4F6FD7A8" w14:textId="4E853383" w:rsidR="004B529D" w:rsidRDefault="004B529D" w:rsidP="004B529D">
            <w:pPr>
              <w:pStyle w:val="ac"/>
              <w:ind w:firstLine="0"/>
              <w:rPr>
                <w:smallCaps/>
                <w:color w:val="244061" w:themeColor="accent1" w:themeShade="80"/>
                <w:sz w:val="18"/>
                <w:szCs w:val="18"/>
                <w:lang w:eastAsia="en-US"/>
              </w:rPr>
            </w:pPr>
          </w:p>
        </w:tc>
        <w:tc>
          <w:tcPr>
            <w:tcW w:w="0" w:type="auto"/>
            <w:vMerge/>
            <w:vAlign w:val="center"/>
            <w:hideMark/>
          </w:tcPr>
          <w:p w14:paraId="10B12060" w14:textId="77777777" w:rsidR="004B529D" w:rsidRDefault="004B529D">
            <w:pPr>
              <w:rPr>
                <w:rFonts w:asciiTheme="minorHAnsi" w:eastAsiaTheme="minorHAnsi" w:hAnsiTheme="minorHAnsi" w:cstheme="minorBidi"/>
                <w:color w:val="244061" w:themeColor="accent1" w:themeShade="80"/>
                <w:sz w:val="22"/>
                <w:szCs w:val="22"/>
                <w:lang w:eastAsia="en-US"/>
              </w:rPr>
            </w:pPr>
          </w:p>
        </w:tc>
      </w:tr>
    </w:tbl>
    <w:p w14:paraId="2E111E1A" w14:textId="77777777" w:rsidR="00E65972" w:rsidRDefault="00E65972" w:rsidP="00C648FD">
      <w:pPr>
        <w:spacing w:line="240" w:lineRule="auto"/>
        <w:ind w:firstLine="0"/>
        <w:jc w:val="right"/>
        <w:rPr>
          <w:b/>
          <w:i/>
          <w:sz w:val="24"/>
          <w:szCs w:val="24"/>
        </w:rPr>
      </w:pPr>
    </w:p>
    <w:p w14:paraId="515D1F0B" w14:textId="5F4465B1" w:rsidR="00DD2D7D" w:rsidRPr="007F39C1" w:rsidRDefault="007E0E89" w:rsidP="00360CB1">
      <w:pPr>
        <w:spacing w:line="240" w:lineRule="auto"/>
        <w:ind w:firstLine="0"/>
        <w:jc w:val="center"/>
        <w:rPr>
          <w:b/>
          <w:bCs/>
          <w:sz w:val="24"/>
          <w:szCs w:val="24"/>
        </w:rPr>
      </w:pPr>
      <w:r w:rsidRPr="00B46637">
        <w:rPr>
          <w:b/>
          <w:bCs/>
          <w:sz w:val="24"/>
          <w:szCs w:val="24"/>
        </w:rPr>
        <w:t>Д</w:t>
      </w:r>
      <w:r w:rsidR="00840A91" w:rsidRPr="00B46637">
        <w:rPr>
          <w:b/>
          <w:bCs/>
          <w:sz w:val="24"/>
          <w:szCs w:val="24"/>
        </w:rPr>
        <w:t>ОКУМЕНТАЦИЯ</w:t>
      </w:r>
      <w:r w:rsidR="005064AE">
        <w:rPr>
          <w:b/>
          <w:bCs/>
          <w:sz w:val="24"/>
          <w:szCs w:val="24"/>
        </w:rPr>
        <w:t xml:space="preserve"> </w:t>
      </w:r>
      <w:proofErr w:type="gramStart"/>
      <w:r w:rsidR="005064AE">
        <w:rPr>
          <w:b/>
          <w:bCs/>
          <w:sz w:val="24"/>
          <w:szCs w:val="24"/>
        </w:rPr>
        <w:t>№</w:t>
      </w:r>
      <w:r w:rsidR="00960EC0">
        <w:rPr>
          <w:b/>
          <w:bCs/>
          <w:sz w:val="24"/>
          <w:szCs w:val="24"/>
        </w:rPr>
        <w:t xml:space="preserve"> </w:t>
      </w:r>
      <w:r w:rsidR="005064AE" w:rsidRPr="000D7E7E">
        <w:rPr>
          <w:b/>
          <w:bCs/>
          <w:sz w:val="24"/>
          <w:szCs w:val="24"/>
          <w:highlight w:val="yellow"/>
        </w:rPr>
        <w:t>0</w:t>
      </w:r>
      <w:r w:rsidR="005E4383">
        <w:rPr>
          <w:b/>
          <w:bCs/>
          <w:sz w:val="24"/>
          <w:szCs w:val="24"/>
          <w:highlight w:val="yellow"/>
        </w:rPr>
        <w:t>8</w:t>
      </w:r>
      <w:r w:rsidR="002911CE">
        <w:rPr>
          <w:b/>
          <w:bCs/>
          <w:sz w:val="24"/>
          <w:szCs w:val="24"/>
          <w:highlight w:val="yellow"/>
        </w:rPr>
        <w:t>5</w:t>
      </w:r>
      <w:r w:rsidR="001C7FFB">
        <w:rPr>
          <w:b/>
          <w:bCs/>
          <w:sz w:val="24"/>
          <w:szCs w:val="24"/>
          <w:highlight w:val="yellow"/>
        </w:rPr>
        <w:t>-</w:t>
      </w:r>
      <w:r w:rsidR="00A167EB">
        <w:rPr>
          <w:b/>
          <w:bCs/>
          <w:sz w:val="24"/>
          <w:szCs w:val="24"/>
          <w:highlight w:val="yellow"/>
        </w:rPr>
        <w:t>2</w:t>
      </w:r>
      <w:r w:rsidR="00812243">
        <w:rPr>
          <w:b/>
          <w:bCs/>
          <w:sz w:val="24"/>
          <w:szCs w:val="24"/>
          <w:highlight w:val="yellow"/>
        </w:rPr>
        <w:t>5</w:t>
      </w:r>
      <w:r w:rsidR="001C7FFB">
        <w:rPr>
          <w:b/>
          <w:bCs/>
          <w:sz w:val="24"/>
          <w:szCs w:val="24"/>
          <w:highlight w:val="yellow"/>
        </w:rPr>
        <w:t>10</w:t>
      </w:r>
      <w:r w:rsidR="005064AE" w:rsidRPr="000D7E7E">
        <w:rPr>
          <w:b/>
          <w:bCs/>
          <w:sz w:val="24"/>
          <w:szCs w:val="24"/>
          <w:highlight w:val="yellow"/>
        </w:rPr>
        <w:t>24</w:t>
      </w:r>
      <w:proofErr w:type="gramEnd"/>
    </w:p>
    <w:p w14:paraId="5930AD2C" w14:textId="5FA58663" w:rsidR="008B653F" w:rsidRPr="000A4846" w:rsidRDefault="008B653F" w:rsidP="00667DA6">
      <w:pPr>
        <w:spacing w:line="240" w:lineRule="auto"/>
        <w:ind w:firstLine="0"/>
        <w:jc w:val="center"/>
        <w:rPr>
          <w:b/>
          <w:bCs/>
          <w:sz w:val="22"/>
          <w:szCs w:val="22"/>
        </w:rPr>
      </w:pPr>
      <w:bookmarkStart w:id="0" w:name="_Hlk83808043"/>
      <w:bookmarkStart w:id="1" w:name="_Hlk84518952"/>
      <w:bookmarkStart w:id="2" w:name="_Hlk84525070"/>
      <w:bookmarkStart w:id="3" w:name="_Hlk82958968"/>
      <w:bookmarkStart w:id="4" w:name="_Hlk82694225"/>
      <w:r w:rsidRPr="000645E5">
        <w:rPr>
          <w:b/>
          <w:bCs/>
          <w:sz w:val="22"/>
          <w:szCs w:val="22"/>
        </w:rPr>
        <w:t>по проведению запроса Коммерческих предложений</w:t>
      </w:r>
      <w:r w:rsidR="00667DA6">
        <w:rPr>
          <w:b/>
          <w:bCs/>
          <w:sz w:val="22"/>
          <w:szCs w:val="22"/>
        </w:rPr>
        <w:t xml:space="preserve"> </w:t>
      </w:r>
      <w:r w:rsidRPr="000A4846">
        <w:rPr>
          <w:b/>
          <w:bCs/>
          <w:sz w:val="22"/>
          <w:szCs w:val="22"/>
        </w:rPr>
        <w:t>для заключения договора</w:t>
      </w:r>
      <w:r w:rsidR="00EB49A8">
        <w:rPr>
          <w:b/>
          <w:bCs/>
          <w:sz w:val="22"/>
          <w:szCs w:val="22"/>
        </w:rPr>
        <w:t xml:space="preserve"> по объекту</w:t>
      </w:r>
      <w:r w:rsidR="00C27810">
        <w:rPr>
          <w:b/>
          <w:bCs/>
          <w:sz w:val="22"/>
          <w:szCs w:val="22"/>
        </w:rPr>
        <w:t>:</w:t>
      </w:r>
    </w:p>
    <w:bookmarkEnd w:id="0"/>
    <w:bookmarkEnd w:id="1"/>
    <w:bookmarkEnd w:id="2"/>
    <w:bookmarkEnd w:id="3"/>
    <w:bookmarkEnd w:id="4"/>
    <w:p w14:paraId="1015930D" w14:textId="66FA3296" w:rsidR="00C27810" w:rsidRDefault="00C27810" w:rsidP="00392191">
      <w:pPr>
        <w:ind w:firstLine="0"/>
        <w:jc w:val="center"/>
        <w:rPr>
          <w:b/>
          <w:bCs/>
          <w:sz w:val="22"/>
          <w:szCs w:val="22"/>
        </w:rPr>
      </w:pPr>
      <w:r>
        <w:rPr>
          <w:b/>
          <w:bCs/>
          <w:sz w:val="22"/>
          <w:szCs w:val="22"/>
        </w:rPr>
        <w:t>«</w:t>
      </w:r>
      <w:r w:rsidR="005E4383">
        <w:rPr>
          <w:b/>
          <w:bCs/>
          <w:sz w:val="22"/>
          <w:szCs w:val="22"/>
        </w:rPr>
        <w:t xml:space="preserve">Строительство дополнительных путей на участке Санкт-Петербург-Главный (вкл.) – Обухово </w:t>
      </w:r>
      <w:r w:rsidR="005E4383">
        <w:rPr>
          <w:b/>
          <w:bCs/>
          <w:sz w:val="22"/>
          <w:szCs w:val="22"/>
          <w:lang w:val="en-US"/>
        </w:rPr>
        <w:t>II</w:t>
      </w:r>
      <w:r w:rsidR="005E4383">
        <w:rPr>
          <w:b/>
          <w:bCs/>
          <w:sz w:val="22"/>
          <w:szCs w:val="22"/>
        </w:rPr>
        <w:t xml:space="preserve"> (вкл.) под специализированное пассажирское сообщение. 1 этап – строительство дополнительных путей на участке Санкт-Петербург-Главный (вкл.) – Обухово </w:t>
      </w:r>
      <w:r w:rsidR="005E4383">
        <w:rPr>
          <w:b/>
          <w:bCs/>
          <w:sz w:val="22"/>
          <w:szCs w:val="22"/>
          <w:lang w:val="en-US"/>
        </w:rPr>
        <w:t>II</w:t>
      </w:r>
      <w:r w:rsidR="005E4383">
        <w:rPr>
          <w:b/>
          <w:bCs/>
          <w:sz w:val="22"/>
          <w:szCs w:val="22"/>
        </w:rPr>
        <w:t xml:space="preserve"> (вкл.) </w:t>
      </w:r>
      <w:r w:rsidR="002911CE">
        <w:rPr>
          <w:b/>
          <w:bCs/>
          <w:sz w:val="22"/>
          <w:szCs w:val="22"/>
        </w:rPr>
        <w:t xml:space="preserve">Двухпутный железнодорожный путепровод </w:t>
      </w:r>
      <w:r w:rsidR="005E4383">
        <w:rPr>
          <w:b/>
          <w:bCs/>
          <w:sz w:val="22"/>
          <w:szCs w:val="22"/>
        </w:rPr>
        <w:t xml:space="preserve">на </w:t>
      </w:r>
      <w:r w:rsidR="002911CE">
        <w:rPr>
          <w:b/>
          <w:bCs/>
          <w:sz w:val="22"/>
          <w:szCs w:val="22"/>
        </w:rPr>
        <w:t>13</w:t>
      </w:r>
      <w:r w:rsidR="005E4383">
        <w:rPr>
          <w:b/>
          <w:bCs/>
          <w:sz w:val="22"/>
          <w:szCs w:val="22"/>
        </w:rPr>
        <w:t xml:space="preserve"> км</w:t>
      </w:r>
      <w:r w:rsidRPr="00C27810">
        <w:rPr>
          <w:b/>
          <w:bCs/>
          <w:sz w:val="22"/>
          <w:szCs w:val="22"/>
        </w:rPr>
        <w:t>».</w:t>
      </w:r>
    </w:p>
    <w:p w14:paraId="034F1044" w14:textId="053CFF2A" w:rsidR="00A75C06" w:rsidRPr="000A6FDB" w:rsidRDefault="00A75C06" w:rsidP="00392191">
      <w:pPr>
        <w:ind w:firstLine="0"/>
        <w:jc w:val="center"/>
        <w:rPr>
          <w:b/>
        </w:rPr>
      </w:pPr>
      <w:r w:rsidRPr="000A6FDB">
        <w:rPr>
          <w:b/>
        </w:rPr>
        <w:t>Оглавление</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5"/>
      </w:tblGrid>
      <w:tr w:rsidR="00A75C06" w:rsidRPr="000A6FDB" w14:paraId="3299F990" w14:textId="77777777" w:rsidTr="00C87B3D">
        <w:trPr>
          <w:trHeight w:val="278"/>
        </w:trPr>
        <w:tc>
          <w:tcPr>
            <w:tcW w:w="709" w:type="dxa"/>
            <w:shd w:val="clear" w:color="auto" w:fill="auto"/>
          </w:tcPr>
          <w:p w14:paraId="0B2FB05C" w14:textId="77777777" w:rsidR="00A75C06" w:rsidRPr="000A6FDB" w:rsidRDefault="00A75C06" w:rsidP="004A5882">
            <w:pPr>
              <w:pStyle w:val="21"/>
            </w:pPr>
            <w:r w:rsidRPr="000A6FDB">
              <w:t>1.</w:t>
            </w:r>
          </w:p>
        </w:tc>
        <w:tc>
          <w:tcPr>
            <w:tcW w:w="9355" w:type="dxa"/>
            <w:shd w:val="clear" w:color="auto" w:fill="auto"/>
          </w:tcPr>
          <w:p w14:paraId="3F8D80FB" w14:textId="77777777" w:rsidR="00A75C06" w:rsidRPr="000A6FDB" w:rsidRDefault="00A75C06" w:rsidP="004A5882">
            <w:pPr>
              <w:pStyle w:val="21"/>
            </w:pPr>
            <w:r w:rsidRPr="000A6FDB">
              <w:t>Общие положения</w:t>
            </w:r>
          </w:p>
        </w:tc>
      </w:tr>
      <w:tr w:rsidR="00A75C06" w:rsidRPr="000A6FDB" w14:paraId="747C73E0" w14:textId="77777777" w:rsidTr="00C87B3D">
        <w:trPr>
          <w:trHeight w:val="268"/>
        </w:trPr>
        <w:tc>
          <w:tcPr>
            <w:tcW w:w="709" w:type="dxa"/>
            <w:shd w:val="clear" w:color="auto" w:fill="auto"/>
          </w:tcPr>
          <w:p w14:paraId="5807D271" w14:textId="77777777" w:rsidR="00A75C06" w:rsidRPr="000A6FDB" w:rsidRDefault="00A75C06" w:rsidP="004A5882">
            <w:pPr>
              <w:pStyle w:val="21"/>
            </w:pPr>
            <w:r w:rsidRPr="000A6FDB">
              <w:t>2.</w:t>
            </w:r>
          </w:p>
        </w:tc>
        <w:tc>
          <w:tcPr>
            <w:tcW w:w="9355" w:type="dxa"/>
            <w:shd w:val="clear" w:color="auto" w:fill="auto"/>
          </w:tcPr>
          <w:p w14:paraId="3F211DAE" w14:textId="77777777" w:rsidR="00A75C06" w:rsidRPr="000A6FDB" w:rsidRDefault="00A75C06" w:rsidP="004A5882">
            <w:pPr>
              <w:pStyle w:val="21"/>
            </w:pPr>
            <w:r w:rsidRPr="000A6FDB">
              <w:t>Предмет закупки</w:t>
            </w:r>
          </w:p>
        </w:tc>
      </w:tr>
      <w:tr w:rsidR="00A75C06" w:rsidRPr="000A6FDB" w14:paraId="61EA7BD8" w14:textId="77777777" w:rsidTr="00C87B3D">
        <w:trPr>
          <w:trHeight w:val="278"/>
        </w:trPr>
        <w:tc>
          <w:tcPr>
            <w:tcW w:w="709" w:type="dxa"/>
            <w:shd w:val="clear" w:color="auto" w:fill="auto"/>
          </w:tcPr>
          <w:p w14:paraId="65764625" w14:textId="77777777" w:rsidR="00A75C06" w:rsidRPr="000A6FDB" w:rsidRDefault="00A75C06" w:rsidP="004A5882">
            <w:pPr>
              <w:pStyle w:val="21"/>
            </w:pPr>
            <w:r w:rsidRPr="000A6FDB">
              <w:t>3.</w:t>
            </w:r>
          </w:p>
        </w:tc>
        <w:tc>
          <w:tcPr>
            <w:tcW w:w="9355" w:type="dxa"/>
            <w:shd w:val="clear" w:color="auto" w:fill="auto"/>
          </w:tcPr>
          <w:p w14:paraId="056DD755" w14:textId="77777777" w:rsidR="00A75C06" w:rsidRPr="000A6FDB" w:rsidRDefault="00A75C06" w:rsidP="004A5882">
            <w:pPr>
              <w:pStyle w:val="21"/>
            </w:pPr>
            <w:r w:rsidRPr="000A6FDB">
              <w:t>Требования к Участникам и документы, подлежащие предоставлению</w:t>
            </w:r>
          </w:p>
        </w:tc>
      </w:tr>
      <w:tr w:rsidR="00A75C06" w:rsidRPr="000A6FDB" w14:paraId="71ED328D" w14:textId="77777777" w:rsidTr="00C87B3D">
        <w:trPr>
          <w:trHeight w:val="278"/>
        </w:trPr>
        <w:tc>
          <w:tcPr>
            <w:tcW w:w="709" w:type="dxa"/>
            <w:shd w:val="clear" w:color="auto" w:fill="auto"/>
          </w:tcPr>
          <w:p w14:paraId="7B9DEE7F" w14:textId="77777777" w:rsidR="00A75C06" w:rsidRPr="000A6FDB" w:rsidRDefault="00A75C06" w:rsidP="004A5882">
            <w:pPr>
              <w:pStyle w:val="21"/>
            </w:pPr>
            <w:r w:rsidRPr="000A6FDB">
              <w:t>4.</w:t>
            </w:r>
          </w:p>
        </w:tc>
        <w:tc>
          <w:tcPr>
            <w:tcW w:w="9355" w:type="dxa"/>
            <w:shd w:val="clear" w:color="auto" w:fill="auto"/>
          </w:tcPr>
          <w:p w14:paraId="74D386F4" w14:textId="77777777" w:rsidR="00A75C06" w:rsidRPr="000A6FDB" w:rsidRDefault="00A75C06" w:rsidP="004A5882">
            <w:pPr>
              <w:pStyle w:val="21"/>
            </w:pPr>
            <w:r w:rsidRPr="000A6FDB">
              <w:t>Сроки продления приема и отмена проведения запроса предложений</w:t>
            </w:r>
          </w:p>
        </w:tc>
      </w:tr>
      <w:tr w:rsidR="00392191" w:rsidRPr="000A6FDB" w14:paraId="26561E54" w14:textId="77777777" w:rsidTr="00C87B3D">
        <w:trPr>
          <w:trHeight w:val="278"/>
        </w:trPr>
        <w:tc>
          <w:tcPr>
            <w:tcW w:w="709" w:type="dxa"/>
            <w:shd w:val="clear" w:color="auto" w:fill="auto"/>
          </w:tcPr>
          <w:p w14:paraId="33B94B6D" w14:textId="77777777" w:rsidR="00392191" w:rsidRPr="000A6FDB" w:rsidRDefault="00392191" w:rsidP="00392191">
            <w:pPr>
              <w:pStyle w:val="21"/>
            </w:pPr>
            <w:r w:rsidRPr="000A6FDB">
              <w:t>5.</w:t>
            </w:r>
          </w:p>
        </w:tc>
        <w:tc>
          <w:tcPr>
            <w:tcW w:w="9355" w:type="dxa"/>
            <w:shd w:val="clear" w:color="auto" w:fill="auto"/>
          </w:tcPr>
          <w:p w14:paraId="668F6658" w14:textId="67D54506" w:rsidR="00392191" w:rsidRPr="000A6FDB" w:rsidRDefault="00392191" w:rsidP="00392191">
            <w:pPr>
              <w:pStyle w:val="21"/>
            </w:pPr>
            <w:r w:rsidRPr="000A6FDB">
              <w:t xml:space="preserve">Проведение переговоров </w:t>
            </w:r>
          </w:p>
        </w:tc>
      </w:tr>
      <w:tr w:rsidR="00392191" w:rsidRPr="000A6FDB" w14:paraId="4B01AC49" w14:textId="77777777" w:rsidTr="00C87B3D">
        <w:trPr>
          <w:trHeight w:val="278"/>
        </w:trPr>
        <w:tc>
          <w:tcPr>
            <w:tcW w:w="709" w:type="dxa"/>
            <w:shd w:val="clear" w:color="auto" w:fill="auto"/>
          </w:tcPr>
          <w:p w14:paraId="50D6469E" w14:textId="77777777" w:rsidR="00392191" w:rsidRPr="000A6FDB" w:rsidRDefault="00392191" w:rsidP="00392191">
            <w:pPr>
              <w:pStyle w:val="21"/>
            </w:pPr>
            <w:r w:rsidRPr="000A6FDB">
              <w:t>6.</w:t>
            </w:r>
          </w:p>
        </w:tc>
        <w:tc>
          <w:tcPr>
            <w:tcW w:w="9355" w:type="dxa"/>
            <w:shd w:val="clear" w:color="auto" w:fill="auto"/>
          </w:tcPr>
          <w:p w14:paraId="47600DE4" w14:textId="7BC5EC4A" w:rsidR="00392191" w:rsidRPr="000A6FDB" w:rsidRDefault="00392191" w:rsidP="00392191">
            <w:pPr>
              <w:pStyle w:val="21"/>
            </w:pPr>
            <w:r w:rsidRPr="000A6FDB">
              <w:t>Определение победителя</w:t>
            </w:r>
          </w:p>
        </w:tc>
      </w:tr>
      <w:tr w:rsidR="00392191" w:rsidRPr="000A6FDB" w14:paraId="042BD8E7" w14:textId="77777777" w:rsidTr="00C87B3D">
        <w:trPr>
          <w:trHeight w:val="268"/>
        </w:trPr>
        <w:tc>
          <w:tcPr>
            <w:tcW w:w="709" w:type="dxa"/>
            <w:shd w:val="clear" w:color="auto" w:fill="auto"/>
          </w:tcPr>
          <w:p w14:paraId="1A3B38CD" w14:textId="77777777" w:rsidR="00392191" w:rsidRPr="000A6FDB" w:rsidRDefault="00392191" w:rsidP="00392191">
            <w:pPr>
              <w:pStyle w:val="21"/>
            </w:pPr>
            <w:r w:rsidRPr="000A6FDB">
              <w:t>7.</w:t>
            </w:r>
          </w:p>
        </w:tc>
        <w:tc>
          <w:tcPr>
            <w:tcW w:w="9355" w:type="dxa"/>
            <w:shd w:val="clear" w:color="auto" w:fill="auto"/>
          </w:tcPr>
          <w:p w14:paraId="6CFEC080" w14:textId="7306CF69" w:rsidR="00392191" w:rsidRPr="000A6FDB" w:rsidRDefault="00392191" w:rsidP="00392191">
            <w:pPr>
              <w:pStyle w:val="21"/>
            </w:pPr>
            <w:r w:rsidRPr="000A6FDB">
              <w:t>Образцы основных форм документов, включаемых в Предложение</w:t>
            </w:r>
          </w:p>
        </w:tc>
      </w:tr>
      <w:tr w:rsidR="00A24DFF" w:rsidRPr="000A6FDB" w14:paraId="50FD2AE0" w14:textId="77777777" w:rsidTr="00C87B3D">
        <w:trPr>
          <w:trHeight w:val="268"/>
        </w:trPr>
        <w:tc>
          <w:tcPr>
            <w:tcW w:w="709" w:type="dxa"/>
            <w:shd w:val="clear" w:color="auto" w:fill="auto"/>
          </w:tcPr>
          <w:p w14:paraId="3CE7CB46" w14:textId="77777777" w:rsidR="00A24DFF" w:rsidRPr="000A6FDB" w:rsidRDefault="00A24DFF" w:rsidP="00A24DFF">
            <w:pPr>
              <w:pStyle w:val="21"/>
            </w:pPr>
          </w:p>
        </w:tc>
        <w:tc>
          <w:tcPr>
            <w:tcW w:w="9355" w:type="dxa"/>
            <w:shd w:val="clear" w:color="auto" w:fill="auto"/>
          </w:tcPr>
          <w:p w14:paraId="236E13E0" w14:textId="628ACA21" w:rsidR="00A24DFF" w:rsidRPr="00136A9A" w:rsidRDefault="00A24DFF" w:rsidP="00A24DFF">
            <w:pPr>
              <w:pStyle w:val="21"/>
            </w:pPr>
            <w:r w:rsidRPr="000A4846">
              <w:t>Приложения к Закупочной документации:</w:t>
            </w:r>
          </w:p>
        </w:tc>
      </w:tr>
      <w:tr w:rsidR="00A24DFF" w:rsidRPr="000A6FDB" w14:paraId="1DBEE1E1" w14:textId="77777777" w:rsidTr="000A4846">
        <w:trPr>
          <w:trHeight w:val="1512"/>
        </w:trPr>
        <w:tc>
          <w:tcPr>
            <w:tcW w:w="709" w:type="dxa"/>
            <w:shd w:val="clear" w:color="auto" w:fill="auto"/>
          </w:tcPr>
          <w:p w14:paraId="1B62BD8D" w14:textId="77777777" w:rsidR="00A24DFF" w:rsidRPr="000A6FDB" w:rsidRDefault="00A24DFF" w:rsidP="00A24DFF">
            <w:pPr>
              <w:pStyle w:val="21"/>
            </w:pPr>
          </w:p>
        </w:tc>
        <w:tc>
          <w:tcPr>
            <w:tcW w:w="9355" w:type="dxa"/>
            <w:shd w:val="clear" w:color="auto" w:fill="auto"/>
          </w:tcPr>
          <w:p w14:paraId="68658604" w14:textId="77777777" w:rsidR="00912C0B" w:rsidRDefault="00912C0B"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sidRPr="00912C0B">
              <w:rPr>
                <w:bCs/>
                <w:sz w:val="22"/>
                <w:szCs w:val="22"/>
              </w:rPr>
              <w:t>Техническое задание с исходными данными.</w:t>
            </w:r>
          </w:p>
          <w:p w14:paraId="075B9D66" w14:textId="1F80E727" w:rsidR="000A4846" w:rsidRDefault="000A4846"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sidRPr="00912C0B">
              <w:rPr>
                <w:bCs/>
                <w:sz w:val="22"/>
                <w:szCs w:val="22"/>
              </w:rPr>
              <w:t xml:space="preserve">Проект </w:t>
            </w:r>
            <w:r>
              <w:rPr>
                <w:bCs/>
                <w:sz w:val="22"/>
                <w:szCs w:val="22"/>
              </w:rPr>
              <w:t xml:space="preserve">типового </w:t>
            </w:r>
            <w:r w:rsidRPr="00912C0B">
              <w:rPr>
                <w:bCs/>
                <w:sz w:val="22"/>
                <w:szCs w:val="22"/>
              </w:rPr>
              <w:t>договора.</w:t>
            </w:r>
          </w:p>
          <w:p w14:paraId="71BFE0A3" w14:textId="393BF92B" w:rsidR="000A4846" w:rsidRPr="00912C0B" w:rsidRDefault="000A4846"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Pr>
                <w:bCs/>
                <w:sz w:val="22"/>
                <w:szCs w:val="22"/>
              </w:rPr>
              <w:t>Соглашение о применении особых условий</w:t>
            </w:r>
            <w:r w:rsidR="006654BC" w:rsidRPr="006654BC">
              <w:rPr>
                <w:bCs/>
                <w:sz w:val="22"/>
                <w:szCs w:val="22"/>
              </w:rPr>
              <w:t xml:space="preserve"> </w:t>
            </w:r>
            <w:r w:rsidR="006B55EF" w:rsidRPr="006B55EF">
              <w:rPr>
                <w:bCs/>
                <w:sz w:val="22"/>
                <w:szCs w:val="22"/>
              </w:rPr>
              <w:t xml:space="preserve">+ </w:t>
            </w:r>
            <w:r w:rsidR="006B55EF">
              <w:rPr>
                <w:bCs/>
                <w:sz w:val="22"/>
                <w:szCs w:val="22"/>
              </w:rPr>
              <w:t>Регламент</w:t>
            </w:r>
          </w:p>
          <w:p w14:paraId="71CFD692" w14:textId="7AF05F1C" w:rsidR="000A4846" w:rsidRDefault="004B57C0"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Pr>
                <w:sz w:val="22"/>
                <w:szCs w:val="22"/>
              </w:rPr>
              <w:t>Перечень документов для проверки СБ</w:t>
            </w:r>
          </w:p>
          <w:p w14:paraId="03EE2841" w14:textId="6C81EE7D" w:rsidR="00C6690D" w:rsidRDefault="00C6690D"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Pr>
                <w:sz w:val="22"/>
                <w:szCs w:val="22"/>
              </w:rPr>
              <w:t>Форма коммерческого предложения</w:t>
            </w:r>
          </w:p>
          <w:p w14:paraId="4ACA3AB5" w14:textId="5D8B16B9" w:rsidR="009E62B9" w:rsidRPr="00912C0B" w:rsidRDefault="009E62B9"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sidRPr="00C6690D">
              <w:rPr>
                <w:sz w:val="22"/>
                <w:szCs w:val="22"/>
              </w:rPr>
              <w:t>Форма письма о подаче оферты</w:t>
            </w:r>
          </w:p>
          <w:p w14:paraId="672F5438" w14:textId="6FE6D8B3" w:rsidR="00A24DFF" w:rsidRPr="00EE348D" w:rsidRDefault="00A24DFF" w:rsidP="00AF7FDC">
            <w:pPr>
              <w:pStyle w:val="affa"/>
              <w:tabs>
                <w:tab w:val="left" w:pos="316"/>
                <w:tab w:val="left" w:pos="567"/>
              </w:tabs>
              <w:ind w:left="316" w:firstLine="0"/>
              <w:contextualSpacing w:val="0"/>
              <w:rPr>
                <w:rFonts w:ascii="Times New Roman" w:hAnsi="Times New Roman"/>
                <w:sz w:val="22"/>
                <w:szCs w:val="22"/>
              </w:rPr>
            </w:pPr>
          </w:p>
        </w:tc>
      </w:tr>
    </w:tbl>
    <w:p w14:paraId="3EEC400B" w14:textId="5E53BEE8" w:rsidR="00A75C06" w:rsidRPr="00A24DFF" w:rsidRDefault="00A75C06" w:rsidP="00A75C06">
      <w:pPr>
        <w:tabs>
          <w:tab w:val="left" w:pos="6840"/>
        </w:tabs>
        <w:spacing w:line="240" w:lineRule="auto"/>
        <w:ind w:firstLine="0"/>
        <w:contextualSpacing/>
        <w:rPr>
          <w:rFonts w:eastAsia="Calibri"/>
          <w:bCs/>
          <w:sz w:val="22"/>
          <w:szCs w:val="22"/>
        </w:rPr>
      </w:pPr>
    </w:p>
    <w:p w14:paraId="2C71E040" w14:textId="5A74BD8A" w:rsidR="00DD2D7D" w:rsidRPr="00A24DFF" w:rsidRDefault="00C87B3D" w:rsidP="00C87B3D">
      <w:pPr>
        <w:ind w:firstLine="0"/>
        <w:rPr>
          <w:b/>
          <w:bCs/>
          <w:sz w:val="22"/>
          <w:szCs w:val="22"/>
        </w:rPr>
      </w:pPr>
      <w:bookmarkStart w:id="5" w:name="_Toc209261653"/>
      <w:r w:rsidRPr="00A24DFF">
        <w:rPr>
          <w:b/>
          <w:bCs/>
          <w:sz w:val="22"/>
          <w:szCs w:val="22"/>
        </w:rPr>
        <w:t xml:space="preserve">1. </w:t>
      </w:r>
      <w:r w:rsidR="00DD2D7D" w:rsidRPr="00A24DFF">
        <w:rPr>
          <w:b/>
          <w:bCs/>
          <w:caps/>
          <w:sz w:val="22"/>
          <w:szCs w:val="22"/>
        </w:rPr>
        <w:t>Общие положения</w:t>
      </w:r>
      <w:bookmarkEnd w:id="5"/>
    </w:p>
    <w:p w14:paraId="27B4D01E" w14:textId="040F9ED8" w:rsidR="0092003F" w:rsidRPr="00A24DFF" w:rsidRDefault="00A225B2" w:rsidP="005A5122">
      <w:pPr>
        <w:pStyle w:val="3"/>
        <w:spacing w:after="0" w:line="240" w:lineRule="auto"/>
        <w:ind w:left="0" w:firstLine="0"/>
        <w:rPr>
          <w:sz w:val="22"/>
          <w:szCs w:val="22"/>
        </w:rPr>
      </w:pPr>
      <w:r w:rsidRPr="00A24DFF">
        <w:rPr>
          <w:b/>
          <w:sz w:val="22"/>
          <w:szCs w:val="22"/>
        </w:rPr>
        <w:t>1.1</w:t>
      </w:r>
      <w:r w:rsidR="008B653F" w:rsidRPr="00A24DFF">
        <w:rPr>
          <w:b/>
          <w:sz w:val="22"/>
          <w:szCs w:val="22"/>
        </w:rPr>
        <w:t>.</w:t>
      </w:r>
      <w:r w:rsidR="00A34B3F" w:rsidRPr="00A24DFF">
        <w:rPr>
          <w:bCs/>
          <w:sz w:val="22"/>
          <w:szCs w:val="22"/>
        </w:rPr>
        <w:t xml:space="preserve"> </w:t>
      </w:r>
      <w:r w:rsidR="00A34B3F" w:rsidRPr="00A24DFF">
        <w:rPr>
          <w:b/>
          <w:sz w:val="22"/>
          <w:szCs w:val="22"/>
        </w:rPr>
        <w:t>За</w:t>
      </w:r>
      <w:r w:rsidR="005453AF" w:rsidRPr="00A24DFF">
        <w:rPr>
          <w:b/>
          <w:sz w:val="22"/>
          <w:szCs w:val="22"/>
        </w:rPr>
        <w:t>казчик</w:t>
      </w:r>
      <w:r w:rsidR="00912C0B">
        <w:rPr>
          <w:b/>
          <w:sz w:val="22"/>
          <w:szCs w:val="22"/>
        </w:rPr>
        <w:t>, Покупатель</w:t>
      </w:r>
      <w:r w:rsidR="005E7F75" w:rsidRPr="00A24DFF">
        <w:rPr>
          <w:b/>
          <w:sz w:val="22"/>
          <w:szCs w:val="22"/>
        </w:rPr>
        <w:t xml:space="preserve"> (Организатор)</w:t>
      </w:r>
      <w:r w:rsidRPr="00A24DFF">
        <w:rPr>
          <w:b/>
          <w:sz w:val="22"/>
          <w:szCs w:val="22"/>
        </w:rPr>
        <w:t xml:space="preserve"> –</w:t>
      </w:r>
      <w:r w:rsidR="00A34B3F" w:rsidRPr="00A24DFF">
        <w:rPr>
          <w:b/>
          <w:sz w:val="22"/>
          <w:szCs w:val="22"/>
        </w:rPr>
        <w:t xml:space="preserve"> </w:t>
      </w:r>
      <w:r w:rsidR="004B57C0" w:rsidRPr="004B57C0">
        <w:rPr>
          <w:b/>
          <w:sz w:val="22"/>
          <w:szCs w:val="22"/>
        </w:rPr>
        <w:t>ООО ФСК «Мостоотряд-47»</w:t>
      </w:r>
      <w:r w:rsidR="004B57C0">
        <w:rPr>
          <w:b/>
          <w:sz w:val="22"/>
          <w:szCs w:val="22"/>
        </w:rPr>
        <w:t xml:space="preserve"> </w:t>
      </w:r>
      <w:r w:rsidR="00974D72" w:rsidRPr="00A24DFF">
        <w:rPr>
          <w:b/>
          <w:sz w:val="22"/>
          <w:szCs w:val="22"/>
        </w:rPr>
        <w:t xml:space="preserve">ИНН </w:t>
      </w:r>
      <w:r w:rsidR="00C6690D" w:rsidRPr="00C6690D">
        <w:rPr>
          <w:b/>
          <w:sz w:val="22"/>
          <w:szCs w:val="22"/>
        </w:rPr>
        <w:t>7730153186</w:t>
      </w:r>
      <w:r w:rsidR="00C6690D">
        <w:rPr>
          <w:b/>
          <w:sz w:val="22"/>
          <w:szCs w:val="22"/>
        </w:rPr>
        <w:t xml:space="preserve"> </w:t>
      </w:r>
      <w:r w:rsidR="0092003F" w:rsidRPr="00A24DFF">
        <w:rPr>
          <w:bCs/>
          <w:sz w:val="22"/>
          <w:szCs w:val="22"/>
        </w:rPr>
        <w:t xml:space="preserve">- юридический </w:t>
      </w:r>
      <w:r w:rsidR="00C65C55" w:rsidRPr="00A24DFF">
        <w:rPr>
          <w:bCs/>
          <w:sz w:val="22"/>
          <w:szCs w:val="22"/>
        </w:rPr>
        <w:t>и</w:t>
      </w:r>
      <w:r w:rsidR="0092003F" w:rsidRPr="00A24DFF">
        <w:rPr>
          <w:bCs/>
          <w:sz w:val="22"/>
          <w:szCs w:val="22"/>
        </w:rPr>
        <w:t xml:space="preserve"> фактический адрес:</w:t>
      </w:r>
      <w:r w:rsidR="006B43E3" w:rsidRPr="00A24DFF">
        <w:rPr>
          <w:sz w:val="22"/>
          <w:szCs w:val="22"/>
        </w:rPr>
        <w:t xml:space="preserve"> </w:t>
      </w:r>
      <w:r w:rsidR="004B57C0" w:rsidRPr="004B57C0">
        <w:rPr>
          <w:sz w:val="22"/>
          <w:szCs w:val="22"/>
        </w:rPr>
        <w:t>108833, г. Москва, поселение Михайлово-Ярцевское, посёлок Шишкин Лес, д.44, стр.1, этаж 2, ком. 24</w:t>
      </w:r>
      <w:r w:rsidR="006B43E3" w:rsidRPr="00A24DFF">
        <w:rPr>
          <w:sz w:val="22"/>
          <w:szCs w:val="22"/>
        </w:rPr>
        <w:t>.</w:t>
      </w:r>
    </w:p>
    <w:p w14:paraId="7AA8D094" w14:textId="77777777" w:rsidR="00B47F4D" w:rsidRPr="00A24DFF" w:rsidRDefault="00B47F4D" w:rsidP="00A86561">
      <w:pPr>
        <w:pStyle w:val="aff4"/>
        <w:ind w:firstLine="0"/>
        <w:rPr>
          <w:b/>
          <w:bCs/>
          <w:sz w:val="22"/>
          <w:szCs w:val="22"/>
        </w:rPr>
      </w:pPr>
      <w:bookmarkStart w:id="6" w:name="_Toc55285336"/>
      <w:bookmarkStart w:id="7" w:name="_Toc55305370"/>
      <w:bookmarkStart w:id="8" w:name="_Ref55313246"/>
      <w:bookmarkStart w:id="9" w:name="_Ref56231140"/>
      <w:bookmarkStart w:id="10" w:name="_Ref56231144"/>
      <w:bookmarkStart w:id="11" w:name="_Toc57314617"/>
      <w:bookmarkStart w:id="12" w:name="_Toc69728943"/>
      <w:bookmarkStart w:id="13" w:name="_Toc189545068"/>
      <w:bookmarkStart w:id="14" w:name="_Toc298319688"/>
      <w:bookmarkStart w:id="15" w:name="_Toc518119237"/>
    </w:p>
    <w:p w14:paraId="3F3BC0CF" w14:textId="0C62FFCB" w:rsidR="00BA0407" w:rsidRPr="002006A9" w:rsidRDefault="00920BE0" w:rsidP="00BA0407">
      <w:pPr>
        <w:pStyle w:val="aff4"/>
        <w:ind w:firstLine="0"/>
        <w:rPr>
          <w:b/>
          <w:bCs/>
          <w:sz w:val="22"/>
          <w:szCs w:val="22"/>
        </w:rPr>
      </w:pPr>
      <w:r w:rsidRPr="00A24DFF">
        <w:rPr>
          <w:b/>
          <w:bCs/>
          <w:sz w:val="22"/>
          <w:szCs w:val="22"/>
        </w:rPr>
        <w:t>1.2</w:t>
      </w:r>
      <w:r w:rsidR="008B653F" w:rsidRPr="00A24DFF">
        <w:rPr>
          <w:b/>
          <w:bCs/>
          <w:sz w:val="22"/>
          <w:szCs w:val="22"/>
        </w:rPr>
        <w:t>.</w:t>
      </w:r>
      <w:r w:rsidRPr="00A24DFF">
        <w:rPr>
          <w:sz w:val="22"/>
          <w:szCs w:val="22"/>
        </w:rPr>
        <w:t xml:space="preserve"> </w:t>
      </w:r>
      <w:bookmarkStart w:id="16" w:name="_Hlk135843100"/>
      <w:bookmarkStart w:id="17" w:name="_Toc298319687"/>
      <w:r w:rsidR="00BA0407" w:rsidRPr="002006A9">
        <w:rPr>
          <w:b/>
          <w:bCs/>
          <w:sz w:val="22"/>
          <w:szCs w:val="22"/>
        </w:rPr>
        <w:t xml:space="preserve">Ответственные лица ООО </w:t>
      </w:r>
      <w:r w:rsidR="00A93E20" w:rsidRPr="00A93E20">
        <w:rPr>
          <w:b/>
          <w:bCs/>
          <w:sz w:val="22"/>
          <w:szCs w:val="22"/>
        </w:rPr>
        <w:t>ФСК «Мостоотряд-47»</w:t>
      </w:r>
      <w:r w:rsidR="00BA0407" w:rsidRPr="002006A9">
        <w:rPr>
          <w:b/>
          <w:bCs/>
          <w:sz w:val="22"/>
          <w:szCs w:val="22"/>
        </w:rPr>
        <w:t>:</w:t>
      </w:r>
    </w:p>
    <w:p w14:paraId="30827F90" w14:textId="77777777" w:rsidR="00FF0D81" w:rsidRDefault="00BA0407" w:rsidP="00FF0D81">
      <w:pPr>
        <w:pStyle w:val="aff4"/>
        <w:ind w:firstLine="0"/>
        <w:rPr>
          <w:color w:val="0D0D0D"/>
          <w:sz w:val="22"/>
          <w:szCs w:val="22"/>
        </w:rPr>
      </w:pPr>
      <w:r w:rsidRPr="002006A9">
        <w:rPr>
          <w:sz w:val="22"/>
          <w:szCs w:val="22"/>
        </w:rPr>
        <w:t>- п</w:t>
      </w:r>
      <w:r w:rsidRPr="002006A9">
        <w:rPr>
          <w:color w:val="0D0D0D"/>
          <w:sz w:val="22"/>
          <w:szCs w:val="22"/>
        </w:rPr>
        <w:t xml:space="preserve">о вопросам формирования Коммерческого предложения, по </w:t>
      </w:r>
      <w:r w:rsidRPr="00912C0B">
        <w:rPr>
          <w:color w:val="0D0D0D"/>
          <w:sz w:val="22"/>
          <w:szCs w:val="22"/>
        </w:rPr>
        <w:t xml:space="preserve">процедуре и критериям отбора </w:t>
      </w:r>
      <w:r w:rsidR="00B764DC">
        <w:rPr>
          <w:color w:val="0D0D0D"/>
          <w:sz w:val="22"/>
          <w:szCs w:val="22"/>
        </w:rPr>
        <w:t>Поставщика</w:t>
      </w:r>
      <w:r w:rsidRPr="00912C0B">
        <w:rPr>
          <w:color w:val="0D0D0D"/>
          <w:sz w:val="22"/>
          <w:szCs w:val="22"/>
        </w:rPr>
        <w:t>:</w:t>
      </w:r>
      <w:bookmarkStart w:id="18" w:name="_Hlk130921293"/>
    </w:p>
    <w:p w14:paraId="47EA3B21" w14:textId="0F275C8E" w:rsidR="00BA0407" w:rsidRPr="00FF0D81" w:rsidRDefault="00C6690D" w:rsidP="00FF0D81">
      <w:pPr>
        <w:pStyle w:val="aff4"/>
        <w:ind w:firstLine="0"/>
        <w:rPr>
          <w:sz w:val="24"/>
          <w:szCs w:val="24"/>
        </w:rPr>
      </w:pPr>
      <w:proofErr w:type="spellStart"/>
      <w:proofErr w:type="gramStart"/>
      <w:r w:rsidRPr="00FF0D81">
        <w:rPr>
          <w:b/>
          <w:bCs/>
          <w:sz w:val="24"/>
          <w:szCs w:val="24"/>
        </w:rPr>
        <w:t>Эл.почта</w:t>
      </w:r>
      <w:proofErr w:type="spellEnd"/>
      <w:proofErr w:type="gramEnd"/>
      <w:r w:rsidRPr="00FF0D81">
        <w:rPr>
          <w:b/>
          <w:bCs/>
          <w:sz w:val="24"/>
          <w:szCs w:val="24"/>
        </w:rPr>
        <w:t xml:space="preserve"> </w:t>
      </w:r>
      <w:hyperlink r:id="rId8" w:history="1">
        <w:r w:rsidRPr="00FF0D81">
          <w:rPr>
            <w:rStyle w:val="a4"/>
            <w:b/>
            <w:bCs/>
            <w:sz w:val="24"/>
            <w:szCs w:val="24"/>
            <w:lang w:val="en-US"/>
          </w:rPr>
          <w:t>tender</w:t>
        </w:r>
        <w:r w:rsidRPr="00FF0D81">
          <w:rPr>
            <w:rStyle w:val="a4"/>
            <w:b/>
            <w:bCs/>
            <w:sz w:val="24"/>
            <w:szCs w:val="24"/>
          </w:rPr>
          <w:t>@</w:t>
        </w:r>
        <w:r w:rsidRPr="00FF0D81">
          <w:rPr>
            <w:rStyle w:val="a4"/>
            <w:b/>
            <w:bCs/>
            <w:sz w:val="24"/>
            <w:szCs w:val="24"/>
            <w:lang w:val="en-US"/>
          </w:rPr>
          <w:t>m</w:t>
        </w:r>
        <w:r w:rsidRPr="00FF0D81">
          <w:rPr>
            <w:rStyle w:val="a4"/>
            <w:b/>
            <w:bCs/>
            <w:sz w:val="24"/>
            <w:szCs w:val="24"/>
          </w:rPr>
          <w:t>-47.</w:t>
        </w:r>
        <w:proofErr w:type="spellStart"/>
        <w:r w:rsidRPr="00FF0D81">
          <w:rPr>
            <w:rStyle w:val="a4"/>
            <w:b/>
            <w:bCs/>
            <w:sz w:val="24"/>
            <w:szCs w:val="24"/>
            <w:lang w:val="en-US"/>
          </w:rPr>
          <w:t>ru</w:t>
        </w:r>
        <w:proofErr w:type="spellEnd"/>
      </w:hyperlink>
      <w:bookmarkEnd w:id="18"/>
      <w:r w:rsidR="00A93E20" w:rsidRPr="00FF0D81">
        <w:rPr>
          <w:b/>
          <w:bCs/>
          <w:sz w:val="24"/>
          <w:szCs w:val="24"/>
        </w:rPr>
        <w:t>, также по средствам чата на ЭТП</w:t>
      </w:r>
      <w:r w:rsidR="00BA0407" w:rsidRPr="00FF0D81">
        <w:rPr>
          <w:b/>
          <w:bCs/>
          <w:sz w:val="24"/>
          <w:szCs w:val="24"/>
        </w:rPr>
        <w:t>.</w:t>
      </w:r>
    </w:p>
    <w:bookmarkEnd w:id="16"/>
    <w:p w14:paraId="35745D13" w14:textId="555AF0D4" w:rsidR="00C542A8" w:rsidRPr="00C87B3D" w:rsidRDefault="00C542A8" w:rsidP="00A24DFF">
      <w:pPr>
        <w:pStyle w:val="aff4"/>
        <w:ind w:firstLine="0"/>
        <w:rPr>
          <w:bCs/>
          <w:sz w:val="22"/>
          <w:szCs w:val="22"/>
        </w:rPr>
      </w:pPr>
    </w:p>
    <w:p w14:paraId="77162880" w14:textId="3956B653" w:rsidR="00920BE0" w:rsidRPr="00E7406C" w:rsidRDefault="00920BE0" w:rsidP="00920BE0">
      <w:pPr>
        <w:pStyle w:val="aff4"/>
        <w:ind w:firstLine="0"/>
        <w:rPr>
          <w:b/>
          <w:sz w:val="22"/>
          <w:szCs w:val="22"/>
        </w:rPr>
      </w:pPr>
      <w:r w:rsidRPr="00A71390">
        <w:rPr>
          <w:rFonts w:eastAsia="Calibri"/>
          <w:b/>
          <w:bCs/>
          <w:sz w:val="22"/>
          <w:szCs w:val="22"/>
          <w:lang w:eastAsia="en-US"/>
        </w:rPr>
        <w:t>1.3</w:t>
      </w:r>
      <w:r w:rsidR="00A86561">
        <w:rPr>
          <w:rFonts w:eastAsia="Calibri"/>
          <w:b/>
          <w:bCs/>
          <w:sz w:val="22"/>
          <w:szCs w:val="22"/>
          <w:lang w:eastAsia="en-US"/>
        </w:rPr>
        <w:t>.</w:t>
      </w:r>
      <w:r w:rsidRPr="00E7406C">
        <w:rPr>
          <w:rFonts w:eastAsia="Calibri"/>
          <w:b/>
          <w:sz w:val="22"/>
          <w:szCs w:val="22"/>
          <w:lang w:eastAsia="en-US"/>
        </w:rPr>
        <w:t xml:space="preserve"> </w:t>
      </w:r>
      <w:r w:rsidRPr="00E7406C">
        <w:rPr>
          <w:b/>
          <w:sz w:val="22"/>
          <w:szCs w:val="22"/>
        </w:rPr>
        <w:t>Предоставление Закупочной документации</w:t>
      </w:r>
      <w:bookmarkEnd w:id="17"/>
      <w:r w:rsidRPr="00E7406C">
        <w:rPr>
          <w:b/>
          <w:sz w:val="22"/>
          <w:szCs w:val="22"/>
        </w:rPr>
        <w:t>.</w:t>
      </w:r>
    </w:p>
    <w:p w14:paraId="281C9DC1" w14:textId="45725C91" w:rsidR="00920BE0" w:rsidRPr="00E7406C" w:rsidRDefault="00920BE0" w:rsidP="00920BE0">
      <w:pPr>
        <w:spacing w:line="240" w:lineRule="auto"/>
        <w:ind w:firstLine="0"/>
        <w:rPr>
          <w:sz w:val="22"/>
          <w:szCs w:val="22"/>
        </w:rPr>
      </w:pPr>
      <w:r w:rsidRPr="008B653F">
        <w:rPr>
          <w:rFonts w:eastAsia="Calibri"/>
          <w:b/>
          <w:bCs/>
          <w:sz w:val="22"/>
          <w:szCs w:val="22"/>
          <w:lang w:eastAsia="en-US"/>
        </w:rPr>
        <w:t>1.3.1</w:t>
      </w:r>
      <w:r w:rsidR="008B653F" w:rsidRPr="008B653F">
        <w:rPr>
          <w:rFonts w:eastAsia="Calibri"/>
          <w:b/>
          <w:bCs/>
          <w:sz w:val="22"/>
          <w:szCs w:val="22"/>
          <w:lang w:eastAsia="en-US"/>
        </w:rPr>
        <w:t>.</w:t>
      </w:r>
      <w:r w:rsidRPr="00E7406C">
        <w:rPr>
          <w:rFonts w:eastAsia="Calibri"/>
          <w:sz w:val="22"/>
          <w:szCs w:val="22"/>
          <w:lang w:eastAsia="en-US"/>
        </w:rPr>
        <w:t xml:space="preserve"> </w:t>
      </w:r>
      <w:r w:rsidRPr="00E7406C">
        <w:rPr>
          <w:sz w:val="22"/>
          <w:szCs w:val="22"/>
        </w:rPr>
        <w:t xml:space="preserve">Заказчик размещает закупочную документацию </w:t>
      </w:r>
      <w:r w:rsidRPr="00E7406C">
        <w:rPr>
          <w:rFonts w:eastAsia="Calibri"/>
          <w:sz w:val="22"/>
          <w:szCs w:val="22"/>
        </w:rPr>
        <w:t xml:space="preserve">в электронном виде на ЭТП </w:t>
      </w:r>
      <w:r w:rsidR="004B57C0">
        <w:rPr>
          <w:rFonts w:eastAsia="Calibri"/>
          <w:sz w:val="22"/>
          <w:szCs w:val="22"/>
        </w:rPr>
        <w:t>РОС</w:t>
      </w:r>
      <w:r w:rsidR="00AA6716">
        <w:rPr>
          <w:rFonts w:eastAsia="Calibri"/>
          <w:sz w:val="22"/>
          <w:szCs w:val="22"/>
        </w:rPr>
        <w:t>Э</w:t>
      </w:r>
      <w:r w:rsidR="004B57C0">
        <w:rPr>
          <w:rFonts w:eastAsia="Calibri"/>
          <w:sz w:val="22"/>
          <w:szCs w:val="22"/>
        </w:rPr>
        <w:t>ЛТОРГ</w:t>
      </w:r>
      <w:r w:rsidRPr="00E7406C">
        <w:rPr>
          <w:rFonts w:eastAsia="Calibri"/>
          <w:sz w:val="22"/>
          <w:szCs w:val="22"/>
        </w:rPr>
        <w:t xml:space="preserve"> по ссылке </w:t>
      </w:r>
      <w:r w:rsidR="004B57C0" w:rsidRPr="004B57C0">
        <w:rPr>
          <w:sz w:val="24"/>
          <w:szCs w:val="24"/>
        </w:rPr>
        <w:t>https://business.roseltorg.ru</w:t>
      </w:r>
      <w:r w:rsidR="00B472CD">
        <w:rPr>
          <w:sz w:val="22"/>
          <w:szCs w:val="22"/>
        </w:rPr>
        <w:t>.</w:t>
      </w:r>
    </w:p>
    <w:p w14:paraId="54851BB1" w14:textId="77777777" w:rsidR="00B47F4D" w:rsidRDefault="00920BE0" w:rsidP="00920BE0">
      <w:pPr>
        <w:pStyle w:val="af0"/>
        <w:spacing w:line="240" w:lineRule="auto"/>
        <w:ind w:left="34" w:firstLine="0"/>
        <w:rPr>
          <w:rFonts w:eastAsia="Calibri"/>
          <w:sz w:val="22"/>
          <w:szCs w:val="22"/>
        </w:rPr>
      </w:pPr>
      <w:r w:rsidRPr="008B653F">
        <w:rPr>
          <w:b/>
          <w:bCs/>
          <w:sz w:val="22"/>
          <w:szCs w:val="22"/>
        </w:rPr>
        <w:t xml:space="preserve">1.3.2. </w:t>
      </w:r>
      <w:r w:rsidRPr="00E7406C">
        <w:rPr>
          <w:sz w:val="22"/>
          <w:szCs w:val="22"/>
        </w:rPr>
        <w:t>Любой Участник может подать только одну заявку в отношении предмета запроса</w:t>
      </w:r>
      <w:r w:rsidRPr="00E7406C">
        <w:rPr>
          <w:sz w:val="24"/>
          <w:szCs w:val="24"/>
        </w:rPr>
        <w:t xml:space="preserve"> </w:t>
      </w:r>
      <w:r w:rsidR="00B47F4D">
        <w:rPr>
          <w:sz w:val="24"/>
          <w:szCs w:val="24"/>
        </w:rPr>
        <w:t xml:space="preserve">Коммерческих </w:t>
      </w:r>
      <w:r w:rsidRPr="00E7406C">
        <w:rPr>
          <w:sz w:val="24"/>
          <w:szCs w:val="24"/>
        </w:rPr>
        <w:t xml:space="preserve">предложений. </w:t>
      </w:r>
      <w:r w:rsidRPr="00E7406C">
        <w:rPr>
          <w:rFonts w:eastAsia="Calibri"/>
          <w:sz w:val="22"/>
          <w:szCs w:val="22"/>
        </w:rPr>
        <w:t>Заявки направляются в электронной форме</w:t>
      </w:r>
      <w:r w:rsidR="00B47F4D">
        <w:rPr>
          <w:rFonts w:eastAsia="Calibri"/>
          <w:sz w:val="22"/>
          <w:szCs w:val="22"/>
        </w:rPr>
        <w:t>:</w:t>
      </w:r>
    </w:p>
    <w:p w14:paraId="6CDCB447" w14:textId="03F6570F" w:rsidR="00920BE0" w:rsidRPr="00E7406C" w:rsidRDefault="00B47F4D" w:rsidP="00920BE0">
      <w:pPr>
        <w:pStyle w:val="af0"/>
        <w:spacing w:line="240" w:lineRule="auto"/>
        <w:ind w:left="34" w:firstLine="0"/>
        <w:rPr>
          <w:rFonts w:eastAsia="Calibri"/>
          <w:sz w:val="22"/>
          <w:szCs w:val="22"/>
        </w:rPr>
      </w:pPr>
      <w:r w:rsidRPr="00B47F4D">
        <w:rPr>
          <w:b/>
          <w:bCs/>
          <w:sz w:val="22"/>
          <w:szCs w:val="22"/>
        </w:rPr>
        <w:t>1.</w:t>
      </w:r>
      <w:r w:rsidRPr="00B47F4D">
        <w:rPr>
          <w:rFonts w:eastAsia="Calibri"/>
          <w:b/>
          <w:bCs/>
          <w:sz w:val="22"/>
          <w:szCs w:val="22"/>
        </w:rPr>
        <w:t>3.2.1.</w:t>
      </w:r>
      <w:r w:rsidR="00920BE0" w:rsidRPr="00E7406C">
        <w:rPr>
          <w:rFonts w:eastAsia="Calibri"/>
          <w:sz w:val="22"/>
          <w:szCs w:val="22"/>
        </w:rPr>
        <w:t xml:space="preserve"> </w:t>
      </w:r>
      <w:r w:rsidR="00D84CD8">
        <w:rPr>
          <w:rFonts w:eastAsia="Calibri"/>
          <w:sz w:val="22"/>
          <w:szCs w:val="22"/>
        </w:rPr>
        <w:t>С</w:t>
      </w:r>
      <w:r w:rsidR="00920BE0" w:rsidRPr="00E7406C">
        <w:rPr>
          <w:rFonts w:eastAsia="Calibri"/>
          <w:sz w:val="22"/>
          <w:szCs w:val="22"/>
        </w:rPr>
        <w:t xml:space="preserve">редствами ЭТП </w:t>
      </w:r>
      <w:r w:rsidR="00AA6716" w:rsidRPr="00AA6716">
        <w:rPr>
          <w:rFonts w:eastAsia="Calibri"/>
          <w:sz w:val="22"/>
          <w:szCs w:val="22"/>
        </w:rPr>
        <w:t>РОСЭЛТОРГ</w:t>
      </w:r>
      <w:r w:rsidR="00920BE0" w:rsidRPr="00E7406C">
        <w:rPr>
          <w:rFonts w:eastAsia="Calibri"/>
          <w:sz w:val="22"/>
          <w:szCs w:val="22"/>
        </w:rPr>
        <w:t>.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размещенном на ЭТП. Предложения, направленные и оформленные ненадлежащим образом, не рассматриваются. Предложения, поступившие после установленного срока, не принимаются.</w:t>
      </w:r>
    </w:p>
    <w:p w14:paraId="2CE1A9CA" w14:textId="7C959B96" w:rsidR="00EA2078" w:rsidRPr="00B764DC" w:rsidRDefault="00C542A8" w:rsidP="00EA2078">
      <w:pPr>
        <w:spacing w:line="240" w:lineRule="auto"/>
        <w:ind w:firstLine="0"/>
        <w:rPr>
          <w:b/>
          <w:bCs/>
          <w:sz w:val="22"/>
          <w:szCs w:val="22"/>
        </w:rPr>
      </w:pPr>
      <w:bookmarkStart w:id="19" w:name="_Hlk106645880"/>
      <w:bookmarkStart w:id="20" w:name="_Hlk120867862"/>
      <w:r w:rsidRPr="00B764DC">
        <w:rPr>
          <w:sz w:val="22"/>
          <w:szCs w:val="22"/>
          <w:highlight w:val="cyan"/>
        </w:rPr>
        <w:t xml:space="preserve">Срок подачи Коммерческого предложения </w:t>
      </w:r>
      <w:bookmarkStart w:id="21" w:name="_Hlk120726662"/>
      <w:bookmarkStart w:id="22" w:name="_Hlk130916976"/>
      <w:bookmarkStart w:id="23" w:name="_Hlk135843151"/>
      <w:bookmarkEnd w:id="19"/>
      <w:r w:rsidR="00B764DC" w:rsidRPr="00B764DC">
        <w:rPr>
          <w:b/>
          <w:bCs/>
          <w:sz w:val="22"/>
          <w:szCs w:val="22"/>
          <w:highlight w:val="cyan"/>
        </w:rPr>
        <w:t>до</w:t>
      </w:r>
      <w:r w:rsidR="00B764DC" w:rsidRPr="00B764DC">
        <w:rPr>
          <w:sz w:val="22"/>
          <w:szCs w:val="22"/>
          <w:highlight w:val="cyan"/>
        </w:rPr>
        <w:t xml:space="preserve"> </w:t>
      </w:r>
      <w:bookmarkStart w:id="24" w:name="_Hlk116902436"/>
      <w:bookmarkStart w:id="25" w:name="_Hlk121255085"/>
      <w:r w:rsidR="00B764DC" w:rsidRPr="00B764DC">
        <w:rPr>
          <w:b/>
          <w:sz w:val="22"/>
          <w:szCs w:val="22"/>
          <w:highlight w:val="cyan"/>
        </w:rPr>
        <w:t>1</w:t>
      </w:r>
      <w:r w:rsidR="00D213CA">
        <w:rPr>
          <w:b/>
          <w:sz w:val="22"/>
          <w:szCs w:val="22"/>
          <w:highlight w:val="cyan"/>
        </w:rPr>
        <w:t>3</w:t>
      </w:r>
      <w:r w:rsidR="00B764DC" w:rsidRPr="00B764DC">
        <w:rPr>
          <w:b/>
          <w:sz w:val="22"/>
          <w:szCs w:val="22"/>
          <w:highlight w:val="cyan"/>
        </w:rPr>
        <w:t xml:space="preserve">:00 (МСК) </w:t>
      </w:r>
      <w:bookmarkStart w:id="26" w:name="_Hlk133176277"/>
      <w:r w:rsidR="00D213CA">
        <w:rPr>
          <w:b/>
          <w:sz w:val="22"/>
          <w:szCs w:val="22"/>
          <w:highlight w:val="cyan"/>
        </w:rPr>
        <w:t>0</w:t>
      </w:r>
      <w:r w:rsidR="002911CE">
        <w:rPr>
          <w:b/>
          <w:sz w:val="22"/>
          <w:szCs w:val="22"/>
          <w:highlight w:val="cyan"/>
        </w:rPr>
        <w:t>1</w:t>
      </w:r>
      <w:r w:rsidR="00B764DC" w:rsidRPr="00B764DC">
        <w:rPr>
          <w:b/>
          <w:sz w:val="22"/>
          <w:szCs w:val="22"/>
          <w:highlight w:val="cyan"/>
        </w:rPr>
        <w:t>.</w:t>
      </w:r>
      <w:r w:rsidR="001C7FFB">
        <w:rPr>
          <w:b/>
          <w:sz w:val="22"/>
          <w:szCs w:val="22"/>
          <w:highlight w:val="cyan"/>
        </w:rPr>
        <w:t>1</w:t>
      </w:r>
      <w:r w:rsidR="002911CE">
        <w:rPr>
          <w:b/>
          <w:sz w:val="22"/>
          <w:szCs w:val="22"/>
          <w:highlight w:val="cyan"/>
        </w:rPr>
        <w:t>1.</w:t>
      </w:r>
      <w:r w:rsidR="00B764DC" w:rsidRPr="00B764DC">
        <w:rPr>
          <w:b/>
          <w:sz w:val="22"/>
          <w:szCs w:val="22"/>
          <w:highlight w:val="cyan"/>
        </w:rPr>
        <w:t>202</w:t>
      </w:r>
      <w:r w:rsidR="00AA6716">
        <w:rPr>
          <w:b/>
          <w:sz w:val="22"/>
          <w:szCs w:val="22"/>
          <w:highlight w:val="cyan"/>
        </w:rPr>
        <w:t>4</w:t>
      </w:r>
      <w:r w:rsidR="00B764DC" w:rsidRPr="00B764DC">
        <w:rPr>
          <w:b/>
          <w:sz w:val="22"/>
          <w:szCs w:val="22"/>
          <w:highlight w:val="cyan"/>
        </w:rPr>
        <w:t xml:space="preserve"> г.</w:t>
      </w:r>
      <w:r w:rsidR="00B764DC" w:rsidRPr="00B764DC">
        <w:rPr>
          <w:b/>
          <w:bCs/>
          <w:sz w:val="22"/>
          <w:szCs w:val="22"/>
          <w:highlight w:val="cyan"/>
        </w:rPr>
        <w:t xml:space="preserve"> </w:t>
      </w:r>
      <w:bookmarkEnd w:id="21"/>
      <w:bookmarkEnd w:id="22"/>
      <w:bookmarkEnd w:id="23"/>
      <w:bookmarkEnd w:id="24"/>
      <w:bookmarkEnd w:id="25"/>
      <w:bookmarkEnd w:id="26"/>
    </w:p>
    <w:p w14:paraId="5CCEE278" w14:textId="77777777" w:rsidR="00912C0B" w:rsidRPr="00912C0B" w:rsidRDefault="00912C0B" w:rsidP="00EA2078">
      <w:pPr>
        <w:spacing w:line="240" w:lineRule="auto"/>
        <w:ind w:firstLine="0"/>
        <w:rPr>
          <w:sz w:val="22"/>
          <w:szCs w:val="22"/>
        </w:rPr>
      </w:pPr>
    </w:p>
    <w:bookmarkEnd w:id="20"/>
    <w:p w14:paraId="3B82DACC" w14:textId="46CFE0EA" w:rsidR="0009598E" w:rsidRDefault="00920BE0" w:rsidP="00392191">
      <w:pPr>
        <w:pStyle w:val="aff4"/>
        <w:ind w:firstLine="0"/>
        <w:jc w:val="left"/>
        <w:rPr>
          <w:sz w:val="22"/>
          <w:szCs w:val="22"/>
        </w:rPr>
      </w:pPr>
      <w:r w:rsidRPr="00392191">
        <w:rPr>
          <w:sz w:val="22"/>
          <w:szCs w:val="22"/>
        </w:rPr>
        <w:t>Документы и предложения, поданные после указанного срока, Заказчиком не принимаются</w:t>
      </w:r>
      <w:r w:rsidR="0009598E" w:rsidRPr="00392191">
        <w:rPr>
          <w:sz w:val="22"/>
          <w:szCs w:val="22"/>
        </w:rPr>
        <w:t xml:space="preserve">, </w:t>
      </w:r>
      <w:r w:rsidR="0009598E" w:rsidRPr="00AA6716">
        <w:rPr>
          <w:sz w:val="22"/>
          <w:szCs w:val="22"/>
        </w:rPr>
        <w:t>за исключением</w:t>
      </w:r>
      <w:r w:rsidR="0009598E" w:rsidRPr="00392191">
        <w:rPr>
          <w:sz w:val="22"/>
          <w:szCs w:val="22"/>
        </w:rPr>
        <w:t>, если была предварительная договоренность о продлении</w:t>
      </w:r>
      <w:r w:rsidRPr="00392191">
        <w:rPr>
          <w:sz w:val="22"/>
          <w:szCs w:val="22"/>
        </w:rPr>
        <w:t>.</w:t>
      </w:r>
    </w:p>
    <w:p w14:paraId="0EC34B99" w14:textId="77777777" w:rsidR="009A70A6" w:rsidRDefault="009A70A6" w:rsidP="00392191">
      <w:pPr>
        <w:pStyle w:val="aff4"/>
        <w:ind w:firstLine="0"/>
        <w:jc w:val="left"/>
        <w:rPr>
          <w:sz w:val="22"/>
          <w:szCs w:val="22"/>
        </w:rPr>
      </w:pPr>
    </w:p>
    <w:p w14:paraId="76AD0227" w14:textId="68F75E73" w:rsidR="00590C90" w:rsidRPr="008E058F" w:rsidRDefault="00590C90" w:rsidP="00590C90">
      <w:pPr>
        <w:pStyle w:val="aff4"/>
        <w:ind w:firstLine="0"/>
        <w:rPr>
          <w:b/>
          <w:sz w:val="22"/>
          <w:szCs w:val="22"/>
        </w:rPr>
      </w:pPr>
      <w:r w:rsidRPr="008E058F">
        <w:rPr>
          <w:b/>
          <w:sz w:val="22"/>
          <w:szCs w:val="22"/>
        </w:rPr>
        <w:t>1.4</w:t>
      </w:r>
      <w:r w:rsidR="008B653F">
        <w:rPr>
          <w:b/>
          <w:sz w:val="22"/>
          <w:szCs w:val="22"/>
        </w:rPr>
        <w:t>.</w:t>
      </w:r>
      <w:r w:rsidRPr="008E058F">
        <w:rPr>
          <w:b/>
          <w:sz w:val="22"/>
          <w:szCs w:val="22"/>
        </w:rPr>
        <w:t xml:space="preserve"> Последующие этапы</w:t>
      </w:r>
      <w:r w:rsidR="008B653F">
        <w:rPr>
          <w:b/>
          <w:sz w:val="22"/>
          <w:szCs w:val="22"/>
        </w:rPr>
        <w:t>.</w:t>
      </w:r>
    </w:p>
    <w:p w14:paraId="14CCBD0B" w14:textId="4AF42A45" w:rsidR="00F97C7D" w:rsidRPr="00CB759B" w:rsidRDefault="00590C90" w:rsidP="00CB759B">
      <w:pPr>
        <w:tabs>
          <w:tab w:val="num" w:pos="0"/>
        </w:tabs>
        <w:spacing w:line="240" w:lineRule="auto"/>
        <w:ind w:firstLine="0"/>
        <w:rPr>
          <w:sz w:val="22"/>
          <w:szCs w:val="22"/>
        </w:rPr>
      </w:pPr>
      <w:r w:rsidRPr="008B653F">
        <w:rPr>
          <w:b/>
          <w:bCs/>
          <w:sz w:val="22"/>
          <w:szCs w:val="22"/>
        </w:rPr>
        <w:t>1.4.1.</w:t>
      </w:r>
      <w:r w:rsidRPr="00E05014">
        <w:rPr>
          <w:sz w:val="22"/>
          <w:szCs w:val="22"/>
        </w:rPr>
        <w:t xml:space="preserve"> Порядок предоставления Закупочной документации на последующие этапы, в случае их проведения, будет доведен до сведения Участников, принявших участие в открытом запросе предложений, дополнительно.</w:t>
      </w:r>
    </w:p>
    <w:p w14:paraId="10C06307" w14:textId="77777777" w:rsidR="00F97C7D" w:rsidRPr="00EB49A8" w:rsidRDefault="00F97C7D" w:rsidP="00590C90">
      <w:pPr>
        <w:pStyle w:val="aff4"/>
        <w:ind w:firstLine="0"/>
        <w:rPr>
          <w:b/>
          <w:color w:val="000000" w:themeColor="text1"/>
          <w:sz w:val="22"/>
          <w:szCs w:val="22"/>
        </w:rPr>
      </w:pPr>
    </w:p>
    <w:p w14:paraId="0E10E2CC" w14:textId="0D7D089F" w:rsidR="004552E8" w:rsidRPr="008B653F" w:rsidRDefault="00DB699E" w:rsidP="00590C90">
      <w:pPr>
        <w:pStyle w:val="aff4"/>
        <w:ind w:firstLine="0"/>
        <w:rPr>
          <w:b/>
          <w:color w:val="000000" w:themeColor="text1"/>
          <w:sz w:val="22"/>
          <w:szCs w:val="22"/>
        </w:rPr>
      </w:pPr>
      <w:r w:rsidRPr="008B653F">
        <w:rPr>
          <w:b/>
          <w:color w:val="000000" w:themeColor="text1"/>
          <w:sz w:val="22"/>
          <w:szCs w:val="22"/>
        </w:rPr>
        <w:t>1.5</w:t>
      </w:r>
      <w:r w:rsidR="008B653F" w:rsidRPr="008B653F">
        <w:rPr>
          <w:b/>
          <w:color w:val="000000" w:themeColor="text1"/>
          <w:sz w:val="22"/>
          <w:szCs w:val="22"/>
        </w:rPr>
        <w:t>.</w:t>
      </w:r>
      <w:r w:rsidRPr="008B653F">
        <w:rPr>
          <w:b/>
          <w:color w:val="000000" w:themeColor="text1"/>
          <w:sz w:val="22"/>
          <w:szCs w:val="22"/>
        </w:rPr>
        <w:t xml:space="preserve"> </w:t>
      </w:r>
      <w:r w:rsidR="004552E8" w:rsidRPr="008B653F">
        <w:rPr>
          <w:b/>
          <w:color w:val="000000" w:themeColor="text1"/>
          <w:sz w:val="22"/>
          <w:szCs w:val="22"/>
        </w:rPr>
        <w:t>Правовой статус процедур и документов</w:t>
      </w:r>
      <w:bookmarkEnd w:id="6"/>
      <w:bookmarkEnd w:id="7"/>
      <w:bookmarkEnd w:id="8"/>
      <w:bookmarkEnd w:id="9"/>
      <w:bookmarkEnd w:id="10"/>
      <w:bookmarkEnd w:id="11"/>
      <w:bookmarkEnd w:id="12"/>
      <w:bookmarkEnd w:id="13"/>
      <w:bookmarkEnd w:id="14"/>
      <w:r w:rsidR="008B653F" w:rsidRPr="008B653F">
        <w:rPr>
          <w:b/>
          <w:color w:val="000000" w:themeColor="text1"/>
          <w:sz w:val="22"/>
          <w:szCs w:val="22"/>
        </w:rPr>
        <w:t>.</w:t>
      </w:r>
    </w:p>
    <w:bookmarkEnd w:id="15"/>
    <w:p w14:paraId="38D967FA" w14:textId="6D3565A6" w:rsidR="004552E8" w:rsidRPr="000A6FDB" w:rsidRDefault="004552E8" w:rsidP="002A62DB">
      <w:pPr>
        <w:tabs>
          <w:tab w:val="num" w:pos="0"/>
        </w:tabs>
        <w:spacing w:line="240" w:lineRule="auto"/>
        <w:ind w:firstLine="0"/>
        <w:rPr>
          <w:sz w:val="22"/>
          <w:szCs w:val="22"/>
        </w:rPr>
      </w:pPr>
      <w:r w:rsidRPr="008B653F">
        <w:rPr>
          <w:b/>
          <w:bCs/>
          <w:sz w:val="22"/>
          <w:szCs w:val="22"/>
        </w:rPr>
        <w:t>1.5.1.</w:t>
      </w:r>
      <w:r w:rsidRPr="000A6FDB">
        <w:rPr>
          <w:sz w:val="22"/>
          <w:szCs w:val="22"/>
        </w:rPr>
        <w:t xml:space="preserve"> </w:t>
      </w:r>
      <w:r w:rsidR="00935BD3">
        <w:rPr>
          <w:b/>
          <w:sz w:val="22"/>
          <w:szCs w:val="22"/>
        </w:rPr>
        <w:t>З</w:t>
      </w:r>
      <w:r w:rsidRPr="000A6FDB">
        <w:rPr>
          <w:b/>
          <w:sz w:val="22"/>
          <w:szCs w:val="22"/>
        </w:rPr>
        <w:t xml:space="preserve">апрос </w:t>
      </w:r>
      <w:r w:rsidR="00B47F4D">
        <w:rPr>
          <w:b/>
          <w:sz w:val="22"/>
          <w:szCs w:val="22"/>
        </w:rPr>
        <w:t xml:space="preserve">Коммерческих </w:t>
      </w:r>
      <w:r w:rsidRPr="000A6FDB">
        <w:rPr>
          <w:b/>
          <w:sz w:val="22"/>
          <w:szCs w:val="22"/>
        </w:rPr>
        <w:t xml:space="preserve">предложений (далее по тексту запрос предложений) </w:t>
      </w:r>
      <w:r w:rsidRPr="00D90A6F">
        <w:rPr>
          <w:sz w:val="22"/>
          <w:szCs w:val="22"/>
        </w:rPr>
        <w:t>не является конкурсом</w:t>
      </w:r>
      <w:r w:rsidRPr="000A6FDB">
        <w:rPr>
          <w:sz w:val="22"/>
          <w:szCs w:val="22"/>
        </w:rPr>
        <w:t xml:space="preserve">,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w:t>
      </w:r>
      <w:r w:rsidRPr="000A6FDB">
        <w:rPr>
          <w:sz w:val="22"/>
          <w:szCs w:val="22"/>
        </w:rPr>
        <w:lastRenderedPageBreak/>
        <w:t>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0776C0AF" w14:textId="32D9271D" w:rsidR="004552E8" w:rsidRPr="000A6FDB" w:rsidRDefault="004552E8" w:rsidP="002A62DB">
      <w:pPr>
        <w:tabs>
          <w:tab w:val="num" w:pos="0"/>
        </w:tabs>
        <w:spacing w:line="240" w:lineRule="auto"/>
        <w:ind w:firstLine="0"/>
        <w:rPr>
          <w:sz w:val="22"/>
          <w:szCs w:val="22"/>
        </w:rPr>
      </w:pPr>
      <w:r w:rsidRPr="008B653F">
        <w:rPr>
          <w:b/>
          <w:bCs/>
          <w:sz w:val="22"/>
          <w:szCs w:val="22"/>
        </w:rPr>
        <w:t xml:space="preserve">1.5.2. </w:t>
      </w:r>
      <w:r w:rsidRPr="000A6FDB">
        <w:rPr>
          <w:sz w:val="22"/>
          <w:szCs w:val="22"/>
        </w:rPr>
        <w:t xml:space="preserve">Направленное Участникам уведомление о проведении запроса </w:t>
      </w:r>
      <w:r w:rsidR="00B47F4D">
        <w:rPr>
          <w:sz w:val="22"/>
          <w:szCs w:val="22"/>
        </w:rPr>
        <w:t xml:space="preserve">Коммерческих </w:t>
      </w:r>
      <w:r w:rsidRPr="000A6FDB">
        <w:rPr>
          <w:sz w:val="22"/>
          <w:szCs w:val="22"/>
        </w:rPr>
        <w:t xml:space="preserve">предложений вместе с его неотъемлемым приложением – настоящей Документацией, являются приглашением делать </w:t>
      </w:r>
      <w:r w:rsidR="00B47F4D">
        <w:rPr>
          <w:sz w:val="22"/>
          <w:szCs w:val="22"/>
        </w:rPr>
        <w:t>О</w:t>
      </w:r>
      <w:r w:rsidRPr="000A6FDB">
        <w:rPr>
          <w:sz w:val="22"/>
          <w:szCs w:val="22"/>
        </w:rPr>
        <w:t>ферты и рассматрив</w:t>
      </w:r>
      <w:r w:rsidR="005E7F75" w:rsidRPr="000A6FDB">
        <w:rPr>
          <w:sz w:val="22"/>
          <w:szCs w:val="22"/>
        </w:rPr>
        <w:t>аются</w:t>
      </w:r>
      <w:r w:rsidRPr="000A6FDB">
        <w:rPr>
          <w:sz w:val="22"/>
          <w:szCs w:val="22"/>
        </w:rPr>
        <w:t xml:space="preserve"> Участниками с учетом этого.</w:t>
      </w:r>
    </w:p>
    <w:p w14:paraId="71CAAB66" w14:textId="22A06DB1" w:rsidR="004552E8" w:rsidRPr="000A6FDB" w:rsidRDefault="004552E8" w:rsidP="002A62DB">
      <w:pPr>
        <w:tabs>
          <w:tab w:val="num" w:pos="0"/>
        </w:tabs>
        <w:spacing w:line="240" w:lineRule="auto"/>
        <w:ind w:firstLine="0"/>
        <w:rPr>
          <w:sz w:val="22"/>
          <w:szCs w:val="22"/>
        </w:rPr>
      </w:pPr>
      <w:r w:rsidRPr="008B653F">
        <w:rPr>
          <w:b/>
          <w:bCs/>
          <w:sz w:val="22"/>
          <w:szCs w:val="22"/>
        </w:rPr>
        <w:t>1.5.3.</w:t>
      </w:r>
      <w:r w:rsidRPr="000A6FDB">
        <w:rPr>
          <w:sz w:val="22"/>
          <w:szCs w:val="22"/>
        </w:rPr>
        <w:t xml:space="preserve"> Предложение Участника имеет правовой статус </w:t>
      </w:r>
      <w:r w:rsidR="00B47F4D">
        <w:rPr>
          <w:sz w:val="22"/>
          <w:szCs w:val="22"/>
        </w:rPr>
        <w:t>О</w:t>
      </w:r>
      <w:r w:rsidRPr="000A6FDB">
        <w:rPr>
          <w:sz w:val="22"/>
          <w:szCs w:val="22"/>
        </w:rPr>
        <w:t xml:space="preserve">ферты и будет рассматриваться </w:t>
      </w:r>
      <w:r w:rsidR="005E7F75" w:rsidRPr="000A6FDB">
        <w:rPr>
          <w:sz w:val="22"/>
          <w:szCs w:val="22"/>
        </w:rPr>
        <w:t>Заказчиком</w:t>
      </w:r>
      <w:r w:rsidRPr="000A6FDB">
        <w:rPr>
          <w:sz w:val="22"/>
          <w:szCs w:val="22"/>
        </w:rPr>
        <w:t xml:space="preserve"> в соответствии с этим, однако </w:t>
      </w:r>
      <w:r w:rsidR="005E7F75" w:rsidRPr="000A6FDB">
        <w:rPr>
          <w:sz w:val="22"/>
          <w:szCs w:val="22"/>
        </w:rPr>
        <w:t>Заказчик</w:t>
      </w:r>
      <w:r w:rsidRPr="000A6FDB">
        <w:rPr>
          <w:sz w:val="22"/>
          <w:szCs w:val="22"/>
        </w:rPr>
        <w:t xml:space="preserve"> оставляет за собой право разрешать или предлагать Участникам вносить изменения в их </w:t>
      </w:r>
      <w:r w:rsidR="00B47F4D">
        <w:rPr>
          <w:sz w:val="22"/>
          <w:szCs w:val="22"/>
        </w:rPr>
        <w:t>Коммерческие п</w:t>
      </w:r>
      <w:r w:rsidRPr="000A6FDB">
        <w:rPr>
          <w:sz w:val="22"/>
          <w:szCs w:val="22"/>
        </w:rPr>
        <w:t xml:space="preserve">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w:t>
      </w:r>
      <w:r w:rsidR="00B47F4D">
        <w:rPr>
          <w:sz w:val="22"/>
          <w:szCs w:val="22"/>
        </w:rPr>
        <w:t>О</w:t>
      </w:r>
      <w:r w:rsidRPr="000A6FDB">
        <w:rPr>
          <w:sz w:val="22"/>
          <w:szCs w:val="22"/>
        </w:rPr>
        <w:t>ферты, не подлежащей в дальнейшем изменению.</w:t>
      </w:r>
    </w:p>
    <w:p w14:paraId="071E603E" w14:textId="77777777" w:rsidR="004552E8" w:rsidRPr="000A6FDB" w:rsidRDefault="004552E8" w:rsidP="002A62DB">
      <w:pPr>
        <w:tabs>
          <w:tab w:val="num" w:pos="0"/>
        </w:tabs>
        <w:spacing w:line="240" w:lineRule="auto"/>
        <w:ind w:firstLine="0"/>
        <w:rPr>
          <w:sz w:val="22"/>
          <w:szCs w:val="22"/>
        </w:rPr>
      </w:pPr>
      <w:r w:rsidRPr="008B653F">
        <w:rPr>
          <w:b/>
          <w:bCs/>
          <w:sz w:val="22"/>
          <w:szCs w:val="22"/>
        </w:rPr>
        <w:t>1.5.4.</w:t>
      </w:r>
      <w:r w:rsidRPr="000A6FDB">
        <w:rPr>
          <w:sz w:val="22"/>
          <w:szCs w:val="22"/>
        </w:rPr>
        <w:t xml:space="preserve"> Заключенный по результатам запроса предложений Договор фиксирует все достигнутые сторонами договоренности.</w:t>
      </w:r>
    </w:p>
    <w:p w14:paraId="631E862A" w14:textId="046A7674" w:rsidR="004552E8" w:rsidRDefault="00314C6B" w:rsidP="002A62DB">
      <w:pPr>
        <w:tabs>
          <w:tab w:val="num" w:pos="0"/>
        </w:tabs>
        <w:spacing w:line="240" w:lineRule="auto"/>
        <w:ind w:firstLine="0"/>
        <w:rPr>
          <w:sz w:val="22"/>
          <w:szCs w:val="22"/>
        </w:rPr>
      </w:pPr>
      <w:r w:rsidRPr="008B653F">
        <w:rPr>
          <w:b/>
          <w:bCs/>
          <w:sz w:val="22"/>
          <w:szCs w:val="22"/>
        </w:rPr>
        <w:t>1.5.5</w:t>
      </w:r>
      <w:r w:rsidR="004552E8" w:rsidRPr="008B653F">
        <w:rPr>
          <w:b/>
          <w:bCs/>
          <w:sz w:val="22"/>
          <w:szCs w:val="22"/>
        </w:rPr>
        <w:t>.</w:t>
      </w:r>
      <w:r w:rsidR="004552E8" w:rsidRPr="000A6FDB">
        <w:rPr>
          <w:sz w:val="22"/>
          <w:szCs w:val="22"/>
        </w:rPr>
        <w:t xml:space="preserve"> Во всем, что не урегулировано Уведомлением о проведении </w:t>
      </w:r>
      <w:r w:rsidR="004552E8" w:rsidRPr="000A6FDB">
        <w:rPr>
          <w:bCs/>
          <w:sz w:val="22"/>
          <w:szCs w:val="22"/>
        </w:rPr>
        <w:t>запроса предложений</w:t>
      </w:r>
      <w:r w:rsidR="004552E8" w:rsidRPr="000A6FDB">
        <w:rPr>
          <w:sz w:val="22"/>
          <w:szCs w:val="22"/>
        </w:rPr>
        <w:t xml:space="preserve"> и настоящей Документацией, стороны руководствуются Гражданским кодексом Российской Федерации.</w:t>
      </w:r>
    </w:p>
    <w:p w14:paraId="034EF5B8" w14:textId="77777777" w:rsidR="008B653F" w:rsidRPr="00392191" w:rsidRDefault="008B653F" w:rsidP="00392191">
      <w:pPr>
        <w:tabs>
          <w:tab w:val="num" w:pos="0"/>
        </w:tabs>
        <w:spacing w:line="240" w:lineRule="auto"/>
        <w:ind w:firstLine="0"/>
        <w:rPr>
          <w:b/>
          <w:bCs/>
          <w:sz w:val="22"/>
          <w:szCs w:val="22"/>
        </w:rPr>
      </w:pPr>
    </w:p>
    <w:p w14:paraId="250DD20D" w14:textId="2B14EBA6" w:rsidR="004552E8" w:rsidRPr="00392191" w:rsidRDefault="00C457A6" w:rsidP="00392191">
      <w:pPr>
        <w:tabs>
          <w:tab w:val="num" w:pos="0"/>
        </w:tabs>
        <w:ind w:firstLine="0"/>
        <w:rPr>
          <w:b/>
          <w:bCs/>
          <w:sz w:val="22"/>
          <w:szCs w:val="22"/>
        </w:rPr>
      </w:pPr>
      <w:bookmarkStart w:id="27" w:name="_Toc298319689"/>
      <w:r w:rsidRPr="00392191">
        <w:rPr>
          <w:b/>
          <w:bCs/>
          <w:sz w:val="22"/>
          <w:szCs w:val="22"/>
        </w:rPr>
        <w:t>1.6</w:t>
      </w:r>
      <w:r w:rsidR="008B653F" w:rsidRPr="00392191">
        <w:rPr>
          <w:b/>
          <w:bCs/>
          <w:sz w:val="22"/>
          <w:szCs w:val="22"/>
        </w:rPr>
        <w:t>.</w:t>
      </w:r>
      <w:r w:rsidRPr="00392191">
        <w:rPr>
          <w:b/>
          <w:bCs/>
          <w:sz w:val="22"/>
          <w:szCs w:val="22"/>
        </w:rPr>
        <w:t xml:space="preserve"> </w:t>
      </w:r>
      <w:r w:rsidR="004552E8" w:rsidRPr="00392191">
        <w:rPr>
          <w:b/>
          <w:bCs/>
          <w:sz w:val="22"/>
          <w:szCs w:val="22"/>
        </w:rPr>
        <w:t>Обжалование</w:t>
      </w:r>
      <w:bookmarkEnd w:id="27"/>
      <w:r w:rsidR="008B653F" w:rsidRPr="00392191">
        <w:rPr>
          <w:b/>
          <w:bCs/>
          <w:sz w:val="22"/>
          <w:szCs w:val="22"/>
        </w:rPr>
        <w:t>.</w:t>
      </w:r>
    </w:p>
    <w:p w14:paraId="1E3FF991" w14:textId="3A6A74C4" w:rsidR="004552E8" w:rsidRPr="00392191" w:rsidRDefault="004552E8" w:rsidP="00392191">
      <w:pPr>
        <w:tabs>
          <w:tab w:val="num" w:pos="0"/>
        </w:tabs>
        <w:spacing w:line="240" w:lineRule="auto"/>
        <w:ind w:firstLine="0"/>
        <w:rPr>
          <w:sz w:val="22"/>
          <w:szCs w:val="22"/>
        </w:rPr>
      </w:pPr>
      <w:bookmarkStart w:id="28" w:name="_Ref86789831"/>
      <w:r w:rsidRPr="00392191">
        <w:rPr>
          <w:b/>
          <w:bCs/>
          <w:sz w:val="22"/>
          <w:szCs w:val="22"/>
        </w:rPr>
        <w:t>1.</w:t>
      </w:r>
      <w:r w:rsidR="00FA69A7" w:rsidRPr="00392191">
        <w:rPr>
          <w:b/>
          <w:bCs/>
          <w:sz w:val="22"/>
          <w:szCs w:val="22"/>
        </w:rPr>
        <w:t>6</w:t>
      </w:r>
      <w:r w:rsidRPr="00392191">
        <w:rPr>
          <w:b/>
          <w:bCs/>
          <w:sz w:val="22"/>
          <w:szCs w:val="22"/>
        </w:rPr>
        <w:t>.1.</w:t>
      </w:r>
      <w:r w:rsidRPr="00392191">
        <w:rPr>
          <w:sz w:val="22"/>
          <w:szCs w:val="22"/>
        </w:rPr>
        <w:t xml:space="preserve"> Все споры и разногласия, возникающие в связи с проведением </w:t>
      </w:r>
      <w:r w:rsidRPr="00392191">
        <w:rPr>
          <w:bCs/>
          <w:sz w:val="22"/>
          <w:szCs w:val="22"/>
        </w:rPr>
        <w:t xml:space="preserve">запроса </w:t>
      </w:r>
      <w:r w:rsidR="00B47F4D" w:rsidRPr="00392191">
        <w:rPr>
          <w:bCs/>
          <w:sz w:val="22"/>
          <w:szCs w:val="22"/>
        </w:rPr>
        <w:t xml:space="preserve">Коммерческих </w:t>
      </w:r>
      <w:r w:rsidRPr="00392191">
        <w:rPr>
          <w:bCs/>
          <w:sz w:val="22"/>
          <w:szCs w:val="22"/>
        </w:rPr>
        <w:t>предложений</w:t>
      </w:r>
      <w:r w:rsidRPr="00392191">
        <w:rPr>
          <w:sz w:val="22"/>
          <w:szCs w:val="22"/>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28"/>
    </w:p>
    <w:p w14:paraId="210E5B19" w14:textId="77777777" w:rsidR="00392191" w:rsidRPr="00392191" w:rsidRDefault="00392191" w:rsidP="00392191">
      <w:pPr>
        <w:tabs>
          <w:tab w:val="num" w:pos="0"/>
        </w:tabs>
        <w:spacing w:line="240" w:lineRule="auto"/>
        <w:ind w:firstLine="0"/>
        <w:rPr>
          <w:sz w:val="22"/>
          <w:szCs w:val="22"/>
        </w:rPr>
      </w:pPr>
    </w:p>
    <w:p w14:paraId="5B60EDF1" w14:textId="274C574A" w:rsidR="004552E8" w:rsidRPr="00392191" w:rsidRDefault="00C457A6" w:rsidP="00392191">
      <w:pPr>
        <w:tabs>
          <w:tab w:val="num" w:pos="0"/>
        </w:tabs>
        <w:ind w:firstLine="0"/>
        <w:rPr>
          <w:b/>
          <w:bCs/>
          <w:sz w:val="22"/>
          <w:szCs w:val="22"/>
        </w:rPr>
      </w:pPr>
      <w:bookmarkStart w:id="29" w:name="_Toc189545070"/>
      <w:bookmarkStart w:id="30" w:name="_Toc298319690"/>
      <w:r w:rsidRPr="00392191">
        <w:rPr>
          <w:b/>
          <w:bCs/>
          <w:sz w:val="22"/>
          <w:szCs w:val="22"/>
        </w:rPr>
        <w:t>1.7</w:t>
      </w:r>
      <w:r w:rsidR="008B653F" w:rsidRPr="00392191">
        <w:rPr>
          <w:b/>
          <w:bCs/>
          <w:sz w:val="22"/>
          <w:szCs w:val="22"/>
        </w:rPr>
        <w:t>.</w:t>
      </w:r>
      <w:r w:rsidRPr="00392191">
        <w:rPr>
          <w:b/>
          <w:bCs/>
          <w:sz w:val="22"/>
          <w:szCs w:val="22"/>
        </w:rPr>
        <w:t xml:space="preserve"> </w:t>
      </w:r>
      <w:r w:rsidR="004552E8" w:rsidRPr="00392191">
        <w:rPr>
          <w:b/>
          <w:bCs/>
          <w:sz w:val="22"/>
          <w:szCs w:val="22"/>
        </w:rPr>
        <w:t>Прочие положения</w:t>
      </w:r>
      <w:bookmarkEnd w:id="29"/>
      <w:bookmarkEnd w:id="30"/>
      <w:r w:rsidR="008B653F" w:rsidRPr="00392191">
        <w:rPr>
          <w:b/>
          <w:bCs/>
          <w:sz w:val="22"/>
          <w:szCs w:val="22"/>
        </w:rPr>
        <w:t>.</w:t>
      </w:r>
    </w:p>
    <w:p w14:paraId="30951676" w14:textId="77777777" w:rsidR="004552E8" w:rsidRPr="000A6FDB" w:rsidRDefault="004552E8" w:rsidP="00392191">
      <w:pPr>
        <w:tabs>
          <w:tab w:val="num" w:pos="0"/>
        </w:tabs>
        <w:spacing w:line="240" w:lineRule="auto"/>
        <w:ind w:firstLine="0"/>
        <w:rPr>
          <w:sz w:val="22"/>
          <w:szCs w:val="22"/>
        </w:rPr>
      </w:pPr>
      <w:r w:rsidRPr="00392191">
        <w:rPr>
          <w:b/>
          <w:bCs/>
          <w:sz w:val="22"/>
          <w:szCs w:val="22"/>
        </w:rPr>
        <w:t>1.</w:t>
      </w:r>
      <w:r w:rsidR="00FA69A7" w:rsidRPr="00392191">
        <w:rPr>
          <w:b/>
          <w:bCs/>
          <w:sz w:val="22"/>
          <w:szCs w:val="22"/>
        </w:rPr>
        <w:t>7</w:t>
      </w:r>
      <w:r w:rsidRPr="00392191">
        <w:rPr>
          <w:b/>
          <w:bCs/>
          <w:sz w:val="22"/>
          <w:szCs w:val="22"/>
        </w:rPr>
        <w:t>.1.</w:t>
      </w:r>
      <w:r w:rsidRPr="00392191">
        <w:rPr>
          <w:sz w:val="22"/>
          <w:szCs w:val="22"/>
        </w:rPr>
        <w:t xml:space="preserve"> Участники самостоятельно несут все расходы, связанные с подготовкой и подачей Предложения, а Организатор</w:t>
      </w:r>
      <w:r w:rsidRPr="000A6FDB">
        <w:rPr>
          <w:sz w:val="22"/>
          <w:szCs w:val="22"/>
        </w:rPr>
        <w:t xml:space="preserve"> по этим расходам не отвечает и не имеет обязательств, независимо от хода и результатов данного запроса предложений.</w:t>
      </w:r>
    </w:p>
    <w:p w14:paraId="628B7386" w14:textId="77777777" w:rsidR="004552E8" w:rsidRPr="000A6FDB" w:rsidRDefault="004552E8" w:rsidP="002A62DB">
      <w:pPr>
        <w:tabs>
          <w:tab w:val="num" w:pos="0"/>
        </w:tabs>
        <w:spacing w:line="240" w:lineRule="auto"/>
        <w:ind w:firstLine="0"/>
        <w:rPr>
          <w:sz w:val="22"/>
          <w:szCs w:val="22"/>
        </w:rPr>
      </w:pPr>
      <w:r w:rsidRPr="008B653F">
        <w:rPr>
          <w:b/>
          <w:bCs/>
          <w:sz w:val="22"/>
          <w:szCs w:val="22"/>
        </w:rPr>
        <w:t>1.</w:t>
      </w:r>
      <w:r w:rsidR="00FA69A7" w:rsidRPr="008B653F">
        <w:rPr>
          <w:b/>
          <w:bCs/>
          <w:sz w:val="22"/>
          <w:szCs w:val="22"/>
        </w:rPr>
        <w:t>7</w:t>
      </w:r>
      <w:r w:rsidRPr="008B653F">
        <w:rPr>
          <w:b/>
          <w:bCs/>
          <w:sz w:val="22"/>
          <w:szCs w:val="22"/>
        </w:rPr>
        <w:t>.2.</w:t>
      </w:r>
      <w:r w:rsidRPr="000A6FDB">
        <w:rPr>
          <w:sz w:val="22"/>
          <w:szCs w:val="22"/>
        </w:rPr>
        <w:t xml:space="preserve">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7B760DF9" w14:textId="2169C6AF" w:rsidR="004552E8" w:rsidRPr="000A6FDB" w:rsidRDefault="004552E8" w:rsidP="002A62DB">
      <w:pPr>
        <w:tabs>
          <w:tab w:val="num" w:pos="0"/>
        </w:tabs>
        <w:spacing w:line="240" w:lineRule="auto"/>
        <w:ind w:firstLine="0"/>
        <w:rPr>
          <w:sz w:val="22"/>
          <w:szCs w:val="22"/>
        </w:rPr>
      </w:pPr>
      <w:r w:rsidRPr="008B653F">
        <w:rPr>
          <w:b/>
          <w:bCs/>
          <w:sz w:val="22"/>
          <w:szCs w:val="22"/>
        </w:rPr>
        <w:t>1.</w:t>
      </w:r>
      <w:r w:rsidR="00FA69A7" w:rsidRPr="008B653F">
        <w:rPr>
          <w:b/>
          <w:bCs/>
          <w:sz w:val="22"/>
          <w:szCs w:val="22"/>
        </w:rPr>
        <w:t>7</w:t>
      </w:r>
      <w:r w:rsidRPr="008B653F">
        <w:rPr>
          <w:b/>
          <w:bCs/>
          <w:sz w:val="22"/>
          <w:szCs w:val="22"/>
        </w:rPr>
        <w:t>.</w:t>
      </w:r>
      <w:r w:rsidR="00095674">
        <w:rPr>
          <w:b/>
          <w:bCs/>
          <w:sz w:val="22"/>
          <w:szCs w:val="22"/>
        </w:rPr>
        <w:t>3</w:t>
      </w:r>
      <w:r w:rsidRPr="008B653F">
        <w:rPr>
          <w:b/>
          <w:bCs/>
          <w:sz w:val="22"/>
          <w:szCs w:val="22"/>
        </w:rPr>
        <w:t>.</w:t>
      </w:r>
      <w:r w:rsidRPr="000A6FDB">
        <w:rPr>
          <w:sz w:val="22"/>
          <w:szCs w:val="22"/>
        </w:rPr>
        <w:t xml:space="preserve">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3C0DF03D" w14:textId="46DC6075" w:rsidR="00C542A8" w:rsidRPr="005E4383" w:rsidRDefault="00920BE0" w:rsidP="00812243">
      <w:pPr>
        <w:ind w:firstLine="0"/>
        <w:jc w:val="center"/>
        <w:rPr>
          <w:b/>
          <w:bCs/>
          <w:sz w:val="22"/>
          <w:szCs w:val="22"/>
        </w:rPr>
      </w:pPr>
      <w:bookmarkStart w:id="31" w:name="_Toc298319693"/>
      <w:r w:rsidRPr="003A7A3C">
        <w:rPr>
          <w:b/>
          <w:sz w:val="22"/>
          <w:szCs w:val="22"/>
        </w:rPr>
        <w:t xml:space="preserve">2. </w:t>
      </w:r>
      <w:r w:rsidRPr="00AD0C9B">
        <w:rPr>
          <w:sz w:val="22"/>
          <w:szCs w:val="22"/>
        </w:rPr>
        <w:t>Предмет закупки</w:t>
      </w:r>
      <w:r w:rsidR="00AD0C9B">
        <w:rPr>
          <w:sz w:val="22"/>
          <w:szCs w:val="22"/>
        </w:rPr>
        <w:t xml:space="preserve"> </w:t>
      </w:r>
      <w:r w:rsidR="00F97C7D">
        <w:rPr>
          <w:b/>
          <w:sz w:val="22"/>
          <w:szCs w:val="22"/>
        </w:rPr>
        <w:t>–</w:t>
      </w:r>
      <w:r w:rsidR="00812243">
        <w:rPr>
          <w:b/>
          <w:sz w:val="22"/>
          <w:szCs w:val="22"/>
        </w:rPr>
        <w:t>песок, щеб</w:t>
      </w:r>
      <w:r w:rsidR="00D213CA">
        <w:rPr>
          <w:b/>
          <w:sz w:val="22"/>
          <w:szCs w:val="22"/>
        </w:rPr>
        <w:t>е</w:t>
      </w:r>
      <w:r w:rsidR="00812243">
        <w:rPr>
          <w:b/>
          <w:sz w:val="22"/>
          <w:szCs w:val="22"/>
        </w:rPr>
        <w:t>нь</w:t>
      </w:r>
      <w:r w:rsidR="00A167EB">
        <w:rPr>
          <w:b/>
          <w:sz w:val="22"/>
          <w:szCs w:val="22"/>
        </w:rPr>
        <w:t xml:space="preserve"> </w:t>
      </w:r>
      <w:r w:rsidR="003A7A3C" w:rsidRPr="003A7A3C">
        <w:rPr>
          <w:bCs/>
        </w:rPr>
        <w:t>для проекта</w:t>
      </w:r>
      <w:r w:rsidR="007F39C1">
        <w:rPr>
          <w:bCs/>
        </w:rPr>
        <w:t>:</w:t>
      </w:r>
      <w:r w:rsidR="005E4383" w:rsidRPr="005E4383">
        <w:rPr>
          <w:b/>
          <w:bCs/>
          <w:sz w:val="22"/>
          <w:szCs w:val="22"/>
        </w:rPr>
        <w:t xml:space="preserve"> </w:t>
      </w:r>
      <w:r w:rsidR="00812243">
        <w:rPr>
          <w:b/>
          <w:bCs/>
          <w:sz w:val="22"/>
          <w:szCs w:val="22"/>
        </w:rPr>
        <w:t xml:space="preserve">«Строительство дополнительных путей на участке Санкт-Петербург-Главный (вкл.) – Обухово </w:t>
      </w:r>
      <w:r w:rsidR="00812243">
        <w:rPr>
          <w:b/>
          <w:bCs/>
          <w:sz w:val="22"/>
          <w:szCs w:val="22"/>
          <w:lang w:val="en-US"/>
        </w:rPr>
        <w:t>II</w:t>
      </w:r>
      <w:r w:rsidR="00812243">
        <w:rPr>
          <w:b/>
          <w:bCs/>
          <w:sz w:val="22"/>
          <w:szCs w:val="22"/>
        </w:rPr>
        <w:t xml:space="preserve"> (вкл.) под специализированное пассажирское сообщение. 1 этап – строительство дополнительных путей на участке Санкт-Петербург-Главный (вкл.) – Обухово </w:t>
      </w:r>
      <w:r w:rsidR="00812243">
        <w:rPr>
          <w:b/>
          <w:bCs/>
          <w:sz w:val="22"/>
          <w:szCs w:val="22"/>
          <w:lang w:val="en-US"/>
        </w:rPr>
        <w:t>II</w:t>
      </w:r>
      <w:r w:rsidR="00812243">
        <w:rPr>
          <w:b/>
          <w:bCs/>
          <w:sz w:val="22"/>
          <w:szCs w:val="22"/>
        </w:rPr>
        <w:t xml:space="preserve"> (вкл.) </w:t>
      </w:r>
      <w:r w:rsidR="002911CE">
        <w:rPr>
          <w:b/>
          <w:bCs/>
          <w:sz w:val="22"/>
          <w:szCs w:val="22"/>
        </w:rPr>
        <w:t>Двухпутный железнодорожный путепровод на 13 км</w:t>
      </w:r>
      <w:r w:rsidR="00812243" w:rsidRPr="00C27810">
        <w:rPr>
          <w:b/>
          <w:bCs/>
          <w:sz w:val="22"/>
          <w:szCs w:val="22"/>
        </w:rPr>
        <w:t>».</w:t>
      </w:r>
      <w:r w:rsidR="00812243">
        <w:rPr>
          <w:b/>
          <w:bCs/>
          <w:sz w:val="22"/>
          <w:szCs w:val="22"/>
        </w:rPr>
        <w:t xml:space="preserve"> </w:t>
      </w:r>
      <w:r w:rsidR="003A7A3C" w:rsidRPr="00AD0C9B">
        <w:rPr>
          <w:sz w:val="22"/>
          <w:szCs w:val="22"/>
        </w:rPr>
        <w:t>согласно техническому заданию (Приложение №1</w:t>
      </w:r>
      <w:r w:rsidR="005E4383">
        <w:rPr>
          <w:sz w:val="22"/>
          <w:szCs w:val="22"/>
        </w:rPr>
        <w:t xml:space="preserve"> </w:t>
      </w:r>
      <w:r w:rsidR="003A7A3C" w:rsidRPr="00AD0C9B">
        <w:rPr>
          <w:sz w:val="22"/>
          <w:szCs w:val="22"/>
        </w:rPr>
        <w:t>к</w:t>
      </w:r>
      <w:r w:rsidR="005E4383">
        <w:rPr>
          <w:sz w:val="22"/>
          <w:szCs w:val="22"/>
        </w:rPr>
        <w:t xml:space="preserve"> </w:t>
      </w:r>
      <w:r w:rsidR="003A7A3C" w:rsidRPr="00AD0C9B">
        <w:rPr>
          <w:sz w:val="22"/>
          <w:szCs w:val="22"/>
        </w:rPr>
        <w:t>документации о закупке).</w:t>
      </w:r>
    </w:p>
    <w:p w14:paraId="4FDDD3FE" w14:textId="4C990D54" w:rsidR="00920BE0" w:rsidRDefault="00920BE0" w:rsidP="00C542A8">
      <w:pPr>
        <w:ind w:firstLine="0"/>
        <w:jc w:val="left"/>
        <w:rPr>
          <w:b/>
          <w:sz w:val="22"/>
          <w:szCs w:val="22"/>
        </w:rPr>
      </w:pPr>
      <w:r w:rsidRPr="000A6FDB">
        <w:rPr>
          <w:b/>
          <w:sz w:val="22"/>
          <w:szCs w:val="22"/>
        </w:rPr>
        <w:t>2.1.</w:t>
      </w:r>
      <w:r w:rsidRPr="000A6FDB">
        <w:rPr>
          <w:sz w:val="22"/>
          <w:szCs w:val="22"/>
        </w:rPr>
        <w:t xml:space="preserve"> </w:t>
      </w:r>
      <w:r w:rsidRPr="000A6FDB">
        <w:rPr>
          <w:b/>
          <w:sz w:val="22"/>
          <w:szCs w:val="22"/>
        </w:rPr>
        <w:t>Техническая часть (Техническое задание</w:t>
      </w:r>
      <w:r w:rsidR="00B47F4D">
        <w:rPr>
          <w:b/>
          <w:sz w:val="22"/>
          <w:szCs w:val="22"/>
        </w:rPr>
        <w:t xml:space="preserve"> - </w:t>
      </w:r>
      <w:r w:rsidRPr="000A6FDB">
        <w:rPr>
          <w:b/>
          <w:sz w:val="22"/>
          <w:szCs w:val="22"/>
        </w:rPr>
        <w:t>ТЗ).</w:t>
      </w:r>
    </w:p>
    <w:p w14:paraId="101B3577" w14:textId="79E2F258" w:rsidR="006B7575" w:rsidRPr="006B7575" w:rsidRDefault="006B7575" w:rsidP="00C542A8">
      <w:pPr>
        <w:ind w:firstLine="0"/>
        <w:jc w:val="left"/>
        <w:rPr>
          <w:bCs/>
          <w:sz w:val="22"/>
          <w:szCs w:val="22"/>
        </w:rPr>
      </w:pPr>
      <w:r>
        <w:rPr>
          <w:b/>
          <w:sz w:val="22"/>
          <w:szCs w:val="22"/>
        </w:rPr>
        <w:t xml:space="preserve">2.1.1.  </w:t>
      </w:r>
      <w:r>
        <w:rPr>
          <w:bCs/>
          <w:sz w:val="22"/>
          <w:szCs w:val="22"/>
        </w:rPr>
        <w:t>Наименование (номенклатура), нормативная документация, количество указаны в Техническом задании;</w:t>
      </w:r>
    </w:p>
    <w:p w14:paraId="7478272E" w14:textId="0713C206" w:rsidR="00C87B3D" w:rsidRDefault="00920BE0" w:rsidP="00920BE0">
      <w:pPr>
        <w:pStyle w:val="27"/>
        <w:keepNext w:val="0"/>
        <w:tabs>
          <w:tab w:val="left" w:pos="1134"/>
        </w:tabs>
        <w:spacing w:before="0" w:after="0"/>
        <w:jc w:val="both"/>
        <w:outlineLvl w:val="9"/>
        <w:rPr>
          <w:b w:val="0"/>
          <w:color w:val="000000"/>
          <w:sz w:val="22"/>
          <w:szCs w:val="22"/>
        </w:rPr>
      </w:pPr>
      <w:r w:rsidRPr="00912C0B">
        <w:rPr>
          <w:bCs/>
          <w:color w:val="000000"/>
          <w:sz w:val="22"/>
          <w:szCs w:val="22"/>
        </w:rPr>
        <w:t>2.1.</w:t>
      </w:r>
      <w:r w:rsidR="006B7575">
        <w:rPr>
          <w:bCs/>
          <w:color w:val="000000"/>
          <w:sz w:val="22"/>
          <w:szCs w:val="22"/>
        </w:rPr>
        <w:t>2</w:t>
      </w:r>
      <w:r w:rsidRPr="00912C0B">
        <w:rPr>
          <w:bCs/>
          <w:color w:val="000000"/>
          <w:sz w:val="22"/>
          <w:szCs w:val="22"/>
        </w:rPr>
        <w:t xml:space="preserve">. </w:t>
      </w:r>
      <w:r>
        <w:rPr>
          <w:b w:val="0"/>
          <w:color w:val="000000"/>
          <w:sz w:val="22"/>
          <w:szCs w:val="22"/>
        </w:rPr>
        <w:t>С</w:t>
      </w:r>
      <w:r w:rsidRPr="000A6FDB">
        <w:rPr>
          <w:b w:val="0"/>
          <w:color w:val="000000"/>
          <w:sz w:val="22"/>
          <w:szCs w:val="22"/>
        </w:rPr>
        <w:t xml:space="preserve">роки </w:t>
      </w:r>
      <w:r w:rsidR="006B7575">
        <w:rPr>
          <w:b w:val="0"/>
          <w:color w:val="000000"/>
          <w:sz w:val="22"/>
          <w:szCs w:val="22"/>
        </w:rPr>
        <w:t>поставки</w:t>
      </w:r>
      <w:r>
        <w:rPr>
          <w:b w:val="0"/>
          <w:color w:val="000000"/>
          <w:sz w:val="22"/>
          <w:szCs w:val="22"/>
        </w:rPr>
        <w:t xml:space="preserve"> </w:t>
      </w:r>
      <w:r w:rsidR="006B7575">
        <w:rPr>
          <w:b w:val="0"/>
          <w:color w:val="000000"/>
          <w:sz w:val="22"/>
          <w:szCs w:val="22"/>
        </w:rPr>
        <w:t>указаны в</w:t>
      </w:r>
      <w:r w:rsidRPr="00AF7FDC">
        <w:rPr>
          <w:b w:val="0"/>
          <w:color w:val="000000"/>
          <w:sz w:val="22"/>
          <w:szCs w:val="22"/>
        </w:rPr>
        <w:t xml:space="preserve"> </w:t>
      </w:r>
      <w:r w:rsidR="00AF7FDC">
        <w:rPr>
          <w:b w:val="0"/>
          <w:color w:val="000000"/>
          <w:sz w:val="22"/>
          <w:szCs w:val="22"/>
        </w:rPr>
        <w:t>Техническ</w:t>
      </w:r>
      <w:r w:rsidR="006B7575">
        <w:rPr>
          <w:b w:val="0"/>
          <w:color w:val="000000"/>
          <w:sz w:val="22"/>
          <w:szCs w:val="22"/>
        </w:rPr>
        <w:t>ом</w:t>
      </w:r>
      <w:r w:rsidR="00AF7FDC">
        <w:rPr>
          <w:b w:val="0"/>
          <w:color w:val="000000"/>
          <w:sz w:val="22"/>
          <w:szCs w:val="22"/>
        </w:rPr>
        <w:t xml:space="preserve"> </w:t>
      </w:r>
      <w:r w:rsidR="006B7575">
        <w:rPr>
          <w:b w:val="0"/>
          <w:color w:val="000000"/>
          <w:sz w:val="22"/>
          <w:szCs w:val="22"/>
        </w:rPr>
        <w:t>задании;</w:t>
      </w:r>
      <w:r w:rsidR="00C87B3D">
        <w:rPr>
          <w:b w:val="0"/>
          <w:color w:val="000000"/>
          <w:sz w:val="22"/>
          <w:szCs w:val="22"/>
        </w:rPr>
        <w:t xml:space="preserve"> </w:t>
      </w:r>
    </w:p>
    <w:p w14:paraId="7AF3FCF2" w14:textId="525431CC" w:rsidR="00920BE0" w:rsidRDefault="00C87B3D" w:rsidP="00920BE0">
      <w:pPr>
        <w:pStyle w:val="27"/>
        <w:keepNext w:val="0"/>
        <w:tabs>
          <w:tab w:val="left" w:pos="1134"/>
        </w:tabs>
        <w:spacing w:before="0" w:after="0"/>
        <w:jc w:val="both"/>
        <w:outlineLvl w:val="9"/>
        <w:rPr>
          <w:b w:val="0"/>
          <w:color w:val="000000"/>
          <w:sz w:val="22"/>
          <w:szCs w:val="22"/>
        </w:rPr>
      </w:pPr>
      <w:r w:rsidRPr="00912C0B">
        <w:rPr>
          <w:bCs/>
          <w:color w:val="000000"/>
          <w:sz w:val="22"/>
          <w:szCs w:val="22"/>
        </w:rPr>
        <w:t>2.1.</w:t>
      </w:r>
      <w:r w:rsidR="006B7575">
        <w:rPr>
          <w:bCs/>
          <w:color w:val="000000"/>
          <w:sz w:val="22"/>
          <w:szCs w:val="22"/>
        </w:rPr>
        <w:t>3</w:t>
      </w:r>
      <w:r w:rsidRPr="00912C0B">
        <w:rPr>
          <w:bCs/>
          <w:color w:val="000000"/>
          <w:sz w:val="22"/>
          <w:szCs w:val="22"/>
        </w:rPr>
        <w:t>.</w:t>
      </w:r>
      <w:r>
        <w:rPr>
          <w:b w:val="0"/>
          <w:color w:val="000000"/>
          <w:sz w:val="22"/>
          <w:szCs w:val="22"/>
        </w:rPr>
        <w:t xml:space="preserve"> </w:t>
      </w:r>
      <w:r w:rsidR="00920BE0" w:rsidRPr="007F0973">
        <w:rPr>
          <w:b w:val="0"/>
          <w:color w:val="000000"/>
          <w:sz w:val="22"/>
          <w:szCs w:val="22"/>
        </w:rPr>
        <w:t>Техническая часть представлена</w:t>
      </w:r>
      <w:r w:rsidR="00920BE0">
        <w:rPr>
          <w:b w:val="0"/>
          <w:color w:val="000000"/>
          <w:sz w:val="22"/>
          <w:szCs w:val="22"/>
        </w:rPr>
        <w:t xml:space="preserve"> в Техническ</w:t>
      </w:r>
      <w:r w:rsidR="006B7575">
        <w:rPr>
          <w:b w:val="0"/>
          <w:color w:val="000000"/>
          <w:sz w:val="22"/>
          <w:szCs w:val="22"/>
        </w:rPr>
        <w:t>ом</w:t>
      </w:r>
      <w:r w:rsidR="00920BE0">
        <w:rPr>
          <w:b w:val="0"/>
          <w:color w:val="000000"/>
          <w:sz w:val="22"/>
          <w:szCs w:val="22"/>
        </w:rPr>
        <w:t xml:space="preserve"> задани</w:t>
      </w:r>
      <w:r w:rsidR="006B7575">
        <w:rPr>
          <w:b w:val="0"/>
          <w:color w:val="000000"/>
          <w:sz w:val="22"/>
          <w:szCs w:val="22"/>
        </w:rPr>
        <w:t>и;</w:t>
      </w:r>
    </w:p>
    <w:p w14:paraId="3485CD6E" w14:textId="60D7A744" w:rsidR="000D7E7E" w:rsidRPr="007F0973" w:rsidRDefault="000D7E7E" w:rsidP="00920BE0">
      <w:pPr>
        <w:pStyle w:val="27"/>
        <w:keepNext w:val="0"/>
        <w:tabs>
          <w:tab w:val="left" w:pos="1134"/>
        </w:tabs>
        <w:spacing w:before="0" w:after="0"/>
        <w:jc w:val="both"/>
        <w:outlineLvl w:val="9"/>
        <w:rPr>
          <w:sz w:val="22"/>
          <w:szCs w:val="22"/>
          <w:highlight w:val="yellow"/>
        </w:rPr>
      </w:pPr>
      <w:r w:rsidRPr="000D7E7E">
        <w:rPr>
          <w:bCs/>
          <w:color w:val="000000"/>
          <w:sz w:val="22"/>
          <w:szCs w:val="22"/>
        </w:rPr>
        <w:t>2.1.</w:t>
      </w:r>
      <w:r w:rsidR="006B7575">
        <w:rPr>
          <w:bCs/>
          <w:color w:val="000000"/>
          <w:sz w:val="22"/>
          <w:szCs w:val="22"/>
        </w:rPr>
        <w:t>4</w:t>
      </w:r>
      <w:r w:rsidRPr="000D7E7E">
        <w:rPr>
          <w:bCs/>
          <w:color w:val="000000"/>
          <w:sz w:val="22"/>
          <w:szCs w:val="22"/>
        </w:rPr>
        <w:t>.</w:t>
      </w:r>
      <w:r>
        <w:rPr>
          <w:b w:val="0"/>
          <w:color w:val="000000"/>
          <w:sz w:val="22"/>
          <w:szCs w:val="22"/>
        </w:rPr>
        <w:t xml:space="preserve"> </w:t>
      </w:r>
      <w:r w:rsidRPr="006B7575">
        <w:rPr>
          <w:b w:val="0"/>
          <w:color w:val="000000"/>
          <w:sz w:val="22"/>
          <w:szCs w:val="22"/>
        </w:rPr>
        <w:t>Адрес доставки</w:t>
      </w:r>
      <w:r>
        <w:rPr>
          <w:b w:val="0"/>
          <w:color w:val="000000"/>
          <w:sz w:val="22"/>
          <w:szCs w:val="22"/>
        </w:rPr>
        <w:t xml:space="preserve"> указан в Техническом задании.</w:t>
      </w:r>
    </w:p>
    <w:p w14:paraId="43E2D784" w14:textId="1396B8EB" w:rsidR="00591A8C" w:rsidRPr="000A6FDB" w:rsidRDefault="00591A8C" w:rsidP="009B7990">
      <w:pPr>
        <w:tabs>
          <w:tab w:val="left" w:pos="0"/>
          <w:tab w:val="left" w:pos="286"/>
        </w:tabs>
        <w:spacing w:line="240" w:lineRule="auto"/>
        <w:ind w:firstLine="0"/>
        <w:rPr>
          <w:b/>
          <w:sz w:val="22"/>
          <w:szCs w:val="22"/>
        </w:rPr>
      </w:pPr>
    </w:p>
    <w:p w14:paraId="3CC74886" w14:textId="261BAB69" w:rsidR="00477154" w:rsidRPr="007F39C1" w:rsidRDefault="00295B32" w:rsidP="002A62DB">
      <w:pPr>
        <w:pStyle w:val="-4"/>
        <w:numPr>
          <w:ilvl w:val="0"/>
          <w:numId w:val="0"/>
        </w:numPr>
        <w:spacing w:line="240" w:lineRule="auto"/>
        <w:rPr>
          <w:b/>
          <w:sz w:val="22"/>
          <w:szCs w:val="22"/>
        </w:rPr>
      </w:pPr>
      <w:r w:rsidRPr="000A6FDB">
        <w:rPr>
          <w:b/>
          <w:sz w:val="22"/>
          <w:szCs w:val="22"/>
        </w:rPr>
        <w:t>2.</w:t>
      </w:r>
      <w:r w:rsidR="00841418" w:rsidRPr="000A6FDB">
        <w:rPr>
          <w:b/>
          <w:sz w:val="22"/>
          <w:szCs w:val="22"/>
        </w:rPr>
        <w:t>2</w:t>
      </w:r>
      <w:r w:rsidRPr="000A6FDB">
        <w:rPr>
          <w:b/>
          <w:sz w:val="22"/>
          <w:szCs w:val="22"/>
        </w:rPr>
        <w:t>.</w:t>
      </w:r>
      <w:r w:rsidR="0012236B" w:rsidRPr="000A6FDB">
        <w:rPr>
          <w:b/>
          <w:sz w:val="22"/>
          <w:szCs w:val="22"/>
        </w:rPr>
        <w:t xml:space="preserve"> </w:t>
      </w:r>
      <w:r w:rsidRPr="000A6FDB">
        <w:rPr>
          <w:b/>
          <w:sz w:val="22"/>
          <w:szCs w:val="22"/>
        </w:rPr>
        <w:t>Коммерческая часть</w:t>
      </w:r>
      <w:bookmarkEnd w:id="31"/>
      <w:r w:rsidR="008B653F">
        <w:rPr>
          <w:b/>
          <w:sz w:val="22"/>
          <w:szCs w:val="22"/>
        </w:rPr>
        <w:t>.</w:t>
      </w:r>
    </w:p>
    <w:p w14:paraId="58034735" w14:textId="05DA232E" w:rsidR="00087F8B" w:rsidRPr="00087F8B" w:rsidRDefault="00087F8B" w:rsidP="002A62DB">
      <w:pPr>
        <w:pStyle w:val="-4"/>
        <w:numPr>
          <w:ilvl w:val="0"/>
          <w:numId w:val="0"/>
        </w:numPr>
        <w:spacing w:line="240" w:lineRule="auto"/>
        <w:rPr>
          <w:b/>
          <w:sz w:val="22"/>
          <w:szCs w:val="22"/>
        </w:rPr>
      </w:pPr>
      <w:r w:rsidRPr="009E62B9">
        <w:rPr>
          <w:b/>
          <w:sz w:val="22"/>
          <w:szCs w:val="22"/>
        </w:rPr>
        <w:t>2</w:t>
      </w:r>
      <w:r>
        <w:rPr>
          <w:b/>
          <w:sz w:val="22"/>
          <w:szCs w:val="22"/>
        </w:rPr>
        <w:t xml:space="preserve">.2.1 </w:t>
      </w:r>
      <w:r w:rsidRPr="00087F8B">
        <w:rPr>
          <w:bCs/>
          <w:sz w:val="22"/>
          <w:szCs w:val="22"/>
        </w:rPr>
        <w:t>Начальная Максимальная Цена (НМЦ):</w:t>
      </w:r>
      <w:r w:rsidR="004365C7">
        <w:rPr>
          <w:bCs/>
          <w:sz w:val="22"/>
          <w:szCs w:val="22"/>
        </w:rPr>
        <w:t xml:space="preserve"> </w:t>
      </w:r>
      <w:r w:rsidR="004365C7">
        <w:rPr>
          <w:b/>
          <w:sz w:val="22"/>
          <w:szCs w:val="22"/>
        </w:rPr>
        <w:t>нет</w:t>
      </w:r>
    </w:p>
    <w:p w14:paraId="13A81AF3" w14:textId="493F7DEA" w:rsidR="00A06A48" w:rsidRPr="00A24DFF" w:rsidRDefault="00A06A48" w:rsidP="00A24DFF">
      <w:pPr>
        <w:widowControl w:val="0"/>
        <w:tabs>
          <w:tab w:val="left" w:pos="567"/>
        </w:tabs>
        <w:autoSpaceDE w:val="0"/>
        <w:autoSpaceDN w:val="0"/>
        <w:adjustRightInd w:val="0"/>
        <w:spacing w:line="240" w:lineRule="auto"/>
        <w:ind w:firstLine="0"/>
        <w:contextualSpacing/>
        <w:rPr>
          <w:sz w:val="22"/>
          <w:szCs w:val="22"/>
        </w:rPr>
      </w:pPr>
      <w:bookmarkStart w:id="32" w:name="_Toc298319694"/>
      <w:r w:rsidRPr="00912C0B">
        <w:rPr>
          <w:b/>
          <w:bCs/>
          <w:sz w:val="22"/>
          <w:szCs w:val="22"/>
        </w:rPr>
        <w:t>2.2.</w:t>
      </w:r>
      <w:r w:rsidR="00087F8B">
        <w:rPr>
          <w:b/>
          <w:bCs/>
          <w:sz w:val="22"/>
          <w:szCs w:val="22"/>
        </w:rPr>
        <w:t>2</w:t>
      </w:r>
      <w:r w:rsidRPr="00912C0B">
        <w:rPr>
          <w:b/>
          <w:bCs/>
          <w:sz w:val="22"/>
          <w:szCs w:val="22"/>
        </w:rPr>
        <w:t>.</w:t>
      </w:r>
      <w:r w:rsidRPr="00A24DFF">
        <w:rPr>
          <w:sz w:val="22"/>
          <w:szCs w:val="22"/>
        </w:rPr>
        <w:t xml:space="preserve"> Цена в </w:t>
      </w:r>
      <w:r w:rsidR="00080597">
        <w:rPr>
          <w:sz w:val="22"/>
          <w:szCs w:val="22"/>
        </w:rPr>
        <w:t>ответе</w:t>
      </w:r>
      <w:r w:rsidRPr="00A24DFF">
        <w:rPr>
          <w:sz w:val="22"/>
          <w:szCs w:val="22"/>
        </w:rPr>
        <w:t xml:space="preserve"> (Коммерческом предложении) должна включать в себя все расходы и риски</w:t>
      </w:r>
      <w:r w:rsidRPr="00A24DFF">
        <w:rPr>
          <w:b/>
          <w:sz w:val="22"/>
          <w:szCs w:val="22"/>
        </w:rPr>
        <w:t>,</w:t>
      </w:r>
      <w:r w:rsidRPr="00A24DFF">
        <w:rPr>
          <w:sz w:val="22"/>
          <w:szCs w:val="22"/>
        </w:rPr>
        <w:t xml:space="preserve"> связанные с </w:t>
      </w:r>
      <w:r w:rsidR="004365C7">
        <w:rPr>
          <w:sz w:val="22"/>
          <w:szCs w:val="22"/>
        </w:rPr>
        <w:t xml:space="preserve">поставкой, </w:t>
      </w:r>
      <w:r w:rsidRPr="00A24DFF">
        <w:rPr>
          <w:sz w:val="22"/>
          <w:szCs w:val="22"/>
        </w:rPr>
        <w:t xml:space="preserve">выполнением работ/оказанием услуг на условиях, определенных настоящей документацией. </w:t>
      </w:r>
    </w:p>
    <w:p w14:paraId="09DB1D4C" w14:textId="08C763E3" w:rsidR="00A24DFF" w:rsidRPr="007F39C1" w:rsidRDefault="00A24DFF" w:rsidP="00A24DFF">
      <w:pPr>
        <w:pStyle w:val="afb"/>
        <w:widowControl w:val="0"/>
        <w:tabs>
          <w:tab w:val="left" w:pos="567"/>
        </w:tabs>
        <w:spacing w:before="0" w:beforeAutospacing="0" w:after="0" w:afterAutospacing="0"/>
        <w:rPr>
          <w:sz w:val="22"/>
          <w:szCs w:val="22"/>
        </w:rPr>
      </w:pPr>
      <w:bookmarkStart w:id="33" w:name="_Hlk139361533"/>
      <w:r w:rsidRPr="00C6690D">
        <w:rPr>
          <w:b/>
          <w:bCs/>
          <w:sz w:val="22"/>
          <w:szCs w:val="22"/>
        </w:rPr>
        <w:t>2.2.</w:t>
      </w:r>
      <w:r w:rsidR="00087F8B">
        <w:rPr>
          <w:b/>
          <w:bCs/>
          <w:sz w:val="22"/>
          <w:szCs w:val="22"/>
        </w:rPr>
        <w:t>3</w:t>
      </w:r>
      <w:r w:rsidRPr="00C6690D">
        <w:rPr>
          <w:b/>
          <w:bCs/>
          <w:sz w:val="22"/>
          <w:szCs w:val="22"/>
        </w:rPr>
        <w:t>.</w:t>
      </w:r>
      <w:r w:rsidRPr="00C6690D">
        <w:rPr>
          <w:sz w:val="22"/>
          <w:szCs w:val="22"/>
        </w:rPr>
        <w:t xml:space="preserve"> Для формирования Коммерческого предложения </w:t>
      </w:r>
      <w:r w:rsidR="00912C0B" w:rsidRPr="00C6690D">
        <w:rPr>
          <w:color w:val="000000"/>
          <w:sz w:val="22"/>
          <w:szCs w:val="22"/>
          <w:shd w:val="clear" w:color="auto" w:fill="FFFFFF"/>
        </w:rPr>
        <w:t>Покупатель</w:t>
      </w:r>
      <w:r w:rsidRPr="00C6690D">
        <w:rPr>
          <w:sz w:val="22"/>
          <w:szCs w:val="22"/>
        </w:rPr>
        <w:t xml:space="preserve"> предоставляет готовую форму с перечнем материалов</w:t>
      </w:r>
      <w:r w:rsidR="00F05162" w:rsidRPr="00C6690D">
        <w:rPr>
          <w:sz w:val="22"/>
          <w:szCs w:val="22"/>
        </w:rPr>
        <w:t>.</w:t>
      </w:r>
    </w:p>
    <w:p w14:paraId="7A9D5488" w14:textId="0216916B" w:rsidR="00B314E2" w:rsidRPr="009E62B9" w:rsidRDefault="00B314E2" w:rsidP="009E62B9">
      <w:pPr>
        <w:rPr>
          <w:b/>
          <w:bCs/>
          <w:sz w:val="22"/>
          <w:szCs w:val="22"/>
        </w:rPr>
      </w:pPr>
      <w:r w:rsidRPr="00B314E2">
        <w:rPr>
          <w:b/>
          <w:bCs/>
          <w:sz w:val="22"/>
          <w:szCs w:val="22"/>
        </w:rPr>
        <w:t xml:space="preserve">ВНИМАНИЕ!!! Коммерческое предложение должно быть представлено по приложенной форме на фирменном бланке в формате </w:t>
      </w:r>
      <w:r w:rsidRPr="00B314E2">
        <w:rPr>
          <w:b/>
          <w:bCs/>
          <w:sz w:val="22"/>
          <w:szCs w:val="22"/>
          <w:lang w:val="en-US"/>
        </w:rPr>
        <w:t>pdf</w:t>
      </w:r>
      <w:r w:rsidRPr="00B314E2">
        <w:rPr>
          <w:b/>
          <w:bCs/>
          <w:sz w:val="22"/>
          <w:szCs w:val="22"/>
        </w:rPr>
        <w:t xml:space="preserve"> за подписью уполномоченного лица и печатью организации, а также в формате </w:t>
      </w:r>
      <w:proofErr w:type="spellStart"/>
      <w:r w:rsidRPr="00B314E2">
        <w:rPr>
          <w:b/>
          <w:bCs/>
          <w:sz w:val="22"/>
          <w:szCs w:val="22"/>
          <w:lang w:val="en-US"/>
        </w:rPr>
        <w:t>xls</w:t>
      </w:r>
      <w:proofErr w:type="spellEnd"/>
      <w:r w:rsidRPr="00B314E2">
        <w:rPr>
          <w:b/>
          <w:bCs/>
          <w:sz w:val="22"/>
          <w:szCs w:val="22"/>
        </w:rPr>
        <w:t>.</w:t>
      </w:r>
    </w:p>
    <w:bookmarkEnd w:id="33"/>
    <w:p w14:paraId="548BF737" w14:textId="6C3AB7FD" w:rsidR="00095674" w:rsidRPr="00087F8B" w:rsidRDefault="00A24DFF" w:rsidP="00087F8B">
      <w:pPr>
        <w:pStyle w:val="af0"/>
        <w:widowControl w:val="0"/>
        <w:numPr>
          <w:ilvl w:val="2"/>
          <w:numId w:val="28"/>
        </w:numPr>
        <w:tabs>
          <w:tab w:val="left" w:pos="421"/>
          <w:tab w:val="left" w:pos="567"/>
        </w:tabs>
        <w:spacing w:line="240" w:lineRule="auto"/>
        <w:jc w:val="left"/>
        <w:rPr>
          <w:sz w:val="22"/>
          <w:szCs w:val="22"/>
        </w:rPr>
      </w:pPr>
      <w:r w:rsidRPr="00087F8B">
        <w:rPr>
          <w:sz w:val="22"/>
          <w:szCs w:val="22"/>
        </w:rPr>
        <w:t>Предлагаемая цена Товара должна быть указана с учетом НДС</w:t>
      </w:r>
      <w:r w:rsidR="000D7E7E">
        <w:rPr>
          <w:sz w:val="22"/>
          <w:szCs w:val="22"/>
        </w:rPr>
        <w:t xml:space="preserve">, доставки </w:t>
      </w:r>
      <w:r w:rsidRPr="00087F8B">
        <w:rPr>
          <w:sz w:val="22"/>
          <w:szCs w:val="22"/>
        </w:rPr>
        <w:t>и других обязательных платежей.</w:t>
      </w:r>
      <w:r w:rsidR="00095674" w:rsidRPr="00087F8B">
        <w:rPr>
          <w:sz w:val="22"/>
          <w:szCs w:val="22"/>
        </w:rPr>
        <w:t xml:space="preserve"> </w:t>
      </w:r>
    </w:p>
    <w:p w14:paraId="77009400" w14:textId="489F35B3" w:rsidR="000D7E7E" w:rsidRPr="00E81A86" w:rsidRDefault="000D7E7E" w:rsidP="00E81A86">
      <w:pPr>
        <w:widowControl w:val="0"/>
        <w:tabs>
          <w:tab w:val="left" w:pos="421"/>
          <w:tab w:val="left" w:pos="567"/>
        </w:tabs>
        <w:spacing w:line="240" w:lineRule="auto"/>
        <w:ind w:firstLine="0"/>
        <w:jc w:val="left"/>
        <w:rPr>
          <w:sz w:val="22"/>
          <w:szCs w:val="22"/>
        </w:rPr>
      </w:pPr>
      <w:r w:rsidRPr="00D84CD8">
        <w:rPr>
          <w:sz w:val="22"/>
          <w:szCs w:val="22"/>
          <w:highlight w:val="yellow"/>
        </w:rPr>
        <w:t>Стоимость</w:t>
      </w:r>
      <w:r w:rsidR="00095674" w:rsidRPr="00D84CD8">
        <w:rPr>
          <w:sz w:val="22"/>
          <w:szCs w:val="22"/>
          <w:highlight w:val="yellow"/>
        </w:rPr>
        <w:t xml:space="preserve"> </w:t>
      </w:r>
      <w:r w:rsidRPr="00D84CD8">
        <w:rPr>
          <w:sz w:val="22"/>
          <w:szCs w:val="22"/>
          <w:highlight w:val="yellow"/>
        </w:rPr>
        <w:t xml:space="preserve">доставки </w:t>
      </w:r>
      <w:r w:rsidR="00095674" w:rsidRPr="00D84CD8">
        <w:rPr>
          <w:sz w:val="22"/>
          <w:szCs w:val="22"/>
          <w:highlight w:val="yellow"/>
        </w:rPr>
        <w:t>выдел</w:t>
      </w:r>
      <w:r w:rsidRPr="00D84CD8">
        <w:rPr>
          <w:sz w:val="22"/>
          <w:szCs w:val="22"/>
          <w:highlight w:val="yellow"/>
        </w:rPr>
        <w:t>яется и</w:t>
      </w:r>
      <w:r w:rsidR="00D84CD8" w:rsidRPr="00D84CD8">
        <w:rPr>
          <w:sz w:val="22"/>
          <w:szCs w:val="22"/>
          <w:highlight w:val="yellow"/>
        </w:rPr>
        <w:t>з</w:t>
      </w:r>
      <w:r w:rsidRPr="00D84CD8">
        <w:rPr>
          <w:sz w:val="22"/>
          <w:szCs w:val="22"/>
          <w:highlight w:val="yellow"/>
        </w:rPr>
        <w:t xml:space="preserve"> тела товара и показывается в КП (прил.№5)</w:t>
      </w:r>
      <w:r w:rsidR="00095674" w:rsidRPr="00D84CD8">
        <w:rPr>
          <w:sz w:val="22"/>
          <w:szCs w:val="22"/>
          <w:highlight w:val="yellow"/>
        </w:rPr>
        <w:t xml:space="preserve"> отдельной строкой.</w:t>
      </w:r>
    </w:p>
    <w:p w14:paraId="298BF1C8" w14:textId="3A0899C9" w:rsidR="00BC4CB7" w:rsidRDefault="00776CBD" w:rsidP="00BC4CB7">
      <w:pPr>
        <w:pStyle w:val="-4"/>
        <w:numPr>
          <w:ilvl w:val="0"/>
          <w:numId w:val="0"/>
        </w:numPr>
        <w:tabs>
          <w:tab w:val="center" w:pos="4677"/>
        </w:tabs>
        <w:spacing w:line="240" w:lineRule="auto"/>
        <w:rPr>
          <w:b/>
          <w:sz w:val="22"/>
          <w:szCs w:val="22"/>
        </w:rPr>
      </w:pPr>
      <w:r w:rsidRPr="000A6FDB">
        <w:rPr>
          <w:b/>
          <w:sz w:val="22"/>
          <w:szCs w:val="22"/>
        </w:rPr>
        <w:t>2.</w:t>
      </w:r>
      <w:r w:rsidR="008F1C06">
        <w:rPr>
          <w:b/>
          <w:sz w:val="22"/>
          <w:szCs w:val="22"/>
        </w:rPr>
        <w:t>3</w:t>
      </w:r>
      <w:r w:rsidR="004834DC" w:rsidRPr="000A6FDB">
        <w:rPr>
          <w:b/>
          <w:sz w:val="22"/>
          <w:szCs w:val="22"/>
        </w:rPr>
        <w:t xml:space="preserve">. </w:t>
      </w:r>
      <w:r w:rsidRPr="000A6FDB">
        <w:rPr>
          <w:b/>
          <w:sz w:val="22"/>
          <w:szCs w:val="22"/>
        </w:rPr>
        <w:t xml:space="preserve">Оплата </w:t>
      </w:r>
      <w:r w:rsidR="00B47F4D">
        <w:rPr>
          <w:b/>
          <w:sz w:val="22"/>
          <w:szCs w:val="22"/>
        </w:rPr>
        <w:t>услуг</w:t>
      </w:r>
      <w:r w:rsidR="00CE1E1B" w:rsidRPr="000A6FDB">
        <w:rPr>
          <w:b/>
          <w:sz w:val="22"/>
          <w:szCs w:val="22"/>
        </w:rPr>
        <w:t xml:space="preserve"> </w:t>
      </w:r>
    </w:p>
    <w:p w14:paraId="4F57C1D2" w14:textId="622BA250" w:rsidR="00BC4CB7" w:rsidRDefault="00BC4CB7" w:rsidP="00BC4CB7">
      <w:pPr>
        <w:pStyle w:val="-4"/>
        <w:numPr>
          <w:ilvl w:val="0"/>
          <w:numId w:val="0"/>
        </w:numPr>
        <w:tabs>
          <w:tab w:val="center" w:pos="4677"/>
        </w:tabs>
        <w:spacing w:line="240" w:lineRule="auto"/>
        <w:rPr>
          <w:rFonts w:eastAsia="Arial Unicode MS"/>
          <w:color w:val="000000" w:themeColor="text1"/>
          <w:sz w:val="22"/>
          <w:szCs w:val="22"/>
          <w:lang w:eastAsia="en-US"/>
        </w:rPr>
      </w:pPr>
      <w:r w:rsidRPr="00BC4CB7">
        <w:rPr>
          <w:rFonts w:eastAsia="Arial Unicode MS"/>
          <w:b/>
          <w:bCs/>
          <w:color w:val="000000" w:themeColor="text1"/>
          <w:sz w:val="22"/>
          <w:szCs w:val="22"/>
          <w:lang w:eastAsia="en-US"/>
        </w:rPr>
        <w:t>2.3.1.</w:t>
      </w:r>
      <w:r>
        <w:rPr>
          <w:rFonts w:eastAsia="Arial Unicode MS"/>
          <w:color w:val="000000" w:themeColor="text1"/>
          <w:sz w:val="22"/>
          <w:szCs w:val="22"/>
          <w:lang w:eastAsia="en-US"/>
        </w:rPr>
        <w:t xml:space="preserve"> </w:t>
      </w:r>
      <w:r w:rsidRPr="00BC4CB7">
        <w:rPr>
          <w:rFonts w:eastAsia="Arial Unicode MS"/>
          <w:color w:val="000000" w:themeColor="text1"/>
          <w:sz w:val="22"/>
          <w:szCs w:val="22"/>
          <w:lang w:eastAsia="en-US"/>
        </w:rPr>
        <w:t xml:space="preserve">Форма расчетов - безналичный расчет. Средством платежа является рубль РФ. </w:t>
      </w:r>
    </w:p>
    <w:p w14:paraId="28D0A724" w14:textId="37196B17" w:rsidR="009E62B9" w:rsidRDefault="00BC4CB7" w:rsidP="00BC4CB7">
      <w:pPr>
        <w:pStyle w:val="-4"/>
        <w:numPr>
          <w:ilvl w:val="0"/>
          <w:numId w:val="0"/>
        </w:numPr>
        <w:tabs>
          <w:tab w:val="center" w:pos="4677"/>
        </w:tabs>
        <w:spacing w:line="240" w:lineRule="auto"/>
        <w:rPr>
          <w:rFonts w:eastAsia="Arial Unicode MS"/>
          <w:color w:val="000000" w:themeColor="text1"/>
          <w:sz w:val="22"/>
          <w:szCs w:val="22"/>
          <w:lang w:eastAsia="en-US"/>
        </w:rPr>
      </w:pPr>
      <w:r w:rsidRPr="00BC4CB7">
        <w:rPr>
          <w:rFonts w:eastAsia="Arial Unicode MS"/>
          <w:b/>
          <w:bCs/>
          <w:color w:val="000000" w:themeColor="text1"/>
          <w:sz w:val="22"/>
          <w:szCs w:val="22"/>
          <w:lang w:eastAsia="en-US"/>
        </w:rPr>
        <w:t>2.3.2.</w:t>
      </w:r>
      <w:r>
        <w:rPr>
          <w:rFonts w:eastAsia="Arial Unicode MS"/>
          <w:color w:val="000000" w:themeColor="text1"/>
          <w:sz w:val="22"/>
          <w:szCs w:val="22"/>
          <w:lang w:eastAsia="en-US"/>
        </w:rPr>
        <w:t xml:space="preserve"> </w:t>
      </w:r>
      <w:r w:rsidRPr="00BC4CB7">
        <w:rPr>
          <w:rFonts w:eastAsia="Arial Unicode MS"/>
          <w:color w:val="000000" w:themeColor="text1"/>
          <w:sz w:val="22"/>
          <w:szCs w:val="22"/>
          <w:lang w:eastAsia="en-US"/>
        </w:rPr>
        <w:t>Оплата Товара осуществляется путем перечисления денежных средств на расчётный счет поставщика, в течение 30 (Тридцати) календарных дней, после поставки Товара и подписания на складе заказчика уполномоченными сторонами Товарной накладной (ТОРГ-12) или УПД без замечаний.</w:t>
      </w:r>
    </w:p>
    <w:p w14:paraId="364A79B3" w14:textId="77777777" w:rsidR="00BC4CB7" w:rsidRPr="00BC4CB7" w:rsidRDefault="00BC4CB7" w:rsidP="00BC4CB7">
      <w:pPr>
        <w:pStyle w:val="-4"/>
        <w:numPr>
          <w:ilvl w:val="0"/>
          <w:numId w:val="0"/>
        </w:numPr>
        <w:tabs>
          <w:tab w:val="center" w:pos="4677"/>
        </w:tabs>
        <w:spacing w:line="240" w:lineRule="auto"/>
        <w:rPr>
          <w:b/>
          <w:sz w:val="22"/>
          <w:szCs w:val="22"/>
        </w:rPr>
      </w:pPr>
    </w:p>
    <w:p w14:paraId="3B82904B" w14:textId="035CF31B" w:rsidR="00E05014" w:rsidRPr="000A6FDB" w:rsidRDefault="00D2428D" w:rsidP="002A62DB">
      <w:pPr>
        <w:tabs>
          <w:tab w:val="left" w:pos="720"/>
          <w:tab w:val="num" w:pos="1620"/>
          <w:tab w:val="left" w:pos="2410"/>
        </w:tabs>
        <w:spacing w:line="240" w:lineRule="auto"/>
        <w:ind w:firstLine="0"/>
        <w:rPr>
          <w:b/>
          <w:sz w:val="22"/>
          <w:szCs w:val="22"/>
          <w:lang w:eastAsia="ar-SA"/>
        </w:rPr>
      </w:pPr>
      <w:r w:rsidRPr="000A6FDB">
        <w:rPr>
          <w:b/>
          <w:sz w:val="22"/>
          <w:szCs w:val="22"/>
          <w:lang w:eastAsia="ar-SA"/>
        </w:rPr>
        <w:t>2.</w:t>
      </w:r>
      <w:r w:rsidR="00E765F6">
        <w:rPr>
          <w:b/>
          <w:sz w:val="22"/>
          <w:szCs w:val="22"/>
          <w:lang w:eastAsia="ar-SA"/>
        </w:rPr>
        <w:t>4</w:t>
      </w:r>
      <w:r w:rsidR="008F1C06">
        <w:rPr>
          <w:b/>
          <w:sz w:val="22"/>
          <w:szCs w:val="22"/>
          <w:lang w:eastAsia="ar-SA"/>
        </w:rPr>
        <w:t>.</w:t>
      </w:r>
      <w:r w:rsidRPr="000A6FDB">
        <w:rPr>
          <w:b/>
          <w:sz w:val="22"/>
          <w:szCs w:val="22"/>
          <w:lang w:eastAsia="ar-SA"/>
        </w:rPr>
        <w:t xml:space="preserve"> Гарантии</w:t>
      </w:r>
      <w:r w:rsidR="00B47F4D">
        <w:rPr>
          <w:b/>
          <w:sz w:val="22"/>
          <w:szCs w:val="22"/>
          <w:lang w:eastAsia="ar-SA"/>
        </w:rPr>
        <w:t xml:space="preserve"> </w:t>
      </w:r>
      <w:r w:rsidRPr="000A6FDB">
        <w:rPr>
          <w:b/>
          <w:sz w:val="22"/>
          <w:szCs w:val="22"/>
          <w:lang w:eastAsia="ar-SA"/>
        </w:rPr>
        <w:t xml:space="preserve">качества </w:t>
      </w:r>
      <w:r w:rsidR="00B47F4D">
        <w:rPr>
          <w:b/>
          <w:sz w:val="22"/>
          <w:szCs w:val="22"/>
          <w:lang w:eastAsia="ar-SA"/>
        </w:rPr>
        <w:t>Услуг</w:t>
      </w:r>
    </w:p>
    <w:p w14:paraId="019D3836" w14:textId="4B156444" w:rsidR="009E62B9" w:rsidRDefault="00E05014" w:rsidP="00820278">
      <w:pPr>
        <w:tabs>
          <w:tab w:val="left" w:pos="720"/>
          <w:tab w:val="num" w:pos="1620"/>
          <w:tab w:val="left" w:pos="2410"/>
        </w:tabs>
        <w:spacing w:line="240" w:lineRule="auto"/>
        <w:ind w:firstLine="0"/>
        <w:rPr>
          <w:bCs/>
          <w:sz w:val="22"/>
          <w:szCs w:val="22"/>
          <w:lang w:eastAsia="ar-SA"/>
        </w:rPr>
      </w:pPr>
      <w:r w:rsidRPr="000A6FDB">
        <w:rPr>
          <w:bCs/>
          <w:sz w:val="22"/>
          <w:szCs w:val="22"/>
          <w:lang w:eastAsia="ar-SA"/>
        </w:rPr>
        <w:t xml:space="preserve">Гарантии и качества </w:t>
      </w:r>
      <w:r w:rsidR="00B47F4D">
        <w:rPr>
          <w:bCs/>
          <w:sz w:val="22"/>
          <w:szCs w:val="22"/>
          <w:lang w:eastAsia="ar-SA"/>
        </w:rPr>
        <w:t>Услуг</w:t>
      </w:r>
      <w:r w:rsidRPr="000A6FDB">
        <w:rPr>
          <w:bCs/>
          <w:sz w:val="22"/>
          <w:szCs w:val="22"/>
          <w:lang w:eastAsia="ar-SA"/>
        </w:rPr>
        <w:t xml:space="preserve"> должны соответствовать всем применимым нормативам и ТЗ.</w:t>
      </w:r>
    </w:p>
    <w:p w14:paraId="3A0E9B7C" w14:textId="77777777" w:rsidR="00BC4CB7" w:rsidRPr="00BC4CB7" w:rsidRDefault="00BC4CB7" w:rsidP="00820278">
      <w:pPr>
        <w:tabs>
          <w:tab w:val="left" w:pos="720"/>
          <w:tab w:val="num" w:pos="1620"/>
          <w:tab w:val="left" w:pos="2410"/>
        </w:tabs>
        <w:spacing w:line="240" w:lineRule="auto"/>
        <w:ind w:firstLine="0"/>
        <w:rPr>
          <w:bCs/>
          <w:sz w:val="22"/>
          <w:szCs w:val="22"/>
          <w:lang w:eastAsia="ar-SA"/>
        </w:rPr>
      </w:pPr>
    </w:p>
    <w:p w14:paraId="01E29CF9" w14:textId="0F5D1938" w:rsidR="00820278" w:rsidRDefault="00820278" w:rsidP="00820278">
      <w:pPr>
        <w:tabs>
          <w:tab w:val="left" w:pos="720"/>
          <w:tab w:val="num" w:pos="1620"/>
          <w:tab w:val="left" w:pos="2410"/>
        </w:tabs>
        <w:spacing w:line="240" w:lineRule="auto"/>
        <w:ind w:firstLine="0"/>
        <w:rPr>
          <w:b/>
          <w:sz w:val="22"/>
          <w:szCs w:val="22"/>
          <w:lang w:eastAsia="ar-SA"/>
        </w:rPr>
      </w:pPr>
      <w:r w:rsidRPr="00820278">
        <w:rPr>
          <w:b/>
          <w:sz w:val="22"/>
          <w:szCs w:val="22"/>
          <w:lang w:eastAsia="ar-SA"/>
        </w:rPr>
        <w:t>2.</w:t>
      </w:r>
      <w:r>
        <w:rPr>
          <w:b/>
          <w:sz w:val="22"/>
          <w:szCs w:val="22"/>
          <w:lang w:eastAsia="ar-SA"/>
        </w:rPr>
        <w:t>5</w:t>
      </w:r>
      <w:r w:rsidRPr="00820278">
        <w:rPr>
          <w:b/>
          <w:sz w:val="22"/>
          <w:szCs w:val="22"/>
          <w:lang w:eastAsia="ar-SA"/>
        </w:rPr>
        <w:t xml:space="preserve">. </w:t>
      </w:r>
      <w:r>
        <w:rPr>
          <w:b/>
          <w:sz w:val="22"/>
          <w:szCs w:val="22"/>
          <w:lang w:eastAsia="ar-SA"/>
        </w:rPr>
        <w:t>Дополнительная информация</w:t>
      </w:r>
    </w:p>
    <w:p w14:paraId="0A5992AB" w14:textId="6C9377B1" w:rsidR="00820278" w:rsidRPr="00820278" w:rsidRDefault="00820278" w:rsidP="00820278">
      <w:pPr>
        <w:tabs>
          <w:tab w:val="left" w:pos="720"/>
          <w:tab w:val="num" w:pos="1620"/>
          <w:tab w:val="left" w:pos="2410"/>
        </w:tabs>
        <w:spacing w:line="240" w:lineRule="auto"/>
        <w:ind w:firstLine="0"/>
        <w:rPr>
          <w:b/>
          <w:sz w:val="22"/>
          <w:szCs w:val="22"/>
          <w:lang w:eastAsia="ar-SA"/>
        </w:rPr>
      </w:pPr>
      <w:r>
        <w:rPr>
          <w:rFonts w:eastAsia="Calibri"/>
          <w:b/>
          <w:bCs/>
          <w:sz w:val="24"/>
          <w:szCs w:val="22"/>
          <w:lang w:eastAsia="en-US"/>
        </w:rPr>
        <w:t xml:space="preserve"> </w:t>
      </w:r>
      <w:r w:rsidR="002951BC">
        <w:rPr>
          <w:rFonts w:eastAsia="Calibri"/>
          <w:b/>
          <w:bCs/>
          <w:sz w:val="24"/>
          <w:szCs w:val="22"/>
          <w:lang w:eastAsia="en-US"/>
        </w:rPr>
        <w:t xml:space="preserve"> </w:t>
      </w:r>
      <w:r w:rsidRPr="00820278">
        <w:rPr>
          <w:rFonts w:eastAsia="Calibri"/>
          <w:b/>
          <w:bCs/>
          <w:sz w:val="24"/>
          <w:szCs w:val="22"/>
          <w:lang w:eastAsia="en-US"/>
        </w:rPr>
        <w:t>2.5.1</w:t>
      </w:r>
      <w:r>
        <w:rPr>
          <w:rFonts w:eastAsia="Calibri"/>
          <w:sz w:val="24"/>
          <w:szCs w:val="22"/>
          <w:lang w:eastAsia="en-US"/>
        </w:rPr>
        <w:t xml:space="preserve">. </w:t>
      </w:r>
      <w:r w:rsidRPr="00820278">
        <w:rPr>
          <w:rFonts w:eastAsia="Calibri"/>
          <w:sz w:val="24"/>
          <w:szCs w:val="22"/>
          <w:lang w:eastAsia="en-US"/>
        </w:rPr>
        <w:t xml:space="preserve">Подача заявки на часть номенклатуры: </w:t>
      </w:r>
      <w:r w:rsidR="00E81A86">
        <w:rPr>
          <w:rFonts w:eastAsia="Calibri"/>
          <w:b/>
          <w:bCs/>
          <w:sz w:val="24"/>
          <w:szCs w:val="22"/>
          <w:lang w:eastAsia="en-US"/>
        </w:rPr>
        <w:t xml:space="preserve">не </w:t>
      </w:r>
      <w:r w:rsidRPr="00820278">
        <w:rPr>
          <w:rFonts w:eastAsia="Calibri"/>
          <w:b/>
          <w:bCs/>
          <w:sz w:val="24"/>
          <w:szCs w:val="22"/>
          <w:lang w:eastAsia="en-US"/>
        </w:rPr>
        <w:t>допускается.</w:t>
      </w:r>
    </w:p>
    <w:p w14:paraId="295C62EB" w14:textId="16F87749" w:rsidR="00820278" w:rsidRPr="00820278" w:rsidRDefault="00820278" w:rsidP="00820278">
      <w:pPr>
        <w:widowControl w:val="0"/>
        <w:spacing w:after="160" w:line="240" w:lineRule="auto"/>
        <w:ind w:firstLine="0"/>
        <w:contextualSpacing/>
        <w:jc w:val="left"/>
        <w:rPr>
          <w:rFonts w:eastAsia="Calibri"/>
          <w:sz w:val="24"/>
          <w:szCs w:val="22"/>
          <w:lang w:eastAsia="en-US"/>
        </w:rPr>
      </w:pPr>
      <w:r>
        <w:rPr>
          <w:rFonts w:eastAsia="Calibri"/>
          <w:b/>
          <w:bCs/>
          <w:sz w:val="24"/>
          <w:szCs w:val="22"/>
          <w:lang w:eastAsia="en-US"/>
        </w:rPr>
        <w:t xml:space="preserve"> </w:t>
      </w:r>
      <w:r w:rsidR="002951BC">
        <w:rPr>
          <w:rFonts w:eastAsia="Calibri"/>
          <w:b/>
          <w:bCs/>
          <w:sz w:val="24"/>
          <w:szCs w:val="22"/>
          <w:lang w:eastAsia="en-US"/>
        </w:rPr>
        <w:t xml:space="preserve"> </w:t>
      </w:r>
      <w:r w:rsidRPr="00820278">
        <w:rPr>
          <w:rFonts w:eastAsia="Calibri"/>
          <w:b/>
          <w:bCs/>
          <w:sz w:val="24"/>
          <w:szCs w:val="22"/>
          <w:lang w:eastAsia="en-US"/>
        </w:rPr>
        <w:t>2.5.2</w:t>
      </w:r>
      <w:r>
        <w:rPr>
          <w:rFonts w:eastAsia="Calibri"/>
          <w:sz w:val="24"/>
          <w:szCs w:val="22"/>
          <w:lang w:eastAsia="en-US"/>
        </w:rPr>
        <w:t xml:space="preserve"> </w:t>
      </w:r>
      <w:r w:rsidRPr="00820278">
        <w:rPr>
          <w:rFonts w:eastAsia="Calibri"/>
          <w:sz w:val="24"/>
          <w:szCs w:val="22"/>
          <w:lang w:eastAsia="en-US"/>
        </w:rPr>
        <w:t xml:space="preserve">Предложение эквивалентной продукции: </w:t>
      </w:r>
      <w:r w:rsidRPr="00820278">
        <w:rPr>
          <w:rFonts w:eastAsia="Calibri"/>
          <w:b/>
          <w:sz w:val="24"/>
          <w:szCs w:val="22"/>
          <w:lang w:eastAsia="en-US"/>
        </w:rPr>
        <w:t>не</w:t>
      </w:r>
      <w:r w:rsidRPr="00820278">
        <w:rPr>
          <w:rFonts w:eastAsia="Calibri"/>
          <w:sz w:val="24"/>
          <w:szCs w:val="22"/>
          <w:lang w:eastAsia="en-US"/>
        </w:rPr>
        <w:t xml:space="preserve"> </w:t>
      </w:r>
      <w:r w:rsidRPr="00820278">
        <w:rPr>
          <w:rFonts w:eastAsia="Calibri"/>
          <w:b/>
          <w:bCs/>
          <w:sz w:val="24"/>
          <w:szCs w:val="22"/>
          <w:lang w:eastAsia="en-US"/>
        </w:rPr>
        <w:t>допускается.</w:t>
      </w:r>
    </w:p>
    <w:p w14:paraId="584B9F12" w14:textId="5504E6DD" w:rsidR="00820278" w:rsidRPr="00820278" w:rsidRDefault="00820278" w:rsidP="00820278">
      <w:pPr>
        <w:widowControl w:val="0"/>
        <w:spacing w:after="160" w:line="240" w:lineRule="auto"/>
        <w:ind w:firstLine="0"/>
        <w:contextualSpacing/>
        <w:jc w:val="left"/>
        <w:rPr>
          <w:rFonts w:eastAsia="Calibri"/>
          <w:b/>
          <w:bCs/>
          <w:color w:val="FF0000"/>
          <w:sz w:val="24"/>
          <w:szCs w:val="22"/>
          <w:lang w:val="x-none" w:eastAsia="en-US"/>
        </w:rPr>
      </w:pPr>
      <w:r w:rsidRPr="00820278">
        <w:rPr>
          <w:rFonts w:eastAsia="Calibri"/>
          <w:b/>
          <w:bCs/>
          <w:color w:val="000000"/>
          <w:sz w:val="24"/>
          <w:szCs w:val="22"/>
          <w:lang w:eastAsia="en-US"/>
        </w:rPr>
        <w:t xml:space="preserve"> </w:t>
      </w:r>
      <w:r w:rsidR="002951BC">
        <w:rPr>
          <w:rFonts w:eastAsia="Calibri"/>
          <w:b/>
          <w:bCs/>
          <w:color w:val="000000"/>
          <w:sz w:val="24"/>
          <w:szCs w:val="22"/>
          <w:lang w:eastAsia="en-US"/>
        </w:rPr>
        <w:t xml:space="preserve"> </w:t>
      </w:r>
      <w:r w:rsidRPr="00820278">
        <w:rPr>
          <w:rFonts w:eastAsia="Calibri"/>
          <w:b/>
          <w:bCs/>
          <w:color w:val="000000"/>
          <w:sz w:val="24"/>
          <w:szCs w:val="22"/>
          <w:lang w:eastAsia="en-US"/>
        </w:rPr>
        <w:t>2.5.3.</w:t>
      </w:r>
      <w:r>
        <w:rPr>
          <w:rFonts w:eastAsia="Calibri"/>
          <w:color w:val="000000"/>
          <w:sz w:val="24"/>
          <w:szCs w:val="22"/>
          <w:lang w:eastAsia="en-US"/>
        </w:rPr>
        <w:t xml:space="preserve"> </w:t>
      </w:r>
      <w:r w:rsidRPr="00820278">
        <w:rPr>
          <w:rFonts w:eastAsia="Calibri"/>
          <w:color w:val="000000"/>
          <w:sz w:val="24"/>
          <w:szCs w:val="22"/>
          <w:lang w:eastAsia="en-US"/>
        </w:rPr>
        <w:t xml:space="preserve">Наличие разногласий к прилагаемому проекту договора (Приложение №2 к настоящей Документации): </w:t>
      </w:r>
      <w:r w:rsidRPr="00820278">
        <w:rPr>
          <w:rFonts w:eastAsia="Calibri"/>
          <w:b/>
          <w:bCs/>
          <w:sz w:val="24"/>
          <w:szCs w:val="22"/>
          <w:lang w:eastAsia="en-US"/>
        </w:rPr>
        <w:t>допускается.</w:t>
      </w:r>
    </w:p>
    <w:p w14:paraId="68225D3D" w14:textId="4709EBEF" w:rsidR="00820278" w:rsidRPr="00820278" w:rsidRDefault="00820278" w:rsidP="00820278">
      <w:pPr>
        <w:widowControl w:val="0"/>
        <w:spacing w:after="160" w:line="240" w:lineRule="auto"/>
        <w:ind w:firstLine="0"/>
        <w:contextualSpacing/>
        <w:jc w:val="left"/>
        <w:rPr>
          <w:rFonts w:eastAsia="Calibri"/>
          <w:b/>
          <w:bCs/>
          <w:color w:val="FF0000"/>
          <w:sz w:val="24"/>
          <w:szCs w:val="22"/>
          <w:lang w:val="x-none" w:eastAsia="en-US"/>
        </w:rPr>
      </w:pPr>
      <w:r>
        <w:rPr>
          <w:rFonts w:eastAsia="Calibri"/>
          <w:color w:val="000000"/>
          <w:sz w:val="24"/>
          <w:szCs w:val="22"/>
          <w:lang w:eastAsia="en-US"/>
        </w:rPr>
        <w:t xml:space="preserve"> </w:t>
      </w:r>
      <w:r w:rsidR="00A21228">
        <w:rPr>
          <w:rFonts w:eastAsia="Calibri"/>
          <w:color w:val="000000"/>
          <w:sz w:val="24"/>
          <w:szCs w:val="22"/>
          <w:lang w:eastAsia="en-US"/>
        </w:rPr>
        <w:t xml:space="preserve"> </w:t>
      </w:r>
      <w:r w:rsidRPr="00820278">
        <w:rPr>
          <w:rFonts w:eastAsia="Calibri"/>
          <w:b/>
          <w:bCs/>
          <w:color w:val="000000"/>
          <w:sz w:val="24"/>
          <w:szCs w:val="22"/>
          <w:lang w:eastAsia="en-US"/>
        </w:rPr>
        <w:t>2.5.4.</w:t>
      </w:r>
      <w:r>
        <w:rPr>
          <w:rFonts w:eastAsia="Calibri"/>
          <w:color w:val="000000"/>
          <w:sz w:val="24"/>
          <w:szCs w:val="22"/>
          <w:lang w:eastAsia="en-US"/>
        </w:rPr>
        <w:t xml:space="preserve"> </w:t>
      </w:r>
      <w:r w:rsidRPr="00820278">
        <w:rPr>
          <w:rFonts w:eastAsia="Calibri"/>
          <w:color w:val="000000"/>
          <w:sz w:val="24"/>
          <w:szCs w:val="22"/>
          <w:lang w:eastAsia="en-US"/>
        </w:rPr>
        <w:t>Наличие разногласий к прилагаемому Соглашению о применении особых условий (Приложение №3 к настоящей Документации):</w:t>
      </w:r>
      <w:r w:rsidRPr="00820278">
        <w:rPr>
          <w:rFonts w:eastAsia="Calibri"/>
          <w:b/>
          <w:bCs/>
          <w:color w:val="FF0000"/>
          <w:sz w:val="24"/>
          <w:szCs w:val="22"/>
          <w:lang w:eastAsia="en-US"/>
        </w:rPr>
        <w:t xml:space="preserve"> </w:t>
      </w:r>
      <w:r w:rsidRPr="00820278">
        <w:rPr>
          <w:rFonts w:eastAsia="Calibri"/>
          <w:b/>
          <w:bCs/>
          <w:sz w:val="24"/>
          <w:szCs w:val="22"/>
          <w:lang w:eastAsia="en-US"/>
        </w:rPr>
        <w:t>не допускается.</w:t>
      </w:r>
    </w:p>
    <w:p w14:paraId="095FD5FD" w14:textId="21058B34" w:rsidR="00820278" w:rsidRPr="00820278" w:rsidRDefault="00A21228" w:rsidP="00820278">
      <w:pPr>
        <w:widowControl w:val="0"/>
        <w:spacing w:after="160" w:line="240" w:lineRule="auto"/>
        <w:ind w:firstLine="0"/>
        <w:contextualSpacing/>
        <w:jc w:val="left"/>
        <w:rPr>
          <w:rFonts w:eastAsia="Calibri"/>
          <w:b/>
          <w:bCs/>
          <w:color w:val="FF0000"/>
          <w:sz w:val="24"/>
          <w:szCs w:val="24"/>
          <w:lang w:eastAsia="en-US"/>
        </w:rPr>
      </w:pPr>
      <w:r>
        <w:rPr>
          <w:rFonts w:eastAsia="Calibri"/>
          <w:b/>
          <w:bCs/>
          <w:sz w:val="24"/>
          <w:szCs w:val="24"/>
          <w:lang w:eastAsia="en-US"/>
        </w:rPr>
        <w:t xml:space="preserve">  </w:t>
      </w:r>
      <w:r w:rsidR="00820278" w:rsidRPr="00820278">
        <w:rPr>
          <w:rFonts w:eastAsia="Calibri"/>
          <w:b/>
          <w:bCs/>
          <w:sz w:val="24"/>
          <w:szCs w:val="24"/>
          <w:lang w:eastAsia="en-US"/>
        </w:rPr>
        <w:t>2.5.5.</w:t>
      </w:r>
      <w:r w:rsidR="00820278">
        <w:rPr>
          <w:rFonts w:eastAsia="Calibri"/>
          <w:sz w:val="24"/>
          <w:szCs w:val="24"/>
          <w:lang w:eastAsia="en-US"/>
        </w:rPr>
        <w:t xml:space="preserve"> </w:t>
      </w:r>
      <w:r w:rsidR="00820278" w:rsidRPr="00820278">
        <w:rPr>
          <w:rFonts w:eastAsia="Calibri"/>
          <w:sz w:val="24"/>
          <w:szCs w:val="24"/>
          <w:lang w:eastAsia="en-US"/>
        </w:rPr>
        <w:t>Рассмотрение проекта договора в редакции Участника:</w:t>
      </w:r>
      <w:r w:rsidR="00820278" w:rsidRPr="00820278">
        <w:rPr>
          <w:rFonts w:eastAsia="Calibri"/>
          <w:b/>
          <w:bCs/>
          <w:sz w:val="24"/>
          <w:szCs w:val="24"/>
          <w:lang w:eastAsia="en-US"/>
        </w:rPr>
        <w:t xml:space="preserve"> допускается.</w:t>
      </w:r>
    </w:p>
    <w:p w14:paraId="3CA102CF" w14:textId="11370CB6" w:rsidR="00820278" w:rsidRPr="00820278" w:rsidRDefault="00E81A86" w:rsidP="00820278">
      <w:pPr>
        <w:widowControl w:val="0"/>
        <w:spacing w:after="160" w:line="240" w:lineRule="auto"/>
        <w:ind w:firstLine="0"/>
        <w:contextualSpacing/>
        <w:jc w:val="left"/>
        <w:rPr>
          <w:rFonts w:eastAsia="Calibri"/>
          <w:b/>
          <w:sz w:val="24"/>
          <w:szCs w:val="22"/>
          <w:lang w:val="x-none" w:eastAsia="en-US"/>
        </w:rPr>
      </w:pPr>
      <w:r>
        <w:rPr>
          <w:rFonts w:eastAsia="Calibri"/>
          <w:sz w:val="24"/>
          <w:szCs w:val="22"/>
          <w:lang w:eastAsia="en-US"/>
        </w:rPr>
        <w:t xml:space="preserve">  </w:t>
      </w:r>
      <w:r w:rsidRPr="00E81A86">
        <w:rPr>
          <w:rFonts w:eastAsia="Calibri"/>
          <w:b/>
          <w:bCs/>
          <w:sz w:val="24"/>
          <w:szCs w:val="22"/>
          <w:lang w:eastAsia="en-US"/>
        </w:rPr>
        <w:t>2.5.6.</w:t>
      </w:r>
      <w:r>
        <w:rPr>
          <w:rFonts w:eastAsia="Calibri"/>
          <w:sz w:val="24"/>
          <w:szCs w:val="22"/>
          <w:lang w:eastAsia="en-US"/>
        </w:rPr>
        <w:t xml:space="preserve"> </w:t>
      </w:r>
      <w:r w:rsidR="00820278" w:rsidRPr="00820278">
        <w:rPr>
          <w:rFonts w:eastAsia="Calibri"/>
          <w:sz w:val="24"/>
          <w:szCs w:val="22"/>
          <w:lang w:eastAsia="en-US"/>
        </w:rPr>
        <w:t xml:space="preserve">Обеспечение заявки на участие в запросе предложений: </w:t>
      </w:r>
      <w:r w:rsidR="00820278" w:rsidRPr="00820278">
        <w:rPr>
          <w:rFonts w:eastAsia="Calibri"/>
          <w:b/>
          <w:bCs/>
          <w:sz w:val="24"/>
          <w:szCs w:val="22"/>
          <w:lang w:eastAsia="en-US"/>
        </w:rPr>
        <w:t>не предусмотрено.</w:t>
      </w:r>
    </w:p>
    <w:p w14:paraId="07F58603" w14:textId="5D5B4370" w:rsidR="00820278" w:rsidRPr="00820278" w:rsidRDefault="00820278" w:rsidP="00820278">
      <w:pPr>
        <w:widowControl w:val="0"/>
        <w:spacing w:after="160" w:line="240" w:lineRule="auto"/>
        <w:ind w:firstLine="0"/>
        <w:contextualSpacing/>
        <w:jc w:val="left"/>
        <w:rPr>
          <w:rFonts w:eastAsia="Calibri"/>
          <w:sz w:val="24"/>
          <w:szCs w:val="22"/>
          <w:lang w:val="x-none" w:eastAsia="en-US"/>
        </w:rPr>
      </w:pPr>
      <w:r>
        <w:rPr>
          <w:rFonts w:eastAsia="Calibri"/>
          <w:sz w:val="24"/>
          <w:szCs w:val="22"/>
          <w:lang w:eastAsia="en-US"/>
        </w:rPr>
        <w:t xml:space="preserve">  </w:t>
      </w:r>
      <w:r w:rsidRPr="00820278">
        <w:rPr>
          <w:rFonts w:eastAsia="Calibri"/>
          <w:b/>
          <w:bCs/>
          <w:sz w:val="24"/>
          <w:szCs w:val="22"/>
          <w:lang w:eastAsia="en-US"/>
        </w:rPr>
        <w:t>2.5.</w:t>
      </w:r>
      <w:r w:rsidR="00E81A86">
        <w:rPr>
          <w:rFonts w:eastAsia="Calibri"/>
          <w:b/>
          <w:bCs/>
          <w:sz w:val="24"/>
          <w:szCs w:val="22"/>
          <w:lang w:eastAsia="en-US"/>
        </w:rPr>
        <w:t>7</w:t>
      </w:r>
      <w:r w:rsidRPr="00820278">
        <w:rPr>
          <w:rFonts w:eastAsia="Calibri"/>
          <w:b/>
          <w:bCs/>
          <w:sz w:val="24"/>
          <w:szCs w:val="22"/>
          <w:lang w:eastAsia="en-US"/>
        </w:rPr>
        <w:t>.</w:t>
      </w:r>
      <w:r>
        <w:rPr>
          <w:rFonts w:eastAsia="Calibri"/>
          <w:sz w:val="24"/>
          <w:szCs w:val="22"/>
          <w:lang w:eastAsia="en-US"/>
        </w:rPr>
        <w:t xml:space="preserve"> </w:t>
      </w:r>
      <w:r w:rsidRPr="00820278">
        <w:rPr>
          <w:rFonts w:eastAsia="Calibri"/>
          <w:sz w:val="24"/>
          <w:szCs w:val="22"/>
          <w:lang w:eastAsia="en-US"/>
        </w:rPr>
        <w:t xml:space="preserve">Обеспечение исполнения обязательств по договору: </w:t>
      </w:r>
      <w:r w:rsidRPr="00820278">
        <w:rPr>
          <w:rFonts w:eastAsia="Calibri"/>
          <w:b/>
          <w:bCs/>
          <w:sz w:val="24"/>
          <w:szCs w:val="22"/>
          <w:lang w:eastAsia="en-US"/>
        </w:rPr>
        <w:t>не предусмотрено.</w:t>
      </w:r>
    </w:p>
    <w:p w14:paraId="1CB674F1" w14:textId="0B61CC55" w:rsidR="00820278" w:rsidRPr="00820278" w:rsidRDefault="00820278" w:rsidP="00820278">
      <w:pPr>
        <w:widowControl w:val="0"/>
        <w:spacing w:after="160" w:line="240" w:lineRule="auto"/>
        <w:ind w:firstLine="0"/>
        <w:contextualSpacing/>
        <w:jc w:val="left"/>
        <w:rPr>
          <w:rFonts w:eastAsia="Calibri"/>
          <w:color w:val="000000"/>
          <w:sz w:val="24"/>
          <w:szCs w:val="22"/>
          <w:lang w:eastAsia="en-US"/>
        </w:rPr>
      </w:pPr>
      <w:r w:rsidRPr="00820278">
        <w:rPr>
          <w:rFonts w:eastAsia="Calibri"/>
          <w:b/>
          <w:bCs/>
          <w:color w:val="000000"/>
          <w:sz w:val="24"/>
          <w:szCs w:val="22"/>
          <w:lang w:eastAsia="en-US"/>
        </w:rPr>
        <w:t xml:space="preserve">  </w:t>
      </w:r>
    </w:p>
    <w:p w14:paraId="369A3B32" w14:textId="77777777" w:rsidR="004613DD" w:rsidRPr="00C87B3D" w:rsidRDefault="004613DD" w:rsidP="00C87B3D">
      <w:pPr>
        <w:spacing w:line="240" w:lineRule="auto"/>
        <w:ind w:left="567" w:firstLine="0"/>
        <w:rPr>
          <w:sz w:val="22"/>
          <w:szCs w:val="22"/>
        </w:rPr>
      </w:pPr>
      <w:bookmarkStart w:id="34" w:name="_Toc298319696"/>
      <w:bookmarkEnd w:id="32"/>
    </w:p>
    <w:p w14:paraId="4F25D50E" w14:textId="394A3526" w:rsidR="0033577A" w:rsidRPr="00C87B3D" w:rsidRDefault="00C87B3D" w:rsidP="00C87B3D">
      <w:pPr>
        <w:spacing w:line="240" w:lineRule="auto"/>
        <w:ind w:firstLine="0"/>
        <w:rPr>
          <w:b/>
          <w:bCs/>
          <w:caps/>
          <w:sz w:val="22"/>
          <w:szCs w:val="22"/>
        </w:rPr>
      </w:pPr>
      <w:r w:rsidRPr="00C87B3D">
        <w:rPr>
          <w:b/>
          <w:bCs/>
          <w:caps/>
          <w:sz w:val="22"/>
          <w:szCs w:val="22"/>
        </w:rPr>
        <w:t xml:space="preserve">3. </w:t>
      </w:r>
      <w:r w:rsidR="0033577A" w:rsidRPr="00C87B3D">
        <w:rPr>
          <w:b/>
          <w:bCs/>
          <w:caps/>
          <w:sz w:val="22"/>
          <w:szCs w:val="22"/>
        </w:rPr>
        <w:t>Требования к Участникам и документы, подлежащие предоставлению</w:t>
      </w:r>
    </w:p>
    <w:p w14:paraId="121778F8" w14:textId="77777777" w:rsidR="00F43AD5" w:rsidRPr="00C87B3D" w:rsidRDefault="00F43AD5" w:rsidP="00C87B3D">
      <w:pPr>
        <w:spacing w:line="240" w:lineRule="auto"/>
        <w:ind w:left="567" w:firstLine="0"/>
        <w:rPr>
          <w:sz w:val="22"/>
          <w:szCs w:val="22"/>
        </w:rPr>
      </w:pPr>
    </w:p>
    <w:p w14:paraId="77502EB9" w14:textId="7CA90D78" w:rsidR="009B7990" w:rsidRPr="004F1841" w:rsidRDefault="0033577A" w:rsidP="00A0196E">
      <w:pPr>
        <w:widowControl w:val="0"/>
        <w:spacing w:line="240" w:lineRule="auto"/>
        <w:ind w:firstLine="0"/>
        <w:outlineLvl w:val="1"/>
        <w:rPr>
          <w:b/>
          <w:bCs/>
          <w:sz w:val="22"/>
          <w:szCs w:val="22"/>
        </w:rPr>
      </w:pPr>
      <w:bookmarkStart w:id="35" w:name="_Toc298319695"/>
      <w:bookmarkStart w:id="36" w:name="_Ref93088240"/>
      <w:bookmarkStart w:id="37" w:name="_Toc189545078"/>
      <w:r w:rsidRPr="000A6FDB">
        <w:rPr>
          <w:b/>
          <w:bCs/>
          <w:sz w:val="22"/>
          <w:szCs w:val="22"/>
        </w:rPr>
        <w:t>3.1</w:t>
      </w:r>
      <w:r w:rsidR="008B653F">
        <w:rPr>
          <w:b/>
          <w:bCs/>
          <w:sz w:val="22"/>
          <w:szCs w:val="22"/>
        </w:rPr>
        <w:t xml:space="preserve">. </w:t>
      </w:r>
      <w:r w:rsidRPr="000A6FDB">
        <w:rPr>
          <w:b/>
          <w:bCs/>
          <w:sz w:val="22"/>
          <w:szCs w:val="22"/>
        </w:rPr>
        <w:t>Требования</w:t>
      </w:r>
      <w:r w:rsidR="00C87B3D">
        <w:rPr>
          <w:b/>
          <w:bCs/>
          <w:sz w:val="22"/>
          <w:szCs w:val="22"/>
        </w:rPr>
        <w:t xml:space="preserve"> </w:t>
      </w:r>
      <w:r w:rsidRPr="000A6FDB">
        <w:rPr>
          <w:b/>
          <w:bCs/>
          <w:sz w:val="22"/>
          <w:szCs w:val="22"/>
        </w:rPr>
        <w:t>к Участникам</w:t>
      </w:r>
      <w:bookmarkEnd w:id="35"/>
      <w:r w:rsidR="00A0196E">
        <w:rPr>
          <w:b/>
          <w:bCs/>
          <w:sz w:val="22"/>
          <w:szCs w:val="22"/>
        </w:rPr>
        <w:t>:</w:t>
      </w:r>
      <w:bookmarkEnd w:id="36"/>
      <w:bookmarkEnd w:id="37"/>
    </w:p>
    <w:p w14:paraId="03EE8C1D" w14:textId="68517259" w:rsidR="0033577A" w:rsidRPr="000A6FDB" w:rsidRDefault="00F43AD5" w:rsidP="009B7990">
      <w:pPr>
        <w:widowControl w:val="0"/>
        <w:tabs>
          <w:tab w:val="left" w:pos="900"/>
          <w:tab w:val="right" w:leader="dot" w:pos="10195"/>
        </w:tabs>
        <w:spacing w:line="240" w:lineRule="auto"/>
        <w:ind w:firstLine="0"/>
        <w:rPr>
          <w:sz w:val="22"/>
          <w:szCs w:val="22"/>
        </w:rPr>
      </w:pPr>
      <w:r>
        <w:rPr>
          <w:b/>
          <w:sz w:val="22"/>
          <w:szCs w:val="22"/>
        </w:rPr>
        <w:t xml:space="preserve">- </w:t>
      </w:r>
      <w:r w:rsidR="0033577A" w:rsidRPr="000A6FDB">
        <w:rPr>
          <w:sz w:val="22"/>
          <w:szCs w:val="22"/>
        </w:rPr>
        <w:t xml:space="preserve">Участвовать в данной процедуре может любое юридическое лицо. Чтобы </w:t>
      </w:r>
      <w:r w:rsidR="00E75308" w:rsidRPr="000A6FDB">
        <w:rPr>
          <w:sz w:val="22"/>
          <w:szCs w:val="22"/>
        </w:rPr>
        <w:t xml:space="preserve">претендовать на победу в </w:t>
      </w:r>
      <w:r w:rsidR="0033577A" w:rsidRPr="000A6FDB">
        <w:rPr>
          <w:sz w:val="22"/>
          <w:szCs w:val="22"/>
        </w:rPr>
        <w:t>процедуре на право заключения Договора, Участник на момент подачи Предложения должен отвечать следующим требованиям:</w:t>
      </w:r>
    </w:p>
    <w:p w14:paraId="7181E948" w14:textId="66B00E5A" w:rsidR="0051387F" w:rsidRPr="000A6FDB" w:rsidRDefault="0052098A" w:rsidP="00F43AD5">
      <w:pPr>
        <w:pStyle w:val="af0"/>
        <w:widowControl w:val="0"/>
        <w:spacing w:line="240" w:lineRule="auto"/>
        <w:ind w:left="0" w:firstLine="0"/>
        <w:contextualSpacing w:val="0"/>
        <w:outlineLvl w:val="0"/>
        <w:rPr>
          <w:color w:val="000000"/>
          <w:sz w:val="22"/>
          <w:szCs w:val="22"/>
        </w:rPr>
      </w:pPr>
      <w:r w:rsidRPr="000A6FDB">
        <w:rPr>
          <w:color w:val="000000"/>
          <w:sz w:val="22"/>
          <w:szCs w:val="22"/>
        </w:rPr>
        <w:t xml:space="preserve">- </w:t>
      </w:r>
      <w:r w:rsidR="0051387F" w:rsidRPr="000A6FDB">
        <w:rPr>
          <w:color w:val="000000"/>
          <w:sz w:val="22"/>
          <w:szCs w:val="22"/>
        </w:rPr>
        <w:t>Быть зарегистрированным в качестве юридического лица в установленном в Российской Федерации поря</w:t>
      </w:r>
      <w:r w:rsidR="00B654F1" w:rsidRPr="000A6FDB">
        <w:rPr>
          <w:color w:val="000000"/>
          <w:sz w:val="22"/>
          <w:szCs w:val="22"/>
        </w:rPr>
        <w:t>дке (для российских участников).</w:t>
      </w:r>
    </w:p>
    <w:p w14:paraId="1FDF6A91" w14:textId="77777777" w:rsidR="0051387F" w:rsidRPr="000A6FDB" w:rsidRDefault="0052098A" w:rsidP="00F43AD5">
      <w:pPr>
        <w:pStyle w:val="af0"/>
        <w:widowControl w:val="0"/>
        <w:spacing w:line="240" w:lineRule="auto"/>
        <w:ind w:left="0" w:firstLine="0"/>
        <w:contextualSpacing w:val="0"/>
        <w:outlineLvl w:val="0"/>
        <w:rPr>
          <w:color w:val="000000"/>
          <w:sz w:val="22"/>
          <w:szCs w:val="22"/>
        </w:rPr>
      </w:pPr>
      <w:r w:rsidRPr="000A6FDB">
        <w:rPr>
          <w:color w:val="000000"/>
          <w:sz w:val="22"/>
          <w:szCs w:val="22"/>
        </w:rPr>
        <w:t xml:space="preserve">- </w:t>
      </w:r>
      <w:r w:rsidR="0051387F" w:rsidRPr="000A6FDB">
        <w:rPr>
          <w:color w:val="000000"/>
          <w:sz w:val="22"/>
          <w:szCs w:val="22"/>
        </w:rPr>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нахождения, месту выполнения работ (оказания услуг) и законодательством Российской Федерац</w:t>
      </w:r>
      <w:r w:rsidR="00B654F1" w:rsidRPr="000A6FDB">
        <w:rPr>
          <w:color w:val="000000"/>
          <w:sz w:val="22"/>
          <w:szCs w:val="22"/>
        </w:rPr>
        <w:t>ии (для иностранных участников).</w:t>
      </w:r>
    </w:p>
    <w:p w14:paraId="410D00C0" w14:textId="2AE2ADAD" w:rsidR="005D4AA3" w:rsidRPr="000A6FDB" w:rsidRDefault="0052098A" w:rsidP="00F43AD5">
      <w:pPr>
        <w:widowControl w:val="0"/>
        <w:spacing w:line="240" w:lineRule="auto"/>
        <w:ind w:firstLine="0"/>
        <w:rPr>
          <w:sz w:val="22"/>
          <w:szCs w:val="22"/>
        </w:rPr>
      </w:pPr>
      <w:r w:rsidRPr="000A6FDB">
        <w:rPr>
          <w:sz w:val="22"/>
          <w:szCs w:val="22"/>
        </w:rPr>
        <w:t>- Н</w:t>
      </w:r>
      <w:r w:rsidR="008608AE" w:rsidRPr="000A6FDB">
        <w:rPr>
          <w:sz w:val="22"/>
          <w:szCs w:val="22"/>
        </w:rPr>
        <w:t>е находиться в процессе ликвидации и не быть признанным по решению арбитражного с</w:t>
      </w:r>
      <w:r w:rsidRPr="000A6FDB">
        <w:rPr>
          <w:sz w:val="22"/>
          <w:szCs w:val="22"/>
        </w:rPr>
        <w:t>уда несостоятельным (банкротом).</w:t>
      </w:r>
    </w:p>
    <w:p w14:paraId="21864EFB" w14:textId="77777777" w:rsidR="008608AE" w:rsidRPr="000A6FDB" w:rsidRDefault="0052098A" w:rsidP="00F43AD5">
      <w:pPr>
        <w:widowControl w:val="0"/>
        <w:spacing w:line="240" w:lineRule="auto"/>
        <w:ind w:firstLine="0"/>
        <w:rPr>
          <w:sz w:val="22"/>
          <w:szCs w:val="22"/>
        </w:rPr>
      </w:pPr>
      <w:r w:rsidRPr="000A6FDB">
        <w:rPr>
          <w:sz w:val="22"/>
          <w:szCs w:val="22"/>
        </w:rPr>
        <w:t>- Н</w:t>
      </w:r>
      <w:r w:rsidR="008608AE" w:rsidRPr="000A6FDB">
        <w:rPr>
          <w:sz w:val="22"/>
          <w:szCs w:val="22"/>
        </w:rPr>
        <w:t>е являться организацией, на имущество которой наложен арест по решению суда, административного органа, и (или) экономическая деят</w:t>
      </w:r>
      <w:r w:rsidRPr="000A6FDB">
        <w:rPr>
          <w:sz w:val="22"/>
          <w:szCs w:val="22"/>
        </w:rPr>
        <w:t>ельность которой приостановлена.</w:t>
      </w:r>
    </w:p>
    <w:p w14:paraId="0E5D66E4" w14:textId="51F518E0" w:rsidR="0033577A" w:rsidRDefault="0033577A" w:rsidP="00F43AD5">
      <w:pPr>
        <w:widowControl w:val="0"/>
        <w:spacing w:line="240" w:lineRule="auto"/>
        <w:ind w:firstLine="0"/>
        <w:rPr>
          <w:sz w:val="22"/>
          <w:szCs w:val="22"/>
        </w:rPr>
      </w:pPr>
      <w:r w:rsidRPr="00935BD3">
        <w:rPr>
          <w:sz w:val="22"/>
          <w:szCs w:val="22"/>
        </w:rPr>
        <w:t>Заказчик вправе отклонить заявку Участника в случае выявления факта несоответствия Участника указанным требованиям</w:t>
      </w:r>
      <w:r w:rsidR="005D4AA3">
        <w:rPr>
          <w:sz w:val="22"/>
          <w:szCs w:val="22"/>
        </w:rPr>
        <w:t>.</w:t>
      </w:r>
    </w:p>
    <w:p w14:paraId="160C8359" w14:textId="7191F26A" w:rsidR="005D4AA3" w:rsidRDefault="005D4AA3" w:rsidP="00F43AD5">
      <w:pPr>
        <w:widowControl w:val="0"/>
        <w:spacing w:line="240" w:lineRule="auto"/>
        <w:ind w:firstLine="0"/>
        <w:rPr>
          <w:sz w:val="22"/>
          <w:szCs w:val="22"/>
        </w:rPr>
      </w:pPr>
      <w:r>
        <w:rPr>
          <w:sz w:val="22"/>
          <w:szCs w:val="22"/>
        </w:rPr>
        <w:t>- Д</w:t>
      </w:r>
      <w:r w:rsidRPr="005D4AA3">
        <w:rPr>
          <w:sz w:val="22"/>
          <w:szCs w:val="22"/>
        </w:rPr>
        <w:t>олжен быть аккредитован на электронной торговой площадке АО «Единая электронная торговая площадка» (сайт www.roseltorg.ru) в качестве заявителя в соответствии с правилами и регламентами электронной торговой площадки.</w:t>
      </w:r>
    </w:p>
    <w:p w14:paraId="2C6FFBD5" w14:textId="1218B199" w:rsidR="006B55EF" w:rsidRDefault="005D4AA3" w:rsidP="00F43AD5">
      <w:pPr>
        <w:widowControl w:val="0"/>
        <w:spacing w:line="240" w:lineRule="auto"/>
        <w:ind w:firstLine="0"/>
        <w:rPr>
          <w:sz w:val="22"/>
          <w:szCs w:val="22"/>
        </w:rPr>
      </w:pPr>
      <w:r>
        <w:rPr>
          <w:sz w:val="22"/>
          <w:szCs w:val="22"/>
        </w:rPr>
        <w:t xml:space="preserve">- </w:t>
      </w:r>
      <w:r w:rsidRPr="005D4AA3">
        <w:rPr>
          <w:sz w:val="22"/>
          <w:szCs w:val="22"/>
        </w:rPr>
        <w:t>Чтобы претендовать на победу в данной процедуре Запроса предложений и на право заключения Договора, Участник должен отвечать требованиям благонадёжности, установленным Регламентом проверки контрагентов Заказчика</w:t>
      </w:r>
      <w:r w:rsidR="006B55EF">
        <w:rPr>
          <w:sz w:val="22"/>
          <w:szCs w:val="22"/>
        </w:rPr>
        <w:t>.</w:t>
      </w:r>
    </w:p>
    <w:p w14:paraId="3EC01517" w14:textId="2A17D38E" w:rsidR="006B55EF" w:rsidRDefault="006B55EF" w:rsidP="00F43AD5">
      <w:pPr>
        <w:widowControl w:val="0"/>
        <w:spacing w:line="240" w:lineRule="auto"/>
        <w:ind w:firstLine="0"/>
        <w:rPr>
          <w:sz w:val="22"/>
          <w:szCs w:val="22"/>
        </w:rPr>
      </w:pPr>
      <w:r>
        <w:rPr>
          <w:sz w:val="22"/>
          <w:szCs w:val="22"/>
        </w:rPr>
        <w:t>- Добросовестно исполнять налоговые обязательства</w:t>
      </w:r>
    </w:p>
    <w:p w14:paraId="1AA86294" w14:textId="0427588F" w:rsidR="00C542A8" w:rsidRDefault="00C542A8" w:rsidP="00392191">
      <w:pPr>
        <w:widowControl w:val="0"/>
        <w:tabs>
          <w:tab w:val="left" w:pos="284"/>
        </w:tabs>
        <w:spacing w:line="240" w:lineRule="auto"/>
        <w:ind w:firstLine="0"/>
        <w:rPr>
          <w:sz w:val="22"/>
          <w:szCs w:val="22"/>
        </w:rPr>
      </w:pPr>
    </w:p>
    <w:p w14:paraId="3E51499D" w14:textId="5509D9D2" w:rsidR="0033577A" w:rsidRDefault="0033577A" w:rsidP="00C542A8">
      <w:pPr>
        <w:tabs>
          <w:tab w:val="left" w:pos="284"/>
          <w:tab w:val="left" w:pos="900"/>
          <w:tab w:val="right" w:leader="dot" w:pos="10195"/>
        </w:tabs>
        <w:spacing w:line="240" w:lineRule="auto"/>
        <w:ind w:firstLine="0"/>
        <w:rPr>
          <w:b/>
          <w:bCs/>
          <w:sz w:val="22"/>
          <w:szCs w:val="22"/>
        </w:rPr>
      </w:pPr>
      <w:r w:rsidRPr="000A6FDB">
        <w:rPr>
          <w:b/>
          <w:bCs/>
          <w:sz w:val="22"/>
          <w:szCs w:val="22"/>
        </w:rPr>
        <w:t>3.2. Требования к документам</w:t>
      </w:r>
      <w:r w:rsidR="00B47F4D">
        <w:rPr>
          <w:b/>
          <w:bCs/>
          <w:sz w:val="22"/>
          <w:szCs w:val="22"/>
        </w:rPr>
        <w:t>.</w:t>
      </w:r>
      <w:r w:rsidRPr="000A6FDB">
        <w:rPr>
          <w:b/>
          <w:bCs/>
          <w:sz w:val="22"/>
          <w:szCs w:val="22"/>
        </w:rPr>
        <w:t xml:space="preserve"> </w:t>
      </w:r>
    </w:p>
    <w:p w14:paraId="44DE19BD" w14:textId="2F09E6F1" w:rsidR="0033577A" w:rsidRPr="000A6FDB" w:rsidRDefault="0033577A" w:rsidP="002A62DB">
      <w:pPr>
        <w:spacing w:line="240" w:lineRule="auto"/>
        <w:ind w:firstLine="0"/>
        <w:rPr>
          <w:sz w:val="22"/>
          <w:szCs w:val="22"/>
        </w:rPr>
      </w:pPr>
      <w:r w:rsidRPr="004613DD">
        <w:rPr>
          <w:b/>
          <w:bCs/>
          <w:sz w:val="22"/>
          <w:szCs w:val="22"/>
        </w:rPr>
        <w:t>3.2.1.</w:t>
      </w:r>
      <w:r w:rsidRPr="000A6FDB">
        <w:rPr>
          <w:sz w:val="22"/>
          <w:szCs w:val="22"/>
        </w:rPr>
        <w:t xml:space="preserve"> </w:t>
      </w:r>
      <w:r w:rsidRPr="000A6FDB">
        <w:rPr>
          <w:b/>
          <w:sz w:val="22"/>
          <w:szCs w:val="22"/>
        </w:rPr>
        <w:t>Участник долже</w:t>
      </w:r>
      <w:r w:rsidR="00596B71" w:rsidRPr="000A6FDB">
        <w:rPr>
          <w:b/>
          <w:sz w:val="22"/>
          <w:szCs w:val="22"/>
        </w:rPr>
        <w:t xml:space="preserve">н включить в состав Предложения </w:t>
      </w:r>
      <w:r w:rsidRPr="000A6FDB">
        <w:rPr>
          <w:b/>
          <w:sz w:val="22"/>
          <w:szCs w:val="22"/>
        </w:rPr>
        <w:t>документы,</w:t>
      </w:r>
      <w:r w:rsidR="00596B71" w:rsidRPr="000A6FDB">
        <w:rPr>
          <w:b/>
          <w:sz w:val="22"/>
          <w:szCs w:val="22"/>
        </w:rPr>
        <w:t xml:space="preserve"> указанные в </w:t>
      </w:r>
      <w:r w:rsidR="00A93E20">
        <w:rPr>
          <w:b/>
          <w:sz w:val="22"/>
          <w:szCs w:val="22"/>
        </w:rPr>
        <w:t>Приложении №4 (</w:t>
      </w:r>
      <w:r w:rsidR="00A93E20" w:rsidRPr="00A93E20">
        <w:rPr>
          <w:b/>
          <w:sz w:val="22"/>
          <w:szCs w:val="22"/>
        </w:rPr>
        <w:t>Перечень документов для проверки благонадёжности</w:t>
      </w:r>
      <w:r w:rsidR="00A93E20">
        <w:rPr>
          <w:b/>
          <w:sz w:val="22"/>
          <w:szCs w:val="22"/>
        </w:rPr>
        <w:t>)</w:t>
      </w:r>
      <w:r w:rsidR="00377BFD" w:rsidRPr="000A6FDB">
        <w:rPr>
          <w:b/>
          <w:sz w:val="22"/>
          <w:szCs w:val="22"/>
        </w:rPr>
        <w:t xml:space="preserve"> </w:t>
      </w:r>
      <w:r w:rsidR="005D4AA3">
        <w:rPr>
          <w:sz w:val="22"/>
          <w:szCs w:val="22"/>
        </w:rPr>
        <w:t>к</w:t>
      </w:r>
      <w:r w:rsidR="00596B71" w:rsidRPr="000A6FDB">
        <w:rPr>
          <w:sz w:val="22"/>
          <w:szCs w:val="22"/>
        </w:rPr>
        <w:t xml:space="preserve"> документации и</w:t>
      </w:r>
      <w:r w:rsidRPr="000A6FDB">
        <w:rPr>
          <w:sz w:val="22"/>
          <w:szCs w:val="22"/>
        </w:rPr>
        <w:t xml:space="preserve"> подтвер</w:t>
      </w:r>
      <w:r w:rsidR="0052098A" w:rsidRPr="000A6FDB">
        <w:rPr>
          <w:sz w:val="22"/>
          <w:szCs w:val="22"/>
        </w:rPr>
        <w:t xml:space="preserve">ждающие его соответствие </w:t>
      </w:r>
      <w:r w:rsidRPr="000A6FDB">
        <w:rPr>
          <w:sz w:val="22"/>
          <w:szCs w:val="22"/>
        </w:rPr>
        <w:t>требованиям</w:t>
      </w:r>
      <w:r w:rsidR="0052098A" w:rsidRPr="000A6FDB">
        <w:rPr>
          <w:sz w:val="22"/>
          <w:szCs w:val="22"/>
        </w:rPr>
        <w:t xml:space="preserve"> закупочной процедуры</w:t>
      </w:r>
      <w:r w:rsidR="00596B71" w:rsidRPr="000A6FDB">
        <w:rPr>
          <w:sz w:val="22"/>
          <w:szCs w:val="22"/>
        </w:rPr>
        <w:t>.</w:t>
      </w:r>
    </w:p>
    <w:p w14:paraId="54F0DB6A" w14:textId="35F6F4E5" w:rsidR="0033577A" w:rsidRDefault="0033577A" w:rsidP="002A62DB">
      <w:pPr>
        <w:spacing w:line="240" w:lineRule="auto"/>
        <w:ind w:firstLine="0"/>
        <w:rPr>
          <w:color w:val="000000"/>
          <w:sz w:val="22"/>
          <w:szCs w:val="22"/>
        </w:rPr>
      </w:pPr>
      <w:bookmarkStart w:id="38" w:name="_Ref99952848"/>
      <w:r w:rsidRPr="004613DD">
        <w:rPr>
          <w:b/>
          <w:bCs/>
          <w:sz w:val="22"/>
          <w:szCs w:val="22"/>
        </w:rPr>
        <w:t>3.2.2.</w:t>
      </w:r>
      <w:r w:rsidRPr="000A6FDB">
        <w:rPr>
          <w:sz w:val="22"/>
          <w:szCs w:val="22"/>
        </w:rPr>
        <w:t xml:space="preserve"> Все указанные документы прилагаются Участником к Предложению. </w:t>
      </w:r>
      <w:r w:rsidRPr="000A6FDB">
        <w:rPr>
          <w:color w:val="000000"/>
          <w:sz w:val="22"/>
          <w:szCs w:val="22"/>
        </w:rPr>
        <w:t>Документы должны быть заверены уполномоченным лицом и скреплены печатью.</w:t>
      </w:r>
    </w:p>
    <w:p w14:paraId="371E58FC" w14:textId="4D05AD5E" w:rsidR="0033577A" w:rsidRDefault="0033577A" w:rsidP="002A62DB">
      <w:pPr>
        <w:tabs>
          <w:tab w:val="left" w:pos="0"/>
          <w:tab w:val="left" w:pos="900"/>
          <w:tab w:val="right" w:leader="dot" w:pos="10195"/>
        </w:tabs>
        <w:spacing w:line="240" w:lineRule="auto"/>
        <w:ind w:firstLine="0"/>
        <w:rPr>
          <w:b/>
          <w:color w:val="000000"/>
          <w:sz w:val="22"/>
          <w:szCs w:val="22"/>
        </w:rPr>
      </w:pPr>
      <w:r w:rsidRPr="000A6FDB">
        <w:rPr>
          <w:b/>
          <w:color w:val="000000"/>
          <w:sz w:val="22"/>
          <w:szCs w:val="22"/>
        </w:rPr>
        <w:t xml:space="preserve">В случае непредставления указанных документов </w:t>
      </w:r>
      <w:r w:rsidR="00F643E1" w:rsidRPr="000A6FDB">
        <w:rPr>
          <w:b/>
          <w:color w:val="000000"/>
          <w:sz w:val="22"/>
          <w:szCs w:val="22"/>
        </w:rPr>
        <w:t>Заказчик вправе не ра</w:t>
      </w:r>
      <w:r w:rsidR="00FA621E" w:rsidRPr="000A6FDB">
        <w:rPr>
          <w:b/>
          <w:color w:val="000000"/>
          <w:sz w:val="22"/>
          <w:szCs w:val="22"/>
        </w:rPr>
        <w:t>с</w:t>
      </w:r>
      <w:r w:rsidR="00F643E1" w:rsidRPr="000A6FDB">
        <w:rPr>
          <w:b/>
          <w:color w:val="000000"/>
          <w:sz w:val="22"/>
          <w:szCs w:val="22"/>
        </w:rPr>
        <w:t xml:space="preserve">сматривать </w:t>
      </w:r>
      <w:r w:rsidRPr="000A6FDB">
        <w:rPr>
          <w:b/>
          <w:color w:val="000000"/>
          <w:sz w:val="22"/>
          <w:szCs w:val="22"/>
        </w:rPr>
        <w:t>коммерческое предложение.</w:t>
      </w:r>
    </w:p>
    <w:p w14:paraId="22488F78" w14:textId="3ABFFE71" w:rsidR="0033577A" w:rsidRDefault="0033577A" w:rsidP="002A62DB">
      <w:pPr>
        <w:spacing w:line="240" w:lineRule="auto"/>
        <w:ind w:firstLine="0"/>
        <w:rPr>
          <w:sz w:val="22"/>
          <w:szCs w:val="22"/>
        </w:rPr>
      </w:pPr>
      <w:r w:rsidRPr="004613DD">
        <w:rPr>
          <w:b/>
          <w:bCs/>
          <w:sz w:val="22"/>
          <w:szCs w:val="22"/>
        </w:rPr>
        <w:t>3.2.3.</w:t>
      </w:r>
      <w:r w:rsidRPr="000A6FDB">
        <w:rPr>
          <w:sz w:val="22"/>
          <w:szCs w:val="22"/>
        </w:rPr>
        <w:t xml:space="preserve"> В случае</w:t>
      </w:r>
      <w:r w:rsidR="00DC3909" w:rsidRPr="000A6FDB">
        <w:rPr>
          <w:sz w:val="22"/>
          <w:szCs w:val="22"/>
        </w:rPr>
        <w:t>,</w:t>
      </w:r>
      <w:r w:rsidRPr="000A6FDB">
        <w:rPr>
          <w:sz w:val="22"/>
          <w:szCs w:val="22"/>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0CFC119B" w14:textId="15F6DD66" w:rsidR="00A71390" w:rsidRPr="00D36975" w:rsidRDefault="00A71390" w:rsidP="00A0196E">
      <w:pPr>
        <w:tabs>
          <w:tab w:val="left" w:pos="284"/>
        </w:tabs>
        <w:spacing w:line="240" w:lineRule="auto"/>
        <w:ind w:firstLine="0"/>
        <w:rPr>
          <w:rFonts w:eastAsiaTheme="minorHAnsi"/>
          <w:sz w:val="22"/>
          <w:szCs w:val="22"/>
          <w:highlight w:val="yellow"/>
          <w:lang w:eastAsia="en-US"/>
        </w:rPr>
      </w:pPr>
      <w:r w:rsidRPr="004613DD">
        <w:rPr>
          <w:b/>
          <w:bCs/>
          <w:sz w:val="22"/>
          <w:szCs w:val="22"/>
        </w:rPr>
        <w:t>3.2.4.</w:t>
      </w:r>
      <w:r>
        <w:rPr>
          <w:sz w:val="22"/>
          <w:szCs w:val="22"/>
        </w:rPr>
        <w:t xml:space="preserve"> </w:t>
      </w:r>
      <w:bookmarkStart w:id="39" w:name="_Ref86823116"/>
      <w:bookmarkStart w:id="40" w:name="_Toc90385058"/>
      <w:bookmarkStart w:id="41" w:name="_Toc98253992"/>
      <w:bookmarkStart w:id="42" w:name="_Toc140817630"/>
      <w:bookmarkStart w:id="43" w:name="_Toc298319701"/>
      <w:bookmarkEnd w:id="34"/>
      <w:bookmarkEnd w:id="38"/>
      <w:proofErr w:type="gramStart"/>
      <w:r w:rsidR="005D4AA3" w:rsidRPr="005D4AA3">
        <w:rPr>
          <w:sz w:val="22"/>
          <w:szCs w:val="22"/>
        </w:rPr>
        <w:t>В ходе проверки предоставленных участником документов,</w:t>
      </w:r>
      <w:proofErr w:type="gramEnd"/>
      <w:r w:rsidR="005D4AA3" w:rsidRPr="005D4AA3">
        <w:rPr>
          <w:sz w:val="22"/>
          <w:szCs w:val="22"/>
        </w:rPr>
        <w:t xml:space="preserve"> Организатор вправе, на любом этапе, запросить у Участников закупки разъяснения или дополнительные документы к их заявке, в том числе представления документов, которые не указаны в Документации о закупке, но требуются для проведения корректной оценки заявок.</w:t>
      </w:r>
    </w:p>
    <w:p w14:paraId="028EAB1F" w14:textId="5365DF08" w:rsidR="002A62DB" w:rsidRDefault="002A62DB"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5DD9E109"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78D9E739"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3FB5E240"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1C26DFB6" w14:textId="5A887323" w:rsidR="0061089B" w:rsidRPr="000A6FDB" w:rsidRDefault="00EC1110"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r w:rsidRPr="000A6FDB">
        <w:rPr>
          <w:rFonts w:ascii="Times New Roman" w:hAnsi="Times New Roman"/>
          <w:szCs w:val="22"/>
        </w:rPr>
        <w:t xml:space="preserve">4. </w:t>
      </w:r>
      <w:r w:rsidR="0061089B" w:rsidRPr="004613DD">
        <w:rPr>
          <w:rFonts w:ascii="Times New Roman" w:hAnsi="Times New Roman"/>
          <w:caps/>
          <w:szCs w:val="22"/>
        </w:rPr>
        <w:t xml:space="preserve">Продление срока окончания приема </w:t>
      </w:r>
      <w:bookmarkEnd w:id="39"/>
      <w:bookmarkEnd w:id="40"/>
      <w:r w:rsidR="0061089B" w:rsidRPr="004613DD">
        <w:rPr>
          <w:rFonts w:ascii="Times New Roman" w:hAnsi="Times New Roman"/>
          <w:caps/>
          <w:szCs w:val="22"/>
        </w:rPr>
        <w:t>Предложений</w:t>
      </w:r>
      <w:bookmarkEnd w:id="41"/>
      <w:bookmarkEnd w:id="42"/>
      <w:bookmarkEnd w:id="43"/>
    </w:p>
    <w:p w14:paraId="1A611D0A" w14:textId="41F6A850" w:rsidR="0061089B" w:rsidRPr="000A6FDB" w:rsidRDefault="0061089B" w:rsidP="002A62DB">
      <w:pPr>
        <w:spacing w:line="240" w:lineRule="auto"/>
        <w:ind w:firstLine="0"/>
        <w:rPr>
          <w:sz w:val="22"/>
          <w:szCs w:val="22"/>
        </w:rPr>
      </w:pPr>
      <w:r w:rsidRPr="000A6FDB">
        <w:rPr>
          <w:sz w:val="22"/>
          <w:szCs w:val="22"/>
        </w:rPr>
        <w:lastRenderedPageBreak/>
        <w:t xml:space="preserve">При необходимости Организатор имеет </w:t>
      </w:r>
      <w:r w:rsidRPr="005D4AA3">
        <w:rPr>
          <w:sz w:val="22"/>
          <w:szCs w:val="22"/>
        </w:rPr>
        <w:t>право продлевать срок</w:t>
      </w:r>
      <w:r w:rsidRPr="000A6FDB">
        <w:rPr>
          <w:sz w:val="22"/>
          <w:szCs w:val="22"/>
        </w:rPr>
        <w:t xml:space="preserve"> окончания приема Предложений, установленный в п.1.</w:t>
      </w:r>
      <w:r w:rsidR="00DB699E" w:rsidRPr="000A6FDB">
        <w:rPr>
          <w:sz w:val="22"/>
          <w:szCs w:val="22"/>
        </w:rPr>
        <w:t>3</w:t>
      </w:r>
      <w:r w:rsidRPr="000A6FDB">
        <w:rPr>
          <w:sz w:val="22"/>
          <w:szCs w:val="22"/>
        </w:rPr>
        <w:t xml:space="preserve">, с уведомлением всех </w:t>
      </w:r>
      <w:r w:rsidR="00B47F4D">
        <w:rPr>
          <w:sz w:val="22"/>
          <w:szCs w:val="22"/>
        </w:rPr>
        <w:t>У</w:t>
      </w:r>
      <w:r w:rsidRPr="000A6FDB">
        <w:rPr>
          <w:sz w:val="22"/>
          <w:szCs w:val="22"/>
        </w:rPr>
        <w:t>частников.</w:t>
      </w:r>
    </w:p>
    <w:p w14:paraId="1AA3CCE5" w14:textId="7C88C13D" w:rsidR="0061089B" w:rsidRDefault="0061089B" w:rsidP="002A62DB">
      <w:pPr>
        <w:spacing w:line="240" w:lineRule="auto"/>
        <w:ind w:firstLine="0"/>
        <w:rPr>
          <w:sz w:val="22"/>
          <w:szCs w:val="22"/>
        </w:rPr>
      </w:pPr>
      <w:r w:rsidRPr="000A6FDB">
        <w:rPr>
          <w:sz w:val="22"/>
          <w:szCs w:val="22"/>
        </w:rPr>
        <w:t>Все Участники, официально получившие настоящую Документацию, незамедлительно уведомляются об этом с использованием средств оперативной связи (</w:t>
      </w:r>
      <w:r w:rsidR="004423DD">
        <w:rPr>
          <w:sz w:val="22"/>
          <w:szCs w:val="22"/>
        </w:rPr>
        <w:t xml:space="preserve">Приглашение с ЭТП, </w:t>
      </w:r>
      <w:r w:rsidRPr="000A6FDB">
        <w:rPr>
          <w:sz w:val="22"/>
          <w:szCs w:val="22"/>
        </w:rPr>
        <w:t>электронная почта).</w:t>
      </w:r>
    </w:p>
    <w:p w14:paraId="18F832E1" w14:textId="46D3882C" w:rsidR="00555C3D" w:rsidRPr="000A6FDB" w:rsidRDefault="00555C3D" w:rsidP="002A62DB">
      <w:pPr>
        <w:keepNext/>
        <w:tabs>
          <w:tab w:val="left" w:pos="708"/>
        </w:tabs>
        <w:suppressAutoHyphens/>
        <w:spacing w:line="240" w:lineRule="auto"/>
        <w:ind w:firstLine="0"/>
        <w:outlineLvl w:val="1"/>
        <w:rPr>
          <w:b/>
          <w:bCs/>
          <w:sz w:val="22"/>
          <w:szCs w:val="22"/>
        </w:rPr>
      </w:pPr>
      <w:r w:rsidRPr="000A6FDB">
        <w:rPr>
          <w:b/>
          <w:bCs/>
          <w:sz w:val="22"/>
          <w:szCs w:val="22"/>
        </w:rPr>
        <w:t xml:space="preserve"> </w:t>
      </w:r>
      <w:r w:rsidR="00EC1110" w:rsidRPr="000A6FDB">
        <w:rPr>
          <w:b/>
          <w:bCs/>
          <w:sz w:val="22"/>
          <w:szCs w:val="22"/>
        </w:rPr>
        <w:t>4.1.</w:t>
      </w:r>
      <w:r w:rsidR="001F3525" w:rsidRPr="000A6FDB">
        <w:rPr>
          <w:b/>
          <w:bCs/>
          <w:sz w:val="22"/>
          <w:szCs w:val="22"/>
        </w:rPr>
        <w:t xml:space="preserve"> </w:t>
      </w:r>
      <w:r w:rsidRPr="000A6FDB">
        <w:rPr>
          <w:b/>
          <w:bCs/>
          <w:sz w:val="22"/>
          <w:szCs w:val="22"/>
        </w:rPr>
        <w:t xml:space="preserve">Отмена проведения запроса предложений </w:t>
      </w:r>
    </w:p>
    <w:p w14:paraId="04C4925F" w14:textId="77777777" w:rsidR="00555C3D" w:rsidRPr="000A6FDB" w:rsidRDefault="00555C3D" w:rsidP="002A62DB">
      <w:pPr>
        <w:spacing w:line="240" w:lineRule="auto"/>
        <w:ind w:firstLine="0"/>
        <w:rPr>
          <w:sz w:val="22"/>
          <w:szCs w:val="22"/>
        </w:rPr>
      </w:pPr>
      <w:r w:rsidRPr="000A6FDB">
        <w:rPr>
          <w:sz w:val="22"/>
          <w:szCs w:val="22"/>
        </w:rPr>
        <w:t xml:space="preserve">Организатор запроса предложений вправе отказаться от его проведения в любой момент проведения закупочной процедуры, вплоть до подведения итогов запроса предложений. </w:t>
      </w:r>
    </w:p>
    <w:p w14:paraId="3C27D77A" w14:textId="77777777" w:rsidR="002A62DB" w:rsidRPr="000A6FDB" w:rsidRDefault="002A62DB" w:rsidP="002A62DB">
      <w:pPr>
        <w:pStyle w:val="23"/>
        <w:tabs>
          <w:tab w:val="clear" w:pos="1440"/>
          <w:tab w:val="clear" w:pos="1701"/>
        </w:tabs>
        <w:spacing w:before="0" w:after="0"/>
        <w:ind w:left="0" w:firstLine="0"/>
        <w:rPr>
          <w:rFonts w:ascii="Times New Roman" w:hAnsi="Times New Roman"/>
          <w:szCs w:val="22"/>
        </w:rPr>
      </w:pPr>
      <w:bookmarkStart w:id="44" w:name="_Ref93697814"/>
      <w:bookmarkStart w:id="45" w:name="_Toc98254003"/>
      <w:bookmarkStart w:id="46" w:name="_Toc298319707"/>
    </w:p>
    <w:p w14:paraId="45645AB4" w14:textId="225C3023" w:rsidR="004903FD" w:rsidRPr="004613DD" w:rsidRDefault="00136A9A" w:rsidP="002A62DB">
      <w:pPr>
        <w:pStyle w:val="23"/>
        <w:tabs>
          <w:tab w:val="clear" w:pos="1440"/>
          <w:tab w:val="clear" w:pos="1701"/>
        </w:tabs>
        <w:spacing w:before="0" w:after="0"/>
        <w:ind w:left="0" w:firstLine="0"/>
        <w:rPr>
          <w:rFonts w:ascii="Times New Roman" w:hAnsi="Times New Roman"/>
          <w:caps/>
          <w:szCs w:val="22"/>
        </w:rPr>
      </w:pPr>
      <w:r>
        <w:rPr>
          <w:rFonts w:ascii="Times New Roman" w:hAnsi="Times New Roman"/>
          <w:szCs w:val="22"/>
        </w:rPr>
        <w:t>5</w:t>
      </w:r>
      <w:r w:rsidR="00173A32" w:rsidRPr="000A6FDB">
        <w:rPr>
          <w:rFonts w:ascii="Times New Roman" w:hAnsi="Times New Roman"/>
          <w:szCs w:val="22"/>
        </w:rPr>
        <w:t>.</w:t>
      </w:r>
      <w:r w:rsidR="004C3D3E" w:rsidRPr="000A6FDB">
        <w:rPr>
          <w:rFonts w:ascii="Times New Roman" w:hAnsi="Times New Roman"/>
          <w:szCs w:val="22"/>
        </w:rPr>
        <w:t xml:space="preserve"> </w:t>
      </w:r>
      <w:r w:rsidR="004903FD" w:rsidRPr="004613DD">
        <w:rPr>
          <w:rFonts w:ascii="Times New Roman" w:hAnsi="Times New Roman"/>
          <w:caps/>
          <w:szCs w:val="22"/>
        </w:rPr>
        <w:t>Проведение переговоров</w:t>
      </w:r>
      <w:bookmarkEnd w:id="44"/>
      <w:bookmarkEnd w:id="45"/>
      <w:bookmarkEnd w:id="46"/>
    </w:p>
    <w:p w14:paraId="35D63854" w14:textId="6E1BC5AD" w:rsidR="00B314E2" w:rsidRPr="000A6FDB" w:rsidRDefault="004903FD" w:rsidP="002A62DB">
      <w:pPr>
        <w:spacing w:line="240" w:lineRule="auto"/>
        <w:ind w:firstLine="0"/>
        <w:rPr>
          <w:sz w:val="22"/>
          <w:szCs w:val="22"/>
        </w:rPr>
      </w:pPr>
      <w:r w:rsidRPr="000A6FDB">
        <w:rPr>
          <w:sz w:val="22"/>
          <w:szCs w:val="22"/>
        </w:rPr>
        <w:t>После рассмотрения и оценки Предложений Организатор вправе провести переговоры с любым из Участников по любому положению его Предложения</w:t>
      </w:r>
      <w:r w:rsidR="005064AE">
        <w:rPr>
          <w:sz w:val="22"/>
          <w:szCs w:val="22"/>
        </w:rPr>
        <w:t>.</w:t>
      </w:r>
    </w:p>
    <w:p w14:paraId="51F0C3BA" w14:textId="77777777" w:rsidR="00DE555C" w:rsidRDefault="00DE555C" w:rsidP="002A62DB">
      <w:pPr>
        <w:pStyle w:val="1"/>
        <w:keepNext w:val="0"/>
        <w:keepLines w:val="0"/>
        <w:numPr>
          <w:ilvl w:val="0"/>
          <w:numId w:val="0"/>
        </w:numPr>
        <w:suppressAutoHyphens w:val="0"/>
        <w:spacing w:before="0" w:after="0"/>
        <w:jc w:val="both"/>
        <w:rPr>
          <w:rFonts w:ascii="Times New Roman" w:hAnsi="Times New Roman" w:cs="Times New Roman"/>
          <w:sz w:val="22"/>
          <w:szCs w:val="22"/>
        </w:rPr>
      </w:pPr>
    </w:p>
    <w:p w14:paraId="24DD8F54" w14:textId="78EB8EB4" w:rsidR="00196DF0" w:rsidRPr="000A6FDB" w:rsidRDefault="00136A9A" w:rsidP="002A62DB">
      <w:pPr>
        <w:pStyle w:val="1"/>
        <w:keepNext w:val="0"/>
        <w:keepLines w:val="0"/>
        <w:numPr>
          <w:ilvl w:val="0"/>
          <w:numId w:val="0"/>
        </w:numPr>
        <w:suppressAutoHyphens w:val="0"/>
        <w:spacing w:before="0" w:after="0"/>
        <w:jc w:val="both"/>
        <w:rPr>
          <w:rFonts w:ascii="Times New Roman" w:hAnsi="Times New Roman" w:cs="Times New Roman"/>
          <w:sz w:val="22"/>
          <w:szCs w:val="22"/>
        </w:rPr>
      </w:pPr>
      <w:r>
        <w:rPr>
          <w:rFonts w:ascii="Times New Roman" w:hAnsi="Times New Roman" w:cs="Times New Roman"/>
          <w:sz w:val="22"/>
          <w:szCs w:val="22"/>
        </w:rPr>
        <w:t>6</w:t>
      </w:r>
      <w:r w:rsidR="00196DF0" w:rsidRPr="000A6FDB">
        <w:rPr>
          <w:rFonts w:ascii="Times New Roman" w:hAnsi="Times New Roman" w:cs="Times New Roman"/>
          <w:sz w:val="22"/>
          <w:szCs w:val="22"/>
        </w:rPr>
        <w:t xml:space="preserve">. </w:t>
      </w:r>
      <w:r w:rsidR="00196DF0" w:rsidRPr="004613DD">
        <w:rPr>
          <w:rFonts w:ascii="Times New Roman" w:hAnsi="Times New Roman" w:cs="Times New Roman"/>
          <w:caps/>
          <w:sz w:val="22"/>
          <w:szCs w:val="22"/>
        </w:rPr>
        <w:t>Определение Победителя</w:t>
      </w:r>
      <w:r w:rsidR="00196DF0" w:rsidRPr="000A6FDB">
        <w:rPr>
          <w:rFonts w:ascii="Times New Roman" w:hAnsi="Times New Roman" w:cs="Times New Roman"/>
          <w:sz w:val="22"/>
          <w:szCs w:val="22"/>
        </w:rPr>
        <w:t xml:space="preserve"> </w:t>
      </w:r>
    </w:p>
    <w:p w14:paraId="62D05EDB" w14:textId="2B4094B8" w:rsidR="00064571" w:rsidRPr="000A6FDB" w:rsidRDefault="00A7067C" w:rsidP="002A62DB">
      <w:pPr>
        <w:pStyle w:val="a"/>
        <w:numPr>
          <w:ilvl w:val="0"/>
          <w:numId w:val="0"/>
        </w:numPr>
        <w:spacing w:before="0" w:line="240" w:lineRule="auto"/>
        <w:rPr>
          <w:sz w:val="22"/>
          <w:szCs w:val="22"/>
        </w:rPr>
      </w:pPr>
      <w:r w:rsidRPr="000A6FDB">
        <w:rPr>
          <w:sz w:val="22"/>
          <w:szCs w:val="22"/>
        </w:rPr>
        <w:t xml:space="preserve">Организатор по итогам проведения Закупочной процедуры </w:t>
      </w:r>
      <w:r w:rsidR="00196DF0" w:rsidRPr="000A6FDB">
        <w:rPr>
          <w:sz w:val="22"/>
          <w:szCs w:val="22"/>
        </w:rPr>
        <w:t xml:space="preserve">определит Победителя. </w:t>
      </w:r>
      <w:r w:rsidR="00064571" w:rsidRPr="000A6FDB">
        <w:rPr>
          <w:sz w:val="22"/>
          <w:szCs w:val="22"/>
        </w:rPr>
        <w:t>Условия договора определяются в соответствии с требованиями Организатора</w:t>
      </w:r>
      <w:r w:rsidR="00C374CD" w:rsidRPr="000A6FDB">
        <w:rPr>
          <w:sz w:val="22"/>
          <w:szCs w:val="22"/>
        </w:rPr>
        <w:t>,</w:t>
      </w:r>
      <w:r w:rsidR="001C4580" w:rsidRPr="000A6FDB">
        <w:rPr>
          <w:sz w:val="22"/>
          <w:szCs w:val="22"/>
        </w:rPr>
        <w:t xml:space="preserve"> </w:t>
      </w:r>
      <w:r w:rsidR="0078554F" w:rsidRPr="000A6FDB">
        <w:rPr>
          <w:sz w:val="22"/>
          <w:szCs w:val="22"/>
        </w:rPr>
        <w:t>разделом 2</w:t>
      </w:r>
      <w:r w:rsidR="00C6690D">
        <w:rPr>
          <w:sz w:val="22"/>
          <w:szCs w:val="22"/>
        </w:rPr>
        <w:t xml:space="preserve"> </w:t>
      </w:r>
      <w:r w:rsidR="00C374CD" w:rsidRPr="000A6FDB">
        <w:rPr>
          <w:sz w:val="22"/>
          <w:szCs w:val="22"/>
        </w:rPr>
        <w:t>и проектом Договора (Приложение №</w:t>
      </w:r>
      <w:r w:rsidR="00B47F4D">
        <w:rPr>
          <w:sz w:val="22"/>
          <w:szCs w:val="22"/>
        </w:rPr>
        <w:t xml:space="preserve"> </w:t>
      </w:r>
      <w:r w:rsidR="005D4AA3">
        <w:rPr>
          <w:sz w:val="22"/>
          <w:szCs w:val="22"/>
        </w:rPr>
        <w:t>2</w:t>
      </w:r>
      <w:r w:rsidR="0078554F" w:rsidRPr="000A6FDB">
        <w:rPr>
          <w:sz w:val="22"/>
          <w:szCs w:val="22"/>
        </w:rPr>
        <w:t xml:space="preserve"> к Закупочной документации</w:t>
      </w:r>
      <w:r w:rsidR="00C374CD" w:rsidRPr="000A6FDB">
        <w:rPr>
          <w:sz w:val="22"/>
          <w:szCs w:val="22"/>
        </w:rPr>
        <w:t>)</w:t>
      </w:r>
      <w:r w:rsidR="00064571" w:rsidRPr="000A6FDB">
        <w:rPr>
          <w:sz w:val="22"/>
          <w:szCs w:val="22"/>
        </w:rPr>
        <w:t>.</w:t>
      </w:r>
    </w:p>
    <w:p w14:paraId="6ED3F37D" w14:textId="33754AFC" w:rsidR="00196DF0" w:rsidRDefault="00196DF0" w:rsidP="002A62DB">
      <w:pPr>
        <w:pStyle w:val="a"/>
        <w:numPr>
          <w:ilvl w:val="0"/>
          <w:numId w:val="0"/>
        </w:numPr>
        <w:spacing w:before="0" w:line="240" w:lineRule="auto"/>
        <w:rPr>
          <w:sz w:val="22"/>
          <w:szCs w:val="22"/>
        </w:rPr>
      </w:pPr>
      <w:r w:rsidRPr="000A6FDB">
        <w:rPr>
          <w:kern w:val="28"/>
          <w:sz w:val="22"/>
          <w:szCs w:val="22"/>
        </w:rPr>
        <w:t>Настоящая процедура закупки не является конкурсом и Уведомление о проведении закупки не явля</w:t>
      </w:r>
      <w:r w:rsidR="001F3525" w:rsidRPr="000A6FDB">
        <w:rPr>
          <w:kern w:val="28"/>
          <w:sz w:val="22"/>
          <w:szCs w:val="22"/>
        </w:rPr>
        <w:t>ется публичной офертой Организатора</w:t>
      </w:r>
      <w:r w:rsidRPr="000A6FDB">
        <w:rPr>
          <w:kern w:val="28"/>
          <w:sz w:val="22"/>
          <w:szCs w:val="22"/>
        </w:rPr>
        <w:t xml:space="preserve">. </w:t>
      </w:r>
      <w:r w:rsidR="001F3525" w:rsidRPr="000A6FDB">
        <w:rPr>
          <w:kern w:val="28"/>
          <w:sz w:val="22"/>
          <w:szCs w:val="22"/>
        </w:rPr>
        <w:t>Организатор</w:t>
      </w:r>
      <w:r w:rsidRPr="000A6FDB">
        <w:rPr>
          <w:kern w:val="28"/>
          <w:sz w:val="22"/>
          <w:szCs w:val="22"/>
        </w:rPr>
        <w:t xml:space="preserve"> не несет никаких обязательств перед поставщиками, принявшими участие в конкурентной процедуре </w:t>
      </w:r>
      <w:r w:rsidR="00431CD1" w:rsidRPr="000A6FDB">
        <w:rPr>
          <w:kern w:val="28"/>
          <w:sz w:val="22"/>
          <w:szCs w:val="22"/>
        </w:rPr>
        <w:t>з</w:t>
      </w:r>
      <w:r w:rsidRPr="000A6FDB">
        <w:rPr>
          <w:sz w:val="22"/>
          <w:szCs w:val="22"/>
        </w:rPr>
        <w:t xml:space="preserve">апроса </w:t>
      </w:r>
      <w:r w:rsidR="00431CD1" w:rsidRPr="000A6FDB">
        <w:rPr>
          <w:sz w:val="22"/>
          <w:szCs w:val="22"/>
        </w:rPr>
        <w:t>предложений</w:t>
      </w:r>
      <w:r w:rsidRPr="00591A8C">
        <w:rPr>
          <w:sz w:val="22"/>
          <w:szCs w:val="22"/>
        </w:rPr>
        <w:t>.</w:t>
      </w:r>
    </w:p>
    <w:p w14:paraId="10A45122" w14:textId="77777777" w:rsidR="00B314E2" w:rsidRDefault="00B314E2" w:rsidP="00F00EF2">
      <w:pPr>
        <w:widowControl w:val="0"/>
        <w:tabs>
          <w:tab w:val="left" w:pos="142"/>
        </w:tabs>
        <w:autoSpaceDE w:val="0"/>
        <w:spacing w:line="240" w:lineRule="auto"/>
        <w:jc w:val="right"/>
        <w:rPr>
          <w:i/>
          <w:sz w:val="24"/>
          <w:szCs w:val="24"/>
          <w:lang w:eastAsia="en-US"/>
        </w:rPr>
      </w:pPr>
      <w:bookmarkStart w:id="47" w:name="_Hlk162619500"/>
    </w:p>
    <w:p w14:paraId="0DB1D68B" w14:textId="77777777" w:rsidR="00505977" w:rsidRPr="00505977" w:rsidRDefault="00505977" w:rsidP="00F00EF2">
      <w:pPr>
        <w:widowControl w:val="0"/>
        <w:tabs>
          <w:tab w:val="left" w:pos="142"/>
        </w:tabs>
        <w:autoSpaceDE w:val="0"/>
        <w:spacing w:line="240" w:lineRule="auto"/>
        <w:jc w:val="right"/>
        <w:rPr>
          <w:i/>
          <w:sz w:val="24"/>
          <w:szCs w:val="24"/>
          <w:lang w:eastAsia="en-US"/>
        </w:rPr>
      </w:pPr>
    </w:p>
    <w:p w14:paraId="558A0F1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595123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3F19FAAD"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5B88AB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7B38335"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47811C8"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0EA8EEE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CD688E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38CF09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6575EDD"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DD7FDA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E30FD3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C0B465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AEDD0BE"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A3392EB"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05552A6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9BD2BA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3AB95C9"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518CDE89"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72A3AD1"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794E7C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36C3587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70D4BAC"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1D5CEA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53F7A0C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F25CBF5"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511C60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160F413" w14:textId="77777777" w:rsidR="00B314E2" w:rsidRPr="007F39C1" w:rsidRDefault="00B314E2" w:rsidP="00F00EF2">
      <w:pPr>
        <w:widowControl w:val="0"/>
        <w:tabs>
          <w:tab w:val="left" w:pos="142"/>
        </w:tabs>
        <w:autoSpaceDE w:val="0"/>
        <w:spacing w:line="240" w:lineRule="auto"/>
        <w:jc w:val="right"/>
        <w:rPr>
          <w:i/>
          <w:sz w:val="24"/>
          <w:szCs w:val="24"/>
          <w:lang w:eastAsia="en-US"/>
        </w:rPr>
      </w:pPr>
    </w:p>
    <w:bookmarkEnd w:id="47"/>
    <w:p w14:paraId="279D9E4E" w14:textId="77777777" w:rsidR="005064AE" w:rsidRDefault="005064AE" w:rsidP="007937D0">
      <w:pPr>
        <w:widowControl w:val="0"/>
        <w:tabs>
          <w:tab w:val="left" w:pos="142"/>
        </w:tabs>
        <w:autoSpaceDE w:val="0"/>
        <w:spacing w:line="240" w:lineRule="auto"/>
        <w:ind w:firstLine="0"/>
        <w:rPr>
          <w:i/>
          <w:sz w:val="24"/>
          <w:szCs w:val="24"/>
          <w:lang w:eastAsia="en-US"/>
        </w:rPr>
      </w:pPr>
    </w:p>
    <w:sectPr w:rsidR="005064AE" w:rsidSect="00BF3EE8">
      <w:pgSz w:w="11906" w:h="16838" w:code="9"/>
      <w:pgMar w:top="567" w:right="566" w:bottom="567" w:left="567" w:header="709" w:footer="2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BCF7D" w14:textId="77777777" w:rsidR="005F4D7A" w:rsidRDefault="005F4D7A" w:rsidP="00955692">
      <w:pPr>
        <w:spacing w:line="240" w:lineRule="auto"/>
      </w:pPr>
      <w:r>
        <w:separator/>
      </w:r>
    </w:p>
  </w:endnote>
  <w:endnote w:type="continuationSeparator" w:id="0">
    <w:p w14:paraId="4C2CC96C" w14:textId="77777777" w:rsidR="005F4D7A" w:rsidRDefault="005F4D7A"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CC"/>
    <w:family w:val="auto"/>
    <w:notTrueType/>
    <w:pitch w:val="default"/>
    <w:sig w:usb0="00000201" w:usb1="00000000" w:usb2="00000000" w:usb3="00000000" w:csb0="00000004" w:csb1="00000000"/>
  </w:font>
  <w:font w:name="Franklin Gothic Heavy">
    <w:panose1 w:val="020B0903020102020204"/>
    <w:charset w:val="CC"/>
    <w:family w:val="swiss"/>
    <w:pitch w:val="variable"/>
    <w:sig w:usb0="00000287" w:usb1="00000000" w:usb2="00000000" w:usb3="00000000" w:csb0="0000009F" w:csb1="00000000"/>
  </w:font>
  <w:font w:name="ヒラギノ角ゴ Pro W3">
    <w:altName w:val="Yu Gothic UI"/>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B254D" w14:textId="77777777" w:rsidR="005F4D7A" w:rsidRDefault="005F4D7A" w:rsidP="00955692">
      <w:pPr>
        <w:spacing w:line="240" w:lineRule="auto"/>
      </w:pPr>
      <w:r>
        <w:separator/>
      </w:r>
    </w:p>
  </w:footnote>
  <w:footnote w:type="continuationSeparator" w:id="0">
    <w:p w14:paraId="670DEB95" w14:textId="77777777" w:rsidR="005F4D7A" w:rsidRDefault="005F4D7A" w:rsidP="009556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DF6A7EA"/>
    <w:lvl w:ilvl="0">
      <w:start w:val="1"/>
      <w:numFmt w:val="decimal"/>
      <w:pStyle w:val="a"/>
      <w:lvlText w:val="%1."/>
      <w:lvlJc w:val="left"/>
      <w:pPr>
        <w:tabs>
          <w:tab w:val="num" w:pos="2345"/>
        </w:tabs>
        <w:ind w:left="2345" w:hanging="360"/>
      </w:pPr>
      <w:rPr>
        <w:rFonts w:cs="Times New Roman"/>
      </w:rPr>
    </w:lvl>
  </w:abstractNum>
  <w:abstractNum w:abstractNumId="1" w15:restartNumberingAfterBreak="0">
    <w:nsid w:val="0000001D"/>
    <w:multiLevelType w:val="singleLevel"/>
    <w:tmpl w:val="0000001D"/>
    <w:name w:val="WW8Num29"/>
    <w:lvl w:ilvl="0">
      <w:start w:val="2"/>
      <w:numFmt w:val="decimal"/>
      <w:lvlText w:val="%1."/>
      <w:lvlJc w:val="left"/>
      <w:pPr>
        <w:tabs>
          <w:tab w:val="num" w:pos="0"/>
        </w:tabs>
        <w:ind w:left="0" w:firstLine="0"/>
      </w:pPr>
      <w:rPr>
        <w:rFonts w:ascii="Times New Roman" w:hAnsi="Times New Roman" w:cs="Arial"/>
        <w:sz w:val="22"/>
        <w:szCs w:val="22"/>
      </w:rPr>
    </w:lvl>
  </w:abstractNum>
  <w:abstractNum w:abstractNumId="2" w15:restartNumberingAfterBreak="0">
    <w:nsid w:val="0000001E"/>
    <w:multiLevelType w:val="singleLevel"/>
    <w:tmpl w:val="0000001E"/>
    <w:name w:val="WW8Num30"/>
    <w:lvl w:ilvl="0">
      <w:start w:val="10"/>
      <w:numFmt w:val="decimal"/>
      <w:lvlText w:val="%1."/>
      <w:lvlJc w:val="left"/>
      <w:pPr>
        <w:tabs>
          <w:tab w:val="num" w:pos="0"/>
        </w:tabs>
        <w:ind w:left="0" w:firstLine="0"/>
      </w:pPr>
      <w:rPr>
        <w:rFonts w:ascii="Times New Roman" w:eastAsia="Times New Roman" w:hAnsi="Times New Roman" w:cs="Times New Roman"/>
      </w:rPr>
    </w:lvl>
  </w:abstractNum>
  <w:abstractNum w:abstractNumId="3" w15:restartNumberingAfterBreak="0">
    <w:nsid w:val="02D56714"/>
    <w:multiLevelType w:val="multilevel"/>
    <w:tmpl w:val="8224FF80"/>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2EB2B9E"/>
    <w:multiLevelType w:val="hybridMultilevel"/>
    <w:tmpl w:val="67EE8156"/>
    <w:lvl w:ilvl="0" w:tplc="3642103E">
      <w:start w:val="1"/>
      <w:numFmt w:val="decimal"/>
      <w:lvlText w:val="%1."/>
      <w:lvlJc w:val="left"/>
      <w:pPr>
        <w:ind w:left="502" w:hanging="360"/>
      </w:pPr>
      <w:rPr>
        <w:rFonts w:hint="default"/>
        <w:b/>
        <w:bC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ACD021A"/>
    <w:multiLevelType w:val="hybridMultilevel"/>
    <w:tmpl w:val="7C5C7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641FCB"/>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8" w15:restartNumberingAfterBreak="0">
    <w:nsid w:val="1CCB51F4"/>
    <w:multiLevelType w:val="multilevel"/>
    <w:tmpl w:val="43F8F18E"/>
    <w:lvl w:ilvl="0">
      <w:start w:val="1"/>
      <w:numFmt w:val="decimal"/>
      <w:suff w:val="space"/>
      <w:lvlText w:val="%1."/>
      <w:lvlJc w:val="left"/>
      <w:pPr>
        <w:ind w:left="360" w:hanging="360"/>
      </w:pPr>
      <w:rPr>
        <w:b/>
      </w:rPr>
    </w:lvl>
    <w:lvl w:ilvl="1">
      <w:start w:val="1"/>
      <w:numFmt w:val="decimal"/>
      <w:suff w:val="space"/>
      <w:lvlText w:val="%1.%2."/>
      <w:lvlJc w:val="left"/>
      <w:pPr>
        <w:ind w:left="432" w:hanging="432"/>
      </w:pPr>
      <w:rPr>
        <w:b w:val="0"/>
        <w:color w:val="000000" w:themeColor="text1"/>
      </w:rPr>
    </w:lvl>
    <w:lvl w:ilvl="2">
      <w:start w:val="1"/>
      <w:numFmt w:val="decimal"/>
      <w:suff w:val="space"/>
      <w:lvlText w:val="%1.%2.%3."/>
      <w:lvlJc w:val="left"/>
      <w:pPr>
        <w:ind w:left="1224" w:hanging="504"/>
      </w:pPr>
      <w:rPr>
        <w:b w:val="0"/>
        <w:lang w:val="x-none"/>
      </w:rPr>
    </w:lvl>
    <w:lvl w:ilvl="3">
      <w:start w:val="1"/>
      <w:numFmt w:val="decimal"/>
      <w:suff w:val="space"/>
      <w:lvlText w:val="%1.%2.%3.%4."/>
      <w:lvlJc w:val="left"/>
      <w:pPr>
        <w:ind w:left="10828" w:hanging="621"/>
      </w:pPr>
      <w:rPr>
        <w:b w:val="0"/>
        <w:i w:val="0"/>
      </w:rPr>
    </w:lvl>
    <w:lvl w:ilvl="4">
      <w:start w:val="1"/>
      <w:numFmt w:val="decimal"/>
      <w:suff w:val="space"/>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AD61D2"/>
    <w:multiLevelType w:val="hybridMultilevel"/>
    <w:tmpl w:val="12A47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1B632E"/>
    <w:multiLevelType w:val="hybridMultilevel"/>
    <w:tmpl w:val="F9061C8A"/>
    <w:lvl w:ilvl="0" w:tplc="F38E36C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DC7640"/>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5D5573"/>
    <w:multiLevelType w:val="hybridMultilevel"/>
    <w:tmpl w:val="EB0CD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8172CD"/>
    <w:multiLevelType w:val="hybridMultilevel"/>
    <w:tmpl w:val="12A47C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5A139B"/>
    <w:multiLevelType w:val="singleLevel"/>
    <w:tmpl w:val="97B0AC0E"/>
    <w:lvl w:ilvl="0">
      <w:start w:val="1"/>
      <w:numFmt w:val="decimal"/>
      <w:lvlText w:val="%1."/>
      <w:lvlJc w:val="left"/>
      <w:pPr>
        <w:tabs>
          <w:tab w:val="num" w:pos="928"/>
        </w:tabs>
        <w:ind w:left="928" w:hanging="360"/>
      </w:pPr>
      <w:rPr>
        <w:color w:val="auto"/>
      </w:rPr>
    </w:lvl>
  </w:abstractNum>
  <w:abstractNum w:abstractNumId="15" w15:restartNumberingAfterBreak="0">
    <w:nsid w:val="478A395C"/>
    <w:multiLevelType w:val="multilevel"/>
    <w:tmpl w:val="CFCE9F4A"/>
    <w:lvl w:ilvl="0">
      <w:start w:val="1"/>
      <w:numFmt w:val="decimal"/>
      <w:pStyle w:val="1"/>
      <w:lvlText w:val="%1."/>
      <w:lvlJc w:val="left"/>
      <w:pPr>
        <w:tabs>
          <w:tab w:val="num" w:pos="710"/>
        </w:tabs>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firstLine="567"/>
      </w:pPr>
      <w:rPr>
        <w:rFonts w:cs="Times New Roman"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firstLine="56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firstLine="567"/>
      </w:pPr>
      <w:rPr>
        <w:rFonts w:cs="Times New Roman" w:hint="default"/>
        <w:b w:val="0"/>
        <w:bCs w:val="0"/>
        <w:i w:val="0"/>
        <w:iCs w:val="0"/>
      </w:rPr>
    </w:lvl>
    <w:lvl w:ilvl="5">
      <w:start w:val="1"/>
      <w:numFmt w:val="russianLower"/>
      <w:pStyle w:val="-4"/>
      <w:lvlText w:val="%6)"/>
      <w:lvlJc w:val="left"/>
      <w:pPr>
        <w:tabs>
          <w:tab w:val="num" w:pos="2034"/>
        </w:tabs>
        <w:ind w:left="333" w:firstLine="567"/>
      </w:pPr>
      <w:rPr>
        <w:rFonts w:cs="Times New Roman" w:hint="default"/>
      </w:rPr>
    </w:lvl>
    <w:lvl w:ilvl="6">
      <w:start w:val="1"/>
      <w:numFmt w:val="lowerRoman"/>
      <w:pStyle w:val="-5"/>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16" w15:restartNumberingAfterBreak="0">
    <w:nsid w:val="4C4706D8"/>
    <w:multiLevelType w:val="multilevel"/>
    <w:tmpl w:val="6BC499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3E119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3D3684"/>
    <w:multiLevelType w:val="hybridMultilevel"/>
    <w:tmpl w:val="C8528B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C296391"/>
    <w:multiLevelType w:val="multilevel"/>
    <w:tmpl w:val="FCCCD524"/>
    <w:lvl w:ilvl="0">
      <w:start w:val="1"/>
      <w:numFmt w:val="decimal"/>
      <w:pStyle w:val="10"/>
      <w:lvlText w:val="%1."/>
      <w:lvlJc w:val="left"/>
      <w:pPr>
        <w:tabs>
          <w:tab w:val="num" w:pos="0"/>
        </w:tabs>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0"/>
      <w:lvlText w:val="%1.%2"/>
      <w:lvlJc w:val="left"/>
      <w:pPr>
        <w:tabs>
          <w:tab w:val="num" w:pos="1701"/>
        </w:tabs>
        <w:ind w:firstLine="567"/>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firstLine="567"/>
      </w:pPr>
      <w:rPr>
        <w:rFonts w:cs="Times New Roman" w:hint="default"/>
        <w:b w:val="0"/>
        <w:bCs w:val="0"/>
        <w:i w:val="0"/>
        <w:iCs w:val="0"/>
      </w:rPr>
    </w:lvl>
    <w:lvl w:ilvl="5">
      <w:start w:val="1"/>
      <w:numFmt w:val="russianLower"/>
      <w:lvlText w:val="%6)"/>
      <w:lvlJc w:val="left"/>
      <w:pPr>
        <w:tabs>
          <w:tab w:val="num" w:pos="2034"/>
        </w:tabs>
        <w:ind w:left="333" w:firstLine="567"/>
      </w:pPr>
      <w:rPr>
        <w:rFonts w:cs="Times New Roman" w:hint="default"/>
      </w:rPr>
    </w:lvl>
    <w:lvl w:ilvl="6">
      <w:start w:val="1"/>
      <w:numFmt w:val="lowerRoman"/>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20" w15:restartNumberingAfterBreak="0">
    <w:nsid w:val="5D1B2543"/>
    <w:multiLevelType w:val="multilevel"/>
    <w:tmpl w:val="F97CCC26"/>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09433E"/>
    <w:multiLevelType w:val="multilevel"/>
    <w:tmpl w:val="7A6E2C6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9613E5"/>
    <w:multiLevelType w:val="hybridMultilevel"/>
    <w:tmpl w:val="D292C94E"/>
    <w:lvl w:ilvl="0" w:tplc="731EE4B8">
      <w:start w:val="1"/>
      <w:numFmt w:val="decimal"/>
      <w:lvlText w:val="%1."/>
      <w:lvlJc w:val="left"/>
      <w:pPr>
        <w:ind w:left="720" w:hanging="360"/>
      </w:pPr>
      <w:rPr>
        <w:rFonts w:ascii="Times New Roman" w:eastAsia="Times New Roman" w:hAnsi="Times New Roman" w:cs="Times New Roman"/>
        <w:b/>
        <w:bCs/>
        <w:sz w:val="22"/>
        <w:szCs w:val="22"/>
      </w:rPr>
    </w:lvl>
    <w:lvl w:ilvl="1" w:tplc="FFFFFFFF">
      <w:start w:val="1"/>
      <w:numFmt w:val="lowerLetter"/>
      <w:lvlText w:val="%2."/>
      <w:lvlJc w:val="left"/>
      <w:pPr>
        <w:ind w:left="1440" w:hanging="360"/>
      </w:pPr>
      <w:rPr>
        <w:rFonts w:cs="Times New Roman"/>
      </w:rPr>
    </w:lvl>
    <w:lvl w:ilvl="2" w:tplc="04190019">
      <w:start w:val="1"/>
      <w:numFmt w:val="lowerLetter"/>
      <w:lvlText w:val="%3."/>
      <w:lvlJc w:val="left"/>
      <w:pPr>
        <w:ind w:left="2160" w:hanging="180"/>
      </w:p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3" w15:restartNumberingAfterBreak="0">
    <w:nsid w:val="66510C53"/>
    <w:multiLevelType w:val="multilevel"/>
    <w:tmpl w:val="6DC80D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A8493F"/>
    <w:multiLevelType w:val="multilevel"/>
    <w:tmpl w:val="8D208FD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C42E0F"/>
    <w:multiLevelType w:val="hybridMultilevel"/>
    <w:tmpl w:val="304A155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74622AE2"/>
    <w:multiLevelType w:val="hybridMultilevel"/>
    <w:tmpl w:val="BBCC1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CC04A6"/>
    <w:multiLevelType w:val="hybridMultilevel"/>
    <w:tmpl w:val="19726F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45131259">
    <w:abstractNumId w:val="0"/>
  </w:num>
  <w:num w:numId="2" w16cid:durableId="1019694574">
    <w:abstractNumId w:val="15"/>
  </w:num>
  <w:num w:numId="3" w16cid:durableId="1851021096">
    <w:abstractNumId w:val="19"/>
  </w:num>
  <w:num w:numId="4" w16cid:durableId="1223296479">
    <w:abstractNumId w:val="23"/>
  </w:num>
  <w:num w:numId="5" w16cid:durableId="1176381507">
    <w:abstractNumId w:val="18"/>
  </w:num>
  <w:num w:numId="6" w16cid:durableId="329255221">
    <w:abstractNumId w:val="15"/>
    <w:lvlOverride w:ilvl="0">
      <w:startOverride w:val="3"/>
    </w:lvlOverride>
  </w:num>
  <w:num w:numId="7" w16cid:durableId="22941738">
    <w:abstractNumId w:val="22"/>
  </w:num>
  <w:num w:numId="8" w16cid:durableId="15921986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6153888">
    <w:abstractNumId w:val="17"/>
  </w:num>
  <w:num w:numId="10" w16cid:durableId="1148204764">
    <w:abstractNumId w:val="11"/>
  </w:num>
  <w:num w:numId="11" w16cid:durableId="1973976550">
    <w:abstractNumId w:val="6"/>
  </w:num>
  <w:num w:numId="12" w16cid:durableId="670525123">
    <w:abstractNumId w:val="12"/>
  </w:num>
  <w:num w:numId="13" w16cid:durableId="983121276">
    <w:abstractNumId w:val="25"/>
  </w:num>
  <w:num w:numId="14" w16cid:durableId="331951898">
    <w:abstractNumId w:val="4"/>
  </w:num>
  <w:num w:numId="15" w16cid:durableId="820774300">
    <w:abstractNumId w:val="14"/>
    <w:lvlOverride w:ilvl="0">
      <w:startOverride w:val="1"/>
    </w:lvlOverride>
  </w:num>
  <w:num w:numId="16" w16cid:durableId="1348020515">
    <w:abstractNumId w:val="3"/>
  </w:num>
  <w:num w:numId="17" w16cid:durableId="1796606354">
    <w:abstractNumId w:val="24"/>
  </w:num>
  <w:num w:numId="18" w16cid:durableId="188991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0173973">
    <w:abstractNumId w:val="9"/>
  </w:num>
  <w:num w:numId="20" w16cid:durableId="1620257942">
    <w:abstractNumId w:val="13"/>
  </w:num>
  <w:num w:numId="21" w16cid:durableId="968821505">
    <w:abstractNumId w:val="26"/>
  </w:num>
  <w:num w:numId="22" w16cid:durableId="2050718987">
    <w:abstractNumId w:val="5"/>
  </w:num>
  <w:num w:numId="23" w16cid:durableId="1865513244">
    <w:abstractNumId w:val="20"/>
  </w:num>
  <w:num w:numId="24" w16cid:durableId="1688097521">
    <w:abstractNumId w:val="10"/>
  </w:num>
  <w:num w:numId="25" w16cid:durableId="1353143065">
    <w:abstractNumId w:val="7"/>
  </w:num>
  <w:num w:numId="26" w16cid:durableId="1187019515">
    <w:abstractNumId w:val="8"/>
  </w:num>
  <w:num w:numId="27" w16cid:durableId="2044741777">
    <w:abstractNumId w:val="16"/>
  </w:num>
  <w:num w:numId="28" w16cid:durableId="36726544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03"/>
    <w:rsid w:val="0000221C"/>
    <w:rsid w:val="00002DA6"/>
    <w:rsid w:val="000040CD"/>
    <w:rsid w:val="0000478A"/>
    <w:rsid w:val="0000576A"/>
    <w:rsid w:val="00005E76"/>
    <w:rsid w:val="00006B03"/>
    <w:rsid w:val="00006F74"/>
    <w:rsid w:val="00007395"/>
    <w:rsid w:val="0001162F"/>
    <w:rsid w:val="000123E4"/>
    <w:rsid w:val="00013615"/>
    <w:rsid w:val="00013C7A"/>
    <w:rsid w:val="000146F9"/>
    <w:rsid w:val="00014A16"/>
    <w:rsid w:val="00015BE5"/>
    <w:rsid w:val="00017636"/>
    <w:rsid w:val="0001765D"/>
    <w:rsid w:val="00020415"/>
    <w:rsid w:val="000207B1"/>
    <w:rsid w:val="00020979"/>
    <w:rsid w:val="00021A52"/>
    <w:rsid w:val="00021D1A"/>
    <w:rsid w:val="000229DF"/>
    <w:rsid w:val="00022AFF"/>
    <w:rsid w:val="00023DB0"/>
    <w:rsid w:val="00024D4B"/>
    <w:rsid w:val="000250C6"/>
    <w:rsid w:val="00026C3A"/>
    <w:rsid w:val="00027D10"/>
    <w:rsid w:val="000303B0"/>
    <w:rsid w:val="000310CE"/>
    <w:rsid w:val="00031315"/>
    <w:rsid w:val="00031593"/>
    <w:rsid w:val="000316D8"/>
    <w:rsid w:val="00031AE0"/>
    <w:rsid w:val="00032868"/>
    <w:rsid w:val="00032936"/>
    <w:rsid w:val="000354EA"/>
    <w:rsid w:val="00035544"/>
    <w:rsid w:val="000377F6"/>
    <w:rsid w:val="00037A4F"/>
    <w:rsid w:val="00037B87"/>
    <w:rsid w:val="00040A45"/>
    <w:rsid w:val="000417C5"/>
    <w:rsid w:val="00041A9B"/>
    <w:rsid w:val="00041F97"/>
    <w:rsid w:val="00042E2F"/>
    <w:rsid w:val="00044009"/>
    <w:rsid w:val="00044635"/>
    <w:rsid w:val="00045305"/>
    <w:rsid w:val="0004639B"/>
    <w:rsid w:val="00046A26"/>
    <w:rsid w:val="00046E4C"/>
    <w:rsid w:val="000475AF"/>
    <w:rsid w:val="00050323"/>
    <w:rsid w:val="000523F0"/>
    <w:rsid w:val="0005321E"/>
    <w:rsid w:val="00054F75"/>
    <w:rsid w:val="0005571C"/>
    <w:rsid w:val="00055EBA"/>
    <w:rsid w:val="000560B7"/>
    <w:rsid w:val="00060D0A"/>
    <w:rsid w:val="000613DF"/>
    <w:rsid w:val="000616BC"/>
    <w:rsid w:val="00062E82"/>
    <w:rsid w:val="000634AE"/>
    <w:rsid w:val="00064571"/>
    <w:rsid w:val="000645FC"/>
    <w:rsid w:val="000654C0"/>
    <w:rsid w:val="00066265"/>
    <w:rsid w:val="00066703"/>
    <w:rsid w:val="00066C04"/>
    <w:rsid w:val="00067A52"/>
    <w:rsid w:val="00067C81"/>
    <w:rsid w:val="00071456"/>
    <w:rsid w:val="00072FF4"/>
    <w:rsid w:val="000735CA"/>
    <w:rsid w:val="00076327"/>
    <w:rsid w:val="00077F1B"/>
    <w:rsid w:val="0008037C"/>
    <w:rsid w:val="00080597"/>
    <w:rsid w:val="000811A4"/>
    <w:rsid w:val="000818ED"/>
    <w:rsid w:val="000821D0"/>
    <w:rsid w:val="00082C11"/>
    <w:rsid w:val="0008362C"/>
    <w:rsid w:val="000836E9"/>
    <w:rsid w:val="00083D68"/>
    <w:rsid w:val="00083D90"/>
    <w:rsid w:val="0008668B"/>
    <w:rsid w:val="00086D8C"/>
    <w:rsid w:val="00087F8B"/>
    <w:rsid w:val="000903FA"/>
    <w:rsid w:val="000917C4"/>
    <w:rsid w:val="000934E3"/>
    <w:rsid w:val="00094F6B"/>
    <w:rsid w:val="00095674"/>
    <w:rsid w:val="0009598E"/>
    <w:rsid w:val="00097D8E"/>
    <w:rsid w:val="000A06BC"/>
    <w:rsid w:val="000A0F7F"/>
    <w:rsid w:val="000A1299"/>
    <w:rsid w:val="000A23FD"/>
    <w:rsid w:val="000A25B0"/>
    <w:rsid w:val="000A3175"/>
    <w:rsid w:val="000A3CA3"/>
    <w:rsid w:val="000A3E91"/>
    <w:rsid w:val="000A470D"/>
    <w:rsid w:val="000A4846"/>
    <w:rsid w:val="000A67D4"/>
    <w:rsid w:val="000A6ADD"/>
    <w:rsid w:val="000A6FDB"/>
    <w:rsid w:val="000A753D"/>
    <w:rsid w:val="000B0DEF"/>
    <w:rsid w:val="000B12A6"/>
    <w:rsid w:val="000B138B"/>
    <w:rsid w:val="000B2010"/>
    <w:rsid w:val="000B2E03"/>
    <w:rsid w:val="000B3B07"/>
    <w:rsid w:val="000B5C16"/>
    <w:rsid w:val="000B60CE"/>
    <w:rsid w:val="000B6893"/>
    <w:rsid w:val="000B7F03"/>
    <w:rsid w:val="000C12F7"/>
    <w:rsid w:val="000C13D8"/>
    <w:rsid w:val="000C1871"/>
    <w:rsid w:val="000C286C"/>
    <w:rsid w:val="000C3801"/>
    <w:rsid w:val="000C39DC"/>
    <w:rsid w:val="000C7438"/>
    <w:rsid w:val="000D1635"/>
    <w:rsid w:val="000D2438"/>
    <w:rsid w:val="000D40B8"/>
    <w:rsid w:val="000D4237"/>
    <w:rsid w:val="000D4989"/>
    <w:rsid w:val="000D4EAE"/>
    <w:rsid w:val="000D5272"/>
    <w:rsid w:val="000D62AF"/>
    <w:rsid w:val="000D7BC5"/>
    <w:rsid w:val="000D7E7E"/>
    <w:rsid w:val="000E1CD3"/>
    <w:rsid w:val="000E1E87"/>
    <w:rsid w:val="000E236C"/>
    <w:rsid w:val="000E3582"/>
    <w:rsid w:val="000E35C7"/>
    <w:rsid w:val="000E3C41"/>
    <w:rsid w:val="000E44AF"/>
    <w:rsid w:val="000E57F1"/>
    <w:rsid w:val="000E5C73"/>
    <w:rsid w:val="000F0E11"/>
    <w:rsid w:val="000F0EC4"/>
    <w:rsid w:val="000F1A17"/>
    <w:rsid w:val="000F25D6"/>
    <w:rsid w:val="000F29AD"/>
    <w:rsid w:val="000F2DA9"/>
    <w:rsid w:val="000F40FA"/>
    <w:rsid w:val="000F4590"/>
    <w:rsid w:val="000F5801"/>
    <w:rsid w:val="000F585D"/>
    <w:rsid w:val="000F5B55"/>
    <w:rsid w:val="000F5EBA"/>
    <w:rsid w:val="000F6D35"/>
    <w:rsid w:val="000F79AB"/>
    <w:rsid w:val="001031F1"/>
    <w:rsid w:val="001035AA"/>
    <w:rsid w:val="0010424C"/>
    <w:rsid w:val="0010472C"/>
    <w:rsid w:val="0010601B"/>
    <w:rsid w:val="001064B4"/>
    <w:rsid w:val="00106B61"/>
    <w:rsid w:val="00107894"/>
    <w:rsid w:val="001079E6"/>
    <w:rsid w:val="00110242"/>
    <w:rsid w:val="0011053D"/>
    <w:rsid w:val="00110F00"/>
    <w:rsid w:val="001117A5"/>
    <w:rsid w:val="00111A89"/>
    <w:rsid w:val="00111DC0"/>
    <w:rsid w:val="00112895"/>
    <w:rsid w:val="00113976"/>
    <w:rsid w:val="001143CE"/>
    <w:rsid w:val="00114D62"/>
    <w:rsid w:val="00115E29"/>
    <w:rsid w:val="00116478"/>
    <w:rsid w:val="00116DF1"/>
    <w:rsid w:val="00117181"/>
    <w:rsid w:val="0012236B"/>
    <w:rsid w:val="00122435"/>
    <w:rsid w:val="00122CFE"/>
    <w:rsid w:val="001232E1"/>
    <w:rsid w:val="001233E6"/>
    <w:rsid w:val="00124272"/>
    <w:rsid w:val="00125E2D"/>
    <w:rsid w:val="00125E96"/>
    <w:rsid w:val="0012767C"/>
    <w:rsid w:val="00127E74"/>
    <w:rsid w:val="0013167D"/>
    <w:rsid w:val="00133047"/>
    <w:rsid w:val="00133645"/>
    <w:rsid w:val="001341F1"/>
    <w:rsid w:val="0013493B"/>
    <w:rsid w:val="0013605A"/>
    <w:rsid w:val="00136A9A"/>
    <w:rsid w:val="001370F5"/>
    <w:rsid w:val="001379B8"/>
    <w:rsid w:val="0014036B"/>
    <w:rsid w:val="001410A6"/>
    <w:rsid w:val="001430B6"/>
    <w:rsid w:val="001434F1"/>
    <w:rsid w:val="00143AB0"/>
    <w:rsid w:val="00144DE8"/>
    <w:rsid w:val="001450B8"/>
    <w:rsid w:val="00145FF9"/>
    <w:rsid w:val="001462D1"/>
    <w:rsid w:val="00146AE1"/>
    <w:rsid w:val="00146F88"/>
    <w:rsid w:val="00151B65"/>
    <w:rsid w:val="001537D4"/>
    <w:rsid w:val="001547DB"/>
    <w:rsid w:val="00156E6C"/>
    <w:rsid w:val="00157021"/>
    <w:rsid w:val="001601DE"/>
    <w:rsid w:val="0016037C"/>
    <w:rsid w:val="00160522"/>
    <w:rsid w:val="0016295A"/>
    <w:rsid w:val="00162D70"/>
    <w:rsid w:val="0016345F"/>
    <w:rsid w:val="001635FE"/>
    <w:rsid w:val="00163AAF"/>
    <w:rsid w:val="00166EE2"/>
    <w:rsid w:val="00167008"/>
    <w:rsid w:val="0017017D"/>
    <w:rsid w:val="00170AFD"/>
    <w:rsid w:val="00172975"/>
    <w:rsid w:val="00172B93"/>
    <w:rsid w:val="00173A32"/>
    <w:rsid w:val="00173E4F"/>
    <w:rsid w:val="00174A47"/>
    <w:rsid w:val="00174EF2"/>
    <w:rsid w:val="0017695B"/>
    <w:rsid w:val="00180D65"/>
    <w:rsid w:val="00183DFA"/>
    <w:rsid w:val="00184885"/>
    <w:rsid w:val="001852E2"/>
    <w:rsid w:val="00185616"/>
    <w:rsid w:val="00187440"/>
    <w:rsid w:val="00191DAF"/>
    <w:rsid w:val="00192A8E"/>
    <w:rsid w:val="00192B42"/>
    <w:rsid w:val="00192F39"/>
    <w:rsid w:val="00193909"/>
    <w:rsid w:val="00193935"/>
    <w:rsid w:val="001946D8"/>
    <w:rsid w:val="00194709"/>
    <w:rsid w:val="00195590"/>
    <w:rsid w:val="00196A9B"/>
    <w:rsid w:val="00196DF0"/>
    <w:rsid w:val="001971AD"/>
    <w:rsid w:val="0019794C"/>
    <w:rsid w:val="001A13BB"/>
    <w:rsid w:val="001A155C"/>
    <w:rsid w:val="001A1F36"/>
    <w:rsid w:val="001A443A"/>
    <w:rsid w:val="001A62D7"/>
    <w:rsid w:val="001A6C54"/>
    <w:rsid w:val="001A6E41"/>
    <w:rsid w:val="001A786F"/>
    <w:rsid w:val="001B0106"/>
    <w:rsid w:val="001B04F9"/>
    <w:rsid w:val="001B2260"/>
    <w:rsid w:val="001B249F"/>
    <w:rsid w:val="001B2FF1"/>
    <w:rsid w:val="001B3CFD"/>
    <w:rsid w:val="001B4760"/>
    <w:rsid w:val="001B5A0C"/>
    <w:rsid w:val="001B5ADF"/>
    <w:rsid w:val="001B6D0B"/>
    <w:rsid w:val="001B6DDF"/>
    <w:rsid w:val="001B7494"/>
    <w:rsid w:val="001B7727"/>
    <w:rsid w:val="001B7942"/>
    <w:rsid w:val="001C13FC"/>
    <w:rsid w:val="001C1693"/>
    <w:rsid w:val="001C2CA0"/>
    <w:rsid w:val="001C2D0F"/>
    <w:rsid w:val="001C30C1"/>
    <w:rsid w:val="001C4580"/>
    <w:rsid w:val="001C45DA"/>
    <w:rsid w:val="001C5273"/>
    <w:rsid w:val="001C5AE4"/>
    <w:rsid w:val="001C6348"/>
    <w:rsid w:val="001C7FFB"/>
    <w:rsid w:val="001D0625"/>
    <w:rsid w:val="001D1141"/>
    <w:rsid w:val="001D227A"/>
    <w:rsid w:val="001D3E1E"/>
    <w:rsid w:val="001D4138"/>
    <w:rsid w:val="001D4607"/>
    <w:rsid w:val="001D7DE2"/>
    <w:rsid w:val="001E185D"/>
    <w:rsid w:val="001E1A22"/>
    <w:rsid w:val="001E2D36"/>
    <w:rsid w:val="001E33D6"/>
    <w:rsid w:val="001E592E"/>
    <w:rsid w:val="001E69A9"/>
    <w:rsid w:val="001E7CA8"/>
    <w:rsid w:val="001F06AD"/>
    <w:rsid w:val="001F0C91"/>
    <w:rsid w:val="001F115B"/>
    <w:rsid w:val="001F11EF"/>
    <w:rsid w:val="001F144B"/>
    <w:rsid w:val="001F1C03"/>
    <w:rsid w:val="001F215D"/>
    <w:rsid w:val="001F218B"/>
    <w:rsid w:val="001F2896"/>
    <w:rsid w:val="001F3353"/>
    <w:rsid w:val="001F3525"/>
    <w:rsid w:val="001F4BA2"/>
    <w:rsid w:val="001F4EB6"/>
    <w:rsid w:val="001F4FB2"/>
    <w:rsid w:val="001F6F36"/>
    <w:rsid w:val="001F6F4B"/>
    <w:rsid w:val="00200D0A"/>
    <w:rsid w:val="002014C1"/>
    <w:rsid w:val="00201746"/>
    <w:rsid w:val="00201E18"/>
    <w:rsid w:val="00205F09"/>
    <w:rsid w:val="0020625C"/>
    <w:rsid w:val="00206C9D"/>
    <w:rsid w:val="00211655"/>
    <w:rsid w:val="00212AFE"/>
    <w:rsid w:val="0021356D"/>
    <w:rsid w:val="00214EDF"/>
    <w:rsid w:val="00216F2D"/>
    <w:rsid w:val="00216F85"/>
    <w:rsid w:val="00217735"/>
    <w:rsid w:val="00220004"/>
    <w:rsid w:val="002200BC"/>
    <w:rsid w:val="00220279"/>
    <w:rsid w:val="00221AC2"/>
    <w:rsid w:val="00221F6B"/>
    <w:rsid w:val="00222A02"/>
    <w:rsid w:val="00223F55"/>
    <w:rsid w:val="0022442C"/>
    <w:rsid w:val="002255A3"/>
    <w:rsid w:val="00226477"/>
    <w:rsid w:val="00230D26"/>
    <w:rsid w:val="00231210"/>
    <w:rsid w:val="00231E29"/>
    <w:rsid w:val="00232294"/>
    <w:rsid w:val="0023288E"/>
    <w:rsid w:val="002328CE"/>
    <w:rsid w:val="0023418A"/>
    <w:rsid w:val="0023533B"/>
    <w:rsid w:val="00235480"/>
    <w:rsid w:val="002357C9"/>
    <w:rsid w:val="00235F00"/>
    <w:rsid w:val="00236CD7"/>
    <w:rsid w:val="0023725A"/>
    <w:rsid w:val="00237353"/>
    <w:rsid w:val="0024052F"/>
    <w:rsid w:val="00244274"/>
    <w:rsid w:val="0024479E"/>
    <w:rsid w:val="00245445"/>
    <w:rsid w:val="00247429"/>
    <w:rsid w:val="00250132"/>
    <w:rsid w:val="00251E58"/>
    <w:rsid w:val="002523CB"/>
    <w:rsid w:val="00252F99"/>
    <w:rsid w:val="002535DA"/>
    <w:rsid w:val="00254161"/>
    <w:rsid w:val="00257928"/>
    <w:rsid w:val="00260365"/>
    <w:rsid w:val="00260AE7"/>
    <w:rsid w:val="002614C3"/>
    <w:rsid w:val="00261F9F"/>
    <w:rsid w:val="00264D0D"/>
    <w:rsid w:val="0026588E"/>
    <w:rsid w:val="00265AC5"/>
    <w:rsid w:val="00266381"/>
    <w:rsid w:val="00266E43"/>
    <w:rsid w:val="0026750A"/>
    <w:rsid w:val="00267C10"/>
    <w:rsid w:val="002708C4"/>
    <w:rsid w:val="00270968"/>
    <w:rsid w:val="00270E51"/>
    <w:rsid w:val="002714E5"/>
    <w:rsid w:val="00271F9F"/>
    <w:rsid w:val="00272937"/>
    <w:rsid w:val="002731DF"/>
    <w:rsid w:val="002735FE"/>
    <w:rsid w:val="00275448"/>
    <w:rsid w:val="002755D0"/>
    <w:rsid w:val="00275811"/>
    <w:rsid w:val="002760ED"/>
    <w:rsid w:val="002762D2"/>
    <w:rsid w:val="0028038B"/>
    <w:rsid w:val="00280A24"/>
    <w:rsid w:val="002813A7"/>
    <w:rsid w:val="002824D6"/>
    <w:rsid w:val="00282ABF"/>
    <w:rsid w:val="0028455C"/>
    <w:rsid w:val="00286B3C"/>
    <w:rsid w:val="0028726F"/>
    <w:rsid w:val="00287E3D"/>
    <w:rsid w:val="00290CFD"/>
    <w:rsid w:val="002911CE"/>
    <w:rsid w:val="00292188"/>
    <w:rsid w:val="0029357E"/>
    <w:rsid w:val="002951BC"/>
    <w:rsid w:val="00295B32"/>
    <w:rsid w:val="00295FB9"/>
    <w:rsid w:val="00296582"/>
    <w:rsid w:val="00297191"/>
    <w:rsid w:val="002972E4"/>
    <w:rsid w:val="0029733E"/>
    <w:rsid w:val="00297411"/>
    <w:rsid w:val="002A0663"/>
    <w:rsid w:val="002A1D65"/>
    <w:rsid w:val="002A3C57"/>
    <w:rsid w:val="002A411C"/>
    <w:rsid w:val="002A479D"/>
    <w:rsid w:val="002A4C80"/>
    <w:rsid w:val="002A51A2"/>
    <w:rsid w:val="002A52F4"/>
    <w:rsid w:val="002A62DB"/>
    <w:rsid w:val="002A67FD"/>
    <w:rsid w:val="002A6838"/>
    <w:rsid w:val="002A6C62"/>
    <w:rsid w:val="002B0DB6"/>
    <w:rsid w:val="002B55C2"/>
    <w:rsid w:val="002B5D7E"/>
    <w:rsid w:val="002B6DCE"/>
    <w:rsid w:val="002B6F93"/>
    <w:rsid w:val="002B789A"/>
    <w:rsid w:val="002B7FDA"/>
    <w:rsid w:val="002C0017"/>
    <w:rsid w:val="002C1072"/>
    <w:rsid w:val="002C2140"/>
    <w:rsid w:val="002C21D7"/>
    <w:rsid w:val="002C2855"/>
    <w:rsid w:val="002C3AB4"/>
    <w:rsid w:val="002C4752"/>
    <w:rsid w:val="002C5688"/>
    <w:rsid w:val="002C5933"/>
    <w:rsid w:val="002C7781"/>
    <w:rsid w:val="002C7C9E"/>
    <w:rsid w:val="002D0DDC"/>
    <w:rsid w:val="002D202A"/>
    <w:rsid w:val="002D2FA2"/>
    <w:rsid w:val="002D34EE"/>
    <w:rsid w:val="002D4111"/>
    <w:rsid w:val="002D488E"/>
    <w:rsid w:val="002D48EE"/>
    <w:rsid w:val="002D4EA9"/>
    <w:rsid w:val="002D5B10"/>
    <w:rsid w:val="002D5F0D"/>
    <w:rsid w:val="002D669B"/>
    <w:rsid w:val="002D7CF4"/>
    <w:rsid w:val="002E09AF"/>
    <w:rsid w:val="002E1806"/>
    <w:rsid w:val="002E3E94"/>
    <w:rsid w:val="002E510C"/>
    <w:rsid w:val="002E5BCD"/>
    <w:rsid w:val="002E6000"/>
    <w:rsid w:val="002E66A1"/>
    <w:rsid w:val="002E780A"/>
    <w:rsid w:val="002E798F"/>
    <w:rsid w:val="002F1334"/>
    <w:rsid w:val="002F237C"/>
    <w:rsid w:val="002F287B"/>
    <w:rsid w:val="002F40F6"/>
    <w:rsid w:val="002F58CE"/>
    <w:rsid w:val="002F69FC"/>
    <w:rsid w:val="002F6A41"/>
    <w:rsid w:val="002F6F3B"/>
    <w:rsid w:val="002F7E5A"/>
    <w:rsid w:val="00300260"/>
    <w:rsid w:val="00300C8B"/>
    <w:rsid w:val="00300DC7"/>
    <w:rsid w:val="00301660"/>
    <w:rsid w:val="00303D51"/>
    <w:rsid w:val="003044EE"/>
    <w:rsid w:val="0030457B"/>
    <w:rsid w:val="003046DD"/>
    <w:rsid w:val="00304BC0"/>
    <w:rsid w:val="00304CBC"/>
    <w:rsid w:val="0030642D"/>
    <w:rsid w:val="00306436"/>
    <w:rsid w:val="003066AF"/>
    <w:rsid w:val="003107CB"/>
    <w:rsid w:val="00311314"/>
    <w:rsid w:val="00311BA0"/>
    <w:rsid w:val="00312351"/>
    <w:rsid w:val="00312C49"/>
    <w:rsid w:val="00313EBF"/>
    <w:rsid w:val="00314C6B"/>
    <w:rsid w:val="00315056"/>
    <w:rsid w:val="00315345"/>
    <w:rsid w:val="00317291"/>
    <w:rsid w:val="00317DD0"/>
    <w:rsid w:val="003203A0"/>
    <w:rsid w:val="0032045A"/>
    <w:rsid w:val="00320739"/>
    <w:rsid w:val="00320F43"/>
    <w:rsid w:val="0032251E"/>
    <w:rsid w:val="00323482"/>
    <w:rsid w:val="00323EB6"/>
    <w:rsid w:val="003242F3"/>
    <w:rsid w:val="00324BC1"/>
    <w:rsid w:val="00324F44"/>
    <w:rsid w:val="00325AE0"/>
    <w:rsid w:val="00326002"/>
    <w:rsid w:val="00326532"/>
    <w:rsid w:val="00326E40"/>
    <w:rsid w:val="00331441"/>
    <w:rsid w:val="00332657"/>
    <w:rsid w:val="003326B0"/>
    <w:rsid w:val="00332A72"/>
    <w:rsid w:val="003356C1"/>
    <w:rsid w:val="0033577A"/>
    <w:rsid w:val="00336635"/>
    <w:rsid w:val="00336E17"/>
    <w:rsid w:val="0033765E"/>
    <w:rsid w:val="00337C54"/>
    <w:rsid w:val="00337EF0"/>
    <w:rsid w:val="003407E2"/>
    <w:rsid w:val="00342B0C"/>
    <w:rsid w:val="0034313C"/>
    <w:rsid w:val="0034778D"/>
    <w:rsid w:val="0035024A"/>
    <w:rsid w:val="00350749"/>
    <w:rsid w:val="003509F4"/>
    <w:rsid w:val="00350A09"/>
    <w:rsid w:val="00350FCB"/>
    <w:rsid w:val="003514FD"/>
    <w:rsid w:val="0035260F"/>
    <w:rsid w:val="00352DE3"/>
    <w:rsid w:val="003561D6"/>
    <w:rsid w:val="00356FC3"/>
    <w:rsid w:val="00357019"/>
    <w:rsid w:val="00360CB1"/>
    <w:rsid w:val="003610BE"/>
    <w:rsid w:val="0036129E"/>
    <w:rsid w:val="00361530"/>
    <w:rsid w:val="003616F2"/>
    <w:rsid w:val="00361CE0"/>
    <w:rsid w:val="00363A63"/>
    <w:rsid w:val="00365494"/>
    <w:rsid w:val="003654B9"/>
    <w:rsid w:val="00365B2E"/>
    <w:rsid w:val="00365D1B"/>
    <w:rsid w:val="003670B8"/>
    <w:rsid w:val="00367B21"/>
    <w:rsid w:val="00367B6F"/>
    <w:rsid w:val="00367CF6"/>
    <w:rsid w:val="00370F1F"/>
    <w:rsid w:val="003744D2"/>
    <w:rsid w:val="00377BFD"/>
    <w:rsid w:val="003809CC"/>
    <w:rsid w:val="00382E5D"/>
    <w:rsid w:val="00383763"/>
    <w:rsid w:val="003842E5"/>
    <w:rsid w:val="00384CC1"/>
    <w:rsid w:val="003879CA"/>
    <w:rsid w:val="00390899"/>
    <w:rsid w:val="003914C9"/>
    <w:rsid w:val="00392191"/>
    <w:rsid w:val="003921BA"/>
    <w:rsid w:val="00392C8C"/>
    <w:rsid w:val="00392D31"/>
    <w:rsid w:val="00393027"/>
    <w:rsid w:val="003934C8"/>
    <w:rsid w:val="003951E2"/>
    <w:rsid w:val="00397AF4"/>
    <w:rsid w:val="003A03E4"/>
    <w:rsid w:val="003A0A95"/>
    <w:rsid w:val="003A0FCF"/>
    <w:rsid w:val="003A17F2"/>
    <w:rsid w:val="003A2176"/>
    <w:rsid w:val="003A2651"/>
    <w:rsid w:val="003A27A3"/>
    <w:rsid w:val="003A30A6"/>
    <w:rsid w:val="003A34B3"/>
    <w:rsid w:val="003A3669"/>
    <w:rsid w:val="003A4E38"/>
    <w:rsid w:val="003A7745"/>
    <w:rsid w:val="003A7A3C"/>
    <w:rsid w:val="003B1186"/>
    <w:rsid w:val="003B19EE"/>
    <w:rsid w:val="003B1A0A"/>
    <w:rsid w:val="003B2265"/>
    <w:rsid w:val="003B242B"/>
    <w:rsid w:val="003B3C78"/>
    <w:rsid w:val="003B700A"/>
    <w:rsid w:val="003C0656"/>
    <w:rsid w:val="003C1502"/>
    <w:rsid w:val="003C2A8B"/>
    <w:rsid w:val="003C4104"/>
    <w:rsid w:val="003C5892"/>
    <w:rsid w:val="003C5C16"/>
    <w:rsid w:val="003D0ACA"/>
    <w:rsid w:val="003D0CB9"/>
    <w:rsid w:val="003D1F44"/>
    <w:rsid w:val="003D2AE6"/>
    <w:rsid w:val="003D2C21"/>
    <w:rsid w:val="003D3B09"/>
    <w:rsid w:val="003D7089"/>
    <w:rsid w:val="003E060B"/>
    <w:rsid w:val="003E0774"/>
    <w:rsid w:val="003E0776"/>
    <w:rsid w:val="003E0863"/>
    <w:rsid w:val="003E12D5"/>
    <w:rsid w:val="003E2393"/>
    <w:rsid w:val="003E26BA"/>
    <w:rsid w:val="003E37FF"/>
    <w:rsid w:val="003E3831"/>
    <w:rsid w:val="003E3CA7"/>
    <w:rsid w:val="003E4B91"/>
    <w:rsid w:val="003E4ED5"/>
    <w:rsid w:val="003E4EFC"/>
    <w:rsid w:val="003E5362"/>
    <w:rsid w:val="003E792F"/>
    <w:rsid w:val="003E7F74"/>
    <w:rsid w:val="003F0698"/>
    <w:rsid w:val="003F0B81"/>
    <w:rsid w:val="003F1DA6"/>
    <w:rsid w:val="003F21CA"/>
    <w:rsid w:val="003F268A"/>
    <w:rsid w:val="003F487B"/>
    <w:rsid w:val="003F4C28"/>
    <w:rsid w:val="003F4EFC"/>
    <w:rsid w:val="003F67D5"/>
    <w:rsid w:val="003F6B33"/>
    <w:rsid w:val="00400298"/>
    <w:rsid w:val="004011A3"/>
    <w:rsid w:val="00401F74"/>
    <w:rsid w:val="0040230F"/>
    <w:rsid w:val="0040571F"/>
    <w:rsid w:val="00405A0C"/>
    <w:rsid w:val="00406C69"/>
    <w:rsid w:val="004076A9"/>
    <w:rsid w:val="00410518"/>
    <w:rsid w:val="00410C54"/>
    <w:rsid w:val="004110A8"/>
    <w:rsid w:val="0041239A"/>
    <w:rsid w:val="004127CF"/>
    <w:rsid w:val="004136C2"/>
    <w:rsid w:val="004141F2"/>
    <w:rsid w:val="004142C2"/>
    <w:rsid w:val="00414D84"/>
    <w:rsid w:val="004158DF"/>
    <w:rsid w:val="004159D9"/>
    <w:rsid w:val="004159EF"/>
    <w:rsid w:val="00415B8A"/>
    <w:rsid w:val="004169BC"/>
    <w:rsid w:val="00420444"/>
    <w:rsid w:val="00421168"/>
    <w:rsid w:val="004213C4"/>
    <w:rsid w:val="00421C6D"/>
    <w:rsid w:val="00422B69"/>
    <w:rsid w:val="00423517"/>
    <w:rsid w:val="00423B18"/>
    <w:rsid w:val="0042407B"/>
    <w:rsid w:val="0042452F"/>
    <w:rsid w:val="00425DAD"/>
    <w:rsid w:val="00425F24"/>
    <w:rsid w:val="00425FA2"/>
    <w:rsid w:val="004267CC"/>
    <w:rsid w:val="00427125"/>
    <w:rsid w:val="0043177C"/>
    <w:rsid w:val="00431CD1"/>
    <w:rsid w:val="00433E3D"/>
    <w:rsid w:val="004352C5"/>
    <w:rsid w:val="00435366"/>
    <w:rsid w:val="00435F2D"/>
    <w:rsid w:val="004365C7"/>
    <w:rsid w:val="004376D1"/>
    <w:rsid w:val="00440DBD"/>
    <w:rsid w:val="00441B42"/>
    <w:rsid w:val="00441DC6"/>
    <w:rsid w:val="004423DD"/>
    <w:rsid w:val="00444B57"/>
    <w:rsid w:val="004478C2"/>
    <w:rsid w:val="00451943"/>
    <w:rsid w:val="00451DD8"/>
    <w:rsid w:val="004528F7"/>
    <w:rsid w:val="00452A7C"/>
    <w:rsid w:val="00452F8C"/>
    <w:rsid w:val="00453589"/>
    <w:rsid w:val="00453C6D"/>
    <w:rsid w:val="00455286"/>
    <w:rsid w:val="004552E8"/>
    <w:rsid w:val="00455B50"/>
    <w:rsid w:val="004568FC"/>
    <w:rsid w:val="00456F2B"/>
    <w:rsid w:val="00457007"/>
    <w:rsid w:val="00457C98"/>
    <w:rsid w:val="00460A2A"/>
    <w:rsid w:val="004613DD"/>
    <w:rsid w:val="00461E0E"/>
    <w:rsid w:val="00464144"/>
    <w:rsid w:val="004660FA"/>
    <w:rsid w:val="00467443"/>
    <w:rsid w:val="00470583"/>
    <w:rsid w:val="004710F1"/>
    <w:rsid w:val="004723AE"/>
    <w:rsid w:val="00472E06"/>
    <w:rsid w:val="004733B4"/>
    <w:rsid w:val="004733EF"/>
    <w:rsid w:val="0047394E"/>
    <w:rsid w:val="00473DCF"/>
    <w:rsid w:val="00476128"/>
    <w:rsid w:val="00476E01"/>
    <w:rsid w:val="00477154"/>
    <w:rsid w:val="00480EEC"/>
    <w:rsid w:val="004818D0"/>
    <w:rsid w:val="004819ED"/>
    <w:rsid w:val="00483258"/>
    <w:rsid w:val="004834DC"/>
    <w:rsid w:val="0048372F"/>
    <w:rsid w:val="00483C30"/>
    <w:rsid w:val="00483E36"/>
    <w:rsid w:val="00484E2D"/>
    <w:rsid w:val="00485B48"/>
    <w:rsid w:val="00485BEB"/>
    <w:rsid w:val="00485E0F"/>
    <w:rsid w:val="00486827"/>
    <w:rsid w:val="004875F5"/>
    <w:rsid w:val="0048785C"/>
    <w:rsid w:val="00487B00"/>
    <w:rsid w:val="004903FD"/>
    <w:rsid w:val="0049078C"/>
    <w:rsid w:val="00490794"/>
    <w:rsid w:val="00490E52"/>
    <w:rsid w:val="004918CE"/>
    <w:rsid w:val="00492315"/>
    <w:rsid w:val="004927E1"/>
    <w:rsid w:val="004943F4"/>
    <w:rsid w:val="00494E65"/>
    <w:rsid w:val="0049540B"/>
    <w:rsid w:val="00495968"/>
    <w:rsid w:val="00495CED"/>
    <w:rsid w:val="004961C5"/>
    <w:rsid w:val="00496C56"/>
    <w:rsid w:val="00497490"/>
    <w:rsid w:val="004978B8"/>
    <w:rsid w:val="004A0321"/>
    <w:rsid w:val="004A18DD"/>
    <w:rsid w:val="004A3603"/>
    <w:rsid w:val="004A363F"/>
    <w:rsid w:val="004A3A91"/>
    <w:rsid w:val="004A508A"/>
    <w:rsid w:val="004A5737"/>
    <w:rsid w:val="004A596C"/>
    <w:rsid w:val="004A6EAB"/>
    <w:rsid w:val="004B0261"/>
    <w:rsid w:val="004B09DC"/>
    <w:rsid w:val="004B2932"/>
    <w:rsid w:val="004B3507"/>
    <w:rsid w:val="004B529D"/>
    <w:rsid w:val="004B57C0"/>
    <w:rsid w:val="004B5B82"/>
    <w:rsid w:val="004C0340"/>
    <w:rsid w:val="004C13F0"/>
    <w:rsid w:val="004C3C3C"/>
    <w:rsid w:val="004C3D3E"/>
    <w:rsid w:val="004C3DD2"/>
    <w:rsid w:val="004C44F2"/>
    <w:rsid w:val="004C4674"/>
    <w:rsid w:val="004C4712"/>
    <w:rsid w:val="004C5409"/>
    <w:rsid w:val="004C5570"/>
    <w:rsid w:val="004C5913"/>
    <w:rsid w:val="004C5A35"/>
    <w:rsid w:val="004C617F"/>
    <w:rsid w:val="004C6626"/>
    <w:rsid w:val="004C6810"/>
    <w:rsid w:val="004C70A0"/>
    <w:rsid w:val="004D0218"/>
    <w:rsid w:val="004D02D3"/>
    <w:rsid w:val="004D04A4"/>
    <w:rsid w:val="004D1750"/>
    <w:rsid w:val="004D3A8F"/>
    <w:rsid w:val="004D415C"/>
    <w:rsid w:val="004D4214"/>
    <w:rsid w:val="004D4C10"/>
    <w:rsid w:val="004D7C76"/>
    <w:rsid w:val="004E00D2"/>
    <w:rsid w:val="004E0917"/>
    <w:rsid w:val="004E0933"/>
    <w:rsid w:val="004E1423"/>
    <w:rsid w:val="004E1F51"/>
    <w:rsid w:val="004E23A3"/>
    <w:rsid w:val="004E7982"/>
    <w:rsid w:val="004E7D94"/>
    <w:rsid w:val="004E7F0A"/>
    <w:rsid w:val="004F017C"/>
    <w:rsid w:val="004F0B9F"/>
    <w:rsid w:val="004F0C69"/>
    <w:rsid w:val="004F0EB7"/>
    <w:rsid w:val="004F1841"/>
    <w:rsid w:val="004F4F6D"/>
    <w:rsid w:val="004F54F6"/>
    <w:rsid w:val="004F665D"/>
    <w:rsid w:val="004F6B67"/>
    <w:rsid w:val="004F6E9E"/>
    <w:rsid w:val="004F74A8"/>
    <w:rsid w:val="004F7FE5"/>
    <w:rsid w:val="00501B50"/>
    <w:rsid w:val="00503059"/>
    <w:rsid w:val="005040A4"/>
    <w:rsid w:val="005043B9"/>
    <w:rsid w:val="005048AF"/>
    <w:rsid w:val="005050BD"/>
    <w:rsid w:val="00505977"/>
    <w:rsid w:val="00505BA5"/>
    <w:rsid w:val="005064AE"/>
    <w:rsid w:val="00506A65"/>
    <w:rsid w:val="0051067C"/>
    <w:rsid w:val="00511EA7"/>
    <w:rsid w:val="00512D8C"/>
    <w:rsid w:val="00512F6C"/>
    <w:rsid w:val="0051387F"/>
    <w:rsid w:val="005141AE"/>
    <w:rsid w:val="00515B33"/>
    <w:rsid w:val="00515FD5"/>
    <w:rsid w:val="0052098A"/>
    <w:rsid w:val="00521687"/>
    <w:rsid w:val="0052223E"/>
    <w:rsid w:val="00525E96"/>
    <w:rsid w:val="0052734D"/>
    <w:rsid w:val="00530EA3"/>
    <w:rsid w:val="005311AD"/>
    <w:rsid w:val="005311D2"/>
    <w:rsid w:val="00531304"/>
    <w:rsid w:val="00532432"/>
    <w:rsid w:val="005326F2"/>
    <w:rsid w:val="00532886"/>
    <w:rsid w:val="00534FF8"/>
    <w:rsid w:val="0053633F"/>
    <w:rsid w:val="005375D2"/>
    <w:rsid w:val="00537BEC"/>
    <w:rsid w:val="0054057B"/>
    <w:rsid w:val="00540F4C"/>
    <w:rsid w:val="00542838"/>
    <w:rsid w:val="00542C8E"/>
    <w:rsid w:val="0054326E"/>
    <w:rsid w:val="0054366F"/>
    <w:rsid w:val="00544460"/>
    <w:rsid w:val="005453AF"/>
    <w:rsid w:val="00545DA7"/>
    <w:rsid w:val="00546044"/>
    <w:rsid w:val="0054614F"/>
    <w:rsid w:val="00546184"/>
    <w:rsid w:val="005462A3"/>
    <w:rsid w:val="005509D9"/>
    <w:rsid w:val="00550AC3"/>
    <w:rsid w:val="005523C9"/>
    <w:rsid w:val="00552516"/>
    <w:rsid w:val="00552AFB"/>
    <w:rsid w:val="00552C09"/>
    <w:rsid w:val="005538CB"/>
    <w:rsid w:val="00555C3D"/>
    <w:rsid w:val="00555CB3"/>
    <w:rsid w:val="0055611B"/>
    <w:rsid w:val="00556658"/>
    <w:rsid w:val="00556682"/>
    <w:rsid w:val="005571AA"/>
    <w:rsid w:val="005579B4"/>
    <w:rsid w:val="00557DE7"/>
    <w:rsid w:val="005600CC"/>
    <w:rsid w:val="0056059E"/>
    <w:rsid w:val="00560994"/>
    <w:rsid w:val="00560C9C"/>
    <w:rsid w:val="00560FB3"/>
    <w:rsid w:val="00561947"/>
    <w:rsid w:val="00561BCA"/>
    <w:rsid w:val="00561DFA"/>
    <w:rsid w:val="005625EC"/>
    <w:rsid w:val="0056265F"/>
    <w:rsid w:val="005638EE"/>
    <w:rsid w:val="00563B03"/>
    <w:rsid w:val="005649DE"/>
    <w:rsid w:val="00564F33"/>
    <w:rsid w:val="00571AD0"/>
    <w:rsid w:val="005732D3"/>
    <w:rsid w:val="00573B3F"/>
    <w:rsid w:val="0057403A"/>
    <w:rsid w:val="00575E5A"/>
    <w:rsid w:val="00577A46"/>
    <w:rsid w:val="00577D1A"/>
    <w:rsid w:val="00577EA5"/>
    <w:rsid w:val="00580308"/>
    <w:rsid w:val="00581BD0"/>
    <w:rsid w:val="00582E53"/>
    <w:rsid w:val="00583066"/>
    <w:rsid w:val="00583B81"/>
    <w:rsid w:val="00584D10"/>
    <w:rsid w:val="005855EA"/>
    <w:rsid w:val="0058645D"/>
    <w:rsid w:val="00586B2E"/>
    <w:rsid w:val="00587AB7"/>
    <w:rsid w:val="00590C90"/>
    <w:rsid w:val="005910A8"/>
    <w:rsid w:val="00591A8C"/>
    <w:rsid w:val="00593E97"/>
    <w:rsid w:val="00596692"/>
    <w:rsid w:val="00596B71"/>
    <w:rsid w:val="005970FE"/>
    <w:rsid w:val="005A06D0"/>
    <w:rsid w:val="005A0F34"/>
    <w:rsid w:val="005A31D7"/>
    <w:rsid w:val="005A3825"/>
    <w:rsid w:val="005A3E34"/>
    <w:rsid w:val="005A4085"/>
    <w:rsid w:val="005A4F52"/>
    <w:rsid w:val="005A5122"/>
    <w:rsid w:val="005A55FD"/>
    <w:rsid w:val="005A6715"/>
    <w:rsid w:val="005A6C21"/>
    <w:rsid w:val="005A707B"/>
    <w:rsid w:val="005A7EAD"/>
    <w:rsid w:val="005B0B2B"/>
    <w:rsid w:val="005B18C3"/>
    <w:rsid w:val="005B2BA0"/>
    <w:rsid w:val="005B3AA9"/>
    <w:rsid w:val="005B4392"/>
    <w:rsid w:val="005B49CA"/>
    <w:rsid w:val="005B5562"/>
    <w:rsid w:val="005B602E"/>
    <w:rsid w:val="005B6445"/>
    <w:rsid w:val="005B669C"/>
    <w:rsid w:val="005C066F"/>
    <w:rsid w:val="005C31B6"/>
    <w:rsid w:val="005C3B6C"/>
    <w:rsid w:val="005C3D4E"/>
    <w:rsid w:val="005C48B0"/>
    <w:rsid w:val="005C4C43"/>
    <w:rsid w:val="005C54CB"/>
    <w:rsid w:val="005C60B7"/>
    <w:rsid w:val="005C67E8"/>
    <w:rsid w:val="005C7733"/>
    <w:rsid w:val="005D0A75"/>
    <w:rsid w:val="005D0D53"/>
    <w:rsid w:val="005D48FF"/>
    <w:rsid w:val="005D4AA3"/>
    <w:rsid w:val="005D52A8"/>
    <w:rsid w:val="005D5BE6"/>
    <w:rsid w:val="005D64A1"/>
    <w:rsid w:val="005D7FEA"/>
    <w:rsid w:val="005E04FA"/>
    <w:rsid w:val="005E0568"/>
    <w:rsid w:val="005E1223"/>
    <w:rsid w:val="005E4262"/>
    <w:rsid w:val="005E4383"/>
    <w:rsid w:val="005E4E26"/>
    <w:rsid w:val="005E5733"/>
    <w:rsid w:val="005E5D83"/>
    <w:rsid w:val="005E7F75"/>
    <w:rsid w:val="005F05F7"/>
    <w:rsid w:val="005F1C32"/>
    <w:rsid w:val="005F2F64"/>
    <w:rsid w:val="005F43F7"/>
    <w:rsid w:val="005F4CB3"/>
    <w:rsid w:val="005F4D65"/>
    <w:rsid w:val="005F4D7A"/>
    <w:rsid w:val="005F577B"/>
    <w:rsid w:val="005F6C5E"/>
    <w:rsid w:val="005F7E9B"/>
    <w:rsid w:val="00601F11"/>
    <w:rsid w:val="006020BF"/>
    <w:rsid w:val="0060591D"/>
    <w:rsid w:val="00606131"/>
    <w:rsid w:val="00606184"/>
    <w:rsid w:val="00606775"/>
    <w:rsid w:val="00607117"/>
    <w:rsid w:val="00607676"/>
    <w:rsid w:val="00607A75"/>
    <w:rsid w:val="006104AE"/>
    <w:rsid w:val="0061089B"/>
    <w:rsid w:val="00610A8C"/>
    <w:rsid w:val="00610D00"/>
    <w:rsid w:val="006119D5"/>
    <w:rsid w:val="00615144"/>
    <w:rsid w:val="00617525"/>
    <w:rsid w:val="00621DEC"/>
    <w:rsid w:val="00621F74"/>
    <w:rsid w:val="00622916"/>
    <w:rsid w:val="006246CC"/>
    <w:rsid w:val="00625569"/>
    <w:rsid w:val="0062657E"/>
    <w:rsid w:val="00626A46"/>
    <w:rsid w:val="00630337"/>
    <w:rsid w:val="00630D26"/>
    <w:rsid w:val="006320A8"/>
    <w:rsid w:val="006322D5"/>
    <w:rsid w:val="0063450D"/>
    <w:rsid w:val="00635543"/>
    <w:rsid w:val="00637D62"/>
    <w:rsid w:val="00641851"/>
    <w:rsid w:val="00642972"/>
    <w:rsid w:val="00642D64"/>
    <w:rsid w:val="0064351A"/>
    <w:rsid w:val="0064445E"/>
    <w:rsid w:val="00644EEE"/>
    <w:rsid w:val="006454D7"/>
    <w:rsid w:val="00647574"/>
    <w:rsid w:val="00651A6D"/>
    <w:rsid w:val="00652C22"/>
    <w:rsid w:val="00653250"/>
    <w:rsid w:val="006534CB"/>
    <w:rsid w:val="00653820"/>
    <w:rsid w:val="00653B65"/>
    <w:rsid w:val="00653CF1"/>
    <w:rsid w:val="00654B27"/>
    <w:rsid w:val="00656340"/>
    <w:rsid w:val="006563E9"/>
    <w:rsid w:val="00661DAD"/>
    <w:rsid w:val="00662D11"/>
    <w:rsid w:val="006632E6"/>
    <w:rsid w:val="00663E4B"/>
    <w:rsid w:val="00664687"/>
    <w:rsid w:val="00664B69"/>
    <w:rsid w:val="006654BC"/>
    <w:rsid w:val="006659CB"/>
    <w:rsid w:val="00665E80"/>
    <w:rsid w:val="00667DA6"/>
    <w:rsid w:val="00667E36"/>
    <w:rsid w:val="00670E70"/>
    <w:rsid w:val="00672BC9"/>
    <w:rsid w:val="00673F1F"/>
    <w:rsid w:val="00675C6E"/>
    <w:rsid w:val="00680040"/>
    <w:rsid w:val="006800E9"/>
    <w:rsid w:val="00681345"/>
    <w:rsid w:val="0068187C"/>
    <w:rsid w:val="00682262"/>
    <w:rsid w:val="006823E4"/>
    <w:rsid w:val="0068420A"/>
    <w:rsid w:val="00685795"/>
    <w:rsid w:val="00690836"/>
    <w:rsid w:val="006908B2"/>
    <w:rsid w:val="00693D9C"/>
    <w:rsid w:val="0069408B"/>
    <w:rsid w:val="00694C04"/>
    <w:rsid w:val="00695C01"/>
    <w:rsid w:val="00695DF5"/>
    <w:rsid w:val="006A072E"/>
    <w:rsid w:val="006A09CE"/>
    <w:rsid w:val="006A10A1"/>
    <w:rsid w:val="006A11BE"/>
    <w:rsid w:val="006A18FA"/>
    <w:rsid w:val="006A1F2E"/>
    <w:rsid w:val="006A291F"/>
    <w:rsid w:val="006A3300"/>
    <w:rsid w:val="006A4219"/>
    <w:rsid w:val="006A55AE"/>
    <w:rsid w:val="006A629B"/>
    <w:rsid w:val="006A63CC"/>
    <w:rsid w:val="006A6BCE"/>
    <w:rsid w:val="006A7244"/>
    <w:rsid w:val="006B1D85"/>
    <w:rsid w:val="006B1DAA"/>
    <w:rsid w:val="006B22D6"/>
    <w:rsid w:val="006B43E3"/>
    <w:rsid w:val="006B50DF"/>
    <w:rsid w:val="006B55EF"/>
    <w:rsid w:val="006B720B"/>
    <w:rsid w:val="006B7575"/>
    <w:rsid w:val="006B7602"/>
    <w:rsid w:val="006C2263"/>
    <w:rsid w:val="006C2F3C"/>
    <w:rsid w:val="006C3715"/>
    <w:rsid w:val="006C45F2"/>
    <w:rsid w:val="006C47C8"/>
    <w:rsid w:val="006C5685"/>
    <w:rsid w:val="006C76BF"/>
    <w:rsid w:val="006D15E9"/>
    <w:rsid w:val="006D2670"/>
    <w:rsid w:val="006D4136"/>
    <w:rsid w:val="006D482C"/>
    <w:rsid w:val="006D570B"/>
    <w:rsid w:val="006D5C01"/>
    <w:rsid w:val="006D68B9"/>
    <w:rsid w:val="006E2C14"/>
    <w:rsid w:val="006E310F"/>
    <w:rsid w:val="006E409F"/>
    <w:rsid w:val="006E72D9"/>
    <w:rsid w:val="006E783B"/>
    <w:rsid w:val="006E7BA2"/>
    <w:rsid w:val="006E7EC4"/>
    <w:rsid w:val="006F1028"/>
    <w:rsid w:val="006F190E"/>
    <w:rsid w:val="006F20A9"/>
    <w:rsid w:val="006F20FE"/>
    <w:rsid w:val="006F3166"/>
    <w:rsid w:val="006F3B6B"/>
    <w:rsid w:val="006F3CD4"/>
    <w:rsid w:val="006F5FDC"/>
    <w:rsid w:val="006F63ED"/>
    <w:rsid w:val="00700639"/>
    <w:rsid w:val="0070396A"/>
    <w:rsid w:val="00703D69"/>
    <w:rsid w:val="007110CF"/>
    <w:rsid w:val="007124CC"/>
    <w:rsid w:val="00713261"/>
    <w:rsid w:val="00713836"/>
    <w:rsid w:val="00713B10"/>
    <w:rsid w:val="007159A9"/>
    <w:rsid w:val="00716AC0"/>
    <w:rsid w:val="00716C5F"/>
    <w:rsid w:val="00717CB5"/>
    <w:rsid w:val="007207AC"/>
    <w:rsid w:val="0072118D"/>
    <w:rsid w:val="00721947"/>
    <w:rsid w:val="00721D34"/>
    <w:rsid w:val="00723FD9"/>
    <w:rsid w:val="00724571"/>
    <w:rsid w:val="00724621"/>
    <w:rsid w:val="00727D37"/>
    <w:rsid w:val="00730496"/>
    <w:rsid w:val="00731DC2"/>
    <w:rsid w:val="00731ED0"/>
    <w:rsid w:val="00732B12"/>
    <w:rsid w:val="007330CB"/>
    <w:rsid w:val="00733864"/>
    <w:rsid w:val="0073433E"/>
    <w:rsid w:val="007352D7"/>
    <w:rsid w:val="00735DD4"/>
    <w:rsid w:val="007410CE"/>
    <w:rsid w:val="007412FD"/>
    <w:rsid w:val="00741690"/>
    <w:rsid w:val="00742882"/>
    <w:rsid w:val="00743446"/>
    <w:rsid w:val="00743975"/>
    <w:rsid w:val="007445CE"/>
    <w:rsid w:val="0074524E"/>
    <w:rsid w:val="00745B20"/>
    <w:rsid w:val="0074661C"/>
    <w:rsid w:val="00750ACC"/>
    <w:rsid w:val="0075231A"/>
    <w:rsid w:val="00752C59"/>
    <w:rsid w:val="00752D80"/>
    <w:rsid w:val="0075416D"/>
    <w:rsid w:val="00754EDA"/>
    <w:rsid w:val="0075511C"/>
    <w:rsid w:val="007554EA"/>
    <w:rsid w:val="007628FB"/>
    <w:rsid w:val="007632A1"/>
    <w:rsid w:val="007662B2"/>
    <w:rsid w:val="007664B8"/>
    <w:rsid w:val="00766B42"/>
    <w:rsid w:val="00773049"/>
    <w:rsid w:val="0077394D"/>
    <w:rsid w:val="00773E89"/>
    <w:rsid w:val="00774596"/>
    <w:rsid w:val="00774721"/>
    <w:rsid w:val="00776CBD"/>
    <w:rsid w:val="00776F38"/>
    <w:rsid w:val="00777E48"/>
    <w:rsid w:val="00780972"/>
    <w:rsid w:val="00781627"/>
    <w:rsid w:val="0078195A"/>
    <w:rsid w:val="00782A83"/>
    <w:rsid w:val="0078359E"/>
    <w:rsid w:val="0078554F"/>
    <w:rsid w:val="00785E82"/>
    <w:rsid w:val="0078694C"/>
    <w:rsid w:val="0078767A"/>
    <w:rsid w:val="0079003A"/>
    <w:rsid w:val="00790288"/>
    <w:rsid w:val="007919DB"/>
    <w:rsid w:val="007922FF"/>
    <w:rsid w:val="00792B92"/>
    <w:rsid w:val="007937D0"/>
    <w:rsid w:val="00794205"/>
    <w:rsid w:val="00794AF3"/>
    <w:rsid w:val="00794D24"/>
    <w:rsid w:val="00797355"/>
    <w:rsid w:val="00797A79"/>
    <w:rsid w:val="00797CC1"/>
    <w:rsid w:val="007A008E"/>
    <w:rsid w:val="007A0105"/>
    <w:rsid w:val="007A1529"/>
    <w:rsid w:val="007A22B8"/>
    <w:rsid w:val="007A2FB2"/>
    <w:rsid w:val="007A3AD6"/>
    <w:rsid w:val="007A4235"/>
    <w:rsid w:val="007A4EBB"/>
    <w:rsid w:val="007A5485"/>
    <w:rsid w:val="007B1927"/>
    <w:rsid w:val="007B2F4F"/>
    <w:rsid w:val="007B4A4B"/>
    <w:rsid w:val="007B5516"/>
    <w:rsid w:val="007B59FE"/>
    <w:rsid w:val="007B63BA"/>
    <w:rsid w:val="007B66FC"/>
    <w:rsid w:val="007B76BD"/>
    <w:rsid w:val="007B7925"/>
    <w:rsid w:val="007B7DB4"/>
    <w:rsid w:val="007C2656"/>
    <w:rsid w:val="007C29F6"/>
    <w:rsid w:val="007C2FF1"/>
    <w:rsid w:val="007C6E5A"/>
    <w:rsid w:val="007C6FCF"/>
    <w:rsid w:val="007C730B"/>
    <w:rsid w:val="007D1454"/>
    <w:rsid w:val="007D1579"/>
    <w:rsid w:val="007D3CF9"/>
    <w:rsid w:val="007D62C1"/>
    <w:rsid w:val="007D7CF4"/>
    <w:rsid w:val="007E065C"/>
    <w:rsid w:val="007E0AE0"/>
    <w:rsid w:val="007E0E7F"/>
    <w:rsid w:val="007E0E89"/>
    <w:rsid w:val="007E1B13"/>
    <w:rsid w:val="007E22EF"/>
    <w:rsid w:val="007E3C4B"/>
    <w:rsid w:val="007E458F"/>
    <w:rsid w:val="007E64D0"/>
    <w:rsid w:val="007E6BEF"/>
    <w:rsid w:val="007E76EE"/>
    <w:rsid w:val="007E77D1"/>
    <w:rsid w:val="007F0973"/>
    <w:rsid w:val="007F2029"/>
    <w:rsid w:val="007F2212"/>
    <w:rsid w:val="007F305B"/>
    <w:rsid w:val="007F39C1"/>
    <w:rsid w:val="007F3A3D"/>
    <w:rsid w:val="007F3CC4"/>
    <w:rsid w:val="007F4A82"/>
    <w:rsid w:val="007F4DA4"/>
    <w:rsid w:val="007F511B"/>
    <w:rsid w:val="007F5275"/>
    <w:rsid w:val="007F5543"/>
    <w:rsid w:val="007F5DC3"/>
    <w:rsid w:val="007F6022"/>
    <w:rsid w:val="007F662D"/>
    <w:rsid w:val="007F7091"/>
    <w:rsid w:val="007F7C5A"/>
    <w:rsid w:val="00800641"/>
    <w:rsid w:val="0080069E"/>
    <w:rsid w:val="00802DB7"/>
    <w:rsid w:val="00802F99"/>
    <w:rsid w:val="00803E31"/>
    <w:rsid w:val="008062FE"/>
    <w:rsid w:val="00806F78"/>
    <w:rsid w:val="00810087"/>
    <w:rsid w:val="00812243"/>
    <w:rsid w:val="008126F7"/>
    <w:rsid w:val="0081309C"/>
    <w:rsid w:val="00813625"/>
    <w:rsid w:val="00817819"/>
    <w:rsid w:val="00817E1F"/>
    <w:rsid w:val="00820278"/>
    <w:rsid w:val="00822100"/>
    <w:rsid w:val="00822B1F"/>
    <w:rsid w:val="00825238"/>
    <w:rsid w:val="00825A55"/>
    <w:rsid w:val="008277BF"/>
    <w:rsid w:val="00831794"/>
    <w:rsid w:val="008324B5"/>
    <w:rsid w:val="00832D4D"/>
    <w:rsid w:val="00833CB1"/>
    <w:rsid w:val="008346E5"/>
    <w:rsid w:val="00834DFD"/>
    <w:rsid w:val="008379D5"/>
    <w:rsid w:val="00837D86"/>
    <w:rsid w:val="008407D9"/>
    <w:rsid w:val="00840A91"/>
    <w:rsid w:val="00841418"/>
    <w:rsid w:val="008416FA"/>
    <w:rsid w:val="00842009"/>
    <w:rsid w:val="00842279"/>
    <w:rsid w:val="00843041"/>
    <w:rsid w:val="008438B2"/>
    <w:rsid w:val="00843B25"/>
    <w:rsid w:val="0084555F"/>
    <w:rsid w:val="00845D4D"/>
    <w:rsid w:val="008515BF"/>
    <w:rsid w:val="00855D3E"/>
    <w:rsid w:val="00856940"/>
    <w:rsid w:val="00857806"/>
    <w:rsid w:val="008604D9"/>
    <w:rsid w:val="008608AE"/>
    <w:rsid w:val="00860E91"/>
    <w:rsid w:val="008612BB"/>
    <w:rsid w:val="0086137A"/>
    <w:rsid w:val="008622E4"/>
    <w:rsid w:val="00862B91"/>
    <w:rsid w:val="00864371"/>
    <w:rsid w:val="00865069"/>
    <w:rsid w:val="00866BB1"/>
    <w:rsid w:val="008704FE"/>
    <w:rsid w:val="0087107A"/>
    <w:rsid w:val="0087299E"/>
    <w:rsid w:val="00872DDB"/>
    <w:rsid w:val="008745EE"/>
    <w:rsid w:val="008756D1"/>
    <w:rsid w:val="008777CB"/>
    <w:rsid w:val="00881099"/>
    <w:rsid w:val="00881279"/>
    <w:rsid w:val="00882068"/>
    <w:rsid w:val="0088338D"/>
    <w:rsid w:val="008835E6"/>
    <w:rsid w:val="008858F1"/>
    <w:rsid w:val="00887119"/>
    <w:rsid w:val="0088717E"/>
    <w:rsid w:val="008905CC"/>
    <w:rsid w:val="00890E7E"/>
    <w:rsid w:val="0089189D"/>
    <w:rsid w:val="00895D26"/>
    <w:rsid w:val="00896A27"/>
    <w:rsid w:val="00896A4A"/>
    <w:rsid w:val="008A034D"/>
    <w:rsid w:val="008A069E"/>
    <w:rsid w:val="008A0A2E"/>
    <w:rsid w:val="008A1880"/>
    <w:rsid w:val="008A21DD"/>
    <w:rsid w:val="008A26C5"/>
    <w:rsid w:val="008A36BD"/>
    <w:rsid w:val="008A3800"/>
    <w:rsid w:val="008A3E14"/>
    <w:rsid w:val="008A43FD"/>
    <w:rsid w:val="008A4E08"/>
    <w:rsid w:val="008A53F0"/>
    <w:rsid w:val="008A740C"/>
    <w:rsid w:val="008B0FA1"/>
    <w:rsid w:val="008B5403"/>
    <w:rsid w:val="008B5C6D"/>
    <w:rsid w:val="008B61C5"/>
    <w:rsid w:val="008B642D"/>
    <w:rsid w:val="008B653F"/>
    <w:rsid w:val="008B6635"/>
    <w:rsid w:val="008B6E56"/>
    <w:rsid w:val="008C0DF3"/>
    <w:rsid w:val="008C2D4A"/>
    <w:rsid w:val="008C4D63"/>
    <w:rsid w:val="008D09BD"/>
    <w:rsid w:val="008D127B"/>
    <w:rsid w:val="008D175E"/>
    <w:rsid w:val="008D29D2"/>
    <w:rsid w:val="008D2F30"/>
    <w:rsid w:val="008D36CF"/>
    <w:rsid w:val="008D392A"/>
    <w:rsid w:val="008D59CB"/>
    <w:rsid w:val="008D6301"/>
    <w:rsid w:val="008D6B04"/>
    <w:rsid w:val="008D74B9"/>
    <w:rsid w:val="008D7CDA"/>
    <w:rsid w:val="008D7D20"/>
    <w:rsid w:val="008E1261"/>
    <w:rsid w:val="008E1477"/>
    <w:rsid w:val="008E1CC2"/>
    <w:rsid w:val="008E1EB3"/>
    <w:rsid w:val="008E1F7A"/>
    <w:rsid w:val="008E2EDF"/>
    <w:rsid w:val="008E32A2"/>
    <w:rsid w:val="008E3E26"/>
    <w:rsid w:val="008E4958"/>
    <w:rsid w:val="008E4A47"/>
    <w:rsid w:val="008E5012"/>
    <w:rsid w:val="008E6353"/>
    <w:rsid w:val="008E74AE"/>
    <w:rsid w:val="008F08F5"/>
    <w:rsid w:val="008F0C6C"/>
    <w:rsid w:val="008F1C06"/>
    <w:rsid w:val="008F1D3A"/>
    <w:rsid w:val="008F27C1"/>
    <w:rsid w:val="008F3FD0"/>
    <w:rsid w:val="008F437D"/>
    <w:rsid w:val="008F4A05"/>
    <w:rsid w:val="008F5955"/>
    <w:rsid w:val="008F5FF3"/>
    <w:rsid w:val="008F6CDE"/>
    <w:rsid w:val="009000E4"/>
    <w:rsid w:val="00900ABE"/>
    <w:rsid w:val="00901939"/>
    <w:rsid w:val="00903049"/>
    <w:rsid w:val="009038D9"/>
    <w:rsid w:val="00903FBD"/>
    <w:rsid w:val="00906279"/>
    <w:rsid w:val="00906427"/>
    <w:rsid w:val="00906631"/>
    <w:rsid w:val="009071AC"/>
    <w:rsid w:val="009078D1"/>
    <w:rsid w:val="009113E3"/>
    <w:rsid w:val="00911B77"/>
    <w:rsid w:val="00911FBA"/>
    <w:rsid w:val="009129DF"/>
    <w:rsid w:val="00912C0B"/>
    <w:rsid w:val="0091354E"/>
    <w:rsid w:val="0091415C"/>
    <w:rsid w:val="0091560F"/>
    <w:rsid w:val="00915881"/>
    <w:rsid w:val="0091674E"/>
    <w:rsid w:val="00916E04"/>
    <w:rsid w:val="0092003F"/>
    <w:rsid w:val="009203B7"/>
    <w:rsid w:val="00920BE0"/>
    <w:rsid w:val="00921461"/>
    <w:rsid w:val="00921785"/>
    <w:rsid w:val="00921D6A"/>
    <w:rsid w:val="00922235"/>
    <w:rsid w:val="00922FF0"/>
    <w:rsid w:val="0092361C"/>
    <w:rsid w:val="0092452F"/>
    <w:rsid w:val="00925504"/>
    <w:rsid w:val="009276B9"/>
    <w:rsid w:val="00931003"/>
    <w:rsid w:val="00931425"/>
    <w:rsid w:val="009337B0"/>
    <w:rsid w:val="00933E69"/>
    <w:rsid w:val="00934C6E"/>
    <w:rsid w:val="00934D23"/>
    <w:rsid w:val="0093504C"/>
    <w:rsid w:val="009356F1"/>
    <w:rsid w:val="00935BD3"/>
    <w:rsid w:val="00935D97"/>
    <w:rsid w:val="00935E33"/>
    <w:rsid w:val="0093612F"/>
    <w:rsid w:val="00937264"/>
    <w:rsid w:val="00940850"/>
    <w:rsid w:val="00940B32"/>
    <w:rsid w:val="00941B96"/>
    <w:rsid w:val="00941D85"/>
    <w:rsid w:val="00941F38"/>
    <w:rsid w:val="00942A06"/>
    <w:rsid w:val="00943490"/>
    <w:rsid w:val="009434BB"/>
    <w:rsid w:val="00944B2F"/>
    <w:rsid w:val="00945B01"/>
    <w:rsid w:val="00945B6A"/>
    <w:rsid w:val="0094690E"/>
    <w:rsid w:val="009503EB"/>
    <w:rsid w:val="009530A9"/>
    <w:rsid w:val="009550C9"/>
    <w:rsid w:val="00955692"/>
    <w:rsid w:val="00956815"/>
    <w:rsid w:val="00957EB8"/>
    <w:rsid w:val="00960EC0"/>
    <w:rsid w:val="009612D5"/>
    <w:rsid w:val="009613E2"/>
    <w:rsid w:val="0096181F"/>
    <w:rsid w:val="00963D18"/>
    <w:rsid w:val="00965092"/>
    <w:rsid w:val="00966166"/>
    <w:rsid w:val="00966C73"/>
    <w:rsid w:val="00970564"/>
    <w:rsid w:val="009729F7"/>
    <w:rsid w:val="00972A4F"/>
    <w:rsid w:val="00973056"/>
    <w:rsid w:val="00973265"/>
    <w:rsid w:val="009733FF"/>
    <w:rsid w:val="0097345C"/>
    <w:rsid w:val="009744EB"/>
    <w:rsid w:val="009749F9"/>
    <w:rsid w:val="00974D72"/>
    <w:rsid w:val="00975C2C"/>
    <w:rsid w:val="00976458"/>
    <w:rsid w:val="00982122"/>
    <w:rsid w:val="00984311"/>
    <w:rsid w:val="0098468B"/>
    <w:rsid w:val="0098511A"/>
    <w:rsid w:val="00985AAE"/>
    <w:rsid w:val="00990019"/>
    <w:rsid w:val="00990568"/>
    <w:rsid w:val="00991624"/>
    <w:rsid w:val="00991F9A"/>
    <w:rsid w:val="009920BC"/>
    <w:rsid w:val="00992459"/>
    <w:rsid w:val="00994179"/>
    <w:rsid w:val="00994CB0"/>
    <w:rsid w:val="009952CD"/>
    <w:rsid w:val="009A02EA"/>
    <w:rsid w:val="009A03B7"/>
    <w:rsid w:val="009A1A2A"/>
    <w:rsid w:val="009A2FDC"/>
    <w:rsid w:val="009A37C7"/>
    <w:rsid w:val="009A57A0"/>
    <w:rsid w:val="009A61D2"/>
    <w:rsid w:val="009A70A6"/>
    <w:rsid w:val="009A7FDA"/>
    <w:rsid w:val="009B08D2"/>
    <w:rsid w:val="009B0F28"/>
    <w:rsid w:val="009B1237"/>
    <w:rsid w:val="009B2824"/>
    <w:rsid w:val="009B2AC7"/>
    <w:rsid w:val="009B3861"/>
    <w:rsid w:val="009B48E8"/>
    <w:rsid w:val="009B4A4F"/>
    <w:rsid w:val="009B4B25"/>
    <w:rsid w:val="009B5C44"/>
    <w:rsid w:val="009B5FC8"/>
    <w:rsid w:val="009B6F46"/>
    <w:rsid w:val="009B7990"/>
    <w:rsid w:val="009C21AD"/>
    <w:rsid w:val="009C26DB"/>
    <w:rsid w:val="009C367D"/>
    <w:rsid w:val="009C37F8"/>
    <w:rsid w:val="009C3CDF"/>
    <w:rsid w:val="009C4133"/>
    <w:rsid w:val="009C4A58"/>
    <w:rsid w:val="009C552E"/>
    <w:rsid w:val="009C5BDA"/>
    <w:rsid w:val="009C7F10"/>
    <w:rsid w:val="009D1795"/>
    <w:rsid w:val="009D180A"/>
    <w:rsid w:val="009D1C5B"/>
    <w:rsid w:val="009D1FAE"/>
    <w:rsid w:val="009D21CC"/>
    <w:rsid w:val="009D3552"/>
    <w:rsid w:val="009D3CE2"/>
    <w:rsid w:val="009D43A3"/>
    <w:rsid w:val="009D714B"/>
    <w:rsid w:val="009D7631"/>
    <w:rsid w:val="009E0B59"/>
    <w:rsid w:val="009E0F2F"/>
    <w:rsid w:val="009E1D29"/>
    <w:rsid w:val="009E1E4C"/>
    <w:rsid w:val="009E1E8D"/>
    <w:rsid w:val="009E21A1"/>
    <w:rsid w:val="009E258C"/>
    <w:rsid w:val="009E30F0"/>
    <w:rsid w:val="009E3245"/>
    <w:rsid w:val="009E4803"/>
    <w:rsid w:val="009E549A"/>
    <w:rsid w:val="009E5CAB"/>
    <w:rsid w:val="009E62B9"/>
    <w:rsid w:val="009E71C9"/>
    <w:rsid w:val="009E7586"/>
    <w:rsid w:val="009E7636"/>
    <w:rsid w:val="009E785B"/>
    <w:rsid w:val="009E7D67"/>
    <w:rsid w:val="009E7DE6"/>
    <w:rsid w:val="009F3080"/>
    <w:rsid w:val="009F3E9A"/>
    <w:rsid w:val="009F4CA0"/>
    <w:rsid w:val="009F5F55"/>
    <w:rsid w:val="009F6C72"/>
    <w:rsid w:val="00A00C4F"/>
    <w:rsid w:val="00A01699"/>
    <w:rsid w:val="00A0196E"/>
    <w:rsid w:val="00A0211E"/>
    <w:rsid w:val="00A03BF8"/>
    <w:rsid w:val="00A04206"/>
    <w:rsid w:val="00A052C8"/>
    <w:rsid w:val="00A065EC"/>
    <w:rsid w:val="00A06A48"/>
    <w:rsid w:val="00A074D3"/>
    <w:rsid w:val="00A075E9"/>
    <w:rsid w:val="00A07FCC"/>
    <w:rsid w:val="00A11659"/>
    <w:rsid w:val="00A116EB"/>
    <w:rsid w:val="00A11A4D"/>
    <w:rsid w:val="00A1267F"/>
    <w:rsid w:val="00A12735"/>
    <w:rsid w:val="00A12BD3"/>
    <w:rsid w:val="00A131C0"/>
    <w:rsid w:val="00A132C4"/>
    <w:rsid w:val="00A135DA"/>
    <w:rsid w:val="00A1395F"/>
    <w:rsid w:val="00A145ED"/>
    <w:rsid w:val="00A1640E"/>
    <w:rsid w:val="00A167EB"/>
    <w:rsid w:val="00A21228"/>
    <w:rsid w:val="00A21A7D"/>
    <w:rsid w:val="00A21ABC"/>
    <w:rsid w:val="00A22117"/>
    <w:rsid w:val="00A222FA"/>
    <w:rsid w:val="00A225B2"/>
    <w:rsid w:val="00A22C2A"/>
    <w:rsid w:val="00A2307A"/>
    <w:rsid w:val="00A23E24"/>
    <w:rsid w:val="00A2428B"/>
    <w:rsid w:val="00A247E0"/>
    <w:rsid w:val="00A24909"/>
    <w:rsid w:val="00A249ED"/>
    <w:rsid w:val="00A24DFF"/>
    <w:rsid w:val="00A25612"/>
    <w:rsid w:val="00A26B6D"/>
    <w:rsid w:val="00A27062"/>
    <w:rsid w:val="00A27B34"/>
    <w:rsid w:val="00A309E2"/>
    <w:rsid w:val="00A318FF"/>
    <w:rsid w:val="00A31C66"/>
    <w:rsid w:val="00A33520"/>
    <w:rsid w:val="00A34459"/>
    <w:rsid w:val="00A34B3F"/>
    <w:rsid w:val="00A42501"/>
    <w:rsid w:val="00A42986"/>
    <w:rsid w:val="00A438DD"/>
    <w:rsid w:val="00A47E5D"/>
    <w:rsid w:val="00A500F6"/>
    <w:rsid w:val="00A50791"/>
    <w:rsid w:val="00A5096D"/>
    <w:rsid w:val="00A512DE"/>
    <w:rsid w:val="00A5160F"/>
    <w:rsid w:val="00A52825"/>
    <w:rsid w:val="00A535C7"/>
    <w:rsid w:val="00A53C2D"/>
    <w:rsid w:val="00A54641"/>
    <w:rsid w:val="00A54986"/>
    <w:rsid w:val="00A55441"/>
    <w:rsid w:val="00A55892"/>
    <w:rsid w:val="00A572B9"/>
    <w:rsid w:val="00A60A49"/>
    <w:rsid w:val="00A61321"/>
    <w:rsid w:val="00A618C1"/>
    <w:rsid w:val="00A61E94"/>
    <w:rsid w:val="00A62200"/>
    <w:rsid w:val="00A636BD"/>
    <w:rsid w:val="00A665B6"/>
    <w:rsid w:val="00A6678F"/>
    <w:rsid w:val="00A677B5"/>
    <w:rsid w:val="00A7067C"/>
    <w:rsid w:val="00A71390"/>
    <w:rsid w:val="00A7169A"/>
    <w:rsid w:val="00A71B63"/>
    <w:rsid w:val="00A724BD"/>
    <w:rsid w:val="00A72D49"/>
    <w:rsid w:val="00A72F99"/>
    <w:rsid w:val="00A745AF"/>
    <w:rsid w:val="00A75C06"/>
    <w:rsid w:val="00A760CD"/>
    <w:rsid w:val="00A76864"/>
    <w:rsid w:val="00A76A64"/>
    <w:rsid w:val="00A771C4"/>
    <w:rsid w:val="00A77754"/>
    <w:rsid w:val="00A77770"/>
    <w:rsid w:val="00A81FBA"/>
    <w:rsid w:val="00A82344"/>
    <w:rsid w:val="00A82CD7"/>
    <w:rsid w:val="00A830ED"/>
    <w:rsid w:val="00A83E6A"/>
    <w:rsid w:val="00A85FA6"/>
    <w:rsid w:val="00A86561"/>
    <w:rsid w:val="00A86575"/>
    <w:rsid w:val="00A86C7A"/>
    <w:rsid w:val="00A86E96"/>
    <w:rsid w:val="00A87228"/>
    <w:rsid w:val="00A878D0"/>
    <w:rsid w:val="00A87DF9"/>
    <w:rsid w:val="00A902B2"/>
    <w:rsid w:val="00A90D2B"/>
    <w:rsid w:val="00A929A4"/>
    <w:rsid w:val="00A93E20"/>
    <w:rsid w:val="00A951B2"/>
    <w:rsid w:val="00A960C6"/>
    <w:rsid w:val="00A9678C"/>
    <w:rsid w:val="00A9762D"/>
    <w:rsid w:val="00AA0C8E"/>
    <w:rsid w:val="00AA1F88"/>
    <w:rsid w:val="00AA221E"/>
    <w:rsid w:val="00AA23A5"/>
    <w:rsid w:val="00AA4941"/>
    <w:rsid w:val="00AA5E93"/>
    <w:rsid w:val="00AA6716"/>
    <w:rsid w:val="00AA69F0"/>
    <w:rsid w:val="00AA72E8"/>
    <w:rsid w:val="00AB0091"/>
    <w:rsid w:val="00AB1705"/>
    <w:rsid w:val="00AB2788"/>
    <w:rsid w:val="00AB3832"/>
    <w:rsid w:val="00AB484A"/>
    <w:rsid w:val="00AB5FBA"/>
    <w:rsid w:val="00AB7782"/>
    <w:rsid w:val="00AC0531"/>
    <w:rsid w:val="00AC14DF"/>
    <w:rsid w:val="00AC1A9B"/>
    <w:rsid w:val="00AC29F1"/>
    <w:rsid w:val="00AC2DD4"/>
    <w:rsid w:val="00AC3C10"/>
    <w:rsid w:val="00AC5865"/>
    <w:rsid w:val="00AC71FC"/>
    <w:rsid w:val="00AD0897"/>
    <w:rsid w:val="00AD0C20"/>
    <w:rsid w:val="00AD0C9B"/>
    <w:rsid w:val="00AD1A9A"/>
    <w:rsid w:val="00AD1B79"/>
    <w:rsid w:val="00AD25C4"/>
    <w:rsid w:val="00AD31B0"/>
    <w:rsid w:val="00AD364E"/>
    <w:rsid w:val="00AD3F0B"/>
    <w:rsid w:val="00AD4ACE"/>
    <w:rsid w:val="00AD559D"/>
    <w:rsid w:val="00AD5BD8"/>
    <w:rsid w:val="00AD6244"/>
    <w:rsid w:val="00AD7089"/>
    <w:rsid w:val="00AE00E4"/>
    <w:rsid w:val="00AE21EB"/>
    <w:rsid w:val="00AE3832"/>
    <w:rsid w:val="00AE3E6A"/>
    <w:rsid w:val="00AE47FB"/>
    <w:rsid w:val="00AE57B8"/>
    <w:rsid w:val="00AE6468"/>
    <w:rsid w:val="00AE7E4F"/>
    <w:rsid w:val="00AF0A9B"/>
    <w:rsid w:val="00AF5872"/>
    <w:rsid w:val="00AF5EC0"/>
    <w:rsid w:val="00AF6AC6"/>
    <w:rsid w:val="00AF6D2D"/>
    <w:rsid w:val="00AF76CB"/>
    <w:rsid w:val="00AF7FDC"/>
    <w:rsid w:val="00B00464"/>
    <w:rsid w:val="00B00E86"/>
    <w:rsid w:val="00B015EA"/>
    <w:rsid w:val="00B016B9"/>
    <w:rsid w:val="00B042E0"/>
    <w:rsid w:val="00B04EBC"/>
    <w:rsid w:val="00B05013"/>
    <w:rsid w:val="00B0544F"/>
    <w:rsid w:val="00B0628E"/>
    <w:rsid w:val="00B063FC"/>
    <w:rsid w:val="00B07E7E"/>
    <w:rsid w:val="00B1124F"/>
    <w:rsid w:val="00B1129B"/>
    <w:rsid w:val="00B12602"/>
    <w:rsid w:val="00B12C01"/>
    <w:rsid w:val="00B135C4"/>
    <w:rsid w:val="00B1365F"/>
    <w:rsid w:val="00B13BF1"/>
    <w:rsid w:val="00B13D61"/>
    <w:rsid w:val="00B13DCF"/>
    <w:rsid w:val="00B15039"/>
    <w:rsid w:val="00B160F5"/>
    <w:rsid w:val="00B16129"/>
    <w:rsid w:val="00B17ABD"/>
    <w:rsid w:val="00B17B89"/>
    <w:rsid w:val="00B2265B"/>
    <w:rsid w:val="00B234D0"/>
    <w:rsid w:val="00B24586"/>
    <w:rsid w:val="00B254FF"/>
    <w:rsid w:val="00B262A4"/>
    <w:rsid w:val="00B2692E"/>
    <w:rsid w:val="00B26A42"/>
    <w:rsid w:val="00B26C3F"/>
    <w:rsid w:val="00B27239"/>
    <w:rsid w:val="00B3048C"/>
    <w:rsid w:val="00B314E2"/>
    <w:rsid w:val="00B32293"/>
    <w:rsid w:val="00B322E9"/>
    <w:rsid w:val="00B3573C"/>
    <w:rsid w:val="00B366F1"/>
    <w:rsid w:val="00B370B4"/>
    <w:rsid w:val="00B370C5"/>
    <w:rsid w:val="00B37FB1"/>
    <w:rsid w:val="00B407B9"/>
    <w:rsid w:val="00B40977"/>
    <w:rsid w:val="00B40D40"/>
    <w:rsid w:val="00B429B8"/>
    <w:rsid w:val="00B445DF"/>
    <w:rsid w:val="00B448FE"/>
    <w:rsid w:val="00B45D77"/>
    <w:rsid w:val="00B45F11"/>
    <w:rsid w:val="00B46637"/>
    <w:rsid w:val="00B46C68"/>
    <w:rsid w:val="00B472CD"/>
    <w:rsid w:val="00B47596"/>
    <w:rsid w:val="00B47F4D"/>
    <w:rsid w:val="00B507F6"/>
    <w:rsid w:val="00B514EA"/>
    <w:rsid w:val="00B53501"/>
    <w:rsid w:val="00B537E1"/>
    <w:rsid w:val="00B54006"/>
    <w:rsid w:val="00B55465"/>
    <w:rsid w:val="00B55AE5"/>
    <w:rsid w:val="00B56F35"/>
    <w:rsid w:val="00B57775"/>
    <w:rsid w:val="00B6046A"/>
    <w:rsid w:val="00B60528"/>
    <w:rsid w:val="00B61DE0"/>
    <w:rsid w:val="00B63EE7"/>
    <w:rsid w:val="00B654F1"/>
    <w:rsid w:val="00B65B73"/>
    <w:rsid w:val="00B660D5"/>
    <w:rsid w:val="00B66CA4"/>
    <w:rsid w:val="00B66CE0"/>
    <w:rsid w:val="00B71200"/>
    <w:rsid w:val="00B727A0"/>
    <w:rsid w:val="00B72E4F"/>
    <w:rsid w:val="00B72F28"/>
    <w:rsid w:val="00B73482"/>
    <w:rsid w:val="00B7361F"/>
    <w:rsid w:val="00B73806"/>
    <w:rsid w:val="00B739CD"/>
    <w:rsid w:val="00B7455A"/>
    <w:rsid w:val="00B745A5"/>
    <w:rsid w:val="00B7599D"/>
    <w:rsid w:val="00B764DC"/>
    <w:rsid w:val="00B76C31"/>
    <w:rsid w:val="00B76FE8"/>
    <w:rsid w:val="00B77358"/>
    <w:rsid w:val="00B777F7"/>
    <w:rsid w:val="00B77843"/>
    <w:rsid w:val="00B77899"/>
    <w:rsid w:val="00B80C0D"/>
    <w:rsid w:val="00B80D97"/>
    <w:rsid w:val="00B80F68"/>
    <w:rsid w:val="00B818C6"/>
    <w:rsid w:val="00B822A0"/>
    <w:rsid w:val="00B8254A"/>
    <w:rsid w:val="00B85EB5"/>
    <w:rsid w:val="00B86491"/>
    <w:rsid w:val="00B86848"/>
    <w:rsid w:val="00B86A8A"/>
    <w:rsid w:val="00B86F42"/>
    <w:rsid w:val="00B9030D"/>
    <w:rsid w:val="00B91617"/>
    <w:rsid w:val="00B91EF8"/>
    <w:rsid w:val="00B93348"/>
    <w:rsid w:val="00B94D64"/>
    <w:rsid w:val="00B9535C"/>
    <w:rsid w:val="00BA0407"/>
    <w:rsid w:val="00BA08E8"/>
    <w:rsid w:val="00BA118C"/>
    <w:rsid w:val="00BA1BFF"/>
    <w:rsid w:val="00BA1CBA"/>
    <w:rsid w:val="00BA3348"/>
    <w:rsid w:val="00BA484A"/>
    <w:rsid w:val="00BA4D57"/>
    <w:rsid w:val="00BA78DB"/>
    <w:rsid w:val="00BB0457"/>
    <w:rsid w:val="00BB0530"/>
    <w:rsid w:val="00BB08C4"/>
    <w:rsid w:val="00BB09B2"/>
    <w:rsid w:val="00BB3FF4"/>
    <w:rsid w:val="00BB4FAC"/>
    <w:rsid w:val="00BB5CD7"/>
    <w:rsid w:val="00BB6157"/>
    <w:rsid w:val="00BB6AFB"/>
    <w:rsid w:val="00BC3324"/>
    <w:rsid w:val="00BC3528"/>
    <w:rsid w:val="00BC451A"/>
    <w:rsid w:val="00BC4CB7"/>
    <w:rsid w:val="00BC509B"/>
    <w:rsid w:val="00BC5A47"/>
    <w:rsid w:val="00BC64E3"/>
    <w:rsid w:val="00BC6558"/>
    <w:rsid w:val="00BC6AA1"/>
    <w:rsid w:val="00BD00E7"/>
    <w:rsid w:val="00BD1325"/>
    <w:rsid w:val="00BD5886"/>
    <w:rsid w:val="00BD5FFE"/>
    <w:rsid w:val="00BD60E2"/>
    <w:rsid w:val="00BD7522"/>
    <w:rsid w:val="00BE12B0"/>
    <w:rsid w:val="00BE2D99"/>
    <w:rsid w:val="00BE4BDC"/>
    <w:rsid w:val="00BE4C1A"/>
    <w:rsid w:val="00BE7AF0"/>
    <w:rsid w:val="00BF02C4"/>
    <w:rsid w:val="00BF1850"/>
    <w:rsid w:val="00BF2754"/>
    <w:rsid w:val="00BF37CA"/>
    <w:rsid w:val="00BF3EE8"/>
    <w:rsid w:val="00BF528C"/>
    <w:rsid w:val="00BF69F5"/>
    <w:rsid w:val="00BF6BB4"/>
    <w:rsid w:val="00C01703"/>
    <w:rsid w:val="00C0214A"/>
    <w:rsid w:val="00C03BFA"/>
    <w:rsid w:val="00C0482D"/>
    <w:rsid w:val="00C061E8"/>
    <w:rsid w:val="00C07F4C"/>
    <w:rsid w:val="00C10F03"/>
    <w:rsid w:val="00C1155E"/>
    <w:rsid w:val="00C118DE"/>
    <w:rsid w:val="00C11DF6"/>
    <w:rsid w:val="00C1263A"/>
    <w:rsid w:val="00C1284C"/>
    <w:rsid w:val="00C13106"/>
    <w:rsid w:val="00C136A5"/>
    <w:rsid w:val="00C13FFC"/>
    <w:rsid w:val="00C150B6"/>
    <w:rsid w:val="00C16304"/>
    <w:rsid w:val="00C16321"/>
    <w:rsid w:val="00C17296"/>
    <w:rsid w:val="00C2039E"/>
    <w:rsid w:val="00C20F40"/>
    <w:rsid w:val="00C21488"/>
    <w:rsid w:val="00C224CA"/>
    <w:rsid w:val="00C24AB4"/>
    <w:rsid w:val="00C27263"/>
    <w:rsid w:val="00C27810"/>
    <w:rsid w:val="00C306F5"/>
    <w:rsid w:val="00C307BC"/>
    <w:rsid w:val="00C34CC2"/>
    <w:rsid w:val="00C354EF"/>
    <w:rsid w:val="00C35CF6"/>
    <w:rsid w:val="00C36FF7"/>
    <w:rsid w:val="00C374CD"/>
    <w:rsid w:val="00C40E4D"/>
    <w:rsid w:val="00C423D0"/>
    <w:rsid w:val="00C428AF"/>
    <w:rsid w:val="00C430B4"/>
    <w:rsid w:val="00C453EE"/>
    <w:rsid w:val="00C457A6"/>
    <w:rsid w:val="00C45D36"/>
    <w:rsid w:val="00C4634A"/>
    <w:rsid w:val="00C46538"/>
    <w:rsid w:val="00C46C2E"/>
    <w:rsid w:val="00C474C0"/>
    <w:rsid w:val="00C50282"/>
    <w:rsid w:val="00C50927"/>
    <w:rsid w:val="00C5094C"/>
    <w:rsid w:val="00C51104"/>
    <w:rsid w:val="00C51D9C"/>
    <w:rsid w:val="00C52C98"/>
    <w:rsid w:val="00C53177"/>
    <w:rsid w:val="00C53471"/>
    <w:rsid w:val="00C538AA"/>
    <w:rsid w:val="00C53A65"/>
    <w:rsid w:val="00C542A8"/>
    <w:rsid w:val="00C5578A"/>
    <w:rsid w:val="00C573B7"/>
    <w:rsid w:val="00C576AA"/>
    <w:rsid w:val="00C57780"/>
    <w:rsid w:val="00C609D6"/>
    <w:rsid w:val="00C60F8D"/>
    <w:rsid w:val="00C6123F"/>
    <w:rsid w:val="00C61F37"/>
    <w:rsid w:val="00C63451"/>
    <w:rsid w:val="00C648FD"/>
    <w:rsid w:val="00C64E6E"/>
    <w:rsid w:val="00C654E3"/>
    <w:rsid w:val="00C65607"/>
    <w:rsid w:val="00C65821"/>
    <w:rsid w:val="00C65C55"/>
    <w:rsid w:val="00C6677F"/>
    <w:rsid w:val="00C6690D"/>
    <w:rsid w:val="00C66F02"/>
    <w:rsid w:val="00C7072A"/>
    <w:rsid w:val="00C70959"/>
    <w:rsid w:val="00C73989"/>
    <w:rsid w:val="00C73AC2"/>
    <w:rsid w:val="00C742F6"/>
    <w:rsid w:val="00C744D9"/>
    <w:rsid w:val="00C75681"/>
    <w:rsid w:val="00C75861"/>
    <w:rsid w:val="00C81F76"/>
    <w:rsid w:val="00C87443"/>
    <w:rsid w:val="00C87B3D"/>
    <w:rsid w:val="00C87C87"/>
    <w:rsid w:val="00C90EE8"/>
    <w:rsid w:val="00C9115C"/>
    <w:rsid w:val="00C91419"/>
    <w:rsid w:val="00C9219B"/>
    <w:rsid w:val="00C92AB0"/>
    <w:rsid w:val="00C92DAE"/>
    <w:rsid w:val="00C93119"/>
    <w:rsid w:val="00C942DB"/>
    <w:rsid w:val="00C9544A"/>
    <w:rsid w:val="00C9553B"/>
    <w:rsid w:val="00C95F80"/>
    <w:rsid w:val="00CA171A"/>
    <w:rsid w:val="00CA1D63"/>
    <w:rsid w:val="00CA1E80"/>
    <w:rsid w:val="00CA2608"/>
    <w:rsid w:val="00CA260F"/>
    <w:rsid w:val="00CA2C27"/>
    <w:rsid w:val="00CA3518"/>
    <w:rsid w:val="00CA5086"/>
    <w:rsid w:val="00CA6A67"/>
    <w:rsid w:val="00CA6DF3"/>
    <w:rsid w:val="00CB12E9"/>
    <w:rsid w:val="00CB1304"/>
    <w:rsid w:val="00CB1B64"/>
    <w:rsid w:val="00CB2DEA"/>
    <w:rsid w:val="00CB3353"/>
    <w:rsid w:val="00CB5111"/>
    <w:rsid w:val="00CB66C4"/>
    <w:rsid w:val="00CB759B"/>
    <w:rsid w:val="00CC0047"/>
    <w:rsid w:val="00CC02FF"/>
    <w:rsid w:val="00CC16DE"/>
    <w:rsid w:val="00CC2825"/>
    <w:rsid w:val="00CC2871"/>
    <w:rsid w:val="00CC2FE9"/>
    <w:rsid w:val="00CC347A"/>
    <w:rsid w:val="00CC3649"/>
    <w:rsid w:val="00CC39E7"/>
    <w:rsid w:val="00CC4AB4"/>
    <w:rsid w:val="00CC5800"/>
    <w:rsid w:val="00CC6E78"/>
    <w:rsid w:val="00CD02D4"/>
    <w:rsid w:val="00CD1928"/>
    <w:rsid w:val="00CD1962"/>
    <w:rsid w:val="00CD3412"/>
    <w:rsid w:val="00CD3A31"/>
    <w:rsid w:val="00CD5D08"/>
    <w:rsid w:val="00CD5E10"/>
    <w:rsid w:val="00CE00E7"/>
    <w:rsid w:val="00CE0944"/>
    <w:rsid w:val="00CE0A4C"/>
    <w:rsid w:val="00CE0B2D"/>
    <w:rsid w:val="00CE0CE9"/>
    <w:rsid w:val="00CE0D92"/>
    <w:rsid w:val="00CE0F0F"/>
    <w:rsid w:val="00CE1BB3"/>
    <w:rsid w:val="00CE1E1B"/>
    <w:rsid w:val="00CE26D9"/>
    <w:rsid w:val="00CE3472"/>
    <w:rsid w:val="00CE39DA"/>
    <w:rsid w:val="00CE40D2"/>
    <w:rsid w:val="00CE5985"/>
    <w:rsid w:val="00CE76F6"/>
    <w:rsid w:val="00CE7C33"/>
    <w:rsid w:val="00CF1366"/>
    <w:rsid w:val="00CF675E"/>
    <w:rsid w:val="00D0184F"/>
    <w:rsid w:val="00D04DEC"/>
    <w:rsid w:val="00D05A54"/>
    <w:rsid w:val="00D070D4"/>
    <w:rsid w:val="00D100B0"/>
    <w:rsid w:val="00D13B62"/>
    <w:rsid w:val="00D14CE5"/>
    <w:rsid w:val="00D14D7B"/>
    <w:rsid w:val="00D14E10"/>
    <w:rsid w:val="00D15B8A"/>
    <w:rsid w:val="00D204EC"/>
    <w:rsid w:val="00D213CA"/>
    <w:rsid w:val="00D21D6A"/>
    <w:rsid w:val="00D22AFB"/>
    <w:rsid w:val="00D23850"/>
    <w:rsid w:val="00D2428D"/>
    <w:rsid w:val="00D25F37"/>
    <w:rsid w:val="00D26364"/>
    <w:rsid w:val="00D26851"/>
    <w:rsid w:val="00D3003F"/>
    <w:rsid w:val="00D32508"/>
    <w:rsid w:val="00D32F34"/>
    <w:rsid w:val="00D33EA0"/>
    <w:rsid w:val="00D33FE5"/>
    <w:rsid w:val="00D34DFC"/>
    <w:rsid w:val="00D35091"/>
    <w:rsid w:val="00D35A77"/>
    <w:rsid w:val="00D35EA7"/>
    <w:rsid w:val="00D36975"/>
    <w:rsid w:val="00D36AFA"/>
    <w:rsid w:val="00D36C55"/>
    <w:rsid w:val="00D370D9"/>
    <w:rsid w:val="00D37234"/>
    <w:rsid w:val="00D3728B"/>
    <w:rsid w:val="00D404C6"/>
    <w:rsid w:val="00D40915"/>
    <w:rsid w:val="00D40991"/>
    <w:rsid w:val="00D40F38"/>
    <w:rsid w:val="00D40FB1"/>
    <w:rsid w:val="00D41CD8"/>
    <w:rsid w:val="00D42CF7"/>
    <w:rsid w:val="00D42D38"/>
    <w:rsid w:val="00D42ED6"/>
    <w:rsid w:val="00D435E5"/>
    <w:rsid w:val="00D43764"/>
    <w:rsid w:val="00D4445D"/>
    <w:rsid w:val="00D44882"/>
    <w:rsid w:val="00D4493A"/>
    <w:rsid w:val="00D45945"/>
    <w:rsid w:val="00D472DE"/>
    <w:rsid w:val="00D516C3"/>
    <w:rsid w:val="00D519D0"/>
    <w:rsid w:val="00D51AC5"/>
    <w:rsid w:val="00D53073"/>
    <w:rsid w:val="00D53D4B"/>
    <w:rsid w:val="00D56450"/>
    <w:rsid w:val="00D56DDE"/>
    <w:rsid w:val="00D6153C"/>
    <w:rsid w:val="00D63282"/>
    <w:rsid w:val="00D65112"/>
    <w:rsid w:val="00D65937"/>
    <w:rsid w:val="00D67040"/>
    <w:rsid w:val="00D67365"/>
    <w:rsid w:val="00D67882"/>
    <w:rsid w:val="00D67E20"/>
    <w:rsid w:val="00D70423"/>
    <w:rsid w:val="00D72A10"/>
    <w:rsid w:val="00D73955"/>
    <w:rsid w:val="00D73D10"/>
    <w:rsid w:val="00D74800"/>
    <w:rsid w:val="00D760A1"/>
    <w:rsid w:val="00D77BC6"/>
    <w:rsid w:val="00D806AB"/>
    <w:rsid w:val="00D806FB"/>
    <w:rsid w:val="00D83251"/>
    <w:rsid w:val="00D83965"/>
    <w:rsid w:val="00D844E0"/>
    <w:rsid w:val="00D84A0C"/>
    <w:rsid w:val="00D84CD8"/>
    <w:rsid w:val="00D86350"/>
    <w:rsid w:val="00D87297"/>
    <w:rsid w:val="00D90A6F"/>
    <w:rsid w:val="00D910B6"/>
    <w:rsid w:val="00D913F8"/>
    <w:rsid w:val="00D931DF"/>
    <w:rsid w:val="00D9353B"/>
    <w:rsid w:val="00D95479"/>
    <w:rsid w:val="00D962E1"/>
    <w:rsid w:val="00D96A38"/>
    <w:rsid w:val="00DA1B1E"/>
    <w:rsid w:val="00DA1E10"/>
    <w:rsid w:val="00DA214B"/>
    <w:rsid w:val="00DA28F9"/>
    <w:rsid w:val="00DA30C3"/>
    <w:rsid w:val="00DA30FF"/>
    <w:rsid w:val="00DA327B"/>
    <w:rsid w:val="00DA381A"/>
    <w:rsid w:val="00DA46AB"/>
    <w:rsid w:val="00DA4C2E"/>
    <w:rsid w:val="00DA5013"/>
    <w:rsid w:val="00DA6912"/>
    <w:rsid w:val="00DB0165"/>
    <w:rsid w:val="00DB109C"/>
    <w:rsid w:val="00DB1FA1"/>
    <w:rsid w:val="00DB3045"/>
    <w:rsid w:val="00DB315C"/>
    <w:rsid w:val="00DB4A3D"/>
    <w:rsid w:val="00DB4A73"/>
    <w:rsid w:val="00DB4BE3"/>
    <w:rsid w:val="00DB4E7F"/>
    <w:rsid w:val="00DB5A6D"/>
    <w:rsid w:val="00DB699E"/>
    <w:rsid w:val="00DB6ED6"/>
    <w:rsid w:val="00DC0CAA"/>
    <w:rsid w:val="00DC0D24"/>
    <w:rsid w:val="00DC231E"/>
    <w:rsid w:val="00DC2ECA"/>
    <w:rsid w:val="00DC3909"/>
    <w:rsid w:val="00DD080B"/>
    <w:rsid w:val="00DD185C"/>
    <w:rsid w:val="00DD1CF3"/>
    <w:rsid w:val="00DD1F2E"/>
    <w:rsid w:val="00DD2D7D"/>
    <w:rsid w:val="00DD34D1"/>
    <w:rsid w:val="00DD3598"/>
    <w:rsid w:val="00DD4039"/>
    <w:rsid w:val="00DD54F9"/>
    <w:rsid w:val="00DD6A77"/>
    <w:rsid w:val="00DE1DE5"/>
    <w:rsid w:val="00DE3337"/>
    <w:rsid w:val="00DE555C"/>
    <w:rsid w:val="00DE59B0"/>
    <w:rsid w:val="00DF00FD"/>
    <w:rsid w:val="00DF06B7"/>
    <w:rsid w:val="00DF0E42"/>
    <w:rsid w:val="00DF0EAC"/>
    <w:rsid w:val="00DF4D87"/>
    <w:rsid w:val="00E01F9B"/>
    <w:rsid w:val="00E01FD3"/>
    <w:rsid w:val="00E02A9B"/>
    <w:rsid w:val="00E038DD"/>
    <w:rsid w:val="00E04563"/>
    <w:rsid w:val="00E05014"/>
    <w:rsid w:val="00E07099"/>
    <w:rsid w:val="00E07A07"/>
    <w:rsid w:val="00E12987"/>
    <w:rsid w:val="00E13D01"/>
    <w:rsid w:val="00E13D14"/>
    <w:rsid w:val="00E16645"/>
    <w:rsid w:val="00E20D37"/>
    <w:rsid w:val="00E2199B"/>
    <w:rsid w:val="00E2225A"/>
    <w:rsid w:val="00E265C8"/>
    <w:rsid w:val="00E270DC"/>
    <w:rsid w:val="00E30065"/>
    <w:rsid w:val="00E304BF"/>
    <w:rsid w:val="00E30EBF"/>
    <w:rsid w:val="00E315F4"/>
    <w:rsid w:val="00E32428"/>
    <w:rsid w:val="00E348A7"/>
    <w:rsid w:val="00E367E4"/>
    <w:rsid w:val="00E378AF"/>
    <w:rsid w:val="00E4071F"/>
    <w:rsid w:val="00E40C42"/>
    <w:rsid w:val="00E42218"/>
    <w:rsid w:val="00E431F8"/>
    <w:rsid w:val="00E43572"/>
    <w:rsid w:val="00E437D8"/>
    <w:rsid w:val="00E44F66"/>
    <w:rsid w:val="00E45C55"/>
    <w:rsid w:val="00E46EF3"/>
    <w:rsid w:val="00E47465"/>
    <w:rsid w:val="00E50504"/>
    <w:rsid w:val="00E52295"/>
    <w:rsid w:val="00E52A6F"/>
    <w:rsid w:val="00E52B19"/>
    <w:rsid w:val="00E52C78"/>
    <w:rsid w:val="00E53EE2"/>
    <w:rsid w:val="00E5414E"/>
    <w:rsid w:val="00E548A3"/>
    <w:rsid w:val="00E54AE1"/>
    <w:rsid w:val="00E54E63"/>
    <w:rsid w:val="00E55935"/>
    <w:rsid w:val="00E55FDA"/>
    <w:rsid w:val="00E5665E"/>
    <w:rsid w:val="00E568F1"/>
    <w:rsid w:val="00E61684"/>
    <w:rsid w:val="00E61FFD"/>
    <w:rsid w:val="00E626C8"/>
    <w:rsid w:val="00E6339B"/>
    <w:rsid w:val="00E641B2"/>
    <w:rsid w:val="00E65972"/>
    <w:rsid w:val="00E66956"/>
    <w:rsid w:val="00E66E99"/>
    <w:rsid w:val="00E70ABE"/>
    <w:rsid w:val="00E710F8"/>
    <w:rsid w:val="00E714C1"/>
    <w:rsid w:val="00E72D55"/>
    <w:rsid w:val="00E749D0"/>
    <w:rsid w:val="00E75308"/>
    <w:rsid w:val="00E75ECF"/>
    <w:rsid w:val="00E765F6"/>
    <w:rsid w:val="00E77476"/>
    <w:rsid w:val="00E77956"/>
    <w:rsid w:val="00E805AC"/>
    <w:rsid w:val="00E811B8"/>
    <w:rsid w:val="00E81A86"/>
    <w:rsid w:val="00E82AD4"/>
    <w:rsid w:val="00E8418D"/>
    <w:rsid w:val="00E86CEE"/>
    <w:rsid w:val="00E87712"/>
    <w:rsid w:val="00E87F46"/>
    <w:rsid w:val="00E90380"/>
    <w:rsid w:val="00E90C46"/>
    <w:rsid w:val="00E90C5C"/>
    <w:rsid w:val="00E9234A"/>
    <w:rsid w:val="00E93106"/>
    <w:rsid w:val="00E9316D"/>
    <w:rsid w:val="00E931C8"/>
    <w:rsid w:val="00E93442"/>
    <w:rsid w:val="00E9373C"/>
    <w:rsid w:val="00E93EF2"/>
    <w:rsid w:val="00E955F2"/>
    <w:rsid w:val="00E96229"/>
    <w:rsid w:val="00E9642C"/>
    <w:rsid w:val="00E97C5A"/>
    <w:rsid w:val="00EA0D3A"/>
    <w:rsid w:val="00EA2078"/>
    <w:rsid w:val="00EA230C"/>
    <w:rsid w:val="00EA2B8A"/>
    <w:rsid w:val="00EA357F"/>
    <w:rsid w:val="00EA477B"/>
    <w:rsid w:val="00EA4CB7"/>
    <w:rsid w:val="00EA6417"/>
    <w:rsid w:val="00EA6A7F"/>
    <w:rsid w:val="00EA75C9"/>
    <w:rsid w:val="00EA7905"/>
    <w:rsid w:val="00EB0E2C"/>
    <w:rsid w:val="00EB1144"/>
    <w:rsid w:val="00EB156C"/>
    <w:rsid w:val="00EB2309"/>
    <w:rsid w:val="00EB248D"/>
    <w:rsid w:val="00EB2BF5"/>
    <w:rsid w:val="00EB49A8"/>
    <w:rsid w:val="00EB5373"/>
    <w:rsid w:val="00EB5A08"/>
    <w:rsid w:val="00EB6571"/>
    <w:rsid w:val="00EC086E"/>
    <w:rsid w:val="00EC1051"/>
    <w:rsid w:val="00EC1110"/>
    <w:rsid w:val="00EC219A"/>
    <w:rsid w:val="00EC381D"/>
    <w:rsid w:val="00EC3964"/>
    <w:rsid w:val="00EC3CA8"/>
    <w:rsid w:val="00EC4AC3"/>
    <w:rsid w:val="00EC4C79"/>
    <w:rsid w:val="00EC5054"/>
    <w:rsid w:val="00EC5AE3"/>
    <w:rsid w:val="00EC5F9B"/>
    <w:rsid w:val="00EC669F"/>
    <w:rsid w:val="00EC7021"/>
    <w:rsid w:val="00ED07F8"/>
    <w:rsid w:val="00ED080D"/>
    <w:rsid w:val="00ED5A0E"/>
    <w:rsid w:val="00ED5C77"/>
    <w:rsid w:val="00ED63BF"/>
    <w:rsid w:val="00ED67B5"/>
    <w:rsid w:val="00ED7ED4"/>
    <w:rsid w:val="00EE2B87"/>
    <w:rsid w:val="00EE348D"/>
    <w:rsid w:val="00EE38DA"/>
    <w:rsid w:val="00EE4FD3"/>
    <w:rsid w:val="00EE5F64"/>
    <w:rsid w:val="00EE6439"/>
    <w:rsid w:val="00EE69EE"/>
    <w:rsid w:val="00EE76C1"/>
    <w:rsid w:val="00EE7AE1"/>
    <w:rsid w:val="00EF013A"/>
    <w:rsid w:val="00EF067C"/>
    <w:rsid w:val="00EF2124"/>
    <w:rsid w:val="00EF393C"/>
    <w:rsid w:val="00EF3A1A"/>
    <w:rsid w:val="00EF66D9"/>
    <w:rsid w:val="00EF6EC1"/>
    <w:rsid w:val="00F00EF2"/>
    <w:rsid w:val="00F03C37"/>
    <w:rsid w:val="00F05162"/>
    <w:rsid w:val="00F060F9"/>
    <w:rsid w:val="00F07647"/>
    <w:rsid w:val="00F13269"/>
    <w:rsid w:val="00F1351C"/>
    <w:rsid w:val="00F139FF"/>
    <w:rsid w:val="00F13F3F"/>
    <w:rsid w:val="00F16611"/>
    <w:rsid w:val="00F1696B"/>
    <w:rsid w:val="00F17188"/>
    <w:rsid w:val="00F17FA0"/>
    <w:rsid w:val="00F20277"/>
    <w:rsid w:val="00F20431"/>
    <w:rsid w:val="00F20C45"/>
    <w:rsid w:val="00F21092"/>
    <w:rsid w:val="00F218E1"/>
    <w:rsid w:val="00F233E5"/>
    <w:rsid w:val="00F23449"/>
    <w:rsid w:val="00F2353D"/>
    <w:rsid w:val="00F23DF1"/>
    <w:rsid w:val="00F240E0"/>
    <w:rsid w:val="00F24A7F"/>
    <w:rsid w:val="00F25DA4"/>
    <w:rsid w:val="00F2758B"/>
    <w:rsid w:val="00F27B65"/>
    <w:rsid w:val="00F27BAD"/>
    <w:rsid w:val="00F3374F"/>
    <w:rsid w:val="00F345AF"/>
    <w:rsid w:val="00F34F16"/>
    <w:rsid w:val="00F3503D"/>
    <w:rsid w:val="00F35DC8"/>
    <w:rsid w:val="00F37473"/>
    <w:rsid w:val="00F42120"/>
    <w:rsid w:val="00F43427"/>
    <w:rsid w:val="00F43AD5"/>
    <w:rsid w:val="00F45E9C"/>
    <w:rsid w:val="00F46947"/>
    <w:rsid w:val="00F46D1C"/>
    <w:rsid w:val="00F46E17"/>
    <w:rsid w:val="00F47BC8"/>
    <w:rsid w:val="00F5125E"/>
    <w:rsid w:val="00F51CAE"/>
    <w:rsid w:val="00F53045"/>
    <w:rsid w:val="00F534AA"/>
    <w:rsid w:val="00F5460F"/>
    <w:rsid w:val="00F5506F"/>
    <w:rsid w:val="00F5588F"/>
    <w:rsid w:val="00F55D6B"/>
    <w:rsid w:val="00F5781F"/>
    <w:rsid w:val="00F601B8"/>
    <w:rsid w:val="00F623C8"/>
    <w:rsid w:val="00F6375F"/>
    <w:rsid w:val="00F63FEC"/>
    <w:rsid w:val="00F643E1"/>
    <w:rsid w:val="00F654AF"/>
    <w:rsid w:val="00F663AC"/>
    <w:rsid w:val="00F6762F"/>
    <w:rsid w:val="00F67EDD"/>
    <w:rsid w:val="00F712CE"/>
    <w:rsid w:val="00F717C6"/>
    <w:rsid w:val="00F71B0D"/>
    <w:rsid w:val="00F72A7C"/>
    <w:rsid w:val="00F744F9"/>
    <w:rsid w:val="00F75590"/>
    <w:rsid w:val="00F755B4"/>
    <w:rsid w:val="00F80E9A"/>
    <w:rsid w:val="00F812F4"/>
    <w:rsid w:val="00F8182B"/>
    <w:rsid w:val="00F82895"/>
    <w:rsid w:val="00F83AC5"/>
    <w:rsid w:val="00F848CD"/>
    <w:rsid w:val="00F85532"/>
    <w:rsid w:val="00F866A7"/>
    <w:rsid w:val="00F90248"/>
    <w:rsid w:val="00F9096B"/>
    <w:rsid w:val="00F909E1"/>
    <w:rsid w:val="00F90DF3"/>
    <w:rsid w:val="00F91575"/>
    <w:rsid w:val="00F91B5B"/>
    <w:rsid w:val="00F924DB"/>
    <w:rsid w:val="00F93E25"/>
    <w:rsid w:val="00F93F2E"/>
    <w:rsid w:val="00F94BD2"/>
    <w:rsid w:val="00F957A0"/>
    <w:rsid w:val="00F97BA4"/>
    <w:rsid w:val="00F97C7D"/>
    <w:rsid w:val="00F97F29"/>
    <w:rsid w:val="00FA02C8"/>
    <w:rsid w:val="00FA044E"/>
    <w:rsid w:val="00FA0491"/>
    <w:rsid w:val="00FA08FA"/>
    <w:rsid w:val="00FA22D4"/>
    <w:rsid w:val="00FA2CED"/>
    <w:rsid w:val="00FA2D56"/>
    <w:rsid w:val="00FA30D0"/>
    <w:rsid w:val="00FA3C59"/>
    <w:rsid w:val="00FA4C66"/>
    <w:rsid w:val="00FA621E"/>
    <w:rsid w:val="00FA69A7"/>
    <w:rsid w:val="00FB037B"/>
    <w:rsid w:val="00FB18AA"/>
    <w:rsid w:val="00FB2990"/>
    <w:rsid w:val="00FB4BA1"/>
    <w:rsid w:val="00FB5177"/>
    <w:rsid w:val="00FB5D29"/>
    <w:rsid w:val="00FB5FB6"/>
    <w:rsid w:val="00FB6757"/>
    <w:rsid w:val="00FB6B10"/>
    <w:rsid w:val="00FB7862"/>
    <w:rsid w:val="00FC0C66"/>
    <w:rsid w:val="00FC0F48"/>
    <w:rsid w:val="00FC19FC"/>
    <w:rsid w:val="00FC2A65"/>
    <w:rsid w:val="00FC3AC1"/>
    <w:rsid w:val="00FC48F3"/>
    <w:rsid w:val="00FC4CCA"/>
    <w:rsid w:val="00FC4F1A"/>
    <w:rsid w:val="00FC5C51"/>
    <w:rsid w:val="00FC7470"/>
    <w:rsid w:val="00FD119D"/>
    <w:rsid w:val="00FD217F"/>
    <w:rsid w:val="00FD2ACE"/>
    <w:rsid w:val="00FD4C72"/>
    <w:rsid w:val="00FD5DC4"/>
    <w:rsid w:val="00FD635E"/>
    <w:rsid w:val="00FD65C2"/>
    <w:rsid w:val="00FD6C18"/>
    <w:rsid w:val="00FD7C00"/>
    <w:rsid w:val="00FE0BFD"/>
    <w:rsid w:val="00FE0E8D"/>
    <w:rsid w:val="00FE1E8B"/>
    <w:rsid w:val="00FE272D"/>
    <w:rsid w:val="00FE2967"/>
    <w:rsid w:val="00FE2C32"/>
    <w:rsid w:val="00FE327D"/>
    <w:rsid w:val="00FE5773"/>
    <w:rsid w:val="00FE5E07"/>
    <w:rsid w:val="00FE6CFD"/>
    <w:rsid w:val="00FE7AA5"/>
    <w:rsid w:val="00FF0D81"/>
    <w:rsid w:val="00FF10B0"/>
    <w:rsid w:val="00FF14D1"/>
    <w:rsid w:val="00FF2830"/>
    <w:rsid w:val="00FF2FDC"/>
    <w:rsid w:val="00FF38B5"/>
    <w:rsid w:val="00FF3BB6"/>
    <w:rsid w:val="00FF5CAA"/>
    <w:rsid w:val="00FF60D2"/>
    <w:rsid w:val="00FF7BD9"/>
    <w:rsid w:val="00FF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3407"/>
  <w15:docId w15:val="{A44FE06E-4BCF-4D53-82AD-C55BED39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D4AA3"/>
    <w:pPr>
      <w:spacing w:line="288" w:lineRule="auto"/>
      <w:ind w:firstLine="567"/>
      <w:jc w:val="both"/>
    </w:pPr>
    <w:rPr>
      <w:rFonts w:ascii="Times New Roman" w:hAnsi="Times New Roman"/>
      <w:sz w:val="28"/>
      <w:szCs w:val="28"/>
    </w:rPr>
  </w:style>
  <w:style w:type="paragraph" w:styleId="1">
    <w:name w:val="heading 1"/>
    <w:aliases w:val="Глава 1,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
    <w:basedOn w:val="a0"/>
    <w:next w:val="a0"/>
    <w:link w:val="11"/>
    <w:qFormat/>
    <w:rsid w:val="00931003"/>
    <w:pPr>
      <w:keepNext/>
      <w:keepLines/>
      <w:numPr>
        <w:numId w:val="2"/>
      </w:numPr>
      <w:suppressAutoHyphens/>
      <w:spacing w:before="600" w:after="240" w:line="240" w:lineRule="auto"/>
      <w:ind w:firstLine="0"/>
      <w:jc w:val="center"/>
      <w:outlineLvl w:val="0"/>
    </w:pPr>
    <w:rPr>
      <w:rFonts w:ascii="Arial" w:hAnsi="Arial" w:cs="Arial"/>
      <w:b/>
      <w:bCs/>
      <w:kern w:val="28"/>
      <w:szCs w:val="40"/>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3"/>
    <w:link w:val="20"/>
    <w:qFormat/>
    <w:rsid w:val="00931003"/>
    <w:pPr>
      <w:keepNext/>
      <w:numPr>
        <w:ilvl w:val="1"/>
        <w:numId w:val="2"/>
      </w:numPr>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Document Header1 Знак,H1 Знак1,H1 Знак Знак,Headi... Знак,Heading 1iz Знак,Б1 Знак,Б11 Знак,Введение... Знак"/>
    <w:link w:val="1"/>
    <w:locked/>
    <w:rsid w:val="00931003"/>
    <w:rPr>
      <w:rFonts w:ascii="Arial" w:hAnsi="Arial" w:cs="Arial"/>
      <w:b/>
      <w:bCs/>
      <w:kern w:val="28"/>
      <w:sz w:val="28"/>
      <w:szCs w:val="40"/>
    </w:rPr>
  </w:style>
  <w:style w:type="paragraph" w:customStyle="1" w:styleId="-3">
    <w:name w:val="Пункт-3"/>
    <w:basedOn w:val="a0"/>
    <w:rsid w:val="00931003"/>
    <w:pPr>
      <w:numPr>
        <w:ilvl w:val="2"/>
        <w:numId w:val="2"/>
      </w:numPr>
      <w:tabs>
        <w:tab w:val="clear" w:pos="1701"/>
        <w:tab w:val="num" w:pos="360"/>
      </w:tabs>
    </w:pPr>
    <w:rPr>
      <w:szCs w:val="24"/>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
    <w:locked/>
    <w:rsid w:val="00931003"/>
    <w:rPr>
      <w:rFonts w:ascii="Times New Roman" w:hAnsi="Times New Roman"/>
      <w:b/>
      <w:bCs/>
      <w:sz w:val="28"/>
      <w:szCs w:val="32"/>
    </w:rPr>
  </w:style>
  <w:style w:type="character" w:styleId="a4">
    <w:name w:val="Hyperlink"/>
    <w:uiPriority w:val="99"/>
    <w:rsid w:val="00931003"/>
    <w:rPr>
      <w:rFonts w:cs="Times New Roman"/>
      <w:color w:val="0000FF"/>
      <w:u w:val="single"/>
    </w:rPr>
  </w:style>
  <w:style w:type="paragraph" w:styleId="a">
    <w:name w:val="List Number"/>
    <w:basedOn w:val="a0"/>
    <w:rsid w:val="00931003"/>
    <w:pPr>
      <w:numPr>
        <w:numId w:val="1"/>
      </w:numPr>
      <w:autoSpaceDE w:val="0"/>
      <w:autoSpaceDN w:val="0"/>
      <w:spacing w:before="60"/>
    </w:pPr>
  </w:style>
  <w:style w:type="paragraph" w:styleId="12">
    <w:name w:val="toc 1"/>
    <w:basedOn w:val="a0"/>
    <w:next w:val="a0"/>
    <w:autoRedefine/>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1">
    <w:name w:val="toc 2"/>
    <w:basedOn w:val="a0"/>
    <w:next w:val="a0"/>
    <w:autoRedefine/>
    <w:rsid w:val="00046E4C"/>
    <w:pPr>
      <w:shd w:val="clear" w:color="auto" w:fill="FFFFFF"/>
      <w:tabs>
        <w:tab w:val="left" w:pos="4459"/>
        <w:tab w:val="left" w:pos="6888"/>
      </w:tabs>
      <w:spacing w:line="240" w:lineRule="auto"/>
      <w:ind w:firstLine="0"/>
      <w:jc w:val="left"/>
    </w:pPr>
    <w:rPr>
      <w:rFonts w:eastAsia="Calibri"/>
      <w:bCs/>
      <w:noProof/>
      <w:color w:val="000000"/>
      <w:kern w:val="28"/>
      <w:sz w:val="22"/>
      <w:szCs w:val="22"/>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link w:val="a5"/>
    <w:locked/>
    <w:rsid w:val="00931003"/>
    <w:rPr>
      <w:rFonts w:ascii="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character" w:customStyle="1" w:styleId="a9">
    <w:name w:val="Таблица шапка Знак"/>
    <w:link w:val="a8"/>
    <w:locked/>
    <w:rsid w:val="00931003"/>
    <w:rPr>
      <w:rFonts w:ascii="Times New Roman" w:hAnsi="Times New Roman" w:cs="Times New Roman"/>
      <w:sz w:val="18"/>
      <w:szCs w:val="18"/>
      <w:lang w:eastAsia="ru-RU"/>
    </w:rPr>
  </w:style>
  <w:style w:type="paragraph" w:customStyle="1" w:styleId="aa">
    <w:name w:val="Пункт"/>
    <w:basedOn w:val="a0"/>
    <w:link w:val="ab"/>
    <w:rsid w:val="00931003"/>
    <w:pPr>
      <w:tabs>
        <w:tab w:val="num" w:pos="1134"/>
      </w:tabs>
      <w:ind w:left="1134" w:hanging="1134"/>
    </w:pPr>
  </w:style>
  <w:style w:type="character" w:customStyle="1" w:styleId="ab">
    <w:name w:val="Пункт Знак"/>
    <w:link w:val="aa"/>
    <w:locked/>
    <w:rsid w:val="003A30A6"/>
    <w:rPr>
      <w:rFonts w:ascii="Times New Roman" w:hAnsi="Times New Roman"/>
      <w:sz w:val="28"/>
      <w:szCs w:val="28"/>
    </w:rPr>
  </w:style>
  <w:style w:type="paragraph" w:customStyle="1" w:styleId="-4">
    <w:name w:val="Пункт-4"/>
    <w:basedOn w:val="a0"/>
    <w:rsid w:val="00931003"/>
    <w:pPr>
      <w:numPr>
        <w:ilvl w:val="5"/>
        <w:numId w:val="2"/>
      </w:numPr>
    </w:pPr>
    <w:rPr>
      <w:szCs w:val="24"/>
    </w:rPr>
  </w:style>
  <w:style w:type="paragraph" w:customStyle="1" w:styleId="-5">
    <w:name w:val="Пункт-5"/>
    <w:basedOn w:val="a0"/>
    <w:rsid w:val="00931003"/>
    <w:pPr>
      <w:numPr>
        <w:ilvl w:val="6"/>
        <w:numId w:val="2"/>
      </w:numPr>
    </w:pPr>
    <w:rPr>
      <w:szCs w:val="24"/>
    </w:rPr>
  </w:style>
  <w:style w:type="paragraph" w:customStyle="1" w:styleId="-6">
    <w:name w:val="Пункт-6"/>
    <w:basedOn w:val="a0"/>
    <w:rsid w:val="00931003"/>
    <w:pPr>
      <w:tabs>
        <w:tab w:val="num" w:pos="2034"/>
      </w:tabs>
      <w:ind w:left="333"/>
    </w:pPr>
    <w:rPr>
      <w:szCs w:val="24"/>
    </w:rPr>
  </w:style>
  <w:style w:type="paragraph" w:customStyle="1" w:styleId="-7">
    <w:name w:val="Пункт-7"/>
    <w:basedOn w:val="a0"/>
    <w:rsid w:val="00931003"/>
    <w:pPr>
      <w:tabs>
        <w:tab w:val="num" w:pos="1701"/>
      </w:tabs>
    </w:pPr>
    <w:rPr>
      <w:szCs w:val="24"/>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c">
    <w:name w:val="header"/>
    <w:basedOn w:val="a0"/>
    <w:link w:val="ad"/>
    <w:uiPriority w:val="99"/>
    <w:rsid w:val="00955692"/>
    <w:pPr>
      <w:tabs>
        <w:tab w:val="center" w:pos="4677"/>
        <w:tab w:val="right" w:pos="9355"/>
      </w:tabs>
      <w:spacing w:line="240" w:lineRule="auto"/>
    </w:pPr>
  </w:style>
  <w:style w:type="character" w:customStyle="1" w:styleId="ad">
    <w:name w:val="Верхний колонтитул Знак"/>
    <w:link w:val="ac"/>
    <w:uiPriority w:val="99"/>
    <w:locked/>
    <w:rsid w:val="00955692"/>
    <w:rPr>
      <w:rFonts w:ascii="Times New Roman" w:hAnsi="Times New Roman" w:cs="Times New Roman"/>
      <w:sz w:val="28"/>
      <w:szCs w:val="28"/>
      <w:lang w:eastAsia="ru-RU"/>
    </w:rPr>
  </w:style>
  <w:style w:type="paragraph" w:styleId="ae">
    <w:name w:val="footer"/>
    <w:basedOn w:val="a0"/>
    <w:link w:val="af"/>
    <w:uiPriority w:val="99"/>
    <w:rsid w:val="00955692"/>
    <w:pPr>
      <w:tabs>
        <w:tab w:val="center" w:pos="4677"/>
        <w:tab w:val="right" w:pos="9355"/>
      </w:tabs>
      <w:spacing w:line="240" w:lineRule="auto"/>
    </w:pPr>
  </w:style>
  <w:style w:type="character" w:customStyle="1" w:styleId="af">
    <w:name w:val="Нижний колонтитул Знак"/>
    <w:link w:val="ae"/>
    <w:uiPriority w:val="99"/>
    <w:locked/>
    <w:rsid w:val="00955692"/>
    <w:rPr>
      <w:rFonts w:ascii="Times New Roman" w:hAnsi="Times New Roman" w:cs="Times New Roman"/>
      <w:sz w:val="28"/>
      <w:szCs w:val="28"/>
      <w:lang w:eastAsia="ru-RU"/>
    </w:rPr>
  </w:style>
  <w:style w:type="paragraph" w:customStyle="1" w:styleId="10">
    <w:name w:val="Заголовок1"/>
    <w:basedOn w:val="a0"/>
    <w:autoRedefine/>
    <w:rsid w:val="00423517"/>
    <w:pPr>
      <w:widowControl w:val="0"/>
      <w:numPr>
        <w:numId w:val="3"/>
      </w:numPr>
      <w:overflowPunct w:val="0"/>
      <w:autoSpaceDE w:val="0"/>
      <w:autoSpaceDN w:val="0"/>
      <w:adjustRightInd w:val="0"/>
      <w:spacing w:before="360" w:after="120" w:line="240" w:lineRule="auto"/>
      <w:ind w:firstLine="0"/>
      <w:jc w:val="center"/>
      <w:textAlignment w:val="baseline"/>
    </w:pPr>
    <w:rPr>
      <w:b/>
      <w:bCs/>
      <w:szCs w:val="20"/>
    </w:rPr>
  </w:style>
  <w:style w:type="paragraph" w:customStyle="1" w:styleId="22">
    <w:name w:val="Стиль Заголовок 2"/>
    <w:aliases w:val="Заголовок 2 Знак + Arial 11 пт Перед:  12 пт П..."/>
    <w:basedOn w:val="2"/>
    <w:rsid w:val="00423517"/>
    <w:pPr>
      <w:numPr>
        <w:ilvl w:val="0"/>
        <w:numId w:val="0"/>
      </w:numPr>
      <w:tabs>
        <w:tab w:val="num" w:pos="1440"/>
        <w:tab w:val="num" w:pos="1701"/>
      </w:tabs>
      <w:spacing w:before="240" w:after="0"/>
      <w:ind w:left="1440" w:hanging="360"/>
    </w:pPr>
    <w:rPr>
      <w:rFonts w:ascii="Arial" w:hAnsi="Arial"/>
      <w:sz w:val="22"/>
      <w:szCs w:val="20"/>
    </w:rPr>
  </w:style>
  <w:style w:type="paragraph" w:customStyle="1" w:styleId="23">
    <w:name w:val="Стиль Стиль Заголовок 2"/>
    <w:aliases w:val="Заголовок 2 Знак + Arial 11 пт Перед:  12 п..."/>
    <w:basedOn w:val="22"/>
    <w:rsid w:val="00423517"/>
    <w:pPr>
      <w:spacing w:after="120"/>
      <w:jc w:val="both"/>
    </w:pPr>
  </w:style>
  <w:style w:type="paragraph" w:styleId="af0">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
    <w:basedOn w:val="a0"/>
    <w:link w:val="af1"/>
    <w:uiPriority w:val="34"/>
    <w:qFormat/>
    <w:rsid w:val="003A30A6"/>
    <w:pPr>
      <w:ind w:left="720"/>
      <w:contextualSpacing/>
    </w:pPr>
  </w:style>
  <w:style w:type="paragraph" w:customStyle="1" w:styleId="111">
    <w:name w:val="Стиль Заголовок 1 + 11 пт"/>
    <w:basedOn w:val="1"/>
    <w:rsid w:val="00423517"/>
    <w:pPr>
      <w:pageBreakBefore/>
      <w:numPr>
        <w:numId w:val="0"/>
      </w:numPr>
      <w:tabs>
        <w:tab w:val="num" w:pos="0"/>
        <w:tab w:val="num" w:pos="710"/>
      </w:tabs>
      <w:spacing w:before="480"/>
      <w:jc w:val="left"/>
    </w:pPr>
    <w:rPr>
      <w:rFonts w:cs="Times New Roman"/>
      <w:sz w:val="22"/>
      <w:szCs w:val="28"/>
    </w:rPr>
  </w:style>
  <w:style w:type="character" w:customStyle="1" w:styleId="210">
    <w:name w:val="Заголовок 2 Знак1"/>
    <w:aliases w:val="Заголовок 2 Знак Знак"/>
    <w:locked/>
    <w:rsid w:val="003A30A6"/>
    <w:rPr>
      <w:rFonts w:ascii="Times New Roman" w:hAnsi="Times New Roman" w:cs="Times New Roman"/>
      <w:b/>
      <w:bCs/>
      <w:sz w:val="28"/>
      <w:szCs w:val="32"/>
    </w:rPr>
  </w:style>
  <w:style w:type="paragraph" w:customStyle="1" w:styleId="af2">
    <w:name w:val="Подподпункт"/>
    <w:basedOn w:val="a0"/>
    <w:rsid w:val="003A30A6"/>
    <w:pPr>
      <w:tabs>
        <w:tab w:val="left" w:pos="851"/>
        <w:tab w:val="left" w:pos="1134"/>
        <w:tab w:val="left" w:pos="1418"/>
        <w:tab w:val="num" w:pos="2978"/>
      </w:tabs>
      <w:spacing w:line="360" w:lineRule="auto"/>
      <w:ind w:left="2978" w:hanging="567"/>
    </w:pPr>
    <w:rPr>
      <w:szCs w:val="20"/>
    </w:rPr>
  </w:style>
  <w:style w:type="paragraph" w:styleId="af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4"/>
    <w:rsid w:val="003A30A6"/>
    <w:pPr>
      <w:widowControl w:val="0"/>
      <w:autoSpaceDE w:val="0"/>
      <w:autoSpaceDN w:val="0"/>
      <w:adjustRightInd w:val="0"/>
      <w:spacing w:line="240" w:lineRule="auto"/>
      <w:ind w:firstLine="0"/>
      <w:jc w:val="left"/>
    </w:pPr>
    <w:rPr>
      <w:sz w:val="20"/>
      <w:szCs w:val="20"/>
    </w:rPr>
  </w:style>
  <w:style w:type="character" w:customStyle="1" w:styleId="af4">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3"/>
    <w:rsid w:val="003A30A6"/>
    <w:rPr>
      <w:rFonts w:ascii="Times New Roman" w:hAnsi="Times New Roman"/>
    </w:rPr>
  </w:style>
  <w:style w:type="character" w:styleId="af5">
    <w:name w:val="footnote reference"/>
    <w:rsid w:val="003A30A6"/>
    <w:rPr>
      <w:rFonts w:cs="Times New Roman"/>
      <w:vertAlign w:val="superscript"/>
    </w:rPr>
  </w:style>
  <w:style w:type="paragraph" w:customStyle="1" w:styleId="af6">
    <w:name w:val="Подпункт"/>
    <w:basedOn w:val="aa"/>
    <w:rsid w:val="003A30A6"/>
    <w:pPr>
      <w:spacing w:line="360" w:lineRule="auto"/>
    </w:pPr>
  </w:style>
  <w:style w:type="paragraph" w:styleId="24">
    <w:name w:val="Body Text 2"/>
    <w:basedOn w:val="a0"/>
    <w:link w:val="25"/>
    <w:rsid w:val="003A30A6"/>
    <w:pPr>
      <w:spacing w:after="120" w:line="480" w:lineRule="auto"/>
    </w:pPr>
  </w:style>
  <w:style w:type="character" w:customStyle="1" w:styleId="25">
    <w:name w:val="Основной текст 2 Знак"/>
    <w:link w:val="24"/>
    <w:rsid w:val="003A30A6"/>
    <w:rPr>
      <w:rFonts w:ascii="Times New Roman" w:hAnsi="Times New Roman"/>
      <w:sz w:val="28"/>
      <w:szCs w:val="28"/>
    </w:rPr>
  </w:style>
  <w:style w:type="paragraph" w:styleId="af7">
    <w:name w:val="Body Text Indent"/>
    <w:basedOn w:val="a0"/>
    <w:link w:val="af8"/>
    <w:rsid w:val="003A30A6"/>
    <w:pPr>
      <w:spacing w:after="120"/>
      <w:ind w:left="283"/>
    </w:pPr>
  </w:style>
  <w:style w:type="character" w:customStyle="1" w:styleId="af8">
    <w:name w:val="Основной текст с отступом Знак"/>
    <w:link w:val="af7"/>
    <w:rsid w:val="003A30A6"/>
    <w:rPr>
      <w:rFonts w:ascii="Times New Roman" w:hAnsi="Times New Roman"/>
      <w:sz w:val="28"/>
      <w:szCs w:val="28"/>
    </w:rPr>
  </w:style>
  <w:style w:type="paragraph" w:styleId="3">
    <w:name w:val="Body Text Indent 3"/>
    <w:basedOn w:val="a0"/>
    <w:link w:val="30"/>
    <w:uiPriority w:val="99"/>
    <w:rsid w:val="003A30A6"/>
    <w:pPr>
      <w:spacing w:after="120"/>
      <w:ind w:left="283"/>
    </w:pPr>
    <w:rPr>
      <w:sz w:val="16"/>
      <w:szCs w:val="16"/>
    </w:rPr>
  </w:style>
  <w:style w:type="character" w:customStyle="1" w:styleId="30">
    <w:name w:val="Основной текст с отступом 3 Знак"/>
    <w:link w:val="3"/>
    <w:uiPriority w:val="99"/>
    <w:rsid w:val="003A30A6"/>
    <w:rPr>
      <w:rFonts w:ascii="Times New Roman" w:hAnsi="Times New Roman"/>
      <w:sz w:val="16"/>
      <w:szCs w:val="16"/>
    </w:rPr>
  </w:style>
  <w:style w:type="character" w:customStyle="1" w:styleId="af9">
    <w:name w:val="Подпункт Знак"/>
    <w:rsid w:val="003A30A6"/>
    <w:rPr>
      <w:rFonts w:cs="Times New Roman"/>
      <w:sz w:val="28"/>
      <w:lang w:val="ru-RU" w:eastAsia="ru-RU" w:bidi="ar-SA"/>
    </w:rPr>
  </w:style>
  <w:style w:type="character" w:customStyle="1" w:styleId="afa">
    <w:name w:val="комментарий"/>
    <w:rsid w:val="003A30A6"/>
    <w:rPr>
      <w:rFonts w:cs="Times New Roman"/>
      <w:b/>
      <w:i/>
      <w:shd w:val="clear" w:color="auto" w:fill="FFFF99"/>
    </w:rPr>
  </w:style>
  <w:style w:type="paragraph" w:styleId="afb">
    <w:name w:val="Normal (Web)"/>
    <w:basedOn w:val="a0"/>
    <w:uiPriority w:val="99"/>
    <w:rsid w:val="003A30A6"/>
    <w:pPr>
      <w:spacing w:before="100" w:beforeAutospacing="1" w:after="100" w:afterAutospacing="1" w:line="240" w:lineRule="auto"/>
      <w:ind w:firstLine="0"/>
      <w:jc w:val="left"/>
    </w:pPr>
    <w:rPr>
      <w:sz w:val="24"/>
      <w:szCs w:val="24"/>
    </w:rPr>
  </w:style>
  <w:style w:type="paragraph" w:styleId="afc">
    <w:name w:val="Balloon Text"/>
    <w:basedOn w:val="a0"/>
    <w:link w:val="afd"/>
    <w:rsid w:val="003A30A6"/>
    <w:pPr>
      <w:spacing w:line="360" w:lineRule="auto"/>
    </w:pPr>
    <w:rPr>
      <w:rFonts w:ascii="Tahoma" w:hAnsi="Tahoma" w:cs="Tahoma"/>
      <w:sz w:val="16"/>
      <w:szCs w:val="16"/>
    </w:rPr>
  </w:style>
  <w:style w:type="character" w:customStyle="1" w:styleId="afd">
    <w:name w:val="Текст выноски Знак"/>
    <w:link w:val="afc"/>
    <w:rsid w:val="003A30A6"/>
    <w:rPr>
      <w:rFonts w:ascii="Tahoma" w:hAnsi="Tahoma" w:cs="Tahoma"/>
      <w:sz w:val="16"/>
      <w:szCs w:val="16"/>
    </w:rPr>
  </w:style>
  <w:style w:type="character" w:styleId="afe">
    <w:name w:val="annotation reference"/>
    <w:rsid w:val="003A30A6"/>
    <w:rPr>
      <w:rFonts w:cs="Times New Roman"/>
      <w:sz w:val="16"/>
      <w:szCs w:val="16"/>
    </w:rPr>
  </w:style>
  <w:style w:type="paragraph" w:styleId="aff">
    <w:name w:val="annotation text"/>
    <w:basedOn w:val="a0"/>
    <w:link w:val="aff0"/>
    <w:rsid w:val="003A30A6"/>
    <w:pPr>
      <w:spacing w:line="360" w:lineRule="auto"/>
    </w:pPr>
    <w:rPr>
      <w:sz w:val="20"/>
      <w:szCs w:val="20"/>
    </w:rPr>
  </w:style>
  <w:style w:type="character" w:customStyle="1" w:styleId="aff0">
    <w:name w:val="Текст примечания Знак"/>
    <w:link w:val="aff"/>
    <w:rsid w:val="003A30A6"/>
    <w:rPr>
      <w:rFonts w:ascii="Times New Roman" w:hAnsi="Times New Roman"/>
    </w:rPr>
  </w:style>
  <w:style w:type="paragraph" w:styleId="aff1">
    <w:name w:val="annotation subject"/>
    <w:basedOn w:val="aff"/>
    <w:next w:val="aff"/>
    <w:link w:val="aff2"/>
    <w:rsid w:val="003A30A6"/>
    <w:rPr>
      <w:b/>
      <w:bCs/>
    </w:rPr>
  </w:style>
  <w:style w:type="character" w:customStyle="1" w:styleId="aff2">
    <w:name w:val="Тема примечания Знак"/>
    <w:link w:val="aff1"/>
    <w:rsid w:val="003A30A6"/>
    <w:rPr>
      <w:rFonts w:ascii="Times New Roman" w:hAnsi="Times New Roman"/>
      <w:b/>
      <w:bCs/>
    </w:rPr>
  </w:style>
  <w:style w:type="table" w:styleId="aff3">
    <w:name w:val="Table Grid"/>
    <w:basedOn w:val="a2"/>
    <w:uiPriority w:val="59"/>
    <w:locked/>
    <w:rsid w:val="00E6168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843B25"/>
    <w:pPr>
      <w:ind w:firstLine="567"/>
      <w:jc w:val="both"/>
    </w:pPr>
    <w:rPr>
      <w:rFonts w:ascii="Times New Roman" w:hAnsi="Times New Roman"/>
      <w:sz w:val="28"/>
      <w:szCs w:val="28"/>
    </w:rPr>
  </w:style>
  <w:style w:type="character" w:styleId="aff5">
    <w:name w:val="Strong"/>
    <w:uiPriority w:val="22"/>
    <w:qFormat/>
    <w:locked/>
    <w:rsid w:val="0005321E"/>
    <w:rPr>
      <w:b/>
      <w:bCs/>
    </w:rPr>
  </w:style>
  <w:style w:type="paragraph" w:customStyle="1" w:styleId="FR5">
    <w:name w:val="FR5"/>
    <w:rsid w:val="004903FD"/>
    <w:pPr>
      <w:widowControl w:val="0"/>
      <w:suppressAutoHyphens/>
      <w:overflowPunct w:val="0"/>
      <w:autoSpaceDE w:val="0"/>
      <w:spacing w:line="336" w:lineRule="auto"/>
      <w:jc w:val="center"/>
      <w:textAlignment w:val="baseline"/>
    </w:pPr>
    <w:rPr>
      <w:rFonts w:ascii="Times New Roman" w:hAnsi="Times New Roman"/>
      <w:b/>
      <w:lang w:eastAsia="ar-SA"/>
    </w:rPr>
  </w:style>
  <w:style w:type="paragraph" w:customStyle="1" w:styleId="211">
    <w:name w:val="Основной текст 21"/>
    <w:basedOn w:val="a0"/>
    <w:rsid w:val="004903FD"/>
    <w:pPr>
      <w:suppressAutoHyphens/>
      <w:spacing w:line="360" w:lineRule="auto"/>
      <w:ind w:firstLine="0"/>
      <w:jc w:val="left"/>
    </w:pPr>
    <w:rPr>
      <w:sz w:val="24"/>
      <w:szCs w:val="20"/>
      <w:lang w:eastAsia="ar-SA"/>
    </w:rPr>
  </w:style>
  <w:style w:type="paragraph" w:customStyle="1" w:styleId="--">
    <w:name w:val="Текст таблицы -центр-"/>
    <w:basedOn w:val="a0"/>
    <w:next w:val="a0"/>
    <w:rsid w:val="004903FD"/>
    <w:pPr>
      <w:suppressAutoHyphens/>
      <w:spacing w:before="60" w:after="60" w:line="240" w:lineRule="auto"/>
      <w:ind w:firstLine="0"/>
      <w:jc w:val="center"/>
    </w:pPr>
    <w:rPr>
      <w:sz w:val="22"/>
      <w:szCs w:val="20"/>
      <w:lang w:eastAsia="ar-SA"/>
    </w:rPr>
  </w:style>
  <w:style w:type="table" w:customStyle="1" w:styleId="26">
    <w:name w:val="Сетка таблицы2"/>
    <w:basedOn w:val="a2"/>
    <w:next w:val="aff3"/>
    <w:uiPriority w:val="59"/>
    <w:rsid w:val="00BC5A47"/>
    <w:pPr>
      <w:spacing w:before="100" w:after="4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uiPriority w:val="99"/>
    <w:unhideWhenUsed/>
    <w:rsid w:val="004F4F6D"/>
    <w:rPr>
      <w:color w:val="800080"/>
      <w:u w:val="single"/>
    </w:rPr>
  </w:style>
  <w:style w:type="character" w:customStyle="1" w:styleId="FontStyle12">
    <w:name w:val="Font Style12"/>
    <w:uiPriority w:val="99"/>
    <w:rsid w:val="0093612F"/>
    <w:rPr>
      <w:rFonts w:ascii="Arial" w:hAnsi="Arial" w:cs="Arial"/>
      <w:sz w:val="22"/>
      <w:szCs w:val="22"/>
    </w:rPr>
  </w:style>
  <w:style w:type="paragraph" w:customStyle="1" w:styleId="Style1">
    <w:name w:val="Style1"/>
    <w:basedOn w:val="a0"/>
    <w:uiPriority w:val="99"/>
    <w:rsid w:val="0093612F"/>
    <w:pPr>
      <w:widowControl w:val="0"/>
      <w:autoSpaceDE w:val="0"/>
      <w:autoSpaceDN w:val="0"/>
      <w:adjustRightInd w:val="0"/>
      <w:spacing w:line="276" w:lineRule="exact"/>
      <w:ind w:hanging="341"/>
    </w:pPr>
    <w:rPr>
      <w:rFonts w:ascii="Arial" w:hAnsi="Arial" w:cs="Arial"/>
      <w:sz w:val="24"/>
      <w:szCs w:val="24"/>
    </w:rPr>
  </w:style>
  <w:style w:type="paragraph" w:customStyle="1" w:styleId="font5">
    <w:name w:val="font5"/>
    <w:basedOn w:val="a0"/>
    <w:rsid w:val="005375D2"/>
    <w:pPr>
      <w:spacing w:before="100" w:beforeAutospacing="1" w:after="100" w:afterAutospacing="1" w:line="240" w:lineRule="auto"/>
      <w:ind w:firstLine="0"/>
      <w:jc w:val="left"/>
    </w:pPr>
    <w:rPr>
      <w:color w:val="000000"/>
      <w:sz w:val="24"/>
      <w:szCs w:val="24"/>
    </w:rPr>
  </w:style>
  <w:style w:type="paragraph" w:customStyle="1" w:styleId="font6">
    <w:name w:val="font6"/>
    <w:basedOn w:val="a0"/>
    <w:rsid w:val="005375D2"/>
    <w:pPr>
      <w:spacing w:before="100" w:beforeAutospacing="1" w:after="100" w:afterAutospacing="1" w:line="240" w:lineRule="auto"/>
      <w:ind w:firstLine="0"/>
      <w:jc w:val="left"/>
    </w:pPr>
    <w:rPr>
      <w:color w:val="FF0000"/>
      <w:sz w:val="24"/>
      <w:szCs w:val="24"/>
    </w:rPr>
  </w:style>
  <w:style w:type="paragraph" w:customStyle="1" w:styleId="font7">
    <w:name w:val="font7"/>
    <w:basedOn w:val="a0"/>
    <w:rsid w:val="005375D2"/>
    <w:pPr>
      <w:spacing w:before="100" w:beforeAutospacing="1" w:after="100" w:afterAutospacing="1" w:line="240" w:lineRule="auto"/>
      <w:ind w:firstLine="0"/>
      <w:jc w:val="left"/>
    </w:pPr>
    <w:rPr>
      <w:rFonts w:ascii="Arial Unicode MS" w:eastAsia="Arial Unicode MS" w:hAnsi="Arial Unicode MS" w:cs="Arial Unicode MS"/>
      <w:sz w:val="22"/>
      <w:szCs w:val="22"/>
    </w:rPr>
  </w:style>
  <w:style w:type="paragraph" w:customStyle="1" w:styleId="font8">
    <w:name w:val="font8"/>
    <w:basedOn w:val="a0"/>
    <w:rsid w:val="005375D2"/>
    <w:pPr>
      <w:spacing w:before="100" w:beforeAutospacing="1" w:after="100" w:afterAutospacing="1" w:line="240" w:lineRule="auto"/>
      <w:ind w:firstLine="0"/>
      <w:jc w:val="left"/>
    </w:pPr>
    <w:rPr>
      <w:sz w:val="22"/>
      <w:szCs w:val="22"/>
    </w:rPr>
  </w:style>
  <w:style w:type="paragraph" w:customStyle="1" w:styleId="font9">
    <w:name w:val="font9"/>
    <w:basedOn w:val="a0"/>
    <w:rsid w:val="005375D2"/>
    <w:pPr>
      <w:spacing w:before="100" w:beforeAutospacing="1" w:after="100" w:afterAutospacing="1" w:line="240" w:lineRule="auto"/>
      <w:ind w:firstLine="0"/>
      <w:jc w:val="left"/>
    </w:pPr>
    <w:rPr>
      <w:color w:val="000000"/>
      <w:sz w:val="22"/>
      <w:szCs w:val="22"/>
    </w:rPr>
  </w:style>
  <w:style w:type="paragraph" w:customStyle="1" w:styleId="xl66">
    <w:name w:val="xl6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67">
    <w:name w:val="xl6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68">
    <w:name w:val="xl6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69">
    <w:name w:val="xl6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70">
    <w:name w:val="xl7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1">
    <w:name w:val="xl7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2">
    <w:name w:val="xl7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73">
    <w:name w:val="xl7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4">
    <w:name w:val="xl7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5">
    <w:name w:val="xl7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76">
    <w:name w:val="xl7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77">
    <w:name w:val="xl7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8">
    <w:name w:val="xl7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79">
    <w:name w:val="xl7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0">
    <w:name w:val="xl8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81">
    <w:name w:val="xl8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2">
    <w:name w:val="xl8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3">
    <w:name w:val="xl8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84">
    <w:name w:val="xl8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85">
    <w:name w:val="xl8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6">
    <w:name w:val="xl8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7">
    <w:name w:val="xl8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88">
    <w:name w:val="xl8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89">
    <w:name w:val="xl8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90">
    <w:name w:val="xl9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91">
    <w:name w:val="xl9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92">
    <w:name w:val="xl9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93">
    <w:name w:val="xl9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94">
    <w:name w:val="xl94"/>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95">
    <w:name w:val="xl9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96">
    <w:name w:val="xl9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97">
    <w:name w:val="xl9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rPr>
  </w:style>
  <w:style w:type="paragraph" w:customStyle="1" w:styleId="xl98">
    <w:name w:val="xl9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99">
    <w:name w:val="xl9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00">
    <w:name w:val="xl10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rPr>
  </w:style>
  <w:style w:type="paragraph" w:customStyle="1" w:styleId="xl101">
    <w:name w:val="xl10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0"/>
      <w:szCs w:val="20"/>
    </w:rPr>
  </w:style>
  <w:style w:type="paragraph" w:customStyle="1" w:styleId="xl102">
    <w:name w:val="xl10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0"/>
      <w:szCs w:val="20"/>
    </w:rPr>
  </w:style>
  <w:style w:type="paragraph" w:customStyle="1" w:styleId="xl103">
    <w:name w:val="xl10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0"/>
      <w:szCs w:val="20"/>
    </w:rPr>
  </w:style>
  <w:style w:type="paragraph" w:customStyle="1" w:styleId="xl104">
    <w:name w:val="xl10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5">
    <w:name w:val="xl105"/>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06">
    <w:name w:val="xl10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07">
    <w:name w:val="xl10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08">
    <w:name w:val="xl10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9">
    <w:name w:val="xl10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10">
    <w:name w:val="xl11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1">
    <w:name w:val="xl11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12">
    <w:name w:val="xl11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13">
    <w:name w:val="xl11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4">
    <w:name w:val="xl11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15">
    <w:name w:val="xl11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16">
    <w:name w:val="xl116"/>
    <w:basedOn w:val="a0"/>
    <w:rsid w:val="005375D2"/>
    <w:pPr>
      <w:shd w:val="clear" w:color="000000" w:fill="FFFFFF"/>
      <w:spacing w:before="100" w:beforeAutospacing="1" w:after="100" w:afterAutospacing="1" w:line="240" w:lineRule="auto"/>
      <w:ind w:firstLine="0"/>
      <w:jc w:val="left"/>
    </w:pPr>
    <w:rPr>
      <w:sz w:val="24"/>
      <w:szCs w:val="24"/>
    </w:rPr>
  </w:style>
  <w:style w:type="paragraph" w:customStyle="1" w:styleId="xl117">
    <w:name w:val="xl11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8">
    <w:name w:val="xl118"/>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19">
    <w:name w:val="xl119"/>
    <w:basedOn w:val="a0"/>
    <w:rsid w:val="005375D2"/>
    <w:pPr>
      <w:pBdr>
        <w:top w:val="single" w:sz="4" w:space="0" w:color="auto"/>
        <w:bottom w:val="single" w:sz="4" w:space="0" w:color="auto"/>
      </w:pBdr>
      <w:spacing w:before="100" w:beforeAutospacing="1" w:after="100" w:afterAutospacing="1" w:line="240" w:lineRule="auto"/>
      <w:ind w:firstLine="0"/>
      <w:jc w:val="left"/>
    </w:pPr>
    <w:rPr>
      <w:b/>
      <w:bCs/>
      <w:sz w:val="24"/>
      <w:szCs w:val="24"/>
    </w:rPr>
  </w:style>
  <w:style w:type="paragraph" w:customStyle="1" w:styleId="xl120">
    <w:name w:val="xl120"/>
    <w:basedOn w:val="a0"/>
    <w:rsid w:val="005375D2"/>
    <w:pPr>
      <w:pBdr>
        <w:top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21">
    <w:name w:val="xl121"/>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22">
    <w:name w:val="xl122"/>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23">
    <w:name w:val="xl12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24">
    <w:name w:val="xl12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25">
    <w:name w:val="xl12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26">
    <w:name w:val="xl12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27">
    <w:name w:val="xl127"/>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28">
    <w:name w:val="xl128"/>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29">
    <w:name w:val="xl129"/>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30">
    <w:name w:val="xl130"/>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1">
    <w:name w:val="xl131"/>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2">
    <w:name w:val="xl132"/>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33">
    <w:name w:val="xl13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4">
    <w:name w:val="xl13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35">
    <w:name w:val="xl13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36">
    <w:name w:val="xl13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37">
    <w:name w:val="xl13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MT" w:hAnsi="ArialMT"/>
      <w:sz w:val="24"/>
      <w:szCs w:val="24"/>
    </w:rPr>
  </w:style>
  <w:style w:type="paragraph" w:customStyle="1" w:styleId="xl138">
    <w:name w:val="xl13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rPr>
  </w:style>
  <w:style w:type="paragraph" w:customStyle="1" w:styleId="xl139">
    <w:name w:val="xl139"/>
    <w:basedOn w:val="a0"/>
    <w:rsid w:val="005375D2"/>
    <w:pPr>
      <w:spacing w:before="100" w:beforeAutospacing="1" w:after="100" w:afterAutospacing="1" w:line="240" w:lineRule="auto"/>
      <w:ind w:firstLine="0"/>
      <w:jc w:val="left"/>
    </w:pPr>
    <w:rPr>
      <w:sz w:val="24"/>
      <w:szCs w:val="24"/>
    </w:rPr>
  </w:style>
  <w:style w:type="paragraph" w:customStyle="1" w:styleId="xl140">
    <w:name w:val="xl140"/>
    <w:basedOn w:val="a0"/>
    <w:rsid w:val="005375D2"/>
    <w:pPr>
      <w:spacing w:before="100" w:beforeAutospacing="1" w:after="100" w:afterAutospacing="1" w:line="240" w:lineRule="auto"/>
      <w:ind w:firstLine="0"/>
      <w:jc w:val="center"/>
    </w:pPr>
    <w:rPr>
      <w:sz w:val="24"/>
      <w:szCs w:val="24"/>
    </w:rPr>
  </w:style>
  <w:style w:type="paragraph" w:customStyle="1" w:styleId="xl141">
    <w:name w:val="xl141"/>
    <w:basedOn w:val="a0"/>
    <w:rsid w:val="005375D2"/>
    <w:pPr>
      <w:spacing w:before="100" w:beforeAutospacing="1" w:after="100" w:afterAutospacing="1" w:line="240" w:lineRule="auto"/>
      <w:ind w:firstLine="0"/>
      <w:jc w:val="center"/>
      <w:textAlignment w:val="center"/>
    </w:pPr>
    <w:rPr>
      <w:sz w:val="24"/>
      <w:szCs w:val="24"/>
    </w:rPr>
  </w:style>
  <w:style w:type="paragraph" w:customStyle="1" w:styleId="xl142">
    <w:name w:val="xl142"/>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3">
    <w:name w:val="xl14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4">
    <w:name w:val="xl14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5">
    <w:name w:val="xl145"/>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color w:val="000000"/>
      <w:sz w:val="24"/>
      <w:szCs w:val="24"/>
    </w:rPr>
  </w:style>
  <w:style w:type="paragraph" w:customStyle="1" w:styleId="xl146">
    <w:name w:val="xl146"/>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b/>
      <w:bCs/>
      <w:color w:val="000000"/>
      <w:sz w:val="24"/>
      <w:szCs w:val="24"/>
    </w:rPr>
  </w:style>
  <w:style w:type="paragraph" w:customStyle="1" w:styleId="xl147">
    <w:name w:val="xl147"/>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48">
    <w:name w:val="xl148"/>
    <w:basedOn w:val="a0"/>
    <w:rsid w:val="005375D2"/>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49">
    <w:name w:val="xl14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0">
    <w:name w:val="xl15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51">
    <w:name w:val="xl151"/>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2">
    <w:name w:val="xl15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3">
    <w:name w:val="xl153"/>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54">
    <w:name w:val="xl15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0"/>
      <w:szCs w:val="20"/>
    </w:rPr>
  </w:style>
  <w:style w:type="paragraph" w:customStyle="1" w:styleId="xl155">
    <w:name w:val="xl155"/>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56">
    <w:name w:val="xl15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57">
    <w:name w:val="xl157"/>
    <w:basedOn w:val="a0"/>
    <w:rsid w:val="005375D2"/>
    <w:pPr>
      <w:pBdr>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58">
    <w:name w:val="xl158"/>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59">
    <w:name w:val="xl15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60">
    <w:name w:val="xl16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61">
    <w:name w:val="xl16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rPr>
  </w:style>
  <w:style w:type="paragraph" w:customStyle="1" w:styleId="xl162">
    <w:name w:val="xl162"/>
    <w:basedOn w:val="a0"/>
    <w:rsid w:val="005375D2"/>
    <w:pPr>
      <w:pBdr>
        <w:top w:val="single" w:sz="4" w:space="0" w:color="auto"/>
        <w:bottom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63">
    <w:name w:val="xl163"/>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64">
    <w:name w:val="xl164"/>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65">
    <w:name w:val="xl165"/>
    <w:basedOn w:val="a0"/>
    <w:rsid w:val="005375D2"/>
    <w:pPr>
      <w:pBdr>
        <w:bottom w:val="single" w:sz="4" w:space="0" w:color="auto"/>
      </w:pBdr>
      <w:spacing w:before="100" w:beforeAutospacing="1" w:after="100" w:afterAutospacing="1" w:line="240" w:lineRule="auto"/>
      <w:ind w:firstLine="0"/>
      <w:jc w:val="left"/>
    </w:pPr>
    <w:rPr>
      <w:sz w:val="24"/>
      <w:szCs w:val="24"/>
    </w:rPr>
  </w:style>
  <w:style w:type="paragraph" w:customStyle="1" w:styleId="xl166">
    <w:name w:val="xl16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67">
    <w:name w:val="xl16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68">
    <w:name w:val="xl168"/>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69">
    <w:name w:val="xl16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70">
    <w:name w:val="xl17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rPr>
  </w:style>
  <w:style w:type="paragraph" w:customStyle="1" w:styleId="xl171">
    <w:name w:val="xl171"/>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72">
    <w:name w:val="xl172"/>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173">
    <w:name w:val="xl173"/>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4">
    <w:name w:val="xl174"/>
    <w:basedOn w:val="a0"/>
    <w:rsid w:val="005375D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5">
    <w:name w:val="xl175"/>
    <w:basedOn w:val="a0"/>
    <w:rsid w:val="005375D2"/>
    <w:pP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6">
    <w:name w:val="xl176"/>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24"/>
      <w:szCs w:val="24"/>
    </w:rPr>
  </w:style>
  <w:style w:type="paragraph" w:customStyle="1" w:styleId="xl177">
    <w:name w:val="xl17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178">
    <w:name w:val="xl17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179">
    <w:name w:val="xl179"/>
    <w:basedOn w:val="a0"/>
    <w:rsid w:val="005375D2"/>
    <w:pPr>
      <w:shd w:val="clear" w:color="000000" w:fill="FDE9D9"/>
      <w:spacing w:before="100" w:beforeAutospacing="1" w:after="100" w:afterAutospacing="1" w:line="240" w:lineRule="auto"/>
      <w:ind w:firstLine="0"/>
      <w:jc w:val="left"/>
    </w:pPr>
    <w:rPr>
      <w:sz w:val="24"/>
      <w:szCs w:val="24"/>
    </w:rPr>
  </w:style>
  <w:style w:type="paragraph" w:customStyle="1" w:styleId="xl180">
    <w:name w:val="xl18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81">
    <w:name w:val="xl18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82">
    <w:name w:val="xl18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83">
    <w:name w:val="xl183"/>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84">
    <w:name w:val="xl18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85">
    <w:name w:val="xl18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86">
    <w:name w:val="xl18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87">
    <w:name w:val="xl18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88">
    <w:name w:val="xl188"/>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24"/>
      <w:szCs w:val="24"/>
    </w:rPr>
  </w:style>
  <w:style w:type="paragraph" w:customStyle="1" w:styleId="xl189">
    <w:name w:val="xl189"/>
    <w:basedOn w:val="a0"/>
    <w:rsid w:val="005375D2"/>
    <w:pP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90">
    <w:name w:val="xl19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191">
    <w:name w:val="xl191"/>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192">
    <w:name w:val="xl19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3">
    <w:name w:val="xl193"/>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4">
    <w:name w:val="xl19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5">
    <w:name w:val="xl19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6">
    <w:name w:val="xl19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7">
    <w:name w:val="xl19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8">
    <w:name w:val="xl198"/>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9">
    <w:name w:val="xl19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0">
    <w:name w:val="xl20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1">
    <w:name w:val="xl201"/>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202">
    <w:name w:val="xl20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3">
    <w:name w:val="xl203"/>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04">
    <w:name w:val="xl20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205">
    <w:name w:val="xl20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206">
    <w:name w:val="xl20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07">
    <w:name w:val="xl20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08">
    <w:name w:val="xl20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09">
    <w:name w:val="xl20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11">
    <w:name w:val="xl21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2">
    <w:name w:val="xl21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13">
    <w:name w:val="xl21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214">
    <w:name w:val="xl21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5">
    <w:name w:val="xl215"/>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16">
    <w:name w:val="xl216"/>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217">
    <w:name w:val="xl217"/>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18">
    <w:name w:val="xl218"/>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9">
    <w:name w:val="xl21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20">
    <w:name w:val="xl220"/>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21">
    <w:name w:val="xl221"/>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22">
    <w:name w:val="xl222"/>
    <w:basedOn w:val="a0"/>
    <w:rsid w:val="005375D2"/>
    <w:pPr>
      <w:pBdr>
        <w:left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23">
    <w:name w:val="xl223"/>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24">
    <w:name w:val="xl22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5">
    <w:name w:val="xl225"/>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6">
    <w:name w:val="xl226"/>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7">
    <w:name w:val="xl227"/>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left"/>
      <w:textAlignment w:val="top"/>
    </w:pPr>
    <w:rPr>
      <w:b/>
      <w:bCs/>
    </w:rPr>
  </w:style>
  <w:style w:type="paragraph" w:customStyle="1" w:styleId="xl228">
    <w:name w:val="xl228"/>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textAlignment w:val="top"/>
    </w:pPr>
    <w:rPr>
      <w:b/>
      <w:bCs/>
    </w:rPr>
  </w:style>
  <w:style w:type="paragraph" w:customStyle="1" w:styleId="xl229">
    <w:name w:val="xl229"/>
    <w:basedOn w:val="a0"/>
    <w:rsid w:val="005375D2"/>
    <w:pPr>
      <w:pBdr>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0">
    <w:name w:val="xl230"/>
    <w:basedOn w:val="a0"/>
    <w:rsid w:val="005375D2"/>
    <w:pPr>
      <w:pBdr>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1">
    <w:name w:val="xl231"/>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2">
    <w:name w:val="xl232"/>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33">
    <w:name w:val="xl233"/>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34">
    <w:name w:val="xl234"/>
    <w:basedOn w:val="a0"/>
    <w:rsid w:val="005375D2"/>
    <w:pPr>
      <w:pBdr>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35">
    <w:name w:val="xl235"/>
    <w:basedOn w:val="a0"/>
    <w:rsid w:val="005375D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textAlignment w:val="center"/>
    </w:pPr>
    <w:rPr>
      <w:b/>
      <w:bCs/>
    </w:rPr>
  </w:style>
  <w:style w:type="paragraph" w:customStyle="1" w:styleId="xl236">
    <w:name w:val="xl236"/>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textAlignment w:val="center"/>
    </w:pPr>
    <w:rPr>
      <w:b/>
      <w:bCs/>
    </w:rPr>
  </w:style>
  <w:style w:type="paragraph" w:customStyle="1" w:styleId="xl237">
    <w:name w:val="xl237"/>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38">
    <w:name w:val="xl238"/>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39">
    <w:name w:val="xl239"/>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40">
    <w:name w:val="xl240"/>
    <w:basedOn w:val="a0"/>
    <w:rsid w:val="005375D2"/>
    <w:pPr>
      <w:pBdr>
        <w:top w:val="single" w:sz="4" w:space="0" w:color="auto"/>
        <w:left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41">
    <w:name w:val="xl241"/>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42">
    <w:name w:val="xl242"/>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43">
    <w:name w:val="xl243"/>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44">
    <w:name w:val="xl244"/>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45">
    <w:name w:val="xl245"/>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246">
    <w:name w:val="xl246"/>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247">
    <w:name w:val="xl247"/>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48">
    <w:name w:val="xl248"/>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49">
    <w:name w:val="xl249"/>
    <w:basedOn w:val="a0"/>
    <w:rsid w:val="005375D2"/>
    <w:pPr>
      <w:pBdr>
        <w:top w:val="single" w:sz="4" w:space="0" w:color="auto"/>
        <w:left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0">
    <w:name w:val="xl250"/>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1">
    <w:name w:val="xl251"/>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2">
    <w:name w:val="xl252"/>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3">
    <w:name w:val="xl253"/>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4">
    <w:name w:val="xl25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5">
    <w:name w:val="xl25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56">
    <w:name w:val="xl256"/>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7">
    <w:name w:val="xl257"/>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8">
    <w:name w:val="xl258"/>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9">
    <w:name w:val="xl259"/>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0">
    <w:name w:val="xl260"/>
    <w:basedOn w:val="a0"/>
    <w:rsid w:val="005375D2"/>
    <w:pPr>
      <w:pBdr>
        <w:left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1">
    <w:name w:val="xl261"/>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2">
    <w:name w:val="xl262"/>
    <w:basedOn w:val="a0"/>
    <w:rsid w:val="005375D2"/>
    <w:pPr>
      <w:pBdr>
        <w:top w:val="single" w:sz="4" w:space="0" w:color="auto"/>
        <w:lef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63">
    <w:name w:val="xl263"/>
    <w:basedOn w:val="a0"/>
    <w:rsid w:val="005375D2"/>
    <w:pPr>
      <w:pBdr>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64">
    <w:name w:val="xl264"/>
    <w:basedOn w:val="a0"/>
    <w:rsid w:val="005375D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ConsNormal">
    <w:name w:val="ConsNormal"/>
    <w:rsid w:val="00A85FA6"/>
    <w:pPr>
      <w:widowControl w:val="0"/>
      <w:ind w:firstLine="720"/>
    </w:pPr>
    <w:rPr>
      <w:rFonts w:ascii="Arial" w:hAnsi="Arial"/>
    </w:rPr>
  </w:style>
  <w:style w:type="table" w:customStyle="1" w:styleId="13">
    <w:name w:val="Сетка таблицы1"/>
    <w:basedOn w:val="a2"/>
    <w:next w:val="aff3"/>
    <w:uiPriority w:val="59"/>
    <w:rsid w:val="007A4E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f3"/>
    <w:uiPriority w:val="59"/>
    <w:rsid w:val="005050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D36"/>
    <w:pPr>
      <w:autoSpaceDE w:val="0"/>
      <w:autoSpaceDN w:val="0"/>
      <w:adjustRightInd w:val="0"/>
    </w:pPr>
    <w:rPr>
      <w:rFonts w:ascii="Times New Roman" w:hAnsi="Times New Roman"/>
      <w:color w:val="000000"/>
      <w:sz w:val="24"/>
      <w:szCs w:val="24"/>
    </w:rPr>
  </w:style>
  <w:style w:type="paragraph" w:customStyle="1" w:styleId="Style5">
    <w:name w:val="Style5"/>
    <w:basedOn w:val="a0"/>
    <w:uiPriority w:val="99"/>
    <w:rsid w:val="00B262A4"/>
    <w:pPr>
      <w:widowControl w:val="0"/>
      <w:autoSpaceDE w:val="0"/>
      <w:autoSpaceDN w:val="0"/>
      <w:adjustRightInd w:val="0"/>
      <w:spacing w:line="252" w:lineRule="exact"/>
      <w:ind w:firstLine="0"/>
    </w:pPr>
    <w:rPr>
      <w:rFonts w:ascii="Franklin Gothic Heavy" w:hAnsi="Franklin Gothic Heavy"/>
      <w:sz w:val="24"/>
      <w:szCs w:val="24"/>
    </w:rPr>
  </w:style>
  <w:style w:type="character" w:customStyle="1" w:styleId="FontStyle15">
    <w:name w:val="Font Style15"/>
    <w:uiPriority w:val="99"/>
    <w:rsid w:val="00B262A4"/>
    <w:rPr>
      <w:rFonts w:ascii="Times New Roman" w:hAnsi="Times New Roman"/>
      <w:sz w:val="20"/>
    </w:rPr>
  </w:style>
  <w:style w:type="character" w:customStyle="1" w:styleId="Unknown1">
    <w:name w:val="Unknown 1"/>
    <w:semiHidden/>
    <w:rsid w:val="00B262A4"/>
    <w:rPr>
      <w:rFonts w:ascii="Times New Roman" w:eastAsia="ヒラギノ角ゴ Pro W3" w:hAnsi="Times New Roman"/>
      <w:b w:val="0"/>
      <w:i w:val="0"/>
      <w:caps w:val="0"/>
      <w:smallCaps w:val="0"/>
      <w:strike w:val="0"/>
      <w:dstrike w:val="0"/>
      <w:vanish w:val="0"/>
      <w:color w:val="000000"/>
      <w:spacing w:val="0"/>
      <w:kern w:val="0"/>
      <w:position w:val="0"/>
      <w:sz w:val="24"/>
      <w:u w:val="none"/>
      <w:shd w:val="clear" w:color="auto" w:fill="auto"/>
      <w:vertAlign w:val="baseline"/>
      <w:lang w:val="ru-RU"/>
      <w14:textOutline w14:w="0" w14:cap="rnd" w14:cmpd="sng" w14:algn="ctr">
        <w14:noFill/>
        <w14:prstDash w14:val="solid"/>
        <w14:bevel/>
      </w14:textOutline>
    </w:rPr>
  </w:style>
  <w:style w:type="paragraph" w:customStyle="1" w:styleId="MediumShading1-Accent21">
    <w:name w:val="Medium Shading 1 - Accent 21"/>
    <w:uiPriority w:val="1"/>
    <w:qFormat/>
    <w:rsid w:val="00C374CD"/>
    <w:rPr>
      <w:rFonts w:eastAsia="Calibri"/>
      <w:sz w:val="22"/>
      <w:szCs w:val="22"/>
      <w:lang w:val="uk-UA" w:eastAsia="en-US"/>
    </w:rPr>
  </w:style>
  <w:style w:type="paragraph" w:customStyle="1" w:styleId="14">
    <w:name w:val="1 стандарт"/>
    <w:basedOn w:val="a0"/>
    <w:qFormat/>
    <w:rsid w:val="00C374CD"/>
    <w:pPr>
      <w:spacing w:after="120" w:line="240" w:lineRule="auto"/>
      <w:ind w:firstLine="0"/>
    </w:pPr>
    <w:rPr>
      <w:rFonts w:eastAsia="Calibri"/>
      <w:sz w:val="24"/>
      <w:szCs w:val="24"/>
      <w:lang w:eastAsia="en-US"/>
    </w:rPr>
  </w:style>
  <w:style w:type="numbering" w:customStyle="1" w:styleId="15">
    <w:name w:val="Нет списка1"/>
    <w:next w:val="a3"/>
    <w:uiPriority w:val="99"/>
    <w:semiHidden/>
    <w:unhideWhenUsed/>
    <w:rsid w:val="007A0105"/>
  </w:style>
  <w:style w:type="table" w:customStyle="1" w:styleId="4">
    <w:name w:val="Сетка таблицы4"/>
    <w:basedOn w:val="a2"/>
    <w:next w:val="aff3"/>
    <w:uiPriority w:val="59"/>
    <w:rsid w:val="007A01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0"/>
    <w:rsid w:val="001A6C54"/>
    <w:pPr>
      <w:suppressAutoHyphens/>
      <w:spacing w:before="120" w:line="240" w:lineRule="auto"/>
      <w:ind w:firstLine="720"/>
    </w:pPr>
    <w:rPr>
      <w:sz w:val="24"/>
      <w:szCs w:val="20"/>
      <w:lang w:eastAsia="ar-SA"/>
    </w:rPr>
  </w:style>
  <w:style w:type="paragraph" w:customStyle="1" w:styleId="27">
    <w:name w:val="Пункт2"/>
    <w:basedOn w:val="a0"/>
    <w:rsid w:val="00455286"/>
    <w:pPr>
      <w:keepNext/>
      <w:suppressAutoHyphens/>
      <w:spacing w:before="240" w:after="120" w:line="240" w:lineRule="auto"/>
      <w:ind w:firstLine="0"/>
      <w:jc w:val="left"/>
      <w:outlineLvl w:val="2"/>
    </w:pPr>
    <w:rPr>
      <w:b/>
      <w:szCs w:val="20"/>
    </w:rPr>
  </w:style>
  <w:style w:type="paragraph" w:styleId="32">
    <w:name w:val="Body Text 3"/>
    <w:basedOn w:val="a0"/>
    <w:link w:val="33"/>
    <w:semiHidden/>
    <w:unhideWhenUsed/>
    <w:rsid w:val="000F585D"/>
    <w:pPr>
      <w:spacing w:after="120"/>
    </w:pPr>
    <w:rPr>
      <w:sz w:val="16"/>
      <w:szCs w:val="16"/>
    </w:rPr>
  </w:style>
  <w:style w:type="character" w:customStyle="1" w:styleId="33">
    <w:name w:val="Основной текст 3 Знак"/>
    <w:basedOn w:val="a1"/>
    <w:link w:val="32"/>
    <w:semiHidden/>
    <w:rsid w:val="000F585D"/>
    <w:rPr>
      <w:rFonts w:ascii="Times New Roman" w:hAnsi="Times New Roman"/>
      <w:sz w:val="16"/>
      <w:szCs w:val="16"/>
    </w:rPr>
  </w:style>
  <w:style w:type="paragraph" w:styleId="aff7">
    <w:name w:val="Revision"/>
    <w:hidden/>
    <w:semiHidden/>
    <w:rsid w:val="00DA214B"/>
    <w:rPr>
      <w:rFonts w:ascii="Times New Roman" w:hAnsi="Times New Roman"/>
      <w:sz w:val="28"/>
      <w:szCs w:val="28"/>
    </w:rPr>
  </w:style>
  <w:style w:type="character" w:customStyle="1" w:styleId="16">
    <w:name w:val="Неразрешенное упоминание1"/>
    <w:basedOn w:val="a1"/>
    <w:uiPriority w:val="99"/>
    <w:semiHidden/>
    <w:unhideWhenUsed/>
    <w:rsid w:val="009113E3"/>
    <w:rPr>
      <w:color w:val="605E5C"/>
      <w:shd w:val="clear" w:color="auto" w:fill="E1DFDD"/>
    </w:rPr>
  </w:style>
  <w:style w:type="character" w:customStyle="1" w:styleId="af1">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0"/>
    <w:uiPriority w:val="34"/>
    <w:locked/>
    <w:rsid w:val="00DA28F9"/>
    <w:rPr>
      <w:rFonts w:ascii="Times New Roman" w:hAnsi="Times New Roman"/>
      <w:sz w:val="28"/>
      <w:szCs w:val="28"/>
    </w:rPr>
  </w:style>
  <w:style w:type="character" w:customStyle="1" w:styleId="28">
    <w:name w:val="Неразрешенное упоминание2"/>
    <w:basedOn w:val="a1"/>
    <w:uiPriority w:val="99"/>
    <w:semiHidden/>
    <w:unhideWhenUsed/>
    <w:rsid w:val="006C47C8"/>
    <w:rPr>
      <w:color w:val="605E5C"/>
      <w:shd w:val="clear" w:color="auto" w:fill="E1DFDD"/>
    </w:rPr>
  </w:style>
  <w:style w:type="character" w:customStyle="1" w:styleId="34">
    <w:name w:val="Неразрешенное упоминание3"/>
    <w:basedOn w:val="a1"/>
    <w:uiPriority w:val="99"/>
    <w:semiHidden/>
    <w:unhideWhenUsed/>
    <w:rsid w:val="005A5122"/>
    <w:rPr>
      <w:color w:val="605E5C"/>
      <w:shd w:val="clear" w:color="auto" w:fill="E1DFDD"/>
    </w:rPr>
  </w:style>
  <w:style w:type="character" w:customStyle="1" w:styleId="js-phone-number">
    <w:name w:val="js-phone-number"/>
    <w:basedOn w:val="a1"/>
    <w:rsid w:val="000A6FDB"/>
  </w:style>
  <w:style w:type="character" w:styleId="aff8">
    <w:name w:val="Unresolved Mention"/>
    <w:basedOn w:val="a1"/>
    <w:uiPriority w:val="99"/>
    <w:semiHidden/>
    <w:unhideWhenUsed/>
    <w:rsid w:val="004159EF"/>
    <w:rPr>
      <w:color w:val="605E5C"/>
      <w:shd w:val="clear" w:color="auto" w:fill="E1DFDD"/>
    </w:rPr>
  </w:style>
  <w:style w:type="paragraph" w:customStyle="1" w:styleId="msonospacingmrcssattr">
    <w:name w:val="msonospacing_mr_css_attr"/>
    <w:basedOn w:val="a0"/>
    <w:uiPriority w:val="99"/>
    <w:rsid w:val="002F6F3B"/>
    <w:pPr>
      <w:spacing w:before="100" w:beforeAutospacing="1" w:after="100" w:afterAutospacing="1" w:line="240" w:lineRule="auto"/>
      <w:ind w:firstLine="0"/>
      <w:jc w:val="left"/>
    </w:pPr>
    <w:rPr>
      <w:rFonts w:eastAsiaTheme="minorEastAsia"/>
      <w:sz w:val="24"/>
      <w:szCs w:val="24"/>
    </w:rPr>
  </w:style>
  <w:style w:type="paragraph" w:customStyle="1" w:styleId="msonormalmrcssattr">
    <w:name w:val="msonormal_mr_css_attr"/>
    <w:basedOn w:val="a0"/>
    <w:uiPriority w:val="99"/>
    <w:rsid w:val="00046E4C"/>
    <w:pPr>
      <w:spacing w:before="100" w:beforeAutospacing="1" w:after="100" w:afterAutospacing="1" w:line="240" w:lineRule="auto"/>
      <w:ind w:firstLine="0"/>
      <w:jc w:val="left"/>
    </w:pPr>
    <w:rPr>
      <w:rFonts w:ascii="Calibri" w:eastAsiaTheme="minorEastAsia" w:hAnsi="Calibri" w:cs="Calibri"/>
      <w:sz w:val="22"/>
      <w:szCs w:val="22"/>
    </w:rPr>
  </w:style>
  <w:style w:type="character" w:customStyle="1" w:styleId="aff9">
    <w:name w:val="Техзадание Знак"/>
    <w:link w:val="affa"/>
    <w:locked/>
    <w:rsid w:val="00C542A8"/>
    <w:rPr>
      <w:sz w:val="24"/>
    </w:rPr>
  </w:style>
  <w:style w:type="paragraph" w:customStyle="1" w:styleId="affa">
    <w:name w:val="Техзадание"/>
    <w:basedOn w:val="af0"/>
    <w:link w:val="aff9"/>
    <w:qFormat/>
    <w:rsid w:val="00C542A8"/>
    <w:pPr>
      <w:spacing w:line="240" w:lineRule="auto"/>
      <w:ind w:left="0" w:firstLine="568"/>
    </w:pPr>
    <w:rPr>
      <w:rFonts w:ascii="Calibri" w:hAnsi="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1119">
      <w:bodyDiv w:val="1"/>
      <w:marLeft w:val="0"/>
      <w:marRight w:val="0"/>
      <w:marTop w:val="0"/>
      <w:marBottom w:val="0"/>
      <w:divBdr>
        <w:top w:val="none" w:sz="0" w:space="0" w:color="auto"/>
        <w:left w:val="none" w:sz="0" w:space="0" w:color="auto"/>
        <w:bottom w:val="none" w:sz="0" w:space="0" w:color="auto"/>
        <w:right w:val="none" w:sz="0" w:space="0" w:color="auto"/>
      </w:divBdr>
    </w:div>
    <w:div w:id="52051165">
      <w:bodyDiv w:val="1"/>
      <w:marLeft w:val="0"/>
      <w:marRight w:val="0"/>
      <w:marTop w:val="0"/>
      <w:marBottom w:val="0"/>
      <w:divBdr>
        <w:top w:val="none" w:sz="0" w:space="0" w:color="auto"/>
        <w:left w:val="none" w:sz="0" w:space="0" w:color="auto"/>
        <w:bottom w:val="none" w:sz="0" w:space="0" w:color="auto"/>
        <w:right w:val="none" w:sz="0" w:space="0" w:color="auto"/>
      </w:divBdr>
    </w:div>
    <w:div w:id="86386555">
      <w:bodyDiv w:val="1"/>
      <w:marLeft w:val="0"/>
      <w:marRight w:val="0"/>
      <w:marTop w:val="0"/>
      <w:marBottom w:val="0"/>
      <w:divBdr>
        <w:top w:val="none" w:sz="0" w:space="0" w:color="auto"/>
        <w:left w:val="none" w:sz="0" w:space="0" w:color="auto"/>
        <w:bottom w:val="none" w:sz="0" w:space="0" w:color="auto"/>
        <w:right w:val="none" w:sz="0" w:space="0" w:color="auto"/>
      </w:divBdr>
      <w:divsChild>
        <w:div w:id="741416546">
          <w:marLeft w:val="0"/>
          <w:marRight w:val="0"/>
          <w:marTop w:val="0"/>
          <w:marBottom w:val="0"/>
          <w:divBdr>
            <w:top w:val="none" w:sz="0" w:space="0" w:color="auto"/>
            <w:left w:val="none" w:sz="0" w:space="0" w:color="auto"/>
            <w:bottom w:val="none" w:sz="0" w:space="0" w:color="auto"/>
            <w:right w:val="none" w:sz="0" w:space="0" w:color="auto"/>
          </w:divBdr>
          <w:divsChild>
            <w:div w:id="1062941954">
              <w:marLeft w:val="0"/>
              <w:marRight w:val="0"/>
              <w:marTop w:val="0"/>
              <w:marBottom w:val="0"/>
              <w:divBdr>
                <w:top w:val="none" w:sz="0" w:space="0" w:color="auto"/>
                <w:left w:val="none" w:sz="0" w:space="0" w:color="auto"/>
                <w:bottom w:val="none" w:sz="0" w:space="0" w:color="auto"/>
                <w:right w:val="none" w:sz="0" w:space="0" w:color="auto"/>
              </w:divBdr>
              <w:divsChild>
                <w:div w:id="940261929">
                  <w:marLeft w:val="150"/>
                  <w:marRight w:val="0"/>
                  <w:marTop w:val="195"/>
                  <w:marBottom w:val="0"/>
                  <w:divBdr>
                    <w:top w:val="none" w:sz="0" w:space="0" w:color="auto"/>
                    <w:left w:val="none" w:sz="0" w:space="0" w:color="auto"/>
                    <w:bottom w:val="none" w:sz="0" w:space="0" w:color="auto"/>
                    <w:right w:val="none" w:sz="0" w:space="0" w:color="auto"/>
                  </w:divBdr>
                  <w:divsChild>
                    <w:div w:id="19993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5581">
      <w:bodyDiv w:val="1"/>
      <w:marLeft w:val="0"/>
      <w:marRight w:val="0"/>
      <w:marTop w:val="0"/>
      <w:marBottom w:val="0"/>
      <w:divBdr>
        <w:top w:val="none" w:sz="0" w:space="0" w:color="auto"/>
        <w:left w:val="none" w:sz="0" w:space="0" w:color="auto"/>
        <w:bottom w:val="none" w:sz="0" w:space="0" w:color="auto"/>
        <w:right w:val="none" w:sz="0" w:space="0" w:color="auto"/>
      </w:divBdr>
    </w:div>
    <w:div w:id="130252795">
      <w:bodyDiv w:val="1"/>
      <w:marLeft w:val="0"/>
      <w:marRight w:val="0"/>
      <w:marTop w:val="0"/>
      <w:marBottom w:val="0"/>
      <w:divBdr>
        <w:top w:val="none" w:sz="0" w:space="0" w:color="auto"/>
        <w:left w:val="none" w:sz="0" w:space="0" w:color="auto"/>
        <w:bottom w:val="none" w:sz="0" w:space="0" w:color="auto"/>
        <w:right w:val="none" w:sz="0" w:space="0" w:color="auto"/>
      </w:divBdr>
    </w:div>
    <w:div w:id="149952001">
      <w:bodyDiv w:val="1"/>
      <w:marLeft w:val="0"/>
      <w:marRight w:val="0"/>
      <w:marTop w:val="0"/>
      <w:marBottom w:val="0"/>
      <w:divBdr>
        <w:top w:val="none" w:sz="0" w:space="0" w:color="auto"/>
        <w:left w:val="none" w:sz="0" w:space="0" w:color="auto"/>
        <w:bottom w:val="none" w:sz="0" w:space="0" w:color="auto"/>
        <w:right w:val="none" w:sz="0" w:space="0" w:color="auto"/>
      </w:divBdr>
    </w:div>
    <w:div w:id="315689513">
      <w:bodyDiv w:val="1"/>
      <w:marLeft w:val="0"/>
      <w:marRight w:val="0"/>
      <w:marTop w:val="0"/>
      <w:marBottom w:val="0"/>
      <w:divBdr>
        <w:top w:val="none" w:sz="0" w:space="0" w:color="auto"/>
        <w:left w:val="none" w:sz="0" w:space="0" w:color="auto"/>
        <w:bottom w:val="none" w:sz="0" w:space="0" w:color="auto"/>
        <w:right w:val="none" w:sz="0" w:space="0" w:color="auto"/>
      </w:divBdr>
    </w:div>
    <w:div w:id="316154958">
      <w:bodyDiv w:val="1"/>
      <w:marLeft w:val="0"/>
      <w:marRight w:val="0"/>
      <w:marTop w:val="0"/>
      <w:marBottom w:val="0"/>
      <w:divBdr>
        <w:top w:val="none" w:sz="0" w:space="0" w:color="auto"/>
        <w:left w:val="none" w:sz="0" w:space="0" w:color="auto"/>
        <w:bottom w:val="none" w:sz="0" w:space="0" w:color="auto"/>
        <w:right w:val="none" w:sz="0" w:space="0" w:color="auto"/>
      </w:divBdr>
    </w:div>
    <w:div w:id="318851714">
      <w:bodyDiv w:val="1"/>
      <w:marLeft w:val="0"/>
      <w:marRight w:val="0"/>
      <w:marTop w:val="0"/>
      <w:marBottom w:val="0"/>
      <w:divBdr>
        <w:top w:val="none" w:sz="0" w:space="0" w:color="auto"/>
        <w:left w:val="none" w:sz="0" w:space="0" w:color="auto"/>
        <w:bottom w:val="none" w:sz="0" w:space="0" w:color="auto"/>
        <w:right w:val="none" w:sz="0" w:space="0" w:color="auto"/>
      </w:divBdr>
    </w:div>
    <w:div w:id="363291198">
      <w:bodyDiv w:val="1"/>
      <w:marLeft w:val="0"/>
      <w:marRight w:val="0"/>
      <w:marTop w:val="0"/>
      <w:marBottom w:val="0"/>
      <w:divBdr>
        <w:top w:val="none" w:sz="0" w:space="0" w:color="auto"/>
        <w:left w:val="none" w:sz="0" w:space="0" w:color="auto"/>
        <w:bottom w:val="none" w:sz="0" w:space="0" w:color="auto"/>
        <w:right w:val="none" w:sz="0" w:space="0" w:color="auto"/>
      </w:divBdr>
    </w:div>
    <w:div w:id="369182533">
      <w:bodyDiv w:val="1"/>
      <w:marLeft w:val="0"/>
      <w:marRight w:val="0"/>
      <w:marTop w:val="0"/>
      <w:marBottom w:val="0"/>
      <w:divBdr>
        <w:top w:val="none" w:sz="0" w:space="0" w:color="auto"/>
        <w:left w:val="none" w:sz="0" w:space="0" w:color="auto"/>
        <w:bottom w:val="none" w:sz="0" w:space="0" w:color="auto"/>
        <w:right w:val="none" w:sz="0" w:space="0" w:color="auto"/>
      </w:divBdr>
    </w:div>
    <w:div w:id="372458636">
      <w:bodyDiv w:val="1"/>
      <w:marLeft w:val="0"/>
      <w:marRight w:val="0"/>
      <w:marTop w:val="0"/>
      <w:marBottom w:val="0"/>
      <w:divBdr>
        <w:top w:val="none" w:sz="0" w:space="0" w:color="auto"/>
        <w:left w:val="none" w:sz="0" w:space="0" w:color="auto"/>
        <w:bottom w:val="none" w:sz="0" w:space="0" w:color="auto"/>
        <w:right w:val="none" w:sz="0" w:space="0" w:color="auto"/>
      </w:divBdr>
    </w:div>
    <w:div w:id="377827910">
      <w:bodyDiv w:val="1"/>
      <w:marLeft w:val="0"/>
      <w:marRight w:val="0"/>
      <w:marTop w:val="0"/>
      <w:marBottom w:val="0"/>
      <w:divBdr>
        <w:top w:val="none" w:sz="0" w:space="0" w:color="auto"/>
        <w:left w:val="none" w:sz="0" w:space="0" w:color="auto"/>
        <w:bottom w:val="none" w:sz="0" w:space="0" w:color="auto"/>
        <w:right w:val="none" w:sz="0" w:space="0" w:color="auto"/>
      </w:divBdr>
    </w:div>
    <w:div w:id="435249792">
      <w:bodyDiv w:val="1"/>
      <w:marLeft w:val="0"/>
      <w:marRight w:val="0"/>
      <w:marTop w:val="0"/>
      <w:marBottom w:val="0"/>
      <w:divBdr>
        <w:top w:val="none" w:sz="0" w:space="0" w:color="auto"/>
        <w:left w:val="none" w:sz="0" w:space="0" w:color="auto"/>
        <w:bottom w:val="none" w:sz="0" w:space="0" w:color="auto"/>
        <w:right w:val="none" w:sz="0" w:space="0" w:color="auto"/>
      </w:divBdr>
    </w:div>
    <w:div w:id="604657771">
      <w:bodyDiv w:val="1"/>
      <w:marLeft w:val="0"/>
      <w:marRight w:val="0"/>
      <w:marTop w:val="0"/>
      <w:marBottom w:val="0"/>
      <w:divBdr>
        <w:top w:val="none" w:sz="0" w:space="0" w:color="auto"/>
        <w:left w:val="none" w:sz="0" w:space="0" w:color="auto"/>
        <w:bottom w:val="none" w:sz="0" w:space="0" w:color="auto"/>
        <w:right w:val="none" w:sz="0" w:space="0" w:color="auto"/>
      </w:divBdr>
    </w:div>
    <w:div w:id="664209070">
      <w:bodyDiv w:val="1"/>
      <w:marLeft w:val="0"/>
      <w:marRight w:val="0"/>
      <w:marTop w:val="0"/>
      <w:marBottom w:val="0"/>
      <w:divBdr>
        <w:top w:val="none" w:sz="0" w:space="0" w:color="auto"/>
        <w:left w:val="none" w:sz="0" w:space="0" w:color="auto"/>
        <w:bottom w:val="none" w:sz="0" w:space="0" w:color="auto"/>
        <w:right w:val="none" w:sz="0" w:space="0" w:color="auto"/>
      </w:divBdr>
    </w:div>
    <w:div w:id="682247697">
      <w:bodyDiv w:val="1"/>
      <w:marLeft w:val="0"/>
      <w:marRight w:val="0"/>
      <w:marTop w:val="0"/>
      <w:marBottom w:val="0"/>
      <w:divBdr>
        <w:top w:val="none" w:sz="0" w:space="0" w:color="auto"/>
        <w:left w:val="none" w:sz="0" w:space="0" w:color="auto"/>
        <w:bottom w:val="none" w:sz="0" w:space="0" w:color="auto"/>
        <w:right w:val="none" w:sz="0" w:space="0" w:color="auto"/>
      </w:divBdr>
    </w:div>
    <w:div w:id="718554005">
      <w:bodyDiv w:val="1"/>
      <w:marLeft w:val="0"/>
      <w:marRight w:val="0"/>
      <w:marTop w:val="0"/>
      <w:marBottom w:val="0"/>
      <w:divBdr>
        <w:top w:val="none" w:sz="0" w:space="0" w:color="auto"/>
        <w:left w:val="none" w:sz="0" w:space="0" w:color="auto"/>
        <w:bottom w:val="none" w:sz="0" w:space="0" w:color="auto"/>
        <w:right w:val="none" w:sz="0" w:space="0" w:color="auto"/>
      </w:divBdr>
    </w:div>
    <w:div w:id="787897384">
      <w:bodyDiv w:val="1"/>
      <w:marLeft w:val="0"/>
      <w:marRight w:val="0"/>
      <w:marTop w:val="0"/>
      <w:marBottom w:val="0"/>
      <w:divBdr>
        <w:top w:val="none" w:sz="0" w:space="0" w:color="auto"/>
        <w:left w:val="none" w:sz="0" w:space="0" w:color="auto"/>
        <w:bottom w:val="none" w:sz="0" w:space="0" w:color="auto"/>
        <w:right w:val="none" w:sz="0" w:space="0" w:color="auto"/>
      </w:divBdr>
    </w:div>
    <w:div w:id="846943015">
      <w:bodyDiv w:val="1"/>
      <w:marLeft w:val="0"/>
      <w:marRight w:val="0"/>
      <w:marTop w:val="0"/>
      <w:marBottom w:val="0"/>
      <w:divBdr>
        <w:top w:val="none" w:sz="0" w:space="0" w:color="auto"/>
        <w:left w:val="none" w:sz="0" w:space="0" w:color="auto"/>
        <w:bottom w:val="none" w:sz="0" w:space="0" w:color="auto"/>
        <w:right w:val="none" w:sz="0" w:space="0" w:color="auto"/>
      </w:divBdr>
    </w:div>
    <w:div w:id="855580593">
      <w:bodyDiv w:val="1"/>
      <w:marLeft w:val="0"/>
      <w:marRight w:val="0"/>
      <w:marTop w:val="0"/>
      <w:marBottom w:val="0"/>
      <w:divBdr>
        <w:top w:val="none" w:sz="0" w:space="0" w:color="auto"/>
        <w:left w:val="none" w:sz="0" w:space="0" w:color="auto"/>
        <w:bottom w:val="none" w:sz="0" w:space="0" w:color="auto"/>
        <w:right w:val="none" w:sz="0" w:space="0" w:color="auto"/>
      </w:divBdr>
    </w:div>
    <w:div w:id="914900612">
      <w:bodyDiv w:val="1"/>
      <w:marLeft w:val="0"/>
      <w:marRight w:val="0"/>
      <w:marTop w:val="0"/>
      <w:marBottom w:val="0"/>
      <w:divBdr>
        <w:top w:val="none" w:sz="0" w:space="0" w:color="auto"/>
        <w:left w:val="none" w:sz="0" w:space="0" w:color="auto"/>
        <w:bottom w:val="none" w:sz="0" w:space="0" w:color="auto"/>
        <w:right w:val="none" w:sz="0" w:space="0" w:color="auto"/>
      </w:divBdr>
    </w:div>
    <w:div w:id="918516867">
      <w:bodyDiv w:val="1"/>
      <w:marLeft w:val="0"/>
      <w:marRight w:val="0"/>
      <w:marTop w:val="0"/>
      <w:marBottom w:val="0"/>
      <w:divBdr>
        <w:top w:val="none" w:sz="0" w:space="0" w:color="auto"/>
        <w:left w:val="none" w:sz="0" w:space="0" w:color="auto"/>
        <w:bottom w:val="none" w:sz="0" w:space="0" w:color="auto"/>
        <w:right w:val="none" w:sz="0" w:space="0" w:color="auto"/>
      </w:divBdr>
    </w:div>
    <w:div w:id="955982663">
      <w:bodyDiv w:val="1"/>
      <w:marLeft w:val="0"/>
      <w:marRight w:val="0"/>
      <w:marTop w:val="0"/>
      <w:marBottom w:val="0"/>
      <w:divBdr>
        <w:top w:val="none" w:sz="0" w:space="0" w:color="auto"/>
        <w:left w:val="none" w:sz="0" w:space="0" w:color="auto"/>
        <w:bottom w:val="none" w:sz="0" w:space="0" w:color="auto"/>
        <w:right w:val="none" w:sz="0" w:space="0" w:color="auto"/>
      </w:divBdr>
    </w:div>
    <w:div w:id="959411828">
      <w:bodyDiv w:val="1"/>
      <w:marLeft w:val="0"/>
      <w:marRight w:val="0"/>
      <w:marTop w:val="0"/>
      <w:marBottom w:val="0"/>
      <w:divBdr>
        <w:top w:val="none" w:sz="0" w:space="0" w:color="auto"/>
        <w:left w:val="none" w:sz="0" w:space="0" w:color="auto"/>
        <w:bottom w:val="none" w:sz="0" w:space="0" w:color="auto"/>
        <w:right w:val="none" w:sz="0" w:space="0" w:color="auto"/>
      </w:divBdr>
    </w:div>
    <w:div w:id="1026491390">
      <w:bodyDiv w:val="1"/>
      <w:marLeft w:val="0"/>
      <w:marRight w:val="0"/>
      <w:marTop w:val="0"/>
      <w:marBottom w:val="0"/>
      <w:divBdr>
        <w:top w:val="none" w:sz="0" w:space="0" w:color="auto"/>
        <w:left w:val="none" w:sz="0" w:space="0" w:color="auto"/>
        <w:bottom w:val="none" w:sz="0" w:space="0" w:color="auto"/>
        <w:right w:val="none" w:sz="0" w:space="0" w:color="auto"/>
      </w:divBdr>
    </w:div>
    <w:div w:id="1035470468">
      <w:bodyDiv w:val="1"/>
      <w:marLeft w:val="0"/>
      <w:marRight w:val="0"/>
      <w:marTop w:val="0"/>
      <w:marBottom w:val="0"/>
      <w:divBdr>
        <w:top w:val="none" w:sz="0" w:space="0" w:color="auto"/>
        <w:left w:val="none" w:sz="0" w:space="0" w:color="auto"/>
        <w:bottom w:val="none" w:sz="0" w:space="0" w:color="auto"/>
        <w:right w:val="none" w:sz="0" w:space="0" w:color="auto"/>
      </w:divBdr>
    </w:div>
    <w:div w:id="1122269311">
      <w:bodyDiv w:val="1"/>
      <w:marLeft w:val="0"/>
      <w:marRight w:val="0"/>
      <w:marTop w:val="0"/>
      <w:marBottom w:val="0"/>
      <w:divBdr>
        <w:top w:val="none" w:sz="0" w:space="0" w:color="auto"/>
        <w:left w:val="none" w:sz="0" w:space="0" w:color="auto"/>
        <w:bottom w:val="none" w:sz="0" w:space="0" w:color="auto"/>
        <w:right w:val="none" w:sz="0" w:space="0" w:color="auto"/>
      </w:divBdr>
    </w:div>
    <w:div w:id="1138035651">
      <w:bodyDiv w:val="1"/>
      <w:marLeft w:val="0"/>
      <w:marRight w:val="0"/>
      <w:marTop w:val="0"/>
      <w:marBottom w:val="0"/>
      <w:divBdr>
        <w:top w:val="none" w:sz="0" w:space="0" w:color="auto"/>
        <w:left w:val="none" w:sz="0" w:space="0" w:color="auto"/>
        <w:bottom w:val="none" w:sz="0" w:space="0" w:color="auto"/>
        <w:right w:val="none" w:sz="0" w:space="0" w:color="auto"/>
      </w:divBdr>
    </w:div>
    <w:div w:id="1204100334">
      <w:bodyDiv w:val="1"/>
      <w:marLeft w:val="0"/>
      <w:marRight w:val="0"/>
      <w:marTop w:val="0"/>
      <w:marBottom w:val="0"/>
      <w:divBdr>
        <w:top w:val="none" w:sz="0" w:space="0" w:color="auto"/>
        <w:left w:val="none" w:sz="0" w:space="0" w:color="auto"/>
        <w:bottom w:val="none" w:sz="0" w:space="0" w:color="auto"/>
        <w:right w:val="none" w:sz="0" w:space="0" w:color="auto"/>
      </w:divBdr>
    </w:div>
    <w:div w:id="1224369694">
      <w:bodyDiv w:val="1"/>
      <w:marLeft w:val="0"/>
      <w:marRight w:val="0"/>
      <w:marTop w:val="0"/>
      <w:marBottom w:val="0"/>
      <w:divBdr>
        <w:top w:val="none" w:sz="0" w:space="0" w:color="auto"/>
        <w:left w:val="none" w:sz="0" w:space="0" w:color="auto"/>
        <w:bottom w:val="none" w:sz="0" w:space="0" w:color="auto"/>
        <w:right w:val="none" w:sz="0" w:space="0" w:color="auto"/>
      </w:divBdr>
    </w:div>
    <w:div w:id="1231890938">
      <w:bodyDiv w:val="1"/>
      <w:marLeft w:val="0"/>
      <w:marRight w:val="0"/>
      <w:marTop w:val="0"/>
      <w:marBottom w:val="0"/>
      <w:divBdr>
        <w:top w:val="none" w:sz="0" w:space="0" w:color="auto"/>
        <w:left w:val="none" w:sz="0" w:space="0" w:color="auto"/>
        <w:bottom w:val="none" w:sz="0" w:space="0" w:color="auto"/>
        <w:right w:val="none" w:sz="0" w:space="0" w:color="auto"/>
      </w:divBdr>
    </w:div>
    <w:div w:id="1336884222">
      <w:bodyDiv w:val="1"/>
      <w:marLeft w:val="0"/>
      <w:marRight w:val="0"/>
      <w:marTop w:val="0"/>
      <w:marBottom w:val="0"/>
      <w:divBdr>
        <w:top w:val="none" w:sz="0" w:space="0" w:color="auto"/>
        <w:left w:val="none" w:sz="0" w:space="0" w:color="auto"/>
        <w:bottom w:val="none" w:sz="0" w:space="0" w:color="auto"/>
        <w:right w:val="none" w:sz="0" w:space="0" w:color="auto"/>
      </w:divBdr>
    </w:div>
    <w:div w:id="1340742082">
      <w:bodyDiv w:val="1"/>
      <w:marLeft w:val="0"/>
      <w:marRight w:val="0"/>
      <w:marTop w:val="0"/>
      <w:marBottom w:val="0"/>
      <w:divBdr>
        <w:top w:val="none" w:sz="0" w:space="0" w:color="auto"/>
        <w:left w:val="none" w:sz="0" w:space="0" w:color="auto"/>
        <w:bottom w:val="none" w:sz="0" w:space="0" w:color="auto"/>
        <w:right w:val="none" w:sz="0" w:space="0" w:color="auto"/>
      </w:divBdr>
    </w:div>
    <w:div w:id="1341086451">
      <w:bodyDiv w:val="1"/>
      <w:marLeft w:val="0"/>
      <w:marRight w:val="0"/>
      <w:marTop w:val="0"/>
      <w:marBottom w:val="0"/>
      <w:divBdr>
        <w:top w:val="none" w:sz="0" w:space="0" w:color="auto"/>
        <w:left w:val="none" w:sz="0" w:space="0" w:color="auto"/>
        <w:bottom w:val="none" w:sz="0" w:space="0" w:color="auto"/>
        <w:right w:val="none" w:sz="0" w:space="0" w:color="auto"/>
      </w:divBdr>
    </w:div>
    <w:div w:id="1348095303">
      <w:bodyDiv w:val="1"/>
      <w:marLeft w:val="0"/>
      <w:marRight w:val="0"/>
      <w:marTop w:val="0"/>
      <w:marBottom w:val="0"/>
      <w:divBdr>
        <w:top w:val="none" w:sz="0" w:space="0" w:color="auto"/>
        <w:left w:val="none" w:sz="0" w:space="0" w:color="auto"/>
        <w:bottom w:val="none" w:sz="0" w:space="0" w:color="auto"/>
        <w:right w:val="none" w:sz="0" w:space="0" w:color="auto"/>
      </w:divBdr>
    </w:div>
    <w:div w:id="1394813429">
      <w:bodyDiv w:val="1"/>
      <w:marLeft w:val="0"/>
      <w:marRight w:val="0"/>
      <w:marTop w:val="0"/>
      <w:marBottom w:val="0"/>
      <w:divBdr>
        <w:top w:val="none" w:sz="0" w:space="0" w:color="auto"/>
        <w:left w:val="none" w:sz="0" w:space="0" w:color="auto"/>
        <w:bottom w:val="none" w:sz="0" w:space="0" w:color="auto"/>
        <w:right w:val="none" w:sz="0" w:space="0" w:color="auto"/>
      </w:divBdr>
    </w:div>
    <w:div w:id="1395397549">
      <w:bodyDiv w:val="1"/>
      <w:marLeft w:val="0"/>
      <w:marRight w:val="0"/>
      <w:marTop w:val="0"/>
      <w:marBottom w:val="0"/>
      <w:divBdr>
        <w:top w:val="none" w:sz="0" w:space="0" w:color="auto"/>
        <w:left w:val="none" w:sz="0" w:space="0" w:color="auto"/>
        <w:bottom w:val="none" w:sz="0" w:space="0" w:color="auto"/>
        <w:right w:val="none" w:sz="0" w:space="0" w:color="auto"/>
      </w:divBdr>
    </w:div>
    <w:div w:id="1396077932">
      <w:bodyDiv w:val="1"/>
      <w:marLeft w:val="0"/>
      <w:marRight w:val="0"/>
      <w:marTop w:val="0"/>
      <w:marBottom w:val="0"/>
      <w:divBdr>
        <w:top w:val="none" w:sz="0" w:space="0" w:color="auto"/>
        <w:left w:val="none" w:sz="0" w:space="0" w:color="auto"/>
        <w:bottom w:val="none" w:sz="0" w:space="0" w:color="auto"/>
        <w:right w:val="none" w:sz="0" w:space="0" w:color="auto"/>
      </w:divBdr>
    </w:div>
    <w:div w:id="1500269859">
      <w:bodyDiv w:val="1"/>
      <w:marLeft w:val="0"/>
      <w:marRight w:val="0"/>
      <w:marTop w:val="0"/>
      <w:marBottom w:val="0"/>
      <w:divBdr>
        <w:top w:val="none" w:sz="0" w:space="0" w:color="auto"/>
        <w:left w:val="none" w:sz="0" w:space="0" w:color="auto"/>
        <w:bottom w:val="none" w:sz="0" w:space="0" w:color="auto"/>
        <w:right w:val="none" w:sz="0" w:space="0" w:color="auto"/>
      </w:divBdr>
    </w:div>
    <w:div w:id="1519394039">
      <w:bodyDiv w:val="1"/>
      <w:marLeft w:val="0"/>
      <w:marRight w:val="0"/>
      <w:marTop w:val="0"/>
      <w:marBottom w:val="0"/>
      <w:divBdr>
        <w:top w:val="none" w:sz="0" w:space="0" w:color="auto"/>
        <w:left w:val="none" w:sz="0" w:space="0" w:color="auto"/>
        <w:bottom w:val="none" w:sz="0" w:space="0" w:color="auto"/>
        <w:right w:val="none" w:sz="0" w:space="0" w:color="auto"/>
      </w:divBdr>
    </w:div>
    <w:div w:id="1538081145">
      <w:bodyDiv w:val="1"/>
      <w:marLeft w:val="0"/>
      <w:marRight w:val="0"/>
      <w:marTop w:val="0"/>
      <w:marBottom w:val="0"/>
      <w:divBdr>
        <w:top w:val="none" w:sz="0" w:space="0" w:color="auto"/>
        <w:left w:val="none" w:sz="0" w:space="0" w:color="auto"/>
        <w:bottom w:val="none" w:sz="0" w:space="0" w:color="auto"/>
        <w:right w:val="none" w:sz="0" w:space="0" w:color="auto"/>
      </w:divBdr>
    </w:div>
    <w:div w:id="1556621266">
      <w:bodyDiv w:val="1"/>
      <w:marLeft w:val="0"/>
      <w:marRight w:val="0"/>
      <w:marTop w:val="0"/>
      <w:marBottom w:val="0"/>
      <w:divBdr>
        <w:top w:val="none" w:sz="0" w:space="0" w:color="auto"/>
        <w:left w:val="none" w:sz="0" w:space="0" w:color="auto"/>
        <w:bottom w:val="none" w:sz="0" w:space="0" w:color="auto"/>
        <w:right w:val="none" w:sz="0" w:space="0" w:color="auto"/>
      </w:divBdr>
    </w:div>
    <w:div w:id="1579747249">
      <w:bodyDiv w:val="1"/>
      <w:marLeft w:val="0"/>
      <w:marRight w:val="0"/>
      <w:marTop w:val="0"/>
      <w:marBottom w:val="0"/>
      <w:divBdr>
        <w:top w:val="none" w:sz="0" w:space="0" w:color="auto"/>
        <w:left w:val="none" w:sz="0" w:space="0" w:color="auto"/>
        <w:bottom w:val="none" w:sz="0" w:space="0" w:color="auto"/>
        <w:right w:val="none" w:sz="0" w:space="0" w:color="auto"/>
      </w:divBdr>
    </w:div>
    <w:div w:id="1622147813">
      <w:bodyDiv w:val="1"/>
      <w:marLeft w:val="0"/>
      <w:marRight w:val="0"/>
      <w:marTop w:val="0"/>
      <w:marBottom w:val="0"/>
      <w:divBdr>
        <w:top w:val="none" w:sz="0" w:space="0" w:color="auto"/>
        <w:left w:val="none" w:sz="0" w:space="0" w:color="auto"/>
        <w:bottom w:val="none" w:sz="0" w:space="0" w:color="auto"/>
        <w:right w:val="none" w:sz="0" w:space="0" w:color="auto"/>
      </w:divBdr>
    </w:div>
    <w:div w:id="1657222900">
      <w:bodyDiv w:val="1"/>
      <w:marLeft w:val="0"/>
      <w:marRight w:val="0"/>
      <w:marTop w:val="0"/>
      <w:marBottom w:val="0"/>
      <w:divBdr>
        <w:top w:val="none" w:sz="0" w:space="0" w:color="auto"/>
        <w:left w:val="none" w:sz="0" w:space="0" w:color="auto"/>
        <w:bottom w:val="none" w:sz="0" w:space="0" w:color="auto"/>
        <w:right w:val="none" w:sz="0" w:space="0" w:color="auto"/>
      </w:divBdr>
    </w:div>
    <w:div w:id="1658609103">
      <w:bodyDiv w:val="1"/>
      <w:marLeft w:val="0"/>
      <w:marRight w:val="0"/>
      <w:marTop w:val="0"/>
      <w:marBottom w:val="0"/>
      <w:divBdr>
        <w:top w:val="none" w:sz="0" w:space="0" w:color="auto"/>
        <w:left w:val="none" w:sz="0" w:space="0" w:color="auto"/>
        <w:bottom w:val="none" w:sz="0" w:space="0" w:color="auto"/>
        <w:right w:val="none" w:sz="0" w:space="0" w:color="auto"/>
      </w:divBdr>
    </w:div>
    <w:div w:id="1681661498">
      <w:bodyDiv w:val="1"/>
      <w:marLeft w:val="0"/>
      <w:marRight w:val="0"/>
      <w:marTop w:val="0"/>
      <w:marBottom w:val="0"/>
      <w:divBdr>
        <w:top w:val="none" w:sz="0" w:space="0" w:color="auto"/>
        <w:left w:val="none" w:sz="0" w:space="0" w:color="auto"/>
        <w:bottom w:val="none" w:sz="0" w:space="0" w:color="auto"/>
        <w:right w:val="none" w:sz="0" w:space="0" w:color="auto"/>
      </w:divBdr>
    </w:div>
    <w:div w:id="1699239009">
      <w:bodyDiv w:val="1"/>
      <w:marLeft w:val="0"/>
      <w:marRight w:val="0"/>
      <w:marTop w:val="0"/>
      <w:marBottom w:val="0"/>
      <w:divBdr>
        <w:top w:val="none" w:sz="0" w:space="0" w:color="auto"/>
        <w:left w:val="none" w:sz="0" w:space="0" w:color="auto"/>
        <w:bottom w:val="none" w:sz="0" w:space="0" w:color="auto"/>
        <w:right w:val="none" w:sz="0" w:space="0" w:color="auto"/>
      </w:divBdr>
    </w:div>
    <w:div w:id="1729643561">
      <w:bodyDiv w:val="1"/>
      <w:marLeft w:val="0"/>
      <w:marRight w:val="0"/>
      <w:marTop w:val="0"/>
      <w:marBottom w:val="0"/>
      <w:divBdr>
        <w:top w:val="none" w:sz="0" w:space="0" w:color="auto"/>
        <w:left w:val="none" w:sz="0" w:space="0" w:color="auto"/>
        <w:bottom w:val="none" w:sz="0" w:space="0" w:color="auto"/>
        <w:right w:val="none" w:sz="0" w:space="0" w:color="auto"/>
      </w:divBdr>
    </w:div>
    <w:div w:id="1773894441">
      <w:bodyDiv w:val="1"/>
      <w:marLeft w:val="0"/>
      <w:marRight w:val="0"/>
      <w:marTop w:val="0"/>
      <w:marBottom w:val="0"/>
      <w:divBdr>
        <w:top w:val="none" w:sz="0" w:space="0" w:color="auto"/>
        <w:left w:val="none" w:sz="0" w:space="0" w:color="auto"/>
        <w:bottom w:val="none" w:sz="0" w:space="0" w:color="auto"/>
        <w:right w:val="none" w:sz="0" w:space="0" w:color="auto"/>
      </w:divBdr>
    </w:div>
    <w:div w:id="1818104907">
      <w:bodyDiv w:val="1"/>
      <w:marLeft w:val="0"/>
      <w:marRight w:val="0"/>
      <w:marTop w:val="0"/>
      <w:marBottom w:val="0"/>
      <w:divBdr>
        <w:top w:val="none" w:sz="0" w:space="0" w:color="auto"/>
        <w:left w:val="none" w:sz="0" w:space="0" w:color="auto"/>
        <w:bottom w:val="none" w:sz="0" w:space="0" w:color="auto"/>
        <w:right w:val="none" w:sz="0" w:space="0" w:color="auto"/>
      </w:divBdr>
    </w:div>
    <w:div w:id="1862888757">
      <w:bodyDiv w:val="1"/>
      <w:marLeft w:val="0"/>
      <w:marRight w:val="0"/>
      <w:marTop w:val="0"/>
      <w:marBottom w:val="0"/>
      <w:divBdr>
        <w:top w:val="none" w:sz="0" w:space="0" w:color="auto"/>
        <w:left w:val="none" w:sz="0" w:space="0" w:color="auto"/>
        <w:bottom w:val="none" w:sz="0" w:space="0" w:color="auto"/>
        <w:right w:val="none" w:sz="0" w:space="0" w:color="auto"/>
      </w:divBdr>
    </w:div>
    <w:div w:id="1868717642">
      <w:bodyDiv w:val="1"/>
      <w:marLeft w:val="0"/>
      <w:marRight w:val="0"/>
      <w:marTop w:val="0"/>
      <w:marBottom w:val="0"/>
      <w:divBdr>
        <w:top w:val="none" w:sz="0" w:space="0" w:color="auto"/>
        <w:left w:val="none" w:sz="0" w:space="0" w:color="auto"/>
        <w:bottom w:val="none" w:sz="0" w:space="0" w:color="auto"/>
        <w:right w:val="none" w:sz="0" w:space="0" w:color="auto"/>
      </w:divBdr>
      <w:divsChild>
        <w:div w:id="914097148">
          <w:marLeft w:val="0"/>
          <w:marRight w:val="0"/>
          <w:marTop w:val="0"/>
          <w:marBottom w:val="0"/>
          <w:divBdr>
            <w:top w:val="none" w:sz="0" w:space="0" w:color="auto"/>
            <w:left w:val="none" w:sz="0" w:space="0" w:color="auto"/>
            <w:bottom w:val="none" w:sz="0" w:space="0" w:color="auto"/>
            <w:right w:val="none" w:sz="0" w:space="0" w:color="auto"/>
          </w:divBdr>
          <w:divsChild>
            <w:div w:id="314770764">
              <w:marLeft w:val="0"/>
              <w:marRight w:val="0"/>
              <w:marTop w:val="0"/>
              <w:marBottom w:val="0"/>
              <w:divBdr>
                <w:top w:val="none" w:sz="0" w:space="0" w:color="auto"/>
                <w:left w:val="none" w:sz="0" w:space="0" w:color="auto"/>
                <w:bottom w:val="none" w:sz="0" w:space="0" w:color="auto"/>
                <w:right w:val="none" w:sz="0" w:space="0" w:color="auto"/>
              </w:divBdr>
            </w:div>
            <w:div w:id="556205306">
              <w:marLeft w:val="0"/>
              <w:marRight w:val="0"/>
              <w:marTop w:val="0"/>
              <w:marBottom w:val="0"/>
              <w:divBdr>
                <w:top w:val="none" w:sz="0" w:space="0" w:color="auto"/>
                <w:left w:val="none" w:sz="0" w:space="0" w:color="auto"/>
                <w:bottom w:val="none" w:sz="0" w:space="0" w:color="auto"/>
                <w:right w:val="none" w:sz="0" w:space="0" w:color="auto"/>
              </w:divBdr>
            </w:div>
            <w:div w:id="656106311">
              <w:marLeft w:val="0"/>
              <w:marRight w:val="0"/>
              <w:marTop w:val="0"/>
              <w:marBottom w:val="0"/>
              <w:divBdr>
                <w:top w:val="none" w:sz="0" w:space="0" w:color="auto"/>
                <w:left w:val="none" w:sz="0" w:space="0" w:color="auto"/>
                <w:bottom w:val="none" w:sz="0" w:space="0" w:color="auto"/>
                <w:right w:val="none" w:sz="0" w:space="0" w:color="auto"/>
              </w:divBdr>
            </w:div>
            <w:div w:id="674191609">
              <w:marLeft w:val="0"/>
              <w:marRight w:val="0"/>
              <w:marTop w:val="0"/>
              <w:marBottom w:val="0"/>
              <w:divBdr>
                <w:top w:val="none" w:sz="0" w:space="0" w:color="auto"/>
                <w:left w:val="none" w:sz="0" w:space="0" w:color="auto"/>
                <w:bottom w:val="none" w:sz="0" w:space="0" w:color="auto"/>
                <w:right w:val="none" w:sz="0" w:space="0" w:color="auto"/>
              </w:divBdr>
            </w:div>
            <w:div w:id="1094088329">
              <w:marLeft w:val="0"/>
              <w:marRight w:val="0"/>
              <w:marTop w:val="0"/>
              <w:marBottom w:val="0"/>
              <w:divBdr>
                <w:top w:val="none" w:sz="0" w:space="0" w:color="auto"/>
                <w:left w:val="none" w:sz="0" w:space="0" w:color="auto"/>
                <w:bottom w:val="none" w:sz="0" w:space="0" w:color="auto"/>
                <w:right w:val="none" w:sz="0" w:space="0" w:color="auto"/>
              </w:divBdr>
            </w:div>
            <w:div w:id="1356496483">
              <w:marLeft w:val="0"/>
              <w:marRight w:val="0"/>
              <w:marTop w:val="0"/>
              <w:marBottom w:val="0"/>
              <w:divBdr>
                <w:top w:val="none" w:sz="0" w:space="0" w:color="auto"/>
                <w:left w:val="none" w:sz="0" w:space="0" w:color="auto"/>
                <w:bottom w:val="none" w:sz="0" w:space="0" w:color="auto"/>
                <w:right w:val="none" w:sz="0" w:space="0" w:color="auto"/>
              </w:divBdr>
            </w:div>
            <w:div w:id="1359425575">
              <w:marLeft w:val="0"/>
              <w:marRight w:val="0"/>
              <w:marTop w:val="0"/>
              <w:marBottom w:val="0"/>
              <w:divBdr>
                <w:top w:val="none" w:sz="0" w:space="0" w:color="auto"/>
                <w:left w:val="none" w:sz="0" w:space="0" w:color="auto"/>
                <w:bottom w:val="none" w:sz="0" w:space="0" w:color="auto"/>
                <w:right w:val="none" w:sz="0" w:space="0" w:color="auto"/>
              </w:divBdr>
            </w:div>
            <w:div w:id="1446383024">
              <w:marLeft w:val="0"/>
              <w:marRight w:val="0"/>
              <w:marTop w:val="0"/>
              <w:marBottom w:val="0"/>
              <w:divBdr>
                <w:top w:val="none" w:sz="0" w:space="0" w:color="auto"/>
                <w:left w:val="none" w:sz="0" w:space="0" w:color="auto"/>
                <w:bottom w:val="none" w:sz="0" w:space="0" w:color="auto"/>
                <w:right w:val="none" w:sz="0" w:space="0" w:color="auto"/>
              </w:divBdr>
            </w:div>
            <w:div w:id="1689671268">
              <w:marLeft w:val="0"/>
              <w:marRight w:val="0"/>
              <w:marTop w:val="0"/>
              <w:marBottom w:val="0"/>
              <w:divBdr>
                <w:top w:val="none" w:sz="0" w:space="0" w:color="auto"/>
                <w:left w:val="none" w:sz="0" w:space="0" w:color="auto"/>
                <w:bottom w:val="none" w:sz="0" w:space="0" w:color="auto"/>
                <w:right w:val="none" w:sz="0" w:space="0" w:color="auto"/>
              </w:divBdr>
            </w:div>
            <w:div w:id="1829786696">
              <w:marLeft w:val="0"/>
              <w:marRight w:val="0"/>
              <w:marTop w:val="0"/>
              <w:marBottom w:val="0"/>
              <w:divBdr>
                <w:top w:val="none" w:sz="0" w:space="0" w:color="auto"/>
                <w:left w:val="none" w:sz="0" w:space="0" w:color="auto"/>
                <w:bottom w:val="none" w:sz="0" w:space="0" w:color="auto"/>
                <w:right w:val="none" w:sz="0" w:space="0" w:color="auto"/>
              </w:divBdr>
            </w:div>
            <w:div w:id="1958489179">
              <w:marLeft w:val="0"/>
              <w:marRight w:val="0"/>
              <w:marTop w:val="0"/>
              <w:marBottom w:val="0"/>
              <w:divBdr>
                <w:top w:val="none" w:sz="0" w:space="0" w:color="auto"/>
                <w:left w:val="none" w:sz="0" w:space="0" w:color="auto"/>
                <w:bottom w:val="none" w:sz="0" w:space="0" w:color="auto"/>
                <w:right w:val="none" w:sz="0" w:space="0" w:color="auto"/>
              </w:divBdr>
            </w:div>
            <w:div w:id="1991135046">
              <w:marLeft w:val="0"/>
              <w:marRight w:val="0"/>
              <w:marTop w:val="0"/>
              <w:marBottom w:val="0"/>
              <w:divBdr>
                <w:top w:val="none" w:sz="0" w:space="0" w:color="auto"/>
                <w:left w:val="none" w:sz="0" w:space="0" w:color="auto"/>
                <w:bottom w:val="none" w:sz="0" w:space="0" w:color="auto"/>
                <w:right w:val="none" w:sz="0" w:space="0" w:color="auto"/>
              </w:divBdr>
            </w:div>
          </w:divsChild>
        </w:div>
        <w:div w:id="1537962372">
          <w:marLeft w:val="525"/>
          <w:marRight w:val="480"/>
          <w:marTop w:val="240"/>
          <w:marBottom w:val="240"/>
          <w:divBdr>
            <w:top w:val="none" w:sz="0" w:space="0" w:color="auto"/>
            <w:left w:val="none" w:sz="0" w:space="0" w:color="auto"/>
            <w:bottom w:val="none" w:sz="0" w:space="0" w:color="auto"/>
            <w:right w:val="none" w:sz="0" w:space="0" w:color="auto"/>
          </w:divBdr>
        </w:div>
      </w:divsChild>
    </w:div>
    <w:div w:id="1888295203">
      <w:bodyDiv w:val="1"/>
      <w:marLeft w:val="0"/>
      <w:marRight w:val="0"/>
      <w:marTop w:val="0"/>
      <w:marBottom w:val="0"/>
      <w:divBdr>
        <w:top w:val="none" w:sz="0" w:space="0" w:color="auto"/>
        <w:left w:val="none" w:sz="0" w:space="0" w:color="auto"/>
        <w:bottom w:val="none" w:sz="0" w:space="0" w:color="auto"/>
        <w:right w:val="none" w:sz="0" w:space="0" w:color="auto"/>
      </w:divBdr>
    </w:div>
    <w:div w:id="1943612895">
      <w:bodyDiv w:val="1"/>
      <w:marLeft w:val="0"/>
      <w:marRight w:val="0"/>
      <w:marTop w:val="0"/>
      <w:marBottom w:val="0"/>
      <w:divBdr>
        <w:top w:val="none" w:sz="0" w:space="0" w:color="auto"/>
        <w:left w:val="none" w:sz="0" w:space="0" w:color="auto"/>
        <w:bottom w:val="none" w:sz="0" w:space="0" w:color="auto"/>
        <w:right w:val="none" w:sz="0" w:space="0" w:color="auto"/>
      </w:divBdr>
    </w:div>
    <w:div w:id="1997561870">
      <w:bodyDiv w:val="1"/>
      <w:marLeft w:val="0"/>
      <w:marRight w:val="0"/>
      <w:marTop w:val="0"/>
      <w:marBottom w:val="0"/>
      <w:divBdr>
        <w:top w:val="none" w:sz="0" w:space="0" w:color="auto"/>
        <w:left w:val="none" w:sz="0" w:space="0" w:color="auto"/>
        <w:bottom w:val="none" w:sz="0" w:space="0" w:color="auto"/>
        <w:right w:val="none" w:sz="0" w:space="0" w:color="auto"/>
      </w:divBdr>
    </w:div>
    <w:div w:id="2047290399">
      <w:bodyDiv w:val="1"/>
      <w:marLeft w:val="0"/>
      <w:marRight w:val="0"/>
      <w:marTop w:val="0"/>
      <w:marBottom w:val="0"/>
      <w:divBdr>
        <w:top w:val="none" w:sz="0" w:space="0" w:color="auto"/>
        <w:left w:val="none" w:sz="0" w:space="0" w:color="auto"/>
        <w:bottom w:val="none" w:sz="0" w:space="0" w:color="auto"/>
        <w:right w:val="none" w:sz="0" w:space="0" w:color="auto"/>
      </w:divBdr>
    </w:div>
    <w:div w:id="21343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47.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5803-B19A-486D-A9C4-C41F6F93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1824</Words>
  <Characters>10401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ЗАКУПОЧНАЯ ДОКУМЕНТАЦИЯ</vt:lpstr>
    </vt:vector>
  </TitlesOfParts>
  <Company>Your Company Name</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ЗАКУПОЧНАЯ ДОКУМЕНТАЦИЯ</dc:title>
  <dc:creator>Your User Name</dc:creator>
  <cp:lastModifiedBy>Легков Сергей Сергеевич</cp:lastModifiedBy>
  <cp:revision>44</cp:revision>
  <cp:lastPrinted>2024-04-08T08:33:00Z</cp:lastPrinted>
  <dcterms:created xsi:type="dcterms:W3CDTF">2024-04-19T12:43:00Z</dcterms:created>
  <dcterms:modified xsi:type="dcterms:W3CDTF">2024-10-25T07:20:00Z</dcterms:modified>
</cp:coreProperties>
</file>