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7ACC" w14:textId="77777777" w:rsidR="000621F7" w:rsidRPr="00BD7CBA" w:rsidRDefault="000621F7" w:rsidP="00CE4BB8">
      <w:pPr>
        <w:spacing w:line="276" w:lineRule="auto"/>
        <w:jc w:val="center"/>
        <w:rPr>
          <w:rFonts w:ascii="Arial" w:hAnsi="Arial" w:cs="Arial"/>
          <w:b/>
          <w:i/>
          <w:color w:val="706F6F" w:themeColor="background2"/>
          <w:sz w:val="20"/>
          <w:szCs w:val="20"/>
        </w:rPr>
      </w:pPr>
      <w:r w:rsidRPr="00BD7CBA">
        <w:rPr>
          <w:rFonts w:ascii="Arial" w:hAnsi="Arial" w:cs="Arial"/>
          <w:b/>
          <w:i/>
          <w:color w:val="706F6F" w:themeColor="background2"/>
          <w:sz w:val="20"/>
          <w:szCs w:val="20"/>
        </w:rPr>
        <w:t>составляется на фирменном бланке</w:t>
      </w:r>
    </w:p>
    <w:p w14:paraId="5E59BEFF" w14:textId="77777777" w:rsidR="00CE4BB8" w:rsidRPr="00BD7CBA" w:rsidRDefault="00CE4BB8" w:rsidP="00CE4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012324" w14:textId="77777777" w:rsidR="00D52E11" w:rsidRPr="00BD7CBA" w:rsidRDefault="000C1818" w:rsidP="00CE4BB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7CBA">
        <w:rPr>
          <w:rFonts w:ascii="Arial" w:hAnsi="Arial" w:cs="Arial"/>
          <w:b/>
          <w:sz w:val="20"/>
          <w:szCs w:val="20"/>
        </w:rPr>
        <w:t>Ценовое предложение</w:t>
      </w:r>
    </w:p>
    <w:p w14:paraId="2AADE223" w14:textId="77777777" w:rsidR="00CE4BB8" w:rsidRPr="00BD7CBA" w:rsidRDefault="00CE4BB8" w:rsidP="00CE4BB8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BC92C2F" w14:textId="77777777" w:rsidR="00CE4BB8" w:rsidRPr="00BD7CBA" w:rsidRDefault="00CE4BB8" w:rsidP="00CE4BB8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FCFB4C2" w14:textId="4533F2B6" w:rsidR="00F65F4D" w:rsidRPr="00E9039C" w:rsidRDefault="00552147" w:rsidP="00F65F4D">
      <w:pPr>
        <w:shd w:val="clear" w:color="auto" w:fill="FFFFFF"/>
        <w:tabs>
          <w:tab w:val="left" w:pos="9923"/>
        </w:tabs>
        <w:spacing w:after="0"/>
        <w:rPr>
          <w:rFonts w:ascii="Arial" w:hAnsi="Arial" w:cs="Arial"/>
          <w:iCs/>
          <w:szCs w:val="22"/>
        </w:rPr>
      </w:pPr>
      <w:r w:rsidRPr="00BD7CBA">
        <w:rPr>
          <w:rFonts w:ascii="Arial" w:hAnsi="Arial" w:cs="Arial"/>
          <w:b/>
          <w:bCs/>
          <w:sz w:val="20"/>
          <w:szCs w:val="20"/>
        </w:rPr>
        <w:t>Наименование конкурентного отбора</w:t>
      </w:r>
      <w:r w:rsidRPr="00BD7CBA">
        <w:rPr>
          <w:rFonts w:ascii="Arial" w:hAnsi="Arial" w:cs="Arial"/>
          <w:b/>
          <w:bCs/>
          <w:i/>
          <w:sz w:val="20"/>
          <w:szCs w:val="20"/>
        </w:rPr>
        <w:t>:</w:t>
      </w:r>
      <w:r w:rsidRPr="00BD7CBA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1FB0EE41" w14:textId="1E564A06" w:rsidR="00552147" w:rsidRPr="00BD7CBA" w:rsidRDefault="00552147" w:rsidP="00CE4BB8">
      <w:pPr>
        <w:spacing w:before="0" w:after="0" w:line="276" w:lineRule="auto"/>
        <w:jc w:val="left"/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</w:p>
    <w:p w14:paraId="61B0EBBC" w14:textId="77777777" w:rsidR="00552147" w:rsidRPr="00BD7CBA" w:rsidRDefault="00552147" w:rsidP="00CE4B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506702" w14:textId="77777777" w:rsidR="00AD3D1A" w:rsidRPr="00BD7CBA" w:rsidRDefault="00AD3D1A" w:rsidP="00CE4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7CBA">
        <w:rPr>
          <w:rFonts w:ascii="Arial" w:hAnsi="Arial" w:cs="Arial"/>
          <w:b/>
          <w:sz w:val="20"/>
          <w:szCs w:val="20"/>
        </w:rPr>
        <w:t>Уважаемые господа!</w:t>
      </w:r>
    </w:p>
    <w:p w14:paraId="368C9E28" w14:textId="77777777" w:rsidR="00AD3D1A" w:rsidRPr="00BD7CBA" w:rsidRDefault="00AD3D1A" w:rsidP="00CE4BB8">
      <w:pPr>
        <w:pStyle w:val="a5"/>
        <w:pBdr>
          <w:bottom w:val="single" w:sz="12" w:space="1" w:color="auto"/>
        </w:pBdr>
        <w:spacing w:line="276" w:lineRule="auto"/>
        <w:ind w:firstLine="360"/>
        <w:rPr>
          <w:rFonts w:ascii="Arial" w:hAnsi="Arial" w:cs="Arial"/>
          <w:sz w:val="20"/>
          <w:szCs w:val="20"/>
        </w:rPr>
      </w:pPr>
    </w:p>
    <w:p w14:paraId="4B9C239F" w14:textId="65439A18" w:rsidR="00AD3D1A" w:rsidRPr="00C3716C" w:rsidRDefault="00E012A4" w:rsidP="00C3716C">
      <w:pPr>
        <w:shd w:val="clear" w:color="auto" w:fill="FFFFFF"/>
        <w:tabs>
          <w:tab w:val="left" w:pos="9923"/>
        </w:tabs>
        <w:spacing w:after="0"/>
        <w:rPr>
          <w:rFonts w:ascii="Arial" w:hAnsi="Arial" w:cs="Arial"/>
          <w:iCs/>
          <w:szCs w:val="22"/>
        </w:rPr>
      </w:pPr>
      <w:r w:rsidRPr="00BD7CBA">
        <w:rPr>
          <w:rFonts w:ascii="Arial" w:hAnsi="Arial" w:cs="Arial"/>
          <w:sz w:val="20"/>
          <w:szCs w:val="20"/>
        </w:rPr>
        <w:t xml:space="preserve">Изучив </w:t>
      </w:r>
      <w:r w:rsidR="00324A39">
        <w:rPr>
          <w:rFonts w:ascii="Arial" w:hAnsi="Arial" w:cs="Arial"/>
          <w:sz w:val="20"/>
          <w:szCs w:val="20"/>
        </w:rPr>
        <w:t>Информационное письмо от __</w:t>
      </w:r>
      <w:proofErr w:type="gramStart"/>
      <w:r w:rsidR="00324A39">
        <w:rPr>
          <w:rFonts w:ascii="Arial" w:hAnsi="Arial" w:cs="Arial"/>
          <w:sz w:val="20"/>
          <w:szCs w:val="20"/>
        </w:rPr>
        <w:t>_._</w:t>
      </w:r>
      <w:proofErr w:type="gramEnd"/>
      <w:r w:rsidR="00324A39">
        <w:rPr>
          <w:rFonts w:ascii="Arial" w:hAnsi="Arial" w:cs="Arial"/>
          <w:sz w:val="20"/>
          <w:szCs w:val="20"/>
        </w:rPr>
        <w:t xml:space="preserve">__._____г. </w:t>
      </w:r>
      <w:r w:rsidRPr="00BD7CBA">
        <w:rPr>
          <w:rFonts w:ascii="Arial" w:hAnsi="Arial" w:cs="Arial"/>
          <w:sz w:val="20"/>
          <w:szCs w:val="20"/>
        </w:rPr>
        <w:t xml:space="preserve"> </w:t>
      </w:r>
      <w:r w:rsidRPr="00BD7CBA">
        <w:rPr>
          <w:rFonts w:ascii="Arial" w:hAnsi="Arial" w:cs="Arial"/>
          <w:i/>
          <w:color w:val="808080" w:themeColor="background1" w:themeShade="80"/>
          <w:sz w:val="20"/>
          <w:szCs w:val="20"/>
        </w:rPr>
        <w:t>&lt;заполняется Участником&gt;</w:t>
      </w:r>
      <w:r w:rsidRPr="00BD7CBA">
        <w:rPr>
          <w:rFonts w:ascii="Arial" w:hAnsi="Arial" w:cs="Arial"/>
          <w:sz w:val="20"/>
          <w:szCs w:val="20"/>
        </w:rPr>
        <w:t xml:space="preserve"> </w:t>
      </w:r>
      <w:r w:rsidR="0022636F" w:rsidRPr="00BD7CBA">
        <w:rPr>
          <w:rFonts w:ascii="Arial" w:hAnsi="Arial" w:cs="Arial"/>
          <w:sz w:val="20"/>
          <w:szCs w:val="20"/>
        </w:rPr>
        <w:t xml:space="preserve">с </w:t>
      </w:r>
      <w:r w:rsidR="00D76150" w:rsidRPr="00BD7CBA">
        <w:rPr>
          <w:rFonts w:ascii="Arial" w:hAnsi="Arial" w:cs="Arial"/>
          <w:sz w:val="20"/>
          <w:szCs w:val="20"/>
        </w:rPr>
        <w:t>приглашение</w:t>
      </w:r>
      <w:r w:rsidR="0022636F" w:rsidRPr="00BD7CBA">
        <w:rPr>
          <w:rFonts w:ascii="Arial" w:hAnsi="Arial" w:cs="Arial"/>
          <w:sz w:val="20"/>
          <w:szCs w:val="20"/>
        </w:rPr>
        <w:t>м</w:t>
      </w:r>
      <w:r w:rsidR="00D76150" w:rsidRPr="00BD7CBA">
        <w:rPr>
          <w:rFonts w:ascii="Arial" w:hAnsi="Arial" w:cs="Arial"/>
          <w:sz w:val="20"/>
          <w:szCs w:val="20"/>
        </w:rPr>
        <w:t xml:space="preserve"> на участие </w:t>
      </w:r>
      <w:r w:rsidR="00324A39">
        <w:rPr>
          <w:rFonts w:ascii="Arial" w:hAnsi="Arial" w:cs="Arial"/>
          <w:sz w:val="20"/>
          <w:szCs w:val="20"/>
        </w:rPr>
        <w:t>в</w:t>
      </w:r>
      <w:r w:rsidR="005E76BA" w:rsidRPr="00BD7CBA">
        <w:rPr>
          <w:rFonts w:ascii="Arial" w:hAnsi="Arial" w:cs="Arial"/>
          <w:sz w:val="20"/>
          <w:szCs w:val="20"/>
        </w:rPr>
        <w:t xml:space="preserve"> конкурентно</w:t>
      </w:r>
      <w:r w:rsidR="00324A39">
        <w:rPr>
          <w:rFonts w:ascii="Arial" w:hAnsi="Arial" w:cs="Arial"/>
          <w:sz w:val="20"/>
          <w:szCs w:val="20"/>
        </w:rPr>
        <w:t>м</w:t>
      </w:r>
      <w:r w:rsidR="005E76BA" w:rsidRPr="00BD7CBA">
        <w:rPr>
          <w:rFonts w:ascii="Arial" w:hAnsi="Arial" w:cs="Arial"/>
          <w:sz w:val="20"/>
          <w:szCs w:val="20"/>
        </w:rPr>
        <w:t xml:space="preserve"> отбор</w:t>
      </w:r>
      <w:r w:rsidR="00324A39">
        <w:rPr>
          <w:rFonts w:ascii="Arial" w:hAnsi="Arial" w:cs="Arial"/>
          <w:sz w:val="20"/>
          <w:szCs w:val="20"/>
        </w:rPr>
        <w:t>е</w:t>
      </w:r>
      <w:r w:rsidR="00F65F4D">
        <w:rPr>
          <w:rFonts w:ascii="Arial" w:hAnsi="Arial" w:cs="Arial"/>
          <w:sz w:val="20"/>
          <w:szCs w:val="20"/>
        </w:rPr>
        <w:t xml:space="preserve"> </w:t>
      </w:r>
      <w:r w:rsidR="00AD3D1A" w:rsidRPr="00BD7CBA">
        <w:rPr>
          <w:rFonts w:ascii="Arial" w:hAnsi="Arial" w:cs="Arial"/>
          <w:sz w:val="20"/>
          <w:szCs w:val="20"/>
        </w:rPr>
        <w:t xml:space="preserve">и, принимая </w:t>
      </w:r>
      <w:r w:rsidR="0052626A" w:rsidRPr="00BD7CBA">
        <w:rPr>
          <w:rFonts w:ascii="Arial" w:hAnsi="Arial" w:cs="Arial"/>
          <w:sz w:val="20"/>
          <w:szCs w:val="20"/>
        </w:rPr>
        <w:t>требования и условия,</w:t>
      </w:r>
      <w:r w:rsidRPr="00BD7CBA">
        <w:rPr>
          <w:rFonts w:ascii="Arial" w:hAnsi="Arial" w:cs="Arial"/>
          <w:sz w:val="20"/>
          <w:szCs w:val="20"/>
        </w:rPr>
        <w:t xml:space="preserve"> установленные Документацией</w:t>
      </w:r>
      <w:r w:rsidR="005E76BA" w:rsidRPr="00BD7CBA">
        <w:rPr>
          <w:rFonts w:ascii="Arial" w:hAnsi="Arial" w:cs="Arial"/>
          <w:sz w:val="20"/>
          <w:szCs w:val="20"/>
        </w:rPr>
        <w:t xml:space="preserve"> о конкурентном отборе</w:t>
      </w:r>
      <w:r w:rsidR="00256314" w:rsidRPr="00BD7CBA">
        <w:rPr>
          <w:rFonts w:ascii="Arial" w:hAnsi="Arial" w:cs="Arial"/>
          <w:sz w:val="20"/>
          <w:szCs w:val="20"/>
        </w:rPr>
        <w:t>,</w:t>
      </w:r>
      <w:r w:rsidR="00AD3D1A" w:rsidRPr="00BD7CBA">
        <w:rPr>
          <w:rFonts w:ascii="Arial" w:hAnsi="Arial" w:cs="Arial"/>
          <w:sz w:val="20"/>
          <w:szCs w:val="20"/>
        </w:rPr>
        <w:t xml:space="preserve"> мы,</w:t>
      </w:r>
    </w:p>
    <w:p w14:paraId="400F625A" w14:textId="77777777" w:rsidR="00AD3D1A" w:rsidRPr="00BD7CBA" w:rsidRDefault="00AD3D1A" w:rsidP="001E7DF2">
      <w:pPr>
        <w:pStyle w:val="a5"/>
        <w:pBdr>
          <w:bottom w:val="single" w:sz="12" w:space="1" w:color="auto"/>
        </w:pBdr>
        <w:tabs>
          <w:tab w:val="clear" w:pos="4677"/>
          <w:tab w:val="center" w:pos="496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3CFD80" w14:textId="77777777" w:rsidR="00AD3D1A" w:rsidRPr="00BD7CBA" w:rsidRDefault="00AD3D1A" w:rsidP="001E7DF2">
      <w:pPr>
        <w:spacing w:before="0" w:after="0" w:line="276" w:lineRule="auto"/>
        <w:ind w:firstLine="709"/>
        <w:rPr>
          <w:rFonts w:ascii="Arial" w:hAnsi="Arial" w:cs="Arial"/>
          <w:i/>
          <w:color w:val="808080"/>
          <w:sz w:val="20"/>
          <w:szCs w:val="20"/>
          <w:vertAlign w:val="superscript"/>
        </w:rPr>
      </w:pPr>
      <w:r w:rsidRPr="00BD7CBA">
        <w:rPr>
          <w:rFonts w:ascii="Arial" w:hAnsi="Arial" w:cs="Arial"/>
          <w:sz w:val="20"/>
          <w:szCs w:val="20"/>
        </w:rPr>
        <w:t xml:space="preserve"> </w:t>
      </w:r>
      <w:r w:rsidR="001E7DF2" w:rsidRPr="00BD7CBA">
        <w:rPr>
          <w:rFonts w:ascii="Arial" w:hAnsi="Arial" w:cs="Arial"/>
          <w:sz w:val="20"/>
          <w:szCs w:val="20"/>
        </w:rPr>
        <w:t xml:space="preserve">                                 </w:t>
      </w:r>
      <w:r w:rsidRPr="00BD7CBA">
        <w:rPr>
          <w:rFonts w:ascii="Arial" w:hAnsi="Arial" w:cs="Arial"/>
          <w:i/>
          <w:color w:val="808080"/>
          <w:sz w:val="20"/>
          <w:szCs w:val="20"/>
          <w:vertAlign w:val="superscript"/>
        </w:rPr>
        <w:t xml:space="preserve">(полное наименование и юридический адрес Участника </w:t>
      </w:r>
      <w:r w:rsidR="006C3319" w:rsidRPr="00BD7CBA">
        <w:rPr>
          <w:rFonts w:ascii="Arial" w:hAnsi="Arial" w:cs="Arial"/>
          <w:i/>
          <w:color w:val="808080"/>
          <w:sz w:val="20"/>
          <w:szCs w:val="20"/>
          <w:vertAlign w:val="superscript"/>
        </w:rPr>
        <w:t>конкурентного отбора</w:t>
      </w:r>
      <w:r w:rsidRPr="00BD7CBA">
        <w:rPr>
          <w:rFonts w:ascii="Arial" w:hAnsi="Arial" w:cs="Arial"/>
          <w:i/>
          <w:color w:val="808080"/>
          <w:sz w:val="20"/>
          <w:szCs w:val="20"/>
          <w:vertAlign w:val="superscript"/>
        </w:rPr>
        <w:t>)</w:t>
      </w:r>
    </w:p>
    <w:p w14:paraId="23D5D312" w14:textId="77777777" w:rsidR="00CE4BB8" w:rsidRPr="00BD7CBA" w:rsidRDefault="00552147" w:rsidP="00CE4BB8">
      <w:pPr>
        <w:shd w:val="clear" w:color="auto" w:fill="FFFFFF"/>
        <w:spacing w:before="115" w:line="276" w:lineRule="auto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bCs/>
          <w:sz w:val="20"/>
          <w:szCs w:val="20"/>
        </w:rPr>
        <w:t xml:space="preserve">предлагаем заключить </w:t>
      </w:r>
      <w:r w:rsidR="00CE4BB8" w:rsidRPr="00BD7CBA">
        <w:rPr>
          <w:rFonts w:ascii="Arial" w:hAnsi="Arial" w:cs="Arial"/>
          <w:bCs/>
          <w:sz w:val="20"/>
          <w:szCs w:val="20"/>
        </w:rPr>
        <w:t>Д</w:t>
      </w:r>
      <w:r w:rsidRPr="00BD7CBA">
        <w:rPr>
          <w:rFonts w:ascii="Arial" w:hAnsi="Arial" w:cs="Arial"/>
          <w:bCs/>
          <w:sz w:val="20"/>
          <w:szCs w:val="20"/>
        </w:rPr>
        <w:t>оговор на следующих условиях выполнения работ / оказания услуг /</w:t>
      </w:r>
      <w:r w:rsidR="00CE4BB8" w:rsidRPr="00BD7CBA">
        <w:rPr>
          <w:rFonts w:ascii="Arial" w:hAnsi="Arial" w:cs="Arial"/>
          <w:bCs/>
          <w:sz w:val="20"/>
          <w:szCs w:val="20"/>
        </w:rPr>
        <w:t xml:space="preserve"> поставки товаров:</w:t>
      </w:r>
    </w:p>
    <w:p w14:paraId="5D0F1C86" w14:textId="77777777" w:rsidR="00CE4BB8" w:rsidRPr="00324A39" w:rsidRDefault="00552147" w:rsidP="00CE4BB8">
      <w:pPr>
        <w:pStyle w:val="ac"/>
        <w:numPr>
          <w:ilvl w:val="0"/>
          <w:numId w:val="9"/>
        </w:numPr>
        <w:shd w:val="clear" w:color="auto" w:fill="FFFFFF"/>
        <w:spacing w:before="115" w:line="276" w:lineRule="auto"/>
        <w:ind w:left="0" w:firstLine="426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sz w:val="20"/>
          <w:szCs w:val="20"/>
        </w:rPr>
        <w:t xml:space="preserve">Предлагаемые нами работы будут полностью соответствовать техническим, качественным и количественным характеристикам, установленным </w:t>
      </w:r>
      <w:r w:rsidR="00324A39">
        <w:rPr>
          <w:rFonts w:ascii="Arial" w:hAnsi="Arial" w:cs="Arial"/>
          <w:sz w:val="20"/>
          <w:szCs w:val="20"/>
        </w:rPr>
        <w:t>в Приложении №2 «Техническое задание» к Документации о конкурентном отборе</w:t>
      </w:r>
      <w:r w:rsidRPr="00BD7CBA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p w14:paraId="27C6295B" w14:textId="77777777" w:rsidR="00324A39" w:rsidRPr="00324A39" w:rsidRDefault="00324A39" w:rsidP="00324A39">
      <w:pPr>
        <w:pStyle w:val="ac"/>
        <w:shd w:val="clear" w:color="auto" w:fill="FFFFFF"/>
        <w:spacing w:before="115" w:line="276" w:lineRule="auto"/>
        <w:ind w:left="426"/>
        <w:rPr>
          <w:rFonts w:ascii="Arial" w:hAnsi="Arial" w:cs="Arial"/>
          <w:bCs/>
          <w:sz w:val="20"/>
          <w:szCs w:val="20"/>
        </w:rPr>
      </w:pPr>
    </w:p>
    <w:p w14:paraId="782D5861" w14:textId="77777777" w:rsidR="00324A39" w:rsidRPr="00324A39" w:rsidRDefault="00324A39" w:rsidP="00CE4BB8">
      <w:pPr>
        <w:pStyle w:val="ac"/>
        <w:numPr>
          <w:ilvl w:val="0"/>
          <w:numId w:val="9"/>
        </w:numPr>
        <w:shd w:val="clear" w:color="auto" w:fill="FFFFFF"/>
        <w:spacing w:before="115" w:line="276" w:lineRule="auto"/>
        <w:ind w:left="0" w:firstLine="426"/>
        <w:rPr>
          <w:rFonts w:ascii="Arial" w:hAnsi="Arial" w:cs="Arial"/>
          <w:sz w:val="20"/>
          <w:szCs w:val="20"/>
        </w:rPr>
      </w:pPr>
      <w:r w:rsidRPr="00324A39">
        <w:rPr>
          <w:rFonts w:ascii="Arial" w:hAnsi="Arial" w:cs="Arial"/>
          <w:sz w:val="20"/>
          <w:szCs w:val="20"/>
        </w:rPr>
        <w:t>Сроки выполнения работ/оказания услуг</w:t>
      </w:r>
      <w:r>
        <w:rPr>
          <w:rFonts w:ascii="Arial" w:hAnsi="Arial" w:cs="Arial"/>
          <w:sz w:val="20"/>
          <w:szCs w:val="20"/>
        </w:rPr>
        <w:t>/</w:t>
      </w:r>
      <w:r w:rsidRPr="00324A39">
        <w:rPr>
          <w:rFonts w:ascii="Arial" w:hAnsi="Arial" w:cs="Arial"/>
          <w:sz w:val="20"/>
          <w:szCs w:val="20"/>
        </w:rPr>
        <w:t xml:space="preserve">поставки товаров/: </w:t>
      </w:r>
      <w:proofErr w:type="gramStart"/>
      <w:r w:rsidRPr="00324A39">
        <w:rPr>
          <w:rFonts w:ascii="Arial" w:hAnsi="Arial" w:cs="Arial"/>
          <w:sz w:val="20"/>
          <w:szCs w:val="20"/>
        </w:rPr>
        <w:t>с  _</w:t>
      </w:r>
      <w:proofErr w:type="gramEnd"/>
      <w:r w:rsidRPr="00324A39">
        <w:rPr>
          <w:rFonts w:ascii="Arial" w:hAnsi="Arial" w:cs="Arial"/>
          <w:sz w:val="20"/>
          <w:szCs w:val="20"/>
        </w:rPr>
        <w:t xml:space="preserve">_.___._____г. по __.___._____г. </w:t>
      </w:r>
    </w:p>
    <w:p w14:paraId="7EA476A6" w14:textId="77777777" w:rsidR="00CE4BB8" w:rsidRPr="00BD7CBA" w:rsidRDefault="00CE4BB8" w:rsidP="00CE4BB8">
      <w:pPr>
        <w:pStyle w:val="ac"/>
        <w:shd w:val="clear" w:color="auto" w:fill="FFFFFF"/>
        <w:spacing w:before="115" w:line="276" w:lineRule="auto"/>
        <w:ind w:left="426"/>
        <w:rPr>
          <w:rFonts w:ascii="Arial" w:hAnsi="Arial" w:cs="Arial"/>
          <w:bCs/>
          <w:sz w:val="20"/>
          <w:szCs w:val="20"/>
        </w:rPr>
      </w:pPr>
    </w:p>
    <w:p w14:paraId="0668B06D" w14:textId="77777777" w:rsidR="00CE4BB8" w:rsidRPr="00BD7CBA" w:rsidRDefault="00D94EAD" w:rsidP="00CE4BB8">
      <w:pPr>
        <w:pStyle w:val="ac"/>
        <w:numPr>
          <w:ilvl w:val="0"/>
          <w:numId w:val="9"/>
        </w:numPr>
        <w:shd w:val="clear" w:color="auto" w:fill="FFFFFF"/>
        <w:spacing w:before="115" w:line="276" w:lineRule="auto"/>
        <w:ind w:left="0" w:firstLine="426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bCs/>
          <w:sz w:val="20"/>
          <w:szCs w:val="20"/>
        </w:rPr>
        <w:t xml:space="preserve">Общая стоимость </w:t>
      </w:r>
      <w:r w:rsidR="00CE4BB8" w:rsidRPr="00BD7CBA">
        <w:rPr>
          <w:rFonts w:ascii="Arial" w:hAnsi="Arial" w:cs="Arial"/>
          <w:bCs/>
          <w:sz w:val="20"/>
          <w:szCs w:val="20"/>
        </w:rPr>
        <w:t>выполнения работ/</w:t>
      </w:r>
      <w:r w:rsidRPr="00BD7CBA">
        <w:rPr>
          <w:rFonts w:ascii="Arial" w:hAnsi="Arial" w:cs="Arial"/>
          <w:bCs/>
          <w:sz w:val="20"/>
          <w:szCs w:val="20"/>
        </w:rPr>
        <w:t>ок</w:t>
      </w:r>
      <w:r w:rsidR="00CE4BB8" w:rsidRPr="00BD7CBA">
        <w:rPr>
          <w:rFonts w:ascii="Arial" w:hAnsi="Arial" w:cs="Arial"/>
          <w:bCs/>
          <w:sz w:val="20"/>
          <w:szCs w:val="20"/>
        </w:rPr>
        <w:t>азания услуг</w:t>
      </w:r>
      <w:r w:rsidRPr="00BD7CBA">
        <w:rPr>
          <w:rFonts w:ascii="Arial" w:hAnsi="Arial" w:cs="Arial"/>
          <w:bCs/>
          <w:sz w:val="20"/>
          <w:szCs w:val="20"/>
        </w:rPr>
        <w:t xml:space="preserve">/поставки товаров составит: </w:t>
      </w:r>
    </w:p>
    <w:p w14:paraId="7944EB49" w14:textId="77777777" w:rsidR="00CE4BB8" w:rsidRPr="00BD7CBA" w:rsidRDefault="00CE4BB8" w:rsidP="001E7DF2">
      <w:pPr>
        <w:spacing w:before="0" w:after="0" w:line="276" w:lineRule="auto"/>
        <w:ind w:left="527" w:right="76"/>
        <w:rPr>
          <w:rFonts w:ascii="Arial" w:hAnsi="Arial" w:cs="Arial"/>
          <w:sz w:val="20"/>
          <w:szCs w:val="20"/>
        </w:rPr>
      </w:pPr>
      <w:r w:rsidRPr="00BD7CBA">
        <w:rPr>
          <w:rFonts w:ascii="Arial" w:hAnsi="Arial" w:cs="Arial"/>
          <w:sz w:val="20"/>
          <w:szCs w:val="20"/>
        </w:rPr>
        <w:t>________________________________________________</w:t>
      </w:r>
      <w:proofErr w:type="gramStart"/>
      <w:r w:rsidRPr="00BD7CBA">
        <w:rPr>
          <w:rFonts w:ascii="Arial" w:hAnsi="Arial" w:cs="Arial"/>
          <w:sz w:val="20"/>
          <w:szCs w:val="20"/>
        </w:rPr>
        <w:t>_(</w:t>
      </w:r>
      <w:proofErr w:type="gramEnd"/>
      <w:r w:rsidRPr="00BD7CBA">
        <w:rPr>
          <w:rFonts w:ascii="Arial" w:hAnsi="Arial" w:cs="Arial"/>
          <w:sz w:val="20"/>
          <w:szCs w:val="20"/>
        </w:rPr>
        <w:t>руб. без НДС)</w:t>
      </w:r>
    </w:p>
    <w:p w14:paraId="6403375E" w14:textId="77777777" w:rsidR="00CE4BB8" w:rsidRPr="00BD7CBA" w:rsidRDefault="00CE4BB8" w:rsidP="001E7DF2">
      <w:pPr>
        <w:spacing w:before="0" w:after="0" w:line="276" w:lineRule="auto"/>
        <w:ind w:left="527"/>
        <w:rPr>
          <w:rFonts w:ascii="Arial" w:hAnsi="Arial" w:cs="Arial"/>
          <w:i/>
          <w:color w:val="808080"/>
          <w:sz w:val="20"/>
          <w:szCs w:val="20"/>
          <w:vertAlign w:val="superscript"/>
        </w:rPr>
      </w:pPr>
      <w:r w:rsidRPr="00BD7CBA">
        <w:rPr>
          <w:rFonts w:ascii="Arial" w:hAnsi="Arial" w:cs="Arial"/>
          <w:i/>
          <w:color w:val="808080"/>
          <w:sz w:val="20"/>
          <w:szCs w:val="20"/>
          <w:vertAlign w:val="superscript"/>
        </w:rPr>
        <w:t xml:space="preserve">                                                                 (цифрами и прописью)</w:t>
      </w:r>
    </w:p>
    <w:p w14:paraId="6A70080F" w14:textId="77777777" w:rsidR="00CE4BB8" w:rsidRPr="00BD7CBA" w:rsidRDefault="00CE4BB8" w:rsidP="001E7DF2">
      <w:pPr>
        <w:spacing w:before="0" w:after="0" w:line="276" w:lineRule="auto"/>
        <w:ind w:left="525" w:right="76"/>
        <w:rPr>
          <w:rFonts w:ascii="Arial" w:hAnsi="Arial" w:cs="Arial"/>
          <w:sz w:val="20"/>
          <w:szCs w:val="20"/>
        </w:rPr>
      </w:pPr>
      <w:r w:rsidRPr="00BD7CBA">
        <w:rPr>
          <w:rFonts w:ascii="Arial" w:hAnsi="Arial" w:cs="Arial"/>
          <w:sz w:val="20"/>
          <w:szCs w:val="20"/>
        </w:rPr>
        <w:t>________________________________________________</w:t>
      </w:r>
      <w:proofErr w:type="gramStart"/>
      <w:r w:rsidRPr="00BD7CBA">
        <w:rPr>
          <w:rFonts w:ascii="Arial" w:hAnsi="Arial" w:cs="Arial"/>
          <w:sz w:val="20"/>
          <w:szCs w:val="20"/>
        </w:rPr>
        <w:t>_(</w:t>
      </w:r>
      <w:proofErr w:type="gramEnd"/>
      <w:r w:rsidRPr="00BD7CBA">
        <w:rPr>
          <w:rFonts w:ascii="Arial" w:hAnsi="Arial" w:cs="Arial"/>
          <w:sz w:val="20"/>
          <w:szCs w:val="20"/>
        </w:rPr>
        <w:t>руб. НДС)</w:t>
      </w:r>
    </w:p>
    <w:p w14:paraId="66F20B67" w14:textId="77777777" w:rsidR="00CE4BB8" w:rsidRPr="00BD7CBA" w:rsidRDefault="00CE4BB8" w:rsidP="001E7DF2">
      <w:pPr>
        <w:widowControl w:val="0"/>
        <w:tabs>
          <w:tab w:val="left" w:pos="720"/>
        </w:tabs>
        <w:spacing w:before="0" w:after="0" w:line="276" w:lineRule="auto"/>
        <w:rPr>
          <w:rFonts w:ascii="Arial" w:hAnsi="Arial" w:cs="Arial"/>
          <w:i/>
          <w:color w:val="00B050"/>
          <w:sz w:val="20"/>
          <w:szCs w:val="20"/>
          <w:vertAlign w:val="superscript"/>
        </w:rPr>
      </w:pPr>
      <w:r w:rsidRPr="00BD7CBA">
        <w:rPr>
          <w:rFonts w:ascii="Arial" w:hAnsi="Arial" w:cs="Arial"/>
          <w:i/>
          <w:color w:val="00B050"/>
          <w:sz w:val="20"/>
          <w:szCs w:val="20"/>
          <w:vertAlign w:val="superscript"/>
        </w:rPr>
        <w:t xml:space="preserve">                                                                               </w:t>
      </w:r>
      <w:r w:rsidRPr="00BD7CBA">
        <w:rPr>
          <w:rFonts w:ascii="Arial" w:hAnsi="Arial" w:cs="Arial"/>
          <w:i/>
          <w:color w:val="706F6F" w:themeColor="background2"/>
          <w:sz w:val="20"/>
          <w:szCs w:val="20"/>
          <w:vertAlign w:val="superscript"/>
        </w:rPr>
        <w:t>(цифрами и прописью)</w:t>
      </w:r>
    </w:p>
    <w:p w14:paraId="6EAC5418" w14:textId="77777777" w:rsidR="00CE4BB8" w:rsidRPr="00BD7CBA" w:rsidRDefault="00CE4BB8" w:rsidP="001E7DF2">
      <w:pPr>
        <w:spacing w:before="0" w:after="0" w:line="276" w:lineRule="auto"/>
        <w:ind w:left="527" w:right="76"/>
        <w:rPr>
          <w:rFonts w:ascii="Arial" w:hAnsi="Arial" w:cs="Arial"/>
          <w:sz w:val="20"/>
          <w:szCs w:val="20"/>
        </w:rPr>
      </w:pPr>
      <w:r w:rsidRPr="00BD7CBA">
        <w:rPr>
          <w:rFonts w:ascii="Arial" w:hAnsi="Arial" w:cs="Arial"/>
          <w:sz w:val="20"/>
          <w:szCs w:val="20"/>
        </w:rPr>
        <w:t>________________________________________________</w:t>
      </w:r>
      <w:proofErr w:type="gramStart"/>
      <w:r w:rsidRPr="00BD7CBA">
        <w:rPr>
          <w:rFonts w:ascii="Arial" w:hAnsi="Arial" w:cs="Arial"/>
          <w:sz w:val="20"/>
          <w:szCs w:val="20"/>
        </w:rPr>
        <w:t>_(</w:t>
      </w:r>
      <w:proofErr w:type="gramEnd"/>
      <w:r w:rsidRPr="00BD7CBA">
        <w:rPr>
          <w:rFonts w:ascii="Arial" w:hAnsi="Arial" w:cs="Arial"/>
          <w:sz w:val="20"/>
          <w:szCs w:val="20"/>
        </w:rPr>
        <w:t>руб. с НДС)</w:t>
      </w:r>
    </w:p>
    <w:p w14:paraId="64230937" w14:textId="77777777" w:rsidR="00CE4BB8" w:rsidRPr="00BD7CBA" w:rsidRDefault="00CE4BB8" w:rsidP="001E7DF2">
      <w:pPr>
        <w:spacing w:before="0" w:after="0" w:line="276" w:lineRule="auto"/>
        <w:ind w:left="527"/>
        <w:rPr>
          <w:rFonts w:ascii="Arial" w:hAnsi="Arial" w:cs="Arial"/>
          <w:i/>
          <w:color w:val="706F6F" w:themeColor="background2"/>
          <w:sz w:val="20"/>
          <w:szCs w:val="20"/>
          <w:vertAlign w:val="superscript"/>
        </w:rPr>
      </w:pPr>
      <w:r w:rsidRPr="00BD7CBA">
        <w:rPr>
          <w:rFonts w:ascii="Arial" w:hAnsi="Arial" w:cs="Arial"/>
          <w:i/>
          <w:color w:val="00B050"/>
          <w:sz w:val="20"/>
          <w:szCs w:val="20"/>
          <w:vertAlign w:val="superscript"/>
        </w:rPr>
        <w:t xml:space="preserve">                                                                 </w:t>
      </w:r>
      <w:r w:rsidRPr="00BD7CBA">
        <w:rPr>
          <w:rFonts w:ascii="Arial" w:hAnsi="Arial" w:cs="Arial"/>
          <w:i/>
          <w:color w:val="706F6F" w:themeColor="background2"/>
          <w:sz w:val="20"/>
          <w:szCs w:val="20"/>
          <w:vertAlign w:val="superscript"/>
        </w:rPr>
        <w:t>(цифрами и прописью)</w:t>
      </w:r>
    </w:p>
    <w:p w14:paraId="2F255D6C" w14:textId="77777777" w:rsidR="00CE4BB8" w:rsidRPr="00BD7CBA" w:rsidRDefault="00CE4BB8" w:rsidP="00CE4BB8">
      <w:pPr>
        <w:shd w:val="clear" w:color="auto" w:fill="FFFFFF"/>
        <w:spacing w:before="115" w:line="276" w:lineRule="auto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14:paraId="20122D6F" w14:textId="77777777" w:rsidR="00C3716C" w:rsidRPr="00BD7CBA" w:rsidRDefault="00C3716C" w:rsidP="00C3716C">
      <w:pPr>
        <w:pStyle w:val="ac"/>
        <w:numPr>
          <w:ilvl w:val="0"/>
          <w:numId w:val="9"/>
        </w:numPr>
        <w:shd w:val="clear" w:color="auto" w:fill="FFFFFF"/>
        <w:spacing w:before="115" w:line="276" w:lineRule="auto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bCs/>
          <w:sz w:val="20"/>
          <w:szCs w:val="20"/>
        </w:rPr>
        <w:t xml:space="preserve">Предлагаем следующие условия оплаты: </w:t>
      </w:r>
    </w:p>
    <w:p w14:paraId="7465CE91" w14:textId="77777777" w:rsidR="00C3716C" w:rsidRPr="00930387" w:rsidRDefault="00C3716C" w:rsidP="00C3716C">
      <w:pPr>
        <w:spacing w:before="0" w:after="0" w:line="276" w:lineRule="auto"/>
        <w:ind w:left="527"/>
        <w:rPr>
          <w:rFonts w:ascii="Arial" w:hAnsi="Arial" w:cs="Arial"/>
          <w:b/>
          <w:bCs/>
          <w:i/>
          <w:color w:val="706F6F" w:themeColor="background2"/>
          <w:sz w:val="20"/>
          <w:szCs w:val="20"/>
          <w:vertAlign w:val="superscript"/>
        </w:rPr>
      </w:pPr>
      <w:r w:rsidRPr="00930387">
        <w:rPr>
          <w:rFonts w:ascii="Arial" w:hAnsi="Arial" w:cs="Arial"/>
          <w:b/>
          <w:bCs/>
          <w:sz w:val="20"/>
          <w:szCs w:val="20"/>
        </w:rPr>
        <w:t>_________________________________________________</w:t>
      </w:r>
    </w:p>
    <w:p w14:paraId="00B28951" w14:textId="77777777" w:rsidR="00C3716C" w:rsidRPr="00BD7CBA" w:rsidRDefault="00C3716C" w:rsidP="00C3716C">
      <w:pPr>
        <w:widowControl w:val="0"/>
        <w:spacing w:before="0" w:after="0"/>
        <w:rPr>
          <w:rFonts w:ascii="Arial" w:hAnsi="Arial" w:cs="Arial"/>
          <w:bCs/>
          <w:sz w:val="20"/>
          <w:szCs w:val="20"/>
        </w:rPr>
      </w:pPr>
    </w:p>
    <w:p w14:paraId="5C4A869F" w14:textId="77777777" w:rsidR="00C3716C" w:rsidRPr="00BD7CBA" w:rsidRDefault="00C3716C" w:rsidP="00C3716C">
      <w:pPr>
        <w:pStyle w:val="ac"/>
        <w:widowControl w:val="0"/>
        <w:numPr>
          <w:ilvl w:val="0"/>
          <w:numId w:val="9"/>
        </w:numPr>
        <w:spacing w:before="0" w:after="0" w:line="276" w:lineRule="auto"/>
        <w:ind w:left="0" w:firstLine="360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bCs/>
          <w:sz w:val="20"/>
          <w:szCs w:val="20"/>
        </w:rPr>
        <w:t xml:space="preserve">Предложенная стоимость включает в себя все затраты и не подлежит изменению в течение всего периода действия предложения и исполнения Участником своих обязательств по Договору. </w:t>
      </w:r>
    </w:p>
    <w:p w14:paraId="321B6352" w14:textId="77777777" w:rsidR="00C3716C" w:rsidRPr="00BD7CBA" w:rsidRDefault="00C3716C" w:rsidP="00C3716C">
      <w:pPr>
        <w:pStyle w:val="ac"/>
        <w:widowControl w:val="0"/>
        <w:spacing w:before="0" w:after="0" w:line="276" w:lineRule="auto"/>
        <w:ind w:left="360"/>
        <w:rPr>
          <w:rFonts w:ascii="Arial" w:hAnsi="Arial" w:cs="Arial"/>
          <w:bCs/>
          <w:sz w:val="20"/>
          <w:szCs w:val="20"/>
        </w:rPr>
      </w:pPr>
    </w:p>
    <w:p w14:paraId="5FBE12C2" w14:textId="77777777" w:rsidR="00C3716C" w:rsidRPr="00BD7CBA" w:rsidRDefault="00C3716C" w:rsidP="00C3716C">
      <w:pPr>
        <w:pStyle w:val="ac"/>
        <w:widowControl w:val="0"/>
        <w:numPr>
          <w:ilvl w:val="0"/>
          <w:numId w:val="9"/>
        </w:numPr>
        <w:spacing w:before="0" w:after="0" w:line="276" w:lineRule="auto"/>
        <w:ind w:left="0" w:firstLine="360"/>
        <w:rPr>
          <w:rFonts w:ascii="Arial" w:hAnsi="Arial" w:cs="Arial"/>
          <w:bCs/>
          <w:sz w:val="20"/>
          <w:szCs w:val="20"/>
        </w:rPr>
      </w:pPr>
      <w:r w:rsidRPr="00BD7CBA">
        <w:rPr>
          <w:rFonts w:ascii="Arial" w:hAnsi="Arial" w:cs="Arial"/>
          <w:bCs/>
          <w:sz w:val="20"/>
          <w:szCs w:val="20"/>
        </w:rPr>
        <w:t xml:space="preserve">Детально с ценовым предложением можно ознакомиться в Приложении </w:t>
      </w:r>
      <w:proofErr w:type="gramStart"/>
      <w:r w:rsidRPr="00BD7CBA">
        <w:rPr>
          <w:rFonts w:ascii="Arial" w:hAnsi="Arial" w:cs="Arial"/>
          <w:bCs/>
          <w:sz w:val="20"/>
          <w:szCs w:val="20"/>
        </w:rPr>
        <w:t>№</w:t>
      </w:r>
      <w:r w:rsidRPr="00BD7CBA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&lt;</w:t>
      </w:r>
      <w:proofErr w:type="gramEnd"/>
      <w:r w:rsidRPr="00BD7CBA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указать номер&gt; </w:t>
      </w:r>
      <w:r w:rsidRPr="00BD7CBA">
        <w:rPr>
          <w:rFonts w:ascii="Arial" w:hAnsi="Arial" w:cs="Arial"/>
          <w:bCs/>
          <w:sz w:val="20"/>
          <w:szCs w:val="20"/>
        </w:rPr>
        <w:t xml:space="preserve">к Ценовому предложению. </w:t>
      </w:r>
    </w:p>
    <w:p w14:paraId="62F621FA" w14:textId="61EB8FD8" w:rsidR="00B3765D" w:rsidRDefault="00B3765D" w:rsidP="00CE4BB8">
      <w:pPr>
        <w:tabs>
          <w:tab w:val="left" w:pos="567"/>
        </w:tabs>
        <w:spacing w:before="80" w:after="0" w:line="276" w:lineRule="auto"/>
        <w:rPr>
          <w:rFonts w:ascii="Arial" w:hAnsi="Arial" w:cs="Arial"/>
          <w:bCs/>
          <w:sz w:val="20"/>
          <w:szCs w:val="20"/>
        </w:rPr>
      </w:pPr>
    </w:p>
    <w:p w14:paraId="24FA4B61" w14:textId="312A9005" w:rsidR="00C3716C" w:rsidRDefault="00C3716C" w:rsidP="00CE4BB8">
      <w:pPr>
        <w:tabs>
          <w:tab w:val="left" w:pos="567"/>
        </w:tabs>
        <w:spacing w:before="80" w:after="0" w:line="276" w:lineRule="auto"/>
        <w:rPr>
          <w:rFonts w:ascii="Arial" w:hAnsi="Arial" w:cs="Arial"/>
          <w:bCs/>
          <w:sz w:val="20"/>
          <w:szCs w:val="20"/>
        </w:rPr>
      </w:pPr>
    </w:p>
    <w:p w14:paraId="48E3EA1B" w14:textId="77777777" w:rsidR="00C3716C" w:rsidRPr="00BD7CBA" w:rsidRDefault="00C3716C" w:rsidP="00CE4BB8">
      <w:pPr>
        <w:tabs>
          <w:tab w:val="left" w:pos="567"/>
        </w:tabs>
        <w:spacing w:before="80" w:after="0" w:line="276" w:lineRule="auto"/>
        <w:rPr>
          <w:rFonts w:ascii="Arial" w:hAnsi="Arial" w:cs="Arial"/>
          <w:bCs/>
          <w:sz w:val="20"/>
          <w:szCs w:val="20"/>
        </w:rPr>
      </w:pPr>
    </w:p>
    <w:p w14:paraId="17825AB3" w14:textId="77777777" w:rsidR="003D12C2" w:rsidRPr="00BD7CBA" w:rsidRDefault="003D12C2" w:rsidP="00CE4BB8">
      <w:pPr>
        <w:tabs>
          <w:tab w:val="left" w:pos="567"/>
        </w:tabs>
        <w:spacing w:before="80" w:after="0"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9"/>
        <w:gridCol w:w="245"/>
        <w:gridCol w:w="2884"/>
        <w:gridCol w:w="270"/>
        <w:gridCol w:w="2956"/>
      </w:tblGrid>
      <w:tr w:rsidR="00AD3D1A" w:rsidRPr="00BD7CBA" w14:paraId="06D9D8D5" w14:textId="77777777" w:rsidTr="00552147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7EDE478F" w14:textId="77777777" w:rsidR="00AD3D1A" w:rsidRPr="00BD7CBA" w:rsidRDefault="003D12C2" w:rsidP="003D12C2">
            <w:pPr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7CBA">
              <w:rPr>
                <w:rFonts w:ascii="Arial" w:hAnsi="Arial" w:cs="Arial"/>
                <w:bCs/>
                <w:sz w:val="20"/>
                <w:szCs w:val="20"/>
              </w:rPr>
              <w:t>Руководитель организации (Уполномоченное лицо)</w:t>
            </w:r>
          </w:p>
        </w:tc>
        <w:tc>
          <w:tcPr>
            <w:tcW w:w="246" w:type="dxa"/>
            <w:shd w:val="clear" w:color="auto" w:fill="auto"/>
          </w:tcPr>
          <w:p w14:paraId="306C448B" w14:textId="77777777" w:rsidR="00AD3D1A" w:rsidRPr="00BD7CBA" w:rsidRDefault="00AD3D1A" w:rsidP="00CE4BB8">
            <w:pPr>
              <w:spacing w:before="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</w:tcPr>
          <w:p w14:paraId="448E4B42" w14:textId="77777777" w:rsidR="00AD3D1A" w:rsidRPr="00BD7CBA" w:rsidRDefault="00AD3D1A" w:rsidP="00CE4BB8">
            <w:pPr>
              <w:spacing w:before="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21E9F6C0" w14:textId="77777777" w:rsidR="00AD3D1A" w:rsidRPr="00BD7CBA" w:rsidRDefault="00AD3D1A" w:rsidP="00CE4BB8">
            <w:pPr>
              <w:spacing w:before="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27ABDA13" w14:textId="77777777" w:rsidR="00AD3D1A" w:rsidRPr="00BD7CBA" w:rsidRDefault="00AD3D1A" w:rsidP="00CE4BB8">
            <w:pPr>
              <w:spacing w:before="0"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3D1A" w:rsidRPr="00BD7CBA" w14:paraId="22A6708A" w14:textId="77777777" w:rsidTr="00552147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6E601341" w14:textId="77777777" w:rsidR="00AD3D1A" w:rsidRPr="00BD7CBA" w:rsidRDefault="00735414" w:rsidP="001E7DF2">
            <w:pPr>
              <w:widowControl w:val="0"/>
              <w:spacing w:before="0" w:after="0"/>
              <w:ind w:left="-284"/>
              <w:jc w:val="center"/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</w:pPr>
            <w:r w:rsidRPr="00BD7CBA"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  <w:t>(должность полностью)</w:t>
            </w:r>
          </w:p>
        </w:tc>
        <w:tc>
          <w:tcPr>
            <w:tcW w:w="246" w:type="dxa"/>
            <w:shd w:val="clear" w:color="auto" w:fill="auto"/>
          </w:tcPr>
          <w:p w14:paraId="76CFA76F" w14:textId="77777777" w:rsidR="00AD3D1A" w:rsidRPr="00BD7CBA" w:rsidRDefault="00AD3D1A" w:rsidP="001E7DF2">
            <w:pPr>
              <w:widowControl w:val="0"/>
              <w:spacing w:before="0" w:after="0"/>
              <w:ind w:left="-284"/>
              <w:jc w:val="center"/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</w:tcPr>
          <w:p w14:paraId="17575339" w14:textId="77777777" w:rsidR="00AD3D1A" w:rsidRPr="00BD7CBA" w:rsidRDefault="00735414" w:rsidP="001E7DF2">
            <w:pPr>
              <w:widowControl w:val="0"/>
              <w:spacing w:before="0" w:after="0"/>
              <w:ind w:left="-284"/>
              <w:jc w:val="center"/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</w:pPr>
            <w:r w:rsidRPr="00BD7CBA"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  <w:t>(</w:t>
            </w:r>
            <w:r w:rsidR="001E7DF2" w:rsidRPr="00BD7CBA"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  <w:t>п</w:t>
            </w:r>
            <w:r w:rsidRPr="00BD7CBA"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  <w:t>одпись)</w:t>
            </w:r>
          </w:p>
        </w:tc>
        <w:tc>
          <w:tcPr>
            <w:tcW w:w="271" w:type="dxa"/>
            <w:shd w:val="clear" w:color="auto" w:fill="auto"/>
          </w:tcPr>
          <w:p w14:paraId="0C207BF7" w14:textId="77777777" w:rsidR="00AD3D1A" w:rsidRPr="00BD7CBA" w:rsidRDefault="00AD3D1A" w:rsidP="001E7DF2">
            <w:pPr>
              <w:widowControl w:val="0"/>
              <w:spacing w:before="0" w:after="0"/>
              <w:ind w:left="-284"/>
              <w:jc w:val="center"/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5540666E" w14:textId="77777777" w:rsidR="00AD3D1A" w:rsidRPr="00BD7CBA" w:rsidRDefault="00735414" w:rsidP="001E7DF2">
            <w:pPr>
              <w:widowControl w:val="0"/>
              <w:spacing w:before="0" w:after="0"/>
              <w:ind w:left="-284"/>
              <w:jc w:val="center"/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</w:pPr>
            <w:r w:rsidRPr="00BD7CBA">
              <w:rPr>
                <w:rFonts w:ascii="Arial" w:hAnsi="Arial" w:cs="Arial"/>
                <w:i/>
                <w:color w:val="706F6F" w:themeColor="background2"/>
                <w:sz w:val="20"/>
                <w:szCs w:val="20"/>
                <w:vertAlign w:val="superscript"/>
              </w:rPr>
              <w:t>(Ф.И.О)</w:t>
            </w:r>
          </w:p>
        </w:tc>
      </w:tr>
    </w:tbl>
    <w:p w14:paraId="66382B28" w14:textId="77777777" w:rsidR="00AD3D1A" w:rsidRPr="00BD7CBA" w:rsidRDefault="00AD3D1A" w:rsidP="00CE4BB8">
      <w:pPr>
        <w:spacing w:before="0" w:after="0" w:line="276" w:lineRule="auto"/>
        <w:rPr>
          <w:rFonts w:ascii="Arial" w:hAnsi="Arial" w:cs="Arial"/>
          <w:bCs/>
          <w:i/>
          <w:color w:val="808080"/>
          <w:sz w:val="20"/>
          <w:szCs w:val="20"/>
        </w:rPr>
      </w:pPr>
    </w:p>
    <w:p w14:paraId="13DC933F" w14:textId="77777777" w:rsidR="00AD3D1A" w:rsidRPr="00BD7CBA" w:rsidRDefault="00AD3D1A" w:rsidP="00CE4BB8">
      <w:pPr>
        <w:spacing w:before="0" w:after="0" w:line="276" w:lineRule="auto"/>
        <w:rPr>
          <w:rFonts w:ascii="Arial" w:hAnsi="Arial" w:cs="Arial"/>
          <w:bCs/>
          <w:i/>
          <w:color w:val="808080"/>
          <w:sz w:val="20"/>
          <w:szCs w:val="20"/>
        </w:rPr>
      </w:pPr>
      <w:r w:rsidRPr="00BD7CBA">
        <w:rPr>
          <w:rFonts w:ascii="Arial" w:hAnsi="Arial" w:cs="Arial"/>
          <w:bCs/>
          <w:i/>
          <w:color w:val="808080"/>
          <w:sz w:val="20"/>
          <w:szCs w:val="20"/>
        </w:rPr>
        <w:t>Печать организации</w:t>
      </w:r>
      <w:r w:rsidR="00487098" w:rsidRPr="00BD7CBA">
        <w:rPr>
          <w:rFonts w:ascii="Arial" w:hAnsi="Arial" w:cs="Arial"/>
          <w:bCs/>
          <w:i/>
          <w:color w:val="808080"/>
          <w:sz w:val="20"/>
          <w:szCs w:val="20"/>
        </w:rPr>
        <w:t xml:space="preserve">                                                                           </w:t>
      </w:r>
      <w:r w:rsidR="0058706B" w:rsidRPr="00BD7CBA">
        <w:rPr>
          <w:rFonts w:ascii="Arial" w:hAnsi="Arial" w:cs="Arial"/>
          <w:bCs/>
          <w:i/>
          <w:color w:val="808080"/>
          <w:sz w:val="20"/>
          <w:szCs w:val="20"/>
        </w:rPr>
        <w:t xml:space="preserve">    </w:t>
      </w:r>
      <w:r w:rsidR="00487098" w:rsidRPr="00BD7CBA">
        <w:rPr>
          <w:rFonts w:ascii="Arial" w:hAnsi="Arial" w:cs="Arial"/>
          <w:bCs/>
          <w:i/>
          <w:color w:val="808080"/>
          <w:sz w:val="20"/>
          <w:szCs w:val="20"/>
        </w:rPr>
        <w:t xml:space="preserve"> </w:t>
      </w:r>
      <w:r w:rsidR="00487098" w:rsidRPr="00BD7CBA">
        <w:rPr>
          <w:rFonts w:ascii="Arial" w:hAnsi="Arial" w:cs="Arial"/>
          <w:sz w:val="20"/>
          <w:szCs w:val="20"/>
          <w:lang w:eastAsia="en-US"/>
        </w:rPr>
        <w:t>Дата ____ / ___________ / ______</w:t>
      </w:r>
    </w:p>
    <w:p w14:paraId="0165785E" w14:textId="06933E84" w:rsidR="00796690" w:rsidRPr="008441E1" w:rsidRDefault="00AD3D1A" w:rsidP="00CE4BB8">
      <w:pPr>
        <w:shd w:val="clear" w:color="auto" w:fill="FFFFFF"/>
        <w:spacing w:line="276" w:lineRule="auto"/>
        <w:ind w:right="-37"/>
        <w:rPr>
          <w:rFonts w:ascii="Arial" w:hAnsi="Arial" w:cs="Arial"/>
          <w:b/>
          <w:color w:val="000000"/>
          <w:spacing w:val="-1"/>
          <w:sz w:val="20"/>
          <w:szCs w:val="20"/>
          <w:lang w:val="en-US"/>
        </w:rPr>
      </w:pPr>
      <w:r w:rsidRPr="00BD7CBA">
        <w:rPr>
          <w:rFonts w:ascii="Arial" w:hAnsi="Arial" w:cs="Arial"/>
          <w:b/>
          <w:color w:val="000000"/>
          <w:spacing w:val="-1"/>
          <w:sz w:val="20"/>
          <w:szCs w:val="20"/>
          <w:highlight w:val="lightGray"/>
        </w:rPr>
        <w:t xml:space="preserve"> </w:t>
      </w:r>
    </w:p>
    <w:sectPr w:rsidR="00796690" w:rsidRPr="008441E1" w:rsidSect="00A624D1">
      <w:footerReference w:type="default" r:id="rId8"/>
      <w:pgSz w:w="11906" w:h="16838"/>
      <w:pgMar w:top="851" w:right="1134" w:bottom="709" w:left="1134" w:header="42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60AD" w14:textId="77777777" w:rsidR="00246D09" w:rsidRDefault="00246D09" w:rsidP="000621F7">
      <w:pPr>
        <w:spacing w:before="0" w:after="0"/>
      </w:pPr>
      <w:r>
        <w:separator/>
      </w:r>
    </w:p>
  </w:endnote>
  <w:endnote w:type="continuationSeparator" w:id="0">
    <w:p w14:paraId="11CCC74D" w14:textId="77777777" w:rsidR="00246D09" w:rsidRDefault="00246D09" w:rsidP="000621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49654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7D7400E" w14:textId="77777777" w:rsidR="006A6C8E" w:rsidRPr="00BD7CBA" w:rsidRDefault="006A6C8E" w:rsidP="00BD7CBA">
        <w:pPr>
          <w:pStyle w:val="a7"/>
          <w:jc w:val="center"/>
          <w:rPr>
            <w:rFonts w:ascii="Arial" w:hAnsi="Arial" w:cs="Arial"/>
            <w:sz w:val="16"/>
            <w:szCs w:val="16"/>
          </w:rPr>
        </w:pPr>
        <w:r w:rsidRPr="0058706B">
          <w:rPr>
            <w:rFonts w:ascii="Arial" w:hAnsi="Arial" w:cs="Arial"/>
            <w:sz w:val="16"/>
            <w:szCs w:val="16"/>
          </w:rPr>
          <w:fldChar w:fldCharType="begin"/>
        </w:r>
        <w:r w:rsidRPr="0058706B">
          <w:rPr>
            <w:rFonts w:ascii="Arial" w:hAnsi="Arial" w:cs="Arial"/>
            <w:sz w:val="16"/>
            <w:szCs w:val="16"/>
          </w:rPr>
          <w:instrText>PAGE   \* MERGEFORMAT</w:instrText>
        </w:r>
        <w:r w:rsidRPr="0058706B">
          <w:rPr>
            <w:rFonts w:ascii="Arial" w:hAnsi="Arial" w:cs="Arial"/>
            <w:sz w:val="16"/>
            <w:szCs w:val="16"/>
          </w:rPr>
          <w:fldChar w:fldCharType="separate"/>
        </w:r>
        <w:r w:rsidR="00324A39">
          <w:rPr>
            <w:rFonts w:ascii="Arial" w:hAnsi="Arial" w:cs="Arial"/>
            <w:noProof/>
            <w:sz w:val="16"/>
            <w:szCs w:val="16"/>
          </w:rPr>
          <w:t>1</w:t>
        </w:r>
        <w:r w:rsidRPr="0058706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10D4" w14:textId="77777777" w:rsidR="00246D09" w:rsidRDefault="00246D09" w:rsidP="000621F7">
      <w:pPr>
        <w:spacing w:before="0" w:after="0"/>
      </w:pPr>
      <w:r>
        <w:separator/>
      </w:r>
    </w:p>
  </w:footnote>
  <w:footnote w:type="continuationSeparator" w:id="0">
    <w:p w14:paraId="3DC8ABDB" w14:textId="77777777" w:rsidR="00246D09" w:rsidRDefault="00246D09" w:rsidP="000621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11A"/>
    <w:multiLevelType w:val="hybridMultilevel"/>
    <w:tmpl w:val="72B8754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6AA3A2E"/>
    <w:multiLevelType w:val="multilevel"/>
    <w:tmpl w:val="5B0E9EAA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3"/>
        </w:tabs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09"/>
        </w:tabs>
        <w:ind w:left="0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228179DD"/>
    <w:multiLevelType w:val="hybridMultilevel"/>
    <w:tmpl w:val="651A246C"/>
    <w:lvl w:ilvl="0" w:tplc="EE8C2A30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E2DD8"/>
    <w:multiLevelType w:val="hybridMultilevel"/>
    <w:tmpl w:val="52B2FE72"/>
    <w:lvl w:ilvl="0" w:tplc="112E7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15B06"/>
    <w:multiLevelType w:val="hybridMultilevel"/>
    <w:tmpl w:val="68BE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1129"/>
    <w:multiLevelType w:val="multilevel"/>
    <w:tmpl w:val="9984F0CE"/>
    <w:lvl w:ilvl="0">
      <w:start w:val="1"/>
      <w:numFmt w:val="decimal"/>
      <w:lvlText w:val="%1."/>
      <w:lvlJc w:val="left"/>
      <w:pPr>
        <w:ind w:left="525" w:hanging="525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6" w15:restartNumberingAfterBreak="0">
    <w:nsid w:val="698C6453"/>
    <w:multiLevelType w:val="hybridMultilevel"/>
    <w:tmpl w:val="97AAE8EA"/>
    <w:lvl w:ilvl="0" w:tplc="E960886A">
      <w:start w:val="1"/>
      <w:numFmt w:val="decimal"/>
      <w:lvlText w:val="Форма №%1."/>
      <w:lvlJc w:val="left"/>
      <w:pPr>
        <w:ind w:left="6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7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8AD478D"/>
    <w:multiLevelType w:val="hybridMultilevel"/>
    <w:tmpl w:val="B990529A"/>
    <w:lvl w:ilvl="0" w:tplc="51187DE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51187DE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22338">
    <w:abstractNumId w:val="8"/>
  </w:num>
  <w:num w:numId="2" w16cid:durableId="418672398">
    <w:abstractNumId w:val="2"/>
  </w:num>
  <w:num w:numId="3" w16cid:durableId="1134175788">
    <w:abstractNumId w:val="6"/>
  </w:num>
  <w:num w:numId="4" w16cid:durableId="1198010909">
    <w:abstractNumId w:val="0"/>
  </w:num>
  <w:num w:numId="5" w16cid:durableId="1110587845">
    <w:abstractNumId w:val="4"/>
  </w:num>
  <w:num w:numId="6" w16cid:durableId="440338967">
    <w:abstractNumId w:val="1"/>
  </w:num>
  <w:num w:numId="7" w16cid:durableId="366102741">
    <w:abstractNumId w:val="7"/>
  </w:num>
  <w:num w:numId="8" w16cid:durableId="570505083">
    <w:abstractNumId w:val="5"/>
  </w:num>
  <w:num w:numId="9" w16cid:durableId="884802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1F7"/>
    <w:rsid w:val="00030908"/>
    <w:rsid w:val="00030976"/>
    <w:rsid w:val="0003676A"/>
    <w:rsid w:val="000621F7"/>
    <w:rsid w:val="000C1818"/>
    <w:rsid w:val="000C47CF"/>
    <w:rsid w:val="000E27C4"/>
    <w:rsid w:val="000E3869"/>
    <w:rsid w:val="00102E1B"/>
    <w:rsid w:val="00130ED1"/>
    <w:rsid w:val="001A32BD"/>
    <w:rsid w:val="001C662F"/>
    <w:rsid w:val="001D14F5"/>
    <w:rsid w:val="001E7DF2"/>
    <w:rsid w:val="001F1821"/>
    <w:rsid w:val="001F2A9D"/>
    <w:rsid w:val="002018EC"/>
    <w:rsid w:val="00226361"/>
    <w:rsid w:val="0022636F"/>
    <w:rsid w:val="00235481"/>
    <w:rsid w:val="00246D09"/>
    <w:rsid w:val="002502CD"/>
    <w:rsid w:val="00256314"/>
    <w:rsid w:val="002B014B"/>
    <w:rsid w:val="002B5C13"/>
    <w:rsid w:val="002D4501"/>
    <w:rsid w:val="002F177F"/>
    <w:rsid w:val="002F7E2F"/>
    <w:rsid w:val="002F7ECE"/>
    <w:rsid w:val="00317D5B"/>
    <w:rsid w:val="00324A39"/>
    <w:rsid w:val="00330686"/>
    <w:rsid w:val="00330CF3"/>
    <w:rsid w:val="00342426"/>
    <w:rsid w:val="00374B1F"/>
    <w:rsid w:val="00377908"/>
    <w:rsid w:val="0039481F"/>
    <w:rsid w:val="003A216D"/>
    <w:rsid w:val="003D12C2"/>
    <w:rsid w:val="003D3891"/>
    <w:rsid w:val="003F5ADC"/>
    <w:rsid w:val="004157B3"/>
    <w:rsid w:val="00423C05"/>
    <w:rsid w:val="0046555F"/>
    <w:rsid w:val="00467112"/>
    <w:rsid w:val="00481392"/>
    <w:rsid w:val="00487098"/>
    <w:rsid w:val="004914C8"/>
    <w:rsid w:val="00491F3B"/>
    <w:rsid w:val="004A794D"/>
    <w:rsid w:val="004A7F78"/>
    <w:rsid w:val="004D68F4"/>
    <w:rsid w:val="004E136B"/>
    <w:rsid w:val="0052626A"/>
    <w:rsid w:val="00533FB7"/>
    <w:rsid w:val="00544DFF"/>
    <w:rsid w:val="0055151A"/>
    <w:rsid w:val="00552147"/>
    <w:rsid w:val="0058706B"/>
    <w:rsid w:val="005B06D7"/>
    <w:rsid w:val="005E0F83"/>
    <w:rsid w:val="005E76BA"/>
    <w:rsid w:val="00605B45"/>
    <w:rsid w:val="00640044"/>
    <w:rsid w:val="006410A2"/>
    <w:rsid w:val="00664660"/>
    <w:rsid w:val="00665DEB"/>
    <w:rsid w:val="006A6C8E"/>
    <w:rsid w:val="006C3319"/>
    <w:rsid w:val="00705BEA"/>
    <w:rsid w:val="007108B8"/>
    <w:rsid w:val="00735414"/>
    <w:rsid w:val="00740D33"/>
    <w:rsid w:val="00771826"/>
    <w:rsid w:val="00785BC0"/>
    <w:rsid w:val="00796690"/>
    <w:rsid w:val="007E5C1A"/>
    <w:rsid w:val="007E7836"/>
    <w:rsid w:val="00806EDA"/>
    <w:rsid w:val="00826493"/>
    <w:rsid w:val="008441E1"/>
    <w:rsid w:val="00852268"/>
    <w:rsid w:val="00854FE8"/>
    <w:rsid w:val="00892F66"/>
    <w:rsid w:val="00920E57"/>
    <w:rsid w:val="0092219C"/>
    <w:rsid w:val="009525D6"/>
    <w:rsid w:val="00956435"/>
    <w:rsid w:val="00962567"/>
    <w:rsid w:val="009A3C34"/>
    <w:rsid w:val="009A481B"/>
    <w:rsid w:val="009C12EB"/>
    <w:rsid w:val="00A1226A"/>
    <w:rsid w:val="00A25D45"/>
    <w:rsid w:val="00A534FE"/>
    <w:rsid w:val="00A624D1"/>
    <w:rsid w:val="00A72C23"/>
    <w:rsid w:val="00A72CEE"/>
    <w:rsid w:val="00AA5846"/>
    <w:rsid w:val="00AD3D1A"/>
    <w:rsid w:val="00AD536B"/>
    <w:rsid w:val="00AE1F51"/>
    <w:rsid w:val="00AF2A67"/>
    <w:rsid w:val="00AF6BF2"/>
    <w:rsid w:val="00B207C4"/>
    <w:rsid w:val="00B3010C"/>
    <w:rsid w:val="00B3765D"/>
    <w:rsid w:val="00B54B5C"/>
    <w:rsid w:val="00BA3F00"/>
    <w:rsid w:val="00BD7CBA"/>
    <w:rsid w:val="00BE1179"/>
    <w:rsid w:val="00C027DD"/>
    <w:rsid w:val="00C32331"/>
    <w:rsid w:val="00C3716C"/>
    <w:rsid w:val="00C413E0"/>
    <w:rsid w:val="00C43AA0"/>
    <w:rsid w:val="00C47FEC"/>
    <w:rsid w:val="00C645F8"/>
    <w:rsid w:val="00C6644F"/>
    <w:rsid w:val="00C711E6"/>
    <w:rsid w:val="00CC3356"/>
    <w:rsid w:val="00CC5418"/>
    <w:rsid w:val="00CD5CC5"/>
    <w:rsid w:val="00CE4BB8"/>
    <w:rsid w:val="00CF3A25"/>
    <w:rsid w:val="00D0145A"/>
    <w:rsid w:val="00D30D08"/>
    <w:rsid w:val="00D40670"/>
    <w:rsid w:val="00D52E11"/>
    <w:rsid w:val="00D630F7"/>
    <w:rsid w:val="00D6635D"/>
    <w:rsid w:val="00D76150"/>
    <w:rsid w:val="00D94EAD"/>
    <w:rsid w:val="00D950E7"/>
    <w:rsid w:val="00DA301A"/>
    <w:rsid w:val="00E00E42"/>
    <w:rsid w:val="00E012A4"/>
    <w:rsid w:val="00E02395"/>
    <w:rsid w:val="00E05098"/>
    <w:rsid w:val="00E31250"/>
    <w:rsid w:val="00E3608E"/>
    <w:rsid w:val="00E50AFC"/>
    <w:rsid w:val="00E65B29"/>
    <w:rsid w:val="00E94DF9"/>
    <w:rsid w:val="00EA6C01"/>
    <w:rsid w:val="00EC7A2F"/>
    <w:rsid w:val="00F015AD"/>
    <w:rsid w:val="00F05971"/>
    <w:rsid w:val="00F60248"/>
    <w:rsid w:val="00F65F4D"/>
    <w:rsid w:val="00F7038B"/>
    <w:rsid w:val="00F83EE4"/>
    <w:rsid w:val="00F84775"/>
    <w:rsid w:val="00F90889"/>
    <w:rsid w:val="00FC1A5A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988"/>
  <w15:docId w15:val="{3C064ACD-6840-4A40-8C3E-88BF856C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621F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52147"/>
    <w:pPr>
      <w:keepNext/>
      <w:numPr>
        <w:numId w:val="7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1"/>
    <w:next w:val="a1"/>
    <w:link w:val="20"/>
    <w:qFormat/>
    <w:rsid w:val="00552147"/>
    <w:pPr>
      <w:keepNext/>
      <w:numPr>
        <w:ilvl w:val="1"/>
        <w:numId w:val="7"/>
      </w:numPr>
      <w:spacing w:before="240" w:after="60"/>
      <w:jc w:val="left"/>
      <w:outlineLvl w:val="1"/>
    </w:pPr>
    <w:rPr>
      <w:rFonts w:ascii="Arial" w:hAnsi="Arial"/>
      <w:b/>
      <w:bCs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qFormat/>
    <w:rsid w:val="00552147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link w:val="40"/>
    <w:qFormat/>
    <w:rsid w:val="00552147"/>
    <w:pPr>
      <w:keepNext/>
      <w:widowControl w:val="0"/>
      <w:numPr>
        <w:ilvl w:val="3"/>
        <w:numId w:val="7"/>
      </w:numPr>
      <w:tabs>
        <w:tab w:val="left" w:pos="720"/>
        <w:tab w:val="left" w:pos="1260"/>
        <w:tab w:val="left" w:pos="1800"/>
      </w:tabs>
      <w:spacing w:before="0" w:after="0"/>
      <w:outlineLvl w:val="3"/>
    </w:pPr>
    <w:rPr>
      <w:rFonts w:ascii="Arial" w:hAnsi="Arial"/>
      <w:b/>
      <w:sz w:val="20"/>
      <w:szCs w:val="20"/>
      <w:lang w:val="en-US" w:eastAsia="x-none"/>
    </w:rPr>
  </w:style>
  <w:style w:type="paragraph" w:styleId="5">
    <w:name w:val="heading 5"/>
    <w:basedOn w:val="a1"/>
    <w:next w:val="a1"/>
    <w:link w:val="50"/>
    <w:qFormat/>
    <w:rsid w:val="00552147"/>
    <w:pPr>
      <w:numPr>
        <w:ilvl w:val="4"/>
        <w:numId w:val="7"/>
      </w:numPr>
      <w:spacing w:before="240" w:after="60"/>
      <w:jc w:val="left"/>
      <w:outlineLvl w:val="4"/>
    </w:pPr>
    <w:rPr>
      <w:b/>
      <w:bCs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qFormat/>
    <w:rsid w:val="00552147"/>
    <w:pPr>
      <w:numPr>
        <w:ilvl w:val="5"/>
        <w:numId w:val="7"/>
      </w:numPr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1"/>
    <w:next w:val="a1"/>
    <w:link w:val="70"/>
    <w:qFormat/>
    <w:rsid w:val="00552147"/>
    <w:pPr>
      <w:keepNext/>
      <w:numPr>
        <w:ilvl w:val="6"/>
        <w:numId w:val="7"/>
      </w:numPr>
      <w:spacing w:before="0" w:after="0"/>
      <w:jc w:val="right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552147"/>
    <w:pPr>
      <w:numPr>
        <w:ilvl w:val="7"/>
        <w:numId w:val="7"/>
      </w:numPr>
      <w:spacing w:before="240" w:after="60"/>
      <w:jc w:val="left"/>
      <w:outlineLvl w:val="7"/>
    </w:pPr>
    <w:rPr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52147"/>
    <w:pPr>
      <w:numPr>
        <w:ilvl w:val="8"/>
        <w:numId w:val="7"/>
      </w:numPr>
      <w:spacing w:before="240" w:after="60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??????? ??????????,I.L.T.,Aa?oiee eieiioeooe1,header-first,HeaderPort,ВерхКолонтитул,Even"/>
    <w:basedOn w:val="a1"/>
    <w:link w:val="a6"/>
    <w:uiPriority w:val="99"/>
    <w:unhideWhenUsed/>
    <w:rsid w:val="000621F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2"/>
    <w:link w:val="a5"/>
    <w:uiPriority w:val="99"/>
    <w:rsid w:val="00062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0621F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2"/>
    <w:link w:val="a7"/>
    <w:uiPriority w:val="99"/>
    <w:rsid w:val="00062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semiHidden/>
    <w:unhideWhenUsed/>
    <w:rsid w:val="00E50AFC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E50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E50AFC"/>
    <w:rPr>
      <w:vertAlign w:val="superscript"/>
    </w:rPr>
  </w:style>
  <w:style w:type="paragraph" w:styleId="ac">
    <w:name w:val="List Paragraph"/>
    <w:basedOn w:val="a1"/>
    <w:uiPriority w:val="34"/>
    <w:qFormat/>
    <w:rsid w:val="00664660"/>
    <w:pPr>
      <w:ind w:left="720"/>
      <w:contextualSpacing/>
    </w:pPr>
  </w:style>
  <w:style w:type="character" w:customStyle="1" w:styleId="s00">
    <w:name w:val="s00 Текст Знак"/>
    <w:link w:val="s000"/>
    <w:uiPriority w:val="99"/>
    <w:locked/>
    <w:rsid w:val="00EA6C01"/>
    <w:rPr>
      <w:rFonts w:ascii="Arial" w:hAnsi="Arial" w:cs="Arial"/>
      <w:szCs w:val="24"/>
      <w:lang w:val="x-none" w:eastAsia="x-none"/>
    </w:rPr>
  </w:style>
  <w:style w:type="paragraph" w:customStyle="1" w:styleId="s000">
    <w:name w:val="s00 Текст"/>
    <w:basedOn w:val="a1"/>
    <w:link w:val="s00"/>
    <w:uiPriority w:val="99"/>
    <w:rsid w:val="00EA6C01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</w:pPr>
    <w:rPr>
      <w:rFonts w:ascii="Arial" w:eastAsiaTheme="minorHAnsi" w:hAnsi="Arial" w:cs="Arial"/>
      <w:sz w:val="22"/>
      <w:lang w:val="x-none" w:eastAsia="x-none"/>
    </w:rPr>
  </w:style>
  <w:style w:type="paragraph" w:styleId="31">
    <w:name w:val="Body Text Indent 3"/>
    <w:basedOn w:val="a1"/>
    <w:link w:val="32"/>
    <w:rsid w:val="00AD3D1A"/>
    <w:pPr>
      <w:spacing w:before="0"/>
      <w:ind w:left="283"/>
      <w:jc w:val="left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D3D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1"/>
    <w:link w:val="34"/>
    <w:rsid w:val="00AD3D1A"/>
    <w:pPr>
      <w:spacing w:before="0"/>
      <w:jc w:val="left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AD3D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иль номер обычный"/>
    <w:basedOn w:val="21"/>
    <w:qFormat/>
    <w:rsid w:val="00AD3D1A"/>
    <w:pPr>
      <w:numPr>
        <w:ilvl w:val="2"/>
        <w:numId w:val="6"/>
      </w:numPr>
      <w:tabs>
        <w:tab w:val="clear" w:pos="283"/>
      </w:tabs>
      <w:spacing w:before="0"/>
      <w:ind w:left="7689" w:hanging="180"/>
    </w:pPr>
    <w:rPr>
      <w:sz w:val="28"/>
      <w:szCs w:val="20"/>
    </w:rPr>
  </w:style>
  <w:style w:type="paragraph" w:customStyle="1" w:styleId="a0">
    <w:name w:val="Стиль номер продолжение"/>
    <w:basedOn w:val="a"/>
    <w:qFormat/>
    <w:rsid w:val="00AD3D1A"/>
    <w:pPr>
      <w:numPr>
        <w:ilvl w:val="3"/>
      </w:numPr>
      <w:tabs>
        <w:tab w:val="clear" w:pos="709"/>
      </w:tabs>
      <w:spacing w:after="0"/>
      <w:ind w:left="8409" w:hanging="360"/>
    </w:pPr>
    <w:rPr>
      <w:color w:val="000000"/>
    </w:rPr>
  </w:style>
  <w:style w:type="paragraph" w:styleId="21">
    <w:name w:val="List Continue 2"/>
    <w:basedOn w:val="a1"/>
    <w:uiPriority w:val="99"/>
    <w:semiHidden/>
    <w:unhideWhenUsed/>
    <w:rsid w:val="00AD3D1A"/>
    <w:pPr>
      <w:ind w:left="566"/>
      <w:contextualSpacing/>
    </w:pPr>
  </w:style>
  <w:style w:type="character" w:customStyle="1" w:styleId="10">
    <w:name w:val="Заголовок 1 Знак"/>
    <w:basedOn w:val="a2"/>
    <w:link w:val="1"/>
    <w:rsid w:val="0055214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2"/>
    <w:link w:val="2"/>
    <w:rsid w:val="00552147"/>
    <w:rPr>
      <w:rFonts w:ascii="Arial" w:eastAsia="Times New Roman" w:hAnsi="Arial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2"/>
    <w:link w:val="3"/>
    <w:rsid w:val="0055214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2"/>
    <w:link w:val="4"/>
    <w:rsid w:val="00552147"/>
    <w:rPr>
      <w:rFonts w:ascii="Arial" w:eastAsia="Times New Roman" w:hAnsi="Arial" w:cs="Times New Roman"/>
      <w:b/>
      <w:sz w:val="20"/>
      <w:szCs w:val="20"/>
      <w:lang w:val="en-US" w:eastAsia="x-none"/>
    </w:rPr>
  </w:style>
  <w:style w:type="character" w:customStyle="1" w:styleId="50">
    <w:name w:val="Заголовок 5 Знак"/>
    <w:basedOn w:val="a2"/>
    <w:link w:val="5"/>
    <w:rsid w:val="00552147"/>
    <w:rPr>
      <w:rFonts w:ascii="Times New Roman" w:eastAsia="Times New Roman" w:hAnsi="Times New Roman" w:cs="Times New Roman"/>
      <w:b/>
      <w:bCs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552147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rsid w:val="005521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552147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52147"/>
    <w:rPr>
      <w:rFonts w:ascii="Arial" w:eastAsia="Times New Roman" w:hAnsi="Arial" w:cs="Times New Roman"/>
      <w:lang w:val="x-none" w:eastAsia="ru-RU"/>
    </w:rPr>
  </w:style>
  <w:style w:type="paragraph" w:styleId="ad">
    <w:name w:val="Balloon Text"/>
    <w:basedOn w:val="a1"/>
    <w:link w:val="ae"/>
    <w:uiPriority w:val="99"/>
    <w:semiHidden/>
    <w:unhideWhenUsed/>
    <w:rsid w:val="008441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844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A928-3258-4D2B-A6D4-7F4A96AB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Ваничкина</dc:creator>
  <cp:lastModifiedBy>Камецкий Сергей Анатольевич</cp:lastModifiedBy>
  <cp:revision>29</cp:revision>
  <dcterms:created xsi:type="dcterms:W3CDTF">2019-06-26T11:54:00Z</dcterms:created>
  <dcterms:modified xsi:type="dcterms:W3CDTF">2023-01-10T08:08:00Z</dcterms:modified>
</cp:coreProperties>
</file>