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0AD" w:rsidRPr="000D7513" w:rsidRDefault="009830AD" w:rsidP="009830AD">
      <w:pPr>
        <w:shd w:val="clear" w:color="auto" w:fill="FFFFFF"/>
        <w:ind w:firstLine="697"/>
        <w:jc w:val="right"/>
        <w:rPr>
          <w:b/>
          <w:bCs/>
        </w:rPr>
      </w:pPr>
    </w:p>
    <w:p w:rsidR="009830AD" w:rsidRPr="004E16BA" w:rsidRDefault="00FB2246" w:rsidP="009830AD">
      <w:pPr>
        <w:shd w:val="clear" w:color="auto" w:fill="FFFFFF"/>
        <w:ind w:firstLine="697"/>
        <w:jc w:val="center"/>
        <w:rPr>
          <w:b/>
          <w:bCs/>
        </w:rPr>
      </w:pPr>
      <w:r w:rsidRPr="004E16BA">
        <w:rPr>
          <w:b/>
          <w:bCs/>
        </w:rPr>
        <w:t>Договор</w:t>
      </w:r>
      <w:r w:rsidR="009830AD" w:rsidRPr="004E16BA">
        <w:rPr>
          <w:b/>
          <w:bCs/>
        </w:rPr>
        <w:t xml:space="preserve"> </w:t>
      </w:r>
      <w:r w:rsidRPr="004E16BA">
        <w:rPr>
          <w:b/>
          <w:bCs/>
        </w:rPr>
        <w:t xml:space="preserve">на </w:t>
      </w:r>
    </w:p>
    <w:p w:rsidR="00FB2246" w:rsidRPr="004E16BA" w:rsidRDefault="00FB2246" w:rsidP="00DF0469">
      <w:pPr>
        <w:pStyle w:val="BodyTextIndent1"/>
        <w:tabs>
          <w:tab w:val="left" w:pos="-1440"/>
          <w:tab w:val="left" w:pos="-567"/>
        </w:tabs>
        <w:suppressAutoHyphens/>
        <w:overflowPunct/>
        <w:autoSpaceDE/>
        <w:autoSpaceDN/>
        <w:adjustRightInd/>
        <w:ind w:left="0" w:right="-1" w:firstLine="0"/>
        <w:jc w:val="center"/>
        <w:textAlignment w:val="auto"/>
        <w:rPr>
          <w:rFonts w:ascii="Times New Roman" w:hAnsi="Times New Roman" w:cs="Times New Roman"/>
          <w:b/>
          <w:szCs w:val="22"/>
          <w:lang w:val="ru-RU"/>
        </w:rPr>
      </w:pPr>
      <w:r w:rsidRPr="004E16BA">
        <w:rPr>
          <w:rFonts w:ascii="Times New Roman" w:hAnsi="Times New Roman" w:cs="Times New Roman"/>
          <w:b/>
          <w:lang w:val="ru-RU"/>
        </w:rPr>
        <w:t xml:space="preserve">выполнение монтажных и пуско-наладочных работ систем </w:t>
      </w:r>
      <w:bookmarkStart w:id="0" w:name="_GoBack"/>
      <w:r w:rsidR="00DF0469">
        <w:rPr>
          <w:rFonts w:ascii="Times New Roman" w:hAnsi="Times New Roman" w:cs="Times New Roman"/>
          <w:b/>
          <w:lang w:val="ru-RU"/>
        </w:rPr>
        <w:t>видео</w:t>
      </w:r>
      <w:bookmarkEnd w:id="0"/>
      <w:r w:rsidR="00DF0469">
        <w:rPr>
          <w:rFonts w:ascii="Times New Roman" w:hAnsi="Times New Roman" w:cs="Times New Roman"/>
          <w:b/>
          <w:lang w:val="ru-RU"/>
        </w:rPr>
        <w:t>наблюдения</w:t>
      </w:r>
      <w:r w:rsidRPr="004E16BA">
        <w:rPr>
          <w:rFonts w:ascii="Times New Roman" w:hAnsi="Times New Roman" w:cs="Times New Roman"/>
          <w:b/>
          <w:lang w:val="ru-RU"/>
        </w:rPr>
        <w:t xml:space="preserve"> </w:t>
      </w:r>
      <w:r w:rsidRPr="004E16BA">
        <w:rPr>
          <w:rFonts w:ascii="Times New Roman" w:hAnsi="Times New Roman" w:cs="Times New Roman"/>
          <w:b/>
          <w:szCs w:val="22"/>
          <w:lang w:val="ru-RU"/>
        </w:rPr>
        <w:t xml:space="preserve">в рамках реализации проекта   </w:t>
      </w:r>
    </w:p>
    <w:p w:rsidR="00FB2246" w:rsidRPr="004E16BA" w:rsidRDefault="00FB2246" w:rsidP="00FB2246">
      <w:pPr>
        <w:ind w:left="851"/>
        <w:jc w:val="center"/>
        <w:rPr>
          <w:b/>
          <w:sz w:val="22"/>
          <w:szCs w:val="22"/>
        </w:rPr>
      </w:pPr>
      <w:r w:rsidRPr="004E16BA">
        <w:rPr>
          <w:b/>
          <w:szCs w:val="22"/>
        </w:rPr>
        <w:t>«Терминал по перевалке минеральных удобрений в морском торговом порту Усть-Луга. Перевалка аммиака»</w:t>
      </w:r>
      <w:r w:rsidRPr="004E16BA">
        <w:rPr>
          <w:b/>
          <w:sz w:val="22"/>
          <w:szCs w:val="22"/>
        </w:rPr>
        <w:t xml:space="preserve"> </w:t>
      </w:r>
      <w:r w:rsidRPr="004E16BA">
        <w:rPr>
          <w:b/>
          <w:bCs/>
        </w:rPr>
        <w:t>№ _______</w:t>
      </w:r>
    </w:p>
    <w:p w:rsidR="009830AD" w:rsidRPr="004E16BA" w:rsidRDefault="009830AD" w:rsidP="009830AD">
      <w:pPr>
        <w:shd w:val="clear" w:color="auto" w:fill="FFFFFF"/>
        <w:ind w:firstLine="697"/>
        <w:jc w:val="center"/>
        <w:rPr>
          <w:bCs/>
        </w:rPr>
      </w:pPr>
    </w:p>
    <w:p w:rsidR="00405B5B" w:rsidRPr="004E16BA" w:rsidRDefault="00405B5B" w:rsidP="009830AD">
      <w:pPr>
        <w:shd w:val="clear" w:color="auto" w:fill="FFFFFF"/>
      </w:pPr>
    </w:p>
    <w:p w:rsidR="009830AD" w:rsidRPr="004E16BA" w:rsidRDefault="00FB2246" w:rsidP="009830AD">
      <w:pPr>
        <w:shd w:val="clear" w:color="auto" w:fill="FFFFFF"/>
      </w:pPr>
      <w:r w:rsidRPr="004E16BA">
        <w:t xml:space="preserve">г. </w:t>
      </w:r>
      <w:proofErr w:type="spellStart"/>
      <w:r w:rsidRPr="004E16BA">
        <w:t>Кенгисепп</w:t>
      </w:r>
      <w:proofErr w:type="spellEnd"/>
      <w:r w:rsidR="00405B5B" w:rsidRPr="004E16BA">
        <w:tab/>
      </w:r>
      <w:r w:rsidR="00405B5B" w:rsidRPr="004E16BA">
        <w:tab/>
      </w:r>
      <w:r w:rsidR="00405B5B" w:rsidRPr="004E16BA">
        <w:tab/>
      </w:r>
      <w:r w:rsidR="00405B5B" w:rsidRPr="004E16BA">
        <w:tab/>
      </w:r>
      <w:r w:rsidR="00405B5B" w:rsidRPr="004E16BA">
        <w:tab/>
      </w:r>
      <w:r w:rsidR="00405B5B" w:rsidRPr="004E16BA">
        <w:tab/>
      </w:r>
      <w:r w:rsidRPr="004E16BA">
        <w:tab/>
      </w:r>
      <w:r w:rsidRPr="004E16BA">
        <w:tab/>
        <w:t xml:space="preserve">     </w:t>
      </w:r>
      <w:proofErr w:type="gramStart"/>
      <w:r w:rsidRPr="004E16BA">
        <w:t xml:space="preserve">  </w:t>
      </w:r>
      <w:r w:rsidR="009830AD" w:rsidRPr="004E16BA">
        <w:t xml:space="preserve"> «</w:t>
      </w:r>
      <w:proofErr w:type="gramEnd"/>
      <w:r w:rsidR="009830AD" w:rsidRPr="004E16BA">
        <w:t>____» ________ 20</w:t>
      </w:r>
      <w:r w:rsidRPr="004E16BA">
        <w:t>24 г.</w:t>
      </w:r>
      <w:r w:rsidR="009830AD" w:rsidRPr="004E16BA">
        <w:t xml:space="preserve"> </w:t>
      </w:r>
    </w:p>
    <w:p w:rsidR="009830AD" w:rsidRPr="004E16BA" w:rsidRDefault="009830AD" w:rsidP="009830AD">
      <w:pPr>
        <w:shd w:val="clear" w:color="auto" w:fill="FFFFFF"/>
        <w:ind w:firstLine="697"/>
      </w:pPr>
    </w:p>
    <w:p w:rsidR="009830AD" w:rsidRPr="004E16BA" w:rsidRDefault="009830AD" w:rsidP="009830AD">
      <w:pPr>
        <w:shd w:val="clear" w:color="auto" w:fill="FFFFFF"/>
        <w:ind w:firstLine="697"/>
      </w:pPr>
    </w:p>
    <w:p w:rsidR="009830AD" w:rsidRPr="004E16BA" w:rsidRDefault="00FB2246" w:rsidP="009830AD">
      <w:pPr>
        <w:shd w:val="clear" w:color="auto" w:fill="FFFFFF"/>
        <w:ind w:firstLine="697"/>
        <w:jc w:val="both"/>
        <w:rPr>
          <w:b/>
        </w:rPr>
      </w:pPr>
      <w:r w:rsidRPr="004E16BA">
        <w:rPr>
          <w:b/>
        </w:rPr>
        <w:t>Общество с ограниченной ответственностью «ЕвроХим Терминал Усть-Луга»</w:t>
      </w:r>
      <w:r w:rsidRPr="004E16BA">
        <w:t xml:space="preserve"> именуемое в дальнейшем Заказчик, в лице Руководителя проектного офиса Гуляева Евгения Валерьевича, действующего на основании доверенности № 24/20 от 18.04.2024г.</w:t>
      </w:r>
      <w:r w:rsidR="009830AD" w:rsidRPr="004E16BA">
        <w:t xml:space="preserve">, с одной стороны, и ______________________, именуемое в дальнейшем </w:t>
      </w:r>
      <w:r w:rsidR="009830AD" w:rsidRPr="004E16BA">
        <w:rPr>
          <w:b/>
        </w:rPr>
        <w:t>«Подрядчик»</w:t>
      </w:r>
      <w:r w:rsidR="009830AD" w:rsidRPr="004E16BA">
        <w:t>, в лице ______________________</w:t>
      </w:r>
      <w:r w:rsidR="009830AD" w:rsidRPr="004E16BA">
        <w:rPr>
          <w:b/>
        </w:rPr>
        <w:t xml:space="preserve">_______________, </w:t>
      </w:r>
      <w:r w:rsidR="009830AD" w:rsidRPr="004E16BA">
        <w:t xml:space="preserve">действующего на основании ____________, с другой стороны, далее именуемые «Стороны», заключили настоящий договор подряда (далее – Договор) о нижеследующем: </w:t>
      </w:r>
      <w:r w:rsidR="009830AD" w:rsidRPr="004E16BA">
        <w:rPr>
          <w:b/>
        </w:rPr>
        <w:t xml:space="preserve"> </w:t>
      </w:r>
    </w:p>
    <w:p w:rsidR="009830AD" w:rsidRPr="004E16BA" w:rsidRDefault="009830AD" w:rsidP="009830AD">
      <w:pPr>
        <w:shd w:val="clear" w:color="auto" w:fill="FFFFFF"/>
        <w:ind w:firstLine="697"/>
        <w:jc w:val="both"/>
        <w:rPr>
          <w:b/>
        </w:rPr>
      </w:pPr>
    </w:p>
    <w:p w:rsidR="009830AD" w:rsidRPr="004E16BA" w:rsidRDefault="009830AD" w:rsidP="009830AD">
      <w:pPr>
        <w:numPr>
          <w:ilvl w:val="0"/>
          <w:numId w:val="3"/>
        </w:numPr>
        <w:shd w:val="clear" w:color="auto" w:fill="FFFFFF"/>
        <w:ind w:left="0" w:firstLine="697"/>
        <w:jc w:val="center"/>
        <w:rPr>
          <w:b/>
        </w:rPr>
      </w:pPr>
      <w:r w:rsidRPr="004E16BA">
        <w:rPr>
          <w:b/>
        </w:rPr>
        <w:t xml:space="preserve">ПРЕДМЕТ ДОГОВОРА </w:t>
      </w:r>
    </w:p>
    <w:p w:rsidR="009830AD" w:rsidRPr="004E16BA" w:rsidRDefault="009830AD" w:rsidP="009830AD">
      <w:pPr>
        <w:shd w:val="clear" w:color="auto" w:fill="FFFFFF"/>
        <w:ind w:firstLine="697"/>
        <w:jc w:val="both"/>
      </w:pPr>
      <w:r w:rsidRPr="004E16BA">
        <w:t xml:space="preserve">1.1. Подрядчик обязуется в установленные настоящим Договором сроки выполнить по </w:t>
      </w:r>
      <w:r w:rsidR="00D64D97" w:rsidRPr="004E16BA">
        <w:t xml:space="preserve">Техническому </w:t>
      </w:r>
      <w:r w:rsidRPr="004E16BA">
        <w:t xml:space="preserve">заданию Заказчика (Приложение №1) монтажные </w:t>
      </w:r>
      <w:r w:rsidR="00FB2246" w:rsidRPr="004E16BA">
        <w:t xml:space="preserve">и </w:t>
      </w:r>
      <w:r w:rsidR="00FB2246" w:rsidRPr="00581658">
        <w:t xml:space="preserve">пуско-наладочные работы </w:t>
      </w:r>
      <w:r w:rsidR="002779FC" w:rsidRPr="00581658">
        <w:t xml:space="preserve">систем </w:t>
      </w:r>
      <w:r w:rsidR="00DF0469" w:rsidRPr="00581658">
        <w:t>видеонаблюдения</w:t>
      </w:r>
      <w:r w:rsidR="002779FC" w:rsidRPr="00581658">
        <w:t xml:space="preserve"> </w:t>
      </w:r>
      <w:r w:rsidRPr="00581658">
        <w:t xml:space="preserve">на </w:t>
      </w:r>
      <w:r w:rsidR="00A96FF7" w:rsidRPr="00581658">
        <w:t xml:space="preserve">объекте </w:t>
      </w:r>
      <w:r w:rsidR="00D64D97" w:rsidRPr="00581658">
        <w:rPr>
          <w:color w:val="000000"/>
        </w:rPr>
        <w:t xml:space="preserve">«Терминал по перевалке минеральных удобрений в морском торговом порту Усть-Луга. Перевалка аммиака», </w:t>
      </w:r>
      <w:proofErr w:type="spellStart"/>
      <w:r w:rsidR="00D64D97" w:rsidRPr="00581658">
        <w:rPr>
          <w:color w:val="000000"/>
        </w:rPr>
        <w:t>местоположенние</w:t>
      </w:r>
      <w:proofErr w:type="spellEnd"/>
      <w:r w:rsidR="00D64D97" w:rsidRPr="00581658">
        <w:rPr>
          <w:color w:val="000000"/>
        </w:rPr>
        <w:t xml:space="preserve">: Ленинградская область, </w:t>
      </w:r>
      <w:proofErr w:type="spellStart"/>
      <w:r w:rsidR="00D64D97" w:rsidRPr="00581658">
        <w:rPr>
          <w:color w:val="000000"/>
        </w:rPr>
        <w:t>Кингисеппский</w:t>
      </w:r>
      <w:proofErr w:type="spellEnd"/>
      <w:r w:rsidR="00D64D97" w:rsidRPr="00581658">
        <w:rPr>
          <w:color w:val="000000"/>
        </w:rPr>
        <w:t xml:space="preserve"> район, восточное побережье </w:t>
      </w:r>
      <w:proofErr w:type="spellStart"/>
      <w:r w:rsidR="00D64D97" w:rsidRPr="00581658">
        <w:rPr>
          <w:color w:val="000000"/>
        </w:rPr>
        <w:t>Лужской</w:t>
      </w:r>
      <w:proofErr w:type="spellEnd"/>
      <w:r w:rsidR="00D64D97" w:rsidRPr="00581658">
        <w:rPr>
          <w:color w:val="000000"/>
        </w:rPr>
        <w:t xml:space="preserve"> губы Финского залива </w:t>
      </w:r>
      <w:r w:rsidRPr="00581658">
        <w:t xml:space="preserve">(далее – </w:t>
      </w:r>
      <w:r w:rsidR="00A96FF7" w:rsidRPr="00581658">
        <w:t xml:space="preserve">Работы, </w:t>
      </w:r>
      <w:r w:rsidRPr="00581658">
        <w:t>Объект) в соответствии с условиями настоящего Договора, проектной</w:t>
      </w:r>
      <w:r w:rsidRPr="004E16BA">
        <w:t xml:space="preserve"> документацией, а Заказчик обязуется создать Подрядчику необходимые условия для монтажа </w:t>
      </w:r>
      <w:r w:rsidR="00581658">
        <w:t xml:space="preserve">и пуско-наладки </w:t>
      </w:r>
      <w:r w:rsidRPr="004E16BA">
        <w:t>Объекта, принять результат и уплатить обусловленную цену в соответствии с условиями настоящего Договора</w:t>
      </w:r>
      <w:r w:rsidRPr="004E16BA">
        <w:rPr>
          <w:b/>
          <w:bCs/>
        </w:rPr>
        <w:t>.</w:t>
      </w:r>
    </w:p>
    <w:p w:rsidR="009830AD" w:rsidRPr="004E16BA" w:rsidRDefault="009830AD" w:rsidP="009830AD">
      <w:pPr>
        <w:shd w:val="clear" w:color="auto" w:fill="FFFFFF"/>
        <w:ind w:firstLine="697"/>
        <w:jc w:val="both"/>
      </w:pPr>
      <w:r w:rsidRPr="004E16BA">
        <w:t xml:space="preserve">1.2. Подрядчик обязуется выполнить все </w:t>
      </w:r>
      <w:r w:rsidR="00A96FF7" w:rsidRPr="004E16BA">
        <w:t xml:space="preserve">монтажные работы и пуско-наладочные работы </w:t>
      </w:r>
      <w:r w:rsidR="002779FC" w:rsidRPr="004E16BA">
        <w:t xml:space="preserve">систем </w:t>
      </w:r>
      <w:r w:rsidR="00DF0469">
        <w:t>видеонаблюдения</w:t>
      </w:r>
      <w:r w:rsidR="00DF0469" w:rsidRPr="004E16BA">
        <w:t xml:space="preserve"> </w:t>
      </w:r>
      <w:r w:rsidR="002779FC" w:rsidRPr="004E16BA">
        <w:t>на Объекте</w:t>
      </w:r>
      <w:r w:rsidRPr="004E16BA">
        <w:t xml:space="preserve">, указанные в п. 1.1. настоящего Договора (далее – Работа, Работы) в соответствии с проектной документацией, утвержденной Заказчиком, с учетом возможных изменений объема Работ (в том числе, работы по монтажу Объекта). Условия и порядок внесения изменений в объемы Работ, оговорены в Разделе 14 настоящего договора. </w:t>
      </w:r>
    </w:p>
    <w:p w:rsidR="009830AD" w:rsidRPr="004E16BA" w:rsidRDefault="009830AD" w:rsidP="009830AD">
      <w:pPr>
        <w:pStyle w:val="a7"/>
        <w:widowControl w:val="0"/>
        <w:shd w:val="clear" w:color="auto" w:fill="FFFFFF"/>
        <w:tabs>
          <w:tab w:val="left" w:pos="0"/>
          <w:tab w:val="left" w:pos="1134"/>
        </w:tabs>
        <w:autoSpaceDE w:val="0"/>
        <w:autoSpaceDN w:val="0"/>
        <w:adjustRightInd w:val="0"/>
        <w:spacing w:after="0" w:line="240" w:lineRule="auto"/>
        <w:ind w:left="0" w:firstLine="697"/>
        <w:jc w:val="both"/>
        <w:rPr>
          <w:rFonts w:ascii="Times New Roman" w:hAnsi="Times New Roman"/>
          <w:sz w:val="24"/>
          <w:szCs w:val="24"/>
        </w:rPr>
      </w:pPr>
      <w:r w:rsidRPr="004E16BA">
        <w:rPr>
          <w:rFonts w:ascii="Times New Roman" w:hAnsi="Times New Roman"/>
          <w:sz w:val="24"/>
          <w:szCs w:val="24"/>
        </w:rPr>
        <w:t xml:space="preserve">Подрядчик обязуется выполнить Работы своими силами. Привлечение субподрядных организаций допускается исключительно с согласия Заказчика. </w:t>
      </w:r>
    </w:p>
    <w:p w:rsidR="009830AD" w:rsidRPr="004E16BA" w:rsidRDefault="009830AD" w:rsidP="009830AD">
      <w:pPr>
        <w:shd w:val="clear" w:color="auto" w:fill="FFFFFF"/>
        <w:ind w:firstLine="697"/>
        <w:jc w:val="both"/>
        <w:rPr>
          <w:rFonts w:eastAsiaTheme="minorEastAsia"/>
          <w:szCs w:val="22"/>
        </w:rPr>
      </w:pPr>
      <w:r w:rsidRPr="004E16BA">
        <w:rPr>
          <w:rFonts w:eastAsiaTheme="minorEastAsia"/>
        </w:rPr>
        <w:t>В случае привлечения Подрядчиком специализированных субподрядных организаций для выполнения Работ по настоящему Договору, Подрядчик обязуется до заключения договора с субподрядчиками и начала производства работ письменно согласовывать с Заказчиком каждую субподрядную организацию. Для этого</w:t>
      </w:r>
      <w:r w:rsidRPr="004E16BA">
        <w:rPr>
          <w:rFonts w:eastAsiaTheme="minorEastAsia"/>
          <w:szCs w:val="22"/>
        </w:rPr>
        <w:t xml:space="preserve"> Подрядчик предоставляет Заказчику копии следующих документов субподрядчика:</w:t>
      </w:r>
    </w:p>
    <w:p w:rsidR="009830AD" w:rsidRPr="004E16BA" w:rsidRDefault="009830AD" w:rsidP="009830AD">
      <w:pPr>
        <w:pStyle w:val="s03"/>
        <w:tabs>
          <w:tab w:val="clear" w:pos="851"/>
        </w:tabs>
        <w:ind w:firstLine="284"/>
        <w:rPr>
          <w:szCs w:val="24"/>
        </w:rPr>
      </w:pPr>
      <w:r w:rsidRPr="004E16BA">
        <w:rPr>
          <w:szCs w:val="24"/>
        </w:rPr>
        <w:t>-  документы, подтверждающие правоспособность организации (учредительные документы, свидетельство о регистрации, документ о назначении Генерального директора);</w:t>
      </w:r>
    </w:p>
    <w:p w:rsidR="009830AD" w:rsidRPr="004E16BA" w:rsidRDefault="009830AD" w:rsidP="009830AD">
      <w:pPr>
        <w:pStyle w:val="s03"/>
        <w:tabs>
          <w:tab w:val="clear" w:pos="851"/>
        </w:tabs>
        <w:ind w:firstLine="284"/>
        <w:rPr>
          <w:szCs w:val="24"/>
        </w:rPr>
      </w:pPr>
      <w:r w:rsidRPr="004E16BA">
        <w:rPr>
          <w:szCs w:val="24"/>
        </w:rPr>
        <w:t xml:space="preserve">- 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 лиц страдающих алкоголизмом и наркоманией);  </w:t>
      </w:r>
    </w:p>
    <w:p w:rsidR="009830AD" w:rsidRPr="004E16BA" w:rsidRDefault="009830AD" w:rsidP="009830AD">
      <w:pPr>
        <w:pStyle w:val="s03"/>
        <w:ind w:firstLine="284"/>
        <w:rPr>
          <w:szCs w:val="24"/>
        </w:rPr>
      </w:pPr>
      <w:r w:rsidRPr="004E16BA">
        <w:rPr>
          <w:szCs w:val="24"/>
        </w:rPr>
        <w:t xml:space="preserve">- копии годовой бухгалтерской отчетности за </w:t>
      </w:r>
      <w:r w:rsidR="00A96FF7" w:rsidRPr="004E16BA">
        <w:rPr>
          <w:szCs w:val="24"/>
          <w:lang w:val="ru-RU"/>
        </w:rPr>
        <w:t>2023</w:t>
      </w:r>
      <w:r w:rsidRPr="004E16BA">
        <w:rPr>
          <w:szCs w:val="24"/>
        </w:rPr>
        <w:t xml:space="preserve"> год;</w:t>
      </w:r>
    </w:p>
    <w:p w:rsidR="009830AD" w:rsidRPr="004E16BA" w:rsidRDefault="009830AD" w:rsidP="009830AD">
      <w:pPr>
        <w:pStyle w:val="s03"/>
        <w:ind w:firstLine="284"/>
        <w:rPr>
          <w:szCs w:val="24"/>
        </w:rPr>
      </w:pPr>
      <w:r w:rsidRPr="004E16BA">
        <w:rPr>
          <w:szCs w:val="24"/>
        </w:rPr>
        <w:t xml:space="preserve">- копии налоговых деклараций по налогу на прибыль и НДС за последний отчетный период, предшествующий дате заключения договора, с отраженными в декларациях </w:t>
      </w:r>
      <w:r w:rsidRPr="004E16BA">
        <w:rPr>
          <w:szCs w:val="24"/>
        </w:rPr>
        <w:lastRenderedPageBreak/>
        <w:t xml:space="preserve">сведениями, характерными для организаций, осуществляющих обычную предпринимательскую деятельность; </w:t>
      </w:r>
    </w:p>
    <w:p w:rsidR="009830AD" w:rsidRPr="004E16BA" w:rsidRDefault="009830AD" w:rsidP="009830AD">
      <w:pPr>
        <w:pStyle w:val="s03"/>
        <w:tabs>
          <w:tab w:val="clear" w:pos="851"/>
        </w:tabs>
        <w:ind w:firstLine="284"/>
        <w:rPr>
          <w:szCs w:val="24"/>
        </w:rPr>
      </w:pPr>
      <w:r w:rsidRPr="004E16BA">
        <w:rPr>
          <w:szCs w:val="24"/>
        </w:rPr>
        <w:t>- подтверждение полномочий лиц, действующих от имени субподрядной организации;</w:t>
      </w:r>
    </w:p>
    <w:p w:rsidR="009830AD" w:rsidRPr="004E16BA" w:rsidRDefault="009830AD" w:rsidP="009830AD">
      <w:pPr>
        <w:ind w:firstLine="284"/>
        <w:jc w:val="both"/>
        <w:outlineLvl w:val="2"/>
        <w:rPr>
          <w:bCs/>
          <w:lang w:val="x-none" w:eastAsia="x-none"/>
        </w:rPr>
      </w:pPr>
      <w:r w:rsidRPr="004E16BA">
        <w:t>- справку о наличии у субподрядной организации необходимых ресурсов (мощности, персонала, оборудования, офиса и производственных площадей), опыта и суммах уплаченных налогов (НДФЛ, Налог на прибыль, НДС, налог на имущество, транспортный налог)</w:t>
      </w:r>
      <w:r w:rsidRPr="004E16BA">
        <w:rPr>
          <w:bCs/>
          <w:lang w:val="x-none" w:eastAsia="x-none"/>
        </w:rPr>
        <w:t>;</w:t>
      </w:r>
    </w:p>
    <w:p w:rsidR="009830AD" w:rsidRPr="004E16BA" w:rsidRDefault="009830AD" w:rsidP="009830AD">
      <w:pPr>
        <w:ind w:right="23" w:firstLine="284"/>
        <w:jc w:val="both"/>
        <w:rPr>
          <w:rFonts w:eastAsiaTheme="minorEastAsia"/>
        </w:rPr>
      </w:pPr>
      <w:r w:rsidRPr="004E16BA">
        <w:rPr>
          <w:rFonts w:eastAsiaTheme="minorEastAsia"/>
          <w:szCs w:val="22"/>
        </w:rPr>
        <w:noBreakHyphen/>
        <w:t xml:space="preserve"> действующую выписку из реестра членов СРО</w:t>
      </w:r>
      <w:r w:rsidRPr="004E16BA">
        <w:rPr>
          <w:rFonts w:eastAsiaTheme="minorEastAsia"/>
        </w:rPr>
        <w:t>.</w:t>
      </w:r>
    </w:p>
    <w:p w:rsidR="009830AD" w:rsidRPr="004E16BA" w:rsidRDefault="009830AD" w:rsidP="009830AD">
      <w:pPr>
        <w:shd w:val="clear" w:color="auto" w:fill="FFFFFF"/>
        <w:ind w:firstLine="697"/>
        <w:jc w:val="both"/>
        <w:rPr>
          <w:rFonts w:eastAsiaTheme="minorEastAsia"/>
        </w:rPr>
      </w:pPr>
      <w:r w:rsidRPr="004E16BA">
        <w:rPr>
          <w:rFonts w:eastAsiaTheme="minorEastAsia"/>
        </w:rPr>
        <w:t>Несогласованные Заказчиком субподрядные организации не допускаются к выполнению Работ по Договору.</w:t>
      </w:r>
    </w:p>
    <w:p w:rsidR="009830AD" w:rsidRPr="004E16BA" w:rsidRDefault="009830AD" w:rsidP="009830AD">
      <w:pPr>
        <w:tabs>
          <w:tab w:val="left" w:pos="567"/>
        </w:tabs>
        <w:ind w:firstLine="567"/>
        <w:jc w:val="both"/>
        <w:rPr>
          <w:rFonts w:eastAsiaTheme="minorEastAsia"/>
        </w:rPr>
      </w:pPr>
      <w:r w:rsidRPr="004E16BA">
        <w:rPr>
          <w:rFonts w:eastAsiaTheme="minorEastAsia"/>
        </w:rPr>
        <w:t xml:space="preserve">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  </w:t>
      </w:r>
    </w:p>
    <w:p w:rsidR="009830AD" w:rsidRPr="004E16BA" w:rsidRDefault="009830AD" w:rsidP="009830AD">
      <w:pPr>
        <w:shd w:val="clear" w:color="auto" w:fill="FFFFFF"/>
        <w:ind w:firstLine="697"/>
        <w:jc w:val="both"/>
      </w:pPr>
      <w:r w:rsidRPr="004E16BA">
        <w:t xml:space="preserve">1.3. При привлечении субподрядных организаций Подрядчик организует Работы на Объекте, координирует деятельность субподрядных организаций, а также осуществляет контроль за ходом Работ,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выполнение работ по настоящему Договору привлеченными субподрядчиками. </w:t>
      </w:r>
    </w:p>
    <w:p w:rsidR="009830AD" w:rsidRPr="004E16BA" w:rsidRDefault="009830AD" w:rsidP="009830AD">
      <w:pPr>
        <w:pStyle w:val="ConsPlusNormal"/>
        <w:ind w:firstLine="709"/>
        <w:jc w:val="both"/>
        <w:rPr>
          <w:rFonts w:ascii="Times New Roman" w:hAnsi="Times New Roman" w:cs="Times New Roman"/>
          <w:sz w:val="24"/>
          <w:szCs w:val="24"/>
        </w:rPr>
      </w:pPr>
      <w:r w:rsidRPr="004E16BA">
        <w:rPr>
          <w:rFonts w:ascii="Times New Roman" w:hAnsi="Times New Roman" w:cs="Times New Roman"/>
          <w:sz w:val="24"/>
          <w:szCs w:val="24"/>
        </w:rPr>
        <w:t>1.4. Подрядчик 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а не направленных на осуществление реальных финансово-хозяйственных отношений.</w:t>
      </w:r>
    </w:p>
    <w:p w:rsidR="009830AD" w:rsidRPr="004E16BA" w:rsidRDefault="009830AD" w:rsidP="009830AD">
      <w:pPr>
        <w:pStyle w:val="ConsPlusNormal"/>
        <w:ind w:firstLine="709"/>
        <w:jc w:val="both"/>
        <w:rPr>
          <w:rFonts w:ascii="Times New Roman" w:hAnsi="Times New Roman" w:cs="Times New Roman"/>
          <w:sz w:val="24"/>
          <w:szCs w:val="24"/>
        </w:rPr>
      </w:pPr>
      <w:r w:rsidRPr="004E16BA">
        <w:rPr>
          <w:rFonts w:ascii="Times New Roman" w:hAnsi="Times New Roman" w:cs="Times New Roman"/>
          <w:sz w:val="24"/>
          <w:szCs w:val="24"/>
        </w:rPr>
        <w:t>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проявлять должную осмотрительность в выборе контрагентов с целью исключения случаев заключения договоров с недобросовестными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способность контрагентов выполнять принятые обязательства. Перечень документов, являющихся таким документальным подтверждением, указан в п.1.2 Договора.</w:t>
      </w:r>
    </w:p>
    <w:p w:rsidR="009830AD" w:rsidRPr="004E16BA" w:rsidRDefault="009830AD" w:rsidP="009830AD">
      <w:pPr>
        <w:ind w:left="23" w:right="23" w:firstLine="340"/>
        <w:jc w:val="both"/>
      </w:pPr>
      <w:r w:rsidRPr="004E16BA">
        <w:rPr>
          <w:rFonts w:eastAsiaTheme="minorEastAsia"/>
        </w:rPr>
        <w:t>Подрядчик в ходе выполнения Работ по Договору обязан по запросу Заказчика предоставлять документы</w:t>
      </w:r>
      <w:r w:rsidRPr="004E16BA">
        <w:t>, подтверждающие наличие материальных ресурсов, необходимых для выполнения Работ по Договору,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rsidR="009830AD" w:rsidRPr="004E16BA" w:rsidRDefault="009830AD" w:rsidP="009830AD">
      <w:pPr>
        <w:shd w:val="clear" w:color="auto" w:fill="FFFFFF"/>
        <w:ind w:firstLine="697"/>
        <w:jc w:val="both"/>
        <w:rPr>
          <w:rFonts w:eastAsiaTheme="minorEastAsia"/>
        </w:rPr>
      </w:pPr>
      <w:r w:rsidRPr="004E16BA">
        <w:rPr>
          <w:rFonts w:eastAsiaTheme="minorEastAsia"/>
        </w:rPr>
        <w:t xml:space="preserve">1.5. Подрядчик обязан до получения пропусков на Объект ознакомить под роспись его работников и работников привлеченных субподрядных организаций с </w:t>
      </w:r>
      <w:r w:rsidR="00A96FF7" w:rsidRPr="004E16BA">
        <w:t xml:space="preserve">Требованиями пропускного и </w:t>
      </w:r>
      <w:proofErr w:type="spellStart"/>
      <w:r w:rsidR="00A96FF7" w:rsidRPr="004E16BA">
        <w:t>внутриобъектового</w:t>
      </w:r>
      <w:proofErr w:type="spellEnd"/>
      <w:r w:rsidR="00A96FF7" w:rsidRPr="004E16BA">
        <w:t xml:space="preserve"> режимов на территории Терминала по перевалке минеральных удобрений в морском порту Усть-Луга (Приложение № </w:t>
      </w:r>
      <w:r w:rsidR="00B03D47" w:rsidRPr="004E16BA">
        <w:t>6</w:t>
      </w:r>
      <w:r w:rsidR="00A96FF7" w:rsidRPr="004E16BA">
        <w:t xml:space="preserve"> к настоящему Договору), </w:t>
      </w:r>
      <w:r w:rsidR="00A96FF7" w:rsidRPr="004E16BA">
        <w:rPr>
          <w:rFonts w:eastAsia="Calibri"/>
          <w:lang w:eastAsia="en-US"/>
        </w:rPr>
        <w:t xml:space="preserve">Требованиями </w:t>
      </w:r>
      <w:r w:rsidR="00E24EA9" w:rsidRPr="004E16BA">
        <w:rPr>
          <w:rFonts w:eastAsia="Calibri"/>
          <w:lang w:eastAsia="en-US"/>
        </w:rPr>
        <w:t xml:space="preserve">Заказчика </w:t>
      </w:r>
      <w:r w:rsidR="00E24EA9">
        <w:rPr>
          <w:rFonts w:eastAsia="Calibri"/>
          <w:lang w:eastAsia="en-US"/>
        </w:rPr>
        <w:t xml:space="preserve">в области производственной </w:t>
      </w:r>
      <w:r w:rsidR="00A96FF7" w:rsidRPr="004E16BA">
        <w:rPr>
          <w:rFonts w:eastAsia="Calibri"/>
          <w:lang w:eastAsia="en-US"/>
        </w:rPr>
        <w:t>безопасности (Приложение №</w:t>
      </w:r>
      <w:r w:rsidR="00B03D47" w:rsidRPr="004E16BA">
        <w:rPr>
          <w:rFonts w:eastAsia="Calibri"/>
          <w:lang w:eastAsia="en-US"/>
        </w:rPr>
        <w:t xml:space="preserve"> 5)</w:t>
      </w:r>
      <w:r w:rsidRPr="004E16BA">
        <w:rPr>
          <w:rFonts w:eastAsiaTheme="minorEastAsia"/>
        </w:rPr>
        <w:t xml:space="preserve">. Об ознакомлении с </w:t>
      </w:r>
      <w:r w:rsidR="00B03D47" w:rsidRPr="004E16BA">
        <w:rPr>
          <w:rFonts w:eastAsiaTheme="minorEastAsia"/>
        </w:rPr>
        <w:t>Требованиями</w:t>
      </w:r>
      <w:r w:rsidRPr="004E16BA">
        <w:rPr>
          <w:rFonts w:eastAsiaTheme="minorEastAsia"/>
        </w:rPr>
        <w:t xml:space="preserve"> Подрядчик обязан составить ведомость и предоставить один её экземпляр Заказчику.</w:t>
      </w:r>
    </w:p>
    <w:p w:rsidR="009830AD" w:rsidRPr="004E16BA" w:rsidRDefault="009830AD" w:rsidP="009830AD">
      <w:pPr>
        <w:shd w:val="clear" w:color="auto" w:fill="FFFFFF"/>
        <w:ind w:firstLine="697"/>
        <w:jc w:val="both"/>
        <w:rPr>
          <w:rFonts w:eastAsiaTheme="minorEastAsia"/>
        </w:rPr>
      </w:pPr>
      <w:r w:rsidRPr="004E16BA">
        <w:rPr>
          <w:rFonts w:eastAsiaTheme="minorEastAsia"/>
        </w:rPr>
        <w:lastRenderedPageBreak/>
        <w:t>Подрядчик обязуется обеспечить соблюдение своими работниками и работниками привлеченных субподрядных организаций требований Инструкции, действующей на территории Объекта.</w:t>
      </w:r>
    </w:p>
    <w:p w:rsidR="009830AD" w:rsidRPr="004E16BA" w:rsidRDefault="009830AD" w:rsidP="009830AD">
      <w:pPr>
        <w:shd w:val="clear" w:color="auto" w:fill="FFFFFF"/>
        <w:ind w:firstLine="697"/>
        <w:jc w:val="both"/>
      </w:pPr>
      <w:r w:rsidRPr="004E16BA">
        <w:t xml:space="preserve">1.6.  Подрядчик обязуется завершить Работы и сдать результат Работы Заказчику в порядке, установленном настоящим Договором. </w:t>
      </w:r>
    </w:p>
    <w:p w:rsidR="009830AD" w:rsidRPr="004E16BA" w:rsidRDefault="009830AD" w:rsidP="009830AD">
      <w:pPr>
        <w:shd w:val="clear" w:color="auto" w:fill="FFFFFF"/>
        <w:ind w:firstLine="697"/>
        <w:jc w:val="both"/>
      </w:pPr>
      <w:r w:rsidRPr="004E16BA">
        <w:t>1.7. Подрядчик является членом Ассоциации саморегулируемой организации «__________________ (</w:t>
      </w:r>
      <w:r w:rsidRPr="004E16BA">
        <w:rPr>
          <w:i/>
          <w:color w:val="FF0000"/>
        </w:rPr>
        <w:t>указать наименование СРО</w:t>
      </w:r>
      <w:r w:rsidRPr="004E16BA">
        <w:t>)», основанной на членстве лиц, осуществляющих _____________ (</w:t>
      </w:r>
      <w:r w:rsidRPr="004E16BA">
        <w:rPr>
          <w:i/>
          <w:color w:val="FF0000"/>
        </w:rPr>
        <w:t>указать вид деятельности: строительство</w:t>
      </w:r>
      <w:r w:rsidRPr="004E16BA">
        <w:t>), и вправе выполнять Работы, предусмотренные настоящим Договором.</w:t>
      </w:r>
    </w:p>
    <w:p w:rsidR="009830AD" w:rsidRPr="004E16BA" w:rsidRDefault="009830AD" w:rsidP="009830AD">
      <w:pPr>
        <w:shd w:val="clear" w:color="auto" w:fill="FFFFFF"/>
        <w:ind w:firstLine="697"/>
        <w:jc w:val="both"/>
        <w:rPr>
          <w:b/>
        </w:rPr>
      </w:pPr>
    </w:p>
    <w:p w:rsidR="009830AD" w:rsidRPr="004E16BA" w:rsidRDefault="009830AD" w:rsidP="009830AD">
      <w:pPr>
        <w:shd w:val="clear" w:color="auto" w:fill="FFFFFF"/>
        <w:ind w:firstLine="697"/>
        <w:jc w:val="center"/>
        <w:rPr>
          <w:b/>
        </w:rPr>
      </w:pPr>
      <w:r w:rsidRPr="004E16BA">
        <w:rPr>
          <w:b/>
        </w:rPr>
        <w:t>2. СРОКИ ВЫПОЛНЕНИЯ РАБОТЫ</w:t>
      </w:r>
    </w:p>
    <w:p w:rsidR="009830AD" w:rsidRPr="004E16BA" w:rsidRDefault="009830AD" w:rsidP="009830AD">
      <w:pPr>
        <w:shd w:val="clear" w:color="auto" w:fill="FFFFFF"/>
        <w:ind w:firstLine="697"/>
        <w:jc w:val="both"/>
      </w:pPr>
      <w:r w:rsidRPr="004E16BA">
        <w:t xml:space="preserve">2.1. Начало Работ: </w:t>
      </w:r>
      <w:r w:rsidR="00B03D47" w:rsidRPr="004E16BA">
        <w:t>с даты подписания Договора;</w:t>
      </w:r>
      <w:r w:rsidRPr="004E16BA">
        <w:t xml:space="preserve"> </w:t>
      </w:r>
    </w:p>
    <w:p w:rsidR="009830AD" w:rsidRPr="004E16BA" w:rsidRDefault="009830AD" w:rsidP="009830AD">
      <w:pPr>
        <w:shd w:val="clear" w:color="auto" w:fill="FFFFFF"/>
        <w:ind w:firstLine="697"/>
        <w:jc w:val="both"/>
      </w:pPr>
      <w:r w:rsidRPr="004E16BA">
        <w:t xml:space="preserve">Окончание Работ: </w:t>
      </w:r>
      <w:r w:rsidR="000F3C54">
        <w:t>____________</w:t>
      </w:r>
      <w:r w:rsidR="00B03D47" w:rsidRPr="004E16BA">
        <w:t xml:space="preserve">2024 </w:t>
      </w:r>
      <w:r w:rsidRPr="004E16BA">
        <w:t>г.</w:t>
      </w:r>
    </w:p>
    <w:p w:rsidR="009830AD" w:rsidRPr="004E16BA" w:rsidRDefault="009830AD" w:rsidP="009830AD">
      <w:pPr>
        <w:shd w:val="clear" w:color="auto" w:fill="FFFFFF"/>
        <w:ind w:firstLine="697"/>
        <w:jc w:val="both"/>
      </w:pPr>
      <w:r w:rsidRPr="004E16BA">
        <w:t xml:space="preserve">Сроки завершения отдельных этапов работы определяются Календарным графиком производства работ (Приложение № </w:t>
      </w:r>
      <w:r w:rsidR="004E16BA" w:rsidRPr="004E16BA">
        <w:t>8</w:t>
      </w:r>
      <w:r w:rsidRPr="004E16BA">
        <w:t xml:space="preserve">). </w:t>
      </w:r>
    </w:p>
    <w:p w:rsidR="002359F8" w:rsidRPr="004E16BA" w:rsidRDefault="009830AD" w:rsidP="003C7538">
      <w:pPr>
        <w:shd w:val="clear" w:color="auto" w:fill="FFFFFF"/>
        <w:ind w:firstLine="697"/>
        <w:jc w:val="both"/>
      </w:pPr>
      <w:r w:rsidRPr="004E16BA">
        <w:t xml:space="preserve">2.2. </w:t>
      </w:r>
      <w:r w:rsidR="002359F8" w:rsidRPr="004E16BA">
        <w:t xml:space="preserve">В течение 10 рабочих дней с даты подписания Договора Подрядчик обязан направить на утверждение Заказчику подписанный уполномоченным представителем Подрядчика Календарный график производства работ по форме Приложения № </w:t>
      </w:r>
      <w:r w:rsidR="000F3C54">
        <w:t xml:space="preserve">2 </w:t>
      </w:r>
      <w:r w:rsidR="002359F8" w:rsidRPr="004E16BA">
        <w:t xml:space="preserve">и График поставки материалов. Документы предоставляются Заказчику в электронном виде в формате </w:t>
      </w:r>
      <w:proofErr w:type="spellStart"/>
      <w:r w:rsidR="002359F8" w:rsidRPr="004E16BA">
        <w:t>pdf</w:t>
      </w:r>
      <w:proofErr w:type="spellEnd"/>
      <w:r w:rsidR="002359F8" w:rsidRPr="004E16BA">
        <w:t xml:space="preserve"> и редактируемом формате.</w:t>
      </w:r>
    </w:p>
    <w:p w:rsidR="002359F8" w:rsidRPr="004E16BA" w:rsidRDefault="002359F8" w:rsidP="003C7538">
      <w:pPr>
        <w:shd w:val="clear" w:color="auto" w:fill="FFFFFF"/>
        <w:ind w:firstLine="697"/>
        <w:jc w:val="both"/>
      </w:pPr>
      <w:r w:rsidRPr="004E16BA">
        <w:t xml:space="preserve">Заказчик в течение 5 рабочих дней рассматривает предоставленный Календарный график производства работ по форме Приложения № </w:t>
      </w:r>
      <w:r w:rsidR="000F3C54">
        <w:t>3</w:t>
      </w:r>
      <w:r w:rsidRPr="004E16BA">
        <w:t xml:space="preserve"> и График поставки материалов при отсутствии замечаний подписывает их.</w:t>
      </w:r>
    </w:p>
    <w:p w:rsidR="002359F8" w:rsidRPr="004E16BA" w:rsidRDefault="002359F8" w:rsidP="003C7538">
      <w:pPr>
        <w:shd w:val="clear" w:color="auto" w:fill="FFFFFF"/>
        <w:ind w:firstLine="697"/>
        <w:jc w:val="both"/>
      </w:pPr>
      <w:r w:rsidRPr="004E16BA">
        <w:t>При наличии замечаний Заказчик вносит изменения в Календарный график производства работ по форме Приложения № 8 и График поставки материалов, и направляет в электронном виде на подписание Подрядчику. Подрядчик подписывает направленный Заказчиком Календарный график производства работ по форме Приложения № 8 и График поставки материалов на бумажном носителе и 2 экземпляра подписанных документов передает Заказчику на подписание.</w:t>
      </w:r>
    </w:p>
    <w:p w:rsidR="002359F8" w:rsidRPr="004E16BA" w:rsidRDefault="002359F8" w:rsidP="003C7538">
      <w:pPr>
        <w:shd w:val="clear" w:color="auto" w:fill="FFFFFF"/>
        <w:ind w:firstLine="697"/>
        <w:jc w:val="both"/>
      </w:pPr>
      <w:r w:rsidRPr="004E16BA">
        <w:t>Календарный график производства работ по форме Приложения № 8 и График поставки материалов будут считаться утвержденными после подписания уполномоченными представителями Заказчика и Подрядчика.</w:t>
      </w:r>
    </w:p>
    <w:p w:rsidR="009830AD" w:rsidRPr="004E16BA" w:rsidRDefault="00B03D47" w:rsidP="009830AD">
      <w:pPr>
        <w:shd w:val="clear" w:color="auto" w:fill="FFFFFF"/>
        <w:ind w:firstLine="697"/>
        <w:jc w:val="both"/>
      </w:pPr>
      <w:r w:rsidRPr="004E16BA">
        <w:t xml:space="preserve">2.3. </w:t>
      </w:r>
      <w:r w:rsidR="009830AD" w:rsidRPr="004E16BA">
        <w:t xml:space="preserve">Дата окончания Работы является исходной для определения имущественных санкций в случаях нарушения сроков выполнения Работ. </w:t>
      </w:r>
    </w:p>
    <w:p w:rsidR="009830AD" w:rsidRPr="004E16BA" w:rsidRDefault="00B03D47" w:rsidP="009830AD">
      <w:pPr>
        <w:shd w:val="clear" w:color="auto" w:fill="FFFFFF"/>
        <w:ind w:firstLine="697"/>
        <w:jc w:val="both"/>
      </w:pPr>
      <w:r w:rsidRPr="004E16BA">
        <w:t xml:space="preserve">2.4. </w:t>
      </w:r>
      <w:r w:rsidR="009830AD" w:rsidRPr="004E16BA">
        <w:t xml:space="preserve">Условия и порядок внесения изменений в сроки выполнения Работы оговорены в Разделе 14 настоящего Договора. </w:t>
      </w:r>
    </w:p>
    <w:p w:rsidR="009830AD" w:rsidRPr="004E16BA" w:rsidRDefault="009830AD" w:rsidP="009830AD">
      <w:pPr>
        <w:shd w:val="clear" w:color="auto" w:fill="FFFFFF"/>
        <w:ind w:firstLine="697"/>
        <w:jc w:val="both"/>
      </w:pPr>
    </w:p>
    <w:p w:rsidR="009830AD" w:rsidRPr="004E16BA" w:rsidRDefault="009830AD" w:rsidP="003C7538">
      <w:pPr>
        <w:shd w:val="clear" w:color="auto" w:fill="FFFFFF"/>
        <w:ind w:firstLine="697"/>
        <w:jc w:val="both"/>
      </w:pPr>
      <w:r w:rsidRPr="004E16BA">
        <w:t>3. СТОИМОСТЬ РАБОТ И ПОРЯДОК РАСЧЕТОВ</w:t>
      </w:r>
    </w:p>
    <w:p w:rsidR="009830AD" w:rsidRPr="004E16BA" w:rsidRDefault="009830AD" w:rsidP="003C7538">
      <w:pPr>
        <w:shd w:val="clear" w:color="auto" w:fill="FFFFFF"/>
        <w:ind w:firstLine="697"/>
        <w:jc w:val="both"/>
      </w:pPr>
    </w:p>
    <w:p w:rsidR="009830AD" w:rsidRDefault="009830AD" w:rsidP="009830AD">
      <w:pPr>
        <w:shd w:val="clear" w:color="auto" w:fill="FFFFFF"/>
        <w:ind w:firstLine="697"/>
        <w:jc w:val="both"/>
      </w:pPr>
      <w:r w:rsidRPr="004E16BA">
        <w:t>3.1. Стоимость Работ по Договору составляет _______________ рублей ______ коп. (____________________________________рублей ___ коп.), в том числе НДС _____</w:t>
      </w:r>
      <w:proofErr w:type="gramStart"/>
      <w:r w:rsidRPr="004E16BA">
        <w:t>%  _</w:t>
      </w:r>
      <w:proofErr w:type="gramEnd"/>
      <w:r w:rsidRPr="004E16BA">
        <w:t xml:space="preserve">________________ рублей ___ коп. (_______________________ рублей _____ коп.). </w:t>
      </w:r>
    </w:p>
    <w:p w:rsidR="0035348B" w:rsidRPr="00AE0E34" w:rsidRDefault="0035348B" w:rsidP="0035348B">
      <w:pPr>
        <w:pStyle w:val="wordsection1"/>
        <w:ind w:firstLine="709"/>
        <w:jc w:val="both"/>
      </w:pPr>
      <w:r w:rsidRPr="00AE0E34">
        <w:t xml:space="preserve">Итоговая стоимость Работ по Договору определена с применением к сметной стоимости договорного коэффициента (Кд) в размере – </w:t>
      </w:r>
      <w:r>
        <w:t>_______________</w:t>
      </w:r>
      <w:r w:rsidRPr="00AE0E34">
        <w:t xml:space="preserve"> согласно условий </w:t>
      </w:r>
      <w:r>
        <w:t>раздела 12 Технического задания</w:t>
      </w:r>
      <w:r w:rsidRPr="00AE0E34">
        <w:t xml:space="preserve"> (Приложение № 1 к Договору).</w:t>
      </w:r>
    </w:p>
    <w:p w:rsidR="0035348B" w:rsidRPr="00AE0E34" w:rsidRDefault="0035348B" w:rsidP="0035348B">
      <w:pPr>
        <w:pStyle w:val="wordsection1"/>
        <w:ind w:firstLine="709"/>
        <w:jc w:val="both"/>
        <w:rPr>
          <w:rFonts w:eastAsia="Times New Roman"/>
        </w:rPr>
      </w:pPr>
      <w:r w:rsidRPr="00AE0E34">
        <w:rPr>
          <w:rFonts w:eastAsia="Times New Roman"/>
        </w:rPr>
        <w:t xml:space="preserve">Сметный расчет передается Подрядчику «в производство работ» в течение </w:t>
      </w:r>
      <w:r>
        <w:rPr>
          <w:rFonts w:eastAsia="Times New Roman"/>
        </w:rPr>
        <w:t>____</w:t>
      </w:r>
      <w:r w:rsidRPr="00AE0E34">
        <w:rPr>
          <w:rFonts w:eastAsia="Times New Roman"/>
        </w:rPr>
        <w:t xml:space="preserve"> рабочих дней с даты заключения Договора.</w:t>
      </w:r>
    </w:p>
    <w:p w:rsidR="0035348B" w:rsidRPr="00AE0E34" w:rsidRDefault="0035348B" w:rsidP="0035348B">
      <w:pPr>
        <w:shd w:val="clear" w:color="auto" w:fill="FFFFFF"/>
        <w:ind w:firstLine="567"/>
        <w:jc w:val="both"/>
      </w:pPr>
      <w:r w:rsidRPr="00AE0E34">
        <w:t>В стоимость работ по настоящему Договору включены все расходы Подрядчика, связанные с исполнением обязательств, предусмотренных настоящим договором: компенсация издержек Подрядчика и причитающееся ему вознаграждение.</w:t>
      </w:r>
    </w:p>
    <w:p w:rsidR="0035348B" w:rsidRPr="00AE0E34" w:rsidRDefault="0035348B" w:rsidP="0035348B">
      <w:pPr>
        <w:shd w:val="clear" w:color="auto" w:fill="FFFFFF"/>
        <w:ind w:firstLine="567"/>
        <w:jc w:val="both"/>
      </w:pPr>
      <w:r w:rsidRPr="00AE0E34">
        <w:t xml:space="preserve">Коэффициенты, индексы, применяемые при расчете стоимости Работ по Договору, методика определения стоимости материальных ресурсов, а также основания определения </w:t>
      </w:r>
      <w:r w:rsidRPr="00AE0E34">
        <w:lastRenderedPageBreak/>
        <w:t xml:space="preserve">накладных расходов и сметной прибыли указаны в </w:t>
      </w:r>
      <w:r>
        <w:t>разделе 12 Технического задания</w:t>
      </w:r>
      <w:r w:rsidRPr="00AE0E34">
        <w:t xml:space="preserve"> (Приложение № 1 к Договору).</w:t>
      </w:r>
    </w:p>
    <w:p w:rsidR="005B342F" w:rsidRPr="004E16BA" w:rsidRDefault="009830AD" w:rsidP="003C7538">
      <w:pPr>
        <w:shd w:val="clear" w:color="auto" w:fill="FFFFFF"/>
        <w:ind w:firstLine="697"/>
        <w:jc w:val="both"/>
      </w:pPr>
      <w:r w:rsidRPr="004E16BA">
        <w:t xml:space="preserve">3.2. Стоимость Работ по Договору </w:t>
      </w:r>
      <w:r w:rsidR="005B342F" w:rsidRPr="004E16BA">
        <w:t>предельная, включает в себя:</w:t>
      </w:r>
    </w:p>
    <w:p w:rsidR="005B342F" w:rsidRPr="004E16BA" w:rsidRDefault="005B342F" w:rsidP="003C7538">
      <w:pPr>
        <w:shd w:val="clear" w:color="auto" w:fill="FFFFFF"/>
        <w:ind w:firstLine="697"/>
        <w:jc w:val="both"/>
      </w:pPr>
      <w:r w:rsidRPr="004E16BA">
        <w:t>- затраты на выполнение компенсационных и контрольных мероприятий предусмотренные экологическими разделами проектной документации, в том числе разработка и выполнение программы производственного экологического контроля и мониторинга.</w:t>
      </w:r>
    </w:p>
    <w:p w:rsidR="005B342F" w:rsidRPr="004E16BA" w:rsidRDefault="005B342F" w:rsidP="003C7538">
      <w:pPr>
        <w:shd w:val="clear" w:color="auto" w:fill="FFFFFF"/>
        <w:ind w:firstLine="697"/>
        <w:jc w:val="both"/>
      </w:pPr>
      <w:r w:rsidRPr="004E16BA">
        <w:t>- затраты, необходимые для выполнения Подрядчиком Работ по настоящему Договору;</w:t>
      </w:r>
    </w:p>
    <w:p w:rsidR="005B342F" w:rsidRPr="004E16BA" w:rsidRDefault="005B342F" w:rsidP="003C7538">
      <w:pPr>
        <w:shd w:val="clear" w:color="auto" w:fill="FFFFFF"/>
        <w:ind w:firstLine="697"/>
        <w:jc w:val="both"/>
      </w:pPr>
      <w:r w:rsidRPr="004E16BA">
        <w:t>- налоги, сборы, пошлины, оплачиваемые Подрядчиком в связи с исполнением обязательств по настоящему Договору, включая, но, не ограничиваясь этим, налоги на доходы физических лиц, налог на прибыль организации, лицензионные сборы, роялти, плату за получение разрешений, таможенные пошлины на импортируемое оборудование и материалы, гербовые сборы, штрафы и т.д.;</w:t>
      </w:r>
    </w:p>
    <w:p w:rsidR="005B342F" w:rsidRPr="004E16BA" w:rsidRDefault="005B342F" w:rsidP="003C7538">
      <w:pPr>
        <w:shd w:val="clear" w:color="auto" w:fill="FFFFFF"/>
        <w:ind w:firstLine="697"/>
        <w:jc w:val="both"/>
      </w:pPr>
      <w:r w:rsidRPr="004E16BA">
        <w:t>- затраты на электро-, тепло-, водоснабжение, необходимые для выполнения Работ по настоящему Договору;</w:t>
      </w:r>
    </w:p>
    <w:p w:rsidR="005B342F" w:rsidRPr="004E16BA" w:rsidRDefault="005B342F" w:rsidP="003C7538">
      <w:pPr>
        <w:shd w:val="clear" w:color="auto" w:fill="FFFFFF"/>
        <w:ind w:firstLine="697"/>
        <w:jc w:val="both"/>
      </w:pPr>
      <w:r w:rsidRPr="004E16BA">
        <w:t>- затраты на возведение и эксплуатацию Временных зданий и сооружений;</w:t>
      </w:r>
    </w:p>
    <w:p w:rsidR="005B342F" w:rsidRPr="004E16BA" w:rsidRDefault="005B342F" w:rsidP="003C7538">
      <w:pPr>
        <w:shd w:val="clear" w:color="auto" w:fill="FFFFFF"/>
        <w:ind w:firstLine="697"/>
        <w:jc w:val="both"/>
      </w:pPr>
      <w:r w:rsidRPr="004E16BA">
        <w:t>- затраты на организацию и содержание Строительной площадки (охрана, вывоз мусора, устройство и содержание временных дорог);</w:t>
      </w:r>
    </w:p>
    <w:p w:rsidR="005B342F" w:rsidRPr="004E16BA" w:rsidRDefault="005B342F" w:rsidP="003C7538">
      <w:pPr>
        <w:shd w:val="clear" w:color="auto" w:fill="FFFFFF"/>
        <w:ind w:firstLine="697"/>
        <w:jc w:val="both"/>
      </w:pPr>
      <w:r w:rsidRPr="004E16BA">
        <w:t xml:space="preserve">- затраты на мобилизацию и демобилизацию персонала Подрядчика, затраты на </w:t>
      </w:r>
      <w:proofErr w:type="spellStart"/>
      <w:r w:rsidRPr="004E16BA">
        <w:t>релокацию</w:t>
      </w:r>
      <w:proofErr w:type="spellEnd"/>
      <w:r w:rsidRPr="004E16BA">
        <w:t>, проезд, командирование, проживание, питание, медицинское обслуживание, страхование персонала подрядчика;</w:t>
      </w:r>
    </w:p>
    <w:p w:rsidR="005B342F" w:rsidRPr="004E16BA" w:rsidRDefault="005B342F" w:rsidP="003C7538">
      <w:pPr>
        <w:shd w:val="clear" w:color="auto" w:fill="FFFFFF"/>
        <w:ind w:firstLine="697"/>
        <w:jc w:val="both"/>
      </w:pPr>
      <w:r w:rsidRPr="004E16BA">
        <w:t xml:space="preserve">-затраты Подрядчика на обеспечение персонала средствами индивидуальной защиты органов </w:t>
      </w:r>
      <w:proofErr w:type="gramStart"/>
      <w:r w:rsidRPr="004E16BA">
        <w:t>дыхания  (</w:t>
      </w:r>
      <w:proofErr w:type="gramEnd"/>
      <w:r w:rsidRPr="004E16BA">
        <w:t>СИЗОД), обеспечивающих эффективную защиту при высокой концентрации вредных веществ в воздухе для защиты от аммиака;</w:t>
      </w:r>
    </w:p>
    <w:p w:rsidR="005B342F" w:rsidRPr="004E16BA" w:rsidRDefault="005B342F" w:rsidP="003C7538">
      <w:pPr>
        <w:shd w:val="clear" w:color="auto" w:fill="FFFFFF"/>
        <w:ind w:firstLine="697"/>
        <w:jc w:val="both"/>
      </w:pPr>
      <w:r w:rsidRPr="004E16BA">
        <w:t xml:space="preserve"> -затраты Подрядчика на обеспечение персонала рациями, запрограммированными на </w:t>
      </w:r>
      <w:proofErr w:type="gramStart"/>
      <w:r w:rsidRPr="004E16BA">
        <w:t>частоту  434,675</w:t>
      </w:r>
      <w:proofErr w:type="gramEnd"/>
      <w:r w:rsidRPr="004E16BA">
        <w:t xml:space="preserve"> МГц, DPL 654 с функцией работы исключительно на прием;</w:t>
      </w:r>
    </w:p>
    <w:p w:rsidR="005B342F" w:rsidRPr="004E16BA" w:rsidRDefault="005B342F" w:rsidP="003C7538">
      <w:pPr>
        <w:shd w:val="clear" w:color="auto" w:fill="FFFFFF"/>
        <w:ind w:firstLine="697"/>
        <w:jc w:val="both"/>
      </w:pPr>
      <w:r w:rsidRPr="004E16BA">
        <w:t>- иные расходы и затраты Подрядчика, не перечисленные выше, но необходимые для надлежащего исполнения настоящего Договора.</w:t>
      </w:r>
    </w:p>
    <w:p w:rsidR="009830AD" w:rsidRPr="004E16BA" w:rsidRDefault="003C7538" w:rsidP="009830AD">
      <w:pPr>
        <w:shd w:val="clear" w:color="auto" w:fill="FFFFFF"/>
        <w:ind w:firstLine="697"/>
        <w:jc w:val="both"/>
      </w:pPr>
      <w:r w:rsidRPr="004E16BA">
        <w:t xml:space="preserve">Стоимость Работ, указанной в п.3.1 настоящего Договора, учитывает все необходимые для выполнения работ по Договору расходы Подрядчика, в том числе на вспомогательные и сопутствующие работы, материалы и механизмы, прямо не указанные, но необходимые для надлежащего выполнения полного комплекса работ по Договору. </w:t>
      </w:r>
      <w:r w:rsidR="009830AD" w:rsidRPr="004E16BA">
        <w:t xml:space="preserve"> Стоимость Работ может быть изменена только в случаях, прямо предусмотренных Договором. 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9830AD" w:rsidRPr="004E16BA" w:rsidRDefault="009830AD" w:rsidP="009830AD">
      <w:pPr>
        <w:shd w:val="clear" w:color="auto" w:fill="FFFFFF"/>
        <w:ind w:firstLine="697"/>
        <w:jc w:val="both"/>
      </w:pPr>
      <w:r w:rsidRPr="004E16BA">
        <w:t>Стоимость Работ может быть изменена только в случаях, прямо предусмотренных Договором. Все изменения стоимости Работ по Договору оформляются дополнительными соглашениями к нему.</w:t>
      </w:r>
    </w:p>
    <w:p w:rsidR="000F3C54" w:rsidRPr="000C392C" w:rsidRDefault="009830AD" w:rsidP="000F3C54">
      <w:pPr>
        <w:shd w:val="clear" w:color="auto" w:fill="FFFFFF"/>
        <w:ind w:firstLine="697"/>
        <w:jc w:val="both"/>
      </w:pPr>
      <w:r w:rsidRPr="004E16BA">
        <w:t>3.3. Заказчик перечисляет аванс на расчетный счет Подрядчика в размере __________ (_____________________) рублей с НДС ___% _________</w:t>
      </w:r>
      <w:proofErr w:type="gramStart"/>
      <w:r w:rsidRPr="004E16BA">
        <w:t>_(</w:t>
      </w:r>
      <w:proofErr w:type="gramEnd"/>
      <w:r w:rsidRPr="004E16BA">
        <w:t xml:space="preserve">______________) в течение 10 (десяти) </w:t>
      </w:r>
      <w:r w:rsidR="003063F5" w:rsidRPr="004E16BA">
        <w:t>рабочи</w:t>
      </w:r>
      <w:r w:rsidRPr="004E16BA">
        <w:t>х дней с даты получения счёта на оплату</w:t>
      </w:r>
      <w:r w:rsidR="000F3C54">
        <w:t xml:space="preserve"> и </w:t>
      </w:r>
      <w:r w:rsidR="000F3C54" w:rsidRPr="000C392C">
        <w:t xml:space="preserve">оригинала безотзывной безусловной банковской гарантии возврата авансового платежа, оформленной в соответствии с п. 3.10 – 3.11 Договора. </w:t>
      </w:r>
    </w:p>
    <w:p w:rsidR="009830AD" w:rsidRPr="004E16BA" w:rsidRDefault="009830AD" w:rsidP="009830AD">
      <w:pPr>
        <w:shd w:val="clear" w:color="auto" w:fill="FFFFFF"/>
        <w:ind w:firstLine="697"/>
        <w:jc w:val="both"/>
      </w:pPr>
      <w:r w:rsidRPr="004E16BA">
        <w:t xml:space="preserve">Подрядчик в соответствии с требованиями п. 3 ст. 168 НК РФ обязан выставить счет-фактуру на сумму полученной предварительной оплаты в течении 5 (пяти) календарных дней с момента получения такой оплаты. </w:t>
      </w:r>
    </w:p>
    <w:p w:rsidR="009830AD" w:rsidRPr="004E16BA" w:rsidRDefault="009830AD" w:rsidP="009830AD">
      <w:pPr>
        <w:shd w:val="clear" w:color="auto" w:fill="FFFFFF"/>
        <w:ind w:firstLine="697"/>
        <w:jc w:val="both"/>
      </w:pPr>
      <w:r w:rsidRPr="004E16BA">
        <w:t>В случае досрочного расторжения Договора сумма уплаченного аванса подлежит зачету пропорционально сумме принятых работ, остальную сумму аванса Подрядчик обязуется вернуть Заказчику в течение 15 (пятнадцати) рабочих дней с момента расторжения Договора.</w:t>
      </w:r>
    </w:p>
    <w:p w:rsidR="0035348B" w:rsidRPr="00AE0E34" w:rsidRDefault="009830AD" w:rsidP="0035348B">
      <w:pPr>
        <w:shd w:val="clear" w:color="auto" w:fill="FFFFFF"/>
        <w:ind w:firstLine="567"/>
        <w:jc w:val="both"/>
      </w:pPr>
      <w:r w:rsidRPr="004E16BA">
        <w:lastRenderedPageBreak/>
        <w:t xml:space="preserve">3.4. </w:t>
      </w:r>
      <w:r w:rsidR="0035348B" w:rsidRPr="00AE0E34">
        <w:t xml:space="preserve">Подрядчик не вправе удерживать результат Работ, принадлежащие Заказчику оборудование, переданные для переработки (обработки) вещи, остатки неиспользованного материала и другого оказавшегося у него имущества Заказчика, в том числе в обеспечение оплаты последним по Договору. </w:t>
      </w:r>
    </w:p>
    <w:p w:rsidR="009830AD" w:rsidRPr="004E16BA" w:rsidRDefault="009830AD" w:rsidP="003C7538">
      <w:pPr>
        <w:shd w:val="clear" w:color="auto" w:fill="FFFFFF"/>
        <w:ind w:firstLine="697"/>
        <w:jc w:val="both"/>
      </w:pPr>
      <w:r w:rsidRPr="004E16BA">
        <w:t xml:space="preserve">3.5. Оплата выполненных Работ осуществляется Заказчиком в течение 10 (десяти) </w:t>
      </w:r>
      <w:r w:rsidR="003063F5" w:rsidRPr="004E16BA">
        <w:t>рабочи</w:t>
      </w:r>
      <w:r w:rsidRPr="004E16BA">
        <w:t xml:space="preserve">х дней с момента подписания сторонами ежемесячных форм КС-2 и КС-3 в размере 95 (девяносто пять) % выполненных работ за </w:t>
      </w:r>
      <w:r w:rsidR="003C7538" w:rsidRPr="004E16BA">
        <w:t xml:space="preserve">вычетом </w:t>
      </w:r>
      <w:r w:rsidRPr="004E16BA">
        <w:t>авансового платежа в размере ___% от стоимости выполненных за месяц работ</w:t>
      </w:r>
      <w:r w:rsidR="005B342F" w:rsidRPr="004E16BA">
        <w:t xml:space="preserve"> и </w:t>
      </w:r>
      <w:r w:rsidR="003C7538" w:rsidRPr="004E16BA">
        <w:t>5% гарантийного удержания.</w:t>
      </w:r>
      <w:r w:rsidRPr="004E16BA">
        <w:t xml:space="preserve"> </w:t>
      </w:r>
    </w:p>
    <w:p w:rsidR="009830AD" w:rsidRPr="004E16BA" w:rsidRDefault="009830AD" w:rsidP="009830AD">
      <w:pPr>
        <w:shd w:val="clear" w:color="auto" w:fill="FFFFFF"/>
        <w:ind w:firstLine="697"/>
        <w:jc w:val="both"/>
      </w:pPr>
      <w:r w:rsidRPr="004E16BA">
        <w:t xml:space="preserve">3.6. Окончательный расчет за выполненные Работы по Объекту производится Заказчиком после завершения всех предусмотренных Договором Работ и устранения выявленных дефектов, передачи Заказчику по акту полного комплекта исполнительной документации, в срок не позднее 10 (десяти) </w:t>
      </w:r>
      <w:r w:rsidR="003063F5" w:rsidRPr="004E16BA">
        <w:t>рабочи</w:t>
      </w:r>
      <w:r w:rsidRPr="004E16BA">
        <w:t xml:space="preserve">х дней с момента подписания Сторонами </w:t>
      </w:r>
      <w:r w:rsidR="003C7538" w:rsidRPr="004E16BA">
        <w:t>Итогового А</w:t>
      </w:r>
      <w:r w:rsidR="00642A89" w:rsidRPr="004E16BA">
        <w:t xml:space="preserve">кта приема-передачи результата </w:t>
      </w:r>
      <w:r w:rsidR="003C7538" w:rsidRPr="004E16BA">
        <w:t>выполненных работ</w:t>
      </w:r>
      <w:r w:rsidRPr="004E16BA">
        <w:t xml:space="preserve">. </w:t>
      </w:r>
    </w:p>
    <w:p w:rsidR="003C7538" w:rsidRPr="004E16BA" w:rsidRDefault="009830AD" w:rsidP="003C7538">
      <w:pPr>
        <w:shd w:val="clear" w:color="auto" w:fill="FFFFFF"/>
        <w:ind w:firstLine="697"/>
        <w:jc w:val="both"/>
      </w:pPr>
      <w:r w:rsidRPr="004E16BA">
        <w:t xml:space="preserve">3.7. </w:t>
      </w:r>
      <w:r w:rsidR="003C7538" w:rsidRPr="004E16BA">
        <w:t>Выплата 50 % гарантийного удержания, производится Заказчиком, с учетом п. 3.</w:t>
      </w:r>
      <w:r w:rsidR="0035348B">
        <w:t>6</w:t>
      </w:r>
      <w:r w:rsidR="003C7538" w:rsidRPr="004E16BA">
        <w:t xml:space="preserve"> Договора, после завершения всех предусмотренных договором Работ и устранения Подрядчиком выявленных недостатков и дефектов выполненных Работ, передачи Заказчику по акту полного комплекта исполнительной документации, по истечения 30 </w:t>
      </w:r>
      <w:r w:rsidR="003063F5" w:rsidRPr="004E16BA">
        <w:t>рабочи</w:t>
      </w:r>
      <w:r w:rsidR="003C7538" w:rsidRPr="004E16BA">
        <w:t xml:space="preserve">х дней с момента подписания Сторонами без замечаний Итогового Акта </w:t>
      </w:r>
      <w:r w:rsidR="00642A89" w:rsidRPr="004E16BA">
        <w:t>приема-передачи результата выполненных работ</w:t>
      </w:r>
      <w:r w:rsidR="003C7538" w:rsidRPr="004E16BA">
        <w:t>. При наличии замечаний, указанный срок рассчитывается от даты подписания акта устранения всех замечаний Заказчика. Оставшиеся 50% гарантийного удержания выплачиваются после завершения гарантийного срока.</w:t>
      </w:r>
    </w:p>
    <w:p w:rsidR="003C7538" w:rsidRPr="004E16BA" w:rsidRDefault="003C7538" w:rsidP="003C7538">
      <w:pPr>
        <w:shd w:val="clear" w:color="auto" w:fill="FFFFFF"/>
        <w:ind w:firstLine="697"/>
        <w:jc w:val="both"/>
      </w:pPr>
      <w:r w:rsidRPr="004E16BA">
        <w:t xml:space="preserve">После подписания Сторонами без замечаний Итогового Акта </w:t>
      </w:r>
      <w:r w:rsidR="00642A89" w:rsidRPr="004E16BA">
        <w:t>приема-передачи результата выполненных работ</w:t>
      </w:r>
      <w:r w:rsidRPr="004E16BA">
        <w:t xml:space="preserve"> либо при наличии замечаний, после подписания акта устранения всех замечаний Заказчика Подрядчик вправе в обеспечение исполнения гарантийных обязательств по Договору взамен гарантийного удержания предоставить Заказчику на сумму гарантийного удержания независимую (безотзывную) банковскую гарантию. Указанная банковская гарантия выдается в обеспечение исполнения Подрядчиком гарантийных обязательств по Договору. Выплата гарантийного удержания осуществляется в течение 15 (пятнадцати) рабочих дней с даты предоставления Подрядчиком Заказчику указанной независимой банковской гарантии.</w:t>
      </w:r>
    </w:p>
    <w:p w:rsidR="003C7538" w:rsidRPr="004E16BA" w:rsidRDefault="003C7538" w:rsidP="003C7538">
      <w:pPr>
        <w:shd w:val="clear" w:color="auto" w:fill="FFFFFF"/>
        <w:ind w:firstLine="697"/>
        <w:jc w:val="both"/>
      </w:pPr>
      <w:r w:rsidRPr="004E16BA">
        <w:t>3.8. Заказчик вправе обратить взыскание на суммы Гарантийных удержаний для погашения задолженности Подрядчика по уплате предусмотренных настоящим Договором неустоек, пеней, штрафов, компенсации иных расходов Заказчика, связанных с неисполнением и/или ненадлежащим исполнением Подрядчиком обязательств.</w:t>
      </w:r>
    </w:p>
    <w:p w:rsidR="003C7538" w:rsidRPr="004E16BA" w:rsidRDefault="003C7538" w:rsidP="003C7538">
      <w:pPr>
        <w:shd w:val="clear" w:color="auto" w:fill="FFFFFF"/>
        <w:ind w:firstLine="697"/>
        <w:jc w:val="both"/>
      </w:pPr>
      <w:r w:rsidRPr="004E16BA">
        <w:t>Сумма неисполненных денежных обязательств Подрядчика перед Заказчиком определяется с учетом:</w:t>
      </w:r>
    </w:p>
    <w:p w:rsidR="003C7538" w:rsidRPr="004E16BA" w:rsidRDefault="003C7538" w:rsidP="003C7538">
      <w:pPr>
        <w:shd w:val="clear" w:color="auto" w:fill="FFFFFF"/>
        <w:ind w:firstLine="697"/>
        <w:jc w:val="both"/>
      </w:pPr>
      <w:r w:rsidRPr="004E16BA">
        <w:t>•</w:t>
      </w:r>
      <w:r w:rsidRPr="004E16BA">
        <w:tab/>
        <w:t>суммы выставленных Подрядчику и неоплаченных претензий (кроме претензий, отозванных Заказчиком);</w:t>
      </w:r>
    </w:p>
    <w:p w:rsidR="003C7538" w:rsidRPr="004E16BA" w:rsidRDefault="003C7538" w:rsidP="003C7538">
      <w:pPr>
        <w:shd w:val="clear" w:color="auto" w:fill="FFFFFF"/>
        <w:ind w:firstLine="697"/>
        <w:jc w:val="both"/>
      </w:pPr>
      <w:r w:rsidRPr="004E16BA">
        <w:t>•</w:t>
      </w:r>
      <w:r w:rsidRPr="004E16BA">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rsidR="003C7538" w:rsidRPr="004E16BA" w:rsidRDefault="003C7538" w:rsidP="003C7538">
      <w:pPr>
        <w:shd w:val="clear" w:color="auto" w:fill="FFFFFF"/>
        <w:ind w:firstLine="697"/>
        <w:jc w:val="both"/>
      </w:pPr>
      <w:r w:rsidRPr="004E16BA">
        <w:t>•</w:t>
      </w:r>
      <w:r w:rsidRPr="004E16BA">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rsidR="003C7538" w:rsidRPr="004E16BA" w:rsidRDefault="003C7538" w:rsidP="003C7538">
      <w:pPr>
        <w:shd w:val="clear" w:color="auto" w:fill="FFFFFF"/>
        <w:ind w:firstLine="697"/>
        <w:jc w:val="both"/>
      </w:pPr>
      <w:r w:rsidRPr="004E16BA">
        <w:t>•</w:t>
      </w:r>
      <w:r w:rsidRPr="004E16BA">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rsidR="003C7538" w:rsidRPr="004E16BA" w:rsidRDefault="003C7538" w:rsidP="003C7538">
      <w:pPr>
        <w:shd w:val="clear" w:color="auto" w:fill="FFFFFF"/>
        <w:ind w:firstLine="697"/>
        <w:jc w:val="both"/>
      </w:pPr>
      <w:r w:rsidRPr="004E16BA">
        <w:t>•</w:t>
      </w:r>
      <w:r w:rsidRPr="004E16BA">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rsidR="003C7538" w:rsidRPr="004E16BA" w:rsidRDefault="003C7538" w:rsidP="003C7538">
      <w:pPr>
        <w:shd w:val="clear" w:color="auto" w:fill="FFFFFF"/>
        <w:ind w:firstLine="697"/>
        <w:jc w:val="both"/>
      </w:pPr>
      <w:r w:rsidRPr="004E16BA">
        <w:t>•</w:t>
      </w:r>
      <w:r w:rsidRPr="004E16BA">
        <w:tab/>
        <w:t xml:space="preserve">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независимой гарантией на </w:t>
      </w:r>
      <w:r w:rsidRPr="004E16BA">
        <w:lastRenderedPageBreak/>
        <w:t>возврат авансовых платежей по Договору) либо в связи с произошедшей переплатой по Договору в пользу Подрядчика;</w:t>
      </w:r>
    </w:p>
    <w:p w:rsidR="003C7538" w:rsidRPr="004E16BA" w:rsidRDefault="003C7538" w:rsidP="003C7538">
      <w:pPr>
        <w:shd w:val="clear" w:color="auto" w:fill="FFFFFF"/>
        <w:ind w:firstLine="697"/>
        <w:jc w:val="both"/>
      </w:pPr>
      <w:r w:rsidRPr="004E16BA">
        <w:t>•</w:t>
      </w:r>
      <w:r w:rsidRPr="004E16BA">
        <w:tab/>
        <w:t>иных подлежащих оплате и неисполненных обязательств Подрядчика перед Заказчиком (сверх суммы, уже учтенной в выставленных претензиях).</w:t>
      </w:r>
    </w:p>
    <w:p w:rsidR="003C7538" w:rsidRPr="004E16BA" w:rsidRDefault="003C7538" w:rsidP="003C7538">
      <w:pPr>
        <w:shd w:val="clear" w:color="auto" w:fill="FFFFFF"/>
        <w:ind w:firstLine="697"/>
        <w:jc w:val="both"/>
      </w:pPr>
      <w:r w:rsidRPr="004E16BA">
        <w:t>Заказчик обращает взыскание на суммы Гарантийных удержаний путем направления Подрядчику соответствующего письменного уведомления, содержащего указание на сумму и основание произведенного взыскания. Подрядчик в течение 10 (десяти) рабочих дней с момента получения от Заказчика соответствующего уведомления обязан перечислить Заказчику денежную сумму в размере произведенного Заказчиком взыскания для целей восстановления суммы Гарантийных удержаний. В случае неисполнения Подрядчиком указанной обязанности Заказчик вправе удержать необходимые для восстановления суммы Гарантийных удержаний денежные средства при любых последующих промежуточных или иных платежах.</w:t>
      </w:r>
    </w:p>
    <w:p w:rsidR="009830AD" w:rsidRPr="004E16BA" w:rsidRDefault="003C7538" w:rsidP="009830AD">
      <w:pPr>
        <w:shd w:val="clear" w:color="auto" w:fill="FFFFFF"/>
        <w:ind w:firstLine="697"/>
        <w:jc w:val="both"/>
      </w:pPr>
      <w:r w:rsidRPr="004E16BA">
        <w:t xml:space="preserve">3.9. </w:t>
      </w:r>
      <w:r w:rsidR="009830AD" w:rsidRPr="004E16BA">
        <w:t xml:space="preserve">Стороны обязаны производить сверку расчетов по запросу Заказчика. Проект акта сверки подготавливается, оформляется Заказчиком и направляется в адрес Подрядчика заказным письмом или нарочным под расписку. </w:t>
      </w:r>
    </w:p>
    <w:p w:rsidR="009830AD" w:rsidRPr="004E16BA" w:rsidRDefault="009830AD" w:rsidP="006828C6">
      <w:pPr>
        <w:ind w:firstLine="697"/>
        <w:jc w:val="both"/>
      </w:pPr>
      <w:r w:rsidRPr="004E16BA">
        <w:t xml:space="preserve">Подрядчик обязан в срок не позднее 7 (семи) 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признание долга. Если акт сверки подписывается должностным 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 </w:t>
      </w:r>
    </w:p>
    <w:p w:rsidR="009830AD" w:rsidRPr="004E16BA" w:rsidRDefault="009830AD" w:rsidP="006828C6">
      <w:pPr>
        <w:ind w:firstLine="697"/>
        <w:jc w:val="both"/>
      </w:pPr>
      <w:r w:rsidRPr="004E16BA">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rsidR="006828C6" w:rsidRPr="004E16BA" w:rsidRDefault="006828C6" w:rsidP="006828C6">
      <w:pPr>
        <w:ind w:firstLine="697"/>
        <w:jc w:val="both"/>
      </w:pPr>
      <w:r w:rsidRPr="004E16BA">
        <w:t>3.10. Подрядчик обязан на всю сумму соответствующего авансового платежа предоставить Заказчику оригинал безотзывной безусловной (по первому требованию) Независимой гарантии, выданной банком в пользу Заказчика как бенефициара (банковская гарантия), в обеспечение обязательств по возврату авансовых платежей Подрядчиком, а также документы, подтверждающие полномочия подписанта по банковской гарантии. Несвоевременное предоставление Подрядчиком оригинала банковской гарантии и счета на оплату аванса влечет перенос срока перечисления соответствующего авансового платежа на период просрочки Подрядчиком предоставления указанных документов. Изменение сроков оплаты аванса, вызванное нарушением Подрядчиком сроков предоставления счета на оплату аванса и/или оригинала банковской гарантии, не является основанием для изменения установленных Договором сроков выполнения Работ в сторону их увеличения.</w:t>
      </w:r>
    </w:p>
    <w:p w:rsidR="006828C6" w:rsidRPr="004E16BA" w:rsidRDefault="006828C6" w:rsidP="006828C6">
      <w:pPr>
        <w:ind w:firstLine="697"/>
        <w:jc w:val="both"/>
      </w:pPr>
      <w:r w:rsidRPr="004E16BA">
        <w:t>Подрядчик имеет право предоставить Заказчику оригинал безусловной и безотзывной Независимой гарантии банка надлежащего исполнения гарантийных обязательств в размере 2,5% от суммы выполненных работ по Договору, для выплаты гарантийного удержания в соответствии с п. 3.6 Договора, которая после ее получения Заказчиком будет являться обеспечением исполнения Подрядчиком его обязательств в Гарантийный срок.</w:t>
      </w:r>
    </w:p>
    <w:p w:rsidR="006828C6" w:rsidRPr="004E16BA" w:rsidRDefault="006828C6" w:rsidP="006828C6">
      <w:pPr>
        <w:ind w:firstLine="697"/>
        <w:jc w:val="both"/>
      </w:pPr>
      <w:r w:rsidRPr="004E16BA">
        <w:t xml:space="preserve">3.11. Срок действия банковских гарантий: </w:t>
      </w:r>
    </w:p>
    <w:p w:rsidR="006828C6" w:rsidRPr="004E16BA" w:rsidRDefault="006828C6" w:rsidP="006828C6">
      <w:pPr>
        <w:ind w:firstLine="697"/>
        <w:jc w:val="both"/>
      </w:pPr>
      <w:r w:rsidRPr="004E16BA">
        <w:t>- Банковской гарантии возврата авансового платежа должен составлять от даты окончания работ, в соответствии с п. 2.1 Договора, плюс 60(шестьдесят) календарных дней;</w:t>
      </w:r>
    </w:p>
    <w:p w:rsidR="006828C6" w:rsidRPr="004E16BA" w:rsidRDefault="006828C6" w:rsidP="006828C6">
      <w:pPr>
        <w:ind w:firstLine="697"/>
        <w:jc w:val="both"/>
      </w:pPr>
      <w:r w:rsidRPr="004E16BA">
        <w:t>- Банковской гарантии надлежащего исполнения гарантийных обязательств должен составлять до окончания Гарантийного периода, указанного в п.10.2 Договора плюс 60 (шестьдесят) календарных дней.</w:t>
      </w:r>
    </w:p>
    <w:p w:rsidR="006828C6" w:rsidRPr="004E16BA" w:rsidRDefault="006828C6" w:rsidP="006828C6">
      <w:pPr>
        <w:ind w:firstLine="697"/>
        <w:jc w:val="both"/>
      </w:pPr>
      <w:r w:rsidRPr="004E16BA">
        <w:t xml:space="preserve">3.12. Обеспечение исполнение Подрядчиком своих обязательств по настоящему Договору, предоставленное в форме независимой гарантии (оригинала), составленной с </w:t>
      </w:r>
      <w:r w:rsidRPr="004E16BA">
        <w:lastRenderedPageBreak/>
        <w:t>учетом требований ст. 368-378 Гражданского кодекса РФ, должно отвечать следующим условиям:</w:t>
      </w:r>
    </w:p>
    <w:p w:rsidR="006828C6" w:rsidRPr="004E16BA" w:rsidRDefault="006828C6" w:rsidP="006828C6">
      <w:pPr>
        <w:ind w:firstLine="697"/>
        <w:jc w:val="both"/>
      </w:pPr>
      <w:r w:rsidRPr="004E16BA">
        <w:t>- независимая гарантия должна быть безотзывной;</w:t>
      </w:r>
    </w:p>
    <w:p w:rsidR="006828C6" w:rsidRPr="004E16BA" w:rsidRDefault="006828C6" w:rsidP="006828C6">
      <w:pPr>
        <w:ind w:firstLine="697"/>
        <w:jc w:val="both"/>
      </w:pPr>
      <w:r w:rsidRPr="004E16BA">
        <w:t>- сумма независимой гарантии должна быть выражена в российских рублях;</w:t>
      </w:r>
    </w:p>
    <w:p w:rsidR="006828C6" w:rsidRPr="004E16BA" w:rsidRDefault="006828C6" w:rsidP="006828C6">
      <w:pPr>
        <w:ind w:firstLine="697"/>
        <w:jc w:val="both"/>
      </w:pPr>
      <w:r w:rsidRPr="004E16BA">
        <w:t>- бенефициаром в независимой гарантии должен быть указан Заказчик, принципалом – Подрядчик, гарантом – Банк, выдавший независимую гарантию;</w:t>
      </w:r>
    </w:p>
    <w:p w:rsidR="006828C6" w:rsidRPr="004E16BA" w:rsidRDefault="006828C6" w:rsidP="006828C6">
      <w:pPr>
        <w:ind w:firstLine="697"/>
        <w:jc w:val="both"/>
      </w:pPr>
      <w:r w:rsidRPr="004E16BA">
        <w:t>Независимыми гарантиями обеспечивается исполнение Подрядчиком обязательств по возврату сумм, произведенных Заказчиком авансовых платежей в случае неисполнения или ненадлежащего исполнения Подрядчиком обязательства, ответственность за которое предусмотрена разделом 14 настоящего Договора, а также в случае досрочного прекращения (расторжения) настоящего Договора.</w:t>
      </w:r>
    </w:p>
    <w:p w:rsidR="006828C6" w:rsidRPr="004E16BA" w:rsidRDefault="006828C6" w:rsidP="006828C6">
      <w:pPr>
        <w:ind w:firstLine="697"/>
        <w:jc w:val="both"/>
      </w:pPr>
      <w:r w:rsidRPr="004E16BA">
        <w:t>В случае досрочного прекращения (расторжения), а также по причинам нарушения условий настоящего Договора Заказчик вправе требовать от Подрядчика возврата суммы, равной выплаченным и не погашенным авансовым платежам, и в этих целях предъявить к оплате Независимые гарантии.</w:t>
      </w:r>
    </w:p>
    <w:p w:rsidR="006828C6" w:rsidRPr="004E16BA" w:rsidRDefault="006828C6" w:rsidP="006828C6">
      <w:pPr>
        <w:ind w:firstLine="697"/>
        <w:jc w:val="both"/>
      </w:pPr>
      <w:r w:rsidRPr="004E16BA">
        <w:t>Предоставляемая независимая гарантия должна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w:t>
      </w:r>
    </w:p>
    <w:p w:rsidR="006828C6" w:rsidRPr="004E16BA" w:rsidRDefault="006828C6" w:rsidP="006828C6">
      <w:pPr>
        <w:ind w:firstLine="697"/>
        <w:jc w:val="both"/>
      </w:pPr>
      <w:r w:rsidRPr="004E16BA">
        <w:t>- Подрядчик обязан согласовать с Заказчиком банк-эмитент Независимой гарантии и ее содержание в письменном виде. Приемлемыми банками-эмитентами являются: ПАО Сбербанк, АО «АЛЬФА-БАНК», Банк ВТБ (ПАО), либо иной банк по согласованию с Заказчиком, имеющий текущий российский рейтинг от российского агентства не ниже ВВВ- по российской шкале.</w:t>
      </w:r>
    </w:p>
    <w:p w:rsidR="006828C6" w:rsidRPr="004E16BA" w:rsidRDefault="006828C6" w:rsidP="006828C6">
      <w:pPr>
        <w:ind w:firstLine="697"/>
        <w:jc w:val="both"/>
      </w:pPr>
      <w:r w:rsidRPr="004E16BA">
        <w:t>- независимая гарантия должна быть выдана без нарушений требований действующего законодательства РФ, а также требований Банка России;</w:t>
      </w:r>
    </w:p>
    <w:p w:rsidR="006828C6" w:rsidRPr="004E16BA" w:rsidRDefault="006828C6" w:rsidP="006828C6">
      <w:pPr>
        <w:ind w:firstLine="697"/>
        <w:jc w:val="both"/>
      </w:pPr>
      <w:r w:rsidRPr="004E16BA">
        <w:t>- в независимой гарантии не должно быть условий или требований, противоречащих изложенному в Договоре или делающих изложенное в Договоре неисполнимым.</w:t>
      </w:r>
    </w:p>
    <w:p w:rsidR="006828C6" w:rsidRPr="004E16BA" w:rsidRDefault="006828C6" w:rsidP="006828C6">
      <w:pPr>
        <w:ind w:firstLine="697"/>
        <w:jc w:val="both"/>
      </w:pPr>
      <w:r w:rsidRPr="004E16BA">
        <w:t xml:space="preserve">Подрядчик обязан не позднее 3 (трех) рабочих дней с даты выпуска банковской гарантии, обеспечить направление СПФС сообщения банка гаранта, подтверждающего подлинность гарантии, через систему СПФС банка Заказчика Северо-Западный банк ПАО Сбербанк (СПФС </w:t>
      </w:r>
      <w:proofErr w:type="spellStart"/>
      <w:r w:rsidRPr="004E16BA">
        <w:t>Code</w:t>
      </w:r>
      <w:proofErr w:type="spellEnd"/>
      <w:r w:rsidRPr="004E16BA">
        <w:t>: SABRRUMM).</w:t>
      </w:r>
    </w:p>
    <w:p w:rsidR="006828C6" w:rsidRPr="004E16BA" w:rsidRDefault="006828C6" w:rsidP="006828C6">
      <w:pPr>
        <w:ind w:firstLine="697"/>
        <w:jc w:val="both"/>
      </w:pPr>
      <w:r w:rsidRPr="004E16BA">
        <w:t>Уведомление должно содержать:</w:t>
      </w:r>
    </w:p>
    <w:p w:rsidR="006828C6" w:rsidRPr="004E16BA" w:rsidRDefault="006828C6" w:rsidP="006828C6">
      <w:pPr>
        <w:ind w:firstLine="697"/>
        <w:jc w:val="both"/>
      </w:pPr>
      <w:r w:rsidRPr="004E16BA">
        <w:t xml:space="preserve"> - номер гарантии, </w:t>
      </w:r>
    </w:p>
    <w:p w:rsidR="006828C6" w:rsidRPr="004E16BA" w:rsidRDefault="006828C6" w:rsidP="006828C6">
      <w:pPr>
        <w:ind w:firstLine="697"/>
        <w:jc w:val="both"/>
      </w:pPr>
      <w:r w:rsidRPr="004E16BA">
        <w:t xml:space="preserve">- сумму обязательства по гарантии, </w:t>
      </w:r>
    </w:p>
    <w:p w:rsidR="006828C6" w:rsidRPr="004E16BA" w:rsidRDefault="006828C6" w:rsidP="006828C6">
      <w:pPr>
        <w:ind w:firstLine="697"/>
        <w:jc w:val="both"/>
      </w:pPr>
      <w:r w:rsidRPr="004E16BA">
        <w:t>-срок действия банковской гарантии, а также информацию о правомочности подписантов со стороны банка-гаранта. Скан-копию данного уведомления Подрядчик направляет по электронной почте в адрес Заказчика.</w:t>
      </w:r>
    </w:p>
    <w:p w:rsidR="006828C6" w:rsidRPr="004E16BA" w:rsidRDefault="006828C6" w:rsidP="006828C6">
      <w:pPr>
        <w:ind w:firstLine="697"/>
        <w:jc w:val="both"/>
      </w:pPr>
      <w:r w:rsidRPr="004E16BA">
        <w:t>3.13. В случае отзыва лицензии Банка-Гаранта по решению Центрального банка Российской Федерации либо истечения срока действия независимой гарантии до момента выполнения Подрядчиком работ в полном объеме (независимо от того, изменялись ли сроки по взаимному согласию сторон или имело место неисполнение обязательств одной из сторон) и (или) увеличения суммы авансовых платежей независимая гарантия должна быть переоформлена Подрядчиком в установленном Заказчиком порядке на новый срок, покрывающий согласованный сторонами новый срок выполнения работ и покрывающий не менее чем 60 календарных дней от даты подписания Итогового Акта приемки выполненных работ  (форма КС-2) и Справки о стоимости выполненных работ и затрат (КС-3) и (или) на новую сумму, не менее 100% (сто процентов) непогашенных авансовых платежей.</w:t>
      </w:r>
    </w:p>
    <w:p w:rsidR="006828C6" w:rsidRPr="004E16BA" w:rsidRDefault="006828C6" w:rsidP="006828C6">
      <w:pPr>
        <w:ind w:firstLine="697"/>
        <w:jc w:val="both"/>
      </w:pPr>
      <w:r w:rsidRPr="004E16BA">
        <w:t xml:space="preserve">В случае изменения срока выполнения Работ или продления Гарантийного срока по вине Заказчика, продление действия независимых банковских гарантий производится Подрядчиком непозднее, чем за 30 (Тридцать) календарных дней до окончания срока действующей гарантии, за свой счет, с последующим возмещением данных затрат Заказчиком. В случае изменения срока выполнения Работ или продления Гарантийного срока по причинам, независящим от Сторон (например, обстоятельства непреодолимой </w:t>
      </w:r>
      <w:r w:rsidRPr="004E16BA">
        <w:lastRenderedPageBreak/>
        <w:t xml:space="preserve">силы), расходы по продлению независимых банковских гарантий на соответствующий срок несет Генподрядчик без последующего их возмещения Заказчиком. </w:t>
      </w:r>
    </w:p>
    <w:p w:rsidR="006828C6" w:rsidRPr="004E16BA" w:rsidRDefault="006828C6" w:rsidP="006828C6">
      <w:pPr>
        <w:ind w:firstLine="697"/>
        <w:jc w:val="both"/>
      </w:pPr>
      <w:r w:rsidRPr="004E16BA">
        <w:t>3.14. Затраты на осуществление обеспечения обязательств Подрядчика по настоящему Договору производятся Подрядчиком за счет собственных средств и не компенсируются Заказчиком.</w:t>
      </w:r>
    </w:p>
    <w:p w:rsidR="006828C6" w:rsidRPr="004E16BA" w:rsidRDefault="006828C6" w:rsidP="006828C6">
      <w:pPr>
        <w:ind w:firstLine="697"/>
        <w:jc w:val="both"/>
      </w:pPr>
      <w:r w:rsidRPr="004E16BA">
        <w:t>3.15. По соглашению Сторон сумма обеспечения по независимой гарантии может быть уменьшена пропорционально стоимости выполненных и принятых Заказчиком работ. В этом случае ранее предоставленная гарантия возвращается подрядчику в момент предоставления им новой гарантии на согласованную Сторонами сумму.</w:t>
      </w:r>
    </w:p>
    <w:p w:rsidR="006828C6" w:rsidRPr="004E16BA" w:rsidRDefault="006828C6" w:rsidP="006828C6">
      <w:pPr>
        <w:ind w:firstLine="697"/>
        <w:jc w:val="both"/>
      </w:pPr>
      <w:r w:rsidRPr="004E16BA">
        <w:t>3.16. Во всех случаях, предусмотренных Договором, Подрядчик вправе представить Заказчику вместо новой независимой гарантии изменения к действующей независимой гарантии, приводящие ее в соответствие с требованиями Договора, при условии, что условиями действующей независимой гарантии прямо предусмотрена возможность внесения в нее изменений. Любое изменение, внесенное Банком-Гарантом в условия независимой гарантии, должно быть письменно согласовано с Заказчиком.</w:t>
      </w:r>
    </w:p>
    <w:p w:rsidR="005B342F" w:rsidRPr="004E16BA" w:rsidRDefault="005B342F" w:rsidP="009830AD">
      <w:pPr>
        <w:shd w:val="clear" w:color="auto" w:fill="FFFFFF"/>
        <w:ind w:firstLine="697"/>
        <w:jc w:val="both"/>
        <w:rPr>
          <w:rFonts w:eastAsiaTheme="minorEastAsia"/>
        </w:rPr>
      </w:pPr>
    </w:p>
    <w:p w:rsidR="009830AD" w:rsidRPr="004E16BA" w:rsidRDefault="009830AD" w:rsidP="009830AD">
      <w:pPr>
        <w:shd w:val="clear" w:color="auto" w:fill="FFFFFF"/>
        <w:ind w:firstLine="697"/>
        <w:jc w:val="center"/>
        <w:rPr>
          <w:b/>
        </w:rPr>
      </w:pPr>
      <w:r w:rsidRPr="004E16BA">
        <w:rPr>
          <w:b/>
        </w:rPr>
        <w:t>4. ОБЕСПЕЧЕНИЕ СТРОИТЕЛЬСТВА МАТЕРИАЛАМИ И ОБОРУДОВАНИЕМ</w:t>
      </w:r>
    </w:p>
    <w:p w:rsidR="009830AD" w:rsidRPr="004E16BA" w:rsidRDefault="009830AD" w:rsidP="009830AD">
      <w:pPr>
        <w:ind w:firstLine="697"/>
        <w:jc w:val="both"/>
      </w:pPr>
      <w:r w:rsidRPr="0035348B">
        <w:t xml:space="preserve">4.1. </w:t>
      </w:r>
      <w:r w:rsidR="0035348B" w:rsidRPr="0035348B">
        <w:t>Подрядчик</w:t>
      </w:r>
      <w:r w:rsidRPr="0035348B">
        <w:t xml:space="preserve"> в соответств</w:t>
      </w:r>
      <w:r w:rsidR="0035348B" w:rsidRPr="0035348B">
        <w:t>ии с условиями Договора принимае</w:t>
      </w:r>
      <w:r w:rsidRPr="0035348B">
        <w:t>т на себя обязательства по обеспечению Работ строительными машинами и механизмами, материалами, изделиями и конструкциями в сроки, необходимые для выполнения Работ по настоящему Договору.</w:t>
      </w:r>
      <w:r w:rsidRPr="004E16BA">
        <w:t xml:space="preserve">  </w:t>
      </w:r>
    </w:p>
    <w:p w:rsidR="009830AD" w:rsidRPr="004E16BA" w:rsidRDefault="009830AD" w:rsidP="009830AD">
      <w:pPr>
        <w:ind w:firstLine="697"/>
        <w:jc w:val="both"/>
      </w:pPr>
      <w:r w:rsidRPr="004E16BA">
        <w:t xml:space="preserve">4.2. </w:t>
      </w:r>
      <w:r w:rsidR="0035348B" w:rsidRPr="00AE0E34">
        <w:t xml:space="preserve">Подрядчик до начала Работ, обязан </w:t>
      </w:r>
      <w:r w:rsidRPr="004E16BA">
        <w:t xml:space="preserve">обеспечить все поставляемые для строительства материалы, изделия, конструкции, строительные машины и механизмы соответствующими сертификатами, техническими паспортами и другими документами, удостоверяющими их качество и происхождение. Заверенные копии этих документов должны быть предоставлены </w:t>
      </w:r>
      <w:r w:rsidR="00104366" w:rsidRPr="00AE0E34">
        <w:t>Заказчику не менее</w:t>
      </w:r>
      <w:r w:rsidRPr="004E16BA">
        <w:t xml:space="preserve"> чем за 2 (два) рабочих дня до начала Работ, выполняемых с использованием этих материалов. В случае отсутствия таких необходимых сертификатов, или принятия Подрядчиком материалов, изделий, конструкций, строительных машин и механизмов без необходимых сертификатов, Подрядчик не должен выполнять Работы и несет самостоятельно риск, связанный с причинением вреда материалами, изделиями, конструкциями, строительными машинами и механизмами, не имеющими установленной законом сертификации. </w:t>
      </w:r>
    </w:p>
    <w:p w:rsidR="00104366" w:rsidRPr="00AE0E34" w:rsidRDefault="00104366" w:rsidP="00104366">
      <w:pPr>
        <w:shd w:val="clear" w:color="auto" w:fill="FFFFFF"/>
        <w:ind w:firstLine="567"/>
        <w:jc w:val="both"/>
      </w:pPr>
      <w:r w:rsidRPr="00AE0E34">
        <w:t xml:space="preserve">4.3. </w:t>
      </w:r>
      <w:r w:rsidRPr="00AE0E34">
        <w:rPr>
          <w:rFonts w:eastAsia="SimSun"/>
          <w:bCs/>
          <w:iCs/>
          <w:lang w:eastAsia="zh-CN"/>
        </w:rPr>
        <w:t xml:space="preserve">Комплектация Объекта материалами, оборудованием и запасными частями к Оборудованию осуществляется в соответствии с технической документацией с соблюдением сроков, иными соглашениями Сторон. </w:t>
      </w:r>
      <w:r w:rsidRPr="00AE0E34">
        <w:t>Ввоз Подрядчиком на территорию Объекта товарно-материальных ценностей осуществляется в соответствии с порядком, предоставляемым Заказчиком.</w:t>
      </w:r>
    </w:p>
    <w:p w:rsidR="009830AD" w:rsidRPr="004E16BA" w:rsidRDefault="00104366" w:rsidP="009830AD">
      <w:pPr>
        <w:ind w:firstLine="697"/>
        <w:jc w:val="both"/>
      </w:pPr>
      <w:r>
        <w:t>4.4</w:t>
      </w:r>
      <w:r w:rsidR="009830AD" w:rsidRPr="004E16BA">
        <w:t xml:space="preserve">. </w:t>
      </w:r>
      <w:r>
        <w:t>Подрядчик несе</w:t>
      </w:r>
      <w:r w:rsidR="009830AD" w:rsidRPr="004E16BA">
        <w:t>т ответственность за соответствие предоставляемых и используемых ими материалов, изделий, конструкций и оборудования требованиям проектной документации, сертификатам качества, государственным стандартам и техническим условиям, а также в случае предоставления материалов и оборудования, обремененных правами третьих лиц.</w:t>
      </w:r>
    </w:p>
    <w:p w:rsidR="009830AD" w:rsidRPr="004E16BA" w:rsidRDefault="00104366" w:rsidP="009830AD">
      <w:pPr>
        <w:ind w:firstLine="697"/>
        <w:jc w:val="both"/>
      </w:pPr>
      <w:r>
        <w:t>4.5</w:t>
      </w:r>
      <w:r w:rsidR="009830AD" w:rsidRPr="004E16BA">
        <w:t>. Подрядчик не должен использовать при производстве работ опасные для людей и окружающей среды материалы. Если при выполнении работ возникнет неизбежность в использовании таких материалов, Подрядчик примет все необходимые меры, чтобы такие материалы были надежно упакованы, и люди, работающие с такими материалами, были обеспечены специальной защитной одеждой и средствами индивидуальной защиты. В случае возникновения аварийных ситуаций либо несчастных случаев, вследствие применения Подрядчиком опасных материалов, ответственность возлагается на Подрядчика и возникший ущерб возмещается им из собственных средств.</w:t>
      </w:r>
    </w:p>
    <w:p w:rsidR="003C7538" w:rsidRPr="004E16BA" w:rsidRDefault="003C7538" w:rsidP="009830AD">
      <w:pPr>
        <w:ind w:firstLine="697"/>
        <w:jc w:val="both"/>
      </w:pPr>
    </w:p>
    <w:p w:rsidR="009830AD" w:rsidRPr="004E16BA" w:rsidRDefault="009830AD" w:rsidP="009830AD">
      <w:pPr>
        <w:shd w:val="clear" w:color="auto" w:fill="FFFFFF"/>
        <w:ind w:firstLine="697"/>
        <w:jc w:val="center"/>
        <w:rPr>
          <w:b/>
        </w:rPr>
      </w:pPr>
      <w:r w:rsidRPr="004E16BA">
        <w:rPr>
          <w:b/>
        </w:rPr>
        <w:t>5. ОБЯЗАННОСТИ СТОРОН</w:t>
      </w:r>
    </w:p>
    <w:p w:rsidR="009830AD" w:rsidRPr="004E16BA" w:rsidRDefault="009830AD" w:rsidP="009830AD">
      <w:pPr>
        <w:shd w:val="clear" w:color="auto" w:fill="FFFFFF"/>
        <w:ind w:firstLine="697"/>
        <w:jc w:val="both"/>
        <w:rPr>
          <w:b/>
        </w:rPr>
      </w:pPr>
      <w:r w:rsidRPr="004E16BA">
        <w:rPr>
          <w:b/>
        </w:rPr>
        <w:lastRenderedPageBreak/>
        <w:t>5.1. Подрядчик обязан:</w:t>
      </w:r>
    </w:p>
    <w:p w:rsidR="009830AD" w:rsidRPr="004E16BA" w:rsidRDefault="009830AD" w:rsidP="009830AD">
      <w:pPr>
        <w:shd w:val="clear" w:color="auto" w:fill="FFFFFF"/>
        <w:ind w:firstLine="697"/>
        <w:jc w:val="both"/>
      </w:pPr>
      <w:r w:rsidRPr="004E16BA">
        <w:t xml:space="preserve">5.1.1. Выполнить все Работы и сдать результат Работы Заказчику в установленный срок. </w:t>
      </w:r>
    </w:p>
    <w:p w:rsidR="009830AD" w:rsidRPr="004E16BA" w:rsidRDefault="009830AD" w:rsidP="009830AD">
      <w:pPr>
        <w:shd w:val="clear" w:color="auto" w:fill="FFFFFF"/>
        <w:ind w:firstLine="697"/>
        <w:jc w:val="both"/>
      </w:pPr>
      <w:r w:rsidRPr="004E16BA">
        <w:t xml:space="preserve">5.1.2. Произвести Работы в полном соответствии с проектом, сметами, рабочими чертежами и </w:t>
      </w:r>
      <w:proofErr w:type="gramStart"/>
      <w:r w:rsidRPr="004E16BA">
        <w:t>строительными и иными нормами</w:t>
      </w:r>
      <w:proofErr w:type="gramEnd"/>
      <w:r w:rsidRPr="004E16BA">
        <w:t xml:space="preserve"> и правилами. </w:t>
      </w:r>
    </w:p>
    <w:p w:rsidR="009830AD" w:rsidRPr="004E16BA" w:rsidRDefault="009830AD" w:rsidP="009830AD">
      <w:pPr>
        <w:shd w:val="clear" w:color="auto" w:fill="FFFFFF"/>
        <w:ind w:firstLine="697"/>
        <w:jc w:val="both"/>
      </w:pPr>
      <w:r w:rsidRPr="004E16BA">
        <w:t xml:space="preserve">5.1.3. Обеспечить качество выполнения всех Работ в соответствии с проектной документацией и действующими нормами и техническими условиями. </w:t>
      </w:r>
    </w:p>
    <w:p w:rsidR="009830AD" w:rsidRPr="004E16BA" w:rsidRDefault="009830AD" w:rsidP="009830AD">
      <w:pPr>
        <w:shd w:val="clear" w:color="auto" w:fill="FFFFFF"/>
        <w:ind w:firstLine="697"/>
        <w:jc w:val="both"/>
      </w:pPr>
      <w:r w:rsidRPr="004E16BA">
        <w:t xml:space="preserve">5.1.4. Своевременно устранить недостатки и дефекты, выявленные при приемке работ и в течение гарантийного срока эксплуатации Объекта; </w:t>
      </w:r>
    </w:p>
    <w:p w:rsidR="00A825E4" w:rsidRPr="004E16BA" w:rsidRDefault="009830AD" w:rsidP="002779FC">
      <w:pPr>
        <w:ind w:firstLine="709"/>
        <w:jc w:val="both"/>
      </w:pPr>
      <w:r w:rsidRPr="004E16BA">
        <w:t xml:space="preserve">5.1.5. </w:t>
      </w:r>
      <w:r w:rsidR="002779FC" w:rsidRPr="004E16BA">
        <w:t xml:space="preserve">До начала выполнения </w:t>
      </w:r>
      <w:r w:rsidR="00A825E4" w:rsidRPr="004E16BA">
        <w:t xml:space="preserve">Работ </w:t>
      </w:r>
      <w:r w:rsidR="002779FC" w:rsidRPr="004E16BA">
        <w:t>согласовать</w:t>
      </w:r>
      <w:r w:rsidR="00A825E4" w:rsidRPr="004E16BA">
        <w:t xml:space="preserve"> с Заказчиком места складирования материалов для монтажа и последовательность выполнения работ (порядок выделения зон).</w:t>
      </w:r>
      <w:r w:rsidR="002779FC" w:rsidRPr="004E16BA">
        <w:t xml:space="preserve"> До начала выполнения пуско-наладочных работ разработать и согласовать с Заказчиком программы пусконаладочных работ оборудования и материалов </w:t>
      </w:r>
      <w:proofErr w:type="gramStart"/>
      <w:r w:rsidR="002779FC" w:rsidRPr="004E16BA">
        <w:t xml:space="preserve">систем </w:t>
      </w:r>
      <w:r w:rsidR="00DF0469">
        <w:t xml:space="preserve"> видеонаблюдения</w:t>
      </w:r>
      <w:proofErr w:type="gramEnd"/>
      <w:r w:rsidR="002779FC" w:rsidRPr="004E16BA">
        <w:t>.</w:t>
      </w:r>
    </w:p>
    <w:p w:rsidR="009830AD" w:rsidRPr="004E16BA" w:rsidRDefault="009830AD" w:rsidP="009830AD">
      <w:pPr>
        <w:shd w:val="clear" w:color="auto" w:fill="FFFFFF"/>
        <w:ind w:firstLine="697"/>
        <w:jc w:val="both"/>
      </w:pPr>
      <w:r w:rsidRPr="004E16BA">
        <w:t xml:space="preserve">5.1.6. Возвести собственными силами за счет средств, предусмотренных на эти цели в Сметном расчете, в соответствии с утвержденным проектом производства работ (ППР), все временные сооружения. </w:t>
      </w:r>
    </w:p>
    <w:p w:rsidR="009830AD" w:rsidRPr="004E16BA" w:rsidRDefault="009830AD" w:rsidP="009830AD">
      <w:pPr>
        <w:shd w:val="clear" w:color="auto" w:fill="FFFFFF"/>
        <w:ind w:firstLine="697"/>
        <w:jc w:val="both"/>
      </w:pPr>
      <w:r w:rsidRPr="004E16BA">
        <w:t xml:space="preserve">5.1.7. Осуществить временные подсоединения коммуникаций на период выполнения Работ на строительной площадке и подсоединения вновь построенных коммуникаций в точках подключения в соответствии с ППР. </w:t>
      </w:r>
    </w:p>
    <w:p w:rsidR="009830AD" w:rsidRPr="004E16BA" w:rsidRDefault="00104366" w:rsidP="009830AD">
      <w:pPr>
        <w:shd w:val="clear" w:color="auto" w:fill="FFFFFF"/>
        <w:tabs>
          <w:tab w:val="left" w:pos="900"/>
        </w:tabs>
        <w:ind w:firstLine="697"/>
        <w:jc w:val="both"/>
      </w:pPr>
      <w:r>
        <w:t>5.1.8. Обеспечить в ходе Работ</w:t>
      </w:r>
      <w:r w:rsidR="009830AD" w:rsidRPr="004E16BA">
        <w:t xml:space="preserve"> выполнение на строительной площадке и на территории Заказчика необходимые меры по технике безопасности согласно действующих в РФ Сводам правил (СП), СНиП, нормативным документам, локальных документов Заказчика в отношении промышленной, пожарной и экологической безопасности; а также рациональное использование территорий, зеленых насаждений и земель, соблюдение требований к выполнению строительных работ в ночное время суток.</w:t>
      </w:r>
    </w:p>
    <w:p w:rsidR="00104366" w:rsidRPr="00AE0E34" w:rsidRDefault="009830AD" w:rsidP="00104366">
      <w:pPr>
        <w:shd w:val="clear" w:color="auto" w:fill="FFFFFF"/>
        <w:ind w:firstLine="567"/>
        <w:jc w:val="both"/>
      </w:pPr>
      <w:r w:rsidRPr="00104366">
        <w:t>5.1.9.</w:t>
      </w:r>
      <w:r w:rsidR="00450883" w:rsidRPr="00104366">
        <w:rPr>
          <w:rFonts w:eastAsiaTheme="minorEastAsia"/>
        </w:rPr>
        <w:t xml:space="preserve"> </w:t>
      </w:r>
      <w:r w:rsidR="00104366" w:rsidRPr="00104366">
        <w:t>Нести ответственность за:</w:t>
      </w:r>
    </w:p>
    <w:p w:rsidR="00104366" w:rsidRPr="00AE0E34" w:rsidRDefault="00104366" w:rsidP="00104366">
      <w:pPr>
        <w:shd w:val="clear" w:color="auto" w:fill="FFFFFF"/>
        <w:ind w:firstLine="567"/>
        <w:jc w:val="both"/>
      </w:pPr>
      <w:r w:rsidRPr="00AE0E34">
        <w:t xml:space="preserve">- правильную и надлежащую разметку объекта по отношению к первичным точкам, линиям и уровням, правильность положения уровней, размеров и соотнесенности; </w:t>
      </w:r>
    </w:p>
    <w:p w:rsidR="00104366" w:rsidRPr="00AE0E34" w:rsidRDefault="00104366" w:rsidP="00104366">
      <w:pPr>
        <w:shd w:val="clear" w:color="auto" w:fill="FFFFFF"/>
        <w:ind w:firstLine="567"/>
        <w:jc w:val="both"/>
      </w:pPr>
      <w:r w:rsidRPr="00AE0E34">
        <w:t xml:space="preserve">- неисполнение или ненадлежащее исполнение обязательств субподрядчиками, привлеченными для выполнения Работы; </w:t>
      </w:r>
    </w:p>
    <w:p w:rsidR="00104366" w:rsidRPr="00AE0E34" w:rsidRDefault="00104366" w:rsidP="00104366">
      <w:pPr>
        <w:shd w:val="clear" w:color="auto" w:fill="FFFFFF"/>
        <w:ind w:firstLine="567"/>
        <w:jc w:val="both"/>
      </w:pPr>
      <w:r w:rsidRPr="00AE0E34">
        <w:t>- за ненадлежащее качество предоставленных им материалов, изделий, конструкций и оборудования, а также за предоставление материалов и оборудования, обремененных правами третьих лиц;</w:t>
      </w:r>
    </w:p>
    <w:p w:rsidR="00104366" w:rsidRPr="00AE0E34" w:rsidRDefault="00104366" w:rsidP="00104366">
      <w:pPr>
        <w:shd w:val="clear" w:color="auto" w:fill="FFFFFF"/>
        <w:ind w:firstLine="567"/>
        <w:jc w:val="both"/>
      </w:pPr>
      <w:r w:rsidRPr="00AE0E34">
        <w:t>- соответствие используемых материалов, изделий, конструкций, механизмов, строительных машин и оборудования технической документации, сертификатам качества, государственным стандартам и техническим условиям;</w:t>
      </w:r>
    </w:p>
    <w:p w:rsidR="00104366" w:rsidRPr="00AE0E34" w:rsidRDefault="00104366" w:rsidP="00104366">
      <w:pPr>
        <w:shd w:val="clear" w:color="auto" w:fill="FFFFFF"/>
        <w:ind w:firstLine="567"/>
        <w:jc w:val="both"/>
      </w:pPr>
      <w:r w:rsidRPr="00AE0E34">
        <w:t>- за сохранность всех поставленных и/или полученных от Заказчика для реализации Договора материалов, изделий, конструкций, механизмов, строительных машин и оборудования до принятия Заказчиком результата Работ, выполненных с их использованием;</w:t>
      </w:r>
    </w:p>
    <w:p w:rsidR="00104366" w:rsidRPr="00AE0E34" w:rsidRDefault="00104366" w:rsidP="00104366">
      <w:pPr>
        <w:shd w:val="clear" w:color="auto" w:fill="FFFFFF"/>
        <w:ind w:firstLine="567"/>
        <w:jc w:val="both"/>
      </w:pPr>
      <w:r w:rsidRPr="00AE0E34">
        <w:t>- случайную гибель или случайное повреждение результата Работ до его приемки Заказчиком;</w:t>
      </w:r>
    </w:p>
    <w:p w:rsidR="00104366" w:rsidRPr="00AE0E34" w:rsidRDefault="00104366" w:rsidP="00104366">
      <w:pPr>
        <w:shd w:val="clear" w:color="auto" w:fill="FFFFFF"/>
        <w:ind w:firstLine="567"/>
        <w:jc w:val="both"/>
      </w:pPr>
      <w:r w:rsidRPr="00AE0E34">
        <w:t>- причинение при выполнении Работ вреда третьим лицам;</w:t>
      </w:r>
    </w:p>
    <w:p w:rsidR="00104366" w:rsidRPr="00AE0E34" w:rsidRDefault="00104366" w:rsidP="00104366">
      <w:pPr>
        <w:shd w:val="clear" w:color="auto" w:fill="FFFFFF"/>
        <w:ind w:firstLine="567"/>
        <w:jc w:val="both"/>
      </w:pPr>
      <w:r w:rsidRPr="00AE0E34">
        <w:t>- за профессиональное здоровье и безопасность своих работников;</w:t>
      </w:r>
    </w:p>
    <w:p w:rsidR="00104366" w:rsidRPr="00AE0E34" w:rsidRDefault="00104366" w:rsidP="00104366">
      <w:pPr>
        <w:shd w:val="clear" w:color="auto" w:fill="FFFFFF"/>
        <w:ind w:firstLine="567"/>
        <w:jc w:val="both"/>
      </w:pPr>
      <w:r w:rsidRPr="00AE0E34">
        <w:t>- за соблюдение на Объекте работниками Подрядчика и за обеспечение на Объекте при выполнении Работ всех установленных законодательными, нормативными актами, технической документацией, локальными нормативными актами Заказчика требований охраны труда, безопасных условий труда на рабочих местах, промышленной, пожарной, экологической и др. безопасности, иных требований, предъявляемых к выполнению Работ.</w:t>
      </w:r>
    </w:p>
    <w:p w:rsidR="009830AD" w:rsidRPr="004E16BA" w:rsidRDefault="009830AD" w:rsidP="009830AD">
      <w:pPr>
        <w:shd w:val="clear" w:color="auto" w:fill="FFFFFF"/>
        <w:ind w:firstLine="697"/>
        <w:jc w:val="both"/>
      </w:pPr>
      <w:r w:rsidRPr="004E16BA">
        <w:t xml:space="preserve">5.1.10. Обеспечить содержание и уборку строительной площадки и прилегающей непосредственно к ней территории. </w:t>
      </w:r>
    </w:p>
    <w:p w:rsidR="009830AD" w:rsidRPr="004E16BA" w:rsidRDefault="009830AD" w:rsidP="009830AD">
      <w:pPr>
        <w:shd w:val="clear" w:color="auto" w:fill="FFFFFF"/>
        <w:ind w:firstLine="697"/>
        <w:jc w:val="both"/>
      </w:pPr>
      <w:r w:rsidRPr="004E16BA">
        <w:t xml:space="preserve">5.1.11. Вывезти до подписания </w:t>
      </w:r>
      <w:r w:rsidR="00A825E4" w:rsidRPr="004E16BA">
        <w:t xml:space="preserve">Итогового Акта </w:t>
      </w:r>
      <w:r w:rsidR="00642A89" w:rsidRPr="004E16BA">
        <w:t>приема-передачи результата выполненных работ</w:t>
      </w:r>
      <w:r w:rsidR="00A825E4" w:rsidRPr="004E16BA">
        <w:t xml:space="preserve"> </w:t>
      </w:r>
      <w:r w:rsidRPr="004E16BA">
        <w:t xml:space="preserve">за пределы строительной площадки и Объекта принадлежащие </w:t>
      </w:r>
      <w:r w:rsidRPr="004E16BA">
        <w:lastRenderedPageBreak/>
        <w:t xml:space="preserve">Подрядчику строительные машины и технику, оборудование, инвентарь, инструменты, строительные материалы, строительный мусор, демонтировать и вывезти временные строения и сооружения и другое имущество Подрядчика, 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 </w:t>
      </w:r>
    </w:p>
    <w:p w:rsidR="009830AD" w:rsidRPr="004E16BA" w:rsidRDefault="009830AD" w:rsidP="009830AD">
      <w:pPr>
        <w:shd w:val="clear" w:color="auto" w:fill="FFFFFF"/>
        <w:ind w:firstLine="697"/>
        <w:jc w:val="both"/>
      </w:pPr>
      <w:r w:rsidRPr="004E16BA">
        <w:t>5.1.12. Известить Заказчика за 2 (два) 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то по требованию Заказчика Подрядчик обязан за свой счет вскрыть любую (по указанию Заказчика) часть скрытых работ, а затем восстановить за свой счет.</w:t>
      </w:r>
    </w:p>
    <w:p w:rsidR="009830AD" w:rsidRPr="004E16BA" w:rsidRDefault="009830AD" w:rsidP="009830AD">
      <w:pPr>
        <w:shd w:val="clear" w:color="auto" w:fill="FFFFFF"/>
        <w:ind w:firstLine="697"/>
        <w:jc w:val="both"/>
      </w:pPr>
      <w:r w:rsidRPr="004E16BA">
        <w:t xml:space="preserve">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 Процесс приемки скрытых работ по Договору, определен пунктами 8.4 и 8.5 настоящего Договора. </w:t>
      </w:r>
    </w:p>
    <w:p w:rsidR="009830AD" w:rsidRPr="004E16BA" w:rsidRDefault="009830AD" w:rsidP="009830AD">
      <w:pPr>
        <w:shd w:val="clear" w:color="auto" w:fill="FFFFFF"/>
        <w:ind w:firstLine="697"/>
        <w:jc w:val="both"/>
      </w:pPr>
      <w:r w:rsidRPr="004E16BA">
        <w:t>5.1.13. Немедленно известить Заказчика и до получения от него указаний приостановить Работы при обнаружении:</w:t>
      </w:r>
    </w:p>
    <w:p w:rsidR="009830AD" w:rsidRPr="004E16BA" w:rsidRDefault="009830AD" w:rsidP="009830AD">
      <w:pPr>
        <w:shd w:val="clear" w:color="auto" w:fill="FFFFFF"/>
        <w:ind w:firstLine="697"/>
        <w:jc w:val="both"/>
      </w:pPr>
      <w:r w:rsidRPr="004E16BA">
        <w:t>- непригодности или недоброкачественности предоставленных Заказчиком материалов (если такие материалы предоставляются Заказчиком для выполнения Работ по настоящему Договору или в связи с ним), технической документации;</w:t>
      </w:r>
    </w:p>
    <w:p w:rsidR="009830AD" w:rsidRPr="004E16BA" w:rsidRDefault="009830AD" w:rsidP="009830AD">
      <w:pPr>
        <w:shd w:val="clear" w:color="auto" w:fill="FFFFFF"/>
        <w:ind w:firstLine="697"/>
        <w:jc w:val="both"/>
      </w:pPr>
      <w:r w:rsidRPr="004E16BA">
        <w:t>- возможных неблагоприятных для Заказчика последствий выполнения его указаний о способе выполнения Работы;</w:t>
      </w:r>
    </w:p>
    <w:p w:rsidR="009830AD" w:rsidRPr="004E16BA" w:rsidRDefault="009830AD" w:rsidP="009830AD">
      <w:pPr>
        <w:shd w:val="clear" w:color="auto" w:fill="FFFFFF"/>
        <w:ind w:firstLine="697"/>
        <w:jc w:val="both"/>
      </w:pPr>
      <w:r w:rsidRPr="004E16BA">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9830AD" w:rsidRPr="004E16BA" w:rsidRDefault="009830AD" w:rsidP="00E95F33">
      <w:pPr>
        <w:ind w:firstLine="709"/>
        <w:jc w:val="both"/>
      </w:pPr>
      <w:r w:rsidRPr="004E16BA">
        <w:t>5.1.14. Подрядчик в ходе выполнения Работ не вправе использовать материалы, изделия и конструкции, оборудование, предоставленные Заказчиком, или выполнять указания последнего, если это может привести к нарушению требований, обязательных для сторон по охране окружающей среды и безопасности строительных работ.</w:t>
      </w:r>
    </w:p>
    <w:p w:rsidR="009830AD" w:rsidRPr="004E16BA" w:rsidRDefault="009830AD" w:rsidP="00E95F33">
      <w:pPr>
        <w:ind w:firstLine="709"/>
        <w:jc w:val="both"/>
      </w:pPr>
      <w:r w:rsidRPr="004E16BA">
        <w:t xml:space="preserve">5.1.15. По окончании Работ по Договору передать Заказчику исполнительную документацию о выполненных строительных и монтажных работах. </w:t>
      </w:r>
    </w:p>
    <w:p w:rsidR="00A825E4" w:rsidRPr="004E16BA" w:rsidRDefault="009830AD" w:rsidP="00E95F33">
      <w:pPr>
        <w:ind w:firstLine="709"/>
        <w:jc w:val="both"/>
      </w:pPr>
      <w:r w:rsidRPr="004E16BA">
        <w:t xml:space="preserve">5.1.16. </w:t>
      </w:r>
      <w:r w:rsidR="00A825E4" w:rsidRPr="004E16BA">
        <w:t>Перед началом работ Подрядчик согласовывает с Заказчиком:</w:t>
      </w:r>
    </w:p>
    <w:p w:rsidR="00A825E4" w:rsidRPr="004E16BA" w:rsidRDefault="00A825E4" w:rsidP="00E95F33">
      <w:pPr>
        <w:ind w:firstLine="709"/>
        <w:jc w:val="both"/>
      </w:pPr>
      <w:r w:rsidRPr="004E16BA">
        <w:t>- места складирования материалов для монтажа;</w:t>
      </w:r>
    </w:p>
    <w:p w:rsidR="00A825E4" w:rsidRPr="004E16BA" w:rsidRDefault="00A825E4" w:rsidP="00E95F33">
      <w:pPr>
        <w:ind w:firstLine="709"/>
        <w:jc w:val="both"/>
      </w:pPr>
      <w:r w:rsidRPr="004E16BA">
        <w:t>- последовательность выполнения работ (порядок выделения зон).</w:t>
      </w:r>
    </w:p>
    <w:p w:rsidR="009830AD" w:rsidRPr="004E16BA" w:rsidRDefault="009830AD" w:rsidP="00E95F33">
      <w:pPr>
        <w:ind w:firstLine="709"/>
        <w:jc w:val="both"/>
      </w:pPr>
      <w:r w:rsidRPr="004E16BA">
        <w:t>5.1.17. Обеспечить в любое время беспрепятственный доступ Заказчика ко всем объектам Работ для осуществления контроля и надзора за ходом и качеством Работ, соблюдением сроков их выполнения, качеством предоставленных Подрядчиком материалов.</w:t>
      </w:r>
    </w:p>
    <w:p w:rsidR="009830AD" w:rsidRPr="004E16BA" w:rsidRDefault="009830AD" w:rsidP="00E95F33">
      <w:pPr>
        <w:ind w:firstLine="709"/>
        <w:jc w:val="both"/>
      </w:pPr>
      <w:r w:rsidRPr="004E16BA">
        <w:t>5.1.18. Предоставить информацию о перечне лиц, полномочных подписывать счета-фактуры от имени Подрядчика, и копии надлежащим образом заверенных документов, подтверждающих полномочия соответствующих лиц на подписание счетов-фактур.</w:t>
      </w:r>
    </w:p>
    <w:p w:rsidR="009830AD" w:rsidRPr="004E16BA" w:rsidRDefault="009830AD" w:rsidP="009830AD">
      <w:pPr>
        <w:ind w:firstLine="709"/>
        <w:jc w:val="both"/>
      </w:pPr>
      <w:r w:rsidRPr="004E16BA">
        <w:t>5.1.19. При заключении договоров с субподрядными организациями в соответствии с п. 1.2 Договора Подрядчик обязуется согласовать с Заказчиком проект договора субподряда или включить в такие договоры следующие условия:</w:t>
      </w:r>
    </w:p>
    <w:p w:rsidR="009830AD" w:rsidRPr="004E16BA" w:rsidRDefault="009830AD" w:rsidP="009830AD">
      <w:pPr>
        <w:ind w:firstLine="709"/>
        <w:jc w:val="both"/>
      </w:pPr>
      <w:r w:rsidRPr="004E16BA">
        <w:t xml:space="preserve">- все работы субподрядчик обязан выполнить лично, без привлечения новых </w:t>
      </w:r>
      <w:proofErr w:type="spellStart"/>
      <w:r w:rsidRPr="004E16BA">
        <w:t>субсубподрядчиков</w:t>
      </w:r>
      <w:proofErr w:type="spellEnd"/>
      <w:r w:rsidRPr="004E16BA">
        <w:t>;</w:t>
      </w:r>
    </w:p>
    <w:p w:rsidR="009830AD" w:rsidRPr="004E16BA" w:rsidRDefault="009830AD" w:rsidP="009830AD">
      <w:pPr>
        <w:ind w:firstLine="709"/>
        <w:jc w:val="both"/>
      </w:pPr>
      <w:r w:rsidRPr="004E16BA">
        <w:t>- объем работ, выполняемый привлекаемой субподрядной организацией самостоятельно в стоимостном выражении в соответствии со сметным расчетом не может быть меньше 50% всего объема работ, выполняемых субподрядной организацией по договору;</w:t>
      </w:r>
    </w:p>
    <w:p w:rsidR="009830AD" w:rsidRPr="004E16BA" w:rsidRDefault="009830AD" w:rsidP="009830AD">
      <w:pPr>
        <w:ind w:firstLine="709"/>
        <w:jc w:val="both"/>
      </w:pPr>
      <w:r w:rsidRPr="004E16BA">
        <w:lastRenderedPageBreak/>
        <w:t xml:space="preserve"> - обязанность субподрядчика проявлять должную осмотрительность в выборе контрагентов с целью исключения случаев заключения договоров с недобросовестными налогоплательщиками;</w:t>
      </w:r>
    </w:p>
    <w:p w:rsidR="009830AD" w:rsidRPr="004E16BA" w:rsidRDefault="009830AD" w:rsidP="009830AD">
      <w:pPr>
        <w:ind w:firstLine="709"/>
        <w:jc w:val="both"/>
      </w:pPr>
      <w:r w:rsidRPr="004E16BA">
        <w:t xml:space="preserve">- обязанность субподрядчика включать в условия договора со своими контрагентами требования по исключению случаев заключения договоров с недобросовестными налогоплательщиками, содержащиеся в пунктах 1.2, 1.4 Договора.   </w:t>
      </w:r>
    </w:p>
    <w:p w:rsidR="009830AD" w:rsidRPr="004E16BA" w:rsidRDefault="009830AD" w:rsidP="00E95F33">
      <w:pPr>
        <w:ind w:firstLine="709"/>
        <w:jc w:val="both"/>
      </w:pPr>
      <w:r w:rsidRPr="004E16BA">
        <w:t>5.1.20.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состояние, риск причинения вреда 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rsidR="006A0CA2" w:rsidRPr="00AE0E34" w:rsidRDefault="00A825E4" w:rsidP="006A0CA2">
      <w:pPr>
        <w:ind w:firstLine="567"/>
        <w:jc w:val="both"/>
      </w:pPr>
      <w:r w:rsidRPr="00104366">
        <w:t xml:space="preserve">5.1.21. </w:t>
      </w:r>
      <w:r w:rsidR="006A0CA2" w:rsidRPr="00AE0E34">
        <w:t xml:space="preserve">Подрядчик обязан складировать металлолом, образовавшийся в процессе выполнения Работ в место, указанное Заказчиком. Складируемый металлолом должен быть очищен от постороннего мусора. Размер складируемого металлолома должен обеспечивать возможность загрузки в специализированный автотранспорт, предназначенный для перевозки лома. </w:t>
      </w:r>
    </w:p>
    <w:p w:rsidR="00450883" w:rsidRPr="004E16BA" w:rsidRDefault="00A825E4" w:rsidP="00E95F33">
      <w:pPr>
        <w:ind w:firstLine="709"/>
        <w:jc w:val="both"/>
      </w:pPr>
      <w:r w:rsidRPr="004E16BA">
        <w:t xml:space="preserve">5.1.22. </w:t>
      </w:r>
      <w:r w:rsidR="00450883" w:rsidRPr="004E16BA">
        <w:t xml:space="preserve">Согласовать с органами государственного надзора порядок ведения работ на Объекте и обеспечить соблюдение его на строительной площадке, и в последствии обеспечить (при необходимости) приемку Работ с участием данных органов государственной власти. </w:t>
      </w:r>
    </w:p>
    <w:p w:rsidR="009830AD" w:rsidRPr="004E16BA" w:rsidRDefault="00A825E4" w:rsidP="00E95F33">
      <w:pPr>
        <w:ind w:firstLine="709"/>
        <w:jc w:val="both"/>
      </w:pPr>
      <w:r w:rsidRPr="004E16BA">
        <w:t>5.1.23</w:t>
      </w:r>
      <w:r w:rsidR="009830AD" w:rsidRPr="004E16BA">
        <w:t>. Самостоятельно от своего имени и за свой счет осуществлять все операции с отходами производства и потребления, связанные с их обращением (сбор, временное размещение, передача специализированным организациям на утилизацию или захоронение и пр.).</w:t>
      </w:r>
    </w:p>
    <w:p w:rsidR="00494C73" w:rsidRPr="004E16BA" w:rsidRDefault="00450883" w:rsidP="00E95F33">
      <w:pPr>
        <w:ind w:firstLine="709"/>
        <w:jc w:val="both"/>
      </w:pPr>
      <w:r w:rsidRPr="004E16BA">
        <w:t xml:space="preserve">5.1.24. </w:t>
      </w:r>
      <w:r w:rsidR="00494C73" w:rsidRPr="004E16BA">
        <w:t xml:space="preserve">Подрядчик обязан обеспечить персонал средствами индивидуальной защиты органов </w:t>
      </w:r>
      <w:proofErr w:type="gramStart"/>
      <w:r w:rsidR="00494C73" w:rsidRPr="004E16BA">
        <w:t>дыхания  (</w:t>
      </w:r>
      <w:proofErr w:type="gramEnd"/>
      <w:r w:rsidR="00494C73" w:rsidRPr="004E16BA">
        <w:t xml:space="preserve">СИЗОД), обеспечивающих эффективную защиту при высокой концентрации вредных веществ в воздухе для защиты от аммиака и в случаи возникновения чрезвычайной ситуации обеспечить применение СИЗОД  персоналом для выхода из опасной зоны. </w:t>
      </w:r>
    </w:p>
    <w:p w:rsidR="00494C73" w:rsidRPr="004E16BA" w:rsidRDefault="00494C73" w:rsidP="00E95F33">
      <w:pPr>
        <w:ind w:firstLine="709"/>
        <w:jc w:val="both"/>
      </w:pPr>
      <w:r w:rsidRPr="004E16BA">
        <w:t xml:space="preserve">5.1.25. Подрядчик обязан обеспечить персонал рациями, запрограммированными на </w:t>
      </w:r>
      <w:proofErr w:type="gramStart"/>
      <w:r w:rsidRPr="004E16BA">
        <w:t>частоту  434,675</w:t>
      </w:r>
      <w:proofErr w:type="gramEnd"/>
      <w:r w:rsidRPr="004E16BA">
        <w:t xml:space="preserve"> МГц, DPL 654 с функцией работы исключительно на прием.</w:t>
      </w:r>
    </w:p>
    <w:p w:rsidR="00742685" w:rsidRPr="004E16BA" w:rsidRDefault="00742685" w:rsidP="00E95F33">
      <w:pPr>
        <w:ind w:firstLine="709"/>
        <w:jc w:val="both"/>
      </w:pPr>
      <w:r w:rsidRPr="004E16BA">
        <w:t>5.1.26. В течение 10 (десяти) календарных дней после заключения Договора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представления установленных Договором отчетных материалов, о чем направить Заказчику официальное уведомление. В уведомлении должны содержаться: Ф.И.О. представителей, должности представителей, срок полномочий, номер и дата распорядительного документа о назначении представителей, номера и даты доверенностей. К уведомлению должны прилагаться заверенные надлежащим образом копии выданных Подрядчиком доверенностей, подтверждающих объем и срок полномочий его представителей.</w:t>
      </w:r>
    </w:p>
    <w:p w:rsidR="00742685" w:rsidRPr="004E16BA" w:rsidRDefault="00742685" w:rsidP="00E95F33">
      <w:pPr>
        <w:ind w:firstLine="709"/>
        <w:jc w:val="both"/>
      </w:pPr>
      <w:r w:rsidRPr="004E16BA">
        <w:t>Подрядчик обязан выделить отдельного сотрудника, Ответственного за осуществление функции календарно-сетевого планирования и контроля хода выполнения Работ по настоящему Договору</w:t>
      </w:r>
      <w:r w:rsidRPr="004E16BA" w:rsidDel="00EF58E1">
        <w:t xml:space="preserve"> </w:t>
      </w:r>
      <w:r w:rsidRPr="004E16BA">
        <w:t>(далее – специалист КСП). Подрядчик в течение 5 (пяти) календарных дней с даты заключения договора письменно уведомляет Заказчика о лице, ответственном за ведение КС и РП, с предоставлением контактных данных лица для взаимодействия с Заказчиком: адрес электронной почты, номер сотового телефона (раздел 5 Приложения 4).</w:t>
      </w:r>
    </w:p>
    <w:p w:rsidR="00742685" w:rsidRPr="004E16BA" w:rsidRDefault="00742685" w:rsidP="00E95F33">
      <w:pPr>
        <w:ind w:firstLine="709"/>
        <w:jc w:val="both"/>
      </w:pPr>
      <w:r w:rsidRPr="004E16BA">
        <w:t xml:space="preserve">Специалист КСП, должен быть командирован на объект строительства Заказчика и находиться на строительной площадке в течении всего периода производства работ. </w:t>
      </w:r>
    </w:p>
    <w:p w:rsidR="00742685" w:rsidRPr="004E16BA" w:rsidRDefault="009E679E" w:rsidP="00E95F33">
      <w:pPr>
        <w:ind w:firstLine="709"/>
        <w:jc w:val="both"/>
      </w:pPr>
      <w:r w:rsidRPr="004E16BA">
        <w:t>5</w:t>
      </w:r>
      <w:r w:rsidR="00742685" w:rsidRPr="004E16BA">
        <w:t xml:space="preserve">.1.27. Подрядчик обязан в течение 14 (Четырнадцать) календарных дней с Даты заключения Договора разработать и согласовать с Заказчиком Детальный календарно-сетевой график и План мобилизации рабочих, линейных ИТР, механизмов и техники на </w:t>
      </w:r>
      <w:r w:rsidR="00742685" w:rsidRPr="004E16BA">
        <w:lastRenderedPageBreak/>
        <w:t>период выполнения работ по Договору в соответствии с Приложением № 4 к Договору («Требования к планированию, контролю и отчетности по календарно-сетевому планированию») и Приложением № 4Б к Договору («Форма Плана мобилизации рабочих, линейных ИТР, механизмов и техники»).</w:t>
      </w:r>
    </w:p>
    <w:p w:rsidR="00742685" w:rsidRPr="004E16BA" w:rsidRDefault="00742685" w:rsidP="00E95F33">
      <w:pPr>
        <w:ind w:firstLine="709"/>
        <w:jc w:val="both"/>
      </w:pPr>
      <w:r w:rsidRPr="004E16BA">
        <w:t>Детальный календарно-сетевой график не должен противоречить Календарному графику производства работ, в части сроков начала и окончания выполнения Работ как Промежуточных этапов, так и сроков завершения работ по Договору в целом. После утверждения Заказчиком Детального календарно-сетевого графика и Плана мобилизации рабочих, линейных ИТР, механизмов и техники на период выполнения работ по Договору, документы в составе Базового (целевого) плана будут являться неотъемлемой частью настоящего Договора и подлежащими исполнению Сторонами.</w:t>
      </w:r>
    </w:p>
    <w:p w:rsidR="00742685" w:rsidRPr="004E16BA" w:rsidRDefault="00742685" w:rsidP="00E95F33">
      <w:pPr>
        <w:ind w:firstLine="709"/>
        <w:jc w:val="both"/>
      </w:pPr>
      <w:r w:rsidRPr="004E16BA">
        <w:t>В случае фактического отклонения сроков выполнения Работ в рамках настоящего Договора от сроков, указанных в утвержденном Календарном графике производства работ и в утвержденном Детальном календарно-сетевом графике, Подрядчик в соответствии с указанными Заказчиком сроками обязан предоставить План мероприятий по ликвидации отставаний и вхождению в утвержденный График выполнения работ.</w:t>
      </w:r>
    </w:p>
    <w:p w:rsidR="00742685" w:rsidRPr="004E16BA" w:rsidRDefault="00742685" w:rsidP="00E95F33">
      <w:pPr>
        <w:ind w:firstLine="709"/>
        <w:jc w:val="both"/>
      </w:pPr>
      <w:r w:rsidRPr="004E16BA">
        <w:t>Ежемесячно в двухдневный срок с момента получения от Заказчика подписать и вернуть без внесения корректировок следующие документы:</w:t>
      </w:r>
    </w:p>
    <w:p w:rsidR="00742685" w:rsidRPr="004E16BA" w:rsidRDefault="00742685" w:rsidP="00E95F33">
      <w:pPr>
        <w:ind w:firstLine="709"/>
        <w:jc w:val="both"/>
      </w:pPr>
      <w:r w:rsidRPr="004E16BA">
        <w:t xml:space="preserve">Согласованное Заказчиком Месячное Задание на выполнение работ в формате Приложения № 4А к Договору «Форма </w:t>
      </w:r>
      <w:proofErr w:type="spellStart"/>
      <w:r w:rsidRPr="004E16BA">
        <w:t>Месячно</w:t>
      </w:r>
      <w:proofErr w:type="spellEnd"/>
      <w:r w:rsidRPr="004E16BA">
        <w:t>-суточного графика выполнения Работ»;</w:t>
      </w:r>
    </w:p>
    <w:p w:rsidR="00742685" w:rsidRPr="004E16BA" w:rsidRDefault="00742685" w:rsidP="00E95F33">
      <w:pPr>
        <w:ind w:firstLine="709"/>
        <w:jc w:val="both"/>
      </w:pPr>
      <w:r w:rsidRPr="004E16BA">
        <w:t>Согласованное Заказчиком Месячное задание на обеспечение строительства трудовыми и нетрудовыми ресурсами на месяц в формате Приложения № 4Б к Договору «Форма Плана мобилизации рабочих, линейных ИТР, механизмов и техники»;</w:t>
      </w:r>
    </w:p>
    <w:p w:rsidR="00742685" w:rsidRPr="004E16BA" w:rsidRDefault="00742685" w:rsidP="00E95F33">
      <w:pPr>
        <w:ind w:firstLine="709"/>
        <w:jc w:val="both"/>
      </w:pPr>
      <w:r w:rsidRPr="004E16BA">
        <w:t xml:space="preserve">Акт исполнения </w:t>
      </w:r>
      <w:proofErr w:type="spellStart"/>
      <w:r w:rsidRPr="004E16BA">
        <w:t>Месячно</w:t>
      </w:r>
      <w:proofErr w:type="spellEnd"/>
      <w:r w:rsidRPr="004E16BA">
        <w:t xml:space="preserve">-суточного графика выполнения работ по объекту за прошедший месяц (Приложение № 4В к Договору «Форма Акта исполнения </w:t>
      </w:r>
      <w:proofErr w:type="spellStart"/>
      <w:r w:rsidRPr="004E16BA">
        <w:t>Месячно</w:t>
      </w:r>
      <w:proofErr w:type="spellEnd"/>
      <w:r w:rsidRPr="004E16BA">
        <w:t xml:space="preserve">-суточного графика выполнения работ»), </w:t>
      </w:r>
    </w:p>
    <w:p w:rsidR="00742685" w:rsidRPr="004E16BA" w:rsidRDefault="00742685" w:rsidP="00E95F33">
      <w:pPr>
        <w:ind w:firstLine="709"/>
        <w:jc w:val="both"/>
      </w:pPr>
      <w:r w:rsidRPr="004E16BA">
        <w:t>Акт исполнения Плана мобилизации рабочих, линейных ИТР, механизмов и техники по объекту за прошедший месяц (Приложение № 4Г к Договору «Форма Акта исполнения Плана мобилизации рабочих, линейных ИТР механизмов и техники»).</w:t>
      </w:r>
    </w:p>
    <w:p w:rsidR="00742685" w:rsidRPr="004E16BA" w:rsidRDefault="00742685" w:rsidP="00E95F33">
      <w:pPr>
        <w:ind w:firstLine="709"/>
        <w:jc w:val="both"/>
      </w:pPr>
      <w:r w:rsidRPr="004E16BA">
        <w:t xml:space="preserve">Подписание </w:t>
      </w:r>
      <w:proofErr w:type="spellStart"/>
      <w:r w:rsidRPr="004E16BA">
        <w:t>Месячно</w:t>
      </w:r>
      <w:proofErr w:type="spellEnd"/>
      <w:r w:rsidRPr="004E16BA">
        <w:t xml:space="preserve">-суточного графика выполнения работ, а также Акта исполнения </w:t>
      </w:r>
      <w:proofErr w:type="spellStart"/>
      <w:r w:rsidRPr="004E16BA">
        <w:t>Месячно</w:t>
      </w:r>
      <w:proofErr w:type="spellEnd"/>
      <w:r w:rsidRPr="004E16BA">
        <w:t>-суточного графика выполнения Работ показывает динамику выполнения работ, и не является согласованием Сторонами изменений сроков выполнения Работ по Договору.</w:t>
      </w:r>
    </w:p>
    <w:p w:rsidR="00742685" w:rsidRPr="004E16BA" w:rsidRDefault="009E679E" w:rsidP="00E95F33">
      <w:pPr>
        <w:ind w:firstLine="709"/>
        <w:jc w:val="both"/>
      </w:pPr>
      <w:r w:rsidRPr="004E16BA">
        <w:t>5</w:t>
      </w:r>
      <w:r w:rsidR="00742685" w:rsidRPr="004E16BA">
        <w:t>.1.28.В соответствии с Требованиями к планированию, контролю и отчетности (Приложение №4 к настоящему Договору) предоставить:</w:t>
      </w:r>
    </w:p>
    <w:p w:rsidR="00742685" w:rsidRPr="004E16BA" w:rsidRDefault="00742685" w:rsidP="00E95F33">
      <w:pPr>
        <w:ind w:firstLine="709"/>
        <w:jc w:val="both"/>
      </w:pPr>
      <w:r w:rsidRPr="004E16BA">
        <w:t xml:space="preserve">Ежесуточную информацию о ходе выполнения Работ за прошедшие сутки, в виде заполненной Подрядчиком на текущую дату формы </w:t>
      </w:r>
      <w:proofErr w:type="spellStart"/>
      <w:r w:rsidRPr="004E16BA">
        <w:t>Месячно</w:t>
      </w:r>
      <w:proofErr w:type="spellEnd"/>
      <w:r w:rsidRPr="004E16BA">
        <w:t xml:space="preserve">-суточного графика выполнения работ (Приложение № 4А «Форма </w:t>
      </w:r>
      <w:proofErr w:type="spellStart"/>
      <w:r w:rsidRPr="004E16BA">
        <w:t>Месячно</w:t>
      </w:r>
      <w:proofErr w:type="spellEnd"/>
      <w:r w:rsidRPr="004E16BA">
        <w:t>-суточного графика выполнения работ»):</w:t>
      </w:r>
    </w:p>
    <w:p w:rsidR="00742685" w:rsidRPr="004E16BA" w:rsidRDefault="00742685" w:rsidP="00E95F33">
      <w:pPr>
        <w:ind w:firstLine="709"/>
        <w:jc w:val="both"/>
      </w:pPr>
      <w:r w:rsidRPr="004E16BA">
        <w:t>- в электронном виде - не позднее 08-00 час текущих суток;</w:t>
      </w:r>
    </w:p>
    <w:p w:rsidR="00742685" w:rsidRPr="004E16BA" w:rsidRDefault="00742685" w:rsidP="00E95F33">
      <w:pPr>
        <w:ind w:firstLine="709"/>
        <w:jc w:val="both"/>
      </w:pPr>
      <w:r w:rsidRPr="004E16BA">
        <w:t>- в письменном виде, подписанной ответственным представителем Подрядчика - не позднее 12-00 час текущих суток. Ежесуточную информацию о наличии на строительной площадке технических и людских ресурсов за прошедшие сутки, в виде заполненной Подрядчиком, на текущую дату Сводной справки о мобилизации рабочих, линейных ИТР, механизмов и техники (Приложение № 4Д к Договору «Форма Сводной справки о мобилизации рабочих, линейных ИТР, механизмов и техники):</w:t>
      </w:r>
    </w:p>
    <w:p w:rsidR="00742685" w:rsidRPr="004E16BA" w:rsidRDefault="00742685" w:rsidP="00E95F33">
      <w:pPr>
        <w:ind w:firstLine="709"/>
        <w:jc w:val="both"/>
      </w:pPr>
      <w:r w:rsidRPr="004E16BA">
        <w:t>- в электронном виде - не позднее 08-00 час текущих суток;</w:t>
      </w:r>
    </w:p>
    <w:p w:rsidR="00742685" w:rsidRPr="004E16BA" w:rsidRDefault="00742685" w:rsidP="00E95F33">
      <w:pPr>
        <w:ind w:firstLine="709"/>
        <w:jc w:val="both"/>
      </w:pPr>
      <w:r w:rsidRPr="004E16BA">
        <w:t>- в письменном виде, подписанной ответственным представителем Подрядчика - не позднее 12-00 час текущих суток.</w:t>
      </w:r>
    </w:p>
    <w:p w:rsidR="00742685" w:rsidRPr="004E16BA" w:rsidRDefault="00742685" w:rsidP="00E95F33">
      <w:pPr>
        <w:ind w:firstLine="709"/>
        <w:jc w:val="both"/>
      </w:pPr>
      <w:r w:rsidRPr="004E16BA">
        <w:t xml:space="preserve">Еженедельную информацию о статусе и сроках поставки МТР Подрядчиком за прошедшую неделю, в виде сводной справки о статусе и сроках поставки МТР Подрядчиком (Приложение № 4Е к Договору «Форма Сводной справки о статусе поставки </w:t>
      </w:r>
      <w:r w:rsidRPr="004E16BA">
        <w:lastRenderedPageBreak/>
        <w:t>МТР») не позднее 16-00 час. понедельника текущей недели в электронном и письменном виде, подписанная ответственным представителем Подрядчика.</w:t>
      </w:r>
    </w:p>
    <w:p w:rsidR="00742685" w:rsidRPr="004E16BA" w:rsidRDefault="00742685" w:rsidP="00E95F33">
      <w:pPr>
        <w:ind w:firstLine="709"/>
        <w:jc w:val="both"/>
      </w:pPr>
      <w:r w:rsidRPr="004E16BA">
        <w:t>Еженедельный отчет о ходе выполнения работ - не позднее одного рабочего дня после контрольной даты – пятницы в электронном и письменном виде, подписанный ответственным представителем Подрядчика.</w:t>
      </w:r>
    </w:p>
    <w:p w:rsidR="00742685" w:rsidRPr="004E16BA" w:rsidRDefault="00742685" w:rsidP="00E95F33">
      <w:pPr>
        <w:ind w:firstLine="709"/>
        <w:jc w:val="both"/>
      </w:pPr>
      <w:r w:rsidRPr="004E16BA">
        <w:t>Ежемесячный отчет о ходе выполнения работ - не позднее 4 рабочих дней после окончания отчетного месяца в электронном и письменном виде, подписанный ответственным представителем Подрядчика.</w:t>
      </w:r>
    </w:p>
    <w:p w:rsidR="006A0CA2" w:rsidRPr="00104366" w:rsidRDefault="009E679E" w:rsidP="006A0CA2">
      <w:pPr>
        <w:ind w:firstLine="709"/>
        <w:jc w:val="both"/>
        <w:rPr>
          <w:strike/>
        </w:rPr>
      </w:pPr>
      <w:r w:rsidRPr="004E16BA">
        <w:t>5</w:t>
      </w:r>
      <w:r w:rsidR="00742685" w:rsidRPr="004E16BA">
        <w:t xml:space="preserve">.1.29. </w:t>
      </w:r>
      <w:r w:rsidR="006A0CA2" w:rsidRPr="00104366">
        <w:t>Подрядчик</w:t>
      </w:r>
      <w:r w:rsidR="006A0CA2" w:rsidRPr="004E16BA">
        <w:t xml:space="preserve"> не вправе передавать Рабочую и Проектную документацию третьим лицам без согласия Заказчика.</w:t>
      </w:r>
    </w:p>
    <w:p w:rsidR="00742685" w:rsidRPr="004E16BA" w:rsidRDefault="006A0CA2" w:rsidP="00E95F33">
      <w:pPr>
        <w:ind w:firstLine="709"/>
        <w:jc w:val="both"/>
      </w:pPr>
      <w:r>
        <w:t xml:space="preserve">5.1.30. </w:t>
      </w:r>
      <w:r w:rsidR="00104366" w:rsidRPr="004E16BA">
        <w:t>Выполнить в полном объеме все свои обязательства, предусмотренные в других пунктах Договора.</w:t>
      </w:r>
    </w:p>
    <w:p w:rsidR="00450883" w:rsidRPr="004E16BA" w:rsidRDefault="00450883" w:rsidP="009830AD">
      <w:pPr>
        <w:shd w:val="clear" w:color="auto" w:fill="FFFFFF"/>
        <w:ind w:firstLine="697"/>
        <w:jc w:val="both"/>
      </w:pPr>
    </w:p>
    <w:p w:rsidR="009830AD" w:rsidRPr="004E16BA" w:rsidRDefault="009830AD" w:rsidP="009830AD">
      <w:pPr>
        <w:shd w:val="clear" w:color="auto" w:fill="FFFFFF"/>
        <w:ind w:firstLine="697"/>
        <w:jc w:val="both"/>
      </w:pPr>
      <w:r w:rsidRPr="004E16BA">
        <w:t>5.2 Заказчик обязан:</w:t>
      </w:r>
    </w:p>
    <w:p w:rsidR="009830AD" w:rsidRPr="004E16BA" w:rsidRDefault="009830AD" w:rsidP="009830AD">
      <w:pPr>
        <w:pStyle w:val="a7"/>
        <w:shd w:val="clear" w:color="auto" w:fill="FFFFFF"/>
        <w:spacing w:after="0" w:line="240" w:lineRule="auto"/>
        <w:ind w:left="0" w:firstLine="697"/>
        <w:contextualSpacing w:val="0"/>
        <w:jc w:val="both"/>
        <w:rPr>
          <w:rFonts w:ascii="Times New Roman" w:hAnsi="Times New Roman"/>
          <w:sz w:val="24"/>
          <w:szCs w:val="24"/>
        </w:rPr>
      </w:pPr>
      <w:r w:rsidRPr="004E16BA">
        <w:rPr>
          <w:rFonts w:ascii="Times New Roman" w:hAnsi="Times New Roman"/>
          <w:sz w:val="24"/>
          <w:szCs w:val="24"/>
        </w:rPr>
        <w:t xml:space="preserve">5.2.1. Передать Подрядчику в течение </w:t>
      </w:r>
      <w:r w:rsidR="00450883" w:rsidRPr="004E16BA">
        <w:rPr>
          <w:rFonts w:ascii="Times New Roman" w:hAnsi="Times New Roman"/>
          <w:sz w:val="24"/>
          <w:szCs w:val="24"/>
        </w:rPr>
        <w:t>5 рабочих</w:t>
      </w:r>
      <w:r w:rsidRPr="004E16BA">
        <w:rPr>
          <w:rFonts w:ascii="Times New Roman" w:hAnsi="Times New Roman"/>
          <w:sz w:val="24"/>
          <w:szCs w:val="24"/>
        </w:rPr>
        <w:t xml:space="preserve"> дней со дня подписания настоящего Договора по акту, подписанному Подрядчиком и Заказчиком, на период выполнения Работ и до их завершения, строительную площадку, копии документов о предоставлении земельных участков (в том числе участков для складирования), места для складирования груза и строительного мусора. </w:t>
      </w:r>
    </w:p>
    <w:p w:rsidR="009830AD" w:rsidRPr="004E16BA" w:rsidRDefault="00450883" w:rsidP="009830AD">
      <w:pPr>
        <w:pStyle w:val="a7"/>
        <w:shd w:val="clear" w:color="auto" w:fill="FFFFFF"/>
        <w:spacing w:after="0" w:line="240" w:lineRule="auto"/>
        <w:ind w:left="0" w:firstLine="697"/>
        <w:contextualSpacing w:val="0"/>
        <w:jc w:val="both"/>
        <w:rPr>
          <w:rFonts w:ascii="Times New Roman" w:hAnsi="Times New Roman"/>
          <w:sz w:val="24"/>
          <w:szCs w:val="24"/>
        </w:rPr>
      </w:pPr>
      <w:r w:rsidRPr="004E16BA">
        <w:rPr>
          <w:rFonts w:ascii="Times New Roman" w:hAnsi="Times New Roman"/>
          <w:sz w:val="24"/>
          <w:szCs w:val="24"/>
        </w:rPr>
        <w:t>5.2.2. Передать Проектную</w:t>
      </w:r>
      <w:r w:rsidR="009830AD" w:rsidRPr="004E16BA">
        <w:rPr>
          <w:rFonts w:ascii="Times New Roman" w:hAnsi="Times New Roman"/>
          <w:sz w:val="24"/>
          <w:szCs w:val="24"/>
        </w:rPr>
        <w:t xml:space="preserve"> (техническую) документацию в полном объеме, в течение </w:t>
      </w:r>
      <w:r w:rsidRPr="004E16BA">
        <w:rPr>
          <w:rFonts w:ascii="Times New Roman" w:hAnsi="Times New Roman"/>
          <w:sz w:val="24"/>
          <w:szCs w:val="24"/>
        </w:rPr>
        <w:t xml:space="preserve">5 рабочих дней </w:t>
      </w:r>
      <w:r w:rsidR="009830AD" w:rsidRPr="004E16BA">
        <w:rPr>
          <w:rFonts w:ascii="Times New Roman" w:hAnsi="Times New Roman"/>
          <w:sz w:val="24"/>
          <w:szCs w:val="24"/>
        </w:rPr>
        <w:t>со дня подписания Договора. Передаваемая документация должна быть составлена в соответствии с требованиями строительных норм и правил, пройти государственную экспертизу и быть утвержденной в установленном порядке.</w:t>
      </w:r>
    </w:p>
    <w:p w:rsidR="009830AD" w:rsidRPr="004E16BA" w:rsidRDefault="009830AD" w:rsidP="00104366">
      <w:pPr>
        <w:shd w:val="clear" w:color="auto" w:fill="FFFFFF"/>
        <w:ind w:firstLine="697"/>
        <w:jc w:val="both"/>
      </w:pPr>
      <w:r w:rsidRPr="004E16BA">
        <w:t>5.3.3</w:t>
      </w:r>
      <w:r w:rsidR="00104366">
        <w:t>.</w:t>
      </w:r>
      <w:r w:rsidR="00104366" w:rsidRPr="00104366">
        <w:t xml:space="preserve"> </w:t>
      </w:r>
      <w:r w:rsidR="00104366" w:rsidRPr="004E16BA">
        <w:t>Выполнить в полном объеме все свои обязательства, предусмотренные в других пунктах Договора</w:t>
      </w:r>
      <w:r w:rsidR="00104366">
        <w:t>.</w:t>
      </w:r>
      <w:r w:rsidR="000B4A7E" w:rsidRPr="004E16BA">
        <w:t xml:space="preserve"> </w:t>
      </w:r>
    </w:p>
    <w:p w:rsidR="009830AD" w:rsidRPr="004E16BA" w:rsidRDefault="009830AD" w:rsidP="009830AD">
      <w:pPr>
        <w:shd w:val="clear" w:color="auto" w:fill="FFFFFF"/>
        <w:ind w:firstLine="697"/>
        <w:jc w:val="both"/>
        <w:rPr>
          <w:b/>
        </w:rPr>
      </w:pPr>
    </w:p>
    <w:p w:rsidR="009830AD" w:rsidRPr="004E16BA" w:rsidRDefault="009830AD" w:rsidP="009830AD">
      <w:pPr>
        <w:shd w:val="clear" w:color="auto" w:fill="FFFFFF"/>
        <w:ind w:firstLine="697"/>
        <w:jc w:val="center"/>
        <w:rPr>
          <w:b/>
        </w:rPr>
      </w:pPr>
      <w:r w:rsidRPr="004E16BA">
        <w:rPr>
          <w:b/>
        </w:rPr>
        <w:t>6. ПРАВО СОБСТВЕННОСТИ</w:t>
      </w:r>
    </w:p>
    <w:p w:rsidR="009830AD" w:rsidRPr="004E16BA" w:rsidRDefault="009830AD" w:rsidP="009830AD">
      <w:pPr>
        <w:ind w:firstLine="697"/>
        <w:jc w:val="both"/>
        <w:rPr>
          <w:rFonts w:eastAsiaTheme="minorEastAsia"/>
        </w:rPr>
      </w:pPr>
      <w:r w:rsidRPr="004E16BA">
        <w:rPr>
          <w:rFonts w:eastAsiaTheme="minorEastAsia"/>
        </w:rPr>
        <w:t xml:space="preserve">6.1. Право собственности на результат Работ Подрядчика по Объекту переходит Заказчику после подписания двустороннего </w:t>
      </w:r>
      <w:r w:rsidR="00450883" w:rsidRPr="004E16BA">
        <w:t xml:space="preserve">Итогового Акта </w:t>
      </w:r>
      <w:r w:rsidR="00642A89" w:rsidRPr="004E16BA">
        <w:t>приема-передачи результата выполненных работ</w:t>
      </w:r>
      <w:r w:rsidRPr="004E16BA">
        <w:rPr>
          <w:rFonts w:eastAsiaTheme="minorEastAsia"/>
        </w:rPr>
        <w:t>. До приемки Объекта Заказчиком риск случайной гибели или случайного повреждения результата выполненных Работ несет Подрядчик.</w:t>
      </w:r>
    </w:p>
    <w:p w:rsidR="009830AD" w:rsidRPr="004E16BA" w:rsidRDefault="009830AD" w:rsidP="009830AD">
      <w:pPr>
        <w:shd w:val="clear" w:color="auto" w:fill="FFFFFF"/>
        <w:ind w:firstLine="697"/>
        <w:jc w:val="both"/>
        <w:rPr>
          <w:rFonts w:eastAsiaTheme="minorEastAsia"/>
        </w:rPr>
      </w:pPr>
      <w:r w:rsidRPr="004E16BA">
        <w:rPr>
          <w:rFonts w:eastAsiaTheme="minorEastAsia"/>
        </w:rPr>
        <w:t xml:space="preserve">6.2. Риск случайной гибели или случайного повреждения материалов, оборудования, изделий и конструкций и/ или иного, используемого для исполнения Договора имущества, несет Подрядчик.  </w:t>
      </w:r>
    </w:p>
    <w:p w:rsidR="009830AD" w:rsidRPr="004E16BA" w:rsidRDefault="009830AD" w:rsidP="009830AD">
      <w:pPr>
        <w:ind w:firstLine="697"/>
        <w:jc w:val="both"/>
        <w:rPr>
          <w:rFonts w:eastAsiaTheme="minorEastAsia"/>
        </w:rPr>
      </w:pPr>
    </w:p>
    <w:p w:rsidR="009830AD" w:rsidRPr="004E16BA" w:rsidRDefault="009830AD" w:rsidP="009830AD">
      <w:pPr>
        <w:shd w:val="clear" w:color="auto" w:fill="FFFFFF"/>
        <w:ind w:firstLine="697"/>
        <w:jc w:val="center"/>
        <w:rPr>
          <w:b/>
        </w:rPr>
      </w:pPr>
      <w:r w:rsidRPr="004E16BA">
        <w:rPr>
          <w:b/>
        </w:rPr>
        <w:t>7. ОХРАННЫЕ МЕРОПРИЯТИЯ</w:t>
      </w:r>
    </w:p>
    <w:p w:rsidR="009830AD" w:rsidRPr="004E16BA" w:rsidRDefault="009830AD" w:rsidP="009830AD">
      <w:pPr>
        <w:shd w:val="clear" w:color="auto" w:fill="FFFFFF"/>
        <w:ind w:firstLine="697"/>
        <w:jc w:val="both"/>
        <w:rPr>
          <w:rFonts w:eastAsiaTheme="minorEastAsia"/>
        </w:rPr>
      </w:pPr>
      <w:r w:rsidRPr="004E16BA">
        <w:rPr>
          <w:rFonts w:eastAsiaTheme="minorEastAsia"/>
        </w:rPr>
        <w:t>7.1. Охрану строящегося Объекта осуществляет Подрядчик.</w:t>
      </w:r>
    </w:p>
    <w:p w:rsidR="009830AD" w:rsidRPr="004E16BA" w:rsidRDefault="009830AD" w:rsidP="009830AD">
      <w:pPr>
        <w:shd w:val="clear" w:color="auto" w:fill="FFFFFF"/>
        <w:ind w:firstLine="697"/>
        <w:jc w:val="both"/>
        <w:rPr>
          <w:rFonts w:eastAsiaTheme="minorEastAsia"/>
        </w:rPr>
      </w:pPr>
      <w:r w:rsidRPr="004E16BA">
        <w:rPr>
          <w:rFonts w:eastAsiaTheme="minorEastAsia"/>
        </w:rPr>
        <w:t xml:space="preserve">7.2. Охрану находящихся на строительной площадке: материалов, изделий, конструкций, оборудования, завезенных на площадку либо переданных Заказчиком Подрядчику, осуществляет Подрядчик. </w:t>
      </w:r>
    </w:p>
    <w:p w:rsidR="00A754DC" w:rsidRPr="000C392C" w:rsidRDefault="00A754DC" w:rsidP="00A754DC">
      <w:pPr>
        <w:pStyle w:val="a7"/>
        <w:keepLines/>
        <w:spacing w:after="0" w:line="240" w:lineRule="auto"/>
        <w:ind w:left="0" w:firstLine="709"/>
        <w:jc w:val="both"/>
        <w:rPr>
          <w:rFonts w:ascii="Times New Roman" w:hAnsi="Times New Roman"/>
          <w:noProof/>
          <w:sz w:val="24"/>
          <w:szCs w:val="24"/>
        </w:rPr>
      </w:pPr>
      <w:r w:rsidRPr="00A754DC">
        <w:rPr>
          <w:rFonts w:ascii="Times New Roman" w:eastAsiaTheme="minorEastAsia" w:hAnsi="Times New Roman"/>
          <w:sz w:val="24"/>
          <w:szCs w:val="24"/>
        </w:rPr>
        <w:t>7.3.</w:t>
      </w:r>
      <w:r w:rsidRPr="000C392C">
        <w:rPr>
          <w:rFonts w:eastAsiaTheme="minorEastAsia"/>
        </w:rPr>
        <w:t xml:space="preserve"> </w:t>
      </w:r>
      <w:r w:rsidRPr="000C392C">
        <w:rPr>
          <w:rFonts w:ascii="Times New Roman" w:hAnsi="Times New Roman"/>
          <w:sz w:val="24"/>
          <w:szCs w:val="24"/>
        </w:rPr>
        <w:t>С даты вступления в силу и до истечения гарантийного срока Подрядчик обязуется заключить и поддерживать в силе договор страхования гражданской ответственности строителей, изыскателей проектировщиков (ГО СРО) с лимитом и франшизой, установленными требованиями СРО.</w:t>
      </w:r>
    </w:p>
    <w:p w:rsidR="00A754DC" w:rsidRPr="000C392C" w:rsidRDefault="00A754DC" w:rsidP="00A754DC">
      <w:pPr>
        <w:pStyle w:val="a7"/>
        <w:spacing w:after="0" w:line="240" w:lineRule="auto"/>
        <w:ind w:left="0" w:firstLine="709"/>
        <w:rPr>
          <w:rFonts w:ascii="Times New Roman" w:hAnsi="Times New Roman"/>
          <w:sz w:val="24"/>
          <w:szCs w:val="24"/>
        </w:rPr>
      </w:pPr>
    </w:p>
    <w:p w:rsidR="00A754DC" w:rsidRPr="000C392C" w:rsidRDefault="00A754DC" w:rsidP="00A754DC">
      <w:pPr>
        <w:pStyle w:val="a7"/>
        <w:keepLines/>
        <w:numPr>
          <w:ilvl w:val="2"/>
          <w:numId w:val="9"/>
        </w:numPr>
        <w:spacing w:after="0" w:line="240" w:lineRule="auto"/>
        <w:ind w:left="0" w:firstLine="709"/>
        <w:jc w:val="both"/>
        <w:rPr>
          <w:rFonts w:ascii="Times New Roman" w:hAnsi="Times New Roman"/>
          <w:noProof/>
          <w:sz w:val="24"/>
          <w:szCs w:val="24"/>
        </w:rPr>
      </w:pPr>
      <w:r w:rsidRPr="000C392C">
        <w:rPr>
          <w:rFonts w:ascii="Times New Roman" w:eastAsia="Times New Roman" w:hAnsi="Times New Roman"/>
          <w:sz w:val="24"/>
          <w:szCs w:val="24"/>
          <w:lang w:eastAsia="ru-RU"/>
        </w:rPr>
        <w:t>Договор страхования должен быть заключен с имеющей хорошую репутацию</w:t>
      </w:r>
      <w:r w:rsidRPr="000C392C">
        <w:rPr>
          <w:rFonts w:ascii="Times New Roman" w:hAnsi="Times New Roman"/>
          <w:noProof/>
          <w:sz w:val="24"/>
          <w:szCs w:val="24"/>
        </w:rPr>
        <w:t xml:space="preserve"> и финансово надежной страховой компанией. Форма полисов и/или страховых сертификатов, включая формулировки и лимиты, подлежит одобрению Заказчиком до оформления оригиналов такого договора страхования, полиса или сертификата. </w:t>
      </w:r>
    </w:p>
    <w:p w:rsidR="00A754DC" w:rsidRPr="000C392C" w:rsidRDefault="00A754DC" w:rsidP="00A754DC">
      <w:pPr>
        <w:pStyle w:val="a7"/>
        <w:keepLines/>
        <w:numPr>
          <w:ilvl w:val="2"/>
          <w:numId w:val="9"/>
        </w:numPr>
        <w:spacing w:after="0" w:line="240" w:lineRule="auto"/>
        <w:ind w:left="0" w:firstLine="709"/>
        <w:jc w:val="both"/>
        <w:rPr>
          <w:rFonts w:ascii="Times New Roman" w:hAnsi="Times New Roman"/>
          <w:noProof/>
          <w:sz w:val="24"/>
          <w:szCs w:val="24"/>
        </w:rPr>
      </w:pPr>
      <w:r w:rsidRPr="000C392C">
        <w:rPr>
          <w:rFonts w:ascii="Times New Roman" w:hAnsi="Times New Roman"/>
          <w:noProof/>
          <w:sz w:val="24"/>
          <w:szCs w:val="24"/>
        </w:rPr>
        <w:lastRenderedPageBreak/>
        <w:t xml:space="preserve">В течение 30 (тридцати) рабочих дней с даты подписания настоящего Договора </w:t>
      </w:r>
      <w:r w:rsidRPr="000C392C">
        <w:rPr>
          <w:rFonts w:ascii="Times New Roman" w:hAnsi="Times New Roman"/>
          <w:sz w:val="24"/>
          <w:szCs w:val="24"/>
        </w:rPr>
        <w:t>Подрядчик</w:t>
      </w:r>
      <w:r w:rsidRPr="000C392C">
        <w:rPr>
          <w:rFonts w:ascii="Times New Roman" w:hAnsi="Times New Roman"/>
          <w:noProof/>
          <w:sz w:val="24"/>
          <w:szCs w:val="24"/>
        </w:rPr>
        <w:t xml:space="preserve"> предоставляет Заказчику страховой сертификат в качестве подтверждения того, что договор страхования, предусмотренный пунктом 7.3, был заключен и находится в полной силе и действии, а также копию платежного поручения, подтверждающего факт оплаты страховой премии. Договор страхования должен предусматривать направление письменного уведомления о предлагаемом расторжении и/или существенном изменении такого договора страхования соответствующим страховщиком Заказчику не менее чем за 30 (тридцать) календарных дней до даты осуществления такого расторжения или существенного изменения.</w:t>
      </w:r>
    </w:p>
    <w:p w:rsidR="00A754DC" w:rsidRPr="000C392C" w:rsidRDefault="00A754DC" w:rsidP="00A754DC">
      <w:pPr>
        <w:pStyle w:val="a7"/>
        <w:keepLines/>
        <w:numPr>
          <w:ilvl w:val="2"/>
          <w:numId w:val="9"/>
        </w:numPr>
        <w:spacing w:after="0" w:line="240" w:lineRule="auto"/>
        <w:ind w:left="0" w:firstLine="709"/>
        <w:jc w:val="both"/>
        <w:rPr>
          <w:rFonts w:ascii="Times New Roman" w:hAnsi="Times New Roman"/>
          <w:noProof/>
          <w:sz w:val="24"/>
          <w:szCs w:val="24"/>
        </w:rPr>
      </w:pPr>
      <w:r w:rsidRPr="000C392C">
        <w:rPr>
          <w:rFonts w:ascii="Times New Roman" w:hAnsi="Times New Roman"/>
          <w:noProof/>
          <w:sz w:val="24"/>
          <w:szCs w:val="24"/>
        </w:rPr>
        <w:t xml:space="preserve"> В случае невыполнения </w:t>
      </w:r>
      <w:r w:rsidRPr="000C392C">
        <w:rPr>
          <w:rFonts w:ascii="Times New Roman" w:hAnsi="Times New Roman"/>
          <w:sz w:val="24"/>
          <w:szCs w:val="24"/>
        </w:rPr>
        <w:t>Подрядчиком</w:t>
      </w:r>
      <w:r w:rsidRPr="000C392C">
        <w:rPr>
          <w:rFonts w:ascii="Times New Roman" w:hAnsi="Times New Roman"/>
          <w:noProof/>
          <w:sz w:val="24"/>
          <w:szCs w:val="24"/>
        </w:rPr>
        <w:t xml:space="preserve"> своих обязательств по заключению и поддержанию в силе полиса, указанного выше, в соответствии с требованиями настоящего Договора, или в случае непредоставления им удовлетворительного подтверждения в его отношении, Заказчик может (по своему выбору и без ущерба для какого-либо другого права или средства защиты прав) заключить и поддерживать в силе такой договор страхования и уплачивать такие страховые премии, которые могут быть необходимы для этого, и время от времени вычитать сумму, уплаченную таким образом Заказчиком, из денежных средств, подлежащих уплате или которые могут стать подлежащими уплате </w:t>
      </w:r>
      <w:r w:rsidRPr="000C392C">
        <w:rPr>
          <w:rFonts w:ascii="Times New Roman" w:hAnsi="Times New Roman"/>
          <w:sz w:val="24"/>
          <w:szCs w:val="24"/>
        </w:rPr>
        <w:t>Подрядчику</w:t>
      </w:r>
      <w:r w:rsidRPr="000C392C">
        <w:rPr>
          <w:rFonts w:ascii="Times New Roman" w:hAnsi="Times New Roman"/>
          <w:noProof/>
          <w:sz w:val="24"/>
          <w:szCs w:val="24"/>
        </w:rPr>
        <w:t xml:space="preserve"> по Договору или взыскивать таковые в качестве долга с </w:t>
      </w:r>
      <w:r w:rsidRPr="000C392C">
        <w:rPr>
          <w:rFonts w:ascii="Times New Roman" w:hAnsi="Times New Roman"/>
          <w:sz w:val="24"/>
          <w:szCs w:val="24"/>
        </w:rPr>
        <w:t>Подрядчика</w:t>
      </w:r>
      <w:r w:rsidRPr="000C392C">
        <w:rPr>
          <w:rFonts w:ascii="Times New Roman" w:hAnsi="Times New Roman"/>
          <w:noProof/>
          <w:sz w:val="24"/>
          <w:szCs w:val="24"/>
        </w:rPr>
        <w:t>.</w:t>
      </w:r>
    </w:p>
    <w:p w:rsidR="00A754DC" w:rsidRPr="000C392C" w:rsidRDefault="00A754DC" w:rsidP="00A754DC">
      <w:pPr>
        <w:pStyle w:val="a7"/>
        <w:keepLines/>
        <w:numPr>
          <w:ilvl w:val="1"/>
          <w:numId w:val="9"/>
        </w:numPr>
        <w:spacing w:after="0" w:line="240" w:lineRule="auto"/>
        <w:ind w:left="0" w:firstLine="709"/>
        <w:jc w:val="both"/>
        <w:rPr>
          <w:rFonts w:ascii="Times New Roman" w:hAnsi="Times New Roman"/>
          <w:noProof/>
          <w:sz w:val="24"/>
          <w:szCs w:val="24"/>
        </w:rPr>
      </w:pPr>
      <w:r w:rsidRPr="000C392C">
        <w:rPr>
          <w:rFonts w:ascii="Times New Roman" w:hAnsi="Times New Roman"/>
          <w:noProof/>
          <w:sz w:val="24"/>
          <w:szCs w:val="24"/>
        </w:rPr>
        <w:t>Страхование Субподрядчиков и Субпоставщиков</w:t>
      </w:r>
    </w:p>
    <w:p w:rsidR="00A754DC" w:rsidRPr="000C392C" w:rsidRDefault="00A754DC" w:rsidP="00A754DC">
      <w:pPr>
        <w:pStyle w:val="a7"/>
        <w:keepLines/>
        <w:numPr>
          <w:ilvl w:val="2"/>
          <w:numId w:val="9"/>
        </w:numPr>
        <w:spacing w:after="0" w:line="240" w:lineRule="auto"/>
        <w:ind w:left="0" w:firstLine="709"/>
        <w:jc w:val="both"/>
        <w:rPr>
          <w:rFonts w:ascii="Times New Roman" w:hAnsi="Times New Roman"/>
          <w:noProof/>
          <w:sz w:val="24"/>
          <w:szCs w:val="24"/>
        </w:rPr>
      </w:pPr>
      <w:r w:rsidRPr="000C392C">
        <w:rPr>
          <w:rFonts w:ascii="Times New Roman" w:hAnsi="Times New Roman"/>
          <w:noProof/>
          <w:sz w:val="24"/>
          <w:szCs w:val="24"/>
        </w:rPr>
        <w:t xml:space="preserve"> В той степени, в которой это не покрыто страхованием, оформляемым </w:t>
      </w:r>
      <w:r w:rsidRPr="000C392C">
        <w:rPr>
          <w:rFonts w:ascii="Times New Roman" w:hAnsi="Times New Roman"/>
          <w:sz w:val="24"/>
          <w:szCs w:val="24"/>
        </w:rPr>
        <w:t>Подрядчиком</w:t>
      </w:r>
      <w:r w:rsidRPr="000C392C">
        <w:rPr>
          <w:rFonts w:ascii="Times New Roman" w:hAnsi="Times New Roman"/>
          <w:noProof/>
          <w:sz w:val="24"/>
          <w:szCs w:val="24"/>
        </w:rPr>
        <w:t xml:space="preserve"> в соответствии с пунктом 7.3</w:t>
      </w:r>
      <w:r w:rsidRPr="000C392C">
        <w:rPr>
          <w:rFonts w:ascii="Times New Roman" w:hAnsi="Times New Roman"/>
          <w:sz w:val="24"/>
          <w:szCs w:val="24"/>
        </w:rPr>
        <w:t>Подрядчик</w:t>
      </w:r>
      <w:r w:rsidRPr="000C392C">
        <w:rPr>
          <w:rFonts w:ascii="Times New Roman" w:hAnsi="Times New Roman"/>
          <w:noProof/>
          <w:sz w:val="24"/>
          <w:szCs w:val="24"/>
        </w:rPr>
        <w:t xml:space="preserve"> обязуется требовать от всех Субподрядчиков и Субпоставщиков оформить, и сохранять в силе, в течение всего периода, когда они задействованы при выполнении Работ, страхование ответственности работодателя, страхование, обеспечивающее выплату компенсаций работникам, страхование оборудования подрядчика, страхование гражданской ответственности владельцев автотранспорта, страхование в отношении водных и воздушных судов принадлежащих или арендуемых Субподрядчиками и Субпоставщиками в связи с выполнением Работ и любое другое страхование, которое требуется в силу Законодательства для выполнения работ по Договору. </w:t>
      </w:r>
      <w:r w:rsidRPr="000C392C">
        <w:rPr>
          <w:rFonts w:ascii="Times New Roman" w:hAnsi="Times New Roman"/>
          <w:sz w:val="24"/>
          <w:szCs w:val="24"/>
        </w:rPr>
        <w:t>Подрядчик</w:t>
      </w:r>
      <w:r w:rsidRPr="000C392C">
        <w:rPr>
          <w:rFonts w:ascii="Times New Roman" w:hAnsi="Times New Roman"/>
          <w:noProof/>
          <w:sz w:val="24"/>
          <w:szCs w:val="24"/>
        </w:rPr>
        <w:t xml:space="preserve"> обязуется оговорить в договорах субподряда, что все страховые полисы, получаемые Субподрядчиками и Субпоставщиками в целях соблюдения настоящего пункта должны включать отказ от суброгации в отношении Заказчика.  </w:t>
      </w:r>
      <w:r w:rsidRPr="000C392C">
        <w:rPr>
          <w:rFonts w:ascii="Times New Roman" w:hAnsi="Times New Roman"/>
          <w:sz w:val="24"/>
          <w:szCs w:val="24"/>
        </w:rPr>
        <w:t>Подрядчик</w:t>
      </w:r>
      <w:r w:rsidRPr="000C392C">
        <w:rPr>
          <w:rFonts w:ascii="Times New Roman" w:hAnsi="Times New Roman"/>
          <w:noProof/>
          <w:sz w:val="24"/>
          <w:szCs w:val="24"/>
        </w:rPr>
        <w:t xml:space="preserve"> несет ответственность за отсутствие или недостаточность сумм покрытия или лимитов в отношении любого полиса, требуемого в соответствии с настоящим  пунктом. Любые претензии в адрес Заказчика, возникающие из-за неспособности любого Субподрядчика выплатить трудовые пособия или обеспечить соответствующее страхование ответственности, оспаривает или удовлетворяет </w:t>
      </w:r>
      <w:r w:rsidRPr="000C392C">
        <w:rPr>
          <w:rFonts w:ascii="Times New Roman" w:hAnsi="Times New Roman"/>
          <w:sz w:val="24"/>
          <w:szCs w:val="24"/>
        </w:rPr>
        <w:t>Подрядчик</w:t>
      </w:r>
      <w:r w:rsidRPr="000C392C">
        <w:rPr>
          <w:rFonts w:ascii="Times New Roman" w:hAnsi="Times New Roman"/>
          <w:noProof/>
          <w:sz w:val="24"/>
          <w:szCs w:val="24"/>
        </w:rPr>
        <w:t xml:space="preserve"> без привлечения Заказчика. </w:t>
      </w:r>
    </w:p>
    <w:p w:rsidR="00A754DC" w:rsidRPr="000C392C" w:rsidRDefault="00A754DC" w:rsidP="00A754DC">
      <w:pPr>
        <w:pStyle w:val="a7"/>
        <w:keepLines/>
        <w:numPr>
          <w:ilvl w:val="1"/>
          <w:numId w:val="9"/>
        </w:numPr>
        <w:spacing w:after="0" w:line="240" w:lineRule="auto"/>
        <w:ind w:left="0" w:firstLine="709"/>
        <w:jc w:val="both"/>
        <w:rPr>
          <w:rFonts w:ascii="Times New Roman" w:hAnsi="Times New Roman"/>
          <w:noProof/>
          <w:sz w:val="24"/>
          <w:szCs w:val="24"/>
        </w:rPr>
      </w:pPr>
      <w:r w:rsidRPr="000C392C">
        <w:rPr>
          <w:rFonts w:ascii="Times New Roman" w:hAnsi="Times New Roman"/>
          <w:sz w:val="24"/>
          <w:szCs w:val="24"/>
        </w:rPr>
        <w:t>Подрядчик</w:t>
      </w:r>
      <w:r w:rsidRPr="000C392C">
        <w:rPr>
          <w:rFonts w:ascii="Times New Roman" w:hAnsi="Times New Roman"/>
          <w:noProof/>
          <w:sz w:val="24"/>
          <w:szCs w:val="24"/>
        </w:rPr>
        <w:t xml:space="preserve"> обязуется нести ответственность за любые убытки, не компенсируемые страхованием, предусмотренным пунктом 7.3. и 7.4 Договора.</w:t>
      </w:r>
    </w:p>
    <w:p w:rsidR="009830AD" w:rsidRPr="004E16BA" w:rsidRDefault="009830AD" w:rsidP="009830AD">
      <w:pPr>
        <w:shd w:val="clear" w:color="auto" w:fill="FFFFFF"/>
        <w:ind w:firstLine="697"/>
        <w:jc w:val="both"/>
        <w:rPr>
          <w:rFonts w:eastAsiaTheme="minorEastAsia"/>
        </w:rPr>
      </w:pPr>
    </w:p>
    <w:p w:rsidR="009830AD" w:rsidRPr="004E16BA" w:rsidRDefault="009830AD" w:rsidP="009830AD">
      <w:pPr>
        <w:shd w:val="clear" w:color="auto" w:fill="FFFFFF"/>
        <w:ind w:firstLine="697"/>
        <w:jc w:val="center"/>
        <w:rPr>
          <w:rFonts w:eastAsiaTheme="minorEastAsia"/>
          <w:b/>
        </w:rPr>
      </w:pPr>
      <w:r w:rsidRPr="004E16BA">
        <w:rPr>
          <w:rFonts w:eastAsiaTheme="minorEastAsia"/>
          <w:b/>
        </w:rPr>
        <w:t>8. СДАЧА И ПРИЕМКА РАБОТ</w:t>
      </w:r>
    </w:p>
    <w:p w:rsidR="00CD3346" w:rsidRDefault="009830AD" w:rsidP="00CD3346">
      <w:pPr>
        <w:shd w:val="clear" w:color="auto" w:fill="FFFFFF"/>
        <w:ind w:firstLine="697"/>
        <w:jc w:val="both"/>
      </w:pPr>
      <w:r w:rsidRPr="004E16BA">
        <w:rPr>
          <w:rFonts w:eastAsiaTheme="minorEastAsia"/>
        </w:rPr>
        <w:t>8.1. Заказчик назначает своего представителя на строительстве, который от его имени совместно с Подрядчиком осуществляет приемку выполненных Работ.</w:t>
      </w:r>
      <w:r w:rsidR="00CD3346" w:rsidRPr="00CD3346">
        <w:t xml:space="preserve"> </w:t>
      </w:r>
      <w:r w:rsidR="00CD3346" w:rsidRPr="00AE0E34">
        <w:t>В случае отсутствия представителей Подрядчика на Объекте, Заказчик вправе не принимать результат Работ и отложить приемку до прибытия представителей Подрядчика для сдачи Работ на Объекте.</w:t>
      </w:r>
    </w:p>
    <w:p w:rsidR="00CD3346" w:rsidRDefault="00CD3346" w:rsidP="00CD3346">
      <w:pPr>
        <w:shd w:val="clear" w:color="auto" w:fill="FFFFFF"/>
        <w:ind w:firstLine="697"/>
        <w:jc w:val="both"/>
        <w:rPr>
          <w:bCs/>
        </w:rPr>
      </w:pPr>
      <w:r>
        <w:rPr>
          <w:bCs/>
        </w:rPr>
        <w:t xml:space="preserve">8.2. </w:t>
      </w:r>
      <w:r w:rsidRPr="00E30853">
        <w:rPr>
          <w:bCs/>
        </w:rPr>
        <w:t xml:space="preserve">Приемка выполненных Работ осуществляется и оформляется </w:t>
      </w:r>
      <w:r>
        <w:rPr>
          <w:bCs/>
        </w:rPr>
        <w:t xml:space="preserve">Итоговым </w:t>
      </w:r>
      <w:r w:rsidRPr="00E30853">
        <w:rPr>
          <w:bCs/>
        </w:rPr>
        <w:t xml:space="preserve">актом </w:t>
      </w:r>
      <w:r w:rsidRPr="000C392C">
        <w:t>приема-передачи результата выполненных работ</w:t>
      </w:r>
      <w:r w:rsidRPr="00E30853">
        <w:rPr>
          <w:bCs/>
        </w:rPr>
        <w:t xml:space="preserve"> (по форме </w:t>
      </w:r>
      <w:r>
        <w:rPr>
          <w:bCs/>
        </w:rPr>
        <w:t>Приложения № 7 к Договору</w:t>
      </w:r>
      <w:r w:rsidRPr="00E30853">
        <w:rPr>
          <w:bCs/>
        </w:rPr>
        <w:t>), а также в соответствии с действующими правилами про</w:t>
      </w:r>
      <w:r>
        <w:rPr>
          <w:bCs/>
        </w:rPr>
        <w:t>межуточной приемки выполненных Р</w:t>
      </w:r>
      <w:r w:rsidRPr="00E30853">
        <w:rPr>
          <w:bCs/>
        </w:rPr>
        <w:t>абот с составлением соответствующих актов о приёмке выполненных работ по форме КС-2 и справок о стоимости выполненных работ и затрат по форме КС-3.</w:t>
      </w:r>
      <w:r>
        <w:rPr>
          <w:bCs/>
        </w:rPr>
        <w:t xml:space="preserve"> Подписанный Итоговый</w:t>
      </w:r>
      <w:r w:rsidRPr="00E30853">
        <w:rPr>
          <w:bCs/>
        </w:rPr>
        <w:t xml:space="preserve"> акт по форме </w:t>
      </w:r>
      <w:r>
        <w:rPr>
          <w:bCs/>
        </w:rPr>
        <w:t>Приложения № 7 к Договору</w:t>
      </w:r>
      <w:r w:rsidRPr="00E30853">
        <w:rPr>
          <w:bCs/>
        </w:rPr>
        <w:t xml:space="preserve"> </w:t>
      </w:r>
      <w:r>
        <w:rPr>
          <w:bCs/>
        </w:rPr>
        <w:t>являе</w:t>
      </w:r>
      <w:r w:rsidRPr="00E30853">
        <w:rPr>
          <w:bCs/>
        </w:rPr>
        <w:t xml:space="preserve">тся основанием для ввода </w:t>
      </w:r>
      <w:r>
        <w:rPr>
          <w:bCs/>
        </w:rPr>
        <w:t>результата Работ</w:t>
      </w:r>
      <w:r w:rsidRPr="00E30853">
        <w:rPr>
          <w:bCs/>
        </w:rPr>
        <w:t xml:space="preserve"> в эксплуатацию и проведения окончательных расчетов по Договору.</w:t>
      </w:r>
    </w:p>
    <w:p w:rsidR="00CD3346" w:rsidRDefault="00CD3346" w:rsidP="00CD3346">
      <w:pPr>
        <w:autoSpaceDE w:val="0"/>
        <w:autoSpaceDN w:val="0"/>
        <w:adjustRightInd w:val="0"/>
        <w:ind w:firstLine="567"/>
        <w:jc w:val="both"/>
      </w:pPr>
      <w:r>
        <w:lastRenderedPageBreak/>
        <w:t>Е</w:t>
      </w:r>
      <w:r w:rsidRPr="00716E08">
        <w:t>сли приемке результатов работ должны предшествовать предварительные испытания, приемка работ осуществляется Заказчиком только при положительном результате предварительных испытаний</w:t>
      </w:r>
      <w:r>
        <w:t xml:space="preserve">. </w:t>
      </w:r>
    </w:p>
    <w:p w:rsidR="00CD3346" w:rsidRDefault="00CD3346" w:rsidP="00CD3346">
      <w:pPr>
        <w:shd w:val="clear" w:color="auto" w:fill="FFFFFF"/>
        <w:ind w:firstLine="567"/>
        <w:jc w:val="both"/>
      </w:pPr>
      <w:r w:rsidRPr="00E30853">
        <w:t xml:space="preserve">8.3. </w:t>
      </w:r>
      <w:r>
        <w:t xml:space="preserve">До 25-го числа месяца выполнения Работ </w:t>
      </w:r>
      <w:r w:rsidRPr="00716E08">
        <w:rPr>
          <w:bCs/>
        </w:rPr>
        <w:t xml:space="preserve">и не позднее даты окончания Работ по </w:t>
      </w:r>
      <w:r w:rsidRPr="008B726A">
        <w:rPr>
          <w:bCs/>
        </w:rPr>
        <w:t xml:space="preserve">Договору Подрядчик представляет Заказчику акт о приёмке выполненных работ по форме КС-2 с учетом стоимости материалов, подтвержденных счетами-фактурами, доставки их на </w:t>
      </w:r>
      <w:proofErr w:type="spellStart"/>
      <w:r w:rsidRPr="008B726A">
        <w:rPr>
          <w:bCs/>
        </w:rPr>
        <w:t>приобъектный</w:t>
      </w:r>
      <w:proofErr w:type="spellEnd"/>
      <w:r w:rsidRPr="008B726A">
        <w:rPr>
          <w:bCs/>
        </w:rPr>
        <w:t xml:space="preserve"> склад и заготовительно-складских расходов, путевых листов по фактической работе машин и механизмов, справку о стоимости выполненных работ и затрат по форме КС-3, </w:t>
      </w:r>
      <w:r w:rsidRPr="008B726A">
        <w:t xml:space="preserve">журналы унифицированной формы КС-6, КС-6а, </w:t>
      </w:r>
      <w:r w:rsidRPr="008B726A">
        <w:rPr>
          <w:bCs/>
        </w:rPr>
        <w:t>исполнительную документацию на выполненные работы (технические паспорта, акты освидетельствования конструкций, акты скрытых работ, акты об испытании, исполнительную геодезическую документацию, составленную в соответствии со строительными нормами (далее по тексту – исполнительная документация</w:t>
      </w:r>
      <w:r>
        <w:rPr>
          <w:bCs/>
        </w:rPr>
        <w:t>)</w:t>
      </w:r>
      <w:r w:rsidRPr="008B726A">
        <w:t xml:space="preserve">. </w:t>
      </w:r>
      <w:r w:rsidRPr="00AE0E34">
        <w:t xml:space="preserve">При приемке Работ по актам выполненных работ КС-2 к сметному расчету применяется договорной коэффициент (Кд) в размере согласно п. 3.1 Договора на условиях </w:t>
      </w:r>
      <w:r>
        <w:t xml:space="preserve">раздела 12 Технического задания </w:t>
      </w:r>
      <w:r w:rsidRPr="00AE0E34">
        <w:t xml:space="preserve">(Приложение №1 к Договору). </w:t>
      </w:r>
      <w:r w:rsidRPr="008B726A">
        <w:t>Заказчик в течение 5 (Пяти) рабочих дней с момента получения указанных документов подписывает предоставленные формы КС-2, КС-3 либо направляет Подрядчику письменный мотивированный отказ (претензию).</w:t>
      </w:r>
    </w:p>
    <w:p w:rsidR="00CD3346" w:rsidRPr="00D24649" w:rsidRDefault="00CD3346" w:rsidP="00CD3346">
      <w:pPr>
        <w:pStyle w:val="wordsection1"/>
        <w:ind w:firstLine="567"/>
        <w:jc w:val="both"/>
        <w:rPr>
          <w:lang w:eastAsia="en-US"/>
        </w:rPr>
      </w:pPr>
      <w:r w:rsidRPr="00D24649">
        <w:rPr>
          <w:lang w:eastAsia="en-US"/>
        </w:rPr>
        <w:t>8.3.1. Заказчик вправе приостановить приёмку выполненных Работ и отказаться от подписания акта о приемке выполненных работ (форма КС-2) в случае:</w:t>
      </w:r>
    </w:p>
    <w:p w:rsidR="00CD3346" w:rsidRPr="00F21801" w:rsidRDefault="00CD3346" w:rsidP="00CD3346">
      <w:pPr>
        <w:pStyle w:val="wordsection1"/>
        <w:ind w:firstLine="567"/>
        <w:jc w:val="both"/>
        <w:rPr>
          <w:lang w:eastAsia="en-US"/>
        </w:rPr>
      </w:pPr>
      <w:r w:rsidRPr="00D24649">
        <w:rPr>
          <w:lang w:eastAsia="en-US"/>
        </w:rPr>
        <w:t xml:space="preserve">- несоответствия фактического объема выполненных Работ, объему, заявленному Подрядчиком, (если применимо) несоответствие выполненных объемов Работ объемам, определенным в </w:t>
      </w:r>
      <w:r w:rsidRPr="00D24649">
        <w:rPr>
          <w:rFonts w:eastAsia="Times New Roman"/>
        </w:rPr>
        <w:t>Календарном графике производства работ</w:t>
      </w:r>
      <w:r w:rsidRPr="00F21801">
        <w:rPr>
          <w:lang w:eastAsia="en-US"/>
        </w:rPr>
        <w:t>;</w:t>
      </w:r>
    </w:p>
    <w:p w:rsidR="00CD3346" w:rsidRPr="00D24649" w:rsidRDefault="00CD3346" w:rsidP="00CD3346">
      <w:pPr>
        <w:pStyle w:val="wordsection1"/>
        <w:ind w:firstLine="567"/>
        <w:jc w:val="both"/>
        <w:rPr>
          <w:lang w:eastAsia="en-US"/>
        </w:rPr>
      </w:pPr>
      <w:r w:rsidRPr="00D24649">
        <w:rPr>
          <w:lang w:eastAsia="en-US"/>
        </w:rPr>
        <w:t>- несоответствия качества выполненных Работ требованиям нормативной, технической документации;</w:t>
      </w:r>
    </w:p>
    <w:p w:rsidR="00CD3346" w:rsidRPr="00D24649" w:rsidRDefault="00CD3346" w:rsidP="00CD3346">
      <w:pPr>
        <w:pStyle w:val="wordsection1"/>
        <w:ind w:firstLine="567"/>
        <w:jc w:val="both"/>
        <w:rPr>
          <w:lang w:eastAsia="en-US"/>
        </w:rPr>
      </w:pPr>
      <w:r w:rsidRPr="00D24649">
        <w:rPr>
          <w:lang w:eastAsia="en-US"/>
        </w:rPr>
        <w:t>- выполнения Работ с отступлением от технического задания Заказчика;</w:t>
      </w:r>
    </w:p>
    <w:p w:rsidR="00CD3346" w:rsidRDefault="00CD3346" w:rsidP="00CD3346">
      <w:pPr>
        <w:shd w:val="clear" w:color="auto" w:fill="FFFFFF"/>
        <w:ind w:firstLine="567"/>
        <w:jc w:val="both"/>
        <w:rPr>
          <w:lang w:eastAsia="en-US"/>
        </w:rPr>
      </w:pPr>
      <w:r w:rsidRPr="00D24649">
        <w:rPr>
          <w:lang w:eastAsia="en-US"/>
        </w:rPr>
        <w:t>- не предоставлени</w:t>
      </w:r>
      <w:r>
        <w:rPr>
          <w:lang w:eastAsia="en-US"/>
        </w:rPr>
        <w:t>е</w:t>
      </w:r>
      <w:r w:rsidRPr="00D24649">
        <w:rPr>
          <w:lang w:eastAsia="en-US"/>
        </w:rPr>
        <w:t xml:space="preserve"> Подрядчиком или предоставление не соответствующей нормативным требованиям исполнительной документации</w:t>
      </w:r>
      <w:r>
        <w:rPr>
          <w:lang w:eastAsia="en-US"/>
        </w:rPr>
        <w:t>;</w:t>
      </w:r>
    </w:p>
    <w:p w:rsidR="00CD3346" w:rsidRDefault="00CD3346" w:rsidP="00CD3346">
      <w:pPr>
        <w:autoSpaceDE w:val="0"/>
        <w:autoSpaceDN w:val="0"/>
        <w:adjustRightInd w:val="0"/>
        <w:ind w:firstLine="567"/>
        <w:jc w:val="both"/>
      </w:pPr>
      <w:r w:rsidRPr="00716E08">
        <w:rPr>
          <w:lang w:eastAsia="en-US"/>
        </w:rPr>
        <w:t>-</w:t>
      </w:r>
      <w:r w:rsidRPr="00716E08">
        <w:t xml:space="preserve"> при отрицательном результате предварительных испытаний результатов Работ</w:t>
      </w:r>
      <w:r>
        <w:t>;</w:t>
      </w:r>
    </w:p>
    <w:p w:rsidR="00CD3346" w:rsidRPr="00D24649" w:rsidRDefault="00CD3346" w:rsidP="00CD3346">
      <w:pPr>
        <w:autoSpaceDE w:val="0"/>
        <w:autoSpaceDN w:val="0"/>
        <w:adjustRightInd w:val="0"/>
        <w:ind w:firstLine="567"/>
        <w:jc w:val="both"/>
        <w:rPr>
          <w:lang w:eastAsia="en-US"/>
        </w:rPr>
      </w:pPr>
      <w:r>
        <w:t>- при неявке представителей Подрядчика для участия в сдаче-приемке выполненных Работ.</w:t>
      </w:r>
    </w:p>
    <w:p w:rsidR="00CD3346" w:rsidRPr="00D24649" w:rsidRDefault="00CD3346" w:rsidP="00CD3346">
      <w:pPr>
        <w:shd w:val="clear" w:color="auto" w:fill="FFFFFF"/>
        <w:ind w:firstLine="567"/>
        <w:jc w:val="both"/>
        <w:rPr>
          <w:lang w:eastAsia="en-US"/>
        </w:rPr>
      </w:pPr>
      <w:r w:rsidRPr="00D24649">
        <w:rPr>
          <w:lang w:eastAsia="en-US"/>
        </w:rPr>
        <w:t xml:space="preserve">8.3.2. Заказчик вправе принять </w:t>
      </w:r>
      <w:r>
        <w:rPr>
          <w:lang w:eastAsia="en-US"/>
        </w:rPr>
        <w:t xml:space="preserve">объёмы </w:t>
      </w:r>
      <w:r w:rsidRPr="00D24649">
        <w:rPr>
          <w:lang w:eastAsia="en-US"/>
        </w:rPr>
        <w:t>Работы, по которым у него отсутствуют замечания в мотивированном отказе (претензии). В этом случае, после получения мотивированного отказа (претензии) Заказчика от приемки Работ и письменного согласия Заказчика принять объёмы работ</w:t>
      </w:r>
      <w:r>
        <w:rPr>
          <w:lang w:eastAsia="en-US"/>
        </w:rPr>
        <w:t>,</w:t>
      </w:r>
      <w:r w:rsidRPr="00D24649">
        <w:rPr>
          <w:lang w:eastAsia="en-US"/>
        </w:rPr>
        <w:t xml:space="preserve"> по которым замечания отсутствуют</w:t>
      </w:r>
      <w:r>
        <w:rPr>
          <w:lang w:eastAsia="en-US"/>
        </w:rPr>
        <w:t>,</w:t>
      </w:r>
      <w:r w:rsidRPr="00D24649">
        <w:rPr>
          <w:lang w:eastAsia="en-US"/>
        </w:rPr>
        <w:t xml:space="preserve"> Подрядчик направляет Заказчику скорректированные формы </w:t>
      </w:r>
      <w:r>
        <w:rPr>
          <w:lang w:eastAsia="en-US"/>
        </w:rPr>
        <w:t>акта</w:t>
      </w:r>
      <w:r w:rsidRPr="00D24649">
        <w:rPr>
          <w:lang w:eastAsia="en-US"/>
        </w:rPr>
        <w:t xml:space="preserve"> КС-2</w:t>
      </w:r>
      <w:r>
        <w:rPr>
          <w:lang w:eastAsia="en-US"/>
        </w:rPr>
        <w:t xml:space="preserve"> и справки</w:t>
      </w:r>
      <w:r w:rsidRPr="00D24649">
        <w:rPr>
          <w:lang w:eastAsia="en-US"/>
        </w:rPr>
        <w:t xml:space="preserve"> КС-3, а остальной</w:t>
      </w:r>
      <w:r>
        <w:rPr>
          <w:lang w:eastAsia="en-US"/>
        </w:rPr>
        <w:t xml:space="preserve"> (непринятый)</w:t>
      </w:r>
      <w:r w:rsidRPr="00D24649">
        <w:rPr>
          <w:lang w:eastAsia="en-US"/>
        </w:rPr>
        <w:t xml:space="preserve"> объём Работ Подрядчик сдаёт Заказчику после устранения недостатков/несоответствий.</w:t>
      </w:r>
    </w:p>
    <w:p w:rsidR="00CD3346" w:rsidRPr="002A56BB" w:rsidRDefault="00CD3346" w:rsidP="00CD3346">
      <w:pPr>
        <w:shd w:val="clear" w:color="auto" w:fill="FFFFFF"/>
        <w:ind w:firstLine="567"/>
        <w:jc w:val="both"/>
      </w:pPr>
      <w:r>
        <w:t>8.3.3. Стороны согласовывают срок устранения обнаруженных недостатков /несоответствий выполненных Работ и/или в документации.</w:t>
      </w:r>
    </w:p>
    <w:p w:rsidR="00CD3346" w:rsidRDefault="00CD3346" w:rsidP="00CD3346">
      <w:pPr>
        <w:shd w:val="clear" w:color="auto" w:fill="FFFFFF"/>
        <w:ind w:firstLine="567"/>
        <w:jc w:val="both"/>
      </w:pPr>
      <w:r w:rsidRPr="00E30853">
        <w:t xml:space="preserve">После того, как Подрядчик </w:t>
      </w:r>
      <w:r>
        <w:t>устранит недостатки/несоответствия</w:t>
      </w:r>
      <w:r w:rsidRPr="00E30853">
        <w:t>, указанн</w:t>
      </w:r>
      <w:r>
        <w:t>ые</w:t>
      </w:r>
      <w:r w:rsidRPr="00E30853">
        <w:t xml:space="preserve"> Заказчиком в мотивированном отказе</w:t>
      </w:r>
      <w:r>
        <w:t xml:space="preserve"> (претензии)</w:t>
      </w:r>
      <w:r w:rsidRPr="00E30853">
        <w:t xml:space="preserve">, Подрядчик направляет Заказчику повторно </w:t>
      </w:r>
      <w:r>
        <w:t xml:space="preserve">на подписание </w:t>
      </w:r>
      <w:r w:rsidRPr="00E30853">
        <w:rPr>
          <w:bCs/>
        </w:rPr>
        <w:t>акт о приёмке выполненных работ по форме КС-2</w:t>
      </w:r>
      <w:r>
        <w:rPr>
          <w:bCs/>
        </w:rPr>
        <w:t>,</w:t>
      </w:r>
      <w:r w:rsidRPr="00E30853">
        <w:rPr>
          <w:bCs/>
        </w:rPr>
        <w:t xml:space="preserve"> справку о стоимости выполненных работ и затрат по форме КС-3</w:t>
      </w:r>
      <w:r>
        <w:rPr>
          <w:bCs/>
        </w:rPr>
        <w:t>, (если применимо) иную документацию</w:t>
      </w:r>
      <w:r w:rsidRPr="00E30853">
        <w:t xml:space="preserve">. </w:t>
      </w:r>
    </w:p>
    <w:p w:rsidR="00CD3346" w:rsidRPr="00CC5B5D" w:rsidRDefault="00CD3346" w:rsidP="00CD3346">
      <w:pPr>
        <w:shd w:val="clear" w:color="auto" w:fill="FFFFFF"/>
        <w:ind w:firstLine="567"/>
        <w:jc w:val="both"/>
      </w:pPr>
      <w:r w:rsidRPr="00CC5B5D">
        <w:t xml:space="preserve">Если </w:t>
      </w:r>
      <w:r>
        <w:t>П</w:t>
      </w:r>
      <w:r w:rsidRPr="00CC5B5D">
        <w:t xml:space="preserve">одрядчик в </w:t>
      </w:r>
      <w:r>
        <w:t xml:space="preserve">согласованный срок не устранит недостатки/несоответствия </w:t>
      </w:r>
      <w:r w:rsidRPr="00CC5B5D">
        <w:t>выполненны</w:t>
      </w:r>
      <w:r>
        <w:t>х Р</w:t>
      </w:r>
      <w:r w:rsidRPr="00CC5B5D">
        <w:t>абот</w:t>
      </w:r>
      <w:r>
        <w:t xml:space="preserve"> и/или в документации</w:t>
      </w:r>
      <w:r w:rsidRPr="00CC5B5D">
        <w:t xml:space="preserve"> </w:t>
      </w:r>
      <w:r>
        <w:t>Заказчик</w:t>
      </w:r>
      <w:r w:rsidRPr="00CC5B5D">
        <w:t xml:space="preserve"> вправе по своему выбору:</w:t>
      </w:r>
    </w:p>
    <w:p w:rsidR="00CD3346" w:rsidRPr="00CC5B5D" w:rsidRDefault="00CD3346" w:rsidP="00CD3346">
      <w:pPr>
        <w:shd w:val="clear" w:color="auto" w:fill="FFFFFF"/>
        <w:ind w:firstLine="567"/>
        <w:jc w:val="both"/>
      </w:pPr>
      <w:r w:rsidRPr="00CC5B5D">
        <w:t xml:space="preserve">- самостоятельно устранить </w:t>
      </w:r>
      <w:r>
        <w:t>недостатки/несоответствия</w:t>
      </w:r>
      <w:r w:rsidRPr="00CC5B5D">
        <w:t xml:space="preserve"> и/или привлечь за соответствующую плату третьих лиц для </w:t>
      </w:r>
      <w:r>
        <w:t>устранения недостатков/несоответствий</w:t>
      </w:r>
      <w:r w:rsidRPr="00CC5B5D">
        <w:t xml:space="preserve">. Все расходы, связанные с </w:t>
      </w:r>
      <w:r>
        <w:t>устранением недостатков в выполненных</w:t>
      </w:r>
      <w:r w:rsidRPr="00CC5B5D">
        <w:t xml:space="preserve"> работ</w:t>
      </w:r>
      <w:r>
        <w:t>ах и/или в документации</w:t>
      </w:r>
      <w:r w:rsidRPr="00CC5B5D">
        <w:t xml:space="preserve">, оплачиваются </w:t>
      </w:r>
      <w:r>
        <w:t>П</w:t>
      </w:r>
      <w:r w:rsidRPr="00CC5B5D">
        <w:t xml:space="preserve">одрядчиком </w:t>
      </w:r>
      <w:r>
        <w:t>Заказчику</w:t>
      </w:r>
      <w:r w:rsidRPr="00CC5B5D">
        <w:t xml:space="preserve"> в течение 10 (десяти) календарных дней с момента предъявления соответствующе</w:t>
      </w:r>
      <w:r>
        <w:t>й</w:t>
      </w:r>
      <w:r w:rsidRPr="00CC5B5D">
        <w:t xml:space="preserve"> </w:t>
      </w:r>
      <w:r>
        <w:t>претензии и документов, подтверждающих понесённые расходы.</w:t>
      </w:r>
    </w:p>
    <w:p w:rsidR="00CD3346" w:rsidRPr="00CC5B5D" w:rsidRDefault="00CD3346" w:rsidP="00CD3346">
      <w:pPr>
        <w:shd w:val="clear" w:color="auto" w:fill="FFFFFF"/>
        <w:ind w:firstLine="567"/>
        <w:jc w:val="both"/>
      </w:pPr>
      <w:r w:rsidRPr="00CC5B5D">
        <w:lastRenderedPageBreak/>
        <w:t>- в одностороннем порядке отказ</w:t>
      </w:r>
      <w:r>
        <w:t>аться от исполнения настоящего Д</w:t>
      </w:r>
      <w:r w:rsidRPr="00CC5B5D">
        <w:t xml:space="preserve">оговора без обращения в суд, путем направления </w:t>
      </w:r>
      <w:r>
        <w:t>П</w:t>
      </w:r>
      <w:r w:rsidRPr="00CC5B5D">
        <w:t>одрядчи</w:t>
      </w:r>
      <w:r>
        <w:t>ку соответствующего уведомления, и потребовать возмещения убытков</w:t>
      </w:r>
      <w:r w:rsidRPr="00CC5B5D">
        <w:t>.</w:t>
      </w:r>
    </w:p>
    <w:p w:rsidR="00CD3346" w:rsidRPr="00E30853" w:rsidRDefault="00CD3346" w:rsidP="00CD3346">
      <w:pPr>
        <w:shd w:val="clear" w:color="auto" w:fill="FFFFFF"/>
        <w:ind w:firstLine="567"/>
        <w:jc w:val="both"/>
      </w:pPr>
      <w:r w:rsidRPr="00E30853">
        <w:t xml:space="preserve">8.4. </w:t>
      </w:r>
      <w:r>
        <w:rPr>
          <w:bCs/>
        </w:rPr>
        <w:t>Скрытые Р</w:t>
      </w:r>
      <w:r w:rsidRPr="00E30853">
        <w:rPr>
          <w:bCs/>
        </w:rPr>
        <w:t>аботы должны приниматься представителем Заказчика и</w:t>
      </w:r>
      <w:r>
        <w:rPr>
          <w:bCs/>
        </w:rPr>
        <w:t>,</w:t>
      </w:r>
      <w:r w:rsidRPr="00E30853">
        <w:rPr>
          <w:bCs/>
        </w:rPr>
        <w:t xml:space="preserve"> в необходимых случаях</w:t>
      </w:r>
      <w:r>
        <w:rPr>
          <w:bCs/>
        </w:rPr>
        <w:t>,</w:t>
      </w:r>
      <w:r w:rsidRPr="00E30853">
        <w:rPr>
          <w:bCs/>
        </w:rPr>
        <w:t xml:space="preserve"> разработчиком технической документации (проектировщиком). Подрядчик приступает к выполнению последующих Работ только после приемки (освидетельствования) в уста</w:t>
      </w:r>
      <w:r>
        <w:rPr>
          <w:bCs/>
        </w:rPr>
        <w:t>новленном порядке скрытых Р</w:t>
      </w:r>
      <w:r w:rsidRPr="00E30853">
        <w:rPr>
          <w:bCs/>
        </w:rPr>
        <w:t>абот и составления соответствующих актов. Подрядчик в письменном виде, не менее чем за 2 (два) дня до проведения промежуточной приемки выполненных Работ</w:t>
      </w:r>
      <w:r>
        <w:rPr>
          <w:bCs/>
        </w:rPr>
        <w:t>, подлежащих закрытию (скрытых Р</w:t>
      </w:r>
      <w:r w:rsidRPr="00E30853">
        <w:rPr>
          <w:bCs/>
        </w:rPr>
        <w:t>абот), уведомляет Заказчика о необходимости проведения приемки.</w:t>
      </w:r>
    </w:p>
    <w:p w:rsidR="00CD3346" w:rsidRPr="00E30853" w:rsidRDefault="00CD3346" w:rsidP="00CD3346">
      <w:pPr>
        <w:shd w:val="clear" w:color="auto" w:fill="FFFFFF"/>
        <w:ind w:firstLine="567"/>
        <w:jc w:val="both"/>
        <w:rPr>
          <w:bCs/>
        </w:rPr>
      </w:pPr>
      <w:r w:rsidRPr="00E30853">
        <w:t xml:space="preserve">8.5. </w:t>
      </w:r>
      <w:r w:rsidRPr="00E30853">
        <w:rPr>
          <w:bCs/>
        </w:rPr>
        <w:t>Готовность принимаемых отве</w:t>
      </w:r>
      <w:r>
        <w:rPr>
          <w:bCs/>
        </w:rPr>
        <w:t>тственных конструкций, скрытых Р</w:t>
      </w:r>
      <w:r w:rsidRPr="00E30853">
        <w:rPr>
          <w:bCs/>
        </w:rPr>
        <w:t>абот, подтверждается подписанием представителями Заказчика и Подрядчика актов освидетельствования конструкций и скрытых работ.</w:t>
      </w:r>
    </w:p>
    <w:p w:rsidR="00CD3346" w:rsidRPr="00E30853" w:rsidRDefault="00CD3346" w:rsidP="00CD3346">
      <w:pPr>
        <w:shd w:val="clear" w:color="auto" w:fill="FFFFFF"/>
        <w:ind w:firstLine="567"/>
        <w:jc w:val="both"/>
      </w:pPr>
      <w:r w:rsidRPr="00E30853">
        <w:t xml:space="preserve">8.6. </w:t>
      </w:r>
      <w:r>
        <w:t xml:space="preserve">В порядке и в срок, установленные пунктом 8.3. Договора, </w:t>
      </w:r>
      <w:r w:rsidRPr="00E30853">
        <w:t xml:space="preserve">Подрядчик передает Заказчику </w:t>
      </w:r>
      <w:r>
        <w:t>четыре</w:t>
      </w:r>
      <w:r w:rsidRPr="00E30853">
        <w:t xml:space="preserve"> экземпляра исполнительной документации.</w:t>
      </w:r>
    </w:p>
    <w:p w:rsidR="00CD3346" w:rsidRDefault="00CD3346" w:rsidP="00CD3346">
      <w:pPr>
        <w:shd w:val="clear" w:color="auto" w:fill="FFFFFF"/>
        <w:ind w:firstLine="567"/>
        <w:jc w:val="both"/>
      </w:pPr>
      <w:r w:rsidRPr="00E30853">
        <w:t>8.</w:t>
      </w:r>
      <w:r>
        <w:t>7</w:t>
      </w:r>
      <w:r w:rsidRPr="00E30853">
        <w:t>. Заказчик вправе не принимать у Подрядчика Работы до предоставления полного комплекта надлежаще оформленной документации в соответствии с пунктами 8.2. -8.6. Договора.</w:t>
      </w:r>
    </w:p>
    <w:p w:rsidR="00CD3346" w:rsidRPr="00E30853" w:rsidRDefault="00CD3346" w:rsidP="00CD3346">
      <w:pPr>
        <w:shd w:val="clear" w:color="auto" w:fill="FFFFFF"/>
        <w:ind w:firstLine="567"/>
        <w:jc w:val="both"/>
      </w:pPr>
      <w:r>
        <w:t>8.8</w:t>
      </w:r>
      <w:r w:rsidRPr="00CC5B5D">
        <w:t>.</w:t>
      </w:r>
      <w:r>
        <w:t xml:space="preserve"> Заказчик, принявший Р</w:t>
      </w:r>
      <w:r w:rsidRPr="00CC5B5D">
        <w:t>абот</w:t>
      </w:r>
      <w:r>
        <w:t>ы</w:t>
      </w:r>
      <w:r w:rsidRPr="00CC5B5D">
        <w:t xml:space="preserve"> без проверки, не лишается</w:t>
      </w:r>
      <w:r>
        <w:t xml:space="preserve"> права ссылаться на недостатки Р</w:t>
      </w:r>
      <w:r w:rsidRPr="00CC5B5D">
        <w:t>абот, которые могли быть установлены п</w:t>
      </w:r>
      <w:r>
        <w:t xml:space="preserve">ри обычном способе ее приемки (видимые </w:t>
      </w:r>
      <w:r w:rsidRPr="00CC5B5D">
        <w:t>недостатки).</w:t>
      </w:r>
      <w:r w:rsidRPr="00C321B4">
        <w:t xml:space="preserve"> </w:t>
      </w:r>
    </w:p>
    <w:p w:rsidR="009830AD" w:rsidRPr="004E16BA" w:rsidRDefault="009830AD" w:rsidP="009830AD">
      <w:pPr>
        <w:shd w:val="clear" w:color="auto" w:fill="FFFFFF"/>
        <w:ind w:firstLine="697"/>
        <w:jc w:val="both"/>
        <w:rPr>
          <w:rFonts w:eastAsiaTheme="minorEastAsia"/>
        </w:rPr>
      </w:pPr>
    </w:p>
    <w:p w:rsidR="009830AD" w:rsidRPr="004E16BA" w:rsidRDefault="009830AD" w:rsidP="009830AD">
      <w:pPr>
        <w:shd w:val="clear" w:color="auto" w:fill="FFFFFF"/>
        <w:ind w:firstLine="697"/>
        <w:jc w:val="center"/>
        <w:rPr>
          <w:b/>
          <w:caps/>
        </w:rPr>
      </w:pPr>
      <w:r w:rsidRPr="004E16BA">
        <w:rPr>
          <w:b/>
        </w:rPr>
        <w:t xml:space="preserve">9. </w:t>
      </w:r>
      <w:r w:rsidRPr="004E16BA">
        <w:rPr>
          <w:b/>
          <w:caps/>
        </w:rPr>
        <w:t>Гарантии качества по сданным работам</w:t>
      </w:r>
    </w:p>
    <w:p w:rsidR="009830AD" w:rsidRPr="004E16BA" w:rsidRDefault="009830AD" w:rsidP="009830AD">
      <w:pPr>
        <w:shd w:val="clear" w:color="auto" w:fill="FFFFFF"/>
        <w:ind w:firstLine="697"/>
        <w:jc w:val="both"/>
      </w:pPr>
      <w:r w:rsidRPr="004E16BA">
        <w:t xml:space="preserve">9.1. Подрядчик гарантирует качество результата своей Работы по Договору, его соответствие проектной документации и возможность эксплуатации на протяжении гарантийного срока, указанного в пункте 9.2 Договора. </w:t>
      </w:r>
    </w:p>
    <w:p w:rsidR="009830AD" w:rsidRPr="004E16BA" w:rsidRDefault="009830AD" w:rsidP="009830AD">
      <w:pPr>
        <w:shd w:val="clear" w:color="auto" w:fill="FFFFFF"/>
        <w:ind w:firstLine="697"/>
        <w:jc w:val="both"/>
      </w:pPr>
      <w:r w:rsidRPr="004E16BA">
        <w:t xml:space="preserve">9.2. Гарантийный срок на результат работы Подрядчика устанавливается </w:t>
      </w:r>
      <w:r w:rsidR="000B4A7E" w:rsidRPr="004E16BA">
        <w:t xml:space="preserve">24 </w:t>
      </w:r>
      <w:r w:rsidRPr="004E16BA">
        <w:t>(</w:t>
      </w:r>
      <w:r w:rsidR="000B4A7E" w:rsidRPr="004E16BA">
        <w:t>двадцать четыре) месяца</w:t>
      </w:r>
      <w:r w:rsidRPr="004E16BA">
        <w:t xml:space="preserve">, начиная с даты подписания двустороннего </w:t>
      </w:r>
      <w:r w:rsidR="000B4A7E" w:rsidRPr="004E16BA">
        <w:t xml:space="preserve">Итогового Акта </w:t>
      </w:r>
      <w:r w:rsidR="00642A89" w:rsidRPr="004E16BA">
        <w:t>приема-передачи результата выполненных работ</w:t>
      </w:r>
      <w:r w:rsidRPr="004E16BA">
        <w:rPr>
          <w:bCs/>
        </w:rPr>
        <w:t>,</w:t>
      </w:r>
      <w:r w:rsidR="000B4A7E" w:rsidRPr="004E16BA">
        <w:t xml:space="preserve"> предусмотренного</w:t>
      </w:r>
      <w:r w:rsidRPr="004E16BA">
        <w:t xml:space="preserve"> настоящим Договором. </w:t>
      </w:r>
    </w:p>
    <w:p w:rsidR="009830AD" w:rsidRPr="004E16BA" w:rsidRDefault="009830AD" w:rsidP="009830AD">
      <w:pPr>
        <w:shd w:val="clear" w:color="auto" w:fill="FFFFFF"/>
        <w:ind w:firstLine="697"/>
        <w:jc w:val="both"/>
      </w:pPr>
      <w:r w:rsidRPr="004E16BA">
        <w:t>9.3. Если в период гарантийного срока обнаружатся дефекты, препятствующие нормальной эксплуатации результата Работ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(трёх) дней со дня получения письменного извещения Заказчика. Если Подрядчик уклоняется от составления акта или представитель Подрядчика не пребывает в установленный в настоящем пункте Договора срок, то Заказчик составляет такой акт в одностороннем порядке или с участием независимого эксперта. Такой акт является обязательным для обеих Сторон, является основанием для устранения дефектов и направляется Заказчиком Подрядчику для исполнения.</w:t>
      </w:r>
    </w:p>
    <w:p w:rsidR="009830AD" w:rsidRPr="004E16BA" w:rsidRDefault="009830AD" w:rsidP="009830AD">
      <w:pPr>
        <w:shd w:val="clear" w:color="auto" w:fill="FFFFFF"/>
        <w:ind w:firstLine="697"/>
        <w:jc w:val="both"/>
      </w:pPr>
      <w:r w:rsidRPr="004E16BA">
        <w:t xml:space="preserve">Выявленные дефекты должны быть исправлены Подрядчиком за его счет в сроки, указанные в акте. Гарантийный срок в этом случае продлевается соответственно на период устранения дефектов. </w:t>
      </w:r>
    </w:p>
    <w:p w:rsidR="009830AD" w:rsidRPr="004E16BA" w:rsidRDefault="009830AD" w:rsidP="009830AD">
      <w:pPr>
        <w:shd w:val="clear" w:color="auto" w:fill="FFFFFF"/>
        <w:ind w:firstLine="697"/>
        <w:jc w:val="both"/>
      </w:pPr>
      <w:r w:rsidRPr="004E16BA">
        <w:t>В случае, если Подрядчик уклоняется от устранения выявленных недостатков и устранения дефектов, то Заказчик вправе по своему выбору: потребовать от Подрядчика соразмерного уменьшения стоимости работ по Договору или устранить недостатки самостоятельно либо поручить их устранение другому подрядчику с отнесением документально подтвержденных расходов на счет Подрядчика. При этом гарантия в отношении Объекта либо его части не прекращается.</w:t>
      </w:r>
    </w:p>
    <w:p w:rsidR="009830AD" w:rsidRPr="004E16BA" w:rsidRDefault="009830AD" w:rsidP="009830AD">
      <w:pPr>
        <w:shd w:val="clear" w:color="auto" w:fill="FFFFFF"/>
        <w:ind w:firstLine="697"/>
        <w:jc w:val="both"/>
      </w:pPr>
      <w:r w:rsidRPr="004E16BA">
        <w:t xml:space="preserve">9.4. Указанные гарантии не распространяются на случаи преднамеренного повреждения Объекта со стороны третьих лиц. </w:t>
      </w:r>
    </w:p>
    <w:p w:rsidR="009830AD" w:rsidRPr="004E16BA" w:rsidRDefault="009830AD" w:rsidP="009830AD">
      <w:pPr>
        <w:shd w:val="clear" w:color="auto" w:fill="FFFFFF"/>
        <w:ind w:firstLine="697"/>
        <w:jc w:val="both"/>
      </w:pPr>
    </w:p>
    <w:p w:rsidR="009830AD" w:rsidRPr="004E16BA" w:rsidRDefault="009830AD" w:rsidP="009830AD">
      <w:pPr>
        <w:widowControl w:val="0"/>
        <w:shd w:val="clear" w:color="auto" w:fill="FFFFFF"/>
        <w:autoSpaceDE w:val="0"/>
        <w:autoSpaceDN w:val="0"/>
        <w:adjustRightInd w:val="0"/>
        <w:ind w:firstLine="697"/>
        <w:jc w:val="center"/>
        <w:rPr>
          <w:b/>
        </w:rPr>
      </w:pPr>
      <w:r w:rsidRPr="004E16BA">
        <w:rPr>
          <w:b/>
        </w:rPr>
        <w:t xml:space="preserve">10. КОНТРОЛЬ И НАДЗОР ЗАКАЗЧИКА ЗА ВЫПОЛНЕНИЕМ РАБОТ, </w:t>
      </w:r>
      <w:r w:rsidRPr="004E16BA">
        <w:rPr>
          <w:b/>
        </w:rPr>
        <w:lastRenderedPageBreak/>
        <w:t>АУДИТ ДЕЯТЕЛЬНОСТИ ПОДРЯДЧИКА</w:t>
      </w:r>
    </w:p>
    <w:p w:rsidR="009830AD" w:rsidRPr="004E16BA" w:rsidRDefault="009830AD" w:rsidP="009830AD">
      <w:pPr>
        <w:shd w:val="clear" w:color="auto" w:fill="FFFFFF"/>
        <w:ind w:firstLine="697"/>
        <w:jc w:val="both"/>
      </w:pPr>
      <w:r w:rsidRPr="004E16BA">
        <w:t xml:space="preserve">10.1. Заказчик вправе осуществлять контроль и надзор за ходом и качеством выполняемых Работ, соблюдением сроков их выполнения (графика), качеством применяемых материалов. </w:t>
      </w:r>
    </w:p>
    <w:p w:rsidR="009830AD" w:rsidRPr="004E16BA" w:rsidRDefault="009830AD" w:rsidP="009830AD">
      <w:pPr>
        <w:shd w:val="clear" w:color="auto" w:fill="FFFFFF"/>
        <w:ind w:firstLine="697"/>
        <w:jc w:val="both"/>
      </w:pPr>
      <w:r w:rsidRPr="004E16BA">
        <w:t xml:space="preserve">10.2.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rsidR="009830AD" w:rsidRPr="004E16BA" w:rsidRDefault="009830AD" w:rsidP="009830AD">
      <w:pPr>
        <w:shd w:val="clear" w:color="auto" w:fill="FFFFFF"/>
        <w:ind w:firstLine="697"/>
        <w:jc w:val="both"/>
      </w:pPr>
      <w:r w:rsidRPr="004E16BA">
        <w:t xml:space="preserve">10.3. Подрядчик ведет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9830AD" w:rsidRPr="004E16BA" w:rsidRDefault="009830AD" w:rsidP="009830AD">
      <w:pPr>
        <w:shd w:val="clear" w:color="auto" w:fill="FFFFFF"/>
        <w:ind w:firstLine="697"/>
        <w:jc w:val="both"/>
      </w:pPr>
      <w:r w:rsidRPr="004E16BA">
        <w:t xml:space="preserve">Заказчик регулярно 1 раз в 5 дней проверяет и своей подписью подтверждает записи в журнале. </w:t>
      </w:r>
    </w:p>
    <w:p w:rsidR="009830AD" w:rsidRPr="004E16BA" w:rsidRDefault="009830AD" w:rsidP="009830AD">
      <w:pPr>
        <w:shd w:val="clear" w:color="auto" w:fill="FFFFFF"/>
        <w:ind w:firstLine="697"/>
        <w:jc w:val="both"/>
      </w:pPr>
      <w:r w:rsidRPr="004E16BA">
        <w:t xml:space="preserve">10.4. Осуществляя контроль ведения Работ, Заказчик не вмешивается в оперативно-хозяйственную деятельность Подрядчика. </w:t>
      </w:r>
    </w:p>
    <w:p w:rsidR="009830AD" w:rsidRPr="004E16BA" w:rsidRDefault="009830AD" w:rsidP="009830AD">
      <w:pPr>
        <w:shd w:val="clear" w:color="auto" w:fill="FFFFFF"/>
        <w:ind w:firstLine="697"/>
        <w:jc w:val="both"/>
      </w:pPr>
      <w:r w:rsidRPr="004E16BA">
        <w:t>10.5. Заказчик вправе проводить аудит деятельности Подрядчика в части исполнения обязательств по Договору. 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rsidR="009830AD" w:rsidRPr="004E16BA" w:rsidRDefault="009830AD" w:rsidP="009830AD">
      <w:pPr>
        <w:shd w:val="clear" w:color="auto" w:fill="FFFFFF"/>
        <w:ind w:firstLine="697"/>
        <w:jc w:val="both"/>
      </w:pPr>
      <w:r w:rsidRPr="004E16BA">
        <w:t>Для получения необходимой информации (документов) Заказчик направляет запрос в адрес Подрядчика по электронной почте</w:t>
      </w:r>
      <w:r w:rsidR="000B4A7E" w:rsidRPr="004E16BA">
        <w:t xml:space="preserve">, указанный в разделе 23 настоящего Договора. </w:t>
      </w:r>
      <w:r w:rsidRPr="004E16BA">
        <w:t>Данный запрос может быть продублирован посредством письма с уведомлением, либо вручен под расписку на бумажном носителе по месту нахождения Подрядчика.</w:t>
      </w:r>
    </w:p>
    <w:p w:rsidR="009830AD" w:rsidRPr="004E16BA" w:rsidRDefault="009830AD" w:rsidP="009830AD">
      <w:pPr>
        <w:shd w:val="clear" w:color="auto" w:fill="FFFFFF"/>
        <w:ind w:firstLine="697"/>
        <w:jc w:val="both"/>
      </w:pPr>
      <w:r w:rsidRPr="004E16BA">
        <w:t xml:space="preserve">Подрядчик обязан предоставить Заказчику доступ к запрашиваемым документам и информации в течение 1 рабочего дня с момента получения Подрядчиком соответствующего запроса. </w:t>
      </w:r>
    </w:p>
    <w:p w:rsidR="009830AD" w:rsidRPr="004E16BA" w:rsidRDefault="009830AD" w:rsidP="009830AD">
      <w:pPr>
        <w:shd w:val="clear" w:color="auto" w:fill="FFFFFF"/>
        <w:ind w:firstLine="697"/>
        <w:jc w:val="both"/>
      </w:pPr>
      <w:r w:rsidRPr="004E16BA">
        <w:t>Полный перечень запрашиваемых документов и информации предоставляется Заказчику в 5-дневный срок со дня получения соответствующего запроса Подрядчиком. Указанные документы и информация по согласованию с Заказчиком предоставляются по электронной почте на адрес</w:t>
      </w:r>
      <w:r w:rsidR="000B4A7E" w:rsidRPr="004E16BA">
        <w:t>, указанный в разделе 23 настоящего Договора.</w:t>
      </w:r>
      <w:r w:rsidRPr="004E16BA">
        <w:t xml:space="preserve"> По запросу Заказчика Подрядчик также обязан предоставить Заказчику доступ к оригиналам запрашиваемых документов.</w:t>
      </w:r>
    </w:p>
    <w:p w:rsidR="009830AD" w:rsidRPr="004E16BA" w:rsidRDefault="009830AD" w:rsidP="009830AD">
      <w:pPr>
        <w:shd w:val="clear" w:color="auto" w:fill="FFFFFF"/>
        <w:ind w:firstLine="697"/>
        <w:jc w:val="both"/>
      </w:pPr>
    </w:p>
    <w:p w:rsidR="009830AD" w:rsidRPr="004E16BA" w:rsidRDefault="009830AD" w:rsidP="009830AD">
      <w:pPr>
        <w:shd w:val="clear" w:color="auto" w:fill="FFFFFF"/>
        <w:ind w:firstLine="697"/>
        <w:jc w:val="center"/>
        <w:rPr>
          <w:b/>
        </w:rPr>
      </w:pPr>
      <w:r w:rsidRPr="004E16BA">
        <w:rPr>
          <w:b/>
        </w:rPr>
        <w:t>11. ИЗМЕНЕНИЕ УСЛОВИЙ РЕАЛИЗАЦИИ ДОГОВОРА</w:t>
      </w:r>
    </w:p>
    <w:p w:rsidR="009830AD" w:rsidRPr="004E16BA" w:rsidRDefault="009830AD" w:rsidP="009830AD">
      <w:pPr>
        <w:shd w:val="clear" w:color="auto" w:fill="FFFFFF"/>
        <w:ind w:firstLine="697"/>
        <w:jc w:val="both"/>
      </w:pPr>
      <w:r w:rsidRPr="004E16BA">
        <w:rPr>
          <w:b/>
        </w:rPr>
        <w:t xml:space="preserve">Изменения, связанные с выполнением Сторонами своих обязательств </w:t>
      </w:r>
    </w:p>
    <w:p w:rsidR="009830AD" w:rsidRPr="004E16BA" w:rsidRDefault="009830AD" w:rsidP="009830AD">
      <w:pPr>
        <w:shd w:val="clear" w:color="auto" w:fill="FFFFFF"/>
        <w:ind w:firstLine="697"/>
        <w:jc w:val="both"/>
      </w:pPr>
      <w:r w:rsidRPr="004E16BA">
        <w:t xml:space="preserve">11.1. Подрядчик не несет ответственности за качество рабочих чертежей, спецификаций и другой документации, передаваемой Заказчиком. </w:t>
      </w:r>
    </w:p>
    <w:p w:rsidR="009830AD" w:rsidRPr="004E16BA" w:rsidRDefault="009830AD" w:rsidP="009830AD">
      <w:pPr>
        <w:shd w:val="clear" w:color="auto" w:fill="FFFFFF"/>
        <w:ind w:firstLine="697"/>
        <w:jc w:val="both"/>
      </w:pPr>
      <w:r w:rsidRPr="004E16BA">
        <w:t xml:space="preserve">11.2. В случае если Заказчиком будут обнаружены некачественно выполненные Работы, то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этом, если Заказчик считает, что указанное исправление некачественно выполненных Работ существенно увеличит сроки выполнения Работ, но отклонение качества является для него приемлемым и не нарушает требования безопасности последующей эксплуатации Объекта, то он вправе уплатить за произведенные некачественно Работы Подрядчику сумму, меньшую ранее установленной за эти Работы, но отличающуюся от ранее установленной не более чем на стоимость исправлений этих некачественно выполненных Работ по достижению нормативного качества, заложенного в проекте, или уменьшить соответствующим образом договорную цену, если этапы Работ не определены. </w:t>
      </w:r>
    </w:p>
    <w:p w:rsidR="009830AD" w:rsidRPr="004E16BA" w:rsidRDefault="009830AD" w:rsidP="009830AD">
      <w:pPr>
        <w:shd w:val="clear" w:color="auto" w:fill="FFFFFF"/>
        <w:ind w:firstLine="697"/>
        <w:jc w:val="both"/>
      </w:pPr>
      <w:r w:rsidRPr="004E16BA">
        <w:t xml:space="preserve">Ошибки, допущенные Подрядчиком при выполнении Работ, о которых идет речь в настоящем пункте Договора, исправляются Подрядчиком за свой счет в согласованные с Заказчиком сроки, но не более, чем в течение 30 (Тридцати) календарных дней с момента фиксирования таких ошибок. </w:t>
      </w:r>
    </w:p>
    <w:p w:rsidR="009830AD" w:rsidRPr="004E16BA" w:rsidRDefault="009830AD" w:rsidP="009830AD">
      <w:pPr>
        <w:shd w:val="clear" w:color="auto" w:fill="FFFFFF"/>
        <w:ind w:firstLine="697"/>
        <w:jc w:val="both"/>
      </w:pPr>
      <w:r w:rsidRPr="004E16BA">
        <w:lastRenderedPageBreak/>
        <w:t>При невыполнении Подрядчиком этой обязанности Заказчик вправе для исправления некачественно выполненных Работ самостоятельно привлечь другого подрядчика с уменьшением оплаты Подрядчику стоимости Работ на сумму понесенных документально подтвержденных расходов.</w:t>
      </w:r>
    </w:p>
    <w:p w:rsidR="009830AD" w:rsidRPr="004E16BA" w:rsidRDefault="009830AD" w:rsidP="009830AD">
      <w:pPr>
        <w:shd w:val="clear" w:color="auto" w:fill="FFFFFF"/>
        <w:ind w:firstLine="697"/>
        <w:jc w:val="both"/>
      </w:pPr>
      <w:r w:rsidRPr="004E16BA">
        <w:t xml:space="preserve">11.3. Если Заказчик не выполнит в срок свои обязательства, предусмотренные Договором, и это приведет к задержке выполнения Работ по строительству Объекта,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выполнения Работ. В этом случае стороны должны принять все необходимые меры, предотвращающие дополнительные расходы. </w:t>
      </w:r>
    </w:p>
    <w:p w:rsidR="009830AD" w:rsidRPr="004E16BA" w:rsidRDefault="009830AD" w:rsidP="009830AD">
      <w:pPr>
        <w:shd w:val="clear" w:color="auto" w:fill="FFFFFF"/>
        <w:ind w:firstLine="697"/>
        <w:jc w:val="both"/>
      </w:pPr>
      <w:r w:rsidRPr="004E16BA">
        <w:t xml:space="preserve">11.4. Превышения Подрядчиком проектных объемов и стоимости Работ, не подтвержденные соответствующим дополнительным соглашением Сторон, произошедшие по вине Подрядчика и/или субподрядчиков, оплачиваются Подрядчиком за свой счет, при условии, что они не вызваны невыполнением Заказчиком своих обязательств. </w:t>
      </w:r>
    </w:p>
    <w:p w:rsidR="009830AD" w:rsidRPr="004E16BA" w:rsidRDefault="009830AD" w:rsidP="009830AD">
      <w:pPr>
        <w:shd w:val="clear" w:color="auto" w:fill="FFFFFF"/>
        <w:ind w:firstLine="697"/>
        <w:jc w:val="both"/>
      </w:pPr>
      <w:r w:rsidRPr="004E16BA">
        <w:t xml:space="preserve">11.5. В случае, если Заказчиком была установлена необходимость консервации Объекта, Заказчик обязуется оплатить Подрядчику в полном объеме выполненные до момента приостановления Работы в 10 (десяти) календарных дней с момента их приостановления. </w:t>
      </w:r>
    </w:p>
    <w:p w:rsidR="009830AD" w:rsidRPr="004E16BA" w:rsidRDefault="009830AD" w:rsidP="009830AD">
      <w:pPr>
        <w:shd w:val="clear" w:color="auto" w:fill="FFFFFF"/>
        <w:ind w:firstLine="697"/>
        <w:jc w:val="both"/>
        <w:rPr>
          <w:b/>
        </w:rPr>
      </w:pPr>
    </w:p>
    <w:p w:rsidR="009830AD" w:rsidRPr="004E16BA" w:rsidRDefault="009830AD" w:rsidP="009830AD">
      <w:pPr>
        <w:shd w:val="clear" w:color="auto" w:fill="FFFFFF"/>
        <w:ind w:firstLine="697"/>
        <w:jc w:val="center"/>
        <w:rPr>
          <w:rFonts w:eastAsiaTheme="minorEastAsia"/>
        </w:rPr>
      </w:pPr>
      <w:r w:rsidRPr="004E16BA">
        <w:rPr>
          <w:rFonts w:eastAsiaTheme="minorEastAsia"/>
          <w:b/>
        </w:rPr>
        <w:t>12. ОБСТОЯТЕЛЬСТВА НЕПРЕОДОЛИМОЙ СИЛЫ</w:t>
      </w:r>
    </w:p>
    <w:p w:rsidR="009830AD" w:rsidRPr="004E16BA" w:rsidRDefault="009830AD" w:rsidP="009830AD">
      <w:pPr>
        <w:shd w:val="clear" w:color="auto" w:fill="FFFFFF"/>
        <w:ind w:firstLine="567"/>
        <w:jc w:val="both"/>
        <w:rPr>
          <w:lang w:eastAsia="en-US"/>
        </w:rPr>
      </w:pPr>
      <w:r w:rsidRPr="004E16BA">
        <w:rPr>
          <w:lang w:eastAsia="en-US"/>
        </w:rPr>
        <w:t>12.1.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rsidR="009830AD" w:rsidRPr="004E16BA" w:rsidRDefault="009830AD" w:rsidP="009830AD">
      <w:pPr>
        <w:shd w:val="clear" w:color="auto" w:fill="FFFFFF"/>
        <w:ind w:firstLine="567"/>
        <w:jc w:val="both"/>
        <w:rPr>
          <w:lang w:eastAsia="en-US"/>
        </w:rPr>
      </w:pPr>
      <w:r w:rsidRPr="004E16BA">
        <w:rPr>
          <w:lang w:eastAsia="en-US"/>
        </w:rPr>
        <w:t>12.2.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rsidR="009830AD" w:rsidRPr="004E16BA" w:rsidRDefault="009830AD" w:rsidP="009830AD">
      <w:pPr>
        <w:shd w:val="clear" w:color="auto" w:fill="FFFFFF"/>
        <w:ind w:firstLine="567"/>
        <w:jc w:val="both"/>
        <w:rPr>
          <w:lang w:eastAsia="en-US"/>
        </w:rPr>
      </w:pPr>
      <w:r w:rsidRPr="004E16BA">
        <w:rPr>
          <w:lang w:eastAsia="en-US"/>
        </w:rPr>
        <w:t>12.3. Сторона, для которой создалась ситуация невозможности выполнения обязательств по Договору,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rsidR="009830AD" w:rsidRPr="00FB531C" w:rsidRDefault="009830AD" w:rsidP="009830AD">
      <w:pPr>
        <w:shd w:val="clear" w:color="auto" w:fill="FFFFFF"/>
        <w:ind w:firstLine="567"/>
        <w:jc w:val="both"/>
        <w:rPr>
          <w:lang w:eastAsia="en-US"/>
        </w:rPr>
      </w:pPr>
      <w:r w:rsidRPr="004E16BA">
        <w:rPr>
          <w:lang w:eastAsia="en-US"/>
        </w:rPr>
        <w:t xml:space="preserve">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w:t>
      </w:r>
      <w:r w:rsidRPr="00FB531C">
        <w:rPr>
          <w:lang w:eastAsia="en-US"/>
        </w:rPr>
        <w:t>письменного уведомления об одностороннем отказе от Договора.</w:t>
      </w:r>
    </w:p>
    <w:p w:rsidR="009830AD" w:rsidRPr="004E16BA" w:rsidRDefault="009830AD" w:rsidP="009830AD">
      <w:pPr>
        <w:shd w:val="clear" w:color="auto" w:fill="FFFFFF"/>
        <w:ind w:firstLine="697"/>
        <w:jc w:val="both"/>
        <w:rPr>
          <w:rFonts w:eastAsiaTheme="minorEastAsia"/>
        </w:rPr>
      </w:pPr>
      <w:r w:rsidRPr="00FB531C">
        <w:rPr>
          <w:rFonts w:eastAsiaTheme="minorEastAsia"/>
        </w:rPr>
        <w:t>Подрядчик обязуется вернуть Заказчику аванс, полученный по Договору, в порядке, предусмотренном п. 3.3 Договора.</w:t>
      </w:r>
    </w:p>
    <w:p w:rsidR="009830AD" w:rsidRPr="004E16BA" w:rsidRDefault="009830AD" w:rsidP="009830AD">
      <w:pPr>
        <w:shd w:val="clear" w:color="auto" w:fill="FFFFFF"/>
        <w:ind w:firstLine="697"/>
        <w:jc w:val="both"/>
      </w:pPr>
    </w:p>
    <w:p w:rsidR="009830AD" w:rsidRPr="004E16BA" w:rsidRDefault="009830AD" w:rsidP="009830AD">
      <w:pPr>
        <w:shd w:val="clear" w:color="auto" w:fill="FFFFFF"/>
        <w:ind w:firstLine="697"/>
        <w:jc w:val="center"/>
        <w:rPr>
          <w:b/>
        </w:rPr>
      </w:pPr>
      <w:r w:rsidRPr="004E16BA">
        <w:rPr>
          <w:b/>
        </w:rPr>
        <w:t>13. ОТВЕТСТВЕННОСТЬ СТОРОН</w:t>
      </w:r>
    </w:p>
    <w:p w:rsidR="000079FB" w:rsidRPr="004E16BA" w:rsidRDefault="000079FB" w:rsidP="000079FB">
      <w:pPr>
        <w:shd w:val="clear" w:color="auto" w:fill="FFFFFF"/>
        <w:ind w:firstLine="567"/>
        <w:jc w:val="both"/>
        <w:rPr>
          <w:rFonts w:eastAsiaTheme="minorEastAsia"/>
        </w:rPr>
      </w:pPr>
      <w:r w:rsidRPr="004E16BA">
        <w:rPr>
          <w:rFonts w:eastAsiaTheme="minorEastAsia"/>
        </w:rPr>
        <w:t>13.1. 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rsidR="000079FB" w:rsidRPr="004E16BA" w:rsidRDefault="000079FB" w:rsidP="000079FB">
      <w:pPr>
        <w:shd w:val="clear" w:color="auto" w:fill="FFFFFF"/>
        <w:ind w:firstLine="567"/>
        <w:jc w:val="both"/>
        <w:rPr>
          <w:rFonts w:eastAsiaTheme="minorEastAsia"/>
        </w:rPr>
      </w:pPr>
      <w:r w:rsidRPr="004E16BA">
        <w:rPr>
          <w:rFonts w:eastAsiaTheme="minorEastAsia"/>
        </w:rPr>
        <w:t>За нарушение договорных обязательств Подрядчик имеет право взыскать с Заказчика:</w:t>
      </w:r>
    </w:p>
    <w:p w:rsidR="000079FB" w:rsidRPr="004E16BA" w:rsidRDefault="000079FB" w:rsidP="000079FB">
      <w:pPr>
        <w:shd w:val="clear" w:color="auto" w:fill="FFFFFF"/>
        <w:tabs>
          <w:tab w:val="left" w:pos="709"/>
          <w:tab w:val="left" w:pos="851"/>
        </w:tabs>
        <w:ind w:firstLine="567"/>
        <w:jc w:val="both"/>
        <w:rPr>
          <w:rFonts w:eastAsiaTheme="minorEastAsia"/>
        </w:rPr>
      </w:pPr>
      <w:r w:rsidRPr="004E16BA">
        <w:rPr>
          <w:rFonts w:eastAsiaTheme="minorEastAsia"/>
        </w:rPr>
        <w:t>- за нарушение срока оплаты выполненных Работ, допущенное по вине Заказчика -неустойку в размере 0,1% от несвоевременно оплаченной суммы за каждый день просрочки, но не более 10% несвоевременно оплаченной суммы;</w:t>
      </w:r>
    </w:p>
    <w:p w:rsidR="000079FB" w:rsidRPr="004E16BA" w:rsidRDefault="000079FB" w:rsidP="000079FB">
      <w:pPr>
        <w:shd w:val="clear" w:color="auto" w:fill="FFFFFF"/>
        <w:ind w:firstLine="567"/>
        <w:contextualSpacing/>
        <w:jc w:val="both"/>
        <w:rPr>
          <w:rFonts w:eastAsia="Calibri"/>
        </w:rPr>
      </w:pPr>
      <w:r w:rsidRPr="004E16BA">
        <w:rPr>
          <w:rFonts w:eastAsia="Calibri"/>
        </w:rPr>
        <w:lastRenderedPageBreak/>
        <w:t>13.2. За нарушение договорных обязательств Заказчик имеет право взыскать с Подрядчика:</w:t>
      </w:r>
    </w:p>
    <w:p w:rsidR="000079FB" w:rsidRPr="004E16BA" w:rsidRDefault="000079FB" w:rsidP="000079FB">
      <w:pPr>
        <w:shd w:val="clear" w:color="auto" w:fill="FFFFFF"/>
        <w:ind w:firstLine="567"/>
        <w:contextualSpacing/>
        <w:jc w:val="both"/>
        <w:rPr>
          <w:rFonts w:eastAsia="Calibri"/>
        </w:rPr>
      </w:pPr>
      <w:r w:rsidRPr="004E16BA">
        <w:rPr>
          <w:rFonts w:eastAsia="Calibri"/>
        </w:rPr>
        <w:t>13.2.1. за нарушение установленного срока выполнения Работ (срока начала и/или окончания) - неустойку в размере 0,1% от стоимости невыполненных/несвоевременно выполненных Работ по договору за каждый день просрочки;</w:t>
      </w:r>
    </w:p>
    <w:p w:rsidR="000079FB" w:rsidRPr="004E16BA" w:rsidRDefault="000079FB" w:rsidP="000079FB">
      <w:pPr>
        <w:shd w:val="clear" w:color="auto" w:fill="FFFFFF"/>
        <w:ind w:firstLine="567"/>
        <w:contextualSpacing/>
        <w:jc w:val="both"/>
        <w:rPr>
          <w:rFonts w:eastAsia="Calibri"/>
        </w:rPr>
      </w:pPr>
      <w:r w:rsidRPr="004E16BA">
        <w:rPr>
          <w:rFonts w:eastAsia="Calibri"/>
        </w:rPr>
        <w:t>13.2.2. за нарушение срока начала и/или окончания выполнения работ по этапу/ отдельного вида работ, предусмотренного Календарным графиком производства работ– неустойку в размере 0,1% от стоимости Работ, срок выполнения которых нарушен, за каждый день просрочки;</w:t>
      </w:r>
    </w:p>
    <w:p w:rsidR="000079FB" w:rsidRPr="004E16BA" w:rsidRDefault="000079FB" w:rsidP="000079FB">
      <w:pPr>
        <w:shd w:val="clear" w:color="auto" w:fill="FFFFFF"/>
        <w:ind w:firstLine="567"/>
        <w:contextualSpacing/>
        <w:jc w:val="both"/>
        <w:rPr>
          <w:rFonts w:eastAsia="Calibri"/>
        </w:rPr>
      </w:pPr>
      <w:r w:rsidRPr="004E16BA">
        <w:rPr>
          <w:rFonts w:eastAsia="Calibri"/>
        </w:rPr>
        <w:t>13.2.3. за нарушение срока устранения недостатков в Работах - неустойку в размере 0,1% от стоимости Работ, в которых были выявлены недостатки, за каждый день просрочки;</w:t>
      </w:r>
    </w:p>
    <w:p w:rsidR="000079FB" w:rsidRPr="004E16BA" w:rsidRDefault="000079FB" w:rsidP="000079FB">
      <w:pPr>
        <w:ind w:firstLine="567"/>
        <w:jc w:val="both"/>
        <w:rPr>
          <w:rFonts w:eastAsiaTheme="minorEastAsia"/>
        </w:rPr>
      </w:pPr>
      <w:r w:rsidRPr="004E16BA">
        <w:rPr>
          <w:rFonts w:eastAsiaTheme="minorEastAsia"/>
        </w:rPr>
        <w:t>13.2.4. в случае применения государственными надзорными органами административной ответственности к Заказчику, если такая ответственность явилась результатом нарушения Подрядчиком своих обязанностей или совершения Подрядчиком виновных действий, влекущих применение к Заказчику имущественных санкций, Подрядчик компенсирует Заказчику убытки в размере предъявленных санкций.</w:t>
      </w:r>
    </w:p>
    <w:p w:rsidR="000079FB" w:rsidRPr="004E16BA" w:rsidRDefault="000079FB" w:rsidP="000079FB">
      <w:pPr>
        <w:ind w:firstLine="567"/>
        <w:jc w:val="both"/>
        <w:rPr>
          <w:rFonts w:eastAsiaTheme="minorEastAsia"/>
        </w:rPr>
      </w:pPr>
      <w:r w:rsidRPr="004E16BA">
        <w:rPr>
          <w:rFonts w:eastAsiaTheme="minorEastAsia"/>
        </w:rPr>
        <w:t>13.2.5. за нарушение сроков предоставления договоров страхования, предусмотренных пунктом 7.3. Договора, неустойку в размере 0,1% от стоимости Работ по Договору за каждый день просрочки.</w:t>
      </w:r>
    </w:p>
    <w:p w:rsidR="000079FB" w:rsidRPr="004E16BA" w:rsidRDefault="000079FB" w:rsidP="000079FB">
      <w:pPr>
        <w:autoSpaceDE w:val="0"/>
        <w:autoSpaceDN w:val="0"/>
        <w:adjustRightInd w:val="0"/>
        <w:ind w:firstLine="540"/>
        <w:jc w:val="both"/>
        <w:outlineLvl w:val="0"/>
        <w:rPr>
          <w:rFonts w:eastAsiaTheme="minorEastAsia"/>
        </w:rPr>
      </w:pPr>
      <w:r w:rsidRPr="004E16BA">
        <w:rPr>
          <w:rFonts w:eastAsiaTheme="minorEastAsia"/>
        </w:rPr>
        <w:t>13.2.6. 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предусмотренное пунктом 5.1.11. Договора, штраф в размере 1% от Стоимости Работ по Договору.</w:t>
      </w:r>
    </w:p>
    <w:p w:rsidR="000079FB" w:rsidRPr="004E16BA" w:rsidRDefault="000079FB" w:rsidP="000079FB">
      <w:pPr>
        <w:autoSpaceDE w:val="0"/>
        <w:autoSpaceDN w:val="0"/>
        <w:adjustRightInd w:val="0"/>
        <w:ind w:firstLine="540"/>
        <w:jc w:val="both"/>
        <w:outlineLvl w:val="0"/>
        <w:rPr>
          <w:rFonts w:eastAsiaTheme="minorEastAsia"/>
        </w:rPr>
      </w:pPr>
      <w:r w:rsidRPr="004E16BA">
        <w:rPr>
          <w:rFonts w:eastAsiaTheme="minorEastAsia"/>
        </w:rPr>
        <w:t xml:space="preserve">13.2.7. за неисполнение/за нарушение срока исполнения обязательства, предусмотренного пунктами </w:t>
      </w:r>
      <w:r w:rsidR="005A60FC" w:rsidRPr="004E16BA">
        <w:rPr>
          <w:rFonts w:eastAsiaTheme="minorEastAsia"/>
        </w:rPr>
        <w:t>5.1.26</w:t>
      </w:r>
      <w:r w:rsidRPr="004E16BA">
        <w:rPr>
          <w:rFonts w:eastAsiaTheme="minorEastAsia"/>
        </w:rPr>
        <w:t>-5.1.</w:t>
      </w:r>
      <w:r w:rsidR="00FB531C">
        <w:rPr>
          <w:rFonts w:eastAsiaTheme="minorEastAsia"/>
        </w:rPr>
        <w:t>28</w:t>
      </w:r>
      <w:r w:rsidRPr="004E16BA">
        <w:rPr>
          <w:rFonts w:eastAsiaTheme="minorEastAsia"/>
        </w:rPr>
        <w:t xml:space="preserve"> Договора, штраф в размере 30000 (тридцать тысяч) рублей за каждое неисполненное/несвоевременно исполненное обязательство.</w:t>
      </w:r>
    </w:p>
    <w:p w:rsidR="000079FB" w:rsidRPr="004E16BA" w:rsidRDefault="000079FB" w:rsidP="000079FB">
      <w:pPr>
        <w:ind w:firstLine="567"/>
        <w:jc w:val="both"/>
      </w:pPr>
      <w:r w:rsidRPr="004E16BA">
        <w:t>13.2.8. за на</w:t>
      </w:r>
      <w:r w:rsidR="00FB531C">
        <w:t>рушение требований пункта 5.1.21</w:t>
      </w:r>
      <w:r w:rsidRPr="004E16BA">
        <w:t>. Договора, штраф в размере 50000 (пятьдесят тысяч) рублей за каждое нарушение. Кроме этого, Подрядчик возмещает Заказчику все расходы, произведенные на транспортировку металлолома от места образования до площадки хранения металлолома на территории Заказчика, резку и очистку металлолома от постороннего мусора.</w:t>
      </w:r>
    </w:p>
    <w:p w:rsidR="000079FB" w:rsidRPr="004E16BA" w:rsidRDefault="000079FB" w:rsidP="000079FB">
      <w:pPr>
        <w:shd w:val="clear" w:color="auto" w:fill="FFFFFF"/>
        <w:ind w:firstLine="567"/>
        <w:jc w:val="both"/>
        <w:rPr>
          <w:rFonts w:eastAsiaTheme="minorEastAsia"/>
        </w:rPr>
      </w:pPr>
      <w:bookmarkStart w:id="1" w:name="_Hlk94470453"/>
      <w:r w:rsidRPr="004E16BA">
        <w:rPr>
          <w:rFonts w:eastAsiaTheme="minorEastAsia"/>
        </w:rPr>
        <w:t xml:space="preserve">13.2.9. За каждый случай </w:t>
      </w:r>
      <w:proofErr w:type="spellStart"/>
      <w:r w:rsidRPr="004E16BA">
        <w:rPr>
          <w:rFonts w:eastAsiaTheme="minorEastAsia"/>
        </w:rPr>
        <w:t>неознакомления</w:t>
      </w:r>
      <w:proofErr w:type="spellEnd"/>
      <w:r w:rsidRPr="004E16BA">
        <w:rPr>
          <w:rFonts w:eastAsiaTheme="minorEastAsia"/>
        </w:rPr>
        <w:t xml:space="preserve"> Подрядчиком своего работника /работника Субподрядчика с требованиями Заказчика, указанными в пункте 1.5. Договора, штраф в размере 30000 (тридцать тысяч) рублей.</w:t>
      </w:r>
    </w:p>
    <w:p w:rsidR="009E679E" w:rsidRPr="004E16BA" w:rsidRDefault="009E679E" w:rsidP="00E641F6">
      <w:pPr>
        <w:shd w:val="clear" w:color="auto" w:fill="FFFFFF"/>
        <w:ind w:firstLine="567"/>
        <w:jc w:val="both"/>
        <w:rPr>
          <w:rFonts w:eastAsiaTheme="minorEastAsia"/>
        </w:rPr>
      </w:pPr>
      <w:r w:rsidRPr="004E16BA">
        <w:rPr>
          <w:rFonts w:eastAsiaTheme="minorEastAsia"/>
        </w:rPr>
        <w:t xml:space="preserve">13.2.10. В случае непредставления в срок 14 (четырнадцать) календарных дней после подписания Договора Календарно-сетевого графика третьего уровня в формате </w:t>
      </w:r>
      <w:proofErr w:type="spellStart"/>
      <w:r w:rsidRPr="004E16BA">
        <w:rPr>
          <w:rFonts w:eastAsiaTheme="minorEastAsia"/>
        </w:rPr>
        <w:t>Primavera</w:t>
      </w:r>
      <w:proofErr w:type="spellEnd"/>
      <w:r w:rsidRPr="004E16BA">
        <w:rPr>
          <w:rFonts w:eastAsiaTheme="minorEastAsia"/>
        </w:rPr>
        <w:t xml:space="preserve"> (</w:t>
      </w:r>
      <w:proofErr w:type="spellStart"/>
      <w:r w:rsidRPr="004E16BA">
        <w:rPr>
          <w:rFonts w:eastAsiaTheme="minorEastAsia"/>
        </w:rPr>
        <w:t>xer</w:t>
      </w:r>
      <w:proofErr w:type="spellEnd"/>
      <w:r w:rsidRPr="004E16BA">
        <w:rPr>
          <w:rFonts w:eastAsiaTheme="minorEastAsia"/>
        </w:rPr>
        <w:t xml:space="preserve">-файл)/ MS </w:t>
      </w:r>
      <w:proofErr w:type="spellStart"/>
      <w:r w:rsidRPr="004E16BA">
        <w:rPr>
          <w:rFonts w:eastAsiaTheme="minorEastAsia"/>
        </w:rPr>
        <w:t>Project</w:t>
      </w:r>
      <w:proofErr w:type="spellEnd"/>
      <w:r w:rsidRPr="004E16BA">
        <w:rPr>
          <w:rFonts w:eastAsiaTheme="minorEastAsia"/>
        </w:rPr>
        <w:t xml:space="preserve">, MS </w:t>
      </w:r>
      <w:proofErr w:type="spellStart"/>
      <w:r w:rsidRPr="004E16BA">
        <w:rPr>
          <w:rFonts w:eastAsiaTheme="minorEastAsia"/>
        </w:rPr>
        <w:t>Excel</w:t>
      </w:r>
      <w:proofErr w:type="spellEnd"/>
      <w:r w:rsidR="007E7D0D" w:rsidRPr="004E16BA">
        <w:rPr>
          <w:rFonts w:eastAsiaTheme="minorEastAsia"/>
        </w:rPr>
        <w:t xml:space="preserve"> (в соответствии с п. 5</w:t>
      </w:r>
      <w:r w:rsidRPr="004E16BA">
        <w:rPr>
          <w:rFonts w:eastAsiaTheme="minorEastAsia"/>
        </w:rPr>
        <w:t>.1.</w:t>
      </w:r>
      <w:r w:rsidR="007E7D0D" w:rsidRPr="004E16BA">
        <w:rPr>
          <w:rFonts w:eastAsiaTheme="minorEastAsia"/>
        </w:rPr>
        <w:t>27</w:t>
      </w:r>
      <w:r w:rsidRPr="004E16BA">
        <w:rPr>
          <w:rFonts w:eastAsiaTheme="minorEastAsia"/>
        </w:rPr>
        <w:t xml:space="preserve"> Договора), - штраф в размере 100 000 руб. за каждый зафиксированный случай.</w:t>
      </w:r>
    </w:p>
    <w:p w:rsidR="009E679E" w:rsidRPr="004E16BA" w:rsidRDefault="009E679E" w:rsidP="00E641F6">
      <w:pPr>
        <w:shd w:val="clear" w:color="auto" w:fill="FFFFFF"/>
        <w:ind w:firstLine="567"/>
        <w:jc w:val="both"/>
        <w:rPr>
          <w:rFonts w:eastAsiaTheme="minorEastAsia"/>
        </w:rPr>
      </w:pPr>
      <w:r w:rsidRPr="004E16BA">
        <w:rPr>
          <w:rFonts w:eastAsiaTheme="minorEastAsia"/>
        </w:rPr>
        <w:t xml:space="preserve">- надлежащим доказательством, подтверждающим факт нарушения, ответственность за которые предусмотрена абзацами девять и десять настоящего пункта является Акт исполнения </w:t>
      </w:r>
      <w:proofErr w:type="spellStart"/>
      <w:r w:rsidRPr="004E16BA">
        <w:rPr>
          <w:rFonts w:eastAsiaTheme="minorEastAsia"/>
        </w:rPr>
        <w:t>Месячно</w:t>
      </w:r>
      <w:proofErr w:type="spellEnd"/>
      <w:r w:rsidRPr="004E16BA">
        <w:rPr>
          <w:rFonts w:eastAsiaTheme="minorEastAsia"/>
        </w:rPr>
        <w:t>-суточного графика выполнения работ (Приложение №4В к Договору) и/или Акт исполнения Плана мобилизации рабочих, линейных ИТР, механизмов и техники (Приложение №4Г к Договору), составленные Заказчиком и подписанные Подрядчиком. Отказ от подписания Акта не допускается. В случае несогласия Подрядчика с Актом, составленным Заказчиком, Подрядчик вправе заявить свои мотивированные и подтвержденные соответствующими доказательствами возражения, которые должны быть рассмотрены Заказчиком и, в случае обоснованности возражений Подрядчика, Заказчик обязан составить новый Акт с учетом принятых возражений Подрядчика и направить Подрядчику.  В случае несогласования имеющихся между Сторонами разногласий по содержанию Акта, либо отказа Подрядчика от подписания Акта, Акт подписывается Заказчиком и представителем Организации по техническому надзору, осуществляющей строительный контроль.</w:t>
      </w:r>
    </w:p>
    <w:p w:rsidR="009E679E" w:rsidRPr="004E16BA" w:rsidRDefault="009E679E" w:rsidP="00E641F6">
      <w:pPr>
        <w:shd w:val="clear" w:color="auto" w:fill="FFFFFF"/>
        <w:ind w:firstLine="567"/>
        <w:jc w:val="both"/>
        <w:rPr>
          <w:rFonts w:eastAsiaTheme="minorEastAsia"/>
        </w:rPr>
      </w:pPr>
      <w:r w:rsidRPr="004E16BA">
        <w:rPr>
          <w:rFonts w:eastAsiaTheme="minorEastAsia"/>
        </w:rPr>
        <w:lastRenderedPageBreak/>
        <w:t xml:space="preserve">- в случае если Подрядчик нарушит сроки предоставления на согласование Заказчику Детального календарно-сетевого графика производства работ, Плана мобилизации рабочих, линейных ИТР, механизмов и техники и </w:t>
      </w:r>
      <w:proofErr w:type="spellStart"/>
      <w:r w:rsidRPr="004E16BA">
        <w:rPr>
          <w:rFonts w:eastAsiaTheme="minorEastAsia"/>
        </w:rPr>
        <w:t>Месячно</w:t>
      </w:r>
      <w:proofErr w:type="spellEnd"/>
      <w:r w:rsidRPr="004E16BA">
        <w:rPr>
          <w:rFonts w:eastAsiaTheme="minorEastAsia"/>
        </w:rPr>
        <w:t xml:space="preserve">-суточного графика выполнения работ, указанных в Приложении №4 к настоящему Договору, а также сроки подписания </w:t>
      </w:r>
      <w:proofErr w:type="spellStart"/>
      <w:r w:rsidRPr="004E16BA">
        <w:rPr>
          <w:rFonts w:eastAsiaTheme="minorEastAsia"/>
        </w:rPr>
        <w:t>Месячно</w:t>
      </w:r>
      <w:proofErr w:type="spellEnd"/>
      <w:r w:rsidRPr="004E16BA">
        <w:rPr>
          <w:rFonts w:eastAsiaTheme="minorEastAsia"/>
        </w:rPr>
        <w:t>-суточного графика выполнения работ и Плана мобилизации рабочих, линейных ИТР, механизмов и техники на по</w:t>
      </w:r>
      <w:r w:rsidR="007E7D0D" w:rsidRPr="004E16BA">
        <w:rPr>
          <w:rFonts w:eastAsiaTheme="minorEastAsia"/>
        </w:rPr>
        <w:t>следующий месяц, указанные в п.5</w:t>
      </w:r>
      <w:r w:rsidRPr="004E16BA">
        <w:rPr>
          <w:rFonts w:eastAsiaTheme="minorEastAsia"/>
        </w:rPr>
        <w:t xml:space="preserve">.2.6 Приложения №4 к Договору, сроки подписания Акта исполнения </w:t>
      </w:r>
      <w:proofErr w:type="spellStart"/>
      <w:r w:rsidRPr="004E16BA">
        <w:rPr>
          <w:rFonts w:eastAsiaTheme="minorEastAsia"/>
        </w:rPr>
        <w:t>Месячно</w:t>
      </w:r>
      <w:proofErr w:type="spellEnd"/>
      <w:r w:rsidRPr="004E16BA">
        <w:rPr>
          <w:rFonts w:eastAsiaTheme="minorEastAsia"/>
        </w:rPr>
        <w:t>-суточного-графика выполнения работ за истекший отчетный период и Акта исполнения Плана мобилизации рабочих, линейных ИТР, механизмов и техники за истекший отчетный период, указанные в п.6.4.6 Приложения №4 к настоящему Договору, более чем на 5 (пять) рабочих дней, Заказчик вправе взыскать с Подрядчика неустойку в размере 50 000,00 (пятьдесят тысяч) рублей за каждый факт нарушения.</w:t>
      </w:r>
    </w:p>
    <w:p w:rsidR="009E679E" w:rsidRPr="004E16BA" w:rsidRDefault="009E679E" w:rsidP="00E641F6">
      <w:pPr>
        <w:shd w:val="clear" w:color="auto" w:fill="FFFFFF"/>
        <w:ind w:firstLine="567"/>
        <w:jc w:val="both"/>
        <w:rPr>
          <w:rFonts w:eastAsiaTheme="minorEastAsia"/>
        </w:rPr>
      </w:pPr>
      <w:r w:rsidRPr="004E16BA">
        <w:rPr>
          <w:rFonts w:eastAsiaTheme="minorEastAsia"/>
        </w:rPr>
        <w:t>- в случае если специалист по КС и РП не обеспечивает надлежащее исполнение обязанности по ведению Календарно-сетевого графика и регулярной отчетности, пре</w:t>
      </w:r>
      <w:r w:rsidR="007E7D0D" w:rsidRPr="004E16BA">
        <w:rPr>
          <w:rFonts w:eastAsiaTheme="minorEastAsia"/>
        </w:rPr>
        <w:t>дусмотренной в п. 5</w:t>
      </w:r>
      <w:r w:rsidRPr="004E16BA">
        <w:rPr>
          <w:rFonts w:eastAsiaTheme="minorEastAsia"/>
        </w:rPr>
        <w:t>.1.</w:t>
      </w:r>
      <w:r w:rsidR="007E7D0D" w:rsidRPr="004E16BA">
        <w:rPr>
          <w:rFonts w:eastAsiaTheme="minorEastAsia"/>
        </w:rPr>
        <w:t>26, 5</w:t>
      </w:r>
      <w:r w:rsidRPr="004E16BA">
        <w:rPr>
          <w:rFonts w:eastAsiaTheme="minorEastAsia"/>
        </w:rPr>
        <w:t>.1.</w:t>
      </w:r>
      <w:r w:rsidR="007E7D0D" w:rsidRPr="004E16BA">
        <w:rPr>
          <w:rFonts w:eastAsiaTheme="minorEastAsia"/>
        </w:rPr>
        <w:t>27, 5</w:t>
      </w:r>
      <w:r w:rsidRPr="004E16BA">
        <w:rPr>
          <w:rFonts w:eastAsiaTheme="minorEastAsia"/>
        </w:rPr>
        <w:t>.1.</w:t>
      </w:r>
      <w:r w:rsidR="007E7D0D" w:rsidRPr="004E16BA">
        <w:rPr>
          <w:rFonts w:eastAsiaTheme="minorEastAsia"/>
        </w:rPr>
        <w:t>28</w:t>
      </w:r>
      <w:r w:rsidRPr="004E16BA">
        <w:rPr>
          <w:rFonts w:eastAsiaTheme="minorEastAsia"/>
        </w:rPr>
        <w:t xml:space="preserve"> Договора, Заказчик вправе письменно заявить Подрядчику о его замене, если Подрядчик в течение 10 календарных дней с даты получения письменного заявления не произвел замену специалиста по КСП – штрафная неустойка в размере 100 000 (сто тысяч) рублей за каждый случай.</w:t>
      </w:r>
    </w:p>
    <w:bookmarkEnd w:id="1"/>
    <w:p w:rsidR="000079FB" w:rsidRPr="004E16BA" w:rsidRDefault="000079FB" w:rsidP="000079FB">
      <w:pPr>
        <w:shd w:val="clear" w:color="auto" w:fill="FFFFFF"/>
        <w:ind w:firstLine="567"/>
        <w:jc w:val="both"/>
        <w:rPr>
          <w:rFonts w:eastAsiaTheme="minorEastAsia"/>
        </w:rPr>
      </w:pPr>
      <w:r w:rsidRPr="004E16BA">
        <w:rPr>
          <w:rFonts w:eastAsiaTheme="minorEastAsia"/>
        </w:rPr>
        <w:t>13.3. Уплата неустоек, а также возмещение убытков не освобождает Стороны от исполнения своих обязательств в натуре. Под убытками Стороны понимают документально подтверждённые расходы Стороны. Убытки возмещаются в полной сумме сверх неустойки, если иной размер не установлен отдельными пунктами Договора. Установленная Договором неустойка представляет собой адекватную, соразмерную, разумно согласованную Сторонами меру ответственности и достаточную компенсацию в случае нарушения соответствующего условия Договора.</w:t>
      </w:r>
    </w:p>
    <w:p w:rsidR="000079FB" w:rsidRPr="004E16BA" w:rsidRDefault="000079FB" w:rsidP="000079FB">
      <w:pPr>
        <w:shd w:val="clear" w:color="auto" w:fill="FFFFFF"/>
        <w:ind w:firstLine="567"/>
        <w:jc w:val="both"/>
        <w:rPr>
          <w:rFonts w:eastAsiaTheme="minorEastAsia"/>
        </w:rPr>
      </w:pPr>
      <w:r w:rsidRPr="004E16BA">
        <w:rPr>
          <w:rFonts w:eastAsiaTheme="minorEastAsia"/>
        </w:rPr>
        <w:t>13.4. В случае выявления Заказчиком факта невыполнения и несоблюдения Подрядчиком пункта 5.1.8. Договора Заказчик составляет акт о выявленном нарушении. В случае нарушения Подрядчиком (его работниками/работниками субподрядных организаций) условий пункта 5.1.8. Договора Заказчик имеет право взыскать с Подрядчика штраф в размере 30000 (тридцать тысяч) рублей за каждое зафиксированное нарушение. Штраф должен быть уплачен Подрядчиком в течение 10 (десяти) календарных дней со дня предоставления Заказчиком акта о выявленном нарушении.</w:t>
      </w:r>
    </w:p>
    <w:p w:rsidR="000079FB" w:rsidRPr="004E16BA" w:rsidRDefault="000079FB" w:rsidP="000079FB">
      <w:pPr>
        <w:shd w:val="clear" w:color="auto" w:fill="FFFFFF"/>
        <w:ind w:firstLine="567"/>
        <w:jc w:val="both"/>
        <w:rPr>
          <w:rFonts w:eastAsia="Calibri"/>
          <w:lang w:eastAsia="en-US"/>
        </w:rPr>
      </w:pPr>
      <w:r w:rsidRPr="004E16BA">
        <w:rPr>
          <w:rFonts w:eastAsiaTheme="minorEastAsia"/>
        </w:rPr>
        <w:t>Кроме того, Подрядчик оплачивает все предъявленные уполномоченными органами штрафы и возмещает возникшие у Заказчика убытки. Подрядчик производит расчет за негативное воздействие на окружающую природную среду загрязняющих веществ и</w:t>
      </w:r>
      <w:r w:rsidRPr="004E16BA">
        <w:rPr>
          <w:rFonts w:eastAsia="Calibri"/>
          <w:lang w:eastAsia="en-US"/>
        </w:rPr>
        <w:t xml:space="preserve"> своевременно производит оплату за загрязнение окружающей природной среды.</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13.5. В случае некачественного выполнения Подрядчиком Работ по Договору Заказчик не производит окончательный расчет (оплату) по Договору до устранения Подрядчиком всех недостатков Работ. В случае не устранения недостатков и нарушений в выполненных Работах в течение установленного срока Подрядчик несет ответственность за причинение вреда строящемуся (построенному с недостатками) результату Работ и за причинение в связи с этими недостатками и нарушениями вреда третьим лицам, при этом Заказчик не оплачивает Подрядчику некачественные Работы.</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13.6. За нарушение Подрядчиком пунктов 1.2. - 1.4., 5.1.19. Договора Подрядчик несет ответственность в размере 100% стоимости работ, выполненных субподрядчиком.</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 xml:space="preserve">13.7. </w:t>
      </w:r>
      <w:bookmarkStart w:id="2" w:name="_Hlk93675288"/>
      <w:bookmarkStart w:id="3" w:name="_Hlk94470512"/>
      <w:r w:rsidRPr="004E16BA">
        <w:rPr>
          <w:rFonts w:eastAsia="Calibri"/>
          <w:lang w:eastAsia="en-US"/>
        </w:rPr>
        <w:t>Ответственность за нарушение работником Подрядчика/субподрядчика на территории Заказчика указанных в п.1.5. Договора требо</w:t>
      </w:r>
      <w:r w:rsidR="0057202C">
        <w:rPr>
          <w:rFonts w:eastAsia="Calibri"/>
          <w:lang w:eastAsia="en-US"/>
        </w:rPr>
        <w:t>ваний установлена Приложением №5</w:t>
      </w:r>
      <w:r w:rsidRPr="004E16BA">
        <w:rPr>
          <w:rFonts w:eastAsia="Calibri"/>
          <w:lang w:eastAsia="en-US"/>
        </w:rPr>
        <w:t>. В случае выявления нарушения Заказчик составляет акт о выявленном нарушении. Штраф должен быть уплачен Подрядчиком в течение 10 (десяти) календарных дней со дня предоставления Заказчиком акта о выявленном нарушении.</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Если нарушение работником Подрядчика или субподрядчика требования Заказчика повлекло причинение Заказчику материального ущерба (пожар, ДТП, кража, повреждение имущества и пр.), то Подрядчик обязуется возместить убытки в полном объеме.</w:t>
      </w:r>
    </w:p>
    <w:bookmarkEnd w:id="2"/>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lastRenderedPageBreak/>
        <w:t>13.8. В случае непредоставления Подрядчиком документов или информации (</w:t>
      </w:r>
      <w:proofErr w:type="spellStart"/>
      <w:r w:rsidRPr="004E16BA">
        <w:rPr>
          <w:rFonts w:eastAsia="Calibri"/>
          <w:lang w:eastAsia="en-US"/>
        </w:rPr>
        <w:t>непредоставлении</w:t>
      </w:r>
      <w:proofErr w:type="spellEnd"/>
      <w:r w:rsidRPr="004E16BA">
        <w:rPr>
          <w:rFonts w:eastAsia="Calibri"/>
          <w:lang w:eastAsia="en-US"/>
        </w:rPr>
        <w:t xml:space="preserve"> доступа к запрашиваемым документам либо информации) в указанные в пункте 10.5. Договора сроки Подрядчик уплачивает Заказчику штраф в размере 1% от стоимости Работ, указанной в п. 3.1. Договора, за каждый случай непредоставления документов (информации) либо непредоставления доступа к документам (информации) в течение 10 (десяти) календарных дней со дня получения от Заказчика письменного требования (претензии).</w:t>
      </w:r>
    </w:p>
    <w:p w:rsidR="000079FB" w:rsidRPr="004E16BA" w:rsidRDefault="000079FB" w:rsidP="000079FB">
      <w:pPr>
        <w:shd w:val="clear" w:color="auto" w:fill="FFFFFF"/>
        <w:ind w:firstLine="567"/>
        <w:jc w:val="both"/>
        <w:rPr>
          <w:rFonts w:eastAsia="Calibri"/>
          <w:lang w:eastAsia="en-US"/>
        </w:rPr>
      </w:pPr>
      <w:proofErr w:type="spellStart"/>
      <w:r w:rsidRPr="004E16BA">
        <w:rPr>
          <w:rFonts w:eastAsia="Calibri"/>
          <w:lang w:eastAsia="en-US"/>
        </w:rPr>
        <w:t>Непредоставлением</w:t>
      </w:r>
      <w:proofErr w:type="spellEnd"/>
      <w:r w:rsidRPr="004E16BA">
        <w:rPr>
          <w:rFonts w:eastAsia="Calibri"/>
          <w:lang w:eastAsia="en-US"/>
        </w:rPr>
        <w:t xml:space="preserve"> доступа к запрашиваемым документам либо информации считается </w:t>
      </w:r>
      <w:proofErr w:type="spellStart"/>
      <w:r w:rsidRPr="004E16BA">
        <w:rPr>
          <w:rFonts w:eastAsia="Calibri"/>
          <w:lang w:eastAsia="en-US"/>
        </w:rPr>
        <w:t>непредоставление</w:t>
      </w:r>
      <w:proofErr w:type="spellEnd"/>
      <w:r w:rsidRPr="004E16BA">
        <w:rPr>
          <w:rFonts w:eastAsia="Calibri"/>
          <w:lang w:eastAsia="en-US"/>
        </w:rPr>
        <w:t xml:space="preserve"> в течение 1 (одного) рабочего дня после получения соответствующего запроса доступа Заказчика к одному, либо нескольким документам, тип которых указан в запросе, либо к запрашиваемой информации.</w:t>
      </w:r>
    </w:p>
    <w:p w:rsidR="000079FB" w:rsidRPr="004E16BA" w:rsidRDefault="000079FB" w:rsidP="000079FB">
      <w:pPr>
        <w:shd w:val="clear" w:color="auto" w:fill="FFFFFF"/>
        <w:ind w:firstLine="567"/>
        <w:jc w:val="both"/>
        <w:rPr>
          <w:rFonts w:eastAsia="Calibri"/>
          <w:lang w:eastAsia="en-US"/>
        </w:rPr>
      </w:pPr>
      <w:proofErr w:type="spellStart"/>
      <w:r w:rsidRPr="004E16BA">
        <w:rPr>
          <w:rFonts w:eastAsia="Calibri"/>
          <w:lang w:eastAsia="en-US"/>
        </w:rPr>
        <w:t>Непредоставлением</w:t>
      </w:r>
      <w:proofErr w:type="spellEnd"/>
      <w:r w:rsidRPr="004E16BA">
        <w:rPr>
          <w:rFonts w:eastAsia="Calibri"/>
          <w:lang w:eastAsia="en-US"/>
        </w:rPr>
        <w:t xml:space="preserve"> документов или информации считается </w:t>
      </w:r>
      <w:proofErr w:type="spellStart"/>
      <w:r w:rsidRPr="004E16BA">
        <w:rPr>
          <w:rFonts w:eastAsia="Calibri"/>
          <w:lang w:eastAsia="en-US"/>
        </w:rPr>
        <w:t>непредоставление</w:t>
      </w:r>
      <w:proofErr w:type="spellEnd"/>
      <w:r w:rsidRPr="004E16BA">
        <w:rPr>
          <w:rFonts w:eastAsia="Calibri"/>
          <w:lang w:eastAsia="en-US"/>
        </w:rPr>
        <w:t xml:space="preserve"> в течение 5 (пяти) календарных дней после получения запроса Заказчика одного либо нескольких документов, тип которых указан в запросе, либо запрашиваемой информации. Также </w:t>
      </w:r>
      <w:proofErr w:type="spellStart"/>
      <w:r w:rsidRPr="004E16BA">
        <w:rPr>
          <w:rFonts w:eastAsia="Calibri"/>
          <w:lang w:eastAsia="en-US"/>
        </w:rPr>
        <w:t>непредоставлением</w:t>
      </w:r>
      <w:proofErr w:type="spellEnd"/>
      <w:r w:rsidRPr="004E16BA">
        <w:rPr>
          <w:rFonts w:eastAsia="Calibri"/>
          <w:lang w:eastAsia="en-US"/>
        </w:rPr>
        <w:t xml:space="preserve"> информации считается </w:t>
      </w:r>
      <w:proofErr w:type="spellStart"/>
      <w:r w:rsidRPr="004E16BA">
        <w:rPr>
          <w:rFonts w:eastAsia="Calibri"/>
          <w:lang w:eastAsia="en-US"/>
        </w:rPr>
        <w:t>непредоставление</w:t>
      </w:r>
      <w:proofErr w:type="spellEnd"/>
      <w:r w:rsidRPr="004E16BA">
        <w:rPr>
          <w:rFonts w:eastAsia="Calibri"/>
          <w:lang w:eastAsia="en-US"/>
        </w:rPr>
        <w:t xml:space="preserve"> непосредственно запрашиваемых данных (без учёта типа документа, в котором они указаны).</w:t>
      </w:r>
    </w:p>
    <w:bookmarkEnd w:id="3"/>
    <w:p w:rsidR="000079FB" w:rsidRPr="004E16BA" w:rsidRDefault="000079FB" w:rsidP="000079FB">
      <w:pPr>
        <w:autoSpaceDE w:val="0"/>
        <w:autoSpaceDN w:val="0"/>
        <w:adjustRightInd w:val="0"/>
        <w:ind w:firstLine="567"/>
        <w:jc w:val="both"/>
        <w:rPr>
          <w:rFonts w:eastAsiaTheme="minorEastAsia"/>
        </w:rPr>
      </w:pPr>
      <w:r w:rsidRPr="004E16BA">
        <w:rPr>
          <w:rFonts w:eastAsiaTheme="minorEastAsia" w:cstheme="minorBidi"/>
        </w:rPr>
        <w:t>13.9. В случае выявления по результатам проведенного Заказчиком аудита деятельности Подрядчика фактов существенного несоответствия (расхождение составляет более 3%) фактически понесённых затрат и ценой, установленной в Сметном расчёте к Договору, Стороны пришли к соглашению не применять правила, установленные статьёй 710 ГК РФ и не распределять полученную экономию между Сторонами. Стороны пришли к соглашению о том, что</w:t>
      </w:r>
      <w:r w:rsidRPr="004E16BA">
        <w:rPr>
          <w:rFonts w:eastAsiaTheme="minorEastAsia"/>
        </w:rPr>
        <w:t>, если фактические расходы Подрядчика оказались меньше (на 3% и более) цен, указанных в Сметном(</w:t>
      </w:r>
      <w:proofErr w:type="spellStart"/>
      <w:r w:rsidRPr="004E16BA">
        <w:rPr>
          <w:rFonts w:eastAsiaTheme="minorEastAsia"/>
        </w:rPr>
        <w:t>ых</w:t>
      </w:r>
      <w:proofErr w:type="spellEnd"/>
      <w:r w:rsidRPr="004E16BA">
        <w:rPr>
          <w:rFonts w:eastAsiaTheme="minorEastAsia"/>
        </w:rPr>
        <w:t xml:space="preserve">) расчёте(ах), Работы оплачиваются Подрядчику по фактическим затратам, а полученная Подрядчиком при выполнении Работ по Договору экономия выплате Подрядчику не подлежит. </w:t>
      </w:r>
      <w:r w:rsidRPr="004E16BA">
        <w:rPr>
          <w:rFonts w:eastAsia="Calibri"/>
          <w:lang w:eastAsia="en-US"/>
        </w:rPr>
        <w:t>Стоимость Работ по Договору корректируется в дополнительном соглашении.</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 xml:space="preserve"> В случае неоднократного (два и более раза) выявления фактов существенного несоответствия фактически понесённых затрат Заказчик вправе расторгнуть Договор в одностороннем внесудебном порядке.</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13.10. Ущерб, нанесенный третьему лицу в результате строительства объекта по вине Подрядчика или Заказчика, компенсируется виновной стороной.</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13.11. В случае неоплаты Подрядчиком предъявленной неустойки в установленный срок Заказчик вправе зачесть начисленную сумму неустойки в счёт уменьшения оплаты за Работы по Договору (в том числе аванса), письменно уведомив об этом Подрядчика.</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13.12. Подрядчик несет ответственность за неправильное оформление счета – фактуры в соответствии с требованиями ст.169 НК РФ. В случае неправильного оформления, Подрядчик предоставляет надлежащим образом оформленную счет – фактуру в течение 5-ти календарных дней и/или возмещает Заказчику сумму уплаченного налога на добавленную стоимость.</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13.13. Исключительные права на любую документацию, разработанную и/или переданную Подрядчиком по настоящему договору, переходят к Заказчику в полном объеме с момента ее получения. При этом стоимость вознаграждения Подрядчика за передачу всех прав на данную документацию включена в стоимость Работ по настоящему Договору.</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 xml:space="preserve">13.14. Стороны договорились, что нарушение Подрядчиком срока выполнения Работ (в том числе промежуточного срока выполнения отдельного вида Работ, предусмотренного Календарным графиком производства работ, или срока выполнения Работ по этапу) более чем на 30 (тридцать) календарных дней является существенным нарушением условий Договора со стороны Подрядчика. Нарушение срока выполнения Работ Подрядчиком предоставляет право Заказчику в одностороннем внесудебном порядке отказаться от исполнения Договора путем направления письменного уведомления, потребовать от Подрядчика уплаты неустойки за нарушение им обязательств по Договору, вне зависимости от наличия/отсутствия авансирования и возмещения убытков. В случае отказа Заказчика от </w:t>
      </w:r>
      <w:r w:rsidRPr="004E16BA">
        <w:rPr>
          <w:rFonts w:eastAsia="Calibri"/>
          <w:lang w:eastAsia="en-US"/>
        </w:rPr>
        <w:lastRenderedPageBreak/>
        <w:t>исполнения Договора в связи с нарушением Подрядчиком срока выполнения Работ, Заказчик оплачивает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13.15. Подрядчик гарантирует наличие у него всех разрешительных документов, установленных действующим законодательством РФ, позволяющих выполнять Работу по настоящему договору и использовать Заказчику результаты Работ.</w:t>
      </w:r>
    </w:p>
    <w:p w:rsidR="000079FB" w:rsidRPr="004E16BA" w:rsidRDefault="000079FB" w:rsidP="000079FB">
      <w:pPr>
        <w:shd w:val="clear" w:color="auto" w:fill="FFFFFF"/>
        <w:ind w:firstLine="567"/>
        <w:jc w:val="both"/>
        <w:rPr>
          <w:rFonts w:eastAsia="Calibri"/>
          <w:lang w:eastAsia="en-US"/>
        </w:rPr>
      </w:pPr>
      <w:r w:rsidRPr="004E16BA">
        <w:rPr>
          <w:rFonts w:eastAsia="Calibri"/>
          <w:lang w:eastAsia="en-US"/>
        </w:rPr>
        <w:t xml:space="preserve">13.16. В случае предъявления Подрядчиком требований к Заказчику о возмещении убытков, ответственность Заказчика ни при каких обстоятельствах не может превышать 10 </w:t>
      </w:r>
      <w:r w:rsidR="005A60FC" w:rsidRPr="004E16BA">
        <w:rPr>
          <w:rFonts w:eastAsia="Calibri"/>
          <w:lang w:eastAsia="en-US"/>
        </w:rPr>
        <w:t xml:space="preserve">% </w:t>
      </w:r>
      <w:r w:rsidRPr="004E16BA">
        <w:rPr>
          <w:rFonts w:eastAsia="Calibri"/>
          <w:lang w:eastAsia="en-US"/>
        </w:rPr>
        <w:t>от стоимости принятых работ по настоящему Договору. Упущенная выгода возмещению не подлежит.</w:t>
      </w:r>
    </w:p>
    <w:p w:rsidR="009830AD" w:rsidRPr="004E16BA" w:rsidRDefault="009830AD" w:rsidP="009830AD">
      <w:pPr>
        <w:pStyle w:val="a5"/>
        <w:shd w:val="clear" w:color="auto" w:fill="FFFFFF"/>
        <w:ind w:firstLine="697"/>
        <w:jc w:val="both"/>
        <w:rPr>
          <w:rFonts w:ascii="Times New Roman" w:hAnsi="Times New Roman"/>
          <w:sz w:val="24"/>
          <w:szCs w:val="24"/>
        </w:rPr>
      </w:pPr>
    </w:p>
    <w:p w:rsidR="009830AD" w:rsidRPr="004E16BA" w:rsidRDefault="009830AD" w:rsidP="009830AD">
      <w:pPr>
        <w:shd w:val="clear" w:color="auto" w:fill="FFFFFF"/>
        <w:ind w:firstLine="697"/>
        <w:jc w:val="center"/>
        <w:rPr>
          <w:b/>
        </w:rPr>
      </w:pPr>
      <w:r w:rsidRPr="004E16BA">
        <w:rPr>
          <w:b/>
        </w:rPr>
        <w:t>14. ВНЕСЕНИЕ ИЗМЕНЕНИЙ В ДОГОВОР</w:t>
      </w:r>
    </w:p>
    <w:p w:rsidR="009830AD" w:rsidRPr="004E16BA" w:rsidRDefault="009830AD" w:rsidP="009830AD">
      <w:pPr>
        <w:shd w:val="clear" w:color="auto" w:fill="FFFFFF"/>
        <w:ind w:firstLine="697"/>
        <w:jc w:val="both"/>
      </w:pPr>
      <w:r w:rsidRPr="004E16BA">
        <w:t>14.1. Заказчик вправе вносить изменения в объем Работ, которые, по его мнению, необходимы, но не изменяют проект, по которому ведется строительство. В случае необходимости внесения изменений, Заказчик обязан направить письменное распоряжение, обязательное к выполнению для Подрядчика, с указанием:</w:t>
      </w:r>
    </w:p>
    <w:p w:rsidR="009830AD" w:rsidRPr="004E16BA" w:rsidRDefault="009830AD" w:rsidP="009830AD">
      <w:pPr>
        <w:shd w:val="clear" w:color="auto" w:fill="FFFFFF"/>
        <w:ind w:firstLine="697"/>
        <w:jc w:val="both"/>
      </w:pPr>
      <w:r w:rsidRPr="004E16BA">
        <w:t>- увеличить или сократить объем некоторой указанной работы, включенной в настоящий Договор;</w:t>
      </w:r>
    </w:p>
    <w:p w:rsidR="009830AD" w:rsidRPr="004E16BA" w:rsidRDefault="009830AD" w:rsidP="009830AD">
      <w:pPr>
        <w:shd w:val="clear" w:color="auto" w:fill="FFFFFF"/>
        <w:ind w:firstLine="697"/>
        <w:jc w:val="both"/>
      </w:pPr>
      <w:r w:rsidRPr="004E16BA">
        <w:t>- исключить некоторую указанную Работу;</w:t>
      </w:r>
    </w:p>
    <w:p w:rsidR="009830AD" w:rsidRPr="004E16BA" w:rsidRDefault="009830AD" w:rsidP="009830AD">
      <w:pPr>
        <w:shd w:val="clear" w:color="auto" w:fill="FFFFFF"/>
        <w:ind w:firstLine="697"/>
        <w:jc w:val="both"/>
      </w:pPr>
      <w:r w:rsidRPr="004E16BA">
        <w:t>- изменить характер, качество или вид некоторой указанной Работы;</w:t>
      </w:r>
    </w:p>
    <w:p w:rsidR="009830AD" w:rsidRPr="004E16BA" w:rsidRDefault="009830AD" w:rsidP="009830AD">
      <w:pPr>
        <w:shd w:val="clear" w:color="auto" w:fill="FFFFFF"/>
        <w:ind w:firstLine="697"/>
        <w:jc w:val="both"/>
      </w:pPr>
      <w:r w:rsidRPr="004E16BA">
        <w:t>- выполнить определенную дополнительную Работу, необходимую для завершения строительства.</w:t>
      </w:r>
    </w:p>
    <w:p w:rsidR="009830AD" w:rsidRPr="004E16BA" w:rsidRDefault="009830AD" w:rsidP="009830AD">
      <w:pPr>
        <w:shd w:val="clear" w:color="auto" w:fill="FFFFFF"/>
        <w:ind w:firstLine="697"/>
        <w:jc w:val="both"/>
      </w:pPr>
      <w:r w:rsidRPr="004E16BA">
        <w:t xml:space="preserve">14.2. Заказчик вправе вносить изменения в техническую документацию при условии, если вызываемые этим дополнительные работы по стоимости не превышают 10 % от стоимости Работ и используемого материала и не меняют характера Работ, предусмотренных в настоящем Договоре, до момента внесения таких изменений. При этом стоимость, определенная Договором, не корректируется. </w:t>
      </w:r>
    </w:p>
    <w:p w:rsidR="009830AD" w:rsidRPr="004E16BA" w:rsidRDefault="009830AD" w:rsidP="009830AD">
      <w:pPr>
        <w:shd w:val="clear" w:color="auto" w:fill="FFFFFF"/>
        <w:ind w:firstLine="697"/>
        <w:jc w:val="both"/>
      </w:pPr>
      <w:r w:rsidRPr="004E16BA">
        <w:t>14.3. Сроки начала и окончания Работ могут быть изменены по взаимному согласию Сторон, что закрепляется дополнительным соглашением, которое становится с момента его подписания неотъемлемой частью настоящего Договора.</w:t>
      </w:r>
    </w:p>
    <w:p w:rsidR="009830AD" w:rsidRPr="004E16BA" w:rsidRDefault="009830AD" w:rsidP="009830AD">
      <w:pPr>
        <w:shd w:val="clear" w:color="auto" w:fill="FFFFFF"/>
        <w:ind w:firstLine="697"/>
        <w:jc w:val="both"/>
      </w:pPr>
      <w:r w:rsidRPr="004E16BA">
        <w:t>14.4. Изменения Календарного графика производства работ, производ</w:t>
      </w:r>
      <w:r w:rsidR="0057202C">
        <w:t>и</w:t>
      </w:r>
      <w:r w:rsidRPr="004E16BA">
        <w:t>тся на основании дополнительного соглашения Сторон, уточняющего стоимость и сроки выполнения РФ, которое с момента его подписания становится неотъемлемой частью настоящего договора.</w:t>
      </w:r>
    </w:p>
    <w:p w:rsidR="009830AD" w:rsidRPr="004E16BA" w:rsidRDefault="009830AD" w:rsidP="009830AD">
      <w:pPr>
        <w:shd w:val="clear" w:color="auto" w:fill="FFFFFF"/>
        <w:ind w:firstLine="697"/>
        <w:jc w:val="both"/>
      </w:pPr>
    </w:p>
    <w:p w:rsidR="009830AD" w:rsidRPr="004E16BA" w:rsidRDefault="009830AD" w:rsidP="009830AD">
      <w:pPr>
        <w:shd w:val="clear" w:color="auto" w:fill="FFFFFF"/>
        <w:ind w:firstLine="697"/>
        <w:jc w:val="center"/>
        <w:rPr>
          <w:b/>
        </w:rPr>
      </w:pPr>
      <w:r w:rsidRPr="004E16BA">
        <w:rPr>
          <w:b/>
        </w:rPr>
        <w:t xml:space="preserve">15. ПОРЯДОК РАЗРЕШЕНИЯ СПОРОВ </w:t>
      </w:r>
    </w:p>
    <w:p w:rsidR="009830AD" w:rsidRPr="004E16BA" w:rsidRDefault="009830AD" w:rsidP="009830AD">
      <w:pPr>
        <w:shd w:val="clear" w:color="auto" w:fill="FFFFFF"/>
        <w:ind w:firstLine="697"/>
        <w:jc w:val="both"/>
      </w:pPr>
      <w:r w:rsidRPr="004E16BA">
        <w:t>15.1.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9830AD" w:rsidRPr="004E16BA" w:rsidRDefault="009830AD" w:rsidP="009830AD">
      <w:pPr>
        <w:shd w:val="clear" w:color="auto" w:fill="FFFFFF"/>
        <w:ind w:firstLine="697"/>
        <w:jc w:val="both"/>
      </w:pPr>
      <w:r w:rsidRPr="004E16BA">
        <w:t>15.2.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указанных случаях расходы на экспертизу несет (или возмещает) Сторона, потребовавшая назначения экспертизы, а если она назначена по соглашению между Сторонами, обе стороны поровну.</w:t>
      </w:r>
    </w:p>
    <w:p w:rsidR="009830AD" w:rsidRPr="004E16BA" w:rsidRDefault="009830AD" w:rsidP="009830AD">
      <w:pPr>
        <w:shd w:val="clear" w:color="auto" w:fill="FFFFFF"/>
        <w:ind w:firstLine="697"/>
        <w:jc w:val="both"/>
      </w:pPr>
      <w:r w:rsidRPr="004E16BA">
        <w:t xml:space="preserve">15.3. По настоящему Договору обязателен претензионный порядок урегулирования споров.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15 (пятнадцати) дней с даты получения претензии. Если Сторонами не </w:t>
      </w:r>
      <w:r w:rsidRPr="004E16BA">
        <w:lastRenderedPageBreak/>
        <w:t xml:space="preserve">будет достигнуто соглашение, то споры и разногласия подлежат </w:t>
      </w:r>
      <w:r w:rsidR="007E7D0D" w:rsidRPr="004E16BA">
        <w:t xml:space="preserve">рассмотрению в </w:t>
      </w:r>
      <w:r w:rsidR="00CD3346" w:rsidRPr="00AE0E34">
        <w:t>Арбитражном суде города Санкт-Петербурга и Ленинградской области</w:t>
      </w:r>
      <w:r w:rsidRPr="004E16BA">
        <w:t>.</w:t>
      </w:r>
    </w:p>
    <w:p w:rsidR="009830AD" w:rsidRPr="004E16BA" w:rsidRDefault="009830AD" w:rsidP="009830AD">
      <w:pPr>
        <w:shd w:val="clear" w:color="auto" w:fill="FFFFFF"/>
        <w:ind w:firstLine="697"/>
        <w:jc w:val="both"/>
      </w:pPr>
    </w:p>
    <w:p w:rsidR="009830AD" w:rsidRPr="004E16BA" w:rsidRDefault="009830AD" w:rsidP="009830AD">
      <w:pPr>
        <w:pStyle w:val="a5"/>
        <w:shd w:val="clear" w:color="auto" w:fill="FFFFFF"/>
        <w:ind w:firstLine="567"/>
        <w:jc w:val="center"/>
        <w:rPr>
          <w:rFonts w:ascii="Times New Roman" w:hAnsi="Times New Roman"/>
          <w:b/>
          <w:sz w:val="24"/>
          <w:szCs w:val="24"/>
        </w:rPr>
      </w:pPr>
      <w:r w:rsidRPr="004E16BA">
        <w:rPr>
          <w:rFonts w:ascii="Times New Roman" w:hAnsi="Times New Roman"/>
          <w:b/>
          <w:sz w:val="24"/>
          <w:szCs w:val="24"/>
        </w:rPr>
        <w:t>16. КОНФИДЕНЦИАЛЬНОСТЬ</w:t>
      </w:r>
    </w:p>
    <w:p w:rsidR="009830AD" w:rsidRPr="004E16BA" w:rsidRDefault="009830AD" w:rsidP="009830AD">
      <w:pPr>
        <w:pStyle w:val="a5"/>
        <w:shd w:val="clear" w:color="auto" w:fill="FFFFFF"/>
        <w:ind w:firstLine="567"/>
        <w:jc w:val="both"/>
        <w:rPr>
          <w:rFonts w:ascii="Times New Roman" w:hAnsi="Times New Roman"/>
          <w:sz w:val="24"/>
          <w:szCs w:val="24"/>
        </w:rPr>
      </w:pPr>
      <w:r w:rsidRPr="004E16BA">
        <w:rPr>
          <w:rFonts w:ascii="Times New Roman" w:hAnsi="Times New Roman"/>
          <w:sz w:val="24"/>
          <w:szCs w:val="24"/>
        </w:rPr>
        <w:t>16.1.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rsidR="009830AD" w:rsidRPr="004E16BA" w:rsidRDefault="009830AD" w:rsidP="009830AD">
      <w:pPr>
        <w:pStyle w:val="a5"/>
        <w:shd w:val="clear" w:color="auto" w:fill="FFFFFF"/>
        <w:ind w:firstLine="567"/>
        <w:jc w:val="both"/>
        <w:rPr>
          <w:rFonts w:ascii="Times New Roman" w:hAnsi="Times New Roman"/>
          <w:sz w:val="24"/>
          <w:szCs w:val="24"/>
        </w:rPr>
      </w:pPr>
      <w:r w:rsidRPr="004E16BA">
        <w:rPr>
          <w:rFonts w:ascii="Times New Roman" w:hAnsi="Times New Roman"/>
          <w:sz w:val="24"/>
          <w:szCs w:val="24"/>
        </w:rPr>
        <w:t>16.2. Каждая из Сторон обязуется не разглашать третьим лицам сведения, указанные в п. 16.1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rsidR="009830AD" w:rsidRPr="004E16BA" w:rsidRDefault="009830AD" w:rsidP="009830AD">
      <w:pPr>
        <w:pStyle w:val="a5"/>
        <w:shd w:val="clear" w:color="auto" w:fill="FFFFFF"/>
        <w:ind w:firstLine="567"/>
        <w:jc w:val="both"/>
        <w:rPr>
          <w:rFonts w:ascii="Times New Roman" w:hAnsi="Times New Roman"/>
          <w:sz w:val="24"/>
          <w:szCs w:val="24"/>
        </w:rPr>
      </w:pPr>
      <w:r w:rsidRPr="004E16BA">
        <w:rPr>
          <w:rFonts w:ascii="Times New Roman" w:hAnsi="Times New Roman"/>
          <w:sz w:val="24"/>
          <w:szCs w:val="24"/>
        </w:rPr>
        <w:t xml:space="preserve">16.3. Информация, указанная в п. 16.1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rsidR="009830AD" w:rsidRPr="004E16BA" w:rsidRDefault="009830AD" w:rsidP="009830AD">
      <w:pPr>
        <w:pStyle w:val="a5"/>
        <w:shd w:val="clear" w:color="auto" w:fill="FFFFFF"/>
        <w:ind w:firstLine="567"/>
        <w:jc w:val="both"/>
        <w:rPr>
          <w:rFonts w:ascii="Times New Roman" w:hAnsi="Times New Roman"/>
          <w:sz w:val="24"/>
          <w:szCs w:val="24"/>
        </w:rPr>
      </w:pPr>
      <w:r w:rsidRPr="004E16BA">
        <w:rPr>
          <w:rFonts w:ascii="Times New Roman" w:hAnsi="Times New Roman"/>
          <w:sz w:val="24"/>
          <w:szCs w:val="24"/>
        </w:rPr>
        <w:t>16.4. Информация, указанная в п. 16.1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rsidR="009830AD" w:rsidRPr="004E16BA" w:rsidRDefault="009830AD" w:rsidP="009830AD">
      <w:pPr>
        <w:pStyle w:val="a5"/>
        <w:shd w:val="clear" w:color="auto" w:fill="FFFFFF"/>
        <w:ind w:firstLine="567"/>
        <w:jc w:val="both"/>
        <w:rPr>
          <w:rFonts w:ascii="Times New Roman" w:hAnsi="Times New Roman"/>
          <w:sz w:val="24"/>
          <w:szCs w:val="24"/>
        </w:rPr>
      </w:pPr>
      <w:r w:rsidRPr="004E16BA">
        <w:rPr>
          <w:rFonts w:ascii="Times New Roman" w:hAnsi="Times New Roman"/>
          <w:sz w:val="24"/>
          <w:szCs w:val="24"/>
        </w:rPr>
        <w:t>16.5. В случае нарушения режима конфиденциальности информации (пункты 16.1 - 16.4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rsidR="009830AD" w:rsidRPr="004E16BA" w:rsidRDefault="009830AD" w:rsidP="007D1A31">
      <w:pPr>
        <w:widowControl w:val="0"/>
        <w:ind w:firstLine="567"/>
        <w:jc w:val="both"/>
        <w:rPr>
          <w:rFonts w:eastAsiaTheme="minorEastAsia"/>
          <w:szCs w:val="22"/>
        </w:rPr>
      </w:pPr>
    </w:p>
    <w:p w:rsidR="009830AD" w:rsidRPr="004E16BA" w:rsidRDefault="009830AD" w:rsidP="007D1A31">
      <w:pPr>
        <w:widowControl w:val="0"/>
        <w:ind w:firstLine="567"/>
        <w:jc w:val="center"/>
        <w:rPr>
          <w:rFonts w:eastAsiaTheme="minorEastAsia"/>
          <w:b/>
          <w:szCs w:val="22"/>
        </w:rPr>
      </w:pPr>
      <w:r w:rsidRPr="004E16BA">
        <w:rPr>
          <w:rFonts w:eastAsiaTheme="minorEastAsia"/>
          <w:b/>
          <w:szCs w:val="22"/>
        </w:rPr>
        <w:t>17. ЗАВЕРЕНИЯ ОБ ОБСТОЯТЕЛЬСТВАХ</w:t>
      </w:r>
    </w:p>
    <w:p w:rsidR="007D1A31" w:rsidRPr="004E16BA" w:rsidRDefault="009830AD" w:rsidP="007D1A31">
      <w:pPr>
        <w:widowControl w:val="0"/>
        <w:ind w:firstLine="567"/>
        <w:jc w:val="both"/>
        <w:rPr>
          <w:rFonts w:eastAsiaTheme="minorEastAsia"/>
          <w:szCs w:val="22"/>
        </w:rPr>
      </w:pPr>
      <w:r w:rsidRPr="004E16BA">
        <w:rPr>
          <w:rFonts w:eastAsiaTheme="minorEastAsia"/>
          <w:szCs w:val="22"/>
        </w:rPr>
        <w:t xml:space="preserve">17.1. </w:t>
      </w:r>
      <w:r w:rsidR="007D1A31" w:rsidRPr="004E16BA">
        <w:rPr>
          <w:rFonts w:eastAsiaTheme="minorEastAsia"/>
          <w:szCs w:val="22"/>
        </w:rPr>
        <w:t>Каждая из Сторон заверяет, что на момент заключения настоящего Договора:</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lastRenderedPageBreak/>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17.2. Настоящим Подрядчик подтверждает отсутствие просроченной задолженности по уплате налогов, сборов и подобных обязательных платежей.</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17.3. Если какое-либо из указанных в пунктах 17.1-17.2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17.4. Настоящим Подрядчик заверяет, что на момент заключения настоящего Договора в отношении Подрядчика, его аффилированных лиц и конечных бенефициаров не действуют какие-либо международные санкции. В случае нарушения данного заверения со Стороны Подрядчика ООО «ЕТУ» («</w:t>
      </w:r>
      <w:proofErr w:type="spellStart"/>
      <w:r w:rsidRPr="004E16BA">
        <w:rPr>
          <w:rFonts w:eastAsiaTheme="minorEastAsia"/>
          <w:szCs w:val="22"/>
        </w:rPr>
        <w:t>Ненарушившая</w:t>
      </w:r>
      <w:proofErr w:type="spellEnd"/>
      <w:r w:rsidRPr="004E16BA">
        <w:rPr>
          <w:rFonts w:eastAsiaTheme="minorEastAsia"/>
          <w:szCs w:val="22"/>
        </w:rPr>
        <w:t xml:space="preserve"> Сторона») имеет право расторгнуть настоящий Договор в одностороннем внесудебном порядке, а Нарушившая Сторона обязуется возместить ООО «ЕТУ» в полном объеме все убытки, вызванные таким нарушением. </w:t>
      </w:r>
    </w:p>
    <w:p w:rsidR="007D1A31" w:rsidRPr="004E16BA" w:rsidRDefault="007D1A31" w:rsidP="007D1A31">
      <w:pPr>
        <w:widowControl w:val="0"/>
        <w:ind w:firstLine="567"/>
        <w:jc w:val="both"/>
        <w:rPr>
          <w:rFonts w:eastAsiaTheme="minorEastAsia"/>
          <w:szCs w:val="22"/>
        </w:rPr>
      </w:pPr>
      <w:r w:rsidRPr="004E16BA">
        <w:rPr>
          <w:rFonts w:eastAsiaTheme="minorEastAsia"/>
          <w:szCs w:val="22"/>
        </w:rPr>
        <w:t xml:space="preserve">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 </w:t>
      </w:r>
    </w:p>
    <w:p w:rsidR="009830AD" w:rsidRPr="004E16BA" w:rsidRDefault="009830AD" w:rsidP="007D1A31">
      <w:pPr>
        <w:widowControl w:val="0"/>
        <w:ind w:firstLine="567"/>
        <w:jc w:val="both"/>
        <w:rPr>
          <w:rFonts w:eastAsiaTheme="minorEastAsia"/>
        </w:rPr>
      </w:pPr>
    </w:p>
    <w:p w:rsidR="009830AD" w:rsidRPr="004E16BA" w:rsidRDefault="009830AD" w:rsidP="009830AD">
      <w:pPr>
        <w:shd w:val="clear" w:color="auto" w:fill="FFFFFF"/>
        <w:ind w:firstLine="567"/>
        <w:jc w:val="center"/>
        <w:rPr>
          <w:rFonts w:eastAsiaTheme="minorEastAsia"/>
          <w:b/>
        </w:rPr>
      </w:pPr>
      <w:r w:rsidRPr="004E16BA">
        <w:rPr>
          <w:rFonts w:eastAsiaTheme="minorEastAsia"/>
          <w:b/>
        </w:rPr>
        <w:t>18. ВОЗМЕЩЕНИЕ ИМУЩЕСТВЕННЫХ ПОТЕРЬ (в смысле ст. 406.1 ГК РФ)</w:t>
      </w:r>
    </w:p>
    <w:p w:rsidR="009830AD" w:rsidRPr="004E16BA" w:rsidRDefault="009830AD" w:rsidP="009830AD">
      <w:pPr>
        <w:widowControl w:val="0"/>
        <w:ind w:firstLine="567"/>
        <w:jc w:val="both"/>
        <w:rPr>
          <w:rFonts w:eastAsiaTheme="minorEastAsia"/>
          <w:szCs w:val="22"/>
        </w:rPr>
      </w:pPr>
      <w:r w:rsidRPr="004E16BA">
        <w:rPr>
          <w:rFonts w:eastAsiaTheme="minorEastAsia"/>
        </w:rPr>
        <w:t>18.1.</w:t>
      </w:r>
      <w:r w:rsidRPr="004E16BA">
        <w:rPr>
          <w:rFonts w:asciiTheme="minorHAnsi" w:eastAsiaTheme="minorEastAsia" w:hAnsiTheme="minorHAnsi"/>
          <w:szCs w:val="22"/>
        </w:rPr>
        <w:t xml:space="preserve"> </w:t>
      </w:r>
      <w:r w:rsidRPr="004E16BA">
        <w:rPr>
          <w:rFonts w:eastAsiaTheme="minorEastAsia"/>
          <w:szCs w:val="22"/>
        </w:rPr>
        <w:t>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rsidR="009830AD" w:rsidRPr="004E16BA" w:rsidRDefault="009830AD" w:rsidP="009830AD">
      <w:pPr>
        <w:tabs>
          <w:tab w:val="left" w:pos="1080"/>
        </w:tabs>
        <w:ind w:firstLine="426"/>
        <w:jc w:val="both"/>
        <w:rPr>
          <w:rFonts w:eastAsiaTheme="minorEastAsia"/>
          <w:szCs w:val="22"/>
        </w:rPr>
      </w:pPr>
      <w:r w:rsidRPr="004E16BA">
        <w:rPr>
          <w:rFonts w:eastAsiaTheme="minorEastAsia"/>
          <w:szCs w:val="22"/>
        </w:rPr>
        <w:t xml:space="preserve">18.1.1.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 </w:t>
      </w:r>
    </w:p>
    <w:p w:rsidR="009830AD" w:rsidRPr="004E16BA" w:rsidRDefault="009830AD" w:rsidP="009830AD">
      <w:pPr>
        <w:tabs>
          <w:tab w:val="left" w:pos="1080"/>
        </w:tabs>
        <w:ind w:firstLine="567"/>
        <w:jc w:val="both"/>
        <w:rPr>
          <w:rFonts w:eastAsiaTheme="minorEastAsia"/>
        </w:rPr>
      </w:pPr>
      <w:r w:rsidRPr="004E16BA">
        <w:rPr>
          <w:rFonts w:eastAsiaTheme="minorEastAsia"/>
        </w:rPr>
        <w:t>18.2. Подрядчик обязуется возместить Заказчику все возникшие у него потери, вызванные обстоятельствами, указанными в п.18.1. Договора.</w:t>
      </w:r>
    </w:p>
    <w:p w:rsidR="009830AD" w:rsidRPr="004E16BA" w:rsidRDefault="009830AD" w:rsidP="009830AD">
      <w:pPr>
        <w:shd w:val="clear" w:color="auto" w:fill="FFFFFF"/>
        <w:ind w:firstLine="567"/>
        <w:jc w:val="both"/>
        <w:rPr>
          <w:rFonts w:eastAsiaTheme="minorEastAsia"/>
        </w:rPr>
      </w:pPr>
      <w:r w:rsidRPr="004E16BA">
        <w:rPr>
          <w:rFonts w:eastAsiaTheme="minorEastAsia"/>
        </w:rPr>
        <w:t xml:space="preserve">18.3.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rsidR="009830AD" w:rsidRPr="004E16BA" w:rsidRDefault="009830AD" w:rsidP="009830AD">
      <w:pPr>
        <w:shd w:val="clear" w:color="auto" w:fill="FFFFFF"/>
        <w:ind w:firstLine="567"/>
        <w:jc w:val="both"/>
        <w:rPr>
          <w:rFonts w:eastAsiaTheme="minorEastAsia"/>
          <w:sz w:val="22"/>
          <w:szCs w:val="22"/>
        </w:rPr>
      </w:pPr>
      <w:r w:rsidRPr="004E16BA">
        <w:rPr>
          <w:rFonts w:eastAsiaTheme="minorEastAsia"/>
        </w:rPr>
        <w:lastRenderedPageBreak/>
        <w:t>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r w:rsidRPr="004E16BA">
        <w:rPr>
          <w:rFonts w:eastAsiaTheme="minorEastAsia"/>
          <w:sz w:val="22"/>
          <w:szCs w:val="22"/>
        </w:rPr>
        <w:t>.</w:t>
      </w:r>
    </w:p>
    <w:p w:rsidR="009830AD" w:rsidRPr="004E16BA" w:rsidRDefault="009830AD" w:rsidP="009830AD">
      <w:pPr>
        <w:shd w:val="clear" w:color="auto" w:fill="FFFFFF"/>
        <w:ind w:firstLine="567"/>
        <w:jc w:val="both"/>
        <w:rPr>
          <w:lang w:eastAsia="en-US"/>
        </w:rPr>
      </w:pPr>
    </w:p>
    <w:p w:rsidR="009830AD" w:rsidRPr="004E16BA" w:rsidRDefault="009830AD" w:rsidP="009830AD">
      <w:pPr>
        <w:shd w:val="clear" w:color="auto" w:fill="FFFFFF"/>
        <w:ind w:firstLine="567"/>
        <w:jc w:val="center"/>
        <w:rPr>
          <w:b/>
          <w:lang w:eastAsia="en-US"/>
        </w:rPr>
      </w:pPr>
      <w:r w:rsidRPr="004E16BA">
        <w:rPr>
          <w:b/>
          <w:lang w:eastAsia="en-US"/>
        </w:rPr>
        <w:t>19. АНТИКОРРУПЦИОННАЯ ОГОВОРКА</w:t>
      </w:r>
    </w:p>
    <w:p w:rsidR="009830AD" w:rsidRPr="004E16BA" w:rsidRDefault="009830AD" w:rsidP="009830AD">
      <w:pPr>
        <w:shd w:val="clear" w:color="auto" w:fill="FFFFFF"/>
        <w:ind w:firstLine="567"/>
        <w:jc w:val="both"/>
        <w:rPr>
          <w:lang w:eastAsia="en-US"/>
        </w:rPr>
      </w:pPr>
      <w:r w:rsidRPr="004E16BA">
        <w:rPr>
          <w:lang w:eastAsia="en-US"/>
        </w:rPr>
        <w:t>19.1.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rsidR="009830AD" w:rsidRPr="004E16BA" w:rsidRDefault="009830AD" w:rsidP="009830AD">
      <w:pPr>
        <w:shd w:val="clear" w:color="auto" w:fill="FFFFFF"/>
        <w:ind w:firstLine="567"/>
        <w:jc w:val="both"/>
        <w:rPr>
          <w:lang w:eastAsia="en-US"/>
        </w:rPr>
      </w:pPr>
      <w:r w:rsidRPr="004E16BA">
        <w:rPr>
          <w:lang w:eastAsia="en-US"/>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rsidR="009830AD" w:rsidRPr="004E16BA" w:rsidRDefault="009830AD" w:rsidP="009830AD">
      <w:pPr>
        <w:shd w:val="clear" w:color="auto" w:fill="FFFFFF"/>
        <w:ind w:firstLine="567"/>
        <w:jc w:val="both"/>
        <w:rPr>
          <w:lang w:eastAsia="en-US"/>
        </w:rPr>
      </w:pPr>
      <w:r w:rsidRPr="004E16BA">
        <w:rPr>
          <w:lang w:eastAsia="en-US"/>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9830AD" w:rsidRPr="004E16BA" w:rsidRDefault="009830AD" w:rsidP="009830AD">
      <w:pPr>
        <w:shd w:val="clear" w:color="auto" w:fill="FFFFFF"/>
        <w:ind w:firstLine="567"/>
        <w:jc w:val="both"/>
        <w:rPr>
          <w:lang w:eastAsia="en-US"/>
        </w:rPr>
      </w:pPr>
      <w:r w:rsidRPr="004E16BA">
        <w:rPr>
          <w:lang w:eastAsia="en-US"/>
        </w:rPr>
        <w:t>19.2. В случае достоверно установленных Инициирующей Стороной нарушений установленных обязательств воздерживаться от запрещенных в п. 19.1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9830AD" w:rsidRPr="004E16BA" w:rsidRDefault="009830AD" w:rsidP="009830AD">
      <w:pPr>
        <w:shd w:val="clear" w:color="auto" w:fill="FFFFFF"/>
        <w:ind w:firstLine="567"/>
        <w:jc w:val="both"/>
        <w:rPr>
          <w:lang w:eastAsia="en-US"/>
        </w:rPr>
      </w:pPr>
      <w:r w:rsidRPr="004E16BA">
        <w:rPr>
          <w:lang w:eastAsia="en-US"/>
        </w:rPr>
        <w:t>19.3.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9830AD" w:rsidRPr="004E16BA" w:rsidRDefault="009830AD" w:rsidP="009830AD">
      <w:pPr>
        <w:shd w:val="clear" w:color="auto" w:fill="FFFFFF"/>
        <w:ind w:firstLine="697"/>
        <w:jc w:val="both"/>
      </w:pPr>
    </w:p>
    <w:p w:rsidR="009830AD" w:rsidRPr="004E16BA" w:rsidRDefault="009830AD" w:rsidP="009830AD">
      <w:pPr>
        <w:shd w:val="clear" w:color="auto" w:fill="FFFFFF"/>
        <w:ind w:firstLine="567"/>
        <w:jc w:val="center"/>
        <w:rPr>
          <w:b/>
          <w:lang w:eastAsia="en-US"/>
        </w:rPr>
      </w:pPr>
      <w:r w:rsidRPr="004E16BA">
        <w:rPr>
          <w:b/>
          <w:lang w:eastAsia="en-US"/>
        </w:rPr>
        <w:t>20. СРОК ДЕЙСТВИЯ ДОГОВОРА, ПОРЯДОК ЕГО ИЗМЕНЕНИЯ И ПРЕКРАЩЕНИЯ</w:t>
      </w:r>
    </w:p>
    <w:p w:rsidR="009830AD" w:rsidRPr="004E16BA" w:rsidRDefault="009830AD" w:rsidP="009830AD">
      <w:pPr>
        <w:shd w:val="clear" w:color="auto" w:fill="FFFFFF"/>
        <w:ind w:firstLine="567"/>
        <w:jc w:val="both"/>
        <w:rPr>
          <w:lang w:eastAsia="en-US"/>
        </w:rPr>
      </w:pPr>
      <w:r w:rsidRPr="004E16BA">
        <w:rPr>
          <w:lang w:eastAsia="en-US"/>
        </w:rPr>
        <w:lastRenderedPageBreak/>
        <w:t>20.1.</w:t>
      </w:r>
      <w:r w:rsidRPr="004E16BA">
        <w:rPr>
          <w:rFonts w:ascii="Calibri" w:hAnsi="Calibri"/>
          <w:sz w:val="22"/>
          <w:szCs w:val="22"/>
          <w:lang w:eastAsia="en-US"/>
        </w:rPr>
        <w:t xml:space="preserve"> </w:t>
      </w:r>
      <w:r w:rsidRPr="004E16BA">
        <w:rPr>
          <w:lang w:eastAsia="en-US"/>
        </w:rPr>
        <w:t xml:space="preserve">Договор вступает в силу с момента подписания и действует по </w:t>
      </w:r>
      <w:r w:rsidR="007D1A31" w:rsidRPr="004E16BA">
        <w:rPr>
          <w:lang w:eastAsia="en-US"/>
        </w:rPr>
        <w:t>31.12.2024</w:t>
      </w:r>
      <w:r w:rsidRPr="004E16BA">
        <w:rPr>
          <w:lang w:eastAsia="en-US"/>
        </w:rPr>
        <w:t xml:space="preserve"> года включительно</w:t>
      </w:r>
      <w:r w:rsidRPr="004E16BA">
        <w:rPr>
          <w:i/>
          <w:lang w:eastAsia="en-US"/>
        </w:rPr>
        <w:t xml:space="preserve">, </w:t>
      </w:r>
      <w:r w:rsidRPr="004E16BA">
        <w:rPr>
          <w:bCs/>
          <w:spacing w:val="-2"/>
          <w:lang w:eastAsia="en-US"/>
        </w:rPr>
        <w:t xml:space="preserve">за исключением пунктов 17.3, 17.5, 17.6 и раздела 18 настоящего Договора, </w:t>
      </w:r>
      <w:r w:rsidRPr="004E16BA">
        <w:rPr>
          <w:lang w:eastAsia="en-US"/>
        </w:rPr>
        <w:t xml:space="preserve">положения которых действуют в течение трех лет после года, в котором были выполнены Работы в полном объёме по Договору. </w:t>
      </w:r>
    </w:p>
    <w:p w:rsidR="009830AD" w:rsidRPr="004E16BA" w:rsidRDefault="009830AD" w:rsidP="009830AD">
      <w:pPr>
        <w:shd w:val="clear" w:color="auto" w:fill="FFFFFF"/>
        <w:ind w:firstLine="567"/>
        <w:jc w:val="both"/>
        <w:rPr>
          <w:lang w:eastAsia="en-US"/>
        </w:rPr>
      </w:pPr>
      <w:r w:rsidRPr="004E16BA">
        <w:rPr>
          <w:lang w:eastAsia="en-US"/>
        </w:rPr>
        <w:t>20.2.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rsidR="009830AD" w:rsidRPr="004E16BA" w:rsidRDefault="009830AD" w:rsidP="009830AD">
      <w:pPr>
        <w:shd w:val="clear" w:color="auto" w:fill="FFFFFF"/>
        <w:ind w:firstLine="567"/>
        <w:jc w:val="both"/>
        <w:rPr>
          <w:lang w:eastAsia="en-US"/>
        </w:rPr>
      </w:pPr>
      <w:r w:rsidRPr="004E16BA">
        <w:rPr>
          <w:rFonts w:eastAsiaTheme="minorEastAsia"/>
          <w:lang w:eastAsia="en-US"/>
        </w:rPr>
        <w:t xml:space="preserve">20.3. </w:t>
      </w:r>
      <w:r w:rsidRPr="004E16BA">
        <w:rPr>
          <w:bCs/>
          <w:spacing w:val="-2"/>
          <w:lang w:eastAsia="en-US"/>
        </w:rPr>
        <w:t>Изменения и дополнения к настоящему Договору имеют силу только в том случае, если они оформлены письменно и подписаны обеими Сторонами Договора.</w:t>
      </w:r>
    </w:p>
    <w:p w:rsidR="009830AD" w:rsidRPr="004E16BA" w:rsidRDefault="009830AD" w:rsidP="009830AD">
      <w:pPr>
        <w:shd w:val="clear" w:color="auto" w:fill="FFFFFF"/>
        <w:ind w:firstLine="567"/>
        <w:jc w:val="both"/>
        <w:rPr>
          <w:rFonts w:eastAsiaTheme="minorEastAsia"/>
        </w:rPr>
      </w:pPr>
      <w:r w:rsidRPr="004E16BA">
        <w:rPr>
          <w:rFonts w:eastAsiaTheme="minorEastAsia"/>
        </w:rPr>
        <w:t>20.4. Заказчик вправе в одностороннем внесудебном порядке отказаться от исполнения Договора в случаях:</w:t>
      </w:r>
    </w:p>
    <w:p w:rsidR="009830AD" w:rsidRPr="004E16BA" w:rsidRDefault="009830AD" w:rsidP="009830AD">
      <w:pPr>
        <w:shd w:val="clear" w:color="auto" w:fill="FFFFFF"/>
        <w:ind w:firstLine="567"/>
        <w:jc w:val="both"/>
        <w:rPr>
          <w:rFonts w:eastAsiaTheme="minorEastAsia"/>
        </w:rPr>
      </w:pPr>
      <w:r w:rsidRPr="004E16BA">
        <w:rPr>
          <w:rFonts w:eastAsiaTheme="minorEastAsia"/>
        </w:rPr>
        <w:t>- задержки Подрядчиком начала работ более чем на 30 (тридцать) календарных дней по причинам, независящим от Заказчика;</w:t>
      </w:r>
    </w:p>
    <w:p w:rsidR="009830AD" w:rsidRPr="004E16BA" w:rsidRDefault="009830AD" w:rsidP="009830AD">
      <w:pPr>
        <w:shd w:val="clear" w:color="auto" w:fill="FFFFFF"/>
        <w:ind w:firstLine="567"/>
        <w:jc w:val="both"/>
        <w:rPr>
          <w:rFonts w:eastAsiaTheme="minorEastAsia"/>
        </w:rPr>
      </w:pPr>
      <w:r w:rsidRPr="004E16BA">
        <w:rPr>
          <w:rFonts w:eastAsiaTheme="minorEastAsia"/>
        </w:rPr>
        <w:t>- систематического нарушения Подрядчиком сроков выполнения Работ, влекущего увеличение срока окончания строительства более чем на 30 (тридцать) календарных дней;</w:t>
      </w:r>
    </w:p>
    <w:p w:rsidR="009830AD" w:rsidRPr="004E16BA" w:rsidRDefault="009830AD" w:rsidP="009830AD">
      <w:pPr>
        <w:shd w:val="clear" w:color="auto" w:fill="FFFFFF"/>
        <w:ind w:firstLine="567"/>
        <w:jc w:val="both"/>
        <w:rPr>
          <w:rFonts w:eastAsiaTheme="minorEastAsia"/>
        </w:rPr>
      </w:pPr>
      <w:r w:rsidRPr="004E16BA">
        <w:rPr>
          <w:rFonts w:eastAsiaTheme="minorEastAsia"/>
        </w:rPr>
        <w:t>- несоблюдения Подрядчиком требований по качеству Работ, если исправление соответствующих некачественно выполненных Работ влечет задержку строительства более чем на 30 (тридцать) календарных дней;</w:t>
      </w:r>
    </w:p>
    <w:p w:rsidR="009830AD" w:rsidRPr="004E16BA" w:rsidRDefault="009830AD" w:rsidP="009830AD">
      <w:pPr>
        <w:shd w:val="clear" w:color="auto" w:fill="FFFFFF"/>
        <w:ind w:firstLine="567"/>
        <w:jc w:val="both"/>
        <w:rPr>
          <w:rFonts w:eastAsiaTheme="minorEastAsia"/>
        </w:rPr>
      </w:pPr>
      <w:r w:rsidRPr="004E16BA">
        <w:rPr>
          <w:rFonts w:eastAsiaTheme="minorEastAsia"/>
        </w:rPr>
        <w:t xml:space="preserve">- исключения Подрядчика из СРО; </w:t>
      </w:r>
    </w:p>
    <w:p w:rsidR="009830AD" w:rsidRPr="004E16BA" w:rsidRDefault="009830AD" w:rsidP="009830AD">
      <w:pPr>
        <w:shd w:val="clear" w:color="auto" w:fill="FFFFFF"/>
        <w:ind w:firstLine="567"/>
        <w:jc w:val="both"/>
        <w:rPr>
          <w:rFonts w:eastAsiaTheme="minorEastAsia"/>
        </w:rPr>
      </w:pPr>
      <w:r w:rsidRPr="004E16BA">
        <w:rPr>
          <w:rFonts w:eastAsiaTheme="minorEastAsia"/>
        </w:rPr>
        <w:t xml:space="preserve">- в любое время до сдачи результата Работы, уплатив Подрядчику часть установленной цены пропорционально части Работы, выполненной до получения Подрядчиком уведомления об отказе Заказчика от исполнения настоящего Договора. </w:t>
      </w:r>
    </w:p>
    <w:p w:rsidR="009830AD" w:rsidRPr="004E16BA" w:rsidRDefault="009830AD" w:rsidP="009830AD">
      <w:pPr>
        <w:shd w:val="clear" w:color="auto" w:fill="FFFFFF"/>
        <w:ind w:firstLine="567"/>
        <w:jc w:val="both"/>
        <w:rPr>
          <w:rFonts w:eastAsiaTheme="minorEastAsia"/>
        </w:rPr>
      </w:pPr>
      <w:r w:rsidRPr="004E16BA">
        <w:rPr>
          <w:rFonts w:eastAsiaTheme="minorEastAsia"/>
        </w:rPr>
        <w:t>20.5. Подрядчик вправе расторгнуть Договор в случаях:</w:t>
      </w:r>
    </w:p>
    <w:p w:rsidR="009830AD" w:rsidRPr="004E16BA" w:rsidRDefault="009830AD" w:rsidP="009830AD">
      <w:pPr>
        <w:shd w:val="clear" w:color="auto" w:fill="FFFFFF"/>
        <w:ind w:firstLine="567"/>
        <w:jc w:val="both"/>
        <w:rPr>
          <w:rFonts w:eastAsiaTheme="minorEastAsia"/>
        </w:rPr>
      </w:pPr>
      <w:r w:rsidRPr="004E16BA">
        <w:rPr>
          <w:rFonts w:eastAsiaTheme="minorEastAsia"/>
        </w:rPr>
        <w:t>- финансовой несостоятельности Заказчика или систематической задержки (три и более раз подряд) оплаты за выполненные Работы или задержки их оплаты более чем на 90 (девяносто) календарных дней;</w:t>
      </w:r>
    </w:p>
    <w:p w:rsidR="009830AD" w:rsidRPr="004E16BA" w:rsidRDefault="009830AD" w:rsidP="009830AD">
      <w:pPr>
        <w:shd w:val="clear" w:color="auto" w:fill="FFFFFF"/>
        <w:ind w:firstLine="567"/>
        <w:jc w:val="both"/>
        <w:rPr>
          <w:rFonts w:eastAsiaTheme="minorEastAsia"/>
        </w:rPr>
      </w:pPr>
      <w:r w:rsidRPr="004E16BA">
        <w:rPr>
          <w:rFonts w:eastAsiaTheme="minorEastAsia"/>
        </w:rPr>
        <w:t>- остановки Заказчиком строительства по причинам, независящим от Подрядчика, на срок, превышающий 90 (девяносто) календарных дней;</w:t>
      </w:r>
    </w:p>
    <w:p w:rsidR="009830AD" w:rsidRPr="004E16BA" w:rsidRDefault="009830AD" w:rsidP="009830AD">
      <w:pPr>
        <w:shd w:val="clear" w:color="auto" w:fill="FFFFFF"/>
        <w:ind w:firstLine="567"/>
        <w:jc w:val="both"/>
        <w:rPr>
          <w:rFonts w:eastAsiaTheme="minorEastAsia"/>
        </w:rPr>
      </w:pPr>
      <w:r w:rsidRPr="004E16BA">
        <w:rPr>
          <w:rFonts w:eastAsiaTheme="minorEastAsia"/>
        </w:rPr>
        <w:t>- внесения Заказчиком изменений в проектную документацию, увеличивающих стоимость строительства более 30% от согласованной договорной цены;</w:t>
      </w:r>
    </w:p>
    <w:p w:rsidR="009830AD" w:rsidRPr="004E16BA" w:rsidRDefault="009830AD" w:rsidP="009830AD">
      <w:pPr>
        <w:shd w:val="clear" w:color="auto" w:fill="FFFFFF"/>
        <w:ind w:firstLine="567"/>
        <w:jc w:val="both"/>
        <w:rPr>
          <w:rFonts w:eastAsiaTheme="minorEastAsia"/>
          <w:i/>
        </w:rPr>
      </w:pPr>
      <w:r w:rsidRPr="004E16BA">
        <w:rPr>
          <w:rFonts w:eastAsiaTheme="minorEastAsia"/>
        </w:rPr>
        <w:t>20.6.</w:t>
      </w:r>
      <w:r w:rsidRPr="004E16BA">
        <w:rPr>
          <w:rFonts w:eastAsiaTheme="minorEastAsia"/>
          <w:i/>
        </w:rPr>
        <w:t xml:space="preserve"> </w:t>
      </w:r>
      <w:r w:rsidRPr="004E16BA">
        <w:rPr>
          <w:rFonts w:eastAsiaTheme="minorEastAsia"/>
          <w:bCs/>
          <w:spacing w:val="-2"/>
        </w:rPr>
        <w:t>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уведомлением о вручении. Договор будет считаться расторгнутым с момента получения Стороной уведомления об одностороннем отказе от исполнения Договора.</w:t>
      </w:r>
    </w:p>
    <w:p w:rsidR="009830AD" w:rsidRPr="004E16BA" w:rsidRDefault="009830AD" w:rsidP="009830AD">
      <w:pPr>
        <w:shd w:val="clear" w:color="auto" w:fill="FFFFFF"/>
        <w:ind w:firstLine="567"/>
        <w:jc w:val="both"/>
        <w:rPr>
          <w:rFonts w:eastAsiaTheme="minorEastAsia"/>
          <w:i/>
        </w:rPr>
      </w:pPr>
      <w:r w:rsidRPr="004E16BA">
        <w:rPr>
          <w:rFonts w:eastAsiaTheme="minorEastAsia"/>
        </w:rPr>
        <w:t xml:space="preserve">20.7. </w:t>
      </w:r>
      <w:r w:rsidRPr="004E16BA">
        <w:rPr>
          <w:rFonts w:eastAsiaTheme="minorEastAsia"/>
          <w:bCs/>
          <w:spacing w:val="-2"/>
        </w:rPr>
        <w:t>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расторгнутым с момента возврата почтовой корреспонденции.</w:t>
      </w:r>
    </w:p>
    <w:p w:rsidR="009830AD" w:rsidRPr="004E16BA" w:rsidRDefault="009830AD" w:rsidP="009830AD">
      <w:pPr>
        <w:shd w:val="clear" w:color="auto" w:fill="FFFFFF"/>
        <w:ind w:firstLine="567"/>
        <w:jc w:val="both"/>
        <w:rPr>
          <w:lang w:eastAsia="en-US"/>
        </w:rPr>
      </w:pPr>
    </w:p>
    <w:p w:rsidR="007A4F0A" w:rsidRPr="004E16BA" w:rsidRDefault="007A4F0A" w:rsidP="00642F78">
      <w:pPr>
        <w:tabs>
          <w:tab w:val="left" w:pos="0"/>
        </w:tabs>
        <w:ind w:firstLine="567"/>
        <w:jc w:val="center"/>
        <w:rPr>
          <w:rFonts w:eastAsiaTheme="minorEastAsia"/>
          <w:bCs/>
        </w:rPr>
      </w:pPr>
      <w:r w:rsidRPr="004E16BA">
        <w:rPr>
          <w:rFonts w:eastAsiaTheme="minorEastAsia"/>
          <w:bCs/>
        </w:rPr>
        <w:t>21.</w:t>
      </w:r>
      <w:r w:rsidRPr="004E16BA">
        <w:rPr>
          <w:rFonts w:eastAsiaTheme="minorEastAsia"/>
          <w:bCs/>
        </w:rPr>
        <w:tab/>
      </w:r>
      <w:r w:rsidRPr="004E16BA">
        <w:rPr>
          <w:rFonts w:eastAsiaTheme="minorEastAsia"/>
          <w:b/>
          <w:bCs/>
        </w:rPr>
        <w:t>СОБЛЮДЕНИЕ ЗАКОНОВ О САНКЦИЯХ</w:t>
      </w:r>
    </w:p>
    <w:p w:rsidR="007D1A31" w:rsidRPr="004E16BA" w:rsidRDefault="007D1A31" w:rsidP="00642F78">
      <w:pPr>
        <w:tabs>
          <w:tab w:val="left" w:pos="0"/>
        </w:tabs>
        <w:ind w:firstLine="567"/>
        <w:jc w:val="both"/>
        <w:rPr>
          <w:rFonts w:eastAsiaTheme="minorEastAsia"/>
          <w:bCs/>
        </w:rPr>
      </w:pPr>
      <w:r w:rsidRPr="004E16BA">
        <w:rPr>
          <w:rFonts w:eastAsiaTheme="minorEastAsia"/>
          <w:bCs/>
        </w:rPr>
        <w:t>21.1. Под санкциями понимаются ограничения в отношении определенных лиц, ограничения на совершение операций с определенными товарами (работами, услугами), или ограничения в отношении определенных территорий, введенные:</w:t>
      </w:r>
    </w:p>
    <w:p w:rsidR="007D1A31" w:rsidRPr="004E16BA" w:rsidRDefault="007D1A31" w:rsidP="00642F78">
      <w:pPr>
        <w:tabs>
          <w:tab w:val="left" w:pos="0"/>
        </w:tabs>
        <w:ind w:firstLine="567"/>
        <w:jc w:val="both"/>
        <w:rPr>
          <w:rFonts w:eastAsiaTheme="minorEastAsia"/>
          <w:bCs/>
        </w:rPr>
      </w:pPr>
      <w:r w:rsidRPr="004E16BA">
        <w:rPr>
          <w:rFonts w:eastAsiaTheme="minorEastAsia"/>
          <w:bCs/>
        </w:rPr>
        <w:t>резолюциями Совета Безопасности Организации Объединенных Наций;</w:t>
      </w:r>
    </w:p>
    <w:p w:rsidR="007D1A31" w:rsidRPr="004E16BA" w:rsidRDefault="007D1A31" w:rsidP="00642F78">
      <w:pPr>
        <w:tabs>
          <w:tab w:val="left" w:pos="0"/>
        </w:tabs>
        <w:ind w:firstLine="567"/>
        <w:jc w:val="both"/>
        <w:rPr>
          <w:rFonts w:eastAsiaTheme="minorEastAsia"/>
          <w:bCs/>
        </w:rPr>
      </w:pPr>
      <w:r w:rsidRPr="004E16BA">
        <w:rPr>
          <w:rFonts w:eastAsiaTheme="minorEastAsia"/>
          <w:bCs/>
        </w:rPr>
        <w:t xml:space="preserve">решениями органов государственной власти Российской Федерации; </w:t>
      </w:r>
    </w:p>
    <w:p w:rsidR="007D1A31" w:rsidRPr="004E16BA" w:rsidRDefault="007D1A31" w:rsidP="00642F78">
      <w:pPr>
        <w:tabs>
          <w:tab w:val="left" w:pos="0"/>
        </w:tabs>
        <w:ind w:firstLine="567"/>
        <w:jc w:val="both"/>
        <w:rPr>
          <w:rFonts w:eastAsiaTheme="minorEastAsia"/>
          <w:bCs/>
        </w:rPr>
      </w:pPr>
      <w:r w:rsidRPr="004E16BA">
        <w:rPr>
          <w:rFonts w:eastAsiaTheme="minorEastAsia"/>
          <w:bCs/>
        </w:rPr>
        <w:t>или</w:t>
      </w:r>
    </w:p>
    <w:p w:rsidR="007D1A31" w:rsidRPr="004E16BA" w:rsidRDefault="007D1A31" w:rsidP="00642F78">
      <w:pPr>
        <w:tabs>
          <w:tab w:val="left" w:pos="0"/>
        </w:tabs>
        <w:ind w:firstLine="567"/>
        <w:jc w:val="both"/>
        <w:rPr>
          <w:rFonts w:eastAsiaTheme="minorEastAsia"/>
          <w:bCs/>
        </w:rPr>
      </w:pPr>
      <w:r w:rsidRPr="004E16BA">
        <w:rPr>
          <w:rFonts w:eastAsiaTheme="minorEastAsia"/>
          <w:bCs/>
        </w:rPr>
        <w:t>решениями межгосударственных органов, созданных иностранными государствами, или решениями органов государственной власти иностранных государств.</w:t>
      </w:r>
    </w:p>
    <w:p w:rsidR="007D1A31" w:rsidRPr="004E16BA" w:rsidRDefault="007D1A31" w:rsidP="00642F78">
      <w:pPr>
        <w:tabs>
          <w:tab w:val="left" w:pos="0"/>
        </w:tabs>
        <w:ind w:firstLine="567"/>
        <w:jc w:val="both"/>
        <w:rPr>
          <w:rFonts w:eastAsiaTheme="minorEastAsia"/>
          <w:bCs/>
        </w:rPr>
      </w:pPr>
      <w:r w:rsidRPr="004E16BA">
        <w:rPr>
          <w:rFonts w:eastAsiaTheme="minorEastAsia"/>
          <w:bCs/>
        </w:rPr>
        <w:t xml:space="preserve">21.2. Каждая из Сторон настоящим обязуется соблюдать все применимые к Стороне санкции. Применимыми к Стороне санкциями являются санкции, обязательные в </w:t>
      </w:r>
      <w:r w:rsidRPr="004E16BA">
        <w:rPr>
          <w:rFonts w:eastAsiaTheme="minorEastAsia"/>
          <w:bCs/>
        </w:rPr>
        <w:lastRenderedPageBreak/>
        <w:t>соответствии с международным договором Российской Федерации, законодательством Российской Федерации или законодательством иностранного государства, если юрисдикция такого государства распространяется на соответствующую Сторону при исполнении ей настоящего договора.</w:t>
      </w:r>
    </w:p>
    <w:p w:rsidR="007D1A31" w:rsidRPr="004E16BA" w:rsidRDefault="007D1A31" w:rsidP="00642F78">
      <w:pPr>
        <w:tabs>
          <w:tab w:val="left" w:pos="0"/>
        </w:tabs>
        <w:ind w:firstLine="567"/>
        <w:jc w:val="both"/>
        <w:rPr>
          <w:rFonts w:eastAsiaTheme="minorEastAsia"/>
          <w:bCs/>
        </w:rPr>
      </w:pPr>
      <w:r w:rsidRPr="004E16BA">
        <w:rPr>
          <w:rFonts w:eastAsiaTheme="minorEastAsia"/>
          <w:bCs/>
        </w:rPr>
        <w:t xml:space="preserve">21.3. Любая из Сторон вправе требовать изменения настоящего договора в случае введения санкций в отношении другой Стороны, если такие санкции являются применимыми к Стороне, требующей изменения договора, </w:t>
      </w:r>
      <w:proofErr w:type="gramStart"/>
      <w:r w:rsidRPr="004E16BA">
        <w:rPr>
          <w:rFonts w:eastAsiaTheme="minorEastAsia"/>
          <w:bCs/>
        </w:rPr>
        <w:t>и</w:t>
      </w:r>
      <w:proofErr w:type="gramEnd"/>
      <w:r w:rsidRPr="004E16BA">
        <w:rPr>
          <w:rFonts w:eastAsiaTheme="minorEastAsia"/>
          <w:bCs/>
        </w:rPr>
        <w:t xml:space="preserve"> если такие санкции вводят запреты или ограничения, вследствие которых исполнение настоящего договора становится невозможным полностью или частично. </w:t>
      </w:r>
    </w:p>
    <w:p w:rsidR="007D1A31" w:rsidRPr="004E16BA" w:rsidRDefault="007D1A31" w:rsidP="00642F78">
      <w:pPr>
        <w:tabs>
          <w:tab w:val="left" w:pos="0"/>
        </w:tabs>
        <w:ind w:firstLine="567"/>
        <w:jc w:val="both"/>
        <w:rPr>
          <w:rFonts w:eastAsiaTheme="minorEastAsia"/>
          <w:bCs/>
        </w:rPr>
      </w:pPr>
      <w:r w:rsidRPr="004E16BA">
        <w:rPr>
          <w:rFonts w:eastAsiaTheme="minorEastAsia"/>
          <w:bCs/>
        </w:rPr>
        <w:t>Если Стороны не смогут достигнуть соглашения об изменении договора в связи с возникновением обстоятельств, указанных в абзаце первом настоящего пункта, в течение тридцати (30) дней после получения Стороной предложения другой Стороны об изменении договора, Сторона, направившая соответствующее предложение, вправе отказаться от настоящего договора в одностороннем внесудебном порядке путем уведомления другой Стороны об отказе от договора. В таком случае договор будет считаться расторгнутым с даты получения соответствующего уведомления об отказе от договора получающей Стороной, если иная дата расторжения не будет указана в уведомлении об отказе от договора. Любая из Сторон не будет нести ответственность перед другой Стороной в связи с расторжением договора в связи с возникновением обстоятельств, указанных в абзаце первом настоящего пункта, за исключением ответственности, возникшей за неисполнение (ненадлежащее исполнение) договора до даты расторжения договора.</w:t>
      </w:r>
    </w:p>
    <w:p w:rsidR="007D1A31" w:rsidRPr="004E16BA" w:rsidRDefault="007D1A31" w:rsidP="009830AD">
      <w:pPr>
        <w:shd w:val="clear" w:color="auto" w:fill="FFFFFF"/>
        <w:jc w:val="center"/>
        <w:rPr>
          <w:rFonts w:eastAsiaTheme="minorEastAsia"/>
          <w:b/>
        </w:rPr>
      </w:pPr>
    </w:p>
    <w:p w:rsidR="009830AD" w:rsidRPr="004E16BA" w:rsidRDefault="007A4F0A" w:rsidP="009830AD">
      <w:pPr>
        <w:shd w:val="clear" w:color="auto" w:fill="FFFFFF"/>
        <w:jc w:val="center"/>
        <w:rPr>
          <w:rFonts w:eastAsiaTheme="minorEastAsia"/>
          <w:b/>
        </w:rPr>
      </w:pPr>
      <w:r w:rsidRPr="004E16BA">
        <w:rPr>
          <w:rFonts w:eastAsiaTheme="minorEastAsia"/>
          <w:b/>
        </w:rPr>
        <w:t>22</w:t>
      </w:r>
      <w:r w:rsidR="009830AD" w:rsidRPr="004E16BA">
        <w:rPr>
          <w:rFonts w:eastAsiaTheme="minorEastAsia"/>
          <w:b/>
        </w:rPr>
        <w:t>. ЗАКЛЮЧИТЕЛЬНЫЕ ПОЛОЖЕНИЯ</w:t>
      </w:r>
    </w:p>
    <w:p w:rsidR="009830AD" w:rsidRPr="004E16BA" w:rsidRDefault="009830AD" w:rsidP="009830AD">
      <w:pPr>
        <w:tabs>
          <w:tab w:val="left" w:pos="0"/>
        </w:tabs>
        <w:ind w:firstLine="567"/>
        <w:jc w:val="both"/>
        <w:rPr>
          <w:rFonts w:eastAsiaTheme="minorEastAsia"/>
          <w:bCs/>
        </w:rPr>
      </w:pPr>
      <w:r w:rsidRPr="004E16BA">
        <w:rPr>
          <w:rFonts w:eastAsiaTheme="minorEastAsia"/>
          <w:bCs/>
        </w:rPr>
        <w:t>2</w:t>
      </w:r>
      <w:r w:rsidR="007A4F0A" w:rsidRPr="004E16BA">
        <w:rPr>
          <w:rFonts w:eastAsiaTheme="minorEastAsia"/>
          <w:bCs/>
        </w:rPr>
        <w:t>2</w:t>
      </w:r>
      <w:r w:rsidRPr="004E16BA">
        <w:rPr>
          <w:rFonts w:eastAsiaTheme="minorEastAsia"/>
          <w:bCs/>
        </w:rPr>
        <w:t>.1. 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rsidR="009830AD" w:rsidRPr="004E16BA" w:rsidRDefault="009830AD" w:rsidP="009830AD">
      <w:pPr>
        <w:tabs>
          <w:tab w:val="left" w:pos="0"/>
        </w:tabs>
        <w:ind w:firstLine="567"/>
        <w:jc w:val="both"/>
        <w:rPr>
          <w:rFonts w:eastAsiaTheme="minorEastAsia"/>
          <w:bCs/>
        </w:rPr>
      </w:pPr>
      <w:r w:rsidRPr="004E16BA">
        <w:rPr>
          <w:rFonts w:eastAsiaTheme="minorEastAsia"/>
          <w:bCs/>
        </w:rPr>
        <w:t xml:space="preserve">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 </w:t>
      </w:r>
    </w:p>
    <w:p w:rsidR="009830AD" w:rsidRPr="004E16BA" w:rsidRDefault="007A4F0A" w:rsidP="009830AD">
      <w:pPr>
        <w:tabs>
          <w:tab w:val="left" w:pos="0"/>
        </w:tabs>
        <w:ind w:firstLine="567"/>
        <w:jc w:val="both"/>
        <w:rPr>
          <w:rFonts w:eastAsiaTheme="minorEastAsia"/>
          <w:bCs/>
        </w:rPr>
      </w:pPr>
      <w:r w:rsidRPr="004E16BA">
        <w:rPr>
          <w:rFonts w:eastAsiaTheme="minorEastAsia"/>
          <w:bCs/>
        </w:rPr>
        <w:t>22</w:t>
      </w:r>
      <w:r w:rsidR="009830AD" w:rsidRPr="004E16BA">
        <w:rPr>
          <w:rFonts w:eastAsiaTheme="minorEastAsia"/>
          <w:bCs/>
        </w:rPr>
        <w:t>.2. Залог прав по настоящему Договору допускается только с письменного согласия другой Стороны.</w:t>
      </w:r>
    </w:p>
    <w:p w:rsidR="009830AD" w:rsidRPr="004E16BA" w:rsidRDefault="007A4F0A" w:rsidP="009830AD">
      <w:pPr>
        <w:tabs>
          <w:tab w:val="left" w:pos="0"/>
        </w:tabs>
        <w:ind w:firstLine="567"/>
        <w:jc w:val="both"/>
        <w:rPr>
          <w:rFonts w:eastAsiaTheme="minorEastAsia"/>
          <w:bCs/>
        </w:rPr>
      </w:pPr>
      <w:r w:rsidRPr="004E16BA">
        <w:rPr>
          <w:rFonts w:eastAsiaTheme="minorEastAsia"/>
          <w:bCs/>
        </w:rPr>
        <w:t>22</w:t>
      </w:r>
      <w:r w:rsidR="009830AD" w:rsidRPr="004E16BA">
        <w:rPr>
          <w:rFonts w:eastAsiaTheme="minorEastAsia"/>
          <w:bCs/>
        </w:rPr>
        <w:t>.3. Любое уведомление по настоящему Договору, за исключением указанного в п.10.5 настоящего Договора, 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 данным на 6 (шестой) календарный день после отправления заказного письма с уведомлением по почте.</w:t>
      </w:r>
    </w:p>
    <w:p w:rsidR="009830AD" w:rsidRPr="004E16BA" w:rsidRDefault="007A4F0A" w:rsidP="009830AD">
      <w:pPr>
        <w:shd w:val="clear" w:color="auto" w:fill="FFFFFF"/>
        <w:ind w:firstLine="567"/>
        <w:jc w:val="both"/>
        <w:rPr>
          <w:rFonts w:eastAsiaTheme="minorEastAsia"/>
          <w:lang w:eastAsia="en-US"/>
        </w:rPr>
      </w:pPr>
      <w:r w:rsidRPr="004E16BA">
        <w:rPr>
          <w:rFonts w:eastAsiaTheme="minorEastAsia"/>
          <w:lang w:eastAsia="en-US"/>
        </w:rPr>
        <w:t>22</w:t>
      </w:r>
      <w:r w:rsidR="009830AD" w:rsidRPr="004E16BA">
        <w:rPr>
          <w:rFonts w:eastAsiaTheme="minorEastAsia"/>
          <w:lang w:eastAsia="en-US"/>
        </w:rPr>
        <w:t>.4.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rsidR="009830AD" w:rsidRPr="004E16BA" w:rsidRDefault="007A4F0A" w:rsidP="009830AD">
      <w:pPr>
        <w:shd w:val="clear" w:color="auto" w:fill="FFFFFF"/>
        <w:ind w:firstLine="567"/>
        <w:jc w:val="both"/>
        <w:rPr>
          <w:rFonts w:eastAsiaTheme="minorEastAsia"/>
          <w:lang w:eastAsia="en-US"/>
        </w:rPr>
      </w:pPr>
      <w:r w:rsidRPr="004E16BA">
        <w:rPr>
          <w:rFonts w:eastAsiaTheme="minorEastAsia"/>
          <w:lang w:eastAsia="en-US"/>
        </w:rPr>
        <w:t>22</w:t>
      </w:r>
      <w:r w:rsidR="009830AD" w:rsidRPr="004E16BA">
        <w:rPr>
          <w:rFonts w:eastAsiaTheme="minorEastAsia"/>
          <w:lang w:eastAsia="en-US"/>
        </w:rPr>
        <w:t>.5.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rsidR="009830AD" w:rsidRPr="004E16BA" w:rsidRDefault="007A4F0A" w:rsidP="009830AD">
      <w:pPr>
        <w:tabs>
          <w:tab w:val="left" w:pos="0"/>
        </w:tabs>
        <w:ind w:firstLine="567"/>
        <w:jc w:val="both"/>
        <w:rPr>
          <w:bCs/>
        </w:rPr>
      </w:pPr>
      <w:r w:rsidRPr="004E16BA">
        <w:rPr>
          <w:bCs/>
        </w:rPr>
        <w:t>22</w:t>
      </w:r>
      <w:r w:rsidR="009830AD" w:rsidRPr="004E16BA">
        <w:rPr>
          <w:bCs/>
        </w:rPr>
        <w:t>.6. В случае изменения реквизитов (почтовых адресов, телефонов, в том числе адресов электронной почты, банковских, отправительских и т.п.), регистрационных сведений (адрес места нахождения,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rsidR="009830AD" w:rsidRPr="004E16BA" w:rsidRDefault="007A4F0A" w:rsidP="009830AD">
      <w:pPr>
        <w:shd w:val="clear" w:color="auto" w:fill="FFFFFF"/>
        <w:tabs>
          <w:tab w:val="left" w:pos="840"/>
        </w:tabs>
        <w:ind w:firstLine="567"/>
        <w:jc w:val="both"/>
        <w:rPr>
          <w:bCs/>
        </w:rPr>
      </w:pPr>
      <w:r w:rsidRPr="004E16BA">
        <w:rPr>
          <w:bCs/>
        </w:rPr>
        <w:lastRenderedPageBreak/>
        <w:t>22</w:t>
      </w:r>
      <w:r w:rsidR="009830AD" w:rsidRPr="004E16BA">
        <w:rPr>
          <w:bCs/>
        </w:rPr>
        <w:t>.7. Настоящий Договор составлен в двух экземплярах, имеющих одинаковую юридическую силу, состоит из пронумерованных страниц, прошит и скреплен печатями Сторон.</w:t>
      </w:r>
    </w:p>
    <w:p w:rsidR="009830AD" w:rsidRPr="004E16BA" w:rsidRDefault="007A4F0A" w:rsidP="003B5C12">
      <w:pPr>
        <w:tabs>
          <w:tab w:val="left" w:pos="0"/>
        </w:tabs>
        <w:ind w:firstLine="567"/>
        <w:jc w:val="both"/>
        <w:rPr>
          <w:rFonts w:eastAsiaTheme="minorEastAsia"/>
          <w:bCs/>
        </w:rPr>
      </w:pPr>
      <w:r w:rsidRPr="004E16BA">
        <w:rPr>
          <w:rFonts w:eastAsiaTheme="minorEastAsia"/>
        </w:rPr>
        <w:t>22</w:t>
      </w:r>
      <w:r w:rsidR="009830AD" w:rsidRPr="004E16BA">
        <w:rPr>
          <w:rFonts w:eastAsiaTheme="minorEastAsia"/>
        </w:rPr>
        <w:t xml:space="preserve">.8.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w:t>
      </w:r>
      <w:r w:rsidR="009830AD" w:rsidRPr="004E16BA">
        <w:rPr>
          <w:rFonts w:eastAsiaTheme="minorEastAsia"/>
          <w:bCs/>
        </w:rPr>
        <w:t>недействительность Договора или дополнительного соглашения к нему.</w:t>
      </w:r>
    </w:p>
    <w:p w:rsidR="00F70CC9" w:rsidRPr="00AE0E34" w:rsidRDefault="00F70CC9" w:rsidP="00F70CC9">
      <w:pPr>
        <w:pStyle w:val="a3"/>
        <w:shd w:val="clear" w:color="auto" w:fill="FFFFFF"/>
        <w:tabs>
          <w:tab w:val="left" w:pos="840"/>
        </w:tabs>
        <w:spacing w:after="0"/>
        <w:ind w:left="0" w:firstLine="567"/>
        <w:jc w:val="both"/>
      </w:pPr>
      <w:r w:rsidRPr="00AE0E34">
        <w:t>22.9. Датой заключения настоящего Договора считается крайняя дата, указанная под подписями сторон. В случае, если дата не проставлена ни у одной из сторон, то датой заключения Договора считается дата, указанная на первом листе Договора в правом верхнем углу.».</w:t>
      </w:r>
    </w:p>
    <w:p w:rsidR="00F70CC9" w:rsidRPr="00AE0E34" w:rsidRDefault="00F70CC9" w:rsidP="00F70CC9">
      <w:pPr>
        <w:widowControl w:val="0"/>
        <w:overflowPunct w:val="0"/>
        <w:autoSpaceDE w:val="0"/>
        <w:autoSpaceDN w:val="0"/>
        <w:adjustRightInd w:val="0"/>
        <w:ind w:firstLine="567"/>
        <w:jc w:val="both"/>
        <w:textAlignment w:val="baseline"/>
        <w:outlineLvl w:val="2"/>
      </w:pPr>
      <w:r w:rsidRPr="00AE0E34">
        <w:t>22.10. Электронная переписка, осуществляемая сторонами при заключении, исполнении и прекращении настоящего Договора, а также передаваемые в ходе такой переписки электронные документы или электронные копии документов признаются Сторонами юридически значимыми в случае передачи по средствам факсимильной связи и/или по адресам электронной почты (e-</w:t>
      </w:r>
      <w:proofErr w:type="spellStart"/>
      <w:r w:rsidRPr="00AE0E34">
        <w:t>mail</w:t>
      </w:r>
      <w:proofErr w:type="spellEnd"/>
      <w:r w:rsidRPr="00AE0E34">
        <w:t>), указанным в настоящем Договоре, и являются письменными доказательствами в соответствии с нормами процессуального права. Сторона, отправляющая документы посредством факсимильной связи и/или электронной почты, гарантирует достоверность подписи уполномоченного лица. В случае возникновения споров и разногласий, документы, направленные и полученные с указанных адресов электронной почты (e-</w:t>
      </w:r>
      <w:proofErr w:type="spellStart"/>
      <w:r w:rsidRPr="00AE0E34">
        <w:t>mail</w:t>
      </w:r>
      <w:proofErr w:type="spellEnd"/>
      <w:r w:rsidRPr="00AE0E34">
        <w:t>) и/или посредством факсимильной связи с указанных номеров факсов являются надлежащими и достоверными доказательствами. При направлении документов, связанных с настоящим Договором, посредством электронной почты и/или факсимильным сообщением, Стороны обязаны направить оригиналы данных документов в течении 10 (десяти) рабочих дней почтовым отправлением.</w:t>
      </w:r>
    </w:p>
    <w:p w:rsidR="00F70CC9" w:rsidRPr="00AE0E34" w:rsidRDefault="00F70CC9" w:rsidP="00F70CC9">
      <w:pPr>
        <w:pStyle w:val="a3"/>
        <w:shd w:val="clear" w:color="auto" w:fill="FFFFFF"/>
        <w:tabs>
          <w:tab w:val="left" w:pos="840"/>
        </w:tabs>
        <w:spacing w:after="0"/>
        <w:ind w:left="0"/>
        <w:jc w:val="both"/>
      </w:pPr>
      <w:r w:rsidRPr="00AE0E34">
        <w:tab/>
        <w:t>22.11. Стороны гарантируют полное соблюдение всех условий обработки полученных персональных данных согласно требованиям Федерального закона от 27.07.2006 № 152-ФЗ «О персональных данных</w:t>
      </w:r>
    </w:p>
    <w:p w:rsidR="009830AD" w:rsidRPr="004E16BA" w:rsidRDefault="009830AD" w:rsidP="003B5C12">
      <w:pPr>
        <w:tabs>
          <w:tab w:val="left" w:pos="0"/>
        </w:tabs>
        <w:ind w:firstLine="567"/>
        <w:jc w:val="both"/>
        <w:rPr>
          <w:rFonts w:eastAsiaTheme="minorEastAsia"/>
          <w:bCs/>
        </w:rPr>
      </w:pPr>
    </w:p>
    <w:p w:rsidR="009830AD" w:rsidRPr="004E16BA" w:rsidRDefault="009830AD" w:rsidP="003B5C12">
      <w:pPr>
        <w:tabs>
          <w:tab w:val="left" w:pos="0"/>
        </w:tabs>
        <w:ind w:firstLine="567"/>
        <w:jc w:val="both"/>
        <w:rPr>
          <w:rFonts w:eastAsiaTheme="minorEastAsia"/>
          <w:bCs/>
        </w:rPr>
      </w:pPr>
      <w:r w:rsidRPr="004E16BA">
        <w:rPr>
          <w:rFonts w:eastAsiaTheme="minorEastAsia"/>
          <w:bCs/>
        </w:rPr>
        <w:t xml:space="preserve">К настоящему Договору прилагаются и являются его неотъемлемой частью          следующие документы: </w:t>
      </w:r>
    </w:p>
    <w:p w:rsidR="009830AD" w:rsidRPr="004E16BA" w:rsidRDefault="00B03D47" w:rsidP="003B5C12">
      <w:pPr>
        <w:tabs>
          <w:tab w:val="left" w:pos="0"/>
        </w:tabs>
        <w:ind w:firstLine="567"/>
        <w:jc w:val="both"/>
        <w:rPr>
          <w:rFonts w:eastAsiaTheme="minorEastAsia"/>
          <w:bCs/>
        </w:rPr>
      </w:pPr>
      <w:r w:rsidRPr="004E16BA">
        <w:rPr>
          <w:rFonts w:eastAsiaTheme="minorEastAsia"/>
          <w:bCs/>
        </w:rPr>
        <w:t>Приложение № 1 – Техническое з</w:t>
      </w:r>
      <w:r w:rsidR="009830AD" w:rsidRPr="004E16BA">
        <w:rPr>
          <w:rFonts w:eastAsiaTheme="minorEastAsia"/>
          <w:bCs/>
        </w:rPr>
        <w:t>адание Заказчика</w:t>
      </w:r>
      <w:r w:rsidRPr="004E16BA">
        <w:rPr>
          <w:rFonts w:eastAsiaTheme="minorEastAsia"/>
          <w:bCs/>
        </w:rPr>
        <w:t>;</w:t>
      </w:r>
    </w:p>
    <w:p w:rsidR="009830AD" w:rsidRPr="004E16BA" w:rsidRDefault="009830AD" w:rsidP="003B5C12">
      <w:pPr>
        <w:tabs>
          <w:tab w:val="left" w:pos="0"/>
        </w:tabs>
        <w:ind w:firstLine="567"/>
        <w:jc w:val="both"/>
        <w:rPr>
          <w:rFonts w:eastAsiaTheme="minorEastAsia"/>
          <w:bCs/>
        </w:rPr>
      </w:pPr>
      <w:r w:rsidRPr="004E16BA">
        <w:rPr>
          <w:rFonts w:eastAsiaTheme="minorEastAsia"/>
          <w:bCs/>
        </w:rPr>
        <w:t>Приложение № 2 –</w:t>
      </w:r>
      <w:r w:rsidR="0013535A">
        <w:rPr>
          <w:rFonts w:eastAsiaTheme="minorEastAsia"/>
          <w:bCs/>
        </w:rPr>
        <w:t xml:space="preserve"> </w:t>
      </w:r>
      <w:r w:rsidR="0013535A" w:rsidRPr="004E16BA">
        <w:rPr>
          <w:rFonts w:eastAsiaTheme="minorEastAsia"/>
          <w:bCs/>
        </w:rPr>
        <w:t>Форма Календарного графика выполнения работ</w:t>
      </w:r>
    </w:p>
    <w:p w:rsidR="0013535A" w:rsidRDefault="009830AD" w:rsidP="003B5C12">
      <w:pPr>
        <w:tabs>
          <w:tab w:val="left" w:pos="0"/>
        </w:tabs>
        <w:ind w:firstLine="567"/>
        <w:jc w:val="both"/>
        <w:rPr>
          <w:rFonts w:eastAsiaTheme="minorEastAsia"/>
          <w:bCs/>
        </w:rPr>
      </w:pPr>
      <w:r w:rsidRPr="0013535A">
        <w:rPr>
          <w:rFonts w:eastAsiaTheme="minorEastAsia"/>
          <w:bCs/>
        </w:rPr>
        <w:t xml:space="preserve">Приложение № 3 – </w:t>
      </w:r>
      <w:r w:rsidR="0013535A" w:rsidRPr="0013535A">
        <w:t>Заверение о добросовестности Подрядчика, как налогоплательщика</w:t>
      </w:r>
      <w:r w:rsidR="0013535A" w:rsidRPr="0013535A">
        <w:rPr>
          <w:rFonts w:eastAsiaTheme="minorEastAsia"/>
          <w:bCs/>
        </w:rPr>
        <w:t>;</w:t>
      </w:r>
    </w:p>
    <w:p w:rsidR="00B03D47" w:rsidRPr="004E16BA" w:rsidRDefault="009830AD" w:rsidP="003B5C12">
      <w:pPr>
        <w:tabs>
          <w:tab w:val="left" w:pos="0"/>
        </w:tabs>
        <w:ind w:firstLine="567"/>
        <w:jc w:val="both"/>
        <w:rPr>
          <w:rFonts w:eastAsiaTheme="minorEastAsia"/>
          <w:bCs/>
        </w:rPr>
      </w:pPr>
      <w:r w:rsidRPr="0013535A">
        <w:rPr>
          <w:rFonts w:eastAsiaTheme="minorEastAsia"/>
          <w:bCs/>
        </w:rPr>
        <w:t>Приложение № 4 –</w:t>
      </w:r>
      <w:r w:rsidR="00A96FF7" w:rsidRPr="0013535A">
        <w:rPr>
          <w:rFonts w:eastAsiaTheme="minorEastAsia"/>
          <w:bCs/>
        </w:rPr>
        <w:t xml:space="preserve"> </w:t>
      </w:r>
      <w:r w:rsidR="00B03D47" w:rsidRPr="0013535A">
        <w:rPr>
          <w:rFonts w:eastAsiaTheme="minorEastAsia"/>
          <w:bCs/>
        </w:rPr>
        <w:t>Требования</w:t>
      </w:r>
      <w:r w:rsidR="00B03D47" w:rsidRPr="004E16BA">
        <w:rPr>
          <w:rFonts w:eastAsiaTheme="minorEastAsia"/>
          <w:bCs/>
        </w:rPr>
        <w:t xml:space="preserve"> к планированию, контролю и отчётности по календарно-сетевому планированию;</w:t>
      </w:r>
    </w:p>
    <w:p w:rsidR="00B03D47" w:rsidRPr="004E16BA" w:rsidRDefault="00B03D47" w:rsidP="003B5C12">
      <w:pPr>
        <w:tabs>
          <w:tab w:val="left" w:pos="0"/>
        </w:tabs>
        <w:ind w:firstLine="567"/>
        <w:jc w:val="both"/>
        <w:rPr>
          <w:rFonts w:eastAsiaTheme="minorEastAsia"/>
          <w:bCs/>
        </w:rPr>
      </w:pPr>
      <w:r w:rsidRPr="004E16BA">
        <w:rPr>
          <w:rFonts w:eastAsiaTheme="minorEastAsia"/>
          <w:bCs/>
        </w:rPr>
        <w:t xml:space="preserve">Приложение №4А Форма </w:t>
      </w:r>
      <w:proofErr w:type="spellStart"/>
      <w:r w:rsidRPr="004E16BA">
        <w:rPr>
          <w:rFonts w:eastAsiaTheme="minorEastAsia"/>
          <w:bCs/>
        </w:rPr>
        <w:t>суточно</w:t>
      </w:r>
      <w:proofErr w:type="spellEnd"/>
      <w:r w:rsidRPr="004E16BA">
        <w:rPr>
          <w:rFonts w:eastAsiaTheme="minorEastAsia"/>
          <w:bCs/>
        </w:rPr>
        <w:t>-месячного графика производства работ;</w:t>
      </w:r>
    </w:p>
    <w:p w:rsidR="00B03D47" w:rsidRPr="004E16BA" w:rsidRDefault="00B03D47" w:rsidP="003B5C12">
      <w:pPr>
        <w:tabs>
          <w:tab w:val="left" w:pos="0"/>
        </w:tabs>
        <w:ind w:firstLine="567"/>
        <w:jc w:val="both"/>
        <w:rPr>
          <w:rFonts w:eastAsiaTheme="minorEastAsia"/>
          <w:bCs/>
        </w:rPr>
      </w:pPr>
      <w:r w:rsidRPr="004E16BA">
        <w:rPr>
          <w:rFonts w:eastAsiaTheme="minorEastAsia"/>
          <w:bCs/>
        </w:rPr>
        <w:t>Приложение №4Б Форма Плана мобилизации рабочих, линейных ИТР, механизмов и техники;</w:t>
      </w:r>
    </w:p>
    <w:p w:rsidR="00B03D47" w:rsidRPr="004E16BA" w:rsidRDefault="00B03D47" w:rsidP="003B5C12">
      <w:pPr>
        <w:tabs>
          <w:tab w:val="left" w:pos="0"/>
        </w:tabs>
        <w:ind w:firstLine="567"/>
        <w:jc w:val="both"/>
        <w:rPr>
          <w:rFonts w:eastAsiaTheme="minorEastAsia"/>
          <w:bCs/>
        </w:rPr>
      </w:pPr>
      <w:r w:rsidRPr="004E16BA">
        <w:rPr>
          <w:rFonts w:eastAsiaTheme="minorEastAsia"/>
          <w:bCs/>
        </w:rPr>
        <w:t xml:space="preserve">Приложение №4В Форма Акта исполнения </w:t>
      </w:r>
      <w:proofErr w:type="spellStart"/>
      <w:r w:rsidRPr="004E16BA">
        <w:rPr>
          <w:rFonts w:eastAsiaTheme="minorEastAsia"/>
          <w:bCs/>
        </w:rPr>
        <w:t>Месячно</w:t>
      </w:r>
      <w:proofErr w:type="spellEnd"/>
      <w:r w:rsidRPr="004E16BA">
        <w:rPr>
          <w:rFonts w:eastAsiaTheme="minorEastAsia"/>
          <w:bCs/>
        </w:rPr>
        <w:t>-суточного графика выполнения работ за истекший период;</w:t>
      </w:r>
    </w:p>
    <w:p w:rsidR="00B03D47" w:rsidRPr="004E16BA" w:rsidRDefault="00B03D47" w:rsidP="003B5C12">
      <w:pPr>
        <w:tabs>
          <w:tab w:val="left" w:pos="0"/>
        </w:tabs>
        <w:ind w:firstLine="567"/>
        <w:jc w:val="both"/>
        <w:rPr>
          <w:rFonts w:eastAsiaTheme="minorEastAsia"/>
          <w:bCs/>
        </w:rPr>
      </w:pPr>
      <w:r w:rsidRPr="004E16BA">
        <w:rPr>
          <w:rFonts w:eastAsiaTheme="minorEastAsia"/>
          <w:bCs/>
        </w:rPr>
        <w:t>Приложение №4Г Форма Акта исполнения Плана мобилизации рабочих, линейных ИТР механизмов и техники за истекший рабочий период;</w:t>
      </w:r>
    </w:p>
    <w:p w:rsidR="00B03D47" w:rsidRPr="004E16BA" w:rsidRDefault="00B03D47" w:rsidP="003B5C12">
      <w:pPr>
        <w:tabs>
          <w:tab w:val="left" w:pos="0"/>
        </w:tabs>
        <w:ind w:firstLine="567"/>
        <w:jc w:val="both"/>
        <w:rPr>
          <w:rFonts w:eastAsiaTheme="minorEastAsia"/>
          <w:bCs/>
        </w:rPr>
      </w:pPr>
      <w:r w:rsidRPr="004E16BA">
        <w:rPr>
          <w:rFonts w:eastAsiaTheme="minorEastAsia"/>
          <w:bCs/>
        </w:rPr>
        <w:t>Приложение №4Д Форма Сводной справки о мобилизации рабочих, линейных ИТР, механизмов и техники;</w:t>
      </w:r>
    </w:p>
    <w:p w:rsidR="00B03D47" w:rsidRPr="004E16BA" w:rsidRDefault="00B03D47" w:rsidP="003B5C12">
      <w:pPr>
        <w:tabs>
          <w:tab w:val="left" w:pos="0"/>
        </w:tabs>
        <w:ind w:firstLine="567"/>
        <w:jc w:val="both"/>
        <w:rPr>
          <w:rFonts w:eastAsiaTheme="minorEastAsia"/>
          <w:bCs/>
        </w:rPr>
      </w:pPr>
      <w:r w:rsidRPr="004E16BA">
        <w:rPr>
          <w:rFonts w:eastAsiaTheme="minorEastAsia"/>
          <w:bCs/>
        </w:rPr>
        <w:t>Приложение №4Е Форма Сводной справки о статусе поставки МТР;</w:t>
      </w:r>
    </w:p>
    <w:p w:rsidR="00B03D47" w:rsidRPr="004E16BA" w:rsidRDefault="00B03D47" w:rsidP="003B5C12">
      <w:pPr>
        <w:tabs>
          <w:tab w:val="left" w:pos="0"/>
        </w:tabs>
        <w:ind w:firstLine="567"/>
        <w:jc w:val="both"/>
        <w:rPr>
          <w:rFonts w:eastAsiaTheme="minorEastAsia"/>
          <w:bCs/>
        </w:rPr>
      </w:pPr>
      <w:r w:rsidRPr="004E16BA">
        <w:rPr>
          <w:rFonts w:eastAsiaTheme="minorEastAsia"/>
          <w:bCs/>
        </w:rPr>
        <w:t>Приложение №4Ж Форма Плана мобилизации персонала и строительной техники;</w:t>
      </w:r>
    </w:p>
    <w:p w:rsidR="00B03D47" w:rsidRPr="004E16BA" w:rsidRDefault="00B03D47" w:rsidP="003B5C12">
      <w:pPr>
        <w:tabs>
          <w:tab w:val="left" w:pos="0"/>
        </w:tabs>
        <w:ind w:firstLine="567"/>
        <w:jc w:val="both"/>
        <w:rPr>
          <w:rFonts w:eastAsiaTheme="minorEastAsia"/>
          <w:bCs/>
        </w:rPr>
      </w:pPr>
      <w:r w:rsidRPr="004E16BA">
        <w:rPr>
          <w:rFonts w:eastAsiaTheme="minorEastAsia"/>
          <w:bCs/>
        </w:rPr>
        <w:t>Приложение №4И Форма Отчета о готовности исполнительной документации;</w:t>
      </w:r>
    </w:p>
    <w:p w:rsidR="009830AD" w:rsidRPr="004E16BA" w:rsidRDefault="009830AD" w:rsidP="003B5C12">
      <w:pPr>
        <w:tabs>
          <w:tab w:val="left" w:pos="0"/>
        </w:tabs>
        <w:ind w:firstLine="567"/>
        <w:jc w:val="both"/>
        <w:rPr>
          <w:rFonts w:eastAsiaTheme="minorEastAsia"/>
          <w:bCs/>
        </w:rPr>
      </w:pPr>
      <w:r w:rsidRPr="004E16BA">
        <w:rPr>
          <w:rFonts w:eastAsiaTheme="minorEastAsia"/>
          <w:bCs/>
        </w:rPr>
        <w:t xml:space="preserve">Приложение № 5 - </w:t>
      </w:r>
      <w:r w:rsidR="00E24EA9">
        <w:rPr>
          <w:rFonts w:eastAsia="Calibri"/>
          <w:lang w:eastAsia="en-US"/>
        </w:rPr>
        <w:t>Требования</w:t>
      </w:r>
      <w:r w:rsidR="00E24EA9" w:rsidRPr="004E16BA">
        <w:rPr>
          <w:rFonts w:eastAsia="Calibri"/>
          <w:lang w:eastAsia="en-US"/>
        </w:rPr>
        <w:t xml:space="preserve"> Заказчика </w:t>
      </w:r>
      <w:r w:rsidR="00E24EA9">
        <w:rPr>
          <w:rFonts w:eastAsia="Calibri"/>
          <w:lang w:eastAsia="en-US"/>
        </w:rPr>
        <w:t xml:space="preserve">в области производственной </w:t>
      </w:r>
      <w:r w:rsidR="00E24EA9" w:rsidRPr="004E16BA">
        <w:rPr>
          <w:rFonts w:eastAsia="Calibri"/>
          <w:lang w:eastAsia="en-US"/>
        </w:rPr>
        <w:t>безопасности</w:t>
      </w:r>
      <w:r w:rsidR="00B03D47" w:rsidRPr="004E16BA">
        <w:rPr>
          <w:rFonts w:eastAsiaTheme="minorEastAsia"/>
          <w:bCs/>
        </w:rPr>
        <w:t>;</w:t>
      </w:r>
    </w:p>
    <w:p w:rsidR="00B03D47" w:rsidRPr="004E16BA" w:rsidRDefault="00B03D47" w:rsidP="003B5C12">
      <w:pPr>
        <w:tabs>
          <w:tab w:val="left" w:pos="0"/>
        </w:tabs>
        <w:ind w:firstLine="567"/>
        <w:jc w:val="both"/>
        <w:rPr>
          <w:rFonts w:eastAsiaTheme="minorEastAsia"/>
          <w:bCs/>
        </w:rPr>
      </w:pPr>
      <w:r w:rsidRPr="004E16BA">
        <w:rPr>
          <w:rFonts w:eastAsiaTheme="minorEastAsia"/>
          <w:bCs/>
        </w:rPr>
        <w:t xml:space="preserve">Приложение № 6 - Требованиями пропускного и </w:t>
      </w:r>
      <w:proofErr w:type="spellStart"/>
      <w:r w:rsidRPr="004E16BA">
        <w:rPr>
          <w:rFonts w:eastAsiaTheme="minorEastAsia"/>
          <w:bCs/>
        </w:rPr>
        <w:t>внутриобъектового</w:t>
      </w:r>
      <w:proofErr w:type="spellEnd"/>
      <w:r w:rsidRPr="004E16BA">
        <w:rPr>
          <w:rFonts w:eastAsiaTheme="minorEastAsia"/>
          <w:bCs/>
        </w:rPr>
        <w:t xml:space="preserve"> режимов на территории Терминала по перевалке минеральных удобр</w:t>
      </w:r>
      <w:r w:rsidR="0013535A">
        <w:rPr>
          <w:rFonts w:eastAsiaTheme="minorEastAsia"/>
          <w:bCs/>
        </w:rPr>
        <w:t>ений в морском порту Усть-Луга;</w:t>
      </w:r>
    </w:p>
    <w:p w:rsidR="0013535A" w:rsidRPr="000C392C" w:rsidRDefault="0013535A" w:rsidP="0013535A">
      <w:pPr>
        <w:tabs>
          <w:tab w:val="left" w:pos="0"/>
        </w:tabs>
        <w:ind w:firstLine="567"/>
        <w:jc w:val="both"/>
        <w:rPr>
          <w:rFonts w:eastAsiaTheme="minorEastAsia"/>
          <w:bCs/>
        </w:rPr>
      </w:pPr>
      <w:r>
        <w:rPr>
          <w:rFonts w:eastAsiaTheme="minorEastAsia"/>
          <w:bCs/>
        </w:rPr>
        <w:lastRenderedPageBreak/>
        <w:t>Приложение № 7</w:t>
      </w:r>
      <w:r w:rsidRPr="000C392C">
        <w:rPr>
          <w:rFonts w:eastAsiaTheme="minorEastAsia"/>
          <w:bCs/>
        </w:rPr>
        <w:t xml:space="preserve"> – Форма </w:t>
      </w:r>
      <w:r w:rsidRPr="000C392C">
        <w:t>Итогового Акта приема-передачи результата выполненных работ.</w:t>
      </w:r>
    </w:p>
    <w:p w:rsidR="009830AD" w:rsidRPr="004E16BA" w:rsidRDefault="009830AD" w:rsidP="003B5C12">
      <w:pPr>
        <w:tabs>
          <w:tab w:val="left" w:pos="0"/>
        </w:tabs>
        <w:ind w:firstLine="567"/>
        <w:jc w:val="both"/>
        <w:rPr>
          <w:rFonts w:eastAsiaTheme="minorEastAsia"/>
          <w:bCs/>
        </w:rPr>
      </w:pPr>
    </w:p>
    <w:p w:rsidR="009830AD" w:rsidRPr="004E16BA" w:rsidRDefault="007A4F0A" w:rsidP="003B5C12">
      <w:pPr>
        <w:shd w:val="clear" w:color="auto" w:fill="FFFFFF"/>
        <w:ind w:left="-360"/>
        <w:jc w:val="center"/>
        <w:rPr>
          <w:b/>
        </w:rPr>
      </w:pPr>
      <w:r w:rsidRPr="004E16BA">
        <w:rPr>
          <w:b/>
        </w:rPr>
        <w:t>23</w:t>
      </w:r>
      <w:r w:rsidR="009830AD" w:rsidRPr="004E16BA">
        <w:rPr>
          <w:b/>
        </w:rPr>
        <w:t xml:space="preserve">. РЕКВИЗИТЫ И ПОДПИСИСТОРОН </w:t>
      </w:r>
    </w:p>
    <w:tbl>
      <w:tblPr>
        <w:tblW w:w="9520" w:type="dxa"/>
        <w:tblInd w:w="-176" w:type="dxa"/>
        <w:tblLook w:val="04A0" w:firstRow="1" w:lastRow="0" w:firstColumn="1" w:lastColumn="0" w:noHBand="0" w:noVBand="1"/>
      </w:tblPr>
      <w:tblGrid>
        <w:gridCol w:w="4767"/>
        <w:gridCol w:w="4753"/>
      </w:tblGrid>
      <w:tr w:rsidR="002861AA" w:rsidRPr="00E80D97" w:rsidTr="003B5C12">
        <w:trPr>
          <w:trHeight w:val="268"/>
        </w:trPr>
        <w:tc>
          <w:tcPr>
            <w:tcW w:w="4767" w:type="dxa"/>
          </w:tcPr>
          <w:p w:rsidR="002861AA" w:rsidRPr="004E16BA" w:rsidRDefault="002861AA" w:rsidP="003B5C12">
            <w:pPr>
              <w:shd w:val="clear" w:color="auto" w:fill="FFFFFF"/>
              <w:rPr>
                <w:b/>
              </w:rPr>
            </w:pPr>
            <w:r w:rsidRPr="004E16BA">
              <w:rPr>
                <w:b/>
              </w:rPr>
              <w:t>Подрядчик:</w:t>
            </w:r>
          </w:p>
        </w:tc>
        <w:tc>
          <w:tcPr>
            <w:tcW w:w="4753" w:type="dxa"/>
          </w:tcPr>
          <w:p w:rsidR="002861AA" w:rsidRPr="004E16BA" w:rsidRDefault="002861AA" w:rsidP="003B5C12">
            <w:pPr>
              <w:jc w:val="both"/>
              <w:rPr>
                <w:b/>
              </w:rPr>
            </w:pPr>
            <w:r w:rsidRPr="004E16BA">
              <w:rPr>
                <w:b/>
              </w:rPr>
              <w:t xml:space="preserve">Заказчик: </w:t>
            </w:r>
          </w:p>
          <w:p w:rsidR="002861AA" w:rsidRPr="004E16BA" w:rsidRDefault="002861AA" w:rsidP="003B5C12">
            <w:pPr>
              <w:ind w:firstLine="709"/>
              <w:jc w:val="both"/>
              <w:rPr>
                <w:b/>
              </w:rPr>
            </w:pPr>
          </w:p>
          <w:p w:rsidR="002861AA" w:rsidRPr="004E16BA" w:rsidRDefault="002861AA" w:rsidP="003B5C12">
            <w:pPr>
              <w:jc w:val="both"/>
              <w:rPr>
                <w:b/>
              </w:rPr>
            </w:pPr>
            <w:r w:rsidRPr="004E16BA">
              <w:rPr>
                <w:b/>
              </w:rPr>
              <w:t>ООО «</w:t>
            </w:r>
            <w:proofErr w:type="gramStart"/>
            <w:r w:rsidRPr="004E16BA">
              <w:rPr>
                <w:b/>
              </w:rPr>
              <w:t>ЕТУ »</w:t>
            </w:r>
            <w:proofErr w:type="gramEnd"/>
          </w:p>
          <w:p w:rsidR="002861AA" w:rsidRPr="004E16BA" w:rsidRDefault="002861AA" w:rsidP="003B5C12">
            <w:pPr>
              <w:jc w:val="both"/>
            </w:pPr>
            <w:r w:rsidRPr="004E16BA">
              <w:t xml:space="preserve">Юридический адрес: 188480, </w:t>
            </w:r>
          </w:p>
          <w:p w:rsidR="002861AA" w:rsidRPr="004E16BA" w:rsidRDefault="002861AA" w:rsidP="003B5C12">
            <w:pPr>
              <w:jc w:val="both"/>
            </w:pPr>
            <w:r w:rsidRPr="004E16BA">
              <w:t xml:space="preserve">Ленинградская область, </w:t>
            </w:r>
            <w:proofErr w:type="spellStart"/>
            <w:r w:rsidRPr="004E16BA">
              <w:t>Кингисеппский</w:t>
            </w:r>
            <w:proofErr w:type="spellEnd"/>
            <w:r w:rsidRPr="004E16BA">
              <w:t xml:space="preserve"> район, промышленная зона Фосфорит, проезд Центральный, стр. 2 </w:t>
            </w:r>
          </w:p>
          <w:p w:rsidR="002861AA" w:rsidRPr="004E16BA" w:rsidRDefault="002861AA" w:rsidP="003B5C12">
            <w:pPr>
              <w:jc w:val="both"/>
            </w:pPr>
            <w:r w:rsidRPr="004E16BA">
              <w:t xml:space="preserve">Почтовый адрес: 188480, </w:t>
            </w:r>
          </w:p>
          <w:p w:rsidR="002861AA" w:rsidRPr="004E16BA" w:rsidRDefault="002861AA" w:rsidP="003B5C12">
            <w:pPr>
              <w:jc w:val="both"/>
            </w:pPr>
            <w:r w:rsidRPr="004E16BA">
              <w:t xml:space="preserve">Ленинградская область, г. Кингисепп, ул. Большая Советская, дом 16, Главпочтамт, а/я № 5  </w:t>
            </w:r>
          </w:p>
          <w:p w:rsidR="002861AA" w:rsidRPr="004E16BA" w:rsidRDefault="002861AA" w:rsidP="003B5C12">
            <w:pPr>
              <w:jc w:val="both"/>
            </w:pPr>
            <w:r w:rsidRPr="004E16BA">
              <w:t xml:space="preserve">ИНН 4707032163 </w:t>
            </w:r>
          </w:p>
          <w:p w:rsidR="002861AA" w:rsidRPr="004E16BA" w:rsidRDefault="002861AA" w:rsidP="003B5C12">
            <w:pPr>
              <w:jc w:val="both"/>
            </w:pPr>
            <w:r w:rsidRPr="004E16BA">
              <w:t>КПП 470701001</w:t>
            </w:r>
          </w:p>
          <w:p w:rsidR="002861AA" w:rsidRPr="004E16BA" w:rsidRDefault="002861AA" w:rsidP="003B5C12">
            <w:pPr>
              <w:jc w:val="both"/>
            </w:pPr>
            <w:r w:rsidRPr="004E16BA">
              <w:t>ОГРН 1114707006776</w:t>
            </w:r>
          </w:p>
          <w:p w:rsidR="002861AA" w:rsidRPr="004E16BA" w:rsidRDefault="002861AA" w:rsidP="003B5C12">
            <w:pPr>
              <w:jc w:val="both"/>
            </w:pPr>
            <w:r w:rsidRPr="004E16BA">
              <w:t xml:space="preserve">ОКПО 46246315 </w:t>
            </w:r>
          </w:p>
          <w:p w:rsidR="002861AA" w:rsidRPr="004E16BA" w:rsidRDefault="002861AA" w:rsidP="003B5C12">
            <w:pPr>
              <w:jc w:val="both"/>
            </w:pPr>
            <w:r w:rsidRPr="004E16BA">
              <w:t xml:space="preserve">Северо-Западный банк ПАО Сбербанк              г. Санкт-Петербург </w:t>
            </w:r>
          </w:p>
          <w:p w:rsidR="002861AA" w:rsidRPr="004E16BA" w:rsidRDefault="002861AA" w:rsidP="003B5C12">
            <w:pPr>
              <w:jc w:val="both"/>
            </w:pPr>
            <w:r w:rsidRPr="004E16BA">
              <w:t xml:space="preserve">БИК 044030653 </w:t>
            </w:r>
          </w:p>
          <w:p w:rsidR="002861AA" w:rsidRPr="004E16BA" w:rsidRDefault="002861AA" w:rsidP="003B5C12">
            <w:pPr>
              <w:jc w:val="both"/>
            </w:pPr>
            <w:r w:rsidRPr="004E16BA">
              <w:t>К/</w:t>
            </w:r>
            <w:proofErr w:type="spellStart"/>
            <w:r w:rsidRPr="004E16BA">
              <w:t>сч</w:t>
            </w:r>
            <w:proofErr w:type="spellEnd"/>
            <w:r w:rsidRPr="004E16BA">
              <w:t xml:space="preserve">. 30101810500000000653  </w:t>
            </w:r>
          </w:p>
          <w:p w:rsidR="002861AA" w:rsidRPr="004E16BA" w:rsidRDefault="002861AA" w:rsidP="003B5C12">
            <w:pPr>
              <w:jc w:val="both"/>
            </w:pPr>
            <w:r w:rsidRPr="004E16BA">
              <w:t>Р/</w:t>
            </w:r>
            <w:proofErr w:type="spellStart"/>
            <w:r w:rsidRPr="004E16BA">
              <w:t>сч</w:t>
            </w:r>
            <w:proofErr w:type="spellEnd"/>
            <w:r w:rsidRPr="004E16BA">
              <w:t>. 40702810855300176661</w:t>
            </w:r>
          </w:p>
          <w:p w:rsidR="002861AA" w:rsidRPr="004E16BA" w:rsidRDefault="002861AA" w:rsidP="003B5C12">
            <w:pPr>
              <w:jc w:val="both"/>
            </w:pPr>
            <w:r w:rsidRPr="004E16BA">
              <w:t>Тел.: +7 (81375) 95-186</w:t>
            </w:r>
          </w:p>
          <w:p w:rsidR="002861AA" w:rsidRPr="004E16BA" w:rsidRDefault="002861AA" w:rsidP="003B5C12">
            <w:pPr>
              <w:jc w:val="both"/>
            </w:pPr>
            <w:r w:rsidRPr="004E16BA">
              <w:rPr>
                <w:lang w:val="en-US"/>
              </w:rPr>
              <w:t>E</w:t>
            </w:r>
            <w:r w:rsidRPr="004E16BA">
              <w:t>-</w:t>
            </w:r>
            <w:r w:rsidRPr="004E16BA">
              <w:rPr>
                <w:lang w:val="en-US"/>
              </w:rPr>
              <w:t>mail</w:t>
            </w:r>
            <w:r w:rsidRPr="004E16BA">
              <w:t xml:space="preserve">: </w:t>
            </w:r>
            <w:proofErr w:type="spellStart"/>
            <w:r w:rsidRPr="004E16BA">
              <w:rPr>
                <w:lang w:val="en-US"/>
              </w:rPr>
              <w:t>etu</w:t>
            </w:r>
            <w:proofErr w:type="spellEnd"/>
            <w:r w:rsidRPr="004E16BA">
              <w:t>@</w:t>
            </w:r>
            <w:proofErr w:type="spellStart"/>
            <w:r w:rsidRPr="004E16BA">
              <w:rPr>
                <w:lang w:val="en-US"/>
              </w:rPr>
              <w:t>eurochem</w:t>
            </w:r>
            <w:proofErr w:type="spellEnd"/>
            <w:r w:rsidRPr="004E16BA">
              <w:t>.</w:t>
            </w:r>
            <w:proofErr w:type="spellStart"/>
            <w:r w:rsidRPr="004E16BA">
              <w:rPr>
                <w:lang w:val="en-US"/>
              </w:rPr>
              <w:t>ru</w:t>
            </w:r>
            <w:proofErr w:type="spellEnd"/>
            <w:r w:rsidRPr="004E16BA">
              <w:t xml:space="preserve"> </w:t>
            </w:r>
          </w:p>
          <w:p w:rsidR="002861AA" w:rsidRPr="004E16BA" w:rsidRDefault="002861AA" w:rsidP="003B5C12">
            <w:pPr>
              <w:ind w:firstLine="709"/>
              <w:jc w:val="both"/>
              <w:rPr>
                <w:b/>
              </w:rPr>
            </w:pPr>
          </w:p>
          <w:p w:rsidR="002861AA" w:rsidRPr="004E16BA" w:rsidRDefault="002861AA" w:rsidP="003B5C12">
            <w:pPr>
              <w:jc w:val="both"/>
              <w:rPr>
                <w:b/>
              </w:rPr>
            </w:pPr>
            <w:r w:rsidRPr="004E16BA">
              <w:rPr>
                <w:b/>
              </w:rPr>
              <w:t>Руководитель проектного офиса</w:t>
            </w:r>
          </w:p>
          <w:p w:rsidR="002861AA" w:rsidRPr="004E16BA" w:rsidRDefault="002861AA" w:rsidP="003B5C12">
            <w:pPr>
              <w:jc w:val="both"/>
              <w:rPr>
                <w:b/>
              </w:rPr>
            </w:pPr>
            <w:r w:rsidRPr="004E16BA">
              <w:rPr>
                <w:b/>
              </w:rPr>
              <w:t>ООО «ЕТУ»</w:t>
            </w:r>
          </w:p>
          <w:p w:rsidR="002861AA" w:rsidRPr="004E16BA" w:rsidRDefault="002861AA" w:rsidP="003B5C12">
            <w:pPr>
              <w:ind w:firstLine="709"/>
              <w:jc w:val="both"/>
              <w:rPr>
                <w:b/>
              </w:rPr>
            </w:pPr>
          </w:p>
          <w:p w:rsidR="002861AA" w:rsidRPr="004E16BA" w:rsidRDefault="002861AA" w:rsidP="003B5C12">
            <w:pPr>
              <w:ind w:firstLine="709"/>
              <w:jc w:val="both"/>
              <w:rPr>
                <w:b/>
              </w:rPr>
            </w:pPr>
          </w:p>
          <w:p w:rsidR="002861AA" w:rsidRPr="004E16BA" w:rsidRDefault="002861AA" w:rsidP="003B5C12">
            <w:pPr>
              <w:jc w:val="both"/>
              <w:rPr>
                <w:b/>
              </w:rPr>
            </w:pPr>
            <w:r w:rsidRPr="004E16BA">
              <w:t>_____________________Е.В. Гуляев</w:t>
            </w:r>
          </w:p>
          <w:p w:rsidR="002861AA" w:rsidRPr="00A45CEF" w:rsidRDefault="002861AA" w:rsidP="003B5C12">
            <w:pPr>
              <w:ind w:firstLine="709"/>
              <w:jc w:val="both"/>
            </w:pPr>
            <w:proofErr w:type="spellStart"/>
            <w:r w:rsidRPr="004E16BA">
              <w:t>М.п</w:t>
            </w:r>
            <w:proofErr w:type="spellEnd"/>
            <w:r w:rsidRPr="004E16BA">
              <w:t>.</w:t>
            </w:r>
            <w:r w:rsidRPr="00A45CEF">
              <w:t xml:space="preserve">                                                            </w:t>
            </w:r>
          </w:p>
          <w:p w:rsidR="002861AA" w:rsidRDefault="002861AA" w:rsidP="003B5C12">
            <w:pPr>
              <w:pStyle w:val="ConsNormal"/>
              <w:ind w:right="0" w:firstLine="0"/>
              <w:jc w:val="both"/>
              <w:rPr>
                <w:rFonts w:ascii="Times New Roman" w:hAnsi="Times New Roman" w:cs="Times New Roman"/>
                <w:b/>
                <w:sz w:val="24"/>
                <w:szCs w:val="24"/>
              </w:rPr>
            </w:pPr>
          </w:p>
        </w:tc>
      </w:tr>
    </w:tbl>
    <w:p w:rsidR="009830AD" w:rsidRPr="00E80D97" w:rsidRDefault="009830AD" w:rsidP="003B5C12">
      <w:pPr>
        <w:shd w:val="clear" w:color="auto" w:fill="FFFFFF"/>
        <w:ind w:firstLine="697"/>
        <w:jc w:val="center"/>
        <w:rPr>
          <w:b/>
          <w:bCs/>
        </w:rPr>
      </w:pPr>
    </w:p>
    <w:p w:rsidR="009830AD" w:rsidRPr="00E80D97" w:rsidRDefault="009830AD" w:rsidP="009830AD">
      <w:pPr>
        <w:shd w:val="clear" w:color="auto" w:fill="FFFFFF"/>
        <w:ind w:firstLine="697"/>
        <w:jc w:val="center"/>
        <w:rPr>
          <w:b/>
          <w:bCs/>
        </w:rPr>
      </w:pPr>
    </w:p>
    <w:p w:rsidR="00AA1CBD" w:rsidRPr="009830AD" w:rsidRDefault="00AA1CBD" w:rsidP="00A96FF7">
      <w:pPr>
        <w:spacing w:line="276" w:lineRule="auto"/>
        <w:jc w:val="right"/>
      </w:pPr>
    </w:p>
    <w:sectPr w:rsidR="00AA1CBD" w:rsidRPr="009830AD" w:rsidSect="00D73CC3">
      <w:headerReference w:type="default" r:id="rId8"/>
      <w:footerReference w:type="default" r:id="rId9"/>
      <w:pgSz w:w="11906" w:h="16838" w:code="9"/>
      <w:pgMar w:top="851" w:right="85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346" w:rsidRDefault="00CD3346" w:rsidP="00AA1CBD">
      <w:r>
        <w:separator/>
      </w:r>
    </w:p>
  </w:endnote>
  <w:endnote w:type="continuationSeparator" w:id="0">
    <w:p w:rsidR="00CD3346" w:rsidRDefault="00CD3346" w:rsidP="00AA1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346" w:rsidRDefault="00CD334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346" w:rsidRDefault="00CD3346" w:rsidP="00AA1CBD">
      <w:r>
        <w:separator/>
      </w:r>
    </w:p>
  </w:footnote>
  <w:footnote w:type="continuationSeparator" w:id="0">
    <w:p w:rsidR="00CD3346" w:rsidRDefault="00CD3346" w:rsidP="00AA1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29120"/>
      <w:docPartObj>
        <w:docPartGallery w:val="Page Numbers (Top of Page)"/>
        <w:docPartUnique/>
      </w:docPartObj>
    </w:sdtPr>
    <w:sdtEndPr/>
    <w:sdtContent>
      <w:p w:rsidR="00CD3346" w:rsidRDefault="00CD3346">
        <w:pPr>
          <w:pStyle w:val="a9"/>
          <w:jc w:val="right"/>
        </w:pPr>
        <w:r w:rsidRPr="00294ED2">
          <w:rPr>
            <w:sz w:val="18"/>
            <w:szCs w:val="18"/>
          </w:rPr>
          <w:fldChar w:fldCharType="begin"/>
        </w:r>
        <w:r w:rsidRPr="00294ED2">
          <w:rPr>
            <w:sz w:val="18"/>
            <w:szCs w:val="18"/>
          </w:rPr>
          <w:instrText xml:space="preserve"> PAGE   \* MERGEFORMAT </w:instrText>
        </w:r>
        <w:r w:rsidRPr="00294ED2">
          <w:rPr>
            <w:sz w:val="18"/>
            <w:szCs w:val="18"/>
          </w:rPr>
          <w:fldChar w:fldCharType="separate"/>
        </w:r>
        <w:r w:rsidR="00A3192A">
          <w:rPr>
            <w:noProof/>
            <w:sz w:val="18"/>
            <w:szCs w:val="18"/>
          </w:rPr>
          <w:t>21</w:t>
        </w:r>
        <w:r w:rsidRPr="00294ED2">
          <w:rPr>
            <w:sz w:val="18"/>
            <w:szCs w:val="18"/>
          </w:rPr>
          <w:fldChar w:fldCharType="end"/>
        </w:r>
      </w:p>
    </w:sdtContent>
  </w:sdt>
  <w:p w:rsidR="00CD3346" w:rsidRDefault="00CD334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14D6F"/>
    <w:multiLevelType w:val="hybridMultilevel"/>
    <w:tmpl w:val="9198E556"/>
    <w:lvl w:ilvl="0" w:tplc="97A63118">
      <w:start w:val="1"/>
      <w:numFmt w:val="decimal"/>
      <w:lvlText w:val="%1."/>
      <w:lvlJc w:val="left"/>
      <w:pPr>
        <w:ind w:left="362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8A13B8"/>
    <w:multiLevelType w:val="multilevel"/>
    <w:tmpl w:val="3836D496"/>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 w15:restartNumberingAfterBreak="0">
    <w:nsid w:val="45B876A6"/>
    <w:multiLevelType w:val="multilevel"/>
    <w:tmpl w:val="54861B72"/>
    <w:lvl w:ilvl="0">
      <w:start w:val="18"/>
      <w:numFmt w:val="decimal"/>
      <w:lvlText w:val="%1."/>
      <w:lvlJc w:val="left"/>
      <w:pPr>
        <w:ind w:left="744" w:hanging="744"/>
      </w:pPr>
      <w:rPr>
        <w:rFonts w:hint="default"/>
      </w:rPr>
    </w:lvl>
    <w:lvl w:ilvl="1">
      <w:start w:val="1"/>
      <w:numFmt w:val="decimal"/>
      <w:lvlText w:val="%1.%2."/>
      <w:lvlJc w:val="left"/>
      <w:pPr>
        <w:ind w:left="1026" w:hanging="744"/>
      </w:pPr>
      <w:rPr>
        <w:rFonts w:hint="default"/>
      </w:rPr>
    </w:lvl>
    <w:lvl w:ilvl="2">
      <w:start w:val="1"/>
      <w:numFmt w:val="decimal"/>
      <w:lvlText w:val="%1.%2.%3."/>
      <w:lvlJc w:val="left"/>
      <w:pPr>
        <w:ind w:left="1308" w:hanging="744"/>
      </w:pPr>
      <w:rPr>
        <w:rFonts w:ascii="Times New Roman" w:hAnsi="Times New Roman" w:cs="Times New Roman" w:hint="default"/>
        <w:sz w:val="24"/>
        <w:szCs w:val="24"/>
      </w:rPr>
    </w:lvl>
    <w:lvl w:ilvl="3">
      <w:start w:val="1"/>
      <w:numFmt w:val="decimal"/>
      <w:lvlText w:val="%1.%2.%3.%4."/>
      <w:lvlJc w:val="left"/>
      <w:pPr>
        <w:ind w:left="1926" w:hanging="1080"/>
      </w:pPr>
      <w:rPr>
        <w:rFonts w:hint="default"/>
      </w:rPr>
    </w:lvl>
    <w:lvl w:ilvl="4">
      <w:start w:val="1"/>
      <w:numFmt w:val="decimal"/>
      <w:lvlText w:val="%1.%2.%3.%4.%5."/>
      <w:lvlJc w:val="left"/>
      <w:pPr>
        <w:ind w:left="2208" w:hanging="1080"/>
      </w:pPr>
      <w:rPr>
        <w:rFonts w:hint="default"/>
      </w:rPr>
    </w:lvl>
    <w:lvl w:ilvl="5">
      <w:start w:val="1"/>
      <w:numFmt w:val="decimal"/>
      <w:lvlText w:val="%1.%2.%3.%4.%5.%6."/>
      <w:lvlJc w:val="left"/>
      <w:pPr>
        <w:ind w:left="2850" w:hanging="1440"/>
      </w:pPr>
      <w:rPr>
        <w:rFonts w:hint="default"/>
      </w:rPr>
    </w:lvl>
    <w:lvl w:ilvl="6">
      <w:start w:val="1"/>
      <w:numFmt w:val="decimal"/>
      <w:lvlText w:val="%1.%2.%3.%4.%5.%6.%7."/>
      <w:lvlJc w:val="left"/>
      <w:pPr>
        <w:ind w:left="3132" w:hanging="1440"/>
      </w:pPr>
      <w:rPr>
        <w:rFonts w:hint="default"/>
      </w:rPr>
    </w:lvl>
    <w:lvl w:ilvl="7">
      <w:start w:val="1"/>
      <w:numFmt w:val="decimal"/>
      <w:lvlText w:val="%1.%2.%3.%4.%5.%6.%7.%8."/>
      <w:lvlJc w:val="left"/>
      <w:pPr>
        <w:ind w:left="3774" w:hanging="1800"/>
      </w:pPr>
      <w:rPr>
        <w:rFonts w:hint="default"/>
      </w:rPr>
    </w:lvl>
    <w:lvl w:ilvl="8">
      <w:start w:val="1"/>
      <w:numFmt w:val="decimal"/>
      <w:lvlText w:val="%1.%2.%3.%4.%5.%6.%7.%8.%9."/>
      <w:lvlJc w:val="left"/>
      <w:pPr>
        <w:ind w:left="4416" w:hanging="2160"/>
      </w:pPr>
      <w:rPr>
        <w:rFonts w:hint="default"/>
      </w:rPr>
    </w:lvl>
  </w:abstractNum>
  <w:abstractNum w:abstractNumId="3" w15:restartNumberingAfterBreak="0">
    <w:nsid w:val="4C564C18"/>
    <w:multiLevelType w:val="multilevel"/>
    <w:tmpl w:val="5B808F38"/>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2AE2342"/>
    <w:multiLevelType w:val="hybridMultilevel"/>
    <w:tmpl w:val="7E18C666"/>
    <w:lvl w:ilvl="0" w:tplc="95CC1C6A">
      <w:start w:val="175"/>
      <w:numFmt w:val="decimal"/>
      <w:lvlText w:val="%1."/>
      <w:lvlJc w:val="left"/>
      <w:pPr>
        <w:ind w:left="984" w:hanging="42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15:restartNumberingAfterBreak="0">
    <w:nsid w:val="68AA0848"/>
    <w:multiLevelType w:val="multilevel"/>
    <w:tmpl w:val="E5EC4056"/>
    <w:lvl w:ilvl="0">
      <w:start w:val="19"/>
      <w:numFmt w:val="decimal"/>
      <w:lvlText w:val="%1."/>
      <w:lvlJc w:val="left"/>
      <w:pPr>
        <w:ind w:left="720" w:hanging="360"/>
      </w:pPr>
      <w:rPr>
        <w:rFonts w:hint="default"/>
      </w:rPr>
    </w:lvl>
    <w:lvl w:ilvl="1">
      <w:start w:val="1"/>
      <w:numFmt w:val="decimal"/>
      <w:isLgl/>
      <w:lvlText w:val="%1.%2."/>
      <w:lvlJc w:val="left"/>
      <w:pPr>
        <w:ind w:left="72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C012CE5"/>
    <w:multiLevelType w:val="multilevel"/>
    <w:tmpl w:val="2D0436A8"/>
    <w:lvl w:ilvl="0">
      <w:start w:val="18"/>
      <w:numFmt w:val="decimal"/>
      <w:lvlText w:val="%1."/>
      <w:lvlJc w:val="left"/>
      <w:pPr>
        <w:ind w:left="540" w:hanging="540"/>
      </w:pPr>
      <w:rPr>
        <w:rFonts w:hint="default"/>
      </w:rPr>
    </w:lvl>
    <w:lvl w:ilvl="1">
      <w:start w:val="5"/>
      <w:numFmt w:val="decimal"/>
      <w:lvlText w:val="%1.%2."/>
      <w:lvlJc w:val="left"/>
      <w:pPr>
        <w:ind w:left="1284" w:hanging="720"/>
      </w:pPr>
      <w:rPr>
        <w:rFonts w:hint="default"/>
      </w:rPr>
    </w:lvl>
    <w:lvl w:ilvl="2">
      <w:start w:val="1"/>
      <w:numFmt w:val="decimal"/>
      <w:lvlText w:val="%1.%2.%3."/>
      <w:lvlJc w:val="left"/>
      <w:pPr>
        <w:ind w:left="1848" w:hanging="720"/>
      </w:pPr>
      <w:rPr>
        <w:rFonts w:hint="default"/>
      </w:rPr>
    </w:lvl>
    <w:lvl w:ilvl="3">
      <w:start w:val="1"/>
      <w:numFmt w:val="decimal"/>
      <w:lvlText w:val="%1.%2.%3.%4."/>
      <w:lvlJc w:val="left"/>
      <w:pPr>
        <w:ind w:left="2772" w:hanging="108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4260" w:hanging="144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748" w:hanging="1800"/>
      </w:pPr>
      <w:rPr>
        <w:rFonts w:hint="default"/>
      </w:rPr>
    </w:lvl>
    <w:lvl w:ilvl="8">
      <w:start w:val="1"/>
      <w:numFmt w:val="decimal"/>
      <w:lvlText w:val="%1.%2.%3.%4.%5.%6.%7.%8.%9."/>
      <w:lvlJc w:val="left"/>
      <w:pPr>
        <w:ind w:left="6672" w:hanging="2160"/>
      </w:pPr>
      <w:rPr>
        <w:rFonts w:hint="default"/>
      </w:rPr>
    </w:lvl>
  </w:abstractNum>
  <w:abstractNum w:abstractNumId="7" w15:restartNumberingAfterBreak="0">
    <w:nsid w:val="71767AA9"/>
    <w:multiLevelType w:val="multilevel"/>
    <w:tmpl w:val="D18229BA"/>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4A406B6"/>
    <w:multiLevelType w:val="multilevel"/>
    <w:tmpl w:val="4330F54C"/>
    <w:lvl w:ilvl="0">
      <w:start w:val="17"/>
      <w:numFmt w:val="decimal"/>
      <w:lvlText w:val="%1."/>
      <w:lvlJc w:val="left"/>
      <w:pPr>
        <w:ind w:left="660" w:hanging="660"/>
      </w:pPr>
      <w:rPr>
        <w:rFonts w:hint="default"/>
      </w:rPr>
    </w:lvl>
    <w:lvl w:ilvl="1">
      <w:start w:val="1"/>
      <w:numFmt w:val="decimal"/>
      <w:lvlText w:val="%1.%2."/>
      <w:lvlJc w:val="left"/>
      <w:pPr>
        <w:ind w:left="942" w:hanging="660"/>
      </w:pPr>
      <w:rPr>
        <w:rFonts w:hint="default"/>
      </w:rPr>
    </w:lvl>
    <w:lvl w:ilvl="2">
      <w:start w:val="1"/>
      <w:numFmt w:val="decimal"/>
      <w:lvlText w:val="%1.%2.%3."/>
      <w:lvlJc w:val="left"/>
      <w:pPr>
        <w:ind w:left="1284" w:hanging="720"/>
      </w:pPr>
      <w:rPr>
        <w:rFonts w:hint="default"/>
      </w:rPr>
    </w:lvl>
    <w:lvl w:ilvl="3">
      <w:start w:val="1"/>
      <w:numFmt w:val="decimal"/>
      <w:lvlText w:val="%1.%2.%3.%4."/>
      <w:lvlJc w:val="left"/>
      <w:pPr>
        <w:ind w:left="1566" w:hanging="720"/>
      </w:pPr>
      <w:rPr>
        <w:rFonts w:hint="default"/>
      </w:rPr>
    </w:lvl>
    <w:lvl w:ilvl="4">
      <w:start w:val="1"/>
      <w:numFmt w:val="decimal"/>
      <w:lvlText w:val="%1.%2.%3.%4.%5."/>
      <w:lvlJc w:val="left"/>
      <w:pPr>
        <w:ind w:left="2208" w:hanging="1080"/>
      </w:pPr>
      <w:rPr>
        <w:rFonts w:hint="default"/>
      </w:rPr>
    </w:lvl>
    <w:lvl w:ilvl="5">
      <w:start w:val="1"/>
      <w:numFmt w:val="decimal"/>
      <w:lvlText w:val="%1.%2.%3.%4.%5.%6."/>
      <w:lvlJc w:val="left"/>
      <w:pPr>
        <w:ind w:left="2490" w:hanging="1080"/>
      </w:pPr>
      <w:rPr>
        <w:rFonts w:hint="default"/>
      </w:rPr>
    </w:lvl>
    <w:lvl w:ilvl="6">
      <w:start w:val="1"/>
      <w:numFmt w:val="decimal"/>
      <w:lvlText w:val="%1.%2.%3.%4.%5.%6.%7."/>
      <w:lvlJc w:val="left"/>
      <w:pPr>
        <w:ind w:left="3132" w:hanging="1440"/>
      </w:pPr>
      <w:rPr>
        <w:rFonts w:hint="default"/>
      </w:rPr>
    </w:lvl>
    <w:lvl w:ilvl="7">
      <w:start w:val="1"/>
      <w:numFmt w:val="decimal"/>
      <w:lvlText w:val="%1.%2.%3.%4.%5.%6.%7.%8."/>
      <w:lvlJc w:val="left"/>
      <w:pPr>
        <w:ind w:left="3414" w:hanging="1440"/>
      </w:pPr>
      <w:rPr>
        <w:rFonts w:hint="default"/>
      </w:rPr>
    </w:lvl>
    <w:lvl w:ilvl="8">
      <w:start w:val="1"/>
      <w:numFmt w:val="decimal"/>
      <w:lvlText w:val="%1.%2.%3.%4.%5.%6.%7.%8.%9."/>
      <w:lvlJc w:val="left"/>
      <w:pPr>
        <w:ind w:left="4056" w:hanging="1800"/>
      </w:pPr>
      <w:rPr>
        <w:rFonts w:hint="default"/>
      </w:rPr>
    </w:lvl>
  </w:abstractNum>
  <w:num w:numId="1">
    <w:abstractNumId w:val="5"/>
  </w:num>
  <w:num w:numId="2">
    <w:abstractNumId w:val="1"/>
  </w:num>
  <w:num w:numId="3">
    <w:abstractNumId w:val="0"/>
  </w:num>
  <w:num w:numId="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BD"/>
    <w:rsid w:val="00001546"/>
    <w:rsid w:val="00003FA6"/>
    <w:rsid w:val="00005B75"/>
    <w:rsid w:val="000079FB"/>
    <w:rsid w:val="0001432C"/>
    <w:rsid w:val="00014F8D"/>
    <w:rsid w:val="00015B27"/>
    <w:rsid w:val="00021E94"/>
    <w:rsid w:val="00022B7B"/>
    <w:rsid w:val="00026D7E"/>
    <w:rsid w:val="0003593E"/>
    <w:rsid w:val="00073E5D"/>
    <w:rsid w:val="00081755"/>
    <w:rsid w:val="0008403A"/>
    <w:rsid w:val="000972D9"/>
    <w:rsid w:val="000A00EC"/>
    <w:rsid w:val="000B4A7E"/>
    <w:rsid w:val="000C24B8"/>
    <w:rsid w:val="000C5B89"/>
    <w:rsid w:val="000C761A"/>
    <w:rsid w:val="000D5D36"/>
    <w:rsid w:val="000D73C4"/>
    <w:rsid w:val="000D7513"/>
    <w:rsid w:val="000E2112"/>
    <w:rsid w:val="000F0C99"/>
    <w:rsid w:val="000F3C54"/>
    <w:rsid w:val="000F45DF"/>
    <w:rsid w:val="00101A7A"/>
    <w:rsid w:val="00104366"/>
    <w:rsid w:val="00132469"/>
    <w:rsid w:val="00134022"/>
    <w:rsid w:val="0013535A"/>
    <w:rsid w:val="00143974"/>
    <w:rsid w:val="00145368"/>
    <w:rsid w:val="00146A5D"/>
    <w:rsid w:val="001634F2"/>
    <w:rsid w:val="001754B8"/>
    <w:rsid w:val="001765A3"/>
    <w:rsid w:val="00182BC7"/>
    <w:rsid w:val="00187796"/>
    <w:rsid w:val="00194524"/>
    <w:rsid w:val="001A7ED2"/>
    <w:rsid w:val="001B2FD2"/>
    <w:rsid w:val="001B5BBF"/>
    <w:rsid w:val="001B5E31"/>
    <w:rsid w:val="001D6221"/>
    <w:rsid w:val="001E124B"/>
    <w:rsid w:val="001E5092"/>
    <w:rsid w:val="001F2947"/>
    <w:rsid w:val="002000AD"/>
    <w:rsid w:val="00211131"/>
    <w:rsid w:val="0021154B"/>
    <w:rsid w:val="002168CB"/>
    <w:rsid w:val="0023122C"/>
    <w:rsid w:val="00232F44"/>
    <w:rsid w:val="002359F8"/>
    <w:rsid w:val="00235D6F"/>
    <w:rsid w:val="00245CFE"/>
    <w:rsid w:val="00252856"/>
    <w:rsid w:val="00260529"/>
    <w:rsid w:val="00261EAF"/>
    <w:rsid w:val="00263BF8"/>
    <w:rsid w:val="002779FC"/>
    <w:rsid w:val="002804D3"/>
    <w:rsid w:val="00280C1C"/>
    <w:rsid w:val="00283B31"/>
    <w:rsid w:val="00284523"/>
    <w:rsid w:val="002861AA"/>
    <w:rsid w:val="00291D58"/>
    <w:rsid w:val="00291E30"/>
    <w:rsid w:val="00291FF0"/>
    <w:rsid w:val="00294ED2"/>
    <w:rsid w:val="002A5DCD"/>
    <w:rsid w:val="002B0165"/>
    <w:rsid w:val="002B27FB"/>
    <w:rsid w:val="002C59EB"/>
    <w:rsid w:val="002D6D9C"/>
    <w:rsid w:val="002F2619"/>
    <w:rsid w:val="003051B4"/>
    <w:rsid w:val="00305817"/>
    <w:rsid w:val="003063F5"/>
    <w:rsid w:val="00331D3D"/>
    <w:rsid w:val="00345A65"/>
    <w:rsid w:val="00345CE5"/>
    <w:rsid w:val="00352932"/>
    <w:rsid w:val="0035348B"/>
    <w:rsid w:val="00355C63"/>
    <w:rsid w:val="00362A31"/>
    <w:rsid w:val="00373180"/>
    <w:rsid w:val="003770C1"/>
    <w:rsid w:val="00384BEB"/>
    <w:rsid w:val="00397F1E"/>
    <w:rsid w:val="003A5CB6"/>
    <w:rsid w:val="003B5C12"/>
    <w:rsid w:val="003B6046"/>
    <w:rsid w:val="003B7BF1"/>
    <w:rsid w:val="003B7FD0"/>
    <w:rsid w:val="003C4B47"/>
    <w:rsid w:val="003C6E53"/>
    <w:rsid w:val="003C7538"/>
    <w:rsid w:val="003D0C8E"/>
    <w:rsid w:val="003D127F"/>
    <w:rsid w:val="003D3D2A"/>
    <w:rsid w:val="003E172A"/>
    <w:rsid w:val="003F1F3C"/>
    <w:rsid w:val="00401C46"/>
    <w:rsid w:val="00405B5B"/>
    <w:rsid w:val="00407488"/>
    <w:rsid w:val="00435F82"/>
    <w:rsid w:val="0043674D"/>
    <w:rsid w:val="00443425"/>
    <w:rsid w:val="00450883"/>
    <w:rsid w:val="00453617"/>
    <w:rsid w:val="00462F9E"/>
    <w:rsid w:val="004636CC"/>
    <w:rsid w:val="004665FD"/>
    <w:rsid w:val="004756A0"/>
    <w:rsid w:val="00486E0A"/>
    <w:rsid w:val="00492A07"/>
    <w:rsid w:val="0049358E"/>
    <w:rsid w:val="00494C73"/>
    <w:rsid w:val="004A44B4"/>
    <w:rsid w:val="004A64A5"/>
    <w:rsid w:val="004B485F"/>
    <w:rsid w:val="004B6524"/>
    <w:rsid w:val="004C4866"/>
    <w:rsid w:val="004C500E"/>
    <w:rsid w:val="004C59E8"/>
    <w:rsid w:val="004D1146"/>
    <w:rsid w:val="004E16BA"/>
    <w:rsid w:val="004E4D18"/>
    <w:rsid w:val="004E7229"/>
    <w:rsid w:val="004F0E56"/>
    <w:rsid w:val="00510950"/>
    <w:rsid w:val="00510DF4"/>
    <w:rsid w:val="005160C4"/>
    <w:rsid w:val="00516219"/>
    <w:rsid w:val="00517EC9"/>
    <w:rsid w:val="00520B17"/>
    <w:rsid w:val="00521030"/>
    <w:rsid w:val="00530A6C"/>
    <w:rsid w:val="00535615"/>
    <w:rsid w:val="005426E6"/>
    <w:rsid w:val="00551DE6"/>
    <w:rsid w:val="005520AB"/>
    <w:rsid w:val="00562CB2"/>
    <w:rsid w:val="0056580C"/>
    <w:rsid w:val="00571039"/>
    <w:rsid w:val="0057202C"/>
    <w:rsid w:val="00572881"/>
    <w:rsid w:val="00573347"/>
    <w:rsid w:val="00581658"/>
    <w:rsid w:val="00597A90"/>
    <w:rsid w:val="005A01C8"/>
    <w:rsid w:val="005A0E51"/>
    <w:rsid w:val="005A44A3"/>
    <w:rsid w:val="005A5F3F"/>
    <w:rsid w:val="005A60FC"/>
    <w:rsid w:val="005B0685"/>
    <w:rsid w:val="005B342F"/>
    <w:rsid w:val="005B758B"/>
    <w:rsid w:val="005E52E0"/>
    <w:rsid w:val="006025DA"/>
    <w:rsid w:val="00602E12"/>
    <w:rsid w:val="00621C96"/>
    <w:rsid w:val="006237AF"/>
    <w:rsid w:val="0063416F"/>
    <w:rsid w:val="0063438A"/>
    <w:rsid w:val="00641AA2"/>
    <w:rsid w:val="00642A89"/>
    <w:rsid w:val="00642F78"/>
    <w:rsid w:val="00650C6A"/>
    <w:rsid w:val="00652388"/>
    <w:rsid w:val="00653397"/>
    <w:rsid w:val="00657295"/>
    <w:rsid w:val="00657A4E"/>
    <w:rsid w:val="006828C6"/>
    <w:rsid w:val="00692D56"/>
    <w:rsid w:val="00695DC5"/>
    <w:rsid w:val="00697764"/>
    <w:rsid w:val="006A0CA2"/>
    <w:rsid w:val="006A1C7E"/>
    <w:rsid w:val="006B0729"/>
    <w:rsid w:val="006C1FC3"/>
    <w:rsid w:val="006E0686"/>
    <w:rsid w:val="006E51EA"/>
    <w:rsid w:val="006F5809"/>
    <w:rsid w:val="006F5FB7"/>
    <w:rsid w:val="0070604C"/>
    <w:rsid w:val="007065DD"/>
    <w:rsid w:val="00710D10"/>
    <w:rsid w:val="00713024"/>
    <w:rsid w:val="007162F0"/>
    <w:rsid w:val="00721213"/>
    <w:rsid w:val="00734B1E"/>
    <w:rsid w:val="00742685"/>
    <w:rsid w:val="0076584E"/>
    <w:rsid w:val="007776E5"/>
    <w:rsid w:val="00782730"/>
    <w:rsid w:val="00787852"/>
    <w:rsid w:val="00793B9D"/>
    <w:rsid w:val="00796E4C"/>
    <w:rsid w:val="007A293A"/>
    <w:rsid w:val="007A4F0A"/>
    <w:rsid w:val="007A72A9"/>
    <w:rsid w:val="007B1C10"/>
    <w:rsid w:val="007D0EF8"/>
    <w:rsid w:val="007D1A31"/>
    <w:rsid w:val="007D36CA"/>
    <w:rsid w:val="007D4C78"/>
    <w:rsid w:val="007E7D0D"/>
    <w:rsid w:val="007F1DDA"/>
    <w:rsid w:val="007F242F"/>
    <w:rsid w:val="007F416D"/>
    <w:rsid w:val="007F7248"/>
    <w:rsid w:val="00802698"/>
    <w:rsid w:val="00816C80"/>
    <w:rsid w:val="008224FE"/>
    <w:rsid w:val="008505CA"/>
    <w:rsid w:val="00852CB1"/>
    <w:rsid w:val="008760EA"/>
    <w:rsid w:val="0089011A"/>
    <w:rsid w:val="00893076"/>
    <w:rsid w:val="008933BB"/>
    <w:rsid w:val="008A2AD8"/>
    <w:rsid w:val="008B0FC5"/>
    <w:rsid w:val="008B5CF0"/>
    <w:rsid w:val="008B5E7F"/>
    <w:rsid w:val="008C47D5"/>
    <w:rsid w:val="008D09E2"/>
    <w:rsid w:val="008D18C3"/>
    <w:rsid w:val="008D63DD"/>
    <w:rsid w:val="008F4636"/>
    <w:rsid w:val="00900D41"/>
    <w:rsid w:val="00911F12"/>
    <w:rsid w:val="009249AF"/>
    <w:rsid w:val="00933BEC"/>
    <w:rsid w:val="00947B44"/>
    <w:rsid w:val="00947EAC"/>
    <w:rsid w:val="00950099"/>
    <w:rsid w:val="009511D5"/>
    <w:rsid w:val="00953EAD"/>
    <w:rsid w:val="00962021"/>
    <w:rsid w:val="00962136"/>
    <w:rsid w:val="0097082A"/>
    <w:rsid w:val="00974986"/>
    <w:rsid w:val="00977BA8"/>
    <w:rsid w:val="00980948"/>
    <w:rsid w:val="00981A79"/>
    <w:rsid w:val="009830AD"/>
    <w:rsid w:val="0099479A"/>
    <w:rsid w:val="009A0102"/>
    <w:rsid w:val="009A3A66"/>
    <w:rsid w:val="009B44DA"/>
    <w:rsid w:val="009C1C05"/>
    <w:rsid w:val="009C2EB7"/>
    <w:rsid w:val="009C7238"/>
    <w:rsid w:val="009D25CC"/>
    <w:rsid w:val="009D5BF6"/>
    <w:rsid w:val="009E20C5"/>
    <w:rsid w:val="009E679E"/>
    <w:rsid w:val="00A00782"/>
    <w:rsid w:val="00A03291"/>
    <w:rsid w:val="00A07DFC"/>
    <w:rsid w:val="00A22B51"/>
    <w:rsid w:val="00A3192A"/>
    <w:rsid w:val="00A646F6"/>
    <w:rsid w:val="00A6600E"/>
    <w:rsid w:val="00A66AA6"/>
    <w:rsid w:val="00A754DC"/>
    <w:rsid w:val="00A75A47"/>
    <w:rsid w:val="00A825E4"/>
    <w:rsid w:val="00A82EBE"/>
    <w:rsid w:val="00A83692"/>
    <w:rsid w:val="00A84504"/>
    <w:rsid w:val="00A869B3"/>
    <w:rsid w:val="00A96FF7"/>
    <w:rsid w:val="00AA1CBD"/>
    <w:rsid w:val="00AA43C6"/>
    <w:rsid w:val="00AA6126"/>
    <w:rsid w:val="00AB28A6"/>
    <w:rsid w:val="00AB632A"/>
    <w:rsid w:val="00AD1166"/>
    <w:rsid w:val="00AD35FF"/>
    <w:rsid w:val="00AE5E87"/>
    <w:rsid w:val="00AF7706"/>
    <w:rsid w:val="00B03D47"/>
    <w:rsid w:val="00B170D4"/>
    <w:rsid w:val="00B24C0D"/>
    <w:rsid w:val="00B27042"/>
    <w:rsid w:val="00B30062"/>
    <w:rsid w:val="00B316A2"/>
    <w:rsid w:val="00B40CBA"/>
    <w:rsid w:val="00B43275"/>
    <w:rsid w:val="00B43D76"/>
    <w:rsid w:val="00B45CE6"/>
    <w:rsid w:val="00B50A34"/>
    <w:rsid w:val="00B554C0"/>
    <w:rsid w:val="00B71A27"/>
    <w:rsid w:val="00B71A7E"/>
    <w:rsid w:val="00B767E5"/>
    <w:rsid w:val="00B81FF0"/>
    <w:rsid w:val="00B90F29"/>
    <w:rsid w:val="00B93448"/>
    <w:rsid w:val="00BA16A8"/>
    <w:rsid w:val="00BA2EEB"/>
    <w:rsid w:val="00BA41FD"/>
    <w:rsid w:val="00BA66EA"/>
    <w:rsid w:val="00BB135B"/>
    <w:rsid w:val="00BB1C2D"/>
    <w:rsid w:val="00BB25E4"/>
    <w:rsid w:val="00BD54B2"/>
    <w:rsid w:val="00BF49C0"/>
    <w:rsid w:val="00BF50B5"/>
    <w:rsid w:val="00C11E5A"/>
    <w:rsid w:val="00C12B25"/>
    <w:rsid w:val="00C326F3"/>
    <w:rsid w:val="00C4279C"/>
    <w:rsid w:val="00C42EE6"/>
    <w:rsid w:val="00C54FD1"/>
    <w:rsid w:val="00C83356"/>
    <w:rsid w:val="00C85E2D"/>
    <w:rsid w:val="00C95910"/>
    <w:rsid w:val="00CA219E"/>
    <w:rsid w:val="00CB42D1"/>
    <w:rsid w:val="00CB72D5"/>
    <w:rsid w:val="00CC556C"/>
    <w:rsid w:val="00CC56B0"/>
    <w:rsid w:val="00CD0489"/>
    <w:rsid w:val="00CD3346"/>
    <w:rsid w:val="00CF3A9D"/>
    <w:rsid w:val="00CF7346"/>
    <w:rsid w:val="00D13312"/>
    <w:rsid w:val="00D22DB5"/>
    <w:rsid w:val="00D250D7"/>
    <w:rsid w:val="00D273E2"/>
    <w:rsid w:val="00D31009"/>
    <w:rsid w:val="00D31847"/>
    <w:rsid w:val="00D32387"/>
    <w:rsid w:val="00D43D48"/>
    <w:rsid w:val="00D501F1"/>
    <w:rsid w:val="00D520A8"/>
    <w:rsid w:val="00D5450D"/>
    <w:rsid w:val="00D60CE7"/>
    <w:rsid w:val="00D616F0"/>
    <w:rsid w:val="00D62D5F"/>
    <w:rsid w:val="00D64D97"/>
    <w:rsid w:val="00D73CC3"/>
    <w:rsid w:val="00D74589"/>
    <w:rsid w:val="00D87BD7"/>
    <w:rsid w:val="00DB34F7"/>
    <w:rsid w:val="00DC52DA"/>
    <w:rsid w:val="00DD333E"/>
    <w:rsid w:val="00DD6099"/>
    <w:rsid w:val="00DF0469"/>
    <w:rsid w:val="00E072CB"/>
    <w:rsid w:val="00E10398"/>
    <w:rsid w:val="00E11224"/>
    <w:rsid w:val="00E24EA9"/>
    <w:rsid w:val="00E31B4C"/>
    <w:rsid w:val="00E32AF8"/>
    <w:rsid w:val="00E369EE"/>
    <w:rsid w:val="00E477EA"/>
    <w:rsid w:val="00E6013A"/>
    <w:rsid w:val="00E63A78"/>
    <w:rsid w:val="00E641F6"/>
    <w:rsid w:val="00E66CEE"/>
    <w:rsid w:val="00E74850"/>
    <w:rsid w:val="00E95F33"/>
    <w:rsid w:val="00EB4654"/>
    <w:rsid w:val="00EB56D8"/>
    <w:rsid w:val="00EC7120"/>
    <w:rsid w:val="00ED0933"/>
    <w:rsid w:val="00ED52A9"/>
    <w:rsid w:val="00EF4E4C"/>
    <w:rsid w:val="00F03274"/>
    <w:rsid w:val="00F044CB"/>
    <w:rsid w:val="00F13C01"/>
    <w:rsid w:val="00F230A6"/>
    <w:rsid w:val="00F349A8"/>
    <w:rsid w:val="00F4222D"/>
    <w:rsid w:val="00F43F89"/>
    <w:rsid w:val="00F44B6B"/>
    <w:rsid w:val="00F513E0"/>
    <w:rsid w:val="00F5241E"/>
    <w:rsid w:val="00F52927"/>
    <w:rsid w:val="00F62873"/>
    <w:rsid w:val="00F70CC9"/>
    <w:rsid w:val="00F733F6"/>
    <w:rsid w:val="00F73D29"/>
    <w:rsid w:val="00F74913"/>
    <w:rsid w:val="00F87A80"/>
    <w:rsid w:val="00F91BF4"/>
    <w:rsid w:val="00FB2246"/>
    <w:rsid w:val="00FB531C"/>
    <w:rsid w:val="00FC32DE"/>
    <w:rsid w:val="00FD74C9"/>
    <w:rsid w:val="00FE0004"/>
    <w:rsid w:val="00FE4C4F"/>
    <w:rsid w:val="00FF0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D18D5B9"/>
  <w15:docId w15:val="{B0C271DF-317B-41E4-93E8-C91C413B8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CB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AA1CBD"/>
    <w:pPr>
      <w:keepNext/>
      <w:widowControl w:val="0"/>
      <w:shd w:val="clear" w:color="auto" w:fill="FFFFFF"/>
      <w:autoSpaceDE w:val="0"/>
      <w:autoSpaceDN w:val="0"/>
      <w:adjustRightInd w:val="0"/>
      <w:jc w:val="center"/>
      <w:outlineLvl w:val="1"/>
    </w:pPr>
    <w:rPr>
      <w:rFonts w:ascii="Courier New" w:hAnsi="Courier New"/>
      <w:b/>
      <w:bCs/>
      <w:color w:val="212121"/>
      <w:sz w:val="28"/>
      <w:szCs w:val="27"/>
    </w:rPr>
  </w:style>
  <w:style w:type="paragraph" w:styleId="3">
    <w:name w:val="heading 3"/>
    <w:basedOn w:val="a"/>
    <w:next w:val="a"/>
    <w:link w:val="30"/>
    <w:qFormat/>
    <w:rsid w:val="00AA1CBD"/>
    <w:pPr>
      <w:keepNext/>
      <w:widowControl w:val="0"/>
      <w:shd w:val="clear" w:color="auto" w:fill="FFFFFF"/>
      <w:autoSpaceDE w:val="0"/>
      <w:autoSpaceDN w:val="0"/>
      <w:adjustRightInd w:val="0"/>
      <w:jc w:val="center"/>
      <w:outlineLvl w:val="2"/>
    </w:pPr>
    <w:rPr>
      <w:b/>
      <w:bCs/>
      <w:color w:val="2121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A1CBD"/>
    <w:rPr>
      <w:rFonts w:ascii="Courier New" w:eastAsia="Times New Roman" w:hAnsi="Courier New" w:cs="Times New Roman"/>
      <w:b/>
      <w:bCs/>
      <w:color w:val="212121"/>
      <w:sz w:val="28"/>
      <w:szCs w:val="27"/>
      <w:shd w:val="clear" w:color="auto" w:fill="FFFFFF"/>
      <w:lang w:eastAsia="ru-RU"/>
    </w:rPr>
  </w:style>
  <w:style w:type="character" w:customStyle="1" w:styleId="30">
    <w:name w:val="Заголовок 3 Знак"/>
    <w:basedOn w:val="a0"/>
    <w:link w:val="3"/>
    <w:rsid w:val="00AA1CBD"/>
    <w:rPr>
      <w:rFonts w:ascii="Times New Roman" w:eastAsia="Times New Roman" w:hAnsi="Times New Roman" w:cs="Times New Roman"/>
      <w:b/>
      <w:bCs/>
      <w:color w:val="212121"/>
      <w:sz w:val="24"/>
      <w:szCs w:val="24"/>
      <w:shd w:val="clear" w:color="auto" w:fill="FFFFFF"/>
      <w:lang w:eastAsia="ru-RU"/>
    </w:rPr>
  </w:style>
  <w:style w:type="paragraph" w:styleId="a3">
    <w:name w:val="Body Text Indent"/>
    <w:basedOn w:val="a"/>
    <w:link w:val="a4"/>
    <w:rsid w:val="00AA1CBD"/>
    <w:pPr>
      <w:spacing w:after="120"/>
      <w:ind w:left="283"/>
    </w:pPr>
  </w:style>
  <w:style w:type="character" w:customStyle="1" w:styleId="a4">
    <w:name w:val="Основной текст с отступом Знак"/>
    <w:basedOn w:val="a0"/>
    <w:link w:val="a3"/>
    <w:rsid w:val="00AA1CBD"/>
    <w:rPr>
      <w:rFonts w:ascii="Times New Roman" w:eastAsia="Times New Roman" w:hAnsi="Times New Roman" w:cs="Times New Roman"/>
      <w:sz w:val="24"/>
      <w:szCs w:val="24"/>
      <w:lang w:eastAsia="ru-RU"/>
    </w:rPr>
  </w:style>
  <w:style w:type="paragraph" w:customStyle="1" w:styleId="1">
    <w:name w:val="Абзац списка1"/>
    <w:basedOn w:val="a"/>
    <w:rsid w:val="00AA1CBD"/>
    <w:pPr>
      <w:ind w:left="720"/>
      <w:contextualSpacing/>
    </w:pPr>
    <w:rPr>
      <w:rFonts w:eastAsia="Calibri"/>
    </w:rPr>
  </w:style>
  <w:style w:type="paragraph" w:styleId="a5">
    <w:name w:val="No Spacing"/>
    <w:link w:val="a6"/>
    <w:uiPriority w:val="99"/>
    <w:qFormat/>
    <w:rsid w:val="00AA1CBD"/>
    <w:pPr>
      <w:spacing w:after="0" w:line="240" w:lineRule="auto"/>
    </w:pPr>
    <w:rPr>
      <w:rFonts w:ascii="Calibri" w:eastAsia="Calibri" w:hAnsi="Calibri" w:cs="Times New Roman"/>
    </w:rPr>
  </w:style>
  <w:style w:type="paragraph" w:styleId="a7">
    <w:name w:val="List Paragraph"/>
    <w:aliases w:val="Заголовок_3,Текст 2-й уровень"/>
    <w:basedOn w:val="a"/>
    <w:link w:val="a8"/>
    <w:uiPriority w:val="34"/>
    <w:qFormat/>
    <w:rsid w:val="00AA1CBD"/>
    <w:pPr>
      <w:spacing w:after="200" w:line="276" w:lineRule="auto"/>
      <w:ind w:left="720"/>
      <w:contextualSpacing/>
    </w:pPr>
    <w:rPr>
      <w:rFonts w:ascii="Calibri" w:eastAsia="Calibri" w:hAnsi="Calibri"/>
      <w:sz w:val="22"/>
      <w:szCs w:val="22"/>
      <w:lang w:eastAsia="en-US"/>
    </w:rPr>
  </w:style>
  <w:style w:type="paragraph" w:styleId="a9">
    <w:name w:val="header"/>
    <w:basedOn w:val="a"/>
    <w:link w:val="aa"/>
    <w:uiPriority w:val="99"/>
    <w:unhideWhenUsed/>
    <w:rsid w:val="00AA1CBD"/>
    <w:pPr>
      <w:tabs>
        <w:tab w:val="center" w:pos="4677"/>
        <w:tab w:val="right" w:pos="9355"/>
      </w:tabs>
    </w:pPr>
  </w:style>
  <w:style w:type="character" w:customStyle="1" w:styleId="aa">
    <w:name w:val="Верхний колонтитул Знак"/>
    <w:basedOn w:val="a0"/>
    <w:link w:val="a9"/>
    <w:uiPriority w:val="99"/>
    <w:rsid w:val="00AA1CB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AA1CBD"/>
    <w:pPr>
      <w:tabs>
        <w:tab w:val="center" w:pos="4677"/>
        <w:tab w:val="right" w:pos="9355"/>
      </w:tabs>
    </w:pPr>
  </w:style>
  <w:style w:type="character" w:customStyle="1" w:styleId="ac">
    <w:name w:val="Нижний колонтитул Знак"/>
    <w:basedOn w:val="a0"/>
    <w:link w:val="ab"/>
    <w:uiPriority w:val="99"/>
    <w:rsid w:val="00AA1CBD"/>
    <w:rPr>
      <w:rFonts w:ascii="Times New Roman" w:eastAsia="Times New Roman" w:hAnsi="Times New Roman" w:cs="Times New Roman"/>
      <w:sz w:val="24"/>
      <w:szCs w:val="24"/>
      <w:lang w:eastAsia="ru-RU"/>
    </w:rPr>
  </w:style>
  <w:style w:type="paragraph" w:styleId="ad">
    <w:name w:val="Body Text"/>
    <w:basedOn w:val="a"/>
    <w:link w:val="ae"/>
    <w:uiPriority w:val="99"/>
    <w:unhideWhenUsed/>
    <w:rsid w:val="0023122C"/>
    <w:pPr>
      <w:spacing w:after="120"/>
    </w:pPr>
  </w:style>
  <w:style w:type="character" w:customStyle="1" w:styleId="ae">
    <w:name w:val="Основной текст Знак"/>
    <w:basedOn w:val="a0"/>
    <w:link w:val="ad"/>
    <w:uiPriority w:val="99"/>
    <w:rsid w:val="0023122C"/>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B43275"/>
    <w:rPr>
      <w:rFonts w:ascii="Tahoma" w:hAnsi="Tahoma" w:cs="Tahoma"/>
      <w:sz w:val="16"/>
      <w:szCs w:val="16"/>
    </w:rPr>
  </w:style>
  <w:style w:type="character" w:customStyle="1" w:styleId="af0">
    <w:name w:val="Текст выноски Знак"/>
    <w:basedOn w:val="a0"/>
    <w:link w:val="af"/>
    <w:uiPriority w:val="99"/>
    <w:semiHidden/>
    <w:rsid w:val="00B43275"/>
    <w:rPr>
      <w:rFonts w:ascii="Tahoma" w:eastAsia="Times New Roman" w:hAnsi="Tahoma" w:cs="Tahoma"/>
      <w:sz w:val="16"/>
      <w:szCs w:val="16"/>
      <w:lang w:eastAsia="ru-RU"/>
    </w:rPr>
  </w:style>
  <w:style w:type="paragraph" w:customStyle="1" w:styleId="ConsPlusNormal">
    <w:name w:val="ConsPlusNormal"/>
    <w:rsid w:val="0097082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5B758B"/>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03">
    <w:name w:val="s03 Пункт"/>
    <w:basedOn w:val="a"/>
    <w:link w:val="s030"/>
    <w:rsid w:val="00E66CEE"/>
    <w:pPr>
      <w:tabs>
        <w:tab w:val="left" w:pos="851"/>
      </w:tabs>
      <w:spacing w:before="60"/>
      <w:jc w:val="both"/>
      <w:outlineLvl w:val="2"/>
    </w:pPr>
    <w:rPr>
      <w:bCs/>
      <w:szCs w:val="20"/>
      <w:lang w:val="x-none" w:eastAsia="x-none"/>
    </w:rPr>
  </w:style>
  <w:style w:type="character" w:customStyle="1" w:styleId="s030">
    <w:name w:val="s03 Пункт Знак"/>
    <w:link w:val="s03"/>
    <w:rsid w:val="00E66CEE"/>
    <w:rPr>
      <w:rFonts w:ascii="Times New Roman" w:eastAsia="Times New Roman" w:hAnsi="Times New Roman" w:cs="Times New Roman"/>
      <w:bCs/>
      <w:sz w:val="24"/>
      <w:szCs w:val="20"/>
      <w:lang w:val="x-none" w:eastAsia="x-none"/>
    </w:rPr>
  </w:style>
  <w:style w:type="table" w:styleId="af1">
    <w:name w:val="Table Grid"/>
    <w:basedOn w:val="a1"/>
    <w:uiPriority w:val="59"/>
    <w:rsid w:val="009830AD"/>
    <w:pPr>
      <w:spacing w:after="0" w:line="240" w:lineRule="auto"/>
    </w:pPr>
    <w:rPr>
      <w:rFonts w:eastAsiaTheme="minorEastAsia"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
    <w:name w:val="Сетка таблицы1"/>
    <w:basedOn w:val="a1"/>
    <w:next w:val="af1"/>
    <w:uiPriority w:val="59"/>
    <w:rsid w:val="009830AD"/>
    <w:pPr>
      <w:spacing w:after="0" w:line="240" w:lineRule="auto"/>
    </w:pPr>
    <w:rPr>
      <w:rFonts w:eastAsiaTheme="minorEastAsia"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1"/>
    <w:basedOn w:val="a1"/>
    <w:next w:val="af1"/>
    <w:uiPriority w:val="59"/>
    <w:rsid w:val="007D4C7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
    <w:name w:val="Сетка таблицы12"/>
    <w:basedOn w:val="a1"/>
    <w:next w:val="af1"/>
    <w:uiPriority w:val="59"/>
    <w:rsid w:val="007D4C7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
    <w:name w:val="Сетка таблицы13"/>
    <w:basedOn w:val="a1"/>
    <w:next w:val="af1"/>
    <w:uiPriority w:val="59"/>
    <w:rsid w:val="007D4C7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Indent1">
    <w:name w:val="Body Text Indent1"/>
    <w:basedOn w:val="a"/>
    <w:rsid w:val="00FB2246"/>
    <w:pPr>
      <w:overflowPunct w:val="0"/>
      <w:autoSpaceDE w:val="0"/>
      <w:autoSpaceDN w:val="0"/>
      <w:adjustRightInd w:val="0"/>
      <w:ind w:left="720" w:hanging="720"/>
      <w:jc w:val="both"/>
      <w:textAlignment w:val="baseline"/>
    </w:pPr>
    <w:rPr>
      <w:rFonts w:ascii="Arial" w:hAnsi="Arial" w:cs="Arial"/>
      <w:lang w:val="en-CA" w:eastAsia="en-US"/>
    </w:rPr>
  </w:style>
  <w:style w:type="character" w:customStyle="1" w:styleId="a8">
    <w:name w:val="Абзац списка Знак"/>
    <w:aliases w:val="Заголовок_3 Знак,Текст 2-й уровень Знак"/>
    <w:link w:val="a7"/>
    <w:uiPriority w:val="34"/>
    <w:qFormat/>
    <w:locked/>
    <w:rsid w:val="00B03D47"/>
    <w:rPr>
      <w:rFonts w:ascii="Calibri" w:eastAsia="Calibri" w:hAnsi="Calibri" w:cs="Times New Roman"/>
    </w:rPr>
  </w:style>
  <w:style w:type="paragraph" w:customStyle="1" w:styleId="Default">
    <w:name w:val="Default"/>
    <w:rsid w:val="006828C6"/>
    <w:pPr>
      <w:autoSpaceDE w:val="0"/>
      <w:autoSpaceDN w:val="0"/>
      <w:adjustRightInd w:val="0"/>
      <w:spacing w:after="0" w:line="240" w:lineRule="auto"/>
    </w:pPr>
    <w:rPr>
      <w:rFonts w:ascii="Tahoma" w:hAnsi="Tahoma" w:cs="Tahoma"/>
      <w:color w:val="000000"/>
      <w:sz w:val="24"/>
      <w:szCs w:val="24"/>
    </w:rPr>
  </w:style>
  <w:style w:type="character" w:customStyle="1" w:styleId="a6">
    <w:name w:val="Без интервала Знак"/>
    <w:link w:val="a5"/>
    <w:uiPriority w:val="99"/>
    <w:rsid w:val="007D1A31"/>
    <w:rPr>
      <w:rFonts w:ascii="Calibri" w:eastAsia="Calibri" w:hAnsi="Calibri" w:cs="Times New Roman"/>
    </w:rPr>
  </w:style>
  <w:style w:type="paragraph" w:customStyle="1" w:styleId="ConsNormal">
    <w:name w:val="ConsNormal"/>
    <w:link w:val="ConsNormal0"/>
    <w:qFormat/>
    <w:rsid w:val="009511D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qFormat/>
    <w:rsid w:val="009511D5"/>
    <w:rPr>
      <w:rFonts w:ascii="Arial" w:eastAsia="Times New Roman" w:hAnsi="Arial" w:cs="Arial"/>
      <w:sz w:val="20"/>
      <w:szCs w:val="20"/>
      <w:lang w:eastAsia="ru-RU"/>
    </w:rPr>
  </w:style>
  <w:style w:type="paragraph" w:customStyle="1" w:styleId="wordsection1">
    <w:name w:val="wordsection1"/>
    <w:basedOn w:val="a"/>
    <w:uiPriority w:val="99"/>
    <w:rsid w:val="0035348B"/>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16012">
      <w:bodyDiv w:val="1"/>
      <w:marLeft w:val="0"/>
      <w:marRight w:val="0"/>
      <w:marTop w:val="0"/>
      <w:marBottom w:val="0"/>
      <w:divBdr>
        <w:top w:val="none" w:sz="0" w:space="0" w:color="auto"/>
        <w:left w:val="none" w:sz="0" w:space="0" w:color="auto"/>
        <w:bottom w:val="none" w:sz="0" w:space="0" w:color="auto"/>
        <w:right w:val="none" w:sz="0" w:space="0" w:color="auto"/>
      </w:divBdr>
    </w:div>
    <w:div w:id="93477631">
      <w:bodyDiv w:val="1"/>
      <w:marLeft w:val="0"/>
      <w:marRight w:val="0"/>
      <w:marTop w:val="0"/>
      <w:marBottom w:val="0"/>
      <w:divBdr>
        <w:top w:val="none" w:sz="0" w:space="0" w:color="auto"/>
        <w:left w:val="none" w:sz="0" w:space="0" w:color="auto"/>
        <w:bottom w:val="none" w:sz="0" w:space="0" w:color="auto"/>
        <w:right w:val="none" w:sz="0" w:space="0" w:color="auto"/>
      </w:divBdr>
    </w:div>
    <w:div w:id="310789155">
      <w:bodyDiv w:val="1"/>
      <w:marLeft w:val="0"/>
      <w:marRight w:val="0"/>
      <w:marTop w:val="0"/>
      <w:marBottom w:val="0"/>
      <w:divBdr>
        <w:top w:val="none" w:sz="0" w:space="0" w:color="auto"/>
        <w:left w:val="none" w:sz="0" w:space="0" w:color="auto"/>
        <w:bottom w:val="none" w:sz="0" w:space="0" w:color="auto"/>
        <w:right w:val="none" w:sz="0" w:space="0" w:color="auto"/>
      </w:divBdr>
    </w:div>
    <w:div w:id="516040632">
      <w:bodyDiv w:val="1"/>
      <w:marLeft w:val="0"/>
      <w:marRight w:val="0"/>
      <w:marTop w:val="0"/>
      <w:marBottom w:val="0"/>
      <w:divBdr>
        <w:top w:val="none" w:sz="0" w:space="0" w:color="auto"/>
        <w:left w:val="none" w:sz="0" w:space="0" w:color="auto"/>
        <w:bottom w:val="none" w:sz="0" w:space="0" w:color="auto"/>
        <w:right w:val="none" w:sz="0" w:space="0" w:color="auto"/>
      </w:divBdr>
    </w:div>
    <w:div w:id="550071838">
      <w:bodyDiv w:val="1"/>
      <w:marLeft w:val="0"/>
      <w:marRight w:val="0"/>
      <w:marTop w:val="0"/>
      <w:marBottom w:val="0"/>
      <w:divBdr>
        <w:top w:val="none" w:sz="0" w:space="0" w:color="auto"/>
        <w:left w:val="none" w:sz="0" w:space="0" w:color="auto"/>
        <w:bottom w:val="none" w:sz="0" w:space="0" w:color="auto"/>
        <w:right w:val="none" w:sz="0" w:space="0" w:color="auto"/>
      </w:divBdr>
    </w:div>
    <w:div w:id="631863878">
      <w:bodyDiv w:val="1"/>
      <w:marLeft w:val="0"/>
      <w:marRight w:val="0"/>
      <w:marTop w:val="0"/>
      <w:marBottom w:val="0"/>
      <w:divBdr>
        <w:top w:val="none" w:sz="0" w:space="0" w:color="auto"/>
        <w:left w:val="none" w:sz="0" w:space="0" w:color="auto"/>
        <w:bottom w:val="none" w:sz="0" w:space="0" w:color="auto"/>
        <w:right w:val="none" w:sz="0" w:space="0" w:color="auto"/>
      </w:divBdr>
    </w:div>
    <w:div w:id="905336122">
      <w:bodyDiv w:val="1"/>
      <w:marLeft w:val="0"/>
      <w:marRight w:val="0"/>
      <w:marTop w:val="0"/>
      <w:marBottom w:val="0"/>
      <w:divBdr>
        <w:top w:val="none" w:sz="0" w:space="0" w:color="auto"/>
        <w:left w:val="none" w:sz="0" w:space="0" w:color="auto"/>
        <w:bottom w:val="none" w:sz="0" w:space="0" w:color="auto"/>
        <w:right w:val="none" w:sz="0" w:space="0" w:color="auto"/>
      </w:divBdr>
    </w:div>
    <w:div w:id="1532911505">
      <w:bodyDiv w:val="1"/>
      <w:marLeft w:val="0"/>
      <w:marRight w:val="0"/>
      <w:marTop w:val="0"/>
      <w:marBottom w:val="0"/>
      <w:divBdr>
        <w:top w:val="none" w:sz="0" w:space="0" w:color="auto"/>
        <w:left w:val="none" w:sz="0" w:space="0" w:color="auto"/>
        <w:bottom w:val="none" w:sz="0" w:space="0" w:color="auto"/>
        <w:right w:val="none" w:sz="0" w:space="0" w:color="auto"/>
      </w:divBdr>
    </w:div>
    <w:div w:id="163632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B7878-343F-4C70-8B15-BD4CFEA06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29</Pages>
  <Words>15014</Words>
  <Characters>85585</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BezdenezhnykhYuYu</dc:creator>
  <cp:lastModifiedBy>Карпенко Матвей Степанович \ Matvei Karpenko</cp:lastModifiedBy>
  <cp:revision>55</cp:revision>
  <cp:lastPrinted>2024-07-30T14:08:00Z</cp:lastPrinted>
  <dcterms:created xsi:type="dcterms:W3CDTF">2020-12-07T09:19:00Z</dcterms:created>
  <dcterms:modified xsi:type="dcterms:W3CDTF">2024-08-16T15:12:00Z</dcterms:modified>
</cp:coreProperties>
</file>