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92" w:rsidRDefault="00026A9B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ПОСТАВКИ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610/26-</w:t>
      </w:r>
      <w:r w:rsidR="00AF4D9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3570D1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="00FD00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44492" w:rsidRDefault="00B44492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492" w:rsidRDefault="00026A9B" w:rsidP="002B4AF7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Северодвинск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"____"______________202__г.</w:t>
      </w:r>
    </w:p>
    <w:p w:rsidR="00B44492" w:rsidRDefault="00B44492" w:rsidP="002B4AF7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:rsidR="00E33ADA" w:rsidRPr="00E33ADA" w:rsidRDefault="00E33ADA" w:rsidP="002B4AF7">
      <w:pPr>
        <w:suppressAutoHyphens w:val="0"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</w:rPr>
      </w:pPr>
      <w:bookmarkStart w:id="0" w:name="Bookmark"/>
      <w:proofErr w:type="gramStart"/>
      <w:r w:rsidRPr="00E33AD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</w:rPr>
        <w:t>___________________________________</w:t>
      </w:r>
      <w:r w:rsidRPr="00E33AD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</w:rPr>
        <w:t xml:space="preserve">, </w:t>
      </w:r>
      <w:r w:rsidRPr="00E33AD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</w:rPr>
        <w:t xml:space="preserve">именуемое в дальнейшем "Поставщик", в лице _______________________________________________, действующего на основании __________________________________, с одной стороны, и </w:t>
      </w:r>
      <w:r w:rsidRPr="00E33ADA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Акционерное общество "Центр судоремонта "Звездочка</w:t>
      </w:r>
      <w:r w:rsidRPr="00E33AD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</w:rPr>
        <w:t xml:space="preserve">" (АО "ЦС "Звездочка"), </w:t>
      </w:r>
      <w:r w:rsidRPr="00E33AD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</w:rPr>
        <w:t xml:space="preserve">именуемое в дальнейшем "Покупатель", в лице </w:t>
      </w:r>
      <w:r w:rsidRPr="00E33ADA">
        <w:rPr>
          <w:rFonts w:ascii="Times New Roman" w:eastAsia="Calibri" w:hAnsi="Times New Roman" w:cs="Times New Roman"/>
          <w:bCs/>
          <w:kern w:val="0"/>
          <w:sz w:val="24"/>
          <w:szCs w:val="24"/>
        </w:rPr>
        <w:t>главного инженера Кукина Сергея Рудольфовича, действующего на основании доверенности № 545/2</w:t>
      </w:r>
      <w:r w:rsidR="00B511C1">
        <w:rPr>
          <w:rFonts w:ascii="Times New Roman" w:eastAsia="Calibri" w:hAnsi="Times New Roman" w:cs="Times New Roman"/>
          <w:bCs/>
          <w:kern w:val="0"/>
          <w:sz w:val="24"/>
          <w:szCs w:val="24"/>
        </w:rPr>
        <w:t>3</w:t>
      </w:r>
      <w:r w:rsidRPr="00E33ADA">
        <w:rPr>
          <w:rFonts w:ascii="Times New Roman" w:eastAsia="Calibri" w:hAnsi="Times New Roman" w:cs="Times New Roman"/>
          <w:bCs/>
          <w:kern w:val="0"/>
          <w:sz w:val="24"/>
          <w:szCs w:val="24"/>
        </w:rPr>
        <w:t>6Д от 2</w:t>
      </w:r>
      <w:r w:rsidR="00B511C1">
        <w:rPr>
          <w:rFonts w:ascii="Times New Roman" w:eastAsia="Calibri" w:hAnsi="Times New Roman" w:cs="Times New Roman"/>
          <w:bCs/>
          <w:kern w:val="0"/>
          <w:sz w:val="24"/>
          <w:szCs w:val="24"/>
        </w:rPr>
        <w:t>6</w:t>
      </w:r>
      <w:r w:rsidRPr="00E33ADA">
        <w:rPr>
          <w:rFonts w:ascii="Times New Roman" w:eastAsia="Calibri" w:hAnsi="Times New Roman" w:cs="Times New Roman"/>
          <w:bCs/>
          <w:kern w:val="0"/>
          <w:sz w:val="24"/>
          <w:szCs w:val="24"/>
        </w:rPr>
        <w:t>.12.202</w:t>
      </w:r>
      <w:r w:rsidR="00B511C1">
        <w:rPr>
          <w:rFonts w:ascii="Times New Roman" w:eastAsia="Calibri" w:hAnsi="Times New Roman" w:cs="Times New Roman"/>
          <w:bCs/>
          <w:kern w:val="0"/>
          <w:sz w:val="24"/>
          <w:szCs w:val="24"/>
        </w:rPr>
        <w:t>3</w:t>
      </w:r>
      <w:r w:rsidRPr="00E33ADA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г.</w:t>
      </w:r>
      <w:r w:rsidRPr="00E33AD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</w:rPr>
        <w:t>, с другой стороны, именуемые в дальнейшем совместно "Стороны", заключили настоящий договор, далее именуемый "Договор", о нижеследующем:</w:t>
      </w:r>
      <w:proofErr w:type="gramEnd"/>
    </w:p>
    <w:p w:rsidR="00B44492" w:rsidRDefault="00B44492" w:rsidP="002B4AF7">
      <w:pPr>
        <w:pStyle w:val="20"/>
        <w:spacing w:before="0" w:line="276" w:lineRule="auto"/>
        <w:ind w:firstLine="567"/>
        <w:jc w:val="both"/>
      </w:pPr>
    </w:p>
    <w:p w:rsidR="00B44492" w:rsidRDefault="00026A9B" w:rsidP="002B4AF7">
      <w:pPr>
        <w:pStyle w:val="20"/>
        <w:numPr>
          <w:ilvl w:val="0"/>
          <w:numId w:val="6"/>
        </w:numPr>
        <w:spacing w:before="0" w:line="276" w:lineRule="auto"/>
        <w:jc w:val="center"/>
      </w:pPr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</w:rPr>
        <w:t>ПРЕДМЕТ ДОГОВОРА</w:t>
      </w:r>
      <w:bookmarkEnd w:id="0"/>
    </w:p>
    <w:p w:rsidR="00B44492" w:rsidRDefault="00026A9B" w:rsidP="002B4AF7">
      <w:pPr>
        <w:pStyle w:val="Textbody"/>
        <w:spacing w:after="0" w:line="276" w:lineRule="auto"/>
        <w:ind w:right="20" w:firstLine="567"/>
      </w:pP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обязуется передать, а Покупатель принять в собственность и оплатить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Товар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ассортимент, количество и цена которого согласовываются сторонами в Спецификации (Приложение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1),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являющейся неотъемлемой частью настоящего Договора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условиях, установленных настоящим Договором.</w:t>
      </w:r>
    </w:p>
    <w:p w:rsidR="00B44492" w:rsidRDefault="00026A9B" w:rsidP="002B4AF7">
      <w:pPr>
        <w:pStyle w:val="Textbody"/>
        <w:spacing w:after="0" w:line="276" w:lineRule="auto"/>
        <w:ind w:right="20" w:firstLine="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</w:t>
      </w:r>
      <w:r>
        <w:rPr>
          <w:rFonts w:ascii="Times New Roman" w:hAnsi="Times New Roman" w:cs="Times New Roman"/>
          <w:sz w:val="24"/>
        </w:rPr>
        <w:t>Поставщик гарантирует,</w:t>
      </w:r>
      <w:r w:rsidR="00E33ADA">
        <w:rPr>
          <w:rFonts w:ascii="Times New Roman" w:hAnsi="Times New Roman" w:cs="Times New Roman"/>
          <w:sz w:val="24"/>
        </w:rPr>
        <w:t xml:space="preserve"> что поставляемый Товар</w:t>
      </w:r>
      <w:r w:rsidR="004135C3">
        <w:rPr>
          <w:rFonts w:ascii="Times New Roman" w:hAnsi="Times New Roman" w:cs="Times New Roman"/>
          <w:sz w:val="24"/>
        </w:rPr>
        <w:t>,</w:t>
      </w:r>
      <w:r w:rsidR="00E33ADA">
        <w:rPr>
          <w:rFonts w:ascii="Times New Roman" w:hAnsi="Times New Roman" w:cs="Times New Roman"/>
          <w:sz w:val="24"/>
        </w:rPr>
        <w:t xml:space="preserve"> </w:t>
      </w:r>
      <w:r w:rsidR="003570D1">
        <w:rPr>
          <w:rFonts w:ascii="Times New Roman" w:hAnsi="Times New Roman" w:cs="Times New Roman"/>
          <w:sz w:val="24"/>
        </w:rPr>
        <w:t xml:space="preserve">является новым (не бывшим в употреблении), </w:t>
      </w:r>
      <w:r w:rsidR="00702CE8">
        <w:rPr>
          <w:rFonts w:ascii="Times New Roman" w:hAnsi="Times New Roman" w:cs="Times New Roman"/>
          <w:sz w:val="24"/>
        </w:rPr>
        <w:t xml:space="preserve">находится в надлежащем техническом состоянии, </w:t>
      </w:r>
      <w:r>
        <w:rPr>
          <w:rFonts w:ascii="Times New Roman" w:hAnsi="Times New Roman" w:cs="Times New Roman"/>
          <w:sz w:val="24"/>
        </w:rPr>
        <w:t>не является предметом залога и не обремененным иными обязательствами.</w:t>
      </w:r>
      <w:bookmarkStart w:id="1" w:name="Bookmark1"/>
      <w:bookmarkEnd w:id="1"/>
    </w:p>
    <w:p w:rsidR="00B44492" w:rsidRDefault="00B44492" w:rsidP="002B4AF7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:rsidR="00B44492" w:rsidRDefault="00E33ADA" w:rsidP="002B4AF7">
      <w:pPr>
        <w:pStyle w:val="ac"/>
        <w:keepNext/>
        <w:keepLines/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026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И ПОРЯДОК ПОСТАВКИ</w:t>
      </w:r>
    </w:p>
    <w:p w:rsidR="002B4AF7" w:rsidRPr="002B4AF7" w:rsidRDefault="002B4AF7" w:rsidP="002B4AF7">
      <w:pPr>
        <w:widowControl/>
        <w:suppressAutoHyphens w:val="0"/>
        <w:spacing w:after="0"/>
        <w:ind w:firstLine="709"/>
        <w:contextualSpacing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2B4AF7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  <w:t>2.1. Сроки и условия поставки Товара определяется Сторонами в Спецификации</w:t>
      </w:r>
      <w:r w:rsidR="003570D1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  <w:t xml:space="preserve"> (Приложение 1)</w:t>
      </w:r>
      <w:r w:rsidRPr="002B4AF7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  <w:t xml:space="preserve">. </w:t>
      </w:r>
    </w:p>
    <w:p w:rsidR="002B4AF7" w:rsidRPr="002B4AF7" w:rsidRDefault="002B4AF7" w:rsidP="002B4AF7">
      <w:pPr>
        <w:widowControl/>
        <w:suppressAutoHyphens w:val="0"/>
        <w:spacing w:after="0"/>
        <w:ind w:firstLine="709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B4A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2.2. Поставка считается выполненной, если:</w:t>
      </w:r>
    </w:p>
    <w:p w:rsidR="002B4AF7" w:rsidRPr="002B4AF7" w:rsidRDefault="002B4AF7" w:rsidP="002B4AF7">
      <w:pPr>
        <w:widowControl/>
        <w:suppressAutoHyphens w:val="0"/>
        <w:spacing w:after="0"/>
        <w:ind w:firstLine="720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B4A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- Поставщиком соблюдены требования настоящего Договора  и действующего законодательства; </w:t>
      </w:r>
    </w:p>
    <w:p w:rsidR="002B4AF7" w:rsidRPr="002B4AF7" w:rsidRDefault="002B4AF7" w:rsidP="002B4AF7">
      <w:pPr>
        <w:widowControl/>
        <w:suppressAutoHyphens w:val="0"/>
        <w:spacing w:after="0"/>
        <w:ind w:firstLine="720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B4A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Товар упакован и замаркирован согласно требованиям действующих норм и условий настоящего Договора;</w:t>
      </w:r>
    </w:p>
    <w:p w:rsidR="002B4AF7" w:rsidRPr="002B4AF7" w:rsidRDefault="002B4AF7" w:rsidP="002B4AF7">
      <w:pPr>
        <w:widowControl/>
        <w:suppressAutoHyphens w:val="0"/>
        <w:spacing w:after="0"/>
        <w:ind w:firstLine="720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B4A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- Покупателем в полном объеме получены документы, связанные с Товаром; </w:t>
      </w:r>
    </w:p>
    <w:p w:rsidR="002B4AF7" w:rsidRPr="002B4AF7" w:rsidRDefault="002B4AF7" w:rsidP="002B4AF7">
      <w:pPr>
        <w:widowControl/>
        <w:suppressAutoHyphens w:val="0"/>
        <w:spacing w:after="0"/>
        <w:ind w:firstLine="720"/>
        <w:contextualSpacing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2B4A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Товар принят Покупателем в согласованном Сторонами месте поставки, указанном в Спецификации</w:t>
      </w:r>
      <w:r w:rsidRPr="002B4AF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.</w:t>
      </w:r>
    </w:p>
    <w:p w:rsidR="002B4AF7" w:rsidRPr="002B4AF7" w:rsidRDefault="002B4AF7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B4A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2.3. Поставщик обязуется информировать Покупателя по запросу последнего о планируемых сроках поставки Товара. Поставщик обязан немедленно сообщать о любых возможных задержках в поставке и планируемых способах их устранения</w:t>
      </w:r>
      <w:r w:rsidRPr="002B4A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. Уведомление может быть сделано по реквизитам, указанным в разделе 15 настоящего Договора</w:t>
      </w:r>
      <w:r w:rsidRPr="002B4A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2B4AF7" w:rsidRPr="002B4AF7" w:rsidRDefault="002B4AF7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B4A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2.4. Риск случайной гибели или случайного повреждения Товара, а также право собственности на Товар переходят к Покупателю с момента подписания накладной. Право собственности на Товар переходит от даты подписания Покупателем</w:t>
      </w:r>
      <w:r w:rsidR="004378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накладной</w:t>
      </w:r>
      <w:r w:rsidRPr="002B4A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ТОРГ-12/УПД.</w:t>
      </w:r>
    </w:p>
    <w:p w:rsidR="002B4AF7" w:rsidRPr="002B4AF7" w:rsidRDefault="002B4AF7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B4A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2.5. </w:t>
      </w:r>
      <w:r w:rsidR="00437852" w:rsidRPr="00E87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Поставщик вместе с Товаром передает Покупателю относящиеся к Товару принадлежности и документы, а также счет-фактуру, накладную</w:t>
      </w:r>
      <w:r w:rsidR="00437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форме ТОРГ-12 или </w:t>
      </w:r>
      <w:r w:rsidR="00437852" w:rsidRPr="00E87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УПД, техническую документ</w:t>
      </w:r>
      <w:r w:rsidR="00437852" w:rsidRPr="00E87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37852" w:rsidRPr="00E87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цию, </w:t>
      </w:r>
      <w:r w:rsidRPr="002B4A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 каждую единицу (входящего в комплект) передаваемого Товара.</w:t>
      </w:r>
    </w:p>
    <w:p w:rsidR="002B4AF7" w:rsidRPr="002B4AF7" w:rsidRDefault="002B4AF7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B4AF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2.6. </w:t>
      </w:r>
      <w:proofErr w:type="gramStart"/>
      <w:r w:rsidRPr="002B4AF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Если настоящий Договор заключен с участником закупки, которому был предоставлен приоритет в соответствии с Постановлением Правительства РФ от 16.09.2016 № 925 «О приоритете товаров российского происхождения, работ, услуг, </w:t>
      </w:r>
      <w:r w:rsidRPr="002B4AF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lastRenderedPageBreak/>
        <w:t>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лицами», то при исполнении Договора не допускается замена страны происхождения Товара, за исключением случая, когда в</w:t>
      </w:r>
      <w:proofErr w:type="gramEnd"/>
      <w:r w:rsidRPr="002B4AF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 </w:t>
      </w:r>
      <w:proofErr w:type="gramStart"/>
      <w:r w:rsidRPr="002B4AF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результате такой замены вместо иностранного Товара поставляется российский Товар, при этом качество, технические и функциональные характеристики (потребительские свойства) такого Товара не должны уступать качеству и соответствующим техническим и функциональным характеристикам Товара, указанного в Договоре (такая замена возможна только по предварительному согласованию с Покупателем).</w:t>
      </w:r>
      <w:proofErr w:type="gramEnd"/>
      <w:r w:rsidRPr="002B4AF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 Условие настоящего пункта Договора является существенным и его нарушение Поставщиком влечёт за собой право Покупателя в одностороннем порядке отказаться от настоящего Договора и приобрести Товар у других лиц, с отнесением на Поставщика всех необходимых расходов на приобретение данного Товара, включая разницу в цене Товара</w:t>
      </w:r>
      <w:r w:rsidRPr="002B4A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B44492" w:rsidRDefault="00B44492" w:rsidP="002B4AF7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4492" w:rsidRDefault="00E33ADA" w:rsidP="002B4AF7">
      <w:pPr>
        <w:pStyle w:val="ac"/>
        <w:keepNext/>
        <w:keepLines/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026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 И ПОРЯДОК ОПЛАТЫ</w:t>
      </w:r>
    </w:p>
    <w:p w:rsidR="00B44492" w:rsidRDefault="00026A9B" w:rsidP="002B4AF7">
      <w:pPr>
        <w:pStyle w:val="Standard"/>
        <w:widowControl w:val="0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3.1. Общая сумма, подлежащая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уплате Поставщику, согласно Приложению 1 составляет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E3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 00 копеек, включая НДС 20% </w:t>
      </w:r>
      <w:r w:rsidR="00E3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и включает в себя стоимость самого Товара, его доставки, а также уплату налогов и других обязательных платежей.</w:t>
      </w:r>
    </w:p>
    <w:p w:rsidR="00B44492" w:rsidRDefault="00026A9B" w:rsidP="002B4AF7">
      <w:pPr>
        <w:pStyle w:val="Standard"/>
        <w:widowControl w:val="0"/>
        <w:spacing w:after="0"/>
        <w:ind w:right="40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Расчеты по настоящему Договору производится в следующем порядке:</w:t>
      </w:r>
    </w:p>
    <w:p w:rsidR="002B4AF7" w:rsidRPr="002B4AF7" w:rsidRDefault="002B4AF7" w:rsidP="002B4AF7">
      <w:pPr>
        <w:widowControl/>
        <w:suppressAutoHyphens w:val="0"/>
        <w:spacing w:after="0"/>
        <w:ind w:firstLine="567"/>
        <w:contextualSpacing/>
        <w:jc w:val="both"/>
        <w:textAlignment w:val="auto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</w:pPr>
      <w:r w:rsidRPr="002B4AF7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  <w:t xml:space="preserve">- в течение 15 рабочих дней после подписания Договора обеими Сторонами Покупатель перечисляет Поставщику 30% общей стоимости Товара, указанной в п. 3.1 Договора, что составляет ______________ рублей, в том числе НДС 20% _____________ рублей; </w:t>
      </w:r>
    </w:p>
    <w:p w:rsidR="002B4AF7" w:rsidRPr="002B4AF7" w:rsidRDefault="002B4AF7" w:rsidP="002B4AF7">
      <w:pPr>
        <w:widowControl/>
        <w:suppressAutoHyphens w:val="0"/>
        <w:spacing w:after="0"/>
        <w:ind w:firstLine="567"/>
        <w:contextualSpacing/>
        <w:jc w:val="both"/>
        <w:textAlignment w:val="auto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</w:pPr>
      <w:proofErr w:type="gramStart"/>
      <w:r w:rsidRPr="002B4AF7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  <w:t xml:space="preserve">- в течение 7 рабочих дней после получения Товара на склад Покупателя, Покупатель перечисляет Поставщику </w:t>
      </w: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  <w:t>7</w:t>
      </w:r>
      <w:r w:rsidRPr="002B4AF7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  <w:t xml:space="preserve">0% общей стоимости Товара, указанной в п. 3.1 Договора, что составляет ______________ рублей, в том числе НДС 20% _____________ рублей, на основании счета, </w:t>
      </w:r>
      <w:r w:rsidR="0043785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  <w:t>подписанной Покупателем накладной по форме</w:t>
      </w:r>
      <w:r w:rsidR="003570D1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  <w:t xml:space="preserve"> ТОРГ-12 </w:t>
      </w:r>
      <w:r w:rsidR="0043785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  <w:t xml:space="preserve">или </w:t>
      </w:r>
      <w:r w:rsidRPr="002B4AF7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  <w:t>УПД,</w:t>
      </w:r>
      <w:r w:rsidRPr="002B4AF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 </w:t>
      </w:r>
      <w:r w:rsidRPr="002B4A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при отсутствии замечаний у Покупателя к количеству, комплектности, </w:t>
      </w:r>
      <w:r w:rsidR="004378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наличию</w:t>
      </w:r>
      <w:r w:rsidRPr="002B4A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внешних дефектов</w:t>
      </w:r>
      <w:r w:rsidRPr="002B4AF7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  <w:t>;</w:t>
      </w:r>
      <w:proofErr w:type="gramEnd"/>
    </w:p>
    <w:p w:rsidR="00B44492" w:rsidRDefault="00026A9B" w:rsidP="002B4AF7">
      <w:pPr>
        <w:pStyle w:val="Standard"/>
        <w:widowControl w:val="0"/>
        <w:spacing w:after="0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Датой оплаты считается дата списания денежных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 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асчетного счета Покупателя.</w:t>
      </w:r>
    </w:p>
    <w:p w:rsidR="00B44492" w:rsidRDefault="00B44492" w:rsidP="002B4AF7">
      <w:pPr>
        <w:pStyle w:val="Standard"/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492" w:rsidRDefault="00E33ADA" w:rsidP="002B4AF7">
      <w:pPr>
        <w:pStyle w:val="ac"/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Bookmark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026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 СТОРОН</w:t>
      </w:r>
      <w:bookmarkEnd w:id="2"/>
    </w:p>
    <w:p w:rsidR="00B44492" w:rsidRDefault="00026A9B" w:rsidP="002B4AF7">
      <w:pPr>
        <w:pStyle w:val="Standard"/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4.1. Поставщик обязуется:</w:t>
      </w:r>
    </w:p>
    <w:p w:rsidR="00B44492" w:rsidRDefault="00026A9B" w:rsidP="002B4AF7">
      <w:pPr>
        <w:pStyle w:val="Standard"/>
        <w:widowControl w:val="0"/>
        <w:spacing w:after="0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 Передать Покупателю Товар в сроки, а также в состоянии, качестве и количестве, отвечающем условиям Договора, Приложениям к Договору и действующему законодательству РФ.</w:t>
      </w:r>
    </w:p>
    <w:p w:rsidR="00B44492" w:rsidRDefault="00026A9B" w:rsidP="002B4AF7">
      <w:pPr>
        <w:pStyle w:val="Standard"/>
        <w:widowControl w:val="0"/>
        <w:spacing w:after="0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4.1.2. Немедленно оповещать Покупателя обо всех обстоятельствах, затрудняющих или делающих невозможным исполнение Поставщиком своих обязательств по поставке Товара.</w:t>
      </w:r>
    </w:p>
    <w:p w:rsidR="00B44492" w:rsidRDefault="00026A9B" w:rsidP="002B4AF7">
      <w:pPr>
        <w:pStyle w:val="Standard"/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4.1.3. Поставщик гарантирует:</w:t>
      </w:r>
    </w:p>
    <w:p w:rsidR="00B44492" w:rsidRDefault="00E33ADA" w:rsidP="002B4AF7">
      <w:pPr>
        <w:pStyle w:val="Standard"/>
        <w:widowControl w:val="0"/>
        <w:spacing w:after="0"/>
        <w:ind w:left="36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надлежащих условий хранения Товара до его передачи Покупателю;</w:t>
      </w:r>
    </w:p>
    <w:p w:rsidR="00B44492" w:rsidRDefault="00E33ADA" w:rsidP="002B4AF7">
      <w:pPr>
        <w:pStyle w:val="Standard"/>
        <w:widowControl w:val="0"/>
        <w:spacing w:after="0"/>
        <w:ind w:left="36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упаковку и маркировку Товара в соответствии с требованиями действующих нормативов и стандартов;</w:t>
      </w:r>
    </w:p>
    <w:p w:rsidR="00B44492" w:rsidRDefault="00E33ADA" w:rsidP="002B4AF7">
      <w:pPr>
        <w:pStyle w:val="Standard"/>
        <w:widowControl w:val="0"/>
        <w:spacing w:after="0"/>
        <w:ind w:left="36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требований нормативных документов в отношении материалов и изделий, ввоз которых осуществляется на территорию РФ;</w:t>
      </w:r>
    </w:p>
    <w:p w:rsidR="00B44492" w:rsidRDefault="00E33ADA" w:rsidP="002B4AF7">
      <w:pPr>
        <w:pStyle w:val="Standard"/>
        <w:widowControl w:val="0"/>
        <w:spacing w:after="0"/>
        <w:ind w:left="36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надлежащее выполнение производственного контроля качества и безопасности, </w:t>
      </w:r>
      <w:r w:rsidR="000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соблюдения требований нормативных и технических документов к условиям изготовления и оборота Товара.</w:t>
      </w:r>
    </w:p>
    <w:p w:rsidR="00B44492" w:rsidRDefault="00026A9B" w:rsidP="002B4AF7">
      <w:pPr>
        <w:pStyle w:val="Standard"/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4.2. Покупатель обязуется:</w:t>
      </w:r>
    </w:p>
    <w:p w:rsidR="00B44492" w:rsidRDefault="00026A9B" w:rsidP="002B4AF7">
      <w:pPr>
        <w:pStyle w:val="Standard"/>
        <w:widowControl w:val="0"/>
        <w:spacing w:after="0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 Принять Товар по количеству, внешнему виду и комплектности в порядке и сроки, установленные настоящим Договором, Приложениями к Договору и действующим законодательством РФ.</w:t>
      </w:r>
    </w:p>
    <w:p w:rsidR="00B44492" w:rsidRDefault="00026A9B" w:rsidP="002B4AF7">
      <w:pPr>
        <w:pStyle w:val="Standard"/>
        <w:widowControl w:val="0"/>
        <w:spacing w:after="0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4.2.2. При установлении факта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некачественности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поступившего Товара, оповестить об этом Поставщика, и если Поставщиком не будет произведена замена товара на товар надлежащего качества, предъявить поставщику требования, предусмотренные статьей 475 Гражданского Кодекса РФ.</w:t>
      </w:r>
    </w:p>
    <w:p w:rsidR="00B44492" w:rsidRDefault="00026A9B" w:rsidP="002B4AF7">
      <w:pPr>
        <w:pStyle w:val="Standard"/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4.2.3. Оплатить Товар в размерах и сроки, установленные Договором.</w:t>
      </w:r>
    </w:p>
    <w:p w:rsidR="00B44492" w:rsidRDefault="00026A9B" w:rsidP="002B4AF7">
      <w:pPr>
        <w:pStyle w:val="Standard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 случае нарушения Поставщиком сроков поставки, указанных</w:t>
      </w:r>
      <w:r w:rsidR="00357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3570D1" w:rsidRPr="002B4AF7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  <w:t xml:space="preserve"> Спецификации</w:t>
      </w:r>
      <w:r w:rsidR="003570D1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  <w:t xml:space="preserve"> (Приложение 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Покупатель вправе, уведомив Поставщика, отказаться от принятия товара.</w:t>
      </w:r>
    </w:p>
    <w:p w:rsidR="00E33ADA" w:rsidRDefault="00E33ADA" w:rsidP="002B4AF7">
      <w:pPr>
        <w:pStyle w:val="Standard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492" w:rsidRDefault="00026A9B" w:rsidP="002B4AF7">
      <w:pPr>
        <w:pStyle w:val="Standard"/>
        <w:keepNext/>
        <w:keepLines/>
        <w:widowControl w:val="0"/>
        <w:tabs>
          <w:tab w:val="left" w:pos="8358"/>
        </w:tabs>
        <w:spacing w:after="0"/>
        <w:ind w:left="4000"/>
        <w:jc w:val="both"/>
        <w:outlineLvl w:val="1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ПРИЕМКА ТОВАРА</w:t>
      </w:r>
    </w:p>
    <w:p w:rsidR="00B44492" w:rsidRDefault="00026A9B" w:rsidP="002B4AF7">
      <w:pPr>
        <w:pStyle w:val="Standard"/>
        <w:widowControl w:val="0"/>
        <w:spacing w:after="0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Предварительная приемка может быть осуществлена на площадях Поставщика, не позднее 10 рабочих дней после уведомления Поставщиком о готовности к предварительной приемке.</w:t>
      </w:r>
    </w:p>
    <w:p w:rsidR="00B44492" w:rsidRDefault="00026A9B" w:rsidP="002B4AF7">
      <w:pPr>
        <w:pStyle w:val="Standard"/>
        <w:widowControl w:val="0"/>
        <w:spacing w:after="0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Окончательная приемка Товара по количеству, комплектности, отсутствию </w:t>
      </w:r>
      <w:r w:rsidR="00702CE8" w:rsidRPr="00702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дефектов, не позволяющих эксплуатировать Товар по назначению</w:t>
      </w:r>
      <w:r w:rsidR="00702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02CE8" w:rsidRPr="00702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во время передачи Товара Покупателю.</w:t>
      </w:r>
    </w:p>
    <w:p w:rsidR="00B44492" w:rsidRDefault="00026A9B" w:rsidP="002B4AF7">
      <w:pPr>
        <w:pStyle w:val="Standard"/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Некомплектный, поврежденный Товар считается не поставленным.</w:t>
      </w:r>
    </w:p>
    <w:p w:rsidR="00B44492" w:rsidRDefault="00026A9B" w:rsidP="002B4AF7">
      <w:pPr>
        <w:pStyle w:val="Standard"/>
        <w:widowControl w:val="0"/>
        <w:spacing w:after="0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В случае несоответствия количества или ассортимента Товара в накладной должна быть сделана отметка о фактически принятом количестве и ассортименте Товара.</w:t>
      </w:r>
    </w:p>
    <w:p w:rsidR="00B44492" w:rsidRDefault="00026A9B" w:rsidP="002B4AF7">
      <w:pPr>
        <w:pStyle w:val="Standard"/>
        <w:widowControl w:val="0"/>
        <w:spacing w:after="0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поставке Товара на склад Покупателя и в случае его отказа от приемки Товара составляется акт, подписываемый уполномоченными представителями Сторон, в котором Покупатель обязан указать причины отказа, должность и фамилию лица, производившего приемку Товара.</w:t>
      </w:r>
      <w:proofErr w:type="gramEnd"/>
    </w:p>
    <w:p w:rsidR="00B44492" w:rsidRDefault="00026A9B" w:rsidP="002B4AF7">
      <w:pPr>
        <w:pStyle w:val="Standard"/>
        <w:widowControl w:val="0"/>
        <w:spacing w:after="0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Покупатель в ходе приемки проверяет наличие на Товаре и транспортной упаковке информации на русском языке о составе, производителе, сроках годности, условиях хранения и применения, а также других установленных сведений.</w:t>
      </w:r>
    </w:p>
    <w:p w:rsidR="00B44492" w:rsidRDefault="00026A9B" w:rsidP="002B4AF7">
      <w:pPr>
        <w:pStyle w:val="Standard"/>
        <w:widowControl w:val="0"/>
        <w:spacing w:after="0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5.7. При обнаружении </w:t>
      </w:r>
      <w:r w:rsidR="00702CE8" w:rsidRPr="00702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дефектов, не позволяющих эксплуатировать Товар по назначению</w:t>
      </w:r>
      <w:r w:rsidR="00702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02CE8" w:rsidRPr="00702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Покупатель в течение 5 рабочих дней с момента обнаружения </w:t>
      </w:r>
      <w:r w:rsidR="00702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рекламационный акт и уведомляет об этом Поставщика. Поставщик направляет своего представителя к Покупателю, который совместно с представителем Покупателя составляет акт о </w:t>
      </w:r>
      <w:r w:rsidR="00702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дефектном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Товаре и его замене. В случае споров о качестве Товара проводится экспертиза за счет стороны, настаивающей на ее проведении.</w:t>
      </w:r>
    </w:p>
    <w:p w:rsidR="00B44492" w:rsidRDefault="00026A9B" w:rsidP="002B4AF7">
      <w:pPr>
        <w:pStyle w:val="Standard"/>
        <w:widowControl w:val="0"/>
        <w:spacing w:after="0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5.8. До момента вывоза </w:t>
      </w:r>
      <w:r w:rsidR="00702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дефектного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Товара Покупатель принимает Товар на ответственное хранение. Поставщик обязан вывезти </w:t>
      </w:r>
      <w:r w:rsidR="00702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дефектный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не позднее дня, которым поставляется товар на замену.</w:t>
      </w:r>
    </w:p>
    <w:p w:rsidR="00B44492" w:rsidRDefault="00B44492" w:rsidP="002B4AF7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:rsidR="00B44492" w:rsidRDefault="00026A9B" w:rsidP="002B4AF7">
      <w:pPr>
        <w:pStyle w:val="ac"/>
        <w:widowControl w:val="0"/>
        <w:numPr>
          <w:ilvl w:val="0"/>
          <w:numId w:val="3"/>
        </w:num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ГАРАНТИЙНЫЕ ОБЯЗАТЕЛЬСТВА</w:t>
      </w:r>
    </w:p>
    <w:p w:rsidR="00B44492" w:rsidRDefault="00026A9B" w:rsidP="002B4AF7">
      <w:pPr>
        <w:pStyle w:val="Standard"/>
        <w:widowControl w:val="0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Поставщик гарантирует качество и комплектность Товара. </w:t>
      </w:r>
      <w:r w:rsidR="00072047" w:rsidRPr="00072047">
        <w:rPr>
          <w:rFonts w:ascii="Times New Roman" w:hAnsi="Times New Roman" w:cs="Times New Roman"/>
          <w:sz w:val="24"/>
          <w:szCs w:val="24"/>
        </w:rPr>
        <w:t>Гарантийный срок на поставляемый Товар указывается в Спецификации</w:t>
      </w:r>
      <w:r w:rsidR="00072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исчисляется от даты подписания товарной накладной (УПД), при отсутствии у Покупателя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замечаний </w:t>
      </w:r>
      <w:r>
        <w:rPr>
          <w:rFonts w:ascii="Times New Roman" w:eastAsia="Trebuchet MS" w:hAnsi="Times New Roman" w:cs="Times New Roman"/>
          <w:sz w:val="24"/>
          <w:szCs w:val="24"/>
        </w:rPr>
        <w:t>к комплектности поставки и отсутствию дефектов</w:t>
      </w:r>
      <w:r w:rsidR="00702CE8">
        <w:rPr>
          <w:rFonts w:ascii="Times New Roman" w:eastAsia="Trebuchet MS" w:hAnsi="Times New Roman" w:cs="Times New Roman"/>
          <w:sz w:val="24"/>
          <w:szCs w:val="24"/>
        </w:rPr>
        <w:t>, не позволяющих эксплуатировать Товар по назначению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4492" w:rsidRDefault="00026A9B" w:rsidP="002B4AF7">
      <w:pPr>
        <w:pStyle w:val="Standard"/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Если Покупатель лишен возможности использовать Товар по обстоятельствам,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зависящим от Поставщика, исчисление гарантийного срока приостанавливается до устранения соответствующих обстоятельств Поставщиком.</w:t>
      </w:r>
    </w:p>
    <w:p w:rsidR="00B44492" w:rsidRDefault="00026A9B" w:rsidP="002B4AF7">
      <w:pPr>
        <w:pStyle w:val="Standard"/>
        <w:widowControl w:val="0"/>
        <w:spacing w:after="0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Гарантийный срок продлевается на время, в течение которого Товар не мог использоваться из-за обнаруженных в нем недостатков, при условии извещения Поставщика в срок, указанный в п.5.7. настоящего Договора.</w:t>
      </w:r>
    </w:p>
    <w:p w:rsidR="00B44492" w:rsidRDefault="00B44492" w:rsidP="002B4AF7">
      <w:pPr>
        <w:pStyle w:val="Standard"/>
        <w:widowControl w:val="0"/>
        <w:spacing w:after="0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492" w:rsidRDefault="00026A9B" w:rsidP="002B4AF7">
      <w:pPr>
        <w:pStyle w:val="ac"/>
        <w:widowControl w:val="0"/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ОТВЕТСТВЕННОСТЬ СТОРОН</w:t>
      </w:r>
    </w:p>
    <w:p w:rsidR="00B44492" w:rsidRDefault="00026A9B" w:rsidP="002B4AF7">
      <w:pPr>
        <w:pStyle w:val="Standard"/>
        <w:widowControl w:val="0"/>
        <w:spacing w:after="0"/>
        <w:ind w:right="23" w:firstLine="567"/>
        <w:jc w:val="both"/>
      </w:pPr>
      <w:bookmarkStart w:id="3" w:name="Bookmark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За нарушение сроков Поставки Покупатель вправе требовать с Поставщика уплаты неустойки (пени) в размере 1/360 ставки рефинансирования ЦБ РФ от стоимости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непоставленного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Товара за каждый день просрочки, но не более </w:t>
      </w:r>
      <w:r w:rsidR="00DE6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общей суммы договора.</w:t>
      </w:r>
    </w:p>
    <w:p w:rsidR="00B44492" w:rsidRDefault="00026A9B" w:rsidP="002B4AF7">
      <w:pPr>
        <w:pStyle w:val="Standard"/>
        <w:widowControl w:val="0"/>
        <w:spacing w:after="0"/>
        <w:ind w:right="23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За нарушение сроков оплаты поставленного товара Поставщик вправе требовать с Покупателя уплаты неустойки (пени) в размере 1/360 ставки рефинансирования ЦБ РФ от неуплаченной суммы за каждый день просрочки, но не более </w:t>
      </w:r>
      <w:r w:rsidR="00DE6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суммы задолженности. На авансовый плате</w:t>
      </w:r>
      <w:r w:rsidR="0056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данное требование не распространяется.</w:t>
      </w:r>
    </w:p>
    <w:p w:rsidR="00B44492" w:rsidRDefault="00026A9B" w:rsidP="002B4AF7">
      <w:pPr>
        <w:pStyle w:val="Standard"/>
        <w:widowControl w:val="0"/>
        <w:spacing w:after="0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При нарушении сроков поставки, Покупатель имеет право удержать сумму неустойки при окончательном расчете за поставленный Товар.</w:t>
      </w:r>
    </w:p>
    <w:p w:rsidR="00B44492" w:rsidRDefault="00026A9B" w:rsidP="002B4AF7">
      <w:pPr>
        <w:pStyle w:val="Standard"/>
        <w:widowControl w:val="0"/>
        <w:spacing w:after="0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 Сторона, не исполнившая или ненадлежащим образом исполнившая обязательства по Договору, обязана возместить другой Стороне убытки в полной мере.</w:t>
      </w:r>
    </w:p>
    <w:p w:rsidR="00B44492" w:rsidRDefault="00026A9B" w:rsidP="002B4AF7">
      <w:pPr>
        <w:pStyle w:val="Standard"/>
        <w:widowControl w:val="0"/>
        <w:spacing w:after="0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 поставке Товара по вине Поставщика более чем на 10 рабочих дней, по вине Поставщика у Покупателя появляется право на односторонний отказ от исполнения настоящего Договора, о чем он письменно уведомляет Поставщика. При этом Поставщик обязан вернуть полученный по настоящему договору аванс в течение 5 рабочих дней с момента получения указанного в настоящем пункте уведомления (в случае, если соответствующий аванс был уплачен по настоящему Договору).</w:t>
      </w:r>
    </w:p>
    <w:p w:rsidR="00B44492" w:rsidRDefault="00026A9B" w:rsidP="002B4AF7">
      <w:pPr>
        <w:pStyle w:val="Standard"/>
        <w:widowControl w:val="0"/>
        <w:spacing w:after="0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Во всех других случаях неисполнения обязательств по Договору Стороны несут ответственность в соответствии с действующим законодательством РФ.</w:t>
      </w:r>
    </w:p>
    <w:p w:rsidR="00B44492" w:rsidRDefault="00026A9B" w:rsidP="002B4AF7">
      <w:pPr>
        <w:pStyle w:val="Standard"/>
        <w:widowControl w:val="0"/>
        <w:spacing w:after="0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Стороны договорились, что положения статьи 317.1 ГК РФ к отношениям сторон по настоящему договору не применяются.</w:t>
      </w:r>
    </w:p>
    <w:p w:rsidR="00B44492" w:rsidRDefault="00B44492" w:rsidP="002B4AF7">
      <w:pPr>
        <w:pStyle w:val="Standard"/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492" w:rsidRDefault="00026A9B" w:rsidP="002B4AF7">
      <w:pPr>
        <w:pStyle w:val="Standard"/>
        <w:widowControl w:val="0"/>
        <w:spacing w:after="0"/>
        <w:ind w:firstLine="567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ФОРС-МАЖОР</w:t>
      </w:r>
      <w:bookmarkEnd w:id="3"/>
    </w:p>
    <w:p w:rsidR="00B44492" w:rsidRDefault="00026A9B" w:rsidP="002B4AF7">
      <w:pPr>
        <w:pStyle w:val="Standard"/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Стороны освобождаются от ответственности за частичное или полное неисполнение своих обязательств по настоящему Договору, если такое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а именно: стихийные бедствия, эпидемии, пожары, наводнения, взрывы, военные действия.</w:t>
      </w:r>
    </w:p>
    <w:p w:rsidR="00B44492" w:rsidRDefault="00026A9B" w:rsidP="002B4AF7">
      <w:pPr>
        <w:pStyle w:val="Standard"/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Сторона, подвергшаяся воздействию обстоятельств непреодолимой силы, должна в течение 15 (Пятнадцати) рабочих дней известить об этом другую Сторону, предоставив независимое подтверждение наличия обстоятельств непреодолимой силы, изданное компетентным государственным или административным органом.</w:t>
      </w:r>
    </w:p>
    <w:p w:rsidR="00B44492" w:rsidRDefault="00026A9B" w:rsidP="002B4AF7">
      <w:pPr>
        <w:pStyle w:val="Standard"/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Если обстоятельства непреодолимой силы будут продолжаться более 3 (Трех) месяцев, то каждая из сторон имеет право отказаться от дальнейшего исполнения обязательств по настоящему Договору, и в этом случае ни одна из Сторон не будет обязана возместить другой Стороне возможные убытки.</w:t>
      </w:r>
    </w:p>
    <w:p w:rsidR="00B44492" w:rsidRDefault="00026A9B" w:rsidP="002B4AF7">
      <w:pPr>
        <w:pStyle w:val="Standard"/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Неисполнение Сторонами своих обязательств по настоящему договору, вызванное неисполнением обязатель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тр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етьими лицами, имеющими договорные отношения со сторонами, не является основанием для освобождения Сторон от исполнения их обязательств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настоящему договору и не освобождает Стороны от ответственности за неисполнение.</w:t>
      </w:r>
    </w:p>
    <w:p w:rsidR="00B44492" w:rsidRDefault="00026A9B" w:rsidP="002B4AF7">
      <w:pPr>
        <w:pStyle w:val="Standard"/>
        <w:widowControl w:val="0"/>
        <w:tabs>
          <w:tab w:val="left" w:pos="119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Поставщик обязан возвратить сумму предварительной оплаты, перечисленную Покупателем за Товар, не поставленный вследствие действия обстоятельств непреодолимой силы (в случае, если таковая была выплачена в соответствии с условиями настоящего Договора). Возврат денежных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оизводится не позднее 5 рабочих дней с момента получения требования Покупателя о возврате.</w:t>
      </w:r>
    </w:p>
    <w:p w:rsidR="00B44492" w:rsidRDefault="00B44492" w:rsidP="002B4AF7">
      <w:pPr>
        <w:pStyle w:val="Standard"/>
        <w:widowControl w:val="0"/>
        <w:tabs>
          <w:tab w:val="left" w:pos="1192"/>
        </w:tabs>
        <w:spacing w:after="0"/>
        <w:ind w:firstLine="567"/>
        <w:jc w:val="both"/>
      </w:pPr>
      <w:bookmarkStart w:id="4" w:name="Bookmark6"/>
      <w:bookmarkEnd w:id="4"/>
    </w:p>
    <w:p w:rsidR="00B44492" w:rsidRDefault="00026A9B" w:rsidP="002B4AF7">
      <w:pPr>
        <w:pStyle w:val="ac"/>
        <w:widowControl w:val="0"/>
        <w:numPr>
          <w:ilvl w:val="0"/>
          <w:numId w:val="4"/>
        </w:num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КОНФИДЕНЦИАЛЬНАЯ ИНФОРМАЦИЯ</w:t>
      </w:r>
    </w:p>
    <w:p w:rsidR="00B44492" w:rsidRDefault="00026A9B" w:rsidP="002B4AF7">
      <w:pPr>
        <w:pStyle w:val="Standard"/>
        <w:widowControl w:val="0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конфиденциальной информацией понимается любая информация, представленная документально или в устной форме, или которая может быть получена путем наблюдения или анализа любого вида коммерческой, финансовой и иной деятельности Покупателя, включая, но, не ограничиваясь этим: научные, деловые и коммерческие данные, ноу-хау, формулы, процессы, разработки, эскизы, фотографии, планы, рисунки, технические требования, образцы отчетов, модели, списки клиентов, прайс-листы, исследования, полученные данные, компьютерные программы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изобретения, идеи, а также любая другая информация, которой Стороны обмениваются в рамках подготовки, переговоров, в процессе исполнения настоящего Договора, о существовании и содержании настоящего Договора.</w:t>
      </w:r>
    </w:p>
    <w:p w:rsidR="00B44492" w:rsidRDefault="00026A9B" w:rsidP="002B4AF7">
      <w:pPr>
        <w:pStyle w:val="Standard"/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 Поставщик признает, что обязательства по сохранению конфиденциальности применяются в отношении конфиденциальной информации, переданной ему Покупателем как до, так и после даты заключения данного договора.</w:t>
      </w:r>
    </w:p>
    <w:p w:rsidR="00B44492" w:rsidRDefault="00026A9B" w:rsidP="002B4AF7">
      <w:pPr>
        <w:pStyle w:val="Standard"/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расторжении данного договора или по запросу Покупателя в любое время, Поставщик обязуется в кратчайшие сроки вернуть Покупателю или уничтожить (по усмотрению Покупателя) всю конфиденциальную информацию, переданную Покупателем Поставщику в соответствии с настоящим договором в письменной форме или на электронных носителях.</w:t>
      </w:r>
    </w:p>
    <w:p w:rsidR="00B44492" w:rsidRDefault="00026A9B" w:rsidP="002B4AF7">
      <w:pPr>
        <w:pStyle w:val="Standard"/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 Обязательства по сохранению конфиденциальности остаются в силе в течение 3 (трех) лет после прекращения действия настоящего договора.</w:t>
      </w:r>
    </w:p>
    <w:p w:rsidR="00B44492" w:rsidRDefault="00026A9B" w:rsidP="002B4AF7">
      <w:pPr>
        <w:pStyle w:val="Standard"/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 Обязательства по сохранению конфиденциальной информации, изложенные в настоящем Договоре, не распространяются на ту конфиденциальную информацию, которая:</w:t>
      </w:r>
    </w:p>
    <w:p w:rsidR="00B44492" w:rsidRDefault="00026A9B" w:rsidP="002B4AF7">
      <w:pPr>
        <w:pStyle w:val="Standard"/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была известна Поставщику до того, как Покупатель предоставил ему эту информацию;</w:t>
      </w:r>
    </w:p>
    <w:p w:rsidR="00B44492" w:rsidRDefault="00026A9B" w:rsidP="002B4AF7">
      <w:pPr>
        <w:pStyle w:val="Standard"/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уже является общедоступной.</w:t>
      </w:r>
    </w:p>
    <w:p w:rsidR="00B44492" w:rsidRDefault="00026A9B" w:rsidP="002B4AF7">
      <w:pPr>
        <w:pStyle w:val="Standard"/>
        <w:widowControl w:val="0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9.6. Сообщения для печати, публичные и рекламные объявления, касающиеся настоящего Договора, могут быть сделаны одной из Сторон только с предварительного письменного одобрения другой Стороны.</w:t>
      </w:r>
      <w:bookmarkStart w:id="5" w:name="Bookmark7"/>
    </w:p>
    <w:p w:rsidR="00B44492" w:rsidRDefault="00B44492" w:rsidP="002B4AF7">
      <w:pPr>
        <w:pStyle w:val="Standard"/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5"/>
    <w:p w:rsidR="00DE6E24" w:rsidRPr="00DE6E24" w:rsidRDefault="00DE6E24" w:rsidP="002B4AF7">
      <w:pPr>
        <w:widowControl/>
        <w:suppressAutoHyphens w:val="0"/>
        <w:spacing w:after="0"/>
        <w:ind w:firstLine="709"/>
        <w:jc w:val="center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</w:rPr>
        <w:t>10. ПОРЯДОК РАЗРЕШЕНИЯ СПОРОВ</w:t>
      </w:r>
    </w:p>
    <w:p w:rsidR="00DE6E24" w:rsidRPr="00DE6E24" w:rsidRDefault="00DE6E24" w:rsidP="002B4AF7">
      <w:pPr>
        <w:widowControl/>
        <w:suppressAutoHyphens w:val="0"/>
        <w:autoSpaceDE w:val="0"/>
        <w:autoSpaceDN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10.1.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DE6E24" w:rsidRPr="00DE6E24" w:rsidRDefault="00DE6E24" w:rsidP="002B4AF7">
      <w:pPr>
        <w:widowControl/>
        <w:suppressAutoHyphens w:val="0"/>
        <w:autoSpaceDE w:val="0"/>
        <w:autoSpaceDN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10.2. Споры, не урегулированные путем переговоров, передаются на рассмотрение Арбитражного суда по месту нахождения ответчика с соблюдением претензионного порядка.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указанному в настоящем Договоре. Срок рассмотрения претензии – 10 (десять) рабочих дней от даты ее получения. </w:t>
      </w:r>
    </w:p>
    <w:p w:rsidR="00DE6E24" w:rsidRPr="00DE6E24" w:rsidRDefault="00DE6E24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87EA6" w:rsidRDefault="00687EA6" w:rsidP="002B4AF7">
      <w:pPr>
        <w:widowControl/>
        <w:suppressAutoHyphens w:val="0"/>
        <w:spacing w:after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sectPr w:rsidR="00687EA6">
          <w:pgSz w:w="11906" w:h="16838"/>
          <w:pgMar w:top="851" w:right="849" w:bottom="851" w:left="1418" w:header="0" w:footer="0" w:gutter="0"/>
          <w:cols w:space="720"/>
          <w:formProt w:val="0"/>
          <w:docGrid w:linePitch="100"/>
        </w:sectPr>
      </w:pPr>
    </w:p>
    <w:p w:rsidR="00DE6E24" w:rsidRPr="00DE6E24" w:rsidRDefault="00DE6E24" w:rsidP="002B4AF7">
      <w:pPr>
        <w:widowControl/>
        <w:suppressAutoHyphens w:val="0"/>
        <w:spacing w:after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lastRenderedPageBreak/>
        <w:t>11. АНТИКОРРУПЦИОННАЯ ОГОВОРКА</w:t>
      </w:r>
    </w:p>
    <w:p w:rsidR="00DE6E24" w:rsidRPr="00DE6E24" w:rsidRDefault="00DE6E24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11.1</w:t>
      </w:r>
      <w:proofErr w:type="gramStart"/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</w:t>
      </w:r>
      <w:proofErr w:type="gramEnd"/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ри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Российской Федерации, а также не совершать коррупционные правонарушения, предусмотренные применимыми для целей договора международными актами и законодательными актами иностранных государств о противодействии коррупции.</w:t>
      </w:r>
    </w:p>
    <w:p w:rsidR="00DE6E24" w:rsidRPr="00DE6E24" w:rsidRDefault="00DE6E24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11.2</w:t>
      </w:r>
      <w:proofErr w:type="gramStart"/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</w:t>
      </w:r>
      <w:proofErr w:type="gramEnd"/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ри исполнении своих обязательств по договору стороны, их представители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достигнуть иные неправомерные цели.</w:t>
      </w:r>
    </w:p>
    <w:p w:rsidR="00DE6E24" w:rsidRPr="00DE6E24" w:rsidRDefault="00DE6E24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11.3</w:t>
      </w:r>
      <w:proofErr w:type="gramStart"/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К</w:t>
      </w:r>
      <w:proofErr w:type="gramEnd"/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коррупционным правонарушениям в целях договора относятся, в том числе прямо или косвенно, лично или через посредников, предложение, обещание, получение/дача взятки, коммерческий подкуп, предоставление/получение выгоды в виде денег, ценностей, иного имущества или услуг  имущественного характера, иных имущественных прав, выгод неимущественного характера любыми лицами и от любых лиц, в том числе представителей органов государственной власти, муниципальных органов, коммерческих и некоммерческих организаций, иностранных должностных лиц, для оказания влияния на их решения, действия/бездействие с целью получения или сохранения каких-либо неправомерных преимуществ или иных неправомерных целей для себя, бизнеса или третьих лиц.</w:t>
      </w:r>
    </w:p>
    <w:p w:rsidR="00DE6E24" w:rsidRPr="00DE6E24" w:rsidRDefault="00DE6E24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11.4</w:t>
      </w:r>
      <w:proofErr w:type="gramStart"/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К</w:t>
      </w:r>
      <w:proofErr w:type="gramEnd"/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аждая из сторон настоящего договора отказывается от стимулирования каким-либо образом представителей другой стороны, в том числе путем предоставления денежных сумм, кредитов, подарков, имущественных прав, безвозмездного выполнения в их интересах работ (услуг), предоставления иных материальных благ и другими, не поименованными в настоящем пункте способами, ставящими представителя стороны в определенную зависимость и направленными на обеспечение выполнения этим представителем каких-либо действий в пользу стимулирующей его стороны.</w:t>
      </w:r>
    </w:p>
    <w:p w:rsidR="00DE6E24" w:rsidRPr="00DE6E24" w:rsidRDefault="00DE6E24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11.5</w:t>
      </w:r>
      <w:proofErr w:type="gramStart"/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</w:t>
      </w:r>
      <w:proofErr w:type="gramEnd"/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од действиями представителя, осуществляемыми в пользу стимулирующей его стороны, понимаются:</w:t>
      </w:r>
    </w:p>
    <w:p w:rsidR="00DE6E24" w:rsidRPr="00DE6E24" w:rsidRDefault="00DE6E24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предоставление неоправданных преимуществ по сравнению с другими контрагентами;</w:t>
      </w:r>
    </w:p>
    <w:p w:rsidR="00DE6E24" w:rsidRPr="00DE6E24" w:rsidRDefault="00DE6E24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предоставление каких-либо гарантий;</w:t>
      </w:r>
    </w:p>
    <w:p w:rsidR="00DE6E24" w:rsidRPr="00DE6E24" w:rsidRDefault="00DE6E24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ускорение соответствующих процедур;</w:t>
      </w:r>
    </w:p>
    <w:p w:rsidR="00DE6E24" w:rsidRPr="00DE6E24" w:rsidRDefault="00DE6E24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иные действия, как выполняемые представителем в рамках своих должностных обязанностей или полномочий, но идущие вразрез с принципами прозрачности и открытости взаимоотношений между сторонами, так и прямо противоречащие интересам контрагента.</w:t>
      </w:r>
    </w:p>
    <w:p w:rsidR="00DE6E24" w:rsidRPr="00DE6E24" w:rsidRDefault="00DE6E24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11.6 В случае возникновения у стороны обоснованного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</w:t>
      </w:r>
      <w:proofErr w:type="gramStart"/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а(</w:t>
      </w:r>
      <w:proofErr w:type="spellStart"/>
      <w:proofErr w:type="gramEnd"/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ов</w:t>
      </w:r>
      <w:proofErr w:type="spellEnd"/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)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этом другую сторону в письменной форме с указанием на соответствующие факты и вправе не исполнять обязательства по договору до получения подтверждения от другой стороны, что коррупционное правонарушение не произошло или не может произойти. Указанное подтверждение должно быть предоставлено другой стороной в течение «____» дней </w:t>
      </w:r>
      <w:proofErr w:type="gramStart"/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 даты получения</w:t>
      </w:r>
      <w:proofErr w:type="gramEnd"/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уведомления.</w:t>
      </w:r>
    </w:p>
    <w:p w:rsidR="00DE6E24" w:rsidRPr="00DE6E24" w:rsidRDefault="00DE6E24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11.7 Сторона при получении достоверной информации о совершении коррупционного правонарушения и при соблюдении положений настоящего пункта вправе отказаться от исполнения договора в одностороннем порядке полностью или частично, направив соответствующее письменное уведомление другой стороне, а также потребовать от другой стороны возмещения убытков, причиненных расторжением договора.</w:t>
      </w:r>
    </w:p>
    <w:p w:rsidR="00DE6E24" w:rsidRPr="00DE6E24" w:rsidRDefault="00DE6E24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11.8 Стороны гарантируют осуществление надлежащего разбирательства по представленным фактам нарушения антикоррупционных условий с соблюдением принципов конфиденциальности и применение эффективных мер по устранению затруднений и предотвращению возможных конфликтных ситуаций.</w:t>
      </w:r>
    </w:p>
    <w:p w:rsidR="00DE6E24" w:rsidRPr="00DE6E24" w:rsidRDefault="00DE6E24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DE6E24" w:rsidRPr="00DE6E24" w:rsidRDefault="00DE6E24" w:rsidP="002B4AF7">
      <w:pPr>
        <w:widowControl/>
        <w:suppressAutoHyphens w:val="0"/>
        <w:spacing w:after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12. НАЛОГОВАЯ ОГОВОРКА</w:t>
      </w:r>
    </w:p>
    <w:p w:rsidR="00DE6E24" w:rsidRPr="00DE6E24" w:rsidRDefault="00DE6E24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12.1</w:t>
      </w:r>
      <w:proofErr w:type="gramStart"/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</w:t>
      </w:r>
      <w:proofErr w:type="gramEnd"/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одписывая настоящий договор, поставщик/исполнитель/подрядчик/иная сторона по договору (далее - контрагент) заверяет и гарантирует АО «ЦС «Звездочка»:</w:t>
      </w:r>
    </w:p>
    <w:p w:rsidR="00DE6E24" w:rsidRPr="00DE6E24" w:rsidRDefault="00DE6E24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контрагентом уплачиваются все налоги и сборы в соответствии с действующим законодательством Российской Федерации, также им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:rsidR="00DE6E24" w:rsidRPr="00DE6E24" w:rsidRDefault="00DE6E24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- все операции контрагента по покупке товара (работ/услуг), а также по продаже товара (работ/услуг) полностью отражены в первичной документации контрагента, в бухгалтерской, налоговой, статистической и любой иной отчетности, </w:t>
      </w:r>
      <w:proofErr w:type="gramStart"/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обязанность</w:t>
      </w:r>
      <w:proofErr w:type="gramEnd"/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по ведению которой возлагается на контрагента;</w:t>
      </w:r>
    </w:p>
    <w:p w:rsidR="00DE6E24" w:rsidRPr="00DE6E24" w:rsidRDefault="00DE6E24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контрагент гарантирует и обязуется отражать в налоговой отчетности НДС, уплаченный в составе цены товара (работ/услуг) (за исключением документально подтвержденных случаев применения контрагентом льготной системы налогообложения);</w:t>
      </w:r>
    </w:p>
    <w:p w:rsidR="00DE6E24" w:rsidRPr="00DE6E24" w:rsidRDefault="00DE6E24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контрагент предоставит полностью соответствующие действующему законодательству Российского Федерации первичные документы, которыми оформляется продажа товара (работ/услуг) па договору (включая, на не ограничиваясь: счета-фактуры, товарные накладные, товарно-транспортные накладные, акты и т.д.);</w:t>
      </w:r>
    </w:p>
    <w:p w:rsidR="00DE6E24" w:rsidRPr="00DE6E24" w:rsidRDefault="00DE6E24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- все обязательства по договору контрагент выполняет самостоятельно, в случае привлечения третьих лиц контрагент заключит с ними </w:t>
      </w:r>
      <w:proofErr w:type="spellStart"/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гражданско</w:t>
      </w: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softHyphen/>
        <w:t>правовые</w:t>
      </w:r>
      <w:proofErr w:type="spellEnd"/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договоры, которые обязуется предоставлять по требованию АО «ЦС «Звездочка» и (или) налоговых органов, и уплатит все предусмотренные действующим законодательством Российской Федерации налоги.</w:t>
      </w:r>
    </w:p>
    <w:p w:rsidR="00DE6E24" w:rsidRPr="00DE6E24" w:rsidRDefault="00DE6E24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12.2 Лицо, подписавшее настоящий договор от имени контрагента, на дату подписания договора имеет все необходимые для этого полномочия и занимает должность, указанную в договоре.</w:t>
      </w:r>
    </w:p>
    <w:p w:rsidR="00DE6E24" w:rsidRPr="00DE6E24" w:rsidRDefault="00DE6E24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12.3</w:t>
      </w:r>
      <w:proofErr w:type="gramStart"/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В</w:t>
      </w:r>
      <w:proofErr w:type="gramEnd"/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случае недостоверности указанных в пункте 11 договора заверений и гарантий, контрагент обязуется возместить убытки АО «ЦС «Звездочка» в размере:</w:t>
      </w:r>
    </w:p>
    <w:p w:rsidR="00DE6E24" w:rsidRPr="00DE6E24" w:rsidRDefault="00DE6E24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сумм, уплаченных АО «ЦС «Звездочка» в бюджет вследствие добровольного отказа от применения вычета НДС по операциям с контрагентом, вследствие нарушения контрагентом предоставленных в рамках договора заверений и гарантий, на основании</w:t>
      </w:r>
    </w:p>
    <w:p w:rsidR="00DE6E24" w:rsidRPr="00DE6E24" w:rsidRDefault="00DE6E24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рекомендации налоговых органов;</w:t>
      </w:r>
    </w:p>
    <w:p w:rsidR="00DE6E24" w:rsidRPr="00DE6E24" w:rsidRDefault="00DE6E24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сумм, возмещенных АО «ЦС «Звездочка» иным лицам, прямо или косвенно приобретшим товар (работы/услуги) АО «ЦС «Звездочка», уплаченных ими в бюджет на основании решений (требований) налоговых органов об уплате, вследствие нарушения контрагентом предоставленных в рамках договора заверений и гарантий;</w:t>
      </w:r>
    </w:p>
    <w:p w:rsidR="00DE6E24" w:rsidRPr="00DE6E24" w:rsidRDefault="00DE6E24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 xml:space="preserve">- сумм, уплаченных контрагентом в бюджет на основании решений (требований) налоговых органов о доначислении НДС (в том числе решений об отказе в применении налоговых вычетов), который был уплачен контрагенту в составе цены товара, решений (требований) об уплате пеней и штрафов на указанный размер </w:t>
      </w:r>
      <w:proofErr w:type="spellStart"/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доначисленного</w:t>
      </w:r>
      <w:proofErr w:type="spellEnd"/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НДС;</w:t>
      </w:r>
    </w:p>
    <w:p w:rsidR="00DE6E24" w:rsidRPr="00DE6E24" w:rsidRDefault="00DE6E24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proofErr w:type="gramStart"/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- сумм, уплаченных АО «ЦС «Звездочка» в бюджет на основании решений (требований) налоговых органов о доначислении налога на прибыль, решений (требований) об уплате пеней и штрафов на указанный размер </w:t>
      </w:r>
      <w:proofErr w:type="spellStart"/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доначисленного</w:t>
      </w:r>
      <w:proofErr w:type="spellEnd"/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налога на прибыль в связи с отказом налогового органа принять к расходам, уменьшающим налогооблагаемую базу для налога на прибыль, стоимость товара (работ/услуг) по договору.</w:t>
      </w:r>
      <w:proofErr w:type="gramEnd"/>
    </w:p>
    <w:p w:rsidR="00DE6E24" w:rsidRPr="00DE6E24" w:rsidRDefault="00DE6E24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12.4 Стороны обязуются соблюдать требования налогового законодательства Российской Федерации, надлежащим образом оплачивать за свой счет все налоги и сборы, возникающие в рамках исполнения настоящего договора с периодическим предоставлением в налоговые органы предусмотренной законом отчетности (деклараций).</w:t>
      </w:r>
    </w:p>
    <w:p w:rsidR="00DE6E24" w:rsidRPr="00DE6E24" w:rsidRDefault="00DE6E24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DE6E24" w:rsidRPr="00DE6E24" w:rsidRDefault="00DE6E24" w:rsidP="002B4AF7">
      <w:pPr>
        <w:widowControl/>
        <w:suppressAutoHyphens w:val="0"/>
        <w:spacing w:after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13. ЗАВЕРЕНИЯ И ГАРАНТИИ КОНТРАГЕНТА ОБЩЕСТВА ГРУППЫ ОСК</w:t>
      </w:r>
    </w:p>
    <w:p w:rsidR="00DE6E24" w:rsidRPr="00DE6E24" w:rsidRDefault="00DE6E24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13.1</w:t>
      </w:r>
      <w:proofErr w:type="gramStart"/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</w:t>
      </w:r>
      <w:proofErr w:type="gramEnd"/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одписывая настоящий договор, в соответствии со статьей 431.2 Гражданского кодекса Российской Федерации, контрагент заверяет и гарантирует следующее:</w:t>
      </w:r>
    </w:p>
    <w:p w:rsidR="00DE6E24" w:rsidRPr="00DE6E24" w:rsidRDefault="00DE6E24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- контрагент является надлежащим </w:t>
      </w:r>
      <w:proofErr w:type="gramStart"/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образом</w:t>
      </w:r>
      <w:proofErr w:type="gramEnd"/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зарегистрированным юридическим лицом, действующим по законодательству Российской Федерации;</w:t>
      </w:r>
    </w:p>
    <w:p w:rsidR="00DE6E24" w:rsidRPr="00DE6E24" w:rsidRDefault="00DE6E24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у контрагента отсутствуют какие-либо правовые и иные препятствия для заключения и исполнения настоящего договора;</w:t>
      </w:r>
    </w:p>
    <w:p w:rsidR="00DE6E24" w:rsidRPr="00DE6E24" w:rsidRDefault="00DE6E24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исполнительный орган контрагента находится и осуществляет функции управления по адресу регистрации, указанному в Едином государственном реестре юридических лиц;</w:t>
      </w:r>
    </w:p>
    <w:p w:rsidR="00DE6E24" w:rsidRPr="00DE6E24" w:rsidRDefault="00DE6E24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у контрагента отсутствуют признаки банкротства, исполнение настоящего договора не влечет рисков их появления;</w:t>
      </w:r>
    </w:p>
    <w:p w:rsidR="00DE6E24" w:rsidRPr="00DE6E24" w:rsidRDefault="00DE6E24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контрагент располагает всеми необходимыми материальными и трудовыми ресурсами для исполнения договора, а также согласиями, одобрениями и разрешениями, получение которых требуется в соответствии с действующим законодательством Российской Федерации, учредительными и локальными документами контрагента;</w:t>
      </w:r>
    </w:p>
    <w:p w:rsidR="00DE6E24" w:rsidRPr="00DE6E24" w:rsidRDefault="00DE6E24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контрагент не вправе передавать свои права и обязанности по договору третьим лицам без письменного согласия АО «ЦС «Звездочка».</w:t>
      </w:r>
    </w:p>
    <w:p w:rsidR="00DE6E24" w:rsidRPr="00DE6E24" w:rsidRDefault="00DE6E24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DE6E24" w:rsidRPr="00DE6E24" w:rsidRDefault="00DE6E24" w:rsidP="002B4AF7">
      <w:pPr>
        <w:widowControl/>
        <w:suppressAutoHyphens w:val="0"/>
        <w:spacing w:after="0"/>
        <w:ind w:firstLine="709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</w:rPr>
        <w:t>14.</w:t>
      </w:r>
      <w:r w:rsidRPr="00DE6E2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</w:rPr>
        <w:t xml:space="preserve"> </w:t>
      </w:r>
      <w:r w:rsidRPr="00DE6E2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ПРОЧИЕ УСЛОВИЯ</w:t>
      </w:r>
    </w:p>
    <w:p w:rsidR="00DE6E24" w:rsidRPr="00DE6E24" w:rsidRDefault="00DE6E24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14.1. При исполнении Договора Стороны </w:t>
      </w:r>
      <w:proofErr w:type="gramStart"/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соблюдают</w:t>
      </w:r>
      <w:proofErr w:type="gramEnd"/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 будут соблюдать в дальнейшем все применимые законы и нормативные акты, включая любые законы о противодействии коррупции. Стороны и любые их должностные лица, работники, акционеры, представители, агенты, или любые лица, действующие от имени или в интересах или по </w:t>
      </w:r>
      <w:proofErr w:type="gramStart"/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просьбе</w:t>
      </w:r>
      <w:proofErr w:type="gramEnd"/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какой либо из Сторон в связи с Договором, не будут прямо или косвенно, в рамках деловых отношений в сфере предпринимательской деятельности или в рамках деловых отношений с государственным сектором, предлагать, вручать или осуществлять, а также соглашаться на предложение, вручение или осуществление (самостоятельно или в согласии с другими лицами) какого-либо платежа, подарка или иной привилегии с целью исполнения (воздержания от исполнения) каких-либо условий Договора, если указанные действия нарушают применимые законы или нормативные акты о противодействии коррупции. В случае возникновения у стороны Договора реальных оснований полагать о возможном нарушении данных требований, она должна письменно уведомить об этом другую Сторону для принятия мер и разрешения сложившейся ситуации. В случае </w:t>
      </w: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выявления риска коррупционного нарушения по Договору, соответствующая сторона должна в течение 10 (десяти) дней с момента получения уведомления сообщить другой стороне о принятых мерах по исключению этих рисков с приложением соответствующих подтверждений.</w:t>
      </w:r>
    </w:p>
    <w:p w:rsidR="00DE6E24" w:rsidRPr="00DE6E24" w:rsidRDefault="00DE6E24" w:rsidP="002B4AF7">
      <w:pPr>
        <w:suppressAutoHyphens w:val="0"/>
        <w:autoSpaceDE w:val="0"/>
        <w:autoSpaceDN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14.2. </w:t>
      </w:r>
      <w:r w:rsidRPr="00DE6E2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Договор вступает в силу от даты подписания обеими Сторонами и действует до момента исполнения обязательств обеими Сторонами.</w:t>
      </w:r>
    </w:p>
    <w:p w:rsidR="00DE6E24" w:rsidRPr="00DE6E24" w:rsidRDefault="00DE6E24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14.3. </w:t>
      </w:r>
      <w:proofErr w:type="gramStart"/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Договор</w:t>
      </w:r>
      <w:proofErr w:type="gramEnd"/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может быть расторгнут по соглашению Сторон или по требованию одной из Сторон по основаниям, предусмотренным гражданским законодательством Российской Федерации и Договором.</w:t>
      </w:r>
    </w:p>
    <w:p w:rsidR="00DE6E24" w:rsidRPr="00DE6E24" w:rsidRDefault="00DE6E24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14.4. По всем вопросам, не нашедшим своего решения в условиях Договора, но прямо или косвенно вытекающим из отношений Сторон по нему, затрагивающих имущественные интересы и деловую репутацию Сторон Договора, они будут руководствоваться нормами и положениями законодательства Российской Федерации.</w:t>
      </w:r>
    </w:p>
    <w:p w:rsidR="00DE6E24" w:rsidRPr="00DE6E24" w:rsidRDefault="00DE6E24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14.5. Все приложения, изменения и дополнения к Договору действительны лишь при условии, если они совершены в письменной форме и подписаны (с проставлением печатей Сторон) уполномоченными на то представителями обеих Сторон и таковые являются неотъемлемой частью Договора.</w:t>
      </w:r>
    </w:p>
    <w:p w:rsidR="00DE6E24" w:rsidRPr="00DE6E24" w:rsidRDefault="00DE6E24" w:rsidP="002B4AF7">
      <w:pPr>
        <w:widowControl/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14.6. Настоящий Договор составлен в 2 (двух) экземплярах на русском языке, имеющих одинаковую юридическую силу, по одному для каждой из Сторон.</w:t>
      </w:r>
    </w:p>
    <w:p w:rsidR="00E93E6E" w:rsidRDefault="00DE6E24" w:rsidP="002B4AF7">
      <w:pPr>
        <w:pStyle w:val="Standard"/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14.7. К Договору </w:t>
      </w:r>
      <w:proofErr w:type="gramStart"/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составлен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</w:t>
      </w:r>
      <w:proofErr w:type="gramEnd"/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 явля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</w:t>
      </w: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тся его неотъемлемой частью:</w:t>
      </w:r>
    </w:p>
    <w:p w:rsidR="00DE6E24" w:rsidRPr="00DE6E24" w:rsidRDefault="00DE6E24" w:rsidP="002B4AF7">
      <w:pPr>
        <w:pStyle w:val="Standard"/>
        <w:widowControl w:val="0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Приложение № 1 – Спецификация </w:t>
      </w:r>
    </w:p>
    <w:p w:rsidR="00DE6E24" w:rsidRDefault="00DE6E24" w:rsidP="00DE6E24">
      <w:pPr>
        <w:pStyle w:val="Standard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5632E3" w:rsidRDefault="005632E3" w:rsidP="005632E3">
      <w:pPr>
        <w:pStyle w:val="Standard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492" w:rsidRDefault="00026A9B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906E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АДРЕСА, РЕКВИЗИТЫ, ПОДПИСИ СТОРОН:</w:t>
      </w:r>
    </w:p>
    <w:p w:rsidR="00B44492" w:rsidRDefault="00B44492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468" w:type="dxa"/>
        <w:tblInd w:w="-1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71"/>
        <w:gridCol w:w="4697"/>
      </w:tblGrid>
      <w:tr w:rsidR="00B44492">
        <w:tc>
          <w:tcPr>
            <w:tcW w:w="4770" w:type="dxa"/>
            <w:shd w:val="clear" w:color="auto" w:fill="auto"/>
          </w:tcPr>
          <w:p w:rsidR="00B44492" w:rsidRPr="005632E3" w:rsidRDefault="00026A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32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Поставщик:</w:t>
            </w:r>
            <w:r w:rsidRPr="005632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697" w:type="dxa"/>
            <w:shd w:val="clear" w:color="auto" w:fill="auto"/>
          </w:tcPr>
          <w:p w:rsidR="00B44492" w:rsidRDefault="00026A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32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Покупатель:</w:t>
            </w:r>
          </w:p>
          <w:p w:rsidR="00B44492" w:rsidRDefault="00B444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4492">
        <w:tc>
          <w:tcPr>
            <w:tcW w:w="4770" w:type="dxa"/>
            <w:shd w:val="clear" w:color="auto" w:fill="auto"/>
          </w:tcPr>
          <w:p w:rsidR="00B44492" w:rsidRDefault="00026A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97" w:type="dxa"/>
            <w:shd w:val="clear" w:color="auto" w:fill="auto"/>
          </w:tcPr>
          <w:p w:rsidR="00B44492" w:rsidRDefault="00026A9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"ЦС "Звездочка"</w:t>
            </w:r>
          </w:p>
          <w:p w:rsidR="00B44492" w:rsidRDefault="00026A9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164509 Архангельская обл.,</w:t>
            </w:r>
          </w:p>
          <w:p w:rsidR="00B44492" w:rsidRDefault="00026A9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Северодвинск,</w:t>
            </w:r>
          </w:p>
          <w:p w:rsidR="00B44492" w:rsidRDefault="00026A9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Машиностроителей, д.12</w:t>
            </w:r>
          </w:p>
          <w:p w:rsidR="00B44492" w:rsidRDefault="00026A9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2902060361,</w:t>
            </w:r>
          </w:p>
          <w:p w:rsidR="00B44492" w:rsidRDefault="00026A9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 997450001,</w:t>
            </w:r>
          </w:p>
          <w:p w:rsidR="00B44492" w:rsidRDefault="00026A9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1082902002677,</w:t>
            </w:r>
          </w:p>
          <w:p w:rsidR="00B44492" w:rsidRDefault="00026A9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ОКОНХ 14921,</w:t>
            </w:r>
          </w:p>
          <w:p w:rsidR="00B44492" w:rsidRDefault="00026A9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ОКПО 07515753</w:t>
            </w:r>
          </w:p>
          <w:p w:rsidR="00B44492" w:rsidRDefault="00026A9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№ 8637 Сбербанка России г. Архангельск</w:t>
            </w:r>
          </w:p>
          <w:p w:rsidR="00B44492" w:rsidRDefault="00026A9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40702810404260013180</w:t>
            </w:r>
          </w:p>
          <w:p w:rsidR="00B44492" w:rsidRDefault="00026A9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041117601</w:t>
            </w:r>
          </w:p>
          <w:p w:rsidR="00B44492" w:rsidRDefault="00026A9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к/с 30101810100000000601</w:t>
            </w:r>
          </w:p>
          <w:p w:rsidR="00B44492" w:rsidRDefault="00026A9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факс (8184) 526-846 (для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О.С.),</w:t>
            </w:r>
          </w:p>
          <w:p w:rsidR="00B44492" w:rsidRDefault="00026A9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(8184) 596-922 (Заводских О.С.)</w:t>
            </w:r>
          </w:p>
          <w:p w:rsidR="00B44492" w:rsidRDefault="00B4449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492" w:rsidRDefault="00B4449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492" w:rsidRDefault="00B4449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492" w:rsidRDefault="00B4449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4492">
        <w:tc>
          <w:tcPr>
            <w:tcW w:w="4770" w:type="dxa"/>
            <w:shd w:val="clear" w:color="auto" w:fill="auto"/>
          </w:tcPr>
          <w:p w:rsidR="00B44492" w:rsidRDefault="00026A9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___________________/ ________________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B44492" w:rsidRDefault="00026A9B">
            <w:pPr>
              <w:pStyle w:val="Standard"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___________________/ Кукин С.Р.</w:t>
            </w:r>
          </w:p>
        </w:tc>
      </w:tr>
    </w:tbl>
    <w:p w:rsidR="00DE6E24" w:rsidRDefault="00DE6E24">
      <w:pPr>
        <w:pStyle w:val="Standard"/>
        <w:widowControl w:val="0"/>
        <w:spacing w:after="0" w:line="240" w:lineRule="auto"/>
        <w:jc w:val="right"/>
        <w:sectPr w:rsidR="00DE6E24">
          <w:pgSz w:w="11906" w:h="16838"/>
          <w:pgMar w:top="851" w:right="849" w:bottom="851" w:left="1418" w:header="0" w:footer="0" w:gutter="0"/>
          <w:cols w:space="720"/>
          <w:formProt w:val="0"/>
          <w:docGrid w:linePitch="100"/>
        </w:sectPr>
      </w:pPr>
    </w:p>
    <w:p w:rsidR="00DE6E24" w:rsidRPr="00DE6E24" w:rsidRDefault="00DE6E24" w:rsidP="00DE6E24">
      <w:pPr>
        <w:widowControl/>
        <w:spacing w:after="0"/>
        <w:jc w:val="right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 xml:space="preserve">Приложение № </w:t>
      </w:r>
      <w:r w:rsidRPr="00DE6E2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</w:t>
      </w: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</w:t>
      </w:r>
    </w:p>
    <w:p w:rsidR="00DE6E24" w:rsidRPr="00DE6E24" w:rsidRDefault="00DE6E24" w:rsidP="00DE6E24">
      <w:pPr>
        <w:widowControl/>
        <w:spacing w:after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СПЕЦИФИКАЦИЯ  к договору от «___»  ________ 202__ г. № 610/26-</w:t>
      </w:r>
      <w:r w:rsidR="00500A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323</w:t>
      </w:r>
    </w:p>
    <w:p w:rsidR="00DE6E24" w:rsidRPr="00DE6E24" w:rsidRDefault="00DE6E24" w:rsidP="00DE6E24">
      <w:pPr>
        <w:widowControl/>
        <w:spacing w:after="0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г. Северодвинск     </w:t>
      </w: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>«_____» ___________ 202__ г.</w:t>
      </w:r>
    </w:p>
    <w:tbl>
      <w:tblPr>
        <w:tblW w:w="1544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5193"/>
        <w:gridCol w:w="1276"/>
        <w:gridCol w:w="142"/>
        <w:gridCol w:w="1422"/>
        <w:gridCol w:w="947"/>
        <w:gridCol w:w="891"/>
        <w:gridCol w:w="1276"/>
        <w:gridCol w:w="1417"/>
        <w:gridCol w:w="1134"/>
        <w:gridCol w:w="1274"/>
      </w:tblGrid>
      <w:tr w:rsidR="00072047" w:rsidRPr="00DE6E24" w:rsidTr="00072047">
        <w:tc>
          <w:tcPr>
            <w:tcW w:w="15449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:rsidR="00DE6E24" w:rsidRPr="00DE6E24" w:rsidRDefault="00DE6E24" w:rsidP="00500AAA">
            <w:pPr>
              <w:spacing w:after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DE6E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СТОИМОСТЬ И ОПИСАНИЕ ТОВАРА</w:t>
            </w:r>
            <w:r w:rsidR="002E468B" w:rsidRPr="000720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</w:t>
            </w:r>
          </w:p>
        </w:tc>
      </w:tr>
      <w:tr w:rsidR="00072047" w:rsidRPr="00DE6E24" w:rsidTr="00500AAA">
        <w:tc>
          <w:tcPr>
            <w:tcW w:w="477" w:type="dxa"/>
            <w:shd w:val="clear" w:color="auto" w:fill="auto"/>
            <w:vAlign w:val="center"/>
          </w:tcPr>
          <w:p w:rsidR="00DE6E24" w:rsidRPr="00DE6E24" w:rsidRDefault="00DE6E24" w:rsidP="00072047">
            <w:pPr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DE6E2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№</w:t>
            </w:r>
          </w:p>
          <w:p w:rsidR="00DE6E24" w:rsidRPr="00DE6E24" w:rsidRDefault="00DE6E24" w:rsidP="00072047">
            <w:pPr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proofErr w:type="gramStart"/>
            <w:r w:rsidRPr="00DE6E2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</w:t>
            </w:r>
            <w:proofErr w:type="gramEnd"/>
            <w:r w:rsidRPr="00DE6E2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/п</w:t>
            </w:r>
          </w:p>
        </w:tc>
        <w:tc>
          <w:tcPr>
            <w:tcW w:w="5193" w:type="dxa"/>
            <w:shd w:val="clear" w:color="auto" w:fill="auto"/>
            <w:vAlign w:val="center"/>
          </w:tcPr>
          <w:p w:rsidR="00DE6E24" w:rsidRPr="00DE6E24" w:rsidRDefault="00DE6E24" w:rsidP="00072047">
            <w:pPr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DE6E2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Наименование / характеристики Товара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E6E24" w:rsidRPr="00DE6E24" w:rsidRDefault="00DE6E24" w:rsidP="00072047">
            <w:pPr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DE6E2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Страна происхождения товара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E6E24" w:rsidRPr="00DE6E24" w:rsidRDefault="00DE6E24" w:rsidP="00072047">
            <w:pPr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DE6E2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Код товара ОКПД</w:t>
            </w:r>
            <w:proofErr w:type="gramStart"/>
            <w:r w:rsidRPr="00DE6E2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  <w:proofErr w:type="gramEnd"/>
          </w:p>
        </w:tc>
        <w:tc>
          <w:tcPr>
            <w:tcW w:w="947" w:type="dxa"/>
            <w:shd w:val="clear" w:color="auto" w:fill="auto"/>
            <w:vAlign w:val="center"/>
          </w:tcPr>
          <w:p w:rsidR="00DE6E24" w:rsidRPr="00DE6E24" w:rsidRDefault="00DE6E24" w:rsidP="00072047">
            <w:pPr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DE6E2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Единица измерения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DE6E24" w:rsidRPr="00DE6E24" w:rsidRDefault="00DE6E24" w:rsidP="00072047">
            <w:pPr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DE6E2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Количество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6E24" w:rsidRPr="00DE6E24" w:rsidRDefault="00DE6E24" w:rsidP="00072047">
            <w:pPr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DE6E2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Стоимость за единицу, рублей без учета НДС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6E24" w:rsidRPr="00DE6E24" w:rsidRDefault="00DE6E24" w:rsidP="00072047">
            <w:pPr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DE6E2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Общая стоимость товара, рублей без учета НДС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6E24" w:rsidRPr="00DE6E24" w:rsidRDefault="00DE6E24" w:rsidP="00072047">
            <w:pPr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DE6E2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Сумма НДС (20%), руб.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E6E24" w:rsidRPr="00DE6E24" w:rsidRDefault="00DE6E24" w:rsidP="00072047">
            <w:pPr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DE6E2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Общая стоимость   Товара, рублей c НДС</w:t>
            </w:r>
          </w:p>
        </w:tc>
      </w:tr>
      <w:tr w:rsidR="00072047" w:rsidRPr="00DE6E24" w:rsidTr="00500AAA">
        <w:trPr>
          <w:trHeight w:val="510"/>
        </w:trPr>
        <w:tc>
          <w:tcPr>
            <w:tcW w:w="477" w:type="dxa"/>
            <w:shd w:val="clear" w:color="auto" w:fill="auto"/>
            <w:vAlign w:val="center"/>
          </w:tcPr>
          <w:p w:rsidR="00DE6E24" w:rsidRPr="00DE6E24" w:rsidRDefault="00DE6E24" w:rsidP="00072047">
            <w:pPr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DE6E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3" w:type="dxa"/>
            <w:shd w:val="clear" w:color="auto" w:fill="auto"/>
            <w:vAlign w:val="center"/>
          </w:tcPr>
          <w:p w:rsidR="00D40E58" w:rsidRPr="00AF4D95" w:rsidRDefault="00EC6921" w:rsidP="00D40E58">
            <w:pPr>
              <w:tabs>
                <w:tab w:val="left" w:pos="1860"/>
              </w:tabs>
              <w:spacing w:after="0"/>
              <w:textAlignment w:val="auto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proofErr w:type="gramStart"/>
            <w:r>
              <w:rPr>
                <w:rStyle w:val="fontstyle01"/>
              </w:rPr>
              <w:t>Цифровой</w:t>
            </w:r>
            <w:proofErr w:type="gram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толщиномер</w:t>
            </w:r>
            <w:proofErr w:type="spellEnd"/>
            <w:r>
              <w:rPr>
                <w:rStyle w:val="fontstyle01"/>
              </w:rPr>
              <w:t xml:space="preserve"> покрытий </w:t>
            </w:r>
            <w:proofErr w:type="spellStart"/>
            <w:r>
              <w:rPr>
                <w:rStyle w:val="fontstyle01"/>
              </w:rPr>
              <w:t>Elcometer</w:t>
            </w:r>
            <w:proofErr w:type="spellEnd"/>
            <w:r>
              <w:rPr>
                <w:rStyle w:val="fontstyle01"/>
              </w:rPr>
              <w:t xml:space="preserve"> 456</w:t>
            </w:r>
            <w:r>
              <w:rPr>
                <w:rStyle w:val="fontstyle01"/>
              </w:rPr>
              <w:t xml:space="preserve"> </w:t>
            </w:r>
            <w:bookmarkStart w:id="6" w:name="_GoBack"/>
            <w:r w:rsidR="00D40E5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в </w:t>
            </w:r>
            <w:r w:rsidR="0043785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составе</w:t>
            </w:r>
            <w:r w:rsidR="00D40E5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:</w:t>
            </w:r>
            <w:r w:rsidR="00D40E58" w:rsidRPr="00AF4D95">
              <w:rPr>
                <w:rFonts w:ascii="Times New Roman" w:eastAsia="Calibri" w:hAnsi="Times New Roman"/>
                <w:kern w:val="0"/>
                <w:sz w:val="20"/>
                <w:szCs w:val="20"/>
              </w:rPr>
              <w:t xml:space="preserve"> </w:t>
            </w:r>
          </w:p>
          <w:p w:rsidR="00D40E58" w:rsidRPr="00D40E58" w:rsidRDefault="00D40E58" w:rsidP="00D40E58">
            <w:pPr>
              <w:tabs>
                <w:tab w:val="left" w:pos="1860"/>
              </w:tabs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- </w:t>
            </w:r>
            <w:r w:rsidR="00437852">
              <w:rPr>
                <w:rStyle w:val="fontstyle01"/>
              </w:rPr>
              <w:t xml:space="preserve">A456CFBS Цифровой </w:t>
            </w:r>
            <w:proofErr w:type="spellStart"/>
            <w:r w:rsidR="00437852">
              <w:rPr>
                <w:rStyle w:val="fontstyle01"/>
              </w:rPr>
              <w:t>толщиномер</w:t>
            </w:r>
            <w:proofErr w:type="spellEnd"/>
            <w:r w:rsidR="00437852">
              <w:rPr>
                <w:rStyle w:val="fontstyle01"/>
              </w:rPr>
              <w:t xml:space="preserve"> покрытий </w:t>
            </w:r>
            <w:proofErr w:type="spellStart"/>
            <w:r w:rsidR="00437852">
              <w:rPr>
                <w:rStyle w:val="fontstyle01"/>
              </w:rPr>
              <w:t>Elcometer</w:t>
            </w:r>
            <w:proofErr w:type="spellEnd"/>
            <w:r w:rsidR="00437852">
              <w:rPr>
                <w:rStyle w:val="fontstyle01"/>
              </w:rPr>
              <w:t xml:space="preserve"> 456, тип F, модель B, для подключения выносного датчика (без датчика)</w:t>
            </w:r>
            <w:r w:rsidR="00437852">
              <w:rPr>
                <w:rStyle w:val="fontstyle01"/>
              </w:rPr>
              <w:t xml:space="preserve">, с поверкой </w:t>
            </w:r>
            <w:r w:rsidRPr="00D40E5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– 1 шт.</w:t>
            </w:r>
          </w:p>
          <w:p w:rsidR="004D07D3" w:rsidRPr="00645FCD" w:rsidRDefault="00D40E58" w:rsidP="00645FCD">
            <w:pPr>
              <w:tabs>
                <w:tab w:val="left" w:pos="1860"/>
              </w:tabs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- </w:t>
            </w:r>
            <w:r w:rsidR="00437852">
              <w:rPr>
                <w:rStyle w:val="fontstyle01"/>
              </w:rPr>
              <w:t xml:space="preserve">T456CF2S Стандартный датчик для </w:t>
            </w:r>
            <w:proofErr w:type="spellStart"/>
            <w:r w:rsidR="00437852">
              <w:rPr>
                <w:rStyle w:val="fontstyle01"/>
              </w:rPr>
              <w:t>толщиномера</w:t>
            </w:r>
            <w:proofErr w:type="spellEnd"/>
            <w:r w:rsidR="00437852">
              <w:rPr>
                <w:rStyle w:val="fontstyle01"/>
              </w:rPr>
              <w:t xml:space="preserve"> покрытий </w:t>
            </w:r>
            <w:proofErr w:type="spellStart"/>
            <w:r w:rsidR="00437852">
              <w:rPr>
                <w:rStyle w:val="fontstyle01"/>
              </w:rPr>
              <w:t>Elcometer</w:t>
            </w:r>
            <w:proofErr w:type="spellEnd"/>
            <w:r w:rsidR="00437852">
              <w:rPr>
                <w:rStyle w:val="fontstyle01"/>
              </w:rPr>
              <w:t xml:space="preserve"> 456, тип F2 (диапазон измерения 0-5 мм)</w:t>
            </w:r>
            <w:r w:rsidR="00437852">
              <w:rPr>
                <w:rStyle w:val="fontstyle01"/>
              </w:rPr>
              <w:t xml:space="preserve"> </w:t>
            </w:r>
            <w:r w:rsidRPr="00D40E5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– </w:t>
            </w:r>
            <w:r w:rsidR="00EC6921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  <w:r w:rsidR="00BF7F9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D40E5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шт.</w:t>
            </w:r>
            <w:bookmarkEnd w:id="6"/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E6E24" w:rsidRPr="00DE6E24" w:rsidRDefault="00DE6E24" w:rsidP="00072047">
            <w:pPr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E6E24" w:rsidRPr="00DE6E24" w:rsidRDefault="004D07D3" w:rsidP="00072047">
            <w:pPr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D07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26.51.66.120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DE6E24" w:rsidRPr="00DE6E24" w:rsidRDefault="00A72AA0" w:rsidP="00072047">
            <w:pPr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к-т</w:t>
            </w:r>
            <w:proofErr w:type="gramEnd"/>
          </w:p>
        </w:tc>
        <w:tc>
          <w:tcPr>
            <w:tcW w:w="891" w:type="dxa"/>
            <w:shd w:val="clear" w:color="auto" w:fill="auto"/>
            <w:vAlign w:val="center"/>
          </w:tcPr>
          <w:p w:rsidR="00DE6E24" w:rsidRPr="00BF7F9E" w:rsidRDefault="00BF7F9E" w:rsidP="00072047">
            <w:pPr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6E24" w:rsidRPr="00DE6E24" w:rsidRDefault="00DE6E24" w:rsidP="00072047">
            <w:pPr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E6E24" w:rsidRPr="00DE6E24" w:rsidRDefault="00DE6E24" w:rsidP="00072047">
            <w:pPr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6E24" w:rsidRPr="00DE6E24" w:rsidRDefault="00DE6E24" w:rsidP="00072047">
            <w:pPr>
              <w:spacing w:after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E6E24" w:rsidRPr="00DE6E24" w:rsidRDefault="00DE6E24" w:rsidP="00072047">
            <w:pPr>
              <w:spacing w:after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072047" w:rsidRPr="00DE6E24" w:rsidTr="00D40E58">
        <w:trPr>
          <w:trHeight w:val="70"/>
        </w:trPr>
        <w:tc>
          <w:tcPr>
            <w:tcW w:w="7088" w:type="dxa"/>
            <w:gridSpan w:val="4"/>
            <w:shd w:val="clear" w:color="auto" w:fill="auto"/>
          </w:tcPr>
          <w:p w:rsidR="00DE6E24" w:rsidRPr="00DE6E24" w:rsidRDefault="00DE6E24" w:rsidP="00072047">
            <w:pPr>
              <w:spacing w:after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DE6E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ИТОГО стоимость без учета НДС, рублей:</w:t>
            </w:r>
            <w:r w:rsidRPr="00DE6E2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             </w:t>
            </w:r>
            <w:r w:rsidRPr="00DE6E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953" w:type="dxa"/>
            <w:gridSpan w:val="5"/>
            <w:shd w:val="clear" w:color="auto" w:fill="auto"/>
          </w:tcPr>
          <w:p w:rsidR="00DE6E24" w:rsidRPr="00DE6E24" w:rsidRDefault="00DE6E24" w:rsidP="00072047">
            <w:pPr>
              <w:spacing w:after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DE6E24" w:rsidRPr="00DE6E24" w:rsidRDefault="00DE6E24" w:rsidP="00072047">
            <w:pPr>
              <w:spacing w:after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072047" w:rsidRPr="00DE6E24" w:rsidTr="00D40E58">
        <w:trPr>
          <w:trHeight w:val="70"/>
        </w:trPr>
        <w:tc>
          <w:tcPr>
            <w:tcW w:w="7088" w:type="dxa"/>
            <w:gridSpan w:val="4"/>
            <w:shd w:val="clear" w:color="auto" w:fill="auto"/>
          </w:tcPr>
          <w:p w:rsidR="00DE6E24" w:rsidRPr="00DE6E24" w:rsidRDefault="00DE6E24" w:rsidP="00072047">
            <w:pPr>
              <w:spacing w:after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DE6E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ИТОГО НДС (20%), рублей:</w:t>
            </w:r>
          </w:p>
        </w:tc>
        <w:tc>
          <w:tcPr>
            <w:tcW w:w="5953" w:type="dxa"/>
            <w:gridSpan w:val="5"/>
            <w:shd w:val="clear" w:color="auto" w:fill="auto"/>
          </w:tcPr>
          <w:p w:rsidR="00DE6E24" w:rsidRPr="00DE6E24" w:rsidRDefault="00DE6E24" w:rsidP="00072047">
            <w:pPr>
              <w:spacing w:after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DE6E24" w:rsidRPr="00DE6E24" w:rsidRDefault="00DE6E24" w:rsidP="00072047">
            <w:pPr>
              <w:spacing w:after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072047" w:rsidRPr="00DE6E24" w:rsidTr="00D40E58">
        <w:trPr>
          <w:trHeight w:val="70"/>
        </w:trPr>
        <w:tc>
          <w:tcPr>
            <w:tcW w:w="7088" w:type="dxa"/>
            <w:gridSpan w:val="4"/>
            <w:shd w:val="clear" w:color="auto" w:fill="auto"/>
          </w:tcPr>
          <w:p w:rsidR="00DE6E24" w:rsidRPr="00DE6E24" w:rsidRDefault="00DE6E24" w:rsidP="00072047">
            <w:pPr>
              <w:spacing w:after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DE6E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ИТОГО стоимость, в </w:t>
            </w:r>
            <w:proofErr w:type="spellStart"/>
            <w:r w:rsidRPr="00DE6E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DE6E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НДС, рублей:</w:t>
            </w:r>
          </w:p>
        </w:tc>
        <w:tc>
          <w:tcPr>
            <w:tcW w:w="5953" w:type="dxa"/>
            <w:gridSpan w:val="5"/>
            <w:shd w:val="clear" w:color="auto" w:fill="auto"/>
          </w:tcPr>
          <w:p w:rsidR="00DE6E24" w:rsidRPr="00DE6E24" w:rsidRDefault="00DE6E24" w:rsidP="00072047">
            <w:pPr>
              <w:spacing w:after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DE6E24" w:rsidRPr="00DE6E24" w:rsidRDefault="00DE6E24" w:rsidP="00072047">
            <w:pPr>
              <w:spacing w:after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072047" w:rsidRPr="00DE6E24" w:rsidTr="00072047">
        <w:trPr>
          <w:trHeight w:val="70"/>
        </w:trPr>
        <w:tc>
          <w:tcPr>
            <w:tcW w:w="15449" w:type="dxa"/>
            <w:gridSpan w:val="11"/>
            <w:shd w:val="clear" w:color="auto" w:fill="auto"/>
          </w:tcPr>
          <w:p w:rsidR="00DE6E24" w:rsidRPr="00DE6E24" w:rsidRDefault="00DE6E24" w:rsidP="00072047">
            <w:pPr>
              <w:spacing w:after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DE6E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2) Цена по Спецификации за единицу измерения Товара фиксированная и изменению не подлежит.</w:t>
            </w:r>
          </w:p>
        </w:tc>
      </w:tr>
      <w:tr w:rsidR="00690B3A" w:rsidRPr="00DE6E24" w:rsidTr="004016BE">
        <w:trPr>
          <w:trHeight w:val="510"/>
        </w:trPr>
        <w:tc>
          <w:tcPr>
            <w:tcW w:w="6946" w:type="dxa"/>
            <w:gridSpan w:val="3"/>
            <w:shd w:val="clear" w:color="auto" w:fill="auto"/>
            <w:vAlign w:val="center"/>
          </w:tcPr>
          <w:p w:rsidR="00690B3A" w:rsidRPr="00DE6E24" w:rsidRDefault="00690B3A" w:rsidP="00690B3A">
            <w:pPr>
              <w:spacing w:after="0"/>
              <w:textAlignment w:val="auto"/>
              <w:rPr>
                <w:rFonts w:ascii="Times New Roman" w:eastAsia="Times New Roman" w:hAnsi="Times New Roman" w:cs="Times New Roman"/>
                <w:color w:val="C9211E"/>
                <w:kern w:val="0"/>
                <w:sz w:val="24"/>
                <w:szCs w:val="24"/>
                <w:lang w:eastAsia="ru-RU"/>
              </w:rPr>
            </w:pPr>
            <w:r w:rsidRPr="00DE6E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3) СРОК ПОСТАВКИ ТОВАРА:</w:t>
            </w:r>
          </w:p>
        </w:tc>
        <w:tc>
          <w:tcPr>
            <w:tcW w:w="8503" w:type="dxa"/>
            <w:gridSpan w:val="8"/>
            <w:shd w:val="clear" w:color="auto" w:fill="auto"/>
            <w:vAlign w:val="center"/>
          </w:tcPr>
          <w:p w:rsidR="00690B3A" w:rsidRPr="00DE6E24" w:rsidRDefault="00690B3A" w:rsidP="00645FCD">
            <w:pPr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E6E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Поставка товара осуществляется на склад Поставщика в течение не более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 рабочих</w:t>
            </w:r>
            <w:r w:rsidRPr="00DE6E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дней с момента оплаты авансового платежа, в соответствии с п. 3.2 настоящего договора, с правом досрочной поставки по согласованию сторон.</w:t>
            </w:r>
          </w:p>
        </w:tc>
      </w:tr>
      <w:tr w:rsidR="00690B3A" w:rsidRPr="00DE6E24" w:rsidTr="00B12EDC">
        <w:trPr>
          <w:trHeight w:val="510"/>
        </w:trPr>
        <w:tc>
          <w:tcPr>
            <w:tcW w:w="6946" w:type="dxa"/>
            <w:gridSpan w:val="3"/>
            <w:shd w:val="clear" w:color="auto" w:fill="auto"/>
            <w:vAlign w:val="center"/>
          </w:tcPr>
          <w:p w:rsidR="00690B3A" w:rsidRPr="00DE6E24" w:rsidRDefault="00690B3A" w:rsidP="00690B3A">
            <w:pPr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E6E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4) ГАРАНТИЙНЫЙ СРОК</w:t>
            </w:r>
          </w:p>
        </w:tc>
        <w:tc>
          <w:tcPr>
            <w:tcW w:w="8503" w:type="dxa"/>
            <w:gridSpan w:val="8"/>
            <w:shd w:val="clear" w:color="auto" w:fill="auto"/>
            <w:vAlign w:val="center"/>
          </w:tcPr>
          <w:p w:rsidR="00690B3A" w:rsidRPr="00DE6E24" w:rsidRDefault="00690B3A" w:rsidP="00072047">
            <w:pPr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  <w:r w:rsidRPr="000720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DE6E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месяцев </w:t>
            </w:r>
            <w:r w:rsidRPr="00DE6E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от даты подписания </w:t>
            </w:r>
            <w:r w:rsidRPr="000720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ТОРГ12/УПД</w:t>
            </w:r>
            <w:r w:rsidRPr="00DE6E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Поставщик несет все расходы по замене дефектной продукции, выявленной Покупателем, в течение гарантийного срока согласно ГОСТ и ТУ.</w:t>
            </w:r>
          </w:p>
        </w:tc>
      </w:tr>
      <w:tr w:rsidR="00690B3A" w:rsidRPr="00DE6E24" w:rsidTr="00133BDB">
        <w:trPr>
          <w:trHeight w:val="510"/>
        </w:trPr>
        <w:tc>
          <w:tcPr>
            <w:tcW w:w="6946" w:type="dxa"/>
            <w:gridSpan w:val="3"/>
            <w:shd w:val="clear" w:color="auto" w:fill="auto"/>
            <w:vAlign w:val="center"/>
          </w:tcPr>
          <w:p w:rsidR="00690B3A" w:rsidRPr="00DE6E24" w:rsidRDefault="00690B3A" w:rsidP="00690B3A">
            <w:pPr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E6E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5) УСЛОВИЯ ПОСТАВКИ:</w:t>
            </w:r>
          </w:p>
        </w:tc>
        <w:tc>
          <w:tcPr>
            <w:tcW w:w="8503" w:type="dxa"/>
            <w:gridSpan w:val="8"/>
            <w:shd w:val="clear" w:color="auto" w:fill="auto"/>
            <w:vAlign w:val="center"/>
          </w:tcPr>
          <w:p w:rsidR="00690B3A" w:rsidRPr="00DE6E24" w:rsidRDefault="00690B3A" w:rsidP="00072047">
            <w:pPr>
              <w:tabs>
                <w:tab w:val="left" w:leader="underscore" w:pos="9078"/>
              </w:tabs>
              <w:spacing w:after="0"/>
              <w:jc w:val="both"/>
              <w:textAlignment w:val="auto"/>
              <w:rPr>
                <w:rFonts w:ascii="Times New Roman" w:eastAsia="Trebuchet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E6E24">
              <w:rPr>
                <w:rFonts w:ascii="Times New Roman" w:eastAsia="Trebuchet MS" w:hAnsi="Times New Roman" w:cs="Times New Roman"/>
                <w:kern w:val="0"/>
                <w:sz w:val="24"/>
                <w:szCs w:val="24"/>
                <w:lang w:eastAsia="ru-RU"/>
              </w:rPr>
              <w:t xml:space="preserve">Доставка Товара осуществляется силами и средствами Поставщика путем отгрузки (передачи) Товара в месте поставки по адресу: </w:t>
            </w:r>
            <w:r w:rsidRPr="00D4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Северодвинск, Архангельской области, пр. Машиностроителей, д. 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Поставщик предоставляет </w:t>
            </w:r>
            <w:r w:rsidRPr="00D4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информацию о фактическом содержании драгметаллов (наименование, количество, где применяются) или указание об их отсутствии.</w:t>
            </w:r>
          </w:p>
        </w:tc>
      </w:tr>
      <w:tr w:rsidR="00690B3A" w:rsidRPr="00DE6E24" w:rsidTr="00CC5D9B">
        <w:trPr>
          <w:trHeight w:val="510"/>
        </w:trPr>
        <w:tc>
          <w:tcPr>
            <w:tcW w:w="6946" w:type="dxa"/>
            <w:gridSpan w:val="3"/>
            <w:shd w:val="clear" w:color="auto" w:fill="auto"/>
            <w:vAlign w:val="center"/>
          </w:tcPr>
          <w:p w:rsidR="00690B3A" w:rsidRPr="00DE6E24" w:rsidRDefault="00690B3A" w:rsidP="00690B3A">
            <w:pPr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E6E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6) КОМПЛЕКТ ПОСТАВКИ</w:t>
            </w:r>
          </w:p>
        </w:tc>
        <w:tc>
          <w:tcPr>
            <w:tcW w:w="8503" w:type="dxa"/>
            <w:gridSpan w:val="8"/>
            <w:shd w:val="clear" w:color="auto" w:fill="auto"/>
            <w:vAlign w:val="center"/>
          </w:tcPr>
          <w:p w:rsidR="00690B3A" w:rsidRPr="00DE6E24" w:rsidRDefault="00690B3A" w:rsidP="00330A1F">
            <w:pPr>
              <w:tabs>
                <w:tab w:val="left" w:leader="underscore" w:pos="9078"/>
              </w:tabs>
              <w:spacing w:after="0"/>
              <w:jc w:val="both"/>
              <w:textAlignment w:val="auto"/>
              <w:rPr>
                <w:rFonts w:ascii="Times New Roman" w:eastAsia="Trebuchet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E6E24">
              <w:rPr>
                <w:rFonts w:ascii="Times New Roman" w:eastAsia="Trebuchet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 xml:space="preserve">Комплектность поставляемой продукции должна соответствовать предоставленной документации и удостоверяться этикетками/паспортами, информацией в счете, ТОРГ-12 и </w:t>
            </w:r>
            <w:proofErr w:type="gramStart"/>
            <w:r w:rsidRPr="00DE6E24">
              <w:rPr>
                <w:rFonts w:ascii="Times New Roman" w:eastAsia="Trebuchet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счет-фактуре</w:t>
            </w:r>
            <w:proofErr w:type="gramEnd"/>
            <w:r w:rsidRPr="00DE6E24">
              <w:rPr>
                <w:rFonts w:ascii="Times New Roman" w:eastAsia="Trebuchet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 xml:space="preserve"> (В акте сдачи-приемки/УПД).</w:t>
            </w:r>
          </w:p>
        </w:tc>
      </w:tr>
    </w:tbl>
    <w:p w:rsidR="00690B3A" w:rsidRDefault="00690B3A" w:rsidP="002B4AF7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5386"/>
        <w:tblW w:w="155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7"/>
        <w:gridCol w:w="2487"/>
        <w:gridCol w:w="5992"/>
      </w:tblGrid>
      <w:tr w:rsidR="00690B3A" w:rsidRPr="00DE6E24" w:rsidTr="00690B3A">
        <w:trPr>
          <w:trHeight w:val="560"/>
        </w:trPr>
        <w:tc>
          <w:tcPr>
            <w:tcW w:w="7027" w:type="dxa"/>
            <w:shd w:val="clear" w:color="auto" w:fill="auto"/>
          </w:tcPr>
          <w:p w:rsidR="00690B3A" w:rsidRPr="00DE6E24" w:rsidRDefault="00690B3A" w:rsidP="00690B3A">
            <w:pPr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48"/>
                <w:szCs w:val="24"/>
                <w:lang w:eastAsia="ru-RU"/>
              </w:rPr>
            </w:pPr>
            <w:r w:rsidRPr="00DE6E2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Главный инженер АО «ЦС «Звездочка»</w:t>
            </w:r>
          </w:p>
        </w:tc>
        <w:tc>
          <w:tcPr>
            <w:tcW w:w="2487" w:type="dxa"/>
            <w:vMerge w:val="restart"/>
            <w:shd w:val="clear" w:color="auto" w:fill="auto"/>
          </w:tcPr>
          <w:p w:rsidR="00690B3A" w:rsidRPr="00DE6E24" w:rsidRDefault="00690B3A" w:rsidP="00690B3A">
            <w:pPr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shd w:val="clear" w:color="auto" w:fill="auto"/>
            <w:vAlign w:val="center"/>
          </w:tcPr>
          <w:p w:rsidR="00690B3A" w:rsidRPr="00DE6E24" w:rsidRDefault="00690B3A" w:rsidP="00690B3A">
            <w:pPr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E6E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____________________________________________</w:t>
            </w:r>
          </w:p>
        </w:tc>
      </w:tr>
      <w:tr w:rsidR="00690B3A" w:rsidRPr="00DE6E24" w:rsidTr="00690B3A">
        <w:trPr>
          <w:trHeight w:val="624"/>
        </w:trPr>
        <w:tc>
          <w:tcPr>
            <w:tcW w:w="7027" w:type="dxa"/>
            <w:shd w:val="clear" w:color="auto" w:fill="auto"/>
          </w:tcPr>
          <w:p w:rsidR="00690B3A" w:rsidRPr="00DE6E24" w:rsidRDefault="00690B3A" w:rsidP="00690B3A">
            <w:pPr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48"/>
                <w:szCs w:val="24"/>
                <w:lang w:eastAsia="ru-RU"/>
              </w:rPr>
            </w:pPr>
            <w:r w:rsidRPr="00DE6E24">
              <w:rPr>
                <w:rFonts w:ascii="Times New Roman" w:eastAsia="Times New Roman" w:hAnsi="Times New Roman" w:cs="Times New Roman"/>
                <w:kern w:val="0"/>
                <w:sz w:val="48"/>
                <w:szCs w:val="32"/>
                <w:lang w:eastAsia="ru-RU"/>
              </w:rPr>
              <w:t>__________</w:t>
            </w:r>
            <w:r w:rsidRPr="00DE6E24">
              <w:rPr>
                <w:rFonts w:ascii="Times New Roman" w:eastAsia="Times New Roman" w:hAnsi="Times New Roman" w:cs="Times New Roman"/>
                <w:kern w:val="0"/>
                <w:sz w:val="48"/>
                <w:szCs w:val="24"/>
                <w:lang w:eastAsia="ru-RU"/>
              </w:rPr>
              <w:t>/</w:t>
            </w:r>
            <w:r w:rsidRPr="00DE6E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С.Р. Кукин </w:t>
            </w:r>
            <w:r w:rsidRPr="00DE6E24">
              <w:rPr>
                <w:rFonts w:ascii="Times New Roman" w:eastAsia="Times New Roman" w:hAnsi="Times New Roman" w:cs="Times New Roman"/>
                <w:kern w:val="0"/>
                <w:sz w:val="48"/>
                <w:szCs w:val="24"/>
                <w:lang w:eastAsia="ru-RU"/>
              </w:rPr>
              <w:t>/</w:t>
            </w:r>
          </w:p>
          <w:p w:rsidR="00690B3A" w:rsidRPr="00DE6E24" w:rsidRDefault="00690B3A" w:rsidP="00690B3A">
            <w:pPr>
              <w:spacing w:after="0"/>
              <w:ind w:left="993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proofErr w:type="spellStart"/>
            <w:r w:rsidRPr="00DE6E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м.п</w:t>
            </w:r>
            <w:proofErr w:type="spellEnd"/>
            <w:r w:rsidRPr="00DE6E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7" w:type="dxa"/>
            <w:vMerge/>
            <w:shd w:val="clear" w:color="auto" w:fill="auto"/>
          </w:tcPr>
          <w:p w:rsidR="00690B3A" w:rsidRPr="00DE6E24" w:rsidRDefault="00690B3A" w:rsidP="00690B3A">
            <w:pPr>
              <w:spacing w:after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shd w:val="clear" w:color="auto" w:fill="auto"/>
          </w:tcPr>
          <w:p w:rsidR="00690B3A" w:rsidRPr="00DE6E24" w:rsidRDefault="00690B3A" w:rsidP="00690B3A">
            <w:pPr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48"/>
                <w:szCs w:val="24"/>
                <w:lang w:eastAsia="ru-RU"/>
              </w:rPr>
            </w:pPr>
            <w:r w:rsidRPr="00DE6E24">
              <w:rPr>
                <w:rFonts w:ascii="Times New Roman" w:eastAsia="Times New Roman" w:hAnsi="Times New Roman" w:cs="Times New Roman"/>
                <w:kern w:val="0"/>
                <w:sz w:val="48"/>
                <w:szCs w:val="32"/>
                <w:lang w:eastAsia="ru-RU"/>
              </w:rPr>
              <w:t>__________</w:t>
            </w:r>
            <w:r w:rsidRPr="00DE6E24">
              <w:rPr>
                <w:rFonts w:ascii="Times New Roman" w:eastAsia="Times New Roman" w:hAnsi="Times New Roman" w:cs="Times New Roman"/>
                <w:kern w:val="0"/>
                <w:sz w:val="48"/>
                <w:szCs w:val="24"/>
                <w:lang w:eastAsia="ru-RU"/>
              </w:rPr>
              <w:t>/</w:t>
            </w:r>
            <w:r w:rsidRPr="00DE6E24">
              <w:rPr>
                <w:rFonts w:ascii="Times New Roman" w:eastAsia="Times New Roman" w:hAnsi="Times New Roman" w:cs="Times New Roman"/>
                <w:kern w:val="0"/>
                <w:sz w:val="48"/>
                <w:szCs w:val="32"/>
                <w:lang w:eastAsia="ru-RU"/>
              </w:rPr>
              <w:t>________</w:t>
            </w:r>
            <w:r w:rsidRPr="00DE6E24">
              <w:rPr>
                <w:rFonts w:ascii="Times New Roman" w:eastAsia="Times New Roman" w:hAnsi="Times New Roman" w:cs="Times New Roman"/>
                <w:kern w:val="0"/>
                <w:sz w:val="48"/>
                <w:szCs w:val="24"/>
                <w:lang w:eastAsia="ru-RU"/>
              </w:rPr>
              <w:t>/</w:t>
            </w:r>
          </w:p>
          <w:p w:rsidR="00690B3A" w:rsidRPr="00DE6E24" w:rsidRDefault="00690B3A" w:rsidP="00690B3A">
            <w:pPr>
              <w:spacing w:after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proofErr w:type="spellStart"/>
            <w:r w:rsidRPr="00DE6E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м.п</w:t>
            </w:r>
            <w:proofErr w:type="spellEnd"/>
            <w:r w:rsidRPr="00DE6E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</w:tr>
    </w:tbl>
    <w:p w:rsidR="00DE6E24" w:rsidRPr="00DE6E24" w:rsidRDefault="00690B3A" w:rsidP="00690B3A">
      <w:pPr>
        <w:widowControl/>
        <w:suppressAutoHyphens w:val="0"/>
        <w:spacing w:after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DE6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Подписи сторон:</w:t>
      </w:r>
    </w:p>
    <w:sectPr w:rsidR="00DE6E24" w:rsidRPr="00DE6E24" w:rsidSect="00DE6E24">
      <w:pgSz w:w="16838" w:h="11906" w:orient="landscape"/>
      <w:pgMar w:top="1418" w:right="851" w:bottom="851" w:left="85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37A7A"/>
    <w:multiLevelType w:val="multilevel"/>
    <w:tmpl w:val="FA0E72E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1">
    <w:nsid w:val="31DD21D5"/>
    <w:multiLevelType w:val="multilevel"/>
    <w:tmpl w:val="48C8A176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4"/>
        <w:u w:val="none"/>
        <w:vertAlign w:val="subscrip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rebuchet MS" w:hAnsi="Trebuchet MS" w:cs="Trebuchet MS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3"/>
        <w:u w:val="none"/>
        <w:vertAlign w:val="subscript"/>
      </w:rPr>
    </w:lvl>
    <w:lvl w:ilvl="2">
      <w:start w:val="1"/>
      <w:numFmt w:val="bullet"/>
      <w:lvlText w:val="-"/>
      <w:lvlJc w:val="left"/>
      <w:pPr>
        <w:ind w:left="1440" w:hanging="360"/>
      </w:pPr>
      <w:rPr>
        <w:rFonts w:ascii="Trebuchet MS" w:hAnsi="Trebuchet MS" w:cs="Trebuchet MS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3"/>
        <w:u w:val="none"/>
        <w:vertAlign w:val="subscript"/>
      </w:rPr>
    </w:lvl>
    <w:lvl w:ilvl="3">
      <w:start w:val="1"/>
      <w:numFmt w:val="bullet"/>
      <w:lvlText w:val="-"/>
      <w:lvlJc w:val="left"/>
      <w:pPr>
        <w:ind w:left="1800" w:hanging="360"/>
      </w:pPr>
      <w:rPr>
        <w:rFonts w:ascii="Trebuchet MS" w:hAnsi="Trebuchet MS" w:cs="Trebuchet MS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3"/>
        <w:u w:val="none"/>
        <w:vertAlign w:val="subscript"/>
      </w:rPr>
    </w:lvl>
    <w:lvl w:ilvl="4">
      <w:start w:val="1"/>
      <w:numFmt w:val="bullet"/>
      <w:lvlText w:val="-"/>
      <w:lvlJc w:val="left"/>
      <w:pPr>
        <w:ind w:left="2160" w:hanging="360"/>
      </w:pPr>
      <w:rPr>
        <w:rFonts w:ascii="Trebuchet MS" w:hAnsi="Trebuchet MS" w:cs="Trebuchet MS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3"/>
        <w:u w:val="none"/>
        <w:vertAlign w:val="subscript"/>
      </w:rPr>
    </w:lvl>
    <w:lvl w:ilvl="5">
      <w:start w:val="1"/>
      <w:numFmt w:val="bullet"/>
      <w:lvlText w:val="-"/>
      <w:lvlJc w:val="left"/>
      <w:pPr>
        <w:ind w:left="2520" w:hanging="360"/>
      </w:pPr>
      <w:rPr>
        <w:rFonts w:ascii="Trebuchet MS" w:hAnsi="Trebuchet MS" w:cs="Trebuchet MS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3"/>
        <w:u w:val="none"/>
        <w:vertAlign w:val="subscript"/>
      </w:rPr>
    </w:lvl>
    <w:lvl w:ilvl="6">
      <w:start w:val="1"/>
      <w:numFmt w:val="bullet"/>
      <w:lvlText w:val="-"/>
      <w:lvlJc w:val="left"/>
      <w:pPr>
        <w:ind w:left="2880" w:hanging="360"/>
      </w:pPr>
      <w:rPr>
        <w:rFonts w:ascii="Trebuchet MS" w:hAnsi="Trebuchet MS" w:cs="Trebuchet MS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3"/>
        <w:u w:val="none"/>
        <w:vertAlign w:val="subscript"/>
      </w:rPr>
    </w:lvl>
    <w:lvl w:ilvl="7">
      <w:start w:val="1"/>
      <w:numFmt w:val="bullet"/>
      <w:lvlText w:val="-"/>
      <w:lvlJc w:val="left"/>
      <w:pPr>
        <w:ind w:left="3240" w:hanging="360"/>
      </w:pPr>
      <w:rPr>
        <w:rFonts w:ascii="Trebuchet MS" w:hAnsi="Trebuchet MS" w:cs="Trebuchet MS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3"/>
        <w:u w:val="none"/>
        <w:vertAlign w:val="subscript"/>
      </w:rPr>
    </w:lvl>
    <w:lvl w:ilvl="8">
      <w:start w:val="1"/>
      <w:numFmt w:val="bullet"/>
      <w:lvlText w:val="-"/>
      <w:lvlJc w:val="left"/>
      <w:pPr>
        <w:ind w:left="3600" w:hanging="360"/>
      </w:pPr>
      <w:rPr>
        <w:rFonts w:ascii="Trebuchet MS" w:hAnsi="Trebuchet MS" w:cs="Trebuchet MS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3"/>
        <w:u w:val="none"/>
        <w:vertAlign w:val="subscript"/>
      </w:rPr>
    </w:lvl>
  </w:abstractNum>
  <w:abstractNum w:abstractNumId="2">
    <w:nsid w:val="604F071F"/>
    <w:multiLevelType w:val="multilevel"/>
    <w:tmpl w:val="D25492F2"/>
    <w:lvl w:ilvl="0">
      <w:start w:val="6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">
    <w:nsid w:val="60CD60C8"/>
    <w:multiLevelType w:val="multilevel"/>
    <w:tmpl w:val="2BF26A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BEA23AC"/>
    <w:multiLevelType w:val="multilevel"/>
    <w:tmpl w:val="661A77AE"/>
    <w:lvl w:ilvl="0">
      <w:start w:val="9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5">
    <w:nsid w:val="7C9647F7"/>
    <w:multiLevelType w:val="hybridMultilevel"/>
    <w:tmpl w:val="21ECD80C"/>
    <w:lvl w:ilvl="0" w:tplc="C4EE6CC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492"/>
    <w:rsid w:val="00026A9B"/>
    <w:rsid w:val="00072047"/>
    <w:rsid w:val="001B5DF1"/>
    <w:rsid w:val="002B4AF7"/>
    <w:rsid w:val="002E468B"/>
    <w:rsid w:val="003570D1"/>
    <w:rsid w:val="004135C3"/>
    <w:rsid w:val="00437852"/>
    <w:rsid w:val="004D07D3"/>
    <w:rsid w:val="00500AAA"/>
    <w:rsid w:val="005632E3"/>
    <w:rsid w:val="00645FCD"/>
    <w:rsid w:val="00687EA6"/>
    <w:rsid w:val="00690B3A"/>
    <w:rsid w:val="00702CE8"/>
    <w:rsid w:val="00906EF1"/>
    <w:rsid w:val="00A72AA0"/>
    <w:rsid w:val="00AA2B3F"/>
    <w:rsid w:val="00AF4D95"/>
    <w:rsid w:val="00B44492"/>
    <w:rsid w:val="00B511C1"/>
    <w:rsid w:val="00BE38B5"/>
    <w:rsid w:val="00BF7F9E"/>
    <w:rsid w:val="00CF5C6A"/>
    <w:rsid w:val="00D27C2C"/>
    <w:rsid w:val="00D40E58"/>
    <w:rsid w:val="00D9363C"/>
    <w:rsid w:val="00DE6E24"/>
    <w:rsid w:val="00E33ADA"/>
    <w:rsid w:val="00E93E6E"/>
    <w:rsid w:val="00EC6921"/>
    <w:rsid w:val="00F80898"/>
    <w:rsid w:val="00FD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after="200" w:line="276" w:lineRule="auto"/>
      <w:textAlignment w:val="baseline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qFormat/>
    <w:rPr>
      <w:rFonts w:ascii="Trebuchet MS" w:hAnsi="Trebuchet MS" w:cs="Trebuchet MS"/>
      <w:sz w:val="23"/>
      <w:szCs w:val="23"/>
    </w:rPr>
  </w:style>
  <w:style w:type="character" w:customStyle="1" w:styleId="2">
    <w:name w:val="Основной текст (2)_"/>
    <w:qFormat/>
    <w:rPr>
      <w:rFonts w:ascii="Trebuchet MS" w:hAnsi="Trebuchet MS" w:cs="Trebuchet MS"/>
      <w:b/>
      <w:bCs/>
      <w:sz w:val="23"/>
      <w:szCs w:val="23"/>
    </w:rPr>
  </w:style>
  <w:style w:type="character" w:customStyle="1" w:styleId="a3">
    <w:name w:val="Основной текст + Полужирный"/>
    <w:qFormat/>
    <w:rPr>
      <w:rFonts w:ascii="Trebuchet MS" w:hAnsi="Trebuchet MS" w:cs="Trebuchet MS"/>
      <w:b/>
      <w:bCs/>
      <w:sz w:val="23"/>
      <w:szCs w:val="23"/>
    </w:rPr>
  </w:style>
  <w:style w:type="character" w:customStyle="1" w:styleId="a4">
    <w:name w:val="Основной текст Знак"/>
    <w:basedOn w:val="a0"/>
    <w:qFormat/>
  </w:style>
  <w:style w:type="character" w:customStyle="1" w:styleId="10">
    <w:name w:val="Заголовок №1_"/>
    <w:qFormat/>
    <w:rPr>
      <w:rFonts w:ascii="Trebuchet MS" w:hAnsi="Trebuchet MS" w:cs="Trebuchet MS"/>
      <w:b/>
      <w:bCs/>
      <w:sz w:val="23"/>
      <w:szCs w:val="23"/>
    </w:rPr>
  </w:style>
  <w:style w:type="character" w:customStyle="1" w:styleId="a5">
    <w:name w:val="Основной текст + Курсив"/>
    <w:qFormat/>
    <w:rPr>
      <w:rFonts w:ascii="Trebuchet MS" w:hAnsi="Trebuchet MS" w:cs="Trebuchet MS"/>
      <w:i/>
      <w:iCs/>
      <w:sz w:val="23"/>
      <w:szCs w:val="23"/>
    </w:rPr>
  </w:style>
  <w:style w:type="character" w:customStyle="1" w:styleId="a6">
    <w:name w:val="Основной текст_"/>
    <w:qFormat/>
    <w:rPr>
      <w:rFonts w:ascii="Trebuchet MS" w:eastAsia="Trebuchet MS" w:hAnsi="Trebuchet MS" w:cs="Trebuchet MS"/>
      <w:sz w:val="23"/>
      <w:szCs w:val="23"/>
    </w:rPr>
  </w:style>
  <w:style w:type="character" w:customStyle="1" w:styleId="a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fontstyle01">
    <w:name w:val="fontstyle01"/>
    <w:qFormat/>
    <w:rPr>
      <w:rFonts w:ascii="TimesNewRomanPSMT" w:hAnsi="TimesNewRomanPSMT"/>
      <w:b w:val="0"/>
      <w:bCs w:val="0"/>
      <w:i w:val="0"/>
      <w:iCs w:val="0"/>
      <w:color w:val="000000"/>
      <w:sz w:val="22"/>
      <w:szCs w:val="22"/>
    </w:rPr>
  </w:style>
  <w:style w:type="character" w:customStyle="1" w:styleId="ListLabel1">
    <w:name w:val="ListLabel 1"/>
    <w:qFormat/>
    <w:rPr>
      <w:rFonts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vertAlign w:val="subscript"/>
    </w:rPr>
  </w:style>
  <w:style w:type="character" w:customStyle="1" w:styleId="ListLabel2">
    <w:name w:val="ListLabel 2"/>
    <w:qFormat/>
    <w:rPr>
      <w:rFonts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vertAlign w:val="subscript"/>
    </w:rPr>
  </w:style>
  <w:style w:type="character" w:customStyle="1" w:styleId="ListLabel3">
    <w:name w:val="ListLabel 3"/>
    <w:qFormat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3"/>
      <w:u w:val="none"/>
      <w:vertAlign w:val="subscript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4"/>
      <w:u w:val="none"/>
      <w:vertAlign w:val="subscript"/>
    </w:rPr>
  </w:style>
  <w:style w:type="character" w:customStyle="1" w:styleId="ListLabel6">
    <w:name w:val="ListLabel 6"/>
    <w:qFormat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3"/>
      <w:u w:val="none"/>
      <w:vertAlign w:val="subscript"/>
    </w:rPr>
  </w:style>
  <w:style w:type="character" w:customStyle="1" w:styleId="ListLabel7">
    <w:name w:val="ListLabel 7"/>
    <w:qFormat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3"/>
      <w:u w:val="none"/>
      <w:vertAlign w:val="subscript"/>
    </w:rPr>
  </w:style>
  <w:style w:type="character" w:customStyle="1" w:styleId="ListLabel8">
    <w:name w:val="ListLabel 8"/>
    <w:qFormat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3"/>
      <w:u w:val="none"/>
      <w:vertAlign w:val="subscript"/>
    </w:rPr>
  </w:style>
  <w:style w:type="character" w:customStyle="1" w:styleId="ListLabel9">
    <w:name w:val="ListLabel 9"/>
    <w:qFormat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3"/>
      <w:u w:val="none"/>
      <w:vertAlign w:val="subscript"/>
    </w:rPr>
  </w:style>
  <w:style w:type="character" w:customStyle="1" w:styleId="ListLabel10">
    <w:name w:val="ListLabel 10"/>
    <w:qFormat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3"/>
      <w:u w:val="none"/>
      <w:vertAlign w:val="subscript"/>
    </w:rPr>
  </w:style>
  <w:style w:type="character" w:customStyle="1" w:styleId="ListLabel11">
    <w:name w:val="ListLabel 11"/>
    <w:qFormat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3"/>
      <w:u w:val="none"/>
      <w:vertAlign w:val="subscript"/>
    </w:rPr>
  </w:style>
  <w:style w:type="character" w:customStyle="1" w:styleId="ListLabel12">
    <w:name w:val="ListLabel 12"/>
    <w:qFormat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3"/>
      <w:u w:val="none"/>
      <w:vertAlign w:val="subscript"/>
    </w:rPr>
  </w:style>
  <w:style w:type="character" w:customStyle="1" w:styleId="ListLabel13">
    <w:name w:val="ListLabel 13"/>
    <w:qFormat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3"/>
      <w:u w:val="none"/>
      <w:vertAlign w:val="subscript"/>
    </w:rPr>
  </w:style>
  <w:style w:type="paragraph" w:customStyle="1" w:styleId="a8">
    <w:name w:val="Заголовок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Textbody"/>
    <w:rPr>
      <w:rFonts w:cs="Mangal"/>
    </w:rPr>
  </w:style>
  <w:style w:type="paragraph" w:styleId="ab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suppressAutoHyphens/>
      <w:spacing w:after="200" w:line="276" w:lineRule="auto"/>
      <w:textAlignment w:val="baseline"/>
    </w:pPr>
    <w:rPr>
      <w:kern w:val="2"/>
      <w:sz w:val="22"/>
      <w:szCs w:val="22"/>
      <w:lang w:eastAsia="en-US"/>
    </w:rPr>
  </w:style>
  <w:style w:type="paragraph" w:customStyle="1" w:styleId="Textbody">
    <w:name w:val="Text body"/>
    <w:basedOn w:val="Standard"/>
    <w:qFormat/>
    <w:pPr>
      <w:widowControl w:val="0"/>
      <w:shd w:val="clear" w:color="auto" w:fill="FFFFFF"/>
      <w:spacing w:after="480" w:line="240" w:lineRule="atLeast"/>
      <w:jc w:val="both"/>
    </w:pPr>
    <w:rPr>
      <w:rFonts w:ascii="Trebuchet MS" w:hAnsi="Trebuchet MS" w:cs="Trebuchet MS"/>
      <w:sz w:val="23"/>
      <w:szCs w:val="23"/>
    </w:rPr>
  </w:style>
  <w:style w:type="paragraph" w:customStyle="1" w:styleId="20">
    <w:name w:val="Основной текст (2)"/>
    <w:basedOn w:val="Standard"/>
    <w:qFormat/>
    <w:pPr>
      <w:widowControl w:val="0"/>
      <w:shd w:val="clear" w:color="auto" w:fill="FFFFFF"/>
      <w:spacing w:before="480" w:after="0" w:line="320" w:lineRule="exact"/>
      <w:jc w:val="right"/>
    </w:pPr>
    <w:rPr>
      <w:rFonts w:ascii="Trebuchet MS" w:hAnsi="Trebuchet MS" w:cs="Trebuchet MS"/>
      <w:b/>
      <w:bCs/>
      <w:sz w:val="23"/>
      <w:szCs w:val="23"/>
    </w:rPr>
  </w:style>
  <w:style w:type="paragraph" w:customStyle="1" w:styleId="12">
    <w:name w:val="Заголовок №1"/>
    <w:basedOn w:val="Standard"/>
    <w:qFormat/>
    <w:pPr>
      <w:widowControl w:val="0"/>
      <w:shd w:val="clear" w:color="auto" w:fill="FFFFFF"/>
      <w:spacing w:before="240" w:after="360" w:line="240" w:lineRule="atLeast"/>
      <w:jc w:val="both"/>
      <w:outlineLvl w:val="0"/>
    </w:pPr>
    <w:rPr>
      <w:rFonts w:ascii="Trebuchet MS" w:hAnsi="Trebuchet MS" w:cs="Trebuchet MS"/>
      <w:b/>
      <w:bCs/>
      <w:sz w:val="23"/>
      <w:szCs w:val="23"/>
    </w:rPr>
  </w:style>
  <w:style w:type="paragraph" w:styleId="ac">
    <w:name w:val="List Paragraph"/>
    <w:basedOn w:val="Standard"/>
    <w:qFormat/>
    <w:pPr>
      <w:ind w:left="720"/>
    </w:pPr>
  </w:style>
  <w:style w:type="paragraph" w:customStyle="1" w:styleId="4">
    <w:name w:val="Основной текст4"/>
    <w:basedOn w:val="Standard"/>
    <w:qFormat/>
    <w:pPr>
      <w:widowControl w:val="0"/>
      <w:shd w:val="clear" w:color="auto" w:fill="FFFFFF"/>
      <w:spacing w:before="420" w:after="720"/>
      <w:jc w:val="both"/>
    </w:pPr>
    <w:rPr>
      <w:rFonts w:ascii="Trebuchet MS" w:eastAsia="Trebuchet MS" w:hAnsi="Trebuchet MS" w:cs="Trebuchet MS"/>
      <w:sz w:val="23"/>
      <w:szCs w:val="23"/>
    </w:rPr>
  </w:style>
  <w:style w:type="paragraph" w:styleId="ad">
    <w:name w:val="Balloon Text"/>
    <w:basedOn w:val="Standard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suppressAutoHyphens/>
      <w:textAlignment w:val="baseline"/>
    </w:pPr>
    <w:rPr>
      <w:rFonts w:eastAsia="Calibri"/>
      <w:color w:val="000000"/>
      <w:kern w:val="2"/>
      <w:sz w:val="24"/>
      <w:szCs w:val="24"/>
    </w:rPr>
  </w:style>
  <w:style w:type="paragraph" w:customStyle="1" w:styleId="ae">
    <w:name w:val="Содержимое таблицы"/>
    <w:basedOn w:val="Standard"/>
    <w:qFormat/>
    <w:pPr>
      <w:suppressLineNumbers/>
    </w:pPr>
  </w:style>
  <w:style w:type="table" w:customStyle="1" w:styleId="13">
    <w:name w:val="Сетка таблицы1"/>
    <w:basedOn w:val="a1"/>
    <w:next w:val="af"/>
    <w:rsid w:val="00DE6E24"/>
    <w:pPr>
      <w:suppressAutoHyphens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DE6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8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4292</Words>
  <Characters>24466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</Company>
  <LinksUpToDate>false</LinksUpToDate>
  <CharactersWithSpaces>28701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Oz</cp:lastModifiedBy>
  <cp:revision>5</cp:revision>
  <cp:lastPrinted>2024-04-19T08:19:00Z</cp:lastPrinted>
  <dcterms:created xsi:type="dcterms:W3CDTF">2024-11-01T11:43:00Z</dcterms:created>
  <dcterms:modified xsi:type="dcterms:W3CDTF">2024-11-01T13:15:00Z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