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E2578" w14:textId="18389F88" w:rsidR="00022A3F" w:rsidRDefault="00022A3F">
      <w:pPr>
        <w:keepNext/>
        <w:spacing w:before="0"/>
        <w:jc w:val="center"/>
        <w:outlineLvl w:val="7"/>
        <w:rPr>
          <w:b/>
          <w:caps/>
          <w:sz w:val="24"/>
          <w:szCs w:val="24"/>
        </w:rPr>
      </w:pPr>
    </w:p>
    <w:p w14:paraId="4F4CF601" w14:textId="0440995E" w:rsidR="00D97691" w:rsidRDefault="00D97691">
      <w:pPr>
        <w:keepNext/>
        <w:spacing w:before="0"/>
        <w:jc w:val="center"/>
        <w:outlineLvl w:val="7"/>
        <w:rPr>
          <w:b/>
          <w:caps/>
          <w:sz w:val="24"/>
          <w:szCs w:val="24"/>
        </w:rPr>
      </w:pPr>
    </w:p>
    <w:p w14:paraId="3D484F30" w14:textId="1A12CC71" w:rsidR="00D97691" w:rsidRDefault="00D97691">
      <w:pPr>
        <w:keepNext/>
        <w:spacing w:before="0"/>
        <w:jc w:val="center"/>
        <w:outlineLvl w:val="7"/>
        <w:rPr>
          <w:b/>
          <w:caps/>
          <w:sz w:val="24"/>
          <w:szCs w:val="24"/>
        </w:rPr>
      </w:pPr>
    </w:p>
    <w:p w14:paraId="5E39C305" w14:textId="68FB8AF4" w:rsidR="00D97691" w:rsidRDefault="00D97691">
      <w:pPr>
        <w:keepNext/>
        <w:spacing w:before="0"/>
        <w:jc w:val="center"/>
        <w:outlineLvl w:val="7"/>
        <w:rPr>
          <w:b/>
          <w:caps/>
          <w:sz w:val="24"/>
          <w:szCs w:val="24"/>
        </w:rPr>
      </w:pPr>
    </w:p>
    <w:p w14:paraId="150EA150" w14:textId="6D4F3867" w:rsidR="00D97691" w:rsidRDefault="00D97691">
      <w:pPr>
        <w:keepNext/>
        <w:spacing w:before="0"/>
        <w:jc w:val="center"/>
        <w:outlineLvl w:val="7"/>
        <w:rPr>
          <w:b/>
          <w:caps/>
          <w:sz w:val="24"/>
          <w:szCs w:val="24"/>
        </w:rPr>
      </w:pPr>
    </w:p>
    <w:p w14:paraId="1333A60E" w14:textId="58E2306E" w:rsidR="00D97691" w:rsidRDefault="00D97691">
      <w:pPr>
        <w:keepNext/>
        <w:spacing w:before="0"/>
        <w:jc w:val="center"/>
        <w:outlineLvl w:val="7"/>
        <w:rPr>
          <w:b/>
          <w:caps/>
          <w:sz w:val="24"/>
          <w:szCs w:val="24"/>
        </w:rPr>
      </w:pPr>
    </w:p>
    <w:p w14:paraId="7868E138" w14:textId="71C57680" w:rsidR="00D97691" w:rsidRDefault="00D97691">
      <w:pPr>
        <w:keepNext/>
        <w:spacing w:before="0"/>
        <w:jc w:val="center"/>
        <w:outlineLvl w:val="7"/>
        <w:rPr>
          <w:b/>
          <w:caps/>
          <w:sz w:val="24"/>
          <w:szCs w:val="24"/>
        </w:rPr>
      </w:pPr>
    </w:p>
    <w:p w14:paraId="3F600F66" w14:textId="77777777" w:rsidR="00D97691" w:rsidRPr="00813F6E" w:rsidRDefault="00D97691">
      <w:pPr>
        <w:keepNext/>
        <w:spacing w:before="0"/>
        <w:jc w:val="center"/>
        <w:outlineLvl w:val="7"/>
        <w:rPr>
          <w:b/>
          <w:caps/>
          <w:sz w:val="24"/>
          <w:szCs w:val="24"/>
        </w:rPr>
      </w:pPr>
    </w:p>
    <w:p w14:paraId="7AE06E37" w14:textId="77777777" w:rsidR="00022A3F" w:rsidRPr="00813F6E" w:rsidRDefault="00022A3F">
      <w:pPr>
        <w:keepNext/>
        <w:spacing w:before="0"/>
        <w:jc w:val="center"/>
        <w:outlineLvl w:val="7"/>
        <w:rPr>
          <w:b/>
          <w:caps/>
          <w:sz w:val="24"/>
          <w:szCs w:val="24"/>
        </w:rPr>
      </w:pPr>
    </w:p>
    <w:p w14:paraId="0EF13D7A" w14:textId="77777777" w:rsidR="00022A3F" w:rsidRPr="00813F6E" w:rsidRDefault="00022A3F">
      <w:pPr>
        <w:keepNext/>
        <w:spacing w:before="0"/>
        <w:jc w:val="center"/>
        <w:outlineLvl w:val="7"/>
        <w:rPr>
          <w:b/>
          <w:caps/>
          <w:sz w:val="24"/>
          <w:szCs w:val="24"/>
        </w:rPr>
      </w:pPr>
    </w:p>
    <w:p w14:paraId="57D030C9" w14:textId="77777777" w:rsidR="00022A3F" w:rsidRPr="00813F6E" w:rsidRDefault="00022A3F">
      <w:pPr>
        <w:keepNext/>
        <w:spacing w:before="0"/>
        <w:jc w:val="center"/>
        <w:outlineLvl w:val="7"/>
        <w:rPr>
          <w:b/>
          <w:caps/>
          <w:sz w:val="24"/>
          <w:szCs w:val="24"/>
        </w:rPr>
      </w:pPr>
    </w:p>
    <w:p w14:paraId="68EC6316" w14:textId="77777777" w:rsidR="00022A3F" w:rsidRPr="00813F6E" w:rsidRDefault="00022A3F">
      <w:pPr>
        <w:keepNext/>
        <w:spacing w:before="0"/>
        <w:jc w:val="center"/>
        <w:outlineLvl w:val="7"/>
        <w:rPr>
          <w:b/>
          <w:caps/>
          <w:sz w:val="24"/>
          <w:szCs w:val="24"/>
        </w:rPr>
      </w:pPr>
    </w:p>
    <w:p w14:paraId="4FA23B8D" w14:textId="77777777" w:rsidR="00022A3F" w:rsidRPr="00813F6E" w:rsidRDefault="00022A3F">
      <w:pPr>
        <w:keepNext/>
        <w:spacing w:before="0"/>
        <w:jc w:val="center"/>
        <w:outlineLvl w:val="7"/>
        <w:rPr>
          <w:b/>
          <w:caps/>
          <w:sz w:val="24"/>
          <w:szCs w:val="24"/>
        </w:rPr>
      </w:pPr>
    </w:p>
    <w:p w14:paraId="1DD37408" w14:textId="77777777" w:rsidR="00022A3F" w:rsidRPr="00813F6E" w:rsidRDefault="00022A3F">
      <w:pPr>
        <w:keepNext/>
        <w:spacing w:before="0"/>
        <w:jc w:val="center"/>
        <w:outlineLvl w:val="7"/>
        <w:rPr>
          <w:b/>
          <w:caps/>
          <w:sz w:val="24"/>
          <w:szCs w:val="24"/>
        </w:rPr>
      </w:pPr>
    </w:p>
    <w:p w14:paraId="54170848" w14:textId="1AA04EC6" w:rsidR="00714027" w:rsidRPr="00813F6E" w:rsidRDefault="00714027">
      <w:pPr>
        <w:keepNext/>
        <w:spacing w:before="0"/>
        <w:jc w:val="center"/>
        <w:outlineLvl w:val="7"/>
        <w:rPr>
          <w:sz w:val="24"/>
          <w:szCs w:val="24"/>
        </w:rPr>
      </w:pPr>
      <w:r w:rsidRPr="00813F6E">
        <w:rPr>
          <w:b/>
          <w:caps/>
          <w:sz w:val="24"/>
          <w:szCs w:val="24"/>
        </w:rPr>
        <w:t>Документация о закупке</w:t>
      </w:r>
      <w:r w:rsidRPr="00813F6E">
        <w:rPr>
          <w:b/>
          <w:sz w:val="24"/>
          <w:szCs w:val="24"/>
        </w:rPr>
        <w:br/>
      </w:r>
      <w:r w:rsidRPr="00813F6E">
        <w:rPr>
          <w:sz w:val="24"/>
          <w:szCs w:val="24"/>
        </w:rPr>
        <w:t>по</w:t>
      </w:r>
      <w:r w:rsidR="0018701F" w:rsidRPr="00813F6E">
        <w:rPr>
          <w:sz w:val="24"/>
          <w:szCs w:val="24"/>
        </w:rPr>
        <w:t xml:space="preserve"> </w:t>
      </w:r>
      <w:r w:rsidR="00BD2E2E" w:rsidRPr="00813F6E">
        <w:rPr>
          <w:sz w:val="24"/>
          <w:szCs w:val="24"/>
        </w:rPr>
        <w:t>запросу предложений</w:t>
      </w:r>
      <w:r w:rsidR="009621D7">
        <w:rPr>
          <w:sz w:val="24"/>
          <w:szCs w:val="24"/>
        </w:rPr>
        <w:t xml:space="preserve"> в электронной форме</w:t>
      </w:r>
      <w:r w:rsidR="003E483F" w:rsidRPr="00813F6E">
        <w:rPr>
          <w:sz w:val="24"/>
          <w:szCs w:val="24"/>
        </w:rPr>
        <w:t xml:space="preserve"> </w:t>
      </w:r>
      <w:r w:rsidRPr="00813F6E">
        <w:rPr>
          <w:sz w:val="24"/>
          <w:szCs w:val="24"/>
        </w:rPr>
        <w:br/>
        <w:t xml:space="preserve">на </w:t>
      </w:r>
      <w:r w:rsidR="00A40D0A">
        <w:rPr>
          <w:sz w:val="24"/>
          <w:szCs w:val="24"/>
        </w:rPr>
        <w:t xml:space="preserve">право заключения договора на </w:t>
      </w:r>
      <w:r w:rsidR="00A40D0A" w:rsidRPr="00A40D0A">
        <w:rPr>
          <w:sz w:val="24"/>
          <w:szCs w:val="24"/>
        </w:rPr>
        <w:t>выполнение комплекса работ по устройству перекрытий пересыпной станции №2, №3 на объекте «Терминал по перевалке минеральных удобрений в МТП Усть-Луга. Береговые объекты терминала»</w:t>
      </w:r>
    </w:p>
    <w:p w14:paraId="12A5A6E6" w14:textId="77777777" w:rsidR="00E864FA" w:rsidRPr="00FB07BD" w:rsidRDefault="00E864FA">
      <w:pPr>
        <w:keepNext/>
        <w:spacing w:before="0"/>
        <w:jc w:val="center"/>
        <w:outlineLvl w:val="7"/>
      </w:pPr>
    </w:p>
    <w:p w14:paraId="780078E1" w14:textId="77777777" w:rsidR="00E864FA" w:rsidRPr="00FB07BD" w:rsidRDefault="00E864FA">
      <w:pPr>
        <w:keepNext/>
        <w:spacing w:before="0"/>
        <w:jc w:val="center"/>
        <w:outlineLvl w:val="7"/>
      </w:pPr>
    </w:p>
    <w:p w14:paraId="452A39D6" w14:textId="77777777" w:rsidR="00E864FA" w:rsidRPr="00FB07BD" w:rsidRDefault="00E864FA">
      <w:pPr>
        <w:keepNext/>
        <w:spacing w:before="0"/>
        <w:jc w:val="center"/>
        <w:outlineLvl w:val="7"/>
      </w:pPr>
    </w:p>
    <w:p w14:paraId="7FF9A85F" w14:textId="77777777" w:rsidR="00E864FA" w:rsidRPr="00FB07BD" w:rsidRDefault="00E864FA">
      <w:pPr>
        <w:keepNext/>
        <w:spacing w:before="0"/>
        <w:jc w:val="center"/>
        <w:outlineLvl w:val="7"/>
      </w:pPr>
    </w:p>
    <w:p w14:paraId="27BD385A" w14:textId="77777777" w:rsidR="00E864FA" w:rsidRPr="00FB07BD" w:rsidRDefault="00E864FA">
      <w:pPr>
        <w:keepNext/>
        <w:spacing w:before="0"/>
        <w:jc w:val="center"/>
        <w:outlineLvl w:val="7"/>
      </w:pPr>
    </w:p>
    <w:p w14:paraId="2127A7A5" w14:textId="77777777" w:rsidR="00E864FA" w:rsidRPr="00FB07BD" w:rsidRDefault="00E864FA">
      <w:pPr>
        <w:keepNext/>
        <w:spacing w:before="0"/>
        <w:jc w:val="center"/>
        <w:outlineLvl w:val="7"/>
      </w:pPr>
    </w:p>
    <w:p w14:paraId="09571B58" w14:textId="77777777" w:rsidR="00E864FA" w:rsidRPr="00FB07BD" w:rsidRDefault="00E864FA">
      <w:pPr>
        <w:keepNext/>
        <w:spacing w:before="0"/>
        <w:jc w:val="center"/>
        <w:outlineLvl w:val="7"/>
      </w:pPr>
    </w:p>
    <w:p w14:paraId="6DC0AD7F" w14:textId="77777777" w:rsidR="00E864FA" w:rsidRPr="00FB07BD" w:rsidRDefault="00E864FA">
      <w:pPr>
        <w:keepNext/>
        <w:spacing w:before="0"/>
        <w:jc w:val="center"/>
        <w:outlineLvl w:val="7"/>
      </w:pPr>
    </w:p>
    <w:p w14:paraId="13CCD9A0" w14:textId="77777777" w:rsidR="00E864FA" w:rsidRPr="00FB07BD" w:rsidRDefault="00E864FA">
      <w:pPr>
        <w:keepNext/>
        <w:spacing w:before="0"/>
        <w:jc w:val="center"/>
        <w:outlineLvl w:val="7"/>
      </w:pPr>
    </w:p>
    <w:p w14:paraId="34C58599" w14:textId="77777777" w:rsidR="00E864FA" w:rsidRPr="00FB07BD" w:rsidRDefault="00E864FA">
      <w:pPr>
        <w:keepNext/>
        <w:spacing w:before="0"/>
        <w:jc w:val="center"/>
        <w:outlineLvl w:val="7"/>
      </w:pPr>
    </w:p>
    <w:p w14:paraId="18A31A72" w14:textId="77777777" w:rsidR="00E864FA" w:rsidRPr="00FB07BD" w:rsidRDefault="00E864FA">
      <w:pPr>
        <w:keepNext/>
        <w:spacing w:before="0"/>
        <w:jc w:val="center"/>
        <w:outlineLvl w:val="7"/>
      </w:pPr>
    </w:p>
    <w:p w14:paraId="443A556A" w14:textId="77777777" w:rsidR="00E864FA" w:rsidRPr="00FB07BD" w:rsidRDefault="00E864FA">
      <w:pPr>
        <w:keepNext/>
        <w:spacing w:before="0"/>
        <w:jc w:val="center"/>
        <w:outlineLvl w:val="7"/>
      </w:pPr>
    </w:p>
    <w:p w14:paraId="0CEBA0B9" w14:textId="77777777" w:rsidR="00E864FA" w:rsidRPr="00FB07BD" w:rsidRDefault="00E864FA">
      <w:pPr>
        <w:spacing w:before="0"/>
        <w:jc w:val="center"/>
      </w:pPr>
    </w:p>
    <w:p w14:paraId="46818B2F" w14:textId="77777777" w:rsidR="00E864FA" w:rsidRPr="00FB07BD" w:rsidRDefault="00E864FA">
      <w:pPr>
        <w:spacing w:before="0"/>
        <w:jc w:val="center"/>
      </w:pPr>
    </w:p>
    <w:p w14:paraId="72C569D4" w14:textId="77777777" w:rsidR="00E864FA" w:rsidRPr="00FB07BD" w:rsidRDefault="00E864FA">
      <w:pPr>
        <w:spacing w:before="0"/>
        <w:jc w:val="center"/>
      </w:pPr>
    </w:p>
    <w:p w14:paraId="1A79EF77" w14:textId="77777777" w:rsidR="00E864FA" w:rsidRPr="00FB07BD" w:rsidRDefault="00E864FA">
      <w:pPr>
        <w:spacing w:before="0"/>
        <w:jc w:val="center"/>
      </w:pPr>
    </w:p>
    <w:p w14:paraId="52E46F09" w14:textId="77777777" w:rsidR="00E864FA" w:rsidRPr="00FB07BD" w:rsidRDefault="00E864FA">
      <w:pPr>
        <w:spacing w:before="0"/>
        <w:jc w:val="center"/>
      </w:pPr>
    </w:p>
    <w:p w14:paraId="20849F10" w14:textId="77777777" w:rsidR="00E864FA" w:rsidRPr="00FB07BD" w:rsidRDefault="00E864FA">
      <w:pPr>
        <w:spacing w:before="0"/>
        <w:jc w:val="center"/>
      </w:pPr>
    </w:p>
    <w:p w14:paraId="1AD6E6C8" w14:textId="77777777" w:rsidR="00E864FA" w:rsidRPr="00FB07BD" w:rsidRDefault="00E864FA">
      <w:pPr>
        <w:spacing w:before="0"/>
        <w:jc w:val="center"/>
      </w:pPr>
    </w:p>
    <w:p w14:paraId="41604273" w14:textId="77777777" w:rsidR="00E864FA" w:rsidRPr="00FB07BD" w:rsidRDefault="00E864FA">
      <w:pPr>
        <w:spacing w:before="0"/>
        <w:jc w:val="center"/>
      </w:pPr>
    </w:p>
    <w:p w14:paraId="24E20DAC" w14:textId="14143656" w:rsidR="00E864FA" w:rsidRPr="00FB07BD" w:rsidRDefault="00E864FA">
      <w:pPr>
        <w:spacing w:before="0"/>
        <w:jc w:val="center"/>
      </w:pPr>
    </w:p>
    <w:p w14:paraId="66753D08" w14:textId="3AB35A29" w:rsidR="00E105C9" w:rsidRPr="00FB07BD" w:rsidRDefault="00E105C9">
      <w:pPr>
        <w:spacing w:before="0"/>
        <w:jc w:val="center"/>
      </w:pPr>
    </w:p>
    <w:p w14:paraId="0D96B336" w14:textId="77777777" w:rsidR="00E105C9" w:rsidRPr="00FB07BD" w:rsidRDefault="00E105C9">
      <w:pPr>
        <w:spacing w:before="0"/>
        <w:jc w:val="center"/>
      </w:pPr>
    </w:p>
    <w:p w14:paraId="733D1857" w14:textId="77777777" w:rsidR="006E0D57" w:rsidRDefault="006E0D57">
      <w:pPr>
        <w:spacing w:before="0"/>
        <w:jc w:val="left"/>
        <w:rPr>
          <w:b/>
          <w:caps/>
          <w:sz w:val="24"/>
          <w:szCs w:val="24"/>
        </w:rPr>
      </w:pPr>
      <w:r>
        <w:rPr>
          <w:b/>
          <w:caps/>
          <w:sz w:val="24"/>
          <w:szCs w:val="24"/>
        </w:rPr>
        <w:br w:type="page"/>
      </w:r>
    </w:p>
    <w:p w14:paraId="1795C119" w14:textId="66BCC777" w:rsidR="00714027" w:rsidRPr="007640EA" w:rsidRDefault="00714027">
      <w:pPr>
        <w:spacing w:before="0"/>
        <w:jc w:val="center"/>
        <w:rPr>
          <w:b/>
          <w:caps/>
          <w:sz w:val="24"/>
          <w:szCs w:val="24"/>
        </w:rPr>
      </w:pPr>
      <w:r w:rsidRPr="007640EA">
        <w:rPr>
          <w:b/>
          <w:caps/>
          <w:sz w:val="24"/>
          <w:szCs w:val="24"/>
        </w:rPr>
        <w:lastRenderedPageBreak/>
        <w:t>Содержание документации о закупке</w:t>
      </w:r>
    </w:p>
    <w:p w14:paraId="300E0B59" w14:textId="013C05F2" w:rsidR="008F53DB" w:rsidRDefault="00714027">
      <w:pPr>
        <w:pStyle w:val="16"/>
        <w:rPr>
          <w:rFonts w:asciiTheme="minorHAnsi" w:eastAsiaTheme="minorEastAsia" w:hAnsiTheme="minorHAnsi"/>
          <w:b w:val="0"/>
          <w:noProof/>
          <w:sz w:val="22"/>
          <w:szCs w:val="22"/>
          <w:lang w:eastAsia="ru-RU"/>
        </w:rPr>
      </w:pPr>
      <w:r w:rsidRPr="007640EA">
        <w:rPr>
          <w:b w:val="0"/>
          <w:caps/>
          <w:sz w:val="24"/>
          <w:szCs w:val="24"/>
        </w:rPr>
        <w:fldChar w:fldCharType="begin"/>
      </w:r>
      <w:r w:rsidRPr="007640EA">
        <w:rPr>
          <w:b w:val="0"/>
          <w:caps/>
          <w:sz w:val="24"/>
          <w:szCs w:val="24"/>
        </w:rPr>
        <w:instrText xml:space="preserve"> TOC \o "1-3" \h \z \u </w:instrText>
      </w:r>
      <w:r w:rsidRPr="007640EA">
        <w:rPr>
          <w:b w:val="0"/>
          <w:caps/>
          <w:sz w:val="24"/>
          <w:szCs w:val="24"/>
        </w:rPr>
        <w:fldChar w:fldCharType="separate"/>
      </w:r>
      <w:hyperlink w:anchor="_Toc173502416" w:history="1">
        <w:r w:rsidR="008F53DB" w:rsidRPr="00D57AE7">
          <w:rPr>
            <w:rStyle w:val="af7"/>
            <w:caps/>
            <w:noProof/>
          </w:rPr>
          <w:t>Сокращения</w:t>
        </w:r>
        <w:r w:rsidR="008F53DB">
          <w:rPr>
            <w:noProof/>
            <w:webHidden/>
          </w:rPr>
          <w:tab/>
        </w:r>
        <w:r w:rsidR="008F53DB">
          <w:rPr>
            <w:noProof/>
            <w:webHidden/>
          </w:rPr>
          <w:fldChar w:fldCharType="begin"/>
        </w:r>
        <w:r w:rsidR="008F53DB">
          <w:rPr>
            <w:noProof/>
            <w:webHidden/>
          </w:rPr>
          <w:instrText xml:space="preserve"> PAGEREF _Toc173502416 \h </w:instrText>
        </w:r>
        <w:r w:rsidR="008F53DB">
          <w:rPr>
            <w:noProof/>
            <w:webHidden/>
          </w:rPr>
        </w:r>
        <w:r w:rsidR="008F53DB">
          <w:rPr>
            <w:noProof/>
            <w:webHidden/>
          </w:rPr>
          <w:fldChar w:fldCharType="separate"/>
        </w:r>
        <w:r w:rsidR="00A81D46">
          <w:rPr>
            <w:noProof/>
            <w:webHidden/>
          </w:rPr>
          <w:t>4</w:t>
        </w:r>
        <w:r w:rsidR="008F53DB">
          <w:rPr>
            <w:noProof/>
            <w:webHidden/>
          </w:rPr>
          <w:fldChar w:fldCharType="end"/>
        </w:r>
      </w:hyperlink>
    </w:p>
    <w:p w14:paraId="25D629EE" w14:textId="5339830B" w:rsidR="008F53DB" w:rsidRDefault="006232F9">
      <w:pPr>
        <w:pStyle w:val="16"/>
        <w:rPr>
          <w:rFonts w:asciiTheme="minorHAnsi" w:eastAsiaTheme="minorEastAsia" w:hAnsiTheme="minorHAnsi"/>
          <w:b w:val="0"/>
          <w:noProof/>
          <w:sz w:val="22"/>
          <w:szCs w:val="22"/>
          <w:lang w:eastAsia="ru-RU"/>
        </w:rPr>
      </w:pPr>
      <w:hyperlink w:anchor="_Toc173502417" w:history="1">
        <w:r w:rsidR="008F53DB" w:rsidRPr="00D57AE7">
          <w:rPr>
            <w:rStyle w:val="af7"/>
            <w:caps/>
            <w:noProof/>
          </w:rPr>
          <w:t>Глоссарий</w:t>
        </w:r>
        <w:r w:rsidR="008F53DB">
          <w:rPr>
            <w:noProof/>
            <w:webHidden/>
          </w:rPr>
          <w:tab/>
        </w:r>
        <w:r w:rsidR="008F53DB">
          <w:rPr>
            <w:noProof/>
            <w:webHidden/>
          </w:rPr>
          <w:fldChar w:fldCharType="begin"/>
        </w:r>
        <w:r w:rsidR="008F53DB">
          <w:rPr>
            <w:noProof/>
            <w:webHidden/>
          </w:rPr>
          <w:instrText xml:space="preserve"> PAGEREF _Toc173502417 \h </w:instrText>
        </w:r>
        <w:r w:rsidR="008F53DB">
          <w:rPr>
            <w:noProof/>
            <w:webHidden/>
          </w:rPr>
        </w:r>
        <w:r w:rsidR="008F53DB">
          <w:rPr>
            <w:noProof/>
            <w:webHidden/>
          </w:rPr>
          <w:fldChar w:fldCharType="separate"/>
        </w:r>
        <w:r w:rsidR="00A81D46">
          <w:rPr>
            <w:noProof/>
            <w:webHidden/>
          </w:rPr>
          <w:t>5</w:t>
        </w:r>
        <w:r w:rsidR="008F53DB">
          <w:rPr>
            <w:noProof/>
            <w:webHidden/>
          </w:rPr>
          <w:fldChar w:fldCharType="end"/>
        </w:r>
      </w:hyperlink>
    </w:p>
    <w:p w14:paraId="241345B6" w14:textId="5A8E5973" w:rsidR="008F53DB" w:rsidRDefault="006232F9">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18" w:history="1">
        <w:r w:rsidR="008F53DB" w:rsidRPr="00D57AE7">
          <w:rPr>
            <w:rStyle w:val="af7"/>
            <w:noProof/>
          </w:rPr>
          <w:t>1.</w:t>
        </w:r>
        <w:r w:rsidR="008F53DB">
          <w:rPr>
            <w:rFonts w:asciiTheme="minorHAnsi" w:eastAsiaTheme="minorEastAsia" w:hAnsiTheme="minorHAnsi" w:cstheme="minorBidi"/>
            <w:noProof/>
            <w:sz w:val="22"/>
            <w:szCs w:val="22"/>
            <w:lang w:eastAsia="ru-RU"/>
          </w:rPr>
          <w:tab/>
        </w:r>
        <w:r w:rsidR="008F53DB" w:rsidRPr="00D57AE7">
          <w:rPr>
            <w:rStyle w:val="af7"/>
            <w:noProof/>
          </w:rPr>
          <w:t>Информационная карта</w:t>
        </w:r>
        <w:r w:rsidR="008F53DB">
          <w:rPr>
            <w:noProof/>
            <w:webHidden/>
          </w:rPr>
          <w:tab/>
        </w:r>
        <w:r w:rsidR="008F53DB">
          <w:rPr>
            <w:noProof/>
            <w:webHidden/>
          </w:rPr>
          <w:fldChar w:fldCharType="begin"/>
        </w:r>
        <w:r w:rsidR="008F53DB">
          <w:rPr>
            <w:noProof/>
            <w:webHidden/>
          </w:rPr>
          <w:instrText xml:space="preserve"> PAGEREF _Toc173502418 \h </w:instrText>
        </w:r>
        <w:r w:rsidR="008F53DB">
          <w:rPr>
            <w:noProof/>
            <w:webHidden/>
          </w:rPr>
        </w:r>
        <w:r w:rsidR="008F53DB">
          <w:rPr>
            <w:noProof/>
            <w:webHidden/>
          </w:rPr>
          <w:fldChar w:fldCharType="separate"/>
        </w:r>
        <w:r w:rsidR="00A81D46">
          <w:rPr>
            <w:noProof/>
            <w:webHidden/>
          </w:rPr>
          <w:t>6</w:t>
        </w:r>
        <w:r w:rsidR="008F53DB">
          <w:rPr>
            <w:noProof/>
            <w:webHidden/>
          </w:rPr>
          <w:fldChar w:fldCharType="end"/>
        </w:r>
      </w:hyperlink>
    </w:p>
    <w:p w14:paraId="12661E14" w14:textId="7C4D669C"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19" w:history="1">
        <w:r w:rsidR="008F53DB" w:rsidRPr="00D57AE7">
          <w:rPr>
            <w:rStyle w:val="af7"/>
            <w:noProof/>
          </w:rPr>
          <w:t>1.1.</w:t>
        </w:r>
        <w:r w:rsidR="008F53DB">
          <w:rPr>
            <w:rFonts w:asciiTheme="minorHAnsi" w:eastAsiaTheme="minorEastAsia" w:hAnsiTheme="minorHAnsi" w:cstheme="minorBidi"/>
            <w:noProof/>
            <w:sz w:val="22"/>
            <w:szCs w:val="22"/>
            <w:lang w:eastAsia="ru-RU"/>
          </w:rPr>
          <w:tab/>
        </w:r>
        <w:r w:rsidR="008F53DB" w:rsidRPr="00D57AE7">
          <w:rPr>
            <w:rStyle w:val="af7"/>
            <w:noProof/>
          </w:rPr>
          <w:t>Условия проведения закупки и требования, установленные в информационной карте, уточняют и дополняют нормы всех иных разделов и имеют по отношению к ним высший приоритет.</w:t>
        </w:r>
        <w:r w:rsidR="008F53DB">
          <w:rPr>
            <w:noProof/>
            <w:webHidden/>
          </w:rPr>
          <w:tab/>
        </w:r>
        <w:r w:rsidR="008F53DB">
          <w:rPr>
            <w:noProof/>
            <w:webHidden/>
          </w:rPr>
          <w:fldChar w:fldCharType="begin"/>
        </w:r>
        <w:r w:rsidR="008F53DB">
          <w:rPr>
            <w:noProof/>
            <w:webHidden/>
          </w:rPr>
          <w:instrText xml:space="preserve"> PAGEREF _Toc173502419 \h </w:instrText>
        </w:r>
        <w:r w:rsidR="008F53DB">
          <w:rPr>
            <w:noProof/>
            <w:webHidden/>
          </w:rPr>
        </w:r>
        <w:r w:rsidR="008F53DB">
          <w:rPr>
            <w:noProof/>
            <w:webHidden/>
          </w:rPr>
          <w:fldChar w:fldCharType="separate"/>
        </w:r>
        <w:r w:rsidR="00A81D46">
          <w:rPr>
            <w:noProof/>
            <w:webHidden/>
          </w:rPr>
          <w:t>6</w:t>
        </w:r>
        <w:r w:rsidR="008F53DB">
          <w:rPr>
            <w:noProof/>
            <w:webHidden/>
          </w:rPr>
          <w:fldChar w:fldCharType="end"/>
        </w:r>
      </w:hyperlink>
    </w:p>
    <w:p w14:paraId="729C9943" w14:textId="67EB1A24"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0" w:history="1">
        <w:r w:rsidR="008F53DB" w:rsidRPr="00D57AE7">
          <w:rPr>
            <w:rStyle w:val="af7"/>
            <w:noProof/>
          </w:rPr>
          <w:t>1.2.</w:t>
        </w:r>
        <w:r w:rsidR="008F53DB">
          <w:rPr>
            <w:rFonts w:asciiTheme="minorHAnsi" w:eastAsiaTheme="minorEastAsia" w:hAnsiTheme="minorHAnsi" w:cstheme="minorBidi"/>
            <w:noProof/>
            <w:sz w:val="22"/>
            <w:szCs w:val="22"/>
            <w:lang w:eastAsia="ru-RU"/>
          </w:rPr>
          <w:tab/>
        </w:r>
        <w:r w:rsidR="008F53DB" w:rsidRPr="00D57AE7">
          <w:rPr>
            <w:rStyle w:val="af7"/>
            <w:noProof/>
          </w:rPr>
          <w:t>Условия и требования проведения закупки</w:t>
        </w:r>
        <w:r w:rsidR="008F53DB">
          <w:rPr>
            <w:noProof/>
            <w:webHidden/>
          </w:rPr>
          <w:tab/>
        </w:r>
        <w:r w:rsidR="008F53DB">
          <w:rPr>
            <w:noProof/>
            <w:webHidden/>
          </w:rPr>
          <w:fldChar w:fldCharType="begin"/>
        </w:r>
        <w:r w:rsidR="008F53DB">
          <w:rPr>
            <w:noProof/>
            <w:webHidden/>
          </w:rPr>
          <w:instrText xml:space="preserve"> PAGEREF _Toc173502420 \h </w:instrText>
        </w:r>
        <w:r w:rsidR="008F53DB">
          <w:rPr>
            <w:noProof/>
            <w:webHidden/>
          </w:rPr>
        </w:r>
        <w:r w:rsidR="008F53DB">
          <w:rPr>
            <w:noProof/>
            <w:webHidden/>
          </w:rPr>
          <w:fldChar w:fldCharType="separate"/>
        </w:r>
        <w:r w:rsidR="00A81D46">
          <w:rPr>
            <w:noProof/>
            <w:webHidden/>
          </w:rPr>
          <w:t>6</w:t>
        </w:r>
        <w:r w:rsidR="008F53DB">
          <w:rPr>
            <w:noProof/>
            <w:webHidden/>
          </w:rPr>
          <w:fldChar w:fldCharType="end"/>
        </w:r>
      </w:hyperlink>
    </w:p>
    <w:p w14:paraId="7CB0A1C9" w14:textId="609C744D" w:rsidR="008F53DB" w:rsidRDefault="006232F9">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21" w:history="1">
        <w:r w:rsidR="008F53DB" w:rsidRPr="00D57AE7">
          <w:rPr>
            <w:rStyle w:val="af7"/>
            <w:noProof/>
          </w:rPr>
          <w:t>2.</w:t>
        </w:r>
        <w:r w:rsidR="008F53DB">
          <w:rPr>
            <w:rFonts w:asciiTheme="minorHAnsi" w:eastAsiaTheme="minorEastAsia" w:hAnsiTheme="minorHAnsi" w:cstheme="minorBidi"/>
            <w:noProof/>
            <w:sz w:val="22"/>
            <w:szCs w:val="22"/>
            <w:lang w:eastAsia="ru-RU"/>
          </w:rPr>
          <w:tab/>
        </w:r>
        <w:r w:rsidR="008F53DB" w:rsidRPr="00D57AE7">
          <w:rPr>
            <w:rStyle w:val="af7"/>
            <w:noProof/>
          </w:rPr>
          <w:t>Общие положения</w:t>
        </w:r>
        <w:r w:rsidR="008F53DB">
          <w:rPr>
            <w:noProof/>
            <w:webHidden/>
          </w:rPr>
          <w:tab/>
        </w:r>
        <w:r w:rsidR="008F53DB">
          <w:rPr>
            <w:noProof/>
            <w:webHidden/>
          </w:rPr>
          <w:fldChar w:fldCharType="begin"/>
        </w:r>
        <w:r w:rsidR="008F53DB">
          <w:rPr>
            <w:noProof/>
            <w:webHidden/>
          </w:rPr>
          <w:instrText xml:space="preserve"> PAGEREF _Toc173502421 \h </w:instrText>
        </w:r>
        <w:r w:rsidR="008F53DB">
          <w:rPr>
            <w:noProof/>
            <w:webHidden/>
          </w:rPr>
        </w:r>
        <w:r w:rsidR="008F53DB">
          <w:rPr>
            <w:noProof/>
            <w:webHidden/>
          </w:rPr>
          <w:fldChar w:fldCharType="separate"/>
        </w:r>
        <w:r w:rsidR="00A81D46">
          <w:rPr>
            <w:noProof/>
            <w:webHidden/>
          </w:rPr>
          <w:t>20</w:t>
        </w:r>
        <w:r w:rsidR="008F53DB">
          <w:rPr>
            <w:noProof/>
            <w:webHidden/>
          </w:rPr>
          <w:fldChar w:fldCharType="end"/>
        </w:r>
      </w:hyperlink>
    </w:p>
    <w:p w14:paraId="1F3BA55E" w14:textId="431691C4"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2" w:history="1">
        <w:r w:rsidR="008F53DB" w:rsidRPr="00D57AE7">
          <w:rPr>
            <w:rStyle w:val="af7"/>
            <w:noProof/>
          </w:rPr>
          <w:t>2.1.</w:t>
        </w:r>
        <w:r w:rsidR="008F53DB">
          <w:rPr>
            <w:rFonts w:asciiTheme="minorHAnsi" w:eastAsiaTheme="minorEastAsia" w:hAnsiTheme="minorHAnsi" w:cstheme="minorBidi"/>
            <w:noProof/>
            <w:sz w:val="22"/>
            <w:szCs w:val="22"/>
            <w:lang w:eastAsia="ru-RU"/>
          </w:rPr>
          <w:tab/>
        </w:r>
        <w:r w:rsidR="008F53DB" w:rsidRPr="00D57AE7">
          <w:rPr>
            <w:rStyle w:val="af7"/>
            <w:noProof/>
          </w:rPr>
          <w:t>Общие сведения о процедуре закупки</w:t>
        </w:r>
        <w:r w:rsidR="008F53DB">
          <w:rPr>
            <w:noProof/>
            <w:webHidden/>
          </w:rPr>
          <w:tab/>
        </w:r>
        <w:r w:rsidR="008F53DB">
          <w:rPr>
            <w:noProof/>
            <w:webHidden/>
          </w:rPr>
          <w:fldChar w:fldCharType="begin"/>
        </w:r>
        <w:r w:rsidR="008F53DB">
          <w:rPr>
            <w:noProof/>
            <w:webHidden/>
          </w:rPr>
          <w:instrText xml:space="preserve"> PAGEREF _Toc173502422 \h </w:instrText>
        </w:r>
        <w:r w:rsidR="008F53DB">
          <w:rPr>
            <w:noProof/>
            <w:webHidden/>
          </w:rPr>
        </w:r>
        <w:r w:rsidR="008F53DB">
          <w:rPr>
            <w:noProof/>
            <w:webHidden/>
          </w:rPr>
          <w:fldChar w:fldCharType="separate"/>
        </w:r>
        <w:r w:rsidR="00A81D46">
          <w:rPr>
            <w:noProof/>
            <w:webHidden/>
          </w:rPr>
          <w:t>20</w:t>
        </w:r>
        <w:r w:rsidR="008F53DB">
          <w:rPr>
            <w:noProof/>
            <w:webHidden/>
          </w:rPr>
          <w:fldChar w:fldCharType="end"/>
        </w:r>
      </w:hyperlink>
    </w:p>
    <w:p w14:paraId="4E43B8AD" w14:textId="7ADC4397"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3" w:history="1">
        <w:r w:rsidR="008F53DB" w:rsidRPr="00D57AE7">
          <w:rPr>
            <w:rStyle w:val="af7"/>
            <w:noProof/>
          </w:rPr>
          <w:t>2.2.</w:t>
        </w:r>
        <w:r w:rsidR="008F53DB">
          <w:rPr>
            <w:rFonts w:asciiTheme="minorHAnsi" w:eastAsiaTheme="minorEastAsia" w:hAnsiTheme="minorHAnsi" w:cstheme="minorBidi"/>
            <w:noProof/>
            <w:sz w:val="22"/>
            <w:szCs w:val="22"/>
            <w:lang w:eastAsia="ru-RU"/>
          </w:rPr>
          <w:tab/>
        </w:r>
        <w:r w:rsidR="008F53DB" w:rsidRPr="00D57AE7">
          <w:rPr>
            <w:rStyle w:val="af7"/>
            <w:noProof/>
          </w:rPr>
          <w:t>Правовой статус процедуры закупки</w:t>
        </w:r>
        <w:r w:rsidR="008F53DB">
          <w:rPr>
            <w:noProof/>
            <w:webHidden/>
          </w:rPr>
          <w:tab/>
        </w:r>
        <w:r w:rsidR="008F53DB">
          <w:rPr>
            <w:noProof/>
            <w:webHidden/>
          </w:rPr>
          <w:fldChar w:fldCharType="begin"/>
        </w:r>
        <w:r w:rsidR="008F53DB">
          <w:rPr>
            <w:noProof/>
            <w:webHidden/>
          </w:rPr>
          <w:instrText xml:space="preserve"> PAGEREF _Toc173502423 \h </w:instrText>
        </w:r>
        <w:r w:rsidR="008F53DB">
          <w:rPr>
            <w:noProof/>
            <w:webHidden/>
          </w:rPr>
        </w:r>
        <w:r w:rsidR="008F53DB">
          <w:rPr>
            <w:noProof/>
            <w:webHidden/>
          </w:rPr>
          <w:fldChar w:fldCharType="separate"/>
        </w:r>
        <w:r w:rsidR="00A81D46">
          <w:rPr>
            <w:noProof/>
            <w:webHidden/>
          </w:rPr>
          <w:t>20</w:t>
        </w:r>
        <w:r w:rsidR="008F53DB">
          <w:rPr>
            <w:noProof/>
            <w:webHidden/>
          </w:rPr>
          <w:fldChar w:fldCharType="end"/>
        </w:r>
      </w:hyperlink>
    </w:p>
    <w:p w14:paraId="1710A12A" w14:textId="13993BE5" w:rsidR="008F53DB" w:rsidRDefault="006232F9">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24" w:history="1">
        <w:r w:rsidR="008F53DB" w:rsidRPr="00D57AE7">
          <w:rPr>
            <w:rStyle w:val="af7"/>
            <w:noProof/>
          </w:rPr>
          <w:t>3.</w:t>
        </w:r>
        <w:r w:rsidR="008F53DB">
          <w:rPr>
            <w:rFonts w:asciiTheme="minorHAnsi" w:eastAsiaTheme="minorEastAsia" w:hAnsiTheme="minorHAnsi" w:cstheme="minorBidi"/>
            <w:noProof/>
            <w:sz w:val="22"/>
            <w:szCs w:val="22"/>
            <w:lang w:eastAsia="ru-RU"/>
          </w:rPr>
          <w:tab/>
        </w:r>
        <w:r w:rsidR="008F53DB" w:rsidRPr="00D57AE7">
          <w:rPr>
            <w:rStyle w:val="af7"/>
            <w:noProof/>
          </w:rPr>
          <w:t>Порядок проведения процедуры закупки</w:t>
        </w:r>
        <w:r w:rsidR="008F53DB">
          <w:rPr>
            <w:noProof/>
            <w:webHidden/>
          </w:rPr>
          <w:tab/>
        </w:r>
        <w:r w:rsidR="008F53DB">
          <w:rPr>
            <w:noProof/>
            <w:webHidden/>
          </w:rPr>
          <w:fldChar w:fldCharType="begin"/>
        </w:r>
        <w:r w:rsidR="008F53DB">
          <w:rPr>
            <w:noProof/>
            <w:webHidden/>
          </w:rPr>
          <w:instrText xml:space="preserve"> PAGEREF _Toc173502424 \h </w:instrText>
        </w:r>
        <w:r w:rsidR="008F53DB">
          <w:rPr>
            <w:noProof/>
            <w:webHidden/>
          </w:rPr>
        </w:r>
        <w:r w:rsidR="008F53DB">
          <w:rPr>
            <w:noProof/>
            <w:webHidden/>
          </w:rPr>
          <w:fldChar w:fldCharType="separate"/>
        </w:r>
        <w:r w:rsidR="00A81D46">
          <w:rPr>
            <w:noProof/>
            <w:webHidden/>
          </w:rPr>
          <w:t>21</w:t>
        </w:r>
        <w:r w:rsidR="008F53DB">
          <w:rPr>
            <w:noProof/>
            <w:webHidden/>
          </w:rPr>
          <w:fldChar w:fldCharType="end"/>
        </w:r>
      </w:hyperlink>
    </w:p>
    <w:p w14:paraId="74037357" w14:textId="30B0F223"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5" w:history="1">
        <w:r w:rsidR="008F53DB" w:rsidRPr="00D57AE7">
          <w:rPr>
            <w:rStyle w:val="af7"/>
            <w:noProof/>
          </w:rPr>
          <w:t>3.1.</w:t>
        </w:r>
        <w:r w:rsidR="008F53DB">
          <w:rPr>
            <w:rFonts w:asciiTheme="minorHAnsi" w:eastAsiaTheme="minorEastAsia" w:hAnsiTheme="minorHAnsi" w:cstheme="minorBidi"/>
            <w:noProof/>
            <w:sz w:val="22"/>
            <w:szCs w:val="22"/>
            <w:lang w:eastAsia="ru-RU"/>
          </w:rPr>
          <w:tab/>
        </w:r>
        <w:r w:rsidR="008F53DB" w:rsidRPr="00D57AE7">
          <w:rPr>
            <w:rStyle w:val="af7"/>
            <w:noProof/>
          </w:rPr>
          <w:t>Общий порядок проведения процедуры закупки</w:t>
        </w:r>
        <w:r w:rsidR="008F53DB">
          <w:rPr>
            <w:noProof/>
            <w:webHidden/>
          </w:rPr>
          <w:tab/>
        </w:r>
        <w:r w:rsidR="008F53DB">
          <w:rPr>
            <w:noProof/>
            <w:webHidden/>
          </w:rPr>
          <w:fldChar w:fldCharType="begin"/>
        </w:r>
        <w:r w:rsidR="008F53DB">
          <w:rPr>
            <w:noProof/>
            <w:webHidden/>
          </w:rPr>
          <w:instrText xml:space="preserve"> PAGEREF _Toc173502425 \h </w:instrText>
        </w:r>
        <w:r w:rsidR="008F53DB">
          <w:rPr>
            <w:noProof/>
            <w:webHidden/>
          </w:rPr>
        </w:r>
        <w:r w:rsidR="008F53DB">
          <w:rPr>
            <w:noProof/>
            <w:webHidden/>
          </w:rPr>
          <w:fldChar w:fldCharType="separate"/>
        </w:r>
        <w:r w:rsidR="00A81D46">
          <w:rPr>
            <w:noProof/>
            <w:webHidden/>
          </w:rPr>
          <w:t>21</w:t>
        </w:r>
        <w:r w:rsidR="008F53DB">
          <w:rPr>
            <w:noProof/>
            <w:webHidden/>
          </w:rPr>
          <w:fldChar w:fldCharType="end"/>
        </w:r>
      </w:hyperlink>
    </w:p>
    <w:p w14:paraId="436CBB74" w14:textId="222C09A5"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6" w:history="1">
        <w:r w:rsidR="008F53DB" w:rsidRPr="00D57AE7">
          <w:rPr>
            <w:rStyle w:val="af7"/>
            <w:noProof/>
          </w:rPr>
          <w:t>3.2.</w:t>
        </w:r>
        <w:r w:rsidR="008F53DB">
          <w:rPr>
            <w:rFonts w:asciiTheme="minorHAnsi" w:eastAsiaTheme="minorEastAsia" w:hAnsiTheme="minorHAnsi" w:cstheme="minorBidi"/>
            <w:noProof/>
            <w:sz w:val="22"/>
            <w:szCs w:val="22"/>
            <w:lang w:eastAsia="ru-RU"/>
          </w:rPr>
          <w:tab/>
        </w:r>
        <w:r w:rsidR="008F53DB" w:rsidRPr="00D57AE7">
          <w:rPr>
            <w:rStyle w:val="af7"/>
            <w:noProof/>
          </w:rPr>
          <w:t>Размещение документации о закупке</w:t>
        </w:r>
        <w:r w:rsidR="008F53DB">
          <w:rPr>
            <w:noProof/>
            <w:webHidden/>
          </w:rPr>
          <w:tab/>
        </w:r>
        <w:r w:rsidR="008F53DB">
          <w:rPr>
            <w:noProof/>
            <w:webHidden/>
          </w:rPr>
          <w:fldChar w:fldCharType="begin"/>
        </w:r>
        <w:r w:rsidR="008F53DB">
          <w:rPr>
            <w:noProof/>
            <w:webHidden/>
          </w:rPr>
          <w:instrText xml:space="preserve"> PAGEREF _Toc173502426 \h </w:instrText>
        </w:r>
        <w:r w:rsidR="008F53DB">
          <w:rPr>
            <w:noProof/>
            <w:webHidden/>
          </w:rPr>
        </w:r>
        <w:r w:rsidR="008F53DB">
          <w:rPr>
            <w:noProof/>
            <w:webHidden/>
          </w:rPr>
          <w:fldChar w:fldCharType="separate"/>
        </w:r>
        <w:r w:rsidR="00A81D46">
          <w:rPr>
            <w:noProof/>
            <w:webHidden/>
          </w:rPr>
          <w:t>21</w:t>
        </w:r>
        <w:r w:rsidR="008F53DB">
          <w:rPr>
            <w:noProof/>
            <w:webHidden/>
          </w:rPr>
          <w:fldChar w:fldCharType="end"/>
        </w:r>
      </w:hyperlink>
    </w:p>
    <w:p w14:paraId="3D602BE1" w14:textId="06734F40"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7" w:history="1">
        <w:r w:rsidR="008F53DB" w:rsidRPr="00D57AE7">
          <w:rPr>
            <w:rStyle w:val="af7"/>
            <w:noProof/>
          </w:rPr>
          <w:t>3.3.</w:t>
        </w:r>
        <w:r w:rsidR="008F53DB">
          <w:rPr>
            <w:rFonts w:asciiTheme="minorHAnsi" w:eastAsiaTheme="minorEastAsia" w:hAnsiTheme="minorHAnsi" w:cstheme="minorBidi"/>
            <w:noProof/>
            <w:sz w:val="22"/>
            <w:szCs w:val="22"/>
            <w:lang w:eastAsia="ru-RU"/>
          </w:rPr>
          <w:tab/>
        </w:r>
        <w:r w:rsidR="008F53DB" w:rsidRPr="00D57AE7">
          <w:rPr>
            <w:rStyle w:val="af7"/>
            <w:noProof/>
          </w:rPr>
          <w:t>Разъяснения документации о закупке</w:t>
        </w:r>
        <w:r w:rsidR="008F53DB">
          <w:rPr>
            <w:noProof/>
            <w:webHidden/>
          </w:rPr>
          <w:tab/>
        </w:r>
        <w:r w:rsidR="008F53DB">
          <w:rPr>
            <w:noProof/>
            <w:webHidden/>
          </w:rPr>
          <w:fldChar w:fldCharType="begin"/>
        </w:r>
        <w:r w:rsidR="008F53DB">
          <w:rPr>
            <w:noProof/>
            <w:webHidden/>
          </w:rPr>
          <w:instrText xml:space="preserve"> PAGEREF _Toc173502427 \h </w:instrText>
        </w:r>
        <w:r w:rsidR="008F53DB">
          <w:rPr>
            <w:noProof/>
            <w:webHidden/>
          </w:rPr>
        </w:r>
        <w:r w:rsidR="008F53DB">
          <w:rPr>
            <w:noProof/>
            <w:webHidden/>
          </w:rPr>
          <w:fldChar w:fldCharType="separate"/>
        </w:r>
        <w:r w:rsidR="00A81D46">
          <w:rPr>
            <w:noProof/>
            <w:webHidden/>
          </w:rPr>
          <w:t>21</w:t>
        </w:r>
        <w:r w:rsidR="008F53DB">
          <w:rPr>
            <w:noProof/>
            <w:webHidden/>
          </w:rPr>
          <w:fldChar w:fldCharType="end"/>
        </w:r>
      </w:hyperlink>
    </w:p>
    <w:p w14:paraId="2D802F4E" w14:textId="27425BAD"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8" w:history="1">
        <w:r w:rsidR="008F53DB" w:rsidRPr="00D57AE7">
          <w:rPr>
            <w:rStyle w:val="af7"/>
            <w:noProof/>
          </w:rPr>
          <w:t>3.4.</w:t>
        </w:r>
        <w:r w:rsidR="008F53DB">
          <w:rPr>
            <w:rFonts w:asciiTheme="minorHAnsi" w:eastAsiaTheme="minorEastAsia" w:hAnsiTheme="minorHAnsi" w:cstheme="minorBidi"/>
            <w:noProof/>
            <w:sz w:val="22"/>
            <w:szCs w:val="22"/>
            <w:lang w:eastAsia="ru-RU"/>
          </w:rPr>
          <w:tab/>
        </w:r>
        <w:r w:rsidR="008F53DB" w:rsidRPr="00D57AE7">
          <w:rPr>
            <w:rStyle w:val="af7"/>
            <w:noProof/>
          </w:rPr>
          <w:t>Внесение изменений в документацию о закупке</w:t>
        </w:r>
        <w:r w:rsidR="008F53DB">
          <w:rPr>
            <w:noProof/>
            <w:webHidden/>
          </w:rPr>
          <w:tab/>
        </w:r>
        <w:r w:rsidR="008F53DB">
          <w:rPr>
            <w:noProof/>
            <w:webHidden/>
          </w:rPr>
          <w:fldChar w:fldCharType="begin"/>
        </w:r>
        <w:r w:rsidR="008F53DB">
          <w:rPr>
            <w:noProof/>
            <w:webHidden/>
          </w:rPr>
          <w:instrText xml:space="preserve"> PAGEREF _Toc173502428 \h </w:instrText>
        </w:r>
        <w:r w:rsidR="008F53DB">
          <w:rPr>
            <w:noProof/>
            <w:webHidden/>
          </w:rPr>
        </w:r>
        <w:r w:rsidR="008F53DB">
          <w:rPr>
            <w:noProof/>
            <w:webHidden/>
          </w:rPr>
          <w:fldChar w:fldCharType="separate"/>
        </w:r>
        <w:r w:rsidR="00A81D46">
          <w:rPr>
            <w:noProof/>
            <w:webHidden/>
          </w:rPr>
          <w:t>22</w:t>
        </w:r>
        <w:r w:rsidR="008F53DB">
          <w:rPr>
            <w:noProof/>
            <w:webHidden/>
          </w:rPr>
          <w:fldChar w:fldCharType="end"/>
        </w:r>
      </w:hyperlink>
    </w:p>
    <w:p w14:paraId="29A391A3" w14:textId="109D2BC0"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29" w:history="1">
        <w:r w:rsidR="008F53DB" w:rsidRPr="00D57AE7">
          <w:rPr>
            <w:rStyle w:val="af7"/>
            <w:noProof/>
          </w:rPr>
          <w:t>3.5.</w:t>
        </w:r>
        <w:r w:rsidR="008F53DB">
          <w:rPr>
            <w:rFonts w:asciiTheme="minorHAnsi" w:eastAsiaTheme="minorEastAsia" w:hAnsiTheme="minorHAnsi" w:cstheme="minorBidi"/>
            <w:noProof/>
            <w:sz w:val="22"/>
            <w:szCs w:val="22"/>
            <w:lang w:eastAsia="ru-RU"/>
          </w:rPr>
          <w:tab/>
        </w:r>
        <w:r w:rsidR="008F53DB" w:rsidRPr="00D57AE7">
          <w:rPr>
            <w:rStyle w:val="af7"/>
            <w:noProof/>
          </w:rPr>
          <w:t>Подготовка заявки (требования к заявке)</w:t>
        </w:r>
        <w:r w:rsidR="008F53DB">
          <w:rPr>
            <w:noProof/>
            <w:webHidden/>
          </w:rPr>
          <w:tab/>
        </w:r>
        <w:r w:rsidR="008F53DB">
          <w:rPr>
            <w:noProof/>
            <w:webHidden/>
          </w:rPr>
          <w:fldChar w:fldCharType="begin"/>
        </w:r>
        <w:r w:rsidR="008F53DB">
          <w:rPr>
            <w:noProof/>
            <w:webHidden/>
          </w:rPr>
          <w:instrText xml:space="preserve"> PAGEREF _Toc173502429 \h </w:instrText>
        </w:r>
        <w:r w:rsidR="008F53DB">
          <w:rPr>
            <w:noProof/>
            <w:webHidden/>
          </w:rPr>
        </w:r>
        <w:r w:rsidR="008F53DB">
          <w:rPr>
            <w:noProof/>
            <w:webHidden/>
          </w:rPr>
          <w:fldChar w:fldCharType="separate"/>
        </w:r>
        <w:r w:rsidR="00A81D46">
          <w:rPr>
            <w:noProof/>
            <w:webHidden/>
          </w:rPr>
          <w:t>22</w:t>
        </w:r>
        <w:r w:rsidR="008F53DB">
          <w:rPr>
            <w:noProof/>
            <w:webHidden/>
          </w:rPr>
          <w:fldChar w:fldCharType="end"/>
        </w:r>
      </w:hyperlink>
    </w:p>
    <w:p w14:paraId="0316ECF1" w14:textId="6013B5E1"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30" w:history="1">
        <w:r w:rsidR="008F53DB" w:rsidRPr="00D57AE7">
          <w:rPr>
            <w:rStyle w:val="af7"/>
            <w:noProof/>
          </w:rPr>
          <w:t>3.6.</w:t>
        </w:r>
        <w:r w:rsidR="008F53DB">
          <w:rPr>
            <w:rFonts w:asciiTheme="minorHAnsi" w:eastAsiaTheme="minorEastAsia" w:hAnsiTheme="minorHAnsi" w:cstheme="minorBidi"/>
            <w:noProof/>
            <w:sz w:val="22"/>
            <w:szCs w:val="22"/>
            <w:lang w:eastAsia="ru-RU"/>
          </w:rPr>
          <w:tab/>
        </w:r>
        <w:r w:rsidR="008F53DB" w:rsidRPr="00D57AE7">
          <w:rPr>
            <w:rStyle w:val="af7"/>
            <w:noProof/>
          </w:rPr>
          <w:t>Обеспечение заявки</w:t>
        </w:r>
        <w:r w:rsidR="008F53DB">
          <w:rPr>
            <w:noProof/>
            <w:webHidden/>
          </w:rPr>
          <w:tab/>
        </w:r>
        <w:r w:rsidR="008F53DB">
          <w:rPr>
            <w:noProof/>
            <w:webHidden/>
          </w:rPr>
          <w:fldChar w:fldCharType="begin"/>
        </w:r>
        <w:r w:rsidR="008F53DB">
          <w:rPr>
            <w:noProof/>
            <w:webHidden/>
          </w:rPr>
          <w:instrText xml:space="preserve"> PAGEREF _Toc173502430 \h </w:instrText>
        </w:r>
        <w:r w:rsidR="008F53DB">
          <w:rPr>
            <w:noProof/>
            <w:webHidden/>
          </w:rPr>
        </w:r>
        <w:r w:rsidR="008F53DB">
          <w:rPr>
            <w:noProof/>
            <w:webHidden/>
          </w:rPr>
          <w:fldChar w:fldCharType="separate"/>
        </w:r>
        <w:r w:rsidR="00A81D46">
          <w:rPr>
            <w:noProof/>
            <w:webHidden/>
          </w:rPr>
          <w:t>24</w:t>
        </w:r>
        <w:r w:rsidR="008F53DB">
          <w:rPr>
            <w:noProof/>
            <w:webHidden/>
          </w:rPr>
          <w:fldChar w:fldCharType="end"/>
        </w:r>
      </w:hyperlink>
    </w:p>
    <w:p w14:paraId="218C7B0C" w14:textId="1C83E975"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31" w:history="1">
        <w:r w:rsidR="008F53DB" w:rsidRPr="00D57AE7">
          <w:rPr>
            <w:rStyle w:val="af7"/>
            <w:noProof/>
          </w:rPr>
          <w:t>3.7.</w:t>
        </w:r>
        <w:r w:rsidR="008F53DB">
          <w:rPr>
            <w:rFonts w:asciiTheme="minorHAnsi" w:eastAsiaTheme="minorEastAsia" w:hAnsiTheme="minorHAnsi" w:cstheme="minorBidi"/>
            <w:noProof/>
            <w:sz w:val="22"/>
            <w:szCs w:val="22"/>
            <w:lang w:eastAsia="ru-RU"/>
          </w:rPr>
          <w:tab/>
        </w:r>
        <w:r w:rsidR="008F53DB" w:rsidRPr="00D57AE7">
          <w:rPr>
            <w:rStyle w:val="af7"/>
            <w:noProof/>
          </w:rPr>
          <w:t>Подача и прием заявок</w:t>
        </w:r>
        <w:r w:rsidR="008F53DB">
          <w:rPr>
            <w:noProof/>
            <w:webHidden/>
          </w:rPr>
          <w:tab/>
        </w:r>
        <w:r w:rsidR="008F53DB">
          <w:rPr>
            <w:noProof/>
            <w:webHidden/>
          </w:rPr>
          <w:fldChar w:fldCharType="begin"/>
        </w:r>
        <w:r w:rsidR="008F53DB">
          <w:rPr>
            <w:noProof/>
            <w:webHidden/>
          </w:rPr>
          <w:instrText xml:space="preserve"> PAGEREF _Toc173502431 \h </w:instrText>
        </w:r>
        <w:r w:rsidR="008F53DB">
          <w:rPr>
            <w:noProof/>
            <w:webHidden/>
          </w:rPr>
        </w:r>
        <w:r w:rsidR="008F53DB">
          <w:rPr>
            <w:noProof/>
            <w:webHidden/>
          </w:rPr>
          <w:fldChar w:fldCharType="separate"/>
        </w:r>
        <w:r w:rsidR="00A81D46">
          <w:rPr>
            <w:noProof/>
            <w:webHidden/>
          </w:rPr>
          <w:t>25</w:t>
        </w:r>
        <w:r w:rsidR="008F53DB">
          <w:rPr>
            <w:noProof/>
            <w:webHidden/>
          </w:rPr>
          <w:fldChar w:fldCharType="end"/>
        </w:r>
      </w:hyperlink>
    </w:p>
    <w:p w14:paraId="25593642" w14:textId="6346C91A"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32" w:history="1">
        <w:r w:rsidR="008F53DB" w:rsidRPr="00D57AE7">
          <w:rPr>
            <w:rStyle w:val="af7"/>
            <w:noProof/>
          </w:rPr>
          <w:t>3.8.</w:t>
        </w:r>
        <w:r w:rsidR="008F53DB">
          <w:rPr>
            <w:rFonts w:asciiTheme="minorHAnsi" w:eastAsiaTheme="minorEastAsia" w:hAnsiTheme="minorHAnsi" w:cstheme="minorBidi"/>
            <w:noProof/>
            <w:sz w:val="22"/>
            <w:szCs w:val="22"/>
            <w:lang w:eastAsia="ru-RU"/>
          </w:rPr>
          <w:tab/>
        </w:r>
        <w:r w:rsidR="008F53DB" w:rsidRPr="00D57AE7">
          <w:rPr>
            <w:rStyle w:val="af7"/>
            <w:noProof/>
          </w:rPr>
          <w:t>Внесение участником изменений в ранее поданную заявку</w:t>
        </w:r>
        <w:r w:rsidR="008F53DB">
          <w:rPr>
            <w:noProof/>
            <w:webHidden/>
          </w:rPr>
          <w:tab/>
        </w:r>
        <w:r w:rsidR="008F53DB">
          <w:rPr>
            <w:noProof/>
            <w:webHidden/>
          </w:rPr>
          <w:fldChar w:fldCharType="begin"/>
        </w:r>
        <w:r w:rsidR="008F53DB">
          <w:rPr>
            <w:noProof/>
            <w:webHidden/>
          </w:rPr>
          <w:instrText xml:space="preserve"> PAGEREF _Toc173502432 \h </w:instrText>
        </w:r>
        <w:r w:rsidR="008F53DB">
          <w:rPr>
            <w:noProof/>
            <w:webHidden/>
          </w:rPr>
        </w:r>
        <w:r w:rsidR="008F53DB">
          <w:rPr>
            <w:noProof/>
            <w:webHidden/>
          </w:rPr>
          <w:fldChar w:fldCharType="separate"/>
        </w:r>
        <w:r w:rsidR="00A81D46">
          <w:rPr>
            <w:noProof/>
            <w:webHidden/>
          </w:rPr>
          <w:t>25</w:t>
        </w:r>
        <w:r w:rsidR="008F53DB">
          <w:rPr>
            <w:noProof/>
            <w:webHidden/>
          </w:rPr>
          <w:fldChar w:fldCharType="end"/>
        </w:r>
      </w:hyperlink>
    </w:p>
    <w:p w14:paraId="6A83439D" w14:textId="7003A2EE"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33" w:history="1">
        <w:r w:rsidR="008F53DB" w:rsidRPr="00D57AE7">
          <w:rPr>
            <w:rStyle w:val="af7"/>
            <w:noProof/>
          </w:rPr>
          <w:t>3.9.</w:t>
        </w:r>
        <w:r w:rsidR="008F53DB">
          <w:rPr>
            <w:rFonts w:asciiTheme="minorHAnsi" w:eastAsiaTheme="minorEastAsia" w:hAnsiTheme="minorHAnsi" w:cstheme="minorBidi"/>
            <w:noProof/>
            <w:sz w:val="22"/>
            <w:szCs w:val="22"/>
            <w:lang w:eastAsia="ru-RU"/>
          </w:rPr>
          <w:tab/>
        </w:r>
        <w:r w:rsidR="008F53DB" w:rsidRPr="00D57AE7">
          <w:rPr>
            <w:rStyle w:val="af7"/>
            <w:noProof/>
          </w:rPr>
          <w:t>Отзыв участником ранее поданной заявки</w:t>
        </w:r>
        <w:r w:rsidR="008F53DB">
          <w:rPr>
            <w:noProof/>
            <w:webHidden/>
          </w:rPr>
          <w:tab/>
        </w:r>
        <w:r w:rsidR="008F53DB">
          <w:rPr>
            <w:noProof/>
            <w:webHidden/>
          </w:rPr>
          <w:fldChar w:fldCharType="begin"/>
        </w:r>
        <w:r w:rsidR="008F53DB">
          <w:rPr>
            <w:noProof/>
            <w:webHidden/>
          </w:rPr>
          <w:instrText xml:space="preserve"> PAGEREF _Toc173502433 \h </w:instrText>
        </w:r>
        <w:r w:rsidR="008F53DB">
          <w:rPr>
            <w:noProof/>
            <w:webHidden/>
          </w:rPr>
        </w:r>
        <w:r w:rsidR="008F53DB">
          <w:rPr>
            <w:noProof/>
            <w:webHidden/>
          </w:rPr>
          <w:fldChar w:fldCharType="separate"/>
        </w:r>
        <w:r w:rsidR="00A81D46">
          <w:rPr>
            <w:noProof/>
            <w:webHidden/>
          </w:rPr>
          <w:t>25</w:t>
        </w:r>
        <w:r w:rsidR="008F53DB">
          <w:rPr>
            <w:noProof/>
            <w:webHidden/>
          </w:rPr>
          <w:fldChar w:fldCharType="end"/>
        </w:r>
      </w:hyperlink>
    </w:p>
    <w:p w14:paraId="48C5BC5F" w14:textId="21E6CDD6" w:rsidR="008F53DB" w:rsidRDefault="006232F9">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34" w:history="1">
        <w:r w:rsidR="008F53DB" w:rsidRPr="00D57AE7">
          <w:rPr>
            <w:rStyle w:val="af7"/>
            <w:noProof/>
          </w:rPr>
          <w:t>3.10.</w:t>
        </w:r>
        <w:r w:rsidR="008F53DB">
          <w:rPr>
            <w:rFonts w:asciiTheme="minorHAnsi" w:eastAsiaTheme="minorEastAsia" w:hAnsiTheme="minorHAnsi" w:cstheme="minorBidi"/>
            <w:noProof/>
            <w:sz w:val="22"/>
            <w:szCs w:val="22"/>
            <w:lang w:eastAsia="ru-RU"/>
          </w:rPr>
          <w:tab/>
        </w:r>
        <w:r w:rsidR="008F53DB" w:rsidRPr="00D57AE7">
          <w:rPr>
            <w:rStyle w:val="af7"/>
            <w:noProof/>
          </w:rPr>
          <w:t>Отказ от проведения закупки</w:t>
        </w:r>
        <w:r w:rsidR="008F53DB">
          <w:rPr>
            <w:noProof/>
            <w:webHidden/>
          </w:rPr>
          <w:tab/>
        </w:r>
        <w:r w:rsidR="008F53DB">
          <w:rPr>
            <w:noProof/>
            <w:webHidden/>
          </w:rPr>
          <w:fldChar w:fldCharType="begin"/>
        </w:r>
        <w:r w:rsidR="008F53DB">
          <w:rPr>
            <w:noProof/>
            <w:webHidden/>
          </w:rPr>
          <w:instrText xml:space="preserve"> PAGEREF _Toc173502434 \h </w:instrText>
        </w:r>
        <w:r w:rsidR="008F53DB">
          <w:rPr>
            <w:noProof/>
            <w:webHidden/>
          </w:rPr>
        </w:r>
        <w:r w:rsidR="008F53DB">
          <w:rPr>
            <w:noProof/>
            <w:webHidden/>
          </w:rPr>
          <w:fldChar w:fldCharType="separate"/>
        </w:r>
        <w:r w:rsidR="00A81D46">
          <w:rPr>
            <w:noProof/>
            <w:webHidden/>
          </w:rPr>
          <w:t>25</w:t>
        </w:r>
        <w:r w:rsidR="008F53DB">
          <w:rPr>
            <w:noProof/>
            <w:webHidden/>
          </w:rPr>
          <w:fldChar w:fldCharType="end"/>
        </w:r>
      </w:hyperlink>
    </w:p>
    <w:p w14:paraId="64D85649" w14:textId="3B7C8DF1" w:rsidR="008F53DB" w:rsidRDefault="006232F9">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35" w:history="1">
        <w:r w:rsidR="008F53DB" w:rsidRPr="00D57AE7">
          <w:rPr>
            <w:rStyle w:val="af7"/>
            <w:noProof/>
          </w:rPr>
          <w:t>3.11.</w:t>
        </w:r>
        <w:r w:rsidR="008F53DB">
          <w:rPr>
            <w:rFonts w:asciiTheme="minorHAnsi" w:eastAsiaTheme="minorEastAsia" w:hAnsiTheme="minorHAnsi" w:cstheme="minorBidi"/>
            <w:noProof/>
            <w:sz w:val="22"/>
            <w:szCs w:val="22"/>
            <w:lang w:eastAsia="ru-RU"/>
          </w:rPr>
          <w:tab/>
        </w:r>
        <w:r w:rsidR="008F53DB" w:rsidRPr="00D57AE7">
          <w:rPr>
            <w:rStyle w:val="af7"/>
            <w:noProof/>
          </w:rPr>
          <w:t>Открытие доступа к электронным заявками</w:t>
        </w:r>
        <w:r w:rsidR="008F53DB">
          <w:rPr>
            <w:noProof/>
            <w:webHidden/>
          </w:rPr>
          <w:tab/>
        </w:r>
        <w:r w:rsidR="008F53DB">
          <w:rPr>
            <w:noProof/>
            <w:webHidden/>
          </w:rPr>
          <w:fldChar w:fldCharType="begin"/>
        </w:r>
        <w:r w:rsidR="008F53DB">
          <w:rPr>
            <w:noProof/>
            <w:webHidden/>
          </w:rPr>
          <w:instrText xml:space="preserve"> PAGEREF _Toc173502435 \h </w:instrText>
        </w:r>
        <w:r w:rsidR="008F53DB">
          <w:rPr>
            <w:noProof/>
            <w:webHidden/>
          </w:rPr>
        </w:r>
        <w:r w:rsidR="008F53DB">
          <w:rPr>
            <w:noProof/>
            <w:webHidden/>
          </w:rPr>
          <w:fldChar w:fldCharType="separate"/>
        </w:r>
        <w:r w:rsidR="00A81D46">
          <w:rPr>
            <w:noProof/>
            <w:webHidden/>
          </w:rPr>
          <w:t>26</w:t>
        </w:r>
        <w:r w:rsidR="008F53DB">
          <w:rPr>
            <w:noProof/>
            <w:webHidden/>
          </w:rPr>
          <w:fldChar w:fldCharType="end"/>
        </w:r>
      </w:hyperlink>
    </w:p>
    <w:p w14:paraId="5A731D30" w14:textId="60F085CF" w:rsidR="008F53DB" w:rsidRDefault="006232F9">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36" w:history="1">
        <w:r w:rsidR="008F53DB" w:rsidRPr="00D57AE7">
          <w:rPr>
            <w:rStyle w:val="af7"/>
            <w:noProof/>
          </w:rPr>
          <w:t>3.12.</w:t>
        </w:r>
        <w:r w:rsidR="008F53DB">
          <w:rPr>
            <w:rFonts w:asciiTheme="minorHAnsi" w:eastAsiaTheme="minorEastAsia" w:hAnsiTheme="minorHAnsi" w:cstheme="minorBidi"/>
            <w:noProof/>
            <w:sz w:val="22"/>
            <w:szCs w:val="22"/>
            <w:lang w:eastAsia="ru-RU"/>
          </w:rPr>
          <w:tab/>
        </w:r>
        <w:r w:rsidR="008F53DB" w:rsidRPr="00D57AE7">
          <w:rPr>
            <w:rStyle w:val="af7"/>
            <w:noProof/>
          </w:rPr>
          <w:t>Рассмотрение заявок</w:t>
        </w:r>
        <w:r w:rsidR="008F53DB">
          <w:rPr>
            <w:noProof/>
            <w:webHidden/>
          </w:rPr>
          <w:tab/>
        </w:r>
        <w:r w:rsidR="008F53DB">
          <w:rPr>
            <w:noProof/>
            <w:webHidden/>
          </w:rPr>
          <w:fldChar w:fldCharType="begin"/>
        </w:r>
        <w:r w:rsidR="008F53DB">
          <w:rPr>
            <w:noProof/>
            <w:webHidden/>
          </w:rPr>
          <w:instrText xml:space="preserve"> PAGEREF _Toc173502436 \h </w:instrText>
        </w:r>
        <w:r w:rsidR="008F53DB">
          <w:rPr>
            <w:noProof/>
            <w:webHidden/>
          </w:rPr>
        </w:r>
        <w:r w:rsidR="008F53DB">
          <w:rPr>
            <w:noProof/>
            <w:webHidden/>
          </w:rPr>
          <w:fldChar w:fldCharType="separate"/>
        </w:r>
        <w:r w:rsidR="00A81D46">
          <w:rPr>
            <w:noProof/>
            <w:webHidden/>
          </w:rPr>
          <w:t>26</w:t>
        </w:r>
        <w:r w:rsidR="008F53DB">
          <w:rPr>
            <w:noProof/>
            <w:webHidden/>
          </w:rPr>
          <w:fldChar w:fldCharType="end"/>
        </w:r>
      </w:hyperlink>
    </w:p>
    <w:p w14:paraId="0D339F25" w14:textId="054E11CA" w:rsidR="008F53DB" w:rsidRDefault="006232F9">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37" w:history="1">
        <w:r w:rsidR="008F53DB" w:rsidRPr="00D57AE7">
          <w:rPr>
            <w:rStyle w:val="af7"/>
            <w:noProof/>
          </w:rPr>
          <w:t>3.13.</w:t>
        </w:r>
        <w:r w:rsidR="008F53DB">
          <w:rPr>
            <w:rFonts w:asciiTheme="minorHAnsi" w:eastAsiaTheme="minorEastAsia" w:hAnsiTheme="minorHAnsi" w:cstheme="minorBidi"/>
            <w:noProof/>
            <w:sz w:val="22"/>
            <w:szCs w:val="22"/>
            <w:lang w:eastAsia="ru-RU"/>
          </w:rPr>
          <w:tab/>
        </w:r>
        <w:r w:rsidR="008F53DB" w:rsidRPr="00D57AE7">
          <w:rPr>
            <w:rStyle w:val="af7"/>
            <w:noProof/>
          </w:rPr>
          <w:t>Оценка и сопоставление заявок</w:t>
        </w:r>
        <w:r w:rsidR="008F53DB">
          <w:rPr>
            <w:noProof/>
            <w:webHidden/>
          </w:rPr>
          <w:tab/>
        </w:r>
        <w:r w:rsidR="008F53DB">
          <w:rPr>
            <w:noProof/>
            <w:webHidden/>
          </w:rPr>
          <w:fldChar w:fldCharType="begin"/>
        </w:r>
        <w:r w:rsidR="008F53DB">
          <w:rPr>
            <w:noProof/>
            <w:webHidden/>
          </w:rPr>
          <w:instrText xml:space="preserve"> PAGEREF _Toc173502437 \h </w:instrText>
        </w:r>
        <w:r w:rsidR="008F53DB">
          <w:rPr>
            <w:noProof/>
            <w:webHidden/>
          </w:rPr>
        </w:r>
        <w:r w:rsidR="008F53DB">
          <w:rPr>
            <w:noProof/>
            <w:webHidden/>
          </w:rPr>
          <w:fldChar w:fldCharType="separate"/>
        </w:r>
        <w:r w:rsidR="00A81D46">
          <w:rPr>
            <w:noProof/>
            <w:webHidden/>
          </w:rPr>
          <w:t>28</w:t>
        </w:r>
        <w:r w:rsidR="008F53DB">
          <w:rPr>
            <w:noProof/>
            <w:webHidden/>
          </w:rPr>
          <w:fldChar w:fldCharType="end"/>
        </w:r>
      </w:hyperlink>
    </w:p>
    <w:p w14:paraId="106D06B7" w14:textId="70EE74E1" w:rsidR="008F53DB" w:rsidRDefault="006232F9">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38" w:history="1">
        <w:r w:rsidR="008F53DB" w:rsidRPr="00D57AE7">
          <w:rPr>
            <w:rStyle w:val="af7"/>
            <w:noProof/>
          </w:rPr>
          <w:t>3.14.</w:t>
        </w:r>
        <w:r w:rsidR="008F53DB">
          <w:rPr>
            <w:rFonts w:asciiTheme="minorHAnsi" w:eastAsiaTheme="minorEastAsia" w:hAnsiTheme="minorHAnsi" w:cstheme="minorBidi"/>
            <w:noProof/>
            <w:sz w:val="22"/>
            <w:szCs w:val="22"/>
            <w:lang w:eastAsia="ru-RU"/>
          </w:rPr>
          <w:tab/>
        </w:r>
        <w:r w:rsidR="008F53DB" w:rsidRPr="00D57AE7">
          <w:rPr>
            <w:rStyle w:val="af7"/>
            <w:noProof/>
          </w:rPr>
          <w:t>Переговоры</w:t>
        </w:r>
        <w:r w:rsidR="008F53DB">
          <w:rPr>
            <w:noProof/>
            <w:webHidden/>
          </w:rPr>
          <w:tab/>
        </w:r>
        <w:r w:rsidR="008F53DB">
          <w:rPr>
            <w:noProof/>
            <w:webHidden/>
          </w:rPr>
          <w:fldChar w:fldCharType="begin"/>
        </w:r>
        <w:r w:rsidR="008F53DB">
          <w:rPr>
            <w:noProof/>
            <w:webHidden/>
          </w:rPr>
          <w:instrText xml:space="preserve"> PAGEREF _Toc173502438 \h </w:instrText>
        </w:r>
        <w:r w:rsidR="008F53DB">
          <w:rPr>
            <w:noProof/>
            <w:webHidden/>
          </w:rPr>
        </w:r>
        <w:r w:rsidR="008F53DB">
          <w:rPr>
            <w:noProof/>
            <w:webHidden/>
          </w:rPr>
          <w:fldChar w:fldCharType="separate"/>
        </w:r>
        <w:r w:rsidR="00A81D46">
          <w:rPr>
            <w:noProof/>
            <w:webHidden/>
          </w:rPr>
          <w:t>28</w:t>
        </w:r>
        <w:r w:rsidR="008F53DB">
          <w:rPr>
            <w:noProof/>
            <w:webHidden/>
          </w:rPr>
          <w:fldChar w:fldCharType="end"/>
        </w:r>
      </w:hyperlink>
    </w:p>
    <w:p w14:paraId="41A75DC4" w14:textId="3A8F283F" w:rsidR="008F53DB" w:rsidRDefault="006232F9">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40" w:history="1">
        <w:r w:rsidR="008F53DB" w:rsidRPr="00D57AE7">
          <w:rPr>
            <w:rStyle w:val="af7"/>
            <w:noProof/>
          </w:rPr>
          <w:t>3.15.</w:t>
        </w:r>
        <w:r w:rsidR="008F53DB">
          <w:rPr>
            <w:rFonts w:asciiTheme="minorHAnsi" w:eastAsiaTheme="minorEastAsia" w:hAnsiTheme="minorHAnsi" w:cstheme="minorBidi"/>
            <w:noProof/>
            <w:sz w:val="22"/>
            <w:szCs w:val="22"/>
            <w:lang w:eastAsia="ru-RU"/>
          </w:rPr>
          <w:tab/>
        </w:r>
        <w:r w:rsidR="008F53DB" w:rsidRPr="00D57AE7">
          <w:rPr>
            <w:rStyle w:val="af7"/>
            <w:noProof/>
          </w:rPr>
          <w:t>Переторжка</w:t>
        </w:r>
        <w:r w:rsidR="008F53DB">
          <w:rPr>
            <w:noProof/>
            <w:webHidden/>
          </w:rPr>
          <w:tab/>
        </w:r>
        <w:r w:rsidR="008F53DB">
          <w:rPr>
            <w:noProof/>
            <w:webHidden/>
          </w:rPr>
          <w:fldChar w:fldCharType="begin"/>
        </w:r>
        <w:r w:rsidR="008F53DB">
          <w:rPr>
            <w:noProof/>
            <w:webHidden/>
          </w:rPr>
          <w:instrText xml:space="preserve"> PAGEREF _Toc173502440 \h </w:instrText>
        </w:r>
        <w:r w:rsidR="008F53DB">
          <w:rPr>
            <w:noProof/>
            <w:webHidden/>
          </w:rPr>
        </w:r>
        <w:r w:rsidR="008F53DB">
          <w:rPr>
            <w:noProof/>
            <w:webHidden/>
          </w:rPr>
          <w:fldChar w:fldCharType="separate"/>
        </w:r>
        <w:r w:rsidR="00A81D46">
          <w:rPr>
            <w:noProof/>
            <w:webHidden/>
          </w:rPr>
          <w:t>29</w:t>
        </w:r>
        <w:r w:rsidR="008F53DB">
          <w:rPr>
            <w:noProof/>
            <w:webHidden/>
          </w:rPr>
          <w:fldChar w:fldCharType="end"/>
        </w:r>
      </w:hyperlink>
    </w:p>
    <w:p w14:paraId="4CC50663" w14:textId="081CD549" w:rsidR="008F53DB" w:rsidRDefault="006232F9">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41" w:history="1">
        <w:r w:rsidR="008F53DB" w:rsidRPr="00D57AE7">
          <w:rPr>
            <w:rStyle w:val="af7"/>
            <w:noProof/>
          </w:rPr>
          <w:t>3.16.</w:t>
        </w:r>
        <w:r w:rsidR="008F53DB">
          <w:rPr>
            <w:rFonts w:asciiTheme="minorHAnsi" w:eastAsiaTheme="minorEastAsia" w:hAnsiTheme="minorHAnsi" w:cstheme="minorBidi"/>
            <w:noProof/>
            <w:sz w:val="22"/>
            <w:szCs w:val="22"/>
            <w:lang w:eastAsia="ru-RU"/>
          </w:rPr>
          <w:tab/>
        </w:r>
        <w:r w:rsidR="008F53DB" w:rsidRPr="00D57AE7">
          <w:rPr>
            <w:rStyle w:val="af7"/>
            <w:noProof/>
          </w:rPr>
          <w:t>Подведение итогов закупки</w:t>
        </w:r>
        <w:r w:rsidR="008F53DB">
          <w:rPr>
            <w:noProof/>
            <w:webHidden/>
          </w:rPr>
          <w:tab/>
        </w:r>
        <w:r w:rsidR="008F53DB">
          <w:rPr>
            <w:noProof/>
            <w:webHidden/>
          </w:rPr>
          <w:fldChar w:fldCharType="begin"/>
        </w:r>
        <w:r w:rsidR="008F53DB">
          <w:rPr>
            <w:noProof/>
            <w:webHidden/>
          </w:rPr>
          <w:instrText xml:space="preserve"> PAGEREF _Toc173502441 \h </w:instrText>
        </w:r>
        <w:r w:rsidR="008F53DB">
          <w:rPr>
            <w:noProof/>
            <w:webHidden/>
          </w:rPr>
        </w:r>
        <w:r w:rsidR="008F53DB">
          <w:rPr>
            <w:noProof/>
            <w:webHidden/>
          </w:rPr>
          <w:fldChar w:fldCharType="separate"/>
        </w:r>
        <w:r w:rsidR="00A81D46">
          <w:rPr>
            <w:noProof/>
            <w:webHidden/>
          </w:rPr>
          <w:t>30</w:t>
        </w:r>
        <w:r w:rsidR="008F53DB">
          <w:rPr>
            <w:noProof/>
            <w:webHidden/>
          </w:rPr>
          <w:fldChar w:fldCharType="end"/>
        </w:r>
      </w:hyperlink>
    </w:p>
    <w:p w14:paraId="3D92EA2B" w14:textId="21AABAEC" w:rsidR="008F53DB" w:rsidRDefault="006232F9">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42" w:history="1">
        <w:r w:rsidR="008F53DB" w:rsidRPr="00D57AE7">
          <w:rPr>
            <w:rStyle w:val="af7"/>
            <w:noProof/>
          </w:rPr>
          <w:t>3.17.</w:t>
        </w:r>
        <w:r w:rsidR="008F53DB">
          <w:rPr>
            <w:rFonts w:asciiTheme="minorHAnsi" w:eastAsiaTheme="minorEastAsia" w:hAnsiTheme="minorHAnsi" w:cstheme="minorBidi"/>
            <w:noProof/>
            <w:sz w:val="22"/>
            <w:szCs w:val="22"/>
            <w:lang w:eastAsia="ru-RU"/>
          </w:rPr>
          <w:tab/>
        </w:r>
        <w:r w:rsidR="008F53DB" w:rsidRPr="00D57AE7">
          <w:rPr>
            <w:rStyle w:val="af7"/>
            <w:noProof/>
          </w:rPr>
          <w:t>Признание процедуры закупки несостоявшейся</w:t>
        </w:r>
        <w:r w:rsidR="008F53DB">
          <w:rPr>
            <w:noProof/>
            <w:webHidden/>
          </w:rPr>
          <w:tab/>
        </w:r>
        <w:r w:rsidR="008F53DB">
          <w:rPr>
            <w:noProof/>
            <w:webHidden/>
          </w:rPr>
          <w:fldChar w:fldCharType="begin"/>
        </w:r>
        <w:r w:rsidR="008F53DB">
          <w:rPr>
            <w:noProof/>
            <w:webHidden/>
          </w:rPr>
          <w:instrText xml:space="preserve"> PAGEREF _Toc173502442 \h </w:instrText>
        </w:r>
        <w:r w:rsidR="008F53DB">
          <w:rPr>
            <w:noProof/>
            <w:webHidden/>
          </w:rPr>
        </w:r>
        <w:r w:rsidR="008F53DB">
          <w:rPr>
            <w:noProof/>
            <w:webHidden/>
          </w:rPr>
          <w:fldChar w:fldCharType="separate"/>
        </w:r>
        <w:r w:rsidR="00A81D46">
          <w:rPr>
            <w:noProof/>
            <w:webHidden/>
          </w:rPr>
          <w:t>30</w:t>
        </w:r>
        <w:r w:rsidR="008F53DB">
          <w:rPr>
            <w:noProof/>
            <w:webHidden/>
          </w:rPr>
          <w:fldChar w:fldCharType="end"/>
        </w:r>
      </w:hyperlink>
    </w:p>
    <w:p w14:paraId="482E442B" w14:textId="19766D5E" w:rsidR="008F53DB" w:rsidRDefault="006232F9">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43" w:history="1">
        <w:r w:rsidR="008F53DB" w:rsidRPr="00D57AE7">
          <w:rPr>
            <w:rStyle w:val="af7"/>
            <w:noProof/>
          </w:rPr>
          <w:t>3.18.</w:t>
        </w:r>
        <w:r w:rsidR="008F53DB">
          <w:rPr>
            <w:rFonts w:asciiTheme="minorHAnsi" w:eastAsiaTheme="minorEastAsia" w:hAnsiTheme="minorHAnsi" w:cstheme="minorBidi"/>
            <w:noProof/>
            <w:sz w:val="22"/>
            <w:szCs w:val="22"/>
            <w:lang w:eastAsia="ru-RU"/>
          </w:rPr>
          <w:tab/>
        </w:r>
        <w:r w:rsidR="008F53DB" w:rsidRPr="00D57AE7">
          <w:rPr>
            <w:rStyle w:val="af7"/>
            <w:noProof/>
          </w:rPr>
          <w:t>Отстранение участника</w:t>
        </w:r>
        <w:r w:rsidR="008F53DB">
          <w:rPr>
            <w:noProof/>
            <w:webHidden/>
          </w:rPr>
          <w:tab/>
        </w:r>
        <w:r w:rsidR="008F53DB">
          <w:rPr>
            <w:noProof/>
            <w:webHidden/>
          </w:rPr>
          <w:fldChar w:fldCharType="begin"/>
        </w:r>
        <w:r w:rsidR="008F53DB">
          <w:rPr>
            <w:noProof/>
            <w:webHidden/>
          </w:rPr>
          <w:instrText xml:space="preserve"> PAGEREF _Toc173502443 \h </w:instrText>
        </w:r>
        <w:r w:rsidR="008F53DB">
          <w:rPr>
            <w:noProof/>
            <w:webHidden/>
          </w:rPr>
        </w:r>
        <w:r w:rsidR="008F53DB">
          <w:rPr>
            <w:noProof/>
            <w:webHidden/>
          </w:rPr>
          <w:fldChar w:fldCharType="separate"/>
        </w:r>
        <w:r w:rsidR="00A81D46">
          <w:rPr>
            <w:noProof/>
            <w:webHidden/>
          </w:rPr>
          <w:t>31</w:t>
        </w:r>
        <w:r w:rsidR="008F53DB">
          <w:rPr>
            <w:noProof/>
            <w:webHidden/>
          </w:rPr>
          <w:fldChar w:fldCharType="end"/>
        </w:r>
      </w:hyperlink>
    </w:p>
    <w:p w14:paraId="31FA0994" w14:textId="0D011903" w:rsidR="008F53DB" w:rsidRDefault="006232F9">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44" w:history="1">
        <w:r w:rsidR="008F53DB" w:rsidRPr="00D57AE7">
          <w:rPr>
            <w:rStyle w:val="af7"/>
            <w:noProof/>
          </w:rPr>
          <w:t>4.</w:t>
        </w:r>
        <w:r w:rsidR="008F53DB">
          <w:rPr>
            <w:rFonts w:asciiTheme="minorHAnsi" w:eastAsiaTheme="minorEastAsia" w:hAnsiTheme="minorHAnsi" w:cstheme="minorBidi"/>
            <w:noProof/>
            <w:sz w:val="22"/>
            <w:szCs w:val="22"/>
            <w:lang w:eastAsia="ru-RU"/>
          </w:rPr>
          <w:tab/>
        </w:r>
        <w:r w:rsidR="008F53DB" w:rsidRPr="00D57AE7">
          <w:rPr>
            <w:rStyle w:val="af7"/>
            <w:noProof/>
          </w:rPr>
          <w:t>Порядок заключения договора</w:t>
        </w:r>
        <w:r w:rsidR="008F53DB">
          <w:rPr>
            <w:noProof/>
            <w:webHidden/>
          </w:rPr>
          <w:tab/>
        </w:r>
        <w:r w:rsidR="008F53DB">
          <w:rPr>
            <w:noProof/>
            <w:webHidden/>
          </w:rPr>
          <w:fldChar w:fldCharType="begin"/>
        </w:r>
        <w:r w:rsidR="008F53DB">
          <w:rPr>
            <w:noProof/>
            <w:webHidden/>
          </w:rPr>
          <w:instrText xml:space="preserve"> PAGEREF _Toc173502444 \h </w:instrText>
        </w:r>
        <w:r w:rsidR="008F53DB">
          <w:rPr>
            <w:noProof/>
            <w:webHidden/>
          </w:rPr>
        </w:r>
        <w:r w:rsidR="008F53DB">
          <w:rPr>
            <w:noProof/>
            <w:webHidden/>
          </w:rPr>
          <w:fldChar w:fldCharType="separate"/>
        </w:r>
        <w:r w:rsidR="00A81D46">
          <w:rPr>
            <w:noProof/>
            <w:webHidden/>
          </w:rPr>
          <w:t>32</w:t>
        </w:r>
        <w:r w:rsidR="008F53DB">
          <w:rPr>
            <w:noProof/>
            <w:webHidden/>
          </w:rPr>
          <w:fldChar w:fldCharType="end"/>
        </w:r>
      </w:hyperlink>
    </w:p>
    <w:p w14:paraId="604E3214" w14:textId="78094FAE"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45" w:history="1">
        <w:r w:rsidR="008F53DB" w:rsidRPr="00D57AE7">
          <w:rPr>
            <w:rStyle w:val="af7"/>
            <w:noProof/>
          </w:rPr>
          <w:t>4.1.</w:t>
        </w:r>
        <w:r w:rsidR="008F53DB">
          <w:rPr>
            <w:rFonts w:asciiTheme="minorHAnsi" w:eastAsiaTheme="minorEastAsia" w:hAnsiTheme="minorHAnsi" w:cstheme="minorBidi"/>
            <w:noProof/>
            <w:sz w:val="22"/>
            <w:szCs w:val="22"/>
            <w:lang w:eastAsia="ru-RU"/>
          </w:rPr>
          <w:tab/>
        </w:r>
        <w:r w:rsidR="008F53DB" w:rsidRPr="00D57AE7">
          <w:rPr>
            <w:rStyle w:val="af7"/>
            <w:noProof/>
          </w:rPr>
          <w:t>Преддоговорные переговоры по уточнению условий договора</w:t>
        </w:r>
        <w:r w:rsidR="008F53DB">
          <w:rPr>
            <w:noProof/>
            <w:webHidden/>
          </w:rPr>
          <w:tab/>
        </w:r>
        <w:r w:rsidR="008F53DB">
          <w:rPr>
            <w:noProof/>
            <w:webHidden/>
          </w:rPr>
          <w:fldChar w:fldCharType="begin"/>
        </w:r>
        <w:r w:rsidR="008F53DB">
          <w:rPr>
            <w:noProof/>
            <w:webHidden/>
          </w:rPr>
          <w:instrText xml:space="preserve"> PAGEREF _Toc173502445 \h </w:instrText>
        </w:r>
        <w:r w:rsidR="008F53DB">
          <w:rPr>
            <w:noProof/>
            <w:webHidden/>
          </w:rPr>
        </w:r>
        <w:r w:rsidR="008F53DB">
          <w:rPr>
            <w:noProof/>
            <w:webHidden/>
          </w:rPr>
          <w:fldChar w:fldCharType="separate"/>
        </w:r>
        <w:r w:rsidR="00A81D46">
          <w:rPr>
            <w:noProof/>
            <w:webHidden/>
          </w:rPr>
          <w:t>32</w:t>
        </w:r>
        <w:r w:rsidR="008F53DB">
          <w:rPr>
            <w:noProof/>
            <w:webHidden/>
          </w:rPr>
          <w:fldChar w:fldCharType="end"/>
        </w:r>
      </w:hyperlink>
    </w:p>
    <w:p w14:paraId="32E415C3" w14:textId="70FC2F14"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46" w:history="1">
        <w:r w:rsidR="008F53DB" w:rsidRPr="00D57AE7">
          <w:rPr>
            <w:rStyle w:val="af7"/>
            <w:noProof/>
          </w:rPr>
          <w:t>4.2.</w:t>
        </w:r>
        <w:r w:rsidR="008F53DB">
          <w:rPr>
            <w:rFonts w:asciiTheme="minorHAnsi" w:eastAsiaTheme="minorEastAsia" w:hAnsiTheme="minorHAnsi" w:cstheme="minorBidi"/>
            <w:noProof/>
            <w:sz w:val="22"/>
            <w:szCs w:val="22"/>
            <w:lang w:eastAsia="ru-RU"/>
          </w:rPr>
          <w:tab/>
        </w:r>
        <w:r w:rsidR="008F53DB" w:rsidRPr="00D57AE7">
          <w:rPr>
            <w:rStyle w:val="af7"/>
            <w:noProof/>
          </w:rPr>
          <w:t>Обеспечение исполнения договора</w:t>
        </w:r>
        <w:r w:rsidR="008F53DB">
          <w:rPr>
            <w:noProof/>
            <w:webHidden/>
          </w:rPr>
          <w:tab/>
        </w:r>
        <w:r w:rsidR="008F53DB">
          <w:rPr>
            <w:noProof/>
            <w:webHidden/>
          </w:rPr>
          <w:fldChar w:fldCharType="begin"/>
        </w:r>
        <w:r w:rsidR="008F53DB">
          <w:rPr>
            <w:noProof/>
            <w:webHidden/>
          </w:rPr>
          <w:instrText xml:space="preserve"> PAGEREF _Toc173502446 \h </w:instrText>
        </w:r>
        <w:r w:rsidR="008F53DB">
          <w:rPr>
            <w:noProof/>
            <w:webHidden/>
          </w:rPr>
        </w:r>
        <w:r w:rsidR="008F53DB">
          <w:rPr>
            <w:noProof/>
            <w:webHidden/>
          </w:rPr>
          <w:fldChar w:fldCharType="separate"/>
        </w:r>
        <w:r w:rsidR="00A81D46">
          <w:rPr>
            <w:noProof/>
            <w:webHidden/>
          </w:rPr>
          <w:t>32</w:t>
        </w:r>
        <w:r w:rsidR="008F53DB">
          <w:rPr>
            <w:noProof/>
            <w:webHidden/>
          </w:rPr>
          <w:fldChar w:fldCharType="end"/>
        </w:r>
      </w:hyperlink>
    </w:p>
    <w:p w14:paraId="7323B447" w14:textId="5E21541D"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47" w:history="1">
        <w:r w:rsidR="008F53DB" w:rsidRPr="00D57AE7">
          <w:rPr>
            <w:rStyle w:val="af7"/>
            <w:noProof/>
          </w:rPr>
          <w:t>4.3.</w:t>
        </w:r>
        <w:r w:rsidR="008F53DB">
          <w:rPr>
            <w:rFonts w:asciiTheme="minorHAnsi" w:eastAsiaTheme="minorEastAsia" w:hAnsiTheme="minorHAnsi" w:cstheme="minorBidi"/>
            <w:noProof/>
            <w:sz w:val="22"/>
            <w:szCs w:val="22"/>
            <w:lang w:eastAsia="ru-RU"/>
          </w:rPr>
          <w:tab/>
        </w:r>
        <w:r w:rsidR="008F53DB" w:rsidRPr="00D57AE7">
          <w:rPr>
            <w:rStyle w:val="af7"/>
            <w:noProof/>
          </w:rPr>
          <w:t>Заключение договора</w:t>
        </w:r>
        <w:r w:rsidR="008F53DB">
          <w:rPr>
            <w:noProof/>
            <w:webHidden/>
          </w:rPr>
          <w:tab/>
        </w:r>
        <w:r w:rsidR="008F53DB">
          <w:rPr>
            <w:noProof/>
            <w:webHidden/>
          </w:rPr>
          <w:fldChar w:fldCharType="begin"/>
        </w:r>
        <w:r w:rsidR="008F53DB">
          <w:rPr>
            <w:noProof/>
            <w:webHidden/>
          </w:rPr>
          <w:instrText xml:space="preserve"> PAGEREF _Toc173502447 \h </w:instrText>
        </w:r>
        <w:r w:rsidR="008F53DB">
          <w:rPr>
            <w:noProof/>
            <w:webHidden/>
          </w:rPr>
        </w:r>
        <w:r w:rsidR="008F53DB">
          <w:rPr>
            <w:noProof/>
            <w:webHidden/>
          </w:rPr>
          <w:fldChar w:fldCharType="separate"/>
        </w:r>
        <w:r w:rsidR="00A81D46">
          <w:rPr>
            <w:noProof/>
            <w:webHidden/>
          </w:rPr>
          <w:t>33</w:t>
        </w:r>
        <w:r w:rsidR="008F53DB">
          <w:rPr>
            <w:noProof/>
            <w:webHidden/>
          </w:rPr>
          <w:fldChar w:fldCharType="end"/>
        </w:r>
      </w:hyperlink>
    </w:p>
    <w:p w14:paraId="3BC7EAD9" w14:textId="4E0A5D03"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48" w:history="1">
        <w:r w:rsidR="008F53DB" w:rsidRPr="00D57AE7">
          <w:rPr>
            <w:rStyle w:val="af7"/>
            <w:noProof/>
          </w:rPr>
          <w:t>4.4.</w:t>
        </w:r>
        <w:r w:rsidR="008F53DB">
          <w:rPr>
            <w:rFonts w:asciiTheme="minorHAnsi" w:eastAsiaTheme="minorEastAsia" w:hAnsiTheme="minorHAnsi" w:cstheme="minorBidi"/>
            <w:noProof/>
            <w:sz w:val="22"/>
            <w:szCs w:val="22"/>
            <w:lang w:eastAsia="ru-RU"/>
          </w:rPr>
          <w:tab/>
        </w:r>
        <w:r w:rsidR="008F53DB" w:rsidRPr="00D57AE7">
          <w:rPr>
            <w:rStyle w:val="af7"/>
            <w:noProof/>
          </w:rPr>
          <w:t>Уклонение контрагента от заключения договора</w:t>
        </w:r>
        <w:r w:rsidR="008F53DB">
          <w:rPr>
            <w:noProof/>
            <w:webHidden/>
          </w:rPr>
          <w:tab/>
        </w:r>
        <w:r w:rsidR="008F53DB">
          <w:rPr>
            <w:noProof/>
            <w:webHidden/>
          </w:rPr>
          <w:fldChar w:fldCharType="begin"/>
        </w:r>
        <w:r w:rsidR="008F53DB">
          <w:rPr>
            <w:noProof/>
            <w:webHidden/>
          </w:rPr>
          <w:instrText xml:space="preserve"> PAGEREF _Toc173502448 \h </w:instrText>
        </w:r>
        <w:r w:rsidR="008F53DB">
          <w:rPr>
            <w:noProof/>
            <w:webHidden/>
          </w:rPr>
        </w:r>
        <w:r w:rsidR="008F53DB">
          <w:rPr>
            <w:noProof/>
            <w:webHidden/>
          </w:rPr>
          <w:fldChar w:fldCharType="separate"/>
        </w:r>
        <w:r w:rsidR="00A81D46">
          <w:rPr>
            <w:noProof/>
            <w:webHidden/>
          </w:rPr>
          <w:t>35</w:t>
        </w:r>
        <w:r w:rsidR="008F53DB">
          <w:rPr>
            <w:noProof/>
            <w:webHidden/>
          </w:rPr>
          <w:fldChar w:fldCharType="end"/>
        </w:r>
      </w:hyperlink>
    </w:p>
    <w:p w14:paraId="7F8965C3" w14:textId="0D76BF84" w:rsidR="008F53DB" w:rsidRDefault="006232F9">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49" w:history="1">
        <w:r w:rsidR="008F53DB" w:rsidRPr="00D57AE7">
          <w:rPr>
            <w:rStyle w:val="af7"/>
            <w:noProof/>
          </w:rPr>
          <w:t>5.</w:t>
        </w:r>
        <w:r w:rsidR="008F53DB">
          <w:rPr>
            <w:rFonts w:asciiTheme="minorHAnsi" w:eastAsiaTheme="minorEastAsia" w:hAnsiTheme="minorHAnsi" w:cstheme="minorBidi"/>
            <w:noProof/>
            <w:sz w:val="22"/>
            <w:szCs w:val="22"/>
            <w:lang w:eastAsia="ru-RU"/>
          </w:rPr>
          <w:tab/>
        </w:r>
        <w:r w:rsidR="008F53DB" w:rsidRPr="00D57AE7">
          <w:rPr>
            <w:rStyle w:val="af7"/>
            <w:noProof/>
          </w:rPr>
          <w:t>Порядок применения дополнительных элементов процедуры закупки</w:t>
        </w:r>
        <w:r w:rsidR="008F53DB">
          <w:rPr>
            <w:noProof/>
            <w:webHidden/>
          </w:rPr>
          <w:tab/>
        </w:r>
        <w:r w:rsidR="008F53DB">
          <w:rPr>
            <w:noProof/>
            <w:webHidden/>
          </w:rPr>
          <w:fldChar w:fldCharType="begin"/>
        </w:r>
        <w:r w:rsidR="008F53DB">
          <w:rPr>
            <w:noProof/>
            <w:webHidden/>
          </w:rPr>
          <w:instrText xml:space="preserve"> PAGEREF _Toc173502449 \h </w:instrText>
        </w:r>
        <w:r w:rsidR="008F53DB">
          <w:rPr>
            <w:noProof/>
            <w:webHidden/>
          </w:rPr>
        </w:r>
        <w:r w:rsidR="008F53DB">
          <w:rPr>
            <w:noProof/>
            <w:webHidden/>
          </w:rPr>
          <w:fldChar w:fldCharType="separate"/>
        </w:r>
        <w:r w:rsidR="00A81D46">
          <w:rPr>
            <w:noProof/>
            <w:webHidden/>
          </w:rPr>
          <w:t>35</w:t>
        </w:r>
        <w:r w:rsidR="008F53DB">
          <w:rPr>
            <w:noProof/>
            <w:webHidden/>
          </w:rPr>
          <w:fldChar w:fldCharType="end"/>
        </w:r>
      </w:hyperlink>
    </w:p>
    <w:p w14:paraId="5511EF5C" w14:textId="677FA98A"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0" w:history="1">
        <w:r w:rsidR="008F53DB" w:rsidRPr="00D57AE7">
          <w:rPr>
            <w:rStyle w:val="af7"/>
            <w:noProof/>
          </w:rPr>
          <w:t>5.1.</w:t>
        </w:r>
        <w:r w:rsidR="008F53DB">
          <w:rPr>
            <w:rFonts w:asciiTheme="minorHAnsi" w:eastAsiaTheme="minorEastAsia" w:hAnsiTheme="minorHAnsi" w:cstheme="minorBidi"/>
            <w:noProof/>
            <w:sz w:val="22"/>
            <w:szCs w:val="22"/>
            <w:lang w:eastAsia="ru-RU"/>
          </w:rPr>
          <w:tab/>
        </w:r>
        <w:r w:rsidR="008F53DB" w:rsidRPr="00D57AE7">
          <w:rPr>
            <w:rStyle w:val="af7"/>
            <w:noProof/>
          </w:rPr>
          <w:t>Общие положения</w:t>
        </w:r>
        <w:r w:rsidR="008F53DB">
          <w:rPr>
            <w:noProof/>
            <w:webHidden/>
          </w:rPr>
          <w:tab/>
        </w:r>
        <w:r w:rsidR="008F53DB">
          <w:rPr>
            <w:noProof/>
            <w:webHidden/>
          </w:rPr>
          <w:fldChar w:fldCharType="begin"/>
        </w:r>
        <w:r w:rsidR="008F53DB">
          <w:rPr>
            <w:noProof/>
            <w:webHidden/>
          </w:rPr>
          <w:instrText xml:space="preserve"> PAGEREF _Toc173502450 \h </w:instrText>
        </w:r>
        <w:r w:rsidR="008F53DB">
          <w:rPr>
            <w:noProof/>
            <w:webHidden/>
          </w:rPr>
        </w:r>
        <w:r w:rsidR="008F53DB">
          <w:rPr>
            <w:noProof/>
            <w:webHidden/>
          </w:rPr>
          <w:fldChar w:fldCharType="separate"/>
        </w:r>
        <w:r w:rsidR="00A81D46">
          <w:rPr>
            <w:noProof/>
            <w:webHidden/>
          </w:rPr>
          <w:t>35</w:t>
        </w:r>
        <w:r w:rsidR="008F53DB">
          <w:rPr>
            <w:noProof/>
            <w:webHidden/>
          </w:rPr>
          <w:fldChar w:fldCharType="end"/>
        </w:r>
      </w:hyperlink>
    </w:p>
    <w:p w14:paraId="2C1890A3" w14:textId="715D9FD4"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1" w:history="1">
        <w:r w:rsidR="008F53DB" w:rsidRPr="00D57AE7">
          <w:rPr>
            <w:rStyle w:val="af7"/>
            <w:noProof/>
          </w:rPr>
          <w:t>5.2.</w:t>
        </w:r>
        <w:r w:rsidR="008F53DB">
          <w:rPr>
            <w:rFonts w:asciiTheme="minorHAnsi" w:eastAsiaTheme="minorEastAsia" w:hAnsiTheme="minorHAnsi" w:cstheme="minorBidi"/>
            <w:noProof/>
            <w:sz w:val="22"/>
            <w:szCs w:val="22"/>
            <w:lang w:eastAsia="ru-RU"/>
          </w:rPr>
          <w:tab/>
        </w:r>
        <w:r w:rsidR="008F53DB" w:rsidRPr="00D57AE7">
          <w:rPr>
            <w:rStyle w:val="af7"/>
            <w:noProof/>
          </w:rPr>
          <w:t>Закупка с делимым лотом</w:t>
        </w:r>
        <w:r w:rsidR="008F53DB">
          <w:rPr>
            <w:noProof/>
            <w:webHidden/>
          </w:rPr>
          <w:tab/>
        </w:r>
        <w:r w:rsidR="008F53DB">
          <w:rPr>
            <w:noProof/>
            <w:webHidden/>
          </w:rPr>
          <w:fldChar w:fldCharType="begin"/>
        </w:r>
        <w:r w:rsidR="008F53DB">
          <w:rPr>
            <w:noProof/>
            <w:webHidden/>
          </w:rPr>
          <w:instrText xml:space="preserve"> PAGEREF _Toc173502451 \h </w:instrText>
        </w:r>
        <w:r w:rsidR="008F53DB">
          <w:rPr>
            <w:noProof/>
            <w:webHidden/>
          </w:rPr>
        </w:r>
        <w:r w:rsidR="008F53DB">
          <w:rPr>
            <w:noProof/>
            <w:webHidden/>
          </w:rPr>
          <w:fldChar w:fldCharType="separate"/>
        </w:r>
        <w:r w:rsidR="00A81D46">
          <w:rPr>
            <w:noProof/>
            <w:webHidden/>
          </w:rPr>
          <w:t>36</w:t>
        </w:r>
        <w:r w:rsidR="008F53DB">
          <w:rPr>
            <w:noProof/>
            <w:webHidden/>
          </w:rPr>
          <w:fldChar w:fldCharType="end"/>
        </w:r>
      </w:hyperlink>
    </w:p>
    <w:p w14:paraId="45718C7D" w14:textId="591283F8" w:rsidR="008F53DB" w:rsidRDefault="006232F9">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52" w:history="1">
        <w:r w:rsidR="008F53DB" w:rsidRPr="00D57AE7">
          <w:rPr>
            <w:rStyle w:val="af7"/>
            <w:noProof/>
          </w:rPr>
          <w:t>6.</w:t>
        </w:r>
        <w:r w:rsidR="008F53DB">
          <w:rPr>
            <w:rFonts w:asciiTheme="minorHAnsi" w:eastAsiaTheme="minorEastAsia" w:hAnsiTheme="minorHAnsi" w:cstheme="minorBidi"/>
            <w:noProof/>
            <w:sz w:val="22"/>
            <w:szCs w:val="22"/>
            <w:lang w:eastAsia="ru-RU"/>
          </w:rPr>
          <w:tab/>
        </w:r>
        <w:r w:rsidR="008F53DB" w:rsidRPr="00D57AE7">
          <w:rPr>
            <w:rStyle w:val="af7"/>
            <w:noProof/>
          </w:rPr>
          <w:t>Требования к участникам</w:t>
        </w:r>
        <w:r w:rsidR="008F53DB">
          <w:rPr>
            <w:noProof/>
            <w:webHidden/>
          </w:rPr>
          <w:tab/>
        </w:r>
        <w:r w:rsidR="008F53DB">
          <w:rPr>
            <w:noProof/>
            <w:webHidden/>
          </w:rPr>
          <w:fldChar w:fldCharType="begin"/>
        </w:r>
        <w:r w:rsidR="008F53DB">
          <w:rPr>
            <w:noProof/>
            <w:webHidden/>
          </w:rPr>
          <w:instrText xml:space="preserve"> PAGEREF _Toc173502452 \h </w:instrText>
        </w:r>
        <w:r w:rsidR="008F53DB">
          <w:rPr>
            <w:noProof/>
            <w:webHidden/>
          </w:rPr>
        </w:r>
        <w:r w:rsidR="008F53DB">
          <w:rPr>
            <w:noProof/>
            <w:webHidden/>
          </w:rPr>
          <w:fldChar w:fldCharType="separate"/>
        </w:r>
        <w:r w:rsidR="00A81D46">
          <w:rPr>
            <w:noProof/>
            <w:webHidden/>
          </w:rPr>
          <w:t>36</w:t>
        </w:r>
        <w:r w:rsidR="008F53DB">
          <w:rPr>
            <w:noProof/>
            <w:webHidden/>
          </w:rPr>
          <w:fldChar w:fldCharType="end"/>
        </w:r>
      </w:hyperlink>
    </w:p>
    <w:p w14:paraId="302777FE" w14:textId="37FF0033"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3" w:history="1">
        <w:r w:rsidR="008F53DB" w:rsidRPr="00D57AE7">
          <w:rPr>
            <w:rStyle w:val="af7"/>
            <w:noProof/>
          </w:rPr>
          <w:t>6.1.</w:t>
        </w:r>
        <w:r w:rsidR="008F53DB">
          <w:rPr>
            <w:rFonts w:asciiTheme="minorHAnsi" w:eastAsiaTheme="minorEastAsia" w:hAnsiTheme="minorHAnsi" w:cstheme="minorBidi"/>
            <w:noProof/>
            <w:sz w:val="22"/>
            <w:szCs w:val="22"/>
            <w:lang w:eastAsia="ru-RU"/>
          </w:rPr>
          <w:tab/>
        </w:r>
        <w:r w:rsidR="008F53DB" w:rsidRPr="00D57AE7">
          <w:rPr>
            <w:rStyle w:val="af7"/>
            <w:noProof/>
          </w:rPr>
          <w:t>Требования к участникам</w:t>
        </w:r>
        <w:r w:rsidR="008F53DB">
          <w:rPr>
            <w:noProof/>
            <w:webHidden/>
          </w:rPr>
          <w:tab/>
        </w:r>
        <w:r w:rsidR="008F53DB">
          <w:rPr>
            <w:noProof/>
            <w:webHidden/>
          </w:rPr>
          <w:fldChar w:fldCharType="begin"/>
        </w:r>
        <w:r w:rsidR="008F53DB">
          <w:rPr>
            <w:noProof/>
            <w:webHidden/>
          </w:rPr>
          <w:instrText xml:space="preserve"> PAGEREF _Toc173502453 \h </w:instrText>
        </w:r>
        <w:r w:rsidR="008F53DB">
          <w:rPr>
            <w:noProof/>
            <w:webHidden/>
          </w:rPr>
        </w:r>
        <w:r w:rsidR="008F53DB">
          <w:rPr>
            <w:noProof/>
            <w:webHidden/>
          </w:rPr>
          <w:fldChar w:fldCharType="separate"/>
        </w:r>
        <w:r w:rsidR="00A81D46">
          <w:rPr>
            <w:noProof/>
            <w:webHidden/>
          </w:rPr>
          <w:t>36</w:t>
        </w:r>
        <w:r w:rsidR="008F53DB">
          <w:rPr>
            <w:noProof/>
            <w:webHidden/>
          </w:rPr>
          <w:fldChar w:fldCharType="end"/>
        </w:r>
      </w:hyperlink>
    </w:p>
    <w:p w14:paraId="75332A48" w14:textId="543CB2E6"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4" w:history="1">
        <w:r w:rsidR="008F53DB" w:rsidRPr="00D57AE7">
          <w:rPr>
            <w:rStyle w:val="af7"/>
            <w:noProof/>
          </w:rPr>
          <w:t>6.2.</w:t>
        </w:r>
        <w:r w:rsidR="008F53DB">
          <w:rPr>
            <w:rFonts w:asciiTheme="minorHAnsi" w:eastAsiaTheme="minorEastAsia" w:hAnsiTheme="minorHAnsi" w:cstheme="minorBidi"/>
            <w:noProof/>
            <w:sz w:val="22"/>
            <w:szCs w:val="22"/>
            <w:lang w:eastAsia="ru-RU"/>
          </w:rPr>
          <w:tab/>
        </w:r>
        <w:r w:rsidR="008F53DB" w:rsidRPr="00D57AE7">
          <w:rPr>
            <w:rStyle w:val="af7"/>
            <w:noProof/>
          </w:rPr>
          <w:t>Участие в закупке с привлечением субподрядчиков / соисполнителей</w:t>
        </w:r>
        <w:r w:rsidR="008F53DB">
          <w:rPr>
            <w:noProof/>
            <w:webHidden/>
          </w:rPr>
          <w:tab/>
        </w:r>
        <w:r w:rsidR="008F53DB">
          <w:rPr>
            <w:noProof/>
            <w:webHidden/>
          </w:rPr>
          <w:fldChar w:fldCharType="begin"/>
        </w:r>
        <w:r w:rsidR="008F53DB">
          <w:rPr>
            <w:noProof/>
            <w:webHidden/>
          </w:rPr>
          <w:instrText xml:space="preserve"> PAGEREF _Toc173502454 \h </w:instrText>
        </w:r>
        <w:r w:rsidR="008F53DB">
          <w:rPr>
            <w:noProof/>
            <w:webHidden/>
          </w:rPr>
        </w:r>
        <w:r w:rsidR="008F53DB">
          <w:rPr>
            <w:noProof/>
            <w:webHidden/>
          </w:rPr>
          <w:fldChar w:fldCharType="separate"/>
        </w:r>
        <w:r w:rsidR="00A81D46">
          <w:rPr>
            <w:noProof/>
            <w:webHidden/>
          </w:rPr>
          <w:t>38</w:t>
        </w:r>
        <w:r w:rsidR="008F53DB">
          <w:rPr>
            <w:noProof/>
            <w:webHidden/>
          </w:rPr>
          <w:fldChar w:fldCharType="end"/>
        </w:r>
      </w:hyperlink>
    </w:p>
    <w:p w14:paraId="46E9F249" w14:textId="60E52C4F"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5" w:history="1">
        <w:r w:rsidR="008F53DB" w:rsidRPr="00D57AE7">
          <w:rPr>
            <w:rStyle w:val="af7"/>
            <w:noProof/>
          </w:rPr>
          <w:t>6.3.</w:t>
        </w:r>
        <w:r w:rsidR="008F53DB">
          <w:rPr>
            <w:rFonts w:asciiTheme="minorHAnsi" w:eastAsiaTheme="minorEastAsia" w:hAnsiTheme="minorHAnsi" w:cstheme="minorBidi"/>
            <w:noProof/>
            <w:sz w:val="22"/>
            <w:szCs w:val="22"/>
            <w:lang w:eastAsia="ru-RU"/>
          </w:rPr>
          <w:tab/>
        </w:r>
        <w:r w:rsidR="008F53DB" w:rsidRPr="00D57AE7">
          <w:rPr>
            <w:rStyle w:val="af7"/>
            <w:noProof/>
          </w:rPr>
          <w:t>Участие в закупке в форме коллективного участника</w:t>
        </w:r>
        <w:r w:rsidR="008F53DB">
          <w:rPr>
            <w:noProof/>
            <w:webHidden/>
          </w:rPr>
          <w:tab/>
        </w:r>
        <w:r w:rsidR="008F53DB">
          <w:rPr>
            <w:noProof/>
            <w:webHidden/>
          </w:rPr>
          <w:fldChar w:fldCharType="begin"/>
        </w:r>
        <w:r w:rsidR="008F53DB">
          <w:rPr>
            <w:noProof/>
            <w:webHidden/>
          </w:rPr>
          <w:instrText xml:space="preserve"> PAGEREF _Toc173502455 \h </w:instrText>
        </w:r>
        <w:r w:rsidR="008F53DB">
          <w:rPr>
            <w:noProof/>
            <w:webHidden/>
          </w:rPr>
        </w:r>
        <w:r w:rsidR="008F53DB">
          <w:rPr>
            <w:noProof/>
            <w:webHidden/>
          </w:rPr>
          <w:fldChar w:fldCharType="separate"/>
        </w:r>
        <w:r w:rsidR="00A81D46">
          <w:rPr>
            <w:noProof/>
            <w:webHidden/>
          </w:rPr>
          <w:t>38</w:t>
        </w:r>
        <w:r w:rsidR="008F53DB">
          <w:rPr>
            <w:noProof/>
            <w:webHidden/>
          </w:rPr>
          <w:fldChar w:fldCharType="end"/>
        </w:r>
      </w:hyperlink>
    </w:p>
    <w:p w14:paraId="1800A42D" w14:textId="072996D3" w:rsidR="008F53DB" w:rsidRDefault="006232F9">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56" w:history="1">
        <w:r w:rsidR="008F53DB" w:rsidRPr="00D57AE7">
          <w:rPr>
            <w:rStyle w:val="af7"/>
            <w:noProof/>
          </w:rPr>
          <w:t>7.</w:t>
        </w:r>
        <w:r w:rsidR="008F53DB">
          <w:rPr>
            <w:rFonts w:asciiTheme="minorHAnsi" w:eastAsiaTheme="minorEastAsia" w:hAnsiTheme="minorHAnsi" w:cstheme="minorBidi"/>
            <w:noProof/>
            <w:sz w:val="22"/>
            <w:szCs w:val="22"/>
            <w:lang w:eastAsia="ru-RU"/>
          </w:rPr>
          <w:tab/>
        </w:r>
        <w:r w:rsidR="008F53DB" w:rsidRPr="00D57AE7">
          <w:rPr>
            <w:rStyle w:val="af7"/>
            <w:noProof/>
          </w:rPr>
          <w:t>Образцы форм документов, включаемых в заявку</w:t>
        </w:r>
        <w:r w:rsidR="008F53DB">
          <w:rPr>
            <w:noProof/>
            <w:webHidden/>
          </w:rPr>
          <w:tab/>
        </w:r>
        <w:r w:rsidR="008F53DB">
          <w:rPr>
            <w:noProof/>
            <w:webHidden/>
          </w:rPr>
          <w:fldChar w:fldCharType="begin"/>
        </w:r>
        <w:r w:rsidR="008F53DB">
          <w:rPr>
            <w:noProof/>
            <w:webHidden/>
          </w:rPr>
          <w:instrText xml:space="preserve"> PAGEREF _Toc173502456 \h </w:instrText>
        </w:r>
        <w:r w:rsidR="008F53DB">
          <w:rPr>
            <w:noProof/>
            <w:webHidden/>
          </w:rPr>
        </w:r>
        <w:r w:rsidR="008F53DB">
          <w:rPr>
            <w:noProof/>
            <w:webHidden/>
          </w:rPr>
          <w:fldChar w:fldCharType="separate"/>
        </w:r>
        <w:r w:rsidR="00A81D46">
          <w:rPr>
            <w:noProof/>
            <w:webHidden/>
          </w:rPr>
          <w:t>40</w:t>
        </w:r>
        <w:r w:rsidR="008F53DB">
          <w:rPr>
            <w:noProof/>
            <w:webHidden/>
          </w:rPr>
          <w:fldChar w:fldCharType="end"/>
        </w:r>
      </w:hyperlink>
    </w:p>
    <w:p w14:paraId="6BA71B07" w14:textId="02F084A3"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7" w:history="1">
        <w:r w:rsidR="008F53DB" w:rsidRPr="00D57AE7">
          <w:rPr>
            <w:rStyle w:val="af7"/>
            <w:noProof/>
          </w:rPr>
          <w:t>7.1.</w:t>
        </w:r>
        <w:r w:rsidR="008F53DB">
          <w:rPr>
            <w:rFonts w:asciiTheme="minorHAnsi" w:eastAsiaTheme="minorEastAsia" w:hAnsiTheme="minorHAnsi" w:cstheme="minorBidi"/>
            <w:noProof/>
            <w:sz w:val="22"/>
            <w:szCs w:val="22"/>
            <w:lang w:eastAsia="ru-RU"/>
          </w:rPr>
          <w:tab/>
        </w:r>
        <w:r w:rsidR="008F53DB" w:rsidRPr="00D57AE7">
          <w:rPr>
            <w:rStyle w:val="af7"/>
            <w:noProof/>
          </w:rPr>
          <w:t>Опись документов заявки</w:t>
        </w:r>
        <w:r w:rsidR="008F53DB">
          <w:rPr>
            <w:noProof/>
            <w:webHidden/>
          </w:rPr>
          <w:tab/>
        </w:r>
        <w:r w:rsidR="008F53DB">
          <w:rPr>
            <w:noProof/>
            <w:webHidden/>
          </w:rPr>
          <w:fldChar w:fldCharType="begin"/>
        </w:r>
        <w:r w:rsidR="008F53DB">
          <w:rPr>
            <w:noProof/>
            <w:webHidden/>
          </w:rPr>
          <w:instrText xml:space="preserve"> PAGEREF _Toc173502457 \h </w:instrText>
        </w:r>
        <w:r w:rsidR="008F53DB">
          <w:rPr>
            <w:noProof/>
            <w:webHidden/>
          </w:rPr>
        </w:r>
        <w:r w:rsidR="008F53DB">
          <w:rPr>
            <w:noProof/>
            <w:webHidden/>
          </w:rPr>
          <w:fldChar w:fldCharType="separate"/>
        </w:r>
        <w:r w:rsidR="00A81D46">
          <w:rPr>
            <w:noProof/>
            <w:webHidden/>
          </w:rPr>
          <w:t>40</w:t>
        </w:r>
        <w:r w:rsidR="008F53DB">
          <w:rPr>
            <w:noProof/>
            <w:webHidden/>
          </w:rPr>
          <w:fldChar w:fldCharType="end"/>
        </w:r>
      </w:hyperlink>
    </w:p>
    <w:p w14:paraId="04C4BCBB" w14:textId="08D09F05"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8" w:history="1">
        <w:r w:rsidR="008F53DB" w:rsidRPr="00D57AE7">
          <w:rPr>
            <w:rStyle w:val="af7"/>
            <w:noProof/>
          </w:rPr>
          <w:t>7.2.</w:t>
        </w:r>
        <w:r w:rsidR="008F53DB">
          <w:rPr>
            <w:rFonts w:asciiTheme="minorHAnsi" w:eastAsiaTheme="minorEastAsia" w:hAnsiTheme="minorHAnsi" w:cstheme="minorBidi"/>
            <w:noProof/>
            <w:sz w:val="22"/>
            <w:szCs w:val="22"/>
            <w:lang w:eastAsia="ru-RU"/>
          </w:rPr>
          <w:tab/>
        </w:r>
        <w:r w:rsidR="008F53DB" w:rsidRPr="00D57AE7">
          <w:rPr>
            <w:rStyle w:val="af7"/>
            <w:noProof/>
          </w:rPr>
          <w:t>Форма заявки</w:t>
        </w:r>
        <w:r w:rsidR="008F53DB">
          <w:rPr>
            <w:noProof/>
            <w:webHidden/>
          </w:rPr>
          <w:tab/>
        </w:r>
        <w:r w:rsidR="008F53DB">
          <w:rPr>
            <w:noProof/>
            <w:webHidden/>
          </w:rPr>
          <w:fldChar w:fldCharType="begin"/>
        </w:r>
        <w:r w:rsidR="008F53DB">
          <w:rPr>
            <w:noProof/>
            <w:webHidden/>
          </w:rPr>
          <w:instrText xml:space="preserve"> PAGEREF _Toc173502458 \h </w:instrText>
        </w:r>
        <w:r w:rsidR="008F53DB">
          <w:rPr>
            <w:noProof/>
            <w:webHidden/>
          </w:rPr>
        </w:r>
        <w:r w:rsidR="008F53DB">
          <w:rPr>
            <w:noProof/>
            <w:webHidden/>
          </w:rPr>
          <w:fldChar w:fldCharType="separate"/>
        </w:r>
        <w:r w:rsidR="00A81D46">
          <w:rPr>
            <w:noProof/>
            <w:webHidden/>
          </w:rPr>
          <w:t>41</w:t>
        </w:r>
        <w:r w:rsidR="008F53DB">
          <w:rPr>
            <w:noProof/>
            <w:webHidden/>
          </w:rPr>
          <w:fldChar w:fldCharType="end"/>
        </w:r>
      </w:hyperlink>
    </w:p>
    <w:p w14:paraId="0A88F5AE" w14:textId="42953ECE"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59" w:history="1">
        <w:r w:rsidR="008F53DB" w:rsidRPr="00D57AE7">
          <w:rPr>
            <w:rStyle w:val="af7"/>
            <w:noProof/>
          </w:rPr>
          <w:t>7.3.</w:t>
        </w:r>
        <w:r w:rsidR="008F53DB">
          <w:rPr>
            <w:rFonts w:asciiTheme="minorHAnsi" w:eastAsiaTheme="minorEastAsia" w:hAnsiTheme="minorHAnsi" w:cstheme="minorBidi"/>
            <w:noProof/>
            <w:sz w:val="22"/>
            <w:szCs w:val="22"/>
            <w:lang w:eastAsia="ru-RU"/>
          </w:rPr>
          <w:tab/>
        </w:r>
        <w:r w:rsidR="008F53DB" w:rsidRPr="00D57AE7">
          <w:rPr>
            <w:rStyle w:val="af7"/>
            <w:noProof/>
          </w:rPr>
          <w:t>Форма коммерческого предложения</w:t>
        </w:r>
        <w:r w:rsidR="008F53DB">
          <w:rPr>
            <w:noProof/>
            <w:webHidden/>
          </w:rPr>
          <w:tab/>
        </w:r>
        <w:r w:rsidR="008F53DB">
          <w:rPr>
            <w:noProof/>
            <w:webHidden/>
          </w:rPr>
          <w:fldChar w:fldCharType="begin"/>
        </w:r>
        <w:r w:rsidR="008F53DB">
          <w:rPr>
            <w:noProof/>
            <w:webHidden/>
          </w:rPr>
          <w:instrText xml:space="preserve"> PAGEREF _Toc173502459 \h </w:instrText>
        </w:r>
        <w:r w:rsidR="008F53DB">
          <w:rPr>
            <w:noProof/>
            <w:webHidden/>
          </w:rPr>
        </w:r>
        <w:r w:rsidR="008F53DB">
          <w:rPr>
            <w:noProof/>
            <w:webHidden/>
          </w:rPr>
          <w:fldChar w:fldCharType="separate"/>
        </w:r>
        <w:r w:rsidR="00A81D46">
          <w:rPr>
            <w:noProof/>
            <w:webHidden/>
          </w:rPr>
          <w:t>45</w:t>
        </w:r>
        <w:r w:rsidR="008F53DB">
          <w:rPr>
            <w:noProof/>
            <w:webHidden/>
          </w:rPr>
          <w:fldChar w:fldCharType="end"/>
        </w:r>
      </w:hyperlink>
    </w:p>
    <w:p w14:paraId="4345B9FA" w14:textId="333CA10D"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60" w:history="1">
        <w:r w:rsidR="008F53DB" w:rsidRPr="00D57AE7">
          <w:rPr>
            <w:rStyle w:val="af7"/>
            <w:noProof/>
          </w:rPr>
          <w:t>7.4.</w:t>
        </w:r>
        <w:r w:rsidR="008F53DB">
          <w:rPr>
            <w:rFonts w:asciiTheme="minorHAnsi" w:eastAsiaTheme="minorEastAsia" w:hAnsiTheme="minorHAnsi" w:cstheme="minorBidi"/>
            <w:noProof/>
            <w:sz w:val="22"/>
            <w:szCs w:val="22"/>
            <w:lang w:eastAsia="ru-RU"/>
          </w:rPr>
          <w:tab/>
        </w:r>
        <w:r w:rsidR="008F53DB" w:rsidRPr="00D57AE7">
          <w:rPr>
            <w:rStyle w:val="af7"/>
            <w:noProof/>
          </w:rPr>
          <w:t>Форма Технического предложения</w:t>
        </w:r>
        <w:r w:rsidR="008F53DB">
          <w:rPr>
            <w:noProof/>
            <w:webHidden/>
          </w:rPr>
          <w:tab/>
        </w:r>
        <w:r w:rsidR="008F53DB">
          <w:rPr>
            <w:noProof/>
            <w:webHidden/>
          </w:rPr>
          <w:fldChar w:fldCharType="begin"/>
        </w:r>
        <w:r w:rsidR="008F53DB">
          <w:rPr>
            <w:noProof/>
            <w:webHidden/>
          </w:rPr>
          <w:instrText xml:space="preserve"> PAGEREF _Toc173502460 \h </w:instrText>
        </w:r>
        <w:r w:rsidR="008F53DB">
          <w:rPr>
            <w:noProof/>
            <w:webHidden/>
          </w:rPr>
        </w:r>
        <w:r w:rsidR="008F53DB">
          <w:rPr>
            <w:noProof/>
            <w:webHidden/>
          </w:rPr>
          <w:fldChar w:fldCharType="separate"/>
        </w:r>
        <w:r w:rsidR="00A81D46">
          <w:rPr>
            <w:noProof/>
            <w:webHidden/>
          </w:rPr>
          <w:t>46</w:t>
        </w:r>
        <w:r w:rsidR="008F53DB">
          <w:rPr>
            <w:noProof/>
            <w:webHidden/>
          </w:rPr>
          <w:fldChar w:fldCharType="end"/>
        </w:r>
      </w:hyperlink>
    </w:p>
    <w:p w14:paraId="64FC7446" w14:textId="374B9B7B"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61" w:history="1">
        <w:r w:rsidR="008F53DB" w:rsidRPr="00D57AE7">
          <w:rPr>
            <w:rStyle w:val="af7"/>
            <w:noProof/>
          </w:rPr>
          <w:t>7.5.</w:t>
        </w:r>
        <w:r w:rsidR="008F53DB">
          <w:rPr>
            <w:rFonts w:asciiTheme="minorHAnsi" w:eastAsiaTheme="minorEastAsia" w:hAnsiTheme="minorHAnsi" w:cstheme="minorBidi"/>
            <w:noProof/>
            <w:sz w:val="22"/>
            <w:szCs w:val="22"/>
            <w:lang w:eastAsia="ru-RU"/>
          </w:rPr>
          <w:tab/>
        </w:r>
        <w:r w:rsidR="008F53DB" w:rsidRPr="00D57AE7">
          <w:rPr>
            <w:rStyle w:val="af7"/>
            <w:noProof/>
          </w:rPr>
          <w:t>Форма Анкеты участника</w:t>
        </w:r>
        <w:r w:rsidR="008F53DB">
          <w:rPr>
            <w:noProof/>
            <w:webHidden/>
          </w:rPr>
          <w:tab/>
        </w:r>
        <w:r w:rsidR="008F53DB">
          <w:rPr>
            <w:noProof/>
            <w:webHidden/>
          </w:rPr>
          <w:fldChar w:fldCharType="begin"/>
        </w:r>
        <w:r w:rsidR="008F53DB">
          <w:rPr>
            <w:noProof/>
            <w:webHidden/>
          </w:rPr>
          <w:instrText xml:space="preserve"> PAGEREF _Toc173502461 \h </w:instrText>
        </w:r>
        <w:r w:rsidR="008F53DB">
          <w:rPr>
            <w:noProof/>
            <w:webHidden/>
          </w:rPr>
        </w:r>
        <w:r w:rsidR="008F53DB">
          <w:rPr>
            <w:noProof/>
            <w:webHidden/>
          </w:rPr>
          <w:fldChar w:fldCharType="separate"/>
        </w:r>
        <w:r w:rsidR="00A81D46">
          <w:rPr>
            <w:noProof/>
            <w:webHidden/>
          </w:rPr>
          <w:t>47</w:t>
        </w:r>
        <w:r w:rsidR="008F53DB">
          <w:rPr>
            <w:noProof/>
            <w:webHidden/>
          </w:rPr>
          <w:fldChar w:fldCharType="end"/>
        </w:r>
      </w:hyperlink>
    </w:p>
    <w:p w14:paraId="44059412" w14:textId="2DC40CC3"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62" w:history="1">
        <w:r w:rsidR="008F53DB" w:rsidRPr="00D57AE7">
          <w:rPr>
            <w:rStyle w:val="af7"/>
            <w:noProof/>
          </w:rPr>
          <w:t>7.6.</w:t>
        </w:r>
        <w:r w:rsidR="008F53DB">
          <w:rPr>
            <w:rFonts w:asciiTheme="minorHAnsi" w:eastAsiaTheme="minorEastAsia" w:hAnsiTheme="minorHAnsi" w:cstheme="minorBidi"/>
            <w:noProof/>
            <w:sz w:val="22"/>
            <w:szCs w:val="22"/>
            <w:lang w:eastAsia="ru-RU"/>
          </w:rPr>
          <w:tab/>
        </w:r>
        <w:r w:rsidR="008F53DB" w:rsidRPr="00D57AE7">
          <w:rPr>
            <w:rStyle w:val="af7"/>
            <w:noProof/>
          </w:rPr>
          <w:t>Форма Плана распределения объемов по договору внутри коллективного участника</w:t>
        </w:r>
        <w:r w:rsidR="008F53DB">
          <w:rPr>
            <w:noProof/>
            <w:webHidden/>
          </w:rPr>
          <w:tab/>
        </w:r>
        <w:r w:rsidR="008F53DB">
          <w:rPr>
            <w:noProof/>
            <w:webHidden/>
          </w:rPr>
          <w:fldChar w:fldCharType="begin"/>
        </w:r>
        <w:r w:rsidR="008F53DB">
          <w:rPr>
            <w:noProof/>
            <w:webHidden/>
          </w:rPr>
          <w:instrText xml:space="preserve"> PAGEREF _Toc173502462 \h </w:instrText>
        </w:r>
        <w:r w:rsidR="008F53DB">
          <w:rPr>
            <w:noProof/>
            <w:webHidden/>
          </w:rPr>
        </w:r>
        <w:r w:rsidR="008F53DB">
          <w:rPr>
            <w:noProof/>
            <w:webHidden/>
          </w:rPr>
          <w:fldChar w:fldCharType="separate"/>
        </w:r>
        <w:r w:rsidR="00A81D46">
          <w:rPr>
            <w:noProof/>
            <w:webHidden/>
          </w:rPr>
          <w:t>50</w:t>
        </w:r>
        <w:r w:rsidR="008F53DB">
          <w:rPr>
            <w:noProof/>
            <w:webHidden/>
          </w:rPr>
          <w:fldChar w:fldCharType="end"/>
        </w:r>
      </w:hyperlink>
    </w:p>
    <w:p w14:paraId="250E4CEF" w14:textId="72388EC3"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63" w:history="1">
        <w:r w:rsidR="008F53DB" w:rsidRPr="00D57AE7">
          <w:rPr>
            <w:rStyle w:val="af7"/>
            <w:noProof/>
          </w:rPr>
          <w:t>7.7.</w:t>
        </w:r>
        <w:r w:rsidR="008F53DB">
          <w:rPr>
            <w:rFonts w:asciiTheme="minorHAnsi" w:eastAsiaTheme="minorEastAsia" w:hAnsiTheme="minorHAnsi" w:cstheme="minorBidi"/>
            <w:noProof/>
            <w:sz w:val="22"/>
            <w:szCs w:val="22"/>
            <w:lang w:eastAsia="ru-RU"/>
          </w:rPr>
          <w:tab/>
        </w:r>
        <w:r w:rsidR="008F53DB" w:rsidRPr="00D57AE7">
          <w:rPr>
            <w:rStyle w:val="af7"/>
            <w:noProof/>
          </w:rPr>
          <w:t>Форма Протокола разногласий к проекту договора</w:t>
        </w:r>
        <w:r w:rsidR="008F53DB">
          <w:rPr>
            <w:noProof/>
            <w:webHidden/>
          </w:rPr>
          <w:tab/>
        </w:r>
        <w:r w:rsidR="008F53DB">
          <w:rPr>
            <w:noProof/>
            <w:webHidden/>
          </w:rPr>
          <w:fldChar w:fldCharType="begin"/>
        </w:r>
        <w:r w:rsidR="008F53DB">
          <w:rPr>
            <w:noProof/>
            <w:webHidden/>
          </w:rPr>
          <w:instrText xml:space="preserve"> PAGEREF _Toc173502463 \h </w:instrText>
        </w:r>
        <w:r w:rsidR="008F53DB">
          <w:rPr>
            <w:noProof/>
            <w:webHidden/>
          </w:rPr>
        </w:r>
        <w:r w:rsidR="008F53DB">
          <w:rPr>
            <w:noProof/>
            <w:webHidden/>
          </w:rPr>
          <w:fldChar w:fldCharType="separate"/>
        </w:r>
        <w:r w:rsidR="00A81D46">
          <w:rPr>
            <w:noProof/>
            <w:webHidden/>
          </w:rPr>
          <w:t>51</w:t>
        </w:r>
        <w:r w:rsidR="008F53DB">
          <w:rPr>
            <w:noProof/>
            <w:webHidden/>
          </w:rPr>
          <w:fldChar w:fldCharType="end"/>
        </w:r>
      </w:hyperlink>
    </w:p>
    <w:p w14:paraId="30AA30DC" w14:textId="1818A8B1"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64" w:history="1">
        <w:r w:rsidR="008F53DB" w:rsidRPr="00D57AE7">
          <w:rPr>
            <w:rStyle w:val="af7"/>
            <w:noProof/>
          </w:rPr>
          <w:t>7.8.</w:t>
        </w:r>
        <w:r w:rsidR="008F53DB">
          <w:rPr>
            <w:rFonts w:asciiTheme="minorHAnsi" w:eastAsiaTheme="minorEastAsia" w:hAnsiTheme="minorHAnsi" w:cstheme="minorBidi"/>
            <w:noProof/>
            <w:sz w:val="22"/>
            <w:szCs w:val="22"/>
            <w:lang w:eastAsia="ru-RU"/>
          </w:rPr>
          <w:tab/>
        </w:r>
        <w:r w:rsidR="008F53DB" w:rsidRPr="00D57AE7">
          <w:rPr>
            <w:rStyle w:val="af7"/>
            <w:noProof/>
          </w:rPr>
          <w:t>Форма Справки об опыте</w:t>
        </w:r>
        <w:r w:rsidR="008F53DB">
          <w:rPr>
            <w:noProof/>
            <w:webHidden/>
          </w:rPr>
          <w:tab/>
        </w:r>
        <w:r w:rsidR="008F53DB">
          <w:rPr>
            <w:noProof/>
            <w:webHidden/>
          </w:rPr>
          <w:fldChar w:fldCharType="begin"/>
        </w:r>
        <w:r w:rsidR="008F53DB">
          <w:rPr>
            <w:noProof/>
            <w:webHidden/>
          </w:rPr>
          <w:instrText xml:space="preserve"> PAGEREF _Toc173502464 \h </w:instrText>
        </w:r>
        <w:r w:rsidR="008F53DB">
          <w:rPr>
            <w:noProof/>
            <w:webHidden/>
          </w:rPr>
        </w:r>
        <w:r w:rsidR="008F53DB">
          <w:rPr>
            <w:noProof/>
            <w:webHidden/>
          </w:rPr>
          <w:fldChar w:fldCharType="separate"/>
        </w:r>
        <w:r w:rsidR="00A81D46">
          <w:rPr>
            <w:noProof/>
            <w:webHidden/>
          </w:rPr>
          <w:t>52</w:t>
        </w:r>
        <w:r w:rsidR="008F53DB">
          <w:rPr>
            <w:noProof/>
            <w:webHidden/>
          </w:rPr>
          <w:fldChar w:fldCharType="end"/>
        </w:r>
      </w:hyperlink>
    </w:p>
    <w:p w14:paraId="0C213F11" w14:textId="5ED35ABC" w:rsidR="008F53DB" w:rsidRDefault="006232F9">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73502465" w:history="1">
        <w:r w:rsidR="008F53DB" w:rsidRPr="00D57AE7">
          <w:rPr>
            <w:rStyle w:val="af7"/>
            <w:noProof/>
          </w:rPr>
          <w:t>7.9.</w:t>
        </w:r>
        <w:r w:rsidR="008F53DB">
          <w:rPr>
            <w:rFonts w:asciiTheme="minorHAnsi" w:eastAsiaTheme="minorEastAsia" w:hAnsiTheme="minorHAnsi" w:cstheme="minorBidi"/>
            <w:noProof/>
            <w:sz w:val="22"/>
            <w:szCs w:val="22"/>
            <w:lang w:eastAsia="ru-RU"/>
          </w:rPr>
          <w:tab/>
        </w:r>
        <w:r w:rsidR="008F53DB" w:rsidRPr="00D57AE7">
          <w:rPr>
            <w:rStyle w:val="af7"/>
            <w:noProof/>
          </w:rPr>
          <w:t>Форма Справки о материально-технических ресурсах</w:t>
        </w:r>
        <w:r w:rsidR="008F53DB">
          <w:rPr>
            <w:noProof/>
            <w:webHidden/>
          </w:rPr>
          <w:tab/>
        </w:r>
        <w:r w:rsidR="008F53DB">
          <w:rPr>
            <w:noProof/>
            <w:webHidden/>
          </w:rPr>
          <w:fldChar w:fldCharType="begin"/>
        </w:r>
        <w:r w:rsidR="008F53DB">
          <w:rPr>
            <w:noProof/>
            <w:webHidden/>
          </w:rPr>
          <w:instrText xml:space="preserve"> PAGEREF _Toc173502465 \h </w:instrText>
        </w:r>
        <w:r w:rsidR="008F53DB">
          <w:rPr>
            <w:noProof/>
            <w:webHidden/>
          </w:rPr>
        </w:r>
        <w:r w:rsidR="008F53DB">
          <w:rPr>
            <w:noProof/>
            <w:webHidden/>
          </w:rPr>
          <w:fldChar w:fldCharType="separate"/>
        </w:r>
        <w:r w:rsidR="00A81D46">
          <w:rPr>
            <w:noProof/>
            <w:webHidden/>
          </w:rPr>
          <w:t>53</w:t>
        </w:r>
        <w:r w:rsidR="008F53DB">
          <w:rPr>
            <w:noProof/>
            <w:webHidden/>
          </w:rPr>
          <w:fldChar w:fldCharType="end"/>
        </w:r>
      </w:hyperlink>
    </w:p>
    <w:p w14:paraId="727D2C2A" w14:textId="57594685" w:rsidR="008F53DB" w:rsidRDefault="006232F9">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66" w:history="1">
        <w:r w:rsidR="008F53DB" w:rsidRPr="00D57AE7">
          <w:rPr>
            <w:rStyle w:val="af7"/>
            <w:noProof/>
          </w:rPr>
          <w:t>7.10.</w:t>
        </w:r>
        <w:r w:rsidR="008F53DB">
          <w:rPr>
            <w:rFonts w:asciiTheme="minorHAnsi" w:eastAsiaTheme="minorEastAsia" w:hAnsiTheme="minorHAnsi" w:cstheme="minorBidi"/>
            <w:noProof/>
            <w:sz w:val="22"/>
            <w:szCs w:val="22"/>
            <w:lang w:eastAsia="ru-RU"/>
          </w:rPr>
          <w:tab/>
        </w:r>
        <w:r w:rsidR="008F53DB" w:rsidRPr="00D57AE7">
          <w:rPr>
            <w:rStyle w:val="af7"/>
            <w:noProof/>
          </w:rPr>
          <w:t>Форма Справки о кадровых ресурсах</w:t>
        </w:r>
        <w:r w:rsidR="008F53DB">
          <w:rPr>
            <w:noProof/>
            <w:webHidden/>
          </w:rPr>
          <w:tab/>
        </w:r>
        <w:r w:rsidR="008F53DB">
          <w:rPr>
            <w:noProof/>
            <w:webHidden/>
          </w:rPr>
          <w:fldChar w:fldCharType="begin"/>
        </w:r>
        <w:r w:rsidR="008F53DB">
          <w:rPr>
            <w:noProof/>
            <w:webHidden/>
          </w:rPr>
          <w:instrText xml:space="preserve"> PAGEREF _Toc173502466 \h </w:instrText>
        </w:r>
        <w:r w:rsidR="008F53DB">
          <w:rPr>
            <w:noProof/>
            <w:webHidden/>
          </w:rPr>
        </w:r>
        <w:r w:rsidR="008F53DB">
          <w:rPr>
            <w:noProof/>
            <w:webHidden/>
          </w:rPr>
          <w:fldChar w:fldCharType="separate"/>
        </w:r>
        <w:r w:rsidR="00A81D46">
          <w:rPr>
            <w:noProof/>
            <w:webHidden/>
          </w:rPr>
          <w:t>54</w:t>
        </w:r>
        <w:r w:rsidR="008F53DB">
          <w:rPr>
            <w:noProof/>
            <w:webHidden/>
          </w:rPr>
          <w:fldChar w:fldCharType="end"/>
        </w:r>
      </w:hyperlink>
    </w:p>
    <w:p w14:paraId="471441EA" w14:textId="28F3D7E6" w:rsidR="008F53DB" w:rsidRDefault="006232F9">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67" w:history="1">
        <w:r w:rsidR="008F53DB" w:rsidRPr="00D57AE7">
          <w:rPr>
            <w:rStyle w:val="af7"/>
            <w:noProof/>
          </w:rPr>
          <w:t>7.11.</w:t>
        </w:r>
        <w:r w:rsidR="008F53DB">
          <w:rPr>
            <w:rFonts w:asciiTheme="minorHAnsi" w:eastAsiaTheme="minorEastAsia" w:hAnsiTheme="minorHAnsi" w:cstheme="minorBidi"/>
            <w:noProof/>
            <w:sz w:val="22"/>
            <w:szCs w:val="22"/>
            <w:lang w:eastAsia="ru-RU"/>
          </w:rPr>
          <w:tab/>
        </w:r>
        <w:r w:rsidR="008F53DB" w:rsidRPr="00D57AE7">
          <w:rPr>
            <w:rStyle w:val="af7"/>
            <w:noProof/>
          </w:rPr>
          <w:t>Форма Плана распределения объемов по договору между участником и привлекаемыми субподрядчиками / соисполнителями</w:t>
        </w:r>
        <w:r w:rsidR="008F53DB">
          <w:rPr>
            <w:noProof/>
            <w:webHidden/>
          </w:rPr>
          <w:tab/>
        </w:r>
        <w:r w:rsidR="008F53DB">
          <w:rPr>
            <w:noProof/>
            <w:webHidden/>
          </w:rPr>
          <w:fldChar w:fldCharType="begin"/>
        </w:r>
        <w:r w:rsidR="008F53DB">
          <w:rPr>
            <w:noProof/>
            <w:webHidden/>
          </w:rPr>
          <w:instrText xml:space="preserve"> PAGEREF _Toc173502467 \h </w:instrText>
        </w:r>
        <w:r w:rsidR="008F53DB">
          <w:rPr>
            <w:noProof/>
            <w:webHidden/>
          </w:rPr>
        </w:r>
        <w:r w:rsidR="008F53DB">
          <w:rPr>
            <w:noProof/>
            <w:webHidden/>
          </w:rPr>
          <w:fldChar w:fldCharType="separate"/>
        </w:r>
        <w:r w:rsidR="00A81D46">
          <w:rPr>
            <w:noProof/>
            <w:webHidden/>
          </w:rPr>
          <w:t>56</w:t>
        </w:r>
        <w:r w:rsidR="008F53DB">
          <w:rPr>
            <w:noProof/>
            <w:webHidden/>
          </w:rPr>
          <w:fldChar w:fldCharType="end"/>
        </w:r>
      </w:hyperlink>
    </w:p>
    <w:p w14:paraId="6F31952E" w14:textId="408EC02C" w:rsidR="008F53DB" w:rsidRDefault="006232F9">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73502468" w:history="1">
        <w:r w:rsidR="008F53DB" w:rsidRPr="00D57AE7">
          <w:rPr>
            <w:rStyle w:val="af7"/>
            <w:noProof/>
          </w:rPr>
          <w:t>7.12.</w:t>
        </w:r>
        <w:r w:rsidR="008F53DB">
          <w:rPr>
            <w:rFonts w:asciiTheme="minorHAnsi" w:eastAsiaTheme="minorEastAsia" w:hAnsiTheme="minorHAnsi" w:cstheme="minorBidi"/>
            <w:noProof/>
            <w:sz w:val="22"/>
            <w:szCs w:val="22"/>
            <w:lang w:eastAsia="ru-RU"/>
          </w:rPr>
          <w:tab/>
        </w:r>
        <w:r w:rsidR="008F53DB" w:rsidRPr="00D57AE7">
          <w:rPr>
            <w:rStyle w:val="af7"/>
            <w:noProof/>
          </w:rPr>
          <w:t>Форма Анкеты соответствия к техническому заданию</w:t>
        </w:r>
        <w:r w:rsidR="008F53DB">
          <w:rPr>
            <w:noProof/>
            <w:webHidden/>
          </w:rPr>
          <w:tab/>
        </w:r>
        <w:r w:rsidR="008F53DB">
          <w:rPr>
            <w:noProof/>
            <w:webHidden/>
          </w:rPr>
          <w:fldChar w:fldCharType="begin"/>
        </w:r>
        <w:r w:rsidR="008F53DB">
          <w:rPr>
            <w:noProof/>
            <w:webHidden/>
          </w:rPr>
          <w:instrText xml:space="preserve"> PAGEREF _Toc173502468 \h </w:instrText>
        </w:r>
        <w:r w:rsidR="008F53DB">
          <w:rPr>
            <w:noProof/>
            <w:webHidden/>
          </w:rPr>
        </w:r>
        <w:r w:rsidR="008F53DB">
          <w:rPr>
            <w:noProof/>
            <w:webHidden/>
          </w:rPr>
          <w:fldChar w:fldCharType="separate"/>
        </w:r>
        <w:r w:rsidR="00A81D46">
          <w:rPr>
            <w:noProof/>
            <w:webHidden/>
          </w:rPr>
          <w:t>57</w:t>
        </w:r>
        <w:r w:rsidR="008F53DB">
          <w:rPr>
            <w:noProof/>
            <w:webHidden/>
          </w:rPr>
          <w:fldChar w:fldCharType="end"/>
        </w:r>
      </w:hyperlink>
    </w:p>
    <w:p w14:paraId="5C350A7C" w14:textId="7785C07E" w:rsidR="008F53DB" w:rsidRDefault="006232F9">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73502469" w:history="1">
        <w:r w:rsidR="008F53DB" w:rsidRPr="00D57AE7">
          <w:rPr>
            <w:rStyle w:val="af7"/>
            <w:noProof/>
          </w:rPr>
          <w:t>8.</w:t>
        </w:r>
        <w:r w:rsidR="008F53DB">
          <w:rPr>
            <w:rFonts w:asciiTheme="minorHAnsi" w:eastAsiaTheme="minorEastAsia" w:hAnsiTheme="minorHAnsi" w:cstheme="minorBidi"/>
            <w:noProof/>
            <w:sz w:val="22"/>
            <w:szCs w:val="22"/>
            <w:lang w:eastAsia="ru-RU"/>
          </w:rPr>
          <w:tab/>
        </w:r>
        <w:r w:rsidR="008F53DB" w:rsidRPr="00D57AE7">
          <w:rPr>
            <w:rStyle w:val="af7"/>
            <w:noProof/>
          </w:rPr>
          <w:t>Приложения к документации о закупке</w:t>
        </w:r>
        <w:r w:rsidR="008F53DB">
          <w:rPr>
            <w:noProof/>
            <w:webHidden/>
          </w:rPr>
          <w:tab/>
        </w:r>
        <w:r w:rsidR="008F53DB">
          <w:rPr>
            <w:noProof/>
            <w:webHidden/>
          </w:rPr>
          <w:fldChar w:fldCharType="begin"/>
        </w:r>
        <w:r w:rsidR="008F53DB">
          <w:rPr>
            <w:noProof/>
            <w:webHidden/>
          </w:rPr>
          <w:instrText xml:space="preserve"> PAGEREF _Toc173502469 \h </w:instrText>
        </w:r>
        <w:r w:rsidR="008F53DB">
          <w:rPr>
            <w:noProof/>
            <w:webHidden/>
          </w:rPr>
        </w:r>
        <w:r w:rsidR="008F53DB">
          <w:rPr>
            <w:noProof/>
            <w:webHidden/>
          </w:rPr>
          <w:fldChar w:fldCharType="separate"/>
        </w:r>
        <w:r w:rsidR="00A81D46">
          <w:rPr>
            <w:noProof/>
            <w:webHidden/>
          </w:rPr>
          <w:t>57</w:t>
        </w:r>
        <w:r w:rsidR="008F53DB">
          <w:rPr>
            <w:noProof/>
            <w:webHidden/>
          </w:rPr>
          <w:fldChar w:fldCharType="end"/>
        </w:r>
      </w:hyperlink>
    </w:p>
    <w:p w14:paraId="79E00BCA" w14:textId="271894C1" w:rsidR="008F53DB" w:rsidRDefault="006232F9">
      <w:pPr>
        <w:pStyle w:val="34"/>
        <w:tabs>
          <w:tab w:val="right" w:leader="dot" w:pos="10338"/>
        </w:tabs>
        <w:rPr>
          <w:rFonts w:asciiTheme="minorHAnsi" w:eastAsiaTheme="minorEastAsia" w:hAnsiTheme="minorHAnsi" w:cstheme="minorBidi"/>
          <w:noProof/>
          <w:sz w:val="22"/>
          <w:szCs w:val="22"/>
          <w:lang w:eastAsia="ru-RU"/>
        </w:rPr>
      </w:pPr>
      <w:hyperlink w:anchor="_Toc173502470" w:history="1">
        <w:r w:rsidR="008F53DB" w:rsidRPr="00D57AE7">
          <w:rPr>
            <w:rStyle w:val="af7"/>
            <w:noProof/>
          </w:rPr>
          <w:t>ПРИЛОЖЕНИЕ 1:</w:t>
        </w:r>
        <w:r w:rsidR="008F53DB">
          <w:rPr>
            <w:noProof/>
            <w:webHidden/>
          </w:rPr>
          <w:tab/>
        </w:r>
        <w:r w:rsidR="008F53DB">
          <w:rPr>
            <w:noProof/>
            <w:webHidden/>
          </w:rPr>
          <w:fldChar w:fldCharType="begin"/>
        </w:r>
        <w:r w:rsidR="008F53DB">
          <w:rPr>
            <w:noProof/>
            <w:webHidden/>
          </w:rPr>
          <w:instrText xml:space="preserve"> PAGEREF _Toc173502470 \h </w:instrText>
        </w:r>
        <w:r w:rsidR="008F53DB">
          <w:rPr>
            <w:noProof/>
            <w:webHidden/>
          </w:rPr>
        </w:r>
        <w:r w:rsidR="008F53DB">
          <w:rPr>
            <w:noProof/>
            <w:webHidden/>
          </w:rPr>
          <w:fldChar w:fldCharType="separate"/>
        </w:r>
        <w:r w:rsidR="00A81D46">
          <w:rPr>
            <w:noProof/>
            <w:webHidden/>
          </w:rPr>
          <w:t>57</w:t>
        </w:r>
        <w:r w:rsidR="008F53DB">
          <w:rPr>
            <w:noProof/>
            <w:webHidden/>
          </w:rPr>
          <w:fldChar w:fldCharType="end"/>
        </w:r>
      </w:hyperlink>
    </w:p>
    <w:p w14:paraId="23312EEF" w14:textId="106C302A" w:rsidR="008F53DB" w:rsidRDefault="006232F9">
      <w:pPr>
        <w:pStyle w:val="34"/>
        <w:tabs>
          <w:tab w:val="right" w:leader="dot" w:pos="10338"/>
        </w:tabs>
        <w:rPr>
          <w:rFonts w:asciiTheme="minorHAnsi" w:eastAsiaTheme="minorEastAsia" w:hAnsiTheme="minorHAnsi" w:cstheme="minorBidi"/>
          <w:noProof/>
          <w:sz w:val="22"/>
          <w:szCs w:val="22"/>
          <w:lang w:eastAsia="ru-RU"/>
        </w:rPr>
      </w:pPr>
      <w:hyperlink w:anchor="_Toc173502471" w:history="1">
        <w:r w:rsidR="008F53DB" w:rsidRPr="00D57AE7">
          <w:rPr>
            <w:rStyle w:val="af7"/>
            <w:noProof/>
          </w:rPr>
          <w:t>Проект договора</w:t>
        </w:r>
        <w:r w:rsidR="008F53DB">
          <w:rPr>
            <w:noProof/>
            <w:webHidden/>
          </w:rPr>
          <w:tab/>
        </w:r>
        <w:r w:rsidR="008F53DB">
          <w:rPr>
            <w:noProof/>
            <w:webHidden/>
          </w:rPr>
          <w:fldChar w:fldCharType="begin"/>
        </w:r>
        <w:r w:rsidR="008F53DB">
          <w:rPr>
            <w:noProof/>
            <w:webHidden/>
          </w:rPr>
          <w:instrText xml:space="preserve"> PAGEREF _Toc173502471 \h </w:instrText>
        </w:r>
        <w:r w:rsidR="008F53DB">
          <w:rPr>
            <w:noProof/>
            <w:webHidden/>
          </w:rPr>
        </w:r>
        <w:r w:rsidR="008F53DB">
          <w:rPr>
            <w:noProof/>
            <w:webHidden/>
          </w:rPr>
          <w:fldChar w:fldCharType="separate"/>
        </w:r>
        <w:r w:rsidR="00A81D46">
          <w:rPr>
            <w:noProof/>
            <w:webHidden/>
          </w:rPr>
          <w:t>57</w:t>
        </w:r>
        <w:r w:rsidR="008F53DB">
          <w:rPr>
            <w:noProof/>
            <w:webHidden/>
          </w:rPr>
          <w:fldChar w:fldCharType="end"/>
        </w:r>
      </w:hyperlink>
    </w:p>
    <w:p w14:paraId="30E245B1" w14:textId="5ACD37CE" w:rsidR="008F53DB" w:rsidRDefault="006232F9">
      <w:pPr>
        <w:pStyle w:val="34"/>
        <w:tabs>
          <w:tab w:val="right" w:leader="dot" w:pos="10338"/>
        </w:tabs>
        <w:rPr>
          <w:rFonts w:asciiTheme="minorHAnsi" w:eastAsiaTheme="minorEastAsia" w:hAnsiTheme="minorHAnsi" w:cstheme="minorBidi"/>
          <w:noProof/>
          <w:sz w:val="22"/>
          <w:szCs w:val="22"/>
          <w:lang w:eastAsia="ru-RU"/>
        </w:rPr>
      </w:pPr>
      <w:hyperlink w:anchor="_Toc173502472" w:history="1">
        <w:r w:rsidR="008F53DB" w:rsidRPr="00D57AE7">
          <w:rPr>
            <w:rStyle w:val="af7"/>
            <w:noProof/>
          </w:rPr>
          <w:t>ПРИЛОЖЕНИЕ 2:</w:t>
        </w:r>
        <w:r w:rsidR="008F53DB">
          <w:rPr>
            <w:noProof/>
            <w:webHidden/>
          </w:rPr>
          <w:tab/>
        </w:r>
        <w:r w:rsidR="008F53DB">
          <w:rPr>
            <w:noProof/>
            <w:webHidden/>
          </w:rPr>
          <w:fldChar w:fldCharType="begin"/>
        </w:r>
        <w:r w:rsidR="008F53DB">
          <w:rPr>
            <w:noProof/>
            <w:webHidden/>
          </w:rPr>
          <w:instrText xml:space="preserve"> PAGEREF _Toc173502472 \h </w:instrText>
        </w:r>
        <w:r w:rsidR="008F53DB">
          <w:rPr>
            <w:noProof/>
            <w:webHidden/>
          </w:rPr>
        </w:r>
        <w:r w:rsidR="008F53DB">
          <w:rPr>
            <w:noProof/>
            <w:webHidden/>
          </w:rPr>
          <w:fldChar w:fldCharType="separate"/>
        </w:r>
        <w:r w:rsidR="00A81D46">
          <w:rPr>
            <w:noProof/>
            <w:webHidden/>
          </w:rPr>
          <w:t>58</w:t>
        </w:r>
        <w:r w:rsidR="008F53DB">
          <w:rPr>
            <w:noProof/>
            <w:webHidden/>
          </w:rPr>
          <w:fldChar w:fldCharType="end"/>
        </w:r>
      </w:hyperlink>
    </w:p>
    <w:p w14:paraId="739859FC" w14:textId="33D44E39" w:rsidR="008F53DB" w:rsidRDefault="006232F9">
      <w:pPr>
        <w:pStyle w:val="34"/>
        <w:tabs>
          <w:tab w:val="right" w:leader="dot" w:pos="10338"/>
        </w:tabs>
        <w:rPr>
          <w:rFonts w:asciiTheme="minorHAnsi" w:eastAsiaTheme="minorEastAsia" w:hAnsiTheme="minorHAnsi" w:cstheme="minorBidi"/>
          <w:noProof/>
          <w:sz w:val="22"/>
          <w:szCs w:val="22"/>
          <w:lang w:eastAsia="ru-RU"/>
        </w:rPr>
      </w:pPr>
      <w:hyperlink w:anchor="_Toc173502473" w:history="1">
        <w:r w:rsidR="008F53DB" w:rsidRPr="00D57AE7">
          <w:rPr>
            <w:rStyle w:val="af7"/>
            <w:noProof/>
          </w:rPr>
          <w:t>Техническое задание (Требования к продукции)</w:t>
        </w:r>
        <w:r w:rsidR="008F53DB">
          <w:rPr>
            <w:noProof/>
            <w:webHidden/>
          </w:rPr>
          <w:tab/>
        </w:r>
        <w:r w:rsidR="008F53DB">
          <w:rPr>
            <w:noProof/>
            <w:webHidden/>
          </w:rPr>
          <w:fldChar w:fldCharType="begin"/>
        </w:r>
        <w:r w:rsidR="008F53DB">
          <w:rPr>
            <w:noProof/>
            <w:webHidden/>
          </w:rPr>
          <w:instrText xml:space="preserve"> PAGEREF _Toc173502473 \h </w:instrText>
        </w:r>
        <w:r w:rsidR="008F53DB">
          <w:rPr>
            <w:noProof/>
            <w:webHidden/>
          </w:rPr>
        </w:r>
        <w:r w:rsidR="008F53DB">
          <w:rPr>
            <w:noProof/>
            <w:webHidden/>
          </w:rPr>
          <w:fldChar w:fldCharType="separate"/>
        </w:r>
        <w:r w:rsidR="00A81D46">
          <w:rPr>
            <w:noProof/>
            <w:webHidden/>
          </w:rPr>
          <w:t>58</w:t>
        </w:r>
        <w:r w:rsidR="008F53DB">
          <w:rPr>
            <w:noProof/>
            <w:webHidden/>
          </w:rPr>
          <w:fldChar w:fldCharType="end"/>
        </w:r>
      </w:hyperlink>
    </w:p>
    <w:p w14:paraId="36C10BB6" w14:textId="59260F54" w:rsidR="008F53DB" w:rsidRDefault="006232F9">
      <w:pPr>
        <w:pStyle w:val="34"/>
        <w:tabs>
          <w:tab w:val="right" w:leader="dot" w:pos="10338"/>
        </w:tabs>
        <w:rPr>
          <w:rFonts w:asciiTheme="minorHAnsi" w:eastAsiaTheme="minorEastAsia" w:hAnsiTheme="minorHAnsi" w:cstheme="minorBidi"/>
          <w:noProof/>
          <w:sz w:val="22"/>
          <w:szCs w:val="22"/>
          <w:lang w:eastAsia="ru-RU"/>
        </w:rPr>
      </w:pPr>
      <w:hyperlink w:anchor="_Toc173502474" w:history="1">
        <w:r w:rsidR="008F53DB" w:rsidRPr="00D57AE7">
          <w:rPr>
            <w:rStyle w:val="af7"/>
            <w:noProof/>
          </w:rPr>
          <w:t>ПРИЛОЖЕНИЕ 3:</w:t>
        </w:r>
        <w:r w:rsidR="008F53DB">
          <w:rPr>
            <w:noProof/>
            <w:webHidden/>
          </w:rPr>
          <w:tab/>
        </w:r>
        <w:r w:rsidR="008F53DB">
          <w:rPr>
            <w:noProof/>
            <w:webHidden/>
          </w:rPr>
          <w:fldChar w:fldCharType="begin"/>
        </w:r>
        <w:r w:rsidR="008F53DB">
          <w:rPr>
            <w:noProof/>
            <w:webHidden/>
          </w:rPr>
          <w:instrText xml:space="preserve"> PAGEREF _Toc173502474 \h </w:instrText>
        </w:r>
        <w:r w:rsidR="008F53DB">
          <w:rPr>
            <w:noProof/>
            <w:webHidden/>
          </w:rPr>
        </w:r>
        <w:r w:rsidR="008F53DB">
          <w:rPr>
            <w:noProof/>
            <w:webHidden/>
          </w:rPr>
          <w:fldChar w:fldCharType="separate"/>
        </w:r>
        <w:r w:rsidR="00A81D46">
          <w:rPr>
            <w:noProof/>
            <w:webHidden/>
          </w:rPr>
          <w:t>59</w:t>
        </w:r>
        <w:r w:rsidR="008F53DB">
          <w:rPr>
            <w:noProof/>
            <w:webHidden/>
          </w:rPr>
          <w:fldChar w:fldCharType="end"/>
        </w:r>
      </w:hyperlink>
    </w:p>
    <w:p w14:paraId="26EB2600" w14:textId="423D89F0" w:rsidR="008F53DB" w:rsidRDefault="006232F9">
      <w:pPr>
        <w:pStyle w:val="34"/>
        <w:tabs>
          <w:tab w:val="right" w:leader="dot" w:pos="10338"/>
        </w:tabs>
        <w:rPr>
          <w:rFonts w:asciiTheme="minorHAnsi" w:eastAsiaTheme="minorEastAsia" w:hAnsiTheme="minorHAnsi" w:cstheme="minorBidi"/>
          <w:noProof/>
          <w:sz w:val="22"/>
          <w:szCs w:val="22"/>
          <w:lang w:eastAsia="ru-RU"/>
        </w:rPr>
      </w:pPr>
      <w:hyperlink w:anchor="_Toc173502475" w:history="1">
        <w:r w:rsidR="008F53DB" w:rsidRPr="00D57AE7">
          <w:rPr>
            <w:rStyle w:val="af7"/>
            <w:noProof/>
          </w:rPr>
          <w:t>Методика оценки заявок</w:t>
        </w:r>
        <w:r w:rsidR="008F53DB">
          <w:rPr>
            <w:noProof/>
            <w:webHidden/>
          </w:rPr>
          <w:tab/>
        </w:r>
        <w:r w:rsidR="008F53DB">
          <w:rPr>
            <w:noProof/>
            <w:webHidden/>
          </w:rPr>
          <w:fldChar w:fldCharType="begin"/>
        </w:r>
        <w:r w:rsidR="008F53DB">
          <w:rPr>
            <w:noProof/>
            <w:webHidden/>
          </w:rPr>
          <w:instrText xml:space="preserve"> PAGEREF _Toc173502475 \h </w:instrText>
        </w:r>
        <w:r w:rsidR="008F53DB">
          <w:rPr>
            <w:noProof/>
            <w:webHidden/>
          </w:rPr>
        </w:r>
        <w:r w:rsidR="008F53DB">
          <w:rPr>
            <w:noProof/>
            <w:webHidden/>
          </w:rPr>
          <w:fldChar w:fldCharType="separate"/>
        </w:r>
        <w:r w:rsidR="00A81D46">
          <w:rPr>
            <w:noProof/>
            <w:webHidden/>
          </w:rPr>
          <w:t>59</w:t>
        </w:r>
        <w:r w:rsidR="008F53DB">
          <w:rPr>
            <w:noProof/>
            <w:webHidden/>
          </w:rPr>
          <w:fldChar w:fldCharType="end"/>
        </w:r>
      </w:hyperlink>
    </w:p>
    <w:p w14:paraId="7203100E" w14:textId="4379B900" w:rsidR="00EC3289" w:rsidRPr="007640EA" w:rsidRDefault="00714027" w:rsidP="00D42959">
      <w:pPr>
        <w:pStyle w:val="34"/>
        <w:tabs>
          <w:tab w:val="right" w:leader="dot" w:pos="10195"/>
        </w:tabs>
        <w:rPr>
          <w:sz w:val="24"/>
          <w:szCs w:val="24"/>
        </w:rPr>
      </w:pPr>
      <w:r w:rsidRPr="007640EA">
        <w:rPr>
          <w:rFonts w:ascii="Calibri Light" w:hAnsi="Calibri Light"/>
          <w:caps/>
          <w:sz w:val="24"/>
          <w:szCs w:val="24"/>
        </w:rPr>
        <w:fldChar w:fldCharType="end"/>
      </w:r>
      <w:r w:rsidR="00EC3289" w:rsidRPr="007640EA">
        <w:rPr>
          <w:sz w:val="24"/>
          <w:szCs w:val="24"/>
        </w:rPr>
        <w:t xml:space="preserve"> </w:t>
      </w:r>
    </w:p>
    <w:p w14:paraId="7A8BCF82" w14:textId="77777777" w:rsidR="00714027" w:rsidRPr="00FB07BD" w:rsidRDefault="00714027" w:rsidP="00D233B0">
      <w:pPr>
        <w:pStyle w:val="34"/>
        <w:tabs>
          <w:tab w:val="left" w:pos="660"/>
          <w:tab w:val="right" w:leader="dot" w:pos="10195"/>
        </w:tabs>
      </w:pPr>
    </w:p>
    <w:p w14:paraId="60A4BA1E" w14:textId="77777777" w:rsidR="00714027" w:rsidRPr="00FB07BD" w:rsidRDefault="00714027" w:rsidP="00D233B0">
      <w:pPr>
        <w:keepNext/>
        <w:pageBreakBefore/>
        <w:spacing w:before="0"/>
        <w:jc w:val="center"/>
        <w:outlineLvl w:val="0"/>
        <w:rPr>
          <w:b/>
          <w:caps/>
        </w:rPr>
      </w:pPr>
      <w:bookmarkStart w:id="0" w:name="_Toc173502416"/>
      <w:r w:rsidRPr="00FB07BD">
        <w:rPr>
          <w:b/>
          <w:caps/>
        </w:rPr>
        <w:lastRenderedPageBreak/>
        <w:t>Сокращения</w:t>
      </w:r>
      <w:bookmarkEnd w:id="0"/>
    </w:p>
    <w:p w14:paraId="2A84EF89"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ЕГРЮЛ</w:t>
      </w:r>
      <w:r w:rsidRPr="007640EA">
        <w:rPr>
          <w:sz w:val="24"/>
          <w:szCs w:val="24"/>
        </w:rPr>
        <w:tab/>
        <w:t>–</w:t>
      </w:r>
      <w:r w:rsidRPr="007640EA">
        <w:rPr>
          <w:sz w:val="24"/>
          <w:szCs w:val="24"/>
        </w:rPr>
        <w:tab/>
        <w:t>единый государственный реестр юридических лиц.</w:t>
      </w:r>
    </w:p>
    <w:p w14:paraId="19DE4939" w14:textId="16A31725" w:rsidR="004D5F3E" w:rsidRPr="007640EA" w:rsidRDefault="004D5F3E">
      <w:pPr>
        <w:tabs>
          <w:tab w:val="left" w:pos="3686"/>
          <w:tab w:val="left" w:pos="4253"/>
        </w:tabs>
        <w:spacing w:before="0"/>
        <w:ind w:left="4253" w:hanging="4253"/>
        <w:rPr>
          <w:b/>
          <w:sz w:val="24"/>
          <w:szCs w:val="24"/>
        </w:rPr>
      </w:pPr>
      <w:bookmarkStart w:id="1" w:name="_Hlk105755496"/>
      <w:r w:rsidRPr="007640EA">
        <w:rPr>
          <w:b/>
          <w:sz w:val="24"/>
          <w:szCs w:val="24"/>
        </w:rPr>
        <w:t xml:space="preserve">Заказчик                                       </w:t>
      </w:r>
      <w:r w:rsidR="007640EA">
        <w:rPr>
          <w:b/>
          <w:sz w:val="24"/>
          <w:szCs w:val="24"/>
        </w:rPr>
        <w:t xml:space="preserve">   </w:t>
      </w:r>
      <w:r w:rsidR="006A012D">
        <w:rPr>
          <w:b/>
          <w:sz w:val="24"/>
          <w:szCs w:val="24"/>
        </w:rPr>
        <w:t xml:space="preserve">  </w:t>
      </w:r>
      <w:r w:rsidRPr="007640EA">
        <w:rPr>
          <w:b/>
          <w:sz w:val="24"/>
          <w:szCs w:val="24"/>
        </w:rPr>
        <w:t>–</w:t>
      </w:r>
      <w:r w:rsidRPr="007640EA">
        <w:rPr>
          <w:b/>
          <w:sz w:val="24"/>
          <w:szCs w:val="24"/>
        </w:rPr>
        <w:tab/>
      </w:r>
      <w:r w:rsidR="007C340F" w:rsidRPr="007C340F">
        <w:rPr>
          <w:color w:val="000000" w:themeColor="text1"/>
          <w:sz w:val="24"/>
          <w:szCs w:val="24"/>
        </w:rPr>
        <w:t>Общество с ограниченной ответственностью «ЕвроХим Терминал Усть-Луга» (ООО «ЕТУ»)</w:t>
      </w:r>
      <w:r w:rsidRPr="007640EA">
        <w:rPr>
          <w:sz w:val="24"/>
          <w:szCs w:val="24"/>
        </w:rPr>
        <w:t>, для удовлетворения потребностей которого проводится закупочная процедура.</w:t>
      </w:r>
      <w:bookmarkEnd w:id="1"/>
    </w:p>
    <w:p w14:paraId="2B048645" w14:textId="3D8ACF42" w:rsidR="00714027" w:rsidRDefault="00714027">
      <w:pPr>
        <w:tabs>
          <w:tab w:val="left" w:pos="3686"/>
          <w:tab w:val="left" w:pos="4253"/>
        </w:tabs>
        <w:spacing w:before="0"/>
        <w:ind w:left="4253" w:hanging="4253"/>
        <w:rPr>
          <w:sz w:val="24"/>
          <w:szCs w:val="24"/>
        </w:rPr>
      </w:pPr>
      <w:r w:rsidRPr="007640EA">
        <w:rPr>
          <w:b/>
          <w:sz w:val="24"/>
          <w:szCs w:val="24"/>
        </w:rPr>
        <w:t>Закон 223-ФЗ</w:t>
      </w:r>
      <w:r w:rsidRPr="007640EA">
        <w:rPr>
          <w:sz w:val="24"/>
          <w:szCs w:val="24"/>
        </w:rPr>
        <w:tab/>
        <w:t>–</w:t>
      </w:r>
      <w:r w:rsidRPr="007640EA">
        <w:rPr>
          <w:sz w:val="24"/>
          <w:szCs w:val="24"/>
        </w:rPr>
        <w:tab/>
        <w:t>Федеральный закон от 18.07.2011 № 223-ФЗ «О закупках товаров, работ, услуг отдельными видами юридических лиц».</w:t>
      </w:r>
    </w:p>
    <w:p w14:paraId="3A9E437C" w14:textId="77777777" w:rsidR="005A4A01" w:rsidRPr="006A5621" w:rsidRDefault="005A4A01">
      <w:pPr>
        <w:tabs>
          <w:tab w:val="left" w:pos="3686"/>
          <w:tab w:val="left" w:pos="4253"/>
        </w:tabs>
        <w:spacing w:before="0"/>
        <w:ind w:left="4253" w:hanging="4253"/>
        <w:rPr>
          <w:color w:val="000000" w:themeColor="text1"/>
          <w:sz w:val="24"/>
          <w:szCs w:val="24"/>
        </w:rPr>
      </w:pPr>
      <w:r w:rsidRPr="005A4A01">
        <w:rPr>
          <w:b/>
          <w:color w:val="000000" w:themeColor="text1"/>
          <w:sz w:val="24"/>
          <w:szCs w:val="24"/>
        </w:rPr>
        <w:t>Закон 255-ФЗ</w:t>
      </w:r>
      <w:r w:rsidRPr="005A4A01">
        <w:rPr>
          <w:color w:val="000000" w:themeColor="text1"/>
          <w:sz w:val="24"/>
          <w:szCs w:val="24"/>
        </w:rPr>
        <w:t xml:space="preserve"> </w:t>
      </w:r>
      <w:r w:rsidRPr="005A4A01">
        <w:rPr>
          <w:color w:val="000000" w:themeColor="text1"/>
          <w:sz w:val="24"/>
          <w:szCs w:val="24"/>
        </w:rPr>
        <w:tab/>
        <w:t>–</w:t>
      </w:r>
      <w:r w:rsidRPr="005A4A01">
        <w:rPr>
          <w:color w:val="000000" w:themeColor="text1"/>
          <w:sz w:val="24"/>
          <w:szCs w:val="24"/>
        </w:rPr>
        <w:tab/>
        <w:t>Федеральный закон от 14.07.2022 №255-ФЗ «О контроле за деятельностью лиц, находящихся под иностранным влиянием».</w:t>
      </w:r>
    </w:p>
    <w:p w14:paraId="3118EF6A" w14:textId="2FF3261F" w:rsidR="005A4A01" w:rsidRPr="005A4A01" w:rsidRDefault="005A4A01">
      <w:pPr>
        <w:tabs>
          <w:tab w:val="left" w:pos="3686"/>
          <w:tab w:val="left" w:pos="4111"/>
        </w:tabs>
        <w:spacing w:before="0"/>
        <w:ind w:left="4253" w:hanging="4253"/>
        <w:rPr>
          <w:sz w:val="24"/>
          <w:szCs w:val="24"/>
        </w:rPr>
      </w:pPr>
      <w:r w:rsidRPr="006A5621">
        <w:rPr>
          <w:b/>
          <w:color w:val="000000" w:themeColor="text1"/>
          <w:sz w:val="24"/>
          <w:szCs w:val="24"/>
        </w:rPr>
        <w:t>Закон 44-ФЗ</w:t>
      </w:r>
      <w:r w:rsidRPr="005A4A01">
        <w:rPr>
          <w:color w:val="000000" w:themeColor="text1"/>
          <w:sz w:val="24"/>
          <w:szCs w:val="24"/>
        </w:rPr>
        <w:t xml:space="preserve"> </w:t>
      </w:r>
      <w:r w:rsidR="00D37DC5">
        <w:rPr>
          <w:color w:val="000000" w:themeColor="text1"/>
          <w:sz w:val="24"/>
          <w:szCs w:val="24"/>
        </w:rPr>
        <w:tab/>
      </w:r>
      <w:r w:rsidRPr="005A4A01">
        <w:rPr>
          <w:color w:val="000000" w:themeColor="text1"/>
          <w:sz w:val="24"/>
          <w:szCs w:val="24"/>
        </w:rPr>
        <w:t>–  Федеральный закон от 05.04.2013 № 44-ФЗ «О контрактной</w:t>
      </w:r>
      <w:r w:rsidR="00D37DC5">
        <w:rPr>
          <w:color w:val="000000" w:themeColor="text1"/>
          <w:sz w:val="24"/>
          <w:szCs w:val="24"/>
        </w:rPr>
        <w:t xml:space="preserve"> сис</w:t>
      </w:r>
      <w:r w:rsidRPr="005A4A01">
        <w:rPr>
          <w:color w:val="000000" w:themeColor="text1"/>
          <w:sz w:val="24"/>
          <w:szCs w:val="24"/>
        </w:rPr>
        <w:t>теме в сфере закупок товаров, работ, услуг для</w:t>
      </w:r>
      <w:r w:rsidR="00D37DC5">
        <w:rPr>
          <w:color w:val="000000" w:themeColor="text1"/>
          <w:sz w:val="24"/>
          <w:szCs w:val="24"/>
        </w:rPr>
        <w:t xml:space="preserve"> </w:t>
      </w:r>
      <w:r w:rsidRPr="005A4A01">
        <w:rPr>
          <w:color w:val="000000" w:themeColor="text1"/>
          <w:sz w:val="24"/>
          <w:szCs w:val="24"/>
        </w:rPr>
        <w:t>обеспечения государственных и муниципальных нужд».</w:t>
      </w:r>
    </w:p>
    <w:p w14:paraId="679FD59D" w14:textId="74520FE6" w:rsidR="00714027" w:rsidRPr="007640EA" w:rsidRDefault="00714027">
      <w:pPr>
        <w:tabs>
          <w:tab w:val="left" w:pos="3686"/>
          <w:tab w:val="left" w:pos="4253"/>
        </w:tabs>
        <w:spacing w:before="0"/>
        <w:ind w:left="4253" w:hanging="4253"/>
        <w:rPr>
          <w:sz w:val="24"/>
          <w:szCs w:val="24"/>
        </w:rPr>
      </w:pPr>
      <w:r w:rsidRPr="007640EA">
        <w:rPr>
          <w:b/>
          <w:sz w:val="24"/>
          <w:szCs w:val="24"/>
        </w:rPr>
        <w:t>Закупочн</w:t>
      </w:r>
      <w:r w:rsidR="00043D4B">
        <w:rPr>
          <w:b/>
          <w:sz w:val="24"/>
          <w:szCs w:val="24"/>
        </w:rPr>
        <w:t>ая комиссия</w:t>
      </w:r>
      <w:r w:rsidRPr="007640EA">
        <w:rPr>
          <w:sz w:val="24"/>
          <w:szCs w:val="24"/>
        </w:rPr>
        <w:tab/>
        <w:t>–</w:t>
      </w:r>
      <w:r w:rsidRPr="007640EA">
        <w:rPr>
          <w:sz w:val="24"/>
          <w:szCs w:val="24"/>
        </w:rPr>
        <w:tab/>
      </w:r>
      <w:r w:rsidR="000E2D13" w:rsidRPr="007640EA">
        <w:rPr>
          <w:sz w:val="24"/>
          <w:szCs w:val="24"/>
        </w:rPr>
        <w:t xml:space="preserve">коллегиальный орган управления закупками, принимающий решения при осуществлении закупочной деятельности в рамках компетенции, определенной в Положении </w:t>
      </w:r>
      <w:r w:rsidR="00103B48">
        <w:rPr>
          <w:sz w:val="24"/>
          <w:szCs w:val="24"/>
        </w:rPr>
        <w:t xml:space="preserve">о закупках </w:t>
      </w:r>
      <w:r w:rsidR="000E2D13" w:rsidRPr="007640EA">
        <w:rPr>
          <w:sz w:val="24"/>
          <w:szCs w:val="24"/>
        </w:rPr>
        <w:t>и иными внутренними нормативными документами Заказчика.</w:t>
      </w:r>
    </w:p>
    <w:p w14:paraId="26E88E97"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ИНН</w:t>
      </w:r>
      <w:r w:rsidRPr="007640EA">
        <w:rPr>
          <w:sz w:val="24"/>
          <w:szCs w:val="24"/>
        </w:rPr>
        <w:tab/>
        <w:t>–</w:t>
      </w:r>
      <w:r w:rsidRPr="007640EA">
        <w:rPr>
          <w:sz w:val="24"/>
          <w:szCs w:val="24"/>
        </w:rPr>
        <w:tab/>
        <w:t>идентификационный номер налогоплательщика.</w:t>
      </w:r>
    </w:p>
    <w:p w14:paraId="7A7DB346"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НДС</w:t>
      </w:r>
      <w:r w:rsidRPr="007640EA">
        <w:rPr>
          <w:sz w:val="24"/>
          <w:szCs w:val="24"/>
        </w:rPr>
        <w:tab/>
        <w:t>–</w:t>
      </w:r>
      <w:r w:rsidRPr="007640EA">
        <w:rPr>
          <w:sz w:val="24"/>
          <w:szCs w:val="24"/>
        </w:rPr>
        <w:tab/>
        <w:t>налог на добавленную стоимость.</w:t>
      </w:r>
    </w:p>
    <w:p w14:paraId="435389F4"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НМЦ</w:t>
      </w:r>
      <w:r w:rsidRPr="007640EA">
        <w:rPr>
          <w:sz w:val="24"/>
          <w:szCs w:val="24"/>
        </w:rPr>
        <w:tab/>
        <w:t>–</w:t>
      </w:r>
      <w:r w:rsidRPr="007640EA">
        <w:rPr>
          <w:sz w:val="24"/>
          <w:szCs w:val="24"/>
        </w:rPr>
        <w:tab/>
        <w:t>начальная (максимальная) цена договора (цена лота).</w:t>
      </w:r>
    </w:p>
    <w:p w14:paraId="361102D7" w14:textId="6EC1F574" w:rsidR="007C1AC6" w:rsidRDefault="00714027">
      <w:pPr>
        <w:tabs>
          <w:tab w:val="left" w:pos="3686"/>
          <w:tab w:val="left" w:pos="4253"/>
        </w:tabs>
        <w:spacing w:before="0"/>
        <w:ind w:left="4253" w:hanging="4253"/>
        <w:rPr>
          <w:sz w:val="24"/>
          <w:szCs w:val="24"/>
        </w:rPr>
      </w:pPr>
      <w:r w:rsidRPr="007640EA">
        <w:rPr>
          <w:b/>
          <w:sz w:val="24"/>
          <w:szCs w:val="24"/>
        </w:rPr>
        <w:t>Положение о закупк</w:t>
      </w:r>
      <w:r w:rsidR="005A4A01">
        <w:rPr>
          <w:b/>
          <w:sz w:val="24"/>
          <w:szCs w:val="24"/>
        </w:rPr>
        <w:t>ах</w:t>
      </w:r>
      <w:r w:rsidRPr="007640EA">
        <w:rPr>
          <w:sz w:val="24"/>
          <w:szCs w:val="24"/>
        </w:rPr>
        <w:tab/>
        <w:t>–</w:t>
      </w:r>
      <w:r w:rsidRPr="007640EA">
        <w:rPr>
          <w:sz w:val="24"/>
          <w:szCs w:val="24"/>
        </w:rPr>
        <w:tab/>
        <w:t>Положение о закупк</w:t>
      </w:r>
      <w:r w:rsidR="00E46D1E">
        <w:rPr>
          <w:sz w:val="24"/>
          <w:szCs w:val="24"/>
        </w:rPr>
        <w:t>ах</w:t>
      </w:r>
      <w:r w:rsidR="004D5F3E" w:rsidRPr="007640EA">
        <w:rPr>
          <w:sz w:val="24"/>
          <w:szCs w:val="24"/>
        </w:rPr>
        <w:t xml:space="preserve"> </w:t>
      </w:r>
      <w:r w:rsidR="007C340F" w:rsidRPr="007C340F">
        <w:rPr>
          <w:color w:val="000000" w:themeColor="text1"/>
          <w:sz w:val="24"/>
          <w:szCs w:val="24"/>
        </w:rPr>
        <w:t>Общество с ограниченной ответственностью «ЕвроХим Терминал Усть-Луга» (ООО «ЕТУ»)</w:t>
      </w:r>
      <w:r w:rsidR="007C340F">
        <w:rPr>
          <w:color w:val="000000" w:themeColor="text1"/>
          <w:sz w:val="24"/>
          <w:szCs w:val="24"/>
        </w:rPr>
        <w:t>,</w:t>
      </w:r>
      <w:r w:rsidR="00E46D1E" w:rsidRPr="00266629">
        <w:rPr>
          <w:sz w:val="24"/>
          <w:szCs w:val="24"/>
        </w:rPr>
        <w:t xml:space="preserve"> </w:t>
      </w:r>
    </w:p>
    <w:p w14:paraId="7BF5496F"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ЭТП</w:t>
      </w:r>
      <w:r w:rsidRPr="007640EA">
        <w:rPr>
          <w:sz w:val="24"/>
          <w:szCs w:val="24"/>
        </w:rPr>
        <w:tab/>
        <w:t>–</w:t>
      </w:r>
      <w:r w:rsidRPr="007640EA">
        <w:rPr>
          <w:sz w:val="24"/>
          <w:szCs w:val="24"/>
        </w:rPr>
        <w:tab/>
        <w:t>электронная торговая площадка.</w:t>
      </w:r>
    </w:p>
    <w:p w14:paraId="0C0F1985" w14:textId="43D4B5F9" w:rsidR="00714027" w:rsidRPr="007640EA" w:rsidRDefault="00714027">
      <w:pPr>
        <w:tabs>
          <w:tab w:val="left" w:pos="3686"/>
          <w:tab w:val="left" w:pos="4253"/>
        </w:tabs>
        <w:spacing w:before="0"/>
        <w:ind w:left="4253" w:hanging="4253"/>
        <w:rPr>
          <w:sz w:val="24"/>
          <w:szCs w:val="24"/>
        </w:rPr>
      </w:pPr>
      <w:r w:rsidRPr="007640EA">
        <w:rPr>
          <w:b/>
          <w:sz w:val="24"/>
          <w:szCs w:val="24"/>
          <w:lang w:val="en-US"/>
        </w:rPr>
        <w:t>URL</w:t>
      </w:r>
      <w:r w:rsidRPr="007640EA">
        <w:rPr>
          <w:sz w:val="24"/>
          <w:szCs w:val="24"/>
        </w:rPr>
        <w:tab/>
        <w:t>–</w:t>
      </w:r>
      <w:r w:rsidRPr="007640EA">
        <w:rPr>
          <w:sz w:val="24"/>
          <w:szCs w:val="24"/>
        </w:rPr>
        <w:tab/>
        <w:t xml:space="preserve">единый указатель ресурса (англ. </w:t>
      </w:r>
      <w:r w:rsidRPr="007640EA">
        <w:rPr>
          <w:sz w:val="24"/>
          <w:szCs w:val="24"/>
          <w:lang w:val="en-US"/>
        </w:rPr>
        <w:t>Uniform</w:t>
      </w:r>
      <w:r w:rsidRPr="007640EA">
        <w:rPr>
          <w:sz w:val="24"/>
          <w:szCs w:val="24"/>
        </w:rPr>
        <w:t xml:space="preserve"> </w:t>
      </w:r>
      <w:r w:rsidRPr="007640EA">
        <w:rPr>
          <w:sz w:val="24"/>
          <w:szCs w:val="24"/>
          <w:lang w:val="en-US"/>
        </w:rPr>
        <w:t>Resource</w:t>
      </w:r>
      <w:r w:rsidRPr="007640EA">
        <w:rPr>
          <w:sz w:val="24"/>
          <w:szCs w:val="24"/>
        </w:rPr>
        <w:t xml:space="preserve"> </w:t>
      </w:r>
      <w:r w:rsidRPr="007640EA">
        <w:rPr>
          <w:sz w:val="24"/>
          <w:szCs w:val="24"/>
          <w:lang w:val="en-US"/>
        </w:rPr>
        <w:t>Locator</w:t>
      </w:r>
      <w:r w:rsidRPr="007640EA">
        <w:rPr>
          <w:sz w:val="24"/>
          <w:szCs w:val="24"/>
        </w:rPr>
        <w:t>).</w:t>
      </w:r>
    </w:p>
    <w:p w14:paraId="4633D3AA" w14:textId="29DB7BCF" w:rsidR="006D4F28" w:rsidRPr="007640EA" w:rsidRDefault="006D4F28">
      <w:pPr>
        <w:tabs>
          <w:tab w:val="left" w:pos="3686"/>
          <w:tab w:val="left" w:pos="4253"/>
        </w:tabs>
        <w:spacing w:before="0"/>
        <w:ind w:left="4253" w:hanging="4253"/>
        <w:rPr>
          <w:sz w:val="24"/>
          <w:szCs w:val="24"/>
        </w:rPr>
      </w:pPr>
      <w:r w:rsidRPr="007640EA">
        <w:rPr>
          <w:b/>
          <w:sz w:val="24"/>
          <w:szCs w:val="24"/>
        </w:rPr>
        <w:t xml:space="preserve">Оператор ЭДО                            </w:t>
      </w:r>
      <w:r w:rsidR="00E46D1E">
        <w:rPr>
          <w:b/>
          <w:sz w:val="24"/>
          <w:szCs w:val="24"/>
        </w:rPr>
        <w:tab/>
      </w:r>
      <w:r w:rsidRPr="007640EA">
        <w:rPr>
          <w:b/>
          <w:sz w:val="24"/>
          <w:szCs w:val="24"/>
        </w:rPr>
        <w:t xml:space="preserve"> </w:t>
      </w:r>
      <w:r w:rsidRPr="007640EA">
        <w:rPr>
          <w:sz w:val="24"/>
          <w:szCs w:val="24"/>
        </w:rPr>
        <w:t>–</w:t>
      </w:r>
      <w:r w:rsidRPr="007640EA">
        <w:rPr>
          <w:sz w:val="24"/>
          <w:szCs w:val="24"/>
        </w:rPr>
        <w:tab/>
        <w:t xml:space="preserve">организация, обеспечивающая обмен </w:t>
      </w:r>
      <w:r w:rsidR="002B07D8" w:rsidRPr="007640EA">
        <w:rPr>
          <w:sz w:val="24"/>
          <w:szCs w:val="24"/>
        </w:rPr>
        <w:t xml:space="preserve">конфиденциальной и </w:t>
      </w:r>
      <w:r w:rsidRPr="007640EA">
        <w:rPr>
          <w:sz w:val="24"/>
          <w:szCs w:val="24"/>
        </w:rPr>
        <w:t xml:space="preserve">открытой информацией по телекоммуникационным каналам связи в рамках ЭДО Сторонами. Оператор ЭДО </w:t>
      </w:r>
      <w:r w:rsidR="004D5F3E" w:rsidRPr="007640EA">
        <w:rPr>
          <w:sz w:val="24"/>
          <w:szCs w:val="24"/>
        </w:rPr>
        <w:t xml:space="preserve">Заказчика </w:t>
      </w:r>
      <w:r w:rsidRPr="007640EA">
        <w:rPr>
          <w:sz w:val="24"/>
          <w:szCs w:val="24"/>
        </w:rPr>
        <w:t xml:space="preserve"> –</w:t>
      </w:r>
      <w:r w:rsidR="00E46D1E" w:rsidRPr="00E46D1E">
        <w:rPr>
          <w:sz w:val="24"/>
          <w:szCs w:val="24"/>
        </w:rPr>
        <w:t xml:space="preserve"> </w:t>
      </w:r>
      <w:r w:rsidR="00E46D1E" w:rsidRPr="00266629">
        <w:rPr>
          <w:i/>
          <w:sz w:val="24"/>
          <w:szCs w:val="24"/>
        </w:rPr>
        <w:t>___________</w:t>
      </w:r>
      <w:r w:rsidR="00D37DC5">
        <w:rPr>
          <w:i/>
          <w:sz w:val="24"/>
          <w:szCs w:val="24"/>
        </w:rPr>
        <w:t xml:space="preserve"> </w:t>
      </w:r>
      <w:r w:rsidR="007C340F">
        <w:rPr>
          <w:i/>
          <w:sz w:val="24"/>
          <w:szCs w:val="24"/>
        </w:rPr>
        <w:t>.</w:t>
      </w:r>
    </w:p>
    <w:p w14:paraId="4D4BF3ED" w14:textId="77777777" w:rsidR="006D4F28" w:rsidRPr="007640EA" w:rsidRDefault="006D4F28">
      <w:pPr>
        <w:tabs>
          <w:tab w:val="left" w:pos="3686"/>
          <w:tab w:val="left" w:pos="4253"/>
        </w:tabs>
        <w:spacing w:before="0"/>
        <w:ind w:left="4253" w:hanging="4253"/>
        <w:rPr>
          <w:sz w:val="24"/>
          <w:szCs w:val="24"/>
        </w:rPr>
      </w:pPr>
      <w:r w:rsidRPr="007640EA">
        <w:rPr>
          <w:b/>
          <w:sz w:val="24"/>
          <w:szCs w:val="24"/>
        </w:rPr>
        <w:t>ЭУПД</w:t>
      </w:r>
      <w:r w:rsidRPr="007640EA">
        <w:rPr>
          <w:sz w:val="24"/>
          <w:szCs w:val="24"/>
        </w:rPr>
        <w:tab/>
        <w:t>–</w:t>
      </w:r>
      <w:r w:rsidRPr="007640EA">
        <w:rPr>
          <w:sz w:val="24"/>
          <w:szCs w:val="24"/>
        </w:rPr>
        <w:tab/>
        <w:t>(электронный универсальный передаточный документ) – счет-фактура, применяемый при расчетах по налогу на добавленную стоимость, и/или первичный учетный бухгалтерский документ о передаче товаров (работ, услуг, имущественных прав), в результате которого изменяется финансовое состояние передающей и принимающей стороны.</w:t>
      </w:r>
    </w:p>
    <w:p w14:paraId="5255EE98" w14:textId="77777777" w:rsidR="006D4F28" w:rsidRPr="007640EA" w:rsidRDefault="006D4F28">
      <w:pPr>
        <w:tabs>
          <w:tab w:val="left" w:pos="3686"/>
          <w:tab w:val="left" w:pos="4253"/>
        </w:tabs>
        <w:spacing w:before="0"/>
        <w:ind w:left="4253" w:hanging="4253"/>
        <w:rPr>
          <w:sz w:val="24"/>
          <w:szCs w:val="24"/>
        </w:rPr>
      </w:pPr>
    </w:p>
    <w:p w14:paraId="3A52AFE6" w14:textId="77777777" w:rsidR="00714027" w:rsidRPr="007640EA" w:rsidRDefault="00714027">
      <w:pPr>
        <w:keepNext/>
        <w:pageBreakBefore/>
        <w:spacing w:before="0"/>
        <w:jc w:val="center"/>
        <w:outlineLvl w:val="0"/>
        <w:rPr>
          <w:b/>
          <w:caps/>
          <w:sz w:val="24"/>
          <w:szCs w:val="24"/>
        </w:rPr>
      </w:pPr>
      <w:bookmarkStart w:id="2" w:name="_Toc173502417"/>
      <w:r w:rsidRPr="007640EA">
        <w:rPr>
          <w:b/>
          <w:caps/>
          <w:sz w:val="24"/>
          <w:szCs w:val="24"/>
        </w:rPr>
        <w:lastRenderedPageBreak/>
        <w:t>Глоссарий</w:t>
      </w:r>
      <w:bookmarkEnd w:id="2"/>
    </w:p>
    <w:p w14:paraId="68E0E351" w14:textId="1384B9AB" w:rsidR="00714027" w:rsidRDefault="00714027">
      <w:pPr>
        <w:tabs>
          <w:tab w:val="left" w:pos="3686"/>
          <w:tab w:val="left" w:pos="4253"/>
        </w:tabs>
        <w:spacing w:before="0"/>
        <w:ind w:left="4253" w:hanging="4253"/>
        <w:rPr>
          <w:sz w:val="24"/>
          <w:szCs w:val="24"/>
        </w:rPr>
      </w:pPr>
      <w:r w:rsidRPr="007640EA">
        <w:rPr>
          <w:b/>
          <w:sz w:val="24"/>
          <w:szCs w:val="24"/>
        </w:rPr>
        <w:t>День</w:t>
      </w:r>
      <w:r w:rsidRPr="007640EA">
        <w:rPr>
          <w:sz w:val="24"/>
          <w:szCs w:val="24"/>
        </w:rPr>
        <w:tab/>
        <w:t>–</w:t>
      </w:r>
      <w:r w:rsidRPr="007640EA">
        <w:rPr>
          <w:sz w:val="24"/>
          <w:szCs w:val="24"/>
        </w:rPr>
        <w:tab/>
        <w:t>календарный день, за исключением случаев, когда в Положении о закупк</w:t>
      </w:r>
      <w:r w:rsidR="0005256C">
        <w:rPr>
          <w:sz w:val="24"/>
          <w:szCs w:val="24"/>
        </w:rPr>
        <w:t>ах</w:t>
      </w:r>
      <w:r w:rsidRPr="007640EA">
        <w:rPr>
          <w:sz w:val="24"/>
          <w:szCs w:val="24"/>
        </w:rPr>
        <w:t>,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D39A0E" w14:textId="62AC15C1" w:rsidR="008A4150" w:rsidRDefault="008A4150">
      <w:pPr>
        <w:tabs>
          <w:tab w:val="left" w:pos="3686"/>
          <w:tab w:val="left" w:pos="4253"/>
        </w:tabs>
        <w:spacing w:before="0"/>
        <w:ind w:left="4253" w:hanging="4253"/>
        <w:rPr>
          <w:sz w:val="24"/>
          <w:szCs w:val="24"/>
        </w:rPr>
      </w:pPr>
      <w:r w:rsidRPr="008A4150">
        <w:rPr>
          <w:b/>
          <w:sz w:val="24"/>
          <w:szCs w:val="24"/>
        </w:rPr>
        <w:t>Контрагент</w:t>
      </w:r>
      <w:r w:rsidRPr="008A4150">
        <w:rPr>
          <w:sz w:val="24"/>
          <w:szCs w:val="24"/>
        </w:rPr>
        <w:tab/>
        <w:t>–</w:t>
      </w:r>
      <w:r w:rsidRPr="008A4150">
        <w:rPr>
          <w:sz w:val="24"/>
          <w:szCs w:val="24"/>
        </w:rPr>
        <w:tab/>
      </w:r>
      <w:r>
        <w:rPr>
          <w:sz w:val="24"/>
          <w:szCs w:val="24"/>
        </w:rPr>
        <w:t>юридическое или физическое лицо, в том числе индивидуальный предприниматель, зарегистрированные в соответствии с законодательством Российской Федерации или законодательством иностранного государства, с которым планируется заключить или заключен договор</w:t>
      </w:r>
      <w:r w:rsidRPr="008A4150">
        <w:rPr>
          <w:sz w:val="24"/>
          <w:szCs w:val="24"/>
        </w:rPr>
        <w:t>.</w:t>
      </w:r>
    </w:p>
    <w:p w14:paraId="07939C54" w14:textId="507B7DEA" w:rsidR="008A4150" w:rsidRDefault="008A4150">
      <w:pPr>
        <w:tabs>
          <w:tab w:val="left" w:pos="3686"/>
          <w:tab w:val="left" w:pos="4253"/>
        </w:tabs>
        <w:spacing w:before="0"/>
        <w:ind w:left="4253" w:hanging="4253"/>
        <w:rPr>
          <w:sz w:val="24"/>
          <w:szCs w:val="24"/>
        </w:rPr>
      </w:pPr>
      <w:r>
        <w:rPr>
          <w:b/>
          <w:sz w:val="24"/>
          <w:szCs w:val="24"/>
        </w:rPr>
        <w:t>Поставщик</w:t>
      </w:r>
      <w:r w:rsidRPr="007640EA">
        <w:rPr>
          <w:sz w:val="24"/>
          <w:szCs w:val="24"/>
        </w:rPr>
        <w:tab/>
        <w:t>–</w:t>
      </w:r>
      <w:r w:rsidRPr="007640EA">
        <w:rPr>
          <w:sz w:val="24"/>
          <w:szCs w:val="24"/>
        </w:rPr>
        <w:tab/>
      </w:r>
      <w:r w:rsidR="00C6773A">
        <w:rPr>
          <w:sz w:val="24"/>
          <w:szCs w:val="24"/>
        </w:rPr>
        <w:t>любое юридическое или физическое лицо, а также объединение этих лиц, способное на законных основаниях поставить требуемую продукцию. Под поставщиком продукции при закупке работ / услуг понимается соответственно подрядчик / исполнитель</w:t>
      </w:r>
      <w:r w:rsidRPr="007640EA">
        <w:rPr>
          <w:sz w:val="24"/>
          <w:szCs w:val="24"/>
        </w:rPr>
        <w:t>.</w:t>
      </w:r>
    </w:p>
    <w:p w14:paraId="5E66378B" w14:textId="6D984C04" w:rsidR="00714027" w:rsidRPr="007640EA" w:rsidRDefault="00714027">
      <w:pPr>
        <w:tabs>
          <w:tab w:val="left" w:pos="3686"/>
          <w:tab w:val="left" w:pos="4253"/>
        </w:tabs>
        <w:spacing w:before="0"/>
        <w:ind w:left="4253" w:hanging="4253"/>
        <w:rPr>
          <w:sz w:val="24"/>
          <w:szCs w:val="24"/>
        </w:rPr>
      </w:pPr>
      <w:r w:rsidRPr="007640EA">
        <w:rPr>
          <w:b/>
          <w:sz w:val="24"/>
          <w:szCs w:val="24"/>
        </w:rPr>
        <w:t>Участник</w:t>
      </w:r>
      <w:r w:rsidRPr="007640EA">
        <w:rPr>
          <w:sz w:val="24"/>
          <w:szCs w:val="24"/>
        </w:rPr>
        <w:tab/>
        <w:t>–</w:t>
      </w:r>
      <w:r w:rsidRPr="007640EA">
        <w:rPr>
          <w:sz w:val="24"/>
          <w:szCs w:val="24"/>
        </w:rPr>
        <w:tab/>
      </w:r>
      <w:r w:rsidR="003C6445" w:rsidRPr="003C4857">
        <w:rPr>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3C6445">
        <w:rPr>
          <w:sz w:val="24"/>
          <w:szCs w:val="24"/>
        </w:rPr>
        <w:t xml:space="preserve"> за исключением юридического лица, являющегося иностранным агентом в соответствии с Законом 255-ФЗ, </w:t>
      </w:r>
      <w:r w:rsidR="003C6445" w:rsidRPr="003C4857">
        <w:rPr>
          <w:sz w:val="24"/>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3C6445">
        <w:rPr>
          <w:sz w:val="24"/>
          <w:szCs w:val="24"/>
        </w:rPr>
        <w:t>, за исключением физического лица, являющегося иностранным агентом в соответствии с Законом 255-ФЗ</w:t>
      </w:r>
      <w:r w:rsidRPr="007640EA">
        <w:rPr>
          <w:sz w:val="24"/>
          <w:szCs w:val="24"/>
        </w:rPr>
        <w:t>.</w:t>
      </w:r>
    </w:p>
    <w:p w14:paraId="3C1F6C97" w14:textId="77777777" w:rsidR="000434A3" w:rsidRDefault="00714027">
      <w:pPr>
        <w:rPr>
          <w:sz w:val="24"/>
          <w:szCs w:val="24"/>
          <w:lang w:eastAsia="ru-RU"/>
        </w:rPr>
        <w:sectPr w:rsidR="000434A3" w:rsidSect="00001B6D">
          <w:footerReference w:type="default" r:id="rId12"/>
          <w:pgSz w:w="11906" w:h="16838"/>
          <w:pgMar w:top="709" w:right="849" w:bottom="1276" w:left="709" w:header="709" w:footer="709" w:gutter="0"/>
          <w:cols w:space="708"/>
          <w:titlePg/>
          <w:docGrid w:linePitch="360"/>
        </w:sectPr>
      </w:pPr>
      <w:bookmarkStart w:id="3" w:name="dst100024"/>
      <w:bookmarkEnd w:id="3"/>
      <w:r w:rsidRPr="007640EA">
        <w:rPr>
          <w:sz w:val="24"/>
          <w:szCs w:val="24"/>
          <w:lang w:eastAsia="ru-RU"/>
        </w:rPr>
        <w:br w:type="page"/>
      </w:r>
    </w:p>
    <w:p w14:paraId="126DC3DD" w14:textId="7582F5DF" w:rsidR="00714027" w:rsidRPr="007E23F1" w:rsidRDefault="00714027">
      <w:pPr>
        <w:rPr>
          <w:b/>
          <w:sz w:val="24"/>
          <w:szCs w:val="24"/>
          <w:lang w:eastAsia="ru-RU"/>
        </w:rPr>
      </w:pPr>
    </w:p>
    <w:p w14:paraId="17FFAC23" w14:textId="77777777" w:rsidR="00714027" w:rsidRPr="007E23F1" w:rsidRDefault="00714027">
      <w:pPr>
        <w:pStyle w:val="1"/>
        <w:rPr>
          <w:sz w:val="24"/>
          <w:szCs w:val="24"/>
        </w:rPr>
      </w:pPr>
      <w:bookmarkStart w:id="4" w:name="_Toc464052596"/>
      <w:bookmarkStart w:id="5" w:name="_Toc464061054"/>
      <w:bookmarkStart w:id="6" w:name="_Toc464061126"/>
      <w:bookmarkStart w:id="7" w:name="_Toc464134281"/>
      <w:bookmarkStart w:id="8" w:name="_Toc464486428"/>
      <w:bookmarkStart w:id="9" w:name="_Toc464486500"/>
      <w:bookmarkStart w:id="10" w:name="_Toc464599254"/>
      <w:bookmarkStart w:id="11" w:name="_Toc464052597"/>
      <w:bookmarkStart w:id="12" w:name="_Toc464061055"/>
      <w:bookmarkStart w:id="13" w:name="_Toc464061127"/>
      <w:bookmarkStart w:id="14" w:name="_Toc464134282"/>
      <w:bookmarkStart w:id="15" w:name="_Toc464486429"/>
      <w:bookmarkStart w:id="16" w:name="_Toc464486501"/>
      <w:bookmarkStart w:id="17" w:name="_Toc464599255"/>
      <w:bookmarkStart w:id="18" w:name="_Ref443485519"/>
      <w:bookmarkStart w:id="19" w:name="_Ref443486534"/>
      <w:bookmarkStart w:id="20" w:name="_Ref446002031"/>
      <w:bookmarkStart w:id="21" w:name="_Toc173502418"/>
      <w:bookmarkEnd w:id="4"/>
      <w:bookmarkEnd w:id="5"/>
      <w:bookmarkEnd w:id="6"/>
      <w:bookmarkEnd w:id="7"/>
      <w:bookmarkEnd w:id="8"/>
      <w:bookmarkEnd w:id="9"/>
      <w:bookmarkEnd w:id="10"/>
      <w:bookmarkEnd w:id="11"/>
      <w:bookmarkEnd w:id="12"/>
      <w:bookmarkEnd w:id="13"/>
      <w:bookmarkEnd w:id="14"/>
      <w:bookmarkEnd w:id="15"/>
      <w:bookmarkEnd w:id="16"/>
      <w:bookmarkEnd w:id="17"/>
      <w:r w:rsidRPr="007E23F1">
        <w:rPr>
          <w:sz w:val="24"/>
          <w:szCs w:val="24"/>
        </w:rPr>
        <w:t>Информационная карта</w:t>
      </w:r>
      <w:bookmarkEnd w:id="18"/>
      <w:bookmarkEnd w:id="19"/>
      <w:bookmarkEnd w:id="20"/>
      <w:bookmarkEnd w:id="21"/>
    </w:p>
    <w:p w14:paraId="467B6CB1" w14:textId="5E565689" w:rsidR="00B97B4B" w:rsidRPr="007E23F1" w:rsidRDefault="00B97B4B" w:rsidP="005C1C22">
      <w:pPr>
        <w:pStyle w:val="11"/>
        <w:spacing w:before="0"/>
        <w:rPr>
          <w:b w:val="0"/>
          <w:sz w:val="24"/>
          <w:szCs w:val="24"/>
        </w:rPr>
      </w:pPr>
      <w:bookmarkStart w:id="22" w:name="_Toc173502419"/>
      <w:bookmarkStart w:id="23" w:name="_Toc467849764"/>
      <w:r w:rsidRPr="007E23F1">
        <w:rPr>
          <w:b w:val="0"/>
          <w:sz w:val="24"/>
          <w:szCs w:val="24"/>
        </w:rPr>
        <w:t>Условия проведения закупки</w:t>
      </w:r>
      <w:r w:rsidRPr="006A5621">
        <w:rPr>
          <w:sz w:val="24"/>
          <w:szCs w:val="24"/>
        </w:rPr>
        <w:t xml:space="preserve"> </w:t>
      </w:r>
      <w:r w:rsidRPr="007E23F1">
        <w:rPr>
          <w:b w:val="0"/>
          <w:sz w:val="24"/>
          <w:szCs w:val="24"/>
        </w:rPr>
        <w:t>и требования, установленные в информационной карте, уточняют и дополняют нормы всех иных разделов и имеют по отношению к ним высший приоритет.</w:t>
      </w:r>
      <w:bookmarkEnd w:id="22"/>
    </w:p>
    <w:p w14:paraId="0805A210" w14:textId="77777777" w:rsidR="00B97B4B" w:rsidRPr="007E23F1" w:rsidRDefault="00B97B4B" w:rsidP="005C1C22">
      <w:pPr>
        <w:pStyle w:val="11"/>
        <w:spacing w:before="0"/>
        <w:rPr>
          <w:b w:val="0"/>
          <w:sz w:val="24"/>
          <w:szCs w:val="24"/>
        </w:rPr>
      </w:pPr>
      <w:bookmarkStart w:id="24" w:name="_Ref95120887"/>
      <w:bookmarkStart w:id="25" w:name="_Ref95120946"/>
      <w:bookmarkStart w:id="26" w:name="_Toc173502420"/>
      <w:r w:rsidRPr="007E23F1">
        <w:rPr>
          <w:b w:val="0"/>
          <w:sz w:val="24"/>
          <w:szCs w:val="24"/>
        </w:rPr>
        <w:t>Условия и требования проведения закупки</w:t>
      </w:r>
      <w:bookmarkEnd w:id="24"/>
      <w:bookmarkEnd w:id="25"/>
      <w:bookmarkEnd w:id="26"/>
      <w:r w:rsidRPr="007E23F1">
        <w:rPr>
          <w:b w:val="0"/>
          <w:sz w:val="24"/>
          <w:szCs w:val="24"/>
        </w:rPr>
        <w:t xml:space="preserve"> </w:t>
      </w:r>
    </w:p>
    <w:tbl>
      <w:tblPr>
        <w:tblStyle w:val="af8"/>
        <w:tblW w:w="14879" w:type="dxa"/>
        <w:tblLayout w:type="fixed"/>
        <w:tblLook w:val="04A0" w:firstRow="1" w:lastRow="0" w:firstColumn="1" w:lastColumn="0" w:noHBand="0" w:noVBand="1"/>
      </w:tblPr>
      <w:tblGrid>
        <w:gridCol w:w="2830"/>
        <w:gridCol w:w="12049"/>
      </w:tblGrid>
      <w:tr w:rsidR="00FB07BD" w:rsidRPr="0005256C" w14:paraId="467E2852" w14:textId="77777777" w:rsidTr="00E55929">
        <w:tc>
          <w:tcPr>
            <w:tcW w:w="2830" w:type="dxa"/>
          </w:tcPr>
          <w:bookmarkEnd w:id="23"/>
          <w:p w14:paraId="5B26F888" w14:textId="77777777" w:rsidR="00714027" w:rsidRPr="007640EA" w:rsidRDefault="00714027" w:rsidP="00F21929">
            <w:pPr>
              <w:keepNext/>
              <w:spacing w:before="0"/>
              <w:jc w:val="center"/>
              <w:rPr>
                <w:b/>
                <w:sz w:val="24"/>
                <w:szCs w:val="24"/>
              </w:rPr>
            </w:pPr>
            <w:r w:rsidRPr="007640EA">
              <w:rPr>
                <w:b/>
                <w:sz w:val="24"/>
                <w:szCs w:val="24"/>
              </w:rPr>
              <w:t>Пункт, наименование пункта</w:t>
            </w:r>
          </w:p>
        </w:tc>
        <w:tc>
          <w:tcPr>
            <w:tcW w:w="12049" w:type="dxa"/>
          </w:tcPr>
          <w:p w14:paraId="01196682" w14:textId="77777777" w:rsidR="00714027" w:rsidRPr="007640EA" w:rsidRDefault="00714027" w:rsidP="00D42959">
            <w:pPr>
              <w:keepNext/>
              <w:spacing w:before="0"/>
              <w:jc w:val="center"/>
              <w:rPr>
                <w:b/>
                <w:sz w:val="24"/>
                <w:szCs w:val="24"/>
              </w:rPr>
            </w:pPr>
            <w:r w:rsidRPr="007640EA">
              <w:rPr>
                <w:b/>
                <w:sz w:val="24"/>
                <w:szCs w:val="24"/>
              </w:rPr>
              <w:t>Содержание условия / требования</w:t>
            </w:r>
          </w:p>
        </w:tc>
      </w:tr>
      <w:tr w:rsidR="00FB07BD" w:rsidRPr="0005256C" w14:paraId="4F0FA053" w14:textId="77777777" w:rsidTr="00E55929">
        <w:tc>
          <w:tcPr>
            <w:tcW w:w="2830" w:type="dxa"/>
          </w:tcPr>
          <w:p w14:paraId="70DDBA3D" w14:textId="530D754F" w:rsidR="00500C38" w:rsidRPr="007640EA" w:rsidRDefault="00500C38" w:rsidP="00F21929">
            <w:pPr>
              <w:pStyle w:val="111"/>
              <w:numPr>
                <w:ilvl w:val="2"/>
                <w:numId w:val="22"/>
              </w:numPr>
              <w:tabs>
                <w:tab w:val="clear" w:pos="1134"/>
              </w:tabs>
              <w:spacing w:before="0"/>
              <w:ind w:left="731" w:hanging="731"/>
              <w:rPr>
                <w:sz w:val="24"/>
                <w:szCs w:val="24"/>
              </w:rPr>
            </w:pPr>
            <w:bookmarkStart w:id="27" w:name="_Ref467753511"/>
            <w:r w:rsidRPr="007640EA">
              <w:rPr>
                <w:sz w:val="24"/>
                <w:szCs w:val="24"/>
              </w:rPr>
              <w:t>Предмет закупки:</w:t>
            </w:r>
            <w:bookmarkEnd w:id="27"/>
          </w:p>
        </w:tc>
        <w:tc>
          <w:tcPr>
            <w:tcW w:w="12049" w:type="dxa"/>
          </w:tcPr>
          <w:p w14:paraId="053EA369" w14:textId="4C3CA39A" w:rsidR="00500C38" w:rsidRPr="00E67E95" w:rsidRDefault="00A40D0A" w:rsidP="00D42959">
            <w:pPr>
              <w:spacing w:before="0"/>
              <w:rPr>
                <w:i/>
                <w:sz w:val="24"/>
                <w:szCs w:val="24"/>
              </w:rPr>
            </w:pPr>
            <w:r w:rsidRPr="00E55929">
              <w:rPr>
                <w:sz w:val="24"/>
                <w:szCs w:val="24"/>
              </w:rPr>
              <w:t>Выполнение комплекса работ по устройству перекрытий пересыпной станции №2, №3 на объекте «Терминал по перевалке минеральных удобрений в МТП Усть-Луга. Береговые объекты терминала»</w:t>
            </w:r>
          </w:p>
        </w:tc>
      </w:tr>
      <w:tr w:rsidR="00FB07BD" w:rsidRPr="0005256C" w14:paraId="4FAA63AC" w14:textId="77777777" w:rsidTr="00E55929">
        <w:tc>
          <w:tcPr>
            <w:tcW w:w="2830" w:type="dxa"/>
          </w:tcPr>
          <w:p w14:paraId="25867E4D" w14:textId="202A5529" w:rsidR="00714027" w:rsidRPr="007640EA" w:rsidRDefault="00714027" w:rsidP="00F21929">
            <w:pPr>
              <w:pStyle w:val="111"/>
              <w:numPr>
                <w:ilvl w:val="2"/>
                <w:numId w:val="22"/>
              </w:numPr>
              <w:tabs>
                <w:tab w:val="clear" w:pos="1134"/>
              </w:tabs>
              <w:spacing w:before="0"/>
              <w:ind w:left="731" w:hanging="731"/>
              <w:rPr>
                <w:sz w:val="24"/>
                <w:szCs w:val="24"/>
              </w:rPr>
            </w:pPr>
            <w:bookmarkStart w:id="28" w:name="_Ref446066480"/>
            <w:bookmarkStart w:id="29" w:name="_Ref446068972"/>
            <w:bookmarkEnd w:id="28"/>
            <w:r w:rsidRPr="007640EA">
              <w:rPr>
                <w:sz w:val="24"/>
                <w:szCs w:val="24"/>
              </w:rPr>
              <w:t>Способ закупки:</w:t>
            </w:r>
            <w:bookmarkEnd w:id="29"/>
          </w:p>
        </w:tc>
        <w:tc>
          <w:tcPr>
            <w:tcW w:w="12049" w:type="dxa"/>
          </w:tcPr>
          <w:p w14:paraId="33A803E6" w14:textId="64FB42B5" w:rsidR="00714027" w:rsidRPr="007640EA" w:rsidRDefault="006E0D57" w:rsidP="00D42959">
            <w:pPr>
              <w:spacing w:before="0"/>
              <w:rPr>
                <w:sz w:val="24"/>
                <w:szCs w:val="24"/>
              </w:rPr>
            </w:pPr>
            <w:r>
              <w:rPr>
                <w:sz w:val="24"/>
                <w:szCs w:val="24"/>
              </w:rPr>
              <w:t>Запрос предложений</w:t>
            </w:r>
          </w:p>
        </w:tc>
      </w:tr>
      <w:tr w:rsidR="00FB07BD" w:rsidRPr="0005256C" w14:paraId="7D8770CC" w14:textId="77777777" w:rsidTr="00E55929">
        <w:trPr>
          <w:trHeight w:val="423"/>
        </w:trPr>
        <w:tc>
          <w:tcPr>
            <w:tcW w:w="2830" w:type="dxa"/>
          </w:tcPr>
          <w:p w14:paraId="56BEA482" w14:textId="4AD9A1E2" w:rsidR="00F46DF0" w:rsidRPr="007640EA" w:rsidRDefault="00F46DF0" w:rsidP="00F21929">
            <w:pPr>
              <w:pStyle w:val="111"/>
              <w:numPr>
                <w:ilvl w:val="2"/>
                <w:numId w:val="22"/>
              </w:numPr>
              <w:tabs>
                <w:tab w:val="clear" w:pos="1134"/>
              </w:tabs>
              <w:spacing w:before="0"/>
              <w:ind w:left="731" w:hanging="731"/>
              <w:rPr>
                <w:sz w:val="24"/>
                <w:szCs w:val="24"/>
              </w:rPr>
            </w:pPr>
            <w:bookmarkStart w:id="30" w:name="_Ref446078556"/>
            <w:r w:rsidRPr="007640EA">
              <w:rPr>
                <w:sz w:val="24"/>
                <w:szCs w:val="24"/>
              </w:rPr>
              <w:t>Форма закупки:</w:t>
            </w:r>
            <w:bookmarkEnd w:id="30"/>
          </w:p>
        </w:tc>
        <w:tc>
          <w:tcPr>
            <w:tcW w:w="12049" w:type="dxa"/>
          </w:tcPr>
          <w:p w14:paraId="6ABA0610" w14:textId="0CECC433" w:rsidR="002F7877" w:rsidRPr="00D97691" w:rsidRDefault="003A1E6A" w:rsidP="00D42959">
            <w:pPr>
              <w:spacing w:before="0"/>
              <w:rPr>
                <w:sz w:val="24"/>
                <w:szCs w:val="24"/>
              </w:rPr>
            </w:pPr>
            <w:r>
              <w:rPr>
                <w:sz w:val="24"/>
                <w:szCs w:val="24"/>
              </w:rPr>
              <w:t>Открыт</w:t>
            </w:r>
            <w:r w:rsidR="006A012D">
              <w:rPr>
                <w:sz w:val="24"/>
                <w:szCs w:val="24"/>
              </w:rPr>
              <w:t>ая электронная с использованием ЭТП</w:t>
            </w:r>
          </w:p>
        </w:tc>
      </w:tr>
      <w:tr w:rsidR="00FB07BD" w:rsidRPr="0005256C" w14:paraId="60FFAA2B" w14:textId="77777777" w:rsidTr="00E55929">
        <w:tc>
          <w:tcPr>
            <w:tcW w:w="2830" w:type="dxa"/>
            <w:vMerge w:val="restart"/>
          </w:tcPr>
          <w:p w14:paraId="5FC65A89" w14:textId="3B966648" w:rsidR="00771B7B" w:rsidRPr="007640EA" w:rsidRDefault="00771B7B" w:rsidP="00F21929">
            <w:pPr>
              <w:pStyle w:val="111"/>
              <w:tabs>
                <w:tab w:val="clear" w:pos="1134"/>
                <w:tab w:val="num" w:pos="731"/>
              </w:tabs>
              <w:spacing w:before="0"/>
              <w:ind w:left="731" w:hanging="731"/>
              <w:rPr>
                <w:sz w:val="24"/>
                <w:szCs w:val="24"/>
              </w:rPr>
            </w:pPr>
            <w:bookmarkStart w:id="31" w:name="_Ref446069013"/>
            <w:r w:rsidRPr="007640EA">
              <w:rPr>
                <w:sz w:val="24"/>
                <w:szCs w:val="24"/>
              </w:rPr>
              <w:t>Дополнительные элементы закупки:</w:t>
            </w:r>
            <w:bookmarkEnd w:id="31"/>
          </w:p>
          <w:p w14:paraId="578C16AE" w14:textId="77777777" w:rsidR="00771B7B" w:rsidRPr="007640EA" w:rsidRDefault="00771B7B" w:rsidP="00D42959">
            <w:pPr>
              <w:pStyle w:val="1"/>
              <w:numPr>
                <w:ilvl w:val="0"/>
                <w:numId w:val="0"/>
              </w:numPr>
              <w:spacing w:before="0" w:after="0"/>
              <w:rPr>
                <w:sz w:val="24"/>
                <w:szCs w:val="24"/>
              </w:rPr>
            </w:pPr>
          </w:p>
          <w:p w14:paraId="344EF40B" w14:textId="77777777" w:rsidR="00771B7B" w:rsidRPr="007640EA" w:rsidRDefault="00771B7B" w:rsidP="00D233B0">
            <w:pPr>
              <w:pStyle w:val="1"/>
              <w:numPr>
                <w:ilvl w:val="0"/>
                <w:numId w:val="0"/>
              </w:numPr>
              <w:spacing w:before="0" w:after="0"/>
              <w:rPr>
                <w:sz w:val="24"/>
                <w:szCs w:val="24"/>
              </w:rPr>
            </w:pPr>
          </w:p>
          <w:p w14:paraId="53F513E0" w14:textId="77777777" w:rsidR="00771B7B" w:rsidRPr="007640EA" w:rsidRDefault="00771B7B">
            <w:pPr>
              <w:pStyle w:val="1"/>
              <w:numPr>
                <w:ilvl w:val="0"/>
                <w:numId w:val="0"/>
              </w:numPr>
              <w:spacing w:before="0" w:after="0"/>
              <w:rPr>
                <w:sz w:val="24"/>
                <w:szCs w:val="24"/>
              </w:rPr>
            </w:pPr>
          </w:p>
          <w:p w14:paraId="391127E1" w14:textId="77777777" w:rsidR="00771B7B" w:rsidRPr="007640EA" w:rsidRDefault="00771B7B">
            <w:pPr>
              <w:spacing w:before="0"/>
              <w:ind w:left="1134"/>
              <w:jc w:val="left"/>
              <w:outlineLvl w:val="3"/>
              <w:rPr>
                <w:sz w:val="24"/>
                <w:szCs w:val="24"/>
              </w:rPr>
            </w:pPr>
          </w:p>
          <w:p w14:paraId="208A114E" w14:textId="45CF0F11" w:rsidR="00771B7B" w:rsidRPr="007640EA" w:rsidRDefault="00771B7B">
            <w:pPr>
              <w:spacing w:before="0"/>
              <w:ind w:left="1134"/>
              <w:jc w:val="left"/>
              <w:outlineLvl w:val="3"/>
              <w:rPr>
                <w:sz w:val="24"/>
                <w:szCs w:val="24"/>
              </w:rPr>
            </w:pPr>
          </w:p>
        </w:tc>
        <w:tc>
          <w:tcPr>
            <w:tcW w:w="12049" w:type="dxa"/>
          </w:tcPr>
          <w:p w14:paraId="052469E8" w14:textId="36DD605A" w:rsidR="00771B7B" w:rsidRPr="007640EA" w:rsidRDefault="00771B7B" w:rsidP="00A40D0A">
            <w:pPr>
              <w:spacing w:before="0"/>
              <w:rPr>
                <w:sz w:val="24"/>
                <w:szCs w:val="24"/>
              </w:rPr>
            </w:pPr>
            <w:r w:rsidRPr="007640EA">
              <w:rPr>
                <w:sz w:val="24"/>
                <w:szCs w:val="24"/>
              </w:rPr>
              <w:t xml:space="preserve">Однолотовая </w:t>
            </w:r>
          </w:p>
        </w:tc>
      </w:tr>
      <w:tr w:rsidR="00576F00" w:rsidRPr="0005256C" w14:paraId="4E7B54DC" w14:textId="77777777" w:rsidTr="00E55929">
        <w:tc>
          <w:tcPr>
            <w:tcW w:w="2830" w:type="dxa"/>
            <w:vMerge/>
          </w:tcPr>
          <w:p w14:paraId="4B301900" w14:textId="77777777" w:rsidR="00576F00" w:rsidRPr="007640EA" w:rsidRDefault="00576F00">
            <w:pPr>
              <w:spacing w:before="0"/>
              <w:ind w:left="1080"/>
              <w:jc w:val="left"/>
              <w:outlineLvl w:val="3"/>
              <w:rPr>
                <w:sz w:val="24"/>
                <w:szCs w:val="24"/>
              </w:rPr>
            </w:pPr>
          </w:p>
        </w:tc>
        <w:tc>
          <w:tcPr>
            <w:tcW w:w="12049" w:type="dxa"/>
          </w:tcPr>
          <w:p w14:paraId="74CBEE21" w14:textId="2AEA94E9" w:rsidR="00576F00" w:rsidRPr="007640EA" w:rsidRDefault="00576F00" w:rsidP="00A40D0A">
            <w:pPr>
              <w:spacing w:before="0"/>
              <w:rPr>
                <w:sz w:val="24"/>
                <w:szCs w:val="24"/>
              </w:rPr>
            </w:pPr>
            <w:r w:rsidRPr="007640EA">
              <w:rPr>
                <w:sz w:val="24"/>
                <w:szCs w:val="24"/>
              </w:rPr>
              <w:t>С возможностью проведения процедуры переговоров.</w:t>
            </w:r>
          </w:p>
        </w:tc>
      </w:tr>
      <w:tr w:rsidR="00576F00" w:rsidRPr="0005256C" w14:paraId="77FECFDF" w14:textId="77777777" w:rsidTr="00E55929">
        <w:tc>
          <w:tcPr>
            <w:tcW w:w="2830" w:type="dxa"/>
            <w:vMerge/>
          </w:tcPr>
          <w:p w14:paraId="6C7352E9" w14:textId="77777777" w:rsidR="00576F00" w:rsidRPr="007640EA" w:rsidRDefault="00576F00">
            <w:pPr>
              <w:spacing w:before="0"/>
              <w:ind w:left="1080"/>
              <w:jc w:val="left"/>
              <w:outlineLvl w:val="3"/>
              <w:rPr>
                <w:sz w:val="24"/>
                <w:szCs w:val="24"/>
              </w:rPr>
            </w:pPr>
          </w:p>
        </w:tc>
        <w:tc>
          <w:tcPr>
            <w:tcW w:w="12049" w:type="dxa"/>
          </w:tcPr>
          <w:p w14:paraId="65D358B4" w14:textId="71780D31" w:rsidR="00576F00" w:rsidRPr="007640EA" w:rsidRDefault="00576F00" w:rsidP="00A40D0A">
            <w:pPr>
              <w:spacing w:before="0"/>
              <w:rPr>
                <w:sz w:val="24"/>
                <w:szCs w:val="24"/>
              </w:rPr>
            </w:pPr>
            <w:r w:rsidRPr="007640EA">
              <w:rPr>
                <w:sz w:val="24"/>
                <w:szCs w:val="24"/>
              </w:rPr>
              <w:t>С возможностью проведения переторжки.</w:t>
            </w:r>
          </w:p>
        </w:tc>
      </w:tr>
      <w:tr w:rsidR="00576F00" w:rsidRPr="0005256C" w14:paraId="375BA2D3" w14:textId="77777777" w:rsidTr="00E55929">
        <w:tc>
          <w:tcPr>
            <w:tcW w:w="2830" w:type="dxa"/>
            <w:vMerge/>
          </w:tcPr>
          <w:p w14:paraId="0579A017" w14:textId="77777777" w:rsidR="00576F00" w:rsidRPr="007640EA" w:rsidRDefault="00576F00">
            <w:pPr>
              <w:spacing w:before="0"/>
              <w:ind w:left="1080"/>
              <w:jc w:val="left"/>
              <w:outlineLvl w:val="3"/>
              <w:rPr>
                <w:sz w:val="24"/>
                <w:szCs w:val="24"/>
              </w:rPr>
            </w:pPr>
          </w:p>
        </w:tc>
        <w:tc>
          <w:tcPr>
            <w:tcW w:w="12049" w:type="dxa"/>
          </w:tcPr>
          <w:p w14:paraId="5EBE241B" w14:textId="404BDBB4" w:rsidR="00A40D0A" w:rsidRPr="007640EA" w:rsidRDefault="00576F00" w:rsidP="00A40D0A">
            <w:pPr>
              <w:spacing w:before="0"/>
              <w:contextualSpacing/>
              <w:rPr>
                <w:sz w:val="24"/>
                <w:szCs w:val="24"/>
              </w:rPr>
            </w:pPr>
            <w:r w:rsidRPr="007640EA">
              <w:rPr>
                <w:sz w:val="24"/>
                <w:szCs w:val="24"/>
              </w:rPr>
              <w:t>Подача предложения на часть позиций лота не допускается. (Поставщик обязан подать предложение на весь объем продукции, указанной в спецификации/техническом задании).</w:t>
            </w:r>
          </w:p>
          <w:p w14:paraId="42F11FBE" w14:textId="6188C396" w:rsidR="00576F00" w:rsidRPr="007640EA" w:rsidRDefault="00576F00">
            <w:pPr>
              <w:spacing w:before="0"/>
              <w:rPr>
                <w:sz w:val="24"/>
                <w:szCs w:val="24"/>
              </w:rPr>
            </w:pPr>
            <w:r w:rsidRPr="007640EA">
              <w:rPr>
                <w:sz w:val="24"/>
                <w:szCs w:val="24"/>
              </w:rPr>
              <w:t xml:space="preserve"> Распределение объемов продукции/работ/услуг среди нескольких участников не предусмотрено.</w:t>
            </w:r>
          </w:p>
        </w:tc>
      </w:tr>
      <w:tr w:rsidR="00576F00" w:rsidRPr="0005256C" w14:paraId="4585356B" w14:textId="77777777" w:rsidTr="00E55929">
        <w:tc>
          <w:tcPr>
            <w:tcW w:w="2830" w:type="dxa"/>
            <w:vMerge/>
          </w:tcPr>
          <w:p w14:paraId="51825A95" w14:textId="77777777" w:rsidR="00576F00" w:rsidRPr="007640EA" w:rsidRDefault="00576F00">
            <w:pPr>
              <w:spacing w:before="0"/>
              <w:ind w:left="1080"/>
              <w:jc w:val="left"/>
              <w:outlineLvl w:val="3"/>
              <w:rPr>
                <w:sz w:val="24"/>
                <w:szCs w:val="24"/>
              </w:rPr>
            </w:pPr>
          </w:p>
        </w:tc>
        <w:tc>
          <w:tcPr>
            <w:tcW w:w="12049" w:type="dxa"/>
          </w:tcPr>
          <w:p w14:paraId="08371DF7" w14:textId="7F9C3C51" w:rsidR="00576F00" w:rsidRPr="007640EA" w:rsidRDefault="00576F00">
            <w:pPr>
              <w:spacing w:before="0"/>
              <w:rPr>
                <w:sz w:val="24"/>
                <w:szCs w:val="24"/>
              </w:rPr>
            </w:pPr>
            <w:r w:rsidRPr="007640EA">
              <w:rPr>
                <w:sz w:val="24"/>
                <w:szCs w:val="24"/>
              </w:rPr>
              <w:t>Без возможности выбора нескольких победителей.</w:t>
            </w:r>
          </w:p>
        </w:tc>
      </w:tr>
      <w:tr w:rsidR="00576F00" w:rsidRPr="0005256C" w14:paraId="1E337ABE" w14:textId="77777777" w:rsidTr="00E55929">
        <w:tc>
          <w:tcPr>
            <w:tcW w:w="2830" w:type="dxa"/>
          </w:tcPr>
          <w:p w14:paraId="225F158D" w14:textId="71B80775" w:rsidR="00576F00" w:rsidRPr="007640EA" w:rsidRDefault="00576F00" w:rsidP="00F21929">
            <w:pPr>
              <w:pStyle w:val="111"/>
              <w:tabs>
                <w:tab w:val="clear" w:pos="1134"/>
                <w:tab w:val="num" w:pos="731"/>
              </w:tabs>
              <w:spacing w:before="0"/>
              <w:rPr>
                <w:sz w:val="24"/>
                <w:szCs w:val="24"/>
              </w:rPr>
            </w:pPr>
            <w:bookmarkStart w:id="32" w:name="_Ref443392224"/>
            <w:r w:rsidRPr="007640EA">
              <w:rPr>
                <w:sz w:val="24"/>
                <w:szCs w:val="24"/>
              </w:rPr>
              <w:t>Заказчик:</w:t>
            </w:r>
            <w:bookmarkEnd w:id="32"/>
          </w:p>
        </w:tc>
        <w:tc>
          <w:tcPr>
            <w:tcW w:w="12049" w:type="dxa"/>
          </w:tcPr>
          <w:p w14:paraId="6AFBDD48" w14:textId="02FC9A95" w:rsidR="00576F00" w:rsidRPr="007640EA" w:rsidRDefault="00576F00" w:rsidP="00D42959">
            <w:pPr>
              <w:tabs>
                <w:tab w:val="right" w:pos="5845"/>
              </w:tabs>
              <w:spacing w:before="0"/>
              <w:rPr>
                <w:sz w:val="24"/>
                <w:szCs w:val="24"/>
              </w:rPr>
            </w:pPr>
            <w:r w:rsidRPr="007640EA">
              <w:rPr>
                <w:sz w:val="24"/>
                <w:szCs w:val="24"/>
              </w:rPr>
              <w:t>Наименование</w:t>
            </w:r>
            <w:r w:rsidRPr="002D268C">
              <w:rPr>
                <w:sz w:val="24"/>
                <w:szCs w:val="24"/>
              </w:rPr>
              <w:t xml:space="preserve">:  </w:t>
            </w:r>
            <w:r w:rsidR="002D268C" w:rsidRPr="002D268C">
              <w:rPr>
                <w:i/>
                <w:sz w:val="24"/>
                <w:szCs w:val="24"/>
              </w:rPr>
              <w:t>ООО «ЕвроХим Терминал Усть-Луга»</w:t>
            </w:r>
          </w:p>
          <w:p w14:paraId="5B64F769" w14:textId="1B2CF58E" w:rsidR="00576F00" w:rsidRPr="00AF7284" w:rsidRDefault="00576F00" w:rsidP="00D233B0">
            <w:pPr>
              <w:tabs>
                <w:tab w:val="right" w:pos="5845"/>
              </w:tabs>
              <w:spacing w:before="0"/>
              <w:rPr>
                <w:i/>
                <w:sz w:val="24"/>
                <w:szCs w:val="24"/>
              </w:rPr>
            </w:pPr>
            <w:r w:rsidRPr="007640EA">
              <w:rPr>
                <w:sz w:val="24"/>
                <w:szCs w:val="24"/>
              </w:rPr>
              <w:t xml:space="preserve">Место нахождения: </w:t>
            </w:r>
            <w:r w:rsidR="002D268C" w:rsidRPr="002D268C">
              <w:rPr>
                <w:i/>
                <w:sz w:val="24"/>
                <w:szCs w:val="24"/>
              </w:rPr>
              <w:t>Российская Федерация, 188480, Ленинградская область, Кингисеппский район, промышленная зона Фосфорит, проезд Центральный, стр. 2</w:t>
            </w:r>
          </w:p>
          <w:p w14:paraId="4B74527B" w14:textId="16CB2E2E" w:rsidR="00576F00" w:rsidRPr="00AF7284" w:rsidRDefault="00576F00">
            <w:pPr>
              <w:tabs>
                <w:tab w:val="right" w:pos="5845"/>
              </w:tabs>
              <w:spacing w:before="0"/>
              <w:rPr>
                <w:i/>
                <w:sz w:val="24"/>
                <w:szCs w:val="24"/>
              </w:rPr>
            </w:pPr>
            <w:r w:rsidRPr="007640EA">
              <w:rPr>
                <w:sz w:val="24"/>
                <w:szCs w:val="24"/>
              </w:rPr>
              <w:t xml:space="preserve">Почтовый адрес: </w:t>
            </w:r>
            <w:r w:rsidR="002D268C" w:rsidRPr="002D268C">
              <w:rPr>
                <w:i/>
                <w:sz w:val="24"/>
                <w:szCs w:val="24"/>
              </w:rPr>
              <w:t>188480, Ленинградская область, г. Кингисепп, ул. Большая Советская, дом 16, Главпочтамт, а/я № 5</w:t>
            </w:r>
          </w:p>
          <w:p w14:paraId="0B5D87E8" w14:textId="47FFD384" w:rsidR="00576F00" w:rsidRPr="007640EA" w:rsidRDefault="00F72532">
            <w:pPr>
              <w:tabs>
                <w:tab w:val="right" w:pos="5845"/>
              </w:tabs>
              <w:spacing w:before="0"/>
              <w:rPr>
                <w:sz w:val="24"/>
                <w:szCs w:val="24"/>
              </w:rPr>
            </w:pPr>
            <w:r w:rsidRPr="007640EA">
              <w:rPr>
                <w:sz w:val="24"/>
                <w:szCs w:val="24"/>
              </w:rPr>
              <w:t>Контактное лицо</w:t>
            </w:r>
            <w:r>
              <w:rPr>
                <w:sz w:val="24"/>
                <w:szCs w:val="24"/>
              </w:rPr>
              <w:t xml:space="preserve"> по техническим вопросам и осмотру площадки: </w:t>
            </w:r>
            <w:r w:rsidRPr="00AD7D82">
              <w:rPr>
                <w:sz w:val="24"/>
                <w:szCs w:val="24"/>
              </w:rPr>
              <w:t>Главный инженер проектов, Егоров Леонтий Викторович</w:t>
            </w:r>
            <w:r>
              <w:rPr>
                <w:sz w:val="24"/>
                <w:szCs w:val="24"/>
              </w:rPr>
              <w:t xml:space="preserve">, </w:t>
            </w:r>
            <w:hyperlink r:id="rId13" w:history="1">
              <w:r w:rsidRPr="00B71C26">
                <w:rPr>
                  <w:rStyle w:val="af7"/>
                  <w:i/>
                  <w:sz w:val="24"/>
                  <w:szCs w:val="24"/>
                  <w:lang w:val="en-US"/>
                </w:rPr>
                <w:t>EgorovLV</w:t>
              </w:r>
              <w:r w:rsidRPr="00B71C26">
                <w:rPr>
                  <w:rStyle w:val="af7"/>
                  <w:i/>
                  <w:sz w:val="24"/>
                  <w:szCs w:val="24"/>
                </w:rPr>
                <w:t>@</w:t>
              </w:r>
              <w:r w:rsidRPr="00B71C26">
                <w:rPr>
                  <w:rStyle w:val="af7"/>
                  <w:i/>
                  <w:sz w:val="24"/>
                  <w:szCs w:val="24"/>
                  <w:lang w:val="en-US"/>
                </w:rPr>
                <w:t>eurochem</w:t>
              </w:r>
              <w:r w:rsidRPr="00B71C26">
                <w:rPr>
                  <w:rStyle w:val="af7"/>
                  <w:i/>
                  <w:sz w:val="24"/>
                  <w:szCs w:val="24"/>
                </w:rPr>
                <w:t>.</w:t>
              </w:r>
              <w:r w:rsidRPr="00B71C26">
                <w:rPr>
                  <w:rStyle w:val="af7"/>
                  <w:i/>
                  <w:sz w:val="24"/>
                  <w:szCs w:val="24"/>
                  <w:lang w:val="en-US"/>
                </w:rPr>
                <w:t>ru</w:t>
              </w:r>
            </w:hyperlink>
            <w:r>
              <w:rPr>
                <w:sz w:val="24"/>
                <w:szCs w:val="24"/>
              </w:rPr>
              <w:t>, тел. моб. 8-924-745-55-32</w:t>
            </w:r>
          </w:p>
        </w:tc>
      </w:tr>
      <w:tr w:rsidR="00576F00" w:rsidRPr="0005256C" w14:paraId="67DFE688" w14:textId="77777777" w:rsidTr="00E55929">
        <w:tc>
          <w:tcPr>
            <w:tcW w:w="2830" w:type="dxa"/>
          </w:tcPr>
          <w:p w14:paraId="37F88BFD" w14:textId="5965E4AB" w:rsidR="00576F00" w:rsidRPr="007640EA" w:rsidRDefault="00576F00" w:rsidP="00F21929">
            <w:pPr>
              <w:pStyle w:val="111"/>
              <w:tabs>
                <w:tab w:val="clear" w:pos="1134"/>
                <w:tab w:val="num" w:pos="731"/>
              </w:tabs>
              <w:spacing w:before="0"/>
              <w:rPr>
                <w:sz w:val="24"/>
                <w:szCs w:val="24"/>
              </w:rPr>
            </w:pPr>
            <w:bookmarkStart w:id="33" w:name="_Ref446065368"/>
            <w:r w:rsidRPr="007640EA">
              <w:rPr>
                <w:sz w:val="24"/>
                <w:szCs w:val="24"/>
              </w:rPr>
              <w:t>Организатор закупки:</w:t>
            </w:r>
            <w:bookmarkEnd w:id="33"/>
          </w:p>
        </w:tc>
        <w:tc>
          <w:tcPr>
            <w:tcW w:w="12049" w:type="dxa"/>
          </w:tcPr>
          <w:p w14:paraId="2856D3B2" w14:textId="1961834A" w:rsidR="00576F00" w:rsidRPr="00E1493B" w:rsidRDefault="00576F00">
            <w:pPr>
              <w:tabs>
                <w:tab w:val="right" w:pos="5845"/>
              </w:tabs>
              <w:spacing w:before="0"/>
              <w:rPr>
                <w:i/>
                <w:sz w:val="24"/>
                <w:szCs w:val="24"/>
              </w:rPr>
            </w:pPr>
            <w:r w:rsidRPr="00266629">
              <w:rPr>
                <w:sz w:val="24"/>
                <w:szCs w:val="24"/>
              </w:rPr>
              <w:t xml:space="preserve">Наименование: </w:t>
            </w:r>
            <w:r w:rsidR="002D268C" w:rsidRPr="002D268C">
              <w:rPr>
                <w:i/>
                <w:iCs/>
                <w:sz w:val="24"/>
                <w:szCs w:val="24"/>
              </w:rPr>
              <w:t>АО «Портовый Альянс»</w:t>
            </w:r>
          </w:p>
          <w:p w14:paraId="2604189A" w14:textId="65C641F0" w:rsidR="00576F00" w:rsidRPr="002D268C" w:rsidRDefault="00576F00">
            <w:pPr>
              <w:tabs>
                <w:tab w:val="right" w:pos="5845"/>
              </w:tabs>
              <w:spacing w:before="0"/>
              <w:rPr>
                <w:i/>
                <w:sz w:val="24"/>
                <w:szCs w:val="24"/>
              </w:rPr>
            </w:pPr>
            <w:r w:rsidRPr="007640EA">
              <w:rPr>
                <w:sz w:val="24"/>
                <w:szCs w:val="24"/>
              </w:rPr>
              <w:t xml:space="preserve">Место нахождения: </w:t>
            </w:r>
            <w:r w:rsidR="002D268C" w:rsidRPr="002D268C">
              <w:rPr>
                <w:i/>
                <w:sz w:val="24"/>
                <w:szCs w:val="24"/>
              </w:rPr>
              <w:t>115054, Российская Федерация, город Москва, улица Дубининская, дом 53, строение 5</w:t>
            </w:r>
            <w:r w:rsidR="002D268C">
              <w:rPr>
                <w:i/>
                <w:sz w:val="24"/>
                <w:szCs w:val="24"/>
              </w:rPr>
              <w:t>.</w:t>
            </w:r>
          </w:p>
          <w:p w14:paraId="0E361CAB" w14:textId="7144DFBA" w:rsidR="00576F00" w:rsidRPr="00E1493B" w:rsidRDefault="00576F00">
            <w:pPr>
              <w:tabs>
                <w:tab w:val="right" w:pos="5845"/>
              </w:tabs>
              <w:spacing w:before="0"/>
              <w:rPr>
                <w:i/>
                <w:sz w:val="24"/>
                <w:szCs w:val="24"/>
              </w:rPr>
            </w:pPr>
            <w:r w:rsidRPr="007640EA">
              <w:rPr>
                <w:sz w:val="24"/>
                <w:szCs w:val="24"/>
              </w:rPr>
              <w:t xml:space="preserve">Адрес электронной почты: </w:t>
            </w:r>
            <w:hyperlink r:id="rId14" w:history="1">
              <w:r w:rsidR="002D268C" w:rsidRPr="002D268C">
                <w:rPr>
                  <w:rStyle w:val="af7"/>
                  <w:i/>
                  <w:iCs/>
                  <w:sz w:val="24"/>
                  <w:szCs w:val="24"/>
                </w:rPr>
                <w:t>bobrovatv@portalliance.ru</w:t>
              </w:r>
            </w:hyperlink>
          </w:p>
          <w:p w14:paraId="4CF67E8C" w14:textId="3FF54C13" w:rsidR="00576F00" w:rsidRPr="00E1493B" w:rsidRDefault="00576F00">
            <w:pPr>
              <w:tabs>
                <w:tab w:val="right" w:pos="5845"/>
              </w:tabs>
              <w:spacing w:before="0"/>
              <w:rPr>
                <w:i/>
                <w:sz w:val="24"/>
                <w:szCs w:val="24"/>
              </w:rPr>
            </w:pPr>
            <w:r w:rsidRPr="007640EA">
              <w:rPr>
                <w:sz w:val="24"/>
                <w:szCs w:val="24"/>
              </w:rPr>
              <w:t xml:space="preserve">Номер контактного телефона: </w:t>
            </w:r>
            <w:r w:rsidR="002D268C" w:rsidRPr="002D268C">
              <w:rPr>
                <w:i/>
                <w:iCs/>
                <w:sz w:val="24"/>
                <w:szCs w:val="24"/>
              </w:rPr>
              <w:t>Тел. раб. 8(495)795-25-38, доб. 32-546, Моб. 8-916-360-10-35</w:t>
            </w:r>
          </w:p>
          <w:p w14:paraId="2761A411" w14:textId="172C3170" w:rsidR="00576F00" w:rsidRPr="007640EA" w:rsidRDefault="00576F00" w:rsidP="002D268C">
            <w:pPr>
              <w:tabs>
                <w:tab w:val="right" w:pos="5845"/>
              </w:tabs>
              <w:spacing w:before="0"/>
              <w:rPr>
                <w:sz w:val="24"/>
                <w:szCs w:val="24"/>
              </w:rPr>
            </w:pPr>
            <w:r w:rsidRPr="007640EA">
              <w:rPr>
                <w:sz w:val="24"/>
                <w:szCs w:val="24"/>
              </w:rPr>
              <w:t xml:space="preserve">Контактное лицо: </w:t>
            </w:r>
            <w:r w:rsidR="002D268C" w:rsidRPr="002D268C">
              <w:rPr>
                <w:i/>
                <w:sz w:val="24"/>
                <w:szCs w:val="24"/>
              </w:rPr>
              <w:t>Главный специалист Управления по закупкам работ и услуг, Боброва Татьяна Вячеславовна</w:t>
            </w:r>
            <w:r w:rsidRPr="00E1493B">
              <w:rPr>
                <w:i/>
                <w:sz w:val="24"/>
                <w:szCs w:val="24"/>
              </w:rPr>
              <w:t>.</w:t>
            </w:r>
          </w:p>
        </w:tc>
      </w:tr>
      <w:tr w:rsidR="00576F00" w:rsidRPr="0005256C" w14:paraId="40AAC8F6" w14:textId="77777777" w:rsidTr="00E55929">
        <w:tc>
          <w:tcPr>
            <w:tcW w:w="2830" w:type="dxa"/>
          </w:tcPr>
          <w:p w14:paraId="139BDEC1" w14:textId="206C92B7" w:rsidR="00576F00" w:rsidRPr="007640EA" w:rsidRDefault="00576F00" w:rsidP="00F21929">
            <w:pPr>
              <w:pStyle w:val="111"/>
              <w:tabs>
                <w:tab w:val="clear" w:pos="1134"/>
                <w:tab w:val="num" w:pos="589"/>
              </w:tabs>
              <w:spacing w:before="0"/>
              <w:ind w:left="589" w:hanging="589"/>
              <w:rPr>
                <w:sz w:val="24"/>
                <w:szCs w:val="24"/>
              </w:rPr>
            </w:pPr>
            <w:bookmarkStart w:id="34" w:name="_Ref446065541"/>
            <w:r w:rsidRPr="007640EA">
              <w:rPr>
                <w:sz w:val="24"/>
                <w:szCs w:val="24"/>
              </w:rPr>
              <w:t>Место размещения информации о закупке:</w:t>
            </w:r>
            <w:bookmarkEnd w:id="34"/>
          </w:p>
        </w:tc>
        <w:tc>
          <w:tcPr>
            <w:tcW w:w="12049" w:type="dxa"/>
          </w:tcPr>
          <w:p w14:paraId="5DBD4271" w14:textId="518AAA16" w:rsidR="00576F00" w:rsidRPr="007640EA" w:rsidRDefault="00B77DFF" w:rsidP="00D42959">
            <w:pPr>
              <w:spacing w:before="0"/>
              <w:rPr>
                <w:sz w:val="24"/>
                <w:szCs w:val="24"/>
              </w:rPr>
            </w:pPr>
            <w:r w:rsidRPr="008B74DE">
              <w:rPr>
                <w:sz w:val="24"/>
                <w:szCs w:val="24"/>
              </w:rPr>
              <w:t xml:space="preserve">Информация о закупке размещается на </w:t>
            </w:r>
            <w:r w:rsidRPr="006E0D57">
              <w:rPr>
                <w:sz w:val="24"/>
                <w:szCs w:val="24"/>
              </w:rPr>
              <w:t>ЭТП</w:t>
            </w:r>
            <w:r>
              <w:rPr>
                <w:sz w:val="24"/>
                <w:szCs w:val="24"/>
              </w:rPr>
              <w:t xml:space="preserve"> </w:t>
            </w:r>
          </w:p>
        </w:tc>
      </w:tr>
      <w:tr w:rsidR="00576F00" w:rsidRPr="0005256C" w14:paraId="11BD2752" w14:textId="77777777" w:rsidTr="00E55929">
        <w:tc>
          <w:tcPr>
            <w:tcW w:w="2830" w:type="dxa"/>
          </w:tcPr>
          <w:p w14:paraId="72EC4C06" w14:textId="5DBD6922" w:rsidR="00576F00" w:rsidRPr="007640EA" w:rsidRDefault="00576F00" w:rsidP="00F21929">
            <w:pPr>
              <w:pStyle w:val="111"/>
              <w:tabs>
                <w:tab w:val="clear" w:pos="1134"/>
                <w:tab w:val="num" w:pos="589"/>
              </w:tabs>
              <w:spacing w:before="0"/>
              <w:ind w:left="589" w:hanging="589"/>
              <w:rPr>
                <w:sz w:val="24"/>
                <w:szCs w:val="24"/>
              </w:rPr>
            </w:pPr>
            <w:bookmarkStart w:id="35" w:name="_Ref446066558"/>
            <w:bookmarkStart w:id="36" w:name="_Ref446068116"/>
            <w:bookmarkEnd w:id="35"/>
            <w:r w:rsidRPr="007640EA">
              <w:rPr>
                <w:sz w:val="24"/>
                <w:szCs w:val="24"/>
              </w:rPr>
              <w:lastRenderedPageBreak/>
              <w:t>Наименование ЭТП, на которой проводится закупка:</w:t>
            </w:r>
            <w:bookmarkEnd w:id="36"/>
          </w:p>
        </w:tc>
        <w:tc>
          <w:tcPr>
            <w:tcW w:w="12049" w:type="dxa"/>
          </w:tcPr>
          <w:p w14:paraId="15F7A2DE" w14:textId="77777777" w:rsidR="00B77DFF" w:rsidRPr="00FF6672" w:rsidRDefault="00B77DFF" w:rsidP="00D42959">
            <w:pPr>
              <w:tabs>
                <w:tab w:val="right" w:pos="5845"/>
              </w:tabs>
              <w:spacing w:before="0"/>
              <w:rPr>
                <w:sz w:val="24"/>
                <w:szCs w:val="24"/>
              </w:rPr>
            </w:pPr>
            <w:r w:rsidRPr="00FF6672">
              <w:rPr>
                <w:sz w:val="24"/>
                <w:szCs w:val="24"/>
              </w:rPr>
              <w:t xml:space="preserve">АО «Единая электронная торговая площадка» (ЕЭТП) </w:t>
            </w:r>
            <w:hyperlink r:id="rId15" w:history="1">
              <w:r w:rsidRPr="006E0D57">
                <w:rPr>
                  <w:rStyle w:val="af7"/>
                  <w:sz w:val="24"/>
                  <w:szCs w:val="24"/>
                </w:rPr>
                <w:t>www.roseltorg.ru</w:t>
              </w:r>
            </w:hyperlink>
            <w:r w:rsidRPr="00FF6672">
              <w:rPr>
                <w:sz w:val="24"/>
                <w:szCs w:val="24"/>
              </w:rPr>
              <w:t>.</w:t>
            </w:r>
          </w:p>
          <w:p w14:paraId="582FCFBA" w14:textId="77777777" w:rsidR="00B77DFF" w:rsidRPr="00FF6672" w:rsidRDefault="00B77DFF" w:rsidP="00D233B0">
            <w:pPr>
              <w:spacing w:before="0"/>
              <w:contextualSpacing/>
              <w:rPr>
                <w:sz w:val="24"/>
                <w:szCs w:val="24"/>
              </w:rPr>
            </w:pPr>
            <w:r w:rsidRPr="00FF6672">
              <w:rPr>
                <w:sz w:val="24"/>
                <w:szCs w:val="24"/>
              </w:rPr>
              <w:t xml:space="preserve">Заявки принимаются в порядке, установленном регламентом данной электронной площадки в соответствии с условиями и требованиями настоящей документации о закупке. </w:t>
            </w:r>
          </w:p>
          <w:p w14:paraId="4274B128" w14:textId="113D2BBB" w:rsidR="00576F00" w:rsidRPr="006E0D57" w:rsidRDefault="00B77DFF">
            <w:pPr>
              <w:spacing w:before="0"/>
              <w:rPr>
                <w:sz w:val="24"/>
                <w:szCs w:val="24"/>
              </w:rPr>
            </w:pPr>
            <w:r w:rsidRPr="00FF6672">
              <w:rPr>
                <w:sz w:val="24"/>
                <w:szCs w:val="24"/>
              </w:rPr>
              <w:t xml:space="preserve">По вопросам технической поддержки работы электронной площадки на сайте </w:t>
            </w:r>
            <w:hyperlink r:id="rId16" w:history="1">
              <w:r w:rsidRPr="00FF6672">
                <w:rPr>
                  <w:rStyle w:val="af7"/>
                  <w:sz w:val="24"/>
                  <w:szCs w:val="24"/>
                </w:rPr>
                <w:t>www.roseltorg.ru</w:t>
              </w:r>
            </w:hyperlink>
            <w:r w:rsidRPr="00FF6672">
              <w:rPr>
                <w:rStyle w:val="af7"/>
                <w:sz w:val="24"/>
                <w:szCs w:val="24"/>
              </w:rPr>
              <w:t>.</w:t>
            </w:r>
          </w:p>
        </w:tc>
      </w:tr>
      <w:tr w:rsidR="00576F00" w:rsidRPr="0005256C" w14:paraId="0B1E53BB" w14:textId="77777777" w:rsidTr="00E55929">
        <w:tc>
          <w:tcPr>
            <w:tcW w:w="2830" w:type="dxa"/>
          </w:tcPr>
          <w:p w14:paraId="209A3BD3" w14:textId="587820FA" w:rsidR="00576F00" w:rsidRPr="007640EA" w:rsidRDefault="00576F00" w:rsidP="00F21929">
            <w:pPr>
              <w:pStyle w:val="111"/>
              <w:tabs>
                <w:tab w:val="clear" w:pos="1134"/>
                <w:tab w:val="num" w:pos="731"/>
              </w:tabs>
              <w:spacing w:before="0"/>
              <w:ind w:left="731" w:hanging="731"/>
              <w:rPr>
                <w:sz w:val="24"/>
                <w:szCs w:val="24"/>
              </w:rPr>
            </w:pPr>
            <w:bookmarkStart w:id="37" w:name="_Ref446080853"/>
            <w:r w:rsidRPr="007640EA">
              <w:rPr>
                <w:sz w:val="24"/>
                <w:szCs w:val="24"/>
              </w:rPr>
              <w:t>Участниками закупки являются:</w:t>
            </w:r>
            <w:bookmarkEnd w:id="37"/>
          </w:p>
        </w:tc>
        <w:tc>
          <w:tcPr>
            <w:tcW w:w="12049" w:type="dxa"/>
          </w:tcPr>
          <w:p w14:paraId="57F5C89F" w14:textId="4E793F68" w:rsidR="00576F00" w:rsidRPr="007640EA" w:rsidRDefault="00576F00" w:rsidP="00D42959">
            <w:pPr>
              <w:spacing w:before="0"/>
              <w:rPr>
                <w:sz w:val="24"/>
                <w:szCs w:val="24"/>
              </w:rPr>
            </w:pPr>
            <w:r w:rsidRPr="007640EA">
              <w:rPr>
                <w:sz w:val="24"/>
                <w:szCs w:val="24"/>
              </w:rPr>
              <w:t xml:space="preserve"> В закупке могут принять участие любые </w:t>
            </w:r>
            <w:r w:rsidR="00B77DFF">
              <w:rPr>
                <w:sz w:val="24"/>
                <w:szCs w:val="24"/>
              </w:rPr>
              <w:t>участники</w:t>
            </w:r>
          </w:p>
        </w:tc>
      </w:tr>
      <w:tr w:rsidR="00576F00" w:rsidRPr="0005256C" w14:paraId="341F628A" w14:textId="77777777" w:rsidTr="00E55929">
        <w:tc>
          <w:tcPr>
            <w:tcW w:w="2830" w:type="dxa"/>
          </w:tcPr>
          <w:p w14:paraId="257EE9DA" w14:textId="77777777" w:rsidR="00576F00" w:rsidRPr="007640EA" w:rsidRDefault="00576F00" w:rsidP="00F21929">
            <w:pPr>
              <w:pStyle w:val="111"/>
              <w:tabs>
                <w:tab w:val="clear" w:pos="1134"/>
                <w:tab w:val="num" w:pos="731"/>
              </w:tabs>
              <w:spacing w:before="0"/>
              <w:ind w:left="731" w:hanging="709"/>
              <w:rPr>
                <w:sz w:val="24"/>
                <w:szCs w:val="24"/>
              </w:rPr>
            </w:pPr>
            <w:r w:rsidRPr="007640EA">
              <w:rPr>
                <w:sz w:val="24"/>
                <w:szCs w:val="24"/>
              </w:rPr>
              <w:t>Место поставки товара, выполнения работ, оказания услуг:</w:t>
            </w:r>
          </w:p>
        </w:tc>
        <w:tc>
          <w:tcPr>
            <w:tcW w:w="12049" w:type="dxa"/>
            <w:tcBorders>
              <w:bottom w:val="single" w:sz="4" w:space="0" w:color="auto"/>
            </w:tcBorders>
          </w:tcPr>
          <w:p w14:paraId="10DE1D86" w14:textId="201B0BDC" w:rsidR="00576F00" w:rsidRPr="00C46145" w:rsidRDefault="00EB2F0A">
            <w:pPr>
              <w:spacing w:before="0"/>
              <w:rPr>
                <w:i/>
                <w:sz w:val="24"/>
                <w:szCs w:val="24"/>
              </w:rPr>
            </w:pPr>
            <w:r w:rsidRPr="00EB2F0A">
              <w:rPr>
                <w:sz w:val="24"/>
                <w:szCs w:val="24"/>
              </w:rPr>
              <w:t>РФ, Ленинградская область, Кингисеппский муниципальный район, Вистинское сельское поселение, Морской торговый порта Усть-Луга, Комплексы генеральных грузов</w:t>
            </w:r>
          </w:p>
        </w:tc>
      </w:tr>
      <w:tr w:rsidR="00B838D3" w:rsidRPr="0005256C" w14:paraId="1351C06D" w14:textId="77777777" w:rsidTr="00E55929">
        <w:tc>
          <w:tcPr>
            <w:tcW w:w="2830" w:type="dxa"/>
            <w:vMerge w:val="restart"/>
          </w:tcPr>
          <w:p w14:paraId="33141F33" w14:textId="243D3F78" w:rsidR="00B838D3" w:rsidRPr="007640EA" w:rsidRDefault="00B838D3" w:rsidP="00B838D3">
            <w:pPr>
              <w:pStyle w:val="111"/>
              <w:tabs>
                <w:tab w:val="clear" w:pos="1134"/>
              </w:tabs>
              <w:spacing w:before="0"/>
              <w:ind w:left="731" w:hanging="731"/>
              <w:rPr>
                <w:sz w:val="24"/>
                <w:szCs w:val="24"/>
              </w:rPr>
            </w:pPr>
            <w:r w:rsidRPr="006244C4">
              <w:rPr>
                <w:sz w:val="24"/>
                <w:szCs w:val="24"/>
              </w:rPr>
              <w:t>Условия и сроки (периоды) поставки продукции:</w:t>
            </w:r>
          </w:p>
        </w:tc>
        <w:tc>
          <w:tcPr>
            <w:tcW w:w="12049" w:type="dxa"/>
            <w:tcBorders>
              <w:bottom w:val="nil"/>
            </w:tcBorders>
          </w:tcPr>
          <w:p w14:paraId="25FDC3EA" w14:textId="0824D399" w:rsidR="00B838D3" w:rsidRPr="007640EA" w:rsidRDefault="00B838D3" w:rsidP="00B838D3">
            <w:pPr>
              <w:spacing w:before="0"/>
              <w:rPr>
                <w:sz w:val="24"/>
                <w:szCs w:val="24"/>
              </w:rPr>
            </w:pPr>
            <w:r w:rsidRPr="007640EA">
              <w:rPr>
                <w:sz w:val="24"/>
                <w:szCs w:val="24"/>
              </w:rPr>
              <w:t xml:space="preserve">Условия </w:t>
            </w:r>
            <w:r w:rsidRPr="001E0103">
              <w:rPr>
                <w:sz w:val="24"/>
                <w:szCs w:val="24"/>
              </w:rPr>
              <w:t>выполнения работ</w:t>
            </w:r>
            <w:r w:rsidRPr="007640EA">
              <w:rPr>
                <w:sz w:val="24"/>
                <w:szCs w:val="24"/>
              </w:rPr>
              <w:t xml:space="preserve"> указаны в проекте договора.</w:t>
            </w:r>
          </w:p>
        </w:tc>
      </w:tr>
      <w:tr w:rsidR="00B838D3" w:rsidRPr="0005256C" w14:paraId="73A69EB9" w14:textId="77777777" w:rsidTr="00E55929">
        <w:tc>
          <w:tcPr>
            <w:tcW w:w="2830" w:type="dxa"/>
            <w:vMerge/>
          </w:tcPr>
          <w:p w14:paraId="387F8875" w14:textId="77777777" w:rsidR="00B838D3" w:rsidRPr="007640EA" w:rsidRDefault="00B838D3" w:rsidP="00B838D3">
            <w:pPr>
              <w:pStyle w:val="111"/>
              <w:spacing w:before="0"/>
              <w:rPr>
                <w:sz w:val="24"/>
                <w:szCs w:val="24"/>
              </w:rPr>
            </w:pPr>
          </w:p>
        </w:tc>
        <w:tc>
          <w:tcPr>
            <w:tcW w:w="12049" w:type="dxa"/>
            <w:tcBorders>
              <w:top w:val="nil"/>
            </w:tcBorders>
          </w:tcPr>
          <w:p w14:paraId="07D636D4" w14:textId="662A284B" w:rsidR="00B838D3" w:rsidRPr="006B133F" w:rsidRDefault="00B838D3" w:rsidP="00B838D3">
            <w:pPr>
              <w:spacing w:before="0"/>
              <w:rPr>
                <w:sz w:val="24"/>
                <w:szCs w:val="24"/>
              </w:rPr>
            </w:pPr>
            <w:r w:rsidRPr="006B133F">
              <w:rPr>
                <w:sz w:val="24"/>
                <w:szCs w:val="24"/>
              </w:rPr>
              <w:t xml:space="preserve">Начало выполнения работ – с даты </w:t>
            </w:r>
            <w:r w:rsidRPr="0094733A">
              <w:rPr>
                <w:sz w:val="24"/>
                <w:szCs w:val="24"/>
              </w:rPr>
              <w:t xml:space="preserve">передачи </w:t>
            </w:r>
            <w:r w:rsidRPr="00B838D3">
              <w:rPr>
                <w:sz w:val="24"/>
                <w:szCs w:val="24"/>
              </w:rPr>
              <w:t>с даты подписания договора</w:t>
            </w:r>
            <w:r w:rsidRPr="006B133F">
              <w:rPr>
                <w:sz w:val="24"/>
                <w:szCs w:val="24"/>
              </w:rPr>
              <w:t>;</w:t>
            </w:r>
          </w:p>
          <w:p w14:paraId="0FA2CD32" w14:textId="1F295806" w:rsidR="00B838D3" w:rsidRPr="007640EA" w:rsidRDefault="00B838D3" w:rsidP="00B838D3">
            <w:pPr>
              <w:spacing w:before="0"/>
              <w:rPr>
                <w:sz w:val="24"/>
                <w:szCs w:val="24"/>
              </w:rPr>
            </w:pPr>
            <w:r w:rsidRPr="006B133F">
              <w:rPr>
                <w:sz w:val="24"/>
                <w:szCs w:val="24"/>
              </w:rPr>
              <w:t xml:space="preserve">Окончание работ по договору – в течении 90 календарных дней с даты </w:t>
            </w:r>
            <w:r>
              <w:rPr>
                <w:sz w:val="24"/>
                <w:szCs w:val="24"/>
              </w:rPr>
              <w:t>подписания договора</w:t>
            </w:r>
            <w:r w:rsidRPr="006B133F">
              <w:rPr>
                <w:sz w:val="24"/>
                <w:szCs w:val="24"/>
              </w:rPr>
              <w:t>.</w:t>
            </w:r>
          </w:p>
        </w:tc>
      </w:tr>
      <w:tr w:rsidR="00576F00" w:rsidRPr="0005256C" w14:paraId="496898FC" w14:textId="77777777" w:rsidTr="00E55929">
        <w:tc>
          <w:tcPr>
            <w:tcW w:w="2830" w:type="dxa"/>
          </w:tcPr>
          <w:p w14:paraId="424FD5F6" w14:textId="77777777" w:rsidR="00576F00" w:rsidRPr="007640EA" w:rsidRDefault="00576F00" w:rsidP="00F21929">
            <w:pPr>
              <w:pStyle w:val="111"/>
              <w:tabs>
                <w:tab w:val="clear" w:pos="1134"/>
              </w:tabs>
              <w:spacing w:before="0"/>
              <w:ind w:left="731" w:hanging="731"/>
              <w:rPr>
                <w:sz w:val="24"/>
                <w:szCs w:val="24"/>
              </w:rPr>
            </w:pPr>
            <w:r w:rsidRPr="007640EA">
              <w:rPr>
                <w:sz w:val="24"/>
                <w:szCs w:val="24"/>
              </w:rPr>
              <w:t>Форма, сроки и порядок оплаты продукции:</w:t>
            </w:r>
          </w:p>
        </w:tc>
        <w:tc>
          <w:tcPr>
            <w:tcW w:w="12049" w:type="dxa"/>
          </w:tcPr>
          <w:p w14:paraId="0BD01955" w14:textId="77777777" w:rsidR="00576F00" w:rsidRPr="007640EA" w:rsidRDefault="00576F00" w:rsidP="00D42959">
            <w:pPr>
              <w:spacing w:before="0"/>
              <w:rPr>
                <w:sz w:val="24"/>
                <w:szCs w:val="24"/>
              </w:rPr>
            </w:pPr>
            <w:r w:rsidRPr="007640EA">
              <w:rPr>
                <w:sz w:val="24"/>
                <w:szCs w:val="24"/>
              </w:rPr>
              <w:t>Сведения о форме, сроках и порядке оплаты продукции указаны в проекте договора.</w:t>
            </w:r>
          </w:p>
        </w:tc>
      </w:tr>
      <w:tr w:rsidR="00576F00" w:rsidRPr="0005256C" w14:paraId="06E88679" w14:textId="77777777" w:rsidTr="00E55929">
        <w:trPr>
          <w:trHeight w:val="1266"/>
        </w:trPr>
        <w:tc>
          <w:tcPr>
            <w:tcW w:w="2830" w:type="dxa"/>
          </w:tcPr>
          <w:p w14:paraId="4CC1E3D9" w14:textId="215E16AA" w:rsidR="00576F00" w:rsidRPr="007640EA" w:rsidRDefault="00576F00" w:rsidP="00F21929">
            <w:pPr>
              <w:pStyle w:val="111"/>
              <w:tabs>
                <w:tab w:val="clear" w:pos="1134"/>
                <w:tab w:val="num" w:pos="873"/>
              </w:tabs>
              <w:spacing w:before="0"/>
              <w:ind w:left="731" w:hanging="731"/>
              <w:rPr>
                <w:sz w:val="24"/>
                <w:szCs w:val="24"/>
              </w:rPr>
            </w:pPr>
            <w:bookmarkStart w:id="38" w:name="_Ref446066595"/>
            <w:r w:rsidRPr="007640EA">
              <w:rPr>
                <w:sz w:val="24"/>
                <w:szCs w:val="24"/>
              </w:rPr>
              <w:t>Сведения о НМЦ:</w:t>
            </w:r>
            <w:bookmarkEnd w:id="38"/>
          </w:p>
        </w:tc>
        <w:tc>
          <w:tcPr>
            <w:tcW w:w="12049" w:type="dxa"/>
          </w:tcPr>
          <w:p w14:paraId="6E19E123" w14:textId="169D125E" w:rsidR="00576F00" w:rsidRPr="00A71734" w:rsidRDefault="00302760">
            <w:pPr>
              <w:spacing w:before="0"/>
              <w:rPr>
                <w:sz w:val="24"/>
                <w:szCs w:val="24"/>
              </w:rPr>
            </w:pPr>
            <w:r w:rsidRPr="00302760">
              <w:rPr>
                <w:sz w:val="24"/>
                <w:szCs w:val="24"/>
              </w:rPr>
              <w:t>Не установлены</w:t>
            </w:r>
            <w:r w:rsidR="00D37DC5" w:rsidRPr="00A71734">
              <w:rPr>
                <w:sz w:val="24"/>
                <w:szCs w:val="24"/>
              </w:rPr>
              <w:t xml:space="preserve">. </w:t>
            </w:r>
            <w:r w:rsidR="00576F00" w:rsidRPr="00A71734">
              <w:rPr>
                <w:sz w:val="24"/>
                <w:szCs w:val="24"/>
              </w:rPr>
              <w:t xml:space="preserve"> </w:t>
            </w:r>
          </w:p>
          <w:p w14:paraId="71DEE669" w14:textId="0B60DEFA" w:rsidR="00576F00" w:rsidRPr="00B838D3" w:rsidRDefault="00576F00">
            <w:pPr>
              <w:spacing w:before="0"/>
              <w:rPr>
                <w:sz w:val="24"/>
                <w:szCs w:val="24"/>
              </w:rPr>
            </w:pPr>
            <w:r w:rsidRPr="00B838D3">
              <w:rPr>
                <w:b/>
                <w:sz w:val="24"/>
                <w:szCs w:val="24"/>
              </w:rPr>
              <w:t>На ЭТП Участник подает своё ценовое предложение без НДС</w:t>
            </w:r>
            <w:r w:rsidRPr="00B838D3">
              <w:rPr>
                <w:sz w:val="24"/>
                <w:szCs w:val="24"/>
              </w:rPr>
              <w:t>.</w:t>
            </w:r>
          </w:p>
          <w:p w14:paraId="6C90B7D0" w14:textId="51B3CAB2" w:rsidR="00576F00" w:rsidRPr="007640EA" w:rsidRDefault="008578E1">
            <w:pPr>
              <w:spacing w:before="0"/>
              <w:rPr>
                <w:sz w:val="24"/>
                <w:szCs w:val="24"/>
              </w:rPr>
            </w:pPr>
            <w:r>
              <w:rPr>
                <w:sz w:val="24"/>
                <w:szCs w:val="24"/>
              </w:rPr>
              <w:t>Если при проведении закупки НМЦ была указана без НДС, то</w:t>
            </w:r>
            <w:r w:rsidR="00BD2880">
              <w:rPr>
                <w:sz w:val="24"/>
                <w:szCs w:val="24"/>
              </w:rPr>
              <w:t xml:space="preserve"> </w:t>
            </w:r>
            <w:r>
              <w:rPr>
                <w:sz w:val="24"/>
                <w:szCs w:val="24"/>
              </w:rPr>
              <w:t>ц</w:t>
            </w:r>
            <w:r w:rsidR="00576F00" w:rsidRPr="00266629">
              <w:rPr>
                <w:sz w:val="24"/>
                <w:szCs w:val="24"/>
              </w:rPr>
              <w:t>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 Российской Федерации.</w:t>
            </w:r>
            <w:r w:rsidR="00576F00" w:rsidRPr="00B838D3">
              <w:rPr>
                <w:sz w:val="24"/>
                <w:szCs w:val="24"/>
              </w:rPr>
              <w:t>  </w:t>
            </w:r>
          </w:p>
        </w:tc>
      </w:tr>
      <w:tr w:rsidR="00576F00" w:rsidRPr="0005256C" w14:paraId="331DC159" w14:textId="77777777" w:rsidTr="00E55929">
        <w:trPr>
          <w:trHeight w:val="866"/>
        </w:trPr>
        <w:tc>
          <w:tcPr>
            <w:tcW w:w="2830" w:type="dxa"/>
            <w:tcBorders>
              <w:bottom w:val="single" w:sz="4" w:space="0" w:color="auto"/>
            </w:tcBorders>
          </w:tcPr>
          <w:p w14:paraId="217B969E" w14:textId="77777777" w:rsidR="00576F00" w:rsidRPr="007640EA" w:rsidRDefault="00576F00" w:rsidP="00F21929">
            <w:pPr>
              <w:pStyle w:val="111"/>
              <w:tabs>
                <w:tab w:val="clear" w:pos="1134"/>
              </w:tabs>
              <w:spacing w:before="0"/>
              <w:ind w:left="731" w:hanging="731"/>
              <w:rPr>
                <w:sz w:val="24"/>
                <w:szCs w:val="24"/>
              </w:rPr>
            </w:pPr>
            <w:bookmarkStart w:id="39" w:name="_Ref95116894"/>
            <w:bookmarkStart w:id="40" w:name="_Ref446066860"/>
            <w:r w:rsidRPr="007640EA">
              <w:rPr>
                <w:sz w:val="24"/>
                <w:szCs w:val="24"/>
              </w:rPr>
              <w:t>Место приёма заявок:</w:t>
            </w:r>
            <w:bookmarkEnd w:id="39"/>
            <w:r w:rsidRPr="007640EA">
              <w:rPr>
                <w:sz w:val="24"/>
                <w:szCs w:val="24"/>
              </w:rPr>
              <w:t xml:space="preserve"> </w:t>
            </w:r>
          </w:p>
          <w:bookmarkEnd w:id="40"/>
          <w:p w14:paraId="1D4DE9E4" w14:textId="77777777" w:rsidR="00576F00" w:rsidRPr="007640EA" w:rsidRDefault="00576F00" w:rsidP="00D42959">
            <w:pPr>
              <w:pStyle w:val="111"/>
              <w:numPr>
                <w:ilvl w:val="0"/>
                <w:numId w:val="0"/>
              </w:numPr>
              <w:spacing w:before="0"/>
              <w:ind w:left="1134" w:hanging="1134"/>
              <w:rPr>
                <w:sz w:val="24"/>
                <w:szCs w:val="24"/>
              </w:rPr>
            </w:pPr>
          </w:p>
        </w:tc>
        <w:tc>
          <w:tcPr>
            <w:tcW w:w="12049" w:type="dxa"/>
          </w:tcPr>
          <w:p w14:paraId="125E022B" w14:textId="5CF23773" w:rsidR="005F4484" w:rsidRPr="005F4484" w:rsidRDefault="00576F00" w:rsidP="00D233B0">
            <w:pPr>
              <w:spacing w:before="0"/>
              <w:contextualSpacing/>
              <w:rPr>
                <w:sz w:val="24"/>
                <w:szCs w:val="24"/>
              </w:rPr>
            </w:pPr>
            <w:r w:rsidRPr="00D1145F">
              <w:rPr>
                <w:sz w:val="24"/>
                <w:szCs w:val="24"/>
              </w:rPr>
              <w:t xml:space="preserve">АО «Единая электронная торговая площадка» (ЕЭТП) </w:t>
            </w:r>
            <w:hyperlink r:id="rId17" w:history="1">
              <w:r w:rsidR="000A107D" w:rsidRPr="000A107D">
                <w:rPr>
                  <w:rStyle w:val="af7"/>
                </w:rPr>
                <w:t>https://business.roseltorg.ru</w:t>
              </w:r>
            </w:hyperlink>
          </w:p>
          <w:p w14:paraId="44CE22E7" w14:textId="702D22F2" w:rsidR="00576F00" w:rsidRPr="007640EA" w:rsidRDefault="00576F00">
            <w:pPr>
              <w:pStyle w:val="28"/>
              <w:suppressAutoHyphens/>
              <w:spacing w:before="0" w:after="0" w:line="240" w:lineRule="auto"/>
              <w:ind w:right="57"/>
              <w:rPr>
                <w:i/>
                <w:sz w:val="24"/>
                <w:szCs w:val="24"/>
              </w:rPr>
            </w:pPr>
          </w:p>
        </w:tc>
      </w:tr>
      <w:tr w:rsidR="00576F00" w:rsidRPr="0005256C" w14:paraId="7A6540F7" w14:textId="77777777" w:rsidTr="00E55929">
        <w:tc>
          <w:tcPr>
            <w:tcW w:w="2830" w:type="dxa"/>
            <w:tcBorders>
              <w:top w:val="single" w:sz="4" w:space="0" w:color="auto"/>
              <w:left w:val="single" w:sz="4" w:space="0" w:color="auto"/>
              <w:bottom w:val="nil"/>
              <w:right w:val="single" w:sz="4" w:space="0" w:color="auto"/>
            </w:tcBorders>
          </w:tcPr>
          <w:p w14:paraId="178F4D79" w14:textId="77777777" w:rsidR="00576F00" w:rsidRPr="007640EA" w:rsidRDefault="00576F00" w:rsidP="00F21929">
            <w:pPr>
              <w:pStyle w:val="111"/>
              <w:tabs>
                <w:tab w:val="clear" w:pos="1134"/>
              </w:tabs>
              <w:spacing w:before="0"/>
              <w:ind w:left="731" w:hanging="731"/>
              <w:rPr>
                <w:sz w:val="24"/>
                <w:szCs w:val="24"/>
              </w:rPr>
            </w:pPr>
            <w:r w:rsidRPr="007640EA">
              <w:rPr>
                <w:sz w:val="24"/>
                <w:szCs w:val="24"/>
              </w:rPr>
              <w:t>Дата и время начала и окончания подачи заявок на участие в закупке:</w:t>
            </w:r>
          </w:p>
          <w:p w14:paraId="6F9BE223" w14:textId="77777777" w:rsidR="00576F00" w:rsidRPr="007640EA" w:rsidRDefault="00576F00" w:rsidP="00D42959">
            <w:pPr>
              <w:pStyle w:val="111"/>
              <w:numPr>
                <w:ilvl w:val="0"/>
                <w:numId w:val="0"/>
              </w:numPr>
              <w:spacing w:before="0"/>
              <w:ind w:left="1134"/>
              <w:rPr>
                <w:sz w:val="24"/>
                <w:szCs w:val="24"/>
              </w:rPr>
            </w:pPr>
          </w:p>
        </w:tc>
        <w:tc>
          <w:tcPr>
            <w:tcW w:w="12049" w:type="dxa"/>
            <w:tcBorders>
              <w:left w:val="single" w:sz="4" w:space="0" w:color="auto"/>
            </w:tcBorders>
          </w:tcPr>
          <w:p w14:paraId="07F733ED" w14:textId="39C0BC8A" w:rsidR="00A24FB1" w:rsidRPr="006A5621" w:rsidRDefault="00A24FB1" w:rsidP="00D233B0">
            <w:pPr>
              <w:spacing w:before="0"/>
              <w:contextualSpacing/>
              <w:rPr>
                <w:sz w:val="24"/>
                <w:szCs w:val="24"/>
              </w:rPr>
            </w:pPr>
            <w:r w:rsidRPr="006A5621">
              <w:rPr>
                <w:sz w:val="24"/>
                <w:szCs w:val="24"/>
              </w:rPr>
              <w:t xml:space="preserve">С момента публикации на ЕЭТП </w:t>
            </w:r>
            <w:hyperlink r:id="rId18" w:history="1">
              <w:r w:rsidR="000A107D" w:rsidRPr="000A107D">
                <w:rPr>
                  <w:rStyle w:val="af7"/>
                </w:rPr>
                <w:t>https://business.roseltorg.ru</w:t>
              </w:r>
            </w:hyperlink>
          </w:p>
          <w:p w14:paraId="78B95E58" w14:textId="1CE21F66" w:rsidR="00576F00" w:rsidRPr="007640EA" w:rsidRDefault="00A24FB1" w:rsidP="00D5534E">
            <w:pPr>
              <w:spacing w:before="0"/>
              <w:rPr>
                <w:sz w:val="24"/>
                <w:szCs w:val="24"/>
              </w:rPr>
            </w:pPr>
            <w:r w:rsidRPr="006A5621">
              <w:rPr>
                <w:sz w:val="24"/>
                <w:szCs w:val="24"/>
              </w:rPr>
              <w:t xml:space="preserve">по </w:t>
            </w:r>
            <w:r w:rsidR="00D5534E" w:rsidRPr="006232F9">
              <w:rPr>
                <w:b/>
                <w:sz w:val="24"/>
                <w:szCs w:val="24"/>
              </w:rPr>
              <w:t>17.12.2024</w:t>
            </w:r>
            <w:r w:rsidR="00C34C69" w:rsidRPr="006232F9">
              <w:rPr>
                <w:b/>
                <w:sz w:val="24"/>
                <w:szCs w:val="24"/>
              </w:rPr>
              <w:t>г.</w:t>
            </w:r>
            <w:r w:rsidR="00D5534E" w:rsidRPr="006232F9">
              <w:rPr>
                <w:b/>
                <w:sz w:val="24"/>
                <w:szCs w:val="24"/>
              </w:rPr>
              <w:t>; 17:00 (GMT+3)</w:t>
            </w:r>
          </w:p>
        </w:tc>
      </w:tr>
      <w:tr w:rsidR="00576F00" w:rsidRPr="0005256C" w14:paraId="68B3B13B" w14:textId="77777777" w:rsidTr="00E55929">
        <w:tc>
          <w:tcPr>
            <w:tcW w:w="2830" w:type="dxa"/>
            <w:tcBorders>
              <w:top w:val="nil"/>
              <w:bottom w:val="nil"/>
            </w:tcBorders>
          </w:tcPr>
          <w:p w14:paraId="197A2C42" w14:textId="54195A78" w:rsidR="00576F00" w:rsidRPr="007640EA" w:rsidRDefault="00A24FB1" w:rsidP="00F21929">
            <w:pPr>
              <w:pStyle w:val="111"/>
              <w:numPr>
                <w:ilvl w:val="0"/>
                <w:numId w:val="0"/>
              </w:numPr>
              <w:spacing w:before="0"/>
              <w:ind w:left="731"/>
              <w:rPr>
                <w:sz w:val="24"/>
                <w:szCs w:val="24"/>
              </w:rPr>
            </w:pPr>
            <w:r w:rsidRPr="00FF10AF">
              <w:rPr>
                <w:sz w:val="24"/>
                <w:szCs w:val="24"/>
              </w:rPr>
              <w:lastRenderedPageBreak/>
              <w:t>Место</w:t>
            </w:r>
            <w:r w:rsidRPr="00FF10AF">
              <w:rPr>
                <w:color w:val="000000" w:themeColor="text1"/>
                <w:sz w:val="24"/>
                <w:szCs w:val="24"/>
              </w:rPr>
              <w:t>, дата и время открытия</w:t>
            </w:r>
            <w:r w:rsidRPr="00FF10AF">
              <w:rPr>
                <w:sz w:val="24"/>
                <w:szCs w:val="24"/>
              </w:rPr>
              <w:t xml:space="preserve"> доступа к электронным заявкам на ЭТП</w:t>
            </w:r>
          </w:p>
        </w:tc>
        <w:tc>
          <w:tcPr>
            <w:tcW w:w="12049" w:type="dxa"/>
          </w:tcPr>
          <w:p w14:paraId="566480F2" w14:textId="06579451" w:rsidR="00576F00" w:rsidRPr="007640EA" w:rsidRDefault="00A24FB1" w:rsidP="00D42959">
            <w:pPr>
              <w:spacing w:before="0"/>
              <w:rPr>
                <w:sz w:val="24"/>
                <w:szCs w:val="24"/>
              </w:rPr>
            </w:pPr>
            <w:r w:rsidRPr="006A5621">
              <w:rPr>
                <w:color w:val="000000" w:themeColor="text1"/>
                <w:sz w:val="24"/>
                <w:szCs w:val="24"/>
              </w:rPr>
              <w:t xml:space="preserve">Процедура открытия доступа к заявкам осуществляется автоматически посредством функционала ЭТП по </w:t>
            </w:r>
            <w:r w:rsidRPr="006A5621">
              <w:rPr>
                <w:color w:val="000000" w:themeColor="text1"/>
                <w:sz w:val="24"/>
                <w:lang w:val="ru"/>
              </w:rPr>
              <w:t xml:space="preserve">окончании срока подачи заявок, </w:t>
            </w:r>
            <w:r w:rsidRPr="006A5621">
              <w:rPr>
                <w:color w:val="000000" w:themeColor="text1"/>
                <w:sz w:val="24"/>
                <w:szCs w:val="24"/>
              </w:rPr>
              <w:t>установленного в настоящем пункте.</w:t>
            </w:r>
          </w:p>
        </w:tc>
      </w:tr>
      <w:tr w:rsidR="00576F00" w:rsidRPr="0005256C" w14:paraId="20828D17" w14:textId="77777777" w:rsidTr="00E55929">
        <w:tc>
          <w:tcPr>
            <w:tcW w:w="2830" w:type="dxa"/>
            <w:tcBorders>
              <w:bottom w:val="single" w:sz="4" w:space="0" w:color="auto"/>
            </w:tcBorders>
          </w:tcPr>
          <w:p w14:paraId="50A32529" w14:textId="43E87304" w:rsidR="00576F00" w:rsidRPr="007640EA" w:rsidRDefault="00576F00" w:rsidP="00F21929">
            <w:pPr>
              <w:pStyle w:val="111"/>
              <w:tabs>
                <w:tab w:val="clear" w:pos="1134"/>
              </w:tabs>
              <w:spacing w:before="0"/>
              <w:ind w:left="731" w:hanging="731"/>
              <w:rPr>
                <w:sz w:val="24"/>
                <w:szCs w:val="24"/>
              </w:rPr>
            </w:pPr>
            <w:bookmarkStart w:id="41" w:name="_Ref463530950"/>
            <w:r w:rsidRPr="007640EA">
              <w:rPr>
                <w:sz w:val="24"/>
                <w:szCs w:val="24"/>
              </w:rPr>
              <w:t>Срок для отзыва заявки</w:t>
            </w:r>
            <w:bookmarkEnd w:id="41"/>
          </w:p>
        </w:tc>
        <w:tc>
          <w:tcPr>
            <w:tcW w:w="12049" w:type="dxa"/>
            <w:tcBorders>
              <w:bottom w:val="single" w:sz="4" w:space="0" w:color="auto"/>
            </w:tcBorders>
          </w:tcPr>
          <w:p w14:paraId="1DD571FC" w14:textId="2F4BA0C2" w:rsidR="00576F00" w:rsidRPr="007640EA" w:rsidRDefault="00576F00" w:rsidP="00D42959">
            <w:pPr>
              <w:spacing w:before="0"/>
              <w:rPr>
                <w:sz w:val="24"/>
                <w:szCs w:val="24"/>
              </w:rPr>
            </w:pPr>
            <w:r w:rsidRPr="007640EA">
              <w:rPr>
                <w:sz w:val="24"/>
                <w:szCs w:val="24"/>
              </w:rPr>
              <w:t>До окончания срока подачи заявок</w:t>
            </w:r>
            <w:r>
              <w:rPr>
                <w:sz w:val="24"/>
                <w:szCs w:val="24"/>
              </w:rPr>
              <w:t>, установленного в п.1.2.</w:t>
            </w:r>
            <w:r w:rsidR="00D37DC5">
              <w:rPr>
                <w:sz w:val="24"/>
                <w:szCs w:val="24"/>
              </w:rPr>
              <w:t xml:space="preserve">15 </w:t>
            </w:r>
            <w:r w:rsidR="004203A5">
              <w:rPr>
                <w:sz w:val="24"/>
                <w:szCs w:val="24"/>
              </w:rPr>
              <w:t>информационной карты</w:t>
            </w:r>
            <w:r>
              <w:rPr>
                <w:sz w:val="24"/>
                <w:szCs w:val="24"/>
              </w:rPr>
              <w:t>.</w:t>
            </w:r>
            <w:r w:rsidRPr="007640EA">
              <w:rPr>
                <w:i/>
                <w:sz w:val="24"/>
                <w:szCs w:val="24"/>
              </w:rPr>
              <w:t xml:space="preserve"> </w:t>
            </w:r>
          </w:p>
        </w:tc>
      </w:tr>
      <w:tr w:rsidR="00576F00" w:rsidRPr="0005256C" w14:paraId="4217E7CC" w14:textId="77777777" w:rsidTr="00E55929">
        <w:trPr>
          <w:trHeight w:val="656"/>
        </w:trPr>
        <w:tc>
          <w:tcPr>
            <w:tcW w:w="2830" w:type="dxa"/>
            <w:tcBorders>
              <w:bottom w:val="single" w:sz="4" w:space="0" w:color="auto"/>
            </w:tcBorders>
          </w:tcPr>
          <w:p w14:paraId="4B6B7C34" w14:textId="105B4345" w:rsidR="00576F00" w:rsidRPr="007640EA" w:rsidRDefault="00576F00" w:rsidP="00F21929">
            <w:pPr>
              <w:pStyle w:val="111"/>
              <w:tabs>
                <w:tab w:val="clear" w:pos="1134"/>
              </w:tabs>
              <w:spacing w:before="0"/>
              <w:ind w:left="731" w:hanging="731"/>
              <w:rPr>
                <w:sz w:val="24"/>
                <w:szCs w:val="24"/>
              </w:rPr>
            </w:pPr>
            <w:bookmarkStart w:id="42" w:name="_Ref446068702"/>
            <w:r w:rsidRPr="007640EA">
              <w:rPr>
                <w:sz w:val="24"/>
                <w:szCs w:val="24"/>
              </w:rPr>
              <w:t>Место</w:t>
            </w:r>
            <w:r w:rsidR="00E076E2">
              <w:rPr>
                <w:sz w:val="24"/>
                <w:szCs w:val="24"/>
              </w:rPr>
              <w:t xml:space="preserve"> и</w:t>
            </w:r>
            <w:r w:rsidRPr="007640EA">
              <w:rPr>
                <w:sz w:val="24"/>
                <w:szCs w:val="24"/>
              </w:rPr>
              <w:t xml:space="preserve"> дата рассмотрения заявок на участие в </w:t>
            </w:r>
            <w:r w:rsidRPr="0025494B">
              <w:rPr>
                <w:sz w:val="24"/>
                <w:szCs w:val="24"/>
              </w:rPr>
              <w:t>закупке:</w:t>
            </w:r>
            <w:bookmarkEnd w:id="42"/>
          </w:p>
        </w:tc>
        <w:tc>
          <w:tcPr>
            <w:tcW w:w="12049" w:type="dxa"/>
            <w:tcBorders>
              <w:bottom w:val="single" w:sz="4" w:space="0" w:color="auto"/>
            </w:tcBorders>
          </w:tcPr>
          <w:p w14:paraId="0A584FF1" w14:textId="084B4B66" w:rsidR="00E076E2" w:rsidRDefault="00576F00" w:rsidP="00D42959">
            <w:pPr>
              <w:spacing w:before="0"/>
              <w:rPr>
                <w:b/>
                <w:bCs/>
                <w:i/>
                <w:iCs/>
                <w:sz w:val="24"/>
                <w:szCs w:val="24"/>
              </w:rPr>
            </w:pPr>
            <w:r w:rsidRPr="007640EA">
              <w:rPr>
                <w:sz w:val="24"/>
                <w:szCs w:val="24"/>
              </w:rPr>
              <w:t>Рассмотрение заявок производится в составе</w:t>
            </w:r>
            <w:r w:rsidR="00E076E2">
              <w:rPr>
                <w:sz w:val="24"/>
                <w:szCs w:val="24"/>
              </w:rPr>
              <w:t xml:space="preserve"> закупочной комисси</w:t>
            </w:r>
            <w:r w:rsidR="00A67B55">
              <w:rPr>
                <w:sz w:val="24"/>
                <w:szCs w:val="24"/>
              </w:rPr>
              <w:t>и</w:t>
            </w:r>
            <w:r w:rsidRPr="007640EA">
              <w:rPr>
                <w:sz w:val="24"/>
                <w:szCs w:val="24"/>
              </w:rPr>
              <w:t xml:space="preserve"> </w:t>
            </w:r>
            <w:r w:rsidR="00E076E2" w:rsidRPr="006A5621">
              <w:rPr>
                <w:sz w:val="24"/>
                <w:szCs w:val="24"/>
              </w:rPr>
              <w:t>не позднее</w:t>
            </w:r>
            <w:r w:rsidR="00C34C69">
              <w:rPr>
                <w:sz w:val="24"/>
                <w:szCs w:val="24"/>
              </w:rPr>
              <w:t xml:space="preserve"> </w:t>
            </w:r>
            <w:r w:rsidR="00C34C69" w:rsidRPr="006232F9">
              <w:rPr>
                <w:b/>
                <w:sz w:val="24"/>
                <w:szCs w:val="24"/>
              </w:rPr>
              <w:t>24.12.2024г.</w:t>
            </w:r>
            <w:r w:rsidR="00C34C69">
              <w:rPr>
                <w:sz w:val="24"/>
                <w:szCs w:val="24"/>
              </w:rPr>
              <w:t xml:space="preserve"> </w:t>
            </w:r>
            <w:r w:rsidR="00E076E2" w:rsidRPr="00A65333">
              <w:rPr>
                <w:sz w:val="24"/>
                <w:szCs w:val="24"/>
              </w:rPr>
              <w:t xml:space="preserve">в установленном документацией порядке по адресу </w:t>
            </w:r>
            <w:r w:rsidR="00CF46D4" w:rsidRPr="00CF46D4">
              <w:rPr>
                <w:i/>
                <w:iCs/>
                <w:sz w:val="24"/>
                <w:szCs w:val="24"/>
              </w:rPr>
              <w:t>г. Москва, ул. Дубининская, д. 53, стр.5</w:t>
            </w:r>
            <w:r w:rsidR="00E076E2" w:rsidRPr="00A65333">
              <w:rPr>
                <w:i/>
                <w:sz w:val="24"/>
                <w:szCs w:val="24"/>
              </w:rPr>
              <w:t>.</w:t>
            </w:r>
            <w:r w:rsidR="00E076E2" w:rsidRPr="00A65333">
              <w:rPr>
                <w:sz w:val="24"/>
                <w:szCs w:val="24"/>
              </w:rPr>
              <w:t xml:space="preserve">  </w:t>
            </w:r>
            <w:r w:rsidR="00E076E2" w:rsidRPr="00A65333">
              <w:rPr>
                <w:b/>
                <w:bCs/>
                <w:i/>
                <w:iCs/>
                <w:sz w:val="24"/>
                <w:szCs w:val="24"/>
              </w:rPr>
              <w:t> </w:t>
            </w:r>
          </w:p>
          <w:p w14:paraId="5E0A0969" w14:textId="5A81A0E5" w:rsidR="00576F00" w:rsidRPr="007640EA" w:rsidRDefault="00576F00" w:rsidP="00D233B0">
            <w:pPr>
              <w:spacing w:before="0"/>
              <w:rPr>
                <w:sz w:val="24"/>
                <w:szCs w:val="24"/>
              </w:rPr>
            </w:pPr>
          </w:p>
        </w:tc>
      </w:tr>
      <w:tr w:rsidR="00576F00" w:rsidRPr="0005256C" w14:paraId="3684B016" w14:textId="77777777" w:rsidTr="00E55929">
        <w:trPr>
          <w:trHeight w:val="585"/>
        </w:trPr>
        <w:tc>
          <w:tcPr>
            <w:tcW w:w="2830" w:type="dxa"/>
            <w:tcBorders>
              <w:top w:val="single" w:sz="4" w:space="0" w:color="auto"/>
            </w:tcBorders>
          </w:tcPr>
          <w:p w14:paraId="1FF169EE" w14:textId="1DB05BCC" w:rsidR="00576F00" w:rsidRPr="007640EA" w:rsidRDefault="00576F00" w:rsidP="00F21929">
            <w:pPr>
              <w:pStyle w:val="111"/>
              <w:tabs>
                <w:tab w:val="clear" w:pos="1134"/>
              </w:tabs>
              <w:spacing w:before="0"/>
              <w:ind w:left="731" w:hanging="731"/>
              <w:rPr>
                <w:sz w:val="24"/>
                <w:szCs w:val="24"/>
              </w:rPr>
            </w:pPr>
            <w:bookmarkStart w:id="43" w:name="_Ref446068832"/>
            <w:r w:rsidRPr="007640EA">
              <w:rPr>
                <w:sz w:val="24"/>
                <w:szCs w:val="24"/>
              </w:rPr>
              <w:t>Место</w:t>
            </w:r>
            <w:r w:rsidR="00266466">
              <w:rPr>
                <w:sz w:val="24"/>
                <w:szCs w:val="24"/>
              </w:rPr>
              <w:t xml:space="preserve"> и</w:t>
            </w:r>
            <w:r w:rsidR="00266466" w:rsidRPr="007640EA">
              <w:rPr>
                <w:sz w:val="24"/>
                <w:szCs w:val="24"/>
              </w:rPr>
              <w:t xml:space="preserve"> </w:t>
            </w:r>
            <w:r w:rsidRPr="007640EA">
              <w:rPr>
                <w:sz w:val="24"/>
                <w:szCs w:val="24"/>
              </w:rPr>
              <w:t xml:space="preserve">дата </w:t>
            </w:r>
            <w:r w:rsidR="00266466">
              <w:rPr>
                <w:sz w:val="24"/>
                <w:szCs w:val="24"/>
              </w:rPr>
              <w:t xml:space="preserve"> </w:t>
            </w:r>
            <w:r w:rsidRPr="007640EA">
              <w:rPr>
                <w:sz w:val="24"/>
                <w:szCs w:val="24"/>
              </w:rPr>
              <w:t xml:space="preserve"> подведения итогов закупки:</w:t>
            </w:r>
            <w:bookmarkEnd w:id="43"/>
          </w:p>
        </w:tc>
        <w:tc>
          <w:tcPr>
            <w:tcW w:w="12049" w:type="dxa"/>
            <w:tcBorders>
              <w:top w:val="single" w:sz="4" w:space="0" w:color="auto"/>
            </w:tcBorders>
          </w:tcPr>
          <w:p w14:paraId="07B67F07" w14:textId="027F3E11" w:rsidR="00576F00" w:rsidRPr="00CF46D4" w:rsidRDefault="00576F00" w:rsidP="00D42959">
            <w:pPr>
              <w:pStyle w:val="28"/>
              <w:suppressAutoHyphens/>
              <w:spacing w:before="0" w:after="0" w:line="240" w:lineRule="auto"/>
              <w:rPr>
                <w:b/>
                <w:i/>
                <w:sz w:val="24"/>
                <w:szCs w:val="24"/>
              </w:rPr>
            </w:pPr>
            <w:r w:rsidRPr="007640EA">
              <w:rPr>
                <w:sz w:val="24"/>
                <w:szCs w:val="24"/>
              </w:rPr>
              <w:t xml:space="preserve">Подведение итогов </w:t>
            </w:r>
            <w:r w:rsidRPr="00266466">
              <w:rPr>
                <w:sz w:val="24"/>
                <w:szCs w:val="24"/>
              </w:rPr>
              <w:t>закупки производится</w:t>
            </w:r>
            <w:r w:rsidR="00E076E2" w:rsidRPr="00266466">
              <w:rPr>
                <w:sz w:val="24"/>
                <w:szCs w:val="24"/>
              </w:rPr>
              <w:t xml:space="preserve"> закупочной комиссией</w:t>
            </w:r>
            <w:r w:rsidRPr="00266466">
              <w:rPr>
                <w:sz w:val="24"/>
                <w:szCs w:val="24"/>
              </w:rPr>
              <w:t xml:space="preserve"> </w:t>
            </w:r>
            <w:r w:rsidR="00E076E2" w:rsidRPr="006A5621">
              <w:rPr>
                <w:sz w:val="24"/>
                <w:szCs w:val="24"/>
              </w:rPr>
              <w:t xml:space="preserve">не </w:t>
            </w:r>
            <w:r w:rsidR="00E076E2" w:rsidRPr="00C34C69">
              <w:rPr>
                <w:sz w:val="24"/>
                <w:szCs w:val="24"/>
              </w:rPr>
              <w:t>позднее</w:t>
            </w:r>
            <w:r w:rsidRPr="00C34C69">
              <w:rPr>
                <w:sz w:val="24"/>
                <w:szCs w:val="24"/>
              </w:rPr>
              <w:t xml:space="preserve"> </w:t>
            </w:r>
            <w:bookmarkStart w:id="44" w:name="_GoBack"/>
            <w:r w:rsidR="00C34C69" w:rsidRPr="006232F9">
              <w:rPr>
                <w:b/>
                <w:sz w:val="24"/>
                <w:szCs w:val="24"/>
              </w:rPr>
              <w:t>15.02.2025г.</w:t>
            </w:r>
            <w:r w:rsidRPr="007640EA">
              <w:rPr>
                <w:i/>
                <w:sz w:val="24"/>
                <w:szCs w:val="24"/>
              </w:rPr>
              <w:t xml:space="preserve"> </w:t>
            </w:r>
            <w:r w:rsidR="00266466">
              <w:rPr>
                <w:sz w:val="24"/>
                <w:szCs w:val="24"/>
              </w:rPr>
              <w:t xml:space="preserve"> </w:t>
            </w:r>
            <w:bookmarkEnd w:id="44"/>
            <w:r w:rsidRPr="007640EA">
              <w:rPr>
                <w:sz w:val="24"/>
                <w:szCs w:val="24"/>
              </w:rPr>
              <w:t xml:space="preserve">по адресу: </w:t>
            </w:r>
            <w:r w:rsidR="00CF46D4" w:rsidRPr="00CF46D4">
              <w:rPr>
                <w:sz w:val="24"/>
                <w:szCs w:val="24"/>
              </w:rPr>
              <w:t>г. Москва, ул. Дубининская, д. 53, стр.5</w:t>
            </w:r>
            <w:r w:rsidRPr="00CF46D4">
              <w:rPr>
                <w:i/>
                <w:sz w:val="24"/>
                <w:szCs w:val="24"/>
              </w:rPr>
              <w:t>.</w:t>
            </w:r>
            <w:r w:rsidRPr="00CF46D4">
              <w:rPr>
                <w:sz w:val="24"/>
                <w:szCs w:val="24"/>
              </w:rPr>
              <w:t xml:space="preserve">  </w:t>
            </w:r>
            <w:r w:rsidRPr="00CF46D4">
              <w:rPr>
                <w:b/>
                <w:bCs/>
                <w:i/>
                <w:iCs/>
                <w:sz w:val="24"/>
                <w:szCs w:val="24"/>
              </w:rPr>
              <w:t> </w:t>
            </w:r>
          </w:p>
          <w:p w14:paraId="078FE65A" w14:textId="700BE227" w:rsidR="00576F00" w:rsidRPr="007640EA" w:rsidRDefault="00576F00" w:rsidP="00D233B0">
            <w:pPr>
              <w:spacing w:before="0"/>
              <w:rPr>
                <w:sz w:val="24"/>
                <w:szCs w:val="24"/>
              </w:rPr>
            </w:pPr>
          </w:p>
        </w:tc>
      </w:tr>
      <w:tr w:rsidR="00576F00" w:rsidRPr="0005256C" w14:paraId="28991B40" w14:textId="77777777" w:rsidTr="00E55929">
        <w:tc>
          <w:tcPr>
            <w:tcW w:w="2830" w:type="dxa"/>
          </w:tcPr>
          <w:p w14:paraId="1B6407F9" w14:textId="09FAE05C" w:rsidR="00576F00" w:rsidRPr="007640EA" w:rsidRDefault="00576F00" w:rsidP="00F21929">
            <w:pPr>
              <w:pStyle w:val="111"/>
              <w:tabs>
                <w:tab w:val="clear" w:pos="1134"/>
              </w:tabs>
              <w:spacing w:before="0"/>
              <w:ind w:left="731" w:hanging="731"/>
              <w:rPr>
                <w:sz w:val="24"/>
                <w:szCs w:val="24"/>
              </w:rPr>
            </w:pPr>
            <w:bookmarkStart w:id="45" w:name="_Ref446506887"/>
            <w:r w:rsidRPr="007640EA">
              <w:rPr>
                <w:sz w:val="24"/>
                <w:szCs w:val="24"/>
              </w:rPr>
              <w:t>Срок действия заявки:</w:t>
            </w:r>
            <w:bookmarkEnd w:id="45"/>
          </w:p>
        </w:tc>
        <w:tc>
          <w:tcPr>
            <w:tcW w:w="12049" w:type="dxa"/>
          </w:tcPr>
          <w:p w14:paraId="7D906C56" w14:textId="1C7505FE" w:rsidR="00576F00" w:rsidRPr="007640EA" w:rsidRDefault="006A1BE6" w:rsidP="00A67B55">
            <w:pPr>
              <w:spacing w:before="0"/>
              <w:rPr>
                <w:sz w:val="24"/>
                <w:szCs w:val="24"/>
              </w:rPr>
            </w:pPr>
            <w:r>
              <w:rPr>
                <w:sz w:val="24"/>
                <w:szCs w:val="24"/>
              </w:rPr>
              <w:t>До 28.02.2025г.</w:t>
            </w:r>
            <w:r w:rsidR="00576F00" w:rsidRPr="007640EA" w:rsidDel="00E9523C">
              <w:rPr>
                <w:sz w:val="24"/>
                <w:szCs w:val="24"/>
              </w:rPr>
              <w:t xml:space="preserve"> </w:t>
            </w:r>
          </w:p>
        </w:tc>
      </w:tr>
      <w:tr w:rsidR="00576F00" w:rsidRPr="0005256C" w14:paraId="3A46C75D" w14:textId="77777777" w:rsidTr="00E55929">
        <w:tc>
          <w:tcPr>
            <w:tcW w:w="2830" w:type="dxa"/>
          </w:tcPr>
          <w:p w14:paraId="14B73168" w14:textId="1F7E1056" w:rsidR="00576F00" w:rsidRPr="007640EA" w:rsidRDefault="00576F00" w:rsidP="00F21929">
            <w:pPr>
              <w:pStyle w:val="111"/>
              <w:tabs>
                <w:tab w:val="clear" w:pos="1134"/>
                <w:tab w:val="num" w:pos="873"/>
              </w:tabs>
              <w:spacing w:before="0"/>
              <w:ind w:left="731" w:hanging="731"/>
              <w:rPr>
                <w:sz w:val="24"/>
                <w:szCs w:val="24"/>
              </w:rPr>
            </w:pPr>
            <w:bookmarkStart w:id="46" w:name="_Ref446067050"/>
            <w:r w:rsidRPr="007640EA">
              <w:rPr>
                <w:sz w:val="24"/>
                <w:szCs w:val="24"/>
              </w:rPr>
              <w:t>Срок заключения договора:</w:t>
            </w:r>
            <w:bookmarkEnd w:id="46"/>
          </w:p>
        </w:tc>
        <w:tc>
          <w:tcPr>
            <w:tcW w:w="12049" w:type="dxa"/>
          </w:tcPr>
          <w:p w14:paraId="5154CF60" w14:textId="6B3E50BF" w:rsidR="00576F00" w:rsidRPr="006A5621" w:rsidRDefault="00576F00" w:rsidP="00D42959">
            <w:pPr>
              <w:spacing w:before="0"/>
              <w:rPr>
                <w:sz w:val="24"/>
                <w:szCs w:val="24"/>
              </w:rPr>
            </w:pPr>
            <w:r w:rsidRPr="00A65333">
              <w:rPr>
                <w:sz w:val="24"/>
                <w:szCs w:val="24"/>
              </w:rPr>
              <w:t xml:space="preserve">Не </w:t>
            </w:r>
            <w:r w:rsidRPr="00041C89">
              <w:rPr>
                <w:color w:val="000000" w:themeColor="text1"/>
                <w:sz w:val="24"/>
                <w:szCs w:val="24"/>
              </w:rPr>
              <w:t>позднее чем через 20 дней с даты</w:t>
            </w:r>
            <w:r w:rsidR="00D37DC5">
              <w:rPr>
                <w:sz w:val="24"/>
                <w:szCs w:val="24"/>
              </w:rPr>
              <w:t xml:space="preserve"> </w:t>
            </w:r>
            <w:r w:rsidRPr="006A5621">
              <w:rPr>
                <w:sz w:val="24"/>
                <w:szCs w:val="24"/>
              </w:rPr>
              <w:t>размещения на ЭТП протокола, содержащего решение об итогах закупки</w:t>
            </w:r>
            <w:r w:rsidR="00D37DC5">
              <w:rPr>
                <w:sz w:val="24"/>
                <w:szCs w:val="24"/>
              </w:rPr>
              <w:t>.</w:t>
            </w:r>
            <w:r w:rsidRPr="006A5621">
              <w:rPr>
                <w:sz w:val="24"/>
                <w:szCs w:val="24"/>
              </w:rPr>
              <w:t xml:space="preserve"> </w:t>
            </w:r>
          </w:p>
          <w:p w14:paraId="52EF1D60" w14:textId="3CD24299" w:rsidR="00576F00" w:rsidRPr="007640EA" w:rsidRDefault="00576F00" w:rsidP="00D233B0">
            <w:pPr>
              <w:spacing w:before="0"/>
              <w:rPr>
                <w:sz w:val="24"/>
                <w:szCs w:val="24"/>
              </w:rPr>
            </w:pPr>
            <w:r w:rsidRPr="007640EA">
              <w:rPr>
                <w:sz w:val="24"/>
                <w:szCs w:val="24"/>
              </w:rPr>
              <w:t xml:space="preserve">Если в соответствии с законодательством, уставом Заказчика,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то договор должен быть заключен не позднее чем через 5 (пять) дней с даты указанного одобрения </w:t>
            </w:r>
          </w:p>
        </w:tc>
      </w:tr>
      <w:tr w:rsidR="00576F00" w:rsidRPr="0005256C" w14:paraId="1669F4A3" w14:textId="77777777" w:rsidTr="00E55929">
        <w:tc>
          <w:tcPr>
            <w:tcW w:w="2830" w:type="dxa"/>
          </w:tcPr>
          <w:p w14:paraId="485B0C4F" w14:textId="5AE118CE" w:rsidR="00576F00" w:rsidRPr="007640EA" w:rsidRDefault="00576F00" w:rsidP="00F21929">
            <w:pPr>
              <w:pStyle w:val="111"/>
              <w:tabs>
                <w:tab w:val="clear" w:pos="1134"/>
              </w:tabs>
              <w:spacing w:before="0"/>
              <w:ind w:left="731" w:hanging="731"/>
              <w:rPr>
                <w:sz w:val="24"/>
                <w:szCs w:val="24"/>
              </w:rPr>
            </w:pPr>
            <w:bookmarkStart w:id="47" w:name="_Ref464060966"/>
            <w:r w:rsidRPr="007640EA">
              <w:rPr>
                <w:sz w:val="24"/>
                <w:szCs w:val="24"/>
              </w:rPr>
              <w:t>Валюта заявки и договора:</w:t>
            </w:r>
            <w:bookmarkEnd w:id="47"/>
          </w:p>
        </w:tc>
        <w:tc>
          <w:tcPr>
            <w:tcW w:w="12049" w:type="dxa"/>
          </w:tcPr>
          <w:p w14:paraId="67F3FE26" w14:textId="21B2E1CB" w:rsidR="00576F00" w:rsidRPr="007640EA" w:rsidRDefault="00576F00" w:rsidP="007D5FA9">
            <w:pPr>
              <w:spacing w:before="0"/>
              <w:rPr>
                <w:sz w:val="24"/>
                <w:szCs w:val="24"/>
              </w:rPr>
            </w:pPr>
            <w:r w:rsidRPr="007640EA">
              <w:rPr>
                <w:sz w:val="24"/>
                <w:szCs w:val="24"/>
              </w:rPr>
              <w:t xml:space="preserve">Российский рубль </w:t>
            </w:r>
          </w:p>
        </w:tc>
      </w:tr>
      <w:tr w:rsidR="001F579D" w:rsidRPr="0005256C" w14:paraId="61F591CF" w14:textId="77777777" w:rsidTr="00E55929">
        <w:trPr>
          <w:trHeight w:val="938"/>
        </w:trPr>
        <w:tc>
          <w:tcPr>
            <w:tcW w:w="2830" w:type="dxa"/>
          </w:tcPr>
          <w:p w14:paraId="79DADC37" w14:textId="1B9C5D90" w:rsidR="001F579D" w:rsidRPr="007640EA" w:rsidRDefault="001F579D" w:rsidP="00F21929">
            <w:pPr>
              <w:pStyle w:val="111"/>
              <w:spacing w:before="0"/>
              <w:ind w:left="731" w:hanging="731"/>
              <w:rPr>
                <w:sz w:val="24"/>
                <w:szCs w:val="24"/>
              </w:rPr>
            </w:pPr>
            <w:bookmarkStart w:id="48" w:name="_Ref464232543"/>
            <w:r w:rsidRPr="007640EA">
              <w:rPr>
                <w:sz w:val="24"/>
                <w:szCs w:val="24"/>
              </w:rPr>
              <w:t>Требования к описанию продукции</w:t>
            </w:r>
            <w:bookmarkEnd w:id="48"/>
          </w:p>
        </w:tc>
        <w:tc>
          <w:tcPr>
            <w:tcW w:w="12049" w:type="dxa"/>
          </w:tcPr>
          <w:p w14:paraId="2585F553" w14:textId="7F545700" w:rsidR="00E9694C" w:rsidRPr="00CF46D4" w:rsidRDefault="00CF46D4" w:rsidP="00F21929">
            <w:pPr>
              <w:spacing w:before="0"/>
              <w:rPr>
                <w:sz w:val="24"/>
                <w:szCs w:val="24"/>
              </w:rPr>
            </w:pPr>
            <w:r>
              <w:rPr>
                <w:sz w:val="24"/>
                <w:szCs w:val="24"/>
              </w:rPr>
              <w:t>Указаны в</w:t>
            </w:r>
            <w:r w:rsidR="001F579D" w:rsidRPr="00CF46D4">
              <w:rPr>
                <w:sz w:val="24"/>
                <w:szCs w:val="24"/>
              </w:rPr>
              <w:t xml:space="preserve"> техническом задании, являющ</w:t>
            </w:r>
            <w:r w:rsidRPr="00CF46D4">
              <w:rPr>
                <w:sz w:val="24"/>
                <w:szCs w:val="24"/>
              </w:rPr>
              <w:t>емся</w:t>
            </w:r>
            <w:r w:rsidR="001F579D" w:rsidRPr="00CF46D4">
              <w:rPr>
                <w:sz w:val="24"/>
                <w:szCs w:val="24"/>
              </w:rPr>
              <w:t xml:space="preserve"> приложением к документации о закупке.</w:t>
            </w:r>
          </w:p>
          <w:p w14:paraId="4417D93B" w14:textId="77CAB48D" w:rsidR="001F579D" w:rsidRPr="007640EA" w:rsidRDefault="00E9694C" w:rsidP="00CF46D4">
            <w:pPr>
              <w:spacing w:before="0"/>
              <w:rPr>
                <w:sz w:val="24"/>
                <w:szCs w:val="24"/>
              </w:rPr>
            </w:pPr>
            <w:r w:rsidRPr="005C1C22">
              <w:rPr>
                <w:bCs/>
                <w:iCs/>
                <w:sz w:val="24"/>
                <w:szCs w:val="24"/>
              </w:rPr>
              <w:t xml:space="preserve">Участник </w:t>
            </w:r>
            <w:r w:rsidR="004052D7" w:rsidRPr="005C1C22">
              <w:rPr>
                <w:bCs/>
                <w:iCs/>
                <w:sz w:val="24"/>
                <w:szCs w:val="24"/>
              </w:rPr>
              <w:t>подтверждает – дает с</w:t>
            </w:r>
            <w:r w:rsidR="001F579D" w:rsidRPr="00D42959">
              <w:rPr>
                <w:sz w:val="24"/>
                <w:szCs w:val="24"/>
              </w:rPr>
              <w:t>огласие</w:t>
            </w:r>
            <w:r w:rsidR="004052D7">
              <w:rPr>
                <w:sz w:val="24"/>
                <w:szCs w:val="24"/>
              </w:rPr>
              <w:t xml:space="preserve"> </w:t>
            </w:r>
            <w:r w:rsidR="001F579D" w:rsidRPr="007640EA">
              <w:rPr>
                <w:sz w:val="24"/>
                <w:szCs w:val="24"/>
              </w:rPr>
              <w:t xml:space="preserve">на поставку товаров, выполнение работ, оказание услуг на условиях, </w:t>
            </w:r>
            <w:r w:rsidR="0040008E" w:rsidRPr="007640EA">
              <w:rPr>
                <w:sz w:val="24"/>
                <w:szCs w:val="24"/>
              </w:rPr>
              <w:t>полностью соответствующие требованиям Заказчика</w:t>
            </w:r>
            <w:r w:rsidR="0040008E">
              <w:rPr>
                <w:sz w:val="24"/>
                <w:szCs w:val="24"/>
              </w:rPr>
              <w:t>,</w:t>
            </w:r>
            <w:r w:rsidR="0040008E" w:rsidRPr="007640EA">
              <w:rPr>
                <w:sz w:val="24"/>
                <w:szCs w:val="24"/>
              </w:rPr>
              <w:t xml:space="preserve"> </w:t>
            </w:r>
            <w:r w:rsidR="001F579D" w:rsidRPr="007640EA">
              <w:rPr>
                <w:sz w:val="24"/>
                <w:szCs w:val="24"/>
              </w:rPr>
              <w:t xml:space="preserve">указанных в документации о закупке – по форме приложения </w:t>
            </w:r>
            <w:r w:rsidR="001F579D">
              <w:rPr>
                <w:sz w:val="24"/>
                <w:szCs w:val="24"/>
              </w:rPr>
              <w:t>7.4</w:t>
            </w:r>
            <w:r w:rsidR="001F579D" w:rsidRPr="007640EA">
              <w:rPr>
                <w:sz w:val="24"/>
                <w:szCs w:val="24"/>
              </w:rPr>
              <w:t xml:space="preserve"> вариант 1 </w:t>
            </w:r>
            <w:r w:rsidR="0040008E">
              <w:rPr>
                <w:sz w:val="24"/>
                <w:szCs w:val="24"/>
              </w:rPr>
              <w:t xml:space="preserve"> </w:t>
            </w:r>
          </w:p>
        </w:tc>
      </w:tr>
      <w:tr w:rsidR="00576F00" w:rsidRPr="0005256C" w14:paraId="29A99D85" w14:textId="77777777" w:rsidTr="00E55929">
        <w:tc>
          <w:tcPr>
            <w:tcW w:w="2830" w:type="dxa"/>
          </w:tcPr>
          <w:p w14:paraId="24E7A930" w14:textId="40458CF7" w:rsidR="00576F00" w:rsidRPr="007640EA" w:rsidRDefault="00576F00" w:rsidP="00F21929">
            <w:pPr>
              <w:pStyle w:val="111"/>
              <w:tabs>
                <w:tab w:val="clear" w:pos="1134"/>
                <w:tab w:val="num" w:pos="731"/>
              </w:tabs>
              <w:spacing w:before="0"/>
              <w:rPr>
                <w:sz w:val="24"/>
                <w:szCs w:val="24"/>
              </w:rPr>
            </w:pPr>
            <w:bookmarkStart w:id="49" w:name="_Ref446067404"/>
            <w:r w:rsidRPr="007640EA">
              <w:rPr>
                <w:sz w:val="24"/>
                <w:szCs w:val="24"/>
              </w:rPr>
              <w:t>Обеспечение заявки:</w:t>
            </w:r>
            <w:bookmarkEnd w:id="49"/>
          </w:p>
        </w:tc>
        <w:tc>
          <w:tcPr>
            <w:tcW w:w="12049" w:type="dxa"/>
          </w:tcPr>
          <w:p w14:paraId="4EBFA855" w14:textId="0B28DBFF" w:rsidR="00AD052C" w:rsidRPr="00AD052C" w:rsidRDefault="00576F00" w:rsidP="00CF46D4">
            <w:pPr>
              <w:spacing w:before="0"/>
              <w:rPr>
                <w:rFonts w:eastAsia="Calibri"/>
                <w:sz w:val="24"/>
                <w:szCs w:val="24"/>
              </w:rPr>
            </w:pPr>
            <w:r w:rsidRPr="007640EA">
              <w:rPr>
                <w:sz w:val="24"/>
                <w:szCs w:val="24"/>
              </w:rPr>
              <w:t>Не применимо.</w:t>
            </w:r>
            <w:r w:rsidR="00CF46D4" w:rsidRPr="00AD052C">
              <w:rPr>
                <w:rFonts w:eastAsia="Calibri"/>
                <w:sz w:val="24"/>
                <w:szCs w:val="24"/>
              </w:rPr>
              <w:t xml:space="preserve"> </w:t>
            </w:r>
          </w:p>
        </w:tc>
      </w:tr>
      <w:tr w:rsidR="00576F00" w:rsidRPr="0005256C" w14:paraId="667931B6" w14:textId="77777777" w:rsidTr="00E55929">
        <w:tc>
          <w:tcPr>
            <w:tcW w:w="2830" w:type="dxa"/>
          </w:tcPr>
          <w:p w14:paraId="6B0CCC95" w14:textId="65482935" w:rsidR="00576F00" w:rsidRPr="007640EA" w:rsidRDefault="00576F00" w:rsidP="00CF46D4">
            <w:pPr>
              <w:pStyle w:val="111"/>
              <w:tabs>
                <w:tab w:val="clear" w:pos="1134"/>
                <w:tab w:val="num" w:pos="731"/>
              </w:tabs>
              <w:spacing w:before="0"/>
              <w:ind w:left="731" w:hanging="731"/>
              <w:rPr>
                <w:sz w:val="24"/>
                <w:szCs w:val="24"/>
              </w:rPr>
            </w:pPr>
            <w:bookmarkStart w:id="50" w:name="_Ref446069966"/>
            <w:r w:rsidRPr="007640EA">
              <w:rPr>
                <w:sz w:val="24"/>
                <w:szCs w:val="24"/>
              </w:rPr>
              <w:t xml:space="preserve">Обеспечение исполнения договора </w:t>
            </w:r>
            <w:bookmarkEnd w:id="50"/>
          </w:p>
        </w:tc>
        <w:tc>
          <w:tcPr>
            <w:tcW w:w="12049" w:type="dxa"/>
          </w:tcPr>
          <w:p w14:paraId="592F0953" w14:textId="77777777" w:rsidR="00B838D3" w:rsidRPr="00B838D3" w:rsidRDefault="00B838D3" w:rsidP="00B838D3">
            <w:pPr>
              <w:spacing w:before="0"/>
              <w:rPr>
                <w:sz w:val="24"/>
                <w:szCs w:val="24"/>
              </w:rPr>
            </w:pPr>
            <w:r w:rsidRPr="00B838D3">
              <w:rPr>
                <w:sz w:val="24"/>
                <w:szCs w:val="24"/>
              </w:rPr>
              <w:t>Требуется обеспечение исполнения договора в соответствии с п. 3.3.1. Договора.</w:t>
            </w:r>
          </w:p>
          <w:p w14:paraId="467DE2F9" w14:textId="7C859A61" w:rsidR="00576F00" w:rsidRPr="007640EA" w:rsidRDefault="00B838D3" w:rsidP="00B838D3">
            <w:pPr>
              <w:spacing w:before="0"/>
              <w:rPr>
                <w:sz w:val="24"/>
                <w:szCs w:val="24"/>
              </w:rPr>
            </w:pPr>
            <w:r w:rsidRPr="00B838D3">
              <w:rPr>
                <w:sz w:val="24"/>
                <w:szCs w:val="24"/>
              </w:rPr>
              <w:t>Если сумма аванса не превышает 5 000 000 руб. с НДС допускается авансирование без предоставления банковской гарантии.</w:t>
            </w:r>
          </w:p>
        </w:tc>
      </w:tr>
      <w:tr w:rsidR="00576F00" w:rsidRPr="0005256C" w14:paraId="74D7E738" w14:textId="77777777" w:rsidTr="00E55929">
        <w:tc>
          <w:tcPr>
            <w:tcW w:w="2830" w:type="dxa"/>
          </w:tcPr>
          <w:p w14:paraId="5275095A" w14:textId="7778C59C" w:rsidR="00576F00" w:rsidRPr="007640EA" w:rsidRDefault="00576F00" w:rsidP="00F21929">
            <w:pPr>
              <w:pStyle w:val="111"/>
              <w:tabs>
                <w:tab w:val="clear" w:pos="1134"/>
                <w:tab w:val="num" w:pos="731"/>
              </w:tabs>
              <w:spacing w:before="0"/>
              <w:ind w:left="731" w:hanging="731"/>
              <w:rPr>
                <w:sz w:val="24"/>
                <w:szCs w:val="24"/>
              </w:rPr>
            </w:pPr>
            <w:bookmarkStart w:id="51" w:name="_Ref446079610"/>
            <w:r w:rsidRPr="007640EA">
              <w:rPr>
                <w:sz w:val="24"/>
                <w:szCs w:val="24"/>
              </w:rPr>
              <w:lastRenderedPageBreak/>
              <w:t>Специальные требования к участнику (специальная правоспособность):</w:t>
            </w:r>
            <w:bookmarkEnd w:id="51"/>
          </w:p>
        </w:tc>
        <w:tc>
          <w:tcPr>
            <w:tcW w:w="12049" w:type="dxa"/>
          </w:tcPr>
          <w:p w14:paraId="2ED3695A" w14:textId="71AB8E52" w:rsidR="003C23C7" w:rsidRPr="003C23C7" w:rsidRDefault="003C23C7" w:rsidP="003C23C7">
            <w:pPr>
              <w:spacing w:before="0"/>
              <w:rPr>
                <w:bCs/>
                <w:sz w:val="24"/>
                <w:szCs w:val="24"/>
              </w:rPr>
            </w:pPr>
            <w:r w:rsidRPr="003C23C7">
              <w:rPr>
                <w:bCs/>
                <w:sz w:val="24"/>
                <w:szCs w:val="24"/>
              </w:rPr>
              <w:t xml:space="preserve">- наличие права выполнять строительство, реконструкцию, капитальный ремонт объектов капитального строительства по договору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14:paraId="15D0584B" w14:textId="7F7D6161" w:rsidR="00576F00" w:rsidRPr="007640EA" w:rsidRDefault="003C23C7" w:rsidP="003C23C7">
            <w:pPr>
              <w:spacing w:before="0"/>
              <w:rPr>
                <w:sz w:val="24"/>
                <w:szCs w:val="24"/>
              </w:rPr>
            </w:pPr>
            <w:r w:rsidRPr="003C23C7">
              <w:rPr>
                <w:bCs/>
                <w:sz w:val="24"/>
                <w:szCs w:val="24"/>
              </w:rPr>
              <w:t>- уровень ответственности Участника закупки – члена саморегулируемой организации по обязательствам по договору подряда, в соответствии с которым указанным членом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tc>
      </w:tr>
      <w:tr w:rsidR="00576F00" w:rsidRPr="0005256C" w14:paraId="63F8DDCC" w14:textId="77777777" w:rsidTr="00CF7051">
        <w:tc>
          <w:tcPr>
            <w:tcW w:w="2830" w:type="dxa"/>
            <w:tcBorders>
              <w:bottom w:val="single" w:sz="4" w:space="0" w:color="auto"/>
            </w:tcBorders>
          </w:tcPr>
          <w:p w14:paraId="19CE5578" w14:textId="358914A3" w:rsidR="00576F00" w:rsidRPr="007640EA" w:rsidRDefault="00576F00" w:rsidP="00F21929">
            <w:pPr>
              <w:pStyle w:val="111"/>
              <w:tabs>
                <w:tab w:val="clear" w:pos="1134"/>
                <w:tab w:val="num" w:pos="731"/>
              </w:tabs>
              <w:spacing w:before="0"/>
              <w:ind w:left="731" w:hanging="731"/>
              <w:rPr>
                <w:sz w:val="24"/>
                <w:szCs w:val="24"/>
              </w:rPr>
            </w:pPr>
            <w:bookmarkStart w:id="52" w:name="_Ref446079934"/>
            <w:r w:rsidRPr="007640EA">
              <w:rPr>
                <w:sz w:val="24"/>
                <w:szCs w:val="24"/>
              </w:rPr>
              <w:t>Дополнительные требования к участнику:</w:t>
            </w:r>
            <w:bookmarkEnd w:id="52"/>
          </w:p>
        </w:tc>
        <w:tc>
          <w:tcPr>
            <w:tcW w:w="12049" w:type="dxa"/>
            <w:tcBorders>
              <w:bottom w:val="single" w:sz="4" w:space="0" w:color="auto"/>
            </w:tcBorders>
          </w:tcPr>
          <w:p w14:paraId="6FC01B67" w14:textId="77777777" w:rsidR="006E1D77" w:rsidRDefault="006E1D77" w:rsidP="006E1D77">
            <w:pPr>
              <w:spacing w:before="0"/>
              <w:rPr>
                <w:sz w:val="24"/>
                <w:szCs w:val="24"/>
              </w:rPr>
            </w:pPr>
            <w:r w:rsidRPr="006E1D77">
              <w:rPr>
                <w:sz w:val="24"/>
                <w:szCs w:val="24"/>
              </w:rPr>
              <w:t xml:space="preserve">Общее количество рабочих занятых на работах не менее 30 человек в смену, в том числе: </w:t>
            </w:r>
          </w:p>
          <w:p w14:paraId="45F0799A" w14:textId="77777777" w:rsidR="006E1D77" w:rsidRDefault="006E1D77" w:rsidP="006E1D77">
            <w:pPr>
              <w:spacing w:before="0"/>
              <w:rPr>
                <w:sz w:val="24"/>
                <w:szCs w:val="24"/>
              </w:rPr>
            </w:pPr>
            <w:r w:rsidRPr="006E1D77">
              <w:rPr>
                <w:sz w:val="24"/>
                <w:szCs w:val="24"/>
              </w:rPr>
              <w:t xml:space="preserve">линейный ИТР не менее 4 человека; </w:t>
            </w:r>
          </w:p>
          <w:p w14:paraId="495EDEC5" w14:textId="41251056" w:rsidR="006E1D77" w:rsidRPr="006E1D77" w:rsidRDefault="006E1D77" w:rsidP="006E1D77">
            <w:pPr>
              <w:spacing w:before="0"/>
              <w:rPr>
                <w:sz w:val="24"/>
                <w:szCs w:val="24"/>
              </w:rPr>
            </w:pPr>
            <w:r w:rsidRPr="006E1D77">
              <w:rPr>
                <w:sz w:val="24"/>
                <w:szCs w:val="24"/>
              </w:rPr>
              <w:t>специалист ПТО на строительной площадке не менее 1 человека;</w:t>
            </w:r>
          </w:p>
          <w:p w14:paraId="579505C7" w14:textId="77777777" w:rsidR="006E1D77" w:rsidRPr="006E1D77" w:rsidRDefault="006E1D77" w:rsidP="006E1D77">
            <w:pPr>
              <w:spacing w:before="0"/>
              <w:rPr>
                <w:sz w:val="24"/>
                <w:szCs w:val="24"/>
              </w:rPr>
            </w:pPr>
            <w:r w:rsidRPr="006E1D77">
              <w:rPr>
                <w:sz w:val="24"/>
                <w:szCs w:val="24"/>
              </w:rPr>
              <w:t>специалист по охране труда и промышленной безопасности на строительной площадке не менее 1 человека;</w:t>
            </w:r>
          </w:p>
          <w:p w14:paraId="2D4A9AC6" w14:textId="77777777" w:rsidR="00576F00" w:rsidRDefault="006E1D77" w:rsidP="006E1D77">
            <w:pPr>
              <w:spacing w:before="0"/>
              <w:rPr>
                <w:sz w:val="24"/>
                <w:szCs w:val="24"/>
              </w:rPr>
            </w:pPr>
            <w:r w:rsidRPr="006E1D77">
              <w:rPr>
                <w:sz w:val="24"/>
                <w:szCs w:val="24"/>
              </w:rPr>
              <w:t>квалифицированные рабочие – не менее 25 человек.</w:t>
            </w:r>
          </w:p>
          <w:p w14:paraId="3ED2D2EA" w14:textId="615DB4AD" w:rsidR="003C23C7" w:rsidRDefault="000C4318" w:rsidP="006E1D77">
            <w:pPr>
              <w:spacing w:before="0"/>
              <w:rPr>
                <w:sz w:val="24"/>
                <w:szCs w:val="24"/>
              </w:rPr>
            </w:pPr>
            <w:r>
              <w:rPr>
                <w:sz w:val="24"/>
                <w:szCs w:val="24"/>
              </w:rPr>
              <w:t>Квалификация сотрудников п</w:t>
            </w:r>
            <w:r w:rsidR="003C23C7">
              <w:rPr>
                <w:sz w:val="24"/>
                <w:szCs w:val="24"/>
              </w:rPr>
              <w:t xml:space="preserve">одтверждается справкой </w:t>
            </w:r>
            <w:r w:rsidRPr="000C4318">
              <w:rPr>
                <w:sz w:val="24"/>
                <w:szCs w:val="24"/>
              </w:rPr>
              <w:t>о кадровых ресурсах</w:t>
            </w:r>
            <w:r>
              <w:rPr>
                <w:sz w:val="24"/>
                <w:szCs w:val="24"/>
              </w:rPr>
              <w:t xml:space="preserve"> по форме приложения 7.10. к настоящей Документации о закупке и скан-копиями документов, перечисленных в п. 11.3. технического задания.</w:t>
            </w:r>
          </w:p>
          <w:p w14:paraId="31CEC218" w14:textId="6B343006" w:rsidR="003C23C7" w:rsidRPr="007640EA" w:rsidRDefault="003C23C7" w:rsidP="000C4318">
            <w:pPr>
              <w:spacing w:before="0"/>
              <w:rPr>
                <w:i/>
                <w:sz w:val="24"/>
                <w:szCs w:val="24"/>
              </w:rPr>
            </w:pPr>
            <w:r w:rsidRPr="003C23C7">
              <w:rPr>
                <w:i/>
                <w:sz w:val="24"/>
                <w:szCs w:val="24"/>
              </w:rPr>
              <w:t>Отсутствие указанных документов не является основанием для отклонения заявки участника.</w:t>
            </w:r>
          </w:p>
        </w:tc>
      </w:tr>
      <w:tr w:rsidR="00576F00" w:rsidRPr="0005256C" w14:paraId="1F5F64D9" w14:textId="77777777" w:rsidTr="00740768">
        <w:trPr>
          <w:trHeight w:val="1082"/>
        </w:trPr>
        <w:tc>
          <w:tcPr>
            <w:tcW w:w="2830" w:type="dxa"/>
            <w:tcBorders>
              <w:top w:val="single" w:sz="4" w:space="0" w:color="auto"/>
              <w:left w:val="single" w:sz="4" w:space="0" w:color="auto"/>
              <w:bottom w:val="single" w:sz="4" w:space="0" w:color="auto"/>
              <w:right w:val="single" w:sz="4" w:space="0" w:color="auto"/>
            </w:tcBorders>
          </w:tcPr>
          <w:p w14:paraId="16CA9C07" w14:textId="4B55EFE1" w:rsidR="00D97691" w:rsidRDefault="00576F00" w:rsidP="00CF7051">
            <w:pPr>
              <w:pStyle w:val="111"/>
              <w:tabs>
                <w:tab w:val="clear" w:pos="1134"/>
                <w:tab w:val="num" w:pos="731"/>
              </w:tabs>
              <w:spacing w:before="0"/>
              <w:ind w:left="731" w:hanging="731"/>
              <w:rPr>
                <w:sz w:val="24"/>
                <w:szCs w:val="24"/>
              </w:rPr>
            </w:pPr>
            <w:bookmarkStart w:id="53" w:name="_Ref446080043"/>
            <w:r w:rsidRPr="007640EA">
              <w:rPr>
                <w:sz w:val="24"/>
                <w:szCs w:val="24"/>
              </w:rPr>
              <w:t>Привлечение субподрядчиков / соисполнителей:</w:t>
            </w:r>
            <w:bookmarkEnd w:id="53"/>
          </w:p>
          <w:p w14:paraId="50655F71" w14:textId="77777777" w:rsidR="00576F00" w:rsidRPr="00D97691" w:rsidRDefault="00576F00" w:rsidP="00D97691">
            <w:pPr>
              <w:ind w:firstLine="708"/>
            </w:pPr>
          </w:p>
        </w:tc>
        <w:tc>
          <w:tcPr>
            <w:tcW w:w="12049" w:type="dxa"/>
            <w:tcBorders>
              <w:top w:val="single" w:sz="4" w:space="0" w:color="auto"/>
              <w:left w:val="single" w:sz="4" w:space="0" w:color="auto"/>
              <w:bottom w:val="single" w:sz="4" w:space="0" w:color="auto"/>
              <w:right w:val="single" w:sz="4" w:space="0" w:color="auto"/>
            </w:tcBorders>
          </w:tcPr>
          <w:p w14:paraId="66FCDA72" w14:textId="6DD16757" w:rsidR="00576F00" w:rsidRPr="007640EA" w:rsidRDefault="00576F00" w:rsidP="00D233B0">
            <w:pPr>
              <w:spacing w:before="0"/>
              <w:rPr>
                <w:sz w:val="24"/>
                <w:szCs w:val="24"/>
              </w:rPr>
            </w:pPr>
            <w:r w:rsidRPr="007640EA">
              <w:rPr>
                <w:sz w:val="24"/>
                <w:szCs w:val="24"/>
              </w:rPr>
              <w:t>Привлечение субподрядчиков / </w:t>
            </w:r>
          </w:p>
          <w:p w14:paraId="0D553CC1" w14:textId="77777777" w:rsidR="00576F00" w:rsidRPr="007640EA" w:rsidRDefault="00576F00">
            <w:pPr>
              <w:spacing w:before="0"/>
              <w:rPr>
                <w:sz w:val="24"/>
                <w:szCs w:val="24"/>
              </w:rPr>
            </w:pPr>
            <w:r w:rsidRPr="007640EA">
              <w:rPr>
                <w:sz w:val="24"/>
                <w:szCs w:val="24"/>
              </w:rPr>
              <w:t xml:space="preserve">соисполнителей допускается. </w:t>
            </w:r>
          </w:p>
          <w:p w14:paraId="52128EFC" w14:textId="16C4AA61" w:rsidR="00576F00" w:rsidRPr="00CF7051" w:rsidRDefault="00576F00" w:rsidP="00CF7051">
            <w:pPr>
              <w:rPr>
                <w:sz w:val="24"/>
                <w:szCs w:val="24"/>
              </w:rPr>
            </w:pPr>
          </w:p>
        </w:tc>
      </w:tr>
      <w:tr w:rsidR="00576F00" w:rsidRPr="00AD0006" w14:paraId="37EB25F4" w14:textId="77777777" w:rsidTr="00CF7051">
        <w:tc>
          <w:tcPr>
            <w:tcW w:w="2830" w:type="dxa"/>
            <w:tcBorders>
              <w:top w:val="single" w:sz="4" w:space="0" w:color="auto"/>
              <w:left w:val="single" w:sz="4" w:space="0" w:color="auto"/>
              <w:bottom w:val="single" w:sz="4" w:space="0" w:color="auto"/>
              <w:right w:val="single" w:sz="4" w:space="0" w:color="auto"/>
            </w:tcBorders>
          </w:tcPr>
          <w:p w14:paraId="29AC9048" w14:textId="7E91D8E7" w:rsidR="00576F00" w:rsidRPr="00AD0006" w:rsidRDefault="00576F00" w:rsidP="00F21929">
            <w:pPr>
              <w:pStyle w:val="111"/>
              <w:tabs>
                <w:tab w:val="clear" w:pos="1134"/>
                <w:tab w:val="num" w:pos="731"/>
              </w:tabs>
              <w:spacing w:before="0"/>
              <w:ind w:left="731" w:hanging="731"/>
              <w:jc w:val="left"/>
              <w:rPr>
                <w:sz w:val="24"/>
                <w:szCs w:val="24"/>
              </w:rPr>
            </w:pPr>
            <w:bookmarkStart w:id="54" w:name="_Ref446080618"/>
            <w:r w:rsidRPr="00AD0006">
              <w:rPr>
                <w:sz w:val="24"/>
                <w:szCs w:val="24"/>
              </w:rPr>
              <w:t>Требования к коллективному участнику:</w:t>
            </w:r>
            <w:bookmarkEnd w:id="54"/>
          </w:p>
        </w:tc>
        <w:tc>
          <w:tcPr>
            <w:tcW w:w="12049" w:type="dxa"/>
            <w:tcBorders>
              <w:top w:val="single" w:sz="4" w:space="0" w:color="auto"/>
              <w:left w:val="single" w:sz="4" w:space="0" w:color="auto"/>
              <w:bottom w:val="single" w:sz="4" w:space="0" w:color="auto"/>
              <w:right w:val="single" w:sz="4" w:space="0" w:color="auto"/>
            </w:tcBorders>
          </w:tcPr>
          <w:p w14:paraId="4FE563B2" w14:textId="2B1B31DA" w:rsidR="00576F00" w:rsidRPr="00AD0006" w:rsidRDefault="00576F00" w:rsidP="00D42959">
            <w:pPr>
              <w:spacing w:before="0"/>
              <w:ind w:left="360"/>
              <w:rPr>
                <w:b/>
                <w:sz w:val="24"/>
                <w:szCs w:val="24"/>
              </w:rPr>
            </w:pPr>
            <w:r w:rsidRPr="00AD0006">
              <w:rPr>
                <w:b/>
                <w:sz w:val="24"/>
                <w:szCs w:val="24"/>
              </w:rPr>
              <w:t>1) Соответствие обязательным требованиям</w:t>
            </w:r>
          </w:p>
          <w:p w14:paraId="2E2E8825" w14:textId="1C119DF9" w:rsidR="00576F00" w:rsidRPr="006A5621" w:rsidRDefault="00576F00" w:rsidP="00D233B0">
            <w:pPr>
              <w:spacing w:before="0"/>
              <w:rPr>
                <w:sz w:val="24"/>
                <w:szCs w:val="24"/>
              </w:rPr>
            </w:pPr>
            <w:r w:rsidRPr="00AD0006">
              <w:rPr>
                <w:sz w:val="24"/>
                <w:szCs w:val="24"/>
              </w:rPr>
              <w:t xml:space="preserve">Каждый член коллективного </w:t>
            </w:r>
            <w:r w:rsidRPr="006A5621">
              <w:rPr>
                <w:sz w:val="24"/>
                <w:szCs w:val="24"/>
              </w:rPr>
              <w:t>участника должен соответствовать обязательным требованиям</w:t>
            </w:r>
            <w:r w:rsidR="00132DEC" w:rsidRPr="006A5621">
              <w:rPr>
                <w:sz w:val="24"/>
                <w:szCs w:val="24"/>
              </w:rPr>
              <w:t>, предусмотренными</w:t>
            </w:r>
            <w:r w:rsidRPr="006A5621">
              <w:rPr>
                <w:sz w:val="24"/>
                <w:szCs w:val="24"/>
              </w:rPr>
              <w:t xml:space="preserve"> п. </w:t>
            </w:r>
            <w:r w:rsidR="00132DEC" w:rsidRPr="006A5621">
              <w:rPr>
                <w:sz w:val="24"/>
                <w:szCs w:val="24"/>
              </w:rPr>
              <w:t>7.6.1.5</w:t>
            </w:r>
            <w:r w:rsidRPr="006A5621">
              <w:rPr>
                <w:sz w:val="24"/>
                <w:szCs w:val="24"/>
              </w:rPr>
              <w:t xml:space="preserve"> Положения о закупках.</w:t>
            </w:r>
          </w:p>
          <w:p w14:paraId="3E4B10A2" w14:textId="122A9F0F" w:rsidR="00576F00" w:rsidRPr="00AD0006" w:rsidRDefault="00576F00">
            <w:pPr>
              <w:spacing w:before="0"/>
              <w:ind w:left="357"/>
              <w:rPr>
                <w:b/>
                <w:sz w:val="24"/>
                <w:szCs w:val="24"/>
              </w:rPr>
            </w:pPr>
            <w:r w:rsidRPr="006A5621">
              <w:rPr>
                <w:b/>
                <w:sz w:val="24"/>
                <w:szCs w:val="24"/>
              </w:rPr>
              <w:t>2) Соответствие специальным требованиям</w:t>
            </w:r>
          </w:p>
          <w:p w14:paraId="08AD3326" w14:textId="18755817" w:rsidR="00576F00" w:rsidRPr="00AD0006" w:rsidRDefault="00576F00">
            <w:pPr>
              <w:spacing w:before="0"/>
              <w:rPr>
                <w:sz w:val="24"/>
                <w:szCs w:val="24"/>
              </w:rPr>
            </w:pPr>
            <w:r w:rsidRPr="00AD0006">
              <w:rPr>
                <w:sz w:val="24"/>
                <w:szCs w:val="24"/>
              </w:rPr>
              <w:t>Каждый член коллективного участника должен соответствовать специальным требованиям, установленным п</w:t>
            </w:r>
            <w:r w:rsidR="006E2FF9">
              <w:rPr>
                <w:sz w:val="24"/>
                <w:szCs w:val="24"/>
              </w:rPr>
              <w:t>.1.2.25</w:t>
            </w:r>
            <w:r w:rsidR="00EA3DB9">
              <w:rPr>
                <w:sz w:val="24"/>
                <w:szCs w:val="24"/>
              </w:rPr>
              <w:t xml:space="preserve"> информационной карты</w:t>
            </w:r>
            <w:r w:rsidRPr="00AD0006">
              <w:rPr>
                <w:sz w:val="24"/>
                <w:szCs w:val="24"/>
              </w:rPr>
              <w:t>.</w:t>
            </w:r>
          </w:p>
          <w:p w14:paraId="43080A21" w14:textId="77777777" w:rsidR="00576F00" w:rsidRPr="00AD0006" w:rsidRDefault="00576F00">
            <w:pPr>
              <w:spacing w:before="0"/>
              <w:ind w:left="360"/>
              <w:rPr>
                <w:b/>
                <w:sz w:val="24"/>
                <w:szCs w:val="24"/>
              </w:rPr>
            </w:pPr>
            <w:r w:rsidRPr="00AD0006">
              <w:rPr>
                <w:b/>
                <w:sz w:val="24"/>
                <w:szCs w:val="24"/>
              </w:rPr>
              <w:t>3) Соответствие дополнительным требованиям</w:t>
            </w:r>
          </w:p>
          <w:p w14:paraId="19D267F7" w14:textId="59A21A41" w:rsidR="00576F00" w:rsidRPr="00AD0006" w:rsidRDefault="00576F00">
            <w:pPr>
              <w:spacing w:before="0"/>
              <w:rPr>
                <w:sz w:val="24"/>
                <w:szCs w:val="24"/>
              </w:rPr>
            </w:pPr>
            <w:r w:rsidRPr="00AD0006">
              <w:rPr>
                <w:sz w:val="24"/>
                <w:szCs w:val="24"/>
              </w:rPr>
              <w:t>Члены коллективного участника в совокупности должны удовлетворять дополнительным требованиям, установленным п.</w:t>
            </w:r>
            <w:r w:rsidR="00D37DC5">
              <w:rPr>
                <w:sz w:val="24"/>
                <w:szCs w:val="24"/>
              </w:rPr>
              <w:t>1.</w:t>
            </w:r>
            <w:r>
              <w:rPr>
                <w:sz w:val="24"/>
                <w:szCs w:val="24"/>
              </w:rPr>
              <w:t>2.2</w:t>
            </w:r>
            <w:r w:rsidR="00D37DC5">
              <w:rPr>
                <w:sz w:val="24"/>
                <w:szCs w:val="24"/>
              </w:rPr>
              <w:t>6</w:t>
            </w:r>
            <w:r w:rsidR="00EA3DB9">
              <w:rPr>
                <w:sz w:val="24"/>
                <w:szCs w:val="24"/>
              </w:rPr>
              <w:t xml:space="preserve"> информационной карты</w:t>
            </w:r>
            <w:r w:rsidRPr="00AD0006">
              <w:rPr>
                <w:sz w:val="24"/>
                <w:szCs w:val="24"/>
              </w:rPr>
              <w:t>.</w:t>
            </w:r>
          </w:p>
        </w:tc>
      </w:tr>
      <w:tr w:rsidR="001B4D6B" w:rsidRPr="00AD0006" w14:paraId="70429B52" w14:textId="77777777" w:rsidTr="00CF7051">
        <w:tc>
          <w:tcPr>
            <w:tcW w:w="2830" w:type="dxa"/>
            <w:tcBorders>
              <w:top w:val="single" w:sz="4" w:space="0" w:color="auto"/>
            </w:tcBorders>
          </w:tcPr>
          <w:p w14:paraId="531BD675" w14:textId="1993663F" w:rsidR="001B4D6B" w:rsidRPr="00AD0006" w:rsidRDefault="001B4D6B" w:rsidP="00F21929">
            <w:pPr>
              <w:pStyle w:val="111"/>
              <w:tabs>
                <w:tab w:val="clear" w:pos="1134"/>
                <w:tab w:val="num" w:pos="731"/>
              </w:tabs>
              <w:spacing w:before="0"/>
              <w:ind w:left="731" w:hanging="731"/>
              <w:rPr>
                <w:sz w:val="24"/>
                <w:szCs w:val="24"/>
              </w:rPr>
            </w:pPr>
            <w:bookmarkStart w:id="55" w:name="_Ref446078645"/>
            <w:r w:rsidRPr="00AD0006">
              <w:rPr>
                <w:sz w:val="24"/>
                <w:szCs w:val="24"/>
              </w:rPr>
              <w:t xml:space="preserve">Состав </w:t>
            </w:r>
            <w:r>
              <w:rPr>
                <w:sz w:val="24"/>
                <w:szCs w:val="24"/>
              </w:rPr>
              <w:t xml:space="preserve">сведений и </w:t>
            </w:r>
            <w:r w:rsidRPr="00AD0006">
              <w:rPr>
                <w:sz w:val="24"/>
                <w:szCs w:val="24"/>
              </w:rPr>
              <w:t>документов заявки:</w:t>
            </w:r>
            <w:bookmarkEnd w:id="55"/>
          </w:p>
        </w:tc>
        <w:tc>
          <w:tcPr>
            <w:tcW w:w="12049" w:type="dxa"/>
            <w:tcBorders>
              <w:top w:val="single" w:sz="4" w:space="0" w:color="auto"/>
              <w:bottom w:val="single" w:sz="4" w:space="0" w:color="auto"/>
            </w:tcBorders>
          </w:tcPr>
          <w:p w14:paraId="7327FB49" w14:textId="07BABD49" w:rsidR="001B4D6B" w:rsidRPr="00A65333" w:rsidRDefault="001B4D6B" w:rsidP="00D42959">
            <w:pPr>
              <w:tabs>
                <w:tab w:val="left" w:pos="2111"/>
              </w:tabs>
              <w:spacing w:before="0"/>
              <w:rPr>
                <w:sz w:val="24"/>
                <w:szCs w:val="24"/>
              </w:rPr>
            </w:pPr>
            <w:r w:rsidRPr="00A65333">
              <w:rPr>
                <w:sz w:val="24"/>
                <w:szCs w:val="24"/>
              </w:rPr>
              <w:t>Заявка должна содержать следующий комплект документов с учетом требований подраздела</w:t>
            </w:r>
            <w:r>
              <w:rPr>
                <w:sz w:val="24"/>
                <w:szCs w:val="24"/>
              </w:rPr>
              <w:t xml:space="preserve"> 3.5</w:t>
            </w:r>
            <w:r w:rsidRPr="00A65333">
              <w:rPr>
                <w:sz w:val="24"/>
                <w:szCs w:val="24"/>
              </w:rPr>
              <w:t>, раздела</w:t>
            </w:r>
            <w:r>
              <w:rPr>
                <w:sz w:val="24"/>
                <w:szCs w:val="24"/>
              </w:rPr>
              <w:t xml:space="preserve"> 6</w:t>
            </w:r>
            <w:r w:rsidRPr="00A65333">
              <w:rPr>
                <w:sz w:val="24"/>
                <w:szCs w:val="24"/>
              </w:rPr>
              <w:t>, а также иных пунктов настоящей информационной карты:</w:t>
            </w:r>
          </w:p>
          <w:p w14:paraId="5FE0062B" w14:textId="77777777" w:rsidR="001B4D6B" w:rsidRPr="00A65333" w:rsidRDefault="001B4D6B" w:rsidP="00D233B0">
            <w:pPr>
              <w:tabs>
                <w:tab w:val="left" w:pos="2111"/>
              </w:tabs>
              <w:spacing w:before="0"/>
              <w:rPr>
                <w:b/>
                <w:sz w:val="24"/>
                <w:szCs w:val="24"/>
                <w:u w:val="single"/>
              </w:rPr>
            </w:pPr>
            <w:r w:rsidRPr="00A65333">
              <w:rPr>
                <w:b/>
                <w:sz w:val="24"/>
                <w:szCs w:val="24"/>
                <w:u w:val="single"/>
                <w:lang w:val="en-US"/>
              </w:rPr>
              <w:t>I</w:t>
            </w:r>
            <w:r w:rsidRPr="00A65333">
              <w:rPr>
                <w:b/>
                <w:sz w:val="24"/>
                <w:szCs w:val="24"/>
                <w:u w:val="single"/>
              </w:rPr>
              <w:t xml:space="preserve">. Для юридических лиц: </w:t>
            </w:r>
          </w:p>
          <w:p w14:paraId="30599A21" w14:textId="77777777" w:rsidR="001B4D6B" w:rsidRPr="00A65333" w:rsidRDefault="001B4D6B">
            <w:pPr>
              <w:spacing w:before="0"/>
              <w:rPr>
                <w:sz w:val="24"/>
                <w:szCs w:val="24"/>
              </w:rPr>
            </w:pPr>
            <w:r w:rsidRPr="00A65333">
              <w:rPr>
                <w:sz w:val="24"/>
                <w:szCs w:val="24"/>
              </w:rPr>
              <w:t>1) наименование, фирменное наименование (при наличии), адрес юридического лица в пределах места нахождения юридического лица - учредительный документ;</w:t>
            </w:r>
            <w:bookmarkStart w:id="56" w:name="sub_3419102"/>
          </w:p>
          <w:bookmarkEnd w:id="56"/>
          <w:p w14:paraId="787ABD26" w14:textId="77777777" w:rsidR="001B4D6B" w:rsidRPr="00A65333" w:rsidRDefault="001B4D6B">
            <w:pPr>
              <w:spacing w:before="0"/>
              <w:rPr>
                <w:sz w:val="24"/>
                <w:szCs w:val="24"/>
              </w:rPr>
            </w:pPr>
            <w:r w:rsidRPr="00A65333">
              <w:rPr>
                <w:sz w:val="24"/>
                <w:szCs w:val="24"/>
              </w:rPr>
              <w:t>2) идентифика</w:t>
            </w:r>
            <w:r>
              <w:rPr>
                <w:sz w:val="24"/>
                <w:szCs w:val="24"/>
              </w:rPr>
              <w:t>ционный номер налогоплательщика;</w:t>
            </w:r>
          </w:p>
          <w:p w14:paraId="17B760DB" w14:textId="77777777" w:rsidR="001B4D6B" w:rsidRPr="00A65333" w:rsidRDefault="001B4D6B">
            <w:pPr>
              <w:spacing w:before="0"/>
              <w:rPr>
                <w:sz w:val="24"/>
                <w:szCs w:val="24"/>
              </w:rPr>
            </w:pPr>
            <w:r w:rsidRPr="00A65333">
              <w:rPr>
                <w:sz w:val="24"/>
                <w:szCs w:val="24"/>
              </w:rPr>
              <w:lastRenderedPageBreak/>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710B6362" w14:textId="77777777" w:rsidR="001B4D6B" w:rsidRPr="00A65333" w:rsidRDefault="001B4D6B">
            <w:pPr>
              <w:spacing w:before="0"/>
              <w:rPr>
                <w:sz w:val="24"/>
                <w:szCs w:val="24"/>
              </w:rPr>
            </w:pPr>
            <w:r w:rsidRPr="00A65333">
              <w:rPr>
                <w:sz w:val="24"/>
                <w:szCs w:val="24"/>
              </w:rPr>
              <w:t>4) копия документа, подтверждающего полномочия лица действовать от имени участника, за исключением случаев подписания заявки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5CF09EC9" w14:textId="77777777" w:rsidR="001B4D6B" w:rsidRPr="00A65333" w:rsidRDefault="001B4D6B">
            <w:pPr>
              <w:spacing w:before="0"/>
              <w:rPr>
                <w:sz w:val="24"/>
                <w:szCs w:val="24"/>
              </w:rPr>
            </w:pPr>
            <w:r w:rsidRPr="00A65333">
              <w:rPr>
                <w:sz w:val="24"/>
                <w:szCs w:val="24"/>
              </w:rPr>
              <w:t>5)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16086C59" w14:textId="77777777" w:rsidR="001B4D6B" w:rsidRPr="00A65333" w:rsidRDefault="001B4D6B">
            <w:pPr>
              <w:spacing w:before="0"/>
              <w:rPr>
                <w:sz w:val="24"/>
                <w:szCs w:val="24"/>
              </w:rPr>
            </w:pPr>
            <w:r w:rsidRPr="00A65333">
              <w:rPr>
                <w:sz w:val="24"/>
                <w:szCs w:val="24"/>
              </w:rPr>
              <w:t>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w:t>
            </w:r>
            <w:r>
              <w:rPr>
                <w:sz w:val="24"/>
                <w:szCs w:val="24"/>
              </w:rPr>
              <w:t xml:space="preserve"> </w:t>
            </w:r>
            <w:r w:rsidRPr="00A65333">
              <w:rPr>
                <w:sz w:val="24"/>
                <w:szCs w:val="24"/>
              </w:rPr>
              <w:t>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5C315850" w14:textId="77777777" w:rsidR="001B4D6B" w:rsidRDefault="001B4D6B">
            <w:pPr>
              <w:spacing w:before="0"/>
              <w:rPr>
                <w:sz w:val="24"/>
                <w:szCs w:val="24"/>
              </w:rPr>
            </w:pPr>
            <w:r w:rsidRPr="00A65333">
              <w:rPr>
                <w:sz w:val="24"/>
                <w:szCs w:val="24"/>
              </w:rPr>
              <w:t xml:space="preserve">7)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w:t>
            </w:r>
            <w:r>
              <w:rPr>
                <w:sz w:val="24"/>
                <w:szCs w:val="24"/>
              </w:rPr>
              <w:t>з</w:t>
            </w:r>
            <w:r w:rsidRPr="00A65333">
              <w:rPr>
                <w:sz w:val="24"/>
                <w:szCs w:val="24"/>
              </w:rPr>
              <w:t>акупке:</w:t>
            </w:r>
          </w:p>
          <w:p w14:paraId="6C15E7ED" w14:textId="77777777" w:rsidR="001B4D6B" w:rsidRPr="00A65333" w:rsidRDefault="001B4D6B">
            <w:pPr>
              <w:spacing w:before="0"/>
              <w:rPr>
                <w:sz w:val="24"/>
                <w:szCs w:val="24"/>
              </w:rPr>
            </w:pPr>
            <w:r>
              <w:rPr>
                <w:sz w:val="24"/>
                <w:szCs w:val="24"/>
              </w:rPr>
              <w:t>-</w:t>
            </w:r>
            <w:r w:rsidRPr="00A65333">
              <w:rPr>
                <w:sz w:val="24"/>
                <w:szCs w:val="24"/>
              </w:rPr>
              <w:t>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1F6F5A66" w14:textId="77777777" w:rsidR="001B4D6B" w:rsidRDefault="001B4D6B">
            <w:pPr>
              <w:spacing w:before="0"/>
              <w:rPr>
                <w:sz w:val="24"/>
                <w:szCs w:val="24"/>
              </w:rPr>
            </w:pPr>
            <w:r>
              <w:rPr>
                <w:rFonts w:eastAsia="MS Mincho"/>
                <w:bCs/>
                <w:sz w:val="24"/>
                <w:szCs w:val="24"/>
                <w:lang w:eastAsia="ru-RU"/>
              </w:rPr>
              <w:t>-</w:t>
            </w:r>
            <w:r w:rsidRPr="00A65333">
              <w:rPr>
                <w:rFonts w:eastAsia="MS Mincho"/>
                <w:bCs/>
                <w:sz w:val="24"/>
                <w:szCs w:val="24"/>
                <w:lang w:eastAsia="ru-RU"/>
              </w:rPr>
              <w:t>независимая/</w:t>
            </w:r>
            <w:r w:rsidRPr="00A65333">
              <w:rPr>
                <w:sz w:val="24"/>
                <w:szCs w:val="24"/>
              </w:rPr>
              <w:t xml:space="preserve">банковская гарантия или ее копия, если в качестве обеспечения заявки на участие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0DEBB2BB" w14:textId="582BEBDE" w:rsidR="001B4D6B" w:rsidRPr="00A65333" w:rsidRDefault="001B4D6B">
            <w:pPr>
              <w:spacing w:before="0"/>
              <w:rPr>
                <w:sz w:val="24"/>
                <w:szCs w:val="24"/>
              </w:rPr>
            </w:pPr>
            <w:r>
              <w:rPr>
                <w:sz w:val="24"/>
                <w:szCs w:val="24"/>
              </w:rPr>
              <w:t>-</w:t>
            </w:r>
            <w:r w:rsidRPr="00041C89">
              <w:rPr>
                <w:color w:val="000000" w:themeColor="text1"/>
                <w:sz w:val="24"/>
                <w:szCs w:val="24"/>
              </w:rPr>
              <w:t>иные способы, предусмотренные Гражданским кодексом Российской Федерации</w:t>
            </w:r>
            <w:r w:rsidR="00D233B0">
              <w:rPr>
                <w:sz w:val="24"/>
                <w:szCs w:val="24"/>
              </w:rPr>
              <w:t>.</w:t>
            </w:r>
          </w:p>
          <w:p w14:paraId="263461D6" w14:textId="342A97B8" w:rsidR="001B4D6B" w:rsidRPr="00A65333" w:rsidRDefault="001B4D6B">
            <w:pPr>
              <w:spacing w:before="0"/>
              <w:rPr>
                <w:sz w:val="24"/>
                <w:szCs w:val="24"/>
              </w:rPr>
            </w:pPr>
            <w:r w:rsidRPr="00A65333">
              <w:rPr>
                <w:sz w:val="24"/>
                <w:szCs w:val="24"/>
              </w:rPr>
              <w:t xml:space="preserve">8) согласие физических лиц на предоставление и обработку персональных данных в целях проверки соответствия участника закупки требованиям организатора (заказчика) в соответствии с Федеральным законом от 27.07.2006 №152-ФЗ «О персональных данных» согласно приложению, к настоящей документации (раздел </w:t>
            </w:r>
            <w:r w:rsidRPr="00A65333">
              <w:rPr>
                <w:sz w:val="24"/>
                <w:szCs w:val="24"/>
              </w:rPr>
              <w:fldChar w:fldCharType="begin"/>
            </w:r>
            <w:r w:rsidRPr="00A65333">
              <w:rPr>
                <w:sz w:val="24"/>
                <w:szCs w:val="24"/>
              </w:rPr>
              <w:instrText xml:space="preserve"> REF _Ref465512934 \r \h  \* MERGEFORMAT </w:instrText>
            </w:r>
            <w:r w:rsidRPr="00A65333">
              <w:rPr>
                <w:sz w:val="24"/>
                <w:szCs w:val="24"/>
              </w:rPr>
            </w:r>
            <w:r w:rsidRPr="00A65333">
              <w:rPr>
                <w:sz w:val="24"/>
                <w:szCs w:val="24"/>
              </w:rPr>
              <w:fldChar w:fldCharType="separate"/>
            </w:r>
            <w:r w:rsidR="006622AD">
              <w:rPr>
                <w:sz w:val="24"/>
                <w:szCs w:val="24"/>
              </w:rPr>
              <w:t>7</w:t>
            </w:r>
            <w:r w:rsidRPr="00A65333">
              <w:rPr>
                <w:sz w:val="24"/>
                <w:szCs w:val="24"/>
              </w:rPr>
              <w:fldChar w:fldCharType="end"/>
            </w:r>
            <w:r w:rsidRPr="00A65333">
              <w:rPr>
                <w:sz w:val="24"/>
                <w:szCs w:val="24"/>
              </w:rPr>
              <w:t xml:space="preserve">). </w:t>
            </w:r>
          </w:p>
          <w:p w14:paraId="429A2788" w14:textId="77777777" w:rsidR="001B4D6B" w:rsidRPr="00A65333" w:rsidRDefault="001B4D6B">
            <w:pPr>
              <w:spacing w:before="0"/>
              <w:rPr>
                <w:sz w:val="24"/>
                <w:szCs w:val="24"/>
              </w:rPr>
            </w:pPr>
            <w:r w:rsidRPr="00A65333">
              <w:rPr>
                <w:sz w:val="24"/>
                <w:szCs w:val="24"/>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w:t>
            </w:r>
            <w:r w:rsidRPr="00A65333">
              <w:rPr>
                <w:sz w:val="24"/>
                <w:szCs w:val="24"/>
              </w:rPr>
              <w:lastRenderedPageBreak/>
              <w:t xml:space="preserve">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2EEB6F9D" w14:textId="77777777" w:rsidR="001B4D6B" w:rsidRPr="00A65333" w:rsidRDefault="001B4D6B">
            <w:pPr>
              <w:spacing w:before="0"/>
              <w:rPr>
                <w:sz w:val="24"/>
                <w:szCs w:val="24"/>
              </w:rPr>
            </w:pPr>
            <w:r w:rsidRPr="00A65333">
              <w:rPr>
                <w:sz w:val="24"/>
                <w:szCs w:val="24"/>
              </w:rPr>
              <w:t>10) справк</w:t>
            </w:r>
            <w:r>
              <w:rPr>
                <w:sz w:val="24"/>
                <w:szCs w:val="24"/>
              </w:rPr>
              <w:t>а</w:t>
            </w:r>
            <w:r w:rsidRPr="00A65333">
              <w:rPr>
                <w:sz w:val="24"/>
                <w:szCs w:val="24"/>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В случае, если в Справке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указано, что участник закупки имеет неисполненную обязанность по уплате налогов, сборов, страховых взносов, пеней, штрафов, процентов, представляется Справка о состоянии расчетов по налогам, сборам, страховым взносам, пеням и штрафам, процентам организаций. В случае наличия недоимки по налогам, сборам, задолженности по иным обязательным платежам в бюджеты бюджетной системы Российской Федерации, размер которой превышает 25% балансовой стоимости активов участника по данным бухгалтерской отчетности за последний отчетный период, представляются документы, подтверждающие обжалование указанной недоимки. </w:t>
            </w:r>
          </w:p>
          <w:p w14:paraId="1925A065" w14:textId="77777777" w:rsidR="001B4D6B" w:rsidRPr="00A65333" w:rsidRDefault="001B4D6B">
            <w:pPr>
              <w:spacing w:before="0"/>
              <w:rPr>
                <w:sz w:val="24"/>
                <w:szCs w:val="24"/>
              </w:rPr>
            </w:pPr>
            <w:r>
              <w:rPr>
                <w:sz w:val="24"/>
                <w:szCs w:val="24"/>
              </w:rPr>
              <w:t>11) к</w:t>
            </w:r>
            <w:r w:rsidRPr="00A65333">
              <w:rPr>
                <w:sz w:val="24"/>
                <w:szCs w:val="24"/>
              </w:rPr>
              <w:t>опия бухгалтерской отчетности (Бухгалтерский баланс, Отчет о финансовых результатах) за последний завершенный отчетный год с подтверждением о принятии налоговыми органами. Информация предоставляется по формам, утвержденным Приказом Минфина РФ от 02.07.2010 №66-н «О формах бухгалтерской отчетности организаций». Государственные (муниципальные) бюджетные и автономные учреждения предоставляют информацию по формам, утвержденным Приказом Минфина РФ от 25.03.2011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53870BAC" w14:textId="77777777" w:rsidR="001B4D6B" w:rsidRPr="00A65333" w:rsidRDefault="001B4D6B">
            <w:pPr>
              <w:tabs>
                <w:tab w:val="left" w:pos="2111"/>
              </w:tabs>
              <w:spacing w:before="0"/>
              <w:rPr>
                <w:sz w:val="24"/>
                <w:szCs w:val="24"/>
              </w:rPr>
            </w:pPr>
            <w:r>
              <w:rPr>
                <w:sz w:val="24"/>
                <w:szCs w:val="24"/>
              </w:rPr>
              <w:t>12) з</w:t>
            </w:r>
            <w:r w:rsidRPr="00A65333">
              <w:rPr>
                <w:sz w:val="24"/>
                <w:szCs w:val="24"/>
              </w:rPr>
              <w:t>аполненная участником закупки заявка содержащая подтверждение:</w:t>
            </w:r>
          </w:p>
          <w:p w14:paraId="7ED79C2C" w14:textId="77777777" w:rsidR="001B4D6B" w:rsidRPr="00A65333" w:rsidRDefault="001B4D6B">
            <w:pPr>
              <w:spacing w:before="0"/>
              <w:rPr>
                <w:sz w:val="24"/>
                <w:szCs w:val="24"/>
              </w:rPr>
            </w:pPr>
            <w:r w:rsidRPr="00A65333">
              <w:rPr>
                <w:sz w:val="24"/>
                <w:szCs w:val="24"/>
              </w:rPr>
              <w:t>а) непроведения ликвидации участника и отсутствие решения арбитражного суда о признании участника такой закупки  несостоятельным (банкротом);</w:t>
            </w:r>
          </w:p>
          <w:p w14:paraId="308F4A42" w14:textId="77777777" w:rsidR="001B4D6B" w:rsidRPr="00A65333" w:rsidRDefault="001B4D6B">
            <w:pPr>
              <w:spacing w:before="0"/>
              <w:rPr>
                <w:sz w:val="24"/>
                <w:szCs w:val="24"/>
              </w:rPr>
            </w:pPr>
            <w:r w:rsidRPr="00A65333">
              <w:rPr>
                <w:sz w:val="24"/>
                <w:szCs w:val="24"/>
              </w:rPr>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04208CA3" w14:textId="77777777" w:rsidR="001B4D6B" w:rsidRPr="00A65333" w:rsidRDefault="001B4D6B">
            <w:pPr>
              <w:spacing w:before="0"/>
              <w:rPr>
                <w:sz w:val="24"/>
                <w:szCs w:val="24"/>
              </w:rPr>
            </w:pPr>
            <w:r w:rsidRPr="00A65333">
              <w:rPr>
                <w:sz w:val="24"/>
                <w:szCs w:val="24"/>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A65333">
              <w:rPr>
                <w:sz w:val="24"/>
                <w:szCs w:val="24"/>
              </w:rPr>
              <w:lastRenderedPageBreak/>
              <w:t xml:space="preserve">законодательством Российской Федерации о налогах и сборах) размер которых </w:t>
            </w:r>
            <w:r w:rsidRPr="00A65333">
              <w:rPr>
                <w:rFonts w:eastAsia="Times New Roman"/>
                <w:sz w:val="24"/>
                <w:szCs w:val="24"/>
                <w:lang w:eastAsia="ru-RU"/>
              </w:rPr>
              <w:t>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FC007B4" w14:textId="77777777" w:rsidR="001B4D6B" w:rsidRPr="00A65333" w:rsidRDefault="001B4D6B">
            <w:pPr>
              <w:spacing w:before="0"/>
              <w:rPr>
                <w:sz w:val="24"/>
                <w:szCs w:val="24"/>
              </w:rPr>
            </w:pPr>
            <w:r w:rsidRPr="00A65333">
              <w:rPr>
                <w:sz w:val="24"/>
                <w:szCs w:val="24"/>
              </w:rPr>
              <w:t xml:space="preserve">г) отсутствия у участника закупки -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9" w:history="1">
              <w:r w:rsidRPr="00A65333">
                <w:rPr>
                  <w:rStyle w:val="aff8"/>
                  <w:color w:val="auto"/>
                  <w:sz w:val="24"/>
                  <w:szCs w:val="24"/>
                </w:rPr>
                <w:t>статьями 289</w:t>
              </w:r>
            </w:hyperlink>
            <w:r w:rsidRPr="00A65333">
              <w:rPr>
                <w:sz w:val="24"/>
                <w:szCs w:val="24"/>
              </w:rPr>
              <w:t xml:space="preserve">, </w:t>
            </w:r>
            <w:hyperlink r:id="rId20" w:history="1">
              <w:r w:rsidRPr="00A65333">
                <w:rPr>
                  <w:rStyle w:val="aff8"/>
                  <w:color w:val="auto"/>
                  <w:sz w:val="24"/>
                  <w:szCs w:val="24"/>
                </w:rPr>
                <w:t>290</w:t>
              </w:r>
            </w:hyperlink>
            <w:r w:rsidRPr="00A65333">
              <w:rPr>
                <w:sz w:val="24"/>
                <w:szCs w:val="24"/>
              </w:rPr>
              <w:t xml:space="preserve">, </w:t>
            </w:r>
            <w:hyperlink r:id="rId21" w:history="1">
              <w:r w:rsidRPr="00A65333">
                <w:rPr>
                  <w:rStyle w:val="aff8"/>
                  <w:color w:val="auto"/>
                  <w:sz w:val="24"/>
                  <w:szCs w:val="24"/>
                </w:rPr>
                <w:t>291</w:t>
              </w:r>
            </w:hyperlink>
            <w:r w:rsidRPr="00A65333">
              <w:rPr>
                <w:sz w:val="24"/>
                <w:szCs w:val="24"/>
              </w:rPr>
              <w:t xml:space="preserve">, </w:t>
            </w:r>
            <w:hyperlink r:id="rId22" w:history="1">
              <w:r w:rsidRPr="00A65333">
                <w:rPr>
                  <w:rStyle w:val="aff8"/>
                  <w:color w:val="auto"/>
                  <w:sz w:val="24"/>
                  <w:szCs w:val="24"/>
                </w:rPr>
                <w:t>291.1</w:t>
              </w:r>
            </w:hyperlink>
            <w:r w:rsidRPr="00A65333">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4F470F6" w14:textId="77777777" w:rsidR="001B4D6B" w:rsidRPr="00A65333" w:rsidRDefault="001B4D6B">
            <w:pPr>
              <w:spacing w:before="0"/>
              <w:rPr>
                <w:sz w:val="24"/>
                <w:szCs w:val="24"/>
              </w:rPr>
            </w:pPr>
            <w:r w:rsidRPr="00A65333">
              <w:rPr>
                <w:sz w:val="24"/>
                <w:szCs w:val="24"/>
              </w:rPr>
              <w:t xml:space="preserve">д) отсутствия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23" w:history="1">
              <w:r w:rsidRPr="00A65333">
                <w:rPr>
                  <w:rStyle w:val="aff8"/>
                  <w:color w:val="auto"/>
                  <w:sz w:val="24"/>
                  <w:szCs w:val="24"/>
                </w:rPr>
                <w:t>статьей 19.28</w:t>
              </w:r>
            </w:hyperlink>
            <w:r w:rsidRPr="00A65333">
              <w:rPr>
                <w:sz w:val="24"/>
                <w:szCs w:val="24"/>
              </w:rPr>
              <w:t xml:space="preserve"> Кодекса Российской Федерации об административных правонарушениях;</w:t>
            </w:r>
          </w:p>
          <w:p w14:paraId="209E6EDA" w14:textId="77777777" w:rsidR="001B4D6B" w:rsidRPr="00A65333" w:rsidRDefault="001B4D6B">
            <w:pPr>
              <w:spacing w:before="0"/>
              <w:rPr>
                <w:sz w:val="24"/>
                <w:szCs w:val="24"/>
              </w:rPr>
            </w:pPr>
            <w:r w:rsidRPr="00A65333">
              <w:rPr>
                <w:sz w:val="24"/>
                <w:szCs w:val="24"/>
              </w:rPr>
              <w:t>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790F60BB" w14:textId="77777777" w:rsidR="001B4D6B" w:rsidRPr="00A65333" w:rsidRDefault="001B4D6B">
            <w:pPr>
              <w:spacing w:before="0"/>
              <w:rPr>
                <w:sz w:val="24"/>
                <w:szCs w:val="24"/>
              </w:rPr>
            </w:pPr>
            <w:r w:rsidRPr="00A65333">
              <w:rPr>
                <w:sz w:val="24"/>
                <w:szCs w:val="24"/>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DFEE755" w14:textId="77777777" w:rsidR="001B4D6B" w:rsidRPr="00A65333" w:rsidRDefault="001B4D6B">
            <w:pPr>
              <w:spacing w:before="0"/>
              <w:rPr>
                <w:sz w:val="24"/>
                <w:szCs w:val="24"/>
              </w:rPr>
            </w:pPr>
            <w:r w:rsidRPr="00A65333">
              <w:rPr>
                <w:sz w:val="24"/>
                <w:szCs w:val="24"/>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6FD9C65" w14:textId="77777777" w:rsidR="001B4D6B" w:rsidRPr="00A65333" w:rsidRDefault="001B4D6B">
            <w:pPr>
              <w:tabs>
                <w:tab w:val="left" w:pos="2111"/>
              </w:tabs>
              <w:spacing w:before="0"/>
              <w:rPr>
                <w:b/>
                <w:sz w:val="24"/>
                <w:szCs w:val="24"/>
                <w:u w:val="single"/>
              </w:rPr>
            </w:pPr>
            <w:r w:rsidRPr="00A65333">
              <w:rPr>
                <w:b/>
                <w:sz w:val="24"/>
                <w:szCs w:val="24"/>
                <w:u w:val="single"/>
                <w:lang w:val="en-US"/>
              </w:rPr>
              <w:t>II</w:t>
            </w:r>
            <w:r>
              <w:rPr>
                <w:b/>
                <w:sz w:val="24"/>
                <w:szCs w:val="24"/>
                <w:u w:val="single"/>
              </w:rPr>
              <w:t>. Д</w:t>
            </w:r>
            <w:r w:rsidRPr="00A65333">
              <w:rPr>
                <w:b/>
                <w:sz w:val="24"/>
                <w:szCs w:val="24"/>
                <w:u w:val="single"/>
              </w:rPr>
              <w:t xml:space="preserve">ля индивидуальных предпринимателей: </w:t>
            </w:r>
          </w:p>
          <w:p w14:paraId="1A65937A" w14:textId="77777777" w:rsidR="001B4D6B" w:rsidRPr="00A65333" w:rsidRDefault="001B4D6B">
            <w:pPr>
              <w:spacing w:before="0"/>
              <w:rPr>
                <w:sz w:val="24"/>
                <w:szCs w:val="24"/>
              </w:rPr>
            </w:pPr>
            <w:r w:rsidRPr="00A65333">
              <w:rPr>
                <w:sz w:val="24"/>
                <w:szCs w:val="24"/>
              </w:rPr>
              <w:t>1)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w:t>
            </w:r>
          </w:p>
          <w:p w14:paraId="45D77F6B" w14:textId="77777777" w:rsidR="001B4D6B" w:rsidRPr="00A65333" w:rsidRDefault="001B4D6B">
            <w:pPr>
              <w:spacing w:before="0"/>
              <w:rPr>
                <w:sz w:val="24"/>
                <w:szCs w:val="24"/>
              </w:rPr>
            </w:pPr>
            <w:r w:rsidRPr="00A65333">
              <w:rPr>
                <w:sz w:val="24"/>
                <w:szCs w:val="24"/>
              </w:rPr>
              <w:t>2) идентификационный номер налогоплательщика участника закупки;</w:t>
            </w:r>
          </w:p>
          <w:p w14:paraId="77400C60" w14:textId="77777777" w:rsidR="001B4D6B" w:rsidRPr="00A65333" w:rsidRDefault="001B4D6B">
            <w:pPr>
              <w:spacing w:before="0"/>
              <w:rPr>
                <w:sz w:val="24"/>
                <w:szCs w:val="24"/>
              </w:rPr>
            </w:pPr>
            <w:r w:rsidRPr="00A65333">
              <w:rPr>
                <w:sz w:val="24"/>
                <w:szCs w:val="24"/>
              </w:rPr>
              <w:t xml:space="preserve">3) </w:t>
            </w:r>
            <w:r>
              <w:rPr>
                <w:sz w:val="24"/>
                <w:szCs w:val="24"/>
              </w:rPr>
              <w:t>к</w:t>
            </w:r>
            <w:r w:rsidRPr="00A65333">
              <w:rPr>
                <w:sz w:val="24"/>
                <w:szCs w:val="24"/>
              </w:rPr>
              <w:t>опия документа</w:t>
            </w:r>
            <w:r>
              <w:rPr>
                <w:sz w:val="24"/>
                <w:szCs w:val="24"/>
              </w:rPr>
              <w:t>,</w:t>
            </w:r>
            <w:r w:rsidRPr="00A65333">
              <w:rPr>
                <w:sz w:val="24"/>
                <w:szCs w:val="24"/>
              </w:rPr>
              <w:t xml:space="preserve"> удостоверяющего личность;</w:t>
            </w:r>
          </w:p>
          <w:p w14:paraId="6F27BD47" w14:textId="77777777" w:rsidR="001B4D6B" w:rsidRPr="00A65333" w:rsidRDefault="001B4D6B">
            <w:pPr>
              <w:spacing w:before="0"/>
              <w:rPr>
                <w:sz w:val="24"/>
                <w:szCs w:val="24"/>
              </w:rPr>
            </w:pPr>
            <w:r w:rsidRPr="00A65333">
              <w:rPr>
                <w:sz w:val="24"/>
                <w:szCs w:val="24"/>
              </w:rPr>
              <w:t>4) 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w:t>
            </w:r>
          </w:p>
          <w:p w14:paraId="6295371D" w14:textId="77777777" w:rsidR="001B4D6B" w:rsidRPr="00A65333" w:rsidRDefault="001B4D6B">
            <w:pPr>
              <w:spacing w:before="0"/>
              <w:rPr>
                <w:sz w:val="24"/>
                <w:szCs w:val="24"/>
              </w:rPr>
            </w:pPr>
            <w:r w:rsidRPr="00A65333">
              <w:rPr>
                <w:sz w:val="24"/>
                <w:szCs w:val="24"/>
              </w:rPr>
              <w:lastRenderedPageBreak/>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11704A26" w14:textId="77777777" w:rsidR="001B4D6B" w:rsidRPr="00A65333" w:rsidRDefault="001B4D6B">
            <w:pPr>
              <w:spacing w:before="0"/>
              <w:rPr>
                <w:sz w:val="24"/>
                <w:szCs w:val="24"/>
              </w:rPr>
            </w:pPr>
            <w:r w:rsidRPr="00A65333">
              <w:rPr>
                <w:sz w:val="24"/>
                <w:szCs w:val="24"/>
              </w:rPr>
              <w:t>6)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1BD95BE3" w14:textId="77777777" w:rsidR="001B4D6B" w:rsidRPr="00A65333" w:rsidRDefault="001B4D6B">
            <w:pPr>
              <w:spacing w:before="0"/>
              <w:rPr>
                <w:sz w:val="24"/>
                <w:szCs w:val="24"/>
              </w:rPr>
            </w:pPr>
            <w:r w:rsidRPr="00A65333">
              <w:rPr>
                <w:sz w:val="24"/>
                <w:szCs w:val="24"/>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7CA6E343" w14:textId="77777777" w:rsidR="001B4D6B" w:rsidRPr="00A65333" w:rsidRDefault="001B4D6B">
            <w:pPr>
              <w:spacing w:before="0"/>
              <w:rPr>
                <w:sz w:val="24"/>
                <w:szCs w:val="24"/>
              </w:rPr>
            </w:pPr>
            <w:r w:rsidRPr="00A65333">
              <w:rPr>
                <w:sz w:val="24"/>
                <w:szCs w:val="24"/>
              </w:rPr>
              <w:t>б)</w:t>
            </w:r>
            <w:r w:rsidRPr="00A65333">
              <w:rPr>
                <w:rFonts w:eastAsia="MS Mincho"/>
                <w:bCs/>
                <w:sz w:val="24"/>
                <w:szCs w:val="24"/>
                <w:lang w:eastAsia="ru-RU"/>
              </w:rPr>
              <w:t xml:space="preserve"> независимая/</w:t>
            </w:r>
            <w:r w:rsidRPr="00A65333">
              <w:rPr>
                <w:sz w:val="24"/>
                <w:szCs w:val="24"/>
              </w:rPr>
              <w:t xml:space="preserve"> банковская гарантия или ее копия, если в качестве обеспечения заявки на участие в закупке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29696C57" w14:textId="77777777" w:rsidR="001B4D6B" w:rsidRPr="00A65333" w:rsidRDefault="001B4D6B">
            <w:pPr>
              <w:spacing w:before="0"/>
              <w:rPr>
                <w:sz w:val="24"/>
                <w:szCs w:val="24"/>
              </w:rPr>
            </w:pPr>
            <w:r w:rsidRPr="00A65333">
              <w:rPr>
                <w:sz w:val="24"/>
                <w:szCs w:val="24"/>
              </w:rPr>
              <w:t>7) В зависимости от применяемой системы налогообложения:</w:t>
            </w:r>
          </w:p>
          <w:p w14:paraId="4C6E07C4" w14:textId="77777777" w:rsidR="001B4D6B" w:rsidRPr="00A65333" w:rsidRDefault="001B4D6B">
            <w:pPr>
              <w:spacing w:before="0"/>
              <w:rPr>
                <w:sz w:val="24"/>
                <w:szCs w:val="24"/>
              </w:rPr>
            </w:pPr>
            <w:r w:rsidRPr="00A65333">
              <w:rPr>
                <w:sz w:val="24"/>
                <w:szCs w:val="24"/>
              </w:rPr>
              <w:t>- налоговая декларация по налогу на доходы физических лиц (форма 3-НДФЛ) за последний завершенный отчетный год с подтверждением о принятии налоговыми органами</w:t>
            </w:r>
          </w:p>
          <w:p w14:paraId="342CD2F4" w14:textId="77777777" w:rsidR="001B4D6B" w:rsidRPr="00A65333" w:rsidRDefault="001B4D6B">
            <w:pPr>
              <w:spacing w:before="0"/>
              <w:rPr>
                <w:sz w:val="24"/>
                <w:szCs w:val="24"/>
              </w:rPr>
            </w:pPr>
            <w:r w:rsidRPr="00A65333">
              <w:rPr>
                <w:sz w:val="24"/>
                <w:szCs w:val="24"/>
              </w:rPr>
              <w:t>- налоговая декларация по УСН за последний завершенный отчетный год с подтверждением о принятии налоговыми органами;</w:t>
            </w:r>
          </w:p>
          <w:p w14:paraId="36A5B1EF" w14:textId="77777777" w:rsidR="001B4D6B" w:rsidRPr="00A65333" w:rsidRDefault="001B4D6B">
            <w:pPr>
              <w:spacing w:before="0"/>
              <w:rPr>
                <w:sz w:val="24"/>
                <w:szCs w:val="24"/>
              </w:rPr>
            </w:pPr>
            <w:r w:rsidRPr="00A65333">
              <w:rPr>
                <w:sz w:val="24"/>
                <w:szCs w:val="24"/>
              </w:rPr>
              <w:t>- патент на осуществление 1 из видов предпринимательской деятельности, который действует на территории того муниципального образования, городского округа, города федерального значения или субъекта Российской Федерации, который указан в патенте (п. 1 ст.346.45 НК РФ).</w:t>
            </w:r>
          </w:p>
          <w:p w14:paraId="0DA7E8C2" w14:textId="77777777" w:rsidR="001B4D6B" w:rsidRPr="00A65333" w:rsidRDefault="001B4D6B">
            <w:pPr>
              <w:spacing w:before="0"/>
              <w:rPr>
                <w:sz w:val="24"/>
                <w:szCs w:val="24"/>
              </w:rPr>
            </w:pPr>
            <w:r w:rsidRPr="00A65333">
              <w:rPr>
                <w:sz w:val="24"/>
                <w:szCs w:val="24"/>
              </w:rPr>
              <w:t xml:space="preserve">8) </w:t>
            </w:r>
            <w:r>
              <w:rPr>
                <w:sz w:val="24"/>
                <w:szCs w:val="24"/>
              </w:rPr>
              <w:t>К</w:t>
            </w:r>
            <w:r w:rsidRPr="00A65333">
              <w:rPr>
                <w:sz w:val="24"/>
                <w:szCs w:val="24"/>
              </w:rPr>
              <w:t xml:space="preserve">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w:t>
            </w:r>
          </w:p>
          <w:p w14:paraId="7D990029" w14:textId="77777777" w:rsidR="001B4D6B" w:rsidRPr="00A65333" w:rsidRDefault="001B4D6B">
            <w:pPr>
              <w:spacing w:before="0"/>
              <w:rPr>
                <w:sz w:val="24"/>
                <w:szCs w:val="24"/>
              </w:rPr>
            </w:pPr>
            <w:r w:rsidRPr="00A65333">
              <w:rPr>
                <w:sz w:val="24"/>
                <w:szCs w:val="24"/>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1A8331B" w14:textId="77777777" w:rsidR="001B4D6B" w:rsidRPr="00A65333" w:rsidRDefault="001B4D6B">
            <w:pPr>
              <w:spacing w:before="0"/>
              <w:rPr>
                <w:sz w:val="24"/>
                <w:szCs w:val="24"/>
              </w:rPr>
            </w:pPr>
            <w:r w:rsidRPr="00A65333">
              <w:rPr>
                <w:sz w:val="24"/>
                <w:szCs w:val="24"/>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единоличного </w:t>
            </w:r>
            <w:r w:rsidRPr="00A65333">
              <w:rPr>
                <w:sz w:val="24"/>
                <w:szCs w:val="24"/>
              </w:rPr>
              <w:lastRenderedPageBreak/>
              <w:t xml:space="preserve">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5CBD89B8" w14:textId="77777777" w:rsidR="001B4D6B" w:rsidRPr="00A65333" w:rsidRDefault="001B4D6B">
            <w:pPr>
              <w:tabs>
                <w:tab w:val="left" w:pos="2111"/>
              </w:tabs>
              <w:spacing w:before="0"/>
              <w:rPr>
                <w:sz w:val="24"/>
                <w:szCs w:val="24"/>
              </w:rPr>
            </w:pPr>
            <w:r w:rsidRPr="00A65333">
              <w:rPr>
                <w:sz w:val="24"/>
                <w:szCs w:val="24"/>
              </w:rPr>
              <w:t>10) Заполненная участником закупки «Заявка» содержащая подтверждения:</w:t>
            </w:r>
          </w:p>
          <w:p w14:paraId="6E593BDF" w14:textId="77777777" w:rsidR="001B4D6B" w:rsidRPr="00A65333" w:rsidRDefault="001B4D6B">
            <w:pPr>
              <w:spacing w:before="0"/>
              <w:rPr>
                <w:sz w:val="24"/>
                <w:szCs w:val="24"/>
              </w:rPr>
            </w:pPr>
            <w:r w:rsidRPr="00A65333">
              <w:rPr>
                <w:sz w:val="24"/>
                <w:szCs w:val="24"/>
              </w:rPr>
              <w:t>а) непроведения ликвидации участника закупки, отсутствие решения арбитражного суда о признании участника такой закупки несостоятельным (банкротом);</w:t>
            </w:r>
          </w:p>
          <w:p w14:paraId="705AC6A8" w14:textId="77777777" w:rsidR="001B4D6B" w:rsidRPr="00A65333" w:rsidRDefault="001B4D6B">
            <w:pPr>
              <w:spacing w:before="0"/>
              <w:rPr>
                <w:sz w:val="24"/>
                <w:szCs w:val="24"/>
              </w:rPr>
            </w:pPr>
            <w:r w:rsidRPr="00A65333">
              <w:rPr>
                <w:sz w:val="24"/>
                <w:szCs w:val="24"/>
              </w:rPr>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6584038E" w14:textId="77777777" w:rsidR="001B4D6B" w:rsidRPr="00A65333" w:rsidRDefault="001B4D6B">
            <w:pPr>
              <w:spacing w:before="0"/>
              <w:rPr>
                <w:sz w:val="24"/>
                <w:szCs w:val="24"/>
              </w:rPr>
            </w:pPr>
            <w:r w:rsidRPr="00A65333">
              <w:rPr>
                <w:sz w:val="24"/>
                <w:szCs w:val="24"/>
              </w:rPr>
              <w:t xml:space="preserve">в)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A65333">
                <w:rPr>
                  <w:rStyle w:val="aff8"/>
                  <w:color w:val="auto"/>
                  <w:sz w:val="24"/>
                  <w:szCs w:val="24"/>
                </w:rPr>
                <w:t>законодательством</w:t>
              </w:r>
            </w:hyperlink>
            <w:r w:rsidRPr="00A65333">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A65333">
                <w:rPr>
                  <w:rStyle w:val="aff8"/>
                  <w:color w:val="auto"/>
                  <w:sz w:val="24"/>
                  <w:szCs w:val="24"/>
                </w:rPr>
                <w:t>законодательством</w:t>
              </w:r>
            </w:hyperlink>
            <w:r w:rsidRPr="00A65333">
              <w:rPr>
                <w:sz w:val="24"/>
                <w:szCs w:val="24"/>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1489476A" w14:textId="77777777" w:rsidR="001B4D6B" w:rsidRPr="00A65333" w:rsidRDefault="001B4D6B">
            <w:pPr>
              <w:spacing w:before="0"/>
              <w:rPr>
                <w:sz w:val="24"/>
                <w:szCs w:val="24"/>
              </w:rPr>
            </w:pPr>
            <w:r w:rsidRPr="00A65333">
              <w:rPr>
                <w:sz w:val="24"/>
                <w:szCs w:val="24"/>
              </w:rPr>
              <w:t xml:space="preserve">г) отсутствия у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A65333">
                <w:rPr>
                  <w:rStyle w:val="aff8"/>
                  <w:color w:val="auto"/>
                  <w:sz w:val="24"/>
                  <w:szCs w:val="24"/>
                </w:rPr>
                <w:t>статьями 289</w:t>
              </w:r>
            </w:hyperlink>
            <w:r w:rsidRPr="00A65333">
              <w:rPr>
                <w:sz w:val="24"/>
                <w:szCs w:val="24"/>
              </w:rPr>
              <w:t xml:space="preserve">, </w:t>
            </w:r>
            <w:hyperlink r:id="rId27" w:history="1">
              <w:r w:rsidRPr="00A65333">
                <w:rPr>
                  <w:rStyle w:val="aff8"/>
                  <w:color w:val="auto"/>
                  <w:sz w:val="24"/>
                  <w:szCs w:val="24"/>
                </w:rPr>
                <w:t>290</w:t>
              </w:r>
            </w:hyperlink>
            <w:r w:rsidRPr="00A65333">
              <w:rPr>
                <w:sz w:val="24"/>
                <w:szCs w:val="24"/>
              </w:rPr>
              <w:t xml:space="preserve">, </w:t>
            </w:r>
            <w:hyperlink r:id="rId28" w:history="1">
              <w:r w:rsidRPr="00A65333">
                <w:rPr>
                  <w:rStyle w:val="aff8"/>
                  <w:color w:val="auto"/>
                  <w:sz w:val="24"/>
                  <w:szCs w:val="24"/>
                </w:rPr>
                <w:t>291</w:t>
              </w:r>
            </w:hyperlink>
            <w:r w:rsidRPr="00A65333">
              <w:rPr>
                <w:sz w:val="24"/>
                <w:szCs w:val="24"/>
              </w:rPr>
              <w:t xml:space="preserve">, </w:t>
            </w:r>
            <w:hyperlink r:id="rId29" w:history="1">
              <w:r w:rsidRPr="00A65333">
                <w:rPr>
                  <w:rStyle w:val="aff8"/>
                  <w:color w:val="auto"/>
                  <w:sz w:val="24"/>
                  <w:szCs w:val="24"/>
                </w:rPr>
                <w:t>291.1</w:t>
              </w:r>
            </w:hyperlink>
            <w:r w:rsidRPr="00A65333">
              <w:rPr>
                <w:sz w:val="24"/>
                <w:szCs w:val="24"/>
              </w:rPr>
              <w:t xml:space="preserve"> Уголовного кодекса Российской Федерации;</w:t>
            </w:r>
          </w:p>
          <w:p w14:paraId="71856567" w14:textId="77777777" w:rsidR="001B4D6B" w:rsidRPr="00A65333" w:rsidRDefault="001B4D6B">
            <w:pPr>
              <w:spacing w:before="0"/>
              <w:rPr>
                <w:sz w:val="24"/>
                <w:szCs w:val="24"/>
              </w:rPr>
            </w:pPr>
            <w:r w:rsidRPr="00A65333">
              <w:rPr>
                <w:sz w:val="24"/>
                <w:szCs w:val="24"/>
              </w:rPr>
              <w:t>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25900D97" w14:textId="77777777" w:rsidR="001B4D6B" w:rsidRPr="00A65333" w:rsidRDefault="001B4D6B">
            <w:pPr>
              <w:spacing w:before="0"/>
              <w:rPr>
                <w:sz w:val="24"/>
                <w:szCs w:val="24"/>
              </w:rPr>
            </w:pPr>
            <w:r w:rsidRPr="00A65333">
              <w:rPr>
                <w:sz w:val="24"/>
                <w:szCs w:val="24"/>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266265C" w14:textId="77777777" w:rsidR="001B4D6B" w:rsidRPr="00A65333" w:rsidRDefault="001B4D6B">
            <w:pPr>
              <w:spacing w:before="0"/>
              <w:rPr>
                <w:sz w:val="24"/>
                <w:szCs w:val="24"/>
              </w:rPr>
            </w:pPr>
            <w:r w:rsidRPr="00A65333">
              <w:rPr>
                <w:sz w:val="24"/>
                <w:szCs w:val="24"/>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3DA5C5B" w14:textId="77777777" w:rsidR="001B4D6B" w:rsidRPr="00A65333" w:rsidRDefault="001B4D6B">
            <w:pPr>
              <w:tabs>
                <w:tab w:val="left" w:pos="2111"/>
              </w:tabs>
              <w:spacing w:before="0"/>
              <w:rPr>
                <w:b/>
                <w:sz w:val="24"/>
                <w:szCs w:val="24"/>
                <w:u w:val="single"/>
              </w:rPr>
            </w:pPr>
            <w:r w:rsidRPr="00A65333">
              <w:rPr>
                <w:b/>
                <w:sz w:val="24"/>
                <w:szCs w:val="24"/>
                <w:u w:val="single"/>
                <w:lang w:val="en-US"/>
              </w:rPr>
              <w:t>III</w:t>
            </w:r>
            <w:r>
              <w:rPr>
                <w:b/>
                <w:sz w:val="24"/>
                <w:szCs w:val="24"/>
                <w:u w:val="single"/>
              </w:rPr>
              <w:t>. Д</w:t>
            </w:r>
            <w:r w:rsidRPr="00A65333">
              <w:rPr>
                <w:b/>
                <w:sz w:val="24"/>
                <w:szCs w:val="24"/>
                <w:u w:val="single"/>
              </w:rPr>
              <w:t>ля физических лиц:</w:t>
            </w:r>
          </w:p>
          <w:p w14:paraId="2B15ED18" w14:textId="77777777" w:rsidR="001B4D6B" w:rsidRPr="00A65333" w:rsidRDefault="001B4D6B">
            <w:pPr>
              <w:spacing w:before="0"/>
              <w:rPr>
                <w:sz w:val="24"/>
                <w:szCs w:val="24"/>
              </w:rPr>
            </w:pPr>
            <w:r w:rsidRPr="00A65333">
              <w:rPr>
                <w:sz w:val="24"/>
                <w:szCs w:val="24"/>
              </w:rPr>
              <w:t>1) фамилия, имя, отчество (при наличии), паспортные данные, адрес места жительства физического лица;</w:t>
            </w:r>
          </w:p>
          <w:p w14:paraId="033589FD" w14:textId="77777777" w:rsidR="001B4D6B" w:rsidRPr="00A65333" w:rsidRDefault="001B4D6B">
            <w:pPr>
              <w:spacing w:before="0"/>
              <w:rPr>
                <w:sz w:val="24"/>
                <w:szCs w:val="24"/>
              </w:rPr>
            </w:pPr>
            <w:r w:rsidRPr="00A65333">
              <w:rPr>
                <w:sz w:val="24"/>
                <w:szCs w:val="24"/>
              </w:rPr>
              <w:t>2) идентификационный номер налогоплательщика участника закупки;</w:t>
            </w:r>
          </w:p>
          <w:p w14:paraId="37FB6156" w14:textId="77777777" w:rsidR="001B4D6B" w:rsidRPr="00A65333" w:rsidRDefault="001B4D6B">
            <w:pPr>
              <w:spacing w:before="0"/>
              <w:rPr>
                <w:sz w:val="24"/>
                <w:szCs w:val="24"/>
              </w:rPr>
            </w:pPr>
            <w:r w:rsidRPr="00A65333">
              <w:rPr>
                <w:sz w:val="24"/>
                <w:szCs w:val="24"/>
              </w:rPr>
              <w:lastRenderedPageBreak/>
              <w:t>3) копия документа, удостоверяющего личность;</w:t>
            </w:r>
          </w:p>
          <w:p w14:paraId="41D20373" w14:textId="77777777" w:rsidR="001B4D6B" w:rsidRPr="00A65333" w:rsidRDefault="001B4D6B">
            <w:pPr>
              <w:spacing w:before="0"/>
              <w:rPr>
                <w:sz w:val="24"/>
                <w:szCs w:val="24"/>
              </w:rPr>
            </w:pPr>
            <w:r w:rsidRPr="00A65333">
              <w:rPr>
                <w:sz w:val="24"/>
                <w:szCs w:val="24"/>
              </w:rPr>
              <w:t>4) копия документа, подтверждающего полномочия лица действовать от имени участника закупки, за исключением случаев подписания заявки физическим лицом (участником закупки);</w:t>
            </w:r>
          </w:p>
          <w:p w14:paraId="30DB3024" w14:textId="08F4F44F" w:rsidR="001B4D6B" w:rsidRPr="00A65333" w:rsidRDefault="001B4D6B">
            <w:pPr>
              <w:spacing w:before="0"/>
              <w:rPr>
                <w:sz w:val="24"/>
                <w:szCs w:val="24"/>
              </w:rPr>
            </w:pPr>
            <w:r w:rsidRPr="00A65333">
              <w:rPr>
                <w:sz w:val="24"/>
                <w:szCs w:val="24"/>
              </w:rPr>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Pr="00A65333">
              <w:rPr>
                <w:sz w:val="24"/>
                <w:szCs w:val="24"/>
              </w:rPr>
              <w:fldChar w:fldCharType="begin"/>
            </w:r>
            <w:r w:rsidRPr="00A65333">
              <w:rPr>
                <w:sz w:val="24"/>
                <w:szCs w:val="24"/>
              </w:rPr>
              <w:instrText xml:space="preserve"> REF _Ref446079610 \r \h  \* MERGEFORMAT </w:instrText>
            </w:r>
            <w:r w:rsidRPr="00A65333">
              <w:rPr>
                <w:sz w:val="24"/>
                <w:szCs w:val="24"/>
              </w:rPr>
            </w:r>
            <w:r w:rsidRPr="00A65333">
              <w:rPr>
                <w:sz w:val="24"/>
                <w:szCs w:val="24"/>
              </w:rPr>
              <w:fldChar w:fldCharType="separate"/>
            </w:r>
            <w:r w:rsidR="006622AD">
              <w:rPr>
                <w:sz w:val="24"/>
                <w:szCs w:val="24"/>
              </w:rPr>
              <w:t>1.2.25</w:t>
            </w:r>
            <w:r w:rsidRPr="00A65333">
              <w:rPr>
                <w:sz w:val="24"/>
                <w:szCs w:val="24"/>
              </w:rPr>
              <w:fldChar w:fldCharType="end"/>
            </w:r>
            <w:r w:rsidRPr="00A65333">
              <w:rPr>
                <w:sz w:val="24"/>
                <w:szCs w:val="24"/>
              </w:rPr>
              <w:t xml:space="preserve"> информационной карты;</w:t>
            </w:r>
          </w:p>
          <w:p w14:paraId="63D294FD" w14:textId="77777777" w:rsidR="001B4D6B" w:rsidRPr="00A65333" w:rsidRDefault="001B4D6B">
            <w:pPr>
              <w:spacing w:before="0"/>
              <w:rPr>
                <w:sz w:val="24"/>
                <w:szCs w:val="24"/>
              </w:rPr>
            </w:pPr>
            <w:r w:rsidRPr="00A65333">
              <w:rPr>
                <w:sz w:val="24"/>
                <w:szCs w:val="24"/>
              </w:rPr>
              <w:t>6)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20AAABCB" w14:textId="77777777" w:rsidR="001B4D6B" w:rsidRPr="00A65333" w:rsidRDefault="001B4D6B">
            <w:pPr>
              <w:spacing w:before="0"/>
              <w:rPr>
                <w:sz w:val="24"/>
                <w:szCs w:val="24"/>
              </w:rPr>
            </w:pPr>
            <w:r w:rsidRPr="00A65333">
              <w:rPr>
                <w:sz w:val="24"/>
                <w:szCs w:val="24"/>
              </w:rPr>
              <w:t>а) реквизиты специального банковского счета участника закупки с участием, если обеспечение заявки на участие в такой закупке предоставляется участником такой закупки путем внесения денежных средств;</w:t>
            </w:r>
          </w:p>
          <w:p w14:paraId="4E8D4437" w14:textId="77777777" w:rsidR="001B4D6B" w:rsidRDefault="001B4D6B">
            <w:pPr>
              <w:spacing w:before="0"/>
              <w:rPr>
                <w:sz w:val="24"/>
                <w:szCs w:val="24"/>
              </w:rPr>
            </w:pPr>
            <w:r w:rsidRPr="00A65333">
              <w:rPr>
                <w:sz w:val="24"/>
                <w:szCs w:val="24"/>
              </w:rPr>
              <w:t xml:space="preserve">б) </w:t>
            </w:r>
            <w:r w:rsidRPr="00A65333">
              <w:rPr>
                <w:rFonts w:eastAsia="MS Mincho"/>
                <w:bCs/>
                <w:sz w:val="24"/>
                <w:szCs w:val="24"/>
                <w:lang w:eastAsia="ru-RU"/>
              </w:rPr>
              <w:t>независимая/</w:t>
            </w:r>
            <w:r w:rsidRPr="00A65333">
              <w:rPr>
                <w:sz w:val="24"/>
                <w:szCs w:val="24"/>
              </w:rPr>
              <w:t xml:space="preserve">банковская гарантия или ее копия, если в качестве обеспечения заявки на участие в закупке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1C7ED809" w14:textId="77777777" w:rsidR="001B4D6B" w:rsidRPr="00266629" w:rsidRDefault="001B4D6B">
            <w:pPr>
              <w:spacing w:before="0"/>
              <w:rPr>
                <w:sz w:val="24"/>
                <w:szCs w:val="24"/>
              </w:rPr>
            </w:pPr>
            <w:r>
              <w:rPr>
                <w:color w:val="000000" w:themeColor="text1"/>
                <w:sz w:val="24"/>
                <w:szCs w:val="24"/>
              </w:rPr>
              <w:t xml:space="preserve">в) </w:t>
            </w:r>
            <w:r w:rsidRPr="00041C89">
              <w:rPr>
                <w:color w:val="000000" w:themeColor="text1"/>
                <w:sz w:val="24"/>
                <w:szCs w:val="24"/>
              </w:rPr>
              <w:t>иные способы, предусмотренные Гражданским кодексом Российской Федерации</w:t>
            </w:r>
            <w:r>
              <w:rPr>
                <w:color w:val="000000" w:themeColor="text1"/>
                <w:sz w:val="24"/>
                <w:szCs w:val="24"/>
              </w:rPr>
              <w:t>.</w:t>
            </w:r>
          </w:p>
          <w:p w14:paraId="493293E1" w14:textId="77777777" w:rsidR="001B4D6B" w:rsidRPr="00A65333" w:rsidRDefault="001B4D6B">
            <w:pPr>
              <w:spacing w:before="0"/>
              <w:rPr>
                <w:sz w:val="24"/>
                <w:szCs w:val="24"/>
              </w:rPr>
            </w:pPr>
            <w:r w:rsidRPr="00A65333">
              <w:rPr>
                <w:sz w:val="24"/>
                <w:szCs w:val="24"/>
              </w:rPr>
              <w:t xml:space="preserve">7) справка о наличии (отсутствии) судимости и (или) факта уголовного преследования либо о прекращении уголовного преследования, выданная физическому лицу,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34600AF0" w14:textId="77777777" w:rsidR="001B4D6B" w:rsidRPr="00A65333" w:rsidRDefault="001B4D6B">
            <w:pPr>
              <w:tabs>
                <w:tab w:val="left" w:pos="2111"/>
              </w:tabs>
              <w:spacing w:before="0"/>
              <w:rPr>
                <w:sz w:val="24"/>
                <w:szCs w:val="24"/>
              </w:rPr>
            </w:pPr>
            <w:r w:rsidRPr="00A65333">
              <w:rPr>
                <w:sz w:val="24"/>
                <w:szCs w:val="24"/>
              </w:rPr>
              <w:t>8) Заполненная участником закупки заявка, содержащая подтверждения:</w:t>
            </w:r>
          </w:p>
          <w:p w14:paraId="639057C0" w14:textId="77777777" w:rsidR="001B4D6B" w:rsidRPr="00A65333" w:rsidRDefault="001B4D6B">
            <w:pPr>
              <w:spacing w:before="0"/>
              <w:rPr>
                <w:sz w:val="24"/>
                <w:szCs w:val="24"/>
              </w:rPr>
            </w:pPr>
            <w:r w:rsidRPr="00A65333">
              <w:rPr>
                <w:sz w:val="24"/>
                <w:szCs w:val="24"/>
              </w:rPr>
              <w:t xml:space="preserve">а)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A65333">
                <w:rPr>
                  <w:rStyle w:val="aff8"/>
                  <w:color w:val="auto"/>
                  <w:sz w:val="24"/>
                  <w:szCs w:val="24"/>
                </w:rPr>
                <w:t>законодательством</w:t>
              </w:r>
            </w:hyperlink>
            <w:r w:rsidRPr="00A65333">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1" w:history="1">
              <w:r w:rsidRPr="00A65333">
                <w:rPr>
                  <w:rStyle w:val="aff8"/>
                  <w:color w:val="auto"/>
                  <w:sz w:val="24"/>
                  <w:szCs w:val="24"/>
                </w:rPr>
                <w:t>законодательством</w:t>
              </w:r>
            </w:hyperlink>
            <w:r w:rsidRPr="00A65333">
              <w:rPr>
                <w:sz w:val="24"/>
                <w:szCs w:val="24"/>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383544A" w14:textId="77777777" w:rsidR="001B4D6B" w:rsidRPr="00A65333" w:rsidRDefault="001B4D6B">
            <w:pPr>
              <w:spacing w:before="0"/>
              <w:rPr>
                <w:sz w:val="24"/>
                <w:szCs w:val="24"/>
              </w:rPr>
            </w:pPr>
            <w:r w:rsidRPr="00A65333">
              <w:rPr>
                <w:sz w:val="24"/>
                <w:szCs w:val="24"/>
              </w:rPr>
              <w:t xml:space="preserve">б) отсутствия у участника закупки непогашенной или неснятой судимости за преступления в сфере экономики и (или) преступления, предусмотренные </w:t>
            </w:r>
            <w:hyperlink r:id="rId32" w:history="1">
              <w:r w:rsidRPr="00A65333">
                <w:rPr>
                  <w:rStyle w:val="aff8"/>
                  <w:color w:val="auto"/>
                  <w:sz w:val="24"/>
                  <w:szCs w:val="24"/>
                </w:rPr>
                <w:t>статьями 289</w:t>
              </w:r>
            </w:hyperlink>
            <w:r w:rsidRPr="00A65333">
              <w:rPr>
                <w:sz w:val="24"/>
                <w:szCs w:val="24"/>
              </w:rPr>
              <w:t xml:space="preserve">, </w:t>
            </w:r>
            <w:hyperlink r:id="rId33" w:history="1">
              <w:r w:rsidRPr="00A65333">
                <w:rPr>
                  <w:rStyle w:val="aff8"/>
                  <w:color w:val="auto"/>
                  <w:sz w:val="24"/>
                  <w:szCs w:val="24"/>
                </w:rPr>
                <w:t>290</w:t>
              </w:r>
            </w:hyperlink>
            <w:r w:rsidRPr="00A65333">
              <w:rPr>
                <w:sz w:val="24"/>
                <w:szCs w:val="24"/>
              </w:rPr>
              <w:t xml:space="preserve">, </w:t>
            </w:r>
            <w:hyperlink r:id="rId34" w:history="1">
              <w:r w:rsidRPr="00A65333">
                <w:rPr>
                  <w:rStyle w:val="aff8"/>
                  <w:color w:val="auto"/>
                  <w:sz w:val="24"/>
                  <w:szCs w:val="24"/>
                </w:rPr>
                <w:t>291</w:t>
              </w:r>
            </w:hyperlink>
            <w:r w:rsidRPr="00A65333">
              <w:rPr>
                <w:sz w:val="24"/>
                <w:szCs w:val="24"/>
              </w:rPr>
              <w:t xml:space="preserve">, </w:t>
            </w:r>
            <w:hyperlink r:id="rId35" w:history="1">
              <w:r w:rsidRPr="00A65333">
                <w:rPr>
                  <w:rStyle w:val="aff8"/>
                  <w:color w:val="auto"/>
                  <w:sz w:val="24"/>
                  <w:szCs w:val="24"/>
                </w:rPr>
                <w:t>291.1</w:t>
              </w:r>
            </w:hyperlink>
            <w:r w:rsidRPr="00A65333">
              <w:rPr>
                <w:sz w:val="24"/>
                <w:szCs w:val="24"/>
              </w:rPr>
              <w:t xml:space="preserve"> Уголовного кодекса Российской Федерации;</w:t>
            </w:r>
          </w:p>
          <w:p w14:paraId="5045782B" w14:textId="77777777" w:rsidR="001B4D6B" w:rsidRPr="00A65333" w:rsidRDefault="001B4D6B">
            <w:pPr>
              <w:spacing w:before="0"/>
              <w:rPr>
                <w:sz w:val="24"/>
                <w:szCs w:val="24"/>
              </w:rPr>
            </w:pPr>
            <w:r w:rsidRPr="00A65333">
              <w:rPr>
                <w:sz w:val="24"/>
                <w:szCs w:val="24"/>
              </w:rPr>
              <w:lastRenderedPageBreak/>
              <w:t>в)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Pr>
                <w:sz w:val="24"/>
                <w:szCs w:val="24"/>
              </w:rPr>
              <w:t>1.2.25</w:t>
            </w:r>
            <w:r w:rsidRPr="00A65333">
              <w:rPr>
                <w:sz w:val="24"/>
                <w:szCs w:val="24"/>
              </w:rPr>
              <w:t xml:space="preserve"> информационной карты;</w:t>
            </w:r>
          </w:p>
          <w:p w14:paraId="141FE8EF" w14:textId="77777777" w:rsidR="001B4D6B" w:rsidRPr="00A65333" w:rsidRDefault="001B4D6B">
            <w:pPr>
              <w:spacing w:before="0"/>
              <w:rPr>
                <w:sz w:val="24"/>
                <w:szCs w:val="24"/>
              </w:rPr>
            </w:pPr>
            <w:r w:rsidRPr="00A65333">
              <w:rPr>
                <w:sz w:val="24"/>
                <w:szCs w:val="24"/>
              </w:rPr>
              <w:t>г)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737CE1A" w14:textId="77777777" w:rsidR="001B4D6B" w:rsidRPr="00A65333" w:rsidRDefault="001B4D6B">
            <w:pPr>
              <w:tabs>
                <w:tab w:val="left" w:pos="2111"/>
              </w:tabs>
              <w:spacing w:before="0"/>
              <w:rPr>
                <w:b/>
                <w:sz w:val="24"/>
                <w:szCs w:val="24"/>
                <w:u w:val="single"/>
              </w:rPr>
            </w:pPr>
            <w:r w:rsidRPr="00A65333">
              <w:rPr>
                <w:sz w:val="24"/>
                <w:szCs w:val="24"/>
              </w:rPr>
              <w:t>д)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2EA748B" w14:textId="77777777" w:rsidR="001B4D6B" w:rsidRPr="00A65333" w:rsidRDefault="001B4D6B">
            <w:pPr>
              <w:tabs>
                <w:tab w:val="left" w:pos="2111"/>
              </w:tabs>
              <w:spacing w:before="0"/>
              <w:rPr>
                <w:b/>
                <w:sz w:val="24"/>
                <w:szCs w:val="24"/>
                <w:u w:val="single"/>
              </w:rPr>
            </w:pPr>
            <w:r w:rsidRPr="00A65333">
              <w:rPr>
                <w:b/>
                <w:sz w:val="24"/>
                <w:szCs w:val="24"/>
                <w:u w:val="single"/>
                <w:lang w:val="en-US"/>
              </w:rPr>
              <w:t>IV</w:t>
            </w:r>
            <w:r>
              <w:rPr>
                <w:b/>
                <w:sz w:val="24"/>
                <w:szCs w:val="24"/>
                <w:u w:val="single"/>
              </w:rPr>
              <w:t>. Д</w:t>
            </w:r>
            <w:r w:rsidRPr="00A65333">
              <w:rPr>
                <w:b/>
                <w:sz w:val="24"/>
                <w:szCs w:val="24"/>
                <w:u w:val="single"/>
              </w:rPr>
              <w:t>ля иностранных юридических лиц, либо если в качестве субподрядчика / соисполнителя или члена коллективного участника привлекается иностранное юридическое лицо:</w:t>
            </w:r>
          </w:p>
          <w:p w14:paraId="1785BBB6" w14:textId="77777777" w:rsidR="001B4D6B" w:rsidRPr="00A65333" w:rsidRDefault="001B4D6B">
            <w:pPr>
              <w:spacing w:before="0"/>
              <w:rPr>
                <w:sz w:val="24"/>
                <w:szCs w:val="24"/>
              </w:rPr>
            </w:pPr>
            <w:r w:rsidRPr="00A65333">
              <w:rPr>
                <w:sz w:val="24"/>
                <w:szCs w:val="24"/>
              </w:rPr>
              <w:t xml:space="preserve">1) копия выписки из торгового реестра или иные документы о государственной регистрации, подтверждающие правоспособность контрагента в соответствии с законодательством иностранного государства, сопровождающиеся переводом на русский язык (данные документы предоставляются легализованными (с проставлением апостиля) с нотариально заверенным переводом на русский язык); </w:t>
            </w:r>
          </w:p>
          <w:p w14:paraId="007EE5FA" w14:textId="77777777" w:rsidR="001B4D6B" w:rsidRPr="00A65333" w:rsidRDefault="001B4D6B">
            <w:pPr>
              <w:spacing w:before="0"/>
              <w:rPr>
                <w:sz w:val="24"/>
                <w:szCs w:val="24"/>
              </w:rPr>
            </w:pPr>
            <w:r w:rsidRPr="00A65333">
              <w:rPr>
                <w:sz w:val="24"/>
                <w:szCs w:val="24"/>
              </w:rPr>
              <w:t>2) копия свидетельства о постановке на налоговый учет в Российской Федерации (если таковое имеется);</w:t>
            </w:r>
          </w:p>
          <w:p w14:paraId="1F49456B" w14:textId="28048296" w:rsidR="001B4D6B" w:rsidRDefault="001B4D6B">
            <w:pPr>
              <w:spacing w:before="0"/>
              <w:rPr>
                <w:sz w:val="24"/>
                <w:szCs w:val="24"/>
              </w:rPr>
            </w:pPr>
            <w:r>
              <w:rPr>
                <w:sz w:val="24"/>
                <w:szCs w:val="24"/>
              </w:rPr>
              <w:t>3)</w:t>
            </w:r>
            <w:r w:rsidRPr="00A65333">
              <w:rPr>
                <w:sz w:val="24"/>
                <w:szCs w:val="24"/>
              </w:rPr>
              <w:t xml:space="preserve">документы, подтверждающие полномочия руководителя участника закупки; </w:t>
            </w:r>
          </w:p>
          <w:p w14:paraId="58F8EA0B" w14:textId="77777777" w:rsidR="001B4D6B" w:rsidRPr="00A65333" w:rsidRDefault="001B4D6B">
            <w:pPr>
              <w:spacing w:before="0"/>
              <w:rPr>
                <w:sz w:val="24"/>
                <w:szCs w:val="24"/>
              </w:rPr>
            </w:pPr>
            <w:r>
              <w:rPr>
                <w:sz w:val="24"/>
                <w:szCs w:val="24"/>
              </w:rPr>
              <w:t xml:space="preserve">4) </w:t>
            </w:r>
            <w:r w:rsidRPr="00A65333">
              <w:rPr>
                <w:sz w:val="24"/>
                <w:szCs w:val="24"/>
              </w:rPr>
              <w:t xml:space="preserve">копия доверенности представителя на заключение договора (в случае, если договор подписывается не руководителем участника закупки); </w:t>
            </w:r>
          </w:p>
          <w:p w14:paraId="60379AF9" w14:textId="77777777" w:rsidR="001B4D6B" w:rsidRPr="00A65333" w:rsidRDefault="001B4D6B">
            <w:pPr>
              <w:spacing w:before="0"/>
              <w:rPr>
                <w:sz w:val="24"/>
                <w:szCs w:val="24"/>
              </w:rPr>
            </w:pPr>
            <w:r>
              <w:rPr>
                <w:sz w:val="24"/>
                <w:szCs w:val="24"/>
              </w:rPr>
              <w:t>5</w:t>
            </w:r>
            <w:r w:rsidRPr="00A65333">
              <w:rPr>
                <w:sz w:val="24"/>
                <w:szCs w:val="24"/>
              </w:rPr>
              <w:t>) копия свидетельства о благосостоянии/сертификат о благополучии (аналог выписки из ЕГРЮЛ);</w:t>
            </w:r>
          </w:p>
          <w:p w14:paraId="50412510" w14:textId="50126D4A" w:rsidR="001B4D6B" w:rsidRDefault="001B4D6B">
            <w:pPr>
              <w:spacing w:before="0"/>
              <w:rPr>
                <w:sz w:val="24"/>
                <w:szCs w:val="24"/>
              </w:rPr>
            </w:pPr>
            <w:r>
              <w:rPr>
                <w:sz w:val="24"/>
                <w:szCs w:val="24"/>
              </w:rPr>
              <w:t>6)</w:t>
            </w:r>
            <w:r w:rsidR="001F579D">
              <w:rPr>
                <w:sz w:val="24"/>
                <w:szCs w:val="24"/>
              </w:rPr>
              <w:t xml:space="preserve"> </w:t>
            </w:r>
            <w:r w:rsidRPr="00A65333">
              <w:rPr>
                <w:sz w:val="24"/>
                <w:szCs w:val="24"/>
              </w:rPr>
              <w:t xml:space="preserve">документ, подтверждающий специальную правоспособность участника закупки (лицензия; патент; разрешение и др.), при необходимости и в случае, если законодательство иностранного государства предусматривает подобный документ.    </w:t>
            </w:r>
          </w:p>
          <w:p w14:paraId="6E37B226" w14:textId="77777777" w:rsidR="001B4D6B" w:rsidRPr="00A65333" w:rsidRDefault="001B4D6B">
            <w:pPr>
              <w:tabs>
                <w:tab w:val="left" w:pos="2111"/>
              </w:tabs>
              <w:spacing w:before="0"/>
              <w:rPr>
                <w:b/>
                <w:sz w:val="24"/>
                <w:szCs w:val="24"/>
                <w:u w:val="single"/>
              </w:rPr>
            </w:pPr>
            <w:r>
              <w:rPr>
                <w:b/>
                <w:sz w:val="24"/>
                <w:szCs w:val="24"/>
                <w:u w:val="single"/>
                <w:lang w:val="en-US"/>
              </w:rPr>
              <w:t>V</w:t>
            </w:r>
            <w:r>
              <w:rPr>
                <w:b/>
                <w:sz w:val="24"/>
                <w:szCs w:val="24"/>
                <w:u w:val="single"/>
              </w:rPr>
              <w:t xml:space="preserve">. </w:t>
            </w:r>
            <w:r w:rsidRPr="00A65333">
              <w:rPr>
                <w:b/>
                <w:sz w:val="24"/>
                <w:szCs w:val="24"/>
                <w:u w:val="single"/>
              </w:rPr>
              <w:t>Дополнительно к вышеуказанным документам необходимо представить:</w:t>
            </w:r>
          </w:p>
          <w:p w14:paraId="69BA45C0" w14:textId="3370A233" w:rsidR="001B4D6B" w:rsidRPr="00A65333" w:rsidRDefault="001B4D6B">
            <w:pPr>
              <w:tabs>
                <w:tab w:val="left" w:pos="2111"/>
              </w:tabs>
              <w:spacing w:before="0"/>
              <w:rPr>
                <w:sz w:val="24"/>
                <w:szCs w:val="24"/>
              </w:rPr>
            </w:pPr>
            <w:r w:rsidRPr="00A65333">
              <w:rPr>
                <w:sz w:val="24"/>
                <w:szCs w:val="24"/>
              </w:rPr>
              <w:t>- опись документов заявки по форме согласно приложению к настоящей документации (раздел</w:t>
            </w:r>
            <w:r>
              <w:rPr>
                <w:sz w:val="24"/>
                <w:szCs w:val="24"/>
              </w:rPr>
              <w:t xml:space="preserve"> </w:t>
            </w:r>
            <w:r w:rsidR="004D1255">
              <w:rPr>
                <w:sz w:val="24"/>
                <w:szCs w:val="24"/>
              </w:rPr>
              <w:t>7</w:t>
            </w:r>
            <w:r w:rsidRPr="00A65333">
              <w:rPr>
                <w:sz w:val="24"/>
                <w:szCs w:val="24"/>
              </w:rPr>
              <w:t>).</w:t>
            </w:r>
          </w:p>
          <w:p w14:paraId="2A12D0F6" w14:textId="65F58063" w:rsidR="001B4D6B" w:rsidRPr="00A65333" w:rsidRDefault="001B4D6B">
            <w:pPr>
              <w:tabs>
                <w:tab w:val="left" w:pos="2111"/>
              </w:tabs>
              <w:spacing w:before="0"/>
              <w:rPr>
                <w:sz w:val="24"/>
                <w:szCs w:val="24"/>
              </w:rPr>
            </w:pPr>
            <w:r w:rsidRPr="00A65333">
              <w:rPr>
                <w:sz w:val="24"/>
                <w:szCs w:val="24"/>
              </w:rPr>
              <w:t xml:space="preserve">- заявку по форме согласно приложению к настоящей документации (раздел </w:t>
            </w:r>
            <w:r w:rsidR="004D1255">
              <w:rPr>
                <w:sz w:val="24"/>
                <w:szCs w:val="24"/>
              </w:rPr>
              <w:t>7</w:t>
            </w:r>
            <w:r w:rsidRPr="00A65333">
              <w:rPr>
                <w:sz w:val="24"/>
                <w:szCs w:val="24"/>
              </w:rPr>
              <w:t>).</w:t>
            </w:r>
          </w:p>
          <w:p w14:paraId="2EE72AA9" w14:textId="4642E23D" w:rsidR="001B4D6B" w:rsidRPr="00A65333" w:rsidRDefault="001B4D6B">
            <w:pPr>
              <w:tabs>
                <w:tab w:val="left" w:pos="2111"/>
              </w:tabs>
              <w:spacing w:before="0"/>
              <w:rPr>
                <w:sz w:val="24"/>
                <w:szCs w:val="24"/>
              </w:rPr>
            </w:pPr>
            <w:r w:rsidRPr="00A65333">
              <w:rPr>
                <w:sz w:val="24"/>
                <w:szCs w:val="24"/>
              </w:rPr>
              <w:t>- коммерческое предложение по форме согласно приложению к настоящей документации (раздел</w:t>
            </w:r>
            <w:r>
              <w:rPr>
                <w:sz w:val="24"/>
                <w:szCs w:val="24"/>
              </w:rPr>
              <w:t xml:space="preserve"> </w:t>
            </w:r>
            <w:r w:rsidR="004D1255">
              <w:rPr>
                <w:sz w:val="24"/>
                <w:szCs w:val="24"/>
              </w:rPr>
              <w:t>7</w:t>
            </w:r>
            <w:r w:rsidRPr="00A65333">
              <w:rPr>
                <w:sz w:val="24"/>
                <w:szCs w:val="24"/>
              </w:rPr>
              <w:t>).</w:t>
            </w:r>
          </w:p>
          <w:p w14:paraId="755C5F32" w14:textId="606A687A" w:rsidR="001B4D6B" w:rsidRPr="00A65333" w:rsidRDefault="001B4D6B">
            <w:pPr>
              <w:tabs>
                <w:tab w:val="left" w:pos="2111"/>
              </w:tabs>
              <w:spacing w:before="0"/>
              <w:rPr>
                <w:sz w:val="24"/>
                <w:szCs w:val="24"/>
              </w:rPr>
            </w:pPr>
            <w:r w:rsidRPr="00A65333">
              <w:rPr>
                <w:sz w:val="24"/>
                <w:szCs w:val="24"/>
              </w:rPr>
              <w:t xml:space="preserve">- техническое предложение по форме согласно приложению к настоящей документации (раздел </w:t>
            </w:r>
            <w:r w:rsidR="004D1255">
              <w:rPr>
                <w:sz w:val="24"/>
                <w:szCs w:val="24"/>
              </w:rPr>
              <w:t>7</w:t>
            </w:r>
            <w:r w:rsidRPr="00A65333">
              <w:rPr>
                <w:sz w:val="24"/>
                <w:szCs w:val="24"/>
              </w:rPr>
              <w:t>).</w:t>
            </w:r>
          </w:p>
          <w:p w14:paraId="73BCFE24" w14:textId="4D53A839" w:rsidR="001B4D6B" w:rsidRPr="00A65333" w:rsidRDefault="001B4D6B">
            <w:pPr>
              <w:tabs>
                <w:tab w:val="left" w:pos="2111"/>
              </w:tabs>
              <w:spacing w:before="0"/>
              <w:rPr>
                <w:sz w:val="24"/>
                <w:szCs w:val="24"/>
              </w:rPr>
            </w:pPr>
            <w:r w:rsidRPr="00A65333">
              <w:rPr>
                <w:sz w:val="24"/>
                <w:szCs w:val="24"/>
              </w:rPr>
              <w:t>- заполненную анкету (с учетом обязательных приложений к ней) по форме согласно приложению к настоящей документации (раздел</w:t>
            </w:r>
            <w:r>
              <w:rPr>
                <w:sz w:val="24"/>
                <w:szCs w:val="24"/>
              </w:rPr>
              <w:t xml:space="preserve"> </w:t>
            </w:r>
            <w:r w:rsidR="004D1255">
              <w:rPr>
                <w:sz w:val="24"/>
                <w:szCs w:val="24"/>
              </w:rPr>
              <w:t>7</w:t>
            </w:r>
            <w:r w:rsidRPr="00A65333">
              <w:rPr>
                <w:sz w:val="24"/>
                <w:szCs w:val="24"/>
              </w:rPr>
              <w:t>);</w:t>
            </w:r>
          </w:p>
          <w:p w14:paraId="025F1B28" w14:textId="77777777" w:rsidR="001B4D6B" w:rsidRDefault="001B4D6B">
            <w:pPr>
              <w:tabs>
                <w:tab w:val="left" w:pos="0"/>
              </w:tabs>
              <w:spacing w:before="0"/>
              <w:rPr>
                <w:sz w:val="24"/>
                <w:szCs w:val="24"/>
              </w:rPr>
            </w:pPr>
            <w:r w:rsidRPr="00A65333">
              <w:rPr>
                <w:sz w:val="24"/>
                <w:szCs w:val="24"/>
              </w:rPr>
              <w:t>- документы, указанные в п.</w:t>
            </w:r>
            <w:r>
              <w:rPr>
                <w:sz w:val="24"/>
                <w:szCs w:val="24"/>
              </w:rPr>
              <w:t>1.2.26 информационной карты;</w:t>
            </w:r>
          </w:p>
          <w:p w14:paraId="15A18368" w14:textId="77777777" w:rsidR="001B4D6B" w:rsidRPr="00A65333" w:rsidRDefault="001B4D6B">
            <w:pPr>
              <w:tabs>
                <w:tab w:val="left" w:pos="0"/>
              </w:tabs>
              <w:spacing w:before="0"/>
              <w:rPr>
                <w:sz w:val="24"/>
                <w:szCs w:val="24"/>
              </w:rPr>
            </w:pPr>
            <w:r w:rsidRPr="004D24B5">
              <w:rPr>
                <w:sz w:val="24"/>
                <w:szCs w:val="24"/>
              </w:rPr>
              <w:t xml:space="preserve">- копия уведомления о возможности применения участником упрощенной системы налогообложения (для участников, применяющих </w:t>
            </w:r>
            <w:r>
              <w:rPr>
                <w:sz w:val="24"/>
                <w:szCs w:val="24"/>
              </w:rPr>
              <w:t xml:space="preserve">ее). </w:t>
            </w:r>
          </w:p>
          <w:p w14:paraId="703AF742" w14:textId="77777777" w:rsidR="001B4D6B" w:rsidRPr="00A65333" w:rsidRDefault="001B4D6B">
            <w:pPr>
              <w:tabs>
                <w:tab w:val="left" w:pos="2111"/>
              </w:tabs>
              <w:spacing w:before="0"/>
              <w:rPr>
                <w:b/>
                <w:sz w:val="24"/>
                <w:szCs w:val="24"/>
                <w:u w:val="single"/>
              </w:rPr>
            </w:pPr>
            <w:r w:rsidRPr="00A65333">
              <w:rPr>
                <w:b/>
                <w:sz w:val="24"/>
                <w:szCs w:val="24"/>
                <w:u w:val="single"/>
              </w:rPr>
              <w:lastRenderedPageBreak/>
              <w:t>Если участник выступает в качестве коллективного участника в состав заявки дополнительно включаются следующие документы (с учетом требований п.</w:t>
            </w:r>
            <w:r>
              <w:rPr>
                <w:b/>
                <w:sz w:val="24"/>
                <w:szCs w:val="24"/>
                <w:u w:val="single"/>
              </w:rPr>
              <w:t>1.2.28</w:t>
            </w:r>
            <w:r w:rsidRPr="00A65333">
              <w:rPr>
                <w:b/>
                <w:sz w:val="24"/>
                <w:szCs w:val="24"/>
                <w:u w:val="single"/>
              </w:rPr>
              <w:t xml:space="preserve"> информационной карты):</w:t>
            </w:r>
          </w:p>
          <w:p w14:paraId="212CA4F3" w14:textId="5F1A2B0F" w:rsidR="001B4D6B" w:rsidRPr="004D24B5" w:rsidRDefault="001B4D6B">
            <w:pPr>
              <w:tabs>
                <w:tab w:val="left" w:pos="2111"/>
              </w:tabs>
              <w:spacing w:before="0"/>
              <w:rPr>
                <w:sz w:val="24"/>
                <w:szCs w:val="24"/>
              </w:rPr>
            </w:pPr>
            <w:r w:rsidRPr="004D24B5">
              <w:rPr>
                <w:sz w:val="24"/>
                <w:szCs w:val="24"/>
              </w:rPr>
              <w:t>- план распределения объемов по договору внутри коллективного участника по форме согласно приложению к настоящей документации (раздел</w:t>
            </w:r>
            <w:r>
              <w:rPr>
                <w:sz w:val="24"/>
                <w:szCs w:val="24"/>
              </w:rPr>
              <w:t xml:space="preserve"> </w:t>
            </w:r>
            <w:r w:rsidR="004D1255">
              <w:rPr>
                <w:sz w:val="24"/>
                <w:szCs w:val="24"/>
              </w:rPr>
              <w:t>7</w:t>
            </w:r>
            <w:r w:rsidRPr="004D24B5">
              <w:rPr>
                <w:sz w:val="24"/>
                <w:szCs w:val="24"/>
              </w:rPr>
              <w:t>);</w:t>
            </w:r>
          </w:p>
          <w:p w14:paraId="48C0CF6D" w14:textId="6C52D754" w:rsidR="001B4D6B" w:rsidRDefault="001B4D6B">
            <w:pPr>
              <w:tabs>
                <w:tab w:val="left" w:pos="2111"/>
              </w:tabs>
              <w:spacing w:before="0"/>
              <w:rPr>
                <w:sz w:val="24"/>
                <w:szCs w:val="24"/>
              </w:rPr>
            </w:pPr>
            <w:r w:rsidRPr="004D24B5">
              <w:rPr>
                <w:sz w:val="24"/>
                <w:szCs w:val="24"/>
              </w:rPr>
              <w:t>- заполненная анкета в отношении каждого члена коллективного участника (с учетом обязательных приложений к ней) по форме согласно приложению к настоящей документации (раздел</w:t>
            </w:r>
            <w:r>
              <w:rPr>
                <w:sz w:val="24"/>
                <w:szCs w:val="24"/>
              </w:rPr>
              <w:t xml:space="preserve"> </w:t>
            </w:r>
            <w:r w:rsidR="004D1255">
              <w:rPr>
                <w:sz w:val="24"/>
                <w:szCs w:val="24"/>
              </w:rPr>
              <w:t>7</w:t>
            </w:r>
            <w:r w:rsidRPr="004D24B5">
              <w:rPr>
                <w:sz w:val="24"/>
                <w:szCs w:val="24"/>
              </w:rPr>
              <w:t>).</w:t>
            </w:r>
          </w:p>
          <w:p w14:paraId="27E25793" w14:textId="77777777" w:rsidR="001B4D6B" w:rsidRPr="00A65333" w:rsidRDefault="001B4D6B">
            <w:pPr>
              <w:tabs>
                <w:tab w:val="left" w:pos="2111"/>
              </w:tabs>
              <w:spacing w:before="0"/>
              <w:rPr>
                <w:b/>
                <w:sz w:val="24"/>
                <w:szCs w:val="24"/>
                <w:u w:val="single"/>
              </w:rPr>
            </w:pPr>
            <w:r w:rsidRPr="00A65333">
              <w:rPr>
                <w:b/>
                <w:sz w:val="24"/>
                <w:szCs w:val="24"/>
                <w:u w:val="single"/>
              </w:rPr>
              <w:t>Если п.</w:t>
            </w:r>
            <w:r>
              <w:rPr>
                <w:b/>
                <w:sz w:val="24"/>
                <w:szCs w:val="24"/>
                <w:u w:val="single"/>
              </w:rPr>
              <w:t>1.2.27</w:t>
            </w:r>
            <w:r w:rsidRPr="00A65333">
              <w:rPr>
                <w:b/>
                <w:sz w:val="24"/>
                <w:szCs w:val="24"/>
                <w:u w:val="single"/>
              </w:rPr>
              <w:t xml:space="preserve"> информационной карты допускается (либо установлена обязанность привлечения субподрядчиков / соисполнителей из числа субъектов МСП) и участник привлекает субподрядчиков / соисполнителей, в состав заявки дополнительно включаются следующие документы (с учетом объемов по договору, на которые привлекается субподрядчик / соисполнитель):</w:t>
            </w:r>
          </w:p>
          <w:p w14:paraId="3146671D" w14:textId="54E90067" w:rsidR="001B4D6B" w:rsidRPr="00A65333" w:rsidRDefault="001B4D6B">
            <w:pPr>
              <w:tabs>
                <w:tab w:val="left" w:pos="2111"/>
              </w:tabs>
              <w:spacing w:before="0"/>
              <w:rPr>
                <w:sz w:val="24"/>
                <w:szCs w:val="24"/>
              </w:rPr>
            </w:pPr>
            <w:r w:rsidRPr="00A65333">
              <w:rPr>
                <w:sz w:val="24"/>
                <w:szCs w:val="24"/>
              </w:rPr>
              <w:t xml:space="preserve">- план распределения объемов по договору между участником и привлекаемыми субподрядчиками / соисполнителями по форме согласно приложению к настоящей документации (раздел </w:t>
            </w:r>
            <w:r w:rsidR="004D1255">
              <w:rPr>
                <w:sz w:val="24"/>
                <w:szCs w:val="24"/>
              </w:rPr>
              <w:t>7</w:t>
            </w:r>
            <w:r w:rsidRPr="00A65333">
              <w:rPr>
                <w:sz w:val="24"/>
                <w:szCs w:val="24"/>
              </w:rPr>
              <w:t>);</w:t>
            </w:r>
          </w:p>
          <w:p w14:paraId="74EE8CAA" w14:textId="49A52668" w:rsidR="001B4D6B" w:rsidRPr="00A65333" w:rsidRDefault="001B4D6B">
            <w:pPr>
              <w:tabs>
                <w:tab w:val="left" w:pos="2111"/>
              </w:tabs>
              <w:spacing w:before="0"/>
              <w:rPr>
                <w:sz w:val="24"/>
                <w:szCs w:val="24"/>
              </w:rPr>
            </w:pPr>
            <w:r w:rsidRPr="00A65333">
              <w:rPr>
                <w:sz w:val="24"/>
                <w:szCs w:val="24"/>
              </w:rPr>
              <w:t xml:space="preserve">- заполненная анкета в отношении каждого привлекаемого субподрядчика / соисполнителя (с учетом обязательных приложений к ней) по форме согласно приложению к настоящей документации (раздел </w:t>
            </w:r>
            <w:r w:rsidR="004D1255">
              <w:rPr>
                <w:sz w:val="24"/>
                <w:szCs w:val="24"/>
              </w:rPr>
              <w:t>7</w:t>
            </w:r>
            <w:r w:rsidRPr="00A65333">
              <w:rPr>
                <w:sz w:val="24"/>
                <w:szCs w:val="24"/>
              </w:rPr>
              <w:t>);</w:t>
            </w:r>
          </w:p>
          <w:p w14:paraId="7E973A62" w14:textId="77777777" w:rsidR="001B4D6B" w:rsidRPr="004D24B5" w:rsidRDefault="001B4D6B">
            <w:pPr>
              <w:tabs>
                <w:tab w:val="left" w:pos="2111"/>
              </w:tabs>
              <w:spacing w:before="0"/>
              <w:rPr>
                <w:sz w:val="24"/>
                <w:szCs w:val="24"/>
              </w:rPr>
            </w:pPr>
            <w:r w:rsidRPr="00A65333">
              <w:rPr>
                <w:sz w:val="24"/>
                <w:szCs w:val="24"/>
              </w:rPr>
              <w:t>- копии документов, подтверждающих специальную правоспособность в отношении привлекаемого субподрядчика / соисполнителя в соответствии с требованиями п.</w:t>
            </w:r>
            <w:r>
              <w:rPr>
                <w:sz w:val="24"/>
                <w:szCs w:val="24"/>
              </w:rPr>
              <w:t>1.2.25</w:t>
            </w:r>
            <w:r w:rsidRPr="00A65333">
              <w:rPr>
                <w:sz w:val="24"/>
                <w:szCs w:val="24"/>
              </w:rPr>
              <w:t xml:space="preserve"> информационной карты.</w:t>
            </w:r>
          </w:p>
          <w:p w14:paraId="0AA7BFB6" w14:textId="77777777" w:rsidR="001B4D6B" w:rsidRPr="00B821AC" w:rsidRDefault="001B4D6B">
            <w:pPr>
              <w:tabs>
                <w:tab w:val="left" w:pos="2111"/>
              </w:tabs>
              <w:spacing w:before="0"/>
              <w:rPr>
                <w:b/>
                <w:sz w:val="24"/>
                <w:szCs w:val="24"/>
              </w:rPr>
            </w:pPr>
            <w:r w:rsidRPr="00B821AC">
              <w:rPr>
                <w:b/>
                <w:sz w:val="24"/>
                <w:szCs w:val="24"/>
              </w:rPr>
              <w:t>ДОПОЛНИТЕЛЬНЫЕ ФОРМЫ.</w:t>
            </w:r>
          </w:p>
          <w:p w14:paraId="119498D7" w14:textId="4C84DE54" w:rsidR="001B4D6B" w:rsidRPr="00A65333" w:rsidRDefault="001B4D6B">
            <w:pPr>
              <w:tabs>
                <w:tab w:val="left" w:pos="0"/>
              </w:tabs>
              <w:spacing w:before="0"/>
              <w:rPr>
                <w:sz w:val="24"/>
                <w:szCs w:val="24"/>
              </w:rPr>
            </w:pPr>
            <w:r w:rsidRPr="00A65333">
              <w:rPr>
                <w:sz w:val="24"/>
                <w:szCs w:val="24"/>
              </w:rPr>
              <w:t>- протокол разногласий к проекту договора по форме согласно приложению к документации (раздел</w:t>
            </w:r>
            <w:r>
              <w:rPr>
                <w:sz w:val="24"/>
                <w:szCs w:val="24"/>
              </w:rPr>
              <w:t xml:space="preserve"> </w:t>
            </w:r>
            <w:r w:rsidR="004D1255">
              <w:rPr>
                <w:sz w:val="24"/>
                <w:szCs w:val="24"/>
              </w:rPr>
              <w:t>7</w:t>
            </w:r>
            <w:r w:rsidRPr="00A65333">
              <w:rPr>
                <w:sz w:val="24"/>
                <w:szCs w:val="24"/>
              </w:rPr>
              <w:t>);</w:t>
            </w:r>
          </w:p>
          <w:p w14:paraId="0CB82BC0" w14:textId="089A6C9A" w:rsidR="001B4D6B" w:rsidRPr="00A65333" w:rsidRDefault="001B4D6B">
            <w:pPr>
              <w:tabs>
                <w:tab w:val="left" w:pos="0"/>
              </w:tabs>
              <w:spacing w:before="0"/>
              <w:rPr>
                <w:sz w:val="24"/>
                <w:szCs w:val="24"/>
              </w:rPr>
            </w:pPr>
            <w:r w:rsidRPr="00A65333">
              <w:rPr>
                <w:sz w:val="24"/>
                <w:szCs w:val="24"/>
              </w:rPr>
              <w:t>- справка об опыте по форме согласно приложению к документации (раздел</w:t>
            </w:r>
            <w:r>
              <w:rPr>
                <w:sz w:val="24"/>
                <w:szCs w:val="24"/>
              </w:rPr>
              <w:t xml:space="preserve"> </w:t>
            </w:r>
            <w:r w:rsidR="004D1255">
              <w:rPr>
                <w:sz w:val="24"/>
                <w:szCs w:val="24"/>
              </w:rPr>
              <w:t>7</w:t>
            </w:r>
            <w:r w:rsidRPr="00A65333">
              <w:rPr>
                <w:sz w:val="24"/>
                <w:szCs w:val="24"/>
              </w:rPr>
              <w:t>);</w:t>
            </w:r>
          </w:p>
          <w:p w14:paraId="10732EB5" w14:textId="7D171A80" w:rsidR="001B4D6B" w:rsidRPr="00A65333" w:rsidRDefault="001B4D6B">
            <w:pPr>
              <w:tabs>
                <w:tab w:val="left" w:pos="0"/>
              </w:tabs>
              <w:spacing w:before="0"/>
              <w:rPr>
                <w:sz w:val="24"/>
                <w:szCs w:val="24"/>
              </w:rPr>
            </w:pPr>
            <w:r w:rsidRPr="00A65333">
              <w:rPr>
                <w:sz w:val="24"/>
                <w:szCs w:val="24"/>
              </w:rPr>
              <w:t>- справка о материально-технических ресурсах по форме согласно приложению к документации (раздел</w:t>
            </w:r>
            <w:r>
              <w:rPr>
                <w:sz w:val="24"/>
                <w:szCs w:val="24"/>
              </w:rPr>
              <w:t xml:space="preserve"> </w:t>
            </w:r>
            <w:r w:rsidR="004D1255">
              <w:rPr>
                <w:sz w:val="24"/>
                <w:szCs w:val="24"/>
              </w:rPr>
              <w:t>7</w:t>
            </w:r>
            <w:r w:rsidRPr="00A65333">
              <w:rPr>
                <w:sz w:val="24"/>
                <w:szCs w:val="24"/>
              </w:rPr>
              <w:t xml:space="preserve">); </w:t>
            </w:r>
          </w:p>
          <w:p w14:paraId="2DD393F2" w14:textId="350BCA0A" w:rsidR="001B4D6B" w:rsidRPr="00A65333" w:rsidRDefault="001B4D6B">
            <w:pPr>
              <w:tabs>
                <w:tab w:val="left" w:pos="0"/>
              </w:tabs>
              <w:spacing w:before="0"/>
              <w:rPr>
                <w:sz w:val="24"/>
                <w:szCs w:val="24"/>
              </w:rPr>
            </w:pPr>
            <w:r w:rsidRPr="00A65333">
              <w:rPr>
                <w:sz w:val="24"/>
                <w:szCs w:val="24"/>
              </w:rPr>
              <w:t xml:space="preserve">- справка о кадровых ресурсах по форме согласно приложению к документации (раздел </w:t>
            </w:r>
            <w:r w:rsidR="004D1255">
              <w:rPr>
                <w:sz w:val="24"/>
                <w:szCs w:val="24"/>
              </w:rPr>
              <w:t>7</w:t>
            </w:r>
            <w:r w:rsidRPr="00A65333">
              <w:rPr>
                <w:sz w:val="24"/>
                <w:szCs w:val="24"/>
              </w:rPr>
              <w:t>);</w:t>
            </w:r>
          </w:p>
          <w:p w14:paraId="28DF7B9D" w14:textId="5DB3F547" w:rsidR="001B4D6B" w:rsidRPr="00A65333" w:rsidRDefault="001B4D6B">
            <w:pPr>
              <w:tabs>
                <w:tab w:val="left" w:pos="2111"/>
              </w:tabs>
              <w:spacing w:before="0"/>
              <w:rPr>
                <w:sz w:val="24"/>
                <w:szCs w:val="24"/>
              </w:rPr>
            </w:pPr>
            <w:r w:rsidRPr="00A65333">
              <w:rPr>
                <w:sz w:val="24"/>
                <w:szCs w:val="24"/>
              </w:rPr>
              <w:t xml:space="preserve">- справка об опыте в отношении </w:t>
            </w:r>
            <w:r w:rsidRPr="00A65333">
              <w:rPr>
                <w:i/>
                <w:sz w:val="24"/>
                <w:szCs w:val="24"/>
              </w:rPr>
              <w:t>каждого члена</w:t>
            </w:r>
            <w:r w:rsidRPr="00A65333">
              <w:rPr>
                <w:sz w:val="24"/>
                <w:szCs w:val="24"/>
              </w:rPr>
              <w:t xml:space="preserve"> </w:t>
            </w:r>
            <w:r w:rsidRPr="00A65333">
              <w:rPr>
                <w:i/>
                <w:sz w:val="24"/>
                <w:szCs w:val="24"/>
              </w:rPr>
              <w:t>[либо лидера]</w:t>
            </w:r>
            <w:r w:rsidRPr="00A65333">
              <w:rPr>
                <w:sz w:val="24"/>
                <w:szCs w:val="24"/>
              </w:rPr>
              <w:t xml:space="preserve"> коллективного участника по форме согласно приложению к настоящей документации (раздел </w:t>
            </w:r>
            <w:r w:rsidR="004D1255">
              <w:rPr>
                <w:sz w:val="24"/>
                <w:szCs w:val="24"/>
              </w:rPr>
              <w:t>7</w:t>
            </w:r>
            <w:r w:rsidRPr="00A65333">
              <w:rPr>
                <w:sz w:val="24"/>
                <w:szCs w:val="24"/>
              </w:rPr>
              <w:t>);</w:t>
            </w:r>
          </w:p>
          <w:p w14:paraId="20960191" w14:textId="173FC98B" w:rsidR="001B4D6B" w:rsidRPr="00A65333" w:rsidRDefault="001B4D6B">
            <w:pPr>
              <w:tabs>
                <w:tab w:val="left" w:pos="2111"/>
              </w:tabs>
              <w:spacing w:before="0"/>
              <w:rPr>
                <w:sz w:val="24"/>
                <w:szCs w:val="24"/>
              </w:rPr>
            </w:pPr>
            <w:r w:rsidRPr="00A65333">
              <w:rPr>
                <w:sz w:val="24"/>
                <w:szCs w:val="24"/>
              </w:rPr>
              <w:t xml:space="preserve">- справка о материально-технических ресурсах в отношении </w:t>
            </w:r>
            <w:r w:rsidRPr="00A65333">
              <w:rPr>
                <w:i/>
                <w:sz w:val="24"/>
                <w:szCs w:val="24"/>
              </w:rPr>
              <w:t xml:space="preserve">каждого члена [либо лидера] </w:t>
            </w:r>
            <w:r w:rsidRPr="00A65333">
              <w:rPr>
                <w:sz w:val="24"/>
                <w:szCs w:val="24"/>
              </w:rPr>
              <w:t xml:space="preserve">коллективного участника по форме согласно приложению к настоящей документации (раздел </w:t>
            </w:r>
            <w:r w:rsidR="004D1255">
              <w:rPr>
                <w:sz w:val="24"/>
                <w:szCs w:val="24"/>
              </w:rPr>
              <w:t>7</w:t>
            </w:r>
            <w:r w:rsidRPr="00A65333">
              <w:rPr>
                <w:sz w:val="24"/>
                <w:szCs w:val="24"/>
              </w:rPr>
              <w:t>);</w:t>
            </w:r>
          </w:p>
          <w:p w14:paraId="35C6CEC0" w14:textId="1E47261F" w:rsidR="001B4D6B" w:rsidRPr="00A65333" w:rsidRDefault="001B4D6B">
            <w:pPr>
              <w:tabs>
                <w:tab w:val="left" w:pos="2111"/>
              </w:tabs>
              <w:spacing w:before="0"/>
              <w:rPr>
                <w:sz w:val="24"/>
                <w:szCs w:val="24"/>
              </w:rPr>
            </w:pPr>
            <w:r w:rsidRPr="00A65333">
              <w:rPr>
                <w:sz w:val="24"/>
                <w:szCs w:val="24"/>
              </w:rPr>
              <w:t xml:space="preserve">- справка о кадровых ресурсах в отношении </w:t>
            </w:r>
            <w:r w:rsidRPr="00A65333">
              <w:rPr>
                <w:i/>
                <w:sz w:val="24"/>
                <w:szCs w:val="24"/>
              </w:rPr>
              <w:t>каждого члена [либо лидера]</w:t>
            </w:r>
            <w:r w:rsidRPr="00A65333">
              <w:rPr>
                <w:sz w:val="24"/>
                <w:szCs w:val="24"/>
              </w:rPr>
              <w:t xml:space="preserve"> коллективного участника по форме согласно приложению к настоящей документации (раздел</w:t>
            </w:r>
            <w:r>
              <w:rPr>
                <w:sz w:val="24"/>
                <w:szCs w:val="24"/>
              </w:rPr>
              <w:t xml:space="preserve"> </w:t>
            </w:r>
            <w:r w:rsidR="004D1255">
              <w:rPr>
                <w:sz w:val="24"/>
                <w:szCs w:val="24"/>
              </w:rPr>
              <w:t>7)</w:t>
            </w:r>
            <w:r w:rsidRPr="00A65333">
              <w:rPr>
                <w:sz w:val="24"/>
                <w:szCs w:val="24"/>
              </w:rPr>
              <w:t>.</w:t>
            </w:r>
          </w:p>
          <w:p w14:paraId="26F662A2" w14:textId="00833ADD" w:rsidR="001B4D6B" w:rsidRPr="00A65333" w:rsidRDefault="001B4D6B">
            <w:pPr>
              <w:tabs>
                <w:tab w:val="left" w:pos="2111"/>
              </w:tabs>
              <w:spacing w:before="0"/>
              <w:rPr>
                <w:sz w:val="24"/>
                <w:szCs w:val="24"/>
              </w:rPr>
            </w:pPr>
            <w:r w:rsidRPr="00A65333">
              <w:rPr>
                <w:sz w:val="24"/>
                <w:szCs w:val="24"/>
              </w:rPr>
              <w:t xml:space="preserve">- справка об опыте в отношении каждого привлекаемого субподрядчика / соисполнителя по форме согласно приложению к настоящей документации (раздел </w:t>
            </w:r>
            <w:r w:rsidR="004D1255">
              <w:rPr>
                <w:sz w:val="24"/>
                <w:szCs w:val="24"/>
              </w:rPr>
              <w:t>7</w:t>
            </w:r>
            <w:r w:rsidRPr="00A65333">
              <w:rPr>
                <w:sz w:val="24"/>
                <w:szCs w:val="24"/>
              </w:rPr>
              <w:t>);</w:t>
            </w:r>
          </w:p>
          <w:p w14:paraId="5532B43F" w14:textId="763FA929" w:rsidR="001B4D6B" w:rsidRPr="00A65333" w:rsidRDefault="001B4D6B">
            <w:pPr>
              <w:tabs>
                <w:tab w:val="left" w:pos="2111"/>
              </w:tabs>
              <w:spacing w:before="0"/>
              <w:rPr>
                <w:sz w:val="24"/>
                <w:szCs w:val="24"/>
              </w:rPr>
            </w:pPr>
            <w:r w:rsidRPr="00A65333">
              <w:rPr>
                <w:sz w:val="24"/>
                <w:szCs w:val="24"/>
              </w:rPr>
              <w:t>- справка о материально-технических ресурсах в отношении каждого привлекаемого субподрядчика / соисполнителя по форме согласно приложению к настоящей документации (раздел</w:t>
            </w:r>
            <w:r w:rsidR="004D1255">
              <w:rPr>
                <w:sz w:val="24"/>
                <w:szCs w:val="24"/>
              </w:rPr>
              <w:t>7</w:t>
            </w:r>
            <w:r w:rsidRPr="00A65333">
              <w:rPr>
                <w:sz w:val="24"/>
                <w:szCs w:val="24"/>
              </w:rPr>
              <w:t>);</w:t>
            </w:r>
          </w:p>
          <w:p w14:paraId="1539B519" w14:textId="52FE41C3" w:rsidR="001B4D6B" w:rsidRPr="00A65333" w:rsidRDefault="001B4D6B">
            <w:pPr>
              <w:tabs>
                <w:tab w:val="left" w:pos="2111"/>
              </w:tabs>
              <w:spacing w:before="0"/>
              <w:rPr>
                <w:sz w:val="24"/>
                <w:szCs w:val="24"/>
              </w:rPr>
            </w:pPr>
            <w:r w:rsidRPr="00A65333">
              <w:rPr>
                <w:sz w:val="24"/>
                <w:szCs w:val="24"/>
              </w:rPr>
              <w:t xml:space="preserve">- справка о кадровых ресурсах в отношении каждого привлекаемого субподрядчика / соисполнителя по форме согласно приложению к настоящей документации (раздел </w:t>
            </w:r>
            <w:r w:rsidR="004D1255">
              <w:rPr>
                <w:sz w:val="24"/>
                <w:szCs w:val="24"/>
              </w:rPr>
              <w:t>7</w:t>
            </w:r>
            <w:r w:rsidRPr="00A65333">
              <w:rPr>
                <w:sz w:val="24"/>
                <w:szCs w:val="24"/>
              </w:rPr>
              <w:t>);</w:t>
            </w:r>
          </w:p>
          <w:p w14:paraId="61E53C3F" w14:textId="6FB3E285" w:rsidR="001B4D6B" w:rsidRPr="00A65333" w:rsidRDefault="001B4D6B">
            <w:pPr>
              <w:tabs>
                <w:tab w:val="left" w:pos="0"/>
              </w:tabs>
              <w:spacing w:before="0"/>
              <w:rPr>
                <w:sz w:val="24"/>
                <w:szCs w:val="24"/>
              </w:rPr>
            </w:pPr>
            <w:r w:rsidRPr="00A65333">
              <w:rPr>
                <w:sz w:val="24"/>
                <w:szCs w:val="24"/>
              </w:rPr>
              <w:t xml:space="preserve">-  анкета соответствия техническому заданию по форме согласно приложению к документации (раздел </w:t>
            </w:r>
            <w:r w:rsidR="004D1255">
              <w:rPr>
                <w:sz w:val="24"/>
                <w:szCs w:val="24"/>
              </w:rPr>
              <w:t>7</w:t>
            </w:r>
            <w:r w:rsidRPr="00A65333">
              <w:rPr>
                <w:sz w:val="24"/>
                <w:szCs w:val="24"/>
              </w:rPr>
              <w:t>);</w:t>
            </w:r>
          </w:p>
          <w:p w14:paraId="3245379F" w14:textId="1AE1C24A" w:rsidR="001B4D6B" w:rsidRPr="00A65333" w:rsidRDefault="001B4D6B">
            <w:pPr>
              <w:tabs>
                <w:tab w:val="left" w:pos="0"/>
              </w:tabs>
              <w:spacing w:before="0"/>
              <w:rPr>
                <w:sz w:val="24"/>
                <w:szCs w:val="24"/>
              </w:rPr>
            </w:pPr>
            <w:r w:rsidRPr="00A65333">
              <w:rPr>
                <w:sz w:val="24"/>
                <w:szCs w:val="24"/>
              </w:rPr>
              <w:t>- образец оформления конверта заявки по форме согласно приложению к документации (раздел</w:t>
            </w:r>
            <w:r>
              <w:rPr>
                <w:sz w:val="24"/>
                <w:szCs w:val="24"/>
              </w:rPr>
              <w:t xml:space="preserve"> </w:t>
            </w:r>
            <w:r w:rsidR="004D1255">
              <w:rPr>
                <w:sz w:val="24"/>
                <w:szCs w:val="24"/>
              </w:rPr>
              <w:t>7</w:t>
            </w:r>
            <w:r w:rsidRPr="00A65333">
              <w:rPr>
                <w:sz w:val="24"/>
                <w:szCs w:val="24"/>
              </w:rPr>
              <w:t>);</w:t>
            </w:r>
          </w:p>
          <w:p w14:paraId="160245F6" w14:textId="01C66A7D" w:rsidR="001B4D6B" w:rsidRPr="00AD0006" w:rsidRDefault="001B4D6B">
            <w:pPr>
              <w:tabs>
                <w:tab w:val="left" w:pos="0"/>
              </w:tabs>
              <w:spacing w:before="0"/>
              <w:rPr>
                <w:sz w:val="24"/>
                <w:szCs w:val="24"/>
              </w:rPr>
            </w:pPr>
            <w:r w:rsidRPr="00A65333">
              <w:rPr>
                <w:sz w:val="24"/>
                <w:szCs w:val="24"/>
              </w:rPr>
              <w:lastRenderedPageBreak/>
              <w:t>- документ, подтверждающий предоставление участником обеспечения заявки – заверенная участником копия платежного поручения о перечислении денежных средств либо оригинал безотзывной независимой/банковской гарантии</w:t>
            </w:r>
            <w:r>
              <w:rPr>
                <w:sz w:val="24"/>
                <w:szCs w:val="24"/>
              </w:rPr>
              <w:t xml:space="preserve"> </w:t>
            </w:r>
            <w:r w:rsidRPr="003A71BB">
              <w:rPr>
                <w:sz w:val="24"/>
                <w:szCs w:val="24"/>
              </w:rPr>
              <w:t>(при этом независимая гарантия вкладывается как отдельный документ, который включается в состав заявки).</w:t>
            </w:r>
            <w:r w:rsidRPr="008A4D85">
              <w:rPr>
                <w:sz w:val="24"/>
                <w:szCs w:val="24"/>
              </w:rPr>
              <w:t xml:space="preserve"> </w:t>
            </w:r>
            <w:r w:rsidRPr="008A4D85" w:rsidDel="00CB5540">
              <w:rPr>
                <w:sz w:val="24"/>
                <w:szCs w:val="24"/>
              </w:rPr>
              <w:t xml:space="preserve"> </w:t>
            </w:r>
            <w:r>
              <w:rPr>
                <w:sz w:val="24"/>
                <w:szCs w:val="24"/>
              </w:rPr>
              <w:t xml:space="preserve"> </w:t>
            </w:r>
          </w:p>
        </w:tc>
      </w:tr>
      <w:tr w:rsidR="001B4D6B" w:rsidRPr="00AD0006" w14:paraId="145996DB" w14:textId="77777777" w:rsidTr="00E55929">
        <w:tc>
          <w:tcPr>
            <w:tcW w:w="2830" w:type="dxa"/>
          </w:tcPr>
          <w:p w14:paraId="57B2049C" w14:textId="43CC04B0" w:rsidR="001B4D6B" w:rsidRPr="00AD0006" w:rsidRDefault="001B4D6B" w:rsidP="00F21929">
            <w:pPr>
              <w:pStyle w:val="111"/>
              <w:tabs>
                <w:tab w:val="clear" w:pos="1134"/>
                <w:tab w:val="num" w:pos="731"/>
              </w:tabs>
              <w:spacing w:before="0"/>
              <w:ind w:left="731" w:hanging="731"/>
              <w:rPr>
                <w:sz w:val="24"/>
                <w:szCs w:val="24"/>
              </w:rPr>
            </w:pPr>
            <w:bookmarkStart w:id="57" w:name="_Ref446079041"/>
            <w:r w:rsidRPr="00AD0006">
              <w:rPr>
                <w:sz w:val="24"/>
                <w:szCs w:val="24"/>
              </w:rPr>
              <w:lastRenderedPageBreak/>
              <w:t>Критерии и порядок оценки и сопоставления заявок:</w:t>
            </w:r>
            <w:bookmarkEnd w:id="57"/>
          </w:p>
        </w:tc>
        <w:tc>
          <w:tcPr>
            <w:tcW w:w="12049" w:type="dxa"/>
          </w:tcPr>
          <w:p w14:paraId="6367C536" w14:textId="3577CD2D" w:rsidR="001B4D6B" w:rsidRPr="00AD0006" w:rsidRDefault="001B4D6B" w:rsidP="00D42959">
            <w:pPr>
              <w:pStyle w:val="111"/>
              <w:numPr>
                <w:ilvl w:val="0"/>
                <w:numId w:val="0"/>
              </w:numPr>
              <w:spacing w:before="0"/>
              <w:rPr>
                <w:sz w:val="24"/>
                <w:szCs w:val="24"/>
              </w:rPr>
            </w:pPr>
            <w:r w:rsidRPr="00AD0006">
              <w:rPr>
                <w:sz w:val="24"/>
                <w:szCs w:val="24"/>
              </w:rPr>
              <w:t xml:space="preserve">Критерии и порядок оценки и сопоставления заявок приведены в приложении к настоящей документации о закупке в разделе </w:t>
            </w:r>
            <w:r w:rsidR="00B81CAC">
              <w:rPr>
                <w:sz w:val="24"/>
                <w:szCs w:val="24"/>
              </w:rPr>
              <w:t>8 (Приложение 3</w:t>
            </w:r>
            <w:r>
              <w:rPr>
                <w:sz w:val="24"/>
                <w:szCs w:val="24"/>
              </w:rPr>
              <w:t xml:space="preserve"> «Методика оценки»)</w:t>
            </w:r>
            <w:r w:rsidRPr="00AD0006">
              <w:rPr>
                <w:sz w:val="24"/>
                <w:szCs w:val="24"/>
              </w:rPr>
              <w:t>.</w:t>
            </w:r>
          </w:p>
          <w:p w14:paraId="6A8740BB" w14:textId="7CE5B392" w:rsidR="001B4D6B" w:rsidRPr="006A1BE6" w:rsidRDefault="001B4D6B">
            <w:pPr>
              <w:pStyle w:val="aff9"/>
              <w:keepNext/>
              <w:keepLines/>
              <w:widowControl w:val="0"/>
              <w:tabs>
                <w:tab w:val="clear" w:pos="3686"/>
                <w:tab w:val="num" w:pos="993"/>
              </w:tabs>
              <w:spacing w:line="240" w:lineRule="auto"/>
              <w:ind w:left="0" w:firstLine="0"/>
              <w:rPr>
                <w:b/>
                <w:sz w:val="24"/>
                <w:szCs w:val="24"/>
              </w:rPr>
            </w:pPr>
            <w:r w:rsidRPr="006A1BE6">
              <w:rPr>
                <w:b/>
                <w:sz w:val="24"/>
                <w:szCs w:val="24"/>
              </w:rPr>
              <w:t xml:space="preserve">Сопоставление ценовых предложений участников осуществляется без НДС. </w:t>
            </w:r>
          </w:p>
          <w:p w14:paraId="5A5BF1D6" w14:textId="1326EBEA" w:rsidR="001B4D6B" w:rsidRPr="00AD0006" w:rsidRDefault="001B4D6B">
            <w:pPr>
              <w:pStyle w:val="aff9"/>
              <w:keepNext/>
              <w:keepLines/>
              <w:widowControl w:val="0"/>
              <w:tabs>
                <w:tab w:val="clear" w:pos="3686"/>
                <w:tab w:val="num" w:pos="993"/>
              </w:tabs>
              <w:spacing w:line="240" w:lineRule="auto"/>
              <w:ind w:left="0" w:firstLine="0"/>
              <w:rPr>
                <w:sz w:val="24"/>
                <w:szCs w:val="24"/>
              </w:rPr>
            </w:pPr>
            <w:r w:rsidRPr="00AD0006">
              <w:rPr>
                <w:sz w:val="24"/>
                <w:szCs w:val="24"/>
              </w:rPr>
              <w:t xml:space="preserve">Цена заключаемого с победителем договора </w:t>
            </w:r>
            <w:r>
              <w:rPr>
                <w:sz w:val="24"/>
                <w:szCs w:val="24"/>
              </w:rPr>
              <w:t xml:space="preserve">будет включать в себя </w:t>
            </w:r>
            <w:r w:rsidRPr="00AD0006">
              <w:rPr>
                <w:sz w:val="24"/>
                <w:szCs w:val="24"/>
              </w:rPr>
              <w:t>ценовое предложение победителя и, дополнительно, размер НДС, который должен уплачиваться в соответствии с законодательством Российской Федерации</w:t>
            </w:r>
            <w:r>
              <w:rPr>
                <w:sz w:val="24"/>
                <w:szCs w:val="24"/>
              </w:rPr>
              <w:t xml:space="preserve">, </w:t>
            </w:r>
            <w:r w:rsidRPr="00791BF3">
              <w:rPr>
                <w:sz w:val="24"/>
                <w:szCs w:val="24"/>
              </w:rPr>
              <w:t>в случае, если победитель является плательщиком НДС</w:t>
            </w:r>
            <w:r w:rsidRPr="00AD0006">
              <w:rPr>
                <w:sz w:val="24"/>
                <w:szCs w:val="24"/>
              </w:rPr>
              <w:t>.</w:t>
            </w:r>
          </w:p>
        </w:tc>
      </w:tr>
      <w:tr w:rsidR="001B4D6B" w:rsidRPr="00AD0006" w14:paraId="07D7946C" w14:textId="77777777" w:rsidTr="00E55929">
        <w:tc>
          <w:tcPr>
            <w:tcW w:w="2830" w:type="dxa"/>
          </w:tcPr>
          <w:p w14:paraId="4BFD098D" w14:textId="04D4920A" w:rsidR="001B4D6B" w:rsidRPr="00AD0006" w:rsidRDefault="001B4D6B" w:rsidP="00F21929">
            <w:pPr>
              <w:pStyle w:val="111"/>
              <w:tabs>
                <w:tab w:val="clear" w:pos="1134"/>
                <w:tab w:val="num" w:pos="731"/>
              </w:tabs>
              <w:spacing w:before="0"/>
              <w:ind w:left="731" w:hanging="731"/>
              <w:rPr>
                <w:sz w:val="24"/>
                <w:szCs w:val="24"/>
              </w:rPr>
            </w:pPr>
            <w:bookmarkStart w:id="58" w:name="_Ref446070173"/>
            <w:r w:rsidRPr="00AD0006">
              <w:rPr>
                <w:sz w:val="24"/>
                <w:szCs w:val="24"/>
              </w:rPr>
              <w:t>Возможность изменения отдельных условий договора:</w:t>
            </w:r>
            <w:bookmarkEnd w:id="58"/>
          </w:p>
        </w:tc>
        <w:tc>
          <w:tcPr>
            <w:tcW w:w="12049" w:type="dxa"/>
          </w:tcPr>
          <w:p w14:paraId="5C516AB1" w14:textId="396AB9C2" w:rsidR="00AF44BC" w:rsidRDefault="00AF44BC" w:rsidP="00D233B0">
            <w:pPr>
              <w:spacing w:before="0"/>
              <w:rPr>
                <w:sz w:val="24"/>
                <w:szCs w:val="24"/>
              </w:rPr>
            </w:pPr>
            <w:r w:rsidRPr="00A65333">
              <w:rPr>
                <w:sz w:val="24"/>
                <w:szCs w:val="24"/>
              </w:rPr>
              <w:t>Участник вправе предоставить протокол разногласий к проекту договора.</w:t>
            </w:r>
          </w:p>
          <w:p w14:paraId="3A76FB64" w14:textId="1FCF4D8D" w:rsidR="00AF44BC" w:rsidRPr="00DF3A04" w:rsidRDefault="00AF44BC">
            <w:pPr>
              <w:pStyle w:val="a0"/>
              <w:numPr>
                <w:ilvl w:val="0"/>
                <w:numId w:val="0"/>
              </w:numPr>
              <w:spacing w:before="0"/>
              <w:rPr>
                <w:rFonts w:ascii="Times New Roman" w:hAnsi="Times New Roman"/>
                <w:sz w:val="24"/>
              </w:rPr>
            </w:pPr>
            <w:r w:rsidRPr="00D1285E">
              <w:rPr>
                <w:rFonts w:ascii="Times New Roman" w:hAnsi="Times New Roman"/>
                <w:sz w:val="24"/>
              </w:rPr>
              <w:t xml:space="preserve">Перечень пунктов проекта договора, в отношении которых допускаются встречные предложения: </w:t>
            </w:r>
            <w:r w:rsidR="009D365D">
              <w:rPr>
                <w:rFonts w:ascii="Times New Roman" w:hAnsi="Times New Roman"/>
                <w:sz w:val="24"/>
              </w:rPr>
              <w:t xml:space="preserve">раздел 3, </w:t>
            </w:r>
            <w:r w:rsidR="00C1005D">
              <w:rPr>
                <w:rFonts w:ascii="Times New Roman" w:hAnsi="Times New Roman"/>
                <w:sz w:val="24"/>
              </w:rPr>
              <w:t>13</w:t>
            </w:r>
            <w:r w:rsidRPr="00DF3A04">
              <w:rPr>
                <w:rFonts w:ascii="Times New Roman" w:hAnsi="Times New Roman"/>
                <w:sz w:val="24"/>
              </w:rPr>
              <w:t>.</w:t>
            </w:r>
          </w:p>
          <w:p w14:paraId="0197052C" w14:textId="77777777" w:rsidR="00AF44BC" w:rsidRPr="00D1285E" w:rsidRDefault="00AF44BC">
            <w:pPr>
              <w:pStyle w:val="a0"/>
              <w:numPr>
                <w:ilvl w:val="0"/>
                <w:numId w:val="0"/>
              </w:numPr>
              <w:spacing w:before="0"/>
              <w:rPr>
                <w:rFonts w:ascii="Times New Roman" w:hAnsi="Times New Roman"/>
                <w:sz w:val="24"/>
              </w:rPr>
            </w:pPr>
            <w:r w:rsidRPr="00DF3A04">
              <w:rPr>
                <w:rFonts w:ascii="Times New Roman" w:hAnsi="Times New Roman"/>
                <w:sz w:val="24"/>
              </w:rPr>
              <w:t>Иные условия проекта договора являются неизменными</w:t>
            </w:r>
            <w:r w:rsidRPr="00D1285E">
              <w:rPr>
                <w:rFonts w:ascii="Times New Roman" w:hAnsi="Times New Roman"/>
                <w:sz w:val="24"/>
              </w:rPr>
              <w:t>, и встречные предложения по ним не допускаются.</w:t>
            </w:r>
          </w:p>
          <w:p w14:paraId="19AE144C" w14:textId="284D6A0E" w:rsidR="00AF44BC" w:rsidRPr="00D1285E" w:rsidRDefault="00AF44BC">
            <w:pPr>
              <w:pStyle w:val="a0"/>
              <w:numPr>
                <w:ilvl w:val="0"/>
                <w:numId w:val="0"/>
              </w:numPr>
              <w:spacing w:before="0"/>
              <w:rPr>
                <w:rFonts w:ascii="Times New Roman" w:hAnsi="Times New Roman"/>
                <w:sz w:val="24"/>
              </w:rPr>
            </w:pPr>
            <w:r w:rsidRPr="00D1285E">
              <w:rPr>
                <w:rFonts w:ascii="Times New Roman" w:hAnsi="Times New Roman"/>
                <w:sz w:val="24"/>
              </w:rPr>
              <w:t>Встречные предложения предоставляются по форме Протокола разногласий к договору, установленной в разделе </w:t>
            </w:r>
            <w:r w:rsidR="004D1255">
              <w:rPr>
                <w:rFonts w:ascii="Times New Roman" w:hAnsi="Times New Roman"/>
                <w:sz w:val="24"/>
              </w:rPr>
              <w:t>7</w:t>
            </w:r>
            <w:r w:rsidRPr="00D1285E">
              <w:rPr>
                <w:rFonts w:ascii="Times New Roman" w:hAnsi="Times New Roman"/>
                <w:sz w:val="24"/>
              </w:rPr>
              <w:t>.</w:t>
            </w:r>
          </w:p>
          <w:p w14:paraId="355E906E" w14:textId="2001DF46" w:rsidR="001B4D6B" w:rsidRPr="00AD0006" w:rsidRDefault="00AF44BC">
            <w:pPr>
              <w:spacing w:before="0"/>
              <w:rPr>
                <w:sz w:val="24"/>
                <w:szCs w:val="24"/>
              </w:rPr>
            </w:pPr>
            <w:r w:rsidRPr="00D1285E">
              <w:rPr>
                <w:sz w:val="24"/>
              </w:rPr>
              <w:t xml:space="preserve">Предоставляемые участником встречные предложения по условиям договора носят </w:t>
            </w:r>
            <w:r w:rsidRPr="00DF3A04">
              <w:rPr>
                <w:sz w:val="24"/>
              </w:rPr>
              <w:t xml:space="preserve">статус «желательных», и в случае если Заказчик/организатор закупки не примет указанные предложения, участник будет обязан заключить договор на условиях исходного проекта договора (раздел </w:t>
            </w:r>
            <w:r w:rsidR="004D1255">
              <w:rPr>
                <w:sz w:val="24"/>
              </w:rPr>
              <w:t>8</w:t>
            </w:r>
            <w:r w:rsidRPr="00DF3A04">
              <w:rPr>
                <w:sz w:val="24"/>
              </w:rPr>
              <w:t>).</w:t>
            </w:r>
          </w:p>
        </w:tc>
      </w:tr>
      <w:tr w:rsidR="007D2E07" w:rsidRPr="00AD0006" w14:paraId="6FB4B689" w14:textId="77777777" w:rsidTr="00E55929">
        <w:tc>
          <w:tcPr>
            <w:tcW w:w="2830" w:type="dxa"/>
          </w:tcPr>
          <w:p w14:paraId="74659925" w14:textId="0DE1F40B" w:rsidR="007D2E07" w:rsidRPr="00AD0006" w:rsidRDefault="007D2E07" w:rsidP="007D2E07">
            <w:pPr>
              <w:pStyle w:val="111"/>
              <w:tabs>
                <w:tab w:val="clear" w:pos="1134"/>
                <w:tab w:val="num" w:pos="731"/>
              </w:tabs>
              <w:spacing w:before="0"/>
              <w:ind w:left="731" w:hanging="731"/>
              <w:rPr>
                <w:sz w:val="24"/>
                <w:szCs w:val="24"/>
              </w:rPr>
            </w:pPr>
            <w:bookmarkStart w:id="59" w:name="_Ref446079268"/>
            <w:r w:rsidRPr="00AD0006">
              <w:rPr>
                <w:sz w:val="24"/>
                <w:szCs w:val="24"/>
              </w:rPr>
              <w:t>Правила распределения объемов продукции (закупка с делимым лотом):</w:t>
            </w:r>
            <w:bookmarkEnd w:id="59"/>
          </w:p>
        </w:tc>
        <w:tc>
          <w:tcPr>
            <w:tcW w:w="12049" w:type="dxa"/>
          </w:tcPr>
          <w:p w14:paraId="74A53092" w14:textId="77777777" w:rsidR="007D2E07" w:rsidRPr="005C6516" w:rsidRDefault="007D2E07" w:rsidP="007D2E07">
            <w:pPr>
              <w:spacing w:before="0" w:line="280" w:lineRule="exact"/>
              <w:rPr>
                <w:sz w:val="24"/>
                <w:szCs w:val="24"/>
              </w:rPr>
            </w:pPr>
            <w:r w:rsidRPr="005C6516">
              <w:rPr>
                <w:sz w:val="24"/>
                <w:szCs w:val="24"/>
              </w:rPr>
              <w:t xml:space="preserve">Не применимо. </w:t>
            </w:r>
          </w:p>
          <w:p w14:paraId="02AADB89" w14:textId="3B608803" w:rsidR="007D2E07" w:rsidRPr="00FD7832" w:rsidRDefault="007D2E07" w:rsidP="007D2E07">
            <w:pPr>
              <w:spacing w:before="0"/>
              <w:rPr>
                <w:i/>
                <w:sz w:val="24"/>
                <w:szCs w:val="24"/>
              </w:rPr>
            </w:pPr>
          </w:p>
        </w:tc>
      </w:tr>
      <w:tr w:rsidR="007D2E07" w:rsidRPr="00AD0006" w14:paraId="0E894DF0" w14:textId="77777777" w:rsidTr="00E55929">
        <w:tc>
          <w:tcPr>
            <w:tcW w:w="2830" w:type="dxa"/>
          </w:tcPr>
          <w:p w14:paraId="02CBA694" w14:textId="5B240A04" w:rsidR="007D2E07" w:rsidRPr="00AD0006" w:rsidRDefault="007D2E07" w:rsidP="007D2E07">
            <w:pPr>
              <w:pStyle w:val="111"/>
              <w:tabs>
                <w:tab w:val="clear" w:pos="1134"/>
                <w:tab w:val="num" w:pos="589"/>
              </w:tabs>
              <w:spacing w:before="0"/>
              <w:ind w:left="731" w:hanging="731"/>
              <w:rPr>
                <w:sz w:val="24"/>
                <w:szCs w:val="24"/>
              </w:rPr>
            </w:pPr>
            <w:r w:rsidRPr="00AD0006">
              <w:rPr>
                <w:sz w:val="24"/>
                <w:szCs w:val="24"/>
              </w:rPr>
              <w:t>Возможность поставки «эквивалентной» продукции:</w:t>
            </w:r>
          </w:p>
        </w:tc>
        <w:tc>
          <w:tcPr>
            <w:tcW w:w="12049" w:type="dxa"/>
          </w:tcPr>
          <w:p w14:paraId="161F1262" w14:textId="790C56F8" w:rsidR="00C1005D" w:rsidRPr="00AD0006" w:rsidRDefault="007D2E07" w:rsidP="00C1005D">
            <w:pPr>
              <w:spacing w:before="0"/>
              <w:rPr>
                <w:sz w:val="24"/>
                <w:szCs w:val="24"/>
              </w:rPr>
            </w:pPr>
            <w:r w:rsidRPr="00AD0006">
              <w:rPr>
                <w:sz w:val="24"/>
                <w:szCs w:val="24"/>
              </w:rPr>
              <w:t xml:space="preserve">Не применимо. </w:t>
            </w:r>
          </w:p>
          <w:p w14:paraId="1CD766A3" w14:textId="0B36D235" w:rsidR="007D2E07" w:rsidRPr="00AD0006" w:rsidRDefault="007D2E07" w:rsidP="007D2E07">
            <w:pPr>
              <w:spacing w:before="0"/>
              <w:rPr>
                <w:sz w:val="24"/>
                <w:szCs w:val="24"/>
              </w:rPr>
            </w:pPr>
          </w:p>
        </w:tc>
      </w:tr>
      <w:tr w:rsidR="007D2E07" w:rsidRPr="0005256C" w14:paraId="6AA50D4A" w14:textId="77777777" w:rsidTr="00E55929">
        <w:tc>
          <w:tcPr>
            <w:tcW w:w="2830" w:type="dxa"/>
          </w:tcPr>
          <w:p w14:paraId="03163C00" w14:textId="061A93CC" w:rsidR="007D2E07" w:rsidRPr="007640EA" w:rsidRDefault="007D2E07" w:rsidP="007D2E07">
            <w:pPr>
              <w:pStyle w:val="111"/>
              <w:tabs>
                <w:tab w:val="clear" w:pos="1134"/>
                <w:tab w:val="num" w:pos="731"/>
              </w:tabs>
              <w:spacing w:before="0"/>
              <w:ind w:left="731" w:hanging="731"/>
              <w:rPr>
                <w:sz w:val="24"/>
                <w:szCs w:val="24"/>
              </w:rPr>
            </w:pPr>
            <w:r w:rsidRPr="007640EA">
              <w:rPr>
                <w:sz w:val="24"/>
                <w:szCs w:val="24"/>
              </w:rPr>
              <w:t>Требования к обмену             первичными учетными документами при поставке маркируемых товаров:</w:t>
            </w:r>
          </w:p>
        </w:tc>
        <w:tc>
          <w:tcPr>
            <w:tcW w:w="12049" w:type="dxa"/>
          </w:tcPr>
          <w:p w14:paraId="0708760A" w14:textId="10158EC0" w:rsidR="007D2E07" w:rsidRPr="007640EA" w:rsidRDefault="007D2E07" w:rsidP="007D2E07">
            <w:pPr>
              <w:spacing w:before="0"/>
              <w:rPr>
                <w:b/>
                <w:i/>
                <w:sz w:val="24"/>
                <w:szCs w:val="24"/>
                <w:u w:val="single"/>
              </w:rPr>
            </w:pPr>
            <w:r w:rsidRPr="007640EA">
              <w:rPr>
                <w:sz w:val="24"/>
                <w:szCs w:val="24"/>
              </w:rPr>
              <w:t>При поставке товаров, подлежащих обязательной маркировке средствами идентификации и/или подлежащих</w:t>
            </w:r>
            <w:r w:rsidRPr="007640EA" w:rsidDel="00701946">
              <w:rPr>
                <w:sz w:val="24"/>
                <w:szCs w:val="24"/>
              </w:rPr>
              <w:t xml:space="preserve"> </w:t>
            </w:r>
            <w:r w:rsidRPr="007640EA">
              <w:rPr>
                <w:sz w:val="24"/>
                <w:szCs w:val="24"/>
              </w:rPr>
              <w:t>прослеживаемости в соответствии с нормативными правовыми актами Российской Федерации, победитель закупочной процедуры обязан обеспечить передачу первичных документов по формату в соответствии с законодательством РФ  </w:t>
            </w:r>
            <w:r w:rsidRPr="007640EA" w:rsidDel="00B84C75">
              <w:rPr>
                <w:sz w:val="24"/>
                <w:szCs w:val="24"/>
              </w:rPr>
              <w:t xml:space="preserve"> </w:t>
            </w:r>
            <w:r w:rsidRPr="007640EA">
              <w:rPr>
                <w:sz w:val="24"/>
                <w:szCs w:val="24"/>
              </w:rPr>
              <w:t xml:space="preserve">посредством электронного документооборота и подписание их усиленной квалифицированной </w:t>
            </w:r>
            <w:r>
              <w:rPr>
                <w:sz w:val="24"/>
                <w:szCs w:val="24"/>
              </w:rPr>
              <w:t xml:space="preserve">электронной </w:t>
            </w:r>
            <w:r w:rsidRPr="007640EA">
              <w:rPr>
                <w:sz w:val="24"/>
                <w:szCs w:val="24"/>
              </w:rPr>
              <w:t>подписью. Для этого до начала осуществления обмена электронными документами Стороны должны оформить и представить Оператору ЭДО заявление об участии в ЭДО, а также получить у Оператора ЭДО идентификатор участника обмена, реквизиты доступа и другие необходимые данные.</w:t>
            </w:r>
          </w:p>
        </w:tc>
      </w:tr>
    </w:tbl>
    <w:p w14:paraId="420DD447" w14:textId="1A83159D" w:rsidR="00AF44BC" w:rsidRDefault="00AF44BC" w:rsidP="00F21929">
      <w:pPr>
        <w:rPr>
          <w:b/>
          <w:caps/>
          <w:sz w:val="24"/>
          <w:szCs w:val="24"/>
        </w:rPr>
      </w:pPr>
      <w:bookmarkStart w:id="60" w:name="_Ref446001962"/>
      <w:bookmarkStart w:id="61" w:name="_Ref443486646"/>
      <w:bookmarkStart w:id="62" w:name="_Ref464052626"/>
      <w:bookmarkStart w:id="63" w:name="_Ref464057090"/>
    </w:p>
    <w:p w14:paraId="28756867" w14:textId="77777777" w:rsidR="000434A3" w:rsidRDefault="000434A3">
      <w:pPr>
        <w:spacing w:before="0"/>
        <w:jc w:val="left"/>
        <w:rPr>
          <w:sz w:val="24"/>
          <w:szCs w:val="24"/>
        </w:rPr>
        <w:sectPr w:rsidR="000434A3" w:rsidSect="000434A3">
          <w:pgSz w:w="16838" w:h="11906" w:orient="landscape"/>
          <w:pgMar w:top="709" w:right="709" w:bottom="849" w:left="1276" w:header="709" w:footer="709" w:gutter="0"/>
          <w:cols w:space="708"/>
          <w:titlePg/>
          <w:docGrid w:linePitch="360"/>
        </w:sectPr>
      </w:pPr>
    </w:p>
    <w:p w14:paraId="5BFD9DE6" w14:textId="1D03F461" w:rsidR="004D1255" w:rsidRDefault="004D1255">
      <w:pPr>
        <w:spacing w:before="0"/>
        <w:jc w:val="left"/>
        <w:rPr>
          <w:b/>
          <w:caps/>
          <w:sz w:val="24"/>
          <w:szCs w:val="24"/>
        </w:rPr>
      </w:pPr>
    </w:p>
    <w:p w14:paraId="72C45F40" w14:textId="4221CBF3" w:rsidR="00714027" w:rsidRPr="00AF44BC" w:rsidRDefault="00714027">
      <w:pPr>
        <w:pStyle w:val="1"/>
        <w:rPr>
          <w:sz w:val="24"/>
          <w:szCs w:val="24"/>
        </w:rPr>
      </w:pPr>
      <w:bookmarkStart w:id="64" w:name="_Toc173502421"/>
      <w:r w:rsidRPr="00AF44BC">
        <w:rPr>
          <w:sz w:val="24"/>
          <w:szCs w:val="24"/>
        </w:rPr>
        <w:t>Общие положения</w:t>
      </w:r>
      <w:bookmarkEnd w:id="60"/>
      <w:bookmarkEnd w:id="64"/>
    </w:p>
    <w:p w14:paraId="7287119C" w14:textId="77777777" w:rsidR="00714027" w:rsidRPr="007640EA" w:rsidRDefault="00714027">
      <w:pPr>
        <w:pStyle w:val="11"/>
        <w:rPr>
          <w:sz w:val="24"/>
          <w:szCs w:val="24"/>
        </w:rPr>
      </w:pPr>
      <w:bookmarkStart w:id="65" w:name="_Toc173502422"/>
      <w:r w:rsidRPr="007640EA">
        <w:rPr>
          <w:sz w:val="24"/>
          <w:szCs w:val="24"/>
        </w:rPr>
        <w:t>Общие сведения о процедуре закупки</w:t>
      </w:r>
      <w:bookmarkEnd w:id="65"/>
    </w:p>
    <w:p w14:paraId="42BB7526" w14:textId="699C2E47" w:rsidR="00E30A70" w:rsidRPr="007640EA" w:rsidRDefault="00E30A70" w:rsidP="005C1C22">
      <w:pPr>
        <w:pStyle w:val="111"/>
        <w:spacing w:before="0"/>
        <w:rPr>
          <w:sz w:val="24"/>
          <w:szCs w:val="24"/>
        </w:rPr>
      </w:pPr>
      <w:r w:rsidRPr="007640EA">
        <w:rPr>
          <w:sz w:val="24"/>
          <w:szCs w:val="24"/>
        </w:rPr>
        <w:t>Заказчик, указанный в</w:t>
      </w:r>
      <w:r w:rsidR="00EC3289" w:rsidRPr="007640EA">
        <w:rPr>
          <w:sz w:val="24"/>
          <w:szCs w:val="24"/>
        </w:rPr>
        <w:t xml:space="preserve"> п.</w:t>
      </w:r>
      <w:r w:rsidR="008C4697">
        <w:rPr>
          <w:sz w:val="24"/>
          <w:szCs w:val="24"/>
        </w:rPr>
        <w:t>1.2.5</w:t>
      </w:r>
      <w:r w:rsidR="00EC3289" w:rsidRPr="007640EA">
        <w:rPr>
          <w:sz w:val="24"/>
          <w:szCs w:val="24"/>
        </w:rPr>
        <w:t xml:space="preserve"> и</w:t>
      </w:r>
      <w:r w:rsidRPr="007640EA">
        <w:rPr>
          <w:sz w:val="24"/>
          <w:szCs w:val="24"/>
        </w:rPr>
        <w:t xml:space="preserve">нформационной карты или организатор закупки, в случае привлечения организатора закупки, указанный в </w:t>
      </w:r>
      <w:r w:rsidR="00DD6640" w:rsidRPr="007640EA">
        <w:rPr>
          <w:sz w:val="24"/>
          <w:szCs w:val="24"/>
        </w:rPr>
        <w:t>п.</w:t>
      </w:r>
      <w:r w:rsidR="008C4697">
        <w:rPr>
          <w:sz w:val="24"/>
          <w:szCs w:val="24"/>
        </w:rPr>
        <w:t>1.2.6</w:t>
      </w:r>
      <w:r w:rsidR="00DD6640" w:rsidRPr="007640EA">
        <w:rPr>
          <w:sz w:val="24"/>
          <w:szCs w:val="24"/>
        </w:rPr>
        <w:t> информационной</w:t>
      </w:r>
      <w:r w:rsidRPr="007640EA">
        <w:rPr>
          <w:sz w:val="24"/>
          <w:szCs w:val="24"/>
        </w:rPr>
        <w:t xml:space="preserve"> карты, приглашает к участию в процедуре закупки на право заключения договора, предмет которого указан в п.</w:t>
      </w:r>
      <w:r w:rsidR="008C4697">
        <w:rPr>
          <w:sz w:val="24"/>
          <w:szCs w:val="24"/>
        </w:rPr>
        <w:t>1.2.1</w:t>
      </w:r>
      <w:r w:rsidR="00EC3289" w:rsidRPr="007640EA">
        <w:rPr>
          <w:sz w:val="24"/>
          <w:szCs w:val="24"/>
        </w:rPr>
        <w:t xml:space="preserve"> и</w:t>
      </w:r>
      <w:r w:rsidRPr="007640EA">
        <w:rPr>
          <w:sz w:val="24"/>
          <w:szCs w:val="24"/>
        </w:rPr>
        <w:t>нформационной карты.</w:t>
      </w:r>
    </w:p>
    <w:p w14:paraId="2C8A06CD" w14:textId="77777777" w:rsidR="00714027" w:rsidRPr="007640EA" w:rsidRDefault="00714027" w:rsidP="005C1C22">
      <w:pPr>
        <w:pStyle w:val="111"/>
        <w:spacing w:before="0"/>
        <w:rPr>
          <w:sz w:val="24"/>
          <w:szCs w:val="24"/>
        </w:rPr>
      </w:pPr>
      <w:r w:rsidRPr="007640EA">
        <w:rPr>
          <w:sz w:val="24"/>
          <w:szCs w:val="24"/>
        </w:rPr>
        <w:t>Здесь и далее, если не оговорено иное, ссылки на разделы, пункты, подпункты означают ссылки на настоящую документацию о закупке.</w:t>
      </w:r>
    </w:p>
    <w:p w14:paraId="4633B1B3" w14:textId="4027C7A6" w:rsidR="00714027" w:rsidRPr="007640EA" w:rsidRDefault="00502666" w:rsidP="005C1C22">
      <w:pPr>
        <w:pStyle w:val="111"/>
        <w:spacing w:before="0"/>
        <w:rPr>
          <w:sz w:val="24"/>
          <w:szCs w:val="24"/>
        </w:rPr>
      </w:pPr>
      <w:r>
        <w:rPr>
          <w:sz w:val="24"/>
          <w:szCs w:val="24"/>
        </w:rPr>
        <w:t>Н</w:t>
      </w:r>
      <w:r w:rsidR="00714027" w:rsidRPr="007640EA">
        <w:rPr>
          <w:sz w:val="24"/>
          <w:szCs w:val="24"/>
        </w:rPr>
        <w:t xml:space="preserve">еотъемлемыми частями </w:t>
      </w:r>
      <w:r>
        <w:rPr>
          <w:sz w:val="24"/>
          <w:szCs w:val="24"/>
        </w:rPr>
        <w:t xml:space="preserve">настоящей </w:t>
      </w:r>
      <w:r w:rsidR="00714027" w:rsidRPr="007640EA">
        <w:rPr>
          <w:sz w:val="24"/>
          <w:szCs w:val="24"/>
        </w:rPr>
        <w:t>документации о закупке являются проект договора, а также иные документы и формы, включенные в состав документации о закупке.</w:t>
      </w:r>
    </w:p>
    <w:p w14:paraId="483507F4" w14:textId="77777777" w:rsidR="00714027" w:rsidRPr="007640EA" w:rsidRDefault="00714027" w:rsidP="005C1C22">
      <w:pPr>
        <w:pStyle w:val="111"/>
        <w:spacing w:before="0"/>
        <w:rPr>
          <w:sz w:val="24"/>
          <w:szCs w:val="24"/>
        </w:rPr>
      </w:pPr>
      <w:r w:rsidRPr="007640EA">
        <w:rPr>
          <w:sz w:val="24"/>
          <w:szCs w:val="24"/>
        </w:rPr>
        <w:t>Официальным языком документации о закупке является русский язык.</w:t>
      </w:r>
    </w:p>
    <w:p w14:paraId="357EF302" w14:textId="493E1A75" w:rsidR="00714027" w:rsidRPr="007640EA" w:rsidRDefault="00714027" w:rsidP="005C1C22">
      <w:pPr>
        <w:pStyle w:val="111"/>
        <w:spacing w:before="0"/>
        <w:rPr>
          <w:sz w:val="24"/>
          <w:szCs w:val="24"/>
        </w:rPr>
      </w:pPr>
      <w:r w:rsidRPr="007640EA">
        <w:rPr>
          <w:sz w:val="24"/>
          <w:szCs w:val="24"/>
        </w:rPr>
        <w:t>Конкретные условия процедуры закупки (в том числе информация о применении, изменении, отмене, уточнении отдельных норм прочих разделов) приведены в разделе</w:t>
      </w:r>
      <w:r w:rsidR="00EC3289" w:rsidRPr="007640EA">
        <w:rPr>
          <w:sz w:val="24"/>
          <w:szCs w:val="24"/>
        </w:rPr>
        <w:t xml:space="preserve"> </w:t>
      </w:r>
      <w:r w:rsidR="00961762">
        <w:rPr>
          <w:sz w:val="24"/>
          <w:szCs w:val="24"/>
        </w:rPr>
        <w:t>1</w:t>
      </w:r>
      <w:r w:rsidR="00EC3289" w:rsidRPr="007640EA">
        <w:rPr>
          <w:sz w:val="24"/>
          <w:szCs w:val="24"/>
        </w:rPr>
        <w:t xml:space="preserve"> </w:t>
      </w:r>
      <w:r w:rsidR="00502666">
        <w:rPr>
          <w:sz w:val="24"/>
          <w:szCs w:val="24"/>
        </w:rPr>
        <w:t>«И</w:t>
      </w:r>
      <w:r w:rsidR="00594B67" w:rsidRPr="007640EA">
        <w:rPr>
          <w:sz w:val="24"/>
          <w:szCs w:val="24"/>
        </w:rPr>
        <w:t>нформационная карта</w:t>
      </w:r>
      <w:r w:rsidR="00502666">
        <w:rPr>
          <w:sz w:val="24"/>
          <w:szCs w:val="24"/>
        </w:rPr>
        <w:t>»</w:t>
      </w:r>
      <w:r w:rsidRPr="007640EA">
        <w:rPr>
          <w:sz w:val="24"/>
          <w:szCs w:val="24"/>
        </w:rPr>
        <w:t>.</w:t>
      </w:r>
    </w:p>
    <w:p w14:paraId="623D659F" w14:textId="2E57EF02" w:rsidR="00714027" w:rsidRPr="007640EA" w:rsidRDefault="00714027" w:rsidP="005C1C22">
      <w:pPr>
        <w:pStyle w:val="111"/>
        <w:spacing w:before="0"/>
        <w:rPr>
          <w:sz w:val="24"/>
          <w:szCs w:val="24"/>
        </w:rPr>
      </w:pPr>
      <w:r w:rsidRPr="007640EA">
        <w:rPr>
          <w:sz w:val="24"/>
          <w:szCs w:val="24"/>
        </w:rPr>
        <w:t>Порядок проведения процедуры закупки и участия в ней, а также инструкции по подготовке заявок, приведены в разделе</w:t>
      </w:r>
      <w:r w:rsidR="000266F3">
        <w:rPr>
          <w:sz w:val="24"/>
          <w:szCs w:val="24"/>
        </w:rPr>
        <w:t xml:space="preserve"> </w:t>
      </w:r>
      <w:r w:rsidR="00961762">
        <w:rPr>
          <w:sz w:val="24"/>
          <w:szCs w:val="24"/>
        </w:rPr>
        <w:t>3</w:t>
      </w:r>
      <w:r w:rsidRPr="007640EA">
        <w:rPr>
          <w:sz w:val="24"/>
          <w:szCs w:val="24"/>
        </w:rPr>
        <w:t>.</w:t>
      </w:r>
    </w:p>
    <w:p w14:paraId="6870730E" w14:textId="42C56BD8" w:rsidR="00714027" w:rsidRPr="007640EA" w:rsidRDefault="00714027" w:rsidP="005C1C22">
      <w:pPr>
        <w:pStyle w:val="111"/>
        <w:spacing w:before="0"/>
        <w:rPr>
          <w:sz w:val="24"/>
          <w:szCs w:val="24"/>
        </w:rPr>
      </w:pPr>
      <w:r w:rsidRPr="007640EA">
        <w:rPr>
          <w:sz w:val="24"/>
          <w:szCs w:val="24"/>
        </w:rPr>
        <w:t>Порядок заключения договора приведен в разделе</w:t>
      </w:r>
      <w:r w:rsidR="005E4CF1">
        <w:rPr>
          <w:sz w:val="24"/>
          <w:szCs w:val="24"/>
        </w:rPr>
        <w:t xml:space="preserve"> </w:t>
      </w:r>
      <w:r w:rsidR="00961762">
        <w:rPr>
          <w:sz w:val="24"/>
          <w:szCs w:val="24"/>
        </w:rPr>
        <w:t>4</w:t>
      </w:r>
      <w:r w:rsidRPr="007640EA">
        <w:rPr>
          <w:sz w:val="24"/>
          <w:szCs w:val="24"/>
        </w:rPr>
        <w:t>.</w:t>
      </w:r>
    </w:p>
    <w:p w14:paraId="3CFAC850" w14:textId="7D956E3C" w:rsidR="00714027" w:rsidRPr="007640EA" w:rsidRDefault="00714027" w:rsidP="005C1C22">
      <w:pPr>
        <w:pStyle w:val="111"/>
        <w:spacing w:before="0"/>
        <w:rPr>
          <w:sz w:val="24"/>
          <w:szCs w:val="24"/>
        </w:rPr>
      </w:pPr>
      <w:r w:rsidRPr="007640EA">
        <w:rPr>
          <w:sz w:val="24"/>
          <w:szCs w:val="24"/>
        </w:rPr>
        <w:t>Порядок применения дополнительных элементов процедуры закупки приведен в разделе</w:t>
      </w:r>
      <w:r w:rsidR="000266F3">
        <w:rPr>
          <w:sz w:val="24"/>
          <w:szCs w:val="24"/>
        </w:rPr>
        <w:t xml:space="preserve"> </w:t>
      </w:r>
      <w:r w:rsidR="00961762">
        <w:rPr>
          <w:sz w:val="24"/>
          <w:szCs w:val="24"/>
        </w:rPr>
        <w:t>5</w:t>
      </w:r>
      <w:r w:rsidRPr="007640EA">
        <w:rPr>
          <w:sz w:val="24"/>
          <w:szCs w:val="24"/>
        </w:rPr>
        <w:t>.</w:t>
      </w:r>
    </w:p>
    <w:p w14:paraId="760E8FA8" w14:textId="59CDC657" w:rsidR="00AF44BC" w:rsidRPr="00AF44BC" w:rsidRDefault="00AF44BC" w:rsidP="005C1C22">
      <w:pPr>
        <w:pStyle w:val="111"/>
        <w:spacing w:before="0"/>
        <w:rPr>
          <w:sz w:val="24"/>
          <w:szCs w:val="24"/>
        </w:rPr>
      </w:pPr>
      <w:r w:rsidRPr="00AF44BC">
        <w:rPr>
          <w:sz w:val="24"/>
          <w:szCs w:val="24"/>
        </w:rPr>
        <w:t>Требования к участникам и документам, подтверждающим соответствие установленным требованиям, приведены в разделе 6. Также в разделе 6 приведены условия участия коллективных участников, условия участия с привлечением субподрядчиков/соисполнителей</w:t>
      </w:r>
      <w:r>
        <w:rPr>
          <w:sz w:val="24"/>
          <w:szCs w:val="24"/>
        </w:rPr>
        <w:t>.</w:t>
      </w:r>
    </w:p>
    <w:p w14:paraId="3BE72C3C" w14:textId="02DF4E22" w:rsidR="00714027" w:rsidRDefault="00714027" w:rsidP="005C1C22">
      <w:pPr>
        <w:pStyle w:val="111"/>
        <w:spacing w:before="0"/>
        <w:rPr>
          <w:sz w:val="24"/>
          <w:szCs w:val="24"/>
        </w:rPr>
      </w:pPr>
      <w:r w:rsidRPr="007640EA">
        <w:rPr>
          <w:sz w:val="24"/>
          <w:szCs w:val="24"/>
        </w:rPr>
        <w:t>Образцы форм документов, которые необходимо подготовить и включить в состав заявки, приведены в разделе</w:t>
      </w:r>
      <w:r w:rsidR="00EC3289" w:rsidRPr="007640EA">
        <w:rPr>
          <w:sz w:val="24"/>
          <w:szCs w:val="24"/>
        </w:rPr>
        <w:t xml:space="preserve"> </w:t>
      </w:r>
      <w:r w:rsidR="004D1255">
        <w:rPr>
          <w:sz w:val="24"/>
          <w:szCs w:val="24"/>
        </w:rPr>
        <w:t>7</w:t>
      </w:r>
      <w:r w:rsidRPr="007640EA">
        <w:rPr>
          <w:sz w:val="24"/>
          <w:szCs w:val="24"/>
        </w:rPr>
        <w:t>.</w:t>
      </w:r>
    </w:p>
    <w:p w14:paraId="2E98DAE8" w14:textId="01D5BA32" w:rsidR="009973B4" w:rsidRPr="007640EA" w:rsidRDefault="00120330" w:rsidP="005C1C22">
      <w:pPr>
        <w:pStyle w:val="111"/>
        <w:numPr>
          <w:ilvl w:val="2"/>
          <w:numId w:val="22"/>
        </w:numPr>
        <w:spacing w:before="0"/>
        <w:rPr>
          <w:sz w:val="24"/>
          <w:szCs w:val="24"/>
        </w:rPr>
      </w:pPr>
      <w:r w:rsidRPr="007640EA">
        <w:rPr>
          <w:sz w:val="24"/>
          <w:szCs w:val="24"/>
        </w:rPr>
        <w:t xml:space="preserve">Проект договора, а также 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обоснование необходимости использования иных (нежели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требований, связанных с определением соответствия поставляемого товара, выполняемой работы, оказываемой услуги потребностям Заказчика, </w:t>
      </w:r>
      <w:r w:rsidR="009973B4" w:rsidRPr="007640EA">
        <w:rPr>
          <w:sz w:val="24"/>
          <w:szCs w:val="24"/>
        </w:rPr>
        <w:t xml:space="preserve">приведены </w:t>
      </w:r>
      <w:r w:rsidR="00EC3289" w:rsidRPr="007640EA">
        <w:rPr>
          <w:sz w:val="24"/>
          <w:szCs w:val="24"/>
        </w:rPr>
        <w:t>в разделе </w:t>
      </w:r>
      <w:r w:rsidR="00280FE2">
        <w:rPr>
          <w:sz w:val="24"/>
          <w:szCs w:val="24"/>
        </w:rPr>
        <w:t>8</w:t>
      </w:r>
      <w:r w:rsidR="009973B4" w:rsidRPr="007640EA">
        <w:rPr>
          <w:sz w:val="24"/>
          <w:szCs w:val="24"/>
        </w:rPr>
        <w:t>.</w:t>
      </w:r>
    </w:p>
    <w:p w14:paraId="1E5D2E40" w14:textId="59156234" w:rsidR="00714027" w:rsidRPr="007640EA" w:rsidRDefault="00714027" w:rsidP="005C1C22">
      <w:pPr>
        <w:pStyle w:val="111"/>
        <w:spacing w:before="0"/>
        <w:rPr>
          <w:sz w:val="24"/>
          <w:szCs w:val="24"/>
        </w:rPr>
      </w:pPr>
      <w:r w:rsidRPr="007640EA">
        <w:rPr>
          <w:sz w:val="24"/>
          <w:szCs w:val="24"/>
        </w:rPr>
        <w:t>Поставщик / участник самостоятельно несет все расходы, связанные с изучением документации о закупке, подготовкой и подачей заявки, а победитель или лицо, с которым принято решение о заключении договора, также самостоятельно несет все расходы, связанные с заключением и исполнением договора. Участник не вправе требовать от Заказчика / организатора закупки компенсации упомянутых выше понесенных расходов независимо от хода и итогов закупки, а также возврата материалов и документов, входящих в состав заявки, если иное прямо не предусмотрено Положением о закупк</w:t>
      </w:r>
      <w:r w:rsidR="00D63046">
        <w:rPr>
          <w:sz w:val="24"/>
          <w:szCs w:val="24"/>
        </w:rPr>
        <w:t>ах</w:t>
      </w:r>
      <w:r w:rsidRPr="007640EA">
        <w:rPr>
          <w:sz w:val="24"/>
          <w:szCs w:val="24"/>
        </w:rPr>
        <w:t xml:space="preserve"> или документацией о закупке.</w:t>
      </w:r>
    </w:p>
    <w:p w14:paraId="77C41973" w14:textId="77777777" w:rsidR="00714027" w:rsidRPr="007640EA" w:rsidRDefault="00714027" w:rsidP="005C1C22">
      <w:pPr>
        <w:pStyle w:val="11"/>
        <w:spacing w:before="0"/>
        <w:rPr>
          <w:sz w:val="24"/>
          <w:szCs w:val="24"/>
        </w:rPr>
      </w:pPr>
      <w:bookmarkStart w:id="66" w:name="_Toc173502423"/>
      <w:r w:rsidRPr="007640EA">
        <w:rPr>
          <w:sz w:val="24"/>
          <w:szCs w:val="24"/>
        </w:rPr>
        <w:t>Правовой статус процедуры закупки</w:t>
      </w:r>
      <w:bookmarkEnd w:id="66"/>
    </w:p>
    <w:p w14:paraId="39114691" w14:textId="103456AA" w:rsidR="00714027" w:rsidRPr="007640EA" w:rsidRDefault="00714027" w:rsidP="005C1C22">
      <w:pPr>
        <w:pStyle w:val="111"/>
        <w:spacing w:before="0"/>
        <w:rPr>
          <w:sz w:val="24"/>
          <w:szCs w:val="24"/>
        </w:rPr>
      </w:pPr>
      <w:r w:rsidRPr="007640EA">
        <w:rPr>
          <w:sz w:val="24"/>
          <w:szCs w:val="24"/>
        </w:rPr>
        <w:t>Процедура закупки регулируется Положением о закупк</w:t>
      </w:r>
      <w:r w:rsidR="0022046B">
        <w:rPr>
          <w:sz w:val="24"/>
          <w:szCs w:val="24"/>
        </w:rPr>
        <w:t>ах</w:t>
      </w:r>
      <w:r w:rsidRPr="007640EA">
        <w:rPr>
          <w:sz w:val="24"/>
          <w:szCs w:val="24"/>
        </w:rPr>
        <w:t xml:space="preserve"> (в редакции, действующей на дату официального размещения документации о закупке).</w:t>
      </w:r>
    </w:p>
    <w:p w14:paraId="5F3FF225" w14:textId="77777777" w:rsidR="00714027" w:rsidRPr="007640EA" w:rsidRDefault="00714027" w:rsidP="005C1C22">
      <w:pPr>
        <w:pStyle w:val="111"/>
        <w:spacing w:before="0"/>
        <w:rPr>
          <w:sz w:val="24"/>
          <w:szCs w:val="24"/>
        </w:rPr>
      </w:pPr>
      <w:r w:rsidRPr="007640EA">
        <w:rPr>
          <w:sz w:val="24"/>
          <w:szCs w:val="24"/>
        </w:rPr>
        <w:t>Заключенный по результатам закупки договор фиксирует все достигнутые сторонами договоренности.</w:t>
      </w:r>
    </w:p>
    <w:p w14:paraId="33395C52" w14:textId="6E89C74E" w:rsidR="00714027" w:rsidRPr="007640EA" w:rsidRDefault="00714027" w:rsidP="005C1C22">
      <w:pPr>
        <w:pStyle w:val="111"/>
        <w:spacing w:before="0"/>
        <w:rPr>
          <w:sz w:val="24"/>
          <w:szCs w:val="24"/>
        </w:rPr>
      </w:pPr>
      <w:r w:rsidRPr="007640EA">
        <w:rPr>
          <w:sz w:val="24"/>
          <w:szCs w:val="24"/>
        </w:rPr>
        <w:t>Любые уведомления, письма, предложения, иная переписка и действия членов закупочно</w:t>
      </w:r>
      <w:r w:rsidR="008D6839">
        <w:rPr>
          <w:sz w:val="24"/>
          <w:szCs w:val="24"/>
        </w:rPr>
        <w:t>й</w:t>
      </w:r>
      <w:r w:rsidRPr="007640EA">
        <w:rPr>
          <w:sz w:val="24"/>
          <w:szCs w:val="24"/>
        </w:rPr>
        <w:t xml:space="preserve"> </w:t>
      </w:r>
      <w:r w:rsidR="008D6839">
        <w:rPr>
          <w:sz w:val="24"/>
          <w:szCs w:val="24"/>
        </w:rPr>
        <w:t>комиссии</w:t>
      </w:r>
      <w:r w:rsidRPr="007640EA">
        <w:rPr>
          <w:sz w:val="24"/>
          <w:szCs w:val="24"/>
        </w:rPr>
        <w:t xml:space="preserve"> и иных работников Заказчика / организатора закупки принимаются во внимание для целей настоящей закупки только</w:t>
      </w:r>
      <w:r w:rsidR="001E6CC3">
        <w:rPr>
          <w:sz w:val="24"/>
          <w:szCs w:val="24"/>
        </w:rPr>
        <w:t>,</w:t>
      </w:r>
      <w:r w:rsidRPr="007640EA">
        <w:rPr>
          <w:sz w:val="24"/>
          <w:szCs w:val="24"/>
        </w:rPr>
        <w:t xml:space="preserve"> если они были официально размещены</w:t>
      </w:r>
      <w:r w:rsidR="004F10F4">
        <w:rPr>
          <w:sz w:val="24"/>
          <w:szCs w:val="24"/>
        </w:rPr>
        <w:t xml:space="preserve"> </w:t>
      </w:r>
      <w:r w:rsidRPr="007640EA">
        <w:rPr>
          <w:sz w:val="24"/>
          <w:szCs w:val="24"/>
        </w:rPr>
        <w:t>в соответствии с Положением о закупке и документацией о закупке.</w:t>
      </w:r>
    </w:p>
    <w:p w14:paraId="3A977853" w14:textId="62DD7AEE" w:rsidR="00714027" w:rsidRDefault="00714027" w:rsidP="005C1C22">
      <w:pPr>
        <w:pStyle w:val="111"/>
        <w:spacing w:before="0"/>
        <w:rPr>
          <w:sz w:val="24"/>
          <w:szCs w:val="24"/>
        </w:rPr>
      </w:pPr>
      <w:r w:rsidRPr="007640EA">
        <w:rPr>
          <w:sz w:val="24"/>
          <w:szCs w:val="24"/>
        </w:rPr>
        <w:lastRenderedPageBreak/>
        <w:t xml:space="preserve">Единственным доказательством права на заключение договора для участника является официально размещенный </w:t>
      </w:r>
      <w:r w:rsidR="004D1255">
        <w:rPr>
          <w:sz w:val="24"/>
          <w:szCs w:val="24"/>
        </w:rPr>
        <w:t xml:space="preserve">на ЭТП </w:t>
      </w:r>
      <w:r w:rsidRPr="007640EA">
        <w:rPr>
          <w:sz w:val="24"/>
          <w:szCs w:val="24"/>
        </w:rPr>
        <w:t>протокол итогов закупки.</w:t>
      </w:r>
    </w:p>
    <w:p w14:paraId="52A412B4" w14:textId="34594693" w:rsidR="006D7345" w:rsidRDefault="006D7345" w:rsidP="005C1C22">
      <w:pPr>
        <w:pStyle w:val="111"/>
        <w:spacing w:before="0"/>
        <w:rPr>
          <w:sz w:val="24"/>
          <w:szCs w:val="24"/>
        </w:rPr>
      </w:pPr>
      <w:r>
        <w:rPr>
          <w:iCs/>
          <w:color w:val="000000" w:themeColor="text1"/>
          <w:sz w:val="24"/>
          <w:szCs w:val="24"/>
        </w:rPr>
        <w:t>Запрос предложений</w:t>
      </w:r>
      <w:r w:rsidRPr="00630CF1">
        <w:rPr>
          <w:iCs/>
          <w:color w:val="000000" w:themeColor="text1"/>
          <w:sz w:val="24"/>
          <w:szCs w:val="24"/>
        </w:rPr>
        <w:t xml:space="preserve"> не является торгами по смыслу </w:t>
      </w:r>
      <w:r w:rsidRPr="00630CF1">
        <w:rPr>
          <w:iCs/>
          <w:color w:val="000000" w:themeColor="text1"/>
          <w:sz w:val="24"/>
          <w:szCs w:val="24"/>
        </w:rPr>
        <w:br/>
        <w:t>ст. 447 – 449.1 Гражданского кодекса российской Федерации</w:t>
      </w:r>
      <w:r>
        <w:rPr>
          <w:iCs/>
          <w:color w:val="000000" w:themeColor="text1"/>
          <w:sz w:val="24"/>
          <w:szCs w:val="24"/>
        </w:rPr>
        <w:t>.</w:t>
      </w:r>
    </w:p>
    <w:p w14:paraId="1B92042C" w14:textId="77777777" w:rsidR="006D7345" w:rsidRPr="007640EA" w:rsidRDefault="006D7345" w:rsidP="005C1C22">
      <w:pPr>
        <w:pStyle w:val="111"/>
        <w:numPr>
          <w:ilvl w:val="0"/>
          <w:numId w:val="0"/>
        </w:numPr>
        <w:spacing w:before="0"/>
        <w:rPr>
          <w:sz w:val="24"/>
          <w:szCs w:val="24"/>
        </w:rPr>
      </w:pPr>
    </w:p>
    <w:p w14:paraId="7DAF855E" w14:textId="77777777" w:rsidR="00714027" w:rsidRPr="007640EA" w:rsidRDefault="00714027" w:rsidP="00F21929">
      <w:pPr>
        <w:pStyle w:val="1"/>
        <w:rPr>
          <w:sz w:val="24"/>
          <w:szCs w:val="24"/>
        </w:rPr>
      </w:pPr>
      <w:bookmarkStart w:id="67" w:name="_Toc464061017"/>
      <w:bookmarkStart w:id="68" w:name="_Toc464061089"/>
      <w:bookmarkStart w:id="69" w:name="_Toc464134244"/>
      <w:bookmarkStart w:id="70" w:name="_Toc464486385"/>
      <w:bookmarkStart w:id="71" w:name="_Toc464486457"/>
      <w:bookmarkStart w:id="72" w:name="_Ref443486102"/>
      <w:bookmarkStart w:id="73" w:name="_Toc173502424"/>
      <w:bookmarkEnd w:id="67"/>
      <w:bookmarkEnd w:id="68"/>
      <w:bookmarkEnd w:id="69"/>
      <w:bookmarkEnd w:id="70"/>
      <w:bookmarkEnd w:id="71"/>
      <w:r w:rsidRPr="007640EA">
        <w:rPr>
          <w:sz w:val="24"/>
          <w:szCs w:val="24"/>
        </w:rPr>
        <w:t>Порядок проведения процедуры закупки</w:t>
      </w:r>
      <w:bookmarkEnd w:id="72"/>
      <w:bookmarkEnd w:id="73"/>
    </w:p>
    <w:p w14:paraId="519C5A16" w14:textId="77777777" w:rsidR="00714027" w:rsidRPr="007640EA" w:rsidRDefault="00714027" w:rsidP="00D42959">
      <w:pPr>
        <w:pStyle w:val="11"/>
        <w:rPr>
          <w:sz w:val="24"/>
          <w:szCs w:val="24"/>
        </w:rPr>
      </w:pPr>
      <w:bookmarkStart w:id="74" w:name="_Toc173502425"/>
      <w:r w:rsidRPr="007640EA">
        <w:rPr>
          <w:sz w:val="24"/>
          <w:szCs w:val="24"/>
        </w:rPr>
        <w:t>Общий порядок проведения процедуры закупки</w:t>
      </w:r>
      <w:bookmarkEnd w:id="74"/>
    </w:p>
    <w:p w14:paraId="7638F068" w14:textId="3502A098" w:rsidR="00714027" w:rsidRPr="006A5621" w:rsidRDefault="00714027" w:rsidP="005C1C22">
      <w:pPr>
        <w:pStyle w:val="111"/>
        <w:spacing w:before="0"/>
        <w:rPr>
          <w:sz w:val="24"/>
          <w:szCs w:val="24"/>
        </w:rPr>
      </w:pPr>
      <w:r w:rsidRPr="006A5621">
        <w:rPr>
          <w:sz w:val="24"/>
          <w:szCs w:val="24"/>
        </w:rPr>
        <w:t>Процедура закупки проводится в следующем порядке:</w:t>
      </w:r>
      <w:r w:rsidR="007643CB" w:rsidRPr="006A5621">
        <w:rPr>
          <w:sz w:val="24"/>
          <w:szCs w:val="24"/>
        </w:rPr>
        <w:t xml:space="preserve"> </w:t>
      </w:r>
    </w:p>
    <w:p w14:paraId="016BADA3" w14:textId="2594B8CF" w:rsidR="00714027" w:rsidRPr="006A5621" w:rsidRDefault="00714027" w:rsidP="005C1C22">
      <w:pPr>
        <w:pStyle w:val="10"/>
        <w:tabs>
          <w:tab w:val="num" w:pos="1134"/>
        </w:tabs>
        <w:spacing w:before="0"/>
        <w:ind w:left="1134"/>
        <w:rPr>
          <w:sz w:val="24"/>
          <w:szCs w:val="24"/>
        </w:rPr>
      </w:pPr>
      <w:r w:rsidRPr="006A5621">
        <w:rPr>
          <w:sz w:val="24"/>
          <w:szCs w:val="24"/>
        </w:rPr>
        <w:t>размещение документации о закупке, предоставление документации о закупке (подраздел</w:t>
      </w:r>
      <w:r w:rsidR="004B4CB9" w:rsidRPr="006A5621">
        <w:rPr>
          <w:sz w:val="24"/>
          <w:szCs w:val="24"/>
        </w:rPr>
        <w:t xml:space="preserve"> </w:t>
      </w:r>
      <w:r w:rsidR="00134E85" w:rsidRPr="006A5621">
        <w:rPr>
          <w:sz w:val="24"/>
          <w:szCs w:val="24"/>
        </w:rPr>
        <w:t>3.2</w:t>
      </w:r>
      <w:r w:rsidRPr="006A5621">
        <w:rPr>
          <w:sz w:val="24"/>
          <w:szCs w:val="24"/>
        </w:rPr>
        <w:t>);</w:t>
      </w:r>
    </w:p>
    <w:p w14:paraId="1AF0F067" w14:textId="2758D85C" w:rsidR="00714027" w:rsidRPr="006A5621" w:rsidRDefault="00714027" w:rsidP="005C1C22">
      <w:pPr>
        <w:pStyle w:val="10"/>
        <w:tabs>
          <w:tab w:val="num" w:pos="1134"/>
        </w:tabs>
        <w:spacing w:before="0"/>
        <w:ind w:left="1134"/>
        <w:rPr>
          <w:sz w:val="24"/>
          <w:szCs w:val="24"/>
        </w:rPr>
      </w:pPr>
      <w:r w:rsidRPr="006A5621">
        <w:rPr>
          <w:sz w:val="24"/>
          <w:szCs w:val="24"/>
        </w:rPr>
        <w:t>при необходимости – разъяснения документации о закупке (подраздел</w:t>
      </w:r>
      <w:r w:rsidR="004B4CB9" w:rsidRPr="006A5621">
        <w:rPr>
          <w:sz w:val="24"/>
          <w:szCs w:val="24"/>
        </w:rPr>
        <w:t xml:space="preserve"> </w:t>
      </w:r>
      <w:r w:rsidR="00134E85" w:rsidRPr="006A5621">
        <w:rPr>
          <w:sz w:val="24"/>
          <w:szCs w:val="24"/>
        </w:rPr>
        <w:t>3.3</w:t>
      </w:r>
      <w:r w:rsidRPr="006A5621">
        <w:rPr>
          <w:sz w:val="24"/>
          <w:szCs w:val="24"/>
        </w:rPr>
        <w:t>);</w:t>
      </w:r>
    </w:p>
    <w:p w14:paraId="28435D03" w14:textId="1670FA4C" w:rsidR="00714027" w:rsidRPr="006A5621" w:rsidRDefault="00714027" w:rsidP="005C1C22">
      <w:pPr>
        <w:pStyle w:val="10"/>
        <w:tabs>
          <w:tab w:val="num" w:pos="1134"/>
        </w:tabs>
        <w:spacing w:before="0"/>
        <w:ind w:left="1134"/>
        <w:rPr>
          <w:sz w:val="24"/>
          <w:szCs w:val="24"/>
        </w:rPr>
      </w:pPr>
      <w:r w:rsidRPr="006A5621">
        <w:rPr>
          <w:sz w:val="24"/>
          <w:szCs w:val="24"/>
        </w:rPr>
        <w:t>при необходимости – внесение изменений в документацию о закупке (подраздел </w:t>
      </w:r>
      <w:r w:rsidR="00134E85" w:rsidRPr="006A5621">
        <w:rPr>
          <w:sz w:val="24"/>
          <w:szCs w:val="24"/>
        </w:rPr>
        <w:t>3.4</w:t>
      </w:r>
      <w:r w:rsidRPr="006A5621">
        <w:rPr>
          <w:sz w:val="24"/>
          <w:szCs w:val="24"/>
        </w:rPr>
        <w:t>);</w:t>
      </w:r>
    </w:p>
    <w:p w14:paraId="3B5406E8" w14:textId="39F28F53" w:rsidR="00714027" w:rsidRPr="006A5621" w:rsidRDefault="00714027" w:rsidP="005C1C22">
      <w:pPr>
        <w:pStyle w:val="10"/>
        <w:tabs>
          <w:tab w:val="num" w:pos="1134"/>
        </w:tabs>
        <w:spacing w:before="0"/>
        <w:ind w:left="1134"/>
        <w:rPr>
          <w:sz w:val="24"/>
          <w:szCs w:val="24"/>
        </w:rPr>
      </w:pPr>
      <w:r w:rsidRPr="006A5621">
        <w:rPr>
          <w:sz w:val="24"/>
          <w:szCs w:val="24"/>
        </w:rPr>
        <w:t>подготовка заявки поставщиком (подраздел</w:t>
      </w:r>
      <w:r w:rsidR="004B4CB9" w:rsidRPr="006A5621">
        <w:rPr>
          <w:sz w:val="24"/>
          <w:szCs w:val="24"/>
        </w:rPr>
        <w:t xml:space="preserve"> </w:t>
      </w:r>
      <w:r w:rsidR="00134E85" w:rsidRPr="006A5621">
        <w:rPr>
          <w:sz w:val="24"/>
          <w:szCs w:val="24"/>
        </w:rPr>
        <w:t>3.5</w:t>
      </w:r>
      <w:r w:rsidRPr="006A5621">
        <w:rPr>
          <w:sz w:val="24"/>
          <w:szCs w:val="24"/>
        </w:rPr>
        <w:t>);</w:t>
      </w:r>
    </w:p>
    <w:p w14:paraId="2199C711" w14:textId="17BB7A83" w:rsidR="00714027" w:rsidRPr="006A5621" w:rsidRDefault="00714027" w:rsidP="005C1C22">
      <w:pPr>
        <w:pStyle w:val="10"/>
        <w:tabs>
          <w:tab w:val="num" w:pos="1134"/>
        </w:tabs>
        <w:spacing w:before="0"/>
        <w:ind w:left="1134"/>
        <w:rPr>
          <w:sz w:val="24"/>
          <w:szCs w:val="24"/>
        </w:rPr>
      </w:pPr>
      <w:r w:rsidRPr="006A5621">
        <w:rPr>
          <w:sz w:val="24"/>
          <w:szCs w:val="24"/>
        </w:rPr>
        <w:t>подача и прием заявок (подраздел</w:t>
      </w:r>
      <w:r w:rsidR="004B4CB9" w:rsidRPr="006A5621">
        <w:rPr>
          <w:sz w:val="24"/>
          <w:szCs w:val="24"/>
        </w:rPr>
        <w:t xml:space="preserve"> </w:t>
      </w:r>
      <w:r w:rsidR="00134E85" w:rsidRPr="006A5621">
        <w:rPr>
          <w:sz w:val="24"/>
          <w:szCs w:val="24"/>
        </w:rPr>
        <w:t>3.7</w:t>
      </w:r>
      <w:r w:rsidRPr="006A5621">
        <w:rPr>
          <w:sz w:val="24"/>
          <w:szCs w:val="24"/>
        </w:rPr>
        <w:t>);</w:t>
      </w:r>
    </w:p>
    <w:p w14:paraId="23768BA1" w14:textId="212F618F" w:rsidR="00714027" w:rsidRPr="006A5621" w:rsidRDefault="00714027" w:rsidP="005C1C22">
      <w:pPr>
        <w:pStyle w:val="10"/>
        <w:tabs>
          <w:tab w:val="num" w:pos="1134"/>
        </w:tabs>
        <w:spacing w:before="0"/>
        <w:ind w:left="1134"/>
        <w:rPr>
          <w:sz w:val="24"/>
          <w:szCs w:val="24"/>
        </w:rPr>
      </w:pPr>
      <w:r w:rsidRPr="006A5621">
        <w:rPr>
          <w:sz w:val="24"/>
          <w:szCs w:val="24"/>
        </w:rPr>
        <w:t>при необходимости – внесение поставщиком изменений в ранее поданную заявку (подраздел</w:t>
      </w:r>
      <w:r w:rsidR="004B4CB9" w:rsidRPr="006A5621">
        <w:rPr>
          <w:sz w:val="24"/>
          <w:szCs w:val="24"/>
        </w:rPr>
        <w:t xml:space="preserve"> </w:t>
      </w:r>
      <w:r w:rsidR="00280FE2" w:rsidRPr="006A5621">
        <w:rPr>
          <w:sz w:val="24"/>
          <w:szCs w:val="24"/>
        </w:rPr>
        <w:t>3.9</w:t>
      </w:r>
      <w:r w:rsidRPr="006A5621">
        <w:rPr>
          <w:sz w:val="24"/>
          <w:szCs w:val="24"/>
        </w:rPr>
        <w:t>);</w:t>
      </w:r>
    </w:p>
    <w:p w14:paraId="15D758A9" w14:textId="13336FE5" w:rsidR="00714027" w:rsidRPr="006A5621" w:rsidRDefault="00714027" w:rsidP="005C1C22">
      <w:pPr>
        <w:pStyle w:val="10"/>
        <w:tabs>
          <w:tab w:val="num" w:pos="1134"/>
        </w:tabs>
        <w:spacing w:before="0"/>
        <w:ind w:left="1134"/>
        <w:rPr>
          <w:sz w:val="24"/>
          <w:szCs w:val="24"/>
        </w:rPr>
      </w:pPr>
      <w:r w:rsidRPr="006A5621">
        <w:rPr>
          <w:sz w:val="24"/>
          <w:szCs w:val="24"/>
        </w:rPr>
        <w:t>при необходимости – отзыв поставщиком ранее поданной заявки (подраздел</w:t>
      </w:r>
      <w:r w:rsidR="00524CE8" w:rsidRPr="006A5621">
        <w:rPr>
          <w:sz w:val="24"/>
          <w:szCs w:val="24"/>
        </w:rPr>
        <w:t xml:space="preserve"> </w:t>
      </w:r>
      <w:r w:rsidR="00280FE2" w:rsidRPr="006A5621">
        <w:rPr>
          <w:sz w:val="24"/>
          <w:szCs w:val="24"/>
        </w:rPr>
        <w:t>3.10</w:t>
      </w:r>
      <w:r w:rsidRPr="006A5621">
        <w:rPr>
          <w:sz w:val="24"/>
          <w:szCs w:val="24"/>
        </w:rPr>
        <w:t>);</w:t>
      </w:r>
    </w:p>
    <w:p w14:paraId="01711594" w14:textId="22061A18" w:rsidR="00714027" w:rsidRPr="006A5621" w:rsidRDefault="00714027" w:rsidP="005C1C22">
      <w:pPr>
        <w:pStyle w:val="10"/>
        <w:tabs>
          <w:tab w:val="num" w:pos="1134"/>
        </w:tabs>
        <w:spacing w:before="0"/>
        <w:ind w:left="1134"/>
        <w:rPr>
          <w:sz w:val="24"/>
          <w:szCs w:val="24"/>
        </w:rPr>
      </w:pPr>
      <w:r w:rsidRPr="006A5621">
        <w:rPr>
          <w:sz w:val="24"/>
          <w:szCs w:val="24"/>
        </w:rPr>
        <w:t>при необходимости – отказ от проведения закупки (подраздел</w:t>
      </w:r>
      <w:r w:rsidR="00280FE2" w:rsidRPr="006A5621">
        <w:rPr>
          <w:sz w:val="24"/>
          <w:szCs w:val="24"/>
        </w:rPr>
        <w:t xml:space="preserve"> 3.11</w:t>
      </w:r>
      <w:r w:rsidRPr="006A5621">
        <w:rPr>
          <w:sz w:val="24"/>
          <w:szCs w:val="24"/>
        </w:rPr>
        <w:t>);</w:t>
      </w:r>
    </w:p>
    <w:p w14:paraId="5B1D3154" w14:textId="558292D9" w:rsidR="00CF4B17" w:rsidRPr="006A5621" w:rsidRDefault="00D916B1" w:rsidP="005C1C22">
      <w:pPr>
        <w:pStyle w:val="10"/>
        <w:tabs>
          <w:tab w:val="num" w:pos="1134"/>
        </w:tabs>
        <w:spacing w:before="0"/>
        <w:ind w:left="1134"/>
        <w:rPr>
          <w:sz w:val="24"/>
          <w:szCs w:val="24"/>
        </w:rPr>
      </w:pPr>
      <w:r w:rsidRPr="006A5621">
        <w:rPr>
          <w:sz w:val="24"/>
          <w:szCs w:val="24"/>
        </w:rPr>
        <w:t>открытие доступа к электронным</w:t>
      </w:r>
      <w:r w:rsidR="00CF4B17" w:rsidRPr="006A5621">
        <w:rPr>
          <w:sz w:val="24"/>
          <w:szCs w:val="24"/>
        </w:rPr>
        <w:t xml:space="preserve"> заявками (подраздел 3</w:t>
      </w:r>
      <w:r w:rsidR="00441857" w:rsidRPr="006A5621">
        <w:rPr>
          <w:sz w:val="24"/>
          <w:szCs w:val="24"/>
        </w:rPr>
        <w:t>.</w:t>
      </w:r>
      <w:r w:rsidR="00CF4B17" w:rsidRPr="006A5621">
        <w:rPr>
          <w:sz w:val="24"/>
          <w:szCs w:val="24"/>
        </w:rPr>
        <w:t>1</w:t>
      </w:r>
      <w:r w:rsidR="00280FE2" w:rsidRPr="006A5621">
        <w:rPr>
          <w:sz w:val="24"/>
          <w:szCs w:val="24"/>
        </w:rPr>
        <w:t>2</w:t>
      </w:r>
      <w:r w:rsidR="00CF4B17" w:rsidRPr="006A5621">
        <w:rPr>
          <w:sz w:val="24"/>
          <w:szCs w:val="24"/>
        </w:rPr>
        <w:t>);</w:t>
      </w:r>
    </w:p>
    <w:p w14:paraId="6C6FA1D5" w14:textId="5C4595F4" w:rsidR="00714027" w:rsidRPr="006A5621" w:rsidRDefault="00714027" w:rsidP="005C1C22">
      <w:pPr>
        <w:pStyle w:val="10"/>
        <w:tabs>
          <w:tab w:val="num" w:pos="1134"/>
        </w:tabs>
        <w:spacing w:before="0"/>
        <w:ind w:left="1134"/>
        <w:rPr>
          <w:sz w:val="24"/>
          <w:szCs w:val="24"/>
        </w:rPr>
      </w:pPr>
      <w:r w:rsidRPr="006A5621">
        <w:rPr>
          <w:sz w:val="24"/>
          <w:szCs w:val="24"/>
        </w:rPr>
        <w:t>рассмотрение заявок (подраздел</w:t>
      </w:r>
      <w:r w:rsidR="008B44C3" w:rsidRPr="006A5621">
        <w:rPr>
          <w:sz w:val="24"/>
          <w:szCs w:val="24"/>
        </w:rPr>
        <w:t xml:space="preserve"> </w:t>
      </w:r>
      <w:r w:rsidR="00134E85" w:rsidRPr="006A5621">
        <w:rPr>
          <w:sz w:val="24"/>
          <w:szCs w:val="24"/>
        </w:rPr>
        <w:t>3.1</w:t>
      </w:r>
      <w:r w:rsidR="00280FE2" w:rsidRPr="006A5621">
        <w:rPr>
          <w:sz w:val="24"/>
          <w:szCs w:val="24"/>
        </w:rPr>
        <w:t>3</w:t>
      </w:r>
      <w:r w:rsidRPr="006A5621">
        <w:rPr>
          <w:sz w:val="24"/>
          <w:szCs w:val="24"/>
        </w:rPr>
        <w:t>);</w:t>
      </w:r>
    </w:p>
    <w:p w14:paraId="11A066DC" w14:textId="77144C0F" w:rsidR="00714027" w:rsidRPr="006A5621" w:rsidRDefault="00714027" w:rsidP="005C1C22">
      <w:pPr>
        <w:pStyle w:val="10"/>
        <w:tabs>
          <w:tab w:val="clear" w:pos="1701"/>
          <w:tab w:val="num" w:pos="1134"/>
        </w:tabs>
        <w:spacing w:before="0"/>
        <w:ind w:left="1134"/>
        <w:rPr>
          <w:sz w:val="24"/>
          <w:szCs w:val="24"/>
        </w:rPr>
      </w:pPr>
      <w:r w:rsidRPr="006A5621">
        <w:rPr>
          <w:sz w:val="24"/>
          <w:szCs w:val="24"/>
        </w:rPr>
        <w:t>оценка и сопоставление заявок (подраздел</w:t>
      </w:r>
      <w:r w:rsidR="008B44C3" w:rsidRPr="006A5621">
        <w:rPr>
          <w:sz w:val="24"/>
          <w:szCs w:val="24"/>
        </w:rPr>
        <w:t xml:space="preserve"> </w:t>
      </w:r>
      <w:r w:rsidR="00134E85" w:rsidRPr="006A5621">
        <w:rPr>
          <w:sz w:val="24"/>
          <w:szCs w:val="24"/>
        </w:rPr>
        <w:t>3.1</w:t>
      </w:r>
      <w:r w:rsidR="00280FE2" w:rsidRPr="006A5621">
        <w:rPr>
          <w:sz w:val="24"/>
          <w:szCs w:val="24"/>
        </w:rPr>
        <w:t>4</w:t>
      </w:r>
      <w:r w:rsidRPr="006A5621">
        <w:rPr>
          <w:sz w:val="24"/>
          <w:szCs w:val="24"/>
        </w:rPr>
        <w:t>);</w:t>
      </w:r>
    </w:p>
    <w:p w14:paraId="5196D0C6" w14:textId="7E95CBFF" w:rsidR="00714027" w:rsidRPr="006A5621" w:rsidRDefault="00714027" w:rsidP="005C1C22">
      <w:pPr>
        <w:pStyle w:val="10"/>
        <w:tabs>
          <w:tab w:val="clear" w:pos="1701"/>
          <w:tab w:val="num" w:pos="1134"/>
        </w:tabs>
        <w:spacing w:before="0"/>
        <w:ind w:left="1134"/>
        <w:rPr>
          <w:sz w:val="24"/>
          <w:szCs w:val="24"/>
        </w:rPr>
      </w:pPr>
      <w:r w:rsidRPr="006A5621">
        <w:rPr>
          <w:sz w:val="24"/>
          <w:szCs w:val="24"/>
        </w:rPr>
        <w:t>при необходимости –</w:t>
      </w:r>
      <w:r w:rsidR="008B44C3" w:rsidRPr="006A5621">
        <w:rPr>
          <w:sz w:val="24"/>
          <w:szCs w:val="24"/>
        </w:rPr>
        <w:t xml:space="preserve"> </w:t>
      </w:r>
      <w:r w:rsidRPr="006A5621">
        <w:rPr>
          <w:sz w:val="24"/>
          <w:szCs w:val="24"/>
        </w:rPr>
        <w:t>переговоры (подраздел</w:t>
      </w:r>
      <w:r w:rsidR="008B44C3" w:rsidRPr="006A5621">
        <w:rPr>
          <w:sz w:val="24"/>
          <w:szCs w:val="24"/>
        </w:rPr>
        <w:t xml:space="preserve"> </w:t>
      </w:r>
      <w:r w:rsidR="00134E85" w:rsidRPr="006A5621">
        <w:rPr>
          <w:sz w:val="24"/>
          <w:szCs w:val="24"/>
        </w:rPr>
        <w:t>3.1</w:t>
      </w:r>
      <w:r w:rsidR="00280FE2" w:rsidRPr="006A5621">
        <w:rPr>
          <w:sz w:val="24"/>
          <w:szCs w:val="24"/>
        </w:rPr>
        <w:t>5</w:t>
      </w:r>
      <w:r w:rsidRPr="006A5621">
        <w:rPr>
          <w:sz w:val="24"/>
          <w:szCs w:val="24"/>
        </w:rPr>
        <w:t>);</w:t>
      </w:r>
    </w:p>
    <w:p w14:paraId="21D42761" w14:textId="7CE82EF4" w:rsidR="00714027" w:rsidRPr="006A5621" w:rsidRDefault="00714027" w:rsidP="005C1C22">
      <w:pPr>
        <w:pStyle w:val="10"/>
        <w:tabs>
          <w:tab w:val="clear" w:pos="1701"/>
          <w:tab w:val="num" w:pos="1134"/>
        </w:tabs>
        <w:spacing w:before="0"/>
        <w:ind w:left="1134"/>
        <w:rPr>
          <w:sz w:val="24"/>
          <w:szCs w:val="24"/>
        </w:rPr>
      </w:pPr>
      <w:r w:rsidRPr="006A5621">
        <w:rPr>
          <w:sz w:val="24"/>
          <w:szCs w:val="24"/>
        </w:rPr>
        <w:t>при необходимости – переторжка (подраздел</w:t>
      </w:r>
      <w:r w:rsidR="008B44C3" w:rsidRPr="006A5621">
        <w:rPr>
          <w:sz w:val="24"/>
          <w:szCs w:val="24"/>
        </w:rPr>
        <w:t xml:space="preserve"> </w:t>
      </w:r>
      <w:r w:rsidR="00134E85" w:rsidRPr="006A5621">
        <w:rPr>
          <w:sz w:val="24"/>
          <w:szCs w:val="24"/>
        </w:rPr>
        <w:t>3.1</w:t>
      </w:r>
      <w:r w:rsidR="00280FE2" w:rsidRPr="006A5621">
        <w:rPr>
          <w:sz w:val="24"/>
          <w:szCs w:val="24"/>
        </w:rPr>
        <w:t>6</w:t>
      </w:r>
      <w:r w:rsidR="008B44C3" w:rsidRPr="006A5621">
        <w:rPr>
          <w:sz w:val="24"/>
          <w:szCs w:val="24"/>
        </w:rPr>
        <w:t>)</w:t>
      </w:r>
      <w:r w:rsidRPr="006A5621">
        <w:rPr>
          <w:sz w:val="24"/>
          <w:szCs w:val="24"/>
        </w:rPr>
        <w:t>;</w:t>
      </w:r>
    </w:p>
    <w:p w14:paraId="62F779D8" w14:textId="37C3E439" w:rsidR="00714027" w:rsidRPr="006A5621" w:rsidRDefault="00714027" w:rsidP="005C1C22">
      <w:pPr>
        <w:pStyle w:val="10"/>
        <w:tabs>
          <w:tab w:val="clear" w:pos="1701"/>
          <w:tab w:val="num" w:pos="1134"/>
        </w:tabs>
        <w:spacing w:before="0"/>
        <w:ind w:left="1134"/>
        <w:rPr>
          <w:sz w:val="24"/>
          <w:szCs w:val="24"/>
        </w:rPr>
      </w:pPr>
      <w:r w:rsidRPr="006A5621">
        <w:rPr>
          <w:sz w:val="24"/>
          <w:szCs w:val="24"/>
        </w:rPr>
        <w:t>подведение итогов закупки (подраздел</w:t>
      </w:r>
      <w:r w:rsidR="008B44C3" w:rsidRPr="006A5621">
        <w:rPr>
          <w:sz w:val="24"/>
          <w:szCs w:val="24"/>
        </w:rPr>
        <w:t xml:space="preserve"> </w:t>
      </w:r>
      <w:r w:rsidR="00134E85" w:rsidRPr="006A5621">
        <w:rPr>
          <w:sz w:val="24"/>
          <w:szCs w:val="24"/>
        </w:rPr>
        <w:t>3.1</w:t>
      </w:r>
      <w:r w:rsidR="00280FE2" w:rsidRPr="006A5621">
        <w:rPr>
          <w:sz w:val="24"/>
          <w:szCs w:val="24"/>
        </w:rPr>
        <w:t>7</w:t>
      </w:r>
      <w:r w:rsidRPr="006A5621">
        <w:rPr>
          <w:sz w:val="24"/>
          <w:szCs w:val="24"/>
        </w:rPr>
        <w:t>).</w:t>
      </w:r>
    </w:p>
    <w:p w14:paraId="4B0A49DB" w14:textId="0D486AC6" w:rsidR="00714027" w:rsidRPr="006A5621" w:rsidRDefault="00714027" w:rsidP="005C1C22">
      <w:pPr>
        <w:pStyle w:val="111"/>
        <w:spacing w:before="0"/>
        <w:rPr>
          <w:sz w:val="24"/>
          <w:szCs w:val="24"/>
        </w:rPr>
      </w:pPr>
      <w:bookmarkStart w:id="75" w:name="_Ref443489840"/>
      <w:r w:rsidRPr="006A5621">
        <w:rPr>
          <w:sz w:val="24"/>
          <w:szCs w:val="24"/>
        </w:rPr>
        <w:t>Порядок и основания признания процедуры закупки несостоявшейся приведен</w:t>
      </w:r>
      <w:r w:rsidR="00A9637A" w:rsidRPr="006A5621">
        <w:rPr>
          <w:sz w:val="24"/>
          <w:szCs w:val="24"/>
        </w:rPr>
        <w:t>ы</w:t>
      </w:r>
      <w:r w:rsidRPr="006A5621">
        <w:rPr>
          <w:sz w:val="24"/>
          <w:szCs w:val="24"/>
        </w:rPr>
        <w:t xml:space="preserve"> в подразделе</w:t>
      </w:r>
      <w:r w:rsidR="008B44C3" w:rsidRPr="006A5621">
        <w:rPr>
          <w:sz w:val="24"/>
          <w:szCs w:val="24"/>
        </w:rPr>
        <w:t xml:space="preserve"> </w:t>
      </w:r>
      <w:r w:rsidR="00134E85" w:rsidRPr="006A5621">
        <w:rPr>
          <w:sz w:val="24"/>
          <w:szCs w:val="24"/>
        </w:rPr>
        <w:t>3.1</w:t>
      </w:r>
      <w:r w:rsidR="00280FE2" w:rsidRPr="006A5621">
        <w:rPr>
          <w:sz w:val="24"/>
          <w:szCs w:val="24"/>
        </w:rPr>
        <w:t>8</w:t>
      </w:r>
      <w:r w:rsidR="00134E85" w:rsidRPr="006A5621">
        <w:rPr>
          <w:sz w:val="24"/>
          <w:szCs w:val="24"/>
        </w:rPr>
        <w:t>.</w:t>
      </w:r>
      <w:r w:rsidR="00524CE8" w:rsidRPr="006A5621">
        <w:rPr>
          <w:sz w:val="24"/>
          <w:szCs w:val="24"/>
        </w:rPr>
        <w:t xml:space="preserve"> </w:t>
      </w:r>
      <w:r w:rsidRPr="006A5621">
        <w:rPr>
          <w:sz w:val="24"/>
          <w:szCs w:val="24"/>
        </w:rPr>
        <w:t>Порядок и основания отстранения участника приведен</w:t>
      </w:r>
      <w:r w:rsidR="00A9637A" w:rsidRPr="006A5621">
        <w:rPr>
          <w:sz w:val="24"/>
          <w:szCs w:val="24"/>
        </w:rPr>
        <w:t>ы</w:t>
      </w:r>
      <w:r w:rsidRPr="006A5621">
        <w:rPr>
          <w:sz w:val="24"/>
          <w:szCs w:val="24"/>
        </w:rPr>
        <w:t xml:space="preserve"> в подразделе</w:t>
      </w:r>
      <w:r w:rsidR="008B44C3" w:rsidRPr="006A5621">
        <w:rPr>
          <w:sz w:val="24"/>
          <w:szCs w:val="24"/>
        </w:rPr>
        <w:t xml:space="preserve"> </w:t>
      </w:r>
      <w:r w:rsidR="00134E85" w:rsidRPr="006A5621">
        <w:rPr>
          <w:sz w:val="24"/>
          <w:szCs w:val="24"/>
        </w:rPr>
        <w:t>3.1</w:t>
      </w:r>
      <w:r w:rsidR="0079256F" w:rsidRPr="006A5621">
        <w:rPr>
          <w:sz w:val="24"/>
          <w:szCs w:val="24"/>
        </w:rPr>
        <w:t>9</w:t>
      </w:r>
      <w:r w:rsidRPr="006A5621">
        <w:rPr>
          <w:sz w:val="24"/>
          <w:szCs w:val="24"/>
        </w:rPr>
        <w:t>.</w:t>
      </w:r>
      <w:bookmarkEnd w:id="75"/>
    </w:p>
    <w:p w14:paraId="64C03019" w14:textId="36AFDC25" w:rsidR="00714027" w:rsidRPr="007640EA" w:rsidRDefault="004F10F4" w:rsidP="005C1C22">
      <w:pPr>
        <w:pStyle w:val="11"/>
        <w:spacing w:before="0"/>
        <w:rPr>
          <w:sz w:val="24"/>
          <w:szCs w:val="24"/>
        </w:rPr>
      </w:pPr>
      <w:bookmarkStart w:id="76" w:name="_Ref443489844"/>
      <w:bookmarkStart w:id="77" w:name="_Ref95117973"/>
      <w:bookmarkStart w:id="78" w:name="_Toc173502426"/>
      <w:r>
        <w:rPr>
          <w:sz w:val="24"/>
          <w:szCs w:val="24"/>
        </w:rPr>
        <w:t>Р</w:t>
      </w:r>
      <w:r w:rsidR="00714027" w:rsidRPr="006A5621">
        <w:rPr>
          <w:sz w:val="24"/>
          <w:szCs w:val="24"/>
        </w:rPr>
        <w:t>азмещение документации о закупке</w:t>
      </w:r>
      <w:bookmarkEnd w:id="76"/>
      <w:bookmarkEnd w:id="77"/>
      <w:bookmarkEnd w:id="78"/>
    </w:p>
    <w:p w14:paraId="3C020B3F" w14:textId="136C9E0A" w:rsidR="00714027" w:rsidRPr="007640EA" w:rsidRDefault="00714027" w:rsidP="005C1C22">
      <w:pPr>
        <w:pStyle w:val="111"/>
        <w:spacing w:before="0"/>
        <w:rPr>
          <w:sz w:val="24"/>
          <w:szCs w:val="24"/>
        </w:rPr>
      </w:pPr>
      <w:r w:rsidRPr="007640EA">
        <w:rPr>
          <w:sz w:val="24"/>
          <w:szCs w:val="24"/>
        </w:rPr>
        <w:t xml:space="preserve">Процедура закупки считается объявленной с момента размещения </w:t>
      </w:r>
      <w:r w:rsidR="00D916B1">
        <w:rPr>
          <w:sz w:val="24"/>
          <w:szCs w:val="24"/>
        </w:rPr>
        <w:t xml:space="preserve">на ЭТП </w:t>
      </w:r>
      <w:r w:rsidRPr="007640EA">
        <w:rPr>
          <w:sz w:val="24"/>
          <w:szCs w:val="24"/>
        </w:rPr>
        <w:t>документации о закупке (п.</w:t>
      </w:r>
      <w:r w:rsidR="006B1EF9">
        <w:rPr>
          <w:sz w:val="24"/>
          <w:szCs w:val="24"/>
        </w:rPr>
        <w:t>1.2.</w:t>
      </w:r>
      <w:r w:rsidR="00001B6D">
        <w:rPr>
          <w:sz w:val="24"/>
          <w:szCs w:val="24"/>
        </w:rPr>
        <w:t>8</w:t>
      </w:r>
      <w:r w:rsidR="00001B6D" w:rsidRPr="007640EA">
        <w:rPr>
          <w:sz w:val="24"/>
          <w:szCs w:val="24"/>
        </w:rPr>
        <w:t xml:space="preserve"> </w:t>
      </w:r>
      <w:r w:rsidR="009D0224" w:rsidRPr="007640EA">
        <w:rPr>
          <w:sz w:val="24"/>
          <w:szCs w:val="24"/>
        </w:rPr>
        <w:t>и</w:t>
      </w:r>
      <w:r w:rsidRPr="007640EA">
        <w:rPr>
          <w:sz w:val="24"/>
          <w:szCs w:val="24"/>
        </w:rPr>
        <w:t>нформационной карты)</w:t>
      </w:r>
      <w:r w:rsidR="00D916B1">
        <w:rPr>
          <w:sz w:val="24"/>
          <w:szCs w:val="24"/>
        </w:rPr>
        <w:t>.</w:t>
      </w:r>
    </w:p>
    <w:p w14:paraId="129E9CC9" w14:textId="62115B0A" w:rsidR="00714027" w:rsidRPr="007640EA" w:rsidRDefault="00714027" w:rsidP="005C1C22">
      <w:pPr>
        <w:pStyle w:val="11"/>
        <w:spacing w:before="0"/>
        <w:rPr>
          <w:sz w:val="24"/>
          <w:szCs w:val="24"/>
        </w:rPr>
      </w:pPr>
      <w:bookmarkStart w:id="79" w:name="_Ref443489853"/>
      <w:bookmarkStart w:id="80" w:name="_Toc173502427"/>
      <w:r w:rsidRPr="007640EA">
        <w:rPr>
          <w:sz w:val="24"/>
          <w:szCs w:val="24"/>
        </w:rPr>
        <w:t>Разъяснения документации о закупке</w:t>
      </w:r>
      <w:bookmarkEnd w:id="79"/>
      <w:bookmarkEnd w:id="80"/>
    </w:p>
    <w:p w14:paraId="69F17E7E" w14:textId="48F7B056" w:rsidR="00714027" w:rsidRPr="007640EA" w:rsidRDefault="00714027" w:rsidP="005C1C22">
      <w:pPr>
        <w:pStyle w:val="111"/>
        <w:spacing w:before="0"/>
        <w:rPr>
          <w:sz w:val="24"/>
          <w:szCs w:val="24"/>
        </w:rPr>
      </w:pPr>
      <w:r w:rsidRPr="007640EA">
        <w:rPr>
          <w:sz w:val="24"/>
          <w:szCs w:val="24"/>
        </w:rPr>
        <w:t xml:space="preserve">Поставщик вправе с момента размещения </w:t>
      </w:r>
      <w:r w:rsidR="00386D28">
        <w:rPr>
          <w:sz w:val="24"/>
          <w:szCs w:val="24"/>
        </w:rPr>
        <w:t xml:space="preserve">на ЭТП </w:t>
      </w:r>
      <w:r w:rsidRPr="007640EA">
        <w:rPr>
          <w:sz w:val="24"/>
          <w:szCs w:val="24"/>
        </w:rPr>
        <w:t xml:space="preserve">документации о закупке и не позднее чем за </w:t>
      </w:r>
      <w:r w:rsidR="006F3E6A">
        <w:rPr>
          <w:sz w:val="24"/>
          <w:szCs w:val="24"/>
        </w:rPr>
        <w:t>2</w:t>
      </w:r>
      <w:r w:rsidR="006F3E6A" w:rsidRPr="007640EA">
        <w:rPr>
          <w:sz w:val="24"/>
          <w:szCs w:val="24"/>
        </w:rPr>
        <w:t xml:space="preserve"> </w:t>
      </w:r>
      <w:r w:rsidRPr="007640EA">
        <w:rPr>
          <w:sz w:val="24"/>
          <w:szCs w:val="24"/>
        </w:rPr>
        <w:t>рабочих дня до окончания срока подачи заявок (п.</w:t>
      </w:r>
      <w:r w:rsidR="00EA0D60">
        <w:rPr>
          <w:sz w:val="24"/>
          <w:szCs w:val="24"/>
        </w:rPr>
        <w:t>1.2.</w:t>
      </w:r>
      <w:r w:rsidR="00D916B1">
        <w:rPr>
          <w:sz w:val="24"/>
          <w:szCs w:val="24"/>
        </w:rPr>
        <w:t>15</w:t>
      </w:r>
      <w:r w:rsidR="00D916B1" w:rsidRPr="007640EA">
        <w:rPr>
          <w:sz w:val="24"/>
          <w:szCs w:val="24"/>
        </w:rPr>
        <w:t xml:space="preserve"> </w:t>
      </w:r>
      <w:r w:rsidRPr="007640EA">
        <w:rPr>
          <w:sz w:val="24"/>
          <w:szCs w:val="24"/>
        </w:rPr>
        <w:t>информационной карты) направить запрос разъяснений документации о закупке.</w:t>
      </w:r>
    </w:p>
    <w:p w14:paraId="57B9FC8C" w14:textId="37D801F7" w:rsidR="00F70DDB" w:rsidRDefault="00D916B1" w:rsidP="005C1C22">
      <w:pPr>
        <w:pStyle w:val="111"/>
        <w:numPr>
          <w:ilvl w:val="2"/>
          <w:numId w:val="32"/>
        </w:numPr>
        <w:spacing w:before="0"/>
      </w:pPr>
      <w:r w:rsidRPr="006A5621">
        <w:rPr>
          <w:sz w:val="24"/>
          <w:szCs w:val="24"/>
        </w:rPr>
        <w:t>Направление запроса разъяснений извещения и/или документации о закупке осуществляется посредством ЭТП, наименование и адрес в информационно-коммуникационной сети «Интернет» (</w:t>
      </w:r>
      <w:r w:rsidRPr="006A5621">
        <w:rPr>
          <w:sz w:val="24"/>
          <w:szCs w:val="24"/>
          <w:lang w:val="en-US"/>
        </w:rPr>
        <w:t>URL</w:t>
      </w:r>
      <w:r w:rsidRPr="006A5621">
        <w:rPr>
          <w:sz w:val="24"/>
          <w:szCs w:val="24"/>
        </w:rPr>
        <w:t>) которой указаны в п.1.2.8 информационной карты</w:t>
      </w:r>
      <w:r w:rsidR="00E37E06">
        <w:t>.</w:t>
      </w:r>
    </w:p>
    <w:p w14:paraId="726BBE77" w14:textId="127ADFCF" w:rsidR="00714027" w:rsidRPr="007640EA" w:rsidRDefault="00714027" w:rsidP="005C1C22">
      <w:pPr>
        <w:pStyle w:val="111"/>
        <w:spacing w:before="0"/>
        <w:rPr>
          <w:sz w:val="24"/>
          <w:szCs w:val="24"/>
        </w:rPr>
      </w:pPr>
      <w:r w:rsidRPr="007640EA">
        <w:rPr>
          <w:sz w:val="24"/>
          <w:szCs w:val="24"/>
        </w:rPr>
        <w:t xml:space="preserve">В запросе разъяснений документации о закупке </w:t>
      </w:r>
      <w:r w:rsidR="00EB1A09">
        <w:rPr>
          <w:sz w:val="24"/>
          <w:szCs w:val="24"/>
        </w:rPr>
        <w:t>участник</w:t>
      </w:r>
      <w:r w:rsidRPr="007640EA">
        <w:rPr>
          <w:sz w:val="24"/>
          <w:szCs w:val="24"/>
        </w:rPr>
        <w:t xml:space="preserve"> указывает:</w:t>
      </w:r>
    </w:p>
    <w:p w14:paraId="2A76E2DA" w14:textId="77777777" w:rsidR="00714027" w:rsidRPr="007640EA" w:rsidRDefault="00714027" w:rsidP="005C1C22">
      <w:pPr>
        <w:pStyle w:val="10"/>
        <w:tabs>
          <w:tab w:val="num" w:pos="1134"/>
        </w:tabs>
        <w:spacing w:before="0"/>
        <w:ind w:left="1134"/>
        <w:rPr>
          <w:sz w:val="24"/>
          <w:szCs w:val="24"/>
        </w:rPr>
      </w:pPr>
      <w:r w:rsidRPr="007640EA">
        <w:rPr>
          <w:sz w:val="24"/>
          <w:szCs w:val="24"/>
        </w:rPr>
        <w:t>наименование процедуры закупки;</w:t>
      </w:r>
    </w:p>
    <w:p w14:paraId="2DE99658" w14:textId="77777777" w:rsidR="00714027" w:rsidRPr="007640EA" w:rsidRDefault="00714027" w:rsidP="005C1C22">
      <w:pPr>
        <w:pStyle w:val="10"/>
        <w:tabs>
          <w:tab w:val="num" w:pos="1134"/>
        </w:tabs>
        <w:spacing w:before="0"/>
        <w:ind w:left="1134"/>
        <w:rPr>
          <w:sz w:val="24"/>
          <w:szCs w:val="24"/>
        </w:rPr>
      </w:pPr>
      <w:r w:rsidRPr="007640EA">
        <w:rPr>
          <w:sz w:val="24"/>
          <w:szCs w:val="24"/>
        </w:rPr>
        <w:t>номер и наименование лота;</w:t>
      </w:r>
    </w:p>
    <w:p w14:paraId="397B14A0" w14:textId="77777777" w:rsidR="00714027" w:rsidRPr="007640EA" w:rsidRDefault="00714027" w:rsidP="005C1C22">
      <w:pPr>
        <w:pStyle w:val="10"/>
        <w:tabs>
          <w:tab w:val="num" w:pos="1134"/>
        </w:tabs>
        <w:spacing w:before="0"/>
        <w:ind w:left="1134"/>
        <w:rPr>
          <w:sz w:val="24"/>
          <w:szCs w:val="24"/>
        </w:rPr>
      </w:pPr>
      <w:r w:rsidRPr="007640EA">
        <w:rPr>
          <w:sz w:val="24"/>
          <w:szCs w:val="24"/>
        </w:rPr>
        <w:t>дату направления запроса разъяснений;</w:t>
      </w:r>
    </w:p>
    <w:p w14:paraId="026D1E6A" w14:textId="77777777" w:rsidR="00714027" w:rsidRPr="007640EA" w:rsidRDefault="00714027" w:rsidP="005C1C22">
      <w:pPr>
        <w:pStyle w:val="10"/>
        <w:tabs>
          <w:tab w:val="num" w:pos="1134"/>
        </w:tabs>
        <w:spacing w:before="0"/>
        <w:ind w:left="1134"/>
        <w:rPr>
          <w:sz w:val="24"/>
          <w:szCs w:val="24"/>
        </w:rPr>
      </w:pPr>
      <w:r w:rsidRPr="007640EA">
        <w:rPr>
          <w:sz w:val="24"/>
          <w:szCs w:val="24"/>
        </w:rPr>
        <w:t>тему запроса разъяснений;</w:t>
      </w:r>
    </w:p>
    <w:p w14:paraId="2F347C96" w14:textId="4F3CB4E0" w:rsidR="00714027" w:rsidRPr="007640EA" w:rsidRDefault="00714027" w:rsidP="005C1C22">
      <w:pPr>
        <w:pStyle w:val="10"/>
        <w:tabs>
          <w:tab w:val="num" w:pos="1134"/>
        </w:tabs>
        <w:spacing w:before="0"/>
        <w:ind w:left="1134"/>
        <w:rPr>
          <w:sz w:val="24"/>
          <w:szCs w:val="24"/>
        </w:rPr>
      </w:pPr>
      <w:r w:rsidRPr="007640EA">
        <w:rPr>
          <w:sz w:val="24"/>
          <w:szCs w:val="24"/>
        </w:rPr>
        <w:t>сведения о предмете запроса разъяснений</w:t>
      </w:r>
      <w:r w:rsidR="00D916B1">
        <w:rPr>
          <w:sz w:val="24"/>
          <w:szCs w:val="24"/>
        </w:rPr>
        <w:t>.</w:t>
      </w:r>
    </w:p>
    <w:p w14:paraId="04CA57DE" w14:textId="6134B0C0" w:rsidR="00714027" w:rsidRPr="007640EA" w:rsidRDefault="00714027" w:rsidP="005C1C22">
      <w:pPr>
        <w:pStyle w:val="111"/>
        <w:spacing w:before="0"/>
        <w:rPr>
          <w:sz w:val="24"/>
          <w:szCs w:val="24"/>
        </w:rPr>
      </w:pPr>
      <w:r w:rsidRPr="007640EA">
        <w:rPr>
          <w:sz w:val="24"/>
          <w:szCs w:val="24"/>
        </w:rPr>
        <w:t xml:space="preserve">Предоставление разъяснений документации о закупке осуществляется </w:t>
      </w:r>
      <w:r w:rsidR="001B6C74" w:rsidRPr="007640EA">
        <w:rPr>
          <w:sz w:val="24"/>
          <w:szCs w:val="24"/>
        </w:rPr>
        <w:t>путем размещения</w:t>
      </w:r>
      <w:r w:rsidRPr="007640EA">
        <w:rPr>
          <w:sz w:val="24"/>
          <w:szCs w:val="24"/>
        </w:rPr>
        <w:t xml:space="preserve"> </w:t>
      </w:r>
      <w:r w:rsidR="00A97B8F">
        <w:rPr>
          <w:sz w:val="24"/>
          <w:szCs w:val="24"/>
        </w:rPr>
        <w:t xml:space="preserve">на ЭТП </w:t>
      </w:r>
      <w:r w:rsidRPr="007640EA">
        <w:rPr>
          <w:sz w:val="24"/>
          <w:szCs w:val="24"/>
        </w:rPr>
        <w:t xml:space="preserve">разъяснений не позднее </w:t>
      </w:r>
      <w:r w:rsidR="00EB1A09">
        <w:rPr>
          <w:sz w:val="24"/>
          <w:szCs w:val="24"/>
        </w:rPr>
        <w:t>2</w:t>
      </w:r>
      <w:r w:rsidRPr="007640EA">
        <w:rPr>
          <w:sz w:val="24"/>
          <w:szCs w:val="24"/>
        </w:rPr>
        <w:t xml:space="preserve"> </w:t>
      </w:r>
      <w:r w:rsidR="00EB1A09">
        <w:rPr>
          <w:sz w:val="24"/>
          <w:szCs w:val="24"/>
        </w:rPr>
        <w:t xml:space="preserve">рабочих </w:t>
      </w:r>
      <w:r w:rsidRPr="007640EA">
        <w:rPr>
          <w:sz w:val="24"/>
          <w:szCs w:val="24"/>
        </w:rPr>
        <w:t xml:space="preserve">дней со дня </w:t>
      </w:r>
      <w:r w:rsidR="00EB1A09">
        <w:rPr>
          <w:sz w:val="24"/>
          <w:szCs w:val="24"/>
        </w:rPr>
        <w:t>поступления запроса разъяснений</w:t>
      </w:r>
      <w:r w:rsidRPr="007640EA">
        <w:rPr>
          <w:sz w:val="24"/>
          <w:szCs w:val="24"/>
        </w:rPr>
        <w:t xml:space="preserve"> и не позднее установленного срока до даты окончания подачи заявок. В случае, если запрос разъяснений документации о закупке поступил с нарушением порядка и сроков, установленных в подразделе</w:t>
      </w:r>
      <w:r w:rsidR="000266F3">
        <w:rPr>
          <w:sz w:val="24"/>
          <w:szCs w:val="24"/>
        </w:rPr>
        <w:t xml:space="preserve"> </w:t>
      </w:r>
      <w:r w:rsidR="002B1DA8">
        <w:rPr>
          <w:sz w:val="24"/>
          <w:szCs w:val="24"/>
        </w:rPr>
        <w:t>3.3</w:t>
      </w:r>
      <w:r w:rsidRPr="007640EA">
        <w:rPr>
          <w:sz w:val="24"/>
          <w:szCs w:val="24"/>
        </w:rPr>
        <w:t>, у Заказчика / организатора закупки возникает право не предоставлять разъяснения.</w:t>
      </w:r>
    </w:p>
    <w:p w14:paraId="6E16DD27" w14:textId="5F146BDC" w:rsidR="00A97B8F" w:rsidRPr="00E641E2" w:rsidRDefault="00A97B8F" w:rsidP="005C1C22">
      <w:pPr>
        <w:pStyle w:val="111"/>
        <w:numPr>
          <w:ilvl w:val="2"/>
          <w:numId w:val="32"/>
        </w:numPr>
        <w:spacing w:before="0"/>
        <w:rPr>
          <w:sz w:val="24"/>
          <w:szCs w:val="24"/>
        </w:rPr>
      </w:pPr>
      <w:r w:rsidRPr="00E641E2">
        <w:rPr>
          <w:sz w:val="24"/>
          <w:szCs w:val="24"/>
        </w:rPr>
        <w:lastRenderedPageBreak/>
        <w:t>Разъяснения документации о закупке должны носить исключительно справочный характер и не должны изменять предмет закупки и существенные условия проекта договора.</w:t>
      </w:r>
    </w:p>
    <w:p w14:paraId="5907A2D1" w14:textId="2996FAF1" w:rsidR="00714027" w:rsidRPr="007640EA" w:rsidRDefault="00714027" w:rsidP="005C1C22">
      <w:pPr>
        <w:pStyle w:val="111"/>
        <w:spacing w:before="0"/>
        <w:rPr>
          <w:sz w:val="24"/>
          <w:szCs w:val="24"/>
        </w:rPr>
      </w:pPr>
      <w:r w:rsidRPr="007640EA">
        <w:rPr>
          <w:sz w:val="24"/>
          <w:szCs w:val="24"/>
        </w:rPr>
        <w:t xml:space="preserve">Заказчик / организатор закупки вправе по собственной инициативе официально разместить </w:t>
      </w:r>
      <w:r w:rsidR="004F10F4">
        <w:rPr>
          <w:sz w:val="24"/>
          <w:szCs w:val="24"/>
        </w:rPr>
        <w:t xml:space="preserve">на ЭТП </w:t>
      </w:r>
      <w:r w:rsidRPr="007640EA">
        <w:rPr>
          <w:sz w:val="24"/>
          <w:szCs w:val="24"/>
        </w:rPr>
        <w:t>разъяснения документации о закупке.</w:t>
      </w:r>
    </w:p>
    <w:p w14:paraId="14FE12CE" w14:textId="046C3DE1" w:rsidR="00714027" w:rsidRPr="007640EA" w:rsidRDefault="00EB1A09" w:rsidP="005C1C22">
      <w:pPr>
        <w:pStyle w:val="111"/>
        <w:spacing w:before="0"/>
        <w:rPr>
          <w:sz w:val="24"/>
          <w:szCs w:val="24"/>
        </w:rPr>
      </w:pPr>
      <w:r>
        <w:rPr>
          <w:sz w:val="24"/>
          <w:szCs w:val="24"/>
        </w:rPr>
        <w:t>Участники</w:t>
      </w:r>
      <w:r w:rsidR="00714027" w:rsidRPr="007640EA">
        <w:rPr>
          <w:sz w:val="24"/>
          <w:szCs w:val="24"/>
        </w:rPr>
        <w:t xml:space="preserve"> обязаны учитывать предоставленные разъяснения при подготовке своих заявок. Все риски и последствия за формирование заявки без учета официально размещенных </w:t>
      </w:r>
      <w:r w:rsidR="004F10F4">
        <w:rPr>
          <w:sz w:val="24"/>
          <w:szCs w:val="24"/>
        </w:rPr>
        <w:t xml:space="preserve">на ЭТП </w:t>
      </w:r>
      <w:r w:rsidR="00714027" w:rsidRPr="007640EA">
        <w:rPr>
          <w:sz w:val="24"/>
          <w:szCs w:val="24"/>
        </w:rPr>
        <w:t>разъяснений документации о закупке несет участник.</w:t>
      </w:r>
    </w:p>
    <w:p w14:paraId="72242B5F" w14:textId="12955C4D" w:rsidR="00714027" w:rsidRPr="007640EA" w:rsidRDefault="00714027" w:rsidP="005C1C22">
      <w:pPr>
        <w:pStyle w:val="111"/>
        <w:spacing w:before="0"/>
        <w:rPr>
          <w:sz w:val="24"/>
          <w:szCs w:val="24"/>
        </w:rPr>
      </w:pPr>
      <w:r w:rsidRPr="007640EA">
        <w:rPr>
          <w:sz w:val="24"/>
          <w:szCs w:val="24"/>
        </w:rPr>
        <w:t>Разъяснения документации о закупке, размещенные в ином порядке, чем предусмотрено в подразделе</w:t>
      </w:r>
      <w:r w:rsidR="00B97A6D">
        <w:rPr>
          <w:sz w:val="24"/>
          <w:szCs w:val="24"/>
        </w:rPr>
        <w:t xml:space="preserve"> </w:t>
      </w:r>
      <w:r w:rsidR="002B1DA8">
        <w:rPr>
          <w:sz w:val="24"/>
          <w:szCs w:val="24"/>
        </w:rPr>
        <w:t>3.3</w:t>
      </w:r>
      <w:r w:rsidRPr="007640EA">
        <w:rPr>
          <w:sz w:val="24"/>
          <w:szCs w:val="24"/>
        </w:rPr>
        <w:t>, не являются разъяснениями Заказчика / организатора закупки, и поставщики / участники не вправе ссылаться на такие разъяснения.</w:t>
      </w:r>
    </w:p>
    <w:p w14:paraId="70A0C0BD" w14:textId="3254EBA8" w:rsidR="00714027" w:rsidRPr="007640EA" w:rsidRDefault="00714027" w:rsidP="005C1C22">
      <w:pPr>
        <w:pStyle w:val="11"/>
        <w:spacing w:before="0"/>
        <w:rPr>
          <w:sz w:val="24"/>
          <w:szCs w:val="24"/>
        </w:rPr>
      </w:pPr>
      <w:bookmarkStart w:id="81" w:name="_Ref443489860"/>
      <w:bookmarkStart w:id="82" w:name="_Toc173502428"/>
      <w:r w:rsidRPr="007640EA">
        <w:rPr>
          <w:sz w:val="24"/>
          <w:szCs w:val="24"/>
        </w:rPr>
        <w:t>Внесение изменений в документацию о закупке</w:t>
      </w:r>
      <w:bookmarkEnd w:id="81"/>
      <w:bookmarkEnd w:id="82"/>
    </w:p>
    <w:p w14:paraId="3B505BB6" w14:textId="1CBC7FBD" w:rsidR="007A111F" w:rsidRPr="007640EA" w:rsidRDefault="007A111F" w:rsidP="005C1C22">
      <w:pPr>
        <w:pStyle w:val="111"/>
        <w:spacing w:before="0"/>
        <w:rPr>
          <w:sz w:val="24"/>
          <w:szCs w:val="24"/>
        </w:rPr>
      </w:pPr>
      <w:r w:rsidRPr="007640EA">
        <w:rPr>
          <w:sz w:val="24"/>
          <w:szCs w:val="24"/>
        </w:rPr>
        <w:t xml:space="preserve">Со дня размещения </w:t>
      </w:r>
      <w:r w:rsidR="00A97B8F">
        <w:rPr>
          <w:sz w:val="24"/>
          <w:szCs w:val="24"/>
        </w:rPr>
        <w:t xml:space="preserve">на ЭТП </w:t>
      </w:r>
      <w:r w:rsidRPr="007640EA">
        <w:rPr>
          <w:sz w:val="24"/>
          <w:szCs w:val="24"/>
        </w:rPr>
        <w:t xml:space="preserve">документации о закупке допускается внесение изменений в </w:t>
      </w:r>
      <w:r w:rsidR="00EB1A09">
        <w:rPr>
          <w:sz w:val="24"/>
          <w:szCs w:val="24"/>
        </w:rPr>
        <w:t xml:space="preserve">документацию </w:t>
      </w:r>
      <w:r w:rsidRPr="007640EA">
        <w:rPr>
          <w:sz w:val="24"/>
          <w:szCs w:val="24"/>
        </w:rPr>
        <w:t xml:space="preserve">о закупке с обязательным размещением </w:t>
      </w:r>
      <w:r w:rsidR="00A97B8F">
        <w:rPr>
          <w:sz w:val="24"/>
          <w:szCs w:val="24"/>
        </w:rPr>
        <w:t xml:space="preserve">на ЭТП </w:t>
      </w:r>
      <w:r w:rsidRPr="007640EA">
        <w:rPr>
          <w:sz w:val="24"/>
          <w:szCs w:val="24"/>
        </w:rPr>
        <w:t>измененн</w:t>
      </w:r>
      <w:r w:rsidR="006F3E6A">
        <w:rPr>
          <w:sz w:val="24"/>
          <w:szCs w:val="24"/>
        </w:rPr>
        <w:t>ой</w:t>
      </w:r>
      <w:r w:rsidRPr="007640EA">
        <w:rPr>
          <w:sz w:val="24"/>
          <w:szCs w:val="24"/>
        </w:rPr>
        <w:t xml:space="preserve"> документации о закупке, а также обязательным рассмотрением вопроса о возможном продлении и/или возобновлении сроков подачи заявок на участие в такой закупке.</w:t>
      </w:r>
    </w:p>
    <w:p w14:paraId="36354F3B" w14:textId="067D3C52" w:rsidR="007A111F" w:rsidRPr="006A5621" w:rsidRDefault="007A111F" w:rsidP="005C1C22">
      <w:pPr>
        <w:pStyle w:val="111"/>
        <w:spacing w:before="0"/>
        <w:rPr>
          <w:sz w:val="24"/>
          <w:szCs w:val="24"/>
        </w:rPr>
      </w:pPr>
      <w:r w:rsidRPr="006A5621">
        <w:rPr>
          <w:sz w:val="24"/>
          <w:szCs w:val="24"/>
        </w:rPr>
        <w:t>В случае внесения изменений в документацию о закупке срок подачи заявок должен быть продлен таким образом, чтобы с даты официального размещения</w:t>
      </w:r>
      <w:r w:rsidR="00A97B8F" w:rsidRPr="006A5621">
        <w:rPr>
          <w:sz w:val="24"/>
          <w:szCs w:val="24"/>
        </w:rPr>
        <w:t xml:space="preserve"> на ЭТП </w:t>
      </w:r>
      <w:r w:rsidRPr="006A5621">
        <w:rPr>
          <w:sz w:val="24"/>
          <w:szCs w:val="24"/>
        </w:rPr>
        <w:t xml:space="preserve"> указанных изменений до даты окончания срока подачи заявок на участие в закупке оставалось не менее </w:t>
      </w:r>
      <w:r w:rsidR="002B1DA8" w:rsidRPr="006A5621">
        <w:rPr>
          <w:sz w:val="24"/>
          <w:szCs w:val="24"/>
        </w:rPr>
        <w:t>2 рабочих дне</w:t>
      </w:r>
      <w:r w:rsidR="006F3E6A" w:rsidRPr="006A5621">
        <w:rPr>
          <w:sz w:val="24"/>
          <w:szCs w:val="24"/>
        </w:rPr>
        <w:t>й</w:t>
      </w:r>
      <w:r w:rsidRPr="006A5621">
        <w:rPr>
          <w:sz w:val="24"/>
          <w:szCs w:val="24"/>
        </w:rPr>
        <w:t xml:space="preserve"> подачи заявок на участие в </w:t>
      </w:r>
      <w:r w:rsidR="004C3841" w:rsidRPr="006A5621">
        <w:rPr>
          <w:sz w:val="24"/>
          <w:szCs w:val="24"/>
        </w:rPr>
        <w:t>такой закупке, установленного для данного способа закупки Положением.</w:t>
      </w:r>
    </w:p>
    <w:p w14:paraId="362D5A3C" w14:textId="0D7FD448" w:rsidR="007A111F" w:rsidRPr="006A5621" w:rsidRDefault="007A111F" w:rsidP="005C1C22">
      <w:pPr>
        <w:pStyle w:val="111"/>
        <w:spacing w:before="0"/>
        <w:rPr>
          <w:sz w:val="24"/>
          <w:szCs w:val="24"/>
        </w:rPr>
      </w:pPr>
      <w:r w:rsidRPr="006A5621">
        <w:rPr>
          <w:sz w:val="24"/>
          <w:szCs w:val="24"/>
        </w:rPr>
        <w:t xml:space="preserve">Изменения документации о закупке размещаются </w:t>
      </w:r>
      <w:r w:rsidR="00A97B8F" w:rsidRPr="006A5621">
        <w:rPr>
          <w:sz w:val="24"/>
          <w:szCs w:val="24"/>
        </w:rPr>
        <w:t xml:space="preserve">на ЭТП </w:t>
      </w:r>
      <w:r w:rsidRPr="006A5621">
        <w:rPr>
          <w:sz w:val="24"/>
          <w:szCs w:val="24"/>
        </w:rPr>
        <w:t xml:space="preserve">не позднее </w:t>
      </w:r>
      <w:r w:rsidR="003B4FB2" w:rsidRPr="006A5621">
        <w:rPr>
          <w:sz w:val="24"/>
          <w:szCs w:val="24"/>
        </w:rPr>
        <w:t>2 рабочих</w:t>
      </w:r>
      <w:r w:rsidRPr="006A5621">
        <w:rPr>
          <w:sz w:val="24"/>
          <w:szCs w:val="24"/>
        </w:rPr>
        <w:t xml:space="preserve"> дней со дня принятия решения о внесении таких изменений.</w:t>
      </w:r>
    </w:p>
    <w:p w14:paraId="65BD0A08" w14:textId="77777777" w:rsidR="000818A4" w:rsidRDefault="000818A4" w:rsidP="005C1C22">
      <w:pPr>
        <w:pStyle w:val="111"/>
        <w:spacing w:before="0"/>
        <w:rPr>
          <w:sz w:val="24"/>
          <w:szCs w:val="24"/>
        </w:rPr>
      </w:pPr>
      <w:r>
        <w:rPr>
          <w:sz w:val="24"/>
          <w:szCs w:val="24"/>
        </w:rPr>
        <w:t xml:space="preserve">Заказчик вправе принять решение о переносе установленных извещением и /или документацией о закупке сроков рассмотрения заявок, подведения итогов процедуры закупки и(или) отдельного её этапа (переторжки, переговоров, обсуждения условий), при условии соблюдения следующих условий: </w:t>
      </w:r>
    </w:p>
    <w:p w14:paraId="2036BB30" w14:textId="77777777" w:rsidR="000818A4" w:rsidRDefault="000818A4" w:rsidP="005C1C22">
      <w:pPr>
        <w:pStyle w:val="111"/>
        <w:numPr>
          <w:ilvl w:val="2"/>
          <w:numId w:val="35"/>
        </w:numPr>
        <w:spacing w:before="0"/>
        <w:ind w:hanging="567"/>
        <w:rPr>
          <w:sz w:val="24"/>
          <w:szCs w:val="24"/>
        </w:rPr>
      </w:pPr>
      <w:r>
        <w:rPr>
          <w:sz w:val="24"/>
          <w:szCs w:val="24"/>
        </w:rPr>
        <w:t xml:space="preserve">уведомления о переносе сроков должны быть размещены на ЭТП указанной в п.1.2.8 Информационной карты; </w:t>
      </w:r>
    </w:p>
    <w:p w14:paraId="6EB7D197" w14:textId="1B44096E" w:rsidR="000818A4" w:rsidRDefault="000818A4" w:rsidP="005C1C22">
      <w:pPr>
        <w:pStyle w:val="111"/>
        <w:numPr>
          <w:ilvl w:val="2"/>
          <w:numId w:val="35"/>
        </w:numPr>
        <w:spacing w:before="0"/>
        <w:ind w:hanging="567"/>
        <w:rPr>
          <w:sz w:val="24"/>
          <w:szCs w:val="24"/>
        </w:rPr>
      </w:pPr>
      <w:r>
        <w:rPr>
          <w:sz w:val="24"/>
          <w:szCs w:val="24"/>
        </w:rPr>
        <w:t xml:space="preserve">не допускается перенос сроков </w:t>
      </w:r>
      <w:r w:rsidR="006031F8">
        <w:rPr>
          <w:sz w:val="24"/>
          <w:szCs w:val="24"/>
        </w:rPr>
        <w:t xml:space="preserve">подачи заявок </w:t>
      </w:r>
      <w:r>
        <w:rPr>
          <w:sz w:val="24"/>
          <w:szCs w:val="24"/>
        </w:rPr>
        <w:t>на более раннюю дату, чем это было первоначально установлено;</w:t>
      </w:r>
    </w:p>
    <w:p w14:paraId="22D1CFD4" w14:textId="1CF06DB1" w:rsidR="001F1189" w:rsidRPr="007640EA" w:rsidRDefault="000818A4" w:rsidP="005C1C22">
      <w:pPr>
        <w:pStyle w:val="111"/>
        <w:numPr>
          <w:ilvl w:val="2"/>
          <w:numId w:val="34"/>
        </w:numPr>
        <w:spacing w:before="0"/>
        <w:ind w:hanging="567"/>
        <w:rPr>
          <w:sz w:val="24"/>
          <w:szCs w:val="24"/>
        </w:rPr>
      </w:pPr>
      <w:r>
        <w:rPr>
          <w:sz w:val="24"/>
          <w:szCs w:val="24"/>
        </w:rPr>
        <w:t>предельный срок переноса, на который может быть продлен этап рассмотрения заявок и подведения итогов и(или) отдельный его этап, не может превышать 60 рабочих дней</w:t>
      </w:r>
      <w:r w:rsidR="006718A4" w:rsidRPr="006718A4">
        <w:rPr>
          <w:sz w:val="24"/>
          <w:szCs w:val="24"/>
        </w:rPr>
        <w:t>.</w:t>
      </w:r>
    </w:p>
    <w:p w14:paraId="21782392" w14:textId="0D60D05E" w:rsidR="00714027" w:rsidRPr="007640EA" w:rsidRDefault="002B1DA8" w:rsidP="005C1C22">
      <w:pPr>
        <w:pStyle w:val="111"/>
        <w:spacing w:before="0"/>
        <w:rPr>
          <w:sz w:val="24"/>
          <w:szCs w:val="24"/>
        </w:rPr>
      </w:pPr>
      <w:r>
        <w:rPr>
          <w:sz w:val="24"/>
          <w:szCs w:val="24"/>
        </w:rPr>
        <w:t>Участники</w:t>
      </w:r>
      <w:r w:rsidR="00714027" w:rsidRPr="007640EA">
        <w:rPr>
          <w:sz w:val="24"/>
          <w:szCs w:val="24"/>
        </w:rPr>
        <w:t xml:space="preserve"> обязаны учитывать внесенные изменения при подготовке своих заявок. Все риски и последствия за формирование заявки без учета официально размещенных измененн</w:t>
      </w:r>
      <w:r w:rsidR="003B4FB2">
        <w:rPr>
          <w:sz w:val="24"/>
          <w:szCs w:val="24"/>
        </w:rPr>
        <w:t>ой</w:t>
      </w:r>
      <w:r w:rsidR="00714027" w:rsidRPr="007640EA">
        <w:rPr>
          <w:sz w:val="24"/>
          <w:szCs w:val="24"/>
        </w:rPr>
        <w:t xml:space="preserve"> документации о закупке несет участник.</w:t>
      </w:r>
    </w:p>
    <w:p w14:paraId="18F94F1D" w14:textId="77777777" w:rsidR="00714027" w:rsidRPr="007640EA" w:rsidRDefault="00714027" w:rsidP="005C1C22">
      <w:pPr>
        <w:pStyle w:val="11"/>
        <w:spacing w:before="0"/>
        <w:rPr>
          <w:sz w:val="24"/>
          <w:szCs w:val="24"/>
        </w:rPr>
      </w:pPr>
      <w:bookmarkStart w:id="83" w:name="_Ref95117175"/>
      <w:bookmarkStart w:id="84" w:name="_Ref95117998"/>
      <w:bookmarkStart w:id="85" w:name="_Toc173502429"/>
      <w:r w:rsidRPr="007640EA">
        <w:rPr>
          <w:sz w:val="24"/>
          <w:szCs w:val="24"/>
        </w:rPr>
        <w:t>П</w:t>
      </w:r>
      <w:bookmarkStart w:id="86" w:name="_Ref443489871"/>
      <w:bookmarkStart w:id="87" w:name="_Ref445972846"/>
      <w:r w:rsidRPr="007640EA">
        <w:rPr>
          <w:sz w:val="24"/>
          <w:szCs w:val="24"/>
        </w:rPr>
        <w:t>одготовка заявки (требования к заявке</w:t>
      </w:r>
      <w:bookmarkEnd w:id="86"/>
      <w:r w:rsidRPr="007640EA">
        <w:rPr>
          <w:sz w:val="24"/>
          <w:szCs w:val="24"/>
        </w:rPr>
        <w:t>)</w:t>
      </w:r>
      <w:bookmarkEnd w:id="83"/>
      <w:bookmarkEnd w:id="84"/>
      <w:bookmarkEnd w:id="85"/>
      <w:bookmarkEnd w:id="87"/>
    </w:p>
    <w:p w14:paraId="0B49D9FC" w14:textId="6F35AC78" w:rsidR="00BC4EC9" w:rsidRDefault="002B1DA8" w:rsidP="005C1C22">
      <w:pPr>
        <w:pStyle w:val="111"/>
        <w:spacing w:before="0"/>
        <w:rPr>
          <w:sz w:val="24"/>
          <w:szCs w:val="24"/>
        </w:rPr>
      </w:pPr>
      <w:r>
        <w:rPr>
          <w:sz w:val="24"/>
          <w:szCs w:val="24"/>
        </w:rPr>
        <w:t>Участник</w:t>
      </w:r>
      <w:r w:rsidR="00714027" w:rsidRPr="007640EA">
        <w:rPr>
          <w:sz w:val="24"/>
          <w:szCs w:val="24"/>
        </w:rPr>
        <w:t xml:space="preserve"> должен подготовить заявку в соответствии с требованиями, информационной карты (раздел</w:t>
      </w:r>
      <w:r w:rsidR="007954E0" w:rsidRPr="007640EA">
        <w:rPr>
          <w:sz w:val="24"/>
          <w:szCs w:val="24"/>
        </w:rPr>
        <w:t xml:space="preserve"> </w:t>
      </w:r>
      <w:r w:rsidR="005C6659" w:rsidRPr="007640EA">
        <w:rPr>
          <w:sz w:val="24"/>
          <w:szCs w:val="24"/>
        </w:rPr>
        <w:t>1</w:t>
      </w:r>
      <w:r w:rsidR="00714027" w:rsidRPr="007640EA">
        <w:rPr>
          <w:sz w:val="24"/>
          <w:szCs w:val="24"/>
        </w:rPr>
        <w:t>)</w:t>
      </w:r>
      <w:r w:rsidR="0052696D" w:rsidRPr="007640EA">
        <w:rPr>
          <w:sz w:val="24"/>
          <w:szCs w:val="24"/>
        </w:rPr>
        <w:t>,</w:t>
      </w:r>
      <w:r w:rsidR="00714027" w:rsidRPr="007640EA">
        <w:rPr>
          <w:sz w:val="24"/>
          <w:szCs w:val="24"/>
        </w:rPr>
        <w:t xml:space="preserve"> настоящего подраздела и образцами форм документов, установленными в разделе</w:t>
      </w:r>
      <w:r>
        <w:rPr>
          <w:sz w:val="24"/>
          <w:szCs w:val="24"/>
        </w:rPr>
        <w:t xml:space="preserve"> </w:t>
      </w:r>
      <w:r w:rsidR="00003F90">
        <w:rPr>
          <w:sz w:val="24"/>
          <w:szCs w:val="24"/>
        </w:rPr>
        <w:t>7</w:t>
      </w:r>
      <w:r w:rsidR="00714027" w:rsidRPr="007640EA">
        <w:rPr>
          <w:sz w:val="24"/>
          <w:szCs w:val="24"/>
        </w:rPr>
        <w:t>.</w:t>
      </w:r>
      <w:r w:rsidR="005C6659" w:rsidRPr="007640EA">
        <w:rPr>
          <w:sz w:val="24"/>
          <w:szCs w:val="24"/>
        </w:rPr>
        <w:t xml:space="preserve"> </w:t>
      </w:r>
    </w:p>
    <w:p w14:paraId="17012645" w14:textId="792664C3" w:rsidR="00714027" w:rsidRPr="007640EA" w:rsidRDefault="00714027" w:rsidP="005C1C22">
      <w:pPr>
        <w:pStyle w:val="111"/>
        <w:spacing w:before="0"/>
        <w:rPr>
          <w:sz w:val="24"/>
          <w:szCs w:val="24"/>
        </w:rPr>
      </w:pPr>
      <w:r w:rsidRPr="007640EA">
        <w:rPr>
          <w:sz w:val="24"/>
          <w:szCs w:val="24"/>
        </w:rPr>
        <w:t xml:space="preserve">Заявка должна содержать полный комплект документов согласно перечню, определенному в </w:t>
      </w:r>
      <w:r w:rsidRPr="007640EA">
        <w:rPr>
          <w:rFonts w:eastAsia="Times New Roman"/>
          <w:sz w:val="24"/>
          <w:szCs w:val="24"/>
          <w:lang w:eastAsia="ru-RU"/>
        </w:rPr>
        <w:t>п.</w:t>
      </w:r>
      <w:r w:rsidR="00851643" w:rsidRPr="007640EA">
        <w:rPr>
          <w:rFonts w:eastAsia="Times New Roman"/>
          <w:sz w:val="24"/>
          <w:szCs w:val="24"/>
          <w:lang w:eastAsia="ru-RU"/>
        </w:rPr>
        <w:t>1</w:t>
      </w:r>
      <w:r w:rsidR="00851643">
        <w:rPr>
          <w:rFonts w:eastAsia="Times New Roman"/>
          <w:sz w:val="24"/>
          <w:szCs w:val="24"/>
          <w:lang w:eastAsia="ru-RU"/>
        </w:rPr>
        <w:t>.2.2</w:t>
      </w:r>
      <w:r w:rsidR="00A97B8F">
        <w:rPr>
          <w:rFonts w:eastAsia="Times New Roman"/>
          <w:sz w:val="24"/>
          <w:szCs w:val="24"/>
          <w:lang w:eastAsia="ru-RU"/>
        </w:rPr>
        <w:t>9</w:t>
      </w:r>
      <w:r w:rsidR="00851643">
        <w:rPr>
          <w:rFonts w:eastAsia="Times New Roman"/>
          <w:sz w:val="24"/>
          <w:szCs w:val="24"/>
          <w:lang w:eastAsia="ru-RU"/>
        </w:rPr>
        <w:t xml:space="preserve"> </w:t>
      </w:r>
      <w:r w:rsidR="007954E0" w:rsidRPr="007640EA">
        <w:rPr>
          <w:rFonts w:eastAsia="Times New Roman"/>
          <w:sz w:val="24"/>
          <w:szCs w:val="24"/>
          <w:lang w:eastAsia="ru-RU"/>
        </w:rPr>
        <w:t>и</w:t>
      </w:r>
      <w:r w:rsidRPr="007640EA">
        <w:rPr>
          <w:rFonts w:eastAsia="Times New Roman"/>
          <w:sz w:val="24"/>
          <w:szCs w:val="24"/>
          <w:lang w:eastAsia="ru-RU"/>
        </w:rPr>
        <w:t>нформационной карты.</w:t>
      </w:r>
    </w:p>
    <w:p w14:paraId="2225DEEA" w14:textId="2D7AC6DE" w:rsidR="00714027" w:rsidRPr="006A5621" w:rsidRDefault="00714027" w:rsidP="005C1C22">
      <w:pPr>
        <w:pStyle w:val="111"/>
        <w:spacing w:before="0"/>
        <w:rPr>
          <w:sz w:val="24"/>
          <w:szCs w:val="24"/>
        </w:rPr>
      </w:pPr>
      <w:r w:rsidRPr="007640EA">
        <w:rPr>
          <w:sz w:val="24"/>
          <w:szCs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w:t>
      </w:r>
      <w:r w:rsidR="002B1DA8">
        <w:rPr>
          <w:sz w:val="24"/>
          <w:szCs w:val="24"/>
        </w:rPr>
        <w:t>участнику</w:t>
      </w:r>
      <w:r w:rsidRPr="007640EA">
        <w:rPr>
          <w:sz w:val="24"/>
          <w:szCs w:val="24"/>
        </w:rPr>
        <w:t xml:space="preserve"> третьими лицами на ином языке. В этом случае копии таких документов могут представляться на языке оригинала при условии приложения к ним перевода на русский язык, заверенного </w:t>
      </w:r>
      <w:r w:rsidR="002B1DA8">
        <w:rPr>
          <w:sz w:val="24"/>
          <w:szCs w:val="24"/>
        </w:rPr>
        <w:t>участником</w:t>
      </w:r>
      <w:r w:rsidRPr="007640EA">
        <w:rPr>
          <w:sz w:val="24"/>
          <w:szCs w:val="24"/>
        </w:rPr>
        <w:t>. Наличие противоречий между представленным документом и его переводом, которые изменяют смысл представленного документа, расценивается Заказчиком / </w:t>
      </w:r>
      <w:r w:rsidRPr="006A5621">
        <w:rPr>
          <w:sz w:val="24"/>
          <w:szCs w:val="24"/>
        </w:rPr>
        <w:t>организатором закупки как предоставление недостоверных сведений в составе заявки (подраздел</w:t>
      </w:r>
      <w:r w:rsidR="008B44C3" w:rsidRPr="006A5621">
        <w:rPr>
          <w:sz w:val="24"/>
          <w:szCs w:val="24"/>
        </w:rPr>
        <w:t xml:space="preserve"> </w:t>
      </w:r>
      <w:r w:rsidR="00BB664A" w:rsidRPr="006A5621">
        <w:rPr>
          <w:sz w:val="24"/>
          <w:szCs w:val="24"/>
        </w:rPr>
        <w:t>3.</w:t>
      </w:r>
      <w:r w:rsidR="00003F90" w:rsidRPr="006A5621">
        <w:rPr>
          <w:sz w:val="24"/>
          <w:szCs w:val="24"/>
        </w:rPr>
        <w:t>1</w:t>
      </w:r>
      <w:r w:rsidR="001B6C74">
        <w:rPr>
          <w:sz w:val="24"/>
          <w:szCs w:val="24"/>
        </w:rPr>
        <w:t>8</w:t>
      </w:r>
      <w:r w:rsidR="00003F90" w:rsidRPr="006A5621">
        <w:rPr>
          <w:sz w:val="24"/>
          <w:szCs w:val="24"/>
        </w:rPr>
        <w:t>)</w:t>
      </w:r>
      <w:r w:rsidRPr="006A5621">
        <w:rPr>
          <w:sz w:val="24"/>
          <w:szCs w:val="24"/>
        </w:rPr>
        <w:t>.</w:t>
      </w:r>
    </w:p>
    <w:p w14:paraId="21E5732D" w14:textId="606C3A9D" w:rsidR="00714027" w:rsidRPr="006A5621" w:rsidRDefault="00714027" w:rsidP="005C1C22">
      <w:pPr>
        <w:pStyle w:val="111"/>
        <w:spacing w:before="0"/>
        <w:rPr>
          <w:sz w:val="24"/>
          <w:szCs w:val="24"/>
        </w:rPr>
      </w:pPr>
      <w:bookmarkStart w:id="88" w:name="_Ref446506955"/>
      <w:r w:rsidRPr="006A5621">
        <w:rPr>
          <w:sz w:val="24"/>
          <w:szCs w:val="24"/>
        </w:rPr>
        <w:t>Заявка должна быть действительна в течение срока, установленного в п.</w:t>
      </w:r>
      <w:r w:rsidR="00851643" w:rsidRPr="006A5621">
        <w:rPr>
          <w:sz w:val="24"/>
          <w:szCs w:val="24"/>
        </w:rPr>
        <w:t>1.2.1</w:t>
      </w:r>
      <w:r w:rsidR="00A97B8F" w:rsidRPr="006A5621">
        <w:rPr>
          <w:sz w:val="24"/>
          <w:szCs w:val="24"/>
        </w:rPr>
        <w:t>9</w:t>
      </w:r>
      <w:r w:rsidR="007954E0" w:rsidRPr="006A5621">
        <w:rPr>
          <w:sz w:val="24"/>
          <w:szCs w:val="24"/>
        </w:rPr>
        <w:t xml:space="preserve"> и</w:t>
      </w:r>
      <w:r w:rsidRPr="006A5621">
        <w:rPr>
          <w:sz w:val="24"/>
          <w:szCs w:val="24"/>
        </w:rPr>
        <w:t>нформационной карты.</w:t>
      </w:r>
      <w:bookmarkEnd w:id="88"/>
    </w:p>
    <w:p w14:paraId="7A8059B7" w14:textId="3F56EE36" w:rsidR="00714027" w:rsidRPr="007640EA" w:rsidRDefault="00714027" w:rsidP="005C1C22">
      <w:pPr>
        <w:pStyle w:val="111"/>
        <w:spacing w:before="0"/>
        <w:rPr>
          <w:sz w:val="24"/>
          <w:szCs w:val="24"/>
        </w:rPr>
      </w:pPr>
      <w:r w:rsidRPr="006A5621">
        <w:rPr>
          <w:sz w:val="24"/>
          <w:szCs w:val="24"/>
        </w:rPr>
        <w:lastRenderedPageBreak/>
        <w:t xml:space="preserve">Все суммы денежных средств в заявке должны быть выражены в валюте, установленной в </w:t>
      </w:r>
      <w:r w:rsidRPr="006A5621">
        <w:rPr>
          <w:rFonts w:eastAsia="Times New Roman"/>
          <w:sz w:val="24"/>
          <w:szCs w:val="24"/>
          <w:lang w:eastAsia="ru-RU"/>
        </w:rPr>
        <w:t>п.</w:t>
      </w:r>
      <w:r w:rsidR="00851643" w:rsidRPr="006A5621">
        <w:rPr>
          <w:sz w:val="24"/>
          <w:szCs w:val="24"/>
        </w:rPr>
        <w:t>1.2.2</w:t>
      </w:r>
      <w:r w:rsidR="00A97B8F" w:rsidRPr="006A5621">
        <w:rPr>
          <w:sz w:val="24"/>
          <w:szCs w:val="24"/>
        </w:rPr>
        <w:t>1</w:t>
      </w:r>
      <w:r w:rsidR="00851643" w:rsidRPr="006A5621">
        <w:rPr>
          <w:sz w:val="24"/>
          <w:szCs w:val="24"/>
        </w:rPr>
        <w:t xml:space="preserve"> </w:t>
      </w:r>
      <w:r w:rsidRPr="006A5621">
        <w:rPr>
          <w:rFonts w:eastAsia="Times New Roman"/>
          <w:sz w:val="24"/>
          <w:szCs w:val="24"/>
          <w:lang w:eastAsia="ru-RU"/>
        </w:rPr>
        <w:t>информационной карты</w:t>
      </w:r>
      <w:r w:rsidRPr="006A5621">
        <w:rPr>
          <w:sz w:val="24"/>
          <w:szCs w:val="24"/>
        </w:rPr>
        <w:t>. Исключением из этого</w:t>
      </w:r>
      <w:r w:rsidRPr="007640EA">
        <w:rPr>
          <w:sz w:val="24"/>
          <w:szCs w:val="24"/>
        </w:rPr>
        <w:t xml:space="preserve"> требования могут быть документы, оригиналы которых выданы </w:t>
      </w:r>
      <w:r w:rsidR="002B1DA8">
        <w:rPr>
          <w:sz w:val="24"/>
          <w:szCs w:val="24"/>
        </w:rPr>
        <w:t>участнику</w:t>
      </w:r>
      <w:r w:rsidRPr="007640EA">
        <w:rPr>
          <w:sz w:val="24"/>
          <w:szCs w:val="24"/>
        </w:rPr>
        <w:t xml:space="preserve">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w:t>
      </w:r>
      <w:r w:rsidRPr="007640EA">
        <w:rPr>
          <w:rFonts w:eastAsia="Times New Roman"/>
          <w:sz w:val="24"/>
          <w:szCs w:val="24"/>
          <w:lang w:eastAsia="ru-RU"/>
        </w:rPr>
        <w:t>п.</w:t>
      </w:r>
      <w:r w:rsidR="00D854FC" w:rsidRPr="007640EA">
        <w:rPr>
          <w:rFonts w:eastAsia="Times New Roman"/>
          <w:sz w:val="24"/>
          <w:szCs w:val="24"/>
          <w:lang w:eastAsia="ru-RU"/>
        </w:rPr>
        <w:t xml:space="preserve"> </w:t>
      </w:r>
      <w:r w:rsidR="00526A38">
        <w:rPr>
          <w:rFonts w:eastAsia="Times New Roman"/>
          <w:sz w:val="24"/>
          <w:szCs w:val="24"/>
          <w:lang w:eastAsia="ru-RU"/>
        </w:rPr>
        <w:t>1.2.2</w:t>
      </w:r>
      <w:r w:rsidR="00A97B8F">
        <w:rPr>
          <w:rFonts w:eastAsia="Times New Roman"/>
          <w:sz w:val="24"/>
          <w:szCs w:val="24"/>
          <w:lang w:eastAsia="ru-RU"/>
        </w:rPr>
        <w:t>1</w:t>
      </w:r>
      <w:r w:rsidR="000266F3">
        <w:rPr>
          <w:rFonts w:eastAsia="Times New Roman"/>
          <w:sz w:val="24"/>
          <w:szCs w:val="24"/>
          <w:lang w:eastAsia="ru-RU"/>
        </w:rPr>
        <w:t xml:space="preserve"> и</w:t>
      </w:r>
      <w:r w:rsidRPr="007640EA">
        <w:rPr>
          <w:rFonts w:eastAsia="Times New Roman"/>
          <w:sz w:val="24"/>
          <w:szCs w:val="24"/>
          <w:lang w:eastAsia="ru-RU"/>
        </w:rPr>
        <w:t>нформационной карты</w:t>
      </w:r>
      <w:r w:rsidRPr="007640EA">
        <w:rPr>
          <w:sz w:val="24"/>
          <w:szCs w:val="24"/>
        </w:rPr>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p>
    <w:p w14:paraId="149A196B" w14:textId="31782F94" w:rsidR="00A54BB8" w:rsidRPr="007640EA" w:rsidRDefault="002B1DA8" w:rsidP="005C1C22">
      <w:pPr>
        <w:pStyle w:val="111"/>
        <w:spacing w:before="0"/>
        <w:rPr>
          <w:sz w:val="24"/>
          <w:szCs w:val="24"/>
        </w:rPr>
      </w:pPr>
      <w:r>
        <w:rPr>
          <w:sz w:val="24"/>
          <w:szCs w:val="24"/>
        </w:rPr>
        <w:t>Участник</w:t>
      </w:r>
      <w:r w:rsidR="00A54BB8" w:rsidRPr="007640EA">
        <w:rPr>
          <w:sz w:val="24"/>
          <w:szCs w:val="24"/>
        </w:rPr>
        <w:t xml:space="preserve"> присваивает заявке дату и номер в соответствии с принятыми у него правилами документооборота.</w:t>
      </w:r>
    </w:p>
    <w:p w14:paraId="76CDE68C" w14:textId="4DF21933" w:rsidR="00A54BB8" w:rsidRPr="007640EA" w:rsidRDefault="00A54BB8" w:rsidP="005C1C22">
      <w:pPr>
        <w:pStyle w:val="111"/>
        <w:spacing w:before="0"/>
        <w:rPr>
          <w:sz w:val="24"/>
          <w:szCs w:val="24"/>
        </w:rPr>
      </w:pPr>
      <w:bookmarkStart w:id="89" w:name="_Ref445896021"/>
      <w:bookmarkStart w:id="90" w:name="_Ref446510479"/>
      <w:r w:rsidRPr="007640EA">
        <w:rPr>
          <w:sz w:val="24"/>
          <w:szCs w:val="24"/>
        </w:rPr>
        <w:t xml:space="preserve">Каждый документ, входящий в состав заявки, должен быть подписан лицом (если форма документа предусматривает подпись такого лица), имеющим право в соответствии с законодательством Российской Федерации действовать от имени </w:t>
      </w:r>
      <w:r w:rsidR="002B1DA8">
        <w:rPr>
          <w:sz w:val="24"/>
          <w:szCs w:val="24"/>
        </w:rPr>
        <w:t>участника</w:t>
      </w:r>
      <w:r w:rsidRPr="007640EA">
        <w:rPr>
          <w:sz w:val="24"/>
          <w:szCs w:val="24"/>
        </w:rPr>
        <w:t>, подающего заявку, на основании доверенности; доверенность (с указанием правомочий на подписание заявки) прикладывается к заявке и является ее неотъемлемой частью.</w:t>
      </w:r>
      <w:bookmarkEnd w:id="89"/>
      <w:bookmarkEnd w:id="90"/>
    </w:p>
    <w:p w14:paraId="54129067" w14:textId="4756A824" w:rsidR="00A54BB8" w:rsidRDefault="00A54BB8" w:rsidP="005C1C22">
      <w:pPr>
        <w:pStyle w:val="111"/>
        <w:spacing w:before="0"/>
        <w:rPr>
          <w:sz w:val="24"/>
          <w:szCs w:val="24"/>
        </w:rPr>
      </w:pPr>
      <w:bookmarkStart w:id="91" w:name="_Ref445896041"/>
      <w:r w:rsidRPr="007640EA">
        <w:rPr>
          <w:sz w:val="24"/>
          <w:szCs w:val="24"/>
        </w:rPr>
        <w:t xml:space="preserve">Каждый документ, входящий в состав заявки (если форма документа предусматривает заверение печатью) должен быть скреплен печатью </w:t>
      </w:r>
      <w:r w:rsidR="002B1DA8">
        <w:rPr>
          <w:sz w:val="24"/>
          <w:szCs w:val="24"/>
        </w:rPr>
        <w:t>участника</w:t>
      </w:r>
      <w:r w:rsidRPr="007640EA">
        <w:rPr>
          <w:sz w:val="24"/>
          <w:szCs w:val="24"/>
        </w:rPr>
        <w:t>, подающего заявку при условии, что уставом общества предусмотрено наличие печати.</w:t>
      </w:r>
      <w:bookmarkEnd w:id="91"/>
      <w:r w:rsidRPr="007640EA">
        <w:rPr>
          <w:sz w:val="24"/>
          <w:szCs w:val="24"/>
        </w:rPr>
        <w:t xml:space="preserve"> Копии документов (кроме документов в электронной форме) заверяются участником путем простановки фразы: «Копия верна» и подписи лица, указанного в п.</w:t>
      </w:r>
      <w:r w:rsidR="00526A38">
        <w:rPr>
          <w:sz w:val="24"/>
          <w:szCs w:val="24"/>
        </w:rPr>
        <w:t>3.5.7</w:t>
      </w:r>
      <w:r w:rsidR="000266F3">
        <w:rPr>
          <w:sz w:val="24"/>
          <w:szCs w:val="24"/>
        </w:rPr>
        <w:t>;</w:t>
      </w:r>
      <w:r w:rsidRPr="007640EA">
        <w:rPr>
          <w:sz w:val="24"/>
          <w:szCs w:val="24"/>
        </w:rPr>
        <w:t xml:space="preserve"> не требуют заверения </w:t>
      </w:r>
      <w:r w:rsidR="002B1DA8">
        <w:rPr>
          <w:sz w:val="24"/>
          <w:szCs w:val="24"/>
        </w:rPr>
        <w:t>участником</w:t>
      </w:r>
      <w:r w:rsidRPr="007640EA">
        <w:rPr>
          <w:sz w:val="24"/>
          <w:szCs w:val="24"/>
        </w:rPr>
        <w:t xml:space="preserve"> и скрепления печатью </w:t>
      </w:r>
      <w:r w:rsidR="002B1DA8">
        <w:rPr>
          <w:sz w:val="24"/>
          <w:szCs w:val="24"/>
        </w:rPr>
        <w:t>участника</w:t>
      </w:r>
      <w:r w:rsidRPr="007640EA">
        <w:rPr>
          <w:sz w:val="24"/>
          <w:szCs w:val="24"/>
        </w:rPr>
        <w:t xml:space="preserve"> оригиналы документов, нотариальные копии документов, документы, изготовленные типографским способом.</w:t>
      </w:r>
    </w:p>
    <w:p w14:paraId="30CE679C" w14:textId="77777777" w:rsidR="00D24C7D" w:rsidRPr="00D24C7D" w:rsidRDefault="00D24C7D" w:rsidP="005C1C22">
      <w:pPr>
        <w:pStyle w:val="111"/>
        <w:spacing w:before="0"/>
        <w:rPr>
          <w:sz w:val="24"/>
          <w:szCs w:val="24"/>
        </w:rPr>
      </w:pPr>
      <w:r w:rsidRPr="00D24C7D">
        <w:rPr>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r w:rsidRPr="00D24C7D">
        <w:rPr>
          <w:sz w:val="24"/>
          <w:szCs w:val="24"/>
        </w:rPr>
        <w:t>.</w:t>
      </w:r>
    </w:p>
    <w:p w14:paraId="3E173345" w14:textId="07978E86" w:rsidR="009E7509" w:rsidRPr="009E7509" w:rsidRDefault="009E7509" w:rsidP="005C1C22">
      <w:pPr>
        <w:pStyle w:val="111"/>
        <w:spacing w:before="0"/>
        <w:rPr>
          <w:sz w:val="24"/>
          <w:szCs w:val="24"/>
        </w:rPr>
      </w:pPr>
      <w:r w:rsidRPr="009E7509">
        <w:rPr>
          <w:sz w:val="24"/>
          <w:szCs w:val="24"/>
        </w:rPr>
        <w:t>Особенности подготовки заявки при проведении закупки в электронной форме</w:t>
      </w:r>
      <w:r w:rsidR="008561DB">
        <w:rPr>
          <w:sz w:val="24"/>
          <w:szCs w:val="24"/>
        </w:rPr>
        <w:t xml:space="preserve"> на ЭТП</w:t>
      </w:r>
      <w:r w:rsidRPr="009E7509">
        <w:rPr>
          <w:sz w:val="24"/>
          <w:szCs w:val="24"/>
        </w:rPr>
        <w:t>:</w:t>
      </w:r>
    </w:p>
    <w:p w14:paraId="1B16B3B6" w14:textId="64A34E30" w:rsidR="009E7509" w:rsidRPr="009E7509" w:rsidRDefault="009E7509" w:rsidP="005C1C22">
      <w:pPr>
        <w:pStyle w:val="10"/>
        <w:tabs>
          <w:tab w:val="clear" w:pos="1701"/>
          <w:tab w:val="num" w:pos="1843"/>
        </w:tabs>
        <w:spacing w:before="0"/>
        <w:ind w:left="1134" w:hanging="708"/>
        <w:rPr>
          <w:sz w:val="24"/>
          <w:szCs w:val="24"/>
        </w:rPr>
      </w:pPr>
      <w:r w:rsidRPr="009E7509">
        <w:rPr>
          <w:sz w:val="24"/>
          <w:szCs w:val="24"/>
        </w:rPr>
        <w:t>Заявка формируется в электронной форме в доступном для прочтения формате (*.pdf, *.png, *.jpg, *.docx, *.xlsx, *.pptx и т.п. формат: один файл – один документ). Все файлы заявки должны иметь наименование, позволяющее идентифицировать содержание данного файла. Заявка на участие в закупке вместе с прилагаемыми к ней документами подписывается усиленной квалифицированной электронной подписью лица, имеющего право действовать от имени участника, и подается посредством функционала электронной площадки в соответствии с регламентами, правилами, действующими на электронной площадке, указанной в извещении об осуществлении закупки, в виде файлов с графическими образами оригиналов документов, составляющих заявку на участие в закупке. Предусмотренные формами, образцами и (или) шаблонами документации о закупке документы должны быть представлены в электронном виде в формате MS *docx, *.xlsx, обеспечивающем возможность их сохранения на технических средствах и допускающих после их сохранения возможность поиска и копирования произвольного фрагмента текста.</w:t>
      </w:r>
    </w:p>
    <w:p w14:paraId="50F91832" w14:textId="77777777" w:rsidR="009E7509" w:rsidRPr="009E7509" w:rsidRDefault="009E7509" w:rsidP="005C1C22">
      <w:pPr>
        <w:pStyle w:val="10"/>
        <w:tabs>
          <w:tab w:val="clear" w:pos="1701"/>
        </w:tabs>
        <w:spacing w:before="0"/>
        <w:ind w:left="1134" w:hanging="708"/>
        <w:rPr>
          <w:sz w:val="24"/>
          <w:szCs w:val="24"/>
        </w:rPr>
      </w:pPr>
      <w:r w:rsidRPr="009E7509">
        <w:rPr>
          <w:sz w:val="24"/>
          <w:szCs w:val="24"/>
        </w:rPr>
        <w:t>Представление документов и сведений, не предусмотренных формами, образцами и (или) шаблонами документации о закупке, осуществляется в свободной форме. Данное требование не распространяется на документы, полученные из уполномоченных официальных органов - представляются графические образы таких документов в том виде, в котором они были получены.</w:t>
      </w:r>
    </w:p>
    <w:p w14:paraId="7F221026" w14:textId="77777777" w:rsidR="009E7509" w:rsidRPr="009E7509" w:rsidRDefault="009E7509" w:rsidP="005C1C22">
      <w:pPr>
        <w:pStyle w:val="10"/>
        <w:tabs>
          <w:tab w:val="clear" w:pos="1701"/>
        </w:tabs>
        <w:spacing w:before="0"/>
        <w:ind w:left="1134" w:hanging="708"/>
        <w:rPr>
          <w:sz w:val="24"/>
          <w:szCs w:val="24"/>
        </w:rPr>
      </w:pPr>
      <w:r w:rsidRPr="009E7509">
        <w:rPr>
          <w:sz w:val="24"/>
          <w:szCs w:val="24"/>
        </w:rPr>
        <w:t>Цена заявки и иные условия закупки, указанные участниками в электронных формах на ЭТП, имеют преимущество перед сведениями, указанными в загруженных на ЭТП электронных документах.</w:t>
      </w:r>
    </w:p>
    <w:p w14:paraId="58D287C6" w14:textId="77777777" w:rsidR="009E7509" w:rsidRPr="009E7509" w:rsidRDefault="009E7509" w:rsidP="005C1C22">
      <w:pPr>
        <w:pStyle w:val="10"/>
        <w:tabs>
          <w:tab w:val="clear" w:pos="1701"/>
        </w:tabs>
        <w:spacing w:before="0"/>
        <w:ind w:left="1134" w:hanging="708"/>
        <w:rPr>
          <w:sz w:val="24"/>
          <w:szCs w:val="24"/>
        </w:rPr>
      </w:pPr>
      <w:r w:rsidRPr="009E7509">
        <w:rPr>
          <w:sz w:val="24"/>
          <w:szCs w:val="24"/>
        </w:rPr>
        <w:lastRenderedPageBreak/>
        <w:t xml:space="preserve">Заявка на участие в закупке подписывается электронной подписью лица, имеющего полномочия на подписание заявки. </w:t>
      </w:r>
    </w:p>
    <w:p w14:paraId="725A3D56" w14:textId="77777777" w:rsidR="00714027" w:rsidRPr="007640EA" w:rsidRDefault="00714027" w:rsidP="005C1C22">
      <w:pPr>
        <w:pStyle w:val="11"/>
        <w:spacing w:before="0"/>
        <w:rPr>
          <w:sz w:val="24"/>
          <w:szCs w:val="24"/>
        </w:rPr>
      </w:pPr>
      <w:bookmarkStart w:id="92" w:name="_Ref445971581"/>
      <w:bookmarkStart w:id="93" w:name="_Toc173502430"/>
      <w:r w:rsidRPr="007640EA">
        <w:rPr>
          <w:sz w:val="24"/>
          <w:szCs w:val="24"/>
        </w:rPr>
        <w:t>Обеспечение заявки</w:t>
      </w:r>
      <w:bookmarkEnd w:id="92"/>
      <w:bookmarkEnd w:id="93"/>
    </w:p>
    <w:p w14:paraId="0AEFF72B" w14:textId="0FF1D5C6" w:rsidR="00714027" w:rsidRPr="007640EA" w:rsidRDefault="00714027" w:rsidP="005C1C22">
      <w:pPr>
        <w:pStyle w:val="111"/>
        <w:spacing w:before="0"/>
        <w:rPr>
          <w:sz w:val="24"/>
          <w:szCs w:val="24"/>
        </w:rPr>
      </w:pPr>
      <w:r w:rsidRPr="007640EA">
        <w:rPr>
          <w:sz w:val="24"/>
          <w:szCs w:val="24"/>
        </w:rPr>
        <w:t>В случае, если в п</w:t>
      </w:r>
      <w:r w:rsidR="008B44C3">
        <w:rPr>
          <w:sz w:val="24"/>
          <w:szCs w:val="24"/>
        </w:rPr>
        <w:t>.</w:t>
      </w:r>
      <w:r w:rsidR="00AF619A">
        <w:rPr>
          <w:sz w:val="24"/>
          <w:szCs w:val="24"/>
        </w:rPr>
        <w:t>1.2.2</w:t>
      </w:r>
      <w:r w:rsidR="00D24C7D">
        <w:rPr>
          <w:sz w:val="24"/>
          <w:szCs w:val="24"/>
        </w:rPr>
        <w:t>3</w:t>
      </w:r>
      <w:r w:rsidR="004C283C">
        <w:rPr>
          <w:sz w:val="24"/>
          <w:szCs w:val="24"/>
        </w:rPr>
        <w:t xml:space="preserve"> </w:t>
      </w:r>
      <w:r w:rsidRPr="007640EA">
        <w:rPr>
          <w:sz w:val="24"/>
          <w:szCs w:val="24"/>
        </w:rPr>
        <w:t xml:space="preserve">информационной карты установлено требование об обеспечении заявки, </w:t>
      </w:r>
      <w:r w:rsidR="002B1DA8">
        <w:rPr>
          <w:sz w:val="24"/>
          <w:szCs w:val="24"/>
        </w:rPr>
        <w:t>участник</w:t>
      </w:r>
      <w:r w:rsidRPr="007640EA">
        <w:rPr>
          <w:sz w:val="24"/>
          <w:szCs w:val="24"/>
        </w:rPr>
        <w:t xml:space="preserve"> обязан предоставить такое обеспечение не поздне</w:t>
      </w:r>
      <w:r w:rsidR="00FE296C" w:rsidRPr="007640EA">
        <w:rPr>
          <w:sz w:val="24"/>
          <w:szCs w:val="24"/>
        </w:rPr>
        <w:t>е срока окончания подачи заявок</w:t>
      </w:r>
      <w:r w:rsidRPr="007640EA">
        <w:rPr>
          <w:sz w:val="24"/>
          <w:szCs w:val="24"/>
        </w:rPr>
        <w:t>.</w:t>
      </w:r>
    </w:p>
    <w:p w14:paraId="32E9E7E4" w14:textId="41739CA5" w:rsidR="00714027" w:rsidRPr="007640EA" w:rsidRDefault="00714027" w:rsidP="005C1C22">
      <w:pPr>
        <w:pStyle w:val="111"/>
        <w:spacing w:before="0"/>
        <w:rPr>
          <w:sz w:val="24"/>
          <w:szCs w:val="24"/>
        </w:rPr>
      </w:pPr>
      <w:r w:rsidRPr="007640EA">
        <w:rPr>
          <w:sz w:val="24"/>
          <w:szCs w:val="24"/>
        </w:rPr>
        <w:t>Способ, размер обеспечения заявки, требования к сроку действия обеспечения заявки, а также иные требования к обеспечению заявки установлены в п.</w:t>
      </w:r>
      <w:r w:rsidR="008F1D18">
        <w:rPr>
          <w:sz w:val="24"/>
          <w:szCs w:val="24"/>
        </w:rPr>
        <w:t>1.2.</w:t>
      </w:r>
      <w:r w:rsidR="00D24C7D">
        <w:rPr>
          <w:sz w:val="24"/>
          <w:szCs w:val="24"/>
        </w:rPr>
        <w:t>23</w:t>
      </w:r>
      <w:r w:rsidR="00D24C7D" w:rsidRPr="007640EA">
        <w:rPr>
          <w:sz w:val="24"/>
          <w:szCs w:val="24"/>
        </w:rPr>
        <w:t xml:space="preserve"> </w:t>
      </w:r>
      <w:r w:rsidR="000E543A" w:rsidRPr="007640EA">
        <w:rPr>
          <w:sz w:val="24"/>
          <w:szCs w:val="24"/>
        </w:rPr>
        <w:t>и</w:t>
      </w:r>
      <w:r w:rsidRPr="007640EA">
        <w:rPr>
          <w:sz w:val="24"/>
          <w:szCs w:val="24"/>
        </w:rPr>
        <w:t>нформационной карты.</w:t>
      </w:r>
    </w:p>
    <w:p w14:paraId="5271E34E" w14:textId="75C70024" w:rsidR="00714027" w:rsidRPr="007640EA" w:rsidRDefault="00714027" w:rsidP="005C1C22">
      <w:pPr>
        <w:pStyle w:val="111"/>
        <w:spacing w:before="0"/>
        <w:rPr>
          <w:sz w:val="24"/>
          <w:szCs w:val="24"/>
        </w:rPr>
      </w:pPr>
      <w:r w:rsidRPr="007640EA">
        <w:rPr>
          <w:sz w:val="24"/>
          <w:szCs w:val="24"/>
        </w:rPr>
        <w:t>При проведении закупки на ЭТП, на которой не поддерживается предоставление в составе заявки независимой</w:t>
      </w:r>
      <w:r w:rsidR="00D163E8" w:rsidRPr="007640EA">
        <w:rPr>
          <w:sz w:val="24"/>
          <w:szCs w:val="24"/>
        </w:rPr>
        <w:t>/</w:t>
      </w:r>
      <w:r w:rsidRPr="007640EA">
        <w:rPr>
          <w:sz w:val="24"/>
          <w:szCs w:val="24"/>
        </w:rPr>
        <w:t xml:space="preserve">банковской гарантии в электронной форме, обеспечение заявки, если оно предусмотрено документацией о закупке, предоставляется путем перечисления денежных средств на счет, открытый </w:t>
      </w:r>
      <w:r w:rsidR="003E70A9" w:rsidRPr="007640EA">
        <w:rPr>
          <w:sz w:val="24"/>
          <w:szCs w:val="24"/>
        </w:rPr>
        <w:t xml:space="preserve">участнику </w:t>
      </w:r>
      <w:r w:rsidRPr="007640EA">
        <w:rPr>
          <w:sz w:val="24"/>
          <w:szCs w:val="24"/>
        </w:rPr>
        <w:t>оператором ЭТП в соответствии с регламентом ЭТП.</w:t>
      </w:r>
    </w:p>
    <w:p w14:paraId="7629FA21" w14:textId="081530BD" w:rsidR="00714027" w:rsidRPr="007640EA" w:rsidRDefault="00480598" w:rsidP="005C1C22">
      <w:pPr>
        <w:pStyle w:val="111"/>
        <w:spacing w:before="0"/>
        <w:rPr>
          <w:sz w:val="24"/>
          <w:szCs w:val="24"/>
        </w:rPr>
      </w:pPr>
      <w:r w:rsidRPr="007640EA">
        <w:rPr>
          <w:sz w:val="24"/>
          <w:szCs w:val="24"/>
        </w:rPr>
        <w:t xml:space="preserve">Обеспечение заявки возвращается в срок не более </w:t>
      </w:r>
      <w:r w:rsidR="008F1D18">
        <w:rPr>
          <w:sz w:val="24"/>
          <w:szCs w:val="24"/>
        </w:rPr>
        <w:t>10</w:t>
      </w:r>
      <w:r w:rsidR="00302598" w:rsidRPr="007640EA">
        <w:rPr>
          <w:sz w:val="24"/>
          <w:szCs w:val="24"/>
        </w:rPr>
        <w:t> (</w:t>
      </w:r>
      <w:r w:rsidR="008F1D18">
        <w:rPr>
          <w:sz w:val="24"/>
          <w:szCs w:val="24"/>
        </w:rPr>
        <w:t>десяти</w:t>
      </w:r>
      <w:r w:rsidR="00302598" w:rsidRPr="007640EA">
        <w:rPr>
          <w:sz w:val="24"/>
          <w:szCs w:val="24"/>
        </w:rPr>
        <w:t xml:space="preserve">) </w:t>
      </w:r>
      <w:r w:rsidRPr="007640EA">
        <w:rPr>
          <w:sz w:val="24"/>
          <w:szCs w:val="24"/>
        </w:rPr>
        <w:t>рабочих дней с даты</w:t>
      </w:r>
      <w:r w:rsidR="00714027" w:rsidRPr="007640EA">
        <w:rPr>
          <w:sz w:val="24"/>
          <w:szCs w:val="24"/>
        </w:rPr>
        <w:t>:</w:t>
      </w:r>
    </w:p>
    <w:p w14:paraId="436DB92D" w14:textId="0B4D5058" w:rsidR="00714027" w:rsidRPr="007640EA" w:rsidRDefault="00714027" w:rsidP="005C1C22">
      <w:pPr>
        <w:pStyle w:val="10"/>
        <w:tabs>
          <w:tab w:val="num" w:pos="1134"/>
        </w:tabs>
        <w:spacing w:before="0"/>
        <w:ind w:left="1134"/>
        <w:rPr>
          <w:sz w:val="24"/>
          <w:szCs w:val="24"/>
        </w:rPr>
      </w:pPr>
      <w:r w:rsidRPr="007640EA">
        <w:rPr>
          <w:sz w:val="24"/>
          <w:szCs w:val="24"/>
        </w:rPr>
        <w:t>принятия решения об отказе от проведения закупки (подраздел</w:t>
      </w:r>
      <w:r w:rsidR="000266F3">
        <w:rPr>
          <w:sz w:val="24"/>
          <w:szCs w:val="24"/>
        </w:rPr>
        <w:t xml:space="preserve"> </w:t>
      </w:r>
      <w:r w:rsidR="002B1DA8">
        <w:rPr>
          <w:sz w:val="24"/>
          <w:szCs w:val="24"/>
        </w:rPr>
        <w:t>3.</w:t>
      </w:r>
      <w:r w:rsidR="00D24C7D">
        <w:rPr>
          <w:sz w:val="24"/>
          <w:szCs w:val="24"/>
        </w:rPr>
        <w:t>10</w:t>
      </w:r>
      <w:r w:rsidRPr="007640EA">
        <w:rPr>
          <w:sz w:val="24"/>
          <w:szCs w:val="24"/>
        </w:rPr>
        <w:t>) – всем участникам, подавшим заявки;</w:t>
      </w:r>
    </w:p>
    <w:p w14:paraId="6365D07B" w14:textId="300FF0C0" w:rsidR="00714027" w:rsidRPr="007640EA" w:rsidRDefault="00714027" w:rsidP="005C1C22">
      <w:pPr>
        <w:pStyle w:val="10"/>
        <w:tabs>
          <w:tab w:val="num" w:pos="1134"/>
        </w:tabs>
        <w:spacing w:before="0"/>
        <w:ind w:left="1134"/>
        <w:rPr>
          <w:sz w:val="24"/>
          <w:szCs w:val="24"/>
        </w:rPr>
      </w:pPr>
      <w:r w:rsidRPr="007640EA">
        <w:rPr>
          <w:sz w:val="24"/>
          <w:szCs w:val="24"/>
        </w:rPr>
        <w:t>получения опоздавшей заявки в случае, если она поступила после принятия решения об отказе от проведения закупки (подраздел</w:t>
      </w:r>
      <w:r w:rsidR="000266F3">
        <w:rPr>
          <w:sz w:val="24"/>
          <w:szCs w:val="24"/>
        </w:rPr>
        <w:t xml:space="preserve"> </w:t>
      </w:r>
      <w:r w:rsidR="002B1DA8">
        <w:rPr>
          <w:sz w:val="24"/>
          <w:szCs w:val="24"/>
        </w:rPr>
        <w:t>3.1</w:t>
      </w:r>
      <w:r w:rsidR="00D24C7D">
        <w:rPr>
          <w:sz w:val="24"/>
          <w:szCs w:val="24"/>
        </w:rPr>
        <w:t>0</w:t>
      </w:r>
      <w:r w:rsidRPr="007640EA">
        <w:rPr>
          <w:sz w:val="24"/>
          <w:szCs w:val="24"/>
        </w:rPr>
        <w:t>) – участнику, заявка которого была получена после принятия решения об отказе от проведения закупки;</w:t>
      </w:r>
    </w:p>
    <w:p w14:paraId="53FBF66B" w14:textId="333CF752" w:rsidR="00714027" w:rsidRPr="007640EA" w:rsidRDefault="00714027" w:rsidP="005C1C22">
      <w:pPr>
        <w:pStyle w:val="10"/>
        <w:tabs>
          <w:tab w:val="num" w:pos="1134"/>
        </w:tabs>
        <w:spacing w:before="0"/>
        <w:ind w:left="1134"/>
        <w:rPr>
          <w:sz w:val="24"/>
          <w:szCs w:val="24"/>
        </w:rPr>
      </w:pPr>
      <w:r w:rsidRPr="007640EA">
        <w:rPr>
          <w:sz w:val="24"/>
          <w:szCs w:val="24"/>
        </w:rPr>
        <w:t>получения опоздавшей заявки в случае, если заявка поступила после установленных в документации о закупке даты и времени окончания подачи заявок (подраздел</w:t>
      </w:r>
      <w:r w:rsidR="000266F3">
        <w:rPr>
          <w:sz w:val="24"/>
          <w:szCs w:val="24"/>
        </w:rPr>
        <w:t xml:space="preserve"> </w:t>
      </w:r>
      <w:r w:rsidR="00A97781">
        <w:rPr>
          <w:sz w:val="24"/>
          <w:szCs w:val="24"/>
        </w:rPr>
        <w:t>3</w:t>
      </w:r>
      <w:r w:rsidR="00D24C7D">
        <w:rPr>
          <w:sz w:val="24"/>
          <w:szCs w:val="24"/>
        </w:rPr>
        <w:t>.7</w:t>
      </w:r>
      <w:r w:rsidRPr="007640EA">
        <w:rPr>
          <w:sz w:val="24"/>
          <w:szCs w:val="24"/>
        </w:rPr>
        <w:t>) – участнику, заявка которого была получена с опозданием;</w:t>
      </w:r>
    </w:p>
    <w:p w14:paraId="04294AC1" w14:textId="44E8C59A" w:rsidR="00714027" w:rsidRPr="007640EA" w:rsidRDefault="00714027" w:rsidP="005C1C22">
      <w:pPr>
        <w:pStyle w:val="10"/>
        <w:tabs>
          <w:tab w:val="num" w:pos="1134"/>
        </w:tabs>
        <w:spacing w:before="0"/>
        <w:ind w:left="1134"/>
        <w:rPr>
          <w:sz w:val="24"/>
          <w:szCs w:val="24"/>
        </w:rPr>
      </w:pPr>
      <w:r w:rsidRPr="007640EA">
        <w:rPr>
          <w:sz w:val="24"/>
          <w:szCs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участником ранее поданной заявки в случаях, когда такой отзыв осуществлен в установленные в документации о закупке сроки (подраздел</w:t>
      </w:r>
      <w:r w:rsidR="000266F3">
        <w:rPr>
          <w:sz w:val="24"/>
          <w:szCs w:val="24"/>
        </w:rPr>
        <w:t xml:space="preserve"> </w:t>
      </w:r>
      <w:r w:rsidR="002B1DA8">
        <w:rPr>
          <w:sz w:val="24"/>
          <w:szCs w:val="24"/>
        </w:rPr>
        <w:t>3.</w:t>
      </w:r>
      <w:r w:rsidR="00D24C7D">
        <w:rPr>
          <w:sz w:val="24"/>
          <w:szCs w:val="24"/>
        </w:rPr>
        <w:t>9</w:t>
      </w:r>
      <w:r w:rsidRPr="007640EA">
        <w:rPr>
          <w:sz w:val="24"/>
          <w:szCs w:val="24"/>
        </w:rPr>
        <w:t xml:space="preserve">) – участнику, отозвавшему заявку; </w:t>
      </w:r>
    </w:p>
    <w:p w14:paraId="3F258676" w14:textId="3C490ECE" w:rsidR="00714027" w:rsidRPr="007640EA" w:rsidRDefault="00D24C7D" w:rsidP="005C1C22">
      <w:pPr>
        <w:pStyle w:val="10"/>
        <w:tabs>
          <w:tab w:val="num" w:pos="1134"/>
        </w:tabs>
        <w:spacing w:before="0"/>
        <w:ind w:left="1134"/>
        <w:rPr>
          <w:sz w:val="24"/>
          <w:szCs w:val="24"/>
        </w:rPr>
      </w:pPr>
      <w:r>
        <w:rPr>
          <w:sz w:val="24"/>
          <w:szCs w:val="24"/>
        </w:rPr>
        <w:t>р</w:t>
      </w:r>
      <w:r w:rsidR="00714027" w:rsidRPr="007640EA">
        <w:rPr>
          <w:sz w:val="24"/>
          <w:szCs w:val="24"/>
        </w:rPr>
        <w:t>азмещения протокола рассмотрения заявок (при условии его оформления) (подраздел</w:t>
      </w:r>
      <w:r w:rsidR="008F1D18">
        <w:rPr>
          <w:sz w:val="24"/>
          <w:szCs w:val="24"/>
        </w:rPr>
        <w:t xml:space="preserve"> 3.1</w:t>
      </w:r>
      <w:r>
        <w:rPr>
          <w:sz w:val="24"/>
          <w:szCs w:val="24"/>
        </w:rPr>
        <w:t>2</w:t>
      </w:r>
      <w:r w:rsidR="00714027" w:rsidRPr="007640EA">
        <w:rPr>
          <w:sz w:val="24"/>
          <w:szCs w:val="24"/>
        </w:rPr>
        <w:t>) – участникам, заявки которых были отклонены;</w:t>
      </w:r>
    </w:p>
    <w:p w14:paraId="1DA42720" w14:textId="03D540C1" w:rsidR="00714027" w:rsidRPr="007640EA" w:rsidRDefault="00714027" w:rsidP="005C1C22">
      <w:pPr>
        <w:pStyle w:val="10"/>
        <w:tabs>
          <w:tab w:val="num" w:pos="1134"/>
        </w:tabs>
        <w:spacing w:before="0"/>
        <w:ind w:left="1134"/>
        <w:rPr>
          <w:sz w:val="24"/>
          <w:szCs w:val="24"/>
        </w:rPr>
      </w:pPr>
      <w:r w:rsidRPr="007640EA">
        <w:rPr>
          <w:sz w:val="24"/>
          <w:szCs w:val="24"/>
        </w:rPr>
        <w:t>размещения протокола подведения итогов закупки (подраздел</w:t>
      </w:r>
      <w:r w:rsidR="000266F3">
        <w:rPr>
          <w:sz w:val="24"/>
          <w:szCs w:val="24"/>
        </w:rPr>
        <w:t xml:space="preserve"> </w:t>
      </w:r>
      <w:r w:rsidR="008F1D18">
        <w:rPr>
          <w:sz w:val="24"/>
          <w:szCs w:val="24"/>
        </w:rPr>
        <w:t>3.</w:t>
      </w:r>
      <w:r w:rsidR="00ED351B">
        <w:rPr>
          <w:sz w:val="24"/>
          <w:szCs w:val="24"/>
        </w:rPr>
        <w:t>1</w:t>
      </w:r>
      <w:r w:rsidR="00ED351B" w:rsidRPr="005C1C22">
        <w:rPr>
          <w:sz w:val="24"/>
          <w:szCs w:val="24"/>
        </w:rPr>
        <w:t>6</w:t>
      </w:r>
      <w:r w:rsidR="009307CF" w:rsidRPr="007640EA">
        <w:rPr>
          <w:sz w:val="24"/>
          <w:szCs w:val="24"/>
        </w:rPr>
        <w:t>)</w:t>
      </w:r>
      <w:r w:rsidRPr="007640EA">
        <w:rPr>
          <w:sz w:val="24"/>
          <w:szCs w:val="24"/>
        </w:rPr>
        <w:t xml:space="preserve"> – всем участникам, кроме победителя или единственного участника несостоявшейся</w:t>
      </w:r>
      <w:r w:rsidR="00D24C7D">
        <w:rPr>
          <w:sz w:val="24"/>
          <w:szCs w:val="24"/>
        </w:rPr>
        <w:t xml:space="preserve"> </w:t>
      </w:r>
      <w:r w:rsidRPr="007640EA">
        <w:rPr>
          <w:sz w:val="24"/>
          <w:szCs w:val="24"/>
        </w:rPr>
        <w:t xml:space="preserve"> закупки (подраздел</w:t>
      </w:r>
      <w:r w:rsidR="000266F3">
        <w:rPr>
          <w:sz w:val="24"/>
          <w:szCs w:val="24"/>
        </w:rPr>
        <w:t xml:space="preserve"> </w:t>
      </w:r>
      <w:r w:rsidR="008F1D18">
        <w:rPr>
          <w:sz w:val="24"/>
          <w:szCs w:val="24"/>
        </w:rPr>
        <w:t>3.</w:t>
      </w:r>
      <w:r w:rsidR="00ED351B">
        <w:rPr>
          <w:sz w:val="24"/>
          <w:szCs w:val="24"/>
        </w:rPr>
        <w:t>1</w:t>
      </w:r>
      <w:r w:rsidR="00ED351B" w:rsidRPr="005C1C22">
        <w:rPr>
          <w:sz w:val="24"/>
          <w:szCs w:val="24"/>
        </w:rPr>
        <w:t>7</w:t>
      </w:r>
      <w:r w:rsidRPr="007640EA">
        <w:rPr>
          <w:sz w:val="24"/>
          <w:szCs w:val="24"/>
        </w:rPr>
        <w:t>);</w:t>
      </w:r>
    </w:p>
    <w:p w14:paraId="3D7DAA53" w14:textId="061C0D10" w:rsidR="00714027" w:rsidRPr="007640EA" w:rsidRDefault="00714027" w:rsidP="005C1C22">
      <w:pPr>
        <w:pStyle w:val="10"/>
        <w:tabs>
          <w:tab w:val="num" w:pos="1134"/>
        </w:tabs>
        <w:spacing w:before="0"/>
        <w:ind w:left="1134"/>
        <w:rPr>
          <w:sz w:val="24"/>
          <w:szCs w:val="24"/>
        </w:rPr>
      </w:pPr>
      <w:r w:rsidRPr="007640EA">
        <w:rPr>
          <w:sz w:val="24"/>
          <w:szCs w:val="24"/>
        </w:rPr>
        <w:t>заключения договора по результатам процедуры закупки (раздел</w:t>
      </w:r>
      <w:r w:rsidR="000E543A" w:rsidRPr="007640EA">
        <w:rPr>
          <w:sz w:val="24"/>
          <w:szCs w:val="24"/>
        </w:rPr>
        <w:t xml:space="preserve"> </w:t>
      </w:r>
      <w:r w:rsidR="00B84C75" w:rsidRPr="007640EA">
        <w:rPr>
          <w:sz w:val="24"/>
          <w:szCs w:val="24"/>
        </w:rPr>
        <w:fldChar w:fldCharType="begin"/>
      </w:r>
      <w:r w:rsidR="00B84C75" w:rsidRPr="007640EA">
        <w:rPr>
          <w:sz w:val="24"/>
          <w:szCs w:val="24"/>
        </w:rPr>
        <w:instrText xml:space="preserve"> REF _Ref443486170 \n \h </w:instrText>
      </w:r>
      <w:r w:rsidR="00FB07BD" w:rsidRPr="007640EA">
        <w:rPr>
          <w:sz w:val="24"/>
          <w:szCs w:val="24"/>
        </w:rPr>
        <w:instrText xml:space="preserve"> \* MERGEFORMAT </w:instrText>
      </w:r>
      <w:r w:rsidR="00B84C75" w:rsidRPr="007640EA">
        <w:rPr>
          <w:sz w:val="24"/>
          <w:szCs w:val="24"/>
        </w:rPr>
      </w:r>
      <w:r w:rsidR="00B84C75" w:rsidRPr="007640EA">
        <w:rPr>
          <w:sz w:val="24"/>
          <w:szCs w:val="24"/>
        </w:rPr>
        <w:fldChar w:fldCharType="separate"/>
      </w:r>
      <w:r w:rsidR="006622AD">
        <w:rPr>
          <w:sz w:val="24"/>
          <w:szCs w:val="24"/>
        </w:rPr>
        <w:t>4</w:t>
      </w:r>
      <w:r w:rsidR="00B84C75" w:rsidRPr="007640EA">
        <w:rPr>
          <w:sz w:val="24"/>
          <w:szCs w:val="24"/>
        </w:rPr>
        <w:fldChar w:fldCharType="end"/>
      </w:r>
      <w:r w:rsidRPr="007640EA">
        <w:rPr>
          <w:sz w:val="24"/>
          <w:szCs w:val="24"/>
        </w:rPr>
        <w:t>) – победителю, с которым заключен договор;</w:t>
      </w:r>
    </w:p>
    <w:p w14:paraId="18FC18BB" w14:textId="2721E6EF" w:rsidR="00714027" w:rsidRPr="007640EA" w:rsidRDefault="00714027" w:rsidP="005C1C22">
      <w:pPr>
        <w:pStyle w:val="10"/>
        <w:tabs>
          <w:tab w:val="num" w:pos="1134"/>
        </w:tabs>
        <w:spacing w:before="0"/>
        <w:ind w:left="1134"/>
        <w:rPr>
          <w:sz w:val="24"/>
          <w:szCs w:val="24"/>
        </w:rPr>
      </w:pPr>
      <w:r w:rsidRPr="007640EA">
        <w:rPr>
          <w:sz w:val="24"/>
          <w:szCs w:val="24"/>
        </w:rPr>
        <w:t>заключения договора с единственным участником несостоявшейся конкурентной закупки (раздел</w:t>
      </w:r>
      <w:r w:rsidR="000E543A" w:rsidRPr="007640EA">
        <w:rPr>
          <w:sz w:val="24"/>
          <w:szCs w:val="24"/>
        </w:rPr>
        <w:t xml:space="preserve"> </w:t>
      </w:r>
      <w:r w:rsidR="00B84C75" w:rsidRPr="007640EA">
        <w:rPr>
          <w:sz w:val="24"/>
          <w:szCs w:val="24"/>
        </w:rPr>
        <w:fldChar w:fldCharType="begin"/>
      </w:r>
      <w:r w:rsidR="00B84C75" w:rsidRPr="007640EA">
        <w:rPr>
          <w:sz w:val="24"/>
          <w:szCs w:val="24"/>
        </w:rPr>
        <w:instrText xml:space="preserve"> REF _Ref443486170 \n \h </w:instrText>
      </w:r>
      <w:r w:rsidR="00FB07BD" w:rsidRPr="007640EA">
        <w:rPr>
          <w:sz w:val="24"/>
          <w:szCs w:val="24"/>
        </w:rPr>
        <w:instrText xml:space="preserve"> \* MERGEFORMAT </w:instrText>
      </w:r>
      <w:r w:rsidR="00B84C75" w:rsidRPr="007640EA">
        <w:rPr>
          <w:sz w:val="24"/>
          <w:szCs w:val="24"/>
        </w:rPr>
      </w:r>
      <w:r w:rsidR="00B84C75" w:rsidRPr="007640EA">
        <w:rPr>
          <w:sz w:val="24"/>
          <w:szCs w:val="24"/>
        </w:rPr>
        <w:fldChar w:fldCharType="separate"/>
      </w:r>
      <w:r w:rsidR="006622AD">
        <w:rPr>
          <w:sz w:val="24"/>
          <w:szCs w:val="24"/>
        </w:rPr>
        <w:t>4</w:t>
      </w:r>
      <w:r w:rsidR="00B84C75" w:rsidRPr="007640EA">
        <w:rPr>
          <w:sz w:val="24"/>
          <w:szCs w:val="24"/>
        </w:rPr>
        <w:fldChar w:fldCharType="end"/>
      </w:r>
      <w:r w:rsidRPr="007640EA">
        <w:rPr>
          <w:sz w:val="24"/>
          <w:szCs w:val="24"/>
        </w:rPr>
        <w:t>)</w:t>
      </w:r>
      <w:r w:rsidR="00A9637A" w:rsidRPr="007640EA">
        <w:rPr>
          <w:sz w:val="24"/>
          <w:szCs w:val="24"/>
        </w:rPr>
        <w:t>,</w:t>
      </w:r>
      <w:r w:rsidRPr="007640EA">
        <w:rPr>
          <w:sz w:val="24"/>
          <w:szCs w:val="24"/>
        </w:rPr>
        <w:t xml:space="preserve"> либо после принятия решения об отказе от заключения с ним договора – такому участнику (подраздел</w:t>
      </w:r>
      <w:r w:rsidR="000266F3">
        <w:rPr>
          <w:sz w:val="24"/>
          <w:szCs w:val="24"/>
        </w:rPr>
        <w:t xml:space="preserve"> </w:t>
      </w:r>
      <w:r w:rsidR="00A97781">
        <w:rPr>
          <w:sz w:val="24"/>
          <w:szCs w:val="24"/>
        </w:rPr>
        <w:t>3.</w:t>
      </w:r>
      <w:r w:rsidR="00ED351B">
        <w:rPr>
          <w:sz w:val="24"/>
          <w:szCs w:val="24"/>
        </w:rPr>
        <w:t>1</w:t>
      </w:r>
      <w:r w:rsidR="00ED351B" w:rsidRPr="005C1C22">
        <w:rPr>
          <w:sz w:val="24"/>
          <w:szCs w:val="24"/>
        </w:rPr>
        <w:t>8</w:t>
      </w:r>
      <w:r w:rsidRPr="007640EA">
        <w:rPr>
          <w:sz w:val="24"/>
          <w:szCs w:val="24"/>
        </w:rPr>
        <w:t>);</w:t>
      </w:r>
    </w:p>
    <w:p w14:paraId="1A4D8AF6" w14:textId="0D1D1EB9" w:rsidR="00714027" w:rsidRPr="006A5621" w:rsidRDefault="00714027" w:rsidP="005C1C22">
      <w:pPr>
        <w:pStyle w:val="10"/>
        <w:tabs>
          <w:tab w:val="num" w:pos="1134"/>
        </w:tabs>
        <w:spacing w:before="0"/>
        <w:ind w:left="1134"/>
        <w:rPr>
          <w:sz w:val="24"/>
          <w:szCs w:val="24"/>
        </w:rPr>
      </w:pPr>
      <w:r w:rsidRPr="007640EA">
        <w:rPr>
          <w:sz w:val="24"/>
          <w:szCs w:val="24"/>
        </w:rPr>
        <w:t xml:space="preserve">признания закупки несостоявшейся – участникам, которым обеспечение не было </w:t>
      </w:r>
      <w:r w:rsidRPr="006A5621">
        <w:rPr>
          <w:sz w:val="24"/>
          <w:szCs w:val="24"/>
        </w:rPr>
        <w:t>возвращено по иным основаниям (подраздел</w:t>
      </w:r>
      <w:r w:rsidR="000266F3" w:rsidRPr="006A5621">
        <w:rPr>
          <w:sz w:val="24"/>
          <w:szCs w:val="24"/>
        </w:rPr>
        <w:t xml:space="preserve"> </w:t>
      </w:r>
      <w:r w:rsidR="008F1D18" w:rsidRPr="006A5621">
        <w:rPr>
          <w:sz w:val="24"/>
          <w:szCs w:val="24"/>
        </w:rPr>
        <w:t>3.</w:t>
      </w:r>
      <w:r w:rsidR="00ED351B" w:rsidRPr="006A5621">
        <w:rPr>
          <w:sz w:val="24"/>
          <w:szCs w:val="24"/>
        </w:rPr>
        <w:t>1</w:t>
      </w:r>
      <w:r w:rsidR="00ED351B" w:rsidRPr="005C1C22">
        <w:rPr>
          <w:sz w:val="24"/>
          <w:szCs w:val="24"/>
        </w:rPr>
        <w:t>8</w:t>
      </w:r>
      <w:r w:rsidRPr="006A5621">
        <w:rPr>
          <w:sz w:val="24"/>
          <w:szCs w:val="24"/>
        </w:rPr>
        <w:t>).</w:t>
      </w:r>
    </w:p>
    <w:p w14:paraId="44D8EAC3" w14:textId="77777777" w:rsidR="00D24C7D" w:rsidRPr="006A5621" w:rsidRDefault="00D24C7D" w:rsidP="005C1C22">
      <w:pPr>
        <w:pStyle w:val="111"/>
        <w:spacing w:before="0"/>
        <w:rPr>
          <w:sz w:val="24"/>
          <w:szCs w:val="24"/>
        </w:rPr>
      </w:pPr>
      <w:bookmarkStart w:id="94" w:name="_Toc442882068"/>
      <w:r w:rsidRPr="006A5621">
        <w:rPr>
          <w:sz w:val="24"/>
          <w:szCs w:val="24"/>
        </w:rPr>
        <w:t>Возврат обеспечения заявки может быть задержан в случае поступления в установленном законодательством порядке жалобы по закупке или искового заявления, в которых обжалуются действия/бездействия в рамках закупки – на время рассмотрения жалобы или до даты вступления в законную силу решения суда.</w:t>
      </w:r>
    </w:p>
    <w:bookmarkEnd w:id="94"/>
    <w:p w14:paraId="61A923FF" w14:textId="77777777" w:rsidR="00B95A4B" w:rsidRPr="007640EA" w:rsidRDefault="00B95A4B" w:rsidP="005C1C22">
      <w:pPr>
        <w:pStyle w:val="111"/>
        <w:spacing w:before="0"/>
        <w:rPr>
          <w:sz w:val="24"/>
          <w:szCs w:val="24"/>
        </w:rPr>
      </w:pPr>
      <w:r w:rsidRPr="006A5621">
        <w:rPr>
          <w:sz w:val="24"/>
          <w:szCs w:val="24"/>
        </w:rPr>
        <w:t>Возврат участнику конкурентной</w:t>
      </w:r>
      <w:r w:rsidRPr="007640EA">
        <w:rPr>
          <w:sz w:val="24"/>
          <w:szCs w:val="24"/>
        </w:rPr>
        <w:t xml:space="preserve"> закупки обеспечения заявки на участие в закупке не производится в следующих случаях:</w:t>
      </w:r>
    </w:p>
    <w:p w14:paraId="30D6E539" w14:textId="430CC324" w:rsidR="00B95A4B" w:rsidRPr="007640EA" w:rsidRDefault="00B95A4B" w:rsidP="005C1C22">
      <w:pPr>
        <w:pStyle w:val="111"/>
        <w:numPr>
          <w:ilvl w:val="0"/>
          <w:numId w:val="0"/>
        </w:numPr>
        <w:spacing w:before="0"/>
        <w:ind w:left="1134" w:hanging="567"/>
        <w:rPr>
          <w:sz w:val="24"/>
          <w:szCs w:val="24"/>
        </w:rPr>
      </w:pPr>
      <w:r w:rsidRPr="007640EA">
        <w:rPr>
          <w:sz w:val="24"/>
          <w:szCs w:val="24"/>
        </w:rPr>
        <w:t xml:space="preserve">1) </w:t>
      </w:r>
      <w:r w:rsidR="00770D03">
        <w:rPr>
          <w:sz w:val="24"/>
          <w:szCs w:val="24"/>
        </w:rPr>
        <w:t xml:space="preserve"> </w:t>
      </w:r>
      <w:r w:rsidR="00770D03">
        <w:rPr>
          <w:sz w:val="24"/>
          <w:szCs w:val="24"/>
        </w:rPr>
        <w:tab/>
      </w:r>
      <w:r w:rsidRPr="007640EA">
        <w:rPr>
          <w:sz w:val="24"/>
          <w:szCs w:val="24"/>
        </w:rPr>
        <w:t>уклонение или отказ участника закупки от заключения договора;</w:t>
      </w:r>
    </w:p>
    <w:p w14:paraId="3F2491A6" w14:textId="29FBD0FD" w:rsidR="00B95A4B" w:rsidRPr="007640EA" w:rsidRDefault="00B95A4B" w:rsidP="005C1C22">
      <w:pPr>
        <w:pStyle w:val="111"/>
        <w:numPr>
          <w:ilvl w:val="0"/>
          <w:numId w:val="0"/>
        </w:numPr>
        <w:spacing w:before="0"/>
        <w:ind w:left="1134" w:hanging="567"/>
        <w:rPr>
          <w:sz w:val="24"/>
          <w:szCs w:val="24"/>
        </w:rPr>
      </w:pPr>
      <w:r w:rsidRPr="007640EA">
        <w:rPr>
          <w:sz w:val="24"/>
          <w:szCs w:val="24"/>
        </w:rPr>
        <w:t xml:space="preserve">2) </w:t>
      </w:r>
      <w:r w:rsidR="00770D03">
        <w:rPr>
          <w:sz w:val="24"/>
          <w:szCs w:val="24"/>
        </w:rPr>
        <w:t xml:space="preserve"> </w:t>
      </w:r>
      <w:r w:rsidR="00770D03">
        <w:rPr>
          <w:sz w:val="24"/>
          <w:szCs w:val="24"/>
        </w:rPr>
        <w:tab/>
      </w:r>
      <w:r w:rsidRPr="007640EA">
        <w:rPr>
          <w:sz w:val="24"/>
          <w:szCs w:val="24"/>
        </w:rPr>
        <w:t>не предоставление или предоставление с нарушением условий, установленных документацией о з</w:t>
      </w:r>
      <w:r w:rsidR="00A97781">
        <w:rPr>
          <w:sz w:val="24"/>
          <w:szCs w:val="24"/>
        </w:rPr>
        <w:t>акупке, до заключения договора З</w:t>
      </w:r>
      <w:r w:rsidRPr="007640EA">
        <w:rPr>
          <w:sz w:val="24"/>
          <w:szCs w:val="24"/>
        </w:rPr>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77F2A08" w14:textId="0B9B38C7" w:rsidR="00714027" w:rsidRPr="007640EA" w:rsidRDefault="00714027" w:rsidP="005C1C22">
      <w:pPr>
        <w:pStyle w:val="11"/>
        <w:spacing w:before="0"/>
        <w:rPr>
          <w:sz w:val="24"/>
          <w:szCs w:val="24"/>
        </w:rPr>
      </w:pPr>
      <w:bookmarkStart w:id="95" w:name="_Ref443489878"/>
      <w:bookmarkStart w:id="96" w:name="_Toc173502431"/>
      <w:r w:rsidRPr="007640EA">
        <w:rPr>
          <w:sz w:val="24"/>
          <w:szCs w:val="24"/>
        </w:rPr>
        <w:lastRenderedPageBreak/>
        <w:t>Подача и прием заявок</w:t>
      </w:r>
      <w:bookmarkEnd w:id="95"/>
      <w:bookmarkEnd w:id="96"/>
    </w:p>
    <w:p w14:paraId="247C4FCC" w14:textId="29A0219A" w:rsidR="00714027" w:rsidRPr="007640EA" w:rsidRDefault="00A97781" w:rsidP="005C1C22">
      <w:pPr>
        <w:pStyle w:val="111"/>
        <w:spacing w:before="0"/>
        <w:rPr>
          <w:sz w:val="24"/>
          <w:szCs w:val="24"/>
        </w:rPr>
      </w:pPr>
      <w:r>
        <w:rPr>
          <w:sz w:val="24"/>
          <w:szCs w:val="24"/>
        </w:rPr>
        <w:t>Участник</w:t>
      </w:r>
      <w:r w:rsidR="00714027" w:rsidRPr="007640EA">
        <w:rPr>
          <w:sz w:val="24"/>
          <w:szCs w:val="24"/>
        </w:rPr>
        <w:t xml:space="preserve"> вправе с момента размещения </w:t>
      </w:r>
      <w:r w:rsidR="00003F90">
        <w:rPr>
          <w:sz w:val="24"/>
          <w:szCs w:val="24"/>
        </w:rPr>
        <w:t xml:space="preserve">на ЭТП </w:t>
      </w:r>
      <w:r w:rsidR="00714027" w:rsidRPr="007640EA">
        <w:rPr>
          <w:sz w:val="24"/>
          <w:szCs w:val="24"/>
        </w:rPr>
        <w:t>документации о закупке и до окончания срока подачи заявок подать заявку на участие в закупке. После окончания срока подачи заявок прием заявок не осуществляется.</w:t>
      </w:r>
    </w:p>
    <w:p w14:paraId="02925137" w14:textId="77777777" w:rsidR="00567BB0" w:rsidRPr="00493BEF" w:rsidRDefault="00567BB0" w:rsidP="005C1C22">
      <w:pPr>
        <w:pStyle w:val="111"/>
        <w:numPr>
          <w:ilvl w:val="2"/>
          <w:numId w:val="32"/>
        </w:numPr>
        <w:spacing w:before="0"/>
        <w:rPr>
          <w:sz w:val="24"/>
          <w:szCs w:val="24"/>
        </w:rPr>
      </w:pPr>
      <w:r w:rsidRPr="00493BEF">
        <w:rPr>
          <w:sz w:val="24"/>
          <w:szCs w:val="24"/>
        </w:rPr>
        <w:t>Подача и прием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42424A73" w14:textId="77777777" w:rsidR="00567BB0" w:rsidRPr="00F9045C" w:rsidRDefault="00567BB0" w:rsidP="005C1C22">
      <w:pPr>
        <w:pStyle w:val="111"/>
        <w:numPr>
          <w:ilvl w:val="2"/>
          <w:numId w:val="32"/>
        </w:numPr>
        <w:spacing w:before="0"/>
        <w:rPr>
          <w:color w:val="000000" w:themeColor="text1"/>
          <w:sz w:val="24"/>
          <w:szCs w:val="24"/>
        </w:rPr>
      </w:pPr>
      <w:r>
        <w:rPr>
          <w:sz w:val="24"/>
          <w:szCs w:val="24"/>
        </w:rPr>
        <w:t>О</w:t>
      </w:r>
      <w:r w:rsidRPr="00F9045C">
        <w:rPr>
          <w:sz w:val="24"/>
          <w:szCs w:val="24"/>
        </w:rPr>
        <w:t xml:space="preserve">ператор ЭТП до окончания срока подачи заявок обеспечивает конфиденциальность информации, </w:t>
      </w:r>
      <w:r w:rsidRPr="00F9045C">
        <w:rPr>
          <w:color w:val="000000" w:themeColor="text1"/>
          <w:sz w:val="24"/>
          <w:szCs w:val="24"/>
        </w:rPr>
        <w:t>содержащейся в заявках, поступивших на ЭТП.</w:t>
      </w:r>
    </w:p>
    <w:p w14:paraId="042F02B6" w14:textId="77777777" w:rsidR="00567BB0" w:rsidRPr="00493BEF" w:rsidRDefault="00567BB0" w:rsidP="005C1C22">
      <w:pPr>
        <w:pStyle w:val="111"/>
        <w:numPr>
          <w:ilvl w:val="2"/>
          <w:numId w:val="32"/>
        </w:numPr>
        <w:spacing w:before="0"/>
        <w:rPr>
          <w:sz w:val="24"/>
          <w:szCs w:val="24"/>
        </w:rPr>
      </w:pPr>
      <w:r w:rsidRPr="00493BEF">
        <w:rPr>
          <w:sz w:val="24"/>
          <w:szCs w:val="24"/>
        </w:rPr>
        <w:t>Для участия в запросе предложений поставщику необходимо получить аккредитацию на ЭТП в порядке, установленном оператором ЭТП.</w:t>
      </w:r>
    </w:p>
    <w:p w14:paraId="1A87BDF0" w14:textId="3130456C" w:rsidR="00567BB0" w:rsidRPr="00F9045C" w:rsidRDefault="00567BB0" w:rsidP="005C1C22">
      <w:pPr>
        <w:pStyle w:val="111"/>
        <w:numPr>
          <w:ilvl w:val="2"/>
          <w:numId w:val="32"/>
        </w:numPr>
        <w:spacing w:before="0"/>
        <w:rPr>
          <w:color w:val="000000" w:themeColor="text1"/>
          <w:sz w:val="24"/>
          <w:szCs w:val="24"/>
        </w:rPr>
      </w:pPr>
      <w:r w:rsidRPr="00F9045C">
        <w:rPr>
          <w:color w:val="000000" w:themeColor="text1"/>
          <w:sz w:val="24"/>
          <w:szCs w:val="24"/>
        </w:rPr>
        <w:t>Подача поставщиком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закупках Заказчика.</w:t>
      </w:r>
    </w:p>
    <w:p w14:paraId="6DD5DACB" w14:textId="20D8E049" w:rsidR="00714027" w:rsidRPr="007640EA" w:rsidRDefault="00714027" w:rsidP="005C1C22">
      <w:pPr>
        <w:pStyle w:val="11"/>
        <w:spacing w:before="0"/>
        <w:rPr>
          <w:sz w:val="24"/>
          <w:szCs w:val="24"/>
        </w:rPr>
      </w:pPr>
      <w:bookmarkStart w:id="97" w:name="_Ref443489889"/>
      <w:bookmarkStart w:id="98" w:name="_Toc173502432"/>
      <w:r w:rsidRPr="007640EA">
        <w:rPr>
          <w:sz w:val="24"/>
          <w:szCs w:val="24"/>
        </w:rPr>
        <w:t xml:space="preserve">Внесение </w:t>
      </w:r>
      <w:r w:rsidR="0017275E">
        <w:rPr>
          <w:sz w:val="24"/>
          <w:szCs w:val="24"/>
        </w:rPr>
        <w:t>участником</w:t>
      </w:r>
      <w:r w:rsidRPr="007640EA">
        <w:rPr>
          <w:sz w:val="24"/>
          <w:szCs w:val="24"/>
        </w:rPr>
        <w:t xml:space="preserve"> изменений в ранее поданную заявку</w:t>
      </w:r>
      <w:bookmarkEnd w:id="97"/>
      <w:bookmarkEnd w:id="98"/>
    </w:p>
    <w:p w14:paraId="40377DCE" w14:textId="23E40C24" w:rsidR="00714027" w:rsidRPr="007640EA" w:rsidRDefault="00A97781" w:rsidP="005C1C22">
      <w:pPr>
        <w:pStyle w:val="111"/>
        <w:spacing w:before="0"/>
        <w:rPr>
          <w:sz w:val="24"/>
          <w:szCs w:val="24"/>
        </w:rPr>
      </w:pPr>
      <w:r>
        <w:rPr>
          <w:sz w:val="24"/>
          <w:szCs w:val="24"/>
        </w:rPr>
        <w:t>Участник</w:t>
      </w:r>
      <w:r w:rsidR="00714027" w:rsidRPr="007640EA">
        <w:rPr>
          <w:sz w:val="24"/>
          <w:szCs w:val="24"/>
        </w:rPr>
        <w:t xml:space="preserve"> вправе до установленного времени окончания подачи заявок внести изменения в ранее поданную им заявку. После окончания срока подачи заявок внесение изменений в ранее поданную заявку не допускается, кроме случаев, прямо предусмотренных документацией о закупке: по итогам проведения переговоров, переторжки, либо в случае продления участником срока действия заявки, указанного в заявке.</w:t>
      </w:r>
    </w:p>
    <w:p w14:paraId="7D0A9001" w14:textId="744E8249" w:rsidR="007B2053" w:rsidRDefault="007B2053" w:rsidP="005C1C22">
      <w:pPr>
        <w:pStyle w:val="111"/>
        <w:numPr>
          <w:ilvl w:val="2"/>
          <w:numId w:val="32"/>
        </w:numPr>
        <w:spacing w:before="0"/>
        <w:rPr>
          <w:sz w:val="24"/>
          <w:szCs w:val="24"/>
        </w:rPr>
      </w:pPr>
      <w:r w:rsidRPr="00F9045C">
        <w:rPr>
          <w:sz w:val="24"/>
          <w:szCs w:val="24"/>
        </w:rPr>
        <w:t xml:space="preserve">Внесение изменений осуществляется в порядке, аналогичном установленному порядку подачи и приема заявок (подраздел 3.7), со следующими особенностями: </w:t>
      </w:r>
      <w:r w:rsidRPr="008B74DE">
        <w:rPr>
          <w:sz w:val="24"/>
          <w:szCs w:val="24"/>
        </w:rPr>
        <w:t>электронный файл с изменениями должен содержать информацию (в том числе в наименовании файла(ов)), позволяющую идентифицировать файл(ы) как изменения в ранее поданную заявку в электронной форме.</w:t>
      </w:r>
    </w:p>
    <w:p w14:paraId="19FDFD4C" w14:textId="02E91406" w:rsidR="003F51C8" w:rsidRPr="009B1D63" w:rsidRDefault="007B2053" w:rsidP="005C1C22">
      <w:pPr>
        <w:pStyle w:val="111"/>
        <w:numPr>
          <w:ilvl w:val="2"/>
          <w:numId w:val="32"/>
        </w:numPr>
        <w:spacing w:before="0"/>
        <w:rPr>
          <w:color w:val="000000" w:themeColor="text1"/>
          <w:sz w:val="24"/>
          <w:szCs w:val="24"/>
        </w:rPr>
      </w:pPr>
      <w:r w:rsidRPr="00FF10AF">
        <w:rPr>
          <w:sz w:val="24"/>
          <w:szCs w:val="24"/>
        </w:rPr>
        <w:t>Если для подведения итогов закупки требуется продление срока рассмотрения, оценки и сопоставления заявок, Заказчик вправе направить участнику запрос о продлении срока действия его заявки. Участник вправе отказаться от продления сроков действия своей заявки, при этом он не несет обязанностей по возмещению убытков; в этом случае заявка с истекшим сроком действия не участвует в дальнейших процедурах закупки. В случае согласия участника на продление срока действия заявки участник должен соответственно продлеваемому сроку продлить и предоставить обеспечение заявки (если обеспечение заявки было предусмотрено)</w:t>
      </w:r>
      <w:r>
        <w:rPr>
          <w:color w:val="000000" w:themeColor="text1"/>
          <w:sz w:val="24"/>
          <w:szCs w:val="24"/>
        </w:rPr>
        <w:t xml:space="preserve">. </w:t>
      </w:r>
    </w:p>
    <w:p w14:paraId="5938BE31" w14:textId="2F389E1A" w:rsidR="00714027" w:rsidRPr="009B1D63" w:rsidRDefault="00714027" w:rsidP="005C1C22">
      <w:pPr>
        <w:pStyle w:val="11"/>
        <w:spacing w:before="0"/>
        <w:rPr>
          <w:sz w:val="24"/>
          <w:szCs w:val="24"/>
        </w:rPr>
      </w:pPr>
      <w:bookmarkStart w:id="99" w:name="_Ref443489898"/>
      <w:bookmarkStart w:id="100" w:name="_Toc173502433"/>
      <w:r w:rsidRPr="009B1D63">
        <w:rPr>
          <w:sz w:val="24"/>
          <w:szCs w:val="24"/>
        </w:rPr>
        <w:t xml:space="preserve">Отзыв </w:t>
      </w:r>
      <w:r w:rsidR="0017275E">
        <w:rPr>
          <w:sz w:val="24"/>
          <w:szCs w:val="24"/>
        </w:rPr>
        <w:t>участником</w:t>
      </w:r>
      <w:r w:rsidRPr="009B1D63">
        <w:rPr>
          <w:sz w:val="24"/>
          <w:szCs w:val="24"/>
        </w:rPr>
        <w:t xml:space="preserve"> ранее поданной заявки</w:t>
      </w:r>
      <w:bookmarkEnd w:id="99"/>
      <w:bookmarkEnd w:id="100"/>
    </w:p>
    <w:p w14:paraId="0003C9AB" w14:textId="04F9CE08" w:rsidR="00BC3A35" w:rsidRPr="009B1D63" w:rsidRDefault="00A97781" w:rsidP="005C1C22">
      <w:pPr>
        <w:pStyle w:val="111"/>
        <w:numPr>
          <w:ilvl w:val="2"/>
          <w:numId w:val="22"/>
        </w:numPr>
        <w:spacing w:before="0"/>
        <w:rPr>
          <w:sz w:val="24"/>
          <w:szCs w:val="24"/>
        </w:rPr>
      </w:pPr>
      <w:r>
        <w:rPr>
          <w:sz w:val="24"/>
          <w:szCs w:val="24"/>
        </w:rPr>
        <w:t>Участник</w:t>
      </w:r>
      <w:r w:rsidR="00714027" w:rsidRPr="009B1D63">
        <w:rPr>
          <w:sz w:val="24"/>
          <w:szCs w:val="24"/>
        </w:rPr>
        <w:t xml:space="preserve"> вправе в срок, установленный в документации о закупке, отозвать ранее поданную им заявку.</w:t>
      </w:r>
      <w:r w:rsidR="00BC3A35" w:rsidRPr="009B1D63">
        <w:rPr>
          <w:sz w:val="24"/>
          <w:szCs w:val="24"/>
        </w:rPr>
        <w:t xml:space="preserve"> Заявка на участие в закупке является отозванной, если уведомление об отзыве заявки получено Заказчиком до истечения срока подачи заявок на участие в такой закупке.</w:t>
      </w:r>
    </w:p>
    <w:p w14:paraId="4C4CA46C" w14:textId="77777777" w:rsidR="007B2053" w:rsidRPr="007B2053" w:rsidRDefault="007B2053" w:rsidP="005C1C22">
      <w:pPr>
        <w:pStyle w:val="111"/>
        <w:numPr>
          <w:ilvl w:val="2"/>
          <w:numId w:val="22"/>
        </w:numPr>
        <w:spacing w:before="0"/>
        <w:rPr>
          <w:color w:val="000000" w:themeColor="text1"/>
          <w:sz w:val="24"/>
          <w:szCs w:val="24"/>
        </w:rPr>
      </w:pPr>
      <w:r w:rsidRPr="007B2053">
        <w:rPr>
          <w:color w:val="000000" w:themeColor="text1"/>
          <w:sz w:val="24"/>
          <w:szCs w:val="24"/>
        </w:rPr>
        <w:t>Отзыв поставщиком ранее поданной заявки осуществляется в порядке, аналогичном установленному в части подачи и приема заявок, со следующими особенностями: электронный файл с отзывом ранее поданной заявки должен содержать информацию (в том числе в наименовании файла), позволяющую идентифицировать файл как отзыв ранее поданной заявки в электронной форме.</w:t>
      </w:r>
    </w:p>
    <w:p w14:paraId="5FB0B3C1" w14:textId="392D1D47" w:rsidR="00714027" w:rsidRPr="006A5621" w:rsidRDefault="007B2053" w:rsidP="005C1C22">
      <w:pPr>
        <w:pStyle w:val="111"/>
        <w:numPr>
          <w:ilvl w:val="2"/>
          <w:numId w:val="22"/>
        </w:numPr>
        <w:spacing w:before="0"/>
        <w:rPr>
          <w:color w:val="000000" w:themeColor="text1"/>
          <w:sz w:val="24"/>
          <w:szCs w:val="24"/>
        </w:rPr>
      </w:pPr>
      <w:r w:rsidRPr="007B2053">
        <w:rPr>
          <w:color w:val="000000" w:themeColor="text1"/>
          <w:sz w:val="24"/>
          <w:szCs w:val="24"/>
        </w:rPr>
        <w:t>Отзыв поставщиком ранее поданной заявки является отказом поставщика от участия в закупке</w:t>
      </w:r>
      <w:r w:rsidR="00714027" w:rsidRPr="006A5621">
        <w:rPr>
          <w:color w:val="000000" w:themeColor="text1"/>
          <w:sz w:val="24"/>
          <w:szCs w:val="24"/>
        </w:rPr>
        <w:t>.</w:t>
      </w:r>
    </w:p>
    <w:p w14:paraId="18ECCE3B" w14:textId="77777777" w:rsidR="00714027" w:rsidRPr="007640EA" w:rsidRDefault="00714027" w:rsidP="005C1C22">
      <w:pPr>
        <w:pStyle w:val="11"/>
        <w:spacing w:before="0"/>
        <w:rPr>
          <w:sz w:val="24"/>
          <w:szCs w:val="24"/>
        </w:rPr>
      </w:pPr>
      <w:bookmarkStart w:id="101" w:name="_Ref443489904"/>
      <w:bookmarkStart w:id="102" w:name="_Toc173502434"/>
      <w:r w:rsidRPr="007640EA">
        <w:rPr>
          <w:sz w:val="24"/>
          <w:szCs w:val="24"/>
        </w:rPr>
        <w:t>Отказ от проведения закупки</w:t>
      </w:r>
      <w:bookmarkEnd w:id="101"/>
      <w:bookmarkEnd w:id="102"/>
    </w:p>
    <w:p w14:paraId="1910F785" w14:textId="6354B481" w:rsidR="007B2053" w:rsidRPr="006A5621" w:rsidRDefault="00051A2A" w:rsidP="005C1C22">
      <w:pPr>
        <w:pStyle w:val="111"/>
        <w:spacing w:before="0"/>
        <w:rPr>
          <w:sz w:val="24"/>
          <w:szCs w:val="24"/>
        </w:rPr>
      </w:pPr>
      <w:r w:rsidRPr="007B2053">
        <w:rPr>
          <w:sz w:val="24"/>
          <w:szCs w:val="24"/>
        </w:rPr>
        <w:t xml:space="preserve">Заказчик / организатор закупки вправе отказаться от проведения </w:t>
      </w:r>
      <w:r w:rsidR="007B2053" w:rsidRPr="007B2053">
        <w:rPr>
          <w:sz w:val="24"/>
          <w:szCs w:val="24"/>
        </w:rPr>
        <w:t xml:space="preserve">данной </w:t>
      </w:r>
      <w:r w:rsidRPr="007B2053">
        <w:rPr>
          <w:sz w:val="24"/>
          <w:szCs w:val="24"/>
        </w:rPr>
        <w:t xml:space="preserve">закупки по одному и более </w:t>
      </w:r>
      <w:r w:rsidRPr="006A5621">
        <w:rPr>
          <w:sz w:val="24"/>
          <w:szCs w:val="24"/>
        </w:rPr>
        <w:t xml:space="preserve">предметам закупки (лотам) </w:t>
      </w:r>
      <w:r w:rsidR="00763555" w:rsidRPr="006A5621">
        <w:rPr>
          <w:sz w:val="24"/>
          <w:szCs w:val="24"/>
        </w:rPr>
        <w:t>в любо момент до заключения договора</w:t>
      </w:r>
      <w:r w:rsidR="007B2053" w:rsidRPr="006A5621">
        <w:rPr>
          <w:sz w:val="24"/>
          <w:szCs w:val="24"/>
        </w:rPr>
        <w:t>,</w:t>
      </w:r>
      <w:r w:rsidR="007B2053" w:rsidRPr="006A5621">
        <w:rPr>
          <w:color w:val="000000" w:themeColor="text1"/>
          <w:sz w:val="24"/>
          <w:szCs w:val="24"/>
        </w:rPr>
        <w:t xml:space="preserve"> не неся при этом никакой ответственности перед участниками закупки или третьими лицам.</w:t>
      </w:r>
    </w:p>
    <w:p w14:paraId="3BCAA498" w14:textId="12DA897C" w:rsidR="00714027" w:rsidRPr="006A5621" w:rsidRDefault="00051A2A" w:rsidP="005C1C22">
      <w:pPr>
        <w:pStyle w:val="111"/>
        <w:spacing w:before="0"/>
        <w:rPr>
          <w:sz w:val="24"/>
          <w:szCs w:val="24"/>
        </w:rPr>
      </w:pPr>
      <w:r w:rsidRPr="006A5621">
        <w:rPr>
          <w:sz w:val="24"/>
          <w:szCs w:val="24"/>
        </w:rPr>
        <w:t xml:space="preserve">Решение об отмене закупки размещается </w:t>
      </w:r>
      <w:r w:rsidR="007B2053" w:rsidRPr="006A5621">
        <w:rPr>
          <w:sz w:val="24"/>
          <w:szCs w:val="24"/>
        </w:rPr>
        <w:t xml:space="preserve">на ЭТП в </w:t>
      </w:r>
      <w:r w:rsidRPr="006A5621">
        <w:rPr>
          <w:sz w:val="24"/>
          <w:szCs w:val="24"/>
        </w:rPr>
        <w:t>день принятия этого решения</w:t>
      </w:r>
      <w:r w:rsidR="00714027" w:rsidRPr="006A5621">
        <w:rPr>
          <w:sz w:val="24"/>
          <w:szCs w:val="24"/>
        </w:rPr>
        <w:t>.</w:t>
      </w:r>
    </w:p>
    <w:p w14:paraId="68192FD0" w14:textId="2B8378F3" w:rsidR="00714027" w:rsidRDefault="00714027" w:rsidP="005C1C22">
      <w:pPr>
        <w:pStyle w:val="111"/>
        <w:spacing w:before="0"/>
        <w:rPr>
          <w:sz w:val="24"/>
          <w:szCs w:val="24"/>
        </w:rPr>
      </w:pPr>
      <w:r w:rsidRPr="006A5621">
        <w:rPr>
          <w:sz w:val="24"/>
          <w:szCs w:val="24"/>
        </w:rPr>
        <w:t xml:space="preserve">Отказ от проведения закупки не является основанием для возникновения ответственности Заказчика / организатора закупки за возможно причиненные участникам убытки, </w:t>
      </w:r>
      <w:r w:rsidRPr="006A5621">
        <w:rPr>
          <w:sz w:val="24"/>
          <w:szCs w:val="24"/>
        </w:rPr>
        <w:lastRenderedPageBreak/>
        <w:t>связанные</w:t>
      </w:r>
      <w:r w:rsidRPr="007640EA">
        <w:rPr>
          <w:sz w:val="24"/>
          <w:szCs w:val="24"/>
        </w:rPr>
        <w:t xml:space="preserve"> с решением об отказе от проведения закупки, за исключением случаев, прямо установленных законодательством.</w:t>
      </w:r>
    </w:p>
    <w:p w14:paraId="514BDF9F" w14:textId="74AF4D72" w:rsidR="002D4EDC" w:rsidRPr="002D4EDC" w:rsidRDefault="007B2053" w:rsidP="005C1C22">
      <w:pPr>
        <w:pStyle w:val="11"/>
        <w:spacing w:before="0"/>
        <w:rPr>
          <w:sz w:val="24"/>
          <w:szCs w:val="24"/>
        </w:rPr>
      </w:pPr>
      <w:bookmarkStart w:id="103" w:name="_Ref443489910"/>
      <w:bookmarkStart w:id="104" w:name="_Toc95837020"/>
      <w:bookmarkStart w:id="105" w:name="_Toc173502435"/>
      <w:r>
        <w:rPr>
          <w:sz w:val="24"/>
          <w:szCs w:val="24"/>
        </w:rPr>
        <w:t xml:space="preserve">Открытие доступа к электронным </w:t>
      </w:r>
      <w:r w:rsidR="002D4EDC" w:rsidRPr="002D4EDC">
        <w:rPr>
          <w:sz w:val="24"/>
          <w:szCs w:val="24"/>
        </w:rPr>
        <w:t>заявками</w:t>
      </w:r>
      <w:bookmarkEnd w:id="103"/>
      <w:bookmarkEnd w:id="104"/>
      <w:bookmarkEnd w:id="105"/>
    </w:p>
    <w:p w14:paraId="3BB26A94" w14:textId="46CA6992" w:rsidR="007B2053" w:rsidRPr="007B2053" w:rsidRDefault="002D4EDC" w:rsidP="005C1C22">
      <w:pPr>
        <w:pStyle w:val="111"/>
        <w:spacing w:before="0"/>
        <w:rPr>
          <w:sz w:val="24"/>
          <w:szCs w:val="24"/>
        </w:rPr>
      </w:pPr>
      <w:r w:rsidRPr="007B2053">
        <w:rPr>
          <w:sz w:val="24"/>
          <w:szCs w:val="24"/>
        </w:rPr>
        <w:t>В месте</w:t>
      </w:r>
      <w:r w:rsidR="007B2053" w:rsidRPr="007B2053">
        <w:rPr>
          <w:sz w:val="24"/>
          <w:szCs w:val="24"/>
        </w:rPr>
        <w:t xml:space="preserve"> и</w:t>
      </w:r>
      <w:r w:rsidRPr="007B2053">
        <w:rPr>
          <w:sz w:val="24"/>
          <w:szCs w:val="24"/>
        </w:rPr>
        <w:t xml:space="preserve"> дату, указанные в п.</w:t>
      </w:r>
      <w:r w:rsidR="00754FD4" w:rsidRPr="007B2053">
        <w:rPr>
          <w:sz w:val="24"/>
          <w:szCs w:val="24"/>
        </w:rPr>
        <w:t>1.2.1</w:t>
      </w:r>
      <w:r w:rsidR="007B2053" w:rsidRPr="007B2053">
        <w:rPr>
          <w:sz w:val="24"/>
          <w:szCs w:val="24"/>
        </w:rPr>
        <w:t>5</w:t>
      </w:r>
      <w:r w:rsidRPr="007B2053">
        <w:rPr>
          <w:sz w:val="24"/>
          <w:szCs w:val="24"/>
        </w:rPr>
        <w:t xml:space="preserve"> информационной карты, </w:t>
      </w:r>
      <w:r w:rsidR="007B2053" w:rsidRPr="007B2053">
        <w:rPr>
          <w:sz w:val="24"/>
          <w:szCs w:val="24"/>
        </w:rPr>
        <w:t xml:space="preserve">на ЭТП проводится открытие доступа к электронным заявкам. </w:t>
      </w:r>
    </w:p>
    <w:p w14:paraId="46AF8ED9" w14:textId="7646B030" w:rsidR="007B2053" w:rsidRPr="007B2053" w:rsidRDefault="008715CD" w:rsidP="005C1C22">
      <w:pPr>
        <w:pStyle w:val="111"/>
        <w:spacing w:before="0"/>
        <w:rPr>
          <w:sz w:val="24"/>
          <w:szCs w:val="24"/>
        </w:rPr>
      </w:pPr>
      <w:r w:rsidRPr="00DD26DD">
        <w:rPr>
          <w:sz w:val="24"/>
          <w:szCs w:val="24"/>
        </w:rPr>
        <w:t>Заказчику/организатору закупки посредством программных и технических средств ЭТП предоставляется доступ одновременно ко всем поданным заявкам в полном объеме.</w:t>
      </w:r>
      <w:r w:rsidRPr="007B2053">
        <w:rPr>
          <w:sz w:val="24"/>
        </w:rPr>
        <w:t xml:space="preserve"> </w:t>
      </w:r>
      <w:r w:rsidR="007B2053" w:rsidRPr="007B2053">
        <w:rPr>
          <w:sz w:val="24"/>
          <w:szCs w:val="24"/>
        </w:rPr>
        <w:t xml:space="preserve">В случае, если по результатам открытия доступа к электронным заявкам процедура закупки признана несостоявшейся в соответствии с подразделом 3.17 и имеется одна заявка, Заказчик/организатор закупки вправе провести процедуру рассмотрения такой заявки. </w:t>
      </w:r>
    </w:p>
    <w:p w14:paraId="6DC3DEF6" w14:textId="0D7C4E4D" w:rsidR="002D4EDC" w:rsidRPr="005B5E1B" w:rsidRDefault="007B2053" w:rsidP="005C1C22">
      <w:pPr>
        <w:pStyle w:val="111"/>
        <w:spacing w:before="0"/>
        <w:rPr>
          <w:sz w:val="24"/>
          <w:szCs w:val="24"/>
        </w:rPr>
      </w:pPr>
      <w:r w:rsidRPr="00DD26DD">
        <w:rPr>
          <w:sz w:val="24"/>
          <w:szCs w:val="24"/>
        </w:rPr>
        <w:t xml:space="preserve">Процедура открытия доступа к заявкам на каждом этапе закупки осуществляется автоматически посредством функционала ЭТП, при этом заседание закупочной комиссии не проводится, протокол не формируется, </w:t>
      </w:r>
      <w:r w:rsidRPr="007B2053">
        <w:rPr>
          <w:sz w:val="24"/>
          <w:szCs w:val="24"/>
        </w:rPr>
        <w:t>соответствующая информация включается в последующие протоколы.</w:t>
      </w:r>
    </w:p>
    <w:p w14:paraId="43793597" w14:textId="77777777" w:rsidR="00714027" w:rsidRPr="007640EA" w:rsidRDefault="00714027" w:rsidP="005C1C22">
      <w:pPr>
        <w:pStyle w:val="11"/>
        <w:spacing w:before="0"/>
        <w:rPr>
          <w:sz w:val="24"/>
          <w:szCs w:val="24"/>
        </w:rPr>
      </w:pPr>
      <w:bookmarkStart w:id="106" w:name="_Ref443489915"/>
      <w:bookmarkStart w:id="107" w:name="_Toc173502436"/>
      <w:r w:rsidRPr="007640EA">
        <w:rPr>
          <w:sz w:val="24"/>
          <w:szCs w:val="24"/>
        </w:rPr>
        <w:t>Рассмотрение заявок</w:t>
      </w:r>
      <w:bookmarkEnd w:id="106"/>
      <w:bookmarkEnd w:id="107"/>
    </w:p>
    <w:p w14:paraId="2E86DC95" w14:textId="383F26A0" w:rsidR="00927EC4" w:rsidRPr="005B18DB" w:rsidRDefault="00714027" w:rsidP="005C1C22">
      <w:pPr>
        <w:pStyle w:val="111"/>
        <w:numPr>
          <w:ilvl w:val="2"/>
          <w:numId w:val="32"/>
        </w:numPr>
        <w:spacing w:before="0"/>
        <w:rPr>
          <w:sz w:val="24"/>
          <w:szCs w:val="24"/>
        </w:rPr>
      </w:pPr>
      <w:bookmarkStart w:id="108" w:name="_Ref446236683"/>
      <w:r w:rsidRPr="007640EA">
        <w:rPr>
          <w:sz w:val="24"/>
          <w:szCs w:val="24"/>
        </w:rPr>
        <w:t>В месте</w:t>
      </w:r>
      <w:r w:rsidR="00F8317C">
        <w:rPr>
          <w:sz w:val="24"/>
          <w:szCs w:val="24"/>
        </w:rPr>
        <w:t xml:space="preserve"> и </w:t>
      </w:r>
      <w:r w:rsidRPr="007640EA">
        <w:rPr>
          <w:sz w:val="24"/>
          <w:szCs w:val="24"/>
        </w:rPr>
        <w:t>дату, указанные в п</w:t>
      </w:r>
      <w:r w:rsidR="00275F7E">
        <w:rPr>
          <w:sz w:val="24"/>
          <w:szCs w:val="24"/>
        </w:rPr>
        <w:t>.1.2.1</w:t>
      </w:r>
      <w:r w:rsidR="00F8317C">
        <w:rPr>
          <w:sz w:val="24"/>
          <w:szCs w:val="24"/>
        </w:rPr>
        <w:t>7</w:t>
      </w:r>
      <w:r w:rsidR="00275F7E">
        <w:rPr>
          <w:sz w:val="24"/>
          <w:szCs w:val="24"/>
        </w:rPr>
        <w:t xml:space="preserve"> </w:t>
      </w:r>
      <w:r w:rsidRPr="007640EA">
        <w:rPr>
          <w:sz w:val="24"/>
          <w:szCs w:val="24"/>
        </w:rPr>
        <w:t>информационной карты проводится процедура рассмотрения заявок</w:t>
      </w:r>
      <w:r w:rsidR="0050508A" w:rsidRPr="007640EA">
        <w:rPr>
          <w:sz w:val="24"/>
          <w:szCs w:val="24"/>
        </w:rPr>
        <w:t xml:space="preserve">. </w:t>
      </w:r>
      <w:bookmarkEnd w:id="108"/>
      <w:r w:rsidR="00927EC4" w:rsidRPr="005B18DB">
        <w:rPr>
          <w:sz w:val="24"/>
          <w:szCs w:val="24"/>
        </w:rPr>
        <w:t>Заказчик / организатор закупки вправе изменить указанные место</w:t>
      </w:r>
      <w:r w:rsidR="00F8317C">
        <w:rPr>
          <w:sz w:val="24"/>
          <w:szCs w:val="24"/>
        </w:rPr>
        <w:t xml:space="preserve"> и</w:t>
      </w:r>
      <w:r w:rsidR="00927EC4" w:rsidRPr="005B18DB">
        <w:rPr>
          <w:sz w:val="24"/>
          <w:szCs w:val="24"/>
        </w:rPr>
        <w:t xml:space="preserve"> дату, разместив </w:t>
      </w:r>
      <w:r w:rsidR="00F8317C">
        <w:rPr>
          <w:sz w:val="24"/>
          <w:szCs w:val="24"/>
        </w:rPr>
        <w:t xml:space="preserve">на ЭТП </w:t>
      </w:r>
      <w:r w:rsidR="00927EC4" w:rsidRPr="005B18DB">
        <w:rPr>
          <w:sz w:val="24"/>
          <w:szCs w:val="24"/>
        </w:rPr>
        <w:t>информацию об этом</w:t>
      </w:r>
      <w:r w:rsidR="00F8317C">
        <w:rPr>
          <w:sz w:val="24"/>
          <w:szCs w:val="24"/>
        </w:rPr>
        <w:t>.</w:t>
      </w:r>
    </w:p>
    <w:p w14:paraId="3EF090A0" w14:textId="77777777" w:rsidR="00714027" w:rsidRPr="007640EA" w:rsidRDefault="00714027" w:rsidP="005C1C22">
      <w:pPr>
        <w:pStyle w:val="111"/>
        <w:spacing w:before="0"/>
        <w:rPr>
          <w:sz w:val="24"/>
          <w:szCs w:val="24"/>
        </w:rPr>
      </w:pPr>
      <w:r w:rsidRPr="007640EA">
        <w:rPr>
          <w:sz w:val="24"/>
          <w:szCs w:val="24"/>
        </w:rPr>
        <w:t>В случае проведения многолотовой закупки процедура рассмотрения заявок осуществляется по каждому лоту.</w:t>
      </w:r>
    </w:p>
    <w:p w14:paraId="2DE9295C" w14:textId="77777777" w:rsidR="00714027" w:rsidRPr="007640EA" w:rsidRDefault="00714027" w:rsidP="005C1C22">
      <w:pPr>
        <w:pStyle w:val="111"/>
        <w:spacing w:before="0"/>
        <w:rPr>
          <w:color w:val="000000" w:themeColor="text1"/>
          <w:sz w:val="24"/>
          <w:szCs w:val="24"/>
        </w:rPr>
      </w:pPr>
      <w:bookmarkStart w:id="109" w:name="_Ref464467866"/>
      <w:r w:rsidRPr="007640EA">
        <w:rPr>
          <w:sz w:val="24"/>
          <w:szCs w:val="24"/>
        </w:rPr>
        <w:t xml:space="preserve">В рамках процедуры рассмотрения заявок в отношении каждой заявки / каждого участника осуществляется проверка соответствия требованиям настоящей </w:t>
      </w:r>
      <w:r w:rsidRPr="007640EA">
        <w:rPr>
          <w:color w:val="000000" w:themeColor="text1"/>
          <w:sz w:val="24"/>
          <w:szCs w:val="24"/>
        </w:rPr>
        <w:t>документации о закупке</w:t>
      </w:r>
      <w:bookmarkEnd w:id="109"/>
      <w:r w:rsidRPr="007640EA">
        <w:rPr>
          <w:color w:val="000000" w:themeColor="text1"/>
          <w:sz w:val="24"/>
          <w:szCs w:val="24"/>
        </w:rPr>
        <w:t>.</w:t>
      </w:r>
    </w:p>
    <w:p w14:paraId="4E5077FB" w14:textId="7863A57B" w:rsidR="00670A9F" w:rsidRPr="007640EA" w:rsidRDefault="00714027" w:rsidP="005C1C22">
      <w:pPr>
        <w:pStyle w:val="111"/>
        <w:numPr>
          <w:ilvl w:val="2"/>
          <w:numId w:val="26"/>
        </w:numPr>
        <w:tabs>
          <w:tab w:val="clear" w:pos="1844"/>
          <w:tab w:val="num" w:pos="1134"/>
        </w:tabs>
        <w:spacing w:before="0"/>
        <w:ind w:left="1134"/>
        <w:rPr>
          <w:color w:val="000000" w:themeColor="text1"/>
          <w:sz w:val="24"/>
          <w:szCs w:val="24"/>
        </w:rPr>
      </w:pPr>
      <w:r w:rsidRPr="007640EA">
        <w:rPr>
          <w:color w:val="000000" w:themeColor="text1"/>
          <w:sz w:val="24"/>
          <w:szCs w:val="24"/>
        </w:rPr>
        <w:t>В рамках процедуры рассмотрения заявок допускается направление запросов участникам по предоставлению разъяснений</w:t>
      </w:r>
      <w:r w:rsidR="00670A9F" w:rsidRPr="007640EA">
        <w:rPr>
          <w:color w:val="000000" w:themeColor="text1"/>
          <w:sz w:val="24"/>
          <w:szCs w:val="24"/>
        </w:rPr>
        <w:t xml:space="preserve"> и(или) дополнений поданных ими заявок, в случае отсутствия какой-либо информации или каких-либо документов, которые должны были быть указаны или приложены в составе заявки.</w:t>
      </w:r>
    </w:p>
    <w:p w14:paraId="48DB9E62" w14:textId="3B2BD7E7" w:rsidR="00670A9F" w:rsidRPr="007640EA" w:rsidRDefault="00670A9F" w:rsidP="005C1C22">
      <w:pPr>
        <w:pStyle w:val="111"/>
        <w:numPr>
          <w:ilvl w:val="0"/>
          <w:numId w:val="0"/>
        </w:numPr>
        <w:spacing w:before="0"/>
        <w:ind w:left="1134"/>
        <w:rPr>
          <w:sz w:val="24"/>
          <w:szCs w:val="24"/>
        </w:rPr>
      </w:pPr>
      <w:r w:rsidRPr="007640EA">
        <w:rPr>
          <w:color w:val="000000" w:themeColor="text1"/>
          <w:sz w:val="24"/>
          <w:szCs w:val="24"/>
        </w:rPr>
        <w:t xml:space="preserve">Запрос должен быть сформирован в форме официального письма и направлен одновременно (в один день) всем участникам у которых был выявлен факт отсутствия какой-либо информации или каких-либо документов, не позволяющих оценить соответствие участника установленным требованиям, за исключением следующего – </w:t>
      </w:r>
      <w:r w:rsidRPr="006A5621">
        <w:rPr>
          <w:color w:val="000000" w:themeColor="text1"/>
          <w:sz w:val="24"/>
          <w:szCs w:val="24"/>
        </w:rPr>
        <w:t>дополнительные запросы не направляются участнику в случае, если в соответствии с п</w:t>
      </w:r>
      <w:r w:rsidR="007640EA" w:rsidRPr="006A5621">
        <w:rPr>
          <w:color w:val="000000" w:themeColor="text1"/>
          <w:sz w:val="24"/>
          <w:szCs w:val="24"/>
        </w:rPr>
        <w:t>.</w:t>
      </w:r>
      <w:r w:rsidRPr="006A5621">
        <w:rPr>
          <w:color w:val="000000" w:themeColor="text1"/>
          <w:sz w:val="24"/>
          <w:szCs w:val="24"/>
        </w:rPr>
        <w:t xml:space="preserve"> </w:t>
      </w:r>
      <w:r w:rsidR="00763555" w:rsidRPr="006A5621">
        <w:rPr>
          <w:color w:val="000000" w:themeColor="text1"/>
          <w:sz w:val="24"/>
          <w:szCs w:val="24"/>
        </w:rPr>
        <w:t>8</w:t>
      </w:r>
      <w:r w:rsidRPr="006A5621">
        <w:rPr>
          <w:color w:val="000000" w:themeColor="text1"/>
          <w:sz w:val="24"/>
          <w:szCs w:val="24"/>
        </w:rPr>
        <w:t>.</w:t>
      </w:r>
      <w:r w:rsidR="00763555" w:rsidRPr="006A5621">
        <w:rPr>
          <w:color w:val="000000" w:themeColor="text1"/>
          <w:sz w:val="24"/>
          <w:szCs w:val="24"/>
        </w:rPr>
        <w:t>10</w:t>
      </w:r>
      <w:r w:rsidRPr="006A5621">
        <w:rPr>
          <w:color w:val="000000" w:themeColor="text1"/>
          <w:sz w:val="24"/>
          <w:szCs w:val="24"/>
        </w:rPr>
        <w:t xml:space="preserve">.5 Положения о закупках имеются прямые основания для отклонения заявки такого участника. Запрос направляется в адрес указанного в заявке контактного лица участника по электронной почте, факсу, нарочным уполномоченному лицу участника, либо </w:t>
      </w:r>
      <w:r w:rsidRPr="006A5621">
        <w:rPr>
          <w:sz w:val="24"/>
          <w:szCs w:val="24"/>
        </w:rPr>
        <w:t>с использованием функ</w:t>
      </w:r>
      <w:r w:rsidRPr="0025222F">
        <w:rPr>
          <w:sz w:val="24"/>
          <w:szCs w:val="24"/>
        </w:rPr>
        <w:t>ционала ЭТП (при проведении закупки на ЭТП</w:t>
      </w:r>
      <w:r w:rsidR="00D30B06">
        <w:rPr>
          <w:sz w:val="24"/>
          <w:szCs w:val="24"/>
        </w:rPr>
        <w:t>)</w:t>
      </w:r>
      <w:r w:rsidRPr="007640EA">
        <w:rPr>
          <w:sz w:val="24"/>
          <w:szCs w:val="24"/>
        </w:rPr>
        <w:t>.</w:t>
      </w:r>
    </w:p>
    <w:p w14:paraId="05DF7607" w14:textId="77777777" w:rsidR="009840F0" w:rsidRPr="007640EA" w:rsidRDefault="009840F0" w:rsidP="005C1C22">
      <w:pPr>
        <w:spacing w:before="0"/>
        <w:ind w:left="1134"/>
        <w:rPr>
          <w:sz w:val="24"/>
          <w:szCs w:val="24"/>
        </w:rPr>
      </w:pPr>
      <w:r w:rsidRPr="007640EA">
        <w:rPr>
          <w:sz w:val="24"/>
          <w:szCs w:val="24"/>
        </w:rPr>
        <w:t>Не допускается формирование запроса, направленного на изменение предмета закупки, объема, номенклатуры продукции, предлагаемой участником, а также цены, валюты, сроков и условий поставки продукции, графика поставки продукции или платежа, иных существенных условий.</w:t>
      </w:r>
    </w:p>
    <w:p w14:paraId="1A4075F0" w14:textId="77777777" w:rsidR="009840F0" w:rsidRPr="007640EA" w:rsidRDefault="009840F0" w:rsidP="005C1C22">
      <w:pPr>
        <w:spacing w:before="0"/>
        <w:ind w:left="1134"/>
        <w:rPr>
          <w:sz w:val="24"/>
          <w:szCs w:val="24"/>
        </w:rPr>
      </w:pPr>
      <w:r w:rsidRPr="007640EA">
        <w:rPr>
          <w:sz w:val="24"/>
          <w:szCs w:val="24"/>
        </w:rPr>
        <w:t>В запросе разъяснений, направляемом участнику, должна быть указана следующая информация:</w:t>
      </w:r>
    </w:p>
    <w:p w14:paraId="35F9467D" w14:textId="77777777" w:rsidR="009840F0" w:rsidRPr="007640EA" w:rsidRDefault="009840F0" w:rsidP="005C1C22">
      <w:pPr>
        <w:pStyle w:val="ad"/>
        <w:numPr>
          <w:ilvl w:val="0"/>
          <w:numId w:val="25"/>
        </w:numPr>
        <w:spacing w:before="0"/>
        <w:ind w:left="1134"/>
        <w:rPr>
          <w:sz w:val="24"/>
          <w:szCs w:val="24"/>
        </w:rPr>
      </w:pPr>
      <w:r w:rsidRPr="007640EA">
        <w:rPr>
          <w:sz w:val="24"/>
          <w:szCs w:val="24"/>
        </w:rPr>
        <w:t>наименование закупки, предмет договора;</w:t>
      </w:r>
    </w:p>
    <w:p w14:paraId="3711FC22" w14:textId="77777777" w:rsidR="009840F0" w:rsidRPr="007640EA" w:rsidRDefault="009840F0" w:rsidP="005C1C22">
      <w:pPr>
        <w:pStyle w:val="ad"/>
        <w:numPr>
          <w:ilvl w:val="0"/>
          <w:numId w:val="25"/>
        </w:numPr>
        <w:spacing w:before="0"/>
        <w:ind w:left="1134"/>
        <w:rPr>
          <w:sz w:val="24"/>
          <w:szCs w:val="24"/>
        </w:rPr>
      </w:pPr>
      <w:r w:rsidRPr="007640EA">
        <w:rPr>
          <w:sz w:val="24"/>
          <w:szCs w:val="24"/>
        </w:rPr>
        <w:t>вопросы, на которые участник должен предоставить ответ (передать информацию, материалы);</w:t>
      </w:r>
    </w:p>
    <w:p w14:paraId="48026C35" w14:textId="77777777" w:rsidR="009840F0" w:rsidRPr="007640EA" w:rsidRDefault="009840F0" w:rsidP="005C1C22">
      <w:pPr>
        <w:pStyle w:val="ad"/>
        <w:numPr>
          <w:ilvl w:val="0"/>
          <w:numId w:val="25"/>
        </w:numPr>
        <w:spacing w:before="0"/>
        <w:ind w:left="1134"/>
        <w:rPr>
          <w:sz w:val="24"/>
          <w:szCs w:val="24"/>
        </w:rPr>
      </w:pPr>
      <w:r w:rsidRPr="007640EA">
        <w:rPr>
          <w:sz w:val="24"/>
          <w:szCs w:val="24"/>
        </w:rPr>
        <w:t>порядок предоставления ответа (информации, материалов), в том числе сроки окончания предоставления участником разъяснений;</w:t>
      </w:r>
    </w:p>
    <w:p w14:paraId="1FFE0E83" w14:textId="77777777" w:rsidR="009840F0" w:rsidRPr="007640EA" w:rsidRDefault="009840F0" w:rsidP="005C1C22">
      <w:pPr>
        <w:pStyle w:val="ad"/>
        <w:numPr>
          <w:ilvl w:val="0"/>
          <w:numId w:val="25"/>
        </w:numPr>
        <w:spacing w:before="0"/>
        <w:ind w:left="1134"/>
        <w:rPr>
          <w:sz w:val="24"/>
          <w:szCs w:val="24"/>
        </w:rPr>
      </w:pPr>
      <w:r w:rsidRPr="007640EA">
        <w:rPr>
          <w:sz w:val="24"/>
          <w:szCs w:val="24"/>
        </w:rPr>
        <w:t>информация об ответственности участника за непредставление ответа на запрос разъяснений: непредставление или представление не в полном объеме запрашиваемых документов и/или разъяснений в установленный срок может служить основанием для отказа в допуске к участию в закупке по причине несоответствия заявки по своему составу и/или оформлению требованиям документации о закупке.</w:t>
      </w:r>
    </w:p>
    <w:p w14:paraId="707F8896" w14:textId="13088113" w:rsidR="00646DF1" w:rsidRPr="007640EA" w:rsidRDefault="00646DF1" w:rsidP="005C1C22">
      <w:pPr>
        <w:pStyle w:val="111"/>
        <w:spacing w:before="0"/>
        <w:rPr>
          <w:sz w:val="24"/>
          <w:szCs w:val="24"/>
        </w:rPr>
      </w:pPr>
      <w:bookmarkStart w:id="110" w:name="_Ref444090574"/>
      <w:r w:rsidRPr="007640EA">
        <w:rPr>
          <w:sz w:val="24"/>
          <w:szCs w:val="24"/>
        </w:rPr>
        <w:lastRenderedPageBreak/>
        <w:t xml:space="preserve">При обнаружении в рамках процедуры рассмотрения заявок предложений участников о цене договора, стоимость которых ниже среднеарифметической цены всех поданных </w:t>
      </w:r>
      <w:r w:rsidR="00491217" w:rsidRPr="00041C89">
        <w:rPr>
          <w:color w:val="000000" w:themeColor="text1"/>
          <w:sz w:val="24"/>
          <w:szCs w:val="24"/>
        </w:rPr>
        <w:t>претендентами предложений более чем на 20%, Заказчик вправе запросить разъяснения порядка ценообразования от участников, подавших такие предложения и обоснованности такого снижения цены</w:t>
      </w:r>
      <w:r w:rsidR="00491217">
        <w:rPr>
          <w:color w:val="000000" w:themeColor="text1"/>
          <w:sz w:val="24"/>
          <w:szCs w:val="24"/>
        </w:rPr>
        <w:t>.</w:t>
      </w:r>
      <w:r w:rsidR="00491217" w:rsidRPr="007640EA">
        <w:rPr>
          <w:sz w:val="24"/>
          <w:szCs w:val="24"/>
        </w:rPr>
        <w:t xml:space="preserve"> </w:t>
      </w:r>
      <w:r w:rsidRPr="007640EA">
        <w:rPr>
          <w:sz w:val="24"/>
          <w:szCs w:val="24"/>
        </w:rPr>
        <w:t>Аналогичные разъяснения предоставляются участником единственной поступившей заявки в случае, если предложенная в заявке таким участником цена договора ниже установленной в извещении НМЦ более чем на 20 %</w:t>
      </w:r>
      <w:r w:rsidR="008715CD">
        <w:rPr>
          <w:sz w:val="24"/>
          <w:szCs w:val="24"/>
        </w:rPr>
        <w:t xml:space="preserve">. </w:t>
      </w:r>
      <w:bookmarkEnd w:id="110"/>
    </w:p>
    <w:p w14:paraId="67A7C9E4" w14:textId="77777777" w:rsidR="00714027" w:rsidRPr="007640EA" w:rsidRDefault="00714027" w:rsidP="005C1C22">
      <w:pPr>
        <w:pStyle w:val="111"/>
        <w:spacing w:before="0"/>
        <w:rPr>
          <w:sz w:val="24"/>
          <w:szCs w:val="24"/>
        </w:rPr>
      </w:pPr>
      <w:r w:rsidRPr="007640EA">
        <w:rPr>
          <w:sz w:val="24"/>
          <w:szCs w:val="24"/>
        </w:rPr>
        <w:t>По результатам рассмотрения заявок в отношении заявки каждого участника принимается решение о допуске (заявка признана соответствующей установленным требованиям и допускается к дальнейшим процедурам) или об отказе в допуске к участию в закупке (заявка признана не соответствующей установленным требованиям и отклоняется).</w:t>
      </w:r>
    </w:p>
    <w:p w14:paraId="2AF92325" w14:textId="6E5D5EAF" w:rsidR="00714027" w:rsidRPr="007640EA" w:rsidRDefault="00714027" w:rsidP="005C1C22">
      <w:pPr>
        <w:pStyle w:val="111"/>
        <w:spacing w:before="0"/>
        <w:rPr>
          <w:sz w:val="24"/>
          <w:szCs w:val="24"/>
        </w:rPr>
      </w:pPr>
      <w:bookmarkStart w:id="111" w:name="_Ref445461422"/>
      <w:r w:rsidRPr="007640EA">
        <w:rPr>
          <w:sz w:val="24"/>
          <w:szCs w:val="24"/>
        </w:rPr>
        <w:t xml:space="preserve">Отказ в допуске </w:t>
      </w:r>
      <w:r w:rsidR="00D653A9" w:rsidRPr="007640EA">
        <w:rPr>
          <w:sz w:val="24"/>
          <w:szCs w:val="24"/>
        </w:rPr>
        <w:t xml:space="preserve">осуществляется </w:t>
      </w:r>
      <w:r w:rsidRPr="007640EA">
        <w:rPr>
          <w:sz w:val="24"/>
          <w:szCs w:val="24"/>
        </w:rPr>
        <w:t>по следующим основаниям:</w:t>
      </w:r>
      <w:bookmarkEnd w:id="111"/>
    </w:p>
    <w:p w14:paraId="32C60AD3" w14:textId="5A12FCBA" w:rsidR="00714027" w:rsidRDefault="00714027" w:rsidP="005C1C22">
      <w:pPr>
        <w:pStyle w:val="10"/>
        <w:tabs>
          <w:tab w:val="num" w:pos="1134"/>
        </w:tabs>
        <w:spacing w:before="0"/>
        <w:ind w:left="1134"/>
        <w:rPr>
          <w:sz w:val="24"/>
          <w:szCs w:val="24"/>
        </w:rPr>
      </w:pPr>
      <w:r w:rsidRPr="007640EA">
        <w:rPr>
          <w:sz w:val="24"/>
          <w:szCs w:val="24"/>
        </w:rPr>
        <w:t>несоответствие заявки по составу документов и/или их оформлению, в том числе непредставление в составе заявки требуемых документов или сведений</w:t>
      </w:r>
      <w:r w:rsidR="00126268">
        <w:rPr>
          <w:sz w:val="24"/>
          <w:szCs w:val="24"/>
        </w:rPr>
        <w:t xml:space="preserve"> </w:t>
      </w:r>
      <w:r w:rsidR="00126268" w:rsidRPr="00126268">
        <w:rPr>
          <w:i/>
          <w:sz w:val="24"/>
          <w:szCs w:val="24"/>
        </w:rPr>
        <w:t>(</w:t>
      </w:r>
      <w:r w:rsidR="00F8317C" w:rsidRPr="00F9045C">
        <w:rPr>
          <w:i/>
          <w:sz w:val="24"/>
          <w:szCs w:val="24"/>
        </w:rPr>
        <w:t>Примечание: в случае направления разъяснений и (или) дополнений заявки участника закупки, согласно п.3.12.4, отказ в допуске по основанию п.3.12.7.1) осуществляется по истечению срока, установленного в запросе разъяснений и (или) дополнений заявки участника</w:t>
      </w:r>
      <w:r w:rsidR="00126268">
        <w:rPr>
          <w:i/>
          <w:color w:val="000000" w:themeColor="text1"/>
          <w:sz w:val="24"/>
          <w:szCs w:val="24"/>
        </w:rPr>
        <w:t>)</w:t>
      </w:r>
      <w:r w:rsidRPr="007640EA">
        <w:rPr>
          <w:sz w:val="24"/>
          <w:szCs w:val="24"/>
        </w:rPr>
        <w:t>;</w:t>
      </w:r>
    </w:p>
    <w:p w14:paraId="729A05F5" w14:textId="77777777" w:rsidR="00714027" w:rsidRPr="007640EA" w:rsidRDefault="00714027" w:rsidP="005C1C22">
      <w:pPr>
        <w:pStyle w:val="10"/>
        <w:tabs>
          <w:tab w:val="num" w:pos="1134"/>
        </w:tabs>
        <w:spacing w:before="0"/>
        <w:ind w:left="1134"/>
        <w:rPr>
          <w:sz w:val="24"/>
          <w:szCs w:val="24"/>
        </w:rPr>
      </w:pPr>
      <w:r w:rsidRPr="007640EA">
        <w:rPr>
          <w:sz w:val="24"/>
          <w:szCs w:val="24"/>
        </w:rPr>
        <w:t>недостоверность сведений и недействительность документов, представленных в заявке;</w:t>
      </w:r>
    </w:p>
    <w:p w14:paraId="19E388E2" w14:textId="0CA0A19A" w:rsidR="00714027" w:rsidRPr="007640EA" w:rsidRDefault="00714027" w:rsidP="005C1C22">
      <w:pPr>
        <w:pStyle w:val="10"/>
        <w:tabs>
          <w:tab w:val="num" w:pos="1134"/>
        </w:tabs>
        <w:spacing w:before="0"/>
        <w:ind w:left="1134"/>
        <w:rPr>
          <w:sz w:val="24"/>
          <w:szCs w:val="24"/>
        </w:rPr>
      </w:pPr>
      <w:r w:rsidRPr="007640EA">
        <w:rPr>
          <w:sz w:val="24"/>
          <w:szCs w:val="24"/>
        </w:rPr>
        <w:t>несоответствие участника установленным требованиям (раздел</w:t>
      </w:r>
      <w:r w:rsidR="00296238" w:rsidRPr="007640EA">
        <w:rPr>
          <w:sz w:val="24"/>
          <w:szCs w:val="24"/>
        </w:rPr>
        <w:t xml:space="preserve"> </w:t>
      </w:r>
      <w:r w:rsidR="00FD0977" w:rsidRPr="007640EA">
        <w:rPr>
          <w:sz w:val="24"/>
          <w:szCs w:val="24"/>
        </w:rPr>
        <w:t>6</w:t>
      </w:r>
      <w:r w:rsidRPr="007640EA">
        <w:rPr>
          <w:sz w:val="24"/>
          <w:szCs w:val="24"/>
        </w:rPr>
        <w:t>), а также при наличии соответствующих требований (п</w:t>
      </w:r>
      <w:r w:rsidR="00F8317C">
        <w:rPr>
          <w:sz w:val="24"/>
          <w:szCs w:val="24"/>
        </w:rPr>
        <w:t xml:space="preserve">.1.2.27 </w:t>
      </w:r>
      <w:r w:rsidRPr="007640EA">
        <w:rPr>
          <w:sz w:val="24"/>
          <w:szCs w:val="24"/>
        </w:rPr>
        <w:t>информационной карты) – несоответствие заявленных участником субподрядчиков/соисполнителей;</w:t>
      </w:r>
    </w:p>
    <w:p w14:paraId="490709C3" w14:textId="0964458C" w:rsidR="00714027" w:rsidRPr="007640EA" w:rsidRDefault="00714027" w:rsidP="005C1C22">
      <w:pPr>
        <w:pStyle w:val="10"/>
        <w:tabs>
          <w:tab w:val="num" w:pos="1134"/>
        </w:tabs>
        <w:spacing w:before="0"/>
        <w:ind w:left="1134"/>
        <w:rPr>
          <w:sz w:val="24"/>
          <w:szCs w:val="24"/>
        </w:rPr>
      </w:pPr>
      <w:r w:rsidRPr="007640EA">
        <w:rPr>
          <w:sz w:val="24"/>
          <w:szCs w:val="24"/>
        </w:rPr>
        <w:t>несоответствие предлагаемой продукции требованиям</w:t>
      </w:r>
      <w:r w:rsidR="00296238" w:rsidRPr="007640EA">
        <w:rPr>
          <w:sz w:val="24"/>
          <w:szCs w:val="24"/>
        </w:rPr>
        <w:t xml:space="preserve"> раздела </w:t>
      </w:r>
      <w:r w:rsidR="008715CD">
        <w:rPr>
          <w:sz w:val="24"/>
          <w:szCs w:val="24"/>
        </w:rPr>
        <w:t>8</w:t>
      </w:r>
      <w:r w:rsidR="00FD0977" w:rsidRPr="007640EA">
        <w:rPr>
          <w:sz w:val="24"/>
          <w:szCs w:val="24"/>
        </w:rPr>
        <w:t xml:space="preserve"> </w:t>
      </w:r>
      <w:r w:rsidR="00296238" w:rsidRPr="007640EA">
        <w:rPr>
          <w:sz w:val="24"/>
          <w:szCs w:val="24"/>
        </w:rPr>
        <w:t>- техническому заданию (требований к продукции/работам/услугам);</w:t>
      </w:r>
    </w:p>
    <w:p w14:paraId="2E0E5881" w14:textId="66CCD2F7" w:rsidR="00714027" w:rsidRPr="007640EA" w:rsidRDefault="00714027" w:rsidP="005C1C22">
      <w:pPr>
        <w:pStyle w:val="10"/>
        <w:tabs>
          <w:tab w:val="num" w:pos="1134"/>
        </w:tabs>
        <w:spacing w:before="0"/>
        <w:ind w:left="1134"/>
        <w:rPr>
          <w:sz w:val="24"/>
          <w:szCs w:val="24"/>
        </w:rPr>
      </w:pPr>
      <w:r w:rsidRPr="007640EA">
        <w:rPr>
          <w:sz w:val="24"/>
          <w:szCs w:val="24"/>
        </w:rPr>
        <w:t>несоответствие предлагаемых обязательных договорных условий требованиям, установленным в проекте договора (раздел </w:t>
      </w:r>
      <w:r w:rsidR="008715CD">
        <w:rPr>
          <w:sz w:val="24"/>
          <w:szCs w:val="24"/>
        </w:rPr>
        <w:t>8</w:t>
      </w:r>
      <w:r w:rsidRPr="007640EA">
        <w:rPr>
          <w:sz w:val="24"/>
          <w:szCs w:val="24"/>
        </w:rPr>
        <w:t>) с учетом п.</w:t>
      </w:r>
      <w:r w:rsidR="00FD0977" w:rsidRPr="007640EA">
        <w:rPr>
          <w:sz w:val="24"/>
          <w:szCs w:val="24"/>
        </w:rPr>
        <w:t>1</w:t>
      </w:r>
      <w:r w:rsidR="00FD0977">
        <w:rPr>
          <w:sz w:val="24"/>
          <w:szCs w:val="24"/>
        </w:rPr>
        <w:t>.2.</w:t>
      </w:r>
      <w:r w:rsidR="00C476D7">
        <w:rPr>
          <w:sz w:val="24"/>
          <w:szCs w:val="24"/>
        </w:rPr>
        <w:t>31</w:t>
      </w:r>
      <w:r w:rsidR="00C476D7" w:rsidRPr="007640EA">
        <w:rPr>
          <w:sz w:val="24"/>
          <w:szCs w:val="24"/>
        </w:rPr>
        <w:t xml:space="preserve"> </w:t>
      </w:r>
      <w:r w:rsidRPr="007640EA">
        <w:rPr>
          <w:sz w:val="24"/>
          <w:szCs w:val="24"/>
        </w:rPr>
        <w:t>информационной карты;</w:t>
      </w:r>
    </w:p>
    <w:p w14:paraId="77661E75" w14:textId="4B2955CA" w:rsidR="00714027" w:rsidRPr="007640EA" w:rsidRDefault="00714027" w:rsidP="005C1C22">
      <w:pPr>
        <w:pStyle w:val="10"/>
        <w:tabs>
          <w:tab w:val="num" w:pos="1134"/>
        </w:tabs>
        <w:spacing w:before="0"/>
        <w:ind w:left="1134"/>
        <w:rPr>
          <w:sz w:val="24"/>
          <w:szCs w:val="24"/>
        </w:rPr>
      </w:pPr>
      <w:r w:rsidRPr="007640EA">
        <w:rPr>
          <w:sz w:val="24"/>
          <w:szCs w:val="24"/>
        </w:rPr>
        <w:t>превышение предлагаемой цены договора над установленным размером НМЦ (п.</w:t>
      </w:r>
      <w:r w:rsidR="00FD0977">
        <w:rPr>
          <w:sz w:val="24"/>
          <w:szCs w:val="24"/>
        </w:rPr>
        <w:t>1.2.13</w:t>
      </w:r>
      <w:r w:rsidR="00296238" w:rsidRPr="007640EA">
        <w:rPr>
          <w:sz w:val="24"/>
          <w:szCs w:val="24"/>
        </w:rPr>
        <w:t xml:space="preserve"> </w:t>
      </w:r>
      <w:r w:rsidRPr="007640EA">
        <w:rPr>
          <w:sz w:val="24"/>
          <w:szCs w:val="24"/>
        </w:rPr>
        <w:t xml:space="preserve">информационной карты); </w:t>
      </w:r>
      <w:r w:rsidR="004150AB" w:rsidRPr="007640EA">
        <w:rPr>
          <w:sz w:val="24"/>
          <w:szCs w:val="24"/>
        </w:rPr>
        <w:t>несоблюдение иных требований к порядку формирования цены договора, в том числе указанны</w:t>
      </w:r>
      <w:r w:rsidR="003D7F61" w:rsidRPr="007640EA">
        <w:rPr>
          <w:sz w:val="24"/>
          <w:szCs w:val="24"/>
        </w:rPr>
        <w:t>х</w:t>
      </w:r>
      <w:r w:rsidR="004150AB" w:rsidRPr="007640EA">
        <w:rPr>
          <w:sz w:val="24"/>
          <w:szCs w:val="24"/>
        </w:rPr>
        <w:t xml:space="preserve"> в п</w:t>
      </w:r>
      <w:r w:rsidR="000266F3">
        <w:rPr>
          <w:sz w:val="24"/>
          <w:szCs w:val="24"/>
        </w:rPr>
        <w:t>.</w:t>
      </w:r>
      <w:r w:rsidR="00FD0977">
        <w:rPr>
          <w:sz w:val="24"/>
          <w:szCs w:val="24"/>
        </w:rPr>
        <w:t>1.2.13</w:t>
      </w:r>
      <w:r w:rsidR="004150AB" w:rsidRPr="007640EA">
        <w:rPr>
          <w:sz w:val="24"/>
          <w:szCs w:val="24"/>
        </w:rPr>
        <w:t xml:space="preserve"> информационной карты</w:t>
      </w:r>
      <w:r w:rsidRPr="007640EA">
        <w:rPr>
          <w:sz w:val="24"/>
          <w:szCs w:val="24"/>
        </w:rPr>
        <w:t>;</w:t>
      </w:r>
    </w:p>
    <w:p w14:paraId="23AB674A" w14:textId="5AC63608" w:rsidR="00714027" w:rsidRPr="007640EA" w:rsidRDefault="00714027" w:rsidP="005C1C22">
      <w:pPr>
        <w:pStyle w:val="10"/>
        <w:tabs>
          <w:tab w:val="num" w:pos="1134"/>
        </w:tabs>
        <w:spacing w:before="0"/>
        <w:ind w:left="1134"/>
        <w:rPr>
          <w:sz w:val="24"/>
          <w:szCs w:val="24"/>
        </w:rPr>
      </w:pPr>
      <w:r w:rsidRPr="007640EA">
        <w:rPr>
          <w:sz w:val="24"/>
          <w:szCs w:val="24"/>
        </w:rPr>
        <w:t>несоответствие валюты заявки и договора требованиям п.</w:t>
      </w:r>
      <w:r w:rsidR="00FC0B90">
        <w:rPr>
          <w:sz w:val="24"/>
          <w:szCs w:val="24"/>
        </w:rPr>
        <w:t>1.2.2</w:t>
      </w:r>
      <w:r w:rsidR="008715CD">
        <w:rPr>
          <w:sz w:val="24"/>
          <w:szCs w:val="24"/>
        </w:rPr>
        <w:t>1</w:t>
      </w:r>
      <w:r w:rsidR="00296238" w:rsidRPr="007640EA">
        <w:rPr>
          <w:sz w:val="24"/>
          <w:szCs w:val="24"/>
        </w:rPr>
        <w:t xml:space="preserve"> </w:t>
      </w:r>
      <w:r w:rsidRPr="007640EA">
        <w:rPr>
          <w:sz w:val="24"/>
          <w:szCs w:val="24"/>
        </w:rPr>
        <w:t>информационной карты;</w:t>
      </w:r>
    </w:p>
    <w:p w14:paraId="01A6543C" w14:textId="69A43D67" w:rsidR="00714027" w:rsidRPr="007640EA" w:rsidRDefault="00714027" w:rsidP="005C1C22">
      <w:pPr>
        <w:pStyle w:val="10"/>
        <w:tabs>
          <w:tab w:val="num" w:pos="1134"/>
        </w:tabs>
        <w:spacing w:before="0"/>
        <w:ind w:left="1134"/>
        <w:rPr>
          <w:sz w:val="24"/>
          <w:szCs w:val="24"/>
        </w:rPr>
      </w:pPr>
      <w:r w:rsidRPr="007640EA">
        <w:rPr>
          <w:sz w:val="24"/>
          <w:szCs w:val="24"/>
        </w:rPr>
        <w:t>при наличии соответствующих требований (п.</w:t>
      </w:r>
      <w:r w:rsidR="00FC0B90">
        <w:rPr>
          <w:sz w:val="24"/>
          <w:szCs w:val="24"/>
        </w:rPr>
        <w:t>1.2.</w:t>
      </w:r>
      <w:r w:rsidR="006234DB">
        <w:rPr>
          <w:sz w:val="24"/>
          <w:szCs w:val="24"/>
        </w:rPr>
        <w:t>23</w:t>
      </w:r>
      <w:r w:rsidR="006234DB" w:rsidRPr="007640EA">
        <w:rPr>
          <w:sz w:val="24"/>
          <w:szCs w:val="24"/>
        </w:rPr>
        <w:t xml:space="preserve"> </w:t>
      </w:r>
      <w:r w:rsidRPr="007640EA">
        <w:rPr>
          <w:sz w:val="24"/>
          <w:szCs w:val="24"/>
        </w:rPr>
        <w:t>информационной карты) – при непредставлении участником обеспечения заявки;</w:t>
      </w:r>
    </w:p>
    <w:p w14:paraId="64FA26CF" w14:textId="5CD48896" w:rsidR="00714027" w:rsidRPr="007640EA" w:rsidRDefault="00714027" w:rsidP="005C1C22">
      <w:pPr>
        <w:pStyle w:val="10"/>
        <w:tabs>
          <w:tab w:val="num" w:pos="1134"/>
        </w:tabs>
        <w:spacing w:before="0"/>
        <w:ind w:left="1134"/>
        <w:rPr>
          <w:sz w:val="24"/>
          <w:szCs w:val="24"/>
        </w:rPr>
      </w:pPr>
      <w:r w:rsidRPr="007640EA">
        <w:rPr>
          <w:sz w:val="24"/>
          <w:szCs w:val="24"/>
        </w:rPr>
        <w:t>несоответствие установленному порядку описания предлагаемой продукции</w:t>
      </w:r>
      <w:r w:rsidR="00296238" w:rsidRPr="007640EA">
        <w:rPr>
          <w:sz w:val="24"/>
          <w:szCs w:val="24"/>
        </w:rPr>
        <w:t xml:space="preserve"> в техническом предложении</w:t>
      </w:r>
      <w:r w:rsidRPr="007640EA">
        <w:rPr>
          <w:sz w:val="24"/>
          <w:szCs w:val="24"/>
        </w:rPr>
        <w:t xml:space="preserve"> (раздел</w:t>
      </w:r>
      <w:r w:rsidR="00296238" w:rsidRPr="007640EA">
        <w:rPr>
          <w:sz w:val="24"/>
          <w:szCs w:val="24"/>
        </w:rPr>
        <w:t xml:space="preserve"> </w:t>
      </w:r>
      <w:r w:rsidR="006234DB">
        <w:rPr>
          <w:sz w:val="24"/>
          <w:szCs w:val="24"/>
        </w:rPr>
        <w:t>8</w:t>
      </w:r>
      <w:r w:rsidRPr="007640EA">
        <w:rPr>
          <w:sz w:val="24"/>
          <w:szCs w:val="24"/>
        </w:rPr>
        <w:t>);</w:t>
      </w:r>
    </w:p>
    <w:p w14:paraId="6BAFC90F" w14:textId="6088C492" w:rsidR="00714027" w:rsidRPr="007640EA" w:rsidRDefault="00714027" w:rsidP="005C1C22">
      <w:pPr>
        <w:pStyle w:val="10"/>
        <w:tabs>
          <w:tab w:val="num" w:pos="1134"/>
        </w:tabs>
        <w:spacing w:before="0"/>
        <w:ind w:left="1134"/>
        <w:rPr>
          <w:sz w:val="24"/>
          <w:szCs w:val="24"/>
        </w:rPr>
      </w:pPr>
      <w:r w:rsidRPr="007640EA">
        <w:rPr>
          <w:sz w:val="24"/>
          <w:szCs w:val="24"/>
        </w:rPr>
        <w:t>непредставление разъяснений порядка ценообразования и обоснованности предложенной цены договора (п.</w:t>
      </w:r>
      <w:r w:rsidR="00DF5DBE">
        <w:rPr>
          <w:sz w:val="24"/>
          <w:szCs w:val="24"/>
        </w:rPr>
        <w:t>3.1</w:t>
      </w:r>
      <w:r w:rsidR="006234DB">
        <w:rPr>
          <w:sz w:val="24"/>
          <w:szCs w:val="24"/>
        </w:rPr>
        <w:t>2</w:t>
      </w:r>
      <w:r w:rsidR="00DF5DBE">
        <w:rPr>
          <w:sz w:val="24"/>
          <w:szCs w:val="24"/>
        </w:rPr>
        <w:t>.5</w:t>
      </w:r>
      <w:r w:rsidRPr="007640EA">
        <w:rPr>
          <w:sz w:val="24"/>
          <w:szCs w:val="24"/>
        </w:rPr>
        <w:t>);</w:t>
      </w:r>
    </w:p>
    <w:p w14:paraId="51C14566" w14:textId="79FBAD8D" w:rsidR="00714027" w:rsidRPr="006A5621" w:rsidRDefault="00714027" w:rsidP="005C1C22">
      <w:pPr>
        <w:pStyle w:val="10"/>
        <w:tabs>
          <w:tab w:val="num" w:pos="1134"/>
        </w:tabs>
        <w:spacing w:before="0"/>
        <w:ind w:left="1134"/>
        <w:rPr>
          <w:sz w:val="24"/>
          <w:szCs w:val="24"/>
        </w:rPr>
      </w:pPr>
      <w:r w:rsidRPr="007640EA">
        <w:rPr>
          <w:sz w:val="24"/>
          <w:szCs w:val="24"/>
        </w:rPr>
        <w:t>несоответствие требованиям,</w:t>
      </w:r>
      <w:r w:rsidR="00015356">
        <w:rPr>
          <w:sz w:val="24"/>
          <w:szCs w:val="24"/>
        </w:rPr>
        <w:t xml:space="preserve"> </w:t>
      </w:r>
      <w:r w:rsidR="006234DB" w:rsidRPr="006A5621">
        <w:rPr>
          <w:sz w:val="24"/>
          <w:szCs w:val="24"/>
        </w:rPr>
        <w:t>предусмотренным п.6.2.3 и п.6.3.3;</w:t>
      </w:r>
    </w:p>
    <w:p w14:paraId="657C96C7" w14:textId="7F85C604" w:rsidR="00B5372D" w:rsidRPr="007640EA" w:rsidRDefault="00B5372D" w:rsidP="005C1C22">
      <w:pPr>
        <w:pStyle w:val="10"/>
        <w:tabs>
          <w:tab w:val="num" w:pos="1134"/>
        </w:tabs>
        <w:spacing w:before="0"/>
        <w:ind w:left="1134"/>
        <w:rPr>
          <w:sz w:val="24"/>
          <w:szCs w:val="24"/>
        </w:rPr>
      </w:pPr>
      <w:r w:rsidRPr="007640EA">
        <w:rPr>
          <w:sz w:val="24"/>
          <w:szCs w:val="24"/>
        </w:rPr>
        <w:t>несоответствие участника требованиям, предусмотренным п.</w:t>
      </w:r>
      <w:r w:rsidR="00DF5DBE">
        <w:rPr>
          <w:sz w:val="24"/>
          <w:szCs w:val="24"/>
        </w:rPr>
        <w:t>6.1.3</w:t>
      </w:r>
      <w:r w:rsidRPr="007640EA">
        <w:rPr>
          <w:sz w:val="24"/>
          <w:szCs w:val="24"/>
        </w:rPr>
        <w:t>.</w:t>
      </w:r>
    </w:p>
    <w:p w14:paraId="77B145EE" w14:textId="7EB274A0" w:rsidR="00714027" w:rsidRPr="007640EA" w:rsidRDefault="00714027" w:rsidP="005C1C22">
      <w:pPr>
        <w:pStyle w:val="111"/>
        <w:spacing w:before="0"/>
        <w:rPr>
          <w:sz w:val="24"/>
          <w:szCs w:val="24"/>
        </w:rPr>
      </w:pPr>
      <w:bookmarkStart w:id="112" w:name="_Ref445891747"/>
      <w:bookmarkStart w:id="113" w:name="_Ref95118939"/>
      <w:r w:rsidRPr="007640EA">
        <w:rPr>
          <w:sz w:val="24"/>
          <w:szCs w:val="24"/>
        </w:rPr>
        <w:t>Если по результатам рассмотрения заявок процедура закупки признана несостоявшейся в соответствии с подразделом</w:t>
      </w:r>
      <w:r w:rsidR="00002F04" w:rsidRPr="007640EA">
        <w:rPr>
          <w:sz w:val="24"/>
          <w:szCs w:val="24"/>
        </w:rPr>
        <w:t xml:space="preserve"> </w:t>
      </w:r>
      <w:r w:rsidR="00DF5DBE">
        <w:rPr>
          <w:sz w:val="24"/>
          <w:szCs w:val="24"/>
        </w:rPr>
        <w:t>3.1</w:t>
      </w:r>
      <w:r w:rsidR="00A13826" w:rsidRPr="005C1C22">
        <w:rPr>
          <w:sz w:val="24"/>
          <w:szCs w:val="24"/>
        </w:rPr>
        <w:t>7</w:t>
      </w:r>
      <w:r w:rsidR="00002F04" w:rsidRPr="007640EA">
        <w:rPr>
          <w:sz w:val="24"/>
          <w:szCs w:val="24"/>
        </w:rPr>
        <w:t xml:space="preserve"> </w:t>
      </w:r>
      <w:r w:rsidRPr="007640EA">
        <w:rPr>
          <w:sz w:val="24"/>
          <w:szCs w:val="24"/>
        </w:rPr>
        <w:t>и по результатам рассмотрения к процедуре оценки и сопоставления допущена только одна заявка, в отношении такой заявки может быть принято решение о ее оценке (сопоставление не проводится) с целью рассмотрения вопроса о заключении договора с единственным участником несостоявшейся конкурентной процедуры закупки</w:t>
      </w:r>
      <w:bookmarkEnd w:id="112"/>
      <w:r w:rsidRPr="007640EA">
        <w:rPr>
          <w:sz w:val="24"/>
          <w:szCs w:val="24"/>
        </w:rPr>
        <w:t>.</w:t>
      </w:r>
      <w:bookmarkEnd w:id="113"/>
    </w:p>
    <w:p w14:paraId="66D4A781" w14:textId="395A982C" w:rsidR="00714027" w:rsidRPr="007640EA" w:rsidRDefault="00714027" w:rsidP="005C1C22">
      <w:pPr>
        <w:pStyle w:val="111"/>
        <w:spacing w:before="0"/>
        <w:rPr>
          <w:sz w:val="24"/>
          <w:szCs w:val="24"/>
        </w:rPr>
      </w:pPr>
      <w:bookmarkStart w:id="114" w:name="_Ref444093611"/>
      <w:r w:rsidRPr="007640EA">
        <w:rPr>
          <w:sz w:val="24"/>
          <w:szCs w:val="24"/>
        </w:rPr>
        <w:t>По результатам рассмотрения заявок могут быть приняты решения о проведении переговоров и переторжки.</w:t>
      </w:r>
      <w:bookmarkEnd w:id="114"/>
    </w:p>
    <w:p w14:paraId="072AFD5F" w14:textId="77777777" w:rsidR="00714027" w:rsidRPr="007640EA" w:rsidRDefault="00714027" w:rsidP="005C1C22">
      <w:pPr>
        <w:pStyle w:val="111"/>
        <w:spacing w:before="0"/>
        <w:rPr>
          <w:sz w:val="24"/>
          <w:szCs w:val="24"/>
        </w:rPr>
      </w:pPr>
      <w:bookmarkStart w:id="115" w:name="_Ref464134552"/>
      <w:bookmarkStart w:id="116" w:name="_Ref444078081"/>
      <w:r w:rsidRPr="007640EA">
        <w:rPr>
          <w:sz w:val="24"/>
          <w:szCs w:val="24"/>
        </w:rPr>
        <w:t>Решение о результатах рассмотрения заявок оформляется протоколом</w:t>
      </w:r>
      <w:r w:rsidR="00002F04" w:rsidRPr="007640EA">
        <w:rPr>
          <w:sz w:val="24"/>
          <w:szCs w:val="24"/>
        </w:rPr>
        <w:t xml:space="preserve">. </w:t>
      </w:r>
      <w:bookmarkEnd w:id="115"/>
      <w:bookmarkEnd w:id="116"/>
    </w:p>
    <w:p w14:paraId="1746E282" w14:textId="650189C7" w:rsidR="00714027" w:rsidRPr="007640EA" w:rsidRDefault="00714027" w:rsidP="005C1C22">
      <w:pPr>
        <w:pStyle w:val="111"/>
        <w:spacing w:before="0"/>
        <w:rPr>
          <w:sz w:val="24"/>
          <w:szCs w:val="24"/>
        </w:rPr>
      </w:pPr>
      <w:bookmarkStart w:id="117" w:name="_Ref444091196"/>
      <w:r w:rsidRPr="007640EA">
        <w:rPr>
          <w:sz w:val="24"/>
          <w:szCs w:val="24"/>
        </w:rPr>
        <w:t>Допускается совмещать рассмотрение заявок с оценкой и сопоставлени</w:t>
      </w:r>
      <w:r w:rsidR="00C953C0" w:rsidRPr="007640EA">
        <w:rPr>
          <w:sz w:val="24"/>
          <w:szCs w:val="24"/>
        </w:rPr>
        <w:t>ем заявок</w:t>
      </w:r>
      <w:r w:rsidRPr="007640EA">
        <w:rPr>
          <w:sz w:val="24"/>
          <w:szCs w:val="24"/>
        </w:rPr>
        <w:t>.</w:t>
      </w:r>
    </w:p>
    <w:bookmarkEnd w:id="117"/>
    <w:p w14:paraId="156C4329" w14:textId="1026FADA" w:rsidR="00714027" w:rsidRPr="007640EA" w:rsidRDefault="00714027" w:rsidP="005C1C22">
      <w:pPr>
        <w:pStyle w:val="111"/>
        <w:spacing w:before="0"/>
        <w:rPr>
          <w:sz w:val="24"/>
          <w:szCs w:val="24"/>
        </w:rPr>
      </w:pPr>
      <w:r w:rsidRPr="007640EA">
        <w:rPr>
          <w:sz w:val="24"/>
          <w:szCs w:val="24"/>
        </w:rPr>
        <w:t>Протокол с решением закупочно</w:t>
      </w:r>
      <w:r w:rsidR="00043D4B">
        <w:rPr>
          <w:sz w:val="24"/>
          <w:szCs w:val="24"/>
        </w:rPr>
        <w:t>й комиссии</w:t>
      </w:r>
      <w:r w:rsidRPr="007640EA">
        <w:rPr>
          <w:sz w:val="24"/>
          <w:szCs w:val="24"/>
        </w:rPr>
        <w:t xml:space="preserve"> по результатам рассмотрения заявок оформляется в случае принятия коллегиального решения о проведении переговоров и/или переторжки; в иных случаях</w:t>
      </w:r>
      <w:r w:rsidR="003957C0" w:rsidRPr="007640EA">
        <w:rPr>
          <w:sz w:val="24"/>
          <w:szCs w:val="24"/>
        </w:rPr>
        <w:t>, когда рассмотрение заявок совмещено с иными стадиями закупки,</w:t>
      </w:r>
      <w:r w:rsidR="003957C0"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p>
    <w:p w14:paraId="75593CA1" w14:textId="77777777" w:rsidR="00714027" w:rsidRPr="007640EA" w:rsidRDefault="00714027" w:rsidP="005C1C22">
      <w:pPr>
        <w:pStyle w:val="111"/>
        <w:spacing w:before="0"/>
        <w:rPr>
          <w:sz w:val="24"/>
          <w:szCs w:val="24"/>
        </w:rPr>
      </w:pPr>
      <w:r w:rsidRPr="007640EA">
        <w:rPr>
          <w:sz w:val="24"/>
          <w:szCs w:val="24"/>
        </w:rPr>
        <w:lastRenderedPageBreak/>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7B77EA4A" w14:textId="0625E02A" w:rsidR="00714027" w:rsidRPr="007640EA" w:rsidRDefault="00714027" w:rsidP="005C1C22">
      <w:pPr>
        <w:pStyle w:val="111"/>
        <w:spacing w:before="0"/>
        <w:rPr>
          <w:sz w:val="24"/>
          <w:szCs w:val="24"/>
        </w:rPr>
      </w:pPr>
      <w:r w:rsidRPr="007640EA">
        <w:rPr>
          <w:sz w:val="24"/>
          <w:szCs w:val="24"/>
        </w:rPr>
        <w:t>Если основания отказа в допуске, указанные в п.</w:t>
      </w:r>
      <w:r w:rsidR="0000602F">
        <w:rPr>
          <w:sz w:val="24"/>
          <w:szCs w:val="24"/>
        </w:rPr>
        <w:t>3.</w:t>
      </w:r>
      <w:r w:rsidR="008715CD">
        <w:rPr>
          <w:sz w:val="24"/>
          <w:szCs w:val="24"/>
        </w:rPr>
        <w:t>12</w:t>
      </w:r>
      <w:r w:rsidR="0000602F">
        <w:rPr>
          <w:sz w:val="24"/>
          <w:szCs w:val="24"/>
        </w:rPr>
        <w:t>.7</w:t>
      </w:r>
      <w:r w:rsidRPr="007640EA">
        <w:rPr>
          <w:sz w:val="24"/>
          <w:szCs w:val="24"/>
        </w:rPr>
        <w:t>, обнаружены позже процедуры рассмотрения заявок, отказ в допуске производится в такой момент с внесением информации в отдельный или ближайший ко времени события протокол; при обнаружении таких оснований после заключения договора Заказчик вправе считать данное обстоятельство существенным нарушением условий договора.</w:t>
      </w:r>
    </w:p>
    <w:p w14:paraId="42641830" w14:textId="77777777" w:rsidR="00714027" w:rsidRPr="007640EA" w:rsidRDefault="00714027" w:rsidP="005C1C22">
      <w:pPr>
        <w:pStyle w:val="11"/>
        <w:spacing w:before="0"/>
        <w:rPr>
          <w:sz w:val="24"/>
          <w:szCs w:val="24"/>
        </w:rPr>
      </w:pPr>
      <w:bookmarkStart w:id="118" w:name="_Ref443489921"/>
      <w:bookmarkStart w:id="119" w:name="_Toc173502437"/>
      <w:r w:rsidRPr="007640EA">
        <w:rPr>
          <w:sz w:val="24"/>
          <w:szCs w:val="24"/>
        </w:rPr>
        <w:t>Оценка и сопоставление заявок</w:t>
      </w:r>
      <w:bookmarkEnd w:id="118"/>
      <w:bookmarkEnd w:id="119"/>
    </w:p>
    <w:p w14:paraId="1500B44B" w14:textId="262A731F" w:rsidR="00714027" w:rsidRPr="007640EA" w:rsidRDefault="00714027" w:rsidP="005C1C22">
      <w:pPr>
        <w:pStyle w:val="111"/>
        <w:spacing w:before="0"/>
        <w:rPr>
          <w:sz w:val="24"/>
          <w:szCs w:val="24"/>
        </w:rPr>
      </w:pPr>
      <w:r w:rsidRPr="007640EA">
        <w:rPr>
          <w:sz w:val="24"/>
          <w:szCs w:val="24"/>
        </w:rPr>
        <w:t>В месте</w:t>
      </w:r>
      <w:r w:rsidR="006234DB">
        <w:rPr>
          <w:sz w:val="24"/>
          <w:szCs w:val="24"/>
        </w:rPr>
        <w:t xml:space="preserve"> и</w:t>
      </w:r>
      <w:r w:rsidRPr="007640EA">
        <w:rPr>
          <w:sz w:val="24"/>
          <w:szCs w:val="24"/>
        </w:rPr>
        <w:t xml:space="preserve"> дату, указанные в п.</w:t>
      </w:r>
      <w:r w:rsidR="0000602F">
        <w:rPr>
          <w:sz w:val="24"/>
          <w:szCs w:val="24"/>
        </w:rPr>
        <w:t>1.2.1</w:t>
      </w:r>
      <w:r w:rsidR="006234DB">
        <w:rPr>
          <w:sz w:val="24"/>
          <w:szCs w:val="24"/>
        </w:rPr>
        <w:t>8</w:t>
      </w:r>
      <w:r w:rsidRPr="007640EA">
        <w:rPr>
          <w:sz w:val="24"/>
          <w:szCs w:val="24"/>
        </w:rPr>
        <w:t xml:space="preserve"> информационной карты, в целях выявления победителя проводится процедура оценки и сопоставления заявок</w:t>
      </w:r>
      <w:r w:rsidR="00200D08" w:rsidRPr="007640EA">
        <w:rPr>
          <w:sz w:val="24"/>
          <w:szCs w:val="24"/>
        </w:rPr>
        <w:t xml:space="preserve"> (без присутствия </w:t>
      </w:r>
      <w:r w:rsidR="00126268">
        <w:rPr>
          <w:sz w:val="24"/>
          <w:szCs w:val="24"/>
        </w:rPr>
        <w:t>участников</w:t>
      </w:r>
      <w:r w:rsidR="00200D08" w:rsidRPr="007640EA">
        <w:rPr>
          <w:sz w:val="24"/>
          <w:szCs w:val="24"/>
        </w:rPr>
        <w:t>)</w:t>
      </w:r>
      <w:r w:rsidRPr="007640EA">
        <w:rPr>
          <w:sz w:val="24"/>
          <w:szCs w:val="24"/>
        </w:rPr>
        <w:t>. Заказчик / организатор закупки вправе изменить указанные место</w:t>
      </w:r>
      <w:r w:rsidR="006234DB">
        <w:rPr>
          <w:sz w:val="24"/>
          <w:szCs w:val="24"/>
        </w:rPr>
        <w:t xml:space="preserve"> и</w:t>
      </w:r>
      <w:r w:rsidRPr="007640EA">
        <w:rPr>
          <w:sz w:val="24"/>
          <w:szCs w:val="24"/>
        </w:rPr>
        <w:t xml:space="preserve"> дату, официально разместив </w:t>
      </w:r>
      <w:r w:rsidR="008715CD">
        <w:rPr>
          <w:sz w:val="24"/>
          <w:szCs w:val="24"/>
        </w:rPr>
        <w:t xml:space="preserve">на ЭТП </w:t>
      </w:r>
      <w:r w:rsidRPr="007640EA">
        <w:rPr>
          <w:sz w:val="24"/>
          <w:szCs w:val="24"/>
        </w:rPr>
        <w:t>информацию об этом.</w:t>
      </w:r>
    </w:p>
    <w:p w14:paraId="57116654" w14:textId="77777777" w:rsidR="00714027" w:rsidRPr="007640EA" w:rsidRDefault="00714027" w:rsidP="005C1C22">
      <w:pPr>
        <w:pStyle w:val="111"/>
        <w:spacing w:before="0"/>
        <w:rPr>
          <w:sz w:val="24"/>
          <w:szCs w:val="24"/>
        </w:rPr>
      </w:pPr>
      <w:r w:rsidRPr="007640EA">
        <w:rPr>
          <w:sz w:val="24"/>
          <w:szCs w:val="24"/>
        </w:rPr>
        <w:t>В случае проведения многолотовой закупки процедура оценка и сопоставления заявок осуществляется независимо по каждому лоту.</w:t>
      </w:r>
    </w:p>
    <w:p w14:paraId="518F907D" w14:textId="000914EB" w:rsidR="00714027" w:rsidRPr="007640EA" w:rsidRDefault="00714027" w:rsidP="005C1C22">
      <w:pPr>
        <w:pStyle w:val="111"/>
        <w:spacing w:before="0"/>
        <w:rPr>
          <w:sz w:val="24"/>
          <w:szCs w:val="24"/>
        </w:rPr>
      </w:pPr>
      <w:r w:rsidRPr="007640EA">
        <w:rPr>
          <w:sz w:val="24"/>
          <w:szCs w:val="24"/>
        </w:rPr>
        <w:t>Процедура оценки и сопоставления заявок осуществляется в порядке и по критериям, установленным в п.</w:t>
      </w:r>
      <w:r w:rsidR="00E41FB3">
        <w:rPr>
          <w:sz w:val="24"/>
          <w:szCs w:val="24"/>
        </w:rPr>
        <w:t>1.2.</w:t>
      </w:r>
      <w:r w:rsidR="00C476D7">
        <w:rPr>
          <w:sz w:val="24"/>
          <w:szCs w:val="24"/>
        </w:rPr>
        <w:t>30</w:t>
      </w:r>
      <w:r w:rsidR="00E41FB3">
        <w:rPr>
          <w:sz w:val="24"/>
          <w:szCs w:val="24"/>
        </w:rPr>
        <w:t xml:space="preserve"> </w:t>
      </w:r>
      <w:r w:rsidRPr="007640EA">
        <w:rPr>
          <w:sz w:val="24"/>
          <w:szCs w:val="24"/>
        </w:rPr>
        <w:t>информационной карты</w:t>
      </w:r>
      <w:r w:rsidRPr="007640EA">
        <w:rPr>
          <w:rFonts w:eastAsia="Times New Roman"/>
          <w:sz w:val="24"/>
          <w:szCs w:val="24"/>
          <w:lang w:eastAsia="ru-RU"/>
        </w:rPr>
        <w:t>.</w:t>
      </w:r>
    </w:p>
    <w:p w14:paraId="1B3D0ADE" w14:textId="3969263C" w:rsidR="00714027" w:rsidRPr="007640EA" w:rsidRDefault="00714027" w:rsidP="005C1C22">
      <w:pPr>
        <w:pStyle w:val="111"/>
        <w:spacing w:before="0"/>
        <w:rPr>
          <w:sz w:val="24"/>
          <w:szCs w:val="24"/>
        </w:rPr>
      </w:pPr>
      <w:r w:rsidRPr="007640EA">
        <w:rPr>
          <w:sz w:val="24"/>
          <w:szCs w:val="24"/>
        </w:rPr>
        <w:t>Результатом процедуры оценки и сопоставления заявок является их ранжирование, при этом первое место в ранжировании присваивается заявке, получившей по сравнению с другими заявками наилучший результат оценки. Если несколько заявок имеют одинаковые результаты оценки, первое место присваивается заявке с наименьшей ценой договора (если цены участников разные), либо полученной ранее по времени (если цены участников равны). В случаях, прямо установленных п.</w:t>
      </w:r>
      <w:r w:rsidR="00E41FB3">
        <w:rPr>
          <w:sz w:val="24"/>
          <w:szCs w:val="24"/>
        </w:rPr>
        <w:t xml:space="preserve">1.2.4 </w:t>
      </w:r>
      <w:r w:rsidRPr="007640EA">
        <w:rPr>
          <w:sz w:val="24"/>
          <w:szCs w:val="24"/>
        </w:rPr>
        <w:t>информационной карты, может быть предусмотрено присвоение нескольких первых мест и выбор нескольких победителей.</w:t>
      </w:r>
    </w:p>
    <w:p w14:paraId="0FD69C73" w14:textId="77777777" w:rsidR="00714027" w:rsidRPr="007640EA" w:rsidRDefault="00714027" w:rsidP="005C1C22">
      <w:pPr>
        <w:pStyle w:val="111"/>
        <w:spacing w:before="0"/>
        <w:rPr>
          <w:sz w:val="24"/>
          <w:szCs w:val="24"/>
        </w:rPr>
      </w:pPr>
      <w:bookmarkStart w:id="120" w:name="_Ref444095245"/>
      <w:r w:rsidRPr="007640EA">
        <w:rPr>
          <w:sz w:val="24"/>
          <w:szCs w:val="24"/>
        </w:rPr>
        <w:t>По результатам процедуры оценки и сопоставления заявок может быть принято одно из следующих решений:</w:t>
      </w:r>
      <w:bookmarkEnd w:id="120"/>
    </w:p>
    <w:p w14:paraId="373CAB4A" w14:textId="52AD231E" w:rsidR="00714027" w:rsidRPr="007640EA" w:rsidRDefault="00714027" w:rsidP="005C1C22">
      <w:pPr>
        <w:pStyle w:val="10"/>
        <w:tabs>
          <w:tab w:val="num" w:pos="1134"/>
        </w:tabs>
        <w:spacing w:before="0"/>
        <w:ind w:left="1134"/>
        <w:rPr>
          <w:sz w:val="24"/>
          <w:szCs w:val="24"/>
        </w:rPr>
      </w:pPr>
      <w:bookmarkStart w:id="121" w:name="_Ref444093720"/>
      <w:r w:rsidRPr="007640EA">
        <w:rPr>
          <w:sz w:val="24"/>
          <w:szCs w:val="24"/>
        </w:rPr>
        <w:t>о проведении переговоров, если возможность их проведения установлена в п.</w:t>
      </w:r>
      <w:r w:rsidR="00E41FB3">
        <w:rPr>
          <w:sz w:val="24"/>
          <w:szCs w:val="24"/>
        </w:rPr>
        <w:t>1.2.4</w:t>
      </w:r>
      <w:r w:rsidR="007B2D75" w:rsidRPr="007640EA">
        <w:rPr>
          <w:sz w:val="24"/>
          <w:szCs w:val="24"/>
        </w:rPr>
        <w:t xml:space="preserve"> и</w:t>
      </w:r>
      <w:r w:rsidRPr="007640EA">
        <w:rPr>
          <w:sz w:val="24"/>
          <w:szCs w:val="24"/>
        </w:rPr>
        <w:t>нформационной карты; в решении, в том числе, указывается предмет конкретных переговоров;</w:t>
      </w:r>
      <w:bookmarkEnd w:id="121"/>
    </w:p>
    <w:p w14:paraId="2D84029C" w14:textId="2C410D5F" w:rsidR="00714027" w:rsidRPr="007640EA" w:rsidRDefault="00714027" w:rsidP="005C1C22">
      <w:pPr>
        <w:pStyle w:val="10"/>
        <w:tabs>
          <w:tab w:val="num" w:pos="1134"/>
        </w:tabs>
        <w:spacing w:before="0"/>
        <w:ind w:left="1134"/>
        <w:rPr>
          <w:sz w:val="24"/>
          <w:szCs w:val="24"/>
        </w:rPr>
      </w:pPr>
      <w:bookmarkStart w:id="122" w:name="_Ref444093756"/>
      <w:r w:rsidRPr="007640EA">
        <w:rPr>
          <w:sz w:val="24"/>
          <w:szCs w:val="24"/>
        </w:rPr>
        <w:t>о проведении переторжки, если возможность ее проведения установлена в п.</w:t>
      </w:r>
      <w:r w:rsidR="00D30B06">
        <w:rPr>
          <w:sz w:val="24"/>
          <w:szCs w:val="24"/>
        </w:rPr>
        <w:t>1.2.4</w:t>
      </w:r>
      <w:r w:rsidRPr="007640EA">
        <w:rPr>
          <w:sz w:val="24"/>
          <w:szCs w:val="24"/>
        </w:rPr>
        <w:t xml:space="preserve"> информационной карты;</w:t>
      </w:r>
      <w:bookmarkEnd w:id="122"/>
    </w:p>
    <w:p w14:paraId="3C64F483" w14:textId="791859C5" w:rsidR="00714027" w:rsidRPr="007640EA" w:rsidRDefault="00714027" w:rsidP="005C1C22">
      <w:pPr>
        <w:pStyle w:val="10"/>
        <w:tabs>
          <w:tab w:val="num" w:pos="1134"/>
        </w:tabs>
        <w:spacing w:before="0"/>
        <w:ind w:left="1134"/>
        <w:rPr>
          <w:sz w:val="24"/>
          <w:szCs w:val="24"/>
        </w:rPr>
      </w:pPr>
      <w:bookmarkStart w:id="123" w:name="_Ref444093823"/>
      <w:r w:rsidRPr="007640EA">
        <w:rPr>
          <w:sz w:val="24"/>
          <w:szCs w:val="24"/>
        </w:rPr>
        <w:t>о подведении итогов закупки.</w:t>
      </w:r>
      <w:bookmarkEnd w:id="123"/>
    </w:p>
    <w:p w14:paraId="08051744" w14:textId="77777777" w:rsidR="00714027" w:rsidRPr="007640EA" w:rsidRDefault="00714027" w:rsidP="005C1C22">
      <w:pPr>
        <w:pStyle w:val="111"/>
        <w:spacing w:before="0"/>
        <w:rPr>
          <w:sz w:val="24"/>
          <w:szCs w:val="24"/>
        </w:rPr>
      </w:pPr>
      <w:bookmarkStart w:id="124" w:name="_Ref95119041"/>
      <w:bookmarkStart w:id="125" w:name="_Ref444094193"/>
      <w:r w:rsidRPr="007640EA">
        <w:rPr>
          <w:sz w:val="24"/>
          <w:szCs w:val="24"/>
        </w:rPr>
        <w:t>Оценка и сопоставление заявок проводятся повторно в случаях:</w:t>
      </w:r>
      <w:bookmarkEnd w:id="124"/>
    </w:p>
    <w:p w14:paraId="465A3EBB" w14:textId="77777777" w:rsidR="00714027" w:rsidRPr="007640EA" w:rsidRDefault="00714027" w:rsidP="005C1C22">
      <w:pPr>
        <w:pStyle w:val="10"/>
        <w:tabs>
          <w:tab w:val="num" w:pos="1134"/>
        </w:tabs>
        <w:spacing w:before="0"/>
        <w:ind w:left="1134"/>
        <w:rPr>
          <w:sz w:val="24"/>
          <w:szCs w:val="24"/>
        </w:rPr>
      </w:pPr>
      <w:r w:rsidRPr="007640EA">
        <w:rPr>
          <w:sz w:val="24"/>
          <w:szCs w:val="24"/>
        </w:rPr>
        <w:t>наличия решения Заказчика об отстранении одного из участников;</w:t>
      </w:r>
    </w:p>
    <w:p w14:paraId="0F255A29" w14:textId="6B138082" w:rsidR="00714027" w:rsidRPr="007640EA" w:rsidRDefault="00714027" w:rsidP="005C1C22">
      <w:pPr>
        <w:pStyle w:val="10"/>
        <w:tabs>
          <w:tab w:val="num" w:pos="1134"/>
        </w:tabs>
        <w:spacing w:before="0"/>
        <w:ind w:left="1134"/>
        <w:rPr>
          <w:sz w:val="24"/>
          <w:szCs w:val="24"/>
        </w:rPr>
      </w:pPr>
      <w:r w:rsidRPr="007640EA">
        <w:rPr>
          <w:sz w:val="24"/>
          <w:szCs w:val="24"/>
        </w:rPr>
        <w:t>по результатам провед</w:t>
      </w:r>
      <w:r w:rsidR="008E05D5">
        <w:rPr>
          <w:sz w:val="24"/>
          <w:szCs w:val="24"/>
        </w:rPr>
        <w:t>ения переговоров или переторжки.</w:t>
      </w:r>
      <w:r w:rsidRPr="007640EA">
        <w:rPr>
          <w:sz w:val="24"/>
          <w:szCs w:val="24"/>
        </w:rPr>
        <w:t xml:space="preserve"> </w:t>
      </w:r>
    </w:p>
    <w:p w14:paraId="5E6C8648" w14:textId="77777777" w:rsidR="00714027" w:rsidRPr="007640EA" w:rsidRDefault="00714027" w:rsidP="005C1C22">
      <w:pPr>
        <w:pStyle w:val="111"/>
        <w:spacing w:before="0"/>
        <w:rPr>
          <w:sz w:val="24"/>
          <w:szCs w:val="24"/>
        </w:rPr>
      </w:pPr>
      <w:bookmarkStart w:id="126" w:name="_Ref95118929"/>
      <w:r w:rsidRPr="007640EA">
        <w:rPr>
          <w:rStyle w:val="1110"/>
          <w:sz w:val="24"/>
          <w:szCs w:val="24"/>
        </w:rPr>
        <w:t>По результатам процедуры оценки и сопоставления заявок оформляется</w:t>
      </w:r>
      <w:r w:rsidRPr="007640EA">
        <w:rPr>
          <w:sz w:val="24"/>
          <w:szCs w:val="24"/>
        </w:rPr>
        <w:t xml:space="preserve"> протокол</w:t>
      </w:r>
      <w:r w:rsidR="007B2D75" w:rsidRPr="007640EA">
        <w:rPr>
          <w:sz w:val="24"/>
          <w:szCs w:val="24"/>
        </w:rPr>
        <w:t>.</w:t>
      </w:r>
      <w:bookmarkEnd w:id="126"/>
      <w:r w:rsidR="007B2D75" w:rsidRPr="007640EA">
        <w:rPr>
          <w:sz w:val="24"/>
          <w:szCs w:val="24"/>
        </w:rPr>
        <w:t xml:space="preserve"> </w:t>
      </w:r>
      <w:bookmarkEnd w:id="125"/>
      <w:r w:rsidR="007B2D75" w:rsidRPr="007640EA">
        <w:rPr>
          <w:sz w:val="24"/>
          <w:szCs w:val="24"/>
        </w:rPr>
        <w:t xml:space="preserve"> </w:t>
      </w:r>
      <w:r w:rsidRPr="007640EA">
        <w:rPr>
          <w:sz w:val="24"/>
          <w:szCs w:val="24"/>
        </w:rPr>
        <w:t xml:space="preserve"> </w:t>
      </w:r>
      <w:r w:rsidR="007B2D75" w:rsidRPr="007640EA">
        <w:rPr>
          <w:sz w:val="24"/>
          <w:szCs w:val="24"/>
        </w:rPr>
        <w:t xml:space="preserve"> </w:t>
      </w:r>
    </w:p>
    <w:p w14:paraId="0468590B" w14:textId="7C8EBC68" w:rsidR="00714027" w:rsidRPr="007640EA" w:rsidRDefault="00714027" w:rsidP="005C1C22">
      <w:pPr>
        <w:pStyle w:val="111"/>
        <w:spacing w:before="0"/>
        <w:rPr>
          <w:sz w:val="24"/>
          <w:szCs w:val="24"/>
        </w:rPr>
      </w:pPr>
      <w:r w:rsidRPr="007640EA">
        <w:rPr>
          <w:sz w:val="24"/>
          <w:szCs w:val="24"/>
        </w:rPr>
        <w:t>Протокол по результатам процедуры оценки и сопоставления заявок оформляется в случае принятия решений о проведении переговоров или переторжки; в случае принятия решения о подведении итогов закупки отдельный протокол может не оформляться, информация</w:t>
      </w:r>
      <w:r w:rsidR="008715CD">
        <w:rPr>
          <w:sz w:val="24"/>
          <w:szCs w:val="24"/>
        </w:rPr>
        <w:t xml:space="preserve"> </w:t>
      </w:r>
      <w:r w:rsidRPr="007640EA">
        <w:rPr>
          <w:sz w:val="24"/>
          <w:szCs w:val="24"/>
        </w:rPr>
        <w:t>вносится в протокол, оформляемый по итогам закупки.</w:t>
      </w:r>
    </w:p>
    <w:p w14:paraId="322CA927" w14:textId="77777777" w:rsidR="00714027" w:rsidRPr="007640EA" w:rsidRDefault="00714027" w:rsidP="005C1C22">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r w:rsidR="007B2D75" w:rsidRPr="007640EA">
        <w:rPr>
          <w:sz w:val="24"/>
          <w:szCs w:val="24"/>
        </w:rPr>
        <w:t xml:space="preserve">. </w:t>
      </w:r>
    </w:p>
    <w:p w14:paraId="766212CF" w14:textId="3615FC0F" w:rsidR="00714027" w:rsidRPr="007640EA" w:rsidRDefault="00E41FB3" w:rsidP="005C1C22">
      <w:pPr>
        <w:pStyle w:val="11"/>
        <w:spacing w:before="0"/>
        <w:rPr>
          <w:sz w:val="24"/>
          <w:szCs w:val="24"/>
        </w:rPr>
      </w:pPr>
      <w:bookmarkStart w:id="127" w:name="_Toc464486400"/>
      <w:bookmarkStart w:id="128" w:name="_Toc464486472"/>
      <w:bookmarkStart w:id="129" w:name="_Ref443489927"/>
      <w:bookmarkStart w:id="130" w:name="_Toc173502438"/>
      <w:bookmarkEnd w:id="127"/>
      <w:bookmarkEnd w:id="128"/>
      <w:r>
        <w:rPr>
          <w:sz w:val="24"/>
          <w:szCs w:val="24"/>
        </w:rPr>
        <w:t>П</w:t>
      </w:r>
      <w:r w:rsidR="00714027" w:rsidRPr="007640EA">
        <w:rPr>
          <w:sz w:val="24"/>
          <w:szCs w:val="24"/>
        </w:rPr>
        <w:t>ереговоры</w:t>
      </w:r>
      <w:bookmarkEnd w:id="129"/>
      <w:bookmarkEnd w:id="130"/>
    </w:p>
    <w:p w14:paraId="2B7880A4" w14:textId="6261E8C0" w:rsidR="00714027" w:rsidRPr="007640EA" w:rsidRDefault="00714027" w:rsidP="005C1C22">
      <w:pPr>
        <w:pStyle w:val="111"/>
        <w:spacing w:before="0"/>
        <w:rPr>
          <w:sz w:val="24"/>
          <w:szCs w:val="24"/>
        </w:rPr>
      </w:pPr>
      <w:r w:rsidRPr="007640EA">
        <w:rPr>
          <w:sz w:val="24"/>
          <w:szCs w:val="24"/>
        </w:rPr>
        <w:t>Процедура переговоров проводится на основании решения, принятого в соответствии с п</w:t>
      </w:r>
      <w:r w:rsidR="000266F3">
        <w:rPr>
          <w:sz w:val="24"/>
          <w:szCs w:val="24"/>
        </w:rPr>
        <w:t>.</w:t>
      </w:r>
      <w:r w:rsidR="00E41FB3">
        <w:rPr>
          <w:sz w:val="24"/>
          <w:szCs w:val="24"/>
        </w:rPr>
        <w:t>3.1</w:t>
      </w:r>
      <w:r w:rsidR="008715CD">
        <w:rPr>
          <w:sz w:val="24"/>
          <w:szCs w:val="24"/>
        </w:rPr>
        <w:t>2</w:t>
      </w:r>
      <w:r w:rsidR="00E41FB3">
        <w:rPr>
          <w:sz w:val="24"/>
          <w:szCs w:val="24"/>
        </w:rPr>
        <w:t>.</w:t>
      </w:r>
      <w:r w:rsidR="00C476D7">
        <w:rPr>
          <w:sz w:val="24"/>
          <w:szCs w:val="24"/>
        </w:rPr>
        <w:t>9</w:t>
      </w:r>
      <w:r w:rsidRPr="007640EA">
        <w:rPr>
          <w:sz w:val="24"/>
          <w:szCs w:val="24"/>
        </w:rPr>
        <w:t xml:space="preserve"> или п.</w:t>
      </w:r>
      <w:r w:rsidR="00E41FB3">
        <w:rPr>
          <w:sz w:val="24"/>
          <w:szCs w:val="24"/>
        </w:rPr>
        <w:t>3.</w:t>
      </w:r>
      <w:r w:rsidR="008715CD">
        <w:rPr>
          <w:sz w:val="24"/>
          <w:szCs w:val="24"/>
        </w:rPr>
        <w:t>13</w:t>
      </w:r>
      <w:r w:rsidR="00E41FB3">
        <w:rPr>
          <w:sz w:val="24"/>
          <w:szCs w:val="24"/>
        </w:rPr>
        <w:t>.5</w:t>
      </w:r>
      <w:r w:rsidRPr="007640EA">
        <w:rPr>
          <w:sz w:val="24"/>
          <w:szCs w:val="24"/>
        </w:rPr>
        <w:t>, в месте, в дату и время (с учетом часового пояса), указанные в решении о проведении процедуры переговоров.</w:t>
      </w:r>
    </w:p>
    <w:p w14:paraId="48EBEDB7" w14:textId="612AE809" w:rsidR="00714027" w:rsidRPr="007640EA" w:rsidRDefault="00714027" w:rsidP="005C1C22">
      <w:pPr>
        <w:pStyle w:val="111"/>
        <w:spacing w:before="0"/>
        <w:rPr>
          <w:sz w:val="24"/>
          <w:szCs w:val="24"/>
        </w:rPr>
      </w:pPr>
      <w:r w:rsidRPr="007640EA">
        <w:rPr>
          <w:sz w:val="24"/>
          <w:szCs w:val="24"/>
        </w:rPr>
        <w:t>К переговорам допускаются все участники, заявки которых не были отклонены (подраздел</w:t>
      </w:r>
      <w:r w:rsidR="000266F3">
        <w:rPr>
          <w:sz w:val="24"/>
          <w:szCs w:val="24"/>
        </w:rPr>
        <w:t xml:space="preserve"> </w:t>
      </w:r>
      <w:r w:rsidR="00E41FB3">
        <w:rPr>
          <w:sz w:val="24"/>
          <w:szCs w:val="24"/>
        </w:rPr>
        <w:t>3.1</w:t>
      </w:r>
      <w:r w:rsidR="003E45DF">
        <w:rPr>
          <w:sz w:val="24"/>
          <w:szCs w:val="24"/>
        </w:rPr>
        <w:t>2</w:t>
      </w:r>
      <w:r w:rsidRPr="007640EA">
        <w:rPr>
          <w:sz w:val="24"/>
          <w:szCs w:val="24"/>
        </w:rPr>
        <w:t>).</w:t>
      </w:r>
    </w:p>
    <w:p w14:paraId="1E0B7307" w14:textId="664909E4" w:rsidR="00714027" w:rsidRPr="007640EA" w:rsidRDefault="00714027" w:rsidP="005C1C22">
      <w:pPr>
        <w:pStyle w:val="111"/>
        <w:spacing w:before="0"/>
        <w:rPr>
          <w:sz w:val="24"/>
          <w:szCs w:val="24"/>
        </w:rPr>
      </w:pPr>
      <w:r w:rsidRPr="007640EA">
        <w:rPr>
          <w:sz w:val="24"/>
          <w:szCs w:val="24"/>
        </w:rPr>
        <w:t>Предложения, заявляемые участниками в ходе переговоров, имеют статус разрешенных изменений в ранее поданную заявку.</w:t>
      </w:r>
    </w:p>
    <w:p w14:paraId="38489C73" w14:textId="0BCC888E" w:rsidR="00714027" w:rsidRDefault="00E41FB3" w:rsidP="005C1C22">
      <w:pPr>
        <w:pStyle w:val="111"/>
        <w:spacing w:before="0"/>
        <w:rPr>
          <w:sz w:val="24"/>
          <w:szCs w:val="24"/>
        </w:rPr>
      </w:pPr>
      <w:r>
        <w:rPr>
          <w:sz w:val="24"/>
          <w:szCs w:val="24"/>
        </w:rPr>
        <w:lastRenderedPageBreak/>
        <w:t>П</w:t>
      </w:r>
      <w:r w:rsidR="00714027" w:rsidRPr="007640EA">
        <w:rPr>
          <w:sz w:val="24"/>
          <w:szCs w:val="24"/>
        </w:rPr>
        <w:t xml:space="preserve">ереговоры </w:t>
      </w:r>
      <w:r>
        <w:rPr>
          <w:sz w:val="24"/>
          <w:szCs w:val="24"/>
        </w:rPr>
        <w:t xml:space="preserve">проводятся </w:t>
      </w:r>
      <w:r w:rsidR="00714027" w:rsidRPr="007640EA">
        <w:rPr>
          <w:sz w:val="24"/>
          <w:szCs w:val="24"/>
        </w:rPr>
        <w:t xml:space="preserve">со всеми </w:t>
      </w:r>
      <w:r>
        <w:rPr>
          <w:sz w:val="24"/>
          <w:szCs w:val="24"/>
        </w:rPr>
        <w:t xml:space="preserve">допущенными </w:t>
      </w:r>
      <w:r w:rsidR="00714027" w:rsidRPr="007640EA">
        <w:rPr>
          <w:sz w:val="24"/>
          <w:szCs w:val="24"/>
        </w:rPr>
        <w:t>участниками. В протоколе с решением о проведении переговоров указывается предмет и порядок участия в переговорах.</w:t>
      </w:r>
    </w:p>
    <w:p w14:paraId="660E9A4F" w14:textId="77777777" w:rsidR="00E41FB3" w:rsidRPr="00E41FB3" w:rsidRDefault="00E41FB3" w:rsidP="005C1C22">
      <w:pPr>
        <w:pStyle w:val="111"/>
        <w:spacing w:before="0"/>
        <w:rPr>
          <w:sz w:val="24"/>
          <w:szCs w:val="24"/>
        </w:rPr>
      </w:pPr>
      <w:r w:rsidRPr="00E41FB3">
        <w:rPr>
          <w:color w:val="000000" w:themeColor="text1"/>
          <w:sz w:val="24"/>
          <w:szCs w:val="24"/>
        </w:rPr>
        <w:t>Переговоры могут проводиться как последовательно с каждым участником (при этом содержание переговоров является конфиденциальным), так и одновременно со всеми участниками.</w:t>
      </w:r>
    </w:p>
    <w:p w14:paraId="7D8AF565" w14:textId="4D25D07C" w:rsidR="00E41FB3" w:rsidRPr="00041C89" w:rsidRDefault="00E41FB3" w:rsidP="005C1C22">
      <w:pPr>
        <w:pStyle w:val="111"/>
        <w:numPr>
          <w:ilvl w:val="2"/>
          <w:numId w:val="27"/>
        </w:numPr>
        <w:tabs>
          <w:tab w:val="clear" w:pos="2411"/>
          <w:tab w:val="num" w:pos="1134"/>
        </w:tabs>
        <w:spacing w:before="0"/>
        <w:ind w:left="1134"/>
        <w:rPr>
          <w:color w:val="000000" w:themeColor="text1"/>
          <w:sz w:val="24"/>
          <w:szCs w:val="24"/>
        </w:rPr>
      </w:pPr>
      <w:r>
        <w:rPr>
          <w:sz w:val="24"/>
          <w:szCs w:val="24"/>
        </w:rPr>
        <w:t>П</w:t>
      </w:r>
      <w:r w:rsidR="00714027" w:rsidRPr="007640EA">
        <w:rPr>
          <w:sz w:val="24"/>
          <w:szCs w:val="24"/>
        </w:rPr>
        <w:t>ереговоры могут проводиться в несколько туров с приглашением к каждому туру всех допущенных участников и должны быть направлены на улучшение условий сделки для Заказчика; каждый тур переговоров проводится на основании отдельного решения, оформляемого соответствующим протоколом.</w:t>
      </w:r>
      <w:r w:rsidRPr="00E41FB3">
        <w:rPr>
          <w:color w:val="000000" w:themeColor="text1"/>
          <w:sz w:val="24"/>
          <w:szCs w:val="24"/>
        </w:rPr>
        <w:t xml:space="preserve"> </w:t>
      </w:r>
      <w:r w:rsidRPr="00041C89">
        <w:rPr>
          <w:color w:val="000000" w:themeColor="text1"/>
          <w:sz w:val="24"/>
          <w:szCs w:val="24"/>
        </w:rPr>
        <w:t>Очередность приглашения участников устанавливается Заказчиком.</w:t>
      </w:r>
    </w:p>
    <w:p w14:paraId="1ADA8D88" w14:textId="3EBBF538" w:rsidR="00714027" w:rsidRPr="007640EA" w:rsidRDefault="00714027" w:rsidP="005C1C22">
      <w:pPr>
        <w:pStyle w:val="111"/>
        <w:spacing w:before="0"/>
        <w:rPr>
          <w:sz w:val="24"/>
          <w:szCs w:val="24"/>
        </w:rPr>
      </w:pPr>
      <w:r w:rsidRPr="007640EA">
        <w:rPr>
          <w:sz w:val="24"/>
          <w:szCs w:val="24"/>
        </w:rPr>
        <w:t>В многолотовой закупке решение о проведении переговоров принимается в отношении каждого лота, а сами переговоры проводятся независимо по каждому лоту.</w:t>
      </w:r>
    </w:p>
    <w:p w14:paraId="4D7460B0" w14:textId="68E807EB" w:rsidR="00714027" w:rsidRDefault="00714027" w:rsidP="005C1C22">
      <w:pPr>
        <w:pStyle w:val="111"/>
        <w:spacing w:before="0"/>
        <w:rPr>
          <w:sz w:val="24"/>
          <w:szCs w:val="24"/>
        </w:rPr>
      </w:pPr>
      <w:bookmarkStart w:id="131" w:name="_Ref445461674"/>
      <w:r w:rsidRPr="007640EA">
        <w:rPr>
          <w:sz w:val="24"/>
          <w:szCs w:val="24"/>
        </w:rPr>
        <w:t>Участник вправе не принимать участие в переговорах, при этом его заявка не отклоняется и действует на ранее предложенных в ней условиях.</w:t>
      </w:r>
      <w:bookmarkEnd w:id="131"/>
    </w:p>
    <w:p w14:paraId="2884A3C8" w14:textId="5EA6890D" w:rsidR="003E45DF" w:rsidRDefault="003E45DF" w:rsidP="005C1C22">
      <w:pPr>
        <w:pStyle w:val="111"/>
        <w:spacing w:before="0"/>
        <w:rPr>
          <w:sz w:val="24"/>
          <w:szCs w:val="24"/>
        </w:rPr>
      </w:pPr>
      <w:r w:rsidRPr="00F9045C">
        <w:rPr>
          <w:sz w:val="24"/>
          <w:szCs w:val="24"/>
        </w:rPr>
        <w:t>При проведении закупи в электронной форме переговоры проводятся с помощью функционала ЭТП</w:t>
      </w:r>
      <w:r>
        <w:rPr>
          <w:sz w:val="24"/>
          <w:szCs w:val="24"/>
        </w:rPr>
        <w:t>.</w:t>
      </w:r>
    </w:p>
    <w:p w14:paraId="53E1DAA5" w14:textId="1A1C076F" w:rsidR="00714027" w:rsidRPr="007640EA" w:rsidRDefault="00714027" w:rsidP="005C1C22">
      <w:pPr>
        <w:pStyle w:val="111"/>
        <w:spacing w:before="0"/>
        <w:rPr>
          <w:sz w:val="24"/>
          <w:szCs w:val="24"/>
        </w:rPr>
      </w:pPr>
      <w:bookmarkStart w:id="132" w:name="_Ref445890768"/>
      <w:r w:rsidRPr="007640EA">
        <w:rPr>
          <w:sz w:val="24"/>
          <w:szCs w:val="24"/>
        </w:rPr>
        <w:t>По результатам переговоров может быть принято решение об отказе в допуске по основаниям, предусмотренным п.</w:t>
      </w:r>
      <w:r w:rsidR="008E05D5">
        <w:rPr>
          <w:sz w:val="24"/>
          <w:szCs w:val="24"/>
        </w:rPr>
        <w:t>3.1</w:t>
      </w:r>
      <w:r w:rsidR="003E45DF">
        <w:rPr>
          <w:sz w:val="24"/>
          <w:szCs w:val="24"/>
        </w:rPr>
        <w:t>2</w:t>
      </w:r>
      <w:r w:rsidR="00C476D7">
        <w:rPr>
          <w:sz w:val="24"/>
          <w:szCs w:val="24"/>
        </w:rPr>
        <w:t>.7,</w:t>
      </w:r>
      <w:r w:rsidRPr="007640EA">
        <w:rPr>
          <w:sz w:val="24"/>
          <w:szCs w:val="24"/>
        </w:rPr>
        <w:t xml:space="preserve"> с оформлением такого решения соответствующим протоколом</w:t>
      </w:r>
      <w:r w:rsidR="008E05D5">
        <w:rPr>
          <w:sz w:val="24"/>
          <w:szCs w:val="24"/>
        </w:rPr>
        <w:t xml:space="preserve"> согласно </w:t>
      </w:r>
      <w:r w:rsidR="00DA2D33">
        <w:rPr>
          <w:sz w:val="24"/>
          <w:szCs w:val="24"/>
        </w:rPr>
        <w:t>п.3.1</w:t>
      </w:r>
      <w:r w:rsidR="003E45DF">
        <w:rPr>
          <w:sz w:val="24"/>
          <w:szCs w:val="24"/>
        </w:rPr>
        <w:t>2</w:t>
      </w:r>
      <w:r w:rsidR="00C476D7">
        <w:rPr>
          <w:sz w:val="24"/>
          <w:szCs w:val="24"/>
        </w:rPr>
        <w:t>.10</w:t>
      </w:r>
      <w:r w:rsidRPr="007640EA">
        <w:rPr>
          <w:sz w:val="24"/>
          <w:szCs w:val="24"/>
        </w:rPr>
        <w:t>.</w:t>
      </w:r>
      <w:bookmarkEnd w:id="132"/>
    </w:p>
    <w:p w14:paraId="1A8DBEE4" w14:textId="3DF0ECFD" w:rsidR="00714027" w:rsidRDefault="00714027" w:rsidP="005C1C22">
      <w:pPr>
        <w:pStyle w:val="111"/>
        <w:spacing w:before="0"/>
        <w:rPr>
          <w:sz w:val="24"/>
          <w:szCs w:val="24"/>
        </w:rPr>
      </w:pPr>
      <w:r w:rsidRPr="007640EA">
        <w:rPr>
          <w:sz w:val="24"/>
          <w:szCs w:val="24"/>
        </w:rPr>
        <w:t>По результатам переговоров осуществляется повторная процедура оценки и сопоставления заявок.</w:t>
      </w:r>
    </w:p>
    <w:p w14:paraId="3F7410EB" w14:textId="5C435FCD" w:rsidR="001E1A16" w:rsidRPr="007640EA" w:rsidRDefault="001E1A16" w:rsidP="001E1A16">
      <w:pPr>
        <w:pStyle w:val="111"/>
        <w:spacing w:before="0"/>
        <w:rPr>
          <w:sz w:val="24"/>
          <w:szCs w:val="24"/>
        </w:rPr>
      </w:pPr>
      <w:r w:rsidRPr="007640EA">
        <w:rPr>
          <w:sz w:val="24"/>
          <w:szCs w:val="24"/>
        </w:rPr>
        <w:t>Протокол с решением закупочно</w:t>
      </w:r>
      <w:r>
        <w:rPr>
          <w:sz w:val="24"/>
          <w:szCs w:val="24"/>
        </w:rPr>
        <w:t>й комиссии</w:t>
      </w:r>
      <w:r w:rsidRPr="007640EA">
        <w:rPr>
          <w:sz w:val="24"/>
          <w:szCs w:val="24"/>
        </w:rPr>
        <w:t xml:space="preserve"> по результатам </w:t>
      </w:r>
      <w:r>
        <w:rPr>
          <w:sz w:val="24"/>
          <w:szCs w:val="24"/>
        </w:rPr>
        <w:t xml:space="preserve">переговоров </w:t>
      </w:r>
      <w:r w:rsidRPr="007640EA">
        <w:rPr>
          <w:sz w:val="24"/>
          <w:szCs w:val="24"/>
        </w:rPr>
        <w:t xml:space="preserve">оформляется в случае принятия коллегиального решения о проведении переторжки; </w:t>
      </w:r>
      <w:r>
        <w:rPr>
          <w:sz w:val="24"/>
          <w:szCs w:val="24"/>
        </w:rPr>
        <w:t xml:space="preserve">в случае принятия решения по результатам переговоров </w:t>
      </w:r>
      <w:r w:rsidRPr="007640EA">
        <w:rPr>
          <w:sz w:val="24"/>
          <w:szCs w:val="24"/>
        </w:rPr>
        <w:t>совме</w:t>
      </w:r>
      <w:r>
        <w:rPr>
          <w:sz w:val="24"/>
          <w:szCs w:val="24"/>
        </w:rPr>
        <w:t xml:space="preserve">стить </w:t>
      </w:r>
      <w:r w:rsidR="00ED2EF4">
        <w:rPr>
          <w:sz w:val="24"/>
          <w:szCs w:val="24"/>
        </w:rPr>
        <w:t xml:space="preserve">переговоры </w:t>
      </w:r>
      <w:r w:rsidRPr="007640EA">
        <w:rPr>
          <w:sz w:val="24"/>
          <w:szCs w:val="24"/>
        </w:rPr>
        <w:t>с иными стадиями закупки</w:t>
      </w:r>
      <w:r>
        <w:rPr>
          <w:sz w:val="24"/>
          <w:szCs w:val="24"/>
        </w:rPr>
        <w:t xml:space="preserve"> (оценка и сопоставления заявок, </w:t>
      </w:r>
      <w:r w:rsidRPr="007640EA">
        <w:rPr>
          <w:sz w:val="24"/>
          <w:szCs w:val="24"/>
        </w:rPr>
        <w:t>подведени</w:t>
      </w:r>
      <w:r>
        <w:rPr>
          <w:sz w:val="24"/>
          <w:szCs w:val="24"/>
        </w:rPr>
        <w:t>е</w:t>
      </w:r>
      <w:r w:rsidRPr="007640EA">
        <w:rPr>
          <w:sz w:val="24"/>
          <w:szCs w:val="24"/>
        </w:rPr>
        <w:t xml:space="preserve"> итогов закупки</w:t>
      </w:r>
      <w:r>
        <w:rPr>
          <w:sz w:val="24"/>
          <w:szCs w:val="24"/>
        </w:rPr>
        <w:t>)</w:t>
      </w:r>
      <w:r w:rsidRPr="007640EA">
        <w:rPr>
          <w:sz w:val="24"/>
          <w:szCs w:val="24"/>
        </w:rPr>
        <w:t>,</w:t>
      </w:r>
      <w:r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p>
    <w:p w14:paraId="62B9DDE9" w14:textId="77777777" w:rsidR="001E1A16" w:rsidRPr="007640EA" w:rsidRDefault="001E1A16" w:rsidP="001E1A16">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4AE0E73A" w14:textId="77777777" w:rsidR="00714027" w:rsidRPr="007640EA" w:rsidRDefault="00714027" w:rsidP="005C1C22">
      <w:pPr>
        <w:pStyle w:val="11"/>
        <w:spacing w:before="0"/>
        <w:rPr>
          <w:sz w:val="24"/>
          <w:szCs w:val="24"/>
        </w:rPr>
      </w:pPr>
      <w:bookmarkStart w:id="133" w:name="_Toc173327382"/>
      <w:bookmarkStart w:id="134" w:name="_Toc173327444"/>
      <w:bookmarkStart w:id="135" w:name="_Toc173327538"/>
      <w:bookmarkStart w:id="136" w:name="_Toc173327769"/>
      <w:bookmarkStart w:id="137" w:name="_Toc173329958"/>
      <w:bookmarkStart w:id="138" w:name="_Toc173502439"/>
      <w:bookmarkStart w:id="139" w:name="_Ref443489932"/>
      <w:bookmarkStart w:id="140" w:name="_Toc173502440"/>
      <w:bookmarkEnd w:id="133"/>
      <w:bookmarkEnd w:id="134"/>
      <w:bookmarkEnd w:id="135"/>
      <w:bookmarkEnd w:id="136"/>
      <w:bookmarkEnd w:id="137"/>
      <w:bookmarkEnd w:id="138"/>
      <w:r w:rsidRPr="007640EA">
        <w:rPr>
          <w:sz w:val="24"/>
          <w:szCs w:val="24"/>
        </w:rPr>
        <w:t>Переторжка</w:t>
      </w:r>
      <w:bookmarkEnd w:id="139"/>
      <w:bookmarkEnd w:id="140"/>
    </w:p>
    <w:p w14:paraId="311370F7" w14:textId="3B9AB341" w:rsidR="00714027" w:rsidRPr="007640EA" w:rsidRDefault="00714027" w:rsidP="005C1C22">
      <w:pPr>
        <w:pStyle w:val="111"/>
        <w:spacing w:before="0"/>
        <w:rPr>
          <w:sz w:val="24"/>
          <w:szCs w:val="24"/>
        </w:rPr>
      </w:pPr>
      <w:bookmarkStart w:id="141" w:name="_Ref445390696"/>
      <w:r w:rsidRPr="007640EA">
        <w:rPr>
          <w:sz w:val="24"/>
          <w:szCs w:val="24"/>
        </w:rPr>
        <w:t>Процедура переторжки проводится на основании решения, принятого в соответствии с п.</w:t>
      </w:r>
      <w:r w:rsidR="000266F3" w:rsidRPr="000266F3" w:rsidDel="000266F3">
        <w:rPr>
          <w:sz w:val="24"/>
          <w:szCs w:val="24"/>
        </w:rPr>
        <w:t xml:space="preserve"> </w:t>
      </w:r>
      <w:r w:rsidR="00122FD7" w:rsidRPr="007640EA">
        <w:rPr>
          <w:sz w:val="24"/>
          <w:szCs w:val="24"/>
        </w:rPr>
        <w:t>3</w:t>
      </w:r>
      <w:r w:rsidR="00122FD7">
        <w:rPr>
          <w:sz w:val="24"/>
          <w:szCs w:val="24"/>
        </w:rPr>
        <w:t>.1</w:t>
      </w:r>
      <w:r w:rsidR="003E45DF">
        <w:rPr>
          <w:sz w:val="24"/>
          <w:szCs w:val="24"/>
        </w:rPr>
        <w:t>2</w:t>
      </w:r>
      <w:r w:rsidR="00122FD7">
        <w:rPr>
          <w:sz w:val="24"/>
          <w:szCs w:val="24"/>
        </w:rPr>
        <w:t xml:space="preserve">.9 </w:t>
      </w:r>
      <w:r w:rsidRPr="007640EA">
        <w:rPr>
          <w:sz w:val="24"/>
          <w:szCs w:val="24"/>
        </w:rPr>
        <w:t xml:space="preserve"> или п.</w:t>
      </w:r>
      <w:r w:rsidR="00122FD7">
        <w:rPr>
          <w:sz w:val="24"/>
          <w:szCs w:val="24"/>
        </w:rPr>
        <w:t>3.1</w:t>
      </w:r>
      <w:r w:rsidR="003E45DF">
        <w:rPr>
          <w:sz w:val="24"/>
          <w:szCs w:val="24"/>
        </w:rPr>
        <w:t>3</w:t>
      </w:r>
      <w:r w:rsidR="00122FD7">
        <w:rPr>
          <w:sz w:val="24"/>
          <w:szCs w:val="24"/>
        </w:rPr>
        <w:t>.</w:t>
      </w:r>
      <w:r w:rsidR="00952361">
        <w:rPr>
          <w:sz w:val="24"/>
          <w:szCs w:val="24"/>
        </w:rPr>
        <w:t>5</w:t>
      </w:r>
      <w:r w:rsidRPr="007640EA">
        <w:rPr>
          <w:sz w:val="24"/>
          <w:szCs w:val="24"/>
        </w:rPr>
        <w:t>, в форме, в месте, в дату, время (с учетом часового пояса) и по параметрам, определенным в этом решении.</w:t>
      </w:r>
      <w:bookmarkEnd w:id="141"/>
    </w:p>
    <w:p w14:paraId="51E185DA" w14:textId="38DB9D7B" w:rsidR="00714027" w:rsidRPr="007640EA" w:rsidRDefault="00714027" w:rsidP="005C1C22">
      <w:pPr>
        <w:pStyle w:val="111"/>
        <w:spacing w:before="0"/>
        <w:rPr>
          <w:sz w:val="24"/>
          <w:szCs w:val="24"/>
        </w:rPr>
      </w:pPr>
      <w:r w:rsidRPr="007640EA">
        <w:rPr>
          <w:sz w:val="24"/>
          <w:szCs w:val="24"/>
        </w:rPr>
        <w:t>К переторжке допускаются все участники, заявки которых не были отклонены (подраздел</w:t>
      </w:r>
      <w:r w:rsidR="008E05D5">
        <w:rPr>
          <w:sz w:val="24"/>
          <w:szCs w:val="24"/>
        </w:rPr>
        <w:t xml:space="preserve"> 3.1</w:t>
      </w:r>
      <w:r w:rsidR="003E45DF">
        <w:rPr>
          <w:sz w:val="24"/>
          <w:szCs w:val="24"/>
        </w:rPr>
        <w:t>2</w:t>
      </w:r>
      <w:r w:rsidRPr="007640EA">
        <w:rPr>
          <w:sz w:val="24"/>
          <w:szCs w:val="24"/>
        </w:rPr>
        <w:t>).</w:t>
      </w:r>
    </w:p>
    <w:p w14:paraId="53D8D908" w14:textId="77777777" w:rsidR="00714027" w:rsidRPr="007640EA" w:rsidRDefault="00714027" w:rsidP="005C1C22">
      <w:pPr>
        <w:pStyle w:val="111"/>
        <w:spacing w:before="0"/>
        <w:rPr>
          <w:sz w:val="24"/>
          <w:szCs w:val="24"/>
        </w:rPr>
      </w:pPr>
      <w:r w:rsidRPr="007640EA">
        <w:rPr>
          <w:sz w:val="24"/>
          <w:szCs w:val="24"/>
        </w:rPr>
        <w:t>Предложения, заявляемые участниками в ходе переторжки, имеют статус разрешенных изменений в ранее поданную заявку.</w:t>
      </w:r>
    </w:p>
    <w:p w14:paraId="67C213D6" w14:textId="1F311D21" w:rsidR="00150CB5" w:rsidRPr="00F21929" w:rsidRDefault="00767930" w:rsidP="005C1C22">
      <w:pPr>
        <w:pStyle w:val="111"/>
        <w:spacing w:before="0"/>
        <w:rPr>
          <w:sz w:val="24"/>
          <w:szCs w:val="24"/>
        </w:rPr>
      </w:pPr>
      <w:r w:rsidRPr="007640EA">
        <w:rPr>
          <w:sz w:val="24"/>
          <w:szCs w:val="24"/>
        </w:rPr>
        <w:t>В решении о проведении переторжки указывается форма проведения переторжки</w:t>
      </w:r>
      <w:r w:rsidR="00150CB5">
        <w:rPr>
          <w:sz w:val="24"/>
          <w:szCs w:val="24"/>
        </w:rPr>
        <w:t xml:space="preserve">: </w:t>
      </w:r>
      <w:r w:rsidR="00150CB5" w:rsidRPr="00F21929">
        <w:rPr>
          <w:sz w:val="24"/>
          <w:szCs w:val="24"/>
        </w:rPr>
        <w:t>очн</w:t>
      </w:r>
      <w:r w:rsidR="00150CB5">
        <w:rPr>
          <w:sz w:val="24"/>
          <w:szCs w:val="24"/>
        </w:rPr>
        <w:t>ая</w:t>
      </w:r>
      <w:r w:rsidR="00150CB5" w:rsidRPr="00F21929">
        <w:rPr>
          <w:sz w:val="24"/>
          <w:szCs w:val="24"/>
        </w:rPr>
        <w:t xml:space="preserve"> или заочн</w:t>
      </w:r>
      <w:r w:rsidR="00150CB5">
        <w:rPr>
          <w:sz w:val="24"/>
          <w:szCs w:val="24"/>
        </w:rPr>
        <w:t xml:space="preserve">ая </w:t>
      </w:r>
      <w:r w:rsidR="00150CB5" w:rsidRPr="00F21929">
        <w:rPr>
          <w:sz w:val="24"/>
          <w:szCs w:val="24"/>
        </w:rPr>
        <w:t>на ЭТП</w:t>
      </w:r>
      <w:r w:rsidR="00150CB5">
        <w:rPr>
          <w:sz w:val="24"/>
          <w:szCs w:val="24"/>
        </w:rPr>
        <w:t>. Переторжка на ЭТП осуществляется в соответствии</w:t>
      </w:r>
      <w:r w:rsidR="00150CB5" w:rsidRPr="00F21929">
        <w:rPr>
          <w:sz w:val="24"/>
          <w:szCs w:val="24"/>
        </w:rPr>
        <w:t xml:space="preserve"> с правилами, предусмотренным</w:t>
      </w:r>
      <w:r w:rsidR="00150CB5">
        <w:rPr>
          <w:sz w:val="24"/>
          <w:szCs w:val="24"/>
        </w:rPr>
        <w:t>и</w:t>
      </w:r>
      <w:r w:rsidR="00150CB5" w:rsidRPr="00F21929">
        <w:rPr>
          <w:sz w:val="24"/>
          <w:szCs w:val="24"/>
        </w:rPr>
        <w:t xml:space="preserve"> такой электронной</w:t>
      </w:r>
      <w:r w:rsidR="00150CB5" w:rsidRPr="00D42959">
        <w:rPr>
          <w:sz w:val="24"/>
          <w:szCs w:val="24"/>
        </w:rPr>
        <w:t xml:space="preserve"> площадкой, а также порядком ее проведения, установленном </w:t>
      </w:r>
      <w:r w:rsidR="00C445CB">
        <w:rPr>
          <w:sz w:val="24"/>
          <w:szCs w:val="24"/>
        </w:rPr>
        <w:t xml:space="preserve">в </w:t>
      </w:r>
      <w:r w:rsidR="00150CB5" w:rsidRPr="00F21929">
        <w:rPr>
          <w:sz w:val="24"/>
          <w:szCs w:val="24"/>
        </w:rPr>
        <w:t>документаци</w:t>
      </w:r>
      <w:r w:rsidR="00C445CB">
        <w:rPr>
          <w:sz w:val="24"/>
          <w:szCs w:val="24"/>
        </w:rPr>
        <w:t xml:space="preserve">и </w:t>
      </w:r>
      <w:r w:rsidR="00150CB5" w:rsidRPr="00F21929">
        <w:rPr>
          <w:sz w:val="24"/>
          <w:szCs w:val="24"/>
        </w:rPr>
        <w:t xml:space="preserve">о закупке. </w:t>
      </w:r>
      <w:r w:rsidR="00C445CB">
        <w:rPr>
          <w:sz w:val="24"/>
          <w:szCs w:val="24"/>
        </w:rPr>
        <w:t>С</w:t>
      </w:r>
      <w:r w:rsidR="00150CB5" w:rsidRPr="00F21929">
        <w:rPr>
          <w:sz w:val="24"/>
          <w:szCs w:val="24"/>
        </w:rPr>
        <w:t xml:space="preserve">ведения о </w:t>
      </w:r>
      <w:r w:rsidR="00BF10BA">
        <w:rPr>
          <w:sz w:val="24"/>
          <w:szCs w:val="24"/>
        </w:rPr>
        <w:t xml:space="preserve">назначении </w:t>
      </w:r>
      <w:r w:rsidR="00150CB5" w:rsidRPr="00F21929">
        <w:rPr>
          <w:sz w:val="24"/>
          <w:szCs w:val="24"/>
        </w:rPr>
        <w:t xml:space="preserve">переторжки </w:t>
      </w:r>
      <w:r w:rsidR="00BF10BA">
        <w:rPr>
          <w:sz w:val="24"/>
          <w:szCs w:val="24"/>
        </w:rPr>
        <w:t>публикуются на ЭТП и д</w:t>
      </w:r>
      <w:r w:rsidR="00150CB5" w:rsidRPr="00F21929">
        <w:rPr>
          <w:sz w:val="24"/>
          <w:szCs w:val="24"/>
        </w:rPr>
        <w:t>оступны всем зарегистрированным пользователям данной электронной площадки.</w:t>
      </w:r>
    </w:p>
    <w:p w14:paraId="1B7FDDE6" w14:textId="77777777" w:rsidR="00150CB5" w:rsidRPr="00150CB5" w:rsidRDefault="00150CB5" w:rsidP="005C1C22">
      <w:pPr>
        <w:pStyle w:val="111"/>
        <w:spacing w:before="0"/>
        <w:rPr>
          <w:sz w:val="24"/>
          <w:szCs w:val="24"/>
        </w:rPr>
      </w:pPr>
      <w:r w:rsidRPr="00150CB5">
        <w:rPr>
          <w:sz w:val="24"/>
          <w:szCs w:val="24"/>
        </w:rPr>
        <w:t>Подача и прием обновленных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582FFEAD" w14:textId="41724195" w:rsidR="00767930" w:rsidRPr="00150CB5" w:rsidRDefault="00150CB5" w:rsidP="005C1C22">
      <w:pPr>
        <w:pStyle w:val="111"/>
        <w:spacing w:before="0"/>
        <w:rPr>
          <w:sz w:val="24"/>
          <w:szCs w:val="24"/>
        </w:rPr>
      </w:pPr>
      <w:r w:rsidRPr="00150CB5">
        <w:rPr>
          <w:sz w:val="24"/>
          <w:szCs w:val="24"/>
        </w:rPr>
        <w:t>Оператор ЭТП до окончания срока подачи обновленных заявок обеспечивает конфиденциальность информации, содержащейся в заявках, поступивших на ЭТП</w:t>
      </w:r>
      <w:r w:rsidR="00BF10BA">
        <w:rPr>
          <w:sz w:val="24"/>
          <w:szCs w:val="24"/>
        </w:rPr>
        <w:t>.</w:t>
      </w:r>
    </w:p>
    <w:p w14:paraId="59D0CA91" w14:textId="77777777" w:rsidR="00714027" w:rsidRPr="007640EA" w:rsidRDefault="00714027" w:rsidP="005C1C22">
      <w:pPr>
        <w:pStyle w:val="111"/>
        <w:spacing w:before="0"/>
        <w:rPr>
          <w:sz w:val="24"/>
          <w:szCs w:val="24"/>
        </w:rPr>
      </w:pPr>
      <w:bookmarkStart w:id="142" w:name="_Ref445382145"/>
      <w:r w:rsidRPr="007640EA">
        <w:rPr>
          <w:sz w:val="24"/>
          <w:szCs w:val="24"/>
        </w:rPr>
        <w:t>Переторжка может проводиться один или несколько раз; каждая процедура переторжки проводится на основании решения, оформляемого соответствующим протоколом.</w:t>
      </w:r>
      <w:bookmarkEnd w:id="142"/>
    </w:p>
    <w:p w14:paraId="39F7F9E3" w14:textId="77777777" w:rsidR="00714027" w:rsidRPr="007640EA" w:rsidRDefault="00714027" w:rsidP="005C1C22">
      <w:pPr>
        <w:pStyle w:val="111"/>
        <w:spacing w:before="0"/>
        <w:rPr>
          <w:sz w:val="24"/>
          <w:szCs w:val="24"/>
        </w:rPr>
      </w:pPr>
      <w:r w:rsidRPr="007640EA">
        <w:rPr>
          <w:sz w:val="24"/>
          <w:szCs w:val="24"/>
        </w:rPr>
        <w:t>В многолотовой закупке решение о проведении переторжки принимается в отношении каждого лота, а сама переторжка проводится независимо по каждому лоту.</w:t>
      </w:r>
    </w:p>
    <w:p w14:paraId="793A51CD" w14:textId="77777777" w:rsidR="00714027" w:rsidRPr="007640EA" w:rsidRDefault="00714027" w:rsidP="005C1C22">
      <w:pPr>
        <w:pStyle w:val="111"/>
        <w:spacing w:before="0"/>
        <w:rPr>
          <w:sz w:val="24"/>
          <w:szCs w:val="24"/>
        </w:rPr>
      </w:pPr>
      <w:bookmarkStart w:id="143" w:name="_Ref445389666"/>
      <w:r w:rsidRPr="007640EA">
        <w:rPr>
          <w:sz w:val="24"/>
          <w:szCs w:val="24"/>
        </w:rPr>
        <w:lastRenderedPageBreak/>
        <w:t>Участник вправе не принимать участие в переторжке, при этом его заявка не отклоняется и действует на ранее предложенных в ней условиях.</w:t>
      </w:r>
      <w:bookmarkEnd w:id="143"/>
    </w:p>
    <w:p w14:paraId="4D612B98" w14:textId="77777777" w:rsidR="00714027" w:rsidRPr="007640EA" w:rsidRDefault="00714027" w:rsidP="005C1C22">
      <w:pPr>
        <w:pStyle w:val="111"/>
        <w:spacing w:before="0"/>
        <w:rPr>
          <w:sz w:val="24"/>
          <w:szCs w:val="24"/>
        </w:rPr>
      </w:pPr>
      <w:bookmarkStart w:id="144" w:name="_Ref456867529"/>
      <w:r w:rsidRPr="007640EA">
        <w:rPr>
          <w:sz w:val="24"/>
          <w:szCs w:val="24"/>
        </w:rPr>
        <w:t>Если на переторжку участник подал заявку с ухудшенными по отношению к действующим до переторжки условиям Заказчик вправе:</w:t>
      </w:r>
      <w:bookmarkEnd w:id="144"/>
    </w:p>
    <w:p w14:paraId="23D24574" w14:textId="77777777" w:rsidR="00714027" w:rsidRPr="007640EA" w:rsidRDefault="00714027" w:rsidP="005C1C22">
      <w:pPr>
        <w:pStyle w:val="10"/>
        <w:tabs>
          <w:tab w:val="clear" w:pos="1701"/>
          <w:tab w:val="num" w:pos="1134"/>
        </w:tabs>
        <w:spacing w:before="0"/>
        <w:ind w:left="1134"/>
        <w:rPr>
          <w:sz w:val="24"/>
          <w:szCs w:val="24"/>
        </w:rPr>
      </w:pPr>
      <w:r w:rsidRPr="007640EA">
        <w:rPr>
          <w:sz w:val="24"/>
          <w:szCs w:val="24"/>
        </w:rPr>
        <w:t>не принимать такую заявку (в этом случае в закупке участвует заявка с действующими до переторжки условиями);</w:t>
      </w:r>
    </w:p>
    <w:p w14:paraId="4932B3C7" w14:textId="276A3AC3" w:rsidR="00714027" w:rsidRDefault="00714027" w:rsidP="005C1C22">
      <w:pPr>
        <w:pStyle w:val="10"/>
        <w:tabs>
          <w:tab w:val="clear" w:pos="1701"/>
          <w:tab w:val="num" w:pos="1134"/>
        </w:tabs>
        <w:spacing w:before="0"/>
        <w:ind w:left="1134"/>
        <w:rPr>
          <w:sz w:val="24"/>
          <w:szCs w:val="24"/>
        </w:rPr>
      </w:pPr>
      <w:r w:rsidRPr="007640EA">
        <w:rPr>
          <w:sz w:val="24"/>
          <w:szCs w:val="24"/>
        </w:rPr>
        <w:t>принять заявку с ухудшенным ценовым предложением при условии наличия существенных оснований</w:t>
      </w:r>
      <w:r w:rsidR="008E05D5">
        <w:rPr>
          <w:sz w:val="24"/>
          <w:szCs w:val="24"/>
        </w:rPr>
        <w:t>,</w:t>
      </w:r>
      <w:r w:rsidRPr="007640EA">
        <w:rPr>
          <w:sz w:val="24"/>
          <w:szCs w:val="24"/>
        </w:rPr>
        <w:t xml:space="preserve"> и если цена не превышает НМЦ, установленную в документации о закупке.</w:t>
      </w:r>
    </w:p>
    <w:p w14:paraId="51347FC5" w14:textId="2C674286" w:rsidR="00ED2EF4" w:rsidRPr="007640EA" w:rsidRDefault="00714027" w:rsidP="00ED2EF4">
      <w:pPr>
        <w:pStyle w:val="111"/>
        <w:spacing w:before="0"/>
        <w:rPr>
          <w:sz w:val="24"/>
          <w:szCs w:val="24"/>
        </w:rPr>
      </w:pPr>
      <w:bookmarkStart w:id="145" w:name="_Ref445383349"/>
      <w:r w:rsidRPr="007640EA">
        <w:rPr>
          <w:sz w:val="24"/>
          <w:szCs w:val="24"/>
        </w:rPr>
        <w:t>По результатам процедуры переторжки осуществляется повторная процедура оценки и сопоставления заявок</w:t>
      </w:r>
      <w:r w:rsidR="00150CB5" w:rsidRPr="00150CB5">
        <w:rPr>
          <w:iCs/>
          <w:color w:val="000000" w:themeColor="text1"/>
          <w:sz w:val="24"/>
          <w:szCs w:val="24"/>
        </w:rPr>
        <w:t xml:space="preserve"> </w:t>
      </w:r>
      <w:r w:rsidR="00150CB5" w:rsidRPr="006F599B">
        <w:rPr>
          <w:iCs/>
          <w:color w:val="000000" w:themeColor="text1"/>
          <w:sz w:val="24"/>
          <w:szCs w:val="24"/>
        </w:rPr>
        <w:t>в соответствии с ранее объявленными критериями в д</w:t>
      </w:r>
      <w:r w:rsidR="00150CB5">
        <w:rPr>
          <w:iCs/>
          <w:color w:val="000000" w:themeColor="text1"/>
          <w:sz w:val="24"/>
          <w:szCs w:val="24"/>
        </w:rPr>
        <w:t>окументации о закупке с учетом</w:t>
      </w:r>
      <w:r w:rsidR="00150CB5" w:rsidRPr="006F599B">
        <w:rPr>
          <w:iCs/>
          <w:color w:val="000000" w:themeColor="text1"/>
          <w:sz w:val="24"/>
          <w:szCs w:val="24"/>
        </w:rPr>
        <w:t xml:space="preserve"> цен, полученны</w:t>
      </w:r>
      <w:r w:rsidR="00150CB5">
        <w:rPr>
          <w:iCs/>
          <w:color w:val="000000" w:themeColor="text1"/>
          <w:sz w:val="24"/>
          <w:szCs w:val="24"/>
        </w:rPr>
        <w:t>х</w:t>
      </w:r>
      <w:r w:rsidR="00150CB5" w:rsidRPr="006F599B">
        <w:rPr>
          <w:iCs/>
          <w:color w:val="000000" w:themeColor="text1"/>
          <w:sz w:val="24"/>
          <w:szCs w:val="24"/>
        </w:rPr>
        <w:t xml:space="preserve"> в ходе переторжки</w:t>
      </w:r>
      <w:r w:rsidRPr="007640EA">
        <w:rPr>
          <w:sz w:val="24"/>
          <w:szCs w:val="24"/>
        </w:rPr>
        <w:t>.</w:t>
      </w:r>
      <w:bookmarkEnd w:id="145"/>
      <w:r w:rsidR="00ED2EF4" w:rsidRPr="00ED2EF4">
        <w:rPr>
          <w:sz w:val="24"/>
          <w:szCs w:val="24"/>
        </w:rPr>
        <w:t xml:space="preserve"> </w:t>
      </w:r>
      <w:r w:rsidR="00ED2EF4">
        <w:rPr>
          <w:sz w:val="24"/>
          <w:szCs w:val="24"/>
        </w:rPr>
        <w:t xml:space="preserve">В случае принятия решения по результатам переторжки </w:t>
      </w:r>
      <w:r w:rsidR="00ED2EF4" w:rsidRPr="007640EA">
        <w:rPr>
          <w:sz w:val="24"/>
          <w:szCs w:val="24"/>
        </w:rPr>
        <w:t>совме</w:t>
      </w:r>
      <w:r w:rsidR="00ED2EF4">
        <w:rPr>
          <w:sz w:val="24"/>
          <w:szCs w:val="24"/>
        </w:rPr>
        <w:t xml:space="preserve">стить переторжку </w:t>
      </w:r>
      <w:r w:rsidR="00ED2EF4" w:rsidRPr="007640EA">
        <w:rPr>
          <w:sz w:val="24"/>
          <w:szCs w:val="24"/>
        </w:rPr>
        <w:t>с иными стадиями закупки</w:t>
      </w:r>
      <w:r w:rsidR="00ED2EF4">
        <w:rPr>
          <w:sz w:val="24"/>
          <w:szCs w:val="24"/>
        </w:rPr>
        <w:t xml:space="preserve"> (оценка и сопоставления заявок, </w:t>
      </w:r>
      <w:r w:rsidR="00ED2EF4" w:rsidRPr="007640EA">
        <w:rPr>
          <w:sz w:val="24"/>
          <w:szCs w:val="24"/>
        </w:rPr>
        <w:t>подведени</w:t>
      </w:r>
      <w:r w:rsidR="00ED2EF4">
        <w:rPr>
          <w:sz w:val="24"/>
          <w:szCs w:val="24"/>
        </w:rPr>
        <w:t>е</w:t>
      </w:r>
      <w:r w:rsidR="00ED2EF4" w:rsidRPr="007640EA">
        <w:rPr>
          <w:sz w:val="24"/>
          <w:szCs w:val="24"/>
        </w:rPr>
        <w:t xml:space="preserve"> итогов закупки</w:t>
      </w:r>
      <w:r w:rsidR="00ED2EF4">
        <w:rPr>
          <w:sz w:val="24"/>
          <w:szCs w:val="24"/>
        </w:rPr>
        <w:t>)</w:t>
      </w:r>
      <w:r w:rsidR="00ED2EF4" w:rsidRPr="007640EA">
        <w:rPr>
          <w:sz w:val="24"/>
          <w:szCs w:val="24"/>
        </w:rPr>
        <w:t>,</w:t>
      </w:r>
      <w:r w:rsidR="00ED2EF4" w:rsidRPr="0005256C">
        <w:rPr>
          <w:sz w:val="24"/>
          <w:szCs w:val="24"/>
        </w:rPr>
        <w:t xml:space="preserve"> </w:t>
      </w:r>
      <w:r w:rsidR="00ED2EF4" w:rsidRPr="007640EA">
        <w:rPr>
          <w:sz w:val="24"/>
          <w:szCs w:val="24"/>
        </w:rPr>
        <w:t>отдельный протокол может не оформляться, а соответствующая информация включается в последующие протоколы.</w:t>
      </w:r>
    </w:p>
    <w:p w14:paraId="4AEE479A" w14:textId="77777777" w:rsidR="00714027" w:rsidRPr="007640EA" w:rsidRDefault="00714027" w:rsidP="005C1C22">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r w:rsidR="00946EE5" w:rsidRPr="007640EA">
        <w:rPr>
          <w:sz w:val="24"/>
          <w:szCs w:val="24"/>
        </w:rPr>
        <w:t xml:space="preserve">. </w:t>
      </w:r>
    </w:p>
    <w:p w14:paraId="323DC466" w14:textId="77777777" w:rsidR="00714027" w:rsidRPr="007640EA" w:rsidRDefault="00714027" w:rsidP="005C1C22">
      <w:pPr>
        <w:pStyle w:val="11"/>
        <w:spacing w:before="0"/>
        <w:rPr>
          <w:sz w:val="24"/>
          <w:szCs w:val="24"/>
        </w:rPr>
      </w:pPr>
      <w:bookmarkStart w:id="146" w:name="_Toc446334543"/>
      <w:bookmarkStart w:id="147" w:name="_Toc446526655"/>
      <w:bookmarkStart w:id="148" w:name="_Ref443489937"/>
      <w:bookmarkStart w:id="149" w:name="_Toc173502441"/>
      <w:bookmarkEnd w:id="146"/>
      <w:bookmarkEnd w:id="147"/>
      <w:r w:rsidRPr="007640EA">
        <w:rPr>
          <w:sz w:val="24"/>
          <w:szCs w:val="24"/>
        </w:rPr>
        <w:t>Подведение итогов закупки</w:t>
      </w:r>
      <w:bookmarkEnd w:id="148"/>
      <w:bookmarkEnd w:id="149"/>
    </w:p>
    <w:p w14:paraId="06A454A6" w14:textId="55AD8A74" w:rsidR="00714027" w:rsidRPr="007640EA" w:rsidRDefault="00714027" w:rsidP="005C1C22">
      <w:pPr>
        <w:pStyle w:val="111"/>
        <w:spacing w:before="0"/>
        <w:rPr>
          <w:sz w:val="24"/>
          <w:szCs w:val="24"/>
        </w:rPr>
      </w:pPr>
      <w:r w:rsidRPr="007640EA">
        <w:rPr>
          <w:sz w:val="24"/>
          <w:szCs w:val="24"/>
        </w:rPr>
        <w:t>В месте</w:t>
      </w:r>
      <w:r w:rsidR="003E45DF">
        <w:rPr>
          <w:sz w:val="24"/>
          <w:szCs w:val="24"/>
        </w:rPr>
        <w:t xml:space="preserve"> и</w:t>
      </w:r>
      <w:r w:rsidRPr="007640EA">
        <w:rPr>
          <w:sz w:val="24"/>
          <w:szCs w:val="24"/>
        </w:rPr>
        <w:t xml:space="preserve"> в дату, указанные в п.</w:t>
      </w:r>
      <w:r w:rsidR="00D03C2A">
        <w:rPr>
          <w:sz w:val="24"/>
          <w:szCs w:val="24"/>
        </w:rPr>
        <w:t>1.</w:t>
      </w:r>
      <w:r w:rsidR="000A3A1F">
        <w:rPr>
          <w:sz w:val="24"/>
          <w:szCs w:val="24"/>
        </w:rPr>
        <w:t>2.1</w:t>
      </w:r>
      <w:r w:rsidR="003E45DF">
        <w:rPr>
          <w:sz w:val="24"/>
          <w:szCs w:val="24"/>
        </w:rPr>
        <w:t>8</w:t>
      </w:r>
      <w:r w:rsidR="007D7345" w:rsidRPr="007640EA">
        <w:rPr>
          <w:sz w:val="24"/>
          <w:szCs w:val="24"/>
        </w:rPr>
        <w:t xml:space="preserve"> </w:t>
      </w:r>
      <w:r w:rsidRPr="007640EA">
        <w:rPr>
          <w:sz w:val="24"/>
          <w:szCs w:val="24"/>
        </w:rPr>
        <w:t>информационной карты осуществляется подведение итогов закупки (без возможности присутствия поставщиков). Заказчик / организатор закупки вправе изменить указанные место, дату и время, официально разместив информацию об этом.</w:t>
      </w:r>
    </w:p>
    <w:p w14:paraId="695024BE" w14:textId="77777777" w:rsidR="00714027" w:rsidRPr="007640EA" w:rsidRDefault="00714027" w:rsidP="005C1C22">
      <w:pPr>
        <w:pStyle w:val="111"/>
        <w:spacing w:before="0"/>
        <w:rPr>
          <w:sz w:val="24"/>
          <w:szCs w:val="24"/>
        </w:rPr>
      </w:pPr>
      <w:r w:rsidRPr="007640EA">
        <w:rPr>
          <w:sz w:val="24"/>
          <w:szCs w:val="24"/>
        </w:rPr>
        <w:t>В случае проведения многолотовой закупки подведение итогов закупки осуществляется независимо по каждому лоту.</w:t>
      </w:r>
    </w:p>
    <w:p w14:paraId="2493EC6A" w14:textId="77777777" w:rsidR="003E45DF" w:rsidRPr="003E45DF" w:rsidRDefault="003E45DF" w:rsidP="005C1C22">
      <w:pPr>
        <w:pStyle w:val="111"/>
        <w:spacing w:before="0"/>
        <w:rPr>
          <w:color w:val="000000" w:themeColor="text1"/>
          <w:sz w:val="24"/>
          <w:szCs w:val="24"/>
        </w:rPr>
      </w:pPr>
      <w:bookmarkStart w:id="150" w:name="_Ref95119989"/>
      <w:r w:rsidRPr="003E45DF">
        <w:rPr>
          <w:color w:val="000000" w:themeColor="text1"/>
          <w:sz w:val="24"/>
        </w:rPr>
        <w:t>Оценка и сопоставление заявок осуществляются в соответствии с критериями оценки (включая подкритерии оценки, а также содержание и значимость (весомость) каждого критерия / подкритерия оценки) и в порядке</w:t>
      </w:r>
      <w:r w:rsidRPr="003E45DF">
        <w:rPr>
          <w:rFonts w:eastAsia="Arial Unicode MS"/>
          <w:color w:val="000000" w:themeColor="text1"/>
          <w:sz w:val="24"/>
        </w:rPr>
        <w:t>,</w:t>
      </w:r>
      <w:r w:rsidRPr="003E45DF">
        <w:rPr>
          <w:color w:val="000000" w:themeColor="text1"/>
          <w:sz w:val="24"/>
        </w:rPr>
        <w:t xml:space="preserve"> установленном в п.1.2.30 информационной карты. Применение иного порядка и/или критериев оценки, кроме предусмотренных в документации о закупке, не допускается.</w:t>
      </w:r>
    </w:p>
    <w:p w14:paraId="429E6EF4" w14:textId="77777777" w:rsidR="00714027" w:rsidRPr="007640EA" w:rsidRDefault="00714027" w:rsidP="005C1C22">
      <w:pPr>
        <w:pStyle w:val="111"/>
        <w:spacing w:before="0"/>
        <w:rPr>
          <w:sz w:val="24"/>
          <w:szCs w:val="24"/>
        </w:rPr>
      </w:pPr>
      <w:r w:rsidRPr="007640EA">
        <w:rPr>
          <w:sz w:val="24"/>
          <w:szCs w:val="24"/>
        </w:rPr>
        <w:t>По результатам подведения итогов закупки может быть принято одно из следующих решений:</w:t>
      </w:r>
      <w:bookmarkEnd w:id="150"/>
    </w:p>
    <w:p w14:paraId="53136FFD" w14:textId="46330C7D" w:rsidR="00714027" w:rsidRPr="007640EA" w:rsidRDefault="00714027" w:rsidP="005C1C22">
      <w:pPr>
        <w:pStyle w:val="10"/>
        <w:tabs>
          <w:tab w:val="num" w:pos="1134"/>
        </w:tabs>
        <w:spacing w:before="0"/>
        <w:ind w:left="1134"/>
        <w:rPr>
          <w:sz w:val="24"/>
          <w:szCs w:val="24"/>
        </w:rPr>
      </w:pPr>
      <w:bookmarkStart w:id="151" w:name="_Ref444097639"/>
      <w:r w:rsidRPr="007640EA">
        <w:rPr>
          <w:sz w:val="24"/>
          <w:szCs w:val="24"/>
        </w:rPr>
        <w:t>о признании победителем участника, заявке которого присвоено первое место в ранжировке по результатам оценки и сопоставления заявок;</w:t>
      </w:r>
      <w:bookmarkEnd w:id="151"/>
    </w:p>
    <w:p w14:paraId="2BBC2596" w14:textId="7DA55E6D" w:rsidR="00714027" w:rsidRPr="007640EA" w:rsidRDefault="00714027" w:rsidP="005C1C22">
      <w:pPr>
        <w:pStyle w:val="10"/>
        <w:tabs>
          <w:tab w:val="num" w:pos="1134"/>
        </w:tabs>
        <w:spacing w:before="0"/>
        <w:ind w:left="1134"/>
        <w:rPr>
          <w:sz w:val="24"/>
          <w:szCs w:val="24"/>
        </w:rPr>
      </w:pPr>
      <w:r w:rsidRPr="007640EA">
        <w:rPr>
          <w:sz w:val="24"/>
          <w:szCs w:val="24"/>
        </w:rPr>
        <w:t>о признании закупки несостоявшейся (если имеются основания, установленные подразделом</w:t>
      </w:r>
      <w:r w:rsidR="000266F3">
        <w:rPr>
          <w:sz w:val="24"/>
          <w:szCs w:val="24"/>
        </w:rPr>
        <w:t xml:space="preserve"> </w:t>
      </w:r>
      <w:r w:rsidR="000A3A1F">
        <w:rPr>
          <w:sz w:val="24"/>
          <w:szCs w:val="24"/>
        </w:rPr>
        <w:t>3.1</w:t>
      </w:r>
      <w:r w:rsidR="003E45DF">
        <w:rPr>
          <w:sz w:val="24"/>
          <w:szCs w:val="24"/>
        </w:rPr>
        <w:t>7</w:t>
      </w:r>
      <w:r w:rsidRPr="007640EA">
        <w:rPr>
          <w:sz w:val="24"/>
          <w:szCs w:val="24"/>
        </w:rPr>
        <w:t>).</w:t>
      </w:r>
    </w:p>
    <w:p w14:paraId="6BFABBD0" w14:textId="77777777" w:rsidR="00714027" w:rsidRPr="007640EA" w:rsidRDefault="00714027" w:rsidP="005C1C22">
      <w:pPr>
        <w:pStyle w:val="111"/>
        <w:spacing w:before="0"/>
        <w:rPr>
          <w:sz w:val="24"/>
          <w:szCs w:val="24"/>
        </w:rPr>
      </w:pPr>
      <w:bookmarkStart w:id="152" w:name="_Ref447878654"/>
      <w:r w:rsidRPr="007640EA">
        <w:rPr>
          <w:sz w:val="24"/>
          <w:szCs w:val="24"/>
        </w:rPr>
        <w:t>Договор по результатам процедуры закупки</w:t>
      </w:r>
      <w:r w:rsidR="002358AC" w:rsidRPr="007640EA">
        <w:rPr>
          <w:sz w:val="24"/>
          <w:szCs w:val="24"/>
        </w:rPr>
        <w:t xml:space="preserve"> может быть заключен</w:t>
      </w:r>
      <w:r w:rsidRPr="007640EA">
        <w:rPr>
          <w:sz w:val="24"/>
          <w:szCs w:val="24"/>
        </w:rPr>
        <w:t>:</w:t>
      </w:r>
      <w:bookmarkEnd w:id="152"/>
    </w:p>
    <w:p w14:paraId="0D040FFB" w14:textId="64CD7297" w:rsidR="00714027" w:rsidRPr="007640EA" w:rsidRDefault="00714027" w:rsidP="005C1C22">
      <w:pPr>
        <w:pStyle w:val="10"/>
        <w:tabs>
          <w:tab w:val="num" w:pos="1134"/>
        </w:tabs>
        <w:spacing w:before="0"/>
        <w:ind w:left="1134"/>
        <w:rPr>
          <w:sz w:val="24"/>
          <w:szCs w:val="24"/>
        </w:rPr>
      </w:pPr>
      <w:r w:rsidRPr="007640EA">
        <w:rPr>
          <w:sz w:val="24"/>
          <w:szCs w:val="24"/>
        </w:rPr>
        <w:t>с победителем;</w:t>
      </w:r>
    </w:p>
    <w:p w14:paraId="6FE5B592" w14:textId="77777777" w:rsidR="00714027" w:rsidRPr="007640EA" w:rsidRDefault="00714027" w:rsidP="005C1C22">
      <w:pPr>
        <w:pStyle w:val="10"/>
        <w:tabs>
          <w:tab w:val="num" w:pos="1134"/>
        </w:tabs>
        <w:spacing w:before="0"/>
        <w:ind w:left="1134"/>
        <w:rPr>
          <w:sz w:val="24"/>
          <w:szCs w:val="24"/>
        </w:rPr>
      </w:pPr>
      <w:r w:rsidRPr="007640EA">
        <w:rPr>
          <w:sz w:val="24"/>
          <w:szCs w:val="24"/>
        </w:rPr>
        <w:t>с единственным участником несостоявшейся закупки, при условии допуска по результатам рассмотрения заявки единственного участника.</w:t>
      </w:r>
    </w:p>
    <w:p w14:paraId="5A739461" w14:textId="77777777" w:rsidR="00714027" w:rsidRPr="007640EA" w:rsidRDefault="00714027" w:rsidP="005C1C22">
      <w:pPr>
        <w:pStyle w:val="111"/>
        <w:spacing w:before="0"/>
        <w:rPr>
          <w:sz w:val="24"/>
          <w:szCs w:val="24"/>
        </w:rPr>
      </w:pPr>
      <w:bookmarkStart w:id="153" w:name="_Ref444096449"/>
      <w:r w:rsidRPr="007640EA">
        <w:rPr>
          <w:sz w:val="24"/>
          <w:szCs w:val="24"/>
        </w:rPr>
        <w:t>По результатам подведения итогов закупки оформляется протокол</w:t>
      </w:r>
      <w:r w:rsidR="007D7345" w:rsidRPr="007640EA">
        <w:rPr>
          <w:sz w:val="24"/>
          <w:szCs w:val="24"/>
        </w:rPr>
        <w:t xml:space="preserve">. </w:t>
      </w:r>
      <w:bookmarkEnd w:id="153"/>
    </w:p>
    <w:p w14:paraId="1F102E46" w14:textId="77777777" w:rsidR="00714027" w:rsidRPr="006A5621" w:rsidRDefault="00714027" w:rsidP="005C1C22">
      <w:pPr>
        <w:pStyle w:val="111"/>
        <w:spacing w:before="0"/>
        <w:rPr>
          <w:sz w:val="24"/>
          <w:szCs w:val="24"/>
        </w:rPr>
      </w:pPr>
      <w:r w:rsidRPr="007640EA">
        <w:rPr>
          <w:sz w:val="24"/>
          <w:szCs w:val="24"/>
        </w:rPr>
        <w:t xml:space="preserve">В случае проведения многолотовой закупки Заказчик / организатор закупки вправе оформить по каждому </w:t>
      </w:r>
      <w:r w:rsidRPr="006A5621">
        <w:rPr>
          <w:sz w:val="24"/>
          <w:szCs w:val="24"/>
        </w:rPr>
        <w:t>лоту отдельный протокол или оформить общий по всем лотам процедуры закупки протокол</w:t>
      </w:r>
      <w:r w:rsidR="007D7345" w:rsidRPr="006A5621">
        <w:rPr>
          <w:sz w:val="24"/>
          <w:szCs w:val="24"/>
        </w:rPr>
        <w:t>.</w:t>
      </w:r>
    </w:p>
    <w:p w14:paraId="4ACBEF86" w14:textId="77777777" w:rsidR="00714027" w:rsidRPr="006A5621" w:rsidRDefault="00714027" w:rsidP="005C1C22">
      <w:pPr>
        <w:pStyle w:val="11"/>
        <w:spacing w:before="0"/>
        <w:rPr>
          <w:sz w:val="24"/>
          <w:szCs w:val="24"/>
        </w:rPr>
      </w:pPr>
      <w:bookmarkStart w:id="154" w:name="_Ref443489946"/>
      <w:bookmarkStart w:id="155" w:name="_Ref445903366"/>
      <w:bookmarkStart w:id="156" w:name="_Toc173502442"/>
      <w:r w:rsidRPr="006A5621">
        <w:rPr>
          <w:sz w:val="24"/>
          <w:szCs w:val="24"/>
        </w:rPr>
        <w:t>Признание процедуры закупки несостоявшейся</w:t>
      </w:r>
      <w:bookmarkEnd w:id="154"/>
      <w:bookmarkEnd w:id="155"/>
      <w:bookmarkEnd w:id="156"/>
    </w:p>
    <w:p w14:paraId="0CB0B516" w14:textId="084421EA" w:rsidR="00714027" w:rsidRPr="006A5621" w:rsidRDefault="00714027" w:rsidP="005C1C22">
      <w:pPr>
        <w:pStyle w:val="111"/>
        <w:spacing w:before="0"/>
        <w:rPr>
          <w:sz w:val="24"/>
          <w:szCs w:val="24"/>
        </w:rPr>
      </w:pPr>
      <w:bookmarkStart w:id="157" w:name="_Ref445892532"/>
      <w:r w:rsidRPr="006A5621">
        <w:rPr>
          <w:sz w:val="24"/>
          <w:szCs w:val="24"/>
        </w:rPr>
        <w:t>Процедура закупки признается несостоявшейся, если по окончанию срока подачи заявок:</w:t>
      </w:r>
      <w:bookmarkEnd w:id="157"/>
    </w:p>
    <w:p w14:paraId="721FB274" w14:textId="77777777" w:rsidR="00714027" w:rsidRPr="006A5621" w:rsidRDefault="00714027" w:rsidP="005C1C22">
      <w:pPr>
        <w:pStyle w:val="10"/>
        <w:tabs>
          <w:tab w:val="num" w:pos="1134"/>
        </w:tabs>
        <w:spacing w:before="0"/>
        <w:ind w:left="1134"/>
        <w:rPr>
          <w:sz w:val="24"/>
          <w:szCs w:val="24"/>
        </w:rPr>
      </w:pPr>
      <w:r w:rsidRPr="006A5621">
        <w:rPr>
          <w:sz w:val="24"/>
          <w:szCs w:val="24"/>
        </w:rPr>
        <w:t>поступила заявка только от одного участника и не отозвана им;</w:t>
      </w:r>
    </w:p>
    <w:p w14:paraId="450E0573" w14:textId="77777777" w:rsidR="00714027" w:rsidRPr="006A5621" w:rsidRDefault="00714027" w:rsidP="005C1C22">
      <w:pPr>
        <w:pStyle w:val="10"/>
        <w:tabs>
          <w:tab w:val="num" w:pos="1134"/>
        </w:tabs>
        <w:spacing w:before="0"/>
        <w:ind w:left="1134"/>
        <w:rPr>
          <w:sz w:val="24"/>
          <w:szCs w:val="24"/>
        </w:rPr>
      </w:pPr>
      <w:r w:rsidRPr="006A5621">
        <w:rPr>
          <w:sz w:val="24"/>
          <w:szCs w:val="24"/>
        </w:rPr>
        <w:t>не подана ни одна заявка (с учетом отозванных заявок).</w:t>
      </w:r>
    </w:p>
    <w:p w14:paraId="45F3E99D" w14:textId="4786CD21" w:rsidR="00714027" w:rsidRPr="006A5621" w:rsidRDefault="00714027" w:rsidP="005C1C22">
      <w:pPr>
        <w:pStyle w:val="111"/>
        <w:spacing w:before="0"/>
        <w:rPr>
          <w:sz w:val="24"/>
          <w:szCs w:val="24"/>
        </w:rPr>
      </w:pPr>
      <w:bookmarkStart w:id="158" w:name="_Ref445892537"/>
      <w:r w:rsidRPr="006A5621">
        <w:rPr>
          <w:sz w:val="24"/>
          <w:szCs w:val="24"/>
        </w:rPr>
        <w:t>Процедура закупки признается несостоявшейся, если по результатам рассмотрения заявок принято решение:</w:t>
      </w:r>
      <w:bookmarkEnd w:id="158"/>
    </w:p>
    <w:p w14:paraId="395607E6" w14:textId="77777777" w:rsidR="00714027" w:rsidRPr="006A5621" w:rsidRDefault="00714027" w:rsidP="005C1C22">
      <w:pPr>
        <w:pStyle w:val="10"/>
        <w:tabs>
          <w:tab w:val="num" w:pos="1134"/>
        </w:tabs>
        <w:spacing w:before="0"/>
        <w:ind w:left="1134"/>
        <w:rPr>
          <w:sz w:val="24"/>
          <w:szCs w:val="24"/>
        </w:rPr>
      </w:pPr>
      <w:r w:rsidRPr="006A5621">
        <w:rPr>
          <w:sz w:val="24"/>
          <w:szCs w:val="24"/>
        </w:rPr>
        <w:t>об отклонении всех заявок;</w:t>
      </w:r>
    </w:p>
    <w:p w14:paraId="3479D08E" w14:textId="77777777" w:rsidR="00714027" w:rsidRPr="006A5621" w:rsidRDefault="00714027" w:rsidP="005C1C22">
      <w:pPr>
        <w:pStyle w:val="10"/>
        <w:tabs>
          <w:tab w:val="num" w:pos="1134"/>
        </w:tabs>
        <w:spacing w:before="0"/>
        <w:ind w:left="1134"/>
        <w:rPr>
          <w:sz w:val="24"/>
          <w:szCs w:val="24"/>
        </w:rPr>
      </w:pPr>
      <w:r w:rsidRPr="006A5621">
        <w:rPr>
          <w:sz w:val="24"/>
          <w:szCs w:val="24"/>
        </w:rPr>
        <w:t>о допуске только одной заявки.</w:t>
      </w:r>
    </w:p>
    <w:p w14:paraId="4042B4CC" w14:textId="4C247714" w:rsidR="00714027" w:rsidRPr="006A5621" w:rsidRDefault="00714027" w:rsidP="005C1C22">
      <w:pPr>
        <w:pStyle w:val="111"/>
        <w:spacing w:before="0"/>
        <w:rPr>
          <w:sz w:val="24"/>
          <w:szCs w:val="24"/>
        </w:rPr>
      </w:pPr>
      <w:bookmarkStart w:id="159" w:name="_Ref445892544"/>
      <w:r w:rsidRPr="006A5621">
        <w:rPr>
          <w:sz w:val="24"/>
          <w:szCs w:val="24"/>
        </w:rPr>
        <w:lastRenderedPageBreak/>
        <w:t xml:space="preserve">Процедура закупки признается несостоявшейся </w:t>
      </w:r>
      <w:r w:rsidR="002F3C80" w:rsidRPr="006A5621">
        <w:rPr>
          <w:sz w:val="24"/>
          <w:szCs w:val="24"/>
        </w:rPr>
        <w:t>по основаниям,</w:t>
      </w:r>
      <w:r w:rsidRPr="006A5621">
        <w:rPr>
          <w:sz w:val="24"/>
          <w:szCs w:val="24"/>
        </w:rPr>
        <w:t xml:space="preserve"> предусмотренным п.</w:t>
      </w:r>
      <w:r w:rsidR="00776DD4" w:rsidRPr="006A5621">
        <w:rPr>
          <w:sz w:val="24"/>
          <w:szCs w:val="24"/>
        </w:rPr>
        <w:t>3.1</w:t>
      </w:r>
      <w:r w:rsidR="002A2315" w:rsidRPr="006A5621">
        <w:rPr>
          <w:sz w:val="24"/>
          <w:szCs w:val="24"/>
        </w:rPr>
        <w:t>8</w:t>
      </w:r>
      <w:r w:rsidR="00776DD4" w:rsidRPr="006A5621">
        <w:rPr>
          <w:sz w:val="24"/>
          <w:szCs w:val="24"/>
        </w:rPr>
        <w:t>.4</w:t>
      </w:r>
      <w:r w:rsidRPr="006A5621">
        <w:rPr>
          <w:sz w:val="24"/>
          <w:szCs w:val="24"/>
        </w:rPr>
        <w:t>.</w:t>
      </w:r>
      <w:bookmarkEnd w:id="159"/>
    </w:p>
    <w:p w14:paraId="5A1ECE73" w14:textId="497F0AB8" w:rsidR="00714027" w:rsidRPr="006A5621" w:rsidRDefault="00714027" w:rsidP="005C1C22">
      <w:pPr>
        <w:pStyle w:val="111"/>
        <w:spacing w:before="0"/>
        <w:rPr>
          <w:sz w:val="24"/>
          <w:szCs w:val="24"/>
        </w:rPr>
      </w:pPr>
      <w:r w:rsidRPr="006A5621">
        <w:rPr>
          <w:sz w:val="24"/>
          <w:szCs w:val="24"/>
        </w:rPr>
        <w:t>В случае проведения многолотовой закупки процедура закупки признается несостоявшейся только в части лотов, в отношении которых выполняются нормы п</w:t>
      </w:r>
      <w:r w:rsidR="008E05D5" w:rsidRPr="006A5621">
        <w:rPr>
          <w:sz w:val="24"/>
          <w:szCs w:val="24"/>
        </w:rPr>
        <w:t>.3.1</w:t>
      </w:r>
      <w:r w:rsidR="002A2315" w:rsidRPr="006A5621">
        <w:rPr>
          <w:sz w:val="24"/>
          <w:szCs w:val="24"/>
        </w:rPr>
        <w:t>7</w:t>
      </w:r>
      <w:r w:rsidR="003F484B" w:rsidRPr="006A5621">
        <w:rPr>
          <w:sz w:val="24"/>
          <w:szCs w:val="24"/>
        </w:rPr>
        <w:t>.1</w:t>
      </w:r>
      <w:r w:rsidRPr="006A5621">
        <w:rPr>
          <w:sz w:val="24"/>
          <w:szCs w:val="24"/>
        </w:rPr>
        <w:t> – п.</w:t>
      </w:r>
      <w:r w:rsidR="008E05D5" w:rsidRPr="006A5621">
        <w:rPr>
          <w:sz w:val="24"/>
          <w:szCs w:val="24"/>
        </w:rPr>
        <w:t>3.1</w:t>
      </w:r>
      <w:r w:rsidR="002A2315" w:rsidRPr="006A5621">
        <w:rPr>
          <w:sz w:val="24"/>
          <w:szCs w:val="24"/>
        </w:rPr>
        <w:t>7</w:t>
      </w:r>
      <w:r w:rsidR="003F484B" w:rsidRPr="006A5621">
        <w:rPr>
          <w:sz w:val="24"/>
          <w:szCs w:val="24"/>
        </w:rPr>
        <w:t>.3.</w:t>
      </w:r>
    </w:p>
    <w:p w14:paraId="3FB5240F" w14:textId="6E77DBD0" w:rsidR="0062320C" w:rsidRPr="006A5621" w:rsidRDefault="00714027" w:rsidP="005C1C22">
      <w:pPr>
        <w:pStyle w:val="111"/>
        <w:spacing w:before="0"/>
        <w:rPr>
          <w:color w:val="000000" w:themeColor="text1"/>
          <w:sz w:val="24"/>
          <w:szCs w:val="24"/>
        </w:rPr>
      </w:pPr>
      <w:r w:rsidRPr="006A5621">
        <w:rPr>
          <w:sz w:val="24"/>
          <w:szCs w:val="24"/>
        </w:rPr>
        <w:t xml:space="preserve">В случае признания процедуры закупки несостоявшейся Заказчик </w:t>
      </w:r>
      <w:r w:rsidR="008715CD">
        <w:rPr>
          <w:color w:val="000000" w:themeColor="text1"/>
          <w:sz w:val="24"/>
          <w:szCs w:val="24"/>
        </w:rPr>
        <w:t>вправе</w:t>
      </w:r>
      <w:r w:rsidR="0062320C" w:rsidRPr="006A5621">
        <w:rPr>
          <w:color w:val="000000" w:themeColor="text1"/>
          <w:sz w:val="24"/>
          <w:szCs w:val="24"/>
        </w:rPr>
        <w:t>:</w:t>
      </w:r>
    </w:p>
    <w:p w14:paraId="23353263" w14:textId="77777777" w:rsidR="0062320C" w:rsidRPr="00041C89" w:rsidRDefault="0062320C" w:rsidP="005C1C22">
      <w:pPr>
        <w:pStyle w:val="41"/>
        <w:numPr>
          <w:ilvl w:val="0"/>
          <w:numId w:val="31"/>
        </w:numPr>
        <w:spacing w:before="0"/>
        <w:ind w:left="1134" w:hanging="567"/>
        <w:contextualSpacing/>
        <w:rPr>
          <w:color w:val="000000" w:themeColor="text1"/>
          <w:sz w:val="24"/>
          <w:szCs w:val="24"/>
        </w:rPr>
      </w:pPr>
      <w:bookmarkStart w:id="160" w:name="_Ref462155433"/>
      <w:r w:rsidRPr="006A5621">
        <w:rPr>
          <w:color w:val="000000" w:themeColor="text1"/>
          <w:sz w:val="24"/>
          <w:szCs w:val="24"/>
        </w:rPr>
        <w:t>если допущена только одна заявка - заключить договор с единственным участником</w:t>
      </w:r>
      <w:r w:rsidRPr="00041C89">
        <w:rPr>
          <w:color w:val="000000" w:themeColor="text1"/>
          <w:sz w:val="24"/>
          <w:szCs w:val="24"/>
        </w:rPr>
        <w:t xml:space="preserve"> несостоявшейся закупки, заявка которого признана соответствующей требованиям документации о закупке;</w:t>
      </w:r>
      <w:bookmarkEnd w:id="160"/>
    </w:p>
    <w:p w14:paraId="4ADAB8C3" w14:textId="77777777" w:rsidR="0062320C" w:rsidRPr="00041C89" w:rsidRDefault="0062320C" w:rsidP="005C1C22">
      <w:pPr>
        <w:pStyle w:val="41"/>
        <w:numPr>
          <w:ilvl w:val="0"/>
          <w:numId w:val="31"/>
        </w:numPr>
        <w:spacing w:before="0" w:after="0"/>
        <w:ind w:left="1134" w:hanging="567"/>
        <w:contextualSpacing/>
        <w:rPr>
          <w:color w:val="000000" w:themeColor="text1"/>
          <w:sz w:val="24"/>
          <w:szCs w:val="24"/>
        </w:rPr>
      </w:pPr>
      <w:r w:rsidRPr="00041C89">
        <w:rPr>
          <w:color w:val="000000" w:themeColor="text1"/>
          <w:sz w:val="24"/>
          <w:szCs w:val="24"/>
        </w:rPr>
        <w:t>если не было подано ни одной заявки или отклонены все заявки - принять решение о проведении повторной закупки, в том числе с объявлением иных условий (включая НМЦ) или отказаться от проведения закупки.</w:t>
      </w:r>
    </w:p>
    <w:p w14:paraId="11F57A3C" w14:textId="223299E5" w:rsidR="008715CD" w:rsidRDefault="008715CD" w:rsidP="005C1C22">
      <w:pPr>
        <w:pStyle w:val="111"/>
        <w:spacing w:before="0"/>
        <w:rPr>
          <w:sz w:val="24"/>
          <w:szCs w:val="24"/>
        </w:rPr>
      </w:pPr>
      <w:r>
        <w:rPr>
          <w:sz w:val="24"/>
          <w:szCs w:val="24"/>
        </w:rPr>
        <w:t xml:space="preserve">Закупка признается несостоявшейся в связи с тем, что результатам ее проведения от заключения договора уклоняются все участники. </w:t>
      </w:r>
    </w:p>
    <w:p w14:paraId="3D0C1CBB" w14:textId="5A1FD32E" w:rsidR="00714027" w:rsidRPr="007640EA" w:rsidRDefault="00714027" w:rsidP="005C1C22">
      <w:pPr>
        <w:pStyle w:val="111"/>
        <w:spacing w:before="0"/>
        <w:rPr>
          <w:sz w:val="24"/>
          <w:szCs w:val="24"/>
        </w:rPr>
      </w:pPr>
      <w:r w:rsidRPr="007640EA">
        <w:rPr>
          <w:sz w:val="24"/>
          <w:szCs w:val="24"/>
        </w:rPr>
        <w:t>Информация о признании конкурентной закупки несостоявшейся указывается в протоколе.</w:t>
      </w:r>
    </w:p>
    <w:p w14:paraId="14B71418" w14:textId="77777777" w:rsidR="00714027" w:rsidRPr="007640EA" w:rsidRDefault="00714027" w:rsidP="005C1C22">
      <w:pPr>
        <w:pStyle w:val="11"/>
        <w:spacing w:before="0"/>
        <w:rPr>
          <w:sz w:val="24"/>
          <w:szCs w:val="24"/>
        </w:rPr>
      </w:pPr>
      <w:bookmarkStart w:id="161" w:name="_Ref443489953"/>
      <w:bookmarkStart w:id="162" w:name="_Toc173502443"/>
      <w:r w:rsidRPr="007640EA">
        <w:rPr>
          <w:sz w:val="24"/>
          <w:szCs w:val="24"/>
        </w:rPr>
        <w:t>Отстранение участника</w:t>
      </w:r>
      <w:bookmarkEnd w:id="161"/>
      <w:bookmarkEnd w:id="162"/>
    </w:p>
    <w:p w14:paraId="4E8A8E3F" w14:textId="77777777" w:rsidR="00714027" w:rsidRPr="007640EA" w:rsidRDefault="00714027" w:rsidP="005C1C22">
      <w:pPr>
        <w:pStyle w:val="111"/>
        <w:spacing w:before="0"/>
        <w:rPr>
          <w:sz w:val="24"/>
          <w:szCs w:val="24"/>
        </w:rPr>
      </w:pPr>
      <w:bookmarkStart w:id="163" w:name="_Ref449702347"/>
      <w:r w:rsidRPr="007640EA">
        <w:rPr>
          <w:sz w:val="24"/>
          <w:szCs w:val="24"/>
        </w:rPr>
        <w:t>В любой момент вплоть до момента подписания договора Заказчик отстраняет участника от дальнейшего участия в закупке в случаях:</w:t>
      </w:r>
      <w:bookmarkEnd w:id="163"/>
    </w:p>
    <w:p w14:paraId="347FE333" w14:textId="6B0041C6" w:rsidR="00714027" w:rsidRPr="007640EA" w:rsidRDefault="00773B6F" w:rsidP="005C1C22">
      <w:pPr>
        <w:pStyle w:val="10"/>
        <w:tabs>
          <w:tab w:val="num" w:pos="1134"/>
        </w:tabs>
        <w:spacing w:before="0"/>
        <w:ind w:left="1134"/>
        <w:rPr>
          <w:sz w:val="24"/>
          <w:szCs w:val="24"/>
        </w:rPr>
      </w:pPr>
      <w:r>
        <w:rPr>
          <w:sz w:val="24"/>
          <w:szCs w:val="24"/>
        </w:rPr>
        <w:t>о</w:t>
      </w:r>
      <w:r w:rsidRPr="00266629">
        <w:rPr>
          <w:sz w:val="24"/>
          <w:szCs w:val="24"/>
        </w:rPr>
        <w:t xml:space="preserve">бнаружения </w:t>
      </w:r>
      <w:r>
        <w:rPr>
          <w:sz w:val="24"/>
          <w:szCs w:val="24"/>
        </w:rPr>
        <w:t xml:space="preserve">факта предоставления участником закупки </w:t>
      </w:r>
      <w:r w:rsidRPr="00266629">
        <w:rPr>
          <w:sz w:val="24"/>
          <w:szCs w:val="24"/>
        </w:rPr>
        <w:t xml:space="preserve">недостоверных сведений </w:t>
      </w:r>
      <w:r>
        <w:rPr>
          <w:sz w:val="24"/>
          <w:szCs w:val="24"/>
        </w:rPr>
        <w:t xml:space="preserve">и (или) документов в составе заявки на участие в закупке, </w:t>
      </w:r>
      <w:r w:rsidRPr="00266629">
        <w:rPr>
          <w:sz w:val="24"/>
          <w:szCs w:val="24"/>
        </w:rPr>
        <w:t>несоответствия участника закупки и (или) привлекаемых им для исполнения договора субподрядчиков (соисполнителей) требованиям, установленным документацией о закупке, несоответствия поставляемой продукции требованиям, установленным документацией о закупке</w:t>
      </w:r>
      <w:r w:rsidR="00714027" w:rsidRPr="007640EA">
        <w:rPr>
          <w:sz w:val="24"/>
          <w:szCs w:val="24"/>
        </w:rPr>
        <w:t>;</w:t>
      </w:r>
    </w:p>
    <w:p w14:paraId="7AFEF74D" w14:textId="6D1BBC49" w:rsidR="00714027" w:rsidRDefault="00714027" w:rsidP="005C1C22">
      <w:pPr>
        <w:pStyle w:val="10"/>
        <w:tabs>
          <w:tab w:val="num" w:pos="1134"/>
        </w:tabs>
        <w:spacing w:before="0"/>
        <w:ind w:left="1134"/>
        <w:rPr>
          <w:sz w:val="24"/>
          <w:szCs w:val="24"/>
        </w:rPr>
      </w:pPr>
      <w:r w:rsidRPr="007640EA">
        <w:rPr>
          <w:sz w:val="24"/>
          <w:szCs w:val="24"/>
        </w:rPr>
        <w:t>при проведении закупки с делимым лотом – отказа участника от предложенного Заказчиком распределения объемов и цен поставки прод</w:t>
      </w:r>
      <w:r w:rsidR="009A5F0B">
        <w:rPr>
          <w:sz w:val="24"/>
          <w:szCs w:val="24"/>
        </w:rPr>
        <w:t>укции;</w:t>
      </w:r>
    </w:p>
    <w:p w14:paraId="5C131D40" w14:textId="61BDB6F8" w:rsidR="002B4ABB" w:rsidRPr="00F21929" w:rsidRDefault="002B4ABB" w:rsidP="005C1C22">
      <w:pPr>
        <w:pStyle w:val="10"/>
        <w:tabs>
          <w:tab w:val="num" w:pos="1134"/>
        </w:tabs>
        <w:spacing w:before="0"/>
        <w:ind w:left="1134"/>
        <w:rPr>
          <w:sz w:val="24"/>
          <w:szCs w:val="24"/>
        </w:rPr>
      </w:pPr>
      <w:bookmarkStart w:id="164" w:name="_Ref445890514"/>
      <w:r w:rsidRPr="005C1C22">
        <w:rPr>
          <w:sz w:val="24"/>
          <w:szCs w:val="24"/>
        </w:rPr>
        <w:t>необоснованного отказа участника от подписания договора, сформированного по результатам преддоговорных переговоров</w:t>
      </w:r>
      <w:bookmarkEnd w:id="164"/>
      <w:r w:rsidRPr="00F21929">
        <w:rPr>
          <w:sz w:val="24"/>
          <w:szCs w:val="24"/>
        </w:rPr>
        <w:t xml:space="preserve">. </w:t>
      </w:r>
    </w:p>
    <w:p w14:paraId="226245ED" w14:textId="77777777" w:rsidR="00714027" w:rsidRPr="007640EA" w:rsidRDefault="00714027" w:rsidP="005C1C22">
      <w:pPr>
        <w:pStyle w:val="111"/>
        <w:spacing w:before="0"/>
        <w:rPr>
          <w:sz w:val="24"/>
          <w:szCs w:val="24"/>
        </w:rPr>
      </w:pPr>
      <w:bookmarkStart w:id="165" w:name="_Ref446520837"/>
      <w:r w:rsidRPr="007640EA">
        <w:rPr>
          <w:sz w:val="24"/>
          <w:szCs w:val="24"/>
        </w:rPr>
        <w:t>Заказчик вправе отстранить участника от дальнейшего участия в закупке, если после процедуры оценки и сопоставления заявок, в том числе в ходе заключения договора, будет выявлена:</w:t>
      </w:r>
      <w:bookmarkEnd w:id="165"/>
    </w:p>
    <w:p w14:paraId="2F215FCD" w14:textId="77777777" w:rsidR="00714027" w:rsidRPr="007640EA" w:rsidRDefault="00714027" w:rsidP="005C1C22">
      <w:pPr>
        <w:pStyle w:val="10"/>
        <w:tabs>
          <w:tab w:val="num" w:pos="1134"/>
        </w:tabs>
        <w:spacing w:before="0"/>
        <w:ind w:left="1134"/>
        <w:rPr>
          <w:sz w:val="24"/>
          <w:szCs w:val="24"/>
        </w:rPr>
      </w:pPr>
      <w:r w:rsidRPr="007640EA">
        <w:rPr>
          <w:sz w:val="24"/>
          <w:szCs w:val="24"/>
        </w:rPr>
        <w:t>несогласованная замена или исключение указанного в заявке (с учетом всех ее изменений) субподрядчика (соисполнителя);</w:t>
      </w:r>
    </w:p>
    <w:p w14:paraId="2E6518FC" w14:textId="77777777" w:rsidR="00714027" w:rsidRPr="007640EA" w:rsidRDefault="00714027" w:rsidP="005C1C22">
      <w:pPr>
        <w:pStyle w:val="10"/>
        <w:tabs>
          <w:tab w:val="num" w:pos="1134"/>
        </w:tabs>
        <w:spacing w:before="0"/>
        <w:ind w:left="1134"/>
        <w:rPr>
          <w:sz w:val="24"/>
          <w:szCs w:val="24"/>
        </w:rPr>
      </w:pPr>
      <w:r w:rsidRPr="007640EA">
        <w:rPr>
          <w:sz w:val="24"/>
          <w:szCs w:val="24"/>
        </w:rPr>
        <w:t>несогласованная замена или исключение указанного в заявке (с учетом всех ее изменений) члена коллективного участника.</w:t>
      </w:r>
    </w:p>
    <w:p w14:paraId="777C4965" w14:textId="4B38A8ED" w:rsidR="00714027" w:rsidRPr="007640EA" w:rsidRDefault="00714027" w:rsidP="005C1C22">
      <w:pPr>
        <w:pStyle w:val="111"/>
        <w:spacing w:before="0"/>
        <w:rPr>
          <w:sz w:val="24"/>
          <w:szCs w:val="24"/>
        </w:rPr>
      </w:pPr>
      <w:r w:rsidRPr="007640EA">
        <w:rPr>
          <w:sz w:val="24"/>
          <w:szCs w:val="24"/>
        </w:rPr>
        <w:t>Если отстранение участника влияет на ранжирование участников, то осуществляется повторная процедура оценки и сопоставление заявок с повторным подведением итогов закупки.</w:t>
      </w:r>
    </w:p>
    <w:p w14:paraId="76189D53" w14:textId="0738A6B0" w:rsidR="00714027" w:rsidRPr="007640EA" w:rsidRDefault="00714027" w:rsidP="005C1C22">
      <w:pPr>
        <w:pStyle w:val="111"/>
        <w:spacing w:before="0"/>
        <w:rPr>
          <w:sz w:val="24"/>
          <w:szCs w:val="24"/>
        </w:rPr>
      </w:pPr>
      <w:bookmarkStart w:id="166" w:name="_Ref445892404"/>
      <w:r w:rsidRPr="007640EA">
        <w:rPr>
          <w:sz w:val="24"/>
          <w:szCs w:val="24"/>
        </w:rPr>
        <w:t>Процедура закупки признается несостоявшейся в случаях, если принято решение об отстранении всех участников от участия в процедуре закупки либо всех, кроме одного участника, соответствующего требованиям документации о закупке; информация о признании закупки несостоявшейся вносится в протокол, оформляемый в соответствии с п.</w:t>
      </w:r>
      <w:r w:rsidR="003F484B" w:rsidRPr="003F484B" w:rsidDel="003F484B">
        <w:rPr>
          <w:sz w:val="24"/>
          <w:szCs w:val="24"/>
        </w:rPr>
        <w:t xml:space="preserve"> </w:t>
      </w:r>
      <w:r w:rsidR="00773B6F">
        <w:rPr>
          <w:sz w:val="24"/>
          <w:szCs w:val="24"/>
        </w:rPr>
        <w:t>3.1</w:t>
      </w:r>
      <w:r w:rsidR="002A2315">
        <w:rPr>
          <w:sz w:val="24"/>
          <w:szCs w:val="24"/>
        </w:rPr>
        <w:t>8</w:t>
      </w:r>
      <w:r w:rsidR="00773B6F">
        <w:rPr>
          <w:sz w:val="24"/>
          <w:szCs w:val="24"/>
        </w:rPr>
        <w:t>.5</w:t>
      </w:r>
      <w:r w:rsidRPr="007640EA">
        <w:rPr>
          <w:sz w:val="24"/>
          <w:szCs w:val="24"/>
        </w:rPr>
        <w:t>.</w:t>
      </w:r>
      <w:bookmarkEnd w:id="166"/>
    </w:p>
    <w:p w14:paraId="29588040" w14:textId="77777777" w:rsidR="00714027" w:rsidRPr="007640EA" w:rsidRDefault="00714027" w:rsidP="005C1C22">
      <w:pPr>
        <w:pStyle w:val="111"/>
        <w:spacing w:before="0"/>
        <w:rPr>
          <w:sz w:val="24"/>
          <w:szCs w:val="24"/>
        </w:rPr>
      </w:pPr>
      <w:bookmarkStart w:id="167" w:name="_Ref445890327"/>
      <w:r w:rsidRPr="007640EA">
        <w:rPr>
          <w:sz w:val="24"/>
          <w:szCs w:val="24"/>
        </w:rPr>
        <w:t>Решение об отстранении участника оформляется протоколом</w:t>
      </w:r>
      <w:r w:rsidR="007D7345" w:rsidRPr="007640EA">
        <w:rPr>
          <w:sz w:val="24"/>
          <w:szCs w:val="24"/>
        </w:rPr>
        <w:t>.</w:t>
      </w:r>
      <w:bookmarkEnd w:id="167"/>
    </w:p>
    <w:p w14:paraId="433CDDE8" w14:textId="235F659C" w:rsidR="00714027" w:rsidRPr="007640EA" w:rsidRDefault="00714027" w:rsidP="005C1C22">
      <w:pPr>
        <w:pStyle w:val="111"/>
        <w:spacing w:before="0"/>
        <w:rPr>
          <w:sz w:val="24"/>
          <w:szCs w:val="24"/>
        </w:rPr>
      </w:pPr>
      <w:r w:rsidRPr="007640EA">
        <w:rPr>
          <w:sz w:val="24"/>
          <w:szCs w:val="24"/>
        </w:rPr>
        <w:t>В случае если в информационной карт</w:t>
      </w:r>
      <w:r w:rsidR="00C953C0" w:rsidRPr="007640EA">
        <w:rPr>
          <w:sz w:val="24"/>
          <w:szCs w:val="24"/>
        </w:rPr>
        <w:t>е</w:t>
      </w:r>
      <w:r w:rsidRPr="007640EA">
        <w:rPr>
          <w:sz w:val="24"/>
          <w:szCs w:val="24"/>
        </w:rPr>
        <w:t xml:space="preserve"> установлено требование об обеспечении заявки и участник в соответствии с п.</w:t>
      </w:r>
      <w:r w:rsidR="00773B6F">
        <w:rPr>
          <w:sz w:val="24"/>
          <w:szCs w:val="24"/>
        </w:rPr>
        <w:t>3.1</w:t>
      </w:r>
      <w:r w:rsidR="002A2315">
        <w:rPr>
          <w:sz w:val="24"/>
          <w:szCs w:val="24"/>
        </w:rPr>
        <w:t>8</w:t>
      </w:r>
      <w:r w:rsidR="00773B6F">
        <w:rPr>
          <w:sz w:val="24"/>
          <w:szCs w:val="24"/>
        </w:rPr>
        <w:t>.1</w:t>
      </w:r>
      <w:r w:rsidR="007D7345" w:rsidRPr="007640EA">
        <w:rPr>
          <w:sz w:val="24"/>
          <w:szCs w:val="24"/>
        </w:rPr>
        <w:t xml:space="preserve"> </w:t>
      </w:r>
      <w:r w:rsidRPr="007640EA">
        <w:rPr>
          <w:sz w:val="24"/>
          <w:szCs w:val="24"/>
        </w:rPr>
        <w:t>был отстранен от дальнейшего участия в закупке, то Заказчик вправе удержать денежное обеспечение заявки такого участника</w:t>
      </w:r>
      <w:r w:rsidR="00A9637A" w:rsidRPr="007640EA">
        <w:rPr>
          <w:sz w:val="24"/>
          <w:szCs w:val="24"/>
        </w:rPr>
        <w:t>,</w:t>
      </w:r>
      <w:r w:rsidRPr="007640EA">
        <w:rPr>
          <w:sz w:val="24"/>
          <w:szCs w:val="24"/>
        </w:rPr>
        <w:t xml:space="preserve"> либо вправе обратится к лицу, выдавшему </w:t>
      </w:r>
      <w:r w:rsidR="00345DA5" w:rsidRPr="007640EA">
        <w:rPr>
          <w:sz w:val="24"/>
          <w:szCs w:val="24"/>
        </w:rPr>
        <w:t xml:space="preserve">в целях обеспечения заявки </w:t>
      </w:r>
      <w:r w:rsidRPr="007640EA">
        <w:rPr>
          <w:sz w:val="24"/>
          <w:szCs w:val="24"/>
        </w:rPr>
        <w:t>независимую</w:t>
      </w:r>
      <w:r w:rsidR="00D163E8" w:rsidRPr="007640EA">
        <w:rPr>
          <w:sz w:val="24"/>
          <w:szCs w:val="24"/>
        </w:rPr>
        <w:t>/</w:t>
      </w:r>
      <w:r w:rsidRPr="007640EA">
        <w:rPr>
          <w:sz w:val="24"/>
          <w:szCs w:val="24"/>
        </w:rPr>
        <w:t>банковскую гарантию с требованиями о произведении гарантийной выплаты.</w:t>
      </w:r>
    </w:p>
    <w:p w14:paraId="1119F223" w14:textId="77777777" w:rsidR="00714027" w:rsidRPr="007640EA" w:rsidRDefault="00714027" w:rsidP="00F21929">
      <w:pPr>
        <w:pStyle w:val="1"/>
        <w:rPr>
          <w:sz w:val="24"/>
          <w:szCs w:val="24"/>
        </w:rPr>
      </w:pPr>
      <w:bookmarkStart w:id="168" w:name="_Ref443486170"/>
      <w:bookmarkStart w:id="169" w:name="_Toc173502444"/>
      <w:r w:rsidRPr="007640EA">
        <w:rPr>
          <w:sz w:val="24"/>
          <w:szCs w:val="24"/>
        </w:rPr>
        <w:lastRenderedPageBreak/>
        <w:t>Порядок заключения договора</w:t>
      </w:r>
      <w:bookmarkEnd w:id="168"/>
      <w:bookmarkEnd w:id="169"/>
    </w:p>
    <w:p w14:paraId="376AF75F" w14:textId="7B5595AE" w:rsidR="00DE4510" w:rsidRPr="007640EA" w:rsidRDefault="00034755" w:rsidP="00D42959">
      <w:pPr>
        <w:pStyle w:val="11"/>
        <w:rPr>
          <w:sz w:val="24"/>
          <w:szCs w:val="24"/>
        </w:rPr>
      </w:pPr>
      <w:bookmarkStart w:id="170" w:name="_Toc529367382"/>
      <w:bookmarkStart w:id="171" w:name="_Toc529376144"/>
      <w:bookmarkStart w:id="172" w:name="_Toc173502445"/>
      <w:bookmarkStart w:id="173" w:name="_Ref445907492"/>
      <w:r>
        <w:rPr>
          <w:sz w:val="24"/>
          <w:szCs w:val="24"/>
        </w:rPr>
        <w:t>Преддоговорные п</w:t>
      </w:r>
      <w:r w:rsidRPr="007640EA">
        <w:rPr>
          <w:sz w:val="24"/>
          <w:szCs w:val="24"/>
        </w:rPr>
        <w:t xml:space="preserve">ереговоры </w:t>
      </w:r>
      <w:r w:rsidR="00DE4510" w:rsidRPr="007640EA">
        <w:rPr>
          <w:sz w:val="24"/>
          <w:szCs w:val="24"/>
        </w:rPr>
        <w:t>по уточнению условий договора</w:t>
      </w:r>
      <w:bookmarkEnd w:id="170"/>
      <w:bookmarkEnd w:id="171"/>
      <w:bookmarkEnd w:id="172"/>
    </w:p>
    <w:bookmarkEnd w:id="173"/>
    <w:p w14:paraId="405CB524" w14:textId="03E82EFC" w:rsidR="00714027" w:rsidRPr="007640EA" w:rsidRDefault="00DE4510" w:rsidP="005C1C22">
      <w:pPr>
        <w:pStyle w:val="111"/>
        <w:spacing w:before="0"/>
        <w:rPr>
          <w:sz w:val="24"/>
          <w:szCs w:val="24"/>
        </w:rPr>
      </w:pPr>
      <w:r w:rsidRPr="007640EA">
        <w:rPr>
          <w:sz w:val="24"/>
          <w:szCs w:val="24"/>
        </w:rPr>
        <w:t>Заказчик после подведения итогов закупки (п</w:t>
      </w:r>
      <w:r w:rsidR="00D03C2A">
        <w:rPr>
          <w:sz w:val="24"/>
          <w:szCs w:val="24"/>
        </w:rPr>
        <w:t xml:space="preserve">одраздел </w:t>
      </w:r>
      <w:r w:rsidR="00A83CFF">
        <w:rPr>
          <w:sz w:val="24"/>
          <w:szCs w:val="24"/>
        </w:rPr>
        <w:t>3.1</w:t>
      </w:r>
      <w:r w:rsidR="002B4ABB">
        <w:rPr>
          <w:sz w:val="24"/>
          <w:szCs w:val="24"/>
        </w:rPr>
        <w:t>6</w:t>
      </w:r>
      <w:r w:rsidRPr="007640EA">
        <w:rPr>
          <w:sz w:val="24"/>
          <w:szCs w:val="24"/>
        </w:rPr>
        <w:t xml:space="preserve">) вправе проводить </w:t>
      </w:r>
      <w:r w:rsidR="008715CD">
        <w:rPr>
          <w:sz w:val="24"/>
          <w:szCs w:val="24"/>
        </w:rPr>
        <w:t xml:space="preserve">преддоговорные </w:t>
      </w:r>
      <w:r w:rsidRPr="007640EA">
        <w:rPr>
          <w:sz w:val="24"/>
          <w:szCs w:val="24"/>
        </w:rPr>
        <w:t>переговоры по уточнению условий договора с контрагентом.</w:t>
      </w:r>
    </w:p>
    <w:p w14:paraId="1AF0AA5E" w14:textId="77777777" w:rsidR="002A2315" w:rsidRPr="00F9045C" w:rsidRDefault="00DE4510" w:rsidP="005C1C22">
      <w:pPr>
        <w:pStyle w:val="111"/>
        <w:numPr>
          <w:ilvl w:val="2"/>
          <w:numId w:val="32"/>
        </w:numPr>
        <w:spacing w:before="0"/>
        <w:rPr>
          <w:sz w:val="24"/>
          <w:szCs w:val="24"/>
        </w:rPr>
      </w:pPr>
      <w:r w:rsidRPr="007640EA">
        <w:rPr>
          <w:sz w:val="24"/>
          <w:szCs w:val="24"/>
        </w:rPr>
        <w:t xml:space="preserve">Переговоры по уточнению условий договора могут быть проведены по следующим </w:t>
      </w:r>
      <w:r w:rsidR="002A2315" w:rsidRPr="00F9045C">
        <w:rPr>
          <w:sz w:val="24"/>
          <w:szCs w:val="24"/>
        </w:rPr>
        <w:t>аспектам:</w:t>
      </w:r>
    </w:p>
    <w:p w14:paraId="1DC48C9A" w14:textId="77777777" w:rsidR="002A2315" w:rsidRPr="00FF10AF" w:rsidRDefault="002A2315" w:rsidP="005C1C22">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снижение цены договора (при этом объем закупаемой продукции, а также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1852A91E" w14:textId="77777777" w:rsidR="002A2315" w:rsidRPr="00FF10AF" w:rsidRDefault="002A2315" w:rsidP="005C1C22">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увеличение объема закупаемой продукции (при этом цена договора и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362EAE14" w14:textId="77777777" w:rsidR="002A2315" w:rsidRPr="00FF10AF" w:rsidRDefault="002A2315" w:rsidP="005C1C22">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 с необходимостью соблюдения корпоративных требований по заключению договора;</w:t>
      </w:r>
    </w:p>
    <w:p w14:paraId="37D9085D" w14:textId="77777777" w:rsidR="002A2315" w:rsidRPr="00FF10AF" w:rsidRDefault="002A2315" w:rsidP="005C1C22">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C899F74" w14:textId="7D5F3C4E" w:rsidR="00714027" w:rsidRPr="006A5621" w:rsidRDefault="002A2315" w:rsidP="005C1C22">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уточнение условий исполнения договора в лучшую для Заказчика сторону, в том числе: сокращение сроков исполнения договора; отказ победителя закупки (единственного участника) от аванса или уменьшение его величины; предоставление отсрочки или рассрочки при оплате</w:t>
      </w:r>
      <w:r w:rsidR="00C67DA0" w:rsidRPr="006A5621">
        <w:rPr>
          <w:rFonts w:ascii="Times New Roman" w:eastAsiaTheme="minorEastAsia" w:hAnsi="Times New Roman"/>
          <w:color w:val="000000" w:themeColor="text1"/>
          <w:sz w:val="24"/>
          <w:szCs w:val="24"/>
          <w:lang w:eastAsia="en-US"/>
        </w:rPr>
        <w:t>; улучшения характеристик продукции; увеличения срока и объема гарантии;</w:t>
      </w:r>
    </w:p>
    <w:p w14:paraId="25AC1392" w14:textId="619FC69A" w:rsidR="00C67DA0" w:rsidRPr="006A5621" w:rsidRDefault="00C67DA0" w:rsidP="005C1C22">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Pr>
          <w:rFonts w:ascii="Times New Roman" w:eastAsiaTheme="minorEastAsia" w:hAnsi="Times New Roman"/>
          <w:color w:val="000000" w:themeColor="text1"/>
          <w:sz w:val="24"/>
          <w:szCs w:val="24"/>
          <w:lang w:eastAsia="en-US"/>
        </w:rPr>
        <w:t xml:space="preserve">уменьшения объема закупаемой продукции (при этом пропорционально уменьшается цена договора, исходя из цены единицы продукции). </w:t>
      </w:r>
    </w:p>
    <w:p w14:paraId="26B70979" w14:textId="6B2AEF30" w:rsidR="00714027" w:rsidRPr="007640EA" w:rsidRDefault="00DE4510" w:rsidP="005C1C22">
      <w:pPr>
        <w:pStyle w:val="111"/>
        <w:spacing w:before="0"/>
        <w:rPr>
          <w:sz w:val="24"/>
          <w:szCs w:val="24"/>
        </w:rPr>
      </w:pPr>
      <w:r w:rsidRPr="007640EA">
        <w:rPr>
          <w:sz w:val="24"/>
          <w:szCs w:val="24"/>
        </w:rPr>
        <w:t xml:space="preserve">Условия, которые ведут к ухудшению условий опубликованного в составе закупочной документации договора для Заказчика, не могут являться предметом </w:t>
      </w:r>
      <w:r w:rsidR="00C67DA0">
        <w:rPr>
          <w:sz w:val="24"/>
          <w:szCs w:val="24"/>
        </w:rPr>
        <w:t xml:space="preserve">преддоговорных </w:t>
      </w:r>
      <w:r w:rsidRPr="007640EA">
        <w:rPr>
          <w:sz w:val="24"/>
          <w:szCs w:val="24"/>
        </w:rPr>
        <w:t>переговоров по уточнению условий договора</w:t>
      </w:r>
      <w:r w:rsidR="00714027" w:rsidRPr="007640EA">
        <w:rPr>
          <w:sz w:val="24"/>
          <w:szCs w:val="24"/>
        </w:rPr>
        <w:t>.</w:t>
      </w:r>
    </w:p>
    <w:p w14:paraId="56F322C0" w14:textId="2986001A" w:rsidR="00714027" w:rsidRPr="007640EA" w:rsidRDefault="00714027" w:rsidP="005C1C22">
      <w:pPr>
        <w:pStyle w:val="111"/>
        <w:spacing w:before="0"/>
        <w:rPr>
          <w:sz w:val="24"/>
          <w:szCs w:val="24"/>
        </w:rPr>
      </w:pPr>
      <w:r w:rsidRPr="007640EA">
        <w:rPr>
          <w:sz w:val="24"/>
          <w:szCs w:val="24"/>
        </w:rPr>
        <w:t xml:space="preserve">Порядок </w:t>
      </w:r>
      <w:r w:rsidR="00DE4510" w:rsidRPr="007640EA">
        <w:rPr>
          <w:sz w:val="24"/>
          <w:szCs w:val="24"/>
        </w:rPr>
        <w:t xml:space="preserve">проведения </w:t>
      </w:r>
      <w:r w:rsidR="00034755">
        <w:rPr>
          <w:sz w:val="24"/>
          <w:szCs w:val="24"/>
        </w:rPr>
        <w:t>преддоговорных</w:t>
      </w:r>
      <w:r w:rsidR="00034755" w:rsidRPr="0005256C">
        <w:rPr>
          <w:sz w:val="24"/>
          <w:szCs w:val="24"/>
        </w:rPr>
        <w:t xml:space="preserve"> </w:t>
      </w:r>
      <w:r w:rsidR="00DE4510" w:rsidRPr="007640EA">
        <w:rPr>
          <w:sz w:val="24"/>
          <w:szCs w:val="24"/>
        </w:rPr>
        <w:t>переговоров по уточнению условий договора</w:t>
      </w:r>
      <w:r w:rsidRPr="007640EA">
        <w:rPr>
          <w:sz w:val="24"/>
          <w:szCs w:val="24"/>
        </w:rPr>
        <w:t>:</w:t>
      </w:r>
    </w:p>
    <w:p w14:paraId="4888F7A4" w14:textId="7E10CE52" w:rsidR="00714027" w:rsidRPr="007640EA" w:rsidRDefault="00714027" w:rsidP="005C1C22">
      <w:pPr>
        <w:pStyle w:val="10"/>
        <w:tabs>
          <w:tab w:val="num" w:pos="1134"/>
        </w:tabs>
        <w:spacing w:before="0"/>
        <w:ind w:left="1134"/>
        <w:rPr>
          <w:sz w:val="24"/>
          <w:szCs w:val="24"/>
        </w:rPr>
      </w:pPr>
      <w:r w:rsidRPr="007640EA">
        <w:rPr>
          <w:sz w:val="24"/>
          <w:szCs w:val="24"/>
        </w:rPr>
        <w:t xml:space="preserve">Заказчик объявляет о необходимости проведения </w:t>
      </w:r>
      <w:r w:rsidR="00C67DA0">
        <w:rPr>
          <w:sz w:val="24"/>
          <w:szCs w:val="24"/>
        </w:rPr>
        <w:t xml:space="preserve">преддоговорных </w:t>
      </w:r>
      <w:r w:rsidRPr="007640EA">
        <w:rPr>
          <w:sz w:val="24"/>
          <w:szCs w:val="24"/>
        </w:rPr>
        <w:t>переговоров и письменно уведомляет об этом контрагента – победителя закупки или единственного участника несостоявшейся процедуры закупки;</w:t>
      </w:r>
    </w:p>
    <w:p w14:paraId="49912AE4" w14:textId="43BAE62C" w:rsidR="00714027" w:rsidRPr="007640EA" w:rsidRDefault="00714027" w:rsidP="005C1C22">
      <w:pPr>
        <w:pStyle w:val="10"/>
        <w:tabs>
          <w:tab w:val="num" w:pos="1134"/>
        </w:tabs>
        <w:spacing w:before="0"/>
        <w:ind w:left="1134"/>
        <w:rPr>
          <w:sz w:val="24"/>
          <w:szCs w:val="24"/>
        </w:rPr>
      </w:pPr>
      <w:r w:rsidRPr="007640EA">
        <w:rPr>
          <w:sz w:val="24"/>
          <w:szCs w:val="24"/>
        </w:rPr>
        <w:t>представитель контрагента подтверждает свои полномочия представлять интересы контрагента в переговорах;</w:t>
      </w:r>
    </w:p>
    <w:p w14:paraId="61273E46" w14:textId="5B3D8933" w:rsidR="00714027" w:rsidRPr="007640EA" w:rsidRDefault="00C67DA0" w:rsidP="005C1C22">
      <w:pPr>
        <w:pStyle w:val="10"/>
        <w:tabs>
          <w:tab w:val="num" w:pos="1134"/>
        </w:tabs>
        <w:spacing w:before="0"/>
        <w:ind w:left="1134"/>
        <w:rPr>
          <w:sz w:val="24"/>
          <w:szCs w:val="24"/>
        </w:rPr>
      </w:pPr>
      <w:r w:rsidRPr="007640EA">
        <w:rPr>
          <w:sz w:val="24"/>
          <w:szCs w:val="24"/>
        </w:rPr>
        <w:t>проводятся</w:t>
      </w:r>
      <w:r>
        <w:rPr>
          <w:sz w:val="24"/>
          <w:szCs w:val="24"/>
        </w:rPr>
        <w:t xml:space="preserve"> преддоговорные </w:t>
      </w:r>
      <w:r w:rsidR="00714027" w:rsidRPr="007640EA">
        <w:rPr>
          <w:sz w:val="24"/>
          <w:szCs w:val="24"/>
        </w:rPr>
        <w:t>переговоры;</w:t>
      </w:r>
    </w:p>
    <w:p w14:paraId="12F24CEC" w14:textId="77777777" w:rsidR="00034755" w:rsidRPr="00034755" w:rsidRDefault="00034755" w:rsidP="005C1C22">
      <w:pPr>
        <w:pStyle w:val="10"/>
        <w:tabs>
          <w:tab w:val="clear" w:pos="1701"/>
          <w:tab w:val="num" w:pos="1134"/>
        </w:tabs>
        <w:spacing w:before="60"/>
        <w:ind w:left="1134"/>
        <w:rPr>
          <w:sz w:val="24"/>
          <w:szCs w:val="24"/>
        </w:rPr>
      </w:pPr>
      <w:r w:rsidRPr="00034755">
        <w:rPr>
          <w:sz w:val="24"/>
          <w:szCs w:val="24"/>
        </w:rPr>
        <w:t xml:space="preserve">результаты преддоговорных переговоров фиксируются в форме протокола, составляемого по результатам преддоговорных переговоров. </w:t>
      </w:r>
    </w:p>
    <w:p w14:paraId="747DA6C3" w14:textId="77777777" w:rsidR="00034755" w:rsidRPr="00034755" w:rsidRDefault="00034755" w:rsidP="005C1C22">
      <w:pPr>
        <w:pStyle w:val="111"/>
        <w:spacing w:before="60"/>
        <w:rPr>
          <w:sz w:val="24"/>
          <w:szCs w:val="24"/>
        </w:rPr>
      </w:pPr>
      <w:r w:rsidRPr="00034755">
        <w:rPr>
          <w:sz w:val="24"/>
          <w:szCs w:val="24"/>
        </w:rPr>
        <w:t>Условия, достигнутые в ходе преддоговорных переговоров, имеют преимущество по отношению к условиям документации о закупке, заявке победителя закупки (единственного участника) (с учетом изменений и дополнений, внесенных до проведения преддоговорных переговоров).</w:t>
      </w:r>
    </w:p>
    <w:p w14:paraId="13738D6A" w14:textId="77777777" w:rsidR="00034755" w:rsidRPr="00034755" w:rsidRDefault="00034755" w:rsidP="005C1C22">
      <w:pPr>
        <w:pStyle w:val="111"/>
        <w:spacing w:before="60"/>
        <w:rPr>
          <w:sz w:val="24"/>
          <w:szCs w:val="24"/>
        </w:rPr>
      </w:pPr>
      <w:r w:rsidRPr="00034755">
        <w:rPr>
          <w:sz w:val="24"/>
          <w:szCs w:val="24"/>
        </w:rPr>
        <w:t>Все сведения, полученные по результатам преддоговорных переговоров с победителем закупки (единственным участником) и зафиксированные в протоколе, составляемом по результатам преддоговорных переговоров, включаются в договор, который планируется заключить с таким победителем закупки (единственным участником).</w:t>
      </w:r>
    </w:p>
    <w:p w14:paraId="5304D7AD" w14:textId="77777777" w:rsidR="00034755" w:rsidRPr="00034755" w:rsidRDefault="00034755" w:rsidP="005C1C22">
      <w:pPr>
        <w:pStyle w:val="111"/>
        <w:spacing w:before="60"/>
        <w:rPr>
          <w:sz w:val="24"/>
          <w:szCs w:val="24"/>
        </w:rPr>
      </w:pPr>
      <w:r w:rsidRPr="00034755">
        <w:rPr>
          <w:sz w:val="24"/>
          <w:szCs w:val="24"/>
        </w:rPr>
        <w:t>Порядок проведения переговоров по уточнению условий договора при проведении закупки в электронной форме осуществляется в соответствии с регламентом и функционалом ЭТП, с использованием которой проводилась закупка.</w:t>
      </w:r>
    </w:p>
    <w:p w14:paraId="6E9DF461" w14:textId="1974611E" w:rsidR="00714027" w:rsidRPr="007640EA" w:rsidRDefault="00714027" w:rsidP="005C1C22">
      <w:pPr>
        <w:pStyle w:val="11"/>
        <w:spacing w:before="0"/>
        <w:rPr>
          <w:sz w:val="24"/>
          <w:szCs w:val="24"/>
        </w:rPr>
      </w:pPr>
      <w:bookmarkStart w:id="174" w:name="_Ref445907109"/>
      <w:bookmarkStart w:id="175" w:name="_Toc173502446"/>
      <w:r w:rsidRPr="007640EA">
        <w:rPr>
          <w:sz w:val="24"/>
          <w:szCs w:val="24"/>
        </w:rPr>
        <w:t>Обеспечение исполнения договора</w:t>
      </w:r>
      <w:bookmarkEnd w:id="174"/>
      <w:bookmarkEnd w:id="175"/>
    </w:p>
    <w:p w14:paraId="3CB51E3B" w14:textId="02F15673" w:rsidR="00714027" w:rsidRPr="007640EA" w:rsidRDefault="00714027" w:rsidP="005C1C22">
      <w:pPr>
        <w:pStyle w:val="111"/>
        <w:spacing w:before="0"/>
        <w:rPr>
          <w:sz w:val="24"/>
          <w:szCs w:val="24"/>
        </w:rPr>
      </w:pPr>
      <w:r w:rsidRPr="007640EA">
        <w:rPr>
          <w:sz w:val="24"/>
          <w:szCs w:val="24"/>
        </w:rPr>
        <w:t xml:space="preserve">В случае, если </w:t>
      </w:r>
      <w:r w:rsidR="00FC04A2" w:rsidRPr="007640EA">
        <w:rPr>
          <w:sz w:val="24"/>
          <w:szCs w:val="24"/>
        </w:rPr>
        <w:t>в</w:t>
      </w:r>
      <w:r w:rsidR="00FC04A2">
        <w:rPr>
          <w:sz w:val="24"/>
          <w:szCs w:val="24"/>
        </w:rPr>
        <w:t xml:space="preserve"> п.1.2.24 </w:t>
      </w:r>
      <w:r w:rsidRPr="007640EA">
        <w:rPr>
          <w:sz w:val="24"/>
          <w:szCs w:val="24"/>
        </w:rPr>
        <w:t>информационной карт</w:t>
      </w:r>
      <w:r w:rsidR="005654E6" w:rsidRPr="007640EA">
        <w:rPr>
          <w:sz w:val="24"/>
          <w:szCs w:val="24"/>
        </w:rPr>
        <w:t>е</w:t>
      </w:r>
      <w:r w:rsidRPr="007640EA">
        <w:rPr>
          <w:sz w:val="24"/>
          <w:szCs w:val="24"/>
        </w:rPr>
        <w:t xml:space="preserve"> установлено требование об обеспечении исполнения договора, контрагент обязан предоставить такое обеспечение в </w:t>
      </w:r>
      <w:r w:rsidRPr="007640EA">
        <w:rPr>
          <w:sz w:val="24"/>
          <w:szCs w:val="24"/>
        </w:rPr>
        <w:lastRenderedPageBreak/>
        <w:t>установленном порядке – п.</w:t>
      </w:r>
      <w:r w:rsidR="002D0D7F">
        <w:rPr>
          <w:sz w:val="24"/>
          <w:szCs w:val="24"/>
        </w:rPr>
        <w:t>1.2.</w:t>
      </w:r>
      <w:r w:rsidR="00FC04A2">
        <w:rPr>
          <w:sz w:val="24"/>
          <w:szCs w:val="24"/>
        </w:rPr>
        <w:t>24</w:t>
      </w:r>
      <w:r w:rsidR="00FC04A2" w:rsidRPr="007640EA">
        <w:rPr>
          <w:sz w:val="24"/>
          <w:szCs w:val="24"/>
        </w:rPr>
        <w:t xml:space="preserve"> </w:t>
      </w:r>
      <w:r w:rsidRPr="007640EA">
        <w:rPr>
          <w:sz w:val="24"/>
          <w:szCs w:val="24"/>
        </w:rPr>
        <w:t>информационной карты и/или условия проекта договора</w:t>
      </w:r>
      <w:r w:rsidR="004E734B" w:rsidRPr="007640EA">
        <w:rPr>
          <w:sz w:val="24"/>
          <w:szCs w:val="24"/>
        </w:rPr>
        <w:t>, являющегося приложением к настоящей документации</w:t>
      </w:r>
      <w:r w:rsidRPr="007640EA">
        <w:rPr>
          <w:sz w:val="24"/>
          <w:szCs w:val="24"/>
        </w:rPr>
        <w:t xml:space="preserve"> (раздел</w:t>
      </w:r>
      <w:r w:rsidR="004E734B" w:rsidRPr="007640EA">
        <w:rPr>
          <w:sz w:val="24"/>
          <w:szCs w:val="24"/>
        </w:rPr>
        <w:t xml:space="preserve"> </w:t>
      </w:r>
      <w:r w:rsidR="00FC04A2">
        <w:rPr>
          <w:sz w:val="24"/>
          <w:szCs w:val="24"/>
        </w:rPr>
        <w:t>9</w:t>
      </w:r>
      <w:r w:rsidRPr="007640EA">
        <w:rPr>
          <w:sz w:val="24"/>
          <w:szCs w:val="24"/>
        </w:rPr>
        <w:t>). В случае непредставления контрагентом в требуемом порядке обеспечения договора, такой контрагент признается уклонившимся от заключения договора (подраздел</w:t>
      </w:r>
      <w:r w:rsidR="004E734B" w:rsidRPr="007640EA">
        <w:rPr>
          <w:sz w:val="24"/>
          <w:szCs w:val="24"/>
        </w:rPr>
        <w:t xml:space="preserve"> </w:t>
      </w:r>
      <w:r w:rsidR="002D0D7F">
        <w:rPr>
          <w:sz w:val="24"/>
          <w:szCs w:val="24"/>
        </w:rPr>
        <w:t>4.4</w:t>
      </w:r>
      <w:r w:rsidRPr="007640EA">
        <w:rPr>
          <w:sz w:val="24"/>
          <w:szCs w:val="24"/>
        </w:rPr>
        <w:t>).</w:t>
      </w:r>
    </w:p>
    <w:p w14:paraId="0B5593FB" w14:textId="0D25BFE2" w:rsidR="00714027" w:rsidRPr="007640EA" w:rsidRDefault="00714027" w:rsidP="005C1C22">
      <w:pPr>
        <w:pStyle w:val="111"/>
        <w:spacing w:before="0"/>
        <w:rPr>
          <w:sz w:val="24"/>
          <w:szCs w:val="24"/>
        </w:rPr>
      </w:pPr>
      <w:r w:rsidRPr="007640EA">
        <w:rPr>
          <w:sz w:val="24"/>
          <w:szCs w:val="24"/>
        </w:rPr>
        <w:t>Способ обеспечения исполнения договора и вид обеспечиваемых обязательств, а также иные требования по обеспечению исполнения договора, условия предоставления, возврата и удержания обеспечения могут быть установлены в п.</w:t>
      </w:r>
      <w:r w:rsidR="002D0D7F">
        <w:rPr>
          <w:sz w:val="24"/>
          <w:szCs w:val="24"/>
        </w:rPr>
        <w:t>1.2.2</w:t>
      </w:r>
      <w:r w:rsidR="00FC04A2">
        <w:rPr>
          <w:sz w:val="24"/>
          <w:szCs w:val="24"/>
        </w:rPr>
        <w:t>4</w:t>
      </w:r>
      <w:r w:rsidR="003F484B">
        <w:rPr>
          <w:sz w:val="24"/>
          <w:szCs w:val="24"/>
        </w:rPr>
        <w:t xml:space="preserve"> </w:t>
      </w:r>
      <w:r w:rsidRPr="007640EA">
        <w:rPr>
          <w:sz w:val="24"/>
          <w:szCs w:val="24"/>
        </w:rPr>
        <w:t>информационной карт</w:t>
      </w:r>
      <w:r w:rsidR="002D0D7F">
        <w:rPr>
          <w:sz w:val="24"/>
          <w:szCs w:val="24"/>
        </w:rPr>
        <w:t>ы</w:t>
      </w:r>
      <w:r w:rsidRPr="007640EA">
        <w:rPr>
          <w:sz w:val="24"/>
          <w:szCs w:val="24"/>
        </w:rPr>
        <w:t xml:space="preserve"> и/или в проекте договора</w:t>
      </w:r>
      <w:r w:rsidR="004E734B" w:rsidRPr="007640EA">
        <w:rPr>
          <w:sz w:val="24"/>
          <w:szCs w:val="24"/>
        </w:rPr>
        <w:t>, являющегося приложением к настоящей документации</w:t>
      </w:r>
      <w:r w:rsidR="009840A2" w:rsidRPr="007640EA">
        <w:rPr>
          <w:sz w:val="24"/>
          <w:szCs w:val="24"/>
        </w:rPr>
        <w:t xml:space="preserve"> (раздел </w:t>
      </w:r>
      <w:r w:rsidR="00C67DA0">
        <w:rPr>
          <w:sz w:val="24"/>
          <w:szCs w:val="24"/>
        </w:rPr>
        <w:t>8</w:t>
      </w:r>
      <w:r w:rsidR="009840A2" w:rsidRPr="007640EA">
        <w:rPr>
          <w:sz w:val="24"/>
          <w:szCs w:val="24"/>
        </w:rPr>
        <w:t>)</w:t>
      </w:r>
      <w:r w:rsidRPr="007640EA">
        <w:rPr>
          <w:sz w:val="24"/>
          <w:szCs w:val="24"/>
        </w:rPr>
        <w:t>.</w:t>
      </w:r>
    </w:p>
    <w:p w14:paraId="6D1AAFCA" w14:textId="0D7D67B9" w:rsidR="00714027" w:rsidRPr="007640EA" w:rsidRDefault="00714027" w:rsidP="005C1C22">
      <w:pPr>
        <w:pStyle w:val="11"/>
        <w:spacing w:before="0"/>
        <w:rPr>
          <w:sz w:val="24"/>
          <w:szCs w:val="24"/>
        </w:rPr>
      </w:pPr>
      <w:bookmarkStart w:id="176" w:name="_Ref445829005"/>
      <w:bookmarkStart w:id="177" w:name="_Toc173502447"/>
      <w:r w:rsidRPr="007640EA">
        <w:rPr>
          <w:sz w:val="24"/>
          <w:szCs w:val="24"/>
        </w:rPr>
        <w:t>Заключение договора</w:t>
      </w:r>
      <w:bookmarkEnd w:id="176"/>
      <w:bookmarkEnd w:id="177"/>
    </w:p>
    <w:p w14:paraId="77C7CAFA" w14:textId="1BAE1718" w:rsidR="00FC04A2" w:rsidRDefault="00AF659F" w:rsidP="005C1C22">
      <w:pPr>
        <w:pStyle w:val="111"/>
        <w:spacing w:before="0"/>
        <w:rPr>
          <w:sz w:val="24"/>
          <w:szCs w:val="24"/>
        </w:rPr>
      </w:pPr>
      <w:bookmarkStart w:id="178" w:name="_Ref447879106"/>
      <w:r w:rsidRPr="00E23F9A">
        <w:rPr>
          <w:sz w:val="24"/>
          <w:szCs w:val="24"/>
        </w:rPr>
        <w:t>Договор заключается в сроки, установленные в п.</w:t>
      </w:r>
      <w:r>
        <w:rPr>
          <w:sz w:val="24"/>
          <w:szCs w:val="24"/>
        </w:rPr>
        <w:t>1.2.20</w:t>
      </w:r>
      <w:r w:rsidRPr="00E23F9A">
        <w:rPr>
          <w:sz w:val="24"/>
          <w:szCs w:val="24"/>
        </w:rPr>
        <w:t xml:space="preserve"> информационной карты</w:t>
      </w:r>
      <w:r w:rsidR="00FC04A2">
        <w:rPr>
          <w:sz w:val="24"/>
          <w:szCs w:val="24"/>
        </w:rPr>
        <w:t xml:space="preserve">. </w:t>
      </w:r>
      <w:r w:rsidR="00FC04A2" w:rsidRPr="00E23F9A">
        <w:rPr>
          <w:sz w:val="24"/>
          <w:szCs w:val="24"/>
        </w:rPr>
        <w:t xml:space="preserve"> </w:t>
      </w:r>
    </w:p>
    <w:p w14:paraId="529C171F" w14:textId="05967309" w:rsidR="00714027" w:rsidRPr="007640EA" w:rsidRDefault="00714027" w:rsidP="005C1C22">
      <w:pPr>
        <w:pStyle w:val="111"/>
        <w:spacing w:before="0"/>
        <w:rPr>
          <w:sz w:val="24"/>
          <w:szCs w:val="24"/>
        </w:rPr>
      </w:pPr>
      <w:r w:rsidRPr="007640EA">
        <w:rPr>
          <w:sz w:val="24"/>
          <w:szCs w:val="24"/>
        </w:rPr>
        <w:t>Лицом, с которым заключается договор по итогам процедуры закупки, может быть:</w:t>
      </w:r>
      <w:bookmarkEnd w:id="178"/>
    </w:p>
    <w:p w14:paraId="492FD47B" w14:textId="77777777" w:rsidR="00714027" w:rsidRPr="007640EA" w:rsidRDefault="00714027" w:rsidP="005C1C22">
      <w:pPr>
        <w:pStyle w:val="10"/>
        <w:tabs>
          <w:tab w:val="num" w:pos="1134"/>
        </w:tabs>
        <w:spacing w:before="0"/>
        <w:ind w:left="1134"/>
        <w:rPr>
          <w:sz w:val="24"/>
          <w:szCs w:val="24"/>
        </w:rPr>
      </w:pPr>
      <w:r w:rsidRPr="007640EA">
        <w:rPr>
          <w:sz w:val="24"/>
          <w:szCs w:val="24"/>
        </w:rPr>
        <w:t>победитель;</w:t>
      </w:r>
    </w:p>
    <w:p w14:paraId="4AF752D1" w14:textId="537D7ED5" w:rsidR="00714027" w:rsidRPr="007640EA" w:rsidRDefault="00714027" w:rsidP="005C1C22">
      <w:pPr>
        <w:pStyle w:val="10"/>
        <w:tabs>
          <w:tab w:val="num" w:pos="1134"/>
        </w:tabs>
        <w:spacing w:before="0"/>
        <w:ind w:left="1134"/>
        <w:rPr>
          <w:sz w:val="24"/>
          <w:szCs w:val="24"/>
        </w:rPr>
      </w:pPr>
      <w:r w:rsidRPr="007640EA">
        <w:rPr>
          <w:sz w:val="24"/>
          <w:szCs w:val="24"/>
        </w:rPr>
        <w:t>участник, с которым заключается договор при отказе или уклонении победителя от заключения договора;</w:t>
      </w:r>
    </w:p>
    <w:p w14:paraId="0D30F77E" w14:textId="720D36BE" w:rsidR="00714027" w:rsidRPr="007640EA" w:rsidRDefault="00036965" w:rsidP="005C1C22">
      <w:pPr>
        <w:pStyle w:val="10"/>
        <w:tabs>
          <w:tab w:val="num" w:pos="1134"/>
        </w:tabs>
        <w:spacing w:before="0"/>
        <w:ind w:left="1134"/>
        <w:rPr>
          <w:sz w:val="24"/>
          <w:szCs w:val="24"/>
        </w:rPr>
      </w:pPr>
      <w:r w:rsidRPr="007640EA">
        <w:rPr>
          <w:sz w:val="24"/>
          <w:szCs w:val="24"/>
        </w:rPr>
        <w:t xml:space="preserve">участник, с которым заключается договор, в случае расторжения заключенного по итогам закупки с победителем </w:t>
      </w:r>
      <w:r w:rsidR="004C3997">
        <w:rPr>
          <w:sz w:val="24"/>
          <w:szCs w:val="24"/>
        </w:rPr>
        <w:t>закупки</w:t>
      </w:r>
      <w:r w:rsidR="004C3997" w:rsidRPr="007640EA">
        <w:rPr>
          <w:sz w:val="24"/>
          <w:szCs w:val="24"/>
        </w:rPr>
        <w:t xml:space="preserve"> </w:t>
      </w:r>
      <w:r w:rsidRPr="007640EA">
        <w:rPr>
          <w:sz w:val="24"/>
          <w:szCs w:val="24"/>
        </w:rPr>
        <w:t xml:space="preserve">в связи с тем, что он не приступил к его исполнению в </w:t>
      </w:r>
      <w:r w:rsidR="00ED1BB6" w:rsidRPr="007640EA">
        <w:rPr>
          <w:sz w:val="24"/>
          <w:szCs w:val="24"/>
        </w:rPr>
        <w:t>установленный договором</w:t>
      </w:r>
      <w:r w:rsidRPr="007640EA">
        <w:rPr>
          <w:sz w:val="24"/>
          <w:szCs w:val="24"/>
        </w:rPr>
        <w:t xml:space="preserve"> срок</w:t>
      </w:r>
      <w:r w:rsidR="00714027" w:rsidRPr="007640EA">
        <w:rPr>
          <w:sz w:val="24"/>
          <w:szCs w:val="24"/>
        </w:rPr>
        <w:t>;</w:t>
      </w:r>
    </w:p>
    <w:p w14:paraId="2A934EE7" w14:textId="5AB0B2DD" w:rsidR="00714027" w:rsidRPr="007640EA" w:rsidRDefault="00714027" w:rsidP="005C1C22">
      <w:pPr>
        <w:pStyle w:val="10"/>
        <w:tabs>
          <w:tab w:val="num" w:pos="1134"/>
        </w:tabs>
        <w:spacing w:before="0"/>
        <w:ind w:left="1134"/>
        <w:rPr>
          <w:sz w:val="24"/>
          <w:szCs w:val="24"/>
        </w:rPr>
      </w:pPr>
      <w:r w:rsidRPr="007640EA">
        <w:rPr>
          <w:sz w:val="24"/>
          <w:szCs w:val="24"/>
        </w:rPr>
        <w:t>участник, с которым заключается договор при отстранении победителя;</w:t>
      </w:r>
    </w:p>
    <w:p w14:paraId="7046BB3F" w14:textId="559FD062" w:rsidR="00714027" w:rsidRPr="007640EA" w:rsidRDefault="00714027" w:rsidP="005C1C22">
      <w:pPr>
        <w:pStyle w:val="10"/>
        <w:tabs>
          <w:tab w:val="num" w:pos="1134"/>
        </w:tabs>
        <w:spacing w:before="0"/>
        <w:ind w:left="1134"/>
        <w:rPr>
          <w:sz w:val="24"/>
          <w:szCs w:val="24"/>
        </w:rPr>
      </w:pPr>
      <w:r w:rsidRPr="007640EA">
        <w:rPr>
          <w:sz w:val="24"/>
          <w:szCs w:val="24"/>
        </w:rPr>
        <w:t>единственный участник несостоявшейся конкурентной закупки.</w:t>
      </w:r>
    </w:p>
    <w:p w14:paraId="648A5D17" w14:textId="2B91326E" w:rsidR="00714027" w:rsidRPr="007640EA" w:rsidRDefault="00714027" w:rsidP="005C1C22">
      <w:pPr>
        <w:pStyle w:val="111"/>
        <w:spacing w:before="0"/>
        <w:rPr>
          <w:sz w:val="24"/>
          <w:szCs w:val="24"/>
        </w:rPr>
      </w:pPr>
      <w:bookmarkStart w:id="179" w:name="_Ref464223731"/>
      <w:bookmarkStart w:id="180" w:name="_Ref95120358"/>
      <w:r w:rsidRPr="007640EA">
        <w:rPr>
          <w:sz w:val="24"/>
          <w:szCs w:val="24"/>
        </w:rPr>
        <w:t>В случае отказа победителя от исполнения договора, в случае расторжения договора с победителем</w:t>
      </w:r>
      <w:r w:rsidR="00036965" w:rsidRPr="007640EA">
        <w:rPr>
          <w:sz w:val="24"/>
          <w:szCs w:val="24"/>
        </w:rPr>
        <w:t xml:space="preserve"> (в случае если он не приступил к выполнению работ в установленный договором срок)</w:t>
      </w:r>
      <w:r w:rsidRPr="007640EA">
        <w:rPr>
          <w:sz w:val="24"/>
          <w:szCs w:val="24"/>
        </w:rPr>
        <w:t xml:space="preserve">, либо при отказе и/или уклонении победителя от заключения договора, а также в случае отстранения победителя договор может быть заключен с участником, заявке которого было присвоено второе место в </w:t>
      </w:r>
      <w:r w:rsidRPr="006A5621">
        <w:rPr>
          <w:color w:val="000000" w:themeColor="text1"/>
          <w:sz w:val="24"/>
          <w:szCs w:val="24"/>
        </w:rPr>
        <w:t>ранжировании</w:t>
      </w:r>
      <w:r w:rsidR="00584051" w:rsidRPr="006A5621">
        <w:rPr>
          <w:color w:val="000000" w:themeColor="text1"/>
          <w:sz w:val="24"/>
          <w:szCs w:val="24"/>
        </w:rPr>
        <w:t>, либо принять решение о проведении повторной закупки, в том числе с объявлением иных условий (включая НМЦ) или отказаться от проведения закупки</w:t>
      </w:r>
      <w:r w:rsidRPr="006A5621">
        <w:rPr>
          <w:color w:val="000000" w:themeColor="text1"/>
          <w:sz w:val="24"/>
          <w:szCs w:val="24"/>
        </w:rPr>
        <w:t xml:space="preserve">. Аналогичные </w:t>
      </w:r>
      <w:r w:rsidRPr="007640EA">
        <w:rPr>
          <w:sz w:val="24"/>
          <w:szCs w:val="24"/>
        </w:rPr>
        <w:t>правила применяются в случае отказа от исполнения договора, отстранения, либо отказа (уклонения) от заключения договора в отношении каждого следующего в ранжировании участника. Заказчик информирует участника, заявке которого было присвоено второе место в ранжировании (либо следующего в ранжировании участника) о необходимости заключения с ним договора путем направления официального обращения на почтовый адрес участника (либо по электронной почте контактному лицу, указанному в заявке такого участника) в течение 2 (двух) рабочих дней с момента официального размещения протокола об отказе победителя от исполнения договора, расторжении договора с победителем, либо об отказе и/или уклонении победителя от заключения договора, а также об отстранении победителя.</w:t>
      </w:r>
      <w:bookmarkEnd w:id="179"/>
      <w:r w:rsidRPr="007640EA">
        <w:rPr>
          <w:sz w:val="24"/>
          <w:szCs w:val="24"/>
        </w:rPr>
        <w:t xml:space="preserve"> В указанных случаях участник является лицом, с которым заключается договор по итогам процедуры закупки.</w:t>
      </w:r>
      <w:bookmarkEnd w:id="180"/>
    </w:p>
    <w:p w14:paraId="2B222947" w14:textId="17D93DB6" w:rsidR="00714027" w:rsidRPr="007640EA" w:rsidRDefault="00714027" w:rsidP="005C1C22">
      <w:pPr>
        <w:pStyle w:val="111"/>
        <w:spacing w:before="0"/>
        <w:rPr>
          <w:sz w:val="24"/>
          <w:szCs w:val="24"/>
        </w:rPr>
      </w:pPr>
      <w:r w:rsidRPr="007640EA">
        <w:rPr>
          <w:sz w:val="24"/>
          <w:szCs w:val="24"/>
        </w:rPr>
        <w:t>Договор с коллективным участником заключается с лидером, который действует от имени членов коллективного участника.</w:t>
      </w:r>
      <w:r w:rsidR="00E96279" w:rsidRPr="007640EA">
        <w:rPr>
          <w:sz w:val="24"/>
          <w:szCs w:val="24"/>
        </w:rPr>
        <w:t xml:space="preserve"> Договор оформляется на основе проекта договора (Приложение 1 к Документации о закупке) с особенностями, учитывающими множественность лиц в обязательстве на стороне коллективного участника.</w:t>
      </w:r>
    </w:p>
    <w:p w14:paraId="58964E2D" w14:textId="77777777" w:rsidR="00714027" w:rsidRPr="007640EA" w:rsidRDefault="00714027" w:rsidP="005C1C22">
      <w:pPr>
        <w:pStyle w:val="111"/>
        <w:spacing w:before="0"/>
        <w:rPr>
          <w:sz w:val="24"/>
          <w:szCs w:val="24"/>
        </w:rPr>
      </w:pPr>
      <w:r w:rsidRPr="007640EA">
        <w:rPr>
          <w:sz w:val="24"/>
          <w:szCs w:val="24"/>
        </w:rPr>
        <w:t>В случае проведения многолотовой закупки, если по нескольким лотам лучшими определены заявки одного и того же контрагента, то с таким контрагентом может быть заключен один договор на предмет закупки таких лотов.</w:t>
      </w:r>
    </w:p>
    <w:p w14:paraId="1941F5D5" w14:textId="6DCC32A8" w:rsidR="00714027" w:rsidRPr="007640EA" w:rsidRDefault="00714027" w:rsidP="005C1C22">
      <w:pPr>
        <w:pStyle w:val="111"/>
        <w:spacing w:before="0"/>
        <w:rPr>
          <w:sz w:val="24"/>
          <w:szCs w:val="24"/>
        </w:rPr>
      </w:pPr>
      <w:bookmarkStart w:id="181" w:name="_Ref465438586"/>
      <w:r w:rsidRPr="007640EA">
        <w:rPr>
          <w:sz w:val="24"/>
          <w:szCs w:val="24"/>
        </w:rPr>
        <w:t>Если в соответствии с законодательством, уставом Заказчика, учредительными документами контрагента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то его заключение возможно после получения такого одобрения.</w:t>
      </w:r>
      <w:bookmarkEnd w:id="181"/>
    </w:p>
    <w:p w14:paraId="1280ABEC" w14:textId="677BDEB4" w:rsidR="00714027" w:rsidRPr="007640EA" w:rsidRDefault="00714027" w:rsidP="005C1C22">
      <w:pPr>
        <w:pStyle w:val="111"/>
        <w:spacing w:before="0"/>
        <w:rPr>
          <w:sz w:val="24"/>
          <w:szCs w:val="24"/>
        </w:rPr>
      </w:pPr>
      <w:bookmarkStart w:id="182" w:name="_Ref465438786"/>
      <w:r w:rsidRPr="007640EA">
        <w:rPr>
          <w:sz w:val="24"/>
          <w:szCs w:val="24"/>
        </w:rPr>
        <w:t>Контрагент, при необходимости применения п.</w:t>
      </w:r>
      <w:r w:rsidR="002D0D7F">
        <w:rPr>
          <w:sz w:val="24"/>
          <w:szCs w:val="24"/>
        </w:rPr>
        <w:t>4.3.6</w:t>
      </w:r>
      <w:r w:rsidR="004E734B" w:rsidRPr="007640EA">
        <w:rPr>
          <w:sz w:val="24"/>
          <w:szCs w:val="24"/>
        </w:rPr>
        <w:t xml:space="preserve"> </w:t>
      </w:r>
      <w:r w:rsidRPr="007640EA">
        <w:rPr>
          <w:sz w:val="24"/>
          <w:szCs w:val="24"/>
        </w:rPr>
        <w:t xml:space="preserve">обязуется в течение 10 дней со дня размещения протокола по итогам проведения закупки оформить и передать Заказчику в </w:t>
      </w:r>
      <w:r w:rsidRPr="007640EA">
        <w:rPr>
          <w:sz w:val="24"/>
          <w:szCs w:val="24"/>
        </w:rPr>
        <w:lastRenderedPageBreak/>
        <w:t xml:space="preserve">порядке, обеспечивающем получение документов в установленный срок, необходимые для заключения договора одобрения органами управления </w:t>
      </w:r>
      <w:r w:rsidR="004C3997">
        <w:rPr>
          <w:sz w:val="24"/>
          <w:szCs w:val="24"/>
        </w:rPr>
        <w:t>контрагента</w:t>
      </w:r>
      <w:r w:rsidRPr="007640EA">
        <w:rPr>
          <w:sz w:val="24"/>
          <w:szCs w:val="24"/>
        </w:rPr>
        <w:t>.</w:t>
      </w:r>
      <w:bookmarkEnd w:id="182"/>
    </w:p>
    <w:p w14:paraId="6D503168" w14:textId="223238C9" w:rsidR="00714027" w:rsidRPr="007640EA" w:rsidRDefault="00714027" w:rsidP="005C1C22">
      <w:pPr>
        <w:pStyle w:val="111"/>
        <w:spacing w:before="0"/>
        <w:rPr>
          <w:sz w:val="24"/>
          <w:szCs w:val="24"/>
        </w:rPr>
      </w:pPr>
      <w:r w:rsidRPr="007640EA">
        <w:rPr>
          <w:sz w:val="24"/>
          <w:szCs w:val="24"/>
        </w:rPr>
        <w:t>Если до момента заключения договора закончил свое действие документ, подтверждающий специальную правоспособность контрагента и который требовался в документации о закупке, то заключение договора возможно только после представления контрагентом действующего соответствующего документа в течение срока, установленного для заключения договора.</w:t>
      </w:r>
    </w:p>
    <w:p w14:paraId="38845738" w14:textId="0F6A117B" w:rsidR="00714027" w:rsidRPr="007640EA" w:rsidRDefault="00714027" w:rsidP="005C1C22">
      <w:pPr>
        <w:pStyle w:val="111"/>
        <w:spacing w:before="0"/>
        <w:rPr>
          <w:sz w:val="24"/>
          <w:szCs w:val="24"/>
        </w:rPr>
      </w:pPr>
      <w:bookmarkStart w:id="183" w:name="_Ref445907865"/>
      <w:r w:rsidRPr="007640EA">
        <w:rPr>
          <w:sz w:val="24"/>
          <w:szCs w:val="24"/>
        </w:rPr>
        <w:t>Договор заключается только после предоставления контрагентом обеспечения исполнения договора, если такое требование было установлено (п</w:t>
      </w:r>
      <w:r w:rsidR="004E734B" w:rsidRPr="007640EA">
        <w:rPr>
          <w:sz w:val="24"/>
          <w:szCs w:val="24"/>
        </w:rPr>
        <w:t xml:space="preserve"> </w:t>
      </w:r>
      <w:r w:rsidR="00C46388" w:rsidRPr="007640EA">
        <w:rPr>
          <w:sz w:val="24"/>
          <w:szCs w:val="24"/>
        </w:rPr>
        <w:fldChar w:fldCharType="begin"/>
      </w:r>
      <w:r w:rsidR="00C46388" w:rsidRPr="007640EA">
        <w:rPr>
          <w:sz w:val="24"/>
          <w:szCs w:val="24"/>
        </w:rPr>
        <w:instrText xml:space="preserve"> REF _Ref445907109 \n \h </w:instrText>
      </w:r>
      <w:r w:rsidR="00FB07BD" w:rsidRPr="007640EA">
        <w:rPr>
          <w:sz w:val="24"/>
          <w:szCs w:val="24"/>
        </w:rPr>
        <w:instrText xml:space="preserve"> \* MERGEFORMAT </w:instrText>
      </w:r>
      <w:r w:rsidR="00C46388" w:rsidRPr="007640EA">
        <w:rPr>
          <w:sz w:val="24"/>
          <w:szCs w:val="24"/>
        </w:rPr>
      </w:r>
      <w:r w:rsidR="00C46388" w:rsidRPr="007640EA">
        <w:rPr>
          <w:sz w:val="24"/>
          <w:szCs w:val="24"/>
        </w:rPr>
        <w:fldChar w:fldCharType="separate"/>
      </w:r>
      <w:r w:rsidR="006622AD">
        <w:rPr>
          <w:sz w:val="24"/>
          <w:szCs w:val="24"/>
        </w:rPr>
        <w:t>4.2</w:t>
      </w:r>
      <w:r w:rsidR="00C46388" w:rsidRPr="007640EA">
        <w:rPr>
          <w:sz w:val="24"/>
          <w:szCs w:val="24"/>
        </w:rPr>
        <w:fldChar w:fldCharType="end"/>
      </w:r>
      <w:r w:rsidRPr="007640EA">
        <w:rPr>
          <w:sz w:val="24"/>
          <w:szCs w:val="24"/>
        </w:rPr>
        <w:t>).</w:t>
      </w:r>
      <w:bookmarkEnd w:id="183"/>
    </w:p>
    <w:p w14:paraId="4812E3AC" w14:textId="4F060D7C" w:rsidR="00714027" w:rsidRPr="007640EA" w:rsidRDefault="00714027" w:rsidP="005C1C22">
      <w:pPr>
        <w:pStyle w:val="111"/>
        <w:spacing w:before="0"/>
        <w:rPr>
          <w:sz w:val="24"/>
          <w:szCs w:val="24"/>
        </w:rPr>
      </w:pPr>
      <w:bookmarkStart w:id="184" w:name="_Ref464221920"/>
      <w:bookmarkStart w:id="185" w:name="_Ref464565658"/>
      <w:r w:rsidRPr="007640EA">
        <w:rPr>
          <w:sz w:val="24"/>
          <w:szCs w:val="24"/>
        </w:rPr>
        <w:t>Формирование проекта договора по результатам закупки осуществляется Заказчиком на основании:</w:t>
      </w:r>
      <w:bookmarkEnd w:id="184"/>
      <w:bookmarkEnd w:id="185"/>
    </w:p>
    <w:p w14:paraId="17B51FA5" w14:textId="77777777" w:rsidR="00714027" w:rsidRPr="007640EA" w:rsidRDefault="00714027" w:rsidP="005C1C22">
      <w:pPr>
        <w:pStyle w:val="10"/>
        <w:tabs>
          <w:tab w:val="clear" w:pos="1701"/>
          <w:tab w:val="num" w:pos="1134"/>
        </w:tabs>
        <w:spacing w:before="0"/>
        <w:ind w:left="1134"/>
        <w:rPr>
          <w:sz w:val="24"/>
          <w:szCs w:val="24"/>
        </w:rPr>
      </w:pPr>
      <w:r w:rsidRPr="007640EA">
        <w:rPr>
          <w:sz w:val="24"/>
          <w:szCs w:val="24"/>
        </w:rPr>
        <w:t>реквизитов сторон договора;</w:t>
      </w:r>
    </w:p>
    <w:p w14:paraId="1A8BAE79" w14:textId="532E6D4D" w:rsidR="00714027" w:rsidRPr="007640EA" w:rsidRDefault="00714027" w:rsidP="005C1C22">
      <w:pPr>
        <w:pStyle w:val="10"/>
        <w:tabs>
          <w:tab w:val="clear" w:pos="1701"/>
          <w:tab w:val="num" w:pos="1134"/>
        </w:tabs>
        <w:spacing w:before="0"/>
        <w:ind w:left="1134"/>
        <w:rPr>
          <w:sz w:val="24"/>
          <w:szCs w:val="24"/>
        </w:rPr>
      </w:pPr>
      <w:r w:rsidRPr="007640EA">
        <w:rPr>
          <w:sz w:val="24"/>
          <w:szCs w:val="24"/>
        </w:rPr>
        <w:t>условий исполнения договора, предложенных лицом, с которым заключается договор по итогам процедуры закупки, и являющихся критериями оценки (с учетом результатов переговоров, переторжки);</w:t>
      </w:r>
    </w:p>
    <w:p w14:paraId="7BB10DE7" w14:textId="0208525A" w:rsidR="00850496" w:rsidRPr="007640EA" w:rsidRDefault="00714027" w:rsidP="005C1C22">
      <w:pPr>
        <w:pStyle w:val="10"/>
        <w:tabs>
          <w:tab w:val="clear" w:pos="1701"/>
          <w:tab w:val="num" w:pos="1134"/>
        </w:tabs>
        <w:spacing w:before="0"/>
        <w:ind w:left="1134"/>
        <w:rPr>
          <w:sz w:val="24"/>
          <w:szCs w:val="24"/>
        </w:rPr>
      </w:pPr>
      <w:r w:rsidRPr="007640EA">
        <w:rPr>
          <w:sz w:val="24"/>
          <w:szCs w:val="24"/>
        </w:rPr>
        <w:t>встречных предложений лица, с которым заключается договор по итогам процедуры закупки, по проекту договора в случае, если такие предложения допускались п.</w:t>
      </w:r>
      <w:r w:rsidR="00877B13">
        <w:rPr>
          <w:sz w:val="24"/>
          <w:szCs w:val="24"/>
        </w:rPr>
        <w:t>1.2.31</w:t>
      </w:r>
      <w:r w:rsidRPr="007640EA">
        <w:rPr>
          <w:sz w:val="24"/>
          <w:szCs w:val="24"/>
        </w:rPr>
        <w:t xml:space="preserve"> информационной карты и были приняты Заказчиком;</w:t>
      </w:r>
    </w:p>
    <w:p w14:paraId="526F4EBA" w14:textId="5E172520" w:rsidR="00714027" w:rsidRPr="007640EA" w:rsidRDefault="00714027" w:rsidP="005C1C22">
      <w:pPr>
        <w:pStyle w:val="10"/>
        <w:tabs>
          <w:tab w:val="clear" w:pos="1701"/>
          <w:tab w:val="num" w:pos="1134"/>
        </w:tabs>
        <w:spacing w:before="0"/>
        <w:ind w:left="1134"/>
        <w:rPr>
          <w:sz w:val="24"/>
          <w:szCs w:val="24"/>
        </w:rPr>
      </w:pPr>
      <w:r w:rsidRPr="007640EA">
        <w:rPr>
          <w:sz w:val="24"/>
          <w:szCs w:val="24"/>
        </w:rPr>
        <w:t>условий, по которым было достигнуто соглашение по итогам переговоров</w:t>
      </w:r>
      <w:r w:rsidR="00A831A5" w:rsidRPr="007640EA">
        <w:rPr>
          <w:sz w:val="24"/>
          <w:szCs w:val="24"/>
        </w:rPr>
        <w:t xml:space="preserve"> по уточнению условий договора</w:t>
      </w:r>
      <w:r w:rsidRPr="007640EA">
        <w:rPr>
          <w:sz w:val="24"/>
          <w:szCs w:val="24"/>
        </w:rPr>
        <w:t>.</w:t>
      </w:r>
    </w:p>
    <w:p w14:paraId="132C207F" w14:textId="685570E9" w:rsidR="00714027" w:rsidRPr="007640EA" w:rsidRDefault="00714027" w:rsidP="005C1C22">
      <w:pPr>
        <w:pStyle w:val="111"/>
        <w:spacing w:before="0"/>
        <w:rPr>
          <w:sz w:val="24"/>
          <w:szCs w:val="24"/>
        </w:rPr>
      </w:pPr>
      <w:bookmarkStart w:id="186" w:name="_Ref464224678"/>
      <w:r w:rsidRPr="007640EA">
        <w:rPr>
          <w:sz w:val="24"/>
          <w:szCs w:val="24"/>
        </w:rPr>
        <w:t xml:space="preserve">Сформированный проект договора должен быть направлен Заказчиком </w:t>
      </w:r>
      <w:r w:rsidR="00DC1569" w:rsidRPr="007640EA">
        <w:rPr>
          <w:sz w:val="24"/>
          <w:szCs w:val="24"/>
        </w:rPr>
        <w:t xml:space="preserve">лицу, с которым заключается договор </w:t>
      </w:r>
      <w:r w:rsidRPr="007640EA">
        <w:rPr>
          <w:sz w:val="24"/>
          <w:szCs w:val="24"/>
        </w:rPr>
        <w:t xml:space="preserve">по итогам процедуры закупки, </w:t>
      </w:r>
      <w:r w:rsidR="000C7B17" w:rsidRPr="007640EA">
        <w:rPr>
          <w:sz w:val="24"/>
          <w:szCs w:val="24"/>
        </w:rPr>
        <w:t>не позднее</w:t>
      </w:r>
      <w:r w:rsidRPr="007640EA">
        <w:rPr>
          <w:sz w:val="24"/>
          <w:szCs w:val="24"/>
        </w:rPr>
        <w:t xml:space="preserve"> </w:t>
      </w:r>
      <w:r w:rsidR="00036965" w:rsidRPr="007640EA">
        <w:rPr>
          <w:sz w:val="24"/>
          <w:szCs w:val="24"/>
        </w:rPr>
        <w:t>10 (десяти</w:t>
      </w:r>
      <w:r w:rsidRPr="007640EA">
        <w:rPr>
          <w:sz w:val="24"/>
          <w:szCs w:val="24"/>
        </w:rPr>
        <w:t>) дней с момента:</w:t>
      </w:r>
      <w:bookmarkEnd w:id="186"/>
    </w:p>
    <w:p w14:paraId="1EE76355" w14:textId="00B8BA75" w:rsidR="00714027" w:rsidRPr="00584051" w:rsidRDefault="00714027" w:rsidP="005C1C22">
      <w:pPr>
        <w:pStyle w:val="10"/>
        <w:tabs>
          <w:tab w:val="clear" w:pos="1701"/>
          <w:tab w:val="num" w:pos="1134"/>
        </w:tabs>
        <w:spacing w:before="0"/>
        <w:ind w:left="1134"/>
        <w:rPr>
          <w:sz w:val="24"/>
          <w:szCs w:val="24"/>
        </w:rPr>
      </w:pPr>
      <w:r w:rsidRPr="007640EA">
        <w:rPr>
          <w:sz w:val="24"/>
          <w:szCs w:val="24"/>
        </w:rPr>
        <w:t xml:space="preserve">размещения </w:t>
      </w:r>
      <w:r w:rsidR="00584051">
        <w:rPr>
          <w:sz w:val="24"/>
          <w:szCs w:val="24"/>
        </w:rPr>
        <w:t xml:space="preserve">на ЭТП </w:t>
      </w:r>
      <w:r w:rsidRPr="00584051">
        <w:rPr>
          <w:sz w:val="24"/>
          <w:szCs w:val="24"/>
        </w:rPr>
        <w:t>протокола с информацией о победителе (при заключении договора с победителем);</w:t>
      </w:r>
    </w:p>
    <w:p w14:paraId="2DDA7A63" w14:textId="123A1F28" w:rsidR="00714027" w:rsidRPr="007640EA" w:rsidRDefault="00714027" w:rsidP="005C1C22">
      <w:pPr>
        <w:pStyle w:val="10"/>
        <w:tabs>
          <w:tab w:val="clear" w:pos="1701"/>
          <w:tab w:val="num" w:pos="1134"/>
        </w:tabs>
        <w:spacing w:before="0"/>
        <w:ind w:left="1134"/>
        <w:rPr>
          <w:sz w:val="24"/>
          <w:szCs w:val="24"/>
        </w:rPr>
      </w:pPr>
      <w:r w:rsidRPr="007640EA">
        <w:rPr>
          <w:sz w:val="24"/>
          <w:szCs w:val="24"/>
        </w:rPr>
        <w:t xml:space="preserve">размещения </w:t>
      </w:r>
      <w:r w:rsidR="00584051">
        <w:rPr>
          <w:sz w:val="24"/>
          <w:szCs w:val="24"/>
        </w:rPr>
        <w:t xml:space="preserve">на ЭТП </w:t>
      </w:r>
      <w:r w:rsidRPr="007640EA">
        <w:rPr>
          <w:sz w:val="24"/>
          <w:szCs w:val="24"/>
        </w:rPr>
        <w:t>протокола с информацией о заключении договора с единственным поставщиком несостоявшейся процедуры закупки (при заключении договора с единственным поставщиком несостоявшейся процедуры закупки);</w:t>
      </w:r>
    </w:p>
    <w:p w14:paraId="3195FEE2" w14:textId="2DE76E61" w:rsidR="00714027" w:rsidRPr="007640EA" w:rsidRDefault="00714027" w:rsidP="005C1C22">
      <w:pPr>
        <w:pStyle w:val="10"/>
        <w:tabs>
          <w:tab w:val="clear" w:pos="1701"/>
          <w:tab w:val="num" w:pos="1134"/>
        </w:tabs>
        <w:spacing w:before="0"/>
        <w:ind w:left="1134"/>
        <w:rPr>
          <w:sz w:val="24"/>
          <w:szCs w:val="24"/>
        </w:rPr>
      </w:pPr>
      <w:r w:rsidRPr="007640EA">
        <w:rPr>
          <w:sz w:val="24"/>
          <w:szCs w:val="24"/>
        </w:rPr>
        <w:t>возникновения необходимости заключения договора в случае размещения протокола об отказе победителя от исполнения договора, либо об отказе и/или уклонении победителя от заключения договора, а также об отстранении победителя</w:t>
      </w:r>
      <w:r w:rsidR="001D2F31">
        <w:rPr>
          <w:sz w:val="24"/>
          <w:szCs w:val="24"/>
        </w:rPr>
        <w:t xml:space="preserve"> (п.4.3.3</w:t>
      </w:r>
      <w:r w:rsidRPr="007640EA">
        <w:rPr>
          <w:sz w:val="24"/>
          <w:szCs w:val="24"/>
        </w:rPr>
        <w:t>).</w:t>
      </w:r>
    </w:p>
    <w:p w14:paraId="7467A5C1" w14:textId="77777777" w:rsidR="00DC1569" w:rsidRPr="007640EA" w:rsidRDefault="00DC1569" w:rsidP="005C1C22">
      <w:pPr>
        <w:pStyle w:val="111"/>
        <w:spacing w:before="0"/>
        <w:rPr>
          <w:sz w:val="24"/>
          <w:szCs w:val="24"/>
        </w:rPr>
      </w:pPr>
      <w:bookmarkStart w:id="187" w:name="_Ref464562264"/>
      <w:r w:rsidRPr="007640EA">
        <w:rPr>
          <w:sz w:val="24"/>
          <w:szCs w:val="24"/>
        </w:rPr>
        <w:t>Полученный проект договора в течение 5 (пяти) дней после его получения от Заказчика должен быть подписан уполномоченным представителем лица, с которым заключается договор по итогам процедуры закупки, и направлен в адрес Заказчика любым из следующих способов:</w:t>
      </w:r>
    </w:p>
    <w:p w14:paraId="474EE2A3" w14:textId="2F228876" w:rsidR="00DC1569" w:rsidRPr="007640EA" w:rsidRDefault="00DC1569" w:rsidP="005C1C22">
      <w:pPr>
        <w:pStyle w:val="10"/>
        <w:tabs>
          <w:tab w:val="num" w:pos="1134"/>
        </w:tabs>
        <w:spacing w:before="0"/>
        <w:ind w:left="1134"/>
        <w:rPr>
          <w:sz w:val="24"/>
          <w:szCs w:val="24"/>
        </w:rPr>
      </w:pPr>
      <w:r w:rsidRPr="007640EA">
        <w:rPr>
          <w:sz w:val="24"/>
          <w:szCs w:val="24"/>
        </w:rPr>
        <w:t>нарочным контактному лицу Заказчика, указанному в документации о закупке (или официальном обращении Заказчика – п.</w:t>
      </w:r>
      <w:r w:rsidR="00C46388" w:rsidRPr="007640EA">
        <w:rPr>
          <w:sz w:val="24"/>
          <w:szCs w:val="24"/>
        </w:rPr>
        <w:fldChar w:fldCharType="begin"/>
      </w:r>
      <w:r w:rsidR="00C46388" w:rsidRPr="007640EA">
        <w:rPr>
          <w:sz w:val="24"/>
          <w:szCs w:val="24"/>
        </w:rPr>
        <w:instrText xml:space="preserve"> REF _Ref95120358 \n \h </w:instrText>
      </w:r>
      <w:r w:rsidR="00FB07BD" w:rsidRPr="007640EA">
        <w:rPr>
          <w:sz w:val="24"/>
          <w:szCs w:val="24"/>
        </w:rPr>
        <w:instrText xml:space="preserve"> \* MERGEFORMAT </w:instrText>
      </w:r>
      <w:r w:rsidR="00C46388" w:rsidRPr="007640EA">
        <w:rPr>
          <w:sz w:val="24"/>
          <w:szCs w:val="24"/>
        </w:rPr>
      </w:r>
      <w:r w:rsidR="00C46388" w:rsidRPr="007640EA">
        <w:rPr>
          <w:sz w:val="24"/>
          <w:szCs w:val="24"/>
        </w:rPr>
        <w:fldChar w:fldCharType="separate"/>
      </w:r>
      <w:r w:rsidR="006622AD">
        <w:rPr>
          <w:sz w:val="24"/>
          <w:szCs w:val="24"/>
        </w:rPr>
        <w:t>4.3.3</w:t>
      </w:r>
      <w:r w:rsidR="00C46388" w:rsidRPr="007640EA">
        <w:rPr>
          <w:sz w:val="24"/>
          <w:szCs w:val="24"/>
        </w:rPr>
        <w:fldChar w:fldCharType="end"/>
      </w:r>
      <w:r w:rsidRPr="007640EA">
        <w:rPr>
          <w:sz w:val="24"/>
          <w:szCs w:val="24"/>
        </w:rPr>
        <w:t>);</w:t>
      </w:r>
    </w:p>
    <w:p w14:paraId="38595511" w14:textId="77777777" w:rsidR="00DC1569" w:rsidRPr="007640EA" w:rsidRDefault="00DC1569" w:rsidP="005C1C22">
      <w:pPr>
        <w:pStyle w:val="10"/>
        <w:tabs>
          <w:tab w:val="num" w:pos="1134"/>
        </w:tabs>
        <w:spacing w:before="0"/>
        <w:ind w:left="1134"/>
        <w:rPr>
          <w:sz w:val="24"/>
          <w:szCs w:val="24"/>
        </w:rPr>
      </w:pPr>
      <w:r w:rsidRPr="007640EA">
        <w:rPr>
          <w:sz w:val="24"/>
          <w:szCs w:val="24"/>
        </w:rPr>
        <w:t>посредством курьерской или иной службы доставки;</w:t>
      </w:r>
    </w:p>
    <w:p w14:paraId="56213C73" w14:textId="5CDB9AB4" w:rsidR="00DC1569" w:rsidRPr="007640EA" w:rsidRDefault="00DC1569" w:rsidP="005C1C22">
      <w:pPr>
        <w:pStyle w:val="10"/>
        <w:tabs>
          <w:tab w:val="num" w:pos="1134"/>
        </w:tabs>
        <w:spacing w:before="0"/>
        <w:ind w:left="1134"/>
        <w:rPr>
          <w:sz w:val="24"/>
          <w:szCs w:val="24"/>
        </w:rPr>
      </w:pPr>
      <w:r w:rsidRPr="007640EA">
        <w:rPr>
          <w:sz w:val="24"/>
          <w:szCs w:val="24"/>
        </w:rPr>
        <w:t>почтовым отправлением с уведомлением о вручении по адресу Заказчика, указанному в документации о закупке.</w:t>
      </w:r>
    </w:p>
    <w:p w14:paraId="08A959D7" w14:textId="306573B9" w:rsidR="00DC1569" w:rsidRPr="007640EA" w:rsidRDefault="00DC1569" w:rsidP="005C1C22">
      <w:pPr>
        <w:pStyle w:val="111"/>
        <w:spacing w:before="0"/>
        <w:rPr>
          <w:sz w:val="24"/>
          <w:szCs w:val="24"/>
        </w:rPr>
      </w:pPr>
      <w:r w:rsidRPr="007640EA">
        <w:rPr>
          <w:sz w:val="24"/>
          <w:szCs w:val="24"/>
        </w:rPr>
        <w:t xml:space="preserve">Заказчик после получения проекта договора, подписанного лицом, с которым заключается договор, проверяет неизменность условий, </w:t>
      </w:r>
      <w:r w:rsidR="000C7B17" w:rsidRPr="007640EA">
        <w:rPr>
          <w:sz w:val="24"/>
          <w:szCs w:val="24"/>
        </w:rPr>
        <w:t xml:space="preserve">в течение 3 дней </w:t>
      </w:r>
      <w:r w:rsidRPr="007640EA">
        <w:rPr>
          <w:sz w:val="24"/>
          <w:szCs w:val="24"/>
        </w:rPr>
        <w:t xml:space="preserve">подписывает его со своей стороны и передает экземпляр договора контрагенту. </w:t>
      </w:r>
    </w:p>
    <w:p w14:paraId="5F16B662" w14:textId="6796E617" w:rsidR="000C7B17" w:rsidRPr="007640EA" w:rsidRDefault="000C7B17" w:rsidP="005C1C22">
      <w:pPr>
        <w:pStyle w:val="111"/>
        <w:spacing w:before="0"/>
        <w:rPr>
          <w:sz w:val="24"/>
          <w:szCs w:val="24"/>
        </w:rPr>
      </w:pPr>
      <w:bookmarkStart w:id="188" w:name="_Ref95120394"/>
      <w:r w:rsidRPr="007640EA">
        <w:rPr>
          <w:sz w:val="24"/>
          <w:szCs w:val="24"/>
        </w:rPr>
        <w:t xml:space="preserve">Если условия проекта договора, </w:t>
      </w:r>
      <w:r w:rsidR="00BF31BA">
        <w:rPr>
          <w:sz w:val="24"/>
          <w:szCs w:val="24"/>
        </w:rPr>
        <w:t>направленного</w:t>
      </w:r>
      <w:r w:rsidRPr="007640EA">
        <w:rPr>
          <w:sz w:val="24"/>
          <w:szCs w:val="24"/>
        </w:rPr>
        <w:t xml:space="preserve"> Заказчиком </w:t>
      </w:r>
      <w:r w:rsidR="00BF31BA">
        <w:rPr>
          <w:sz w:val="24"/>
          <w:szCs w:val="24"/>
        </w:rPr>
        <w:t xml:space="preserve">в адрес </w:t>
      </w:r>
      <w:r w:rsidR="00BF31BA" w:rsidRPr="007640EA">
        <w:rPr>
          <w:sz w:val="24"/>
          <w:szCs w:val="24"/>
        </w:rPr>
        <w:t>лиц</w:t>
      </w:r>
      <w:r w:rsidR="00BF31BA">
        <w:rPr>
          <w:sz w:val="24"/>
          <w:szCs w:val="24"/>
        </w:rPr>
        <w:t>а</w:t>
      </w:r>
      <w:r w:rsidR="00BF31BA" w:rsidRPr="007640EA">
        <w:rPr>
          <w:sz w:val="24"/>
          <w:szCs w:val="24"/>
        </w:rPr>
        <w:t>, с которым заключается договор по итогам процедуры закупки</w:t>
      </w:r>
      <w:r w:rsidRPr="007640EA">
        <w:rPr>
          <w:sz w:val="24"/>
          <w:szCs w:val="24"/>
        </w:rPr>
        <w:t>, не соответствуют условиям:</w:t>
      </w:r>
      <w:bookmarkEnd w:id="188"/>
    </w:p>
    <w:p w14:paraId="43DAD260" w14:textId="479C4CB0" w:rsidR="000C7B17" w:rsidRPr="007640EA" w:rsidRDefault="000C7B17" w:rsidP="005C1C22">
      <w:pPr>
        <w:pStyle w:val="111"/>
        <w:numPr>
          <w:ilvl w:val="0"/>
          <w:numId w:val="29"/>
        </w:numPr>
        <w:spacing w:before="0"/>
        <w:ind w:left="1134" w:hanging="567"/>
        <w:rPr>
          <w:sz w:val="24"/>
          <w:szCs w:val="24"/>
        </w:rPr>
      </w:pPr>
      <w:r w:rsidRPr="007640EA">
        <w:rPr>
          <w:sz w:val="24"/>
          <w:szCs w:val="24"/>
        </w:rPr>
        <w:t>Документации о закупке;</w:t>
      </w:r>
    </w:p>
    <w:p w14:paraId="3CC5842B" w14:textId="2C0498C1" w:rsidR="000C7B17" w:rsidRPr="007640EA" w:rsidRDefault="000C7B17" w:rsidP="005C1C22">
      <w:pPr>
        <w:pStyle w:val="111"/>
        <w:numPr>
          <w:ilvl w:val="0"/>
          <w:numId w:val="29"/>
        </w:numPr>
        <w:spacing w:before="0"/>
        <w:ind w:left="1134" w:hanging="567"/>
        <w:rPr>
          <w:sz w:val="24"/>
          <w:szCs w:val="24"/>
        </w:rPr>
      </w:pPr>
      <w:r w:rsidRPr="007640EA">
        <w:rPr>
          <w:sz w:val="24"/>
          <w:szCs w:val="24"/>
        </w:rPr>
        <w:t>предложения Контрагента о цене договора, предложенной по результатам проведения закупки;</w:t>
      </w:r>
    </w:p>
    <w:p w14:paraId="006C308E" w14:textId="6C139973" w:rsidR="000C7B17" w:rsidRPr="007640EA" w:rsidRDefault="000C7B17" w:rsidP="005C1C22">
      <w:pPr>
        <w:pStyle w:val="111"/>
        <w:numPr>
          <w:ilvl w:val="0"/>
          <w:numId w:val="29"/>
        </w:numPr>
        <w:spacing w:before="0"/>
        <w:ind w:left="1134" w:hanging="567"/>
        <w:rPr>
          <w:sz w:val="24"/>
          <w:szCs w:val="24"/>
        </w:rPr>
      </w:pPr>
      <w:r w:rsidRPr="007640EA">
        <w:rPr>
          <w:sz w:val="24"/>
          <w:szCs w:val="24"/>
        </w:rPr>
        <w:t xml:space="preserve">технико-коммерческого предложения Контрагента о предмете, сроках, наименовании, количестве, ассортименте, качестве, поставляемых товаров, выполняемых работ, оказываемых услуг, указанных в </w:t>
      </w:r>
      <w:r w:rsidR="00EA3F95">
        <w:rPr>
          <w:sz w:val="24"/>
          <w:szCs w:val="24"/>
        </w:rPr>
        <w:t>з</w:t>
      </w:r>
      <w:r w:rsidRPr="007640EA">
        <w:rPr>
          <w:sz w:val="24"/>
          <w:szCs w:val="24"/>
        </w:rPr>
        <w:t>аявке Контрагента;</w:t>
      </w:r>
    </w:p>
    <w:p w14:paraId="518F5D46" w14:textId="6FBA2D9D" w:rsidR="000C7B17" w:rsidRPr="007640EA" w:rsidRDefault="000C7B17" w:rsidP="005C1C22">
      <w:pPr>
        <w:pStyle w:val="111"/>
        <w:numPr>
          <w:ilvl w:val="0"/>
          <w:numId w:val="29"/>
        </w:numPr>
        <w:spacing w:before="0"/>
        <w:ind w:left="1134" w:hanging="567"/>
        <w:rPr>
          <w:sz w:val="24"/>
          <w:szCs w:val="24"/>
        </w:rPr>
      </w:pPr>
      <w:r w:rsidRPr="007640EA">
        <w:rPr>
          <w:sz w:val="24"/>
          <w:szCs w:val="24"/>
        </w:rPr>
        <w:t>или содержат орфографические и/или арифметические ошибки, некорректные ссылки на пункты/разделы договора</w:t>
      </w:r>
      <w:r w:rsidR="00BF31BA">
        <w:rPr>
          <w:sz w:val="24"/>
          <w:szCs w:val="24"/>
        </w:rPr>
        <w:t>,</w:t>
      </w:r>
      <w:r w:rsidRPr="007640EA">
        <w:rPr>
          <w:sz w:val="24"/>
          <w:szCs w:val="24"/>
        </w:rPr>
        <w:t xml:space="preserve">  </w:t>
      </w:r>
    </w:p>
    <w:p w14:paraId="1C21F652" w14:textId="77777777" w:rsidR="003C72A8" w:rsidRDefault="000C7B17" w:rsidP="005C1C22">
      <w:pPr>
        <w:pStyle w:val="111"/>
        <w:numPr>
          <w:ilvl w:val="0"/>
          <w:numId w:val="0"/>
        </w:numPr>
        <w:spacing w:before="0"/>
        <w:ind w:left="1134"/>
        <w:rPr>
          <w:sz w:val="24"/>
          <w:szCs w:val="24"/>
        </w:rPr>
      </w:pPr>
      <w:r w:rsidRPr="007640EA">
        <w:rPr>
          <w:sz w:val="24"/>
          <w:szCs w:val="24"/>
        </w:rPr>
        <w:lastRenderedPageBreak/>
        <w:t xml:space="preserve">Контрагент вправе в срок, установленный для подписания договора, направить в адрес Заказчика протокол разногласий. </w:t>
      </w:r>
    </w:p>
    <w:p w14:paraId="01A62331" w14:textId="77777777" w:rsidR="003C72A8" w:rsidRPr="003C72A8" w:rsidRDefault="000C7B17" w:rsidP="005C1C22">
      <w:pPr>
        <w:pStyle w:val="111"/>
        <w:numPr>
          <w:ilvl w:val="0"/>
          <w:numId w:val="0"/>
        </w:numPr>
        <w:spacing w:before="0"/>
        <w:ind w:left="1134"/>
        <w:rPr>
          <w:sz w:val="24"/>
          <w:szCs w:val="24"/>
          <w:highlight w:val="yellow"/>
        </w:rPr>
      </w:pPr>
      <w:r w:rsidRPr="007640EA">
        <w:rPr>
          <w:sz w:val="24"/>
          <w:szCs w:val="24"/>
        </w:rPr>
        <w:t xml:space="preserve">Предоставление протокола разногласий по основаниям, не указанным в настоящем пункте, не допускается. </w:t>
      </w:r>
    </w:p>
    <w:p w14:paraId="2435D5E7" w14:textId="5C986822" w:rsidR="003C72A8" w:rsidRPr="00BF31BA" w:rsidRDefault="003C72A8" w:rsidP="005C1C22">
      <w:pPr>
        <w:pStyle w:val="111"/>
        <w:numPr>
          <w:ilvl w:val="0"/>
          <w:numId w:val="0"/>
        </w:numPr>
        <w:spacing w:before="0"/>
        <w:ind w:left="1134"/>
        <w:rPr>
          <w:sz w:val="24"/>
          <w:szCs w:val="24"/>
        </w:rPr>
      </w:pPr>
      <w:r w:rsidRPr="00BF31BA">
        <w:rPr>
          <w:sz w:val="24"/>
          <w:szCs w:val="24"/>
        </w:rPr>
        <w:t>Контрагент указывает в протоколе разногласий замечания к положениям проекта договора, не соответствующим Документации о закупке, условиям Заявки с указанием соответствующих положений (пунктов) данных документов.</w:t>
      </w:r>
    </w:p>
    <w:p w14:paraId="2FCE5C05" w14:textId="5AC9EE90" w:rsidR="000C7B17" w:rsidRPr="007640EA" w:rsidRDefault="000C7B17" w:rsidP="005C1C22">
      <w:pPr>
        <w:pStyle w:val="111"/>
        <w:spacing w:before="0"/>
        <w:rPr>
          <w:sz w:val="24"/>
          <w:szCs w:val="24"/>
        </w:rPr>
      </w:pPr>
      <w:bookmarkStart w:id="189" w:name="_Ref95120425"/>
      <w:r w:rsidRPr="007640EA">
        <w:rPr>
          <w:sz w:val="24"/>
          <w:szCs w:val="24"/>
        </w:rPr>
        <w:t xml:space="preserve">В случае наличия протокола разногласий, согласно п. </w:t>
      </w:r>
      <w:r w:rsidR="00C5133E">
        <w:rPr>
          <w:sz w:val="24"/>
          <w:szCs w:val="24"/>
        </w:rPr>
        <w:t>4.3.14</w:t>
      </w:r>
      <w:r w:rsidRPr="007640EA">
        <w:rPr>
          <w:sz w:val="24"/>
          <w:szCs w:val="24"/>
        </w:rPr>
        <w:t xml:space="preserve"> Заказчик в течение </w:t>
      </w:r>
      <w:r w:rsidR="00584051">
        <w:rPr>
          <w:sz w:val="24"/>
          <w:szCs w:val="24"/>
        </w:rPr>
        <w:t>3</w:t>
      </w:r>
      <w:r w:rsidR="00584051" w:rsidRPr="007640EA">
        <w:rPr>
          <w:sz w:val="24"/>
          <w:szCs w:val="24"/>
        </w:rPr>
        <w:t xml:space="preserve"> </w:t>
      </w:r>
      <w:r w:rsidRPr="007640EA">
        <w:rPr>
          <w:sz w:val="24"/>
          <w:szCs w:val="24"/>
        </w:rPr>
        <w:t>рабочих дней с даты получения от Контрагента протокола разногласий, рассматривает протокол разногласи</w:t>
      </w:r>
      <w:r w:rsidR="00EA3F95">
        <w:rPr>
          <w:sz w:val="24"/>
          <w:szCs w:val="24"/>
        </w:rPr>
        <w:t xml:space="preserve">й и повторно направляет проект </w:t>
      </w:r>
      <w:r w:rsidR="00BF31BA">
        <w:rPr>
          <w:sz w:val="24"/>
          <w:szCs w:val="24"/>
        </w:rPr>
        <w:t>д</w:t>
      </w:r>
      <w:r w:rsidRPr="007640EA">
        <w:rPr>
          <w:sz w:val="24"/>
          <w:szCs w:val="24"/>
        </w:rPr>
        <w:t>оговора Контрагенту с указанием в отдельном документе учет замечаний или причины отказа учесть полностью или частично содержащиеся в протоколе разногласий замечания Контрагента.</w:t>
      </w:r>
      <w:bookmarkEnd w:id="189"/>
      <w:r w:rsidRPr="007640EA">
        <w:rPr>
          <w:sz w:val="24"/>
          <w:szCs w:val="24"/>
        </w:rPr>
        <w:t xml:space="preserve"> </w:t>
      </w:r>
    </w:p>
    <w:p w14:paraId="1AACF9D2" w14:textId="50DE1B1F" w:rsidR="000C7B17" w:rsidRPr="007640EA" w:rsidRDefault="000C7B17" w:rsidP="005C1C22">
      <w:pPr>
        <w:pStyle w:val="111"/>
        <w:spacing w:before="0"/>
        <w:rPr>
          <w:sz w:val="24"/>
          <w:szCs w:val="24"/>
        </w:rPr>
      </w:pPr>
      <w:r w:rsidRPr="007640EA">
        <w:rPr>
          <w:sz w:val="24"/>
          <w:szCs w:val="24"/>
        </w:rPr>
        <w:t xml:space="preserve">В течение </w:t>
      </w:r>
      <w:r w:rsidR="00C5133E">
        <w:rPr>
          <w:sz w:val="24"/>
          <w:szCs w:val="24"/>
        </w:rPr>
        <w:t>3</w:t>
      </w:r>
      <w:r w:rsidR="003F484B">
        <w:rPr>
          <w:sz w:val="24"/>
          <w:szCs w:val="24"/>
        </w:rPr>
        <w:t xml:space="preserve"> </w:t>
      </w:r>
      <w:r w:rsidR="00C5133E">
        <w:rPr>
          <w:sz w:val="24"/>
          <w:szCs w:val="24"/>
        </w:rPr>
        <w:t>(</w:t>
      </w:r>
      <w:r w:rsidRPr="007640EA">
        <w:rPr>
          <w:sz w:val="24"/>
          <w:szCs w:val="24"/>
        </w:rPr>
        <w:t>трех</w:t>
      </w:r>
      <w:r w:rsidR="00C5133E">
        <w:rPr>
          <w:sz w:val="24"/>
          <w:szCs w:val="24"/>
        </w:rPr>
        <w:t>)</w:t>
      </w:r>
      <w:r w:rsidRPr="007640EA">
        <w:rPr>
          <w:sz w:val="24"/>
          <w:szCs w:val="24"/>
        </w:rPr>
        <w:t xml:space="preserve"> дней с даты получения доработанного проекта </w:t>
      </w:r>
      <w:r w:rsidR="00EA3F95">
        <w:rPr>
          <w:sz w:val="24"/>
          <w:szCs w:val="24"/>
        </w:rPr>
        <w:t>д</w:t>
      </w:r>
      <w:r w:rsidRPr="007640EA">
        <w:rPr>
          <w:sz w:val="24"/>
          <w:szCs w:val="24"/>
        </w:rPr>
        <w:t xml:space="preserve">оговора или повторно направленного проекта </w:t>
      </w:r>
      <w:r w:rsidR="00EA3F95">
        <w:rPr>
          <w:sz w:val="24"/>
          <w:szCs w:val="24"/>
        </w:rPr>
        <w:t>д</w:t>
      </w:r>
      <w:r w:rsidRPr="007640EA">
        <w:rPr>
          <w:sz w:val="24"/>
          <w:szCs w:val="24"/>
        </w:rPr>
        <w:t xml:space="preserve">оговора Контрагент подписывает </w:t>
      </w:r>
      <w:r w:rsidR="00EA3F95">
        <w:rPr>
          <w:sz w:val="24"/>
          <w:szCs w:val="24"/>
        </w:rPr>
        <w:t>д</w:t>
      </w:r>
      <w:r w:rsidRPr="007640EA">
        <w:rPr>
          <w:sz w:val="24"/>
          <w:szCs w:val="24"/>
        </w:rPr>
        <w:t>оговор.</w:t>
      </w:r>
    </w:p>
    <w:p w14:paraId="78F8A422" w14:textId="6F261D5D" w:rsidR="000C7B17" w:rsidRPr="007640EA" w:rsidRDefault="000C7B17" w:rsidP="005C1C22">
      <w:pPr>
        <w:pStyle w:val="111"/>
        <w:spacing w:before="0"/>
        <w:rPr>
          <w:sz w:val="24"/>
          <w:szCs w:val="24"/>
        </w:rPr>
      </w:pPr>
      <w:r w:rsidRPr="007640EA">
        <w:rPr>
          <w:sz w:val="24"/>
          <w:szCs w:val="24"/>
        </w:rPr>
        <w:t xml:space="preserve">Заказчик подписывает </w:t>
      </w:r>
      <w:r w:rsidR="00EA3F95">
        <w:rPr>
          <w:sz w:val="24"/>
          <w:szCs w:val="24"/>
        </w:rPr>
        <w:t>д</w:t>
      </w:r>
      <w:r w:rsidRPr="007640EA">
        <w:rPr>
          <w:sz w:val="24"/>
          <w:szCs w:val="24"/>
        </w:rPr>
        <w:t xml:space="preserve">оговор, в течение 3 дней с даты подписания Контрагентом проекта </w:t>
      </w:r>
      <w:r w:rsidR="00EA3F95">
        <w:rPr>
          <w:sz w:val="24"/>
          <w:szCs w:val="24"/>
        </w:rPr>
        <w:t>д</w:t>
      </w:r>
      <w:r w:rsidRPr="007640EA">
        <w:rPr>
          <w:sz w:val="24"/>
          <w:szCs w:val="24"/>
        </w:rPr>
        <w:t xml:space="preserve">оговора, и предоставления таким Контрагентом обеспечения исполнения </w:t>
      </w:r>
      <w:r w:rsidR="00EA3F95">
        <w:rPr>
          <w:sz w:val="24"/>
          <w:szCs w:val="24"/>
        </w:rPr>
        <w:t>д</w:t>
      </w:r>
      <w:r w:rsidRPr="007640EA">
        <w:rPr>
          <w:sz w:val="24"/>
          <w:szCs w:val="24"/>
        </w:rPr>
        <w:t>оговора.</w:t>
      </w:r>
    </w:p>
    <w:p w14:paraId="24E06E81" w14:textId="5C42E7B9" w:rsidR="00DC1569" w:rsidRPr="007640EA" w:rsidRDefault="00BF31BA" w:rsidP="005C1C22">
      <w:pPr>
        <w:pStyle w:val="111"/>
        <w:spacing w:before="0"/>
        <w:rPr>
          <w:sz w:val="24"/>
          <w:szCs w:val="24"/>
        </w:rPr>
      </w:pPr>
      <w:r w:rsidRPr="00703208">
        <w:rPr>
          <w:sz w:val="24"/>
          <w:szCs w:val="24"/>
        </w:rPr>
        <w:t>В случае, когда закупка проводится на ЭТП, договор</w:t>
      </w:r>
      <w:r w:rsidR="00DC1569" w:rsidRPr="007640EA">
        <w:rPr>
          <w:sz w:val="24"/>
          <w:szCs w:val="24"/>
        </w:rPr>
        <w:t xml:space="preserve"> по результатам закупки может быть заключен с использованием программно-аппаратных средств ЭТП и подписан </w:t>
      </w:r>
      <w:r w:rsidR="00C5133E" w:rsidRPr="004B620F">
        <w:rPr>
          <w:sz w:val="24"/>
          <w:szCs w:val="24"/>
        </w:rPr>
        <w:t>усиленной квалифицированной электронной подписью</w:t>
      </w:r>
      <w:r w:rsidR="00DC1569" w:rsidRPr="007640EA">
        <w:rPr>
          <w:sz w:val="24"/>
          <w:szCs w:val="24"/>
        </w:rPr>
        <w:t xml:space="preserve"> лица, имеющего право действовать от имени соо</w:t>
      </w:r>
      <w:r w:rsidR="00EA3F95">
        <w:rPr>
          <w:sz w:val="24"/>
          <w:szCs w:val="24"/>
        </w:rPr>
        <w:t>тветственно участника закупки, З</w:t>
      </w:r>
      <w:r w:rsidR="00DC1569" w:rsidRPr="007640EA">
        <w:rPr>
          <w:sz w:val="24"/>
          <w:szCs w:val="24"/>
        </w:rPr>
        <w:t>аказчика.</w:t>
      </w:r>
    </w:p>
    <w:p w14:paraId="3CCD4F57" w14:textId="6A1566FF" w:rsidR="00714027" w:rsidRPr="007640EA" w:rsidRDefault="00714027" w:rsidP="005C1C22">
      <w:pPr>
        <w:pStyle w:val="111"/>
        <w:spacing w:before="0"/>
        <w:rPr>
          <w:sz w:val="24"/>
          <w:szCs w:val="24"/>
        </w:rPr>
      </w:pPr>
      <w:r w:rsidRPr="007640EA">
        <w:rPr>
          <w:sz w:val="24"/>
          <w:szCs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w:t>
      </w:r>
      <w:bookmarkEnd w:id="187"/>
    </w:p>
    <w:p w14:paraId="4B1A9CD5" w14:textId="7E7C0510" w:rsidR="000C7B17" w:rsidRPr="00452163" w:rsidRDefault="000C7B17" w:rsidP="005C1C22">
      <w:pPr>
        <w:pStyle w:val="111"/>
        <w:spacing w:before="0"/>
        <w:rPr>
          <w:sz w:val="24"/>
          <w:szCs w:val="24"/>
        </w:rPr>
      </w:pPr>
      <w:r w:rsidRPr="00452163">
        <w:rPr>
          <w:sz w:val="24"/>
          <w:szCs w:val="24"/>
        </w:rPr>
        <w:t xml:space="preserve">С момента подписания договора </w:t>
      </w:r>
      <w:r w:rsidR="00C5133E" w:rsidRPr="00452163">
        <w:rPr>
          <w:sz w:val="24"/>
          <w:szCs w:val="24"/>
        </w:rPr>
        <w:t>усиленной квалифицированной электронной подписью</w:t>
      </w:r>
      <w:r w:rsidRPr="00452163">
        <w:rPr>
          <w:sz w:val="24"/>
          <w:szCs w:val="24"/>
        </w:rPr>
        <w:t xml:space="preserve"> уполномоченного лица Заказчика договор считается заключенным.</w:t>
      </w:r>
    </w:p>
    <w:p w14:paraId="56FF69A6" w14:textId="01571E70" w:rsidR="000C7B17" w:rsidRDefault="000C7B17" w:rsidP="005C1C22">
      <w:pPr>
        <w:pStyle w:val="111"/>
        <w:spacing w:before="0"/>
        <w:rPr>
          <w:sz w:val="24"/>
          <w:szCs w:val="24"/>
        </w:rPr>
      </w:pPr>
      <w:r w:rsidRPr="00452163">
        <w:rPr>
          <w:sz w:val="24"/>
          <w:szCs w:val="24"/>
        </w:rPr>
        <w:t>Если Контрагент не исполнил требования, установленные в настоящем разделе, то он признаётся уклонившимся от заключения</w:t>
      </w:r>
      <w:r w:rsidRPr="007640EA">
        <w:rPr>
          <w:sz w:val="24"/>
          <w:szCs w:val="24"/>
        </w:rPr>
        <w:t xml:space="preserve"> договора (договоров).</w:t>
      </w:r>
    </w:p>
    <w:p w14:paraId="06377041" w14:textId="1412FAD6" w:rsidR="00D56AFC" w:rsidRPr="007640EA" w:rsidRDefault="00D56AFC" w:rsidP="005C1C22">
      <w:pPr>
        <w:pStyle w:val="111"/>
        <w:spacing w:before="0"/>
        <w:rPr>
          <w:sz w:val="24"/>
          <w:szCs w:val="24"/>
        </w:rPr>
      </w:pPr>
      <w:r>
        <w:rPr>
          <w:iCs/>
          <w:color w:val="000000" w:themeColor="text1"/>
          <w:sz w:val="24"/>
          <w:szCs w:val="24"/>
        </w:rPr>
        <w:t xml:space="preserve">Заказчик </w:t>
      </w:r>
      <w:r w:rsidRPr="00630CF1">
        <w:rPr>
          <w:iCs/>
          <w:color w:val="000000" w:themeColor="text1"/>
          <w:sz w:val="24"/>
          <w:szCs w:val="24"/>
        </w:rPr>
        <w:t>вправе отказаться от заключения договора по результатам закупки в любой момент до его заключения</w:t>
      </w:r>
      <w:r>
        <w:rPr>
          <w:iCs/>
          <w:color w:val="000000" w:themeColor="text1"/>
          <w:sz w:val="24"/>
          <w:szCs w:val="24"/>
        </w:rPr>
        <w:t>.</w:t>
      </w:r>
    </w:p>
    <w:p w14:paraId="27DA3381" w14:textId="15376349" w:rsidR="00714027" w:rsidRPr="007640EA" w:rsidRDefault="00714027" w:rsidP="005C1C22">
      <w:pPr>
        <w:pStyle w:val="11"/>
        <w:spacing w:before="0"/>
        <w:rPr>
          <w:sz w:val="24"/>
          <w:szCs w:val="24"/>
        </w:rPr>
      </w:pPr>
      <w:bookmarkStart w:id="190" w:name="_Toc464486410"/>
      <w:bookmarkStart w:id="191" w:name="_Toc464486482"/>
      <w:bookmarkStart w:id="192" w:name="_Toc464486411"/>
      <w:bookmarkStart w:id="193" w:name="_Toc464486483"/>
      <w:bookmarkStart w:id="194" w:name="_Ref445905272"/>
      <w:bookmarkStart w:id="195" w:name="_Ref445906030"/>
      <w:bookmarkStart w:id="196" w:name="_Toc173502448"/>
      <w:bookmarkEnd w:id="190"/>
      <w:bookmarkEnd w:id="191"/>
      <w:bookmarkEnd w:id="192"/>
      <w:bookmarkEnd w:id="193"/>
      <w:r w:rsidRPr="007640EA">
        <w:rPr>
          <w:sz w:val="24"/>
          <w:szCs w:val="24"/>
        </w:rPr>
        <w:t>Уклонение контрагента от заключения договора</w:t>
      </w:r>
      <w:bookmarkEnd w:id="194"/>
      <w:bookmarkEnd w:id="195"/>
      <w:bookmarkEnd w:id="196"/>
    </w:p>
    <w:p w14:paraId="78F6A37E" w14:textId="2882CD46" w:rsidR="00714027" w:rsidRPr="007640EA" w:rsidRDefault="00714027" w:rsidP="005C1C22">
      <w:pPr>
        <w:pStyle w:val="111"/>
        <w:spacing w:before="0"/>
        <w:rPr>
          <w:sz w:val="24"/>
          <w:szCs w:val="24"/>
        </w:rPr>
      </w:pPr>
      <w:bookmarkStart w:id="197" w:name="_Ref449701735"/>
      <w:r w:rsidRPr="007640EA">
        <w:rPr>
          <w:sz w:val="24"/>
          <w:szCs w:val="24"/>
        </w:rPr>
        <w:t>Контрагент признается уклонившимся от заключения договора при совершении следующих действий:</w:t>
      </w:r>
      <w:bookmarkEnd w:id="197"/>
    </w:p>
    <w:p w14:paraId="28EB0B7E" w14:textId="77777777" w:rsidR="00714027" w:rsidRPr="007640EA" w:rsidRDefault="00714027" w:rsidP="005C1C22">
      <w:pPr>
        <w:pStyle w:val="10"/>
        <w:tabs>
          <w:tab w:val="num" w:pos="1134"/>
        </w:tabs>
        <w:spacing w:before="0"/>
        <w:ind w:left="1134"/>
        <w:rPr>
          <w:sz w:val="24"/>
          <w:szCs w:val="24"/>
        </w:rPr>
      </w:pPr>
      <w:r w:rsidRPr="007640EA">
        <w:rPr>
          <w:sz w:val="24"/>
          <w:szCs w:val="24"/>
        </w:rPr>
        <w:t>направление Заказчику в письменной форме заявления об отказе от подписания договора;</w:t>
      </w:r>
    </w:p>
    <w:p w14:paraId="5C2497D8" w14:textId="5D32F0C8" w:rsidR="00714027" w:rsidRPr="007640EA" w:rsidRDefault="00714027" w:rsidP="005C1C22">
      <w:pPr>
        <w:pStyle w:val="10"/>
        <w:tabs>
          <w:tab w:val="num" w:pos="1134"/>
        </w:tabs>
        <w:spacing w:before="0"/>
        <w:ind w:left="1134"/>
        <w:rPr>
          <w:sz w:val="24"/>
          <w:szCs w:val="24"/>
        </w:rPr>
      </w:pPr>
      <w:r w:rsidRPr="007640EA">
        <w:rPr>
          <w:sz w:val="24"/>
          <w:szCs w:val="24"/>
        </w:rPr>
        <w:t xml:space="preserve">непредставление подписанного договора в предусмотренные сроки  с учетом требований </w:t>
      </w:r>
      <w:r w:rsidR="00C6156C">
        <w:rPr>
          <w:sz w:val="24"/>
          <w:szCs w:val="24"/>
        </w:rPr>
        <w:t>подраздела 4.3</w:t>
      </w:r>
      <w:r w:rsidRPr="007640EA">
        <w:rPr>
          <w:sz w:val="24"/>
          <w:szCs w:val="24"/>
        </w:rPr>
        <w:t>;</w:t>
      </w:r>
    </w:p>
    <w:p w14:paraId="02E226B8" w14:textId="4688D8D5" w:rsidR="00714027" w:rsidRPr="007640EA" w:rsidRDefault="00714027" w:rsidP="005C1C22">
      <w:pPr>
        <w:pStyle w:val="10"/>
        <w:tabs>
          <w:tab w:val="num" w:pos="1134"/>
        </w:tabs>
        <w:spacing w:before="0"/>
        <w:ind w:left="1134"/>
        <w:rPr>
          <w:sz w:val="24"/>
          <w:szCs w:val="24"/>
        </w:rPr>
      </w:pPr>
      <w:r w:rsidRPr="007640EA">
        <w:rPr>
          <w:sz w:val="24"/>
          <w:szCs w:val="24"/>
        </w:rPr>
        <w:t>непредставление требуемого обеспечения договора;</w:t>
      </w:r>
    </w:p>
    <w:p w14:paraId="38F40DE0" w14:textId="49997678" w:rsidR="00714027" w:rsidRPr="007640EA" w:rsidRDefault="00714027" w:rsidP="005C1C22">
      <w:pPr>
        <w:pStyle w:val="10"/>
        <w:tabs>
          <w:tab w:val="num" w:pos="1134"/>
        </w:tabs>
        <w:spacing w:before="0"/>
        <w:ind w:left="1134"/>
        <w:rPr>
          <w:sz w:val="24"/>
          <w:szCs w:val="24"/>
        </w:rPr>
      </w:pPr>
      <w:r w:rsidRPr="007640EA">
        <w:rPr>
          <w:sz w:val="24"/>
          <w:szCs w:val="24"/>
        </w:rPr>
        <w:t>непредставление в предусмотренные сроки документов о предварительном одобрении договора органами управления контрагента как крупной сделки или сделки, в совершении которой имеется заинтересованность (п</w:t>
      </w:r>
      <w:r w:rsidR="00015F6F">
        <w:rPr>
          <w:sz w:val="24"/>
          <w:szCs w:val="24"/>
        </w:rPr>
        <w:t>.4.3.7</w:t>
      </w:r>
      <w:r w:rsidRPr="007640EA">
        <w:rPr>
          <w:sz w:val="24"/>
          <w:szCs w:val="24"/>
        </w:rPr>
        <w:t>)</w:t>
      </w:r>
      <w:r w:rsidR="00851952">
        <w:rPr>
          <w:sz w:val="24"/>
          <w:szCs w:val="24"/>
        </w:rPr>
        <w:t>;</w:t>
      </w:r>
    </w:p>
    <w:p w14:paraId="05C52A97" w14:textId="51C8DE97" w:rsidR="00714027" w:rsidRPr="007640EA" w:rsidRDefault="00714027" w:rsidP="005C1C22">
      <w:pPr>
        <w:pStyle w:val="10"/>
        <w:tabs>
          <w:tab w:val="num" w:pos="1134"/>
        </w:tabs>
        <w:spacing w:before="0"/>
        <w:ind w:left="1134"/>
        <w:rPr>
          <w:sz w:val="24"/>
          <w:szCs w:val="24"/>
        </w:rPr>
      </w:pPr>
      <w:r w:rsidRPr="007640EA">
        <w:rPr>
          <w:sz w:val="24"/>
          <w:szCs w:val="24"/>
        </w:rPr>
        <w:t xml:space="preserve">предъявление Заказчику при заключении договора </w:t>
      </w:r>
      <w:r w:rsidR="00C5133E" w:rsidRPr="00041C89" w:rsidDel="005304EC">
        <w:rPr>
          <w:color w:val="000000" w:themeColor="text1"/>
          <w:sz w:val="24"/>
          <w:szCs w:val="24"/>
        </w:rPr>
        <w:t xml:space="preserve">встречных </w:t>
      </w:r>
      <w:r w:rsidR="00C5133E" w:rsidRPr="00041C89">
        <w:rPr>
          <w:color w:val="000000" w:themeColor="text1"/>
          <w:sz w:val="24"/>
          <w:szCs w:val="24"/>
        </w:rPr>
        <w:t>требований</w:t>
      </w:r>
      <w:r w:rsidR="00C5133E" w:rsidRPr="00041C89" w:rsidDel="005304EC">
        <w:rPr>
          <w:color w:val="000000" w:themeColor="text1"/>
          <w:sz w:val="24"/>
          <w:szCs w:val="24"/>
        </w:rPr>
        <w:t xml:space="preserve"> по условиям договора</w:t>
      </w:r>
      <w:r w:rsidR="00C5133E" w:rsidRPr="00041C89">
        <w:rPr>
          <w:color w:val="000000" w:themeColor="text1"/>
          <w:sz w:val="24"/>
          <w:szCs w:val="24"/>
        </w:rPr>
        <w:t>, не согласованных в установленном порядке до подведения итогов закупки</w:t>
      </w:r>
      <w:r w:rsidRPr="007640EA">
        <w:rPr>
          <w:sz w:val="24"/>
          <w:szCs w:val="24"/>
        </w:rPr>
        <w:t>.</w:t>
      </w:r>
    </w:p>
    <w:p w14:paraId="77FF8FA9" w14:textId="7308C30C" w:rsidR="00714027" w:rsidRPr="007640EA" w:rsidRDefault="00714027" w:rsidP="005C1C22">
      <w:pPr>
        <w:pStyle w:val="111"/>
        <w:spacing w:before="0"/>
        <w:rPr>
          <w:sz w:val="24"/>
          <w:szCs w:val="24"/>
        </w:rPr>
      </w:pPr>
      <w:r w:rsidRPr="007640EA">
        <w:rPr>
          <w:sz w:val="24"/>
          <w:szCs w:val="24"/>
        </w:rPr>
        <w:t>В случае если в информационной карт</w:t>
      </w:r>
      <w:r w:rsidR="000613A2" w:rsidRPr="007640EA">
        <w:rPr>
          <w:sz w:val="24"/>
          <w:szCs w:val="24"/>
        </w:rPr>
        <w:t>е</w:t>
      </w:r>
      <w:r w:rsidRPr="007640EA">
        <w:rPr>
          <w:sz w:val="24"/>
          <w:szCs w:val="24"/>
        </w:rPr>
        <w:t xml:space="preserve"> установлено требование об обеспечении заявки и контрагент в соответствии с п.</w:t>
      </w:r>
      <w:r w:rsidR="00C46388" w:rsidRPr="007640EA">
        <w:rPr>
          <w:sz w:val="24"/>
          <w:szCs w:val="24"/>
        </w:rPr>
        <w:fldChar w:fldCharType="begin"/>
      </w:r>
      <w:r w:rsidR="00C46388" w:rsidRPr="007640EA">
        <w:rPr>
          <w:sz w:val="24"/>
          <w:szCs w:val="24"/>
        </w:rPr>
        <w:instrText xml:space="preserve"> REF _Ref449701735 \n \h </w:instrText>
      </w:r>
      <w:r w:rsidR="00FB07BD" w:rsidRPr="007640EA">
        <w:rPr>
          <w:sz w:val="24"/>
          <w:szCs w:val="24"/>
        </w:rPr>
        <w:instrText xml:space="preserve"> \* MERGEFORMAT </w:instrText>
      </w:r>
      <w:r w:rsidR="00C46388" w:rsidRPr="007640EA">
        <w:rPr>
          <w:sz w:val="24"/>
          <w:szCs w:val="24"/>
        </w:rPr>
      </w:r>
      <w:r w:rsidR="00C46388" w:rsidRPr="007640EA">
        <w:rPr>
          <w:sz w:val="24"/>
          <w:szCs w:val="24"/>
        </w:rPr>
        <w:fldChar w:fldCharType="separate"/>
      </w:r>
      <w:r w:rsidR="006622AD">
        <w:rPr>
          <w:sz w:val="24"/>
          <w:szCs w:val="24"/>
        </w:rPr>
        <w:t>4.4.1</w:t>
      </w:r>
      <w:r w:rsidR="00C46388" w:rsidRPr="007640EA">
        <w:rPr>
          <w:sz w:val="24"/>
          <w:szCs w:val="24"/>
        </w:rPr>
        <w:fldChar w:fldCharType="end"/>
      </w:r>
      <w:r w:rsidR="00AF7B24" w:rsidRPr="007640EA">
        <w:rPr>
          <w:sz w:val="24"/>
          <w:szCs w:val="24"/>
        </w:rPr>
        <w:t xml:space="preserve"> </w:t>
      </w:r>
      <w:r w:rsidRPr="007640EA">
        <w:rPr>
          <w:sz w:val="24"/>
          <w:szCs w:val="24"/>
        </w:rPr>
        <w:t>был признан уклонивши</w:t>
      </w:r>
      <w:r w:rsidR="00AB553B" w:rsidRPr="007640EA">
        <w:rPr>
          <w:sz w:val="24"/>
          <w:szCs w:val="24"/>
        </w:rPr>
        <w:t>мся</w:t>
      </w:r>
      <w:r w:rsidRPr="007640EA">
        <w:rPr>
          <w:sz w:val="24"/>
          <w:szCs w:val="24"/>
        </w:rPr>
        <w:t xml:space="preserve"> от заключения договора, то Заказчик вправе удержать денежное обеспечение заявки такого контрагента либо вправе обратится к лицу, выдавшему независимую</w:t>
      </w:r>
      <w:r w:rsidR="00D163E8" w:rsidRPr="007640EA">
        <w:rPr>
          <w:sz w:val="24"/>
          <w:szCs w:val="24"/>
        </w:rPr>
        <w:t>/</w:t>
      </w:r>
      <w:r w:rsidRPr="007640EA">
        <w:rPr>
          <w:sz w:val="24"/>
          <w:szCs w:val="24"/>
        </w:rPr>
        <w:t>банковскую гарантию в целях обеспечения заявки с требованиями о произведении гарантийной выплаты.</w:t>
      </w:r>
    </w:p>
    <w:p w14:paraId="22373810" w14:textId="00A8741B" w:rsidR="00714027" w:rsidRPr="007640EA" w:rsidRDefault="00714027" w:rsidP="00F21929">
      <w:pPr>
        <w:pStyle w:val="1"/>
        <w:rPr>
          <w:sz w:val="24"/>
          <w:szCs w:val="24"/>
        </w:rPr>
      </w:pPr>
      <w:bookmarkStart w:id="198" w:name="_Ref443486258"/>
      <w:bookmarkStart w:id="199" w:name="_Toc173502449"/>
      <w:r w:rsidRPr="007640EA">
        <w:rPr>
          <w:sz w:val="24"/>
          <w:szCs w:val="24"/>
        </w:rPr>
        <w:t>Порядок применения дополнительных элементов процедуры закупки</w:t>
      </w:r>
      <w:bookmarkEnd w:id="198"/>
      <w:bookmarkEnd w:id="199"/>
    </w:p>
    <w:p w14:paraId="3B6E866B" w14:textId="1AE88D25" w:rsidR="00714027" w:rsidRPr="007640EA" w:rsidRDefault="00714027" w:rsidP="00D42959">
      <w:pPr>
        <w:pStyle w:val="11"/>
        <w:rPr>
          <w:sz w:val="24"/>
          <w:szCs w:val="24"/>
        </w:rPr>
      </w:pPr>
      <w:bookmarkStart w:id="200" w:name="_Toc446078526"/>
      <w:bookmarkStart w:id="201" w:name="_Toc446080102"/>
      <w:bookmarkStart w:id="202" w:name="_Toc446081260"/>
      <w:bookmarkStart w:id="203" w:name="_Toc446078527"/>
      <w:bookmarkStart w:id="204" w:name="_Toc446080103"/>
      <w:bookmarkStart w:id="205" w:name="_Toc446081261"/>
      <w:bookmarkStart w:id="206" w:name="_Toc173502450"/>
      <w:bookmarkEnd w:id="200"/>
      <w:bookmarkEnd w:id="201"/>
      <w:bookmarkEnd w:id="202"/>
      <w:bookmarkEnd w:id="203"/>
      <w:bookmarkEnd w:id="204"/>
      <w:bookmarkEnd w:id="205"/>
      <w:r w:rsidRPr="007640EA">
        <w:rPr>
          <w:sz w:val="24"/>
          <w:szCs w:val="24"/>
        </w:rPr>
        <w:t>Общие положения</w:t>
      </w:r>
      <w:bookmarkEnd w:id="206"/>
    </w:p>
    <w:p w14:paraId="1A279116" w14:textId="77777777" w:rsidR="00714027" w:rsidRPr="007640EA" w:rsidRDefault="00714027" w:rsidP="005C1C22">
      <w:pPr>
        <w:pStyle w:val="111"/>
        <w:spacing w:before="0"/>
        <w:rPr>
          <w:sz w:val="24"/>
          <w:szCs w:val="24"/>
        </w:rPr>
      </w:pPr>
      <w:r w:rsidRPr="007640EA">
        <w:rPr>
          <w:sz w:val="24"/>
          <w:szCs w:val="24"/>
        </w:rPr>
        <w:t xml:space="preserve">Тот или иной дополнительный элемент процедуры закупки из установленных в настоящем разделе применяется в процедуре закупки только, если это прямо установлено информационной картой. При отсутствии в информационной карте информации о </w:t>
      </w:r>
      <w:r w:rsidRPr="007640EA">
        <w:rPr>
          <w:sz w:val="24"/>
          <w:szCs w:val="24"/>
        </w:rPr>
        <w:lastRenderedPageBreak/>
        <w:t>применении дополнительного элемента, такой дополнительный элемент не подлежит применению.</w:t>
      </w:r>
    </w:p>
    <w:p w14:paraId="7AF5C724" w14:textId="559BD955" w:rsidR="00714027" w:rsidRPr="007640EA" w:rsidRDefault="00714027" w:rsidP="005C1C22">
      <w:pPr>
        <w:pStyle w:val="111"/>
        <w:spacing w:before="0"/>
        <w:rPr>
          <w:sz w:val="24"/>
          <w:szCs w:val="24"/>
        </w:rPr>
      </w:pPr>
      <w:r w:rsidRPr="007640EA">
        <w:rPr>
          <w:sz w:val="24"/>
          <w:szCs w:val="24"/>
        </w:rPr>
        <w:t>Применяемые нормы настоящего раздела имеют приоритет по отношению к нормам разделов</w:t>
      </w:r>
      <w:r w:rsidR="00AF7B24" w:rsidRPr="007640EA">
        <w:rPr>
          <w:sz w:val="24"/>
          <w:szCs w:val="24"/>
        </w:rPr>
        <w:t xml:space="preserve"> </w:t>
      </w:r>
      <w:r w:rsidR="00C5133E">
        <w:rPr>
          <w:sz w:val="24"/>
          <w:szCs w:val="24"/>
        </w:rPr>
        <w:t>3</w:t>
      </w:r>
      <w:r w:rsidR="00C5133E" w:rsidRPr="007640EA">
        <w:rPr>
          <w:sz w:val="24"/>
          <w:szCs w:val="24"/>
        </w:rPr>
        <w:t xml:space="preserve"> </w:t>
      </w:r>
      <w:r w:rsidR="00AF7B24" w:rsidRPr="007640EA">
        <w:rPr>
          <w:sz w:val="24"/>
          <w:szCs w:val="24"/>
        </w:rPr>
        <w:t xml:space="preserve">и </w:t>
      </w:r>
      <w:r w:rsidR="00C5133E">
        <w:rPr>
          <w:sz w:val="24"/>
          <w:szCs w:val="24"/>
        </w:rPr>
        <w:t>4</w:t>
      </w:r>
      <w:r w:rsidRPr="007640EA">
        <w:rPr>
          <w:sz w:val="24"/>
          <w:szCs w:val="24"/>
        </w:rPr>
        <w:t>.</w:t>
      </w:r>
    </w:p>
    <w:p w14:paraId="056A7E5E" w14:textId="54581D75" w:rsidR="00714027" w:rsidRPr="007640EA" w:rsidRDefault="00714027" w:rsidP="005C1C22">
      <w:pPr>
        <w:pStyle w:val="11"/>
        <w:spacing w:before="0"/>
        <w:rPr>
          <w:sz w:val="24"/>
          <w:szCs w:val="24"/>
        </w:rPr>
      </w:pPr>
      <w:bookmarkStart w:id="207" w:name="_Toc446078528"/>
      <w:bookmarkStart w:id="208" w:name="_Toc446080104"/>
      <w:bookmarkStart w:id="209" w:name="_Toc446081262"/>
      <w:bookmarkStart w:id="210" w:name="_Toc173502451"/>
      <w:bookmarkEnd w:id="207"/>
      <w:bookmarkEnd w:id="208"/>
      <w:bookmarkEnd w:id="209"/>
      <w:r w:rsidRPr="007640EA">
        <w:rPr>
          <w:sz w:val="24"/>
          <w:szCs w:val="24"/>
        </w:rPr>
        <w:t>Закупка с делимым лотом</w:t>
      </w:r>
      <w:bookmarkEnd w:id="210"/>
    </w:p>
    <w:p w14:paraId="617E81D6" w14:textId="35C856FB" w:rsidR="00714027" w:rsidRPr="007640EA" w:rsidRDefault="00714027" w:rsidP="005C1C22">
      <w:pPr>
        <w:pStyle w:val="111"/>
        <w:spacing w:before="0"/>
        <w:rPr>
          <w:sz w:val="24"/>
          <w:szCs w:val="24"/>
        </w:rPr>
      </w:pPr>
      <w:r w:rsidRPr="007640EA">
        <w:rPr>
          <w:sz w:val="24"/>
          <w:szCs w:val="24"/>
        </w:rPr>
        <w:t xml:space="preserve">Если это предусмотрено </w:t>
      </w:r>
      <w:r w:rsidR="00E96520">
        <w:rPr>
          <w:sz w:val="24"/>
          <w:szCs w:val="24"/>
        </w:rPr>
        <w:t>в п.1.2.4</w:t>
      </w:r>
      <w:r w:rsidR="009C0DA7">
        <w:rPr>
          <w:sz w:val="24"/>
          <w:szCs w:val="24"/>
        </w:rPr>
        <w:t xml:space="preserve"> </w:t>
      </w:r>
      <w:r w:rsidRPr="007640EA">
        <w:rPr>
          <w:sz w:val="24"/>
          <w:szCs w:val="24"/>
        </w:rPr>
        <w:t>информационной карт</w:t>
      </w:r>
      <w:r w:rsidR="00E96520">
        <w:rPr>
          <w:sz w:val="24"/>
          <w:szCs w:val="24"/>
        </w:rPr>
        <w:t>ы</w:t>
      </w:r>
      <w:r w:rsidRPr="007640EA">
        <w:rPr>
          <w:sz w:val="24"/>
          <w:szCs w:val="24"/>
        </w:rPr>
        <w:t xml:space="preserve">, то допускается после процедуры оценки и сопоставления заявок распределение конкретного объема поставки между несколькими участниками с соответствующим решением о признании победителями нескольких участников с последующим заключением с каждым из них отдельного договора на конкретный объем поставки. В этом случае правила распределения объемов продукции среди нескольких участников </w:t>
      </w:r>
      <w:r w:rsidR="00452163" w:rsidRPr="00955014">
        <w:rPr>
          <w:sz w:val="24"/>
          <w:szCs w:val="24"/>
        </w:rPr>
        <w:t>определяются п.</w:t>
      </w:r>
      <w:r w:rsidR="00452163">
        <w:rPr>
          <w:sz w:val="24"/>
          <w:szCs w:val="24"/>
        </w:rPr>
        <w:t xml:space="preserve">1.2.32 </w:t>
      </w:r>
      <w:r w:rsidR="00452163" w:rsidRPr="00955014">
        <w:rPr>
          <w:sz w:val="24"/>
          <w:szCs w:val="24"/>
        </w:rPr>
        <w:t>информационной карты</w:t>
      </w:r>
      <w:r w:rsidRPr="007640EA">
        <w:rPr>
          <w:sz w:val="24"/>
          <w:szCs w:val="24"/>
        </w:rPr>
        <w:t>.</w:t>
      </w:r>
    </w:p>
    <w:p w14:paraId="4D47D698" w14:textId="77777777" w:rsidR="00714027" w:rsidRPr="007640EA" w:rsidRDefault="00714027" w:rsidP="005C1C22">
      <w:pPr>
        <w:pStyle w:val="111"/>
        <w:spacing w:before="0"/>
        <w:rPr>
          <w:sz w:val="24"/>
          <w:szCs w:val="24"/>
        </w:rPr>
      </w:pPr>
      <w:r w:rsidRPr="007640EA">
        <w:rPr>
          <w:sz w:val="24"/>
          <w:szCs w:val="24"/>
        </w:rPr>
        <w:t>Заявки участников должны быть сформированы с учетом возможного распределения объема поставки между несколькими участниками.</w:t>
      </w:r>
    </w:p>
    <w:p w14:paraId="5800559E" w14:textId="01EBB0B1" w:rsidR="00714027" w:rsidRPr="007640EA" w:rsidRDefault="00714027" w:rsidP="005C1C22">
      <w:pPr>
        <w:pStyle w:val="111"/>
        <w:spacing w:before="0"/>
        <w:rPr>
          <w:sz w:val="24"/>
          <w:szCs w:val="24"/>
        </w:rPr>
      </w:pPr>
      <w:bookmarkStart w:id="211" w:name="_Ref445974313"/>
      <w:r w:rsidRPr="007640EA">
        <w:rPr>
          <w:sz w:val="24"/>
          <w:szCs w:val="24"/>
        </w:rPr>
        <w:t>Участник обязан согласиться с предложенным Заказчиком распределением объемов поставки продукции и цен на такие поставки. В случае отказа участника такой участник отстраняется.</w:t>
      </w:r>
      <w:bookmarkEnd w:id="211"/>
    </w:p>
    <w:p w14:paraId="1FE1646B" w14:textId="77777777" w:rsidR="00714027" w:rsidRPr="007640EA" w:rsidRDefault="00714027" w:rsidP="005C1C22">
      <w:pPr>
        <w:pStyle w:val="111"/>
        <w:spacing w:before="0"/>
        <w:rPr>
          <w:sz w:val="24"/>
          <w:szCs w:val="24"/>
        </w:rPr>
      </w:pPr>
      <w:r w:rsidRPr="007640EA">
        <w:rPr>
          <w:sz w:val="24"/>
          <w:szCs w:val="24"/>
        </w:rPr>
        <w:t>В случае распределения объемов поставки среди нескольких участников Заказчик вправе приобрести продукцию не в полном объеме.</w:t>
      </w:r>
    </w:p>
    <w:p w14:paraId="24D6246E" w14:textId="16D8503C" w:rsidR="00714027" w:rsidRPr="007640EA" w:rsidRDefault="00714027" w:rsidP="00F21929">
      <w:pPr>
        <w:pStyle w:val="1"/>
        <w:rPr>
          <w:sz w:val="24"/>
          <w:szCs w:val="24"/>
        </w:rPr>
      </w:pPr>
      <w:bookmarkStart w:id="212" w:name="_Ref443486335"/>
      <w:bookmarkStart w:id="213" w:name="_Toc173502452"/>
      <w:r w:rsidRPr="007640EA">
        <w:rPr>
          <w:sz w:val="24"/>
          <w:szCs w:val="24"/>
        </w:rPr>
        <w:t>Требования к участникам</w:t>
      </w:r>
      <w:bookmarkEnd w:id="212"/>
      <w:bookmarkEnd w:id="213"/>
    </w:p>
    <w:p w14:paraId="46405558" w14:textId="01E2BBC7" w:rsidR="00714027" w:rsidRPr="007640EA" w:rsidRDefault="00714027" w:rsidP="00D42959">
      <w:pPr>
        <w:pStyle w:val="11"/>
        <w:rPr>
          <w:sz w:val="24"/>
          <w:szCs w:val="24"/>
        </w:rPr>
      </w:pPr>
      <w:bookmarkStart w:id="214" w:name="_Ref445996535"/>
      <w:bookmarkStart w:id="215" w:name="_Toc173502453"/>
      <w:r w:rsidRPr="007640EA">
        <w:rPr>
          <w:sz w:val="24"/>
          <w:szCs w:val="24"/>
        </w:rPr>
        <w:t>Требования к участникам</w:t>
      </w:r>
      <w:bookmarkEnd w:id="214"/>
      <w:bookmarkEnd w:id="215"/>
    </w:p>
    <w:p w14:paraId="2D16F274" w14:textId="77777777" w:rsidR="00714027" w:rsidRPr="007640EA" w:rsidRDefault="00714027" w:rsidP="005C1C22">
      <w:pPr>
        <w:pStyle w:val="111"/>
        <w:spacing w:before="0"/>
        <w:rPr>
          <w:sz w:val="24"/>
          <w:szCs w:val="24"/>
        </w:rPr>
      </w:pPr>
      <w:r w:rsidRPr="007640EA">
        <w:rPr>
          <w:sz w:val="24"/>
          <w:szCs w:val="24"/>
        </w:rPr>
        <w:t>Требования к участникам установлены с учетом требований к продукции, являющейся предметом закупки, предмета проекта договора.</w:t>
      </w:r>
    </w:p>
    <w:p w14:paraId="64600BAE" w14:textId="71C9F8F4" w:rsidR="00714027" w:rsidRPr="007640EA" w:rsidRDefault="00714027" w:rsidP="005C1C22">
      <w:pPr>
        <w:pStyle w:val="111"/>
        <w:spacing w:before="0"/>
        <w:rPr>
          <w:sz w:val="24"/>
          <w:szCs w:val="24"/>
        </w:rPr>
      </w:pPr>
      <w:r w:rsidRPr="007640EA">
        <w:rPr>
          <w:sz w:val="24"/>
          <w:szCs w:val="24"/>
        </w:rPr>
        <w:t>Под требованиями к участникам понимаются требования к поставщику, подавшему заявку на участие в закупке с учетом требований подраздела</w:t>
      </w:r>
      <w:r w:rsidR="0094551E" w:rsidRPr="007640EA">
        <w:rPr>
          <w:sz w:val="24"/>
          <w:szCs w:val="24"/>
        </w:rPr>
        <w:t xml:space="preserve"> </w:t>
      </w:r>
      <w:r w:rsidR="00E96520">
        <w:rPr>
          <w:sz w:val="24"/>
          <w:szCs w:val="24"/>
        </w:rPr>
        <w:t>6.2</w:t>
      </w:r>
      <w:r w:rsidRPr="007640EA">
        <w:rPr>
          <w:sz w:val="24"/>
          <w:szCs w:val="24"/>
        </w:rPr>
        <w:t>, подраздела</w:t>
      </w:r>
      <w:r w:rsidR="00AF7B24" w:rsidRPr="007640EA">
        <w:rPr>
          <w:sz w:val="24"/>
          <w:szCs w:val="24"/>
        </w:rPr>
        <w:t xml:space="preserve"> </w:t>
      </w:r>
      <w:r w:rsidR="00E96520">
        <w:rPr>
          <w:sz w:val="24"/>
          <w:szCs w:val="24"/>
        </w:rPr>
        <w:t>6.3</w:t>
      </w:r>
      <w:r w:rsidR="00AF7B24" w:rsidRPr="007640EA">
        <w:rPr>
          <w:sz w:val="24"/>
          <w:szCs w:val="24"/>
        </w:rPr>
        <w:t xml:space="preserve"> </w:t>
      </w:r>
      <w:r w:rsidR="003371BB" w:rsidRPr="007640EA">
        <w:rPr>
          <w:sz w:val="24"/>
          <w:szCs w:val="24"/>
        </w:rPr>
        <w:t>и подраздела</w:t>
      </w:r>
      <w:r w:rsidR="00E75C09">
        <w:rPr>
          <w:sz w:val="24"/>
          <w:szCs w:val="24"/>
        </w:rPr>
        <w:t xml:space="preserve"> </w:t>
      </w:r>
      <w:r w:rsidR="00E96520">
        <w:rPr>
          <w:sz w:val="24"/>
          <w:szCs w:val="24"/>
        </w:rPr>
        <w:t>6.4</w:t>
      </w:r>
      <w:r w:rsidRPr="007640EA">
        <w:rPr>
          <w:sz w:val="24"/>
          <w:szCs w:val="24"/>
        </w:rPr>
        <w:t>.</w:t>
      </w:r>
    </w:p>
    <w:p w14:paraId="53ACED3F" w14:textId="6BFA5E1F" w:rsidR="00B5372D" w:rsidRPr="007640EA" w:rsidRDefault="00B5372D" w:rsidP="005C1C22">
      <w:pPr>
        <w:pStyle w:val="111"/>
        <w:spacing w:before="0"/>
        <w:rPr>
          <w:sz w:val="24"/>
          <w:szCs w:val="24"/>
        </w:rPr>
      </w:pPr>
      <w:bookmarkStart w:id="216" w:name="_Ref95118809"/>
      <w:r w:rsidRPr="007640EA">
        <w:rPr>
          <w:sz w:val="24"/>
          <w:szCs w:val="24"/>
        </w:rPr>
        <w:t>Участник должен соответствовать следующим обязательным требованиям:</w:t>
      </w:r>
      <w:bookmarkEnd w:id="216"/>
    </w:p>
    <w:p w14:paraId="2C167E54" w14:textId="77777777" w:rsidR="00B5372D" w:rsidRPr="007640EA" w:rsidRDefault="00B5372D" w:rsidP="005C1C22">
      <w:pPr>
        <w:pStyle w:val="10"/>
        <w:tabs>
          <w:tab w:val="num" w:pos="1134"/>
        </w:tabs>
        <w:spacing w:before="0"/>
        <w:ind w:left="1134"/>
        <w:rPr>
          <w:sz w:val="24"/>
          <w:szCs w:val="24"/>
        </w:rPr>
      </w:pPr>
      <w:r w:rsidRPr="007640EA">
        <w:rPr>
          <w:sz w:val="24"/>
          <w:szCs w:val="24"/>
        </w:rPr>
        <w:t>Участник закупки должен быть зарегистрированным:</w:t>
      </w:r>
    </w:p>
    <w:p w14:paraId="75F91A54" w14:textId="6E82F1C7" w:rsidR="00B5372D" w:rsidRPr="007640EA" w:rsidRDefault="00B5372D" w:rsidP="005C1C22">
      <w:pPr>
        <w:pStyle w:val="10"/>
        <w:numPr>
          <w:ilvl w:val="0"/>
          <w:numId w:val="30"/>
        </w:numPr>
        <w:spacing w:before="0"/>
        <w:ind w:left="1134" w:hanging="567"/>
        <w:rPr>
          <w:sz w:val="24"/>
          <w:szCs w:val="24"/>
        </w:rPr>
      </w:pPr>
      <w:r w:rsidRPr="007640EA">
        <w:rPr>
          <w:sz w:val="24"/>
          <w:szCs w:val="24"/>
        </w:rPr>
        <w:t>в качестве юридического лица в установленном в РФ порядке (для российских юридических лиц);</w:t>
      </w:r>
    </w:p>
    <w:p w14:paraId="70740318" w14:textId="5BD4BABE" w:rsidR="00B5372D" w:rsidRPr="007640EA" w:rsidRDefault="00B5372D" w:rsidP="005C1C22">
      <w:pPr>
        <w:pStyle w:val="10"/>
        <w:numPr>
          <w:ilvl w:val="0"/>
          <w:numId w:val="30"/>
        </w:numPr>
        <w:spacing w:before="0"/>
        <w:ind w:left="1134" w:hanging="567"/>
        <w:rPr>
          <w:sz w:val="24"/>
          <w:szCs w:val="24"/>
        </w:rPr>
      </w:pPr>
      <w:r w:rsidRPr="007640EA">
        <w:rPr>
          <w:sz w:val="24"/>
          <w:szCs w:val="24"/>
        </w:rPr>
        <w:t xml:space="preserve">в качестве индивидуального предпринимателя в установленном в РФ порядке (для российских индивидуальных предпринимателей); </w:t>
      </w:r>
    </w:p>
    <w:p w14:paraId="2DA7B637" w14:textId="3509911B" w:rsidR="00B5372D" w:rsidRPr="007640EA" w:rsidRDefault="00B5372D" w:rsidP="005C1C22">
      <w:pPr>
        <w:pStyle w:val="10"/>
        <w:numPr>
          <w:ilvl w:val="0"/>
          <w:numId w:val="30"/>
        </w:numPr>
        <w:spacing w:before="0"/>
        <w:ind w:left="1134" w:hanging="567"/>
        <w:rPr>
          <w:sz w:val="24"/>
          <w:szCs w:val="24"/>
        </w:rPr>
      </w:pPr>
      <w:r w:rsidRPr="007640EA">
        <w:rPr>
          <w:sz w:val="24"/>
          <w:szCs w:val="24"/>
        </w:rPr>
        <w:t>в качестве субъекта гражданского права в соответствии с законодательством государства по месту нахождения (для иностранных участников);</w:t>
      </w:r>
    </w:p>
    <w:p w14:paraId="1606379F" w14:textId="76473AB1" w:rsidR="00B5372D" w:rsidRPr="007640EA" w:rsidRDefault="00B5372D" w:rsidP="005C1C22">
      <w:pPr>
        <w:pStyle w:val="10"/>
        <w:numPr>
          <w:ilvl w:val="0"/>
          <w:numId w:val="30"/>
        </w:numPr>
        <w:spacing w:before="0"/>
        <w:ind w:left="1134" w:hanging="567"/>
        <w:rPr>
          <w:sz w:val="24"/>
          <w:szCs w:val="24"/>
        </w:rPr>
      </w:pPr>
      <w:r w:rsidRPr="007640EA">
        <w:rPr>
          <w:sz w:val="24"/>
          <w:szCs w:val="24"/>
        </w:rPr>
        <w:t>обладать полной гражданской дееспособностью в соответствии с личным законом - право страны, гражданство которой это физическое лицо имеет (наступление полной дееспособности для граждан РФ определяется в соответствии со ст. 21 ГК РФ);</w:t>
      </w:r>
    </w:p>
    <w:p w14:paraId="0D61EE01" w14:textId="77777777" w:rsidR="00B5372D" w:rsidRPr="007640EA" w:rsidRDefault="00B5372D" w:rsidP="005C1C22">
      <w:pPr>
        <w:pStyle w:val="10"/>
        <w:tabs>
          <w:tab w:val="num" w:pos="1134"/>
        </w:tabs>
        <w:spacing w:before="0"/>
        <w:ind w:left="1134"/>
        <w:rPr>
          <w:sz w:val="24"/>
          <w:szCs w:val="24"/>
        </w:rPr>
      </w:pPr>
      <w:r w:rsidRPr="007640EA">
        <w:rPr>
          <w:sz w:val="24"/>
          <w:szCs w:val="24"/>
        </w:rPr>
        <w:t>Участник закупки должен обладать специальной правоспособностью в соответствии с действующим законодательством РФ (или законодательством государства, на территории которого будет использоваться поставляемая по договору продукция), связанной с осуществлением видов деятельности, предусмотренных договором, право на заключение которого является предметом закупки, в том числе необходимыми лицензиями/разрешениями или участник закупки должен быть членом СРО в области строительства, реконструкции, капитального ремонта либо иных СРО, если существуют соответствующие требования, в том числе установлены в строке «Специальные требования» раздела I «Информационная карта» Документации о закупке.</w:t>
      </w:r>
    </w:p>
    <w:p w14:paraId="00F4462D" w14:textId="5C78E917" w:rsidR="00B5372D" w:rsidRPr="007640EA" w:rsidRDefault="00B5372D" w:rsidP="005C1C22">
      <w:pPr>
        <w:pStyle w:val="10"/>
        <w:numPr>
          <w:ilvl w:val="0"/>
          <w:numId w:val="0"/>
        </w:numPr>
        <w:tabs>
          <w:tab w:val="num" w:pos="1134"/>
        </w:tabs>
        <w:spacing w:before="0"/>
        <w:ind w:left="1134"/>
        <w:rPr>
          <w:sz w:val="24"/>
          <w:szCs w:val="24"/>
        </w:rPr>
      </w:pPr>
      <w:r w:rsidRPr="007640EA">
        <w:rPr>
          <w:sz w:val="24"/>
          <w:szCs w:val="24"/>
        </w:rPr>
        <w:t xml:space="preserve">Требование о членстве в СРО не распространяется на участников, которые предложат цену договора (стоимость работ в области строительства, реконструкции, капитального ремонта, требующих членство в СРО) </w:t>
      </w:r>
      <w:r w:rsidR="00425270" w:rsidRPr="007640EA">
        <w:rPr>
          <w:sz w:val="24"/>
          <w:szCs w:val="24"/>
        </w:rPr>
        <w:t xml:space="preserve">10 </w:t>
      </w:r>
      <w:r w:rsidRPr="007640EA">
        <w:rPr>
          <w:sz w:val="24"/>
          <w:szCs w:val="24"/>
        </w:rPr>
        <w:t xml:space="preserve">млн. руб. и менее и на унитарные предприятия, государственные и муниципальные учреждения, юридические лица с государственным участием, физических лиц в случаях, перечисленных </w:t>
      </w:r>
      <w:r w:rsidR="003D79EB" w:rsidRPr="00493BEF">
        <w:rPr>
          <w:sz w:val="24"/>
          <w:szCs w:val="24"/>
        </w:rPr>
        <w:t>в</w:t>
      </w:r>
      <w:r w:rsidR="003D79EB">
        <w:rPr>
          <w:sz w:val="24"/>
          <w:szCs w:val="24"/>
        </w:rPr>
        <w:t xml:space="preserve"> ч.4.1 ст.48 и</w:t>
      </w:r>
      <w:r w:rsidR="003D79EB" w:rsidRPr="00493BEF">
        <w:rPr>
          <w:sz w:val="24"/>
          <w:szCs w:val="24"/>
        </w:rPr>
        <w:t xml:space="preserve"> ч.2.2 ст.52 </w:t>
      </w:r>
      <w:r w:rsidR="003D79EB">
        <w:rPr>
          <w:sz w:val="24"/>
          <w:szCs w:val="24"/>
        </w:rPr>
        <w:t xml:space="preserve">ГрК </w:t>
      </w:r>
      <w:r w:rsidRPr="007640EA">
        <w:rPr>
          <w:sz w:val="24"/>
          <w:szCs w:val="24"/>
        </w:rPr>
        <w:t>РФ;</w:t>
      </w:r>
    </w:p>
    <w:p w14:paraId="3634ED76" w14:textId="77777777" w:rsidR="00B5372D" w:rsidRPr="007640EA" w:rsidRDefault="00B5372D" w:rsidP="005C1C22">
      <w:pPr>
        <w:pStyle w:val="10"/>
        <w:tabs>
          <w:tab w:val="num" w:pos="1134"/>
        </w:tabs>
        <w:spacing w:before="0"/>
        <w:ind w:left="1134"/>
        <w:rPr>
          <w:sz w:val="24"/>
          <w:szCs w:val="24"/>
        </w:rPr>
      </w:pPr>
      <w:r w:rsidRPr="007640EA">
        <w:rPr>
          <w:sz w:val="24"/>
          <w:szCs w:val="24"/>
        </w:rPr>
        <w:lastRenderedPageBreak/>
        <w:t>Участник закупки не должен находиться в процессе ликвидации (для юридического лица), не иметь решения арбитражного суда о ведении какой-либо процедуры, применяемой в деле о банкротстве в отношении участника – юридического лица или индивидуального предпринимателя, не быть признанным по решению арбитражного суда несостоятельным (банкротом);</w:t>
      </w:r>
    </w:p>
    <w:p w14:paraId="27869BCA" w14:textId="77777777" w:rsidR="00B5372D" w:rsidRPr="007640EA" w:rsidRDefault="00B5372D" w:rsidP="005C1C22">
      <w:pPr>
        <w:pStyle w:val="10"/>
        <w:tabs>
          <w:tab w:val="num" w:pos="1134"/>
        </w:tabs>
        <w:spacing w:before="0"/>
        <w:ind w:left="1134"/>
        <w:rPr>
          <w:sz w:val="24"/>
          <w:szCs w:val="24"/>
        </w:rPr>
      </w:pPr>
      <w:r w:rsidRPr="007640EA">
        <w:rPr>
          <w:sz w:val="24"/>
          <w:szCs w:val="24"/>
        </w:rPr>
        <w:t>Деятельность участника закупки не должна быть приостановлена в порядке, установленном Кодексом Российской Федерации об административных правонарушениях;</w:t>
      </w:r>
    </w:p>
    <w:p w14:paraId="7213641B" w14:textId="77777777" w:rsidR="00B5372D" w:rsidRPr="007640EA" w:rsidRDefault="00B5372D" w:rsidP="005C1C22">
      <w:pPr>
        <w:pStyle w:val="10"/>
        <w:tabs>
          <w:tab w:val="num" w:pos="1134"/>
        </w:tabs>
        <w:spacing w:before="0"/>
        <w:ind w:left="1134"/>
        <w:rPr>
          <w:sz w:val="24"/>
          <w:szCs w:val="24"/>
        </w:rPr>
      </w:pPr>
      <w:r w:rsidRPr="007640EA">
        <w:rPr>
          <w:sz w:val="24"/>
          <w:szCs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 юридического лица неснятой или непогашенной судимости за преступления в сфере экономики и (или) преступления, предусмотренные ст. ст. 289 - 291.1 УК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указанные выше должности и (или) заниматься определенной деятельностью, которые связаны с исполнением договора, являющегося предметом процедуры закупки, и административного наказания в виде дисквалификации;</w:t>
      </w:r>
    </w:p>
    <w:p w14:paraId="6CF443D6" w14:textId="77777777" w:rsidR="00B5372D" w:rsidRPr="007640EA" w:rsidRDefault="00B5372D" w:rsidP="005C1C22">
      <w:pPr>
        <w:pStyle w:val="10"/>
        <w:tabs>
          <w:tab w:val="num" w:pos="1134"/>
        </w:tabs>
        <w:spacing w:before="0"/>
        <w:ind w:left="1134"/>
        <w:rPr>
          <w:sz w:val="24"/>
          <w:szCs w:val="24"/>
        </w:rPr>
      </w:pPr>
      <w:r w:rsidRPr="007640EA">
        <w:rPr>
          <w:sz w:val="24"/>
          <w:szCs w:val="24"/>
        </w:rPr>
        <w:t>Не привлечение Участника закупки – юридического лица - в течение двух лет до момента подачи заявки на участие в закупке к административной ответственности за совершение правонарушения, предусмотренного ст. 19.28 КоАП РФ;</w:t>
      </w:r>
    </w:p>
    <w:p w14:paraId="71DB5576" w14:textId="4B5FAC12" w:rsidR="00B5372D" w:rsidRDefault="00B5372D" w:rsidP="005C1C22">
      <w:pPr>
        <w:pStyle w:val="10"/>
        <w:tabs>
          <w:tab w:val="num" w:pos="1134"/>
        </w:tabs>
        <w:spacing w:before="0"/>
        <w:ind w:left="1134"/>
        <w:rPr>
          <w:sz w:val="24"/>
          <w:szCs w:val="24"/>
        </w:rPr>
      </w:pPr>
      <w:r w:rsidRPr="007640EA">
        <w:rPr>
          <w:sz w:val="24"/>
          <w:szCs w:val="24"/>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7F7810A" w14:textId="77777777" w:rsidR="00E96520" w:rsidRPr="00E96520" w:rsidRDefault="00E96520" w:rsidP="005C1C22">
      <w:pPr>
        <w:pStyle w:val="10"/>
        <w:tabs>
          <w:tab w:val="num" w:pos="1134"/>
        </w:tabs>
        <w:spacing w:before="0"/>
        <w:ind w:left="1134"/>
        <w:rPr>
          <w:sz w:val="24"/>
          <w:szCs w:val="24"/>
        </w:rPr>
      </w:pPr>
      <w:r w:rsidRPr="00E96520">
        <w:rPr>
          <w:sz w:val="24"/>
          <w:szCs w:val="24"/>
        </w:rPr>
        <w:t>Участник закупки не имеет предъявленных требований о взыскании долгов, штрафных санкций, возмещении убытков, информация о которых размещена на официальном сайте Федеральной службы судебных приставов и выполнение которых, по мнению закупочной комиссии, может оказать негативное влияние на платежеспособность участника процедур закупки и возможность исполнения им условий договора, заключенного по результатам процедуры закупки;</w:t>
      </w:r>
    </w:p>
    <w:p w14:paraId="7C78B902" w14:textId="7716942F" w:rsidR="00E96520" w:rsidRPr="00E96520" w:rsidRDefault="00E96520" w:rsidP="005C1C22">
      <w:pPr>
        <w:pStyle w:val="10"/>
        <w:tabs>
          <w:tab w:val="num" w:pos="1134"/>
        </w:tabs>
        <w:spacing w:before="0"/>
        <w:ind w:left="1134"/>
        <w:rPr>
          <w:sz w:val="24"/>
          <w:szCs w:val="24"/>
        </w:rPr>
      </w:pPr>
      <w:r w:rsidRPr="00E96520">
        <w:rPr>
          <w:sz w:val="24"/>
          <w:szCs w:val="24"/>
        </w:rPr>
        <w:t xml:space="preserve">На имущество участника закупки не наложен арест либо в отношении имущества </w:t>
      </w:r>
      <w:r>
        <w:rPr>
          <w:sz w:val="24"/>
          <w:szCs w:val="24"/>
        </w:rPr>
        <w:t xml:space="preserve">    </w:t>
      </w:r>
      <w:r w:rsidRPr="00E96520">
        <w:rPr>
          <w:sz w:val="24"/>
          <w:szCs w:val="24"/>
        </w:rPr>
        <w:t>участника закупки не осуществлены иные ограничения гражданских прав;</w:t>
      </w:r>
    </w:p>
    <w:p w14:paraId="066A7F4A" w14:textId="32E814F7" w:rsidR="00B5372D" w:rsidRPr="007640EA" w:rsidRDefault="00B5372D" w:rsidP="005C1C22">
      <w:pPr>
        <w:pStyle w:val="10"/>
        <w:tabs>
          <w:tab w:val="num" w:pos="1134"/>
        </w:tabs>
        <w:spacing w:before="0"/>
        <w:ind w:left="1134"/>
        <w:rPr>
          <w:sz w:val="24"/>
          <w:szCs w:val="24"/>
        </w:rPr>
      </w:pPr>
      <w:r w:rsidRPr="007640EA">
        <w:rPr>
          <w:sz w:val="24"/>
          <w:szCs w:val="24"/>
        </w:rPr>
        <w:t>Отсутствие между участником закупки и заказчиком конфликта интересов</w:t>
      </w:r>
      <w:r w:rsidR="0023716C">
        <w:rPr>
          <w:sz w:val="24"/>
          <w:szCs w:val="24"/>
        </w:rPr>
        <w:t>;</w:t>
      </w:r>
    </w:p>
    <w:p w14:paraId="3EA1F141" w14:textId="56B495A4" w:rsidR="00B5372D" w:rsidRPr="007640EA" w:rsidRDefault="00B5372D" w:rsidP="005C1C22">
      <w:pPr>
        <w:pStyle w:val="10"/>
        <w:tabs>
          <w:tab w:val="num" w:pos="1134"/>
        </w:tabs>
        <w:spacing w:before="0"/>
        <w:ind w:left="1134"/>
        <w:rPr>
          <w:sz w:val="24"/>
          <w:szCs w:val="24"/>
        </w:rPr>
      </w:pPr>
      <w:r w:rsidRPr="007640EA">
        <w:rPr>
          <w:sz w:val="24"/>
          <w:szCs w:val="24"/>
        </w:rPr>
        <w:t>Участник закупки не должен являться аффилированным лицом по отношению к руководящим работникам и/или членам закупочн</w:t>
      </w:r>
      <w:r w:rsidR="00043D4B">
        <w:rPr>
          <w:sz w:val="24"/>
          <w:szCs w:val="24"/>
        </w:rPr>
        <w:t>ой комиссии</w:t>
      </w:r>
      <w:r w:rsidRPr="007640EA">
        <w:rPr>
          <w:sz w:val="24"/>
          <w:szCs w:val="24"/>
        </w:rPr>
        <w:t>, принимающих решение в отношении конкретной закупки (за исключением дочерних обществ).;</w:t>
      </w:r>
    </w:p>
    <w:p w14:paraId="0DC679FB" w14:textId="1CA25FE1" w:rsidR="00E96520" w:rsidRPr="00E96520" w:rsidRDefault="00E96520" w:rsidP="005C1C22">
      <w:pPr>
        <w:pStyle w:val="10"/>
        <w:tabs>
          <w:tab w:val="num" w:pos="1134"/>
        </w:tabs>
        <w:spacing w:before="0"/>
        <w:ind w:left="1134"/>
        <w:rPr>
          <w:sz w:val="24"/>
          <w:szCs w:val="24"/>
        </w:rPr>
      </w:pPr>
      <w:r w:rsidRPr="00E96520">
        <w:rPr>
          <w:sz w:val="24"/>
          <w:szCs w:val="24"/>
        </w:rPr>
        <w:t xml:space="preserve">Участник закупки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юридическое лицо или несколько юридических лиц, выступающих на стороне одного участника закупки, независимо от организационно-правовой формы, </w:t>
      </w:r>
      <w:r w:rsidRPr="00E96520">
        <w:rPr>
          <w:sz w:val="24"/>
          <w:szCs w:val="24"/>
        </w:rPr>
        <w:lastRenderedPageBreak/>
        <w:t>формы собственности, места нахождения и места происхождения капитала) не должен  являться  иностранным агентом в соответствии с Законом 255-ФЗ.</w:t>
      </w:r>
    </w:p>
    <w:p w14:paraId="2F1B08F1" w14:textId="0DA24079" w:rsidR="00B5372D" w:rsidRPr="007640EA" w:rsidRDefault="00B5372D" w:rsidP="005C1C22">
      <w:pPr>
        <w:pStyle w:val="10"/>
        <w:tabs>
          <w:tab w:val="num" w:pos="1134"/>
        </w:tabs>
        <w:spacing w:before="0"/>
        <w:ind w:left="1134"/>
        <w:rPr>
          <w:sz w:val="24"/>
          <w:szCs w:val="24"/>
        </w:rPr>
      </w:pPr>
      <w:r w:rsidRPr="007640EA">
        <w:rPr>
          <w:sz w:val="24"/>
          <w:szCs w:val="24"/>
        </w:rPr>
        <w:t>Сведения об Участнике закупки должны отсутствовать в любом из реестров недобросовестных поставщиков, ведущихся в соответствии с законодательством РФ:</w:t>
      </w:r>
    </w:p>
    <w:p w14:paraId="1E4D5D5C" w14:textId="74C1AC57" w:rsidR="00E96520" w:rsidRPr="001467EB" w:rsidRDefault="00E96520" w:rsidP="005C1C22">
      <w:pPr>
        <w:pStyle w:val="10"/>
        <w:numPr>
          <w:ilvl w:val="0"/>
          <w:numId w:val="28"/>
        </w:numPr>
        <w:spacing w:before="0"/>
        <w:ind w:left="1134" w:hanging="567"/>
        <w:contextualSpacing/>
        <w:rPr>
          <w:sz w:val="24"/>
          <w:szCs w:val="24"/>
        </w:rPr>
      </w:pPr>
      <w:r w:rsidRPr="001467EB">
        <w:rPr>
          <w:sz w:val="24"/>
          <w:szCs w:val="24"/>
        </w:rPr>
        <w:t>в реестре, ведущемся в соответствии с положениями Закона 223-ФЗ;</w:t>
      </w:r>
    </w:p>
    <w:p w14:paraId="28E1DA50" w14:textId="5709BEA8" w:rsidR="00B5372D" w:rsidRPr="007640EA" w:rsidRDefault="00E96520" w:rsidP="005C1C22">
      <w:pPr>
        <w:pStyle w:val="10"/>
        <w:numPr>
          <w:ilvl w:val="0"/>
          <w:numId w:val="28"/>
        </w:numPr>
        <w:spacing w:before="0"/>
        <w:ind w:left="1134" w:hanging="567"/>
        <w:rPr>
          <w:sz w:val="24"/>
          <w:szCs w:val="24"/>
        </w:rPr>
      </w:pPr>
      <w:r w:rsidRPr="00A103DF">
        <w:rPr>
          <w:sz w:val="24"/>
          <w:szCs w:val="24"/>
        </w:rPr>
        <w:t>в реестре, ведущемся в соответствии с положениями Закона 44-ФЗ.</w:t>
      </w:r>
    </w:p>
    <w:p w14:paraId="7B80FE42" w14:textId="031ED2DA" w:rsidR="00714027" w:rsidRPr="007640EA" w:rsidRDefault="00714027" w:rsidP="005C1C22">
      <w:pPr>
        <w:pStyle w:val="111"/>
        <w:spacing w:before="0"/>
        <w:rPr>
          <w:sz w:val="24"/>
          <w:szCs w:val="24"/>
        </w:rPr>
      </w:pPr>
      <w:r w:rsidRPr="007640EA">
        <w:rPr>
          <w:sz w:val="24"/>
          <w:szCs w:val="24"/>
        </w:rPr>
        <w:t xml:space="preserve">В </w:t>
      </w:r>
      <w:r w:rsidR="00D963F8">
        <w:rPr>
          <w:sz w:val="24"/>
          <w:szCs w:val="24"/>
        </w:rPr>
        <w:t>п.1.2.2</w:t>
      </w:r>
      <w:r w:rsidR="00C67DA0">
        <w:rPr>
          <w:sz w:val="24"/>
          <w:szCs w:val="24"/>
        </w:rPr>
        <w:t>5</w:t>
      </w:r>
      <w:r w:rsidR="00D963F8">
        <w:rPr>
          <w:sz w:val="24"/>
          <w:szCs w:val="24"/>
        </w:rPr>
        <w:t xml:space="preserve"> и </w:t>
      </w:r>
      <w:r w:rsidR="00452163">
        <w:rPr>
          <w:sz w:val="24"/>
          <w:szCs w:val="24"/>
        </w:rPr>
        <w:t>п.1.2.2</w:t>
      </w:r>
      <w:r w:rsidR="00C67DA0">
        <w:rPr>
          <w:sz w:val="24"/>
          <w:szCs w:val="24"/>
        </w:rPr>
        <w:t>6</w:t>
      </w:r>
      <w:r w:rsidR="00452163">
        <w:rPr>
          <w:sz w:val="24"/>
          <w:szCs w:val="24"/>
        </w:rPr>
        <w:t xml:space="preserve"> </w:t>
      </w:r>
      <w:r w:rsidRPr="007640EA">
        <w:rPr>
          <w:sz w:val="24"/>
          <w:szCs w:val="24"/>
        </w:rPr>
        <w:t>информационной карт</w:t>
      </w:r>
      <w:r w:rsidR="00D43623" w:rsidRPr="007640EA">
        <w:rPr>
          <w:sz w:val="24"/>
          <w:szCs w:val="24"/>
        </w:rPr>
        <w:t>е</w:t>
      </w:r>
      <w:r w:rsidRPr="007640EA">
        <w:rPr>
          <w:sz w:val="24"/>
          <w:szCs w:val="24"/>
        </w:rPr>
        <w:t xml:space="preserve"> устанавливаются </w:t>
      </w:r>
      <w:r w:rsidR="00D963F8">
        <w:rPr>
          <w:sz w:val="24"/>
          <w:szCs w:val="24"/>
        </w:rPr>
        <w:t xml:space="preserve">специальные и </w:t>
      </w:r>
      <w:r w:rsidRPr="007640EA">
        <w:rPr>
          <w:sz w:val="24"/>
          <w:szCs w:val="24"/>
        </w:rPr>
        <w:t>дополнительные требования к участникам.</w:t>
      </w:r>
    </w:p>
    <w:p w14:paraId="1EA729F5" w14:textId="77777777" w:rsidR="00714027" w:rsidRPr="007640EA" w:rsidRDefault="00714027" w:rsidP="005C1C22">
      <w:pPr>
        <w:pStyle w:val="111"/>
        <w:spacing w:before="0"/>
        <w:rPr>
          <w:sz w:val="24"/>
          <w:szCs w:val="24"/>
        </w:rPr>
      </w:pPr>
      <w:r w:rsidRPr="007640EA">
        <w:rPr>
          <w:sz w:val="24"/>
          <w:szCs w:val="24"/>
        </w:rPr>
        <w:t>Иностранный участник должен быть правомочным заключать и исполнять договор, в том числе,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реализации продукции и законодательством Российской Федерации.</w:t>
      </w:r>
    </w:p>
    <w:p w14:paraId="0E0158C6" w14:textId="2C4C3F89" w:rsidR="00714027" w:rsidRPr="007640EA" w:rsidRDefault="00714027" w:rsidP="005C1C22">
      <w:pPr>
        <w:pStyle w:val="11"/>
        <w:spacing w:before="0"/>
        <w:rPr>
          <w:sz w:val="24"/>
          <w:szCs w:val="24"/>
        </w:rPr>
      </w:pPr>
      <w:bookmarkStart w:id="217" w:name="_Ref445978153"/>
      <w:bookmarkStart w:id="218" w:name="_Toc173502454"/>
      <w:r w:rsidRPr="007640EA">
        <w:rPr>
          <w:sz w:val="24"/>
          <w:szCs w:val="24"/>
        </w:rPr>
        <w:t>Участие в закупке с привлечением субподрядчиков / соисполнителей</w:t>
      </w:r>
      <w:bookmarkEnd w:id="217"/>
      <w:bookmarkEnd w:id="218"/>
    </w:p>
    <w:p w14:paraId="64B76351" w14:textId="7142DCE7" w:rsidR="00714027" w:rsidRPr="007640EA" w:rsidRDefault="00714027" w:rsidP="005C1C22">
      <w:pPr>
        <w:pStyle w:val="111"/>
        <w:spacing w:before="0"/>
        <w:rPr>
          <w:sz w:val="24"/>
          <w:szCs w:val="24"/>
        </w:rPr>
      </w:pPr>
      <w:r w:rsidRPr="007640EA">
        <w:rPr>
          <w:sz w:val="24"/>
          <w:szCs w:val="24"/>
        </w:rPr>
        <w:t>Нормы настоящего подраздела применяются, только если в соответствии с п.</w:t>
      </w:r>
      <w:r w:rsidR="00E96520">
        <w:rPr>
          <w:sz w:val="24"/>
          <w:szCs w:val="24"/>
        </w:rPr>
        <w:t>1.2.</w:t>
      </w:r>
      <w:r w:rsidR="00C67DA0">
        <w:rPr>
          <w:sz w:val="24"/>
          <w:szCs w:val="24"/>
        </w:rPr>
        <w:t xml:space="preserve">27 </w:t>
      </w:r>
      <w:r w:rsidR="00C67DA0" w:rsidRPr="007640EA">
        <w:rPr>
          <w:sz w:val="24"/>
          <w:szCs w:val="24"/>
        </w:rPr>
        <w:t xml:space="preserve"> </w:t>
      </w:r>
      <w:r w:rsidRPr="007640EA">
        <w:rPr>
          <w:sz w:val="24"/>
          <w:szCs w:val="24"/>
        </w:rPr>
        <w:t>информационной карты установлено право или обязанность привлечения к исполнению договора субподрядчиков / соисполнителей.</w:t>
      </w:r>
    </w:p>
    <w:p w14:paraId="6A6A0DE3" w14:textId="2D218075" w:rsidR="00BE1EE3" w:rsidRPr="007640EA" w:rsidRDefault="00BE1EE3" w:rsidP="005C1C22">
      <w:pPr>
        <w:pStyle w:val="111"/>
        <w:spacing w:before="0"/>
        <w:rPr>
          <w:sz w:val="24"/>
          <w:szCs w:val="24"/>
        </w:rPr>
      </w:pPr>
      <w:bookmarkStart w:id="219" w:name="_Ref445994154"/>
      <w:r w:rsidRPr="007640EA">
        <w:rPr>
          <w:sz w:val="24"/>
          <w:szCs w:val="24"/>
        </w:rPr>
        <w:t>П.</w:t>
      </w:r>
      <w:r w:rsidR="00E96520">
        <w:rPr>
          <w:sz w:val="24"/>
          <w:szCs w:val="24"/>
        </w:rPr>
        <w:t>1.2.2</w:t>
      </w:r>
      <w:r w:rsidR="00C67DA0">
        <w:rPr>
          <w:sz w:val="24"/>
          <w:szCs w:val="24"/>
        </w:rPr>
        <w:t>9</w:t>
      </w:r>
      <w:r w:rsidR="0094551E" w:rsidRPr="007640EA">
        <w:rPr>
          <w:sz w:val="24"/>
          <w:szCs w:val="24"/>
        </w:rPr>
        <w:t xml:space="preserve"> и</w:t>
      </w:r>
      <w:r w:rsidRPr="007640EA">
        <w:rPr>
          <w:sz w:val="24"/>
          <w:szCs w:val="24"/>
        </w:rPr>
        <w:t>нформационной карты установлен список документов, которые участник обязан предоставить в составе заявки в случае привлечения субподрядчиков / соисполнителей.</w:t>
      </w:r>
    </w:p>
    <w:p w14:paraId="01A3BA26" w14:textId="7949C9C3" w:rsidR="00714027" w:rsidRPr="007640EA" w:rsidRDefault="00714027" w:rsidP="005C1C22">
      <w:pPr>
        <w:pStyle w:val="111"/>
        <w:spacing w:before="0"/>
        <w:rPr>
          <w:sz w:val="24"/>
          <w:szCs w:val="24"/>
        </w:rPr>
      </w:pPr>
      <w:bookmarkStart w:id="220" w:name="_Ref95118774"/>
      <w:r w:rsidRPr="007640EA">
        <w:rPr>
          <w:sz w:val="24"/>
          <w:szCs w:val="24"/>
        </w:rPr>
        <w:t>Любое лицо может являться субподрядчиком / соисполнителем у произвольного числа участников, однако самостоятельный участник не может быть субподрядчиком / соисполнителем у других участников. Несоблюдение участником данного требования является основанием для отказа в допуске к участию в закупке заявки такого участника (п</w:t>
      </w:r>
      <w:r w:rsidR="0094551E" w:rsidRPr="007640EA">
        <w:rPr>
          <w:sz w:val="24"/>
          <w:szCs w:val="24"/>
        </w:rPr>
        <w:t>.</w:t>
      </w:r>
      <w:r w:rsidR="00C72596">
        <w:rPr>
          <w:sz w:val="24"/>
          <w:szCs w:val="24"/>
        </w:rPr>
        <w:t>3.1</w:t>
      </w:r>
      <w:r w:rsidR="00C67DA0">
        <w:rPr>
          <w:sz w:val="24"/>
          <w:szCs w:val="24"/>
        </w:rPr>
        <w:t>2</w:t>
      </w:r>
      <w:r w:rsidR="00E75C09">
        <w:rPr>
          <w:sz w:val="24"/>
          <w:szCs w:val="24"/>
        </w:rPr>
        <w:t>.7</w:t>
      </w:r>
      <w:r w:rsidRPr="007640EA">
        <w:rPr>
          <w:sz w:val="24"/>
          <w:szCs w:val="24"/>
        </w:rPr>
        <w:t>).</w:t>
      </w:r>
      <w:bookmarkEnd w:id="219"/>
      <w:bookmarkEnd w:id="220"/>
    </w:p>
    <w:p w14:paraId="012900E0" w14:textId="77777777" w:rsidR="00714027" w:rsidRPr="007640EA" w:rsidRDefault="00714027" w:rsidP="005C1C22">
      <w:pPr>
        <w:pStyle w:val="111"/>
        <w:spacing w:before="0"/>
        <w:rPr>
          <w:sz w:val="24"/>
          <w:szCs w:val="24"/>
        </w:rPr>
      </w:pPr>
      <w:r w:rsidRPr="007640EA">
        <w:rPr>
          <w:sz w:val="24"/>
          <w:szCs w:val="24"/>
        </w:rPr>
        <w:t xml:space="preserve">Если после принятия решения о результатах рассмотрения заявок (в том числе в ходе заключения договора) выяснится, что какой-либо из привлекаемых участником субподрядчиков / соисполнителей отказался от будущего сотрудничества с ним в рамках исполнения договора либо субподрядчик / соисполнитель перестал соответствовать предъявляемым Заказчиком требованиям и в связи с этим участник перестал соответствовать требованиям, установленным в документации о закупке, Заказчик вправе: </w:t>
      </w:r>
    </w:p>
    <w:p w14:paraId="1D134647" w14:textId="141EB42F" w:rsidR="00714027" w:rsidRPr="007640EA" w:rsidRDefault="00714027" w:rsidP="005C1C22">
      <w:pPr>
        <w:pStyle w:val="10"/>
        <w:tabs>
          <w:tab w:val="num" w:pos="1134"/>
        </w:tabs>
        <w:spacing w:before="0"/>
        <w:ind w:left="1134"/>
        <w:rPr>
          <w:sz w:val="24"/>
          <w:szCs w:val="24"/>
        </w:rPr>
      </w:pPr>
      <w:r w:rsidRPr="007640EA">
        <w:rPr>
          <w:sz w:val="24"/>
          <w:szCs w:val="24"/>
        </w:rPr>
        <w:t xml:space="preserve">повторно рассмотреть заявки, в том числе рассмотреть вопрос об отклонении заявки участника; </w:t>
      </w:r>
    </w:p>
    <w:p w14:paraId="077BD9EA" w14:textId="7A99F25F" w:rsidR="00714027" w:rsidRDefault="00714027" w:rsidP="005C1C22">
      <w:pPr>
        <w:pStyle w:val="10"/>
        <w:tabs>
          <w:tab w:val="num" w:pos="1134"/>
        </w:tabs>
        <w:spacing w:before="0"/>
        <w:ind w:left="1134"/>
        <w:rPr>
          <w:sz w:val="24"/>
          <w:szCs w:val="24"/>
        </w:rPr>
      </w:pPr>
      <w:r w:rsidRPr="007640EA">
        <w:rPr>
          <w:sz w:val="24"/>
          <w:szCs w:val="24"/>
        </w:rPr>
        <w:t>повторно оценить и сопоставить заявки с повторным подведением итогов закупки</w:t>
      </w:r>
      <w:r w:rsidR="00E75C09">
        <w:rPr>
          <w:sz w:val="24"/>
          <w:szCs w:val="24"/>
        </w:rPr>
        <w:t>.</w:t>
      </w:r>
    </w:p>
    <w:p w14:paraId="4775DDA1" w14:textId="4FFB371A" w:rsidR="00714027" w:rsidRPr="007640EA" w:rsidRDefault="00714027" w:rsidP="005C1C22">
      <w:pPr>
        <w:pStyle w:val="11"/>
        <w:spacing w:before="0"/>
        <w:rPr>
          <w:sz w:val="24"/>
          <w:szCs w:val="24"/>
        </w:rPr>
      </w:pPr>
      <w:bookmarkStart w:id="221" w:name="_Toc464486420"/>
      <w:bookmarkStart w:id="222" w:name="_Toc464486492"/>
      <w:bookmarkStart w:id="223" w:name="_Toc464486421"/>
      <w:bookmarkStart w:id="224" w:name="_Toc464486493"/>
      <w:bookmarkStart w:id="225" w:name="_Ref445906333"/>
      <w:bookmarkStart w:id="226" w:name="_Ref445978230"/>
      <w:bookmarkStart w:id="227" w:name="_Toc173502455"/>
      <w:bookmarkEnd w:id="221"/>
      <w:bookmarkEnd w:id="222"/>
      <w:bookmarkEnd w:id="223"/>
      <w:bookmarkEnd w:id="224"/>
      <w:r w:rsidRPr="007640EA">
        <w:rPr>
          <w:sz w:val="24"/>
          <w:szCs w:val="24"/>
        </w:rPr>
        <w:t>Участие в закупке в форме коллективного участник</w:t>
      </w:r>
      <w:bookmarkEnd w:id="225"/>
      <w:r w:rsidRPr="007640EA">
        <w:rPr>
          <w:sz w:val="24"/>
          <w:szCs w:val="24"/>
        </w:rPr>
        <w:t>а</w:t>
      </w:r>
      <w:bookmarkEnd w:id="226"/>
      <w:bookmarkEnd w:id="227"/>
    </w:p>
    <w:p w14:paraId="0FC45158" w14:textId="099D19A6" w:rsidR="00714027" w:rsidRPr="007640EA" w:rsidRDefault="00714027" w:rsidP="005C1C22">
      <w:pPr>
        <w:pStyle w:val="111"/>
        <w:spacing w:before="0"/>
        <w:rPr>
          <w:sz w:val="24"/>
          <w:szCs w:val="24"/>
        </w:rPr>
      </w:pPr>
      <w:r w:rsidRPr="007640EA">
        <w:rPr>
          <w:sz w:val="24"/>
          <w:szCs w:val="24"/>
        </w:rPr>
        <w:t>Требования, установленные в отношении участника, предъявляются к</w:t>
      </w:r>
      <w:r w:rsidR="0094551E" w:rsidRPr="007640EA">
        <w:rPr>
          <w:sz w:val="24"/>
          <w:szCs w:val="24"/>
        </w:rPr>
        <w:t xml:space="preserve"> каждому члену</w:t>
      </w:r>
      <w:r w:rsidRPr="007640EA">
        <w:rPr>
          <w:sz w:val="24"/>
          <w:szCs w:val="24"/>
        </w:rPr>
        <w:t xml:space="preserve"> коллективного участника</w:t>
      </w:r>
      <w:r w:rsidR="0094551E" w:rsidRPr="007640EA">
        <w:rPr>
          <w:sz w:val="24"/>
          <w:szCs w:val="24"/>
        </w:rPr>
        <w:t xml:space="preserve"> отдельно</w:t>
      </w:r>
      <w:r w:rsidRPr="007640EA">
        <w:rPr>
          <w:sz w:val="24"/>
          <w:szCs w:val="24"/>
        </w:rPr>
        <w:t>.</w:t>
      </w:r>
    </w:p>
    <w:p w14:paraId="79714700" w14:textId="623A648D" w:rsidR="00392A87" w:rsidRPr="007640EA" w:rsidRDefault="00714027" w:rsidP="005C1C22">
      <w:pPr>
        <w:pStyle w:val="111"/>
        <w:numPr>
          <w:ilvl w:val="2"/>
          <w:numId w:val="22"/>
        </w:numPr>
        <w:spacing w:before="0"/>
        <w:rPr>
          <w:sz w:val="24"/>
          <w:szCs w:val="24"/>
        </w:rPr>
      </w:pPr>
      <w:r w:rsidRPr="007640EA">
        <w:rPr>
          <w:sz w:val="24"/>
          <w:szCs w:val="24"/>
        </w:rPr>
        <w:t>В п.</w:t>
      </w:r>
      <w:r w:rsidR="00E96520">
        <w:rPr>
          <w:sz w:val="24"/>
          <w:szCs w:val="24"/>
        </w:rPr>
        <w:t>1.2.</w:t>
      </w:r>
      <w:r w:rsidR="00C67DA0">
        <w:rPr>
          <w:sz w:val="24"/>
          <w:szCs w:val="24"/>
        </w:rPr>
        <w:t xml:space="preserve">28 </w:t>
      </w:r>
      <w:r w:rsidR="00392A87" w:rsidRPr="007640EA">
        <w:rPr>
          <w:sz w:val="24"/>
          <w:szCs w:val="24"/>
        </w:rPr>
        <w:t>информационной карты устанавливаются количественные показатели деятельности членов коллективного участника, которые для достижения соответствия требованиям в полном объеме:</w:t>
      </w:r>
    </w:p>
    <w:p w14:paraId="09BDC762" w14:textId="77777777" w:rsidR="00392A87" w:rsidRPr="007640EA" w:rsidRDefault="00392A87" w:rsidP="005C1C22">
      <w:pPr>
        <w:numPr>
          <w:ilvl w:val="3"/>
          <w:numId w:val="22"/>
        </w:numPr>
        <w:tabs>
          <w:tab w:val="clear" w:pos="1701"/>
          <w:tab w:val="num" w:pos="1134"/>
        </w:tabs>
        <w:spacing w:before="0"/>
        <w:ind w:left="1134"/>
        <w:outlineLvl w:val="4"/>
        <w:rPr>
          <w:sz w:val="24"/>
          <w:szCs w:val="24"/>
        </w:rPr>
      </w:pPr>
      <w:r w:rsidRPr="007640EA">
        <w:rPr>
          <w:sz w:val="24"/>
          <w:szCs w:val="24"/>
        </w:rPr>
        <w:t>должны быть в полном объеме не менее, чем у одного члена коллективного участника (лидера или иного);</w:t>
      </w:r>
    </w:p>
    <w:p w14:paraId="5096C228" w14:textId="77777777" w:rsidR="00392A87" w:rsidRPr="007640EA" w:rsidRDefault="00392A87" w:rsidP="005C1C22">
      <w:pPr>
        <w:numPr>
          <w:ilvl w:val="3"/>
          <w:numId w:val="22"/>
        </w:numPr>
        <w:tabs>
          <w:tab w:val="clear" w:pos="1701"/>
          <w:tab w:val="num" w:pos="1134"/>
        </w:tabs>
        <w:spacing w:before="0"/>
        <w:ind w:left="1134"/>
        <w:outlineLvl w:val="4"/>
        <w:rPr>
          <w:sz w:val="24"/>
          <w:szCs w:val="24"/>
        </w:rPr>
      </w:pPr>
      <w:r w:rsidRPr="007640EA">
        <w:rPr>
          <w:sz w:val="24"/>
          <w:szCs w:val="24"/>
        </w:rPr>
        <w:t>могут суммироваться у нескольких членов коллективного участника.</w:t>
      </w:r>
    </w:p>
    <w:p w14:paraId="42A36447" w14:textId="7530634A" w:rsidR="00714027" w:rsidRPr="007640EA" w:rsidRDefault="00714027" w:rsidP="005C1C22">
      <w:pPr>
        <w:pStyle w:val="111"/>
        <w:spacing w:before="0"/>
        <w:rPr>
          <w:sz w:val="24"/>
          <w:szCs w:val="24"/>
        </w:rPr>
      </w:pPr>
      <w:bookmarkStart w:id="228" w:name="_Ref445996999"/>
      <w:r w:rsidRPr="007640EA">
        <w:rPr>
          <w:sz w:val="24"/>
          <w:szCs w:val="24"/>
        </w:rPr>
        <w:t>Член коллективного участника не вправе подавать самостоятельную заявку на участие в закупке, входить в состав других коллективных участников, быть субподрядчиком / соисполнителем у других участников. Несоблюдение данного требования является основанием для отказа в допуске к участию в закупке всех заявок, в которых он является членом коллективного участника</w:t>
      </w:r>
      <w:r w:rsidR="00D8315F">
        <w:rPr>
          <w:sz w:val="24"/>
          <w:szCs w:val="24"/>
        </w:rPr>
        <w:t xml:space="preserve"> (п.3.1</w:t>
      </w:r>
      <w:r w:rsidR="00C67DA0">
        <w:rPr>
          <w:sz w:val="24"/>
          <w:szCs w:val="24"/>
        </w:rPr>
        <w:t>2</w:t>
      </w:r>
      <w:r w:rsidR="00D8315F">
        <w:rPr>
          <w:sz w:val="24"/>
          <w:szCs w:val="24"/>
        </w:rPr>
        <w:t>.7)</w:t>
      </w:r>
      <w:r w:rsidRPr="007640EA">
        <w:rPr>
          <w:sz w:val="24"/>
          <w:szCs w:val="24"/>
        </w:rPr>
        <w:t>.</w:t>
      </w:r>
      <w:bookmarkEnd w:id="228"/>
    </w:p>
    <w:p w14:paraId="114AD947" w14:textId="77777777" w:rsidR="00714027" w:rsidRPr="007640EA" w:rsidRDefault="00714027" w:rsidP="005C1C22">
      <w:pPr>
        <w:pStyle w:val="111"/>
        <w:spacing w:before="0"/>
        <w:rPr>
          <w:sz w:val="24"/>
          <w:szCs w:val="24"/>
        </w:rPr>
      </w:pPr>
      <w:r w:rsidRPr="007640EA">
        <w:rPr>
          <w:sz w:val="24"/>
          <w:szCs w:val="24"/>
        </w:rPr>
        <w:t>В составе заявк</w:t>
      </w:r>
      <w:r w:rsidR="000E0852" w:rsidRPr="007640EA">
        <w:rPr>
          <w:sz w:val="24"/>
          <w:szCs w:val="24"/>
        </w:rPr>
        <w:t>и</w:t>
      </w:r>
      <w:r w:rsidRPr="007640EA">
        <w:rPr>
          <w:sz w:val="24"/>
          <w:szCs w:val="24"/>
        </w:rPr>
        <w:t xml:space="preserve"> предоставляется соглашение, которое должно отвечать следующим требованиям:</w:t>
      </w:r>
    </w:p>
    <w:p w14:paraId="7F7E3854" w14:textId="77777777" w:rsidR="00714027" w:rsidRPr="007640EA" w:rsidRDefault="00714027" w:rsidP="005C1C22">
      <w:pPr>
        <w:pStyle w:val="10"/>
        <w:tabs>
          <w:tab w:val="num" w:pos="1134"/>
        </w:tabs>
        <w:spacing w:before="0"/>
        <w:ind w:left="1134"/>
        <w:rPr>
          <w:sz w:val="24"/>
          <w:szCs w:val="24"/>
        </w:rPr>
      </w:pPr>
      <w:r w:rsidRPr="007640EA">
        <w:rPr>
          <w:sz w:val="24"/>
          <w:szCs w:val="24"/>
        </w:rPr>
        <w:t>соответствие нормам Гражданского кодекса Российской Федерации;</w:t>
      </w:r>
    </w:p>
    <w:p w14:paraId="2843EFEB" w14:textId="77777777" w:rsidR="00714027" w:rsidRPr="007640EA" w:rsidRDefault="00714027" w:rsidP="005C1C22">
      <w:pPr>
        <w:pStyle w:val="10"/>
        <w:tabs>
          <w:tab w:val="num" w:pos="1134"/>
        </w:tabs>
        <w:spacing w:before="0"/>
        <w:ind w:left="1134"/>
        <w:rPr>
          <w:sz w:val="24"/>
          <w:szCs w:val="24"/>
        </w:rPr>
      </w:pPr>
      <w:r w:rsidRPr="007640EA">
        <w:rPr>
          <w:sz w:val="24"/>
          <w:szCs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157D885" w14:textId="77777777" w:rsidR="00714027" w:rsidRPr="007640EA" w:rsidRDefault="00714027" w:rsidP="005C1C22">
      <w:pPr>
        <w:pStyle w:val="10"/>
        <w:tabs>
          <w:tab w:val="num" w:pos="1134"/>
        </w:tabs>
        <w:spacing w:before="0"/>
        <w:ind w:left="1134"/>
        <w:rPr>
          <w:sz w:val="24"/>
          <w:szCs w:val="24"/>
        </w:rPr>
      </w:pPr>
      <w:r w:rsidRPr="007640EA">
        <w:rPr>
          <w:sz w:val="24"/>
          <w:szCs w:val="24"/>
        </w:rPr>
        <w:lastRenderedPageBreak/>
        <w:t>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321A5177" w14:textId="77777777" w:rsidR="00714027" w:rsidRPr="007640EA" w:rsidRDefault="00714027" w:rsidP="005C1C22">
      <w:pPr>
        <w:pStyle w:val="10"/>
        <w:tabs>
          <w:tab w:val="num" w:pos="1134"/>
        </w:tabs>
        <w:spacing w:before="0"/>
        <w:ind w:left="1134"/>
        <w:rPr>
          <w:sz w:val="24"/>
          <w:szCs w:val="24"/>
        </w:rPr>
      </w:pPr>
      <w:r w:rsidRPr="007640EA">
        <w:rPr>
          <w:sz w:val="24"/>
          <w:szCs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6B41254" w14:textId="77777777" w:rsidR="00714027" w:rsidRPr="007640EA" w:rsidRDefault="00714027" w:rsidP="005C1C22">
      <w:pPr>
        <w:pStyle w:val="10"/>
        <w:tabs>
          <w:tab w:val="num" w:pos="1134"/>
        </w:tabs>
        <w:spacing w:before="0"/>
        <w:ind w:left="1134"/>
        <w:rPr>
          <w:sz w:val="24"/>
          <w:szCs w:val="24"/>
        </w:rPr>
      </w:pPr>
      <w:r w:rsidRPr="007640EA">
        <w:rPr>
          <w:sz w:val="24"/>
          <w:szCs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35300106" w14:textId="77777777" w:rsidR="00714027" w:rsidRPr="007640EA" w:rsidRDefault="00714027" w:rsidP="005C1C22">
      <w:pPr>
        <w:pStyle w:val="111"/>
        <w:spacing w:before="0"/>
        <w:rPr>
          <w:sz w:val="24"/>
          <w:szCs w:val="24"/>
        </w:rPr>
      </w:pPr>
      <w:bookmarkStart w:id="229" w:name="_Ref445994747"/>
      <w:r w:rsidRPr="007640EA">
        <w:rPr>
          <w:sz w:val="24"/>
          <w:szCs w:val="24"/>
        </w:rPr>
        <w:t xml:space="preserve">Если после принятия решения о результатах рассмотрения заявок (в том числе в ходе заключения договора) выяснится, что </w:t>
      </w:r>
      <w:r w:rsidR="00B93973" w:rsidRPr="007640EA">
        <w:rPr>
          <w:sz w:val="24"/>
          <w:szCs w:val="24"/>
        </w:rPr>
        <w:t xml:space="preserve">из </w:t>
      </w:r>
      <w:r w:rsidRPr="007640EA">
        <w:rPr>
          <w:sz w:val="24"/>
          <w:szCs w:val="24"/>
        </w:rPr>
        <w:t>состава коллективного участника вышло одно или более лиц, выступающих на стороне одного участника, либо одно или более лиц, выступающих на стороне одного участника, перестали соответствовать предъявляемым Заказчиком требованиям и в связи с этим коллективный участник перестал соответствовать требованиям, установленным в документации о закупке, Заказчик вправе:</w:t>
      </w:r>
    </w:p>
    <w:p w14:paraId="0DA41B39" w14:textId="06A23A7A" w:rsidR="00714027" w:rsidRPr="007640EA" w:rsidRDefault="00714027" w:rsidP="005C1C22">
      <w:pPr>
        <w:pStyle w:val="10"/>
        <w:tabs>
          <w:tab w:val="num" w:pos="1134"/>
        </w:tabs>
        <w:spacing w:before="0"/>
        <w:ind w:left="1134"/>
        <w:rPr>
          <w:sz w:val="24"/>
          <w:szCs w:val="24"/>
        </w:rPr>
      </w:pPr>
      <w:r w:rsidRPr="007640EA">
        <w:rPr>
          <w:sz w:val="24"/>
          <w:szCs w:val="24"/>
        </w:rPr>
        <w:t xml:space="preserve">повторно рассмотреть заявки, в том числе рассмотреть вопрос об отклонении заявки участника; </w:t>
      </w:r>
    </w:p>
    <w:p w14:paraId="6BB51D97" w14:textId="21CE8174" w:rsidR="00714027" w:rsidRDefault="00714027" w:rsidP="005C1C22">
      <w:pPr>
        <w:pStyle w:val="10"/>
        <w:tabs>
          <w:tab w:val="num" w:pos="1134"/>
        </w:tabs>
        <w:spacing w:before="0"/>
        <w:ind w:left="1134"/>
        <w:rPr>
          <w:sz w:val="24"/>
          <w:szCs w:val="24"/>
        </w:rPr>
      </w:pPr>
      <w:r w:rsidRPr="007640EA">
        <w:rPr>
          <w:sz w:val="24"/>
          <w:szCs w:val="24"/>
        </w:rPr>
        <w:t>повторно оценить и сопоставить заявки с повторным подведением итогов закупки.</w:t>
      </w:r>
    </w:p>
    <w:p w14:paraId="0A490E7E" w14:textId="62CEA39D" w:rsidR="008F2A62" w:rsidRDefault="008F2A62" w:rsidP="005C1C22">
      <w:pPr>
        <w:pStyle w:val="10"/>
        <w:numPr>
          <w:ilvl w:val="0"/>
          <w:numId w:val="0"/>
        </w:numPr>
        <w:spacing w:before="0"/>
        <w:ind w:left="1134"/>
        <w:rPr>
          <w:sz w:val="24"/>
          <w:szCs w:val="24"/>
        </w:rPr>
      </w:pPr>
    </w:p>
    <w:p w14:paraId="2C67B70C" w14:textId="77777777" w:rsidR="008F2A62" w:rsidRPr="007640EA" w:rsidRDefault="008F2A62" w:rsidP="005C1C22">
      <w:pPr>
        <w:pStyle w:val="10"/>
        <w:numPr>
          <w:ilvl w:val="0"/>
          <w:numId w:val="0"/>
        </w:numPr>
        <w:spacing w:before="0"/>
        <w:ind w:left="1134"/>
        <w:rPr>
          <w:sz w:val="24"/>
          <w:szCs w:val="24"/>
        </w:rPr>
      </w:pPr>
    </w:p>
    <w:p w14:paraId="20E152D5" w14:textId="5423B263" w:rsidR="0025215C" w:rsidRPr="007640EA" w:rsidRDefault="008F2A62" w:rsidP="005C1C22">
      <w:pPr>
        <w:pStyle w:val="111"/>
        <w:numPr>
          <w:ilvl w:val="0"/>
          <w:numId w:val="0"/>
        </w:numPr>
        <w:spacing w:before="0"/>
        <w:rPr>
          <w:sz w:val="24"/>
          <w:szCs w:val="24"/>
          <w:lang w:eastAsia="ru-RU"/>
        </w:rPr>
      </w:pPr>
      <w:bookmarkStart w:id="230" w:name="dst100012"/>
      <w:bookmarkStart w:id="231" w:name="dst100013"/>
      <w:bookmarkStart w:id="232" w:name="dst100020"/>
      <w:bookmarkStart w:id="233" w:name="dst100021"/>
      <w:bookmarkStart w:id="234" w:name="dst100022"/>
      <w:bookmarkStart w:id="235" w:name="dst100023"/>
      <w:bookmarkEnd w:id="229"/>
      <w:bookmarkEnd w:id="230"/>
      <w:bookmarkEnd w:id="231"/>
      <w:bookmarkEnd w:id="232"/>
      <w:bookmarkEnd w:id="233"/>
      <w:bookmarkEnd w:id="234"/>
      <w:bookmarkEnd w:id="235"/>
      <w:r>
        <w:rPr>
          <w:sz w:val="24"/>
          <w:szCs w:val="24"/>
          <w:lang w:eastAsia="ru-RU"/>
        </w:rPr>
        <w:t xml:space="preserve">      </w:t>
      </w:r>
      <w:r w:rsidR="0025215C" w:rsidRPr="007640EA">
        <w:rPr>
          <w:sz w:val="24"/>
          <w:szCs w:val="24"/>
          <w:lang w:eastAsia="ru-RU"/>
        </w:rPr>
        <w:t>Председатель ___________________________</w:t>
      </w:r>
      <w:r w:rsidR="0025215C" w:rsidRPr="007640EA">
        <w:rPr>
          <w:sz w:val="24"/>
          <w:szCs w:val="24"/>
          <w:lang w:eastAsia="ru-RU"/>
        </w:rPr>
        <w:tab/>
      </w:r>
      <w:r w:rsidR="0025215C" w:rsidRPr="007640EA">
        <w:rPr>
          <w:sz w:val="24"/>
          <w:szCs w:val="24"/>
          <w:lang w:eastAsia="ru-RU"/>
        </w:rPr>
        <w:tab/>
      </w:r>
      <w:r w:rsidR="0025215C" w:rsidRPr="007640EA">
        <w:rPr>
          <w:sz w:val="24"/>
          <w:szCs w:val="24"/>
          <w:lang w:eastAsia="ru-RU"/>
        </w:rPr>
        <w:tab/>
        <w:t>_____________ ФИО</w:t>
      </w:r>
    </w:p>
    <w:p w14:paraId="7F338AF2" w14:textId="1505EB83" w:rsidR="0025215C" w:rsidRPr="007640EA" w:rsidRDefault="0025215C" w:rsidP="005C1C22">
      <w:pPr>
        <w:pStyle w:val="111"/>
        <w:numPr>
          <w:ilvl w:val="0"/>
          <w:numId w:val="0"/>
        </w:numPr>
        <w:spacing w:before="0"/>
        <w:rPr>
          <w:i/>
          <w:sz w:val="24"/>
          <w:szCs w:val="24"/>
          <w:lang w:eastAsia="ru-RU"/>
        </w:rPr>
      </w:pPr>
      <w:r w:rsidRPr="007640EA">
        <w:rPr>
          <w:sz w:val="24"/>
          <w:szCs w:val="24"/>
          <w:lang w:eastAsia="ru-RU"/>
        </w:rPr>
        <w:tab/>
      </w:r>
      <w:r w:rsidRPr="007640EA">
        <w:rPr>
          <w:sz w:val="24"/>
          <w:szCs w:val="24"/>
          <w:lang w:eastAsia="ru-RU"/>
        </w:rPr>
        <w:tab/>
      </w:r>
      <w:r w:rsidRPr="007640EA">
        <w:rPr>
          <w:i/>
          <w:sz w:val="24"/>
          <w:szCs w:val="24"/>
          <w:lang w:eastAsia="ru-RU"/>
        </w:rPr>
        <w:t>(указать название закупочно</w:t>
      </w:r>
      <w:r w:rsidR="00403D77">
        <w:rPr>
          <w:i/>
          <w:sz w:val="24"/>
          <w:szCs w:val="24"/>
          <w:lang w:eastAsia="ru-RU"/>
        </w:rPr>
        <w:t>й</w:t>
      </w:r>
      <w:r w:rsidRPr="007640EA">
        <w:rPr>
          <w:i/>
          <w:sz w:val="24"/>
          <w:szCs w:val="24"/>
          <w:lang w:eastAsia="ru-RU"/>
        </w:rPr>
        <w:t xml:space="preserve"> </w:t>
      </w:r>
      <w:r w:rsidR="00403D77">
        <w:rPr>
          <w:i/>
          <w:sz w:val="24"/>
          <w:szCs w:val="24"/>
          <w:lang w:eastAsia="ru-RU"/>
        </w:rPr>
        <w:t>комиссии</w:t>
      </w:r>
      <w:r w:rsidRPr="007640EA">
        <w:rPr>
          <w:i/>
          <w:sz w:val="24"/>
          <w:szCs w:val="24"/>
          <w:lang w:eastAsia="ru-RU"/>
        </w:rPr>
        <w:t>)</w:t>
      </w:r>
    </w:p>
    <w:p w14:paraId="77665062" w14:textId="77777777" w:rsidR="0025215C" w:rsidRPr="007640EA" w:rsidRDefault="0025215C" w:rsidP="005C1C22">
      <w:pPr>
        <w:pStyle w:val="111"/>
        <w:numPr>
          <w:ilvl w:val="0"/>
          <w:numId w:val="0"/>
        </w:numPr>
        <w:ind w:left="1134" w:hanging="1134"/>
        <w:rPr>
          <w:sz w:val="24"/>
          <w:szCs w:val="24"/>
          <w:lang w:eastAsia="ru-RU"/>
        </w:rPr>
      </w:pPr>
      <w:r w:rsidRPr="007640EA">
        <w:rPr>
          <w:sz w:val="24"/>
          <w:szCs w:val="24"/>
          <w:lang w:eastAsia="ru-RU"/>
        </w:rPr>
        <w:br w:type="page"/>
      </w:r>
    </w:p>
    <w:p w14:paraId="2B26C427" w14:textId="77777777" w:rsidR="00714027" w:rsidRPr="00FB07BD" w:rsidRDefault="00714027" w:rsidP="005C1C22">
      <w:pPr>
        <w:pStyle w:val="10"/>
        <w:numPr>
          <w:ilvl w:val="0"/>
          <w:numId w:val="0"/>
        </w:numPr>
        <w:ind w:left="1701"/>
        <w:rPr>
          <w:lang w:eastAsia="ru-RU"/>
        </w:rPr>
        <w:sectPr w:rsidR="00714027" w:rsidRPr="00FB07BD" w:rsidSect="005C1C22">
          <w:pgSz w:w="11906" w:h="16838"/>
          <w:pgMar w:top="709" w:right="849" w:bottom="1276" w:left="709" w:header="709" w:footer="709" w:gutter="0"/>
          <w:cols w:space="708"/>
          <w:titlePg/>
          <w:docGrid w:linePitch="360"/>
        </w:sectPr>
      </w:pPr>
    </w:p>
    <w:p w14:paraId="093FCC16" w14:textId="77777777" w:rsidR="00714027" w:rsidRPr="007640EA" w:rsidRDefault="00714027" w:rsidP="005C1C22">
      <w:pPr>
        <w:pStyle w:val="1"/>
        <w:rPr>
          <w:sz w:val="24"/>
          <w:szCs w:val="24"/>
        </w:rPr>
      </w:pPr>
      <w:bookmarkStart w:id="236" w:name="_Ref465512934"/>
      <w:bookmarkStart w:id="237" w:name="_Toc173502456"/>
      <w:r w:rsidRPr="007640EA">
        <w:rPr>
          <w:sz w:val="24"/>
          <w:szCs w:val="24"/>
        </w:rPr>
        <w:lastRenderedPageBreak/>
        <w:t>Образцы форм документов, включаемых в заявку</w:t>
      </w:r>
      <w:bookmarkEnd w:id="61"/>
      <w:bookmarkEnd w:id="62"/>
      <w:bookmarkEnd w:id="63"/>
      <w:bookmarkEnd w:id="236"/>
      <w:bookmarkEnd w:id="237"/>
    </w:p>
    <w:p w14:paraId="6F851924" w14:textId="77777777" w:rsidR="00604BC3" w:rsidRPr="00275F7E" w:rsidRDefault="00604BC3" w:rsidP="005C1C22">
      <w:pPr>
        <w:rPr>
          <w:i/>
          <w:sz w:val="24"/>
          <w:szCs w:val="24"/>
        </w:rPr>
      </w:pPr>
      <w:r w:rsidRPr="00275F7E">
        <w:rPr>
          <w:i/>
          <w:sz w:val="24"/>
          <w:szCs w:val="24"/>
        </w:rPr>
        <w:t>[</w:t>
      </w:r>
      <w:r w:rsidRPr="005C1C22">
        <w:rPr>
          <w:i/>
          <w:sz w:val="24"/>
          <w:szCs w:val="24"/>
          <w:highlight w:val="yellow"/>
        </w:rPr>
        <w:t>Здесь и далее в текстовых блоках следующего вида: «[…текст…]», содержатся инструкции по заполнению форм для участника. Участник должен удалить указанный текст после заполнения форм</w:t>
      </w:r>
      <w:r w:rsidRPr="00275F7E">
        <w:rPr>
          <w:i/>
          <w:sz w:val="24"/>
          <w:szCs w:val="24"/>
        </w:rPr>
        <w:t>]</w:t>
      </w:r>
    </w:p>
    <w:p w14:paraId="60228046" w14:textId="664909E4" w:rsidR="00714027" w:rsidRPr="007640EA" w:rsidRDefault="00714027" w:rsidP="005C1C22">
      <w:pPr>
        <w:pStyle w:val="11"/>
        <w:rPr>
          <w:sz w:val="24"/>
          <w:szCs w:val="24"/>
        </w:rPr>
      </w:pPr>
      <w:bookmarkStart w:id="238" w:name="_Ref446086138"/>
      <w:bookmarkStart w:id="239" w:name="_Ref446086266"/>
      <w:bookmarkStart w:id="240" w:name="_Toc467849807"/>
      <w:bookmarkStart w:id="241" w:name="_Toc173502457"/>
      <w:r w:rsidRPr="007640EA">
        <w:rPr>
          <w:sz w:val="24"/>
          <w:szCs w:val="24"/>
        </w:rPr>
        <w:t>Опись документов заявки</w:t>
      </w:r>
      <w:bookmarkEnd w:id="238"/>
      <w:bookmarkEnd w:id="239"/>
      <w:bookmarkEnd w:id="240"/>
      <w:bookmarkEnd w:id="241"/>
    </w:p>
    <w:p w14:paraId="269FE38F" w14:textId="77777777" w:rsidR="0031056F" w:rsidRPr="007640EA" w:rsidRDefault="0031056F" w:rsidP="005C1C22">
      <w:pPr>
        <w:pStyle w:val="11"/>
        <w:numPr>
          <w:ilvl w:val="0"/>
          <w:numId w:val="0"/>
        </w:numPr>
        <w:ind w:left="1134"/>
        <w:rPr>
          <w:sz w:val="24"/>
          <w:szCs w:val="24"/>
        </w:rPr>
      </w:pPr>
    </w:p>
    <w:p w14:paraId="5EE9AE87" w14:textId="77777777" w:rsidR="00714027" w:rsidRPr="007640EA" w:rsidRDefault="00714027" w:rsidP="005C1C22">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45D9591E" w14:textId="77777777" w:rsidR="00714027" w:rsidRPr="007640EA" w:rsidRDefault="00714027" w:rsidP="005C1C22">
      <w:pPr>
        <w:keepNext/>
        <w:spacing w:before="240" w:after="240"/>
        <w:jc w:val="center"/>
        <w:rPr>
          <w:b/>
          <w:caps/>
          <w:spacing w:val="40"/>
          <w:sz w:val="24"/>
          <w:szCs w:val="24"/>
        </w:rPr>
      </w:pPr>
      <w:r w:rsidRPr="007640EA">
        <w:rPr>
          <w:b/>
          <w:caps/>
          <w:spacing w:val="40"/>
          <w:sz w:val="24"/>
          <w:szCs w:val="24"/>
        </w:rPr>
        <w:t>ОПИСЬ ДОКУМЕНТОВ заявки</w:t>
      </w:r>
    </w:p>
    <w:p w14:paraId="38D5C88A" w14:textId="77777777" w:rsidR="00714027" w:rsidRPr="007640EA" w:rsidRDefault="00714027" w:rsidP="005C1C22">
      <w:pPr>
        <w:keepNext/>
        <w:tabs>
          <w:tab w:val="right" w:pos="10205"/>
        </w:tabs>
        <w:rPr>
          <w:sz w:val="24"/>
          <w:szCs w:val="24"/>
        </w:rPr>
      </w:pPr>
      <w:r w:rsidRPr="007640EA">
        <w:rPr>
          <w:sz w:val="24"/>
          <w:szCs w:val="24"/>
        </w:rPr>
        <w:t>Наименование участника:</w:t>
      </w:r>
      <w:r w:rsidRPr="007640EA">
        <w:rPr>
          <w:sz w:val="24"/>
          <w:szCs w:val="24"/>
        </w:rPr>
        <w:tab/>
        <w:t>____________________________________________________</w:t>
      </w:r>
    </w:p>
    <w:p w14:paraId="7C7B3750" w14:textId="66458339" w:rsidR="00714027" w:rsidRPr="007640EA" w:rsidRDefault="00007AAC" w:rsidP="005C1C22">
      <w:pPr>
        <w:keepNext/>
        <w:tabs>
          <w:tab w:val="right" w:pos="10205"/>
        </w:tabs>
        <w:spacing w:after="240"/>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tbl>
      <w:tblPr>
        <w:tblStyle w:val="af8"/>
        <w:tblW w:w="0" w:type="auto"/>
        <w:tblLook w:val="04A0" w:firstRow="1" w:lastRow="0" w:firstColumn="1" w:lastColumn="0" w:noHBand="0" w:noVBand="1"/>
      </w:tblPr>
      <w:tblGrid>
        <w:gridCol w:w="1024"/>
        <w:gridCol w:w="3929"/>
        <w:gridCol w:w="2620"/>
        <w:gridCol w:w="2198"/>
      </w:tblGrid>
      <w:tr w:rsidR="00FB07BD" w:rsidRPr="00466606" w14:paraId="1E05D76F" w14:textId="77777777" w:rsidTr="00714027">
        <w:tc>
          <w:tcPr>
            <w:tcW w:w="1101" w:type="dxa"/>
          </w:tcPr>
          <w:p w14:paraId="1E05E875" w14:textId="77777777" w:rsidR="00714027" w:rsidRPr="007640EA" w:rsidRDefault="00714027" w:rsidP="005C1C22">
            <w:pPr>
              <w:keepNext/>
              <w:jc w:val="center"/>
              <w:rPr>
                <w:sz w:val="24"/>
                <w:szCs w:val="24"/>
              </w:rPr>
            </w:pPr>
            <w:r w:rsidRPr="007640EA">
              <w:rPr>
                <w:sz w:val="24"/>
                <w:szCs w:val="24"/>
              </w:rPr>
              <w:t>№</w:t>
            </w:r>
          </w:p>
        </w:tc>
        <w:tc>
          <w:tcPr>
            <w:tcW w:w="4209" w:type="dxa"/>
          </w:tcPr>
          <w:p w14:paraId="63B395A9" w14:textId="77777777" w:rsidR="00714027" w:rsidRPr="007640EA" w:rsidRDefault="00714027" w:rsidP="005C1C22">
            <w:pPr>
              <w:keepNext/>
              <w:jc w:val="center"/>
              <w:rPr>
                <w:sz w:val="24"/>
                <w:szCs w:val="24"/>
              </w:rPr>
            </w:pPr>
            <w:r w:rsidRPr="007640EA">
              <w:rPr>
                <w:sz w:val="24"/>
                <w:szCs w:val="24"/>
              </w:rPr>
              <w:t>Наименование документа / наименование файла (при необходимости)</w:t>
            </w:r>
          </w:p>
        </w:tc>
        <w:tc>
          <w:tcPr>
            <w:tcW w:w="2784" w:type="dxa"/>
          </w:tcPr>
          <w:p w14:paraId="7B816755" w14:textId="77777777" w:rsidR="00714027" w:rsidRPr="007640EA" w:rsidRDefault="00714027" w:rsidP="005C1C22">
            <w:pPr>
              <w:keepNext/>
              <w:jc w:val="center"/>
              <w:rPr>
                <w:sz w:val="24"/>
                <w:szCs w:val="24"/>
              </w:rPr>
            </w:pPr>
            <w:r w:rsidRPr="007640EA">
              <w:rPr>
                <w:sz w:val="24"/>
                <w:szCs w:val="24"/>
              </w:rPr>
              <w:t>Количество страниц документа</w:t>
            </w:r>
          </w:p>
        </w:tc>
        <w:tc>
          <w:tcPr>
            <w:tcW w:w="2327" w:type="dxa"/>
          </w:tcPr>
          <w:p w14:paraId="2E661A25" w14:textId="77777777" w:rsidR="00714027" w:rsidRPr="007640EA" w:rsidRDefault="00714027" w:rsidP="005C1C22">
            <w:pPr>
              <w:keepNext/>
              <w:jc w:val="center"/>
              <w:rPr>
                <w:sz w:val="24"/>
                <w:szCs w:val="24"/>
              </w:rPr>
            </w:pPr>
            <w:r w:rsidRPr="007640EA">
              <w:rPr>
                <w:sz w:val="24"/>
                <w:szCs w:val="24"/>
              </w:rPr>
              <w:t>Страницы заявки</w:t>
            </w:r>
            <w:r w:rsidRPr="007640EA">
              <w:rPr>
                <w:sz w:val="24"/>
                <w:szCs w:val="24"/>
              </w:rPr>
              <w:br/>
              <w:t>(с __ по __)</w:t>
            </w:r>
          </w:p>
        </w:tc>
      </w:tr>
      <w:tr w:rsidR="00FB07BD" w:rsidRPr="00466606" w14:paraId="1E99A87A" w14:textId="77777777" w:rsidTr="00714027">
        <w:tc>
          <w:tcPr>
            <w:tcW w:w="1101" w:type="dxa"/>
          </w:tcPr>
          <w:p w14:paraId="61267691" w14:textId="77777777" w:rsidR="00714027" w:rsidRPr="007640EA" w:rsidRDefault="00714027" w:rsidP="005C1C22">
            <w:pPr>
              <w:pStyle w:val="ad"/>
              <w:numPr>
                <w:ilvl w:val="0"/>
                <w:numId w:val="5"/>
              </w:numPr>
              <w:spacing w:before="0"/>
              <w:ind w:left="0" w:firstLine="0"/>
              <w:jc w:val="center"/>
              <w:rPr>
                <w:sz w:val="24"/>
                <w:szCs w:val="24"/>
              </w:rPr>
            </w:pPr>
          </w:p>
        </w:tc>
        <w:tc>
          <w:tcPr>
            <w:tcW w:w="4209" w:type="dxa"/>
          </w:tcPr>
          <w:p w14:paraId="1B9F9030" w14:textId="77777777" w:rsidR="00714027" w:rsidRPr="007640EA" w:rsidRDefault="00714027" w:rsidP="005C1C22">
            <w:pPr>
              <w:rPr>
                <w:sz w:val="24"/>
                <w:szCs w:val="24"/>
              </w:rPr>
            </w:pPr>
          </w:p>
        </w:tc>
        <w:tc>
          <w:tcPr>
            <w:tcW w:w="2784" w:type="dxa"/>
          </w:tcPr>
          <w:p w14:paraId="536B5069" w14:textId="77777777" w:rsidR="00714027" w:rsidRPr="007640EA" w:rsidRDefault="00714027" w:rsidP="005C1C22">
            <w:pPr>
              <w:rPr>
                <w:sz w:val="24"/>
                <w:szCs w:val="24"/>
              </w:rPr>
            </w:pPr>
          </w:p>
        </w:tc>
        <w:tc>
          <w:tcPr>
            <w:tcW w:w="2327" w:type="dxa"/>
          </w:tcPr>
          <w:p w14:paraId="56F8B737" w14:textId="77777777" w:rsidR="00714027" w:rsidRPr="007640EA" w:rsidRDefault="00714027" w:rsidP="005C1C22">
            <w:pPr>
              <w:rPr>
                <w:sz w:val="24"/>
                <w:szCs w:val="24"/>
              </w:rPr>
            </w:pPr>
          </w:p>
        </w:tc>
      </w:tr>
      <w:tr w:rsidR="00FB07BD" w:rsidRPr="00466606" w14:paraId="5188A161" w14:textId="77777777" w:rsidTr="00714027">
        <w:tc>
          <w:tcPr>
            <w:tcW w:w="1101" w:type="dxa"/>
          </w:tcPr>
          <w:p w14:paraId="07E10E97" w14:textId="77777777" w:rsidR="00714027" w:rsidRPr="007640EA" w:rsidRDefault="00714027" w:rsidP="005C1C22">
            <w:pPr>
              <w:pStyle w:val="ad"/>
              <w:numPr>
                <w:ilvl w:val="0"/>
                <w:numId w:val="5"/>
              </w:numPr>
              <w:spacing w:before="0"/>
              <w:ind w:left="0" w:firstLine="0"/>
              <w:jc w:val="center"/>
              <w:rPr>
                <w:sz w:val="24"/>
                <w:szCs w:val="24"/>
              </w:rPr>
            </w:pPr>
          </w:p>
        </w:tc>
        <w:tc>
          <w:tcPr>
            <w:tcW w:w="4209" w:type="dxa"/>
          </w:tcPr>
          <w:p w14:paraId="5FF96828" w14:textId="77777777" w:rsidR="00714027" w:rsidRPr="007640EA" w:rsidRDefault="00714027" w:rsidP="005C1C22">
            <w:pPr>
              <w:rPr>
                <w:sz w:val="24"/>
                <w:szCs w:val="24"/>
              </w:rPr>
            </w:pPr>
          </w:p>
        </w:tc>
        <w:tc>
          <w:tcPr>
            <w:tcW w:w="2784" w:type="dxa"/>
          </w:tcPr>
          <w:p w14:paraId="7E1DB44C" w14:textId="77777777" w:rsidR="00714027" w:rsidRPr="007640EA" w:rsidRDefault="00714027" w:rsidP="005C1C22">
            <w:pPr>
              <w:rPr>
                <w:sz w:val="24"/>
                <w:szCs w:val="24"/>
              </w:rPr>
            </w:pPr>
          </w:p>
        </w:tc>
        <w:tc>
          <w:tcPr>
            <w:tcW w:w="2327" w:type="dxa"/>
          </w:tcPr>
          <w:p w14:paraId="549ACBC8" w14:textId="77777777" w:rsidR="00714027" w:rsidRPr="007640EA" w:rsidRDefault="00714027" w:rsidP="005C1C22">
            <w:pPr>
              <w:rPr>
                <w:sz w:val="24"/>
                <w:szCs w:val="24"/>
              </w:rPr>
            </w:pPr>
          </w:p>
        </w:tc>
      </w:tr>
      <w:tr w:rsidR="00FB07BD" w:rsidRPr="00466606" w14:paraId="3D5E8FEE" w14:textId="77777777" w:rsidTr="00714027">
        <w:tc>
          <w:tcPr>
            <w:tcW w:w="1101" w:type="dxa"/>
          </w:tcPr>
          <w:p w14:paraId="01A3EB65" w14:textId="77777777" w:rsidR="00714027" w:rsidRPr="007640EA" w:rsidRDefault="00714027" w:rsidP="005C1C22">
            <w:pPr>
              <w:pStyle w:val="ad"/>
              <w:numPr>
                <w:ilvl w:val="0"/>
                <w:numId w:val="17"/>
              </w:numPr>
              <w:spacing w:before="0"/>
              <w:ind w:left="0"/>
              <w:jc w:val="center"/>
              <w:rPr>
                <w:sz w:val="24"/>
                <w:szCs w:val="24"/>
              </w:rPr>
            </w:pPr>
            <w:r w:rsidRPr="007640EA">
              <w:rPr>
                <w:sz w:val="24"/>
                <w:szCs w:val="24"/>
              </w:rPr>
              <w:t>…</w:t>
            </w:r>
          </w:p>
        </w:tc>
        <w:tc>
          <w:tcPr>
            <w:tcW w:w="4209" w:type="dxa"/>
          </w:tcPr>
          <w:p w14:paraId="088A3D6A" w14:textId="77777777" w:rsidR="00714027" w:rsidRPr="007640EA" w:rsidRDefault="00714027" w:rsidP="005C1C22">
            <w:pPr>
              <w:rPr>
                <w:sz w:val="24"/>
                <w:szCs w:val="24"/>
              </w:rPr>
            </w:pPr>
          </w:p>
        </w:tc>
        <w:tc>
          <w:tcPr>
            <w:tcW w:w="2784" w:type="dxa"/>
          </w:tcPr>
          <w:p w14:paraId="3A62B612" w14:textId="77777777" w:rsidR="00714027" w:rsidRPr="007640EA" w:rsidRDefault="00714027" w:rsidP="005C1C22">
            <w:pPr>
              <w:rPr>
                <w:sz w:val="24"/>
                <w:szCs w:val="24"/>
              </w:rPr>
            </w:pPr>
          </w:p>
        </w:tc>
        <w:tc>
          <w:tcPr>
            <w:tcW w:w="2327" w:type="dxa"/>
          </w:tcPr>
          <w:p w14:paraId="77EF961B" w14:textId="77777777" w:rsidR="00714027" w:rsidRPr="007640EA" w:rsidRDefault="00714027" w:rsidP="005C1C22">
            <w:pPr>
              <w:rPr>
                <w:sz w:val="24"/>
                <w:szCs w:val="24"/>
              </w:rPr>
            </w:pPr>
          </w:p>
        </w:tc>
      </w:tr>
      <w:tr w:rsidR="00FB07BD" w:rsidRPr="00466606" w14:paraId="2A6AD99C" w14:textId="77777777" w:rsidTr="00714027">
        <w:tc>
          <w:tcPr>
            <w:tcW w:w="8094" w:type="dxa"/>
            <w:gridSpan w:val="3"/>
          </w:tcPr>
          <w:p w14:paraId="6FC47CB1" w14:textId="77777777" w:rsidR="00714027" w:rsidRPr="007640EA" w:rsidRDefault="00714027" w:rsidP="005C1C22">
            <w:pPr>
              <w:jc w:val="right"/>
              <w:rPr>
                <w:sz w:val="24"/>
                <w:szCs w:val="24"/>
              </w:rPr>
            </w:pPr>
            <w:r w:rsidRPr="007640EA">
              <w:rPr>
                <w:sz w:val="24"/>
                <w:szCs w:val="24"/>
              </w:rPr>
              <w:t>Всего страниц заявки:</w:t>
            </w:r>
          </w:p>
        </w:tc>
        <w:tc>
          <w:tcPr>
            <w:tcW w:w="2327" w:type="dxa"/>
          </w:tcPr>
          <w:p w14:paraId="5FF08D55" w14:textId="77777777" w:rsidR="00714027" w:rsidRPr="007640EA" w:rsidRDefault="00714027" w:rsidP="005C1C22">
            <w:pPr>
              <w:rPr>
                <w:sz w:val="24"/>
                <w:szCs w:val="24"/>
              </w:rPr>
            </w:pPr>
          </w:p>
        </w:tc>
      </w:tr>
    </w:tbl>
    <w:p w14:paraId="602B0671" w14:textId="72B4A1D2" w:rsidR="00714027" w:rsidRPr="007640EA" w:rsidRDefault="00E75C09" w:rsidP="005C1C22">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6DA315E8" w14:textId="5B3EF539" w:rsidR="00714027" w:rsidRPr="00AF659F" w:rsidRDefault="00851952" w:rsidP="005C1C22">
      <w:pPr>
        <w:keepNext/>
        <w:tabs>
          <w:tab w:val="right" w:pos="10205"/>
        </w:tabs>
        <w:spacing w:before="0"/>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AF659F">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248C64F6" w14:textId="1CDEB342" w:rsidR="00714027" w:rsidRDefault="00714027" w:rsidP="005C1C22">
      <w:pPr>
        <w:tabs>
          <w:tab w:val="center" w:pos="1985"/>
        </w:tabs>
        <w:spacing w:before="0"/>
        <w:rPr>
          <w:sz w:val="24"/>
          <w:szCs w:val="24"/>
        </w:rPr>
      </w:pPr>
      <w:r w:rsidRPr="007640EA">
        <w:rPr>
          <w:sz w:val="24"/>
          <w:szCs w:val="24"/>
        </w:rPr>
        <w:tab/>
        <w:t>М.П.</w:t>
      </w:r>
    </w:p>
    <w:p w14:paraId="268F9A42" w14:textId="77777777" w:rsidR="007640EA" w:rsidRPr="007640EA" w:rsidRDefault="007640EA" w:rsidP="005C1C22">
      <w:pPr>
        <w:tabs>
          <w:tab w:val="center" w:pos="1985"/>
        </w:tabs>
        <w:spacing w:before="0"/>
        <w:rPr>
          <w:sz w:val="24"/>
          <w:szCs w:val="24"/>
        </w:rPr>
      </w:pPr>
    </w:p>
    <w:p w14:paraId="3909F8A0" w14:textId="77777777" w:rsidR="00714027" w:rsidRPr="007640EA" w:rsidRDefault="00714027" w:rsidP="005C1C22">
      <w:pPr>
        <w:pBdr>
          <w:bottom w:val="single" w:sz="4" w:space="1" w:color="auto"/>
        </w:pBdr>
        <w:shd w:val="clear" w:color="auto" w:fill="D9D9D9" w:themeFill="background1" w:themeFillShade="D9"/>
        <w:spacing w:after="120"/>
        <w:jc w:val="center"/>
        <w:rPr>
          <w:sz w:val="24"/>
          <w:szCs w:val="24"/>
        </w:rPr>
      </w:pPr>
      <w:r w:rsidRPr="007640EA">
        <w:rPr>
          <w:sz w:val="24"/>
          <w:szCs w:val="24"/>
        </w:rPr>
        <w:t>окончание формы</w:t>
      </w:r>
    </w:p>
    <w:p w14:paraId="4E93E1FF" w14:textId="77777777" w:rsidR="00714027" w:rsidRPr="007640EA" w:rsidRDefault="00714027" w:rsidP="005C1C22">
      <w:pPr>
        <w:rPr>
          <w:b/>
          <w:sz w:val="24"/>
          <w:szCs w:val="24"/>
        </w:rPr>
      </w:pPr>
      <w:r w:rsidRPr="007640EA">
        <w:rPr>
          <w:sz w:val="24"/>
          <w:szCs w:val="24"/>
        </w:rPr>
        <w:br w:type="page"/>
      </w:r>
    </w:p>
    <w:p w14:paraId="1A51E59B" w14:textId="77777777" w:rsidR="00714027" w:rsidRPr="007640EA" w:rsidRDefault="0031056F" w:rsidP="005C1C22">
      <w:pPr>
        <w:pStyle w:val="11"/>
        <w:rPr>
          <w:sz w:val="24"/>
          <w:szCs w:val="24"/>
        </w:rPr>
      </w:pPr>
      <w:bookmarkStart w:id="242" w:name="_Toc173502458"/>
      <w:bookmarkStart w:id="243" w:name="_Toc467849808"/>
      <w:r w:rsidRPr="007640EA">
        <w:rPr>
          <w:sz w:val="24"/>
          <w:szCs w:val="24"/>
        </w:rPr>
        <w:lastRenderedPageBreak/>
        <w:t>Форма з</w:t>
      </w:r>
      <w:r w:rsidR="00714027" w:rsidRPr="007640EA">
        <w:rPr>
          <w:sz w:val="24"/>
          <w:szCs w:val="24"/>
        </w:rPr>
        <w:t>аявк</w:t>
      </w:r>
      <w:r w:rsidRPr="007640EA">
        <w:rPr>
          <w:sz w:val="24"/>
          <w:szCs w:val="24"/>
        </w:rPr>
        <w:t>и</w:t>
      </w:r>
      <w:bookmarkEnd w:id="242"/>
      <w:r w:rsidR="00714027" w:rsidRPr="007640EA">
        <w:rPr>
          <w:sz w:val="24"/>
          <w:szCs w:val="24"/>
        </w:rPr>
        <w:t xml:space="preserve"> </w:t>
      </w:r>
      <w:bookmarkEnd w:id="243"/>
    </w:p>
    <w:p w14:paraId="49592475" w14:textId="77777777" w:rsidR="00714027" w:rsidRPr="007640EA" w:rsidRDefault="00714027" w:rsidP="005C1C22">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7BD87045" w14:textId="77777777" w:rsidR="00714027" w:rsidRPr="007640EA" w:rsidRDefault="00714027" w:rsidP="005C1C22">
      <w:pPr>
        <w:keepNext/>
        <w:rPr>
          <w:sz w:val="24"/>
          <w:szCs w:val="24"/>
        </w:rPr>
      </w:pPr>
      <w:r w:rsidRPr="007640EA">
        <w:rPr>
          <w:sz w:val="24"/>
          <w:szCs w:val="24"/>
        </w:rPr>
        <w:t>«____» ______________ 20____ года</w:t>
      </w:r>
    </w:p>
    <w:p w14:paraId="39580A1E" w14:textId="366872E5" w:rsidR="00714027" w:rsidRPr="007640EA" w:rsidRDefault="00714027" w:rsidP="005C1C22">
      <w:pPr>
        <w:keepNext/>
        <w:rPr>
          <w:sz w:val="24"/>
          <w:szCs w:val="24"/>
        </w:rPr>
      </w:pPr>
      <w:r w:rsidRPr="007640EA">
        <w:rPr>
          <w:sz w:val="24"/>
          <w:szCs w:val="24"/>
        </w:rPr>
        <w:t>№ </w:t>
      </w:r>
      <w:r w:rsidR="00BA5C78">
        <w:rPr>
          <w:sz w:val="24"/>
          <w:szCs w:val="24"/>
        </w:rPr>
        <w:softHyphen/>
      </w:r>
      <w:r w:rsidR="00BA5C78">
        <w:rPr>
          <w:sz w:val="24"/>
          <w:szCs w:val="24"/>
        </w:rPr>
        <w:softHyphen/>
      </w:r>
      <w:r w:rsidR="00BA5C78">
        <w:rPr>
          <w:sz w:val="24"/>
          <w:szCs w:val="24"/>
        </w:rPr>
        <w:softHyphen/>
      </w:r>
      <w:r w:rsidRPr="007640EA">
        <w:rPr>
          <w:sz w:val="24"/>
          <w:szCs w:val="24"/>
        </w:rPr>
        <w:t>_________</w:t>
      </w:r>
    </w:p>
    <w:p w14:paraId="6E44F1F6" w14:textId="77777777" w:rsidR="00466606" w:rsidRPr="00791BF3" w:rsidRDefault="00466606" w:rsidP="00F21929">
      <w:pPr>
        <w:keepNext/>
        <w:tabs>
          <w:tab w:val="right" w:pos="10205"/>
        </w:tabs>
        <w:spacing w:before="0"/>
        <w:rPr>
          <w:sz w:val="24"/>
          <w:szCs w:val="24"/>
        </w:rPr>
      </w:pPr>
      <w:bookmarkStart w:id="244" w:name="_Toc74859437"/>
      <w:bookmarkStart w:id="245" w:name="_Toc74859438"/>
      <w:bookmarkEnd w:id="244"/>
      <w:bookmarkEnd w:id="245"/>
      <w:r w:rsidRPr="00791BF3">
        <w:rPr>
          <w:sz w:val="24"/>
          <w:szCs w:val="24"/>
        </w:rPr>
        <w:t>Наименование участника:</w:t>
      </w:r>
      <w:r w:rsidRPr="00791BF3">
        <w:rPr>
          <w:sz w:val="24"/>
          <w:szCs w:val="24"/>
        </w:rPr>
        <w:tab/>
        <w:t>____________________________________________________</w:t>
      </w:r>
      <w:bookmarkStart w:id="246" w:name="_Toc74859439"/>
      <w:bookmarkEnd w:id="246"/>
    </w:p>
    <w:p w14:paraId="66035596" w14:textId="19527EA6" w:rsidR="00466606" w:rsidRDefault="00466606" w:rsidP="00F21929">
      <w:pPr>
        <w:keepNext/>
        <w:spacing w:before="0"/>
        <w:rPr>
          <w:sz w:val="24"/>
          <w:szCs w:val="24"/>
        </w:rPr>
      </w:pPr>
      <w:r w:rsidRPr="00791BF3">
        <w:rPr>
          <w:sz w:val="24"/>
          <w:szCs w:val="24"/>
        </w:rPr>
        <w:t>Адрес места нахождения участника:</w:t>
      </w:r>
      <w:r w:rsidRPr="00791BF3">
        <w:rPr>
          <w:sz w:val="24"/>
          <w:szCs w:val="24"/>
        </w:rPr>
        <w:tab/>
        <w:t>__________________</w:t>
      </w:r>
      <w:r w:rsidR="008F2A62">
        <w:rPr>
          <w:sz w:val="24"/>
          <w:szCs w:val="24"/>
        </w:rPr>
        <w:t>______</w:t>
      </w:r>
      <w:r w:rsidRPr="00791BF3">
        <w:rPr>
          <w:sz w:val="24"/>
          <w:szCs w:val="24"/>
        </w:rPr>
        <w:t>__</w:t>
      </w:r>
      <w:bookmarkStart w:id="247" w:name="_Toc74859440"/>
      <w:bookmarkEnd w:id="247"/>
    </w:p>
    <w:p w14:paraId="6F17CFCF" w14:textId="77777777" w:rsidR="008F2A62" w:rsidRDefault="008F2A62" w:rsidP="00D42959">
      <w:pPr>
        <w:keepNext/>
        <w:spacing w:before="0"/>
        <w:rPr>
          <w:b/>
          <w:i/>
          <w:sz w:val="24"/>
          <w:szCs w:val="24"/>
        </w:rPr>
      </w:pPr>
    </w:p>
    <w:p w14:paraId="61FC1E56" w14:textId="175D3DC8" w:rsidR="008F2A62" w:rsidRPr="00791BF3" w:rsidRDefault="008F2A62" w:rsidP="005C1C22">
      <w:pPr>
        <w:keepNext/>
        <w:rPr>
          <w:sz w:val="24"/>
          <w:szCs w:val="24"/>
        </w:rPr>
      </w:pPr>
      <w:r w:rsidRPr="004F3D4D">
        <w:rPr>
          <w:b/>
          <w:i/>
          <w:sz w:val="24"/>
          <w:szCs w:val="24"/>
        </w:rPr>
        <w:t>Заявка на участие в закупк</w:t>
      </w:r>
      <w:r>
        <w:rPr>
          <w:b/>
          <w:i/>
          <w:sz w:val="24"/>
          <w:szCs w:val="24"/>
        </w:rPr>
        <w:t>е</w:t>
      </w:r>
    </w:p>
    <w:p w14:paraId="0188EEE7" w14:textId="53AA09EF" w:rsidR="00714027" w:rsidRPr="007640EA" w:rsidRDefault="00714027" w:rsidP="005C1C22">
      <w:pPr>
        <w:keepNext/>
        <w:spacing w:before="240" w:after="240"/>
        <w:jc w:val="center"/>
        <w:rPr>
          <w:b/>
          <w:caps/>
          <w:spacing w:val="40"/>
          <w:sz w:val="24"/>
          <w:szCs w:val="24"/>
        </w:rPr>
      </w:pPr>
      <w:r w:rsidRPr="007640EA">
        <w:rPr>
          <w:b/>
          <w:caps/>
          <w:spacing w:val="40"/>
          <w:sz w:val="24"/>
          <w:szCs w:val="24"/>
        </w:rPr>
        <w:t>Уважаемые господа!</w:t>
      </w:r>
    </w:p>
    <w:p w14:paraId="03A110AE" w14:textId="3E8D31DF" w:rsidR="008F2A62" w:rsidRPr="00F21929" w:rsidRDefault="008F2A62" w:rsidP="005C1C22">
      <w:pPr>
        <w:pStyle w:val="ad"/>
        <w:numPr>
          <w:ilvl w:val="0"/>
          <w:numId w:val="14"/>
        </w:numPr>
        <w:tabs>
          <w:tab w:val="left" w:pos="851"/>
        </w:tabs>
        <w:spacing w:before="0" w:line="280" w:lineRule="exact"/>
        <w:ind w:left="0" w:firstLine="567"/>
        <w:rPr>
          <w:sz w:val="24"/>
          <w:szCs w:val="24"/>
        </w:rPr>
      </w:pPr>
      <w:r w:rsidRPr="00F21929">
        <w:rPr>
          <w:sz w:val="24"/>
          <w:szCs w:val="24"/>
        </w:rPr>
        <w:t xml:space="preserve">Изучив документацию о закупке по </w:t>
      </w:r>
      <w:r w:rsidR="00C67DA0" w:rsidRPr="00D42959">
        <w:rPr>
          <w:sz w:val="24"/>
          <w:szCs w:val="24"/>
        </w:rPr>
        <w:t>запросу предложений</w:t>
      </w:r>
      <w:r w:rsidRPr="00D42959">
        <w:rPr>
          <w:sz w:val="24"/>
          <w:szCs w:val="24"/>
        </w:rPr>
        <w:t xml:space="preserve"> на право заключения договора на </w:t>
      </w:r>
      <w:r w:rsidR="00B80E32" w:rsidRPr="00B80E32">
        <w:rPr>
          <w:sz w:val="24"/>
          <w:szCs w:val="24"/>
        </w:rPr>
        <w:t xml:space="preserve">выполнение комплекса работ по устройству перекрытий пересыпной станции №2, №3 на объекте «Терминал по перевалке минеральных удобрений в МТП Усть-Луга. Береговые объекты терминала» </w:t>
      </w:r>
      <w:r w:rsidRPr="00E94225">
        <w:rPr>
          <w:sz w:val="24"/>
          <w:szCs w:val="24"/>
        </w:rPr>
        <w:t xml:space="preserve"> (включая все изменения и разъяснения к ним), и принимая установленные в них требования и условия закупки, </w:t>
      </w:r>
      <w:r w:rsidRPr="00E94225">
        <w:rPr>
          <w:i/>
          <w:sz w:val="24"/>
          <w:szCs w:val="24"/>
        </w:rPr>
        <w:t>[</w:t>
      </w:r>
      <w:r w:rsidRPr="005C1C22">
        <w:rPr>
          <w:i/>
          <w:sz w:val="24"/>
          <w:szCs w:val="24"/>
          <w:highlight w:val="yellow"/>
        </w:rPr>
        <w:t>выбрать необходимое</w:t>
      </w:r>
      <w:r w:rsidRPr="00F21929">
        <w:rPr>
          <w:i/>
          <w:sz w:val="24"/>
          <w:szCs w:val="24"/>
        </w:rPr>
        <w:t>]:</w:t>
      </w:r>
      <w:r w:rsidRPr="00F21929">
        <w:rPr>
          <w:iCs/>
          <w:sz w:val="24"/>
          <w:szCs w:val="24"/>
        </w:rPr>
        <w:t xml:space="preserve"> Участник / Лидер коллекти</w:t>
      </w:r>
      <w:r w:rsidRPr="00D42959">
        <w:rPr>
          <w:iCs/>
          <w:sz w:val="24"/>
          <w:szCs w:val="24"/>
        </w:rPr>
        <w:t>вного участника</w:t>
      </w:r>
      <w:r w:rsidRPr="00F21929">
        <w:rPr>
          <w:sz w:val="24"/>
          <w:szCs w:val="24"/>
          <w:vertAlign w:val="superscript"/>
        </w:rPr>
        <w:footnoteReference w:id="1"/>
      </w:r>
      <w:r w:rsidRPr="00F21929">
        <w:rPr>
          <w:iCs/>
          <w:sz w:val="24"/>
          <w:szCs w:val="24"/>
        </w:rPr>
        <w:t>:</w:t>
      </w:r>
    </w:p>
    <w:p w14:paraId="55099809" w14:textId="365429F3" w:rsidR="008F2A62" w:rsidRPr="00E94225" w:rsidRDefault="008F2A62" w:rsidP="005C1C22">
      <w:pPr>
        <w:tabs>
          <w:tab w:val="left" w:pos="851"/>
        </w:tabs>
        <w:spacing w:before="0" w:line="280" w:lineRule="exact"/>
        <w:rPr>
          <w:sz w:val="24"/>
          <w:szCs w:val="24"/>
        </w:rPr>
      </w:pPr>
      <w:r w:rsidRPr="00D42959">
        <w:rPr>
          <w:sz w:val="24"/>
          <w:szCs w:val="24"/>
        </w:rPr>
        <w:t>________________________________________________ [</w:t>
      </w:r>
      <w:r w:rsidRPr="00D42959">
        <w:rPr>
          <w:i/>
          <w:sz w:val="24"/>
          <w:szCs w:val="24"/>
          <w:highlight w:val="yellow"/>
        </w:rPr>
        <w:t>указывается полное наименование уча</w:t>
      </w:r>
      <w:r w:rsidRPr="00D233B0">
        <w:rPr>
          <w:i/>
          <w:sz w:val="24"/>
          <w:szCs w:val="24"/>
          <w:highlight w:val="yellow"/>
        </w:rPr>
        <w:t>стника с указанием орган</w:t>
      </w:r>
      <w:r w:rsidRPr="00DE7F57">
        <w:rPr>
          <w:i/>
          <w:sz w:val="24"/>
          <w:szCs w:val="24"/>
          <w:highlight w:val="yellow"/>
        </w:rPr>
        <w:t>изационно-правовой формы и адрес места нахождения</w:t>
      </w:r>
      <w:r w:rsidRPr="00DE7F57">
        <w:rPr>
          <w:sz w:val="24"/>
          <w:szCs w:val="24"/>
        </w:rPr>
        <w:t>] в лице ________________________________________________ [</w:t>
      </w:r>
      <w:r w:rsidRPr="00E94225">
        <w:rPr>
          <w:i/>
          <w:sz w:val="24"/>
          <w:szCs w:val="24"/>
          <w:highlight w:val="yellow"/>
        </w:rPr>
        <w:t>указывается наименование должности руководителя и его Ф.И.О.</w:t>
      </w:r>
      <w:r w:rsidRPr="00E94225">
        <w:rPr>
          <w:sz w:val="24"/>
          <w:szCs w:val="24"/>
          <w:highlight w:val="yellow"/>
        </w:rPr>
        <w:t>]</w:t>
      </w:r>
      <w:r w:rsidRPr="00E94225">
        <w:rPr>
          <w:sz w:val="24"/>
          <w:szCs w:val="24"/>
        </w:rPr>
        <w:t>, действующего на основании ________________________________________________ [</w:t>
      </w:r>
      <w:r w:rsidRPr="00E94225">
        <w:rPr>
          <w:i/>
          <w:sz w:val="24"/>
          <w:szCs w:val="24"/>
          <w:highlight w:val="yellow"/>
        </w:rPr>
        <w:t>указывается наименование документа на основании которого он действует подавая заявку на участие в закупке</w:t>
      </w:r>
      <w:r w:rsidRPr="00E94225">
        <w:rPr>
          <w:sz w:val="24"/>
          <w:szCs w:val="24"/>
        </w:rPr>
        <w:t>] сообщает о согласии участвовать в закупке на условиях, установленных в указанных выше извещении и документации о закупке, и направляет настоящую заявку.</w:t>
      </w:r>
    </w:p>
    <w:p w14:paraId="600C998B" w14:textId="5CA4D43F" w:rsidR="00714027" w:rsidRPr="00F21929" w:rsidRDefault="00714027" w:rsidP="005C1C22">
      <w:pPr>
        <w:pStyle w:val="ad"/>
        <w:numPr>
          <w:ilvl w:val="0"/>
          <w:numId w:val="14"/>
        </w:numPr>
        <w:tabs>
          <w:tab w:val="left" w:pos="851"/>
        </w:tabs>
        <w:spacing w:before="0" w:line="280" w:lineRule="exact"/>
        <w:ind w:left="0" w:firstLine="567"/>
        <w:rPr>
          <w:sz w:val="24"/>
          <w:szCs w:val="24"/>
        </w:rPr>
      </w:pPr>
      <w:r w:rsidRPr="00E94225">
        <w:rPr>
          <w:sz w:val="24"/>
          <w:szCs w:val="24"/>
        </w:rPr>
        <w:t xml:space="preserve">Мы согласны </w:t>
      </w:r>
      <w:r w:rsidRPr="00B80E32">
        <w:rPr>
          <w:sz w:val="24"/>
          <w:szCs w:val="24"/>
        </w:rPr>
        <w:t>выполнить работы,</w:t>
      </w:r>
      <w:r w:rsidRPr="00F21929">
        <w:rPr>
          <w:sz w:val="24"/>
          <w:szCs w:val="24"/>
        </w:rPr>
        <w:t xml:space="preserve"> предусмотренные условиями документации о закупке и в соответствии с ней на условиях, которые мы представляем настоящей заявкой:</w:t>
      </w:r>
    </w:p>
    <w:tbl>
      <w:tblPr>
        <w:tblStyle w:val="af8"/>
        <w:tblW w:w="0" w:type="auto"/>
        <w:tblLook w:val="04A0" w:firstRow="1" w:lastRow="0" w:firstColumn="1" w:lastColumn="0" w:noHBand="0" w:noVBand="1"/>
      </w:tblPr>
      <w:tblGrid>
        <w:gridCol w:w="692"/>
        <w:gridCol w:w="3032"/>
        <w:gridCol w:w="6047"/>
      </w:tblGrid>
      <w:tr w:rsidR="008F2A62" w:rsidRPr="00E94225" w14:paraId="0DCCC3D4" w14:textId="77777777" w:rsidTr="00D37DC5">
        <w:tc>
          <w:tcPr>
            <w:tcW w:w="704" w:type="dxa"/>
          </w:tcPr>
          <w:p w14:paraId="256765C5" w14:textId="77777777" w:rsidR="008F2A62" w:rsidRPr="00D233B0" w:rsidRDefault="008F2A62" w:rsidP="00F21929">
            <w:pPr>
              <w:tabs>
                <w:tab w:val="left" w:pos="851"/>
              </w:tabs>
              <w:spacing w:before="0" w:line="280" w:lineRule="exact"/>
              <w:jc w:val="center"/>
              <w:rPr>
                <w:sz w:val="24"/>
                <w:szCs w:val="24"/>
              </w:rPr>
            </w:pPr>
            <w:r w:rsidRPr="00D233B0">
              <w:rPr>
                <w:sz w:val="24"/>
                <w:szCs w:val="24"/>
              </w:rPr>
              <w:t>№</w:t>
            </w:r>
          </w:p>
          <w:p w14:paraId="0AB7F523" w14:textId="77777777" w:rsidR="008F2A62" w:rsidRPr="00E94225" w:rsidRDefault="008F2A62" w:rsidP="00D42959">
            <w:pPr>
              <w:tabs>
                <w:tab w:val="left" w:pos="851"/>
              </w:tabs>
              <w:spacing w:before="0" w:line="280" w:lineRule="exact"/>
              <w:jc w:val="center"/>
              <w:rPr>
                <w:sz w:val="24"/>
                <w:szCs w:val="24"/>
              </w:rPr>
            </w:pPr>
            <w:r w:rsidRPr="00E94225">
              <w:rPr>
                <w:sz w:val="24"/>
                <w:szCs w:val="24"/>
              </w:rPr>
              <w:t>п/п</w:t>
            </w:r>
          </w:p>
        </w:tc>
        <w:tc>
          <w:tcPr>
            <w:tcW w:w="3119" w:type="dxa"/>
          </w:tcPr>
          <w:p w14:paraId="4E43E687" w14:textId="77777777" w:rsidR="008F2A62" w:rsidRPr="00E94225" w:rsidRDefault="008F2A62" w:rsidP="00D233B0">
            <w:pPr>
              <w:tabs>
                <w:tab w:val="left" w:pos="851"/>
              </w:tabs>
              <w:spacing w:before="0" w:line="280" w:lineRule="exact"/>
              <w:jc w:val="center"/>
              <w:rPr>
                <w:sz w:val="24"/>
                <w:szCs w:val="24"/>
              </w:rPr>
            </w:pPr>
            <w:r w:rsidRPr="00E94225">
              <w:rPr>
                <w:sz w:val="24"/>
                <w:szCs w:val="24"/>
              </w:rPr>
              <w:t>Наименование оцениваемого параметра</w:t>
            </w:r>
          </w:p>
        </w:tc>
        <w:tc>
          <w:tcPr>
            <w:tcW w:w="6237" w:type="dxa"/>
          </w:tcPr>
          <w:p w14:paraId="1DEFA655" w14:textId="77777777" w:rsidR="008F2A62" w:rsidRPr="00E94225" w:rsidRDefault="008F2A62">
            <w:pPr>
              <w:tabs>
                <w:tab w:val="left" w:pos="851"/>
              </w:tabs>
              <w:spacing w:before="0" w:line="280" w:lineRule="exact"/>
              <w:jc w:val="center"/>
              <w:rPr>
                <w:sz w:val="24"/>
                <w:szCs w:val="24"/>
              </w:rPr>
            </w:pPr>
            <w:r w:rsidRPr="00E94225">
              <w:rPr>
                <w:sz w:val="24"/>
                <w:szCs w:val="24"/>
              </w:rPr>
              <w:t>Предложение/описание участника</w:t>
            </w:r>
          </w:p>
        </w:tc>
      </w:tr>
      <w:tr w:rsidR="008F2A62" w:rsidRPr="00E94225" w14:paraId="6AF39DD0" w14:textId="77777777" w:rsidTr="00D37DC5">
        <w:tc>
          <w:tcPr>
            <w:tcW w:w="704" w:type="dxa"/>
          </w:tcPr>
          <w:p w14:paraId="0381514B" w14:textId="77777777" w:rsidR="008F2A62" w:rsidRPr="00F21929" w:rsidRDefault="008F2A62" w:rsidP="00F21929">
            <w:pPr>
              <w:tabs>
                <w:tab w:val="left" w:pos="851"/>
              </w:tabs>
              <w:spacing w:before="0" w:line="280" w:lineRule="exact"/>
              <w:jc w:val="center"/>
              <w:rPr>
                <w:sz w:val="24"/>
                <w:szCs w:val="24"/>
                <w:highlight w:val="red"/>
                <w:lang w:val="en-US"/>
              </w:rPr>
            </w:pPr>
            <w:r w:rsidRPr="00F21929">
              <w:rPr>
                <w:sz w:val="24"/>
                <w:szCs w:val="24"/>
                <w:lang w:val="en-US"/>
              </w:rPr>
              <w:t>1</w:t>
            </w:r>
          </w:p>
        </w:tc>
        <w:tc>
          <w:tcPr>
            <w:tcW w:w="3119" w:type="dxa"/>
          </w:tcPr>
          <w:p w14:paraId="13186358" w14:textId="77777777" w:rsidR="008F2A62" w:rsidRPr="00D42959" w:rsidRDefault="008F2A62" w:rsidP="00D42959">
            <w:pPr>
              <w:tabs>
                <w:tab w:val="left" w:pos="851"/>
              </w:tabs>
              <w:spacing w:before="0" w:line="280" w:lineRule="exact"/>
              <w:rPr>
                <w:sz w:val="24"/>
                <w:szCs w:val="24"/>
                <w:highlight w:val="red"/>
              </w:rPr>
            </w:pPr>
            <w:r w:rsidRPr="00D42959">
              <w:rPr>
                <w:color w:val="000000"/>
                <w:sz w:val="24"/>
                <w:szCs w:val="24"/>
              </w:rPr>
              <w:t xml:space="preserve">Цена договора </w:t>
            </w:r>
          </w:p>
        </w:tc>
        <w:tc>
          <w:tcPr>
            <w:tcW w:w="6237" w:type="dxa"/>
            <w:vAlign w:val="center"/>
          </w:tcPr>
          <w:p w14:paraId="29A7EA2E" w14:textId="77777777" w:rsidR="008F2A62" w:rsidRPr="00E94225" w:rsidRDefault="008F2A62" w:rsidP="005C1C22">
            <w:pPr>
              <w:pStyle w:val="ad"/>
              <w:tabs>
                <w:tab w:val="right" w:pos="10206"/>
              </w:tabs>
              <w:spacing w:before="0" w:line="280" w:lineRule="exact"/>
              <w:ind w:left="40" w:right="-1"/>
              <w:rPr>
                <w:sz w:val="24"/>
                <w:szCs w:val="24"/>
              </w:rPr>
            </w:pPr>
            <w:r w:rsidRPr="00D233B0">
              <w:rPr>
                <w:sz w:val="24"/>
                <w:szCs w:val="24"/>
              </w:rPr>
              <w:t>___________________[</w:t>
            </w:r>
            <w:r w:rsidRPr="00DE7F57">
              <w:rPr>
                <w:i/>
                <w:sz w:val="24"/>
                <w:szCs w:val="24"/>
                <w:highlight w:val="yellow"/>
              </w:rPr>
              <w:t>указать сумму и валюту договора</w:t>
            </w:r>
            <w:r w:rsidRPr="00E94225">
              <w:rPr>
                <w:sz w:val="24"/>
                <w:szCs w:val="24"/>
              </w:rPr>
              <w:t>]   без учета НДС.</w:t>
            </w:r>
          </w:p>
          <w:p w14:paraId="29CFBDEE" w14:textId="77777777" w:rsidR="008F2A62" w:rsidRPr="00E94225" w:rsidRDefault="008F2A62" w:rsidP="00F21929">
            <w:pPr>
              <w:tabs>
                <w:tab w:val="left" w:pos="851"/>
              </w:tabs>
              <w:spacing w:before="0" w:line="280" w:lineRule="exact"/>
              <w:rPr>
                <w:i/>
                <w:sz w:val="24"/>
                <w:szCs w:val="24"/>
              </w:rPr>
            </w:pPr>
            <w:r w:rsidRPr="00E94225">
              <w:rPr>
                <w:i/>
                <w:sz w:val="24"/>
                <w:szCs w:val="24"/>
              </w:rPr>
              <w:t xml:space="preserve"> [</w:t>
            </w:r>
            <w:r w:rsidRPr="00E94225">
              <w:rPr>
                <w:i/>
                <w:sz w:val="24"/>
                <w:szCs w:val="24"/>
                <w:highlight w:val="yellow"/>
              </w:rPr>
              <w:t>Цена договора указывается с учетом всех расходов на перевозку, страхование, уплату таможенных пошлин, налогов и других обязательных платежей, подлежащих уплате в  соответствии с нормами законодательства Российской Федерации, без НДС</w:t>
            </w:r>
            <w:r w:rsidRPr="00E94225">
              <w:rPr>
                <w:i/>
                <w:sz w:val="24"/>
                <w:szCs w:val="24"/>
              </w:rPr>
              <w:t>].</w:t>
            </w:r>
          </w:p>
          <w:p w14:paraId="21B6176C" w14:textId="77777777" w:rsidR="008F2A62" w:rsidRPr="00E94225" w:rsidRDefault="008F2A62" w:rsidP="00D42959">
            <w:pPr>
              <w:tabs>
                <w:tab w:val="left" w:pos="851"/>
              </w:tabs>
              <w:spacing w:before="0" w:line="280" w:lineRule="exact"/>
              <w:rPr>
                <w:sz w:val="24"/>
                <w:szCs w:val="24"/>
              </w:rPr>
            </w:pPr>
            <w:r w:rsidRPr="00E94225">
              <w:rPr>
                <w:sz w:val="24"/>
                <w:szCs w:val="24"/>
              </w:rPr>
              <w:t xml:space="preserve">Справочная информация: </w:t>
            </w:r>
          </w:p>
          <w:p w14:paraId="61AD5A68" w14:textId="77777777" w:rsidR="008F2A62" w:rsidRPr="00E94225" w:rsidRDefault="008F2A62" w:rsidP="00D233B0">
            <w:pPr>
              <w:tabs>
                <w:tab w:val="left" w:pos="851"/>
              </w:tabs>
              <w:spacing w:before="0" w:line="280" w:lineRule="exact"/>
              <w:rPr>
                <w:i/>
                <w:sz w:val="24"/>
                <w:szCs w:val="24"/>
                <w:highlight w:val="yellow"/>
              </w:rPr>
            </w:pPr>
            <w:r w:rsidRPr="00E94225">
              <w:rPr>
                <w:sz w:val="24"/>
                <w:szCs w:val="24"/>
              </w:rPr>
              <w:t>- кроме того ставка НДС _____%, сумма НДС ______руб.</w:t>
            </w:r>
            <w:r w:rsidRPr="00E94225">
              <w:rPr>
                <w:i/>
                <w:sz w:val="24"/>
                <w:szCs w:val="24"/>
              </w:rPr>
              <w:t xml:space="preserve"> [</w:t>
            </w:r>
            <w:r w:rsidRPr="00E94225">
              <w:rPr>
                <w:i/>
                <w:sz w:val="24"/>
                <w:szCs w:val="24"/>
                <w:highlight w:val="yellow"/>
              </w:rPr>
              <w:t>заполняется участником являющимся плательщиком НДС]</w:t>
            </w:r>
          </w:p>
          <w:p w14:paraId="52722F42" w14:textId="77777777" w:rsidR="008F2A62" w:rsidRPr="00E94225" w:rsidRDefault="008F2A62">
            <w:pPr>
              <w:tabs>
                <w:tab w:val="left" w:pos="851"/>
              </w:tabs>
              <w:spacing w:before="0" w:line="280" w:lineRule="exact"/>
              <w:rPr>
                <w:i/>
                <w:sz w:val="24"/>
                <w:szCs w:val="24"/>
              </w:rPr>
            </w:pPr>
            <w:r w:rsidRPr="00E94225">
              <w:rPr>
                <w:i/>
                <w:sz w:val="24"/>
                <w:szCs w:val="24"/>
                <w:highlight w:val="yellow"/>
              </w:rPr>
              <w:t>либо</w:t>
            </w:r>
          </w:p>
          <w:p w14:paraId="018BCAE6" w14:textId="77777777" w:rsidR="008F2A62" w:rsidRPr="00E94225" w:rsidRDefault="008F2A62">
            <w:pPr>
              <w:tabs>
                <w:tab w:val="left" w:pos="851"/>
              </w:tabs>
              <w:spacing w:before="0" w:line="280" w:lineRule="exact"/>
              <w:rPr>
                <w:i/>
                <w:sz w:val="24"/>
                <w:szCs w:val="24"/>
              </w:rPr>
            </w:pPr>
            <w:r w:rsidRPr="00E94225">
              <w:rPr>
                <w:sz w:val="24"/>
                <w:szCs w:val="24"/>
              </w:rPr>
              <w:t>- «НДС не облагается»</w:t>
            </w:r>
            <w:r w:rsidRPr="00E94225">
              <w:rPr>
                <w:i/>
                <w:sz w:val="24"/>
                <w:szCs w:val="24"/>
              </w:rPr>
              <w:t xml:space="preserve"> [</w:t>
            </w:r>
            <w:r w:rsidRPr="00E94225">
              <w:rPr>
                <w:i/>
                <w:sz w:val="24"/>
                <w:szCs w:val="24"/>
                <w:highlight w:val="yellow"/>
              </w:rPr>
              <w:t>указывается в случае если участник применяет упрощенную систему налогообложения или специальный налоговый режим «Налог на профессиональный доход»</w:t>
            </w:r>
            <w:r w:rsidRPr="00E94225">
              <w:rPr>
                <w:i/>
                <w:sz w:val="24"/>
                <w:szCs w:val="24"/>
              </w:rPr>
              <w:t xml:space="preserve">]. </w:t>
            </w:r>
          </w:p>
        </w:tc>
      </w:tr>
      <w:tr w:rsidR="008F2A62" w:rsidRPr="00E94225" w14:paraId="7700D031" w14:textId="77777777" w:rsidTr="00D37DC5">
        <w:tc>
          <w:tcPr>
            <w:tcW w:w="704" w:type="dxa"/>
          </w:tcPr>
          <w:p w14:paraId="1EFA209D" w14:textId="77777777" w:rsidR="008F2A62" w:rsidRPr="00F21929" w:rsidRDefault="008F2A62" w:rsidP="00F21929">
            <w:pPr>
              <w:tabs>
                <w:tab w:val="left" w:pos="851"/>
              </w:tabs>
              <w:spacing w:before="0" w:line="280" w:lineRule="exact"/>
              <w:jc w:val="center"/>
              <w:rPr>
                <w:sz w:val="24"/>
                <w:szCs w:val="24"/>
                <w:lang w:val="en-US"/>
              </w:rPr>
            </w:pPr>
            <w:r w:rsidRPr="00F21929">
              <w:rPr>
                <w:sz w:val="24"/>
                <w:szCs w:val="24"/>
                <w:lang w:val="en-US"/>
              </w:rPr>
              <w:t>2</w:t>
            </w:r>
          </w:p>
        </w:tc>
        <w:tc>
          <w:tcPr>
            <w:tcW w:w="3119" w:type="dxa"/>
          </w:tcPr>
          <w:p w14:paraId="7CC1E333" w14:textId="776F73E6" w:rsidR="008F2A62" w:rsidRPr="00D42959" w:rsidRDefault="008F2A62" w:rsidP="00B80E32">
            <w:pPr>
              <w:tabs>
                <w:tab w:val="left" w:pos="851"/>
              </w:tabs>
              <w:spacing w:before="0" w:line="280" w:lineRule="exact"/>
              <w:rPr>
                <w:sz w:val="24"/>
                <w:szCs w:val="24"/>
              </w:rPr>
            </w:pPr>
            <w:r w:rsidRPr="00D42959">
              <w:rPr>
                <w:sz w:val="24"/>
                <w:szCs w:val="24"/>
              </w:rPr>
              <w:t>Срок выполнения работ, оказания услуг</w:t>
            </w:r>
          </w:p>
        </w:tc>
        <w:tc>
          <w:tcPr>
            <w:tcW w:w="6237" w:type="dxa"/>
            <w:vAlign w:val="center"/>
          </w:tcPr>
          <w:p w14:paraId="35361643" w14:textId="1E07A880" w:rsidR="008F2A62" w:rsidRPr="00D233B0" w:rsidRDefault="008F2A62" w:rsidP="00B80E32">
            <w:pPr>
              <w:tabs>
                <w:tab w:val="left" w:pos="851"/>
              </w:tabs>
              <w:spacing w:before="0" w:line="280" w:lineRule="exact"/>
              <w:rPr>
                <w:i/>
                <w:sz w:val="24"/>
                <w:szCs w:val="24"/>
                <w:highlight w:val="yellow"/>
              </w:rPr>
            </w:pPr>
            <w:r w:rsidRPr="00D233B0">
              <w:rPr>
                <w:i/>
                <w:sz w:val="24"/>
                <w:szCs w:val="24"/>
                <w:highlight w:val="yellow"/>
              </w:rPr>
              <w:t xml:space="preserve">[Указывается срок исполнения обязательств по договору </w:t>
            </w:r>
          </w:p>
        </w:tc>
      </w:tr>
      <w:tr w:rsidR="008F2A62" w:rsidRPr="00E94225" w14:paraId="75934358" w14:textId="77777777" w:rsidTr="00D37DC5">
        <w:tc>
          <w:tcPr>
            <w:tcW w:w="704" w:type="dxa"/>
          </w:tcPr>
          <w:p w14:paraId="753FEF6B" w14:textId="77777777" w:rsidR="008F2A62" w:rsidRPr="00F21929" w:rsidRDefault="008F2A62" w:rsidP="00F21929">
            <w:pPr>
              <w:tabs>
                <w:tab w:val="left" w:pos="851"/>
              </w:tabs>
              <w:spacing w:before="0" w:line="280" w:lineRule="exact"/>
              <w:jc w:val="center"/>
              <w:rPr>
                <w:sz w:val="24"/>
                <w:szCs w:val="24"/>
                <w:lang w:val="en-US"/>
              </w:rPr>
            </w:pPr>
            <w:r w:rsidRPr="00F21929">
              <w:rPr>
                <w:sz w:val="24"/>
                <w:szCs w:val="24"/>
                <w:lang w:val="en-US"/>
              </w:rPr>
              <w:t>3</w:t>
            </w:r>
          </w:p>
        </w:tc>
        <w:tc>
          <w:tcPr>
            <w:tcW w:w="3119" w:type="dxa"/>
          </w:tcPr>
          <w:p w14:paraId="30D0D362" w14:textId="77777777" w:rsidR="008F2A62" w:rsidRPr="00D42959" w:rsidRDefault="008F2A62" w:rsidP="00D42959">
            <w:pPr>
              <w:tabs>
                <w:tab w:val="left" w:pos="851"/>
              </w:tabs>
              <w:spacing w:before="0" w:line="280" w:lineRule="exact"/>
              <w:rPr>
                <w:sz w:val="24"/>
                <w:szCs w:val="24"/>
              </w:rPr>
            </w:pPr>
            <w:r w:rsidRPr="00D42959">
              <w:rPr>
                <w:sz w:val="24"/>
                <w:szCs w:val="24"/>
              </w:rPr>
              <w:t xml:space="preserve">Форма оплаты  </w:t>
            </w:r>
          </w:p>
        </w:tc>
        <w:tc>
          <w:tcPr>
            <w:tcW w:w="6237" w:type="dxa"/>
            <w:vAlign w:val="center"/>
          </w:tcPr>
          <w:p w14:paraId="564A25A6" w14:textId="5A17352B" w:rsidR="008F2A62" w:rsidRPr="00F21929" w:rsidRDefault="008F2A62" w:rsidP="00D42959">
            <w:pPr>
              <w:tabs>
                <w:tab w:val="left" w:pos="851"/>
              </w:tabs>
              <w:spacing w:before="0" w:line="280" w:lineRule="exact"/>
              <w:rPr>
                <w:i/>
                <w:sz w:val="24"/>
                <w:szCs w:val="24"/>
                <w:highlight w:val="yellow"/>
              </w:rPr>
            </w:pPr>
            <w:r w:rsidRPr="00D233B0">
              <w:rPr>
                <w:i/>
                <w:sz w:val="24"/>
                <w:szCs w:val="24"/>
                <w:highlight w:val="yellow"/>
              </w:rPr>
              <w:t>[Указывается форма оплаты</w:t>
            </w:r>
            <w:r w:rsidRPr="00F21929">
              <w:rPr>
                <w:i/>
                <w:sz w:val="24"/>
                <w:szCs w:val="24"/>
                <w:highlight w:val="yellow"/>
              </w:rPr>
              <w:t>]</w:t>
            </w:r>
          </w:p>
        </w:tc>
      </w:tr>
      <w:tr w:rsidR="008F2A62" w:rsidRPr="00E94225" w14:paraId="0E2C90FC" w14:textId="77777777" w:rsidTr="00D37DC5">
        <w:tc>
          <w:tcPr>
            <w:tcW w:w="704" w:type="dxa"/>
          </w:tcPr>
          <w:p w14:paraId="2D8B7258" w14:textId="77777777" w:rsidR="008F2A62" w:rsidRPr="00F21929" w:rsidRDefault="008F2A62" w:rsidP="00F21929">
            <w:pPr>
              <w:tabs>
                <w:tab w:val="left" w:pos="851"/>
              </w:tabs>
              <w:spacing w:before="0" w:line="280" w:lineRule="exact"/>
              <w:jc w:val="center"/>
              <w:rPr>
                <w:sz w:val="24"/>
                <w:szCs w:val="24"/>
                <w:lang w:val="en-US"/>
              </w:rPr>
            </w:pPr>
            <w:r w:rsidRPr="00F21929">
              <w:rPr>
                <w:sz w:val="24"/>
                <w:szCs w:val="24"/>
                <w:lang w:val="en-US"/>
              </w:rPr>
              <w:lastRenderedPageBreak/>
              <w:t>4</w:t>
            </w:r>
          </w:p>
        </w:tc>
        <w:tc>
          <w:tcPr>
            <w:tcW w:w="3119" w:type="dxa"/>
          </w:tcPr>
          <w:p w14:paraId="59AE58AF" w14:textId="77777777" w:rsidR="008F2A62" w:rsidRPr="00D233B0" w:rsidRDefault="008F2A62" w:rsidP="00D42959">
            <w:pPr>
              <w:tabs>
                <w:tab w:val="left" w:pos="851"/>
              </w:tabs>
              <w:spacing w:before="0" w:line="280" w:lineRule="exact"/>
              <w:rPr>
                <w:sz w:val="24"/>
                <w:szCs w:val="24"/>
              </w:rPr>
            </w:pPr>
            <w:r w:rsidRPr="00D42959">
              <w:rPr>
                <w:sz w:val="24"/>
                <w:szCs w:val="24"/>
              </w:rPr>
              <w:t>Срок предоставления гарантии качества продукции</w:t>
            </w:r>
          </w:p>
        </w:tc>
        <w:tc>
          <w:tcPr>
            <w:tcW w:w="6237" w:type="dxa"/>
            <w:vAlign w:val="center"/>
          </w:tcPr>
          <w:p w14:paraId="108D0CB1" w14:textId="653855BF" w:rsidR="008F2A62" w:rsidRPr="00E94225" w:rsidRDefault="008F2A62" w:rsidP="00B80E32">
            <w:pPr>
              <w:tabs>
                <w:tab w:val="left" w:pos="851"/>
              </w:tabs>
              <w:spacing w:before="0" w:line="280" w:lineRule="exact"/>
              <w:rPr>
                <w:sz w:val="24"/>
                <w:szCs w:val="24"/>
                <w:highlight w:val="yellow"/>
              </w:rPr>
            </w:pPr>
            <w:r w:rsidRPr="00DE7F57">
              <w:rPr>
                <w:i/>
                <w:sz w:val="24"/>
                <w:szCs w:val="24"/>
                <w:highlight w:val="yellow"/>
              </w:rPr>
              <w:t xml:space="preserve">[Указывается предлагаемый срок гарантии в ______ </w:t>
            </w:r>
          </w:p>
        </w:tc>
      </w:tr>
    </w:tbl>
    <w:p w14:paraId="5EC2CD3D" w14:textId="44ACFF4A" w:rsidR="008F2A62" w:rsidRPr="00F21929" w:rsidRDefault="008F2A62" w:rsidP="005C1C22">
      <w:pPr>
        <w:spacing w:before="0" w:line="280" w:lineRule="exact"/>
        <w:ind w:firstLine="851"/>
        <w:rPr>
          <w:sz w:val="24"/>
          <w:szCs w:val="24"/>
        </w:rPr>
      </w:pPr>
      <w:r w:rsidRPr="00F21929">
        <w:rPr>
          <w:sz w:val="24"/>
          <w:szCs w:val="24"/>
        </w:rPr>
        <w:t>В случае, если закупочной комиссией будет принято решение о делении лота</w:t>
      </w:r>
      <w:r w:rsidRPr="00F21929">
        <w:rPr>
          <w:rStyle w:val="aff"/>
          <w:sz w:val="24"/>
          <w:szCs w:val="24"/>
        </w:rPr>
        <w:footnoteReference w:id="2"/>
      </w:r>
      <w:r w:rsidRPr="00F21929">
        <w:rPr>
          <w:sz w:val="24"/>
          <w:szCs w:val="24"/>
        </w:rPr>
        <w:t>, сообщаем о согласии на поставку продукции в объёме (указать минимальный возможный объём поставки).</w:t>
      </w:r>
    </w:p>
    <w:p w14:paraId="0CB194EA" w14:textId="022D2E39" w:rsidR="00F225A5" w:rsidRPr="00E94225" w:rsidRDefault="00F225A5" w:rsidP="005C1C22">
      <w:pPr>
        <w:spacing w:before="0" w:line="280" w:lineRule="exact"/>
        <w:ind w:firstLine="851"/>
        <w:rPr>
          <w:sz w:val="24"/>
          <w:szCs w:val="24"/>
        </w:rPr>
      </w:pPr>
      <w:r w:rsidRPr="00D42959">
        <w:rPr>
          <w:sz w:val="24"/>
          <w:szCs w:val="24"/>
        </w:rPr>
        <w:t>В случае если закупочн</w:t>
      </w:r>
      <w:r w:rsidR="004930BD" w:rsidRPr="00D42959">
        <w:rPr>
          <w:sz w:val="24"/>
          <w:szCs w:val="24"/>
        </w:rPr>
        <w:t>ой</w:t>
      </w:r>
      <w:r w:rsidRPr="00D233B0">
        <w:rPr>
          <w:sz w:val="24"/>
          <w:szCs w:val="24"/>
        </w:rPr>
        <w:t xml:space="preserve"> </w:t>
      </w:r>
      <w:r w:rsidR="004930BD" w:rsidRPr="00DE7F57">
        <w:rPr>
          <w:sz w:val="24"/>
          <w:szCs w:val="24"/>
        </w:rPr>
        <w:t>комиссией</w:t>
      </w:r>
      <w:r w:rsidRPr="00DE7F57">
        <w:rPr>
          <w:sz w:val="24"/>
          <w:szCs w:val="24"/>
        </w:rPr>
        <w:t xml:space="preserve"> будет принято решение о заключении договора без оформления единого документа (по счету), сообщаем о согласии считать договор заключенным на у</w:t>
      </w:r>
      <w:r w:rsidRPr="00E94225">
        <w:rPr>
          <w:sz w:val="24"/>
          <w:szCs w:val="24"/>
        </w:rPr>
        <w:t>словиях, изложенных в документации о закупке, проекта договора, включенного в состав документации о закупке.</w:t>
      </w:r>
    </w:p>
    <w:p w14:paraId="1A52FBC1" w14:textId="25234CDD" w:rsidR="008F2A62" w:rsidRPr="00E94225" w:rsidRDefault="008F2A62" w:rsidP="005C1C22">
      <w:pPr>
        <w:spacing w:before="0" w:line="280" w:lineRule="exact"/>
        <w:ind w:firstLine="851"/>
        <w:rPr>
          <w:sz w:val="24"/>
          <w:szCs w:val="24"/>
        </w:rPr>
      </w:pPr>
      <w:r w:rsidRPr="00E94225">
        <w:rPr>
          <w:sz w:val="24"/>
          <w:szCs w:val="24"/>
        </w:rPr>
        <w:t>В случае если закупочной комиссией будет принято решение об отклонении представленных с нашей стороны встречных предложений об изменении условий договора (если такое право участника было предусмотрено в документации о закупке), сообщаем о согласии з</w:t>
      </w:r>
      <w:r w:rsidRPr="008F53DB">
        <w:rPr>
          <w:sz w:val="24"/>
          <w:szCs w:val="24"/>
        </w:rPr>
        <w:t>аключить договор на у</w:t>
      </w:r>
      <w:r w:rsidRPr="00C632B2">
        <w:rPr>
          <w:sz w:val="24"/>
          <w:szCs w:val="24"/>
        </w:rPr>
        <w:t xml:space="preserve">словиях, </w:t>
      </w:r>
      <w:r w:rsidRPr="00E94225">
        <w:rPr>
          <w:sz w:val="24"/>
          <w:szCs w:val="24"/>
        </w:rPr>
        <w:t xml:space="preserve">изложенных в документации о закупке, проекте договора, включенного в состав документации о закупке. </w:t>
      </w:r>
    </w:p>
    <w:p w14:paraId="12C2BE42" w14:textId="4370DAB0" w:rsidR="00714027" w:rsidRPr="00E94225" w:rsidRDefault="00714027" w:rsidP="005C1C22">
      <w:pPr>
        <w:pStyle w:val="ad"/>
        <w:numPr>
          <w:ilvl w:val="0"/>
          <w:numId w:val="5"/>
        </w:numPr>
        <w:tabs>
          <w:tab w:val="left" w:pos="851"/>
        </w:tabs>
        <w:spacing w:before="0" w:line="280" w:lineRule="exact"/>
        <w:ind w:left="0"/>
        <w:rPr>
          <w:sz w:val="24"/>
          <w:szCs w:val="24"/>
        </w:rPr>
      </w:pPr>
      <w:r w:rsidRPr="00E94225">
        <w:rPr>
          <w:sz w:val="24"/>
          <w:szCs w:val="24"/>
        </w:rPr>
        <w:t>Настоящим подтверждаем, что:</w:t>
      </w:r>
    </w:p>
    <w:p w14:paraId="54099BBA" w14:textId="68319DBF" w:rsidR="00714027" w:rsidRPr="00E94225"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714027" w:rsidRPr="00F21929">
        <w:rPr>
          <w:sz w:val="24"/>
          <w:szCs w:val="24"/>
        </w:rPr>
        <w:t>против ________________ [</w:t>
      </w:r>
      <w:r w:rsidR="00714027" w:rsidRPr="00F21929">
        <w:rPr>
          <w:i/>
          <w:sz w:val="24"/>
          <w:szCs w:val="24"/>
          <w:highlight w:val="yellow"/>
        </w:rPr>
        <w:t>указывается полное наименование участника с указанием организационно-правовой формы</w:t>
      </w:r>
      <w:r w:rsidR="00714027" w:rsidRPr="00D42959">
        <w:rPr>
          <w:sz w:val="24"/>
          <w:szCs w:val="24"/>
          <w:highlight w:val="yellow"/>
        </w:rPr>
        <w:t>]</w:t>
      </w:r>
      <w:r w:rsidR="00714027" w:rsidRPr="00D42959">
        <w:rPr>
          <w:sz w:val="24"/>
          <w:szCs w:val="24"/>
        </w:rPr>
        <w:t xml:space="preserve"> не проводится процедура ликвидации, не принято арбитражным судом решения о признании ________________ [</w:t>
      </w:r>
      <w:r w:rsidR="00714027" w:rsidRPr="00D233B0">
        <w:rPr>
          <w:i/>
          <w:sz w:val="24"/>
          <w:szCs w:val="24"/>
          <w:highlight w:val="yellow"/>
        </w:rPr>
        <w:t>указывается наименование участника с</w:t>
      </w:r>
      <w:r w:rsidR="00714027" w:rsidRPr="00E94225">
        <w:rPr>
          <w:i/>
          <w:sz w:val="24"/>
          <w:szCs w:val="24"/>
          <w:highlight w:val="yellow"/>
        </w:rPr>
        <w:t xml:space="preserve"> указанием организационно-правовой формы</w:t>
      </w:r>
      <w:r w:rsidR="00714027" w:rsidRPr="00E94225">
        <w:rPr>
          <w:sz w:val="24"/>
          <w:szCs w:val="24"/>
        </w:rPr>
        <w:t>] банкротом, деятельность ________________ [</w:t>
      </w:r>
      <w:r w:rsidR="00714027" w:rsidRPr="00E94225">
        <w:rPr>
          <w:i/>
          <w:sz w:val="24"/>
          <w:szCs w:val="24"/>
          <w:highlight w:val="yellow"/>
        </w:rPr>
        <w:t>указывается наименование участника с указанием организационно-правовой формы</w:t>
      </w:r>
      <w:r w:rsidR="00714027" w:rsidRPr="00E94225">
        <w:rPr>
          <w:sz w:val="24"/>
          <w:szCs w:val="24"/>
        </w:rPr>
        <w:t>] не приостановлена, на имущество не наложен арест по решению суда, административного органа;</w:t>
      </w:r>
    </w:p>
    <w:p w14:paraId="0FA81FCA" w14:textId="1EA40343" w:rsidR="00714027" w:rsidRPr="00E94225" w:rsidRDefault="00C054AF" w:rsidP="005C1C22">
      <w:pPr>
        <w:pStyle w:val="ad"/>
        <w:numPr>
          <w:ilvl w:val="5"/>
          <w:numId w:val="2"/>
        </w:numPr>
        <w:spacing w:before="0" w:line="280" w:lineRule="exact"/>
        <w:ind w:left="0" w:firstLine="567"/>
        <w:rPr>
          <w:sz w:val="24"/>
          <w:szCs w:val="24"/>
        </w:rPr>
      </w:pPr>
      <w:r w:rsidRPr="005C1C22">
        <w:rPr>
          <w:sz w:val="24"/>
          <w:szCs w:val="24"/>
          <w:highlight w:val="yellow"/>
        </w:rPr>
        <w:t xml:space="preserve"> </w:t>
      </w:r>
      <w:r w:rsidR="00714027" w:rsidRPr="00F21929">
        <w:rPr>
          <w:sz w:val="24"/>
          <w:szCs w:val="24"/>
          <w:highlight w:val="yellow"/>
        </w:rPr>
        <w:t>[</w:t>
      </w:r>
      <w:r w:rsidR="00714027" w:rsidRPr="00F21929">
        <w:rPr>
          <w:i/>
          <w:sz w:val="24"/>
          <w:szCs w:val="24"/>
          <w:highlight w:val="yellow"/>
        </w:rPr>
        <w:t>участнику необходимо выбрать одно из следующих положений, подходящих для его состояния по задолженности по уплате налогов, сборов</w:t>
      </w:r>
      <w:r w:rsidR="00714027" w:rsidRPr="00D42959">
        <w:rPr>
          <w:i/>
          <w:sz w:val="24"/>
          <w:szCs w:val="24"/>
          <w:highlight w:val="yellow"/>
        </w:rPr>
        <w:t>, пеней и штрафо</w:t>
      </w:r>
      <w:r w:rsidR="00714027" w:rsidRPr="00D42959">
        <w:rPr>
          <w:i/>
          <w:sz w:val="24"/>
          <w:szCs w:val="24"/>
        </w:rPr>
        <w:t>в</w:t>
      </w:r>
      <w:r w:rsidR="00714027" w:rsidRPr="00D233B0">
        <w:rPr>
          <w:sz w:val="24"/>
          <w:szCs w:val="24"/>
        </w:rPr>
        <w:t xml:space="preserve">] задолженность ________________ </w:t>
      </w:r>
      <w:r w:rsidR="00714027" w:rsidRPr="00DE7F57">
        <w:rPr>
          <w:sz w:val="24"/>
          <w:szCs w:val="24"/>
          <w:highlight w:val="yellow"/>
        </w:rPr>
        <w:t>[</w:t>
      </w:r>
      <w:r w:rsidR="00714027" w:rsidRPr="00DE7F57">
        <w:rPr>
          <w:i/>
          <w:sz w:val="24"/>
          <w:szCs w:val="24"/>
          <w:highlight w:val="yellow"/>
        </w:rPr>
        <w:t>указывается наименование участника с указанием организационно-правовой формы</w:t>
      </w:r>
      <w:r w:rsidR="00714027" w:rsidRPr="00E94225">
        <w:rPr>
          <w:sz w:val="24"/>
          <w:szCs w:val="24"/>
          <w:highlight w:val="yellow"/>
        </w:rPr>
        <w:t>]</w:t>
      </w:r>
      <w:r w:rsidR="00714027" w:rsidRPr="00E94225">
        <w:rPr>
          <w:sz w:val="24"/>
          <w:szCs w:val="24"/>
        </w:rPr>
        <w:t xml:space="preserve"> по уплате налогов, сборов, пеней и штрафов отсутствует</w:t>
      </w:r>
    </w:p>
    <w:p w14:paraId="3FD84D78" w14:textId="77777777" w:rsidR="00714027" w:rsidRPr="00E94225" w:rsidRDefault="00714027" w:rsidP="005C1C22">
      <w:pPr>
        <w:spacing w:before="0" w:line="280" w:lineRule="exact"/>
        <w:rPr>
          <w:i/>
          <w:sz w:val="24"/>
          <w:szCs w:val="24"/>
        </w:rPr>
      </w:pPr>
      <w:r w:rsidRPr="00E94225">
        <w:rPr>
          <w:i/>
          <w:sz w:val="24"/>
          <w:szCs w:val="24"/>
          <w:highlight w:val="yellow"/>
        </w:rPr>
        <w:t>либо</w:t>
      </w:r>
    </w:p>
    <w:p w14:paraId="6820BA33" w14:textId="77777777" w:rsidR="00714027" w:rsidRPr="00E94225" w:rsidRDefault="00714027" w:rsidP="005C1C22">
      <w:pPr>
        <w:spacing w:before="0" w:line="280" w:lineRule="exact"/>
        <w:ind w:firstLine="851"/>
        <w:rPr>
          <w:sz w:val="24"/>
          <w:szCs w:val="24"/>
        </w:rPr>
      </w:pPr>
      <w:r w:rsidRPr="00E94225">
        <w:rPr>
          <w:sz w:val="24"/>
          <w:szCs w:val="24"/>
        </w:rPr>
        <w:t xml:space="preserve">задолженность ________________ </w:t>
      </w:r>
      <w:r w:rsidRPr="00E94225">
        <w:rPr>
          <w:sz w:val="24"/>
          <w:szCs w:val="24"/>
          <w:highlight w:val="yellow"/>
        </w:rPr>
        <w:t>[</w:t>
      </w:r>
      <w:r w:rsidRPr="00E94225">
        <w:rPr>
          <w:i/>
          <w:sz w:val="24"/>
          <w:szCs w:val="24"/>
          <w:highlight w:val="yellow"/>
        </w:rPr>
        <w:t>указывается наименование участника с указанием организационно-правовой формы</w:t>
      </w:r>
      <w:r w:rsidRPr="00E94225">
        <w:rPr>
          <w:sz w:val="24"/>
          <w:szCs w:val="24"/>
        </w:rPr>
        <w:t>] по уплате налогов, сборов, пеней и штрафов не превышает 25% балансовой стоимости активов ________________ [</w:t>
      </w:r>
      <w:r w:rsidRPr="00E94225">
        <w:rPr>
          <w:i/>
          <w:sz w:val="24"/>
          <w:szCs w:val="24"/>
          <w:highlight w:val="yellow"/>
        </w:rPr>
        <w:t>указывается наименование участника с указанием организационно-правовой формы</w:t>
      </w:r>
      <w:r w:rsidRPr="00E94225">
        <w:rPr>
          <w:sz w:val="24"/>
          <w:szCs w:val="24"/>
        </w:rPr>
        <w:t>] по данным бухгалтерской (финансовой) отчетности за последний период ________________ [</w:t>
      </w:r>
      <w:r w:rsidRPr="00E94225">
        <w:rPr>
          <w:i/>
          <w:sz w:val="24"/>
          <w:szCs w:val="24"/>
          <w:highlight w:val="yellow"/>
        </w:rPr>
        <w:t>указывается период</w:t>
      </w:r>
      <w:r w:rsidRPr="00E94225">
        <w:rPr>
          <w:sz w:val="24"/>
          <w:szCs w:val="24"/>
          <w:highlight w:val="yellow"/>
        </w:rPr>
        <w:t>]</w:t>
      </w:r>
      <w:r w:rsidRPr="00E94225">
        <w:rPr>
          <w:sz w:val="24"/>
          <w:szCs w:val="24"/>
        </w:rPr>
        <w:t>.</w:t>
      </w:r>
    </w:p>
    <w:p w14:paraId="4A942CEA" w14:textId="77777777" w:rsidR="00B5372D" w:rsidRPr="00F21929" w:rsidRDefault="00B5372D" w:rsidP="005C1C22">
      <w:pPr>
        <w:spacing w:before="0" w:line="280" w:lineRule="exact"/>
        <w:ind w:firstLine="851"/>
        <w:rPr>
          <w:sz w:val="24"/>
          <w:szCs w:val="24"/>
        </w:rPr>
      </w:pPr>
      <w:r w:rsidRPr="00E94225">
        <w:rPr>
          <w:sz w:val="24"/>
          <w:szCs w:val="24"/>
        </w:rPr>
        <w:t>Также подтверждаем, что [</w:t>
      </w:r>
      <w:r w:rsidRPr="005C1C22">
        <w:rPr>
          <w:sz w:val="24"/>
          <w:szCs w:val="24"/>
          <w:highlight w:val="yellow"/>
        </w:rPr>
        <w:t>указывается полное наименование участника с указанием организационно-правовой формы</w:t>
      </w:r>
      <w:r w:rsidRPr="00F21929">
        <w:rPr>
          <w:sz w:val="24"/>
          <w:szCs w:val="24"/>
        </w:rPr>
        <w:t>]:</w:t>
      </w:r>
    </w:p>
    <w:p w14:paraId="2C922733" w14:textId="689EDDD3" w:rsidR="004930BD"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B5372D" w:rsidRPr="00F21929">
        <w:rPr>
          <w:sz w:val="24"/>
          <w:szCs w:val="24"/>
        </w:rPr>
        <w:t>отсутствует неснятая или непогашенная судимость - у руководителя, членов коллегиального исполнительного органа, лица, исполняющего функции единоличного исполнительного органа, главного бухгалтера</w:t>
      </w:r>
      <w:r w:rsidR="00E75C09" w:rsidRPr="00D42959">
        <w:rPr>
          <w:sz w:val="24"/>
          <w:szCs w:val="24"/>
        </w:rPr>
        <w:t xml:space="preserve"> </w:t>
      </w:r>
      <w:r w:rsidR="004930BD" w:rsidRPr="00D42959">
        <w:rPr>
          <w:sz w:val="24"/>
          <w:szCs w:val="24"/>
        </w:rPr>
        <w:t xml:space="preserve">за преступления в сфере экономики и (или) преступления, предусмотренные </w:t>
      </w:r>
      <w:hyperlink r:id="rId36" w:history="1">
        <w:r w:rsidR="004930BD" w:rsidRPr="005C1C22">
          <w:rPr>
            <w:sz w:val="24"/>
            <w:szCs w:val="24"/>
          </w:rPr>
          <w:t>статьями 289</w:t>
        </w:r>
      </w:hyperlink>
      <w:r w:rsidR="004930BD" w:rsidRPr="00F21929">
        <w:rPr>
          <w:sz w:val="24"/>
          <w:szCs w:val="24"/>
        </w:rPr>
        <w:t xml:space="preserve">, </w:t>
      </w:r>
      <w:hyperlink r:id="rId37" w:history="1">
        <w:r w:rsidR="004930BD" w:rsidRPr="005C1C22">
          <w:rPr>
            <w:sz w:val="24"/>
            <w:szCs w:val="24"/>
          </w:rPr>
          <w:t>290</w:t>
        </w:r>
      </w:hyperlink>
      <w:r w:rsidR="004930BD" w:rsidRPr="00F21929">
        <w:rPr>
          <w:sz w:val="24"/>
          <w:szCs w:val="24"/>
        </w:rPr>
        <w:t xml:space="preserve">, </w:t>
      </w:r>
      <w:hyperlink r:id="rId38" w:history="1">
        <w:r w:rsidR="004930BD" w:rsidRPr="005C1C22">
          <w:rPr>
            <w:sz w:val="24"/>
            <w:szCs w:val="24"/>
          </w:rPr>
          <w:t>291</w:t>
        </w:r>
      </w:hyperlink>
      <w:r w:rsidR="004930BD" w:rsidRPr="00F21929">
        <w:rPr>
          <w:sz w:val="24"/>
          <w:szCs w:val="24"/>
        </w:rPr>
        <w:t xml:space="preserve">, </w:t>
      </w:r>
      <w:hyperlink r:id="rId39" w:history="1">
        <w:r w:rsidR="004930BD" w:rsidRPr="005C1C22">
          <w:rPr>
            <w:sz w:val="24"/>
            <w:szCs w:val="24"/>
          </w:rPr>
          <w:t>291.1</w:t>
        </w:r>
      </w:hyperlink>
      <w:r w:rsidR="004930BD" w:rsidRPr="00F21929">
        <w:rPr>
          <w:sz w:val="24"/>
          <w:szCs w:val="24"/>
        </w:rPr>
        <w:t xml:space="preserve"> Уголовного кодекса РФ;</w:t>
      </w:r>
    </w:p>
    <w:p w14:paraId="5F186505" w14:textId="7DEC77DB" w:rsidR="00B5372D"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B5372D" w:rsidRPr="00F21929">
        <w:rPr>
          <w:sz w:val="24"/>
          <w:szCs w:val="24"/>
        </w:rPr>
        <w:t>отсутствует лишение права занимать указанные должности и (или) заниматься деятельностью, которая связаны с исполнением договора, являющегося предметом закупки,</w:t>
      </w:r>
    </w:p>
    <w:p w14:paraId="45E85AB1" w14:textId="01BC9E5F" w:rsidR="00B5372D"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B5372D" w:rsidRPr="00F21929">
        <w:rPr>
          <w:sz w:val="24"/>
          <w:szCs w:val="24"/>
        </w:rPr>
        <w:t>отсутствует административные наказания в виде дисквалификации;</w:t>
      </w:r>
    </w:p>
    <w:p w14:paraId="7DEC0506" w14:textId="773050D2" w:rsidR="00B5372D"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B5372D" w:rsidRPr="00F21929">
        <w:rPr>
          <w:sz w:val="24"/>
          <w:szCs w:val="24"/>
        </w:rPr>
        <w:t>отсутствует привлечение (в течение двух лет до момента окончания срока подачи заявки на участие в закупке) к административной ответственности за совершение правонарушения, предусмотренного ст. 19.28 КоАП РФ:</w:t>
      </w:r>
    </w:p>
    <w:p w14:paraId="6289B761" w14:textId="6F5C7DA2" w:rsidR="00B5372D" w:rsidRPr="00DE7F57"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B5372D" w:rsidRPr="00F21929">
        <w:rPr>
          <w:sz w:val="24"/>
          <w:szCs w:val="24"/>
        </w:rPr>
        <w:t>не является аффилированным лицом по отношению к руководящим работникам и/или членам закупочн</w:t>
      </w:r>
      <w:r w:rsidR="00043D4B" w:rsidRPr="00D42959">
        <w:rPr>
          <w:sz w:val="24"/>
          <w:szCs w:val="24"/>
        </w:rPr>
        <w:t>ой комиссии</w:t>
      </w:r>
      <w:r w:rsidR="00B5372D" w:rsidRPr="00D42959">
        <w:rPr>
          <w:sz w:val="24"/>
          <w:szCs w:val="24"/>
        </w:rPr>
        <w:t>, принимающих решение в отношении конкретной закупки (за иск</w:t>
      </w:r>
      <w:r w:rsidR="00B5372D" w:rsidRPr="00D233B0">
        <w:rPr>
          <w:sz w:val="24"/>
          <w:szCs w:val="24"/>
        </w:rPr>
        <w:t>лючением дочерних общест</w:t>
      </w:r>
      <w:r w:rsidR="00B5372D" w:rsidRPr="00DE7F57">
        <w:rPr>
          <w:sz w:val="24"/>
          <w:szCs w:val="24"/>
        </w:rPr>
        <w:t>в);</w:t>
      </w:r>
    </w:p>
    <w:p w14:paraId="0E93A591" w14:textId="1B711C34" w:rsidR="004930BD" w:rsidRPr="00D4295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4930BD" w:rsidRPr="00D42959">
        <w:rPr>
          <w:sz w:val="24"/>
          <w:szCs w:val="24"/>
        </w:rPr>
        <w:t xml:space="preserve">не является офшорной компанией; </w:t>
      </w:r>
    </w:p>
    <w:p w14:paraId="51436838" w14:textId="4325A65F" w:rsidR="004930BD" w:rsidRPr="00D42959" w:rsidRDefault="00C054AF" w:rsidP="005C1C22">
      <w:pPr>
        <w:pStyle w:val="ad"/>
        <w:numPr>
          <w:ilvl w:val="5"/>
          <w:numId w:val="2"/>
        </w:numPr>
        <w:spacing w:before="0" w:line="280" w:lineRule="exact"/>
        <w:ind w:left="0" w:firstLine="567"/>
        <w:rPr>
          <w:sz w:val="24"/>
          <w:szCs w:val="24"/>
        </w:rPr>
      </w:pPr>
      <w:r w:rsidRPr="005C1C22">
        <w:rPr>
          <w:sz w:val="24"/>
          <w:szCs w:val="24"/>
        </w:rPr>
        <w:lastRenderedPageBreak/>
        <w:t xml:space="preserve"> </w:t>
      </w:r>
      <w:r w:rsidR="004930BD" w:rsidRPr="00F21929">
        <w:rPr>
          <w:sz w:val="24"/>
          <w:szCs w:val="24"/>
        </w:rPr>
        <w:t>не является иностранным агентом в соответствии с Федеральный законом от 14.07.2022 №255-ФЗ</w:t>
      </w:r>
      <w:r w:rsidR="004930BD" w:rsidRPr="00D42959">
        <w:rPr>
          <w:sz w:val="24"/>
          <w:szCs w:val="24"/>
        </w:rPr>
        <w:t xml:space="preserve"> «О контроле за деятельностью лиц, находящихся под иностранным влиянием»;</w:t>
      </w:r>
    </w:p>
    <w:p w14:paraId="1C79C2B1" w14:textId="47121687" w:rsidR="00B5372D"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B5372D" w:rsidRPr="00F21929">
        <w:rPr>
          <w:sz w:val="24"/>
          <w:szCs w:val="24"/>
        </w:rPr>
        <w:t>отсутствует в реестрах недобросовестных поставщиков (в реестре, ведущемся в соответствии с положениями Федерального закона от 18 июля 2011 года № 223-ФЗ «О закупках товаров, работ, услуг отдельными видами юридических лиц»; в реестре, ведущемся в соответствии с положениями законодательства РФ о размещении государственных и муниципальных заказов).</w:t>
      </w:r>
    </w:p>
    <w:p w14:paraId="4DA8C78F" w14:textId="71134B8F" w:rsidR="004930BD" w:rsidRPr="00F21929" w:rsidRDefault="004930BD" w:rsidP="005C1C22">
      <w:pPr>
        <w:pStyle w:val="ad"/>
        <w:numPr>
          <w:ilvl w:val="0"/>
          <w:numId w:val="5"/>
        </w:numPr>
        <w:tabs>
          <w:tab w:val="left" w:pos="851"/>
        </w:tabs>
        <w:spacing w:before="0" w:line="280" w:lineRule="exact"/>
        <w:ind w:left="0" w:firstLine="567"/>
        <w:rPr>
          <w:sz w:val="24"/>
          <w:szCs w:val="24"/>
        </w:rPr>
      </w:pPr>
      <w:r w:rsidRPr="00F21929">
        <w:rPr>
          <w:sz w:val="24"/>
          <w:szCs w:val="24"/>
        </w:rPr>
        <w:t>Настоящим подтверждаем, что:</w:t>
      </w:r>
    </w:p>
    <w:p w14:paraId="5EFC8E4A" w14:textId="475F8B43" w:rsidR="004930BD" w:rsidRPr="00E94225" w:rsidRDefault="004930BD" w:rsidP="005C1C22">
      <w:pPr>
        <w:pStyle w:val="ad"/>
        <w:numPr>
          <w:ilvl w:val="5"/>
          <w:numId w:val="2"/>
        </w:numPr>
        <w:spacing w:before="0" w:line="280" w:lineRule="exact"/>
        <w:ind w:left="0" w:firstLine="567"/>
        <w:rPr>
          <w:sz w:val="24"/>
          <w:szCs w:val="24"/>
        </w:rPr>
      </w:pPr>
      <w:r w:rsidRPr="00D42959">
        <w:rPr>
          <w:sz w:val="24"/>
          <w:szCs w:val="24"/>
        </w:rPr>
        <w:t>на дату подписания данного письма в отношении ___________ [</w:t>
      </w:r>
      <w:r w:rsidRPr="00D233B0">
        <w:rPr>
          <w:i/>
          <w:sz w:val="24"/>
          <w:szCs w:val="24"/>
          <w:highlight w:val="yellow"/>
        </w:rPr>
        <w:t>указать наименование участника</w:t>
      </w:r>
      <w:r w:rsidRPr="00E94225">
        <w:rPr>
          <w:sz w:val="24"/>
          <w:szCs w:val="24"/>
        </w:rPr>
        <w:t>], его аффилированных лиц и конечных бенефициаров не действуют какие-либо международные санкции. В случае нарушения данного заверения обязуемся возместить ______________ [</w:t>
      </w:r>
      <w:r w:rsidRPr="00E94225">
        <w:rPr>
          <w:i/>
          <w:sz w:val="24"/>
          <w:szCs w:val="24"/>
          <w:highlight w:val="yellow"/>
        </w:rPr>
        <w:t>указать наименование Заказчика</w:t>
      </w:r>
      <w:r w:rsidRPr="00E94225">
        <w:rPr>
          <w:sz w:val="24"/>
          <w:szCs w:val="24"/>
        </w:rPr>
        <w:t>] в полном объеме все убытки, причиненные таким нарушением.</w:t>
      </w:r>
    </w:p>
    <w:p w14:paraId="19EBA8D1" w14:textId="77777777" w:rsidR="004930BD" w:rsidRPr="00E94225" w:rsidRDefault="004930BD" w:rsidP="005C1C22">
      <w:pPr>
        <w:tabs>
          <w:tab w:val="left" w:pos="426"/>
        </w:tabs>
        <w:spacing w:before="0" w:line="280" w:lineRule="exact"/>
        <w:rPr>
          <w:i/>
          <w:sz w:val="24"/>
          <w:szCs w:val="24"/>
        </w:rPr>
      </w:pPr>
      <w:r w:rsidRPr="00E94225">
        <w:rPr>
          <w:sz w:val="24"/>
          <w:szCs w:val="24"/>
        </w:rPr>
        <w:t xml:space="preserve">          </w:t>
      </w:r>
      <w:r w:rsidRPr="00E94225">
        <w:rPr>
          <w:i/>
          <w:sz w:val="24"/>
          <w:szCs w:val="24"/>
          <w:highlight w:val="yellow"/>
        </w:rPr>
        <w:t>либо</w:t>
      </w:r>
    </w:p>
    <w:p w14:paraId="5B0BD2D5" w14:textId="376E5E9C" w:rsidR="004930BD" w:rsidRPr="00E94225"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4930BD" w:rsidRPr="00F21929">
        <w:rPr>
          <w:sz w:val="24"/>
          <w:szCs w:val="24"/>
        </w:rPr>
        <w:t>на дату подписания данного письма в отношении ___________ [</w:t>
      </w:r>
      <w:r w:rsidR="004930BD" w:rsidRPr="00F21929">
        <w:rPr>
          <w:i/>
          <w:sz w:val="24"/>
          <w:szCs w:val="24"/>
          <w:highlight w:val="yellow"/>
        </w:rPr>
        <w:t>указать наименование участника</w:t>
      </w:r>
      <w:r w:rsidR="004930BD" w:rsidRPr="00D42959">
        <w:rPr>
          <w:sz w:val="24"/>
          <w:szCs w:val="24"/>
        </w:rPr>
        <w:t>], его аффилированных лиц и конечных бенефициаров [</w:t>
      </w:r>
      <w:r w:rsidR="004930BD" w:rsidRPr="00D42959">
        <w:rPr>
          <w:i/>
          <w:sz w:val="24"/>
          <w:szCs w:val="24"/>
          <w:highlight w:val="yellow"/>
        </w:rPr>
        <w:t>указать применимое</w:t>
      </w:r>
      <w:r w:rsidR="004930BD" w:rsidRPr="00D233B0">
        <w:rPr>
          <w:sz w:val="24"/>
          <w:szCs w:val="24"/>
        </w:rPr>
        <w:t>] действуют международные санкции ____________________ [</w:t>
      </w:r>
      <w:r w:rsidR="004930BD" w:rsidRPr="00DE7F57">
        <w:rPr>
          <w:i/>
          <w:sz w:val="24"/>
          <w:szCs w:val="24"/>
          <w:highlight w:val="yellow"/>
        </w:rPr>
        <w:t>указать какие</w:t>
      </w:r>
      <w:r w:rsidR="004930BD" w:rsidRPr="00DE7F57">
        <w:rPr>
          <w:sz w:val="24"/>
          <w:szCs w:val="24"/>
        </w:rPr>
        <w:t>]. В случае предъявления к ______________ [</w:t>
      </w:r>
      <w:r w:rsidR="004930BD" w:rsidRPr="00E94225">
        <w:rPr>
          <w:i/>
          <w:sz w:val="24"/>
          <w:szCs w:val="24"/>
          <w:highlight w:val="yellow"/>
        </w:rPr>
        <w:t>указать наименование Заказчика</w:t>
      </w:r>
      <w:r w:rsidR="004930BD" w:rsidRPr="00E94225">
        <w:rPr>
          <w:sz w:val="24"/>
          <w:szCs w:val="24"/>
        </w:rPr>
        <w:t>] каких-либо претензий со стороны третьих лиц о возмещении убытков, вызванных действием в отношении ___________ [</w:t>
      </w:r>
      <w:r w:rsidR="004930BD" w:rsidRPr="00E94225">
        <w:rPr>
          <w:i/>
          <w:sz w:val="24"/>
          <w:szCs w:val="24"/>
          <w:highlight w:val="yellow"/>
        </w:rPr>
        <w:t>указать наименование участника</w:t>
      </w:r>
      <w:r w:rsidR="004930BD" w:rsidRPr="00E94225">
        <w:rPr>
          <w:sz w:val="24"/>
          <w:szCs w:val="24"/>
        </w:rPr>
        <w:t>] международных санкций, ___________ [</w:t>
      </w:r>
      <w:r w:rsidR="004930BD" w:rsidRPr="00E94225">
        <w:rPr>
          <w:i/>
          <w:sz w:val="24"/>
          <w:szCs w:val="24"/>
          <w:highlight w:val="yellow"/>
        </w:rPr>
        <w:t>указать наименование участника</w:t>
      </w:r>
      <w:r w:rsidR="004930BD" w:rsidRPr="00E94225">
        <w:rPr>
          <w:sz w:val="24"/>
          <w:szCs w:val="24"/>
        </w:rPr>
        <w:t>] обязуется возместить ______________ [</w:t>
      </w:r>
      <w:r w:rsidR="004930BD" w:rsidRPr="00E94225">
        <w:rPr>
          <w:i/>
          <w:sz w:val="24"/>
          <w:szCs w:val="24"/>
          <w:highlight w:val="yellow"/>
        </w:rPr>
        <w:t>указать наименование Заказчи</w:t>
      </w:r>
      <w:r w:rsidR="004930BD" w:rsidRPr="00E94225">
        <w:rPr>
          <w:sz w:val="24"/>
          <w:szCs w:val="24"/>
        </w:rPr>
        <w:t>ка] в полном объеме все причиненные убытки.</w:t>
      </w:r>
      <w:r w:rsidR="004930BD" w:rsidRPr="00E94225">
        <w:rPr>
          <w:sz w:val="24"/>
          <w:szCs w:val="24"/>
        </w:rPr>
        <w:tab/>
      </w:r>
    </w:p>
    <w:p w14:paraId="062ECA69" w14:textId="77777777" w:rsidR="00714027" w:rsidRPr="00E94225" w:rsidRDefault="00714027" w:rsidP="005C1C22">
      <w:pPr>
        <w:pStyle w:val="ad"/>
        <w:numPr>
          <w:ilvl w:val="0"/>
          <w:numId w:val="5"/>
        </w:numPr>
        <w:tabs>
          <w:tab w:val="left" w:pos="851"/>
        </w:tabs>
        <w:spacing w:before="0" w:line="280" w:lineRule="exact"/>
        <w:ind w:left="0" w:firstLine="567"/>
        <w:rPr>
          <w:sz w:val="24"/>
          <w:szCs w:val="24"/>
        </w:rPr>
      </w:pPr>
      <w:r w:rsidRPr="00E94225">
        <w:rPr>
          <w:sz w:val="24"/>
          <w:szCs w:val="24"/>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«Анкете участника», заинтересованных или причастных к данным сведениям лиц на обработку предоставленных сведений Заказчиком,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 Росфинмониторингу, Правительству Российской Федерации) и последующую обработку данных сведений такими органами.</w:t>
      </w:r>
    </w:p>
    <w:p w14:paraId="4C17C3E8" w14:textId="77777777" w:rsidR="00714027" w:rsidRPr="00E94225" w:rsidRDefault="00714027" w:rsidP="005C1C22">
      <w:pPr>
        <w:pStyle w:val="ad"/>
        <w:numPr>
          <w:ilvl w:val="0"/>
          <w:numId w:val="5"/>
        </w:numPr>
        <w:tabs>
          <w:tab w:val="left" w:pos="851"/>
        </w:tabs>
        <w:spacing w:before="0" w:line="280" w:lineRule="exact"/>
        <w:ind w:left="0" w:firstLine="567"/>
        <w:rPr>
          <w:sz w:val="24"/>
          <w:szCs w:val="24"/>
        </w:rPr>
      </w:pPr>
      <w:r w:rsidRPr="00E94225">
        <w:rPr>
          <w:sz w:val="24"/>
          <w:szCs w:val="24"/>
        </w:rPr>
        <w:t>В случае признания нас победителем закупки либо поступления в наш адрес предложения о заключении договора по итогам проведения закупки мы берем на себя следующие обязательства:</w:t>
      </w:r>
    </w:p>
    <w:p w14:paraId="46C38A1A" w14:textId="485BA8DE" w:rsidR="00714027"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714027" w:rsidRPr="00F21929">
        <w:rPr>
          <w:sz w:val="24"/>
          <w:szCs w:val="24"/>
        </w:rPr>
        <w:t>оформить все документы (в том числе – решения органов управления), необходимые для заключения договора;</w:t>
      </w:r>
    </w:p>
    <w:p w14:paraId="5695D3B9" w14:textId="08BE5AE4" w:rsidR="00714027"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714027" w:rsidRPr="00F21929">
        <w:rPr>
          <w:sz w:val="24"/>
          <w:szCs w:val="24"/>
        </w:rPr>
        <w:t>подписать со своей стороны договор в соответствии со сроками и требованиями извещения и документации о закупке и условиями, определенными в протоколе по итогам закупки и по форме проекта договора (если иное не установлено в документации о закупке), с учетом переговоров (если таковые были проведены согласно условиям документации о закупке);</w:t>
      </w:r>
    </w:p>
    <w:p w14:paraId="4CE83699" w14:textId="77EE4584" w:rsidR="00714027" w:rsidRPr="00F21929" w:rsidRDefault="00C054AF" w:rsidP="005C1C22">
      <w:pPr>
        <w:pStyle w:val="ad"/>
        <w:numPr>
          <w:ilvl w:val="5"/>
          <w:numId w:val="2"/>
        </w:numPr>
        <w:spacing w:before="0" w:line="280" w:lineRule="exact"/>
        <w:ind w:left="0" w:firstLine="567"/>
        <w:rPr>
          <w:sz w:val="24"/>
          <w:szCs w:val="24"/>
        </w:rPr>
      </w:pPr>
      <w:r w:rsidRPr="005C1C22">
        <w:rPr>
          <w:sz w:val="24"/>
          <w:szCs w:val="24"/>
        </w:rPr>
        <w:t xml:space="preserve"> </w:t>
      </w:r>
      <w:r w:rsidR="00714027" w:rsidRPr="00F21929">
        <w:rPr>
          <w:sz w:val="24"/>
          <w:szCs w:val="24"/>
        </w:rPr>
        <w:t>представить обновленные сведения о цепочке собственников, включая бенефициаров (в том числе конечных) в случае, если в такие сведения были внесены изменения с момента подачи нами заявки на участие в закупке и до заключения договора.</w:t>
      </w:r>
    </w:p>
    <w:p w14:paraId="038375FC" w14:textId="77777777" w:rsidR="00714027" w:rsidRPr="00DE7F57" w:rsidRDefault="00714027" w:rsidP="005C1C22">
      <w:pPr>
        <w:pStyle w:val="ad"/>
        <w:numPr>
          <w:ilvl w:val="0"/>
          <w:numId w:val="5"/>
        </w:numPr>
        <w:tabs>
          <w:tab w:val="left" w:pos="851"/>
        </w:tabs>
        <w:spacing w:before="0" w:line="280" w:lineRule="exact"/>
        <w:ind w:left="0" w:firstLine="567"/>
        <w:rPr>
          <w:sz w:val="24"/>
          <w:szCs w:val="24"/>
        </w:rPr>
      </w:pPr>
      <w:r w:rsidRPr="00F21929">
        <w:rPr>
          <w:sz w:val="24"/>
          <w:szCs w:val="24"/>
        </w:rPr>
        <w:t>Мы уведомлены и согласны с условием, что в случае предоставления нами недостоверных сведений, мы можем быть отстранены от участия в закупке, а в случае,</w:t>
      </w:r>
      <w:r w:rsidRPr="00D42959">
        <w:rPr>
          <w:sz w:val="24"/>
          <w:szCs w:val="24"/>
        </w:rPr>
        <w:t xml:space="preserve"> если недостоверность предоставленных нами сведений будет выявлена после заключения с нами договора, та</w:t>
      </w:r>
      <w:r w:rsidRPr="00D233B0">
        <w:rPr>
          <w:sz w:val="24"/>
          <w:szCs w:val="24"/>
        </w:rPr>
        <w:t>кой договор может быть р</w:t>
      </w:r>
      <w:r w:rsidRPr="00DE7F57">
        <w:rPr>
          <w:sz w:val="24"/>
          <w:szCs w:val="24"/>
        </w:rPr>
        <w:t>асторгнут.</w:t>
      </w:r>
    </w:p>
    <w:p w14:paraId="6551F553" w14:textId="5791F031" w:rsidR="00714027" w:rsidRPr="00E94225" w:rsidRDefault="00714027" w:rsidP="005C1C22">
      <w:pPr>
        <w:pStyle w:val="ad"/>
        <w:numPr>
          <w:ilvl w:val="0"/>
          <w:numId w:val="5"/>
        </w:numPr>
        <w:tabs>
          <w:tab w:val="left" w:pos="851"/>
        </w:tabs>
        <w:spacing w:before="0" w:line="280" w:lineRule="exact"/>
        <w:ind w:left="0" w:firstLine="567"/>
        <w:rPr>
          <w:sz w:val="24"/>
          <w:szCs w:val="24"/>
        </w:rPr>
      </w:pPr>
      <w:r w:rsidRPr="00E94225">
        <w:rPr>
          <w:sz w:val="24"/>
          <w:szCs w:val="24"/>
        </w:rPr>
        <w:t xml:space="preserve">В случае, если нашей заявке на участие в закупке будет присвоено второе (либо иное следующее) место в ранжировке по результатам оценки и сопоставления заявок, а победитель закупки (или участник, занявший предыдущее место в ранжировке) откажется от заключения договора, или будет признан уклонившимся от заключения договора с Заказчиком, или отстранен, мы обязуемся подписать договор по итогам закупки в соответствии с требованиями </w:t>
      </w:r>
      <w:r w:rsidRPr="00E94225">
        <w:rPr>
          <w:sz w:val="24"/>
          <w:szCs w:val="24"/>
        </w:rPr>
        <w:lastRenderedPageBreak/>
        <w:t>документации о закупке и условиями нашей заявки на участие в закупке и по форме проекта договора (если иное не установлено в документации о закупке), а также с учетом проведения</w:t>
      </w:r>
      <w:r w:rsidR="00E75C09" w:rsidRPr="00E94225">
        <w:rPr>
          <w:sz w:val="24"/>
          <w:szCs w:val="24"/>
        </w:rPr>
        <w:t xml:space="preserve"> преддоговорных</w:t>
      </w:r>
      <w:r w:rsidRPr="00E94225">
        <w:rPr>
          <w:sz w:val="24"/>
          <w:szCs w:val="24"/>
        </w:rPr>
        <w:t xml:space="preserve"> переговоров (если таковые были проведены согласно условиям документации о закупке).</w:t>
      </w:r>
    </w:p>
    <w:p w14:paraId="0FDFD386" w14:textId="470A9EB7" w:rsidR="00714027" w:rsidRPr="00E94225" w:rsidRDefault="00714027" w:rsidP="005C1C22">
      <w:pPr>
        <w:pStyle w:val="ad"/>
        <w:numPr>
          <w:ilvl w:val="0"/>
          <w:numId w:val="5"/>
        </w:numPr>
        <w:tabs>
          <w:tab w:val="left" w:pos="993"/>
        </w:tabs>
        <w:spacing w:before="0" w:line="280" w:lineRule="exact"/>
        <w:ind w:left="0" w:firstLine="567"/>
        <w:rPr>
          <w:sz w:val="24"/>
          <w:szCs w:val="24"/>
        </w:rPr>
      </w:pPr>
      <w:r w:rsidRPr="00E94225">
        <w:rPr>
          <w:sz w:val="24"/>
          <w:szCs w:val="24"/>
        </w:rPr>
        <w:t>Мы согласны с тем, что в случае, если нами не были учтены какие-либо условия исполнения договора, то неучтенные затраты по договору будут осуществляться нами за свой счет.</w:t>
      </w:r>
    </w:p>
    <w:p w14:paraId="18C27C6C" w14:textId="7D77AE7D" w:rsidR="00714027" w:rsidRPr="00E94225" w:rsidRDefault="00714027" w:rsidP="005C1C22">
      <w:pPr>
        <w:pStyle w:val="ad"/>
        <w:numPr>
          <w:ilvl w:val="0"/>
          <w:numId w:val="5"/>
        </w:numPr>
        <w:tabs>
          <w:tab w:val="left" w:pos="993"/>
        </w:tabs>
        <w:spacing w:before="0" w:line="280" w:lineRule="exact"/>
        <w:ind w:left="0" w:firstLine="567"/>
        <w:rPr>
          <w:sz w:val="24"/>
          <w:szCs w:val="24"/>
        </w:rPr>
      </w:pPr>
      <w:r w:rsidRPr="00E94225">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w:t>
      </w:r>
    </w:p>
    <w:p w14:paraId="782BEC4F" w14:textId="77777777" w:rsidR="00714027" w:rsidRPr="00E94225" w:rsidRDefault="00714027" w:rsidP="005C1C22">
      <w:pPr>
        <w:keepNext/>
        <w:spacing w:before="0" w:line="280" w:lineRule="exact"/>
        <w:jc w:val="center"/>
        <w:rPr>
          <w:sz w:val="24"/>
          <w:szCs w:val="24"/>
        </w:rPr>
      </w:pPr>
      <w:r w:rsidRPr="00E94225">
        <w:rPr>
          <w:sz w:val="24"/>
          <w:szCs w:val="24"/>
        </w:rPr>
        <w:t>____________________________________________________________________________</w:t>
      </w:r>
    </w:p>
    <w:p w14:paraId="481591ED" w14:textId="77777777" w:rsidR="00714027" w:rsidRPr="00E94225" w:rsidRDefault="00714027" w:rsidP="00F21929">
      <w:pPr>
        <w:spacing w:before="0" w:line="280" w:lineRule="exact"/>
        <w:jc w:val="center"/>
        <w:rPr>
          <w:sz w:val="24"/>
          <w:szCs w:val="24"/>
        </w:rPr>
      </w:pPr>
      <w:r w:rsidRPr="00E94225">
        <w:rPr>
          <w:sz w:val="24"/>
          <w:szCs w:val="24"/>
        </w:rPr>
        <w:t>[</w:t>
      </w:r>
      <w:r w:rsidRPr="00E94225">
        <w:rPr>
          <w:i/>
          <w:sz w:val="24"/>
          <w:szCs w:val="24"/>
          <w:highlight w:val="yellow"/>
        </w:rPr>
        <w:t>указать должность, Ф.И.О., телефон, адрес электронной почты уполномоченного лица</w:t>
      </w:r>
      <w:r w:rsidRPr="00E94225">
        <w:rPr>
          <w:sz w:val="24"/>
          <w:szCs w:val="24"/>
        </w:rPr>
        <w:t>]</w:t>
      </w:r>
    </w:p>
    <w:p w14:paraId="7E8C1B6B" w14:textId="77777777" w:rsidR="00714027" w:rsidRPr="00E94225" w:rsidRDefault="00714027" w:rsidP="005C1C22">
      <w:pPr>
        <w:spacing w:before="0" w:line="280" w:lineRule="exact"/>
        <w:rPr>
          <w:sz w:val="24"/>
          <w:szCs w:val="24"/>
        </w:rPr>
      </w:pPr>
      <w:r w:rsidRPr="00E94225">
        <w:rPr>
          <w:sz w:val="24"/>
          <w:szCs w:val="24"/>
        </w:rPr>
        <w:t>Все сведения о ходе закупки просим сообщать данному уполномоченному лицу.</w:t>
      </w:r>
    </w:p>
    <w:p w14:paraId="6004CE68" w14:textId="736DF3B5" w:rsidR="00714027" w:rsidRPr="00E94225" w:rsidRDefault="00714027" w:rsidP="005C1C22">
      <w:pPr>
        <w:pStyle w:val="ad"/>
        <w:numPr>
          <w:ilvl w:val="0"/>
          <w:numId w:val="5"/>
        </w:numPr>
        <w:tabs>
          <w:tab w:val="left" w:pos="993"/>
        </w:tabs>
        <w:spacing w:before="0" w:line="280" w:lineRule="exact"/>
        <w:ind w:left="0" w:firstLine="567"/>
        <w:rPr>
          <w:sz w:val="24"/>
          <w:szCs w:val="24"/>
        </w:rPr>
      </w:pPr>
      <w:r w:rsidRPr="00E94225">
        <w:rPr>
          <w:sz w:val="24"/>
          <w:szCs w:val="24"/>
        </w:rPr>
        <w:t>В соответствии с требованиями документации о закупке информация о наших предложениях в рамках подачи заявки на участие в закупке представлена в документах, указанных в Описи документов заявки на [</w:t>
      </w:r>
      <w:r w:rsidRPr="00E94225">
        <w:rPr>
          <w:i/>
          <w:sz w:val="24"/>
          <w:szCs w:val="24"/>
          <w:highlight w:val="yellow"/>
        </w:rPr>
        <w:t>указать количество листов / страниц заявки</w:t>
      </w:r>
      <w:r w:rsidRPr="00E94225">
        <w:rPr>
          <w:sz w:val="24"/>
          <w:szCs w:val="24"/>
        </w:rPr>
        <w:t>], которые являются неотъемлемой частью нашей заявки на участие в закупке.</w:t>
      </w:r>
    </w:p>
    <w:p w14:paraId="336F5368" w14:textId="5C2B6229" w:rsidR="00714027" w:rsidRPr="00E94225" w:rsidRDefault="00714027" w:rsidP="005C1C22">
      <w:pPr>
        <w:pStyle w:val="ad"/>
        <w:numPr>
          <w:ilvl w:val="0"/>
          <w:numId w:val="5"/>
        </w:numPr>
        <w:tabs>
          <w:tab w:val="left" w:pos="993"/>
        </w:tabs>
        <w:spacing w:before="0" w:line="280" w:lineRule="exact"/>
        <w:ind w:left="0" w:firstLine="567"/>
        <w:rPr>
          <w:sz w:val="24"/>
          <w:szCs w:val="24"/>
        </w:rPr>
      </w:pPr>
      <w:r w:rsidRPr="00E94225">
        <w:rPr>
          <w:sz w:val="24"/>
          <w:szCs w:val="24"/>
        </w:rPr>
        <w:t>Настоящая заявка на участие в закупке действует до [</w:t>
      </w:r>
      <w:r w:rsidRPr="00E94225">
        <w:rPr>
          <w:i/>
          <w:sz w:val="24"/>
          <w:szCs w:val="24"/>
          <w:highlight w:val="yellow"/>
        </w:rPr>
        <w:t xml:space="preserve">указать дату, до которой действует заявка, в соответствии с </w:t>
      </w:r>
      <w:r w:rsidR="0031056F" w:rsidRPr="00E94225">
        <w:rPr>
          <w:i/>
          <w:sz w:val="24"/>
          <w:szCs w:val="24"/>
          <w:highlight w:val="yellow"/>
        </w:rPr>
        <w:t>информационной карт</w:t>
      </w:r>
      <w:r w:rsidR="00CE68C6" w:rsidRPr="00E94225">
        <w:rPr>
          <w:i/>
          <w:sz w:val="24"/>
          <w:szCs w:val="24"/>
          <w:highlight w:val="yellow"/>
        </w:rPr>
        <w:t>ой</w:t>
      </w:r>
      <w:r w:rsidRPr="00E94225">
        <w:rPr>
          <w:i/>
          <w:sz w:val="24"/>
          <w:szCs w:val="24"/>
        </w:rPr>
        <w:t>].</w:t>
      </w:r>
    </w:p>
    <w:p w14:paraId="50DF9EA3" w14:textId="77777777" w:rsidR="00714027" w:rsidRPr="00E94225" w:rsidRDefault="00714027" w:rsidP="005C1C22">
      <w:pPr>
        <w:keepNext/>
        <w:spacing w:before="0" w:line="280" w:lineRule="exact"/>
        <w:ind w:firstLine="851"/>
        <w:rPr>
          <w:sz w:val="24"/>
          <w:szCs w:val="24"/>
        </w:rPr>
      </w:pPr>
      <w:r w:rsidRPr="00E94225">
        <w:rPr>
          <w:sz w:val="24"/>
          <w:szCs w:val="24"/>
        </w:rP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2DD5B599" w14:textId="07619F08" w:rsidR="00714027" w:rsidRPr="00E94225" w:rsidRDefault="008F14A2" w:rsidP="005C1C22">
      <w:pPr>
        <w:keepNext/>
        <w:tabs>
          <w:tab w:val="right" w:pos="10205"/>
        </w:tabs>
        <w:spacing w:before="0" w:line="280" w:lineRule="exact"/>
        <w:jc w:val="left"/>
        <w:rPr>
          <w:sz w:val="24"/>
          <w:szCs w:val="24"/>
        </w:rPr>
      </w:pPr>
      <w:r w:rsidRPr="00E94225">
        <w:rPr>
          <w:sz w:val="24"/>
          <w:szCs w:val="24"/>
        </w:rPr>
        <w:t xml:space="preserve">             </w:t>
      </w:r>
      <w:r w:rsidR="00714027" w:rsidRPr="00E94225">
        <w:rPr>
          <w:sz w:val="24"/>
          <w:szCs w:val="24"/>
        </w:rPr>
        <w:t>_________________</w:t>
      </w:r>
      <w:r w:rsidRPr="00E94225">
        <w:rPr>
          <w:sz w:val="24"/>
          <w:szCs w:val="24"/>
        </w:rPr>
        <w:t xml:space="preserve">                                            </w:t>
      </w:r>
      <w:r w:rsidR="00714027" w:rsidRPr="00E94225">
        <w:rPr>
          <w:sz w:val="24"/>
          <w:szCs w:val="24"/>
        </w:rPr>
        <w:t>___________________________</w:t>
      </w:r>
    </w:p>
    <w:p w14:paraId="7AA47503" w14:textId="03C777D3" w:rsidR="00714027" w:rsidRPr="00F21929" w:rsidRDefault="00C054AF" w:rsidP="00F21929">
      <w:pPr>
        <w:keepNext/>
        <w:tabs>
          <w:tab w:val="right" w:pos="10205"/>
        </w:tabs>
        <w:spacing w:before="0" w:line="280" w:lineRule="exact"/>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F21929">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1229EA68" w14:textId="1B7876C5" w:rsidR="00714027" w:rsidRPr="00D42959" w:rsidRDefault="00714027" w:rsidP="00D42959">
      <w:pPr>
        <w:tabs>
          <w:tab w:val="center" w:pos="1985"/>
        </w:tabs>
        <w:spacing w:before="0" w:line="280" w:lineRule="exact"/>
        <w:rPr>
          <w:sz w:val="24"/>
          <w:szCs w:val="24"/>
        </w:rPr>
      </w:pPr>
      <w:r w:rsidRPr="00D42959">
        <w:rPr>
          <w:sz w:val="24"/>
          <w:szCs w:val="24"/>
        </w:rPr>
        <w:tab/>
        <w:t>М.П.</w:t>
      </w:r>
    </w:p>
    <w:p w14:paraId="777128F2" w14:textId="7B430495" w:rsidR="007640EA" w:rsidRDefault="007640EA" w:rsidP="005C1C22">
      <w:pPr>
        <w:tabs>
          <w:tab w:val="center" w:pos="1985"/>
        </w:tabs>
        <w:spacing w:before="0"/>
        <w:rPr>
          <w:sz w:val="24"/>
          <w:szCs w:val="24"/>
        </w:rPr>
      </w:pPr>
    </w:p>
    <w:p w14:paraId="5513BE4A" w14:textId="77777777" w:rsidR="007640EA" w:rsidRPr="007640EA" w:rsidRDefault="007640EA" w:rsidP="005C1C22">
      <w:pPr>
        <w:tabs>
          <w:tab w:val="center" w:pos="1985"/>
        </w:tabs>
        <w:spacing w:before="0"/>
        <w:rPr>
          <w:sz w:val="24"/>
          <w:szCs w:val="24"/>
        </w:rPr>
      </w:pPr>
    </w:p>
    <w:p w14:paraId="70CA0110" w14:textId="164C7D2C" w:rsidR="00714027" w:rsidRPr="007640EA" w:rsidRDefault="00714027" w:rsidP="005C1C22">
      <w:pPr>
        <w:pBdr>
          <w:bottom w:val="single" w:sz="4" w:space="1" w:color="auto"/>
        </w:pBdr>
        <w:shd w:val="clear" w:color="auto" w:fill="D9D9D9" w:themeFill="background1" w:themeFillShade="D9"/>
        <w:spacing w:after="120"/>
        <w:jc w:val="center"/>
        <w:rPr>
          <w:b/>
          <w:sz w:val="24"/>
          <w:szCs w:val="24"/>
        </w:rPr>
      </w:pPr>
      <w:r w:rsidRPr="007640EA">
        <w:rPr>
          <w:sz w:val="24"/>
          <w:szCs w:val="24"/>
        </w:rPr>
        <w:t>окончание формы</w:t>
      </w:r>
      <w:r w:rsidRPr="007640EA">
        <w:rPr>
          <w:sz w:val="24"/>
          <w:szCs w:val="24"/>
        </w:rPr>
        <w:br w:type="page"/>
      </w:r>
    </w:p>
    <w:p w14:paraId="1097A858" w14:textId="1DD2D0BB" w:rsidR="0031056F" w:rsidRPr="007640EA" w:rsidRDefault="0031056F" w:rsidP="005C1C22">
      <w:pPr>
        <w:pStyle w:val="11"/>
        <w:rPr>
          <w:sz w:val="24"/>
          <w:szCs w:val="24"/>
        </w:rPr>
      </w:pPr>
      <w:bookmarkStart w:id="248" w:name="_Ref467585834"/>
      <w:bookmarkStart w:id="249" w:name="_Toc467849809"/>
      <w:bookmarkStart w:id="250" w:name="_Toc173502459"/>
      <w:r w:rsidRPr="007640EA">
        <w:rPr>
          <w:sz w:val="24"/>
          <w:szCs w:val="24"/>
        </w:rPr>
        <w:lastRenderedPageBreak/>
        <w:t xml:space="preserve">Форма </w:t>
      </w:r>
      <w:r w:rsidR="000E0408">
        <w:rPr>
          <w:sz w:val="24"/>
          <w:szCs w:val="24"/>
        </w:rPr>
        <w:t xml:space="preserve">коммерческого </w:t>
      </w:r>
      <w:r w:rsidR="002A4FB8">
        <w:rPr>
          <w:sz w:val="24"/>
          <w:szCs w:val="24"/>
        </w:rPr>
        <w:t>п</w:t>
      </w:r>
      <w:r w:rsidRPr="007640EA">
        <w:rPr>
          <w:sz w:val="24"/>
          <w:szCs w:val="24"/>
        </w:rPr>
        <w:t>редложения</w:t>
      </w:r>
      <w:bookmarkStart w:id="251" w:name="_Ref446086293"/>
      <w:bookmarkEnd w:id="248"/>
      <w:bookmarkEnd w:id="249"/>
      <w:bookmarkEnd w:id="250"/>
      <w:r w:rsidRPr="007640EA">
        <w:rPr>
          <w:sz w:val="24"/>
          <w:szCs w:val="24"/>
        </w:rPr>
        <w:t xml:space="preserve"> </w:t>
      </w:r>
    </w:p>
    <w:bookmarkEnd w:id="251"/>
    <w:p w14:paraId="220A3DD0" w14:textId="77777777" w:rsidR="00714027" w:rsidRPr="007640EA" w:rsidRDefault="00714027" w:rsidP="005C1C22">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672E04C0" w14:textId="1EC639E3" w:rsidR="007640EA" w:rsidRPr="007640EA" w:rsidRDefault="00BA5C78" w:rsidP="005C1C22">
      <w:pPr>
        <w:tabs>
          <w:tab w:val="center" w:pos="1985"/>
        </w:tabs>
        <w:spacing w:before="0"/>
        <w:rPr>
          <w:sz w:val="24"/>
          <w:szCs w:val="24"/>
        </w:rPr>
      </w:pPr>
      <w:r>
        <w:rPr>
          <w:sz w:val="24"/>
          <w:szCs w:val="24"/>
        </w:rPr>
        <w:t>Приложено отдельным файлом</w:t>
      </w:r>
    </w:p>
    <w:p w14:paraId="2A257D3A" w14:textId="77777777" w:rsidR="00714027" w:rsidRPr="007640EA" w:rsidRDefault="00714027" w:rsidP="005C1C22">
      <w:pPr>
        <w:pBdr>
          <w:bottom w:val="single" w:sz="4" w:space="1" w:color="auto"/>
        </w:pBdr>
        <w:shd w:val="clear" w:color="auto" w:fill="D9D9D9" w:themeFill="background1" w:themeFillShade="D9"/>
        <w:spacing w:after="120"/>
        <w:jc w:val="center"/>
        <w:rPr>
          <w:sz w:val="24"/>
          <w:szCs w:val="24"/>
        </w:rPr>
      </w:pPr>
      <w:r w:rsidRPr="007640EA">
        <w:rPr>
          <w:sz w:val="24"/>
          <w:szCs w:val="24"/>
        </w:rPr>
        <w:t>окончание формы</w:t>
      </w:r>
      <w:bookmarkStart w:id="252" w:name="_Ref446084126"/>
      <w:bookmarkStart w:id="253" w:name="_Ref446084297"/>
      <w:r w:rsidRPr="007640EA">
        <w:rPr>
          <w:sz w:val="24"/>
          <w:szCs w:val="24"/>
        </w:rPr>
        <w:br w:type="page"/>
      </w:r>
    </w:p>
    <w:p w14:paraId="7B41ECF0" w14:textId="77777777" w:rsidR="00297AA4" w:rsidRPr="007640EA" w:rsidRDefault="00297AA4" w:rsidP="005C1C22">
      <w:pPr>
        <w:pStyle w:val="11"/>
        <w:rPr>
          <w:sz w:val="24"/>
          <w:szCs w:val="24"/>
        </w:rPr>
      </w:pPr>
      <w:bookmarkStart w:id="254" w:name="_Ref95116921"/>
      <w:bookmarkStart w:id="255" w:name="_Ref95116934"/>
      <w:bookmarkStart w:id="256" w:name="_Toc173502460"/>
      <w:bookmarkStart w:id="257" w:name="_Ref464061774"/>
      <w:bookmarkStart w:id="258" w:name="_Toc467849810"/>
      <w:r w:rsidRPr="007640EA">
        <w:rPr>
          <w:sz w:val="24"/>
          <w:szCs w:val="24"/>
        </w:rPr>
        <w:lastRenderedPageBreak/>
        <w:t xml:space="preserve">Форма </w:t>
      </w:r>
      <w:r w:rsidR="007A458C" w:rsidRPr="007640EA">
        <w:rPr>
          <w:sz w:val="24"/>
          <w:szCs w:val="24"/>
        </w:rPr>
        <w:t>Техническо</w:t>
      </w:r>
      <w:r w:rsidRPr="007640EA">
        <w:rPr>
          <w:sz w:val="24"/>
          <w:szCs w:val="24"/>
        </w:rPr>
        <w:t>го</w:t>
      </w:r>
      <w:r w:rsidR="007A458C" w:rsidRPr="007640EA">
        <w:rPr>
          <w:sz w:val="24"/>
          <w:szCs w:val="24"/>
        </w:rPr>
        <w:t xml:space="preserve"> </w:t>
      </w:r>
      <w:r w:rsidRPr="007640EA">
        <w:rPr>
          <w:sz w:val="24"/>
          <w:szCs w:val="24"/>
        </w:rPr>
        <w:t>предложения</w:t>
      </w:r>
      <w:bookmarkEnd w:id="254"/>
      <w:bookmarkEnd w:id="255"/>
      <w:bookmarkEnd w:id="256"/>
      <w:r w:rsidRPr="007640EA">
        <w:rPr>
          <w:sz w:val="24"/>
          <w:szCs w:val="24"/>
        </w:rPr>
        <w:t xml:space="preserve"> </w:t>
      </w:r>
      <w:bookmarkStart w:id="259" w:name="_Ref446086304"/>
      <w:bookmarkEnd w:id="252"/>
      <w:bookmarkEnd w:id="253"/>
      <w:bookmarkEnd w:id="257"/>
      <w:bookmarkEnd w:id="258"/>
      <w:r w:rsidRPr="007640EA">
        <w:rPr>
          <w:sz w:val="24"/>
          <w:szCs w:val="24"/>
        </w:rPr>
        <w:t xml:space="preserve"> </w:t>
      </w:r>
    </w:p>
    <w:bookmarkEnd w:id="259"/>
    <w:p w14:paraId="45F29C0F" w14:textId="77777777" w:rsidR="00714027" w:rsidRPr="007640EA" w:rsidRDefault="00714027" w:rsidP="005C1C22">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Pr>
          <w:sz w:val="24"/>
          <w:szCs w:val="24"/>
        </w:rPr>
        <w:t>начало формы</w:t>
      </w:r>
    </w:p>
    <w:p w14:paraId="0759C42B" w14:textId="6F22472C" w:rsidR="00714027" w:rsidRPr="007640EA" w:rsidRDefault="00714027" w:rsidP="005C1C22">
      <w:pPr>
        <w:pStyle w:val="a8"/>
        <w:keepNext/>
        <w:rPr>
          <w:b/>
          <w:sz w:val="24"/>
          <w:szCs w:val="24"/>
        </w:rPr>
      </w:pPr>
      <w:r w:rsidRPr="007640EA">
        <w:rPr>
          <w:sz w:val="24"/>
          <w:szCs w:val="24"/>
        </w:rPr>
        <w:t>Приложение </w:t>
      </w:r>
      <w:r w:rsidR="00065737" w:rsidRPr="007640EA">
        <w:rPr>
          <w:noProof/>
          <w:sz w:val="24"/>
          <w:szCs w:val="24"/>
        </w:rPr>
        <w:fldChar w:fldCharType="begin"/>
      </w:r>
      <w:r w:rsidR="00065737" w:rsidRPr="007640EA">
        <w:rPr>
          <w:noProof/>
          <w:sz w:val="24"/>
          <w:szCs w:val="24"/>
        </w:rPr>
        <w:instrText xml:space="preserve"> SEQ Приложение \* ARABIC </w:instrText>
      </w:r>
      <w:r w:rsidR="00065737" w:rsidRPr="007640EA">
        <w:rPr>
          <w:noProof/>
          <w:sz w:val="24"/>
          <w:szCs w:val="24"/>
        </w:rPr>
        <w:fldChar w:fldCharType="separate"/>
      </w:r>
      <w:r w:rsidR="006622AD">
        <w:rPr>
          <w:noProof/>
          <w:sz w:val="24"/>
          <w:szCs w:val="24"/>
        </w:rPr>
        <w:t>2</w:t>
      </w:r>
      <w:r w:rsidR="00065737" w:rsidRPr="007640EA">
        <w:rPr>
          <w:noProof/>
          <w:sz w:val="24"/>
          <w:szCs w:val="24"/>
        </w:rPr>
        <w:fldChar w:fldCharType="end"/>
      </w:r>
      <w:r w:rsidRPr="007640EA">
        <w:rPr>
          <w:noProof/>
          <w:sz w:val="24"/>
          <w:szCs w:val="24"/>
        </w:rPr>
        <w:t xml:space="preserve"> к заявке</w:t>
      </w:r>
    </w:p>
    <w:p w14:paraId="19C75B7F" w14:textId="77777777" w:rsidR="00714027" w:rsidRPr="007640EA" w:rsidRDefault="00714027" w:rsidP="00F21929">
      <w:pPr>
        <w:keepNext/>
        <w:spacing w:before="0"/>
        <w:rPr>
          <w:sz w:val="24"/>
          <w:szCs w:val="24"/>
        </w:rPr>
      </w:pPr>
      <w:r w:rsidRPr="007640EA">
        <w:rPr>
          <w:sz w:val="24"/>
          <w:szCs w:val="24"/>
        </w:rPr>
        <w:t>от «____» ______________ 20____ года</w:t>
      </w:r>
    </w:p>
    <w:p w14:paraId="100DE19E" w14:textId="2BC394D0" w:rsidR="00714027" w:rsidRDefault="00714027" w:rsidP="00D42959">
      <w:pPr>
        <w:keepNext/>
        <w:spacing w:before="0"/>
        <w:rPr>
          <w:sz w:val="24"/>
          <w:szCs w:val="24"/>
        </w:rPr>
      </w:pPr>
      <w:r w:rsidRPr="007640EA">
        <w:rPr>
          <w:sz w:val="24"/>
          <w:szCs w:val="24"/>
        </w:rPr>
        <w:t>№ _______________________________</w:t>
      </w:r>
    </w:p>
    <w:p w14:paraId="0930C8BB" w14:textId="77777777" w:rsidR="00D6303C" w:rsidRPr="007640EA" w:rsidRDefault="00D6303C" w:rsidP="00D233B0">
      <w:pPr>
        <w:keepNext/>
        <w:spacing w:before="0"/>
        <w:rPr>
          <w:sz w:val="24"/>
          <w:szCs w:val="24"/>
        </w:rPr>
      </w:pPr>
    </w:p>
    <w:p w14:paraId="7F953300" w14:textId="26ED34E7" w:rsidR="00714027" w:rsidRDefault="00714027" w:rsidP="005C1C22">
      <w:pPr>
        <w:keepNext/>
        <w:spacing w:before="0" w:line="280" w:lineRule="exact"/>
        <w:jc w:val="center"/>
        <w:rPr>
          <w:b/>
          <w:caps/>
          <w:spacing w:val="40"/>
          <w:sz w:val="24"/>
          <w:szCs w:val="24"/>
        </w:rPr>
      </w:pPr>
      <w:r w:rsidRPr="007640EA">
        <w:rPr>
          <w:b/>
          <w:caps/>
          <w:spacing w:val="40"/>
          <w:sz w:val="24"/>
          <w:szCs w:val="24"/>
        </w:rPr>
        <w:t>Техническое предложение</w:t>
      </w:r>
    </w:p>
    <w:p w14:paraId="75134068" w14:textId="77777777" w:rsidR="00D6303C" w:rsidRPr="007640EA" w:rsidRDefault="00D6303C" w:rsidP="005C1C22">
      <w:pPr>
        <w:keepNext/>
        <w:spacing w:before="0" w:line="280" w:lineRule="exact"/>
        <w:jc w:val="center"/>
        <w:rPr>
          <w:b/>
          <w:caps/>
          <w:spacing w:val="40"/>
          <w:sz w:val="24"/>
          <w:szCs w:val="24"/>
        </w:rPr>
      </w:pPr>
    </w:p>
    <w:p w14:paraId="151E2A29" w14:textId="77777777" w:rsidR="00714027" w:rsidRPr="007640EA" w:rsidRDefault="00714027" w:rsidP="005C1C22">
      <w:pPr>
        <w:keepNext/>
        <w:tabs>
          <w:tab w:val="right" w:pos="10205"/>
        </w:tabs>
        <w:spacing w:before="0" w:line="280" w:lineRule="exact"/>
        <w:rPr>
          <w:sz w:val="24"/>
          <w:szCs w:val="24"/>
        </w:rPr>
      </w:pPr>
      <w:r w:rsidRPr="007640EA">
        <w:rPr>
          <w:sz w:val="24"/>
          <w:szCs w:val="24"/>
        </w:rPr>
        <w:t>Наименование участника:</w:t>
      </w:r>
      <w:r w:rsidRPr="007640EA">
        <w:rPr>
          <w:sz w:val="24"/>
          <w:szCs w:val="24"/>
        </w:rPr>
        <w:tab/>
        <w:t>____________________________________________________</w:t>
      </w:r>
    </w:p>
    <w:p w14:paraId="414410A1" w14:textId="55712B3D" w:rsidR="00714027" w:rsidRPr="007640EA" w:rsidRDefault="00007AAC" w:rsidP="005C1C22">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p w14:paraId="54A83D2C" w14:textId="77777777" w:rsidR="007A458C" w:rsidRPr="007640EA" w:rsidRDefault="007A458C" w:rsidP="00D42959">
      <w:pPr>
        <w:spacing w:before="0" w:line="280" w:lineRule="exact"/>
        <w:ind w:firstLine="567"/>
        <w:rPr>
          <w:sz w:val="24"/>
          <w:szCs w:val="24"/>
        </w:rPr>
      </w:pPr>
    </w:p>
    <w:p w14:paraId="553F9128" w14:textId="1BE7A74E" w:rsidR="007A458C" w:rsidRDefault="007A458C" w:rsidP="005C1C22">
      <w:pPr>
        <w:keepNext/>
        <w:spacing w:before="0" w:line="280" w:lineRule="exact"/>
        <w:jc w:val="center"/>
        <w:rPr>
          <w:b/>
          <w:bCs/>
          <w:caps/>
          <w:snapToGrid w:val="0"/>
          <w:sz w:val="24"/>
          <w:szCs w:val="24"/>
        </w:rPr>
      </w:pPr>
      <w:r w:rsidRPr="007640EA">
        <w:rPr>
          <w:b/>
          <w:bCs/>
          <w:caps/>
          <w:snapToGrid w:val="0"/>
          <w:sz w:val="24"/>
          <w:szCs w:val="24"/>
        </w:rPr>
        <w:t>Заявление о соответствии</w:t>
      </w:r>
    </w:p>
    <w:p w14:paraId="210A1050" w14:textId="77777777" w:rsidR="00B072BF" w:rsidRPr="007640EA" w:rsidRDefault="00B072BF" w:rsidP="005C1C22">
      <w:pPr>
        <w:keepNext/>
        <w:spacing w:before="0" w:line="280" w:lineRule="exact"/>
        <w:jc w:val="center"/>
        <w:rPr>
          <w:b/>
          <w:bCs/>
          <w:caps/>
          <w:snapToGrid w:val="0"/>
          <w:sz w:val="24"/>
          <w:szCs w:val="24"/>
        </w:rPr>
      </w:pPr>
    </w:p>
    <w:p w14:paraId="02B09303" w14:textId="5EFBDFC0" w:rsidR="00714027" w:rsidRPr="007640EA" w:rsidRDefault="00714027" w:rsidP="00F21929">
      <w:pPr>
        <w:spacing w:before="0" w:line="280" w:lineRule="exact"/>
        <w:rPr>
          <w:sz w:val="24"/>
          <w:szCs w:val="24"/>
        </w:rPr>
      </w:pPr>
      <w:r w:rsidRPr="007640EA">
        <w:rPr>
          <w:sz w:val="24"/>
          <w:szCs w:val="24"/>
        </w:rPr>
        <w:t>Настоящим мы подтверждаем, что изучили требования к продукции, проект договора и согласны вы</w:t>
      </w:r>
      <w:r w:rsidR="00D97691">
        <w:rPr>
          <w:sz w:val="24"/>
          <w:szCs w:val="24"/>
        </w:rPr>
        <w:t>полнить работы / оказать услуги</w:t>
      </w:r>
      <w:r w:rsidRPr="007640EA">
        <w:rPr>
          <w:sz w:val="24"/>
          <w:szCs w:val="24"/>
        </w:rPr>
        <w:t>, полностью соответствующие требованиям Заказчика, изложенным в документации о закупке.</w:t>
      </w:r>
    </w:p>
    <w:p w14:paraId="4B0487A5" w14:textId="77777777" w:rsidR="00714027" w:rsidRPr="003340A1" w:rsidRDefault="00714027" w:rsidP="00D42959">
      <w:pPr>
        <w:spacing w:before="0" w:line="280" w:lineRule="exact"/>
        <w:ind w:firstLine="567"/>
        <w:rPr>
          <w:rFonts w:eastAsia="Times New Roman"/>
          <w:snapToGrid w:val="0"/>
          <w:sz w:val="24"/>
          <w:szCs w:val="24"/>
          <w:lang w:eastAsia="ru-RU"/>
        </w:rPr>
      </w:pPr>
    </w:p>
    <w:p w14:paraId="2B87BD12" w14:textId="77777777" w:rsidR="00F54851" w:rsidRPr="000266F3" w:rsidRDefault="00F54851" w:rsidP="00F21929">
      <w:pPr>
        <w:spacing w:before="0" w:line="280" w:lineRule="exact"/>
        <w:rPr>
          <w:rFonts w:eastAsia="Times New Roman"/>
          <w:b/>
          <w:snapToGrid w:val="0"/>
          <w:sz w:val="24"/>
          <w:szCs w:val="24"/>
          <w:lang w:eastAsia="ru-RU"/>
        </w:rPr>
      </w:pPr>
    </w:p>
    <w:p w14:paraId="2D4A3428" w14:textId="77777777" w:rsidR="00E94225" w:rsidRDefault="006F7A86" w:rsidP="005C1C22">
      <w:pPr>
        <w:keepNext/>
        <w:tabs>
          <w:tab w:val="right" w:pos="10205"/>
        </w:tabs>
        <w:spacing w:before="0" w:line="280" w:lineRule="exact"/>
        <w:jc w:val="left"/>
        <w:rPr>
          <w:sz w:val="24"/>
          <w:szCs w:val="24"/>
        </w:rPr>
      </w:pPr>
      <w:r>
        <w:rPr>
          <w:sz w:val="24"/>
          <w:szCs w:val="24"/>
        </w:rPr>
        <w:t xml:space="preserve">               </w:t>
      </w:r>
    </w:p>
    <w:p w14:paraId="4B432A21" w14:textId="5A58584A" w:rsidR="00714027" w:rsidRPr="007640EA" w:rsidRDefault="00E94225" w:rsidP="005C1C22">
      <w:pPr>
        <w:keepNext/>
        <w:tabs>
          <w:tab w:val="right" w:pos="10205"/>
        </w:tabs>
        <w:spacing w:before="0" w:line="280" w:lineRule="exact"/>
        <w:jc w:val="left"/>
        <w:rPr>
          <w:sz w:val="24"/>
          <w:szCs w:val="24"/>
        </w:rPr>
      </w:pPr>
      <w:r w:rsidRPr="005C1C22">
        <w:rPr>
          <w:sz w:val="24"/>
          <w:szCs w:val="24"/>
        </w:rPr>
        <w:t xml:space="preserve">           </w:t>
      </w:r>
      <w:r w:rsidR="006F7A86">
        <w:rPr>
          <w:sz w:val="24"/>
          <w:szCs w:val="24"/>
        </w:rPr>
        <w:t xml:space="preserve"> </w:t>
      </w:r>
      <w:r w:rsidR="00714027" w:rsidRPr="007640EA">
        <w:rPr>
          <w:sz w:val="24"/>
          <w:szCs w:val="24"/>
        </w:rPr>
        <w:t>_________________</w:t>
      </w:r>
      <w:r w:rsidR="006F7A86">
        <w:rPr>
          <w:sz w:val="24"/>
          <w:szCs w:val="24"/>
        </w:rPr>
        <w:t xml:space="preserve">                                                  </w:t>
      </w:r>
      <w:r w:rsidR="00714027" w:rsidRPr="007640EA">
        <w:rPr>
          <w:sz w:val="24"/>
          <w:szCs w:val="24"/>
        </w:rPr>
        <w:t>___________________________</w:t>
      </w:r>
    </w:p>
    <w:p w14:paraId="6AB40030" w14:textId="18F1C885" w:rsidR="00714027" w:rsidRPr="00F21929" w:rsidRDefault="00E94225" w:rsidP="00F21929">
      <w:pPr>
        <w:keepNext/>
        <w:tabs>
          <w:tab w:val="right" w:pos="10205"/>
        </w:tabs>
        <w:spacing w:before="0" w:line="280" w:lineRule="exact"/>
        <w:rPr>
          <w:i/>
          <w:sz w:val="24"/>
          <w:szCs w:val="24"/>
        </w:rPr>
      </w:pPr>
      <w:r w:rsidRPr="005C1C22">
        <w:rPr>
          <w:i/>
          <w:sz w:val="24"/>
          <w:szCs w:val="24"/>
          <w:highlight w:val="yellow"/>
        </w:rPr>
        <w:t>[</w:t>
      </w:r>
      <w:r w:rsidR="00714027" w:rsidRPr="005C1C22">
        <w:rPr>
          <w:i/>
          <w:sz w:val="24"/>
          <w:szCs w:val="24"/>
          <w:highlight w:val="yellow"/>
        </w:rPr>
        <w:t>подпись уполномоченного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1678273A" w14:textId="77777777" w:rsidR="00714027" w:rsidRPr="007640EA" w:rsidRDefault="00714027" w:rsidP="005C1C22">
      <w:pPr>
        <w:tabs>
          <w:tab w:val="center" w:pos="1985"/>
        </w:tabs>
        <w:spacing w:before="0"/>
        <w:rPr>
          <w:sz w:val="24"/>
          <w:szCs w:val="24"/>
        </w:rPr>
      </w:pPr>
      <w:r w:rsidRPr="007640EA">
        <w:rPr>
          <w:sz w:val="24"/>
          <w:szCs w:val="24"/>
        </w:rPr>
        <w:tab/>
        <w:t>М.П.</w:t>
      </w:r>
    </w:p>
    <w:p w14:paraId="1A85A43B" w14:textId="77777777" w:rsidR="00714027" w:rsidRPr="007640EA" w:rsidRDefault="00714027" w:rsidP="005C1C22">
      <w:pPr>
        <w:pBdr>
          <w:bottom w:val="single" w:sz="4" w:space="1" w:color="auto"/>
        </w:pBdr>
        <w:shd w:val="clear" w:color="auto" w:fill="D9D9D9" w:themeFill="background1" w:themeFillShade="D9"/>
        <w:spacing w:after="120"/>
        <w:jc w:val="center"/>
        <w:rPr>
          <w:sz w:val="24"/>
          <w:szCs w:val="24"/>
        </w:rPr>
      </w:pPr>
      <w:r w:rsidRPr="007640EA">
        <w:rPr>
          <w:sz w:val="24"/>
          <w:szCs w:val="24"/>
        </w:rPr>
        <w:t>окончание формы</w:t>
      </w:r>
    </w:p>
    <w:p w14:paraId="13FA1BD7" w14:textId="77777777" w:rsidR="00714027" w:rsidRPr="007640EA" w:rsidRDefault="00714027" w:rsidP="005C1C22">
      <w:pPr>
        <w:rPr>
          <w:b/>
          <w:sz w:val="24"/>
          <w:szCs w:val="24"/>
        </w:rPr>
      </w:pPr>
      <w:r w:rsidRPr="007640EA">
        <w:rPr>
          <w:sz w:val="24"/>
          <w:szCs w:val="24"/>
        </w:rPr>
        <w:br w:type="page"/>
      </w:r>
      <w:bookmarkStart w:id="260" w:name="_Ref446081130"/>
    </w:p>
    <w:p w14:paraId="7D0AC79E" w14:textId="77777777" w:rsidR="004E5F29" w:rsidRPr="007640EA" w:rsidRDefault="004E5F29" w:rsidP="005C1C22">
      <w:pPr>
        <w:pStyle w:val="11"/>
        <w:rPr>
          <w:sz w:val="24"/>
          <w:szCs w:val="24"/>
        </w:rPr>
      </w:pPr>
      <w:bookmarkStart w:id="261" w:name="_Toc173502461"/>
      <w:bookmarkEnd w:id="260"/>
      <w:r w:rsidRPr="007640EA">
        <w:rPr>
          <w:sz w:val="24"/>
          <w:szCs w:val="24"/>
        </w:rPr>
        <w:lastRenderedPageBreak/>
        <w:t xml:space="preserve">Форма </w:t>
      </w:r>
      <w:bookmarkStart w:id="262" w:name="_Ref445995242"/>
      <w:bookmarkStart w:id="263" w:name="_Ref464061880"/>
      <w:bookmarkStart w:id="264" w:name="_Ref464061910"/>
      <w:bookmarkStart w:id="265" w:name="_Toc467849813"/>
      <w:r w:rsidR="00714027" w:rsidRPr="007640EA">
        <w:rPr>
          <w:sz w:val="24"/>
          <w:szCs w:val="24"/>
        </w:rPr>
        <w:t>Анкет</w:t>
      </w:r>
      <w:r w:rsidRPr="007640EA">
        <w:rPr>
          <w:sz w:val="24"/>
          <w:szCs w:val="24"/>
        </w:rPr>
        <w:t>ы</w:t>
      </w:r>
      <w:r w:rsidR="00714027" w:rsidRPr="007640EA">
        <w:rPr>
          <w:sz w:val="24"/>
          <w:szCs w:val="24"/>
        </w:rPr>
        <w:t xml:space="preserve"> участника</w:t>
      </w:r>
      <w:bookmarkEnd w:id="261"/>
      <w:r w:rsidR="00714027" w:rsidRPr="007640EA">
        <w:rPr>
          <w:sz w:val="24"/>
          <w:szCs w:val="24"/>
        </w:rPr>
        <w:t xml:space="preserve"> </w:t>
      </w:r>
      <w:bookmarkEnd w:id="262"/>
      <w:bookmarkEnd w:id="263"/>
      <w:bookmarkEnd w:id="264"/>
      <w:bookmarkEnd w:id="265"/>
    </w:p>
    <w:p w14:paraId="010805D7" w14:textId="77777777" w:rsidR="00714027" w:rsidRPr="007640EA" w:rsidRDefault="00714027" w:rsidP="005C1C22">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Pr>
          <w:sz w:val="24"/>
          <w:szCs w:val="24"/>
        </w:rPr>
        <w:t>начало формы</w:t>
      </w:r>
    </w:p>
    <w:p w14:paraId="2BD4CBCB" w14:textId="77777777" w:rsidR="00714027" w:rsidRPr="007640EA" w:rsidRDefault="00714027" w:rsidP="005C1C22">
      <w:pPr>
        <w:pStyle w:val="a8"/>
        <w:keepNext/>
        <w:rPr>
          <w:b/>
          <w:sz w:val="24"/>
          <w:szCs w:val="24"/>
        </w:rPr>
      </w:pPr>
      <w:r w:rsidRPr="007640EA">
        <w:rPr>
          <w:sz w:val="24"/>
          <w:szCs w:val="24"/>
        </w:rPr>
        <w:t>Приложение </w:t>
      </w:r>
      <w:r w:rsidR="004E5F29" w:rsidRPr="007640EA">
        <w:rPr>
          <w:sz w:val="24"/>
          <w:szCs w:val="24"/>
        </w:rPr>
        <w:t>3</w:t>
      </w:r>
      <w:r w:rsidR="004E5F29" w:rsidRPr="007640EA">
        <w:rPr>
          <w:noProof/>
          <w:sz w:val="24"/>
          <w:szCs w:val="24"/>
        </w:rPr>
        <w:t xml:space="preserve"> </w:t>
      </w:r>
      <w:r w:rsidRPr="007640EA">
        <w:rPr>
          <w:noProof/>
          <w:sz w:val="24"/>
          <w:szCs w:val="24"/>
        </w:rPr>
        <w:t>к заявке</w:t>
      </w:r>
    </w:p>
    <w:p w14:paraId="1D9AF78D" w14:textId="77777777" w:rsidR="00714027" w:rsidRPr="007640EA" w:rsidRDefault="00714027" w:rsidP="005C1C22">
      <w:pPr>
        <w:keepNext/>
        <w:spacing w:before="0"/>
        <w:rPr>
          <w:sz w:val="24"/>
          <w:szCs w:val="24"/>
        </w:rPr>
      </w:pPr>
      <w:r w:rsidRPr="007640EA">
        <w:rPr>
          <w:sz w:val="24"/>
          <w:szCs w:val="24"/>
        </w:rPr>
        <w:t>от «____» ______________ 20____ года</w:t>
      </w:r>
    </w:p>
    <w:p w14:paraId="5D17A22B" w14:textId="77777777" w:rsidR="00714027" w:rsidRPr="007640EA" w:rsidRDefault="00714027" w:rsidP="005C1C22">
      <w:pPr>
        <w:keepNext/>
        <w:spacing w:before="0"/>
        <w:rPr>
          <w:sz w:val="24"/>
          <w:szCs w:val="24"/>
        </w:rPr>
      </w:pPr>
      <w:r w:rsidRPr="007640EA">
        <w:rPr>
          <w:sz w:val="24"/>
          <w:szCs w:val="24"/>
        </w:rPr>
        <w:t>№ _______________________________</w:t>
      </w:r>
    </w:p>
    <w:p w14:paraId="44215AAB" w14:textId="77777777" w:rsidR="00D6303C" w:rsidRDefault="00D6303C" w:rsidP="005C1C22">
      <w:pPr>
        <w:keepNext/>
        <w:spacing w:before="0"/>
        <w:jc w:val="center"/>
        <w:rPr>
          <w:b/>
          <w:caps/>
          <w:spacing w:val="40"/>
          <w:sz w:val="24"/>
          <w:szCs w:val="24"/>
        </w:rPr>
      </w:pPr>
    </w:p>
    <w:p w14:paraId="6EB527D1" w14:textId="7E6A03D1" w:rsidR="00714027" w:rsidRPr="007640EA" w:rsidRDefault="00714027" w:rsidP="005C1C22">
      <w:pPr>
        <w:keepNext/>
        <w:spacing w:before="0"/>
        <w:jc w:val="center"/>
        <w:rPr>
          <w:b/>
          <w:caps/>
          <w:spacing w:val="40"/>
          <w:sz w:val="24"/>
          <w:szCs w:val="24"/>
        </w:rPr>
      </w:pPr>
      <w:r w:rsidRPr="007640EA">
        <w:rPr>
          <w:b/>
          <w:caps/>
          <w:spacing w:val="40"/>
          <w:sz w:val="24"/>
          <w:szCs w:val="24"/>
        </w:rPr>
        <w:t>Анкета участника</w:t>
      </w:r>
    </w:p>
    <w:p w14:paraId="36C57D81" w14:textId="2E3CE12B" w:rsidR="00714027" w:rsidRPr="007640EA" w:rsidRDefault="00714027" w:rsidP="005C1C22">
      <w:pPr>
        <w:keepNext/>
        <w:tabs>
          <w:tab w:val="right" w:pos="10205"/>
        </w:tabs>
        <w:spacing w:before="0"/>
        <w:rPr>
          <w:sz w:val="24"/>
          <w:szCs w:val="24"/>
        </w:rPr>
      </w:pPr>
      <w:r w:rsidRPr="007640EA">
        <w:rPr>
          <w:sz w:val="24"/>
          <w:szCs w:val="24"/>
        </w:rPr>
        <w:t>Наименование процедуры закупки:</w:t>
      </w:r>
      <w:r w:rsidRPr="007640EA">
        <w:rPr>
          <w:sz w:val="24"/>
          <w:szCs w:val="24"/>
        </w:rPr>
        <w:tab/>
        <w:t>_______________________________________</w:t>
      </w:r>
    </w:p>
    <w:p w14:paraId="707B0642" w14:textId="3009F65C" w:rsidR="00714027" w:rsidRDefault="00714027" w:rsidP="005C1C22">
      <w:pPr>
        <w:keepNext/>
        <w:tabs>
          <w:tab w:val="right" w:pos="10205"/>
        </w:tabs>
        <w:spacing w:before="0"/>
        <w:rPr>
          <w:sz w:val="24"/>
          <w:szCs w:val="24"/>
        </w:rPr>
      </w:pPr>
    </w:p>
    <w:tbl>
      <w:tblPr>
        <w:tblStyle w:val="af8"/>
        <w:tblW w:w="0" w:type="auto"/>
        <w:tblLook w:val="04A0" w:firstRow="1" w:lastRow="0" w:firstColumn="1" w:lastColumn="0" w:noHBand="0" w:noVBand="1"/>
      </w:tblPr>
      <w:tblGrid>
        <w:gridCol w:w="805"/>
        <w:gridCol w:w="5985"/>
        <w:gridCol w:w="2981"/>
      </w:tblGrid>
      <w:tr w:rsidR="004930BD" w:rsidRPr="00266629" w14:paraId="7C430D27" w14:textId="77777777" w:rsidTr="006A5621">
        <w:tc>
          <w:tcPr>
            <w:tcW w:w="805" w:type="dxa"/>
          </w:tcPr>
          <w:p w14:paraId="7636E895" w14:textId="77777777" w:rsidR="004930BD" w:rsidRPr="00266629" w:rsidRDefault="004930BD" w:rsidP="00F21929">
            <w:pPr>
              <w:keepNext/>
              <w:spacing w:before="0"/>
              <w:jc w:val="center"/>
              <w:rPr>
                <w:sz w:val="24"/>
                <w:szCs w:val="24"/>
              </w:rPr>
            </w:pPr>
            <w:r w:rsidRPr="00266629">
              <w:rPr>
                <w:sz w:val="24"/>
                <w:szCs w:val="24"/>
              </w:rPr>
              <w:t>№</w:t>
            </w:r>
            <w:r w:rsidRPr="00266629">
              <w:rPr>
                <w:sz w:val="24"/>
                <w:szCs w:val="24"/>
              </w:rPr>
              <w:br/>
              <w:t>п/п</w:t>
            </w:r>
          </w:p>
        </w:tc>
        <w:tc>
          <w:tcPr>
            <w:tcW w:w="5988" w:type="dxa"/>
          </w:tcPr>
          <w:p w14:paraId="33858075" w14:textId="77777777" w:rsidR="004930BD" w:rsidRPr="00266629" w:rsidRDefault="004930BD" w:rsidP="00D42959">
            <w:pPr>
              <w:keepNext/>
              <w:spacing w:before="0"/>
              <w:jc w:val="center"/>
              <w:rPr>
                <w:sz w:val="24"/>
                <w:szCs w:val="24"/>
              </w:rPr>
            </w:pPr>
            <w:r w:rsidRPr="00266629">
              <w:rPr>
                <w:sz w:val="24"/>
                <w:szCs w:val="24"/>
              </w:rPr>
              <w:t>Наименование</w:t>
            </w:r>
          </w:p>
        </w:tc>
        <w:tc>
          <w:tcPr>
            <w:tcW w:w="2983" w:type="dxa"/>
          </w:tcPr>
          <w:p w14:paraId="239DEABD" w14:textId="77777777" w:rsidR="004930BD" w:rsidRPr="00266629" w:rsidRDefault="004930BD" w:rsidP="00D233B0">
            <w:pPr>
              <w:keepNext/>
              <w:spacing w:before="0"/>
              <w:jc w:val="center"/>
              <w:rPr>
                <w:sz w:val="24"/>
                <w:szCs w:val="24"/>
              </w:rPr>
            </w:pPr>
            <w:r w:rsidRPr="00266629">
              <w:rPr>
                <w:sz w:val="24"/>
                <w:szCs w:val="24"/>
              </w:rPr>
              <w:t>Сведения об участнике</w:t>
            </w:r>
          </w:p>
        </w:tc>
      </w:tr>
      <w:tr w:rsidR="004930BD" w:rsidRPr="00266629" w14:paraId="1392CFE4" w14:textId="77777777" w:rsidTr="006A5621">
        <w:tc>
          <w:tcPr>
            <w:tcW w:w="805" w:type="dxa"/>
          </w:tcPr>
          <w:p w14:paraId="335C8FB9"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01027E1C" w14:textId="77777777" w:rsidR="004930BD" w:rsidRPr="00266629" w:rsidRDefault="004930BD" w:rsidP="00D42959">
            <w:pPr>
              <w:spacing w:before="0"/>
              <w:jc w:val="left"/>
              <w:rPr>
                <w:sz w:val="24"/>
                <w:szCs w:val="24"/>
              </w:rPr>
            </w:pPr>
            <w:r w:rsidRPr="00266629">
              <w:rPr>
                <w:sz w:val="24"/>
                <w:szCs w:val="24"/>
              </w:rPr>
              <w:t>Полное наименование участника с указанием организационно-правовой формы</w:t>
            </w:r>
          </w:p>
        </w:tc>
        <w:tc>
          <w:tcPr>
            <w:tcW w:w="2983" w:type="dxa"/>
          </w:tcPr>
          <w:p w14:paraId="57AC99BD" w14:textId="77777777" w:rsidR="004930BD" w:rsidRPr="00266629" w:rsidRDefault="004930BD" w:rsidP="00D233B0">
            <w:pPr>
              <w:spacing w:before="0"/>
              <w:jc w:val="left"/>
              <w:rPr>
                <w:sz w:val="24"/>
                <w:szCs w:val="24"/>
              </w:rPr>
            </w:pPr>
          </w:p>
        </w:tc>
      </w:tr>
      <w:tr w:rsidR="004930BD" w:rsidRPr="00266629" w14:paraId="083C5513" w14:textId="77777777" w:rsidTr="006A5621">
        <w:tc>
          <w:tcPr>
            <w:tcW w:w="805" w:type="dxa"/>
          </w:tcPr>
          <w:p w14:paraId="023E0FCF"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21F13199" w14:textId="77777777" w:rsidR="004930BD" w:rsidRPr="00266629" w:rsidRDefault="004930BD" w:rsidP="00D42959">
            <w:pPr>
              <w:spacing w:before="0"/>
              <w:jc w:val="left"/>
              <w:rPr>
                <w:sz w:val="24"/>
                <w:szCs w:val="24"/>
              </w:rPr>
            </w:pPr>
            <w:r w:rsidRPr="00266629">
              <w:rPr>
                <w:sz w:val="24"/>
                <w:szCs w:val="24"/>
              </w:rPr>
              <w:t>Сокращенное наименование участника с указанием организационно-правовой формы</w:t>
            </w:r>
          </w:p>
        </w:tc>
        <w:tc>
          <w:tcPr>
            <w:tcW w:w="2983" w:type="dxa"/>
          </w:tcPr>
          <w:p w14:paraId="3D08734E" w14:textId="77777777" w:rsidR="004930BD" w:rsidRPr="00266629" w:rsidRDefault="004930BD" w:rsidP="00D233B0">
            <w:pPr>
              <w:spacing w:before="0"/>
              <w:jc w:val="left"/>
              <w:rPr>
                <w:sz w:val="24"/>
                <w:szCs w:val="24"/>
              </w:rPr>
            </w:pPr>
          </w:p>
        </w:tc>
      </w:tr>
      <w:tr w:rsidR="004930BD" w:rsidRPr="00266629" w14:paraId="6B076E9F" w14:textId="77777777" w:rsidTr="006A5621">
        <w:tc>
          <w:tcPr>
            <w:tcW w:w="805" w:type="dxa"/>
          </w:tcPr>
          <w:p w14:paraId="0D98764C"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2CFF0486" w14:textId="77777777" w:rsidR="004930BD" w:rsidRPr="00266629" w:rsidRDefault="004930BD" w:rsidP="00D42959">
            <w:pPr>
              <w:spacing w:before="0"/>
              <w:jc w:val="left"/>
              <w:rPr>
                <w:sz w:val="24"/>
                <w:szCs w:val="24"/>
              </w:rPr>
            </w:pPr>
            <w:r w:rsidRPr="00266629">
              <w:rPr>
                <w:sz w:val="24"/>
                <w:szCs w:val="24"/>
              </w:rPr>
              <w:t>Адрес место нахождения участника</w:t>
            </w:r>
          </w:p>
        </w:tc>
        <w:tc>
          <w:tcPr>
            <w:tcW w:w="2983" w:type="dxa"/>
          </w:tcPr>
          <w:p w14:paraId="4E5D4406" w14:textId="77777777" w:rsidR="004930BD" w:rsidRPr="00266629" w:rsidRDefault="004930BD" w:rsidP="00D233B0">
            <w:pPr>
              <w:spacing w:before="0"/>
              <w:jc w:val="left"/>
              <w:rPr>
                <w:sz w:val="24"/>
                <w:szCs w:val="24"/>
              </w:rPr>
            </w:pPr>
          </w:p>
        </w:tc>
      </w:tr>
      <w:tr w:rsidR="004930BD" w:rsidRPr="00266629" w14:paraId="7B884AFD" w14:textId="77777777" w:rsidTr="006A5621">
        <w:tc>
          <w:tcPr>
            <w:tcW w:w="805" w:type="dxa"/>
          </w:tcPr>
          <w:p w14:paraId="172BBECD"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04438DD3" w14:textId="77777777" w:rsidR="004930BD" w:rsidRPr="00266629" w:rsidRDefault="004930BD" w:rsidP="00D42959">
            <w:pPr>
              <w:spacing w:before="0"/>
              <w:jc w:val="left"/>
              <w:rPr>
                <w:sz w:val="24"/>
                <w:szCs w:val="24"/>
              </w:rPr>
            </w:pPr>
            <w:r w:rsidRPr="00266629">
              <w:rPr>
                <w:sz w:val="24"/>
                <w:szCs w:val="24"/>
              </w:rPr>
              <w:t>Фактический адрес участника</w:t>
            </w:r>
          </w:p>
        </w:tc>
        <w:tc>
          <w:tcPr>
            <w:tcW w:w="2983" w:type="dxa"/>
          </w:tcPr>
          <w:p w14:paraId="2EA498D7" w14:textId="77777777" w:rsidR="004930BD" w:rsidRPr="00266629" w:rsidRDefault="004930BD" w:rsidP="00D233B0">
            <w:pPr>
              <w:spacing w:before="0"/>
              <w:jc w:val="left"/>
              <w:rPr>
                <w:sz w:val="24"/>
                <w:szCs w:val="24"/>
              </w:rPr>
            </w:pPr>
          </w:p>
        </w:tc>
      </w:tr>
      <w:tr w:rsidR="004930BD" w:rsidRPr="00266629" w14:paraId="1464D270" w14:textId="77777777" w:rsidTr="006A5621">
        <w:tc>
          <w:tcPr>
            <w:tcW w:w="805" w:type="dxa"/>
          </w:tcPr>
          <w:p w14:paraId="36B1D8C7"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5FD61059" w14:textId="77777777" w:rsidR="004930BD" w:rsidRPr="00266629" w:rsidRDefault="004930BD" w:rsidP="00D42959">
            <w:pPr>
              <w:spacing w:before="0"/>
              <w:jc w:val="left"/>
              <w:rPr>
                <w:sz w:val="24"/>
                <w:szCs w:val="24"/>
              </w:rPr>
            </w:pPr>
            <w:r w:rsidRPr="00266629">
              <w:rPr>
                <w:sz w:val="24"/>
                <w:szCs w:val="24"/>
              </w:rPr>
              <w:t>Почтовый адрес участника</w:t>
            </w:r>
          </w:p>
        </w:tc>
        <w:tc>
          <w:tcPr>
            <w:tcW w:w="2983" w:type="dxa"/>
          </w:tcPr>
          <w:p w14:paraId="323E202B" w14:textId="77777777" w:rsidR="004930BD" w:rsidRPr="00266629" w:rsidRDefault="004930BD" w:rsidP="00D233B0">
            <w:pPr>
              <w:spacing w:before="0"/>
              <w:jc w:val="left"/>
              <w:rPr>
                <w:sz w:val="24"/>
                <w:szCs w:val="24"/>
              </w:rPr>
            </w:pPr>
          </w:p>
        </w:tc>
      </w:tr>
      <w:tr w:rsidR="004930BD" w:rsidRPr="00266629" w14:paraId="755EE6BB" w14:textId="77777777" w:rsidTr="006A5621">
        <w:tc>
          <w:tcPr>
            <w:tcW w:w="805" w:type="dxa"/>
          </w:tcPr>
          <w:p w14:paraId="7AE9CABB"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7613630A" w14:textId="77777777" w:rsidR="004930BD" w:rsidRPr="00266629" w:rsidRDefault="004930BD" w:rsidP="00D42959">
            <w:pPr>
              <w:spacing w:before="0"/>
              <w:jc w:val="left"/>
              <w:rPr>
                <w:sz w:val="24"/>
                <w:szCs w:val="24"/>
              </w:rPr>
            </w:pPr>
            <w:r w:rsidRPr="00266629">
              <w:rPr>
                <w:sz w:val="24"/>
                <w:szCs w:val="24"/>
              </w:rPr>
              <w:t xml:space="preserve">ИНН </w:t>
            </w:r>
          </w:p>
        </w:tc>
        <w:tc>
          <w:tcPr>
            <w:tcW w:w="2983" w:type="dxa"/>
          </w:tcPr>
          <w:p w14:paraId="60CB6141" w14:textId="77777777" w:rsidR="004930BD" w:rsidRPr="00266629" w:rsidRDefault="004930BD" w:rsidP="00D233B0">
            <w:pPr>
              <w:spacing w:before="0"/>
              <w:jc w:val="left"/>
              <w:rPr>
                <w:sz w:val="24"/>
                <w:szCs w:val="24"/>
              </w:rPr>
            </w:pPr>
          </w:p>
        </w:tc>
      </w:tr>
      <w:tr w:rsidR="004930BD" w:rsidRPr="00266629" w14:paraId="70948737" w14:textId="77777777" w:rsidTr="006A5621">
        <w:tc>
          <w:tcPr>
            <w:tcW w:w="805" w:type="dxa"/>
          </w:tcPr>
          <w:p w14:paraId="54C69842"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61CBED6C" w14:textId="77777777" w:rsidR="004930BD" w:rsidRPr="00266629" w:rsidRDefault="004930BD" w:rsidP="00D42959">
            <w:pPr>
              <w:spacing w:before="0"/>
              <w:jc w:val="left"/>
              <w:rPr>
                <w:sz w:val="24"/>
                <w:szCs w:val="24"/>
              </w:rPr>
            </w:pPr>
            <w:r w:rsidRPr="00266629">
              <w:rPr>
                <w:sz w:val="24"/>
                <w:szCs w:val="24"/>
              </w:rPr>
              <w:t xml:space="preserve">КПП </w:t>
            </w:r>
          </w:p>
        </w:tc>
        <w:tc>
          <w:tcPr>
            <w:tcW w:w="2983" w:type="dxa"/>
          </w:tcPr>
          <w:p w14:paraId="67603314" w14:textId="77777777" w:rsidR="004930BD" w:rsidRPr="00266629" w:rsidRDefault="004930BD" w:rsidP="00D233B0">
            <w:pPr>
              <w:spacing w:before="0"/>
              <w:jc w:val="left"/>
              <w:rPr>
                <w:sz w:val="24"/>
                <w:szCs w:val="24"/>
              </w:rPr>
            </w:pPr>
          </w:p>
        </w:tc>
      </w:tr>
      <w:tr w:rsidR="004930BD" w:rsidRPr="00266629" w14:paraId="58F8C85B" w14:textId="77777777" w:rsidTr="006A5621">
        <w:tc>
          <w:tcPr>
            <w:tcW w:w="805" w:type="dxa"/>
          </w:tcPr>
          <w:p w14:paraId="0D1439FA"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5C00DBFF" w14:textId="77777777" w:rsidR="004930BD" w:rsidRPr="00266629" w:rsidRDefault="004930BD" w:rsidP="00D42959">
            <w:pPr>
              <w:spacing w:before="0"/>
              <w:jc w:val="left"/>
              <w:rPr>
                <w:sz w:val="24"/>
                <w:szCs w:val="24"/>
              </w:rPr>
            </w:pPr>
            <w:r w:rsidRPr="00843E43">
              <w:t>ОГРН</w:t>
            </w:r>
            <w:r>
              <w:t>/ОГРНИП</w:t>
            </w:r>
          </w:p>
        </w:tc>
        <w:tc>
          <w:tcPr>
            <w:tcW w:w="2983" w:type="dxa"/>
          </w:tcPr>
          <w:p w14:paraId="2804BDF9" w14:textId="77777777" w:rsidR="004930BD" w:rsidRPr="00266629" w:rsidRDefault="004930BD" w:rsidP="00D233B0">
            <w:pPr>
              <w:spacing w:before="0"/>
              <w:jc w:val="left"/>
              <w:rPr>
                <w:sz w:val="24"/>
                <w:szCs w:val="24"/>
              </w:rPr>
            </w:pPr>
          </w:p>
        </w:tc>
      </w:tr>
      <w:tr w:rsidR="004930BD" w:rsidRPr="00266629" w14:paraId="48418FDF" w14:textId="77777777" w:rsidTr="006A5621">
        <w:tc>
          <w:tcPr>
            <w:tcW w:w="805" w:type="dxa"/>
          </w:tcPr>
          <w:p w14:paraId="5B2B2F29"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22BD2B83" w14:textId="77777777" w:rsidR="004930BD" w:rsidRPr="00266629" w:rsidRDefault="004930BD" w:rsidP="00D42959">
            <w:pPr>
              <w:spacing w:before="0"/>
              <w:jc w:val="left"/>
              <w:rPr>
                <w:sz w:val="24"/>
                <w:szCs w:val="24"/>
              </w:rPr>
            </w:pPr>
            <w:r w:rsidRPr="00843E43">
              <w:t>ОКПО</w:t>
            </w:r>
          </w:p>
        </w:tc>
        <w:tc>
          <w:tcPr>
            <w:tcW w:w="2983" w:type="dxa"/>
          </w:tcPr>
          <w:p w14:paraId="4E3AFE7B" w14:textId="77777777" w:rsidR="004930BD" w:rsidRPr="00266629" w:rsidRDefault="004930BD" w:rsidP="00D233B0">
            <w:pPr>
              <w:spacing w:before="0"/>
              <w:jc w:val="left"/>
              <w:rPr>
                <w:sz w:val="24"/>
                <w:szCs w:val="24"/>
              </w:rPr>
            </w:pPr>
          </w:p>
        </w:tc>
      </w:tr>
      <w:tr w:rsidR="004930BD" w:rsidRPr="00266629" w14:paraId="1940B8BE" w14:textId="77777777" w:rsidTr="006A5621">
        <w:tc>
          <w:tcPr>
            <w:tcW w:w="805" w:type="dxa"/>
          </w:tcPr>
          <w:p w14:paraId="16393A07"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2C73D41E" w14:textId="77777777" w:rsidR="004930BD" w:rsidRPr="00266629" w:rsidRDefault="004930BD" w:rsidP="00D42959">
            <w:pPr>
              <w:spacing w:before="0"/>
              <w:jc w:val="left"/>
              <w:rPr>
                <w:sz w:val="24"/>
                <w:szCs w:val="24"/>
              </w:rPr>
            </w:pPr>
            <w:r w:rsidRPr="00843E43">
              <w:t>ОКТМО</w:t>
            </w:r>
          </w:p>
        </w:tc>
        <w:tc>
          <w:tcPr>
            <w:tcW w:w="2983" w:type="dxa"/>
          </w:tcPr>
          <w:p w14:paraId="729D57DD" w14:textId="77777777" w:rsidR="004930BD" w:rsidRPr="00266629" w:rsidRDefault="004930BD" w:rsidP="00D233B0">
            <w:pPr>
              <w:spacing w:before="0"/>
              <w:jc w:val="left"/>
              <w:rPr>
                <w:sz w:val="24"/>
                <w:szCs w:val="24"/>
              </w:rPr>
            </w:pPr>
          </w:p>
        </w:tc>
      </w:tr>
      <w:tr w:rsidR="004930BD" w:rsidRPr="00266629" w14:paraId="2FF0EF56" w14:textId="77777777" w:rsidTr="006A5621">
        <w:tc>
          <w:tcPr>
            <w:tcW w:w="805" w:type="dxa"/>
          </w:tcPr>
          <w:p w14:paraId="62FC0373"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791D35FB" w14:textId="77777777" w:rsidR="004930BD" w:rsidRPr="00266629" w:rsidRDefault="004930BD" w:rsidP="00D42959">
            <w:pPr>
              <w:spacing w:before="0"/>
              <w:jc w:val="left"/>
              <w:rPr>
                <w:sz w:val="24"/>
                <w:szCs w:val="24"/>
              </w:rPr>
            </w:pPr>
            <w:r w:rsidRPr="00843E43">
              <w:t>ОКОПФ</w:t>
            </w:r>
          </w:p>
        </w:tc>
        <w:tc>
          <w:tcPr>
            <w:tcW w:w="2983" w:type="dxa"/>
          </w:tcPr>
          <w:p w14:paraId="70ACCAE7" w14:textId="77777777" w:rsidR="004930BD" w:rsidRPr="00266629" w:rsidRDefault="004930BD" w:rsidP="00D233B0">
            <w:pPr>
              <w:spacing w:before="0"/>
              <w:jc w:val="left"/>
              <w:rPr>
                <w:sz w:val="24"/>
                <w:szCs w:val="24"/>
              </w:rPr>
            </w:pPr>
          </w:p>
        </w:tc>
      </w:tr>
      <w:tr w:rsidR="004930BD" w:rsidRPr="00266629" w14:paraId="208A0406" w14:textId="77777777" w:rsidTr="006A5621">
        <w:tc>
          <w:tcPr>
            <w:tcW w:w="805" w:type="dxa"/>
          </w:tcPr>
          <w:p w14:paraId="5CC82207"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04CE5BA9" w14:textId="77777777" w:rsidR="004930BD" w:rsidRPr="00266629" w:rsidRDefault="004930BD" w:rsidP="00D42959">
            <w:pPr>
              <w:spacing w:before="0"/>
              <w:jc w:val="left"/>
              <w:rPr>
                <w:sz w:val="24"/>
                <w:szCs w:val="24"/>
              </w:rPr>
            </w:pPr>
            <w:r w:rsidRPr="00266629">
              <w:rPr>
                <w:sz w:val="24"/>
                <w:szCs w:val="24"/>
              </w:rPr>
              <w:t>Банковские реквизиты участника (наименование и адрес банка, номер расчетного счета участника в банке, телефон банка, прочие банковские реквизиты)</w:t>
            </w:r>
          </w:p>
        </w:tc>
        <w:tc>
          <w:tcPr>
            <w:tcW w:w="2983" w:type="dxa"/>
          </w:tcPr>
          <w:p w14:paraId="7B9F1232" w14:textId="77777777" w:rsidR="004930BD" w:rsidRPr="00266629" w:rsidRDefault="004930BD" w:rsidP="00D233B0">
            <w:pPr>
              <w:spacing w:before="0"/>
              <w:jc w:val="left"/>
              <w:rPr>
                <w:sz w:val="24"/>
                <w:szCs w:val="24"/>
              </w:rPr>
            </w:pPr>
          </w:p>
        </w:tc>
      </w:tr>
      <w:tr w:rsidR="004930BD" w:rsidRPr="00266629" w14:paraId="47FE7A3E" w14:textId="77777777" w:rsidTr="006A5621">
        <w:tc>
          <w:tcPr>
            <w:tcW w:w="805" w:type="dxa"/>
          </w:tcPr>
          <w:p w14:paraId="69C91765"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629366E4" w14:textId="77777777" w:rsidR="004930BD" w:rsidRPr="00266629" w:rsidRDefault="004930BD" w:rsidP="00D42959">
            <w:pPr>
              <w:spacing w:before="0"/>
              <w:jc w:val="left"/>
              <w:rPr>
                <w:sz w:val="24"/>
                <w:szCs w:val="24"/>
              </w:rPr>
            </w:pPr>
            <w:r w:rsidRPr="00266629">
              <w:rPr>
                <w:sz w:val="24"/>
                <w:szCs w:val="24"/>
              </w:rPr>
              <w:t>Телефон участника (с указанием кода города)</w:t>
            </w:r>
          </w:p>
        </w:tc>
        <w:tc>
          <w:tcPr>
            <w:tcW w:w="2983" w:type="dxa"/>
          </w:tcPr>
          <w:p w14:paraId="4BDF1391" w14:textId="77777777" w:rsidR="004930BD" w:rsidRPr="00266629" w:rsidRDefault="004930BD" w:rsidP="00D233B0">
            <w:pPr>
              <w:spacing w:before="0"/>
              <w:jc w:val="left"/>
              <w:rPr>
                <w:sz w:val="24"/>
                <w:szCs w:val="24"/>
              </w:rPr>
            </w:pPr>
          </w:p>
        </w:tc>
      </w:tr>
      <w:tr w:rsidR="004930BD" w:rsidRPr="00266629" w14:paraId="6C9AF430" w14:textId="77777777" w:rsidTr="006A5621">
        <w:tc>
          <w:tcPr>
            <w:tcW w:w="805" w:type="dxa"/>
          </w:tcPr>
          <w:p w14:paraId="08A46AD4"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26A2F360" w14:textId="77777777" w:rsidR="004930BD" w:rsidRPr="00266629" w:rsidRDefault="004930BD" w:rsidP="00D42959">
            <w:pPr>
              <w:spacing w:before="0"/>
              <w:jc w:val="left"/>
              <w:rPr>
                <w:sz w:val="24"/>
                <w:szCs w:val="24"/>
              </w:rPr>
            </w:pPr>
            <w:r w:rsidRPr="00266629">
              <w:rPr>
                <w:sz w:val="24"/>
                <w:szCs w:val="24"/>
              </w:rPr>
              <w:t>Факс участника (с указанием кода города)</w:t>
            </w:r>
          </w:p>
        </w:tc>
        <w:tc>
          <w:tcPr>
            <w:tcW w:w="2983" w:type="dxa"/>
          </w:tcPr>
          <w:p w14:paraId="545F71BB" w14:textId="77777777" w:rsidR="004930BD" w:rsidRPr="00266629" w:rsidRDefault="004930BD" w:rsidP="00D233B0">
            <w:pPr>
              <w:spacing w:before="0"/>
              <w:jc w:val="left"/>
              <w:rPr>
                <w:sz w:val="24"/>
                <w:szCs w:val="24"/>
              </w:rPr>
            </w:pPr>
          </w:p>
        </w:tc>
      </w:tr>
      <w:tr w:rsidR="004930BD" w:rsidRPr="00266629" w14:paraId="2A4CF9C5" w14:textId="77777777" w:rsidTr="006A5621">
        <w:tc>
          <w:tcPr>
            <w:tcW w:w="805" w:type="dxa"/>
          </w:tcPr>
          <w:p w14:paraId="0F96CCCD"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273B9596" w14:textId="77777777" w:rsidR="004930BD" w:rsidRPr="00266629" w:rsidRDefault="004930BD" w:rsidP="00D42959">
            <w:pPr>
              <w:spacing w:before="0"/>
              <w:jc w:val="left"/>
              <w:rPr>
                <w:sz w:val="24"/>
                <w:szCs w:val="24"/>
              </w:rPr>
            </w:pPr>
            <w:r w:rsidRPr="00266629">
              <w:rPr>
                <w:sz w:val="24"/>
                <w:szCs w:val="24"/>
              </w:rPr>
              <w:t>Адрес электронной почты участника, web-сайт участника</w:t>
            </w:r>
          </w:p>
        </w:tc>
        <w:tc>
          <w:tcPr>
            <w:tcW w:w="2983" w:type="dxa"/>
          </w:tcPr>
          <w:p w14:paraId="33E66F6A" w14:textId="77777777" w:rsidR="004930BD" w:rsidRPr="00266629" w:rsidRDefault="004930BD" w:rsidP="00D233B0">
            <w:pPr>
              <w:spacing w:before="0"/>
              <w:jc w:val="left"/>
              <w:rPr>
                <w:sz w:val="24"/>
                <w:szCs w:val="24"/>
              </w:rPr>
            </w:pPr>
          </w:p>
        </w:tc>
      </w:tr>
      <w:tr w:rsidR="004930BD" w:rsidRPr="00266629" w14:paraId="25185B17" w14:textId="77777777" w:rsidTr="006A5621">
        <w:tc>
          <w:tcPr>
            <w:tcW w:w="805" w:type="dxa"/>
          </w:tcPr>
          <w:p w14:paraId="6616C03F"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11DA2E3F" w14:textId="77777777" w:rsidR="004930BD" w:rsidRPr="00266629" w:rsidRDefault="004930BD" w:rsidP="00D42959">
            <w:pPr>
              <w:spacing w:before="0"/>
              <w:jc w:val="left"/>
              <w:rPr>
                <w:sz w:val="24"/>
                <w:szCs w:val="24"/>
              </w:rPr>
            </w:pPr>
            <w:r w:rsidRPr="00266629">
              <w:rPr>
                <w:sz w:val="24"/>
                <w:szCs w:val="24"/>
              </w:rPr>
              <w:t>Фамилия, имя, отчество, избранного / назначенного на должность единоличного исполнительного органа, либо иного лица, имеющего право без доверенности действовать от имени участника, с указанием должности</w:t>
            </w:r>
          </w:p>
        </w:tc>
        <w:tc>
          <w:tcPr>
            <w:tcW w:w="2983" w:type="dxa"/>
          </w:tcPr>
          <w:p w14:paraId="7A2CD5F0" w14:textId="77777777" w:rsidR="004930BD" w:rsidRPr="00266629" w:rsidRDefault="004930BD" w:rsidP="00D233B0">
            <w:pPr>
              <w:spacing w:before="0"/>
              <w:jc w:val="left"/>
              <w:rPr>
                <w:sz w:val="24"/>
                <w:szCs w:val="24"/>
              </w:rPr>
            </w:pPr>
          </w:p>
        </w:tc>
      </w:tr>
      <w:tr w:rsidR="004930BD" w:rsidRPr="00266629" w14:paraId="452F4DD3" w14:textId="77777777" w:rsidTr="006A5621">
        <w:tc>
          <w:tcPr>
            <w:tcW w:w="805" w:type="dxa"/>
          </w:tcPr>
          <w:p w14:paraId="326B416C" w14:textId="77777777" w:rsidR="004930BD" w:rsidRPr="00266629" w:rsidRDefault="004930BD" w:rsidP="00F21929">
            <w:pPr>
              <w:pStyle w:val="ad"/>
              <w:numPr>
                <w:ilvl w:val="0"/>
                <w:numId w:val="7"/>
              </w:numPr>
              <w:spacing w:before="0"/>
              <w:ind w:left="0" w:firstLine="0"/>
              <w:jc w:val="center"/>
              <w:rPr>
                <w:sz w:val="24"/>
                <w:szCs w:val="24"/>
              </w:rPr>
            </w:pPr>
          </w:p>
        </w:tc>
        <w:tc>
          <w:tcPr>
            <w:tcW w:w="5988" w:type="dxa"/>
          </w:tcPr>
          <w:p w14:paraId="57B98B53" w14:textId="77777777" w:rsidR="004930BD" w:rsidRPr="00266629" w:rsidRDefault="004930BD" w:rsidP="00D42959">
            <w:pPr>
              <w:spacing w:before="0"/>
              <w:jc w:val="left"/>
              <w:rPr>
                <w:sz w:val="24"/>
                <w:szCs w:val="24"/>
              </w:rPr>
            </w:pPr>
            <w:r w:rsidRPr="00266629">
              <w:rPr>
                <w:sz w:val="24"/>
                <w:szCs w:val="24"/>
              </w:rPr>
              <w:t>Фамилия, имя, отчество ответственного лица участника с указанием должности и контактного телефона, а также адреса электронной почты</w:t>
            </w:r>
          </w:p>
        </w:tc>
        <w:tc>
          <w:tcPr>
            <w:tcW w:w="2983" w:type="dxa"/>
          </w:tcPr>
          <w:p w14:paraId="0422C6BF" w14:textId="77777777" w:rsidR="004930BD" w:rsidRPr="00266629" w:rsidRDefault="004930BD" w:rsidP="00D233B0">
            <w:pPr>
              <w:spacing w:before="0"/>
              <w:jc w:val="left"/>
              <w:rPr>
                <w:sz w:val="24"/>
                <w:szCs w:val="24"/>
              </w:rPr>
            </w:pPr>
          </w:p>
        </w:tc>
      </w:tr>
      <w:tr w:rsidR="004930BD" w:rsidRPr="00227D72" w14:paraId="5BD2B8F5" w14:textId="77777777" w:rsidTr="006A5621">
        <w:tc>
          <w:tcPr>
            <w:tcW w:w="805" w:type="dxa"/>
          </w:tcPr>
          <w:p w14:paraId="42C97995" w14:textId="77777777" w:rsidR="004930BD" w:rsidRPr="00227D72" w:rsidRDefault="004930BD" w:rsidP="00F21929">
            <w:pPr>
              <w:pStyle w:val="ad"/>
              <w:numPr>
                <w:ilvl w:val="0"/>
                <w:numId w:val="7"/>
              </w:numPr>
              <w:spacing w:before="0"/>
              <w:ind w:left="0" w:firstLine="0"/>
              <w:jc w:val="center"/>
              <w:rPr>
                <w:sz w:val="24"/>
                <w:szCs w:val="24"/>
              </w:rPr>
            </w:pPr>
          </w:p>
        </w:tc>
        <w:tc>
          <w:tcPr>
            <w:tcW w:w="5988" w:type="dxa"/>
          </w:tcPr>
          <w:p w14:paraId="464A327A" w14:textId="77777777" w:rsidR="004930BD" w:rsidRPr="00227D72" w:rsidRDefault="004930BD" w:rsidP="00D42959">
            <w:pPr>
              <w:spacing w:before="0"/>
              <w:jc w:val="left"/>
              <w:rPr>
                <w:sz w:val="24"/>
                <w:szCs w:val="24"/>
              </w:rPr>
            </w:pPr>
            <w:r w:rsidRPr="00266629">
              <w:rPr>
                <w:sz w:val="24"/>
                <w:szCs w:val="24"/>
              </w:rPr>
              <w:t>Прочая информация</w:t>
            </w:r>
          </w:p>
        </w:tc>
        <w:tc>
          <w:tcPr>
            <w:tcW w:w="2983" w:type="dxa"/>
          </w:tcPr>
          <w:p w14:paraId="277F5AFF" w14:textId="77777777" w:rsidR="004930BD" w:rsidRPr="00227D72" w:rsidRDefault="004930BD" w:rsidP="00D233B0">
            <w:pPr>
              <w:spacing w:before="0"/>
              <w:jc w:val="left"/>
              <w:rPr>
                <w:sz w:val="24"/>
                <w:szCs w:val="24"/>
              </w:rPr>
            </w:pPr>
          </w:p>
        </w:tc>
      </w:tr>
    </w:tbl>
    <w:p w14:paraId="4E61E4C1" w14:textId="77777777" w:rsidR="00CC2F33" w:rsidRPr="007640EA" w:rsidRDefault="00CC2F33" w:rsidP="005C1C22">
      <w:pPr>
        <w:spacing w:before="0"/>
        <w:rPr>
          <w:sz w:val="24"/>
          <w:szCs w:val="24"/>
        </w:rPr>
      </w:pPr>
      <w:r w:rsidRPr="007640EA">
        <w:rPr>
          <w:sz w:val="24"/>
          <w:szCs w:val="24"/>
        </w:rPr>
        <w:t>Приложение 1 к Анкете участника: Сведения о цепочке собственников, включая бенефициаров (в том числе конечных);</w:t>
      </w:r>
    </w:p>
    <w:p w14:paraId="1A27C7AB" w14:textId="6282C4EE" w:rsidR="00CC2F33" w:rsidRPr="007640EA" w:rsidRDefault="00CC2F33" w:rsidP="005C1C22">
      <w:pPr>
        <w:spacing w:before="0"/>
        <w:rPr>
          <w:sz w:val="24"/>
          <w:szCs w:val="24"/>
        </w:rPr>
      </w:pPr>
      <w:r w:rsidRPr="007640EA">
        <w:rPr>
          <w:sz w:val="24"/>
          <w:szCs w:val="24"/>
        </w:rPr>
        <w:t>Приложение </w:t>
      </w:r>
      <w:r w:rsidR="004930BD">
        <w:rPr>
          <w:sz w:val="24"/>
          <w:szCs w:val="24"/>
        </w:rPr>
        <w:t>2</w:t>
      </w:r>
      <w:r w:rsidRPr="007640EA">
        <w:rPr>
          <w:sz w:val="24"/>
          <w:szCs w:val="24"/>
        </w:rPr>
        <w:t xml:space="preserve"> к Анкете участника: Пакет согласий на передачу персональных и иных охраняемых законом данных.</w:t>
      </w:r>
    </w:p>
    <w:p w14:paraId="03239E3A" w14:textId="4B265084" w:rsidR="00714027" w:rsidRPr="007640EA" w:rsidRDefault="008F14A2" w:rsidP="005C1C22">
      <w:pPr>
        <w:keepNext/>
        <w:tabs>
          <w:tab w:val="right" w:pos="10205"/>
        </w:tabs>
        <w:spacing w:before="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0879C5E7" w14:textId="56948B1C" w:rsidR="00714027" w:rsidRPr="00F21929" w:rsidRDefault="00D6303C" w:rsidP="005C1C22">
      <w:pPr>
        <w:keepNext/>
        <w:tabs>
          <w:tab w:val="right" w:pos="10205"/>
        </w:tabs>
        <w:spacing w:before="0"/>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42A9F68D" w14:textId="77777777" w:rsidR="00714027" w:rsidRPr="007640EA" w:rsidRDefault="00714027" w:rsidP="005C1C22">
      <w:pPr>
        <w:tabs>
          <w:tab w:val="center" w:pos="1985"/>
        </w:tabs>
        <w:spacing w:before="0"/>
        <w:rPr>
          <w:sz w:val="24"/>
          <w:szCs w:val="24"/>
        </w:rPr>
      </w:pPr>
      <w:r w:rsidRPr="007640EA">
        <w:rPr>
          <w:sz w:val="24"/>
          <w:szCs w:val="24"/>
        </w:rPr>
        <w:tab/>
        <w:t>М.П.</w:t>
      </w:r>
    </w:p>
    <w:p w14:paraId="0D646292" w14:textId="77777777" w:rsidR="00714027" w:rsidRPr="007640EA" w:rsidRDefault="00714027" w:rsidP="005C1C22">
      <w:pPr>
        <w:jc w:val="left"/>
        <w:rPr>
          <w:sz w:val="24"/>
          <w:szCs w:val="24"/>
        </w:rPr>
        <w:sectPr w:rsidR="00714027" w:rsidRPr="007640EA" w:rsidSect="005C1C22">
          <w:pgSz w:w="11906" w:h="16838"/>
          <w:pgMar w:top="709" w:right="991" w:bottom="709" w:left="1134" w:header="709" w:footer="709" w:gutter="0"/>
          <w:cols w:space="708"/>
          <w:docGrid w:linePitch="360"/>
        </w:sectPr>
      </w:pPr>
    </w:p>
    <w:p w14:paraId="5F26400C" w14:textId="77777777" w:rsidR="00714027" w:rsidRPr="007640EA" w:rsidRDefault="00714027" w:rsidP="005C1C22">
      <w:pPr>
        <w:keepNext/>
        <w:ind w:left="11340"/>
        <w:jc w:val="left"/>
        <w:outlineLvl w:val="4"/>
        <w:rPr>
          <w:sz w:val="24"/>
          <w:szCs w:val="24"/>
        </w:rPr>
      </w:pPr>
      <w:r w:rsidRPr="007640EA">
        <w:rPr>
          <w:b/>
          <w:sz w:val="24"/>
          <w:szCs w:val="24"/>
        </w:rPr>
        <w:lastRenderedPageBreak/>
        <w:t>Приложение 1</w:t>
      </w:r>
      <w:r w:rsidRPr="007640EA">
        <w:rPr>
          <w:sz w:val="24"/>
          <w:szCs w:val="24"/>
        </w:rPr>
        <w:br/>
        <w:t>к Анкете участника</w:t>
      </w:r>
    </w:p>
    <w:p w14:paraId="5973F15D" w14:textId="77777777" w:rsidR="00714027" w:rsidRPr="007640EA" w:rsidRDefault="00714027" w:rsidP="005C1C22">
      <w:pPr>
        <w:keepNext/>
        <w:spacing w:before="0" w:line="280" w:lineRule="exact"/>
        <w:jc w:val="center"/>
        <w:rPr>
          <w:b/>
          <w:caps/>
          <w:spacing w:val="40"/>
          <w:sz w:val="24"/>
          <w:szCs w:val="24"/>
        </w:rPr>
      </w:pPr>
      <w:r w:rsidRPr="007640EA">
        <w:rPr>
          <w:b/>
          <w:caps/>
          <w:spacing w:val="40"/>
          <w:sz w:val="24"/>
          <w:szCs w:val="24"/>
        </w:rPr>
        <w:t>Сведения о цепочке собственников,</w:t>
      </w:r>
      <w:r w:rsidRPr="007640EA">
        <w:rPr>
          <w:b/>
          <w:caps/>
          <w:spacing w:val="40"/>
          <w:sz w:val="24"/>
          <w:szCs w:val="24"/>
        </w:rPr>
        <w:br/>
        <w:t>включая бенефициаров (в том числе конечных)</w:t>
      </w:r>
    </w:p>
    <w:p w14:paraId="7D974779" w14:textId="77777777" w:rsidR="004930BD" w:rsidRDefault="004930BD" w:rsidP="005C1C22">
      <w:pPr>
        <w:spacing w:before="0" w:line="280" w:lineRule="exact"/>
        <w:rPr>
          <w:sz w:val="24"/>
          <w:szCs w:val="24"/>
        </w:rPr>
      </w:pPr>
    </w:p>
    <w:tbl>
      <w:tblPr>
        <w:tblStyle w:val="af8"/>
        <w:tblW w:w="15024" w:type="dxa"/>
        <w:tblLayout w:type="fixed"/>
        <w:tblLook w:val="04A0" w:firstRow="1" w:lastRow="0" w:firstColumn="1" w:lastColumn="0" w:noHBand="0" w:noVBand="1"/>
      </w:tblPr>
      <w:tblGrid>
        <w:gridCol w:w="410"/>
        <w:gridCol w:w="614"/>
        <w:gridCol w:w="1114"/>
        <w:gridCol w:w="777"/>
        <w:gridCol w:w="1057"/>
        <w:gridCol w:w="1315"/>
        <w:gridCol w:w="804"/>
        <w:gridCol w:w="1159"/>
        <w:gridCol w:w="888"/>
        <w:gridCol w:w="981"/>
        <w:gridCol w:w="1315"/>
        <w:gridCol w:w="3268"/>
        <w:gridCol w:w="1309"/>
        <w:gridCol w:w="13"/>
      </w:tblGrid>
      <w:tr w:rsidR="004930BD" w:rsidRPr="00266629" w14:paraId="0AB22325" w14:textId="77777777" w:rsidTr="003340A1">
        <w:tc>
          <w:tcPr>
            <w:tcW w:w="410" w:type="dxa"/>
            <w:vMerge w:val="restart"/>
            <w:tcBorders>
              <w:top w:val="single" w:sz="4" w:space="0" w:color="auto"/>
              <w:left w:val="single" w:sz="4" w:space="0" w:color="auto"/>
              <w:bottom w:val="single" w:sz="4" w:space="0" w:color="auto"/>
              <w:right w:val="single" w:sz="4" w:space="0" w:color="auto"/>
            </w:tcBorders>
            <w:hideMark/>
          </w:tcPr>
          <w:p w14:paraId="3BDC0C05" w14:textId="77777777" w:rsidR="004930BD" w:rsidRPr="00266629" w:rsidRDefault="004930BD" w:rsidP="005C1C22">
            <w:pPr>
              <w:keepNext/>
              <w:spacing w:before="0" w:line="280" w:lineRule="exact"/>
              <w:jc w:val="center"/>
              <w:rPr>
                <w:sz w:val="24"/>
                <w:szCs w:val="24"/>
              </w:rPr>
            </w:pPr>
            <w:r w:rsidRPr="00266629">
              <w:rPr>
                <w:sz w:val="24"/>
                <w:szCs w:val="24"/>
              </w:rPr>
              <w:t>№</w:t>
            </w:r>
            <w:r w:rsidRPr="00266629">
              <w:rPr>
                <w:sz w:val="24"/>
                <w:szCs w:val="24"/>
              </w:rPr>
              <w:br/>
              <w:t>п/п</w:t>
            </w:r>
            <w:bookmarkStart w:id="266" w:name="_Toc74859621"/>
            <w:bookmarkEnd w:id="266"/>
          </w:p>
        </w:tc>
        <w:tc>
          <w:tcPr>
            <w:tcW w:w="4877" w:type="dxa"/>
            <w:gridSpan w:val="5"/>
            <w:tcBorders>
              <w:top w:val="single" w:sz="4" w:space="0" w:color="auto"/>
              <w:left w:val="single" w:sz="4" w:space="0" w:color="auto"/>
              <w:bottom w:val="single" w:sz="4" w:space="0" w:color="auto"/>
              <w:right w:val="single" w:sz="4" w:space="0" w:color="auto"/>
            </w:tcBorders>
            <w:hideMark/>
          </w:tcPr>
          <w:p w14:paraId="03C5FB94" w14:textId="77777777" w:rsidR="004930BD" w:rsidRPr="00266629" w:rsidRDefault="004930BD" w:rsidP="005C1C22">
            <w:pPr>
              <w:keepNext/>
              <w:spacing w:before="0" w:line="280" w:lineRule="exact"/>
              <w:jc w:val="center"/>
              <w:rPr>
                <w:sz w:val="24"/>
                <w:szCs w:val="24"/>
              </w:rPr>
            </w:pPr>
            <w:r w:rsidRPr="00266629">
              <w:rPr>
                <w:sz w:val="24"/>
                <w:szCs w:val="24"/>
              </w:rPr>
              <w:t>Информация об участнике</w:t>
            </w:r>
            <w:bookmarkStart w:id="267" w:name="_Toc74859622"/>
            <w:bookmarkEnd w:id="267"/>
          </w:p>
        </w:tc>
        <w:tc>
          <w:tcPr>
            <w:tcW w:w="9737" w:type="dxa"/>
            <w:gridSpan w:val="8"/>
            <w:tcBorders>
              <w:top w:val="single" w:sz="4" w:space="0" w:color="auto"/>
              <w:left w:val="single" w:sz="4" w:space="0" w:color="auto"/>
              <w:bottom w:val="single" w:sz="4" w:space="0" w:color="auto"/>
              <w:right w:val="single" w:sz="4" w:space="0" w:color="auto"/>
            </w:tcBorders>
            <w:hideMark/>
          </w:tcPr>
          <w:p w14:paraId="5D51157C" w14:textId="77777777" w:rsidR="004930BD" w:rsidRPr="00266629" w:rsidRDefault="004930BD" w:rsidP="005C1C22">
            <w:pPr>
              <w:keepNext/>
              <w:spacing w:before="0" w:line="280" w:lineRule="exact"/>
              <w:jc w:val="center"/>
              <w:rPr>
                <w:sz w:val="24"/>
                <w:szCs w:val="24"/>
              </w:rPr>
            </w:pPr>
            <w:r w:rsidRPr="00266629">
              <w:rPr>
                <w:sz w:val="24"/>
                <w:szCs w:val="24"/>
              </w:rPr>
              <w:t>Информация о цепочке собственников, включая бенефициаров (в том числе конечных)</w:t>
            </w:r>
            <w:bookmarkStart w:id="268" w:name="_Toc74859623"/>
            <w:bookmarkEnd w:id="268"/>
          </w:p>
        </w:tc>
      </w:tr>
      <w:tr w:rsidR="004930BD" w:rsidRPr="00266629" w14:paraId="43AB918D" w14:textId="77777777" w:rsidTr="003340A1">
        <w:trPr>
          <w:gridAfter w:val="1"/>
          <w:wAfter w:w="13" w:type="dxa"/>
        </w:trPr>
        <w:tc>
          <w:tcPr>
            <w:tcW w:w="410" w:type="dxa"/>
            <w:vMerge/>
            <w:tcBorders>
              <w:top w:val="single" w:sz="4" w:space="0" w:color="auto"/>
              <w:left w:val="single" w:sz="4" w:space="0" w:color="auto"/>
              <w:bottom w:val="single" w:sz="4" w:space="0" w:color="auto"/>
              <w:right w:val="single" w:sz="4" w:space="0" w:color="auto"/>
            </w:tcBorders>
            <w:vAlign w:val="center"/>
            <w:hideMark/>
          </w:tcPr>
          <w:p w14:paraId="6EFB07E6" w14:textId="77777777" w:rsidR="004930BD" w:rsidRPr="00266629" w:rsidRDefault="004930BD">
            <w:pPr>
              <w:spacing w:before="0" w:line="280" w:lineRule="exact"/>
              <w:rPr>
                <w:sz w:val="24"/>
                <w:szCs w:val="24"/>
              </w:rPr>
            </w:pPr>
          </w:p>
        </w:tc>
        <w:tc>
          <w:tcPr>
            <w:tcW w:w="614" w:type="dxa"/>
            <w:tcBorders>
              <w:top w:val="single" w:sz="4" w:space="0" w:color="auto"/>
              <w:left w:val="single" w:sz="4" w:space="0" w:color="auto"/>
              <w:bottom w:val="single" w:sz="4" w:space="0" w:color="auto"/>
              <w:right w:val="single" w:sz="4" w:space="0" w:color="auto"/>
            </w:tcBorders>
            <w:hideMark/>
          </w:tcPr>
          <w:p w14:paraId="2F6AEB02" w14:textId="77777777" w:rsidR="004930BD" w:rsidRPr="00266629" w:rsidRDefault="004930BD" w:rsidP="005C1C22">
            <w:pPr>
              <w:keepNext/>
              <w:spacing w:before="0" w:line="280" w:lineRule="exact"/>
              <w:jc w:val="center"/>
              <w:rPr>
                <w:sz w:val="24"/>
                <w:szCs w:val="24"/>
              </w:rPr>
            </w:pPr>
            <w:bookmarkStart w:id="269" w:name="_Toc74859625"/>
            <w:bookmarkEnd w:id="269"/>
            <w:r w:rsidRPr="00266629">
              <w:rPr>
                <w:sz w:val="24"/>
                <w:szCs w:val="24"/>
              </w:rPr>
              <w:t>ИНН</w:t>
            </w:r>
          </w:p>
          <w:p w14:paraId="33C6674C" w14:textId="77777777" w:rsidR="004930BD" w:rsidRPr="00266629" w:rsidRDefault="004930BD" w:rsidP="005C1C22">
            <w:pPr>
              <w:keepNext/>
              <w:spacing w:before="0" w:line="280" w:lineRule="exact"/>
              <w:rPr>
                <w:sz w:val="24"/>
                <w:szCs w:val="24"/>
              </w:rPr>
            </w:pPr>
            <w:bookmarkStart w:id="270" w:name="_Toc74859626"/>
            <w:bookmarkStart w:id="271" w:name="_Toc74859627"/>
            <w:bookmarkEnd w:id="270"/>
            <w:bookmarkEnd w:id="271"/>
          </w:p>
        </w:tc>
        <w:tc>
          <w:tcPr>
            <w:tcW w:w="1114" w:type="dxa"/>
            <w:tcBorders>
              <w:top w:val="single" w:sz="4" w:space="0" w:color="auto"/>
              <w:left w:val="single" w:sz="4" w:space="0" w:color="auto"/>
              <w:bottom w:val="single" w:sz="4" w:space="0" w:color="auto"/>
              <w:right w:val="single" w:sz="4" w:space="0" w:color="auto"/>
            </w:tcBorders>
            <w:hideMark/>
          </w:tcPr>
          <w:p w14:paraId="5D759198" w14:textId="77777777" w:rsidR="004930BD" w:rsidRPr="00266629" w:rsidRDefault="004930BD" w:rsidP="005C1C22">
            <w:pPr>
              <w:keepNext/>
              <w:spacing w:before="0" w:line="280" w:lineRule="exact"/>
              <w:jc w:val="center"/>
              <w:rPr>
                <w:sz w:val="24"/>
                <w:szCs w:val="24"/>
              </w:rPr>
            </w:pPr>
            <w:r w:rsidRPr="00266629">
              <w:rPr>
                <w:sz w:val="24"/>
                <w:szCs w:val="24"/>
              </w:rPr>
              <w:t>Наименование</w:t>
            </w:r>
            <w:r w:rsidRPr="00266629">
              <w:rPr>
                <w:sz w:val="24"/>
                <w:szCs w:val="24"/>
              </w:rPr>
              <w:br/>
              <w:t>(краткое)</w:t>
            </w:r>
            <w:bookmarkStart w:id="272" w:name="_Toc74859628"/>
            <w:bookmarkEnd w:id="272"/>
          </w:p>
        </w:tc>
        <w:tc>
          <w:tcPr>
            <w:tcW w:w="777" w:type="dxa"/>
            <w:tcBorders>
              <w:top w:val="single" w:sz="4" w:space="0" w:color="auto"/>
              <w:left w:val="single" w:sz="4" w:space="0" w:color="auto"/>
              <w:bottom w:val="single" w:sz="4" w:space="0" w:color="auto"/>
              <w:right w:val="single" w:sz="4" w:space="0" w:color="auto"/>
            </w:tcBorders>
            <w:hideMark/>
          </w:tcPr>
          <w:p w14:paraId="025F5CE6" w14:textId="77777777" w:rsidR="004930BD" w:rsidRPr="00266629" w:rsidRDefault="004930BD" w:rsidP="005C1C22">
            <w:pPr>
              <w:keepNext/>
              <w:spacing w:before="0" w:line="280" w:lineRule="exact"/>
              <w:jc w:val="center"/>
              <w:rPr>
                <w:sz w:val="24"/>
                <w:szCs w:val="24"/>
              </w:rPr>
            </w:pPr>
            <w:r w:rsidRPr="00266629">
              <w:rPr>
                <w:sz w:val="24"/>
                <w:szCs w:val="24"/>
              </w:rPr>
              <w:t>Код ОКВЭД2</w:t>
            </w:r>
            <w:bookmarkStart w:id="273" w:name="_Toc74859629"/>
            <w:bookmarkEnd w:id="273"/>
          </w:p>
        </w:tc>
        <w:tc>
          <w:tcPr>
            <w:tcW w:w="1057" w:type="dxa"/>
            <w:tcBorders>
              <w:top w:val="single" w:sz="4" w:space="0" w:color="auto"/>
              <w:left w:val="single" w:sz="4" w:space="0" w:color="auto"/>
              <w:bottom w:val="single" w:sz="4" w:space="0" w:color="auto"/>
              <w:right w:val="single" w:sz="4" w:space="0" w:color="auto"/>
            </w:tcBorders>
            <w:hideMark/>
          </w:tcPr>
          <w:p w14:paraId="1F7B8D84" w14:textId="77777777" w:rsidR="004930BD" w:rsidRPr="00266629" w:rsidRDefault="004930BD" w:rsidP="005C1C22">
            <w:pPr>
              <w:keepNext/>
              <w:spacing w:before="0" w:line="280" w:lineRule="exact"/>
              <w:jc w:val="center"/>
              <w:rPr>
                <w:sz w:val="24"/>
                <w:szCs w:val="24"/>
              </w:rPr>
            </w:pPr>
            <w:r w:rsidRPr="00266629">
              <w:rPr>
                <w:sz w:val="24"/>
                <w:szCs w:val="24"/>
              </w:rPr>
              <w:t>Ф.И.О. руководителя</w:t>
            </w:r>
            <w:bookmarkStart w:id="274" w:name="_Toc74859630"/>
            <w:bookmarkEnd w:id="274"/>
          </w:p>
        </w:tc>
        <w:tc>
          <w:tcPr>
            <w:tcW w:w="1315" w:type="dxa"/>
            <w:tcBorders>
              <w:top w:val="single" w:sz="4" w:space="0" w:color="auto"/>
              <w:left w:val="single" w:sz="4" w:space="0" w:color="auto"/>
              <w:bottom w:val="single" w:sz="4" w:space="0" w:color="auto"/>
              <w:right w:val="single" w:sz="4" w:space="0" w:color="auto"/>
            </w:tcBorders>
            <w:hideMark/>
          </w:tcPr>
          <w:p w14:paraId="61F0D001" w14:textId="77777777" w:rsidR="004930BD" w:rsidRPr="00266629" w:rsidRDefault="004930BD" w:rsidP="005C1C22">
            <w:pPr>
              <w:keepNext/>
              <w:spacing w:before="0" w:line="280" w:lineRule="exact"/>
              <w:jc w:val="center"/>
              <w:rPr>
                <w:sz w:val="24"/>
                <w:szCs w:val="24"/>
              </w:rPr>
            </w:pPr>
            <w:r w:rsidRPr="00266629">
              <w:rPr>
                <w:sz w:val="24"/>
                <w:szCs w:val="24"/>
              </w:rPr>
              <w:t>Серия и номер документа, удостоверяющего личность руководителя</w:t>
            </w:r>
            <w:bookmarkStart w:id="275" w:name="_Toc74859631"/>
            <w:bookmarkEnd w:id="275"/>
          </w:p>
        </w:tc>
        <w:tc>
          <w:tcPr>
            <w:tcW w:w="804" w:type="dxa"/>
            <w:tcBorders>
              <w:top w:val="single" w:sz="4" w:space="0" w:color="auto"/>
              <w:left w:val="single" w:sz="4" w:space="0" w:color="auto"/>
              <w:bottom w:val="single" w:sz="4" w:space="0" w:color="auto"/>
              <w:right w:val="single" w:sz="4" w:space="0" w:color="auto"/>
            </w:tcBorders>
            <w:hideMark/>
          </w:tcPr>
          <w:p w14:paraId="6E68990B" w14:textId="77777777" w:rsidR="004930BD" w:rsidRPr="00266629" w:rsidRDefault="004930BD" w:rsidP="005C1C22">
            <w:pPr>
              <w:keepNext/>
              <w:spacing w:before="0" w:line="280" w:lineRule="exact"/>
              <w:jc w:val="center"/>
              <w:rPr>
                <w:sz w:val="24"/>
                <w:szCs w:val="24"/>
              </w:rPr>
            </w:pPr>
            <w:r w:rsidRPr="00266629">
              <w:rPr>
                <w:sz w:val="24"/>
                <w:szCs w:val="24"/>
              </w:rPr>
              <w:t>№</w:t>
            </w:r>
            <w:bookmarkStart w:id="276" w:name="_Toc74859632"/>
            <w:bookmarkEnd w:id="276"/>
          </w:p>
        </w:tc>
        <w:tc>
          <w:tcPr>
            <w:tcW w:w="1159" w:type="dxa"/>
            <w:tcBorders>
              <w:top w:val="single" w:sz="4" w:space="0" w:color="auto"/>
              <w:left w:val="single" w:sz="4" w:space="0" w:color="auto"/>
              <w:bottom w:val="single" w:sz="4" w:space="0" w:color="auto"/>
              <w:right w:val="single" w:sz="4" w:space="0" w:color="auto"/>
            </w:tcBorders>
            <w:hideMark/>
          </w:tcPr>
          <w:p w14:paraId="3DC41D4D" w14:textId="77777777" w:rsidR="004930BD" w:rsidRPr="00266629" w:rsidRDefault="004930BD" w:rsidP="005C1C22">
            <w:pPr>
              <w:keepNext/>
              <w:spacing w:before="0" w:line="280" w:lineRule="exact"/>
              <w:jc w:val="center"/>
              <w:rPr>
                <w:sz w:val="24"/>
                <w:szCs w:val="24"/>
              </w:rPr>
            </w:pPr>
            <w:r w:rsidRPr="00266629">
              <w:rPr>
                <w:sz w:val="24"/>
                <w:szCs w:val="24"/>
              </w:rPr>
              <w:t>ИНН</w:t>
            </w:r>
          </w:p>
          <w:p w14:paraId="27A4F8CD" w14:textId="77777777" w:rsidR="004930BD" w:rsidRPr="00266629" w:rsidRDefault="004930BD" w:rsidP="005C1C22">
            <w:pPr>
              <w:keepNext/>
              <w:spacing w:before="0" w:line="280" w:lineRule="exact"/>
              <w:jc w:val="center"/>
              <w:rPr>
                <w:sz w:val="24"/>
                <w:szCs w:val="24"/>
              </w:rPr>
            </w:pPr>
            <w:bookmarkStart w:id="277" w:name="_Toc74859633"/>
            <w:bookmarkStart w:id="278" w:name="_Toc74859634"/>
            <w:bookmarkEnd w:id="277"/>
            <w:bookmarkEnd w:id="278"/>
          </w:p>
        </w:tc>
        <w:tc>
          <w:tcPr>
            <w:tcW w:w="888" w:type="dxa"/>
            <w:tcBorders>
              <w:top w:val="single" w:sz="4" w:space="0" w:color="auto"/>
              <w:left w:val="single" w:sz="4" w:space="0" w:color="auto"/>
              <w:bottom w:val="single" w:sz="4" w:space="0" w:color="auto"/>
              <w:right w:val="single" w:sz="4" w:space="0" w:color="auto"/>
            </w:tcBorders>
            <w:hideMark/>
          </w:tcPr>
          <w:p w14:paraId="7EE9A48A" w14:textId="77777777" w:rsidR="004930BD" w:rsidRPr="00266629" w:rsidRDefault="004930BD" w:rsidP="005C1C22">
            <w:pPr>
              <w:keepNext/>
              <w:spacing w:before="0" w:line="280" w:lineRule="exact"/>
              <w:jc w:val="center"/>
              <w:rPr>
                <w:sz w:val="24"/>
                <w:szCs w:val="24"/>
              </w:rPr>
            </w:pPr>
            <w:r w:rsidRPr="00266629">
              <w:rPr>
                <w:sz w:val="24"/>
                <w:szCs w:val="24"/>
              </w:rPr>
              <w:t>Наименование / Ф.И.О</w:t>
            </w:r>
            <w:bookmarkStart w:id="279" w:name="_Toc74859635"/>
            <w:bookmarkEnd w:id="279"/>
          </w:p>
        </w:tc>
        <w:tc>
          <w:tcPr>
            <w:tcW w:w="981" w:type="dxa"/>
            <w:tcBorders>
              <w:top w:val="single" w:sz="4" w:space="0" w:color="auto"/>
              <w:left w:val="single" w:sz="4" w:space="0" w:color="auto"/>
              <w:bottom w:val="single" w:sz="4" w:space="0" w:color="auto"/>
              <w:right w:val="single" w:sz="4" w:space="0" w:color="auto"/>
            </w:tcBorders>
            <w:hideMark/>
          </w:tcPr>
          <w:p w14:paraId="645A3AB1" w14:textId="77777777" w:rsidR="004930BD" w:rsidRPr="00266629" w:rsidRDefault="004930BD" w:rsidP="005C1C22">
            <w:pPr>
              <w:keepNext/>
              <w:spacing w:before="0" w:line="280" w:lineRule="exact"/>
              <w:jc w:val="center"/>
              <w:rPr>
                <w:sz w:val="24"/>
                <w:szCs w:val="24"/>
              </w:rPr>
            </w:pPr>
            <w:r w:rsidRPr="00266629">
              <w:rPr>
                <w:sz w:val="24"/>
                <w:szCs w:val="24"/>
              </w:rPr>
              <w:t>Адрес регистрации</w:t>
            </w:r>
            <w:bookmarkStart w:id="280" w:name="_Toc74859636"/>
            <w:bookmarkEnd w:id="280"/>
          </w:p>
        </w:tc>
        <w:tc>
          <w:tcPr>
            <w:tcW w:w="1315" w:type="dxa"/>
            <w:tcBorders>
              <w:top w:val="single" w:sz="4" w:space="0" w:color="auto"/>
              <w:left w:val="single" w:sz="4" w:space="0" w:color="auto"/>
              <w:bottom w:val="single" w:sz="4" w:space="0" w:color="auto"/>
              <w:right w:val="single" w:sz="4" w:space="0" w:color="auto"/>
            </w:tcBorders>
            <w:hideMark/>
          </w:tcPr>
          <w:p w14:paraId="748A7C2D" w14:textId="77777777" w:rsidR="004930BD" w:rsidRPr="00266629" w:rsidRDefault="004930BD" w:rsidP="005C1C22">
            <w:pPr>
              <w:keepNext/>
              <w:spacing w:before="0" w:line="280" w:lineRule="exact"/>
              <w:jc w:val="center"/>
              <w:rPr>
                <w:sz w:val="24"/>
                <w:szCs w:val="24"/>
              </w:rPr>
            </w:pPr>
            <w:r w:rsidRPr="00266629">
              <w:rPr>
                <w:sz w:val="24"/>
                <w:szCs w:val="24"/>
              </w:rPr>
              <w:t>Серия и номер документа, удостоверяющего личность (для физического лица)</w:t>
            </w:r>
            <w:bookmarkStart w:id="281" w:name="_Toc74859637"/>
            <w:bookmarkEnd w:id="281"/>
          </w:p>
        </w:tc>
        <w:tc>
          <w:tcPr>
            <w:tcW w:w="3268" w:type="dxa"/>
            <w:tcBorders>
              <w:top w:val="single" w:sz="4" w:space="0" w:color="auto"/>
              <w:left w:val="single" w:sz="4" w:space="0" w:color="auto"/>
              <w:bottom w:val="single" w:sz="4" w:space="0" w:color="auto"/>
              <w:right w:val="single" w:sz="4" w:space="0" w:color="auto"/>
            </w:tcBorders>
            <w:hideMark/>
          </w:tcPr>
          <w:p w14:paraId="7FCACF6B" w14:textId="77777777" w:rsidR="004930BD" w:rsidRPr="00266629" w:rsidRDefault="004930BD" w:rsidP="005C1C22">
            <w:pPr>
              <w:keepNext/>
              <w:spacing w:before="0" w:line="280" w:lineRule="exact"/>
              <w:jc w:val="center"/>
              <w:rPr>
                <w:sz w:val="24"/>
                <w:szCs w:val="24"/>
              </w:rPr>
            </w:pPr>
            <w:r w:rsidRPr="00266629">
              <w:rPr>
                <w:sz w:val="24"/>
                <w:szCs w:val="24"/>
              </w:rPr>
              <w:t>Руководитель / участник / акционер / бенефициар и его доля (%) в уставном капитале</w:t>
            </w:r>
            <w:bookmarkStart w:id="282" w:name="_Toc74859638"/>
            <w:bookmarkEnd w:id="282"/>
          </w:p>
        </w:tc>
        <w:tc>
          <w:tcPr>
            <w:tcW w:w="1309" w:type="dxa"/>
            <w:tcBorders>
              <w:top w:val="single" w:sz="4" w:space="0" w:color="auto"/>
              <w:left w:val="single" w:sz="4" w:space="0" w:color="auto"/>
              <w:bottom w:val="single" w:sz="4" w:space="0" w:color="auto"/>
              <w:right w:val="single" w:sz="4" w:space="0" w:color="auto"/>
            </w:tcBorders>
            <w:hideMark/>
          </w:tcPr>
          <w:p w14:paraId="22842C7E" w14:textId="77777777" w:rsidR="004930BD" w:rsidRPr="00266629" w:rsidRDefault="004930BD" w:rsidP="005C1C22">
            <w:pPr>
              <w:keepNext/>
              <w:spacing w:before="0" w:line="280" w:lineRule="exact"/>
              <w:jc w:val="center"/>
              <w:rPr>
                <w:sz w:val="24"/>
                <w:szCs w:val="24"/>
              </w:rPr>
            </w:pPr>
            <w:r w:rsidRPr="00266629">
              <w:rPr>
                <w:sz w:val="24"/>
                <w:szCs w:val="24"/>
              </w:rPr>
              <w:t>Информация о подтверждающих документах</w:t>
            </w:r>
            <w:r w:rsidRPr="00266629">
              <w:rPr>
                <w:sz w:val="24"/>
                <w:szCs w:val="24"/>
              </w:rPr>
              <w:br/>
              <w:t>(наименование, реквизиты и т.д.)</w:t>
            </w:r>
            <w:bookmarkStart w:id="283" w:name="_Toc74859639"/>
            <w:bookmarkEnd w:id="283"/>
          </w:p>
        </w:tc>
      </w:tr>
      <w:tr w:rsidR="004930BD" w:rsidRPr="00266629" w14:paraId="7404AF1F" w14:textId="77777777" w:rsidTr="003340A1">
        <w:trPr>
          <w:gridAfter w:val="1"/>
          <w:wAfter w:w="13" w:type="dxa"/>
        </w:trPr>
        <w:tc>
          <w:tcPr>
            <w:tcW w:w="410" w:type="dxa"/>
            <w:tcBorders>
              <w:top w:val="single" w:sz="4" w:space="0" w:color="auto"/>
              <w:left w:val="single" w:sz="4" w:space="0" w:color="auto"/>
              <w:bottom w:val="single" w:sz="4" w:space="0" w:color="auto"/>
              <w:right w:val="single" w:sz="4" w:space="0" w:color="auto"/>
            </w:tcBorders>
            <w:hideMark/>
          </w:tcPr>
          <w:p w14:paraId="27FB9568" w14:textId="77777777" w:rsidR="004930BD" w:rsidRPr="00266629" w:rsidRDefault="004930BD" w:rsidP="005C1C22">
            <w:pPr>
              <w:keepNext/>
              <w:spacing w:before="0" w:line="280" w:lineRule="exact"/>
              <w:jc w:val="center"/>
              <w:rPr>
                <w:sz w:val="24"/>
                <w:szCs w:val="24"/>
              </w:rPr>
            </w:pPr>
            <w:r w:rsidRPr="00266629">
              <w:rPr>
                <w:sz w:val="24"/>
                <w:szCs w:val="24"/>
              </w:rPr>
              <w:t>1</w:t>
            </w:r>
            <w:bookmarkStart w:id="284" w:name="_Toc74859641"/>
            <w:bookmarkEnd w:id="284"/>
          </w:p>
        </w:tc>
        <w:tc>
          <w:tcPr>
            <w:tcW w:w="614" w:type="dxa"/>
            <w:tcBorders>
              <w:top w:val="single" w:sz="4" w:space="0" w:color="auto"/>
              <w:left w:val="single" w:sz="4" w:space="0" w:color="auto"/>
              <w:bottom w:val="single" w:sz="4" w:space="0" w:color="auto"/>
              <w:right w:val="single" w:sz="4" w:space="0" w:color="auto"/>
            </w:tcBorders>
            <w:hideMark/>
          </w:tcPr>
          <w:p w14:paraId="799F7FAF" w14:textId="77777777" w:rsidR="004930BD" w:rsidRPr="00266629" w:rsidRDefault="004930BD" w:rsidP="005C1C22">
            <w:pPr>
              <w:keepNext/>
              <w:spacing w:before="0" w:line="280" w:lineRule="exact"/>
              <w:jc w:val="center"/>
              <w:rPr>
                <w:sz w:val="24"/>
                <w:szCs w:val="24"/>
              </w:rPr>
            </w:pPr>
            <w:r w:rsidRPr="00266629">
              <w:rPr>
                <w:sz w:val="24"/>
                <w:szCs w:val="24"/>
              </w:rPr>
              <w:t>2</w:t>
            </w:r>
            <w:bookmarkStart w:id="285" w:name="_Toc74859642"/>
            <w:bookmarkStart w:id="286" w:name="_Toc74859643"/>
            <w:bookmarkEnd w:id="285"/>
            <w:bookmarkEnd w:id="286"/>
          </w:p>
        </w:tc>
        <w:tc>
          <w:tcPr>
            <w:tcW w:w="1114" w:type="dxa"/>
            <w:tcBorders>
              <w:top w:val="single" w:sz="4" w:space="0" w:color="auto"/>
              <w:left w:val="single" w:sz="4" w:space="0" w:color="auto"/>
              <w:bottom w:val="single" w:sz="4" w:space="0" w:color="auto"/>
              <w:right w:val="single" w:sz="4" w:space="0" w:color="auto"/>
            </w:tcBorders>
            <w:hideMark/>
          </w:tcPr>
          <w:p w14:paraId="76F252A8" w14:textId="77777777" w:rsidR="004930BD" w:rsidRPr="00266629" w:rsidRDefault="004930BD" w:rsidP="005C1C22">
            <w:pPr>
              <w:keepNext/>
              <w:spacing w:before="0" w:line="280" w:lineRule="exact"/>
              <w:jc w:val="center"/>
              <w:rPr>
                <w:sz w:val="24"/>
                <w:szCs w:val="24"/>
              </w:rPr>
            </w:pPr>
            <w:bookmarkStart w:id="287" w:name="_Toc74859644"/>
            <w:bookmarkEnd w:id="287"/>
            <w:r>
              <w:rPr>
                <w:sz w:val="24"/>
                <w:szCs w:val="24"/>
              </w:rPr>
              <w:t>3</w:t>
            </w:r>
          </w:p>
        </w:tc>
        <w:tc>
          <w:tcPr>
            <w:tcW w:w="777" w:type="dxa"/>
            <w:tcBorders>
              <w:top w:val="single" w:sz="4" w:space="0" w:color="auto"/>
              <w:left w:val="single" w:sz="4" w:space="0" w:color="auto"/>
              <w:bottom w:val="single" w:sz="4" w:space="0" w:color="auto"/>
              <w:right w:val="single" w:sz="4" w:space="0" w:color="auto"/>
            </w:tcBorders>
            <w:hideMark/>
          </w:tcPr>
          <w:p w14:paraId="495A016C" w14:textId="77777777" w:rsidR="004930BD" w:rsidRPr="00266629" w:rsidRDefault="004930BD" w:rsidP="005C1C22">
            <w:pPr>
              <w:keepNext/>
              <w:spacing w:before="0" w:line="280" w:lineRule="exact"/>
              <w:jc w:val="center"/>
              <w:rPr>
                <w:sz w:val="24"/>
                <w:szCs w:val="24"/>
              </w:rPr>
            </w:pPr>
            <w:bookmarkStart w:id="288" w:name="_Toc74859645"/>
            <w:bookmarkEnd w:id="288"/>
            <w:r>
              <w:rPr>
                <w:sz w:val="24"/>
                <w:szCs w:val="24"/>
              </w:rPr>
              <w:t>4</w:t>
            </w:r>
          </w:p>
        </w:tc>
        <w:tc>
          <w:tcPr>
            <w:tcW w:w="1057" w:type="dxa"/>
            <w:tcBorders>
              <w:top w:val="single" w:sz="4" w:space="0" w:color="auto"/>
              <w:left w:val="single" w:sz="4" w:space="0" w:color="auto"/>
              <w:bottom w:val="single" w:sz="4" w:space="0" w:color="auto"/>
              <w:right w:val="single" w:sz="4" w:space="0" w:color="auto"/>
            </w:tcBorders>
            <w:hideMark/>
          </w:tcPr>
          <w:p w14:paraId="1CF578F5" w14:textId="77777777" w:rsidR="004930BD" w:rsidRPr="00266629" w:rsidRDefault="004930BD" w:rsidP="005C1C22">
            <w:pPr>
              <w:keepNext/>
              <w:spacing w:before="0" w:line="280" w:lineRule="exact"/>
              <w:jc w:val="center"/>
              <w:rPr>
                <w:sz w:val="24"/>
                <w:szCs w:val="24"/>
              </w:rPr>
            </w:pPr>
            <w:bookmarkStart w:id="289" w:name="_Toc74859646"/>
            <w:bookmarkEnd w:id="289"/>
            <w:r>
              <w:rPr>
                <w:sz w:val="24"/>
                <w:szCs w:val="24"/>
              </w:rPr>
              <w:t>5</w:t>
            </w:r>
          </w:p>
        </w:tc>
        <w:tc>
          <w:tcPr>
            <w:tcW w:w="1315" w:type="dxa"/>
            <w:tcBorders>
              <w:top w:val="single" w:sz="4" w:space="0" w:color="auto"/>
              <w:left w:val="single" w:sz="4" w:space="0" w:color="auto"/>
              <w:bottom w:val="single" w:sz="4" w:space="0" w:color="auto"/>
              <w:right w:val="single" w:sz="4" w:space="0" w:color="auto"/>
            </w:tcBorders>
            <w:hideMark/>
          </w:tcPr>
          <w:p w14:paraId="102E17FD" w14:textId="77777777" w:rsidR="004930BD" w:rsidRPr="00266629" w:rsidRDefault="004930BD" w:rsidP="005C1C22">
            <w:pPr>
              <w:keepNext/>
              <w:spacing w:before="0" w:line="280" w:lineRule="exact"/>
              <w:jc w:val="center"/>
              <w:rPr>
                <w:sz w:val="24"/>
                <w:szCs w:val="24"/>
              </w:rPr>
            </w:pPr>
            <w:bookmarkStart w:id="290" w:name="_Toc74859647"/>
            <w:bookmarkEnd w:id="290"/>
            <w:r>
              <w:rPr>
                <w:sz w:val="24"/>
                <w:szCs w:val="24"/>
              </w:rPr>
              <w:t>6</w:t>
            </w:r>
          </w:p>
        </w:tc>
        <w:tc>
          <w:tcPr>
            <w:tcW w:w="804" w:type="dxa"/>
            <w:tcBorders>
              <w:top w:val="single" w:sz="4" w:space="0" w:color="auto"/>
              <w:left w:val="single" w:sz="4" w:space="0" w:color="auto"/>
              <w:bottom w:val="single" w:sz="4" w:space="0" w:color="auto"/>
              <w:right w:val="single" w:sz="4" w:space="0" w:color="auto"/>
            </w:tcBorders>
            <w:hideMark/>
          </w:tcPr>
          <w:p w14:paraId="535AF53D" w14:textId="77777777" w:rsidR="004930BD" w:rsidRPr="00266629" w:rsidRDefault="004930BD" w:rsidP="005C1C22">
            <w:pPr>
              <w:keepNext/>
              <w:spacing w:before="0" w:line="280" w:lineRule="exact"/>
              <w:jc w:val="center"/>
              <w:rPr>
                <w:sz w:val="24"/>
                <w:szCs w:val="24"/>
              </w:rPr>
            </w:pPr>
            <w:bookmarkStart w:id="291" w:name="_Toc74859648"/>
            <w:bookmarkEnd w:id="291"/>
            <w:r>
              <w:rPr>
                <w:sz w:val="24"/>
                <w:szCs w:val="24"/>
              </w:rPr>
              <w:t>7</w:t>
            </w:r>
          </w:p>
        </w:tc>
        <w:tc>
          <w:tcPr>
            <w:tcW w:w="1159" w:type="dxa"/>
            <w:tcBorders>
              <w:top w:val="single" w:sz="4" w:space="0" w:color="auto"/>
              <w:left w:val="single" w:sz="4" w:space="0" w:color="auto"/>
              <w:bottom w:val="single" w:sz="4" w:space="0" w:color="auto"/>
              <w:right w:val="single" w:sz="4" w:space="0" w:color="auto"/>
            </w:tcBorders>
          </w:tcPr>
          <w:p w14:paraId="637F0511" w14:textId="77777777" w:rsidR="004930BD" w:rsidRPr="00266629" w:rsidRDefault="004930BD" w:rsidP="005C1C22">
            <w:pPr>
              <w:keepNext/>
              <w:spacing w:before="0" w:line="280" w:lineRule="exact"/>
              <w:jc w:val="center"/>
              <w:rPr>
                <w:sz w:val="24"/>
                <w:szCs w:val="24"/>
              </w:rPr>
            </w:pPr>
            <w:bookmarkStart w:id="292" w:name="_Toc74859649"/>
            <w:bookmarkEnd w:id="292"/>
            <w:r>
              <w:rPr>
                <w:sz w:val="24"/>
                <w:szCs w:val="24"/>
              </w:rPr>
              <w:t>8</w:t>
            </w:r>
          </w:p>
          <w:p w14:paraId="1AF24A33" w14:textId="77777777" w:rsidR="004930BD" w:rsidRPr="00266629" w:rsidRDefault="004930BD" w:rsidP="005C1C22">
            <w:pPr>
              <w:keepNext/>
              <w:spacing w:before="0" w:line="280" w:lineRule="exact"/>
              <w:jc w:val="center"/>
              <w:rPr>
                <w:sz w:val="24"/>
                <w:szCs w:val="24"/>
              </w:rPr>
            </w:pPr>
            <w:bookmarkStart w:id="293" w:name="_Toc74859650"/>
            <w:bookmarkEnd w:id="293"/>
          </w:p>
        </w:tc>
        <w:tc>
          <w:tcPr>
            <w:tcW w:w="888" w:type="dxa"/>
            <w:tcBorders>
              <w:top w:val="single" w:sz="4" w:space="0" w:color="auto"/>
              <w:left w:val="single" w:sz="4" w:space="0" w:color="auto"/>
              <w:bottom w:val="single" w:sz="4" w:space="0" w:color="auto"/>
              <w:right w:val="single" w:sz="4" w:space="0" w:color="auto"/>
            </w:tcBorders>
            <w:hideMark/>
          </w:tcPr>
          <w:p w14:paraId="5C154504" w14:textId="77777777" w:rsidR="004930BD" w:rsidRPr="00266629" w:rsidRDefault="004930BD" w:rsidP="005C1C22">
            <w:pPr>
              <w:keepNext/>
              <w:spacing w:before="0" w:line="280" w:lineRule="exact"/>
              <w:jc w:val="center"/>
              <w:rPr>
                <w:sz w:val="24"/>
                <w:szCs w:val="24"/>
              </w:rPr>
            </w:pPr>
            <w:bookmarkStart w:id="294" w:name="_Toc74859651"/>
            <w:bookmarkEnd w:id="294"/>
            <w:r>
              <w:rPr>
                <w:sz w:val="24"/>
                <w:szCs w:val="24"/>
              </w:rPr>
              <w:t>9</w:t>
            </w:r>
          </w:p>
        </w:tc>
        <w:tc>
          <w:tcPr>
            <w:tcW w:w="981" w:type="dxa"/>
            <w:tcBorders>
              <w:top w:val="single" w:sz="4" w:space="0" w:color="auto"/>
              <w:left w:val="single" w:sz="4" w:space="0" w:color="auto"/>
              <w:bottom w:val="single" w:sz="4" w:space="0" w:color="auto"/>
              <w:right w:val="single" w:sz="4" w:space="0" w:color="auto"/>
            </w:tcBorders>
            <w:hideMark/>
          </w:tcPr>
          <w:p w14:paraId="37059706" w14:textId="77777777" w:rsidR="004930BD" w:rsidRPr="00266629" w:rsidRDefault="004930BD" w:rsidP="005C1C22">
            <w:pPr>
              <w:keepNext/>
              <w:spacing w:before="0" w:line="280" w:lineRule="exact"/>
              <w:jc w:val="center"/>
              <w:rPr>
                <w:sz w:val="24"/>
                <w:szCs w:val="24"/>
              </w:rPr>
            </w:pPr>
            <w:bookmarkStart w:id="295" w:name="_Toc74859652"/>
            <w:bookmarkEnd w:id="295"/>
            <w:r>
              <w:rPr>
                <w:sz w:val="24"/>
                <w:szCs w:val="24"/>
              </w:rPr>
              <w:t>10</w:t>
            </w:r>
          </w:p>
        </w:tc>
        <w:tc>
          <w:tcPr>
            <w:tcW w:w="1315" w:type="dxa"/>
            <w:tcBorders>
              <w:top w:val="single" w:sz="4" w:space="0" w:color="auto"/>
              <w:left w:val="single" w:sz="4" w:space="0" w:color="auto"/>
              <w:bottom w:val="single" w:sz="4" w:space="0" w:color="auto"/>
              <w:right w:val="single" w:sz="4" w:space="0" w:color="auto"/>
            </w:tcBorders>
            <w:hideMark/>
          </w:tcPr>
          <w:p w14:paraId="6C7FA296" w14:textId="77777777" w:rsidR="004930BD" w:rsidRPr="00266629" w:rsidRDefault="004930BD" w:rsidP="005C1C22">
            <w:pPr>
              <w:keepNext/>
              <w:spacing w:before="0" w:line="280" w:lineRule="exact"/>
              <w:jc w:val="center"/>
              <w:rPr>
                <w:sz w:val="24"/>
                <w:szCs w:val="24"/>
              </w:rPr>
            </w:pPr>
            <w:bookmarkStart w:id="296" w:name="_Toc74859653"/>
            <w:bookmarkEnd w:id="296"/>
            <w:r>
              <w:rPr>
                <w:sz w:val="24"/>
                <w:szCs w:val="24"/>
              </w:rPr>
              <w:t>11</w:t>
            </w:r>
          </w:p>
        </w:tc>
        <w:tc>
          <w:tcPr>
            <w:tcW w:w="3268" w:type="dxa"/>
            <w:tcBorders>
              <w:top w:val="single" w:sz="4" w:space="0" w:color="auto"/>
              <w:left w:val="single" w:sz="4" w:space="0" w:color="auto"/>
              <w:bottom w:val="single" w:sz="4" w:space="0" w:color="auto"/>
              <w:right w:val="single" w:sz="4" w:space="0" w:color="auto"/>
            </w:tcBorders>
            <w:hideMark/>
          </w:tcPr>
          <w:p w14:paraId="778D336C" w14:textId="77777777" w:rsidR="004930BD" w:rsidRPr="00266629" w:rsidRDefault="004930BD" w:rsidP="005C1C22">
            <w:pPr>
              <w:keepNext/>
              <w:spacing w:before="0" w:line="280" w:lineRule="exact"/>
              <w:jc w:val="center"/>
              <w:rPr>
                <w:sz w:val="24"/>
                <w:szCs w:val="24"/>
              </w:rPr>
            </w:pPr>
            <w:bookmarkStart w:id="297" w:name="_Toc74859654"/>
            <w:bookmarkEnd w:id="297"/>
            <w:r>
              <w:rPr>
                <w:sz w:val="24"/>
                <w:szCs w:val="24"/>
              </w:rPr>
              <w:t>12</w:t>
            </w:r>
          </w:p>
        </w:tc>
        <w:tc>
          <w:tcPr>
            <w:tcW w:w="1309" w:type="dxa"/>
            <w:tcBorders>
              <w:top w:val="single" w:sz="4" w:space="0" w:color="auto"/>
              <w:left w:val="single" w:sz="4" w:space="0" w:color="auto"/>
              <w:bottom w:val="single" w:sz="4" w:space="0" w:color="auto"/>
              <w:right w:val="single" w:sz="4" w:space="0" w:color="auto"/>
            </w:tcBorders>
            <w:hideMark/>
          </w:tcPr>
          <w:p w14:paraId="7EFABBD4" w14:textId="77777777" w:rsidR="004930BD" w:rsidRPr="00266629" w:rsidRDefault="004930BD" w:rsidP="005C1C22">
            <w:pPr>
              <w:keepNext/>
              <w:spacing w:before="0" w:line="280" w:lineRule="exact"/>
              <w:jc w:val="center"/>
              <w:rPr>
                <w:sz w:val="24"/>
                <w:szCs w:val="24"/>
              </w:rPr>
            </w:pPr>
            <w:bookmarkStart w:id="298" w:name="_Toc74859655"/>
            <w:bookmarkEnd w:id="298"/>
            <w:r>
              <w:rPr>
                <w:sz w:val="24"/>
                <w:szCs w:val="24"/>
              </w:rPr>
              <w:t>13</w:t>
            </w:r>
          </w:p>
        </w:tc>
      </w:tr>
      <w:tr w:rsidR="004930BD" w:rsidRPr="00266629" w14:paraId="4A29464D" w14:textId="77777777" w:rsidTr="003340A1">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72BF22E2" w14:textId="77777777" w:rsidR="004930BD" w:rsidRPr="00266629" w:rsidRDefault="004930BD" w:rsidP="005C1C22">
            <w:pPr>
              <w:keepNext/>
              <w:spacing w:before="0" w:line="280" w:lineRule="exact"/>
              <w:jc w:val="center"/>
              <w:rPr>
                <w:sz w:val="24"/>
                <w:szCs w:val="24"/>
              </w:rPr>
            </w:pPr>
          </w:p>
        </w:tc>
        <w:tc>
          <w:tcPr>
            <w:tcW w:w="614" w:type="dxa"/>
            <w:tcBorders>
              <w:top w:val="single" w:sz="4" w:space="0" w:color="auto"/>
              <w:left w:val="single" w:sz="4" w:space="0" w:color="auto"/>
              <w:bottom w:val="single" w:sz="4" w:space="0" w:color="auto"/>
              <w:right w:val="single" w:sz="4" w:space="0" w:color="auto"/>
            </w:tcBorders>
          </w:tcPr>
          <w:p w14:paraId="29AA243A" w14:textId="77777777" w:rsidR="004930BD" w:rsidRPr="00266629" w:rsidRDefault="004930BD" w:rsidP="005C1C22">
            <w:pPr>
              <w:keepNext/>
              <w:spacing w:before="0" w:line="280" w:lineRule="exact"/>
              <w:jc w:val="center"/>
              <w:rPr>
                <w:sz w:val="24"/>
                <w:szCs w:val="24"/>
              </w:rPr>
            </w:pPr>
          </w:p>
        </w:tc>
        <w:tc>
          <w:tcPr>
            <w:tcW w:w="1114" w:type="dxa"/>
            <w:tcBorders>
              <w:top w:val="single" w:sz="4" w:space="0" w:color="auto"/>
              <w:left w:val="single" w:sz="4" w:space="0" w:color="auto"/>
              <w:bottom w:val="single" w:sz="4" w:space="0" w:color="auto"/>
              <w:right w:val="single" w:sz="4" w:space="0" w:color="auto"/>
            </w:tcBorders>
          </w:tcPr>
          <w:p w14:paraId="7F3C7CBD" w14:textId="77777777" w:rsidR="004930BD" w:rsidRDefault="004930BD" w:rsidP="005C1C22">
            <w:pPr>
              <w:keepNext/>
              <w:spacing w:before="0" w:line="280" w:lineRule="exact"/>
              <w:jc w:val="center"/>
              <w:rPr>
                <w:sz w:val="24"/>
                <w:szCs w:val="24"/>
              </w:rPr>
            </w:pPr>
          </w:p>
        </w:tc>
        <w:tc>
          <w:tcPr>
            <w:tcW w:w="777" w:type="dxa"/>
            <w:tcBorders>
              <w:top w:val="single" w:sz="4" w:space="0" w:color="auto"/>
              <w:left w:val="single" w:sz="4" w:space="0" w:color="auto"/>
              <w:bottom w:val="single" w:sz="4" w:space="0" w:color="auto"/>
              <w:right w:val="single" w:sz="4" w:space="0" w:color="auto"/>
            </w:tcBorders>
          </w:tcPr>
          <w:p w14:paraId="4E8A5D4A" w14:textId="77777777" w:rsidR="004930BD" w:rsidRDefault="004930BD" w:rsidP="005C1C22">
            <w:pPr>
              <w:keepNext/>
              <w:spacing w:before="0" w:line="280" w:lineRule="exact"/>
              <w:jc w:val="center"/>
              <w:rPr>
                <w:sz w:val="24"/>
                <w:szCs w:val="24"/>
              </w:rPr>
            </w:pPr>
          </w:p>
        </w:tc>
        <w:tc>
          <w:tcPr>
            <w:tcW w:w="1057" w:type="dxa"/>
            <w:tcBorders>
              <w:top w:val="single" w:sz="4" w:space="0" w:color="auto"/>
              <w:left w:val="single" w:sz="4" w:space="0" w:color="auto"/>
              <w:bottom w:val="single" w:sz="4" w:space="0" w:color="auto"/>
              <w:right w:val="single" w:sz="4" w:space="0" w:color="auto"/>
            </w:tcBorders>
          </w:tcPr>
          <w:p w14:paraId="2D29B8D3" w14:textId="77777777" w:rsidR="004930BD" w:rsidRDefault="004930BD" w:rsidP="005C1C22">
            <w:pPr>
              <w:keepNext/>
              <w:spacing w:before="0" w:line="280" w:lineRule="exact"/>
              <w:jc w:val="center"/>
              <w:rPr>
                <w:sz w:val="24"/>
                <w:szCs w:val="24"/>
              </w:rPr>
            </w:pPr>
          </w:p>
        </w:tc>
        <w:tc>
          <w:tcPr>
            <w:tcW w:w="1315" w:type="dxa"/>
            <w:tcBorders>
              <w:top w:val="single" w:sz="4" w:space="0" w:color="auto"/>
              <w:left w:val="single" w:sz="4" w:space="0" w:color="auto"/>
              <w:bottom w:val="single" w:sz="4" w:space="0" w:color="auto"/>
              <w:right w:val="single" w:sz="4" w:space="0" w:color="auto"/>
            </w:tcBorders>
          </w:tcPr>
          <w:p w14:paraId="34A4416F" w14:textId="77777777" w:rsidR="004930BD" w:rsidRDefault="004930BD" w:rsidP="005C1C22">
            <w:pPr>
              <w:keepNext/>
              <w:spacing w:before="0" w:line="280" w:lineRule="exact"/>
              <w:jc w:val="center"/>
              <w:rPr>
                <w:sz w:val="24"/>
                <w:szCs w:val="24"/>
              </w:rPr>
            </w:pPr>
          </w:p>
        </w:tc>
        <w:tc>
          <w:tcPr>
            <w:tcW w:w="804" w:type="dxa"/>
            <w:tcBorders>
              <w:top w:val="single" w:sz="4" w:space="0" w:color="auto"/>
              <w:left w:val="single" w:sz="4" w:space="0" w:color="auto"/>
              <w:bottom w:val="single" w:sz="4" w:space="0" w:color="auto"/>
              <w:right w:val="single" w:sz="4" w:space="0" w:color="auto"/>
            </w:tcBorders>
          </w:tcPr>
          <w:p w14:paraId="1C6EFD71" w14:textId="77777777" w:rsidR="004930BD" w:rsidRDefault="004930BD" w:rsidP="005C1C22">
            <w:pPr>
              <w:keepNext/>
              <w:spacing w:before="0" w:line="280" w:lineRule="exact"/>
              <w:jc w:val="center"/>
              <w:rPr>
                <w:sz w:val="24"/>
                <w:szCs w:val="24"/>
              </w:rPr>
            </w:pPr>
          </w:p>
        </w:tc>
        <w:tc>
          <w:tcPr>
            <w:tcW w:w="1159" w:type="dxa"/>
            <w:tcBorders>
              <w:top w:val="single" w:sz="4" w:space="0" w:color="auto"/>
              <w:left w:val="single" w:sz="4" w:space="0" w:color="auto"/>
              <w:bottom w:val="single" w:sz="4" w:space="0" w:color="auto"/>
              <w:right w:val="single" w:sz="4" w:space="0" w:color="auto"/>
            </w:tcBorders>
          </w:tcPr>
          <w:p w14:paraId="68FDA1C7" w14:textId="77777777" w:rsidR="004930BD" w:rsidRDefault="004930BD" w:rsidP="005C1C22">
            <w:pPr>
              <w:keepNext/>
              <w:spacing w:before="0" w:line="280" w:lineRule="exact"/>
              <w:jc w:val="center"/>
              <w:rPr>
                <w:sz w:val="24"/>
                <w:szCs w:val="24"/>
              </w:rPr>
            </w:pPr>
          </w:p>
        </w:tc>
        <w:tc>
          <w:tcPr>
            <w:tcW w:w="888" w:type="dxa"/>
            <w:tcBorders>
              <w:top w:val="single" w:sz="4" w:space="0" w:color="auto"/>
              <w:left w:val="single" w:sz="4" w:space="0" w:color="auto"/>
              <w:bottom w:val="single" w:sz="4" w:space="0" w:color="auto"/>
              <w:right w:val="single" w:sz="4" w:space="0" w:color="auto"/>
            </w:tcBorders>
          </w:tcPr>
          <w:p w14:paraId="6534454E" w14:textId="77777777" w:rsidR="004930BD" w:rsidRDefault="004930BD" w:rsidP="005C1C22">
            <w:pPr>
              <w:keepNext/>
              <w:spacing w:before="0" w:line="280" w:lineRule="exact"/>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21539E66" w14:textId="77777777" w:rsidR="004930BD" w:rsidRDefault="004930BD" w:rsidP="005C1C22">
            <w:pPr>
              <w:keepNext/>
              <w:spacing w:before="0" w:line="280" w:lineRule="exact"/>
              <w:jc w:val="center"/>
              <w:rPr>
                <w:sz w:val="24"/>
                <w:szCs w:val="24"/>
              </w:rPr>
            </w:pPr>
          </w:p>
        </w:tc>
        <w:tc>
          <w:tcPr>
            <w:tcW w:w="1315" w:type="dxa"/>
            <w:tcBorders>
              <w:top w:val="single" w:sz="4" w:space="0" w:color="auto"/>
              <w:left w:val="single" w:sz="4" w:space="0" w:color="auto"/>
              <w:bottom w:val="single" w:sz="4" w:space="0" w:color="auto"/>
              <w:right w:val="single" w:sz="4" w:space="0" w:color="auto"/>
            </w:tcBorders>
          </w:tcPr>
          <w:p w14:paraId="1FF07976" w14:textId="77777777" w:rsidR="004930BD" w:rsidRDefault="004930BD" w:rsidP="005C1C22">
            <w:pPr>
              <w:keepNext/>
              <w:spacing w:before="0" w:line="280" w:lineRule="exact"/>
              <w:jc w:val="center"/>
              <w:rPr>
                <w:sz w:val="24"/>
                <w:szCs w:val="24"/>
              </w:rPr>
            </w:pPr>
          </w:p>
        </w:tc>
        <w:tc>
          <w:tcPr>
            <w:tcW w:w="3268" w:type="dxa"/>
            <w:tcBorders>
              <w:top w:val="single" w:sz="4" w:space="0" w:color="auto"/>
              <w:left w:val="single" w:sz="4" w:space="0" w:color="auto"/>
              <w:bottom w:val="single" w:sz="4" w:space="0" w:color="auto"/>
              <w:right w:val="single" w:sz="4" w:space="0" w:color="auto"/>
            </w:tcBorders>
          </w:tcPr>
          <w:p w14:paraId="67706581" w14:textId="77777777" w:rsidR="004930BD" w:rsidRDefault="004930BD" w:rsidP="005C1C22">
            <w:pPr>
              <w:keepNext/>
              <w:spacing w:before="0" w:line="280" w:lineRule="exact"/>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tcPr>
          <w:p w14:paraId="5DF2E432" w14:textId="77777777" w:rsidR="004930BD" w:rsidRDefault="004930BD" w:rsidP="005C1C22">
            <w:pPr>
              <w:keepNext/>
              <w:spacing w:before="0" w:line="280" w:lineRule="exact"/>
              <w:jc w:val="center"/>
              <w:rPr>
                <w:sz w:val="24"/>
                <w:szCs w:val="24"/>
              </w:rPr>
            </w:pPr>
          </w:p>
        </w:tc>
      </w:tr>
      <w:tr w:rsidR="004930BD" w:rsidRPr="00266629" w14:paraId="3ACDF75F" w14:textId="77777777" w:rsidTr="003340A1">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2C7AE6A5" w14:textId="77777777" w:rsidR="004930BD" w:rsidRPr="00266629" w:rsidRDefault="004930BD" w:rsidP="005C1C22">
            <w:pPr>
              <w:keepNext/>
              <w:spacing w:before="0" w:line="280" w:lineRule="exact"/>
              <w:jc w:val="center"/>
              <w:rPr>
                <w:sz w:val="24"/>
                <w:szCs w:val="24"/>
              </w:rPr>
            </w:pPr>
          </w:p>
        </w:tc>
        <w:tc>
          <w:tcPr>
            <w:tcW w:w="614" w:type="dxa"/>
            <w:tcBorders>
              <w:top w:val="single" w:sz="4" w:space="0" w:color="auto"/>
              <w:left w:val="single" w:sz="4" w:space="0" w:color="auto"/>
              <w:bottom w:val="single" w:sz="4" w:space="0" w:color="auto"/>
              <w:right w:val="single" w:sz="4" w:space="0" w:color="auto"/>
            </w:tcBorders>
          </w:tcPr>
          <w:p w14:paraId="01EF0649" w14:textId="77777777" w:rsidR="004930BD" w:rsidRPr="00266629" w:rsidRDefault="004930BD" w:rsidP="005C1C22">
            <w:pPr>
              <w:keepNext/>
              <w:spacing w:before="0" w:line="280" w:lineRule="exact"/>
              <w:jc w:val="center"/>
              <w:rPr>
                <w:sz w:val="24"/>
                <w:szCs w:val="24"/>
              </w:rPr>
            </w:pPr>
          </w:p>
        </w:tc>
        <w:tc>
          <w:tcPr>
            <w:tcW w:w="1114" w:type="dxa"/>
            <w:tcBorders>
              <w:top w:val="single" w:sz="4" w:space="0" w:color="auto"/>
              <w:left w:val="single" w:sz="4" w:space="0" w:color="auto"/>
              <w:bottom w:val="single" w:sz="4" w:space="0" w:color="auto"/>
              <w:right w:val="single" w:sz="4" w:space="0" w:color="auto"/>
            </w:tcBorders>
          </w:tcPr>
          <w:p w14:paraId="49D0D6CA" w14:textId="77777777" w:rsidR="004930BD" w:rsidRDefault="004930BD" w:rsidP="005C1C22">
            <w:pPr>
              <w:keepNext/>
              <w:spacing w:before="0" w:line="280" w:lineRule="exact"/>
              <w:jc w:val="center"/>
              <w:rPr>
                <w:sz w:val="24"/>
                <w:szCs w:val="24"/>
              </w:rPr>
            </w:pPr>
          </w:p>
        </w:tc>
        <w:tc>
          <w:tcPr>
            <w:tcW w:w="777" w:type="dxa"/>
            <w:tcBorders>
              <w:top w:val="single" w:sz="4" w:space="0" w:color="auto"/>
              <w:left w:val="single" w:sz="4" w:space="0" w:color="auto"/>
              <w:bottom w:val="single" w:sz="4" w:space="0" w:color="auto"/>
              <w:right w:val="single" w:sz="4" w:space="0" w:color="auto"/>
            </w:tcBorders>
          </w:tcPr>
          <w:p w14:paraId="6BCCED08" w14:textId="77777777" w:rsidR="004930BD" w:rsidRDefault="004930BD" w:rsidP="005C1C22">
            <w:pPr>
              <w:keepNext/>
              <w:spacing w:before="0" w:line="280" w:lineRule="exact"/>
              <w:jc w:val="center"/>
              <w:rPr>
                <w:sz w:val="24"/>
                <w:szCs w:val="24"/>
              </w:rPr>
            </w:pPr>
          </w:p>
        </w:tc>
        <w:tc>
          <w:tcPr>
            <w:tcW w:w="1057" w:type="dxa"/>
            <w:tcBorders>
              <w:top w:val="single" w:sz="4" w:space="0" w:color="auto"/>
              <w:left w:val="single" w:sz="4" w:space="0" w:color="auto"/>
              <w:bottom w:val="single" w:sz="4" w:space="0" w:color="auto"/>
              <w:right w:val="single" w:sz="4" w:space="0" w:color="auto"/>
            </w:tcBorders>
          </w:tcPr>
          <w:p w14:paraId="2FAE4118" w14:textId="77777777" w:rsidR="004930BD" w:rsidRDefault="004930BD" w:rsidP="005C1C22">
            <w:pPr>
              <w:keepNext/>
              <w:spacing w:before="0" w:line="280" w:lineRule="exact"/>
              <w:jc w:val="center"/>
              <w:rPr>
                <w:sz w:val="24"/>
                <w:szCs w:val="24"/>
              </w:rPr>
            </w:pPr>
          </w:p>
        </w:tc>
        <w:tc>
          <w:tcPr>
            <w:tcW w:w="1315" w:type="dxa"/>
            <w:tcBorders>
              <w:top w:val="single" w:sz="4" w:space="0" w:color="auto"/>
              <w:left w:val="single" w:sz="4" w:space="0" w:color="auto"/>
              <w:bottom w:val="single" w:sz="4" w:space="0" w:color="auto"/>
              <w:right w:val="single" w:sz="4" w:space="0" w:color="auto"/>
            </w:tcBorders>
          </w:tcPr>
          <w:p w14:paraId="4B0412DB" w14:textId="77777777" w:rsidR="004930BD" w:rsidRDefault="004930BD" w:rsidP="005C1C22">
            <w:pPr>
              <w:keepNext/>
              <w:spacing w:before="0" w:line="280" w:lineRule="exact"/>
              <w:jc w:val="center"/>
              <w:rPr>
                <w:sz w:val="24"/>
                <w:szCs w:val="24"/>
              </w:rPr>
            </w:pPr>
          </w:p>
        </w:tc>
        <w:tc>
          <w:tcPr>
            <w:tcW w:w="804" w:type="dxa"/>
            <w:tcBorders>
              <w:top w:val="single" w:sz="4" w:space="0" w:color="auto"/>
              <w:left w:val="single" w:sz="4" w:space="0" w:color="auto"/>
              <w:bottom w:val="single" w:sz="4" w:space="0" w:color="auto"/>
              <w:right w:val="single" w:sz="4" w:space="0" w:color="auto"/>
            </w:tcBorders>
          </w:tcPr>
          <w:p w14:paraId="76542CED" w14:textId="77777777" w:rsidR="004930BD" w:rsidRDefault="004930BD" w:rsidP="005C1C22">
            <w:pPr>
              <w:keepNext/>
              <w:spacing w:before="0" w:line="280" w:lineRule="exact"/>
              <w:jc w:val="center"/>
              <w:rPr>
                <w:sz w:val="24"/>
                <w:szCs w:val="24"/>
              </w:rPr>
            </w:pPr>
          </w:p>
        </w:tc>
        <w:tc>
          <w:tcPr>
            <w:tcW w:w="1159" w:type="dxa"/>
            <w:tcBorders>
              <w:top w:val="single" w:sz="4" w:space="0" w:color="auto"/>
              <w:left w:val="single" w:sz="4" w:space="0" w:color="auto"/>
              <w:bottom w:val="single" w:sz="4" w:space="0" w:color="auto"/>
              <w:right w:val="single" w:sz="4" w:space="0" w:color="auto"/>
            </w:tcBorders>
          </w:tcPr>
          <w:p w14:paraId="164C8A58" w14:textId="77777777" w:rsidR="004930BD" w:rsidRDefault="004930BD" w:rsidP="005C1C22">
            <w:pPr>
              <w:keepNext/>
              <w:spacing w:before="0" w:line="280" w:lineRule="exact"/>
              <w:jc w:val="center"/>
              <w:rPr>
                <w:sz w:val="24"/>
                <w:szCs w:val="24"/>
              </w:rPr>
            </w:pPr>
          </w:p>
        </w:tc>
        <w:tc>
          <w:tcPr>
            <w:tcW w:w="888" w:type="dxa"/>
            <w:tcBorders>
              <w:top w:val="single" w:sz="4" w:space="0" w:color="auto"/>
              <w:left w:val="single" w:sz="4" w:space="0" w:color="auto"/>
              <w:bottom w:val="single" w:sz="4" w:space="0" w:color="auto"/>
              <w:right w:val="single" w:sz="4" w:space="0" w:color="auto"/>
            </w:tcBorders>
          </w:tcPr>
          <w:p w14:paraId="11640A65" w14:textId="77777777" w:rsidR="004930BD" w:rsidRDefault="004930BD" w:rsidP="005C1C22">
            <w:pPr>
              <w:keepNext/>
              <w:spacing w:before="0" w:line="280" w:lineRule="exact"/>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45EF6F8D" w14:textId="77777777" w:rsidR="004930BD" w:rsidRDefault="004930BD" w:rsidP="005C1C22">
            <w:pPr>
              <w:keepNext/>
              <w:spacing w:before="0" w:line="280" w:lineRule="exact"/>
              <w:jc w:val="center"/>
              <w:rPr>
                <w:sz w:val="24"/>
                <w:szCs w:val="24"/>
              </w:rPr>
            </w:pPr>
          </w:p>
        </w:tc>
        <w:tc>
          <w:tcPr>
            <w:tcW w:w="1315" w:type="dxa"/>
            <w:tcBorders>
              <w:top w:val="single" w:sz="4" w:space="0" w:color="auto"/>
              <w:left w:val="single" w:sz="4" w:space="0" w:color="auto"/>
              <w:bottom w:val="single" w:sz="4" w:space="0" w:color="auto"/>
              <w:right w:val="single" w:sz="4" w:space="0" w:color="auto"/>
            </w:tcBorders>
          </w:tcPr>
          <w:p w14:paraId="0D974A2B" w14:textId="77777777" w:rsidR="004930BD" w:rsidRDefault="004930BD" w:rsidP="005C1C22">
            <w:pPr>
              <w:keepNext/>
              <w:spacing w:before="0" w:line="280" w:lineRule="exact"/>
              <w:jc w:val="center"/>
              <w:rPr>
                <w:sz w:val="24"/>
                <w:szCs w:val="24"/>
              </w:rPr>
            </w:pPr>
          </w:p>
        </w:tc>
        <w:tc>
          <w:tcPr>
            <w:tcW w:w="3268" w:type="dxa"/>
            <w:tcBorders>
              <w:top w:val="single" w:sz="4" w:space="0" w:color="auto"/>
              <w:left w:val="single" w:sz="4" w:space="0" w:color="auto"/>
              <w:bottom w:val="single" w:sz="4" w:space="0" w:color="auto"/>
              <w:right w:val="single" w:sz="4" w:space="0" w:color="auto"/>
            </w:tcBorders>
          </w:tcPr>
          <w:p w14:paraId="00051437" w14:textId="77777777" w:rsidR="004930BD" w:rsidRDefault="004930BD" w:rsidP="005C1C22">
            <w:pPr>
              <w:keepNext/>
              <w:spacing w:before="0" w:line="280" w:lineRule="exact"/>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tcPr>
          <w:p w14:paraId="5DE5251F" w14:textId="77777777" w:rsidR="004930BD" w:rsidRDefault="004930BD" w:rsidP="005C1C22">
            <w:pPr>
              <w:keepNext/>
              <w:spacing w:before="0" w:line="280" w:lineRule="exact"/>
              <w:jc w:val="center"/>
              <w:rPr>
                <w:sz w:val="24"/>
                <w:szCs w:val="24"/>
              </w:rPr>
            </w:pPr>
          </w:p>
        </w:tc>
      </w:tr>
    </w:tbl>
    <w:p w14:paraId="438415E5" w14:textId="77777777" w:rsidR="00D6303C" w:rsidRDefault="00D6303C" w:rsidP="005C1C22">
      <w:pPr>
        <w:spacing w:before="0" w:line="280" w:lineRule="exact"/>
        <w:rPr>
          <w:sz w:val="24"/>
          <w:szCs w:val="24"/>
        </w:rPr>
      </w:pPr>
    </w:p>
    <w:p w14:paraId="0BFE1C28" w14:textId="798A2395" w:rsidR="00714027" w:rsidRPr="007640EA" w:rsidRDefault="00714027" w:rsidP="005C1C22">
      <w:pPr>
        <w:spacing w:before="0" w:line="280" w:lineRule="exact"/>
        <w:rPr>
          <w:sz w:val="24"/>
          <w:szCs w:val="24"/>
        </w:rPr>
      </w:pPr>
      <w:r w:rsidRPr="007640EA">
        <w:rPr>
          <w:sz w:val="24"/>
          <w:szCs w:val="24"/>
        </w:rPr>
        <w:t>В случае, если в представленные нами сведения о цепочке собственников, включая бенефициаров (в том числе конечных), будут внесены изменения, обязуемся, в случае признания нас победителями закупки, представить обновленную таблицу сведений о цепочке собственников, включая бенефициаров (в том числе конечных), либо справку об отсутствии изменений. Дата подписания справки, подтверждающей актуальность информации – не позднее 5 (пяти) дней до заключения договора (с двух сторон).</w:t>
      </w:r>
    </w:p>
    <w:p w14:paraId="2E8AD9F6" w14:textId="17EBA2BC" w:rsidR="00714027" w:rsidRPr="007640EA" w:rsidRDefault="008F14A2" w:rsidP="005C1C22">
      <w:pPr>
        <w:keepNext/>
        <w:tabs>
          <w:tab w:val="right" w:pos="10205"/>
        </w:tabs>
        <w:spacing w:before="0" w:line="280" w:lineRule="exact"/>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1FD88B62" w14:textId="5B21FF61" w:rsidR="00714027" w:rsidRPr="00F21929" w:rsidRDefault="00D6303C" w:rsidP="00F21929">
      <w:pPr>
        <w:keepNext/>
        <w:tabs>
          <w:tab w:val="right" w:pos="10205"/>
        </w:tabs>
        <w:spacing w:before="0" w:line="280" w:lineRule="exact"/>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1DE236B1" w14:textId="45CEC46A" w:rsidR="00714027" w:rsidRPr="007640EA" w:rsidRDefault="00714027" w:rsidP="005C1C22">
      <w:pPr>
        <w:tabs>
          <w:tab w:val="center" w:pos="1985"/>
        </w:tabs>
        <w:spacing w:before="0"/>
        <w:rPr>
          <w:sz w:val="24"/>
          <w:szCs w:val="24"/>
        </w:rPr>
      </w:pPr>
      <w:r w:rsidRPr="007640EA">
        <w:rPr>
          <w:sz w:val="24"/>
          <w:szCs w:val="24"/>
        </w:rPr>
        <w:tab/>
        <w:t>М.П.</w:t>
      </w:r>
      <w:r w:rsidR="006D1B0C" w:rsidRPr="007640EA">
        <w:rPr>
          <w:sz w:val="24"/>
          <w:szCs w:val="24"/>
        </w:rPr>
        <w:t xml:space="preserve"> </w:t>
      </w:r>
    </w:p>
    <w:p w14:paraId="4595AB9A" w14:textId="77777777" w:rsidR="006D1B0C" w:rsidRPr="007640EA" w:rsidRDefault="006D1B0C" w:rsidP="005C1C22">
      <w:pPr>
        <w:rPr>
          <w:sz w:val="24"/>
          <w:szCs w:val="24"/>
        </w:rPr>
        <w:sectPr w:rsidR="006D1B0C" w:rsidRPr="007640EA" w:rsidSect="00714027">
          <w:pgSz w:w="16838" w:h="11906" w:orient="landscape"/>
          <w:pgMar w:top="1134" w:right="1134" w:bottom="567" w:left="1134" w:header="709" w:footer="709" w:gutter="0"/>
          <w:cols w:space="708"/>
          <w:docGrid w:linePitch="360"/>
        </w:sectPr>
      </w:pPr>
    </w:p>
    <w:p w14:paraId="19E514CE" w14:textId="58767CF0" w:rsidR="00714027" w:rsidRPr="007640EA" w:rsidRDefault="00714027" w:rsidP="005C1C22">
      <w:pPr>
        <w:keepNext/>
        <w:ind w:left="6804"/>
        <w:jc w:val="left"/>
        <w:outlineLvl w:val="4"/>
        <w:rPr>
          <w:sz w:val="24"/>
          <w:szCs w:val="24"/>
        </w:rPr>
      </w:pPr>
      <w:r w:rsidRPr="007640EA">
        <w:rPr>
          <w:b/>
          <w:sz w:val="24"/>
          <w:szCs w:val="24"/>
        </w:rPr>
        <w:lastRenderedPageBreak/>
        <w:t>Приложение </w:t>
      </w:r>
      <w:r w:rsidR="004930BD">
        <w:rPr>
          <w:b/>
          <w:sz w:val="24"/>
          <w:szCs w:val="24"/>
        </w:rPr>
        <w:t>2</w:t>
      </w:r>
      <w:r w:rsidRPr="007640EA">
        <w:rPr>
          <w:b/>
          <w:sz w:val="24"/>
          <w:szCs w:val="24"/>
        </w:rPr>
        <w:br/>
      </w:r>
      <w:r w:rsidRPr="007640EA">
        <w:rPr>
          <w:sz w:val="24"/>
          <w:szCs w:val="24"/>
        </w:rPr>
        <w:t>к Анкете участника</w:t>
      </w:r>
    </w:p>
    <w:p w14:paraId="045BDEDC" w14:textId="77777777" w:rsidR="00714027" w:rsidRPr="007640EA" w:rsidRDefault="00714027" w:rsidP="005C1C22">
      <w:pPr>
        <w:spacing w:before="0" w:line="280" w:lineRule="exact"/>
        <w:jc w:val="center"/>
        <w:rPr>
          <w:b/>
          <w:caps/>
          <w:spacing w:val="40"/>
          <w:sz w:val="24"/>
          <w:szCs w:val="24"/>
        </w:rPr>
      </w:pPr>
      <w:r w:rsidRPr="007640EA">
        <w:rPr>
          <w:b/>
          <w:caps/>
          <w:spacing w:val="40"/>
          <w:sz w:val="24"/>
          <w:szCs w:val="24"/>
        </w:rPr>
        <w:t>Согласие на передачу персональных</w:t>
      </w:r>
      <w:r w:rsidRPr="007640EA">
        <w:rPr>
          <w:b/>
          <w:caps/>
          <w:spacing w:val="40"/>
          <w:sz w:val="24"/>
          <w:szCs w:val="24"/>
        </w:rPr>
        <w:br/>
        <w:t>и иных охраняемых законом данных</w:t>
      </w:r>
      <w:r w:rsidRPr="007640EA">
        <w:rPr>
          <w:b/>
          <w:caps/>
          <w:spacing w:val="40"/>
          <w:sz w:val="24"/>
          <w:szCs w:val="24"/>
        </w:rPr>
        <w:br/>
        <w:t>(форма)</w:t>
      </w:r>
    </w:p>
    <w:p w14:paraId="53813DFE" w14:textId="77777777" w:rsidR="00714027" w:rsidRPr="007640EA" w:rsidRDefault="00714027" w:rsidP="005C1C22">
      <w:pPr>
        <w:keepNext/>
        <w:spacing w:before="0" w:line="280" w:lineRule="exact"/>
        <w:rPr>
          <w:sz w:val="24"/>
          <w:szCs w:val="24"/>
        </w:rPr>
      </w:pPr>
      <w:r w:rsidRPr="007640EA">
        <w:rPr>
          <w:sz w:val="24"/>
          <w:szCs w:val="24"/>
        </w:rPr>
        <w:t>Я, ___________________________________________________________________________,</w:t>
      </w:r>
    </w:p>
    <w:p w14:paraId="20340939" w14:textId="77777777" w:rsidR="00714027" w:rsidRPr="007640EA" w:rsidRDefault="00714027" w:rsidP="00F21929">
      <w:pPr>
        <w:spacing w:before="0" w:line="280" w:lineRule="exact"/>
        <w:jc w:val="center"/>
        <w:rPr>
          <w:sz w:val="24"/>
          <w:szCs w:val="24"/>
        </w:rPr>
      </w:pPr>
      <w:r w:rsidRPr="007640EA">
        <w:rPr>
          <w:sz w:val="24"/>
          <w:szCs w:val="24"/>
        </w:rPr>
        <w:t>(</w:t>
      </w:r>
      <w:r w:rsidRPr="005C1C22">
        <w:rPr>
          <w:i/>
          <w:sz w:val="24"/>
          <w:szCs w:val="24"/>
        </w:rPr>
        <w:t>полностью фамилия, имя, отчество</w:t>
      </w:r>
      <w:r w:rsidRPr="007640EA">
        <w:rPr>
          <w:sz w:val="24"/>
          <w:szCs w:val="24"/>
        </w:rPr>
        <w:t>)</w:t>
      </w:r>
    </w:p>
    <w:p w14:paraId="0752A248" w14:textId="77777777" w:rsidR="00714027" w:rsidRPr="007640EA" w:rsidRDefault="00714027" w:rsidP="005C1C22">
      <w:pPr>
        <w:keepNext/>
        <w:spacing w:before="0" w:line="280" w:lineRule="exact"/>
        <w:rPr>
          <w:sz w:val="24"/>
          <w:szCs w:val="24"/>
        </w:rPr>
      </w:pPr>
      <w:r w:rsidRPr="007640EA">
        <w:rPr>
          <w:sz w:val="24"/>
          <w:szCs w:val="24"/>
        </w:rPr>
        <w:t>_____________________________________________________________________________,</w:t>
      </w:r>
    </w:p>
    <w:p w14:paraId="08285E14" w14:textId="77777777" w:rsidR="00714027" w:rsidRPr="007640EA" w:rsidRDefault="00714027" w:rsidP="00F21929">
      <w:pPr>
        <w:spacing w:before="0" w:line="280" w:lineRule="exact"/>
        <w:jc w:val="center"/>
        <w:rPr>
          <w:sz w:val="24"/>
          <w:szCs w:val="24"/>
        </w:rPr>
      </w:pPr>
      <w:r w:rsidRPr="007640EA">
        <w:rPr>
          <w:sz w:val="24"/>
          <w:szCs w:val="24"/>
        </w:rPr>
        <w:t>(</w:t>
      </w:r>
      <w:r w:rsidRPr="005C1C22">
        <w:rPr>
          <w:i/>
          <w:sz w:val="24"/>
          <w:szCs w:val="24"/>
        </w:rPr>
        <w:t>дата, месяц, год и место рождения</w:t>
      </w:r>
      <w:r w:rsidRPr="007640EA">
        <w:rPr>
          <w:sz w:val="24"/>
          <w:szCs w:val="24"/>
        </w:rPr>
        <w:t>)</w:t>
      </w:r>
    </w:p>
    <w:p w14:paraId="0FADE868" w14:textId="77777777" w:rsidR="00714027" w:rsidRPr="007640EA" w:rsidRDefault="00714027" w:rsidP="005C1C22">
      <w:pPr>
        <w:keepNext/>
        <w:spacing w:before="0" w:line="280" w:lineRule="exact"/>
        <w:rPr>
          <w:sz w:val="24"/>
          <w:szCs w:val="24"/>
        </w:rPr>
      </w:pPr>
      <w:r w:rsidRPr="007640EA">
        <w:rPr>
          <w:sz w:val="24"/>
          <w:szCs w:val="24"/>
        </w:rPr>
        <w:t>_____________________________________________________________________________,</w:t>
      </w:r>
    </w:p>
    <w:p w14:paraId="1DB987AB" w14:textId="77777777" w:rsidR="00714027" w:rsidRPr="007640EA" w:rsidRDefault="00714027" w:rsidP="00F21929">
      <w:pPr>
        <w:spacing w:before="0" w:line="280" w:lineRule="exact"/>
        <w:jc w:val="center"/>
        <w:rPr>
          <w:sz w:val="24"/>
          <w:szCs w:val="24"/>
        </w:rPr>
      </w:pPr>
      <w:r w:rsidRPr="007640EA">
        <w:rPr>
          <w:sz w:val="24"/>
          <w:szCs w:val="24"/>
        </w:rPr>
        <w:t>(</w:t>
      </w:r>
      <w:r w:rsidRPr="005C1C22">
        <w:rPr>
          <w:i/>
          <w:sz w:val="24"/>
          <w:szCs w:val="24"/>
        </w:rPr>
        <w:t>идентификационный номер налогоплательщика (ИНН)</w:t>
      </w:r>
      <w:r w:rsidRPr="007640EA">
        <w:rPr>
          <w:sz w:val="24"/>
          <w:szCs w:val="24"/>
        </w:rPr>
        <w:t>)</w:t>
      </w:r>
    </w:p>
    <w:p w14:paraId="71967333" w14:textId="77777777" w:rsidR="00714027" w:rsidRPr="007640EA" w:rsidRDefault="00714027" w:rsidP="005C1C22">
      <w:pPr>
        <w:keepNext/>
        <w:spacing w:before="0" w:line="280" w:lineRule="exact"/>
        <w:rPr>
          <w:sz w:val="24"/>
          <w:szCs w:val="24"/>
        </w:rPr>
      </w:pPr>
      <w:r w:rsidRPr="007640EA">
        <w:rPr>
          <w:sz w:val="24"/>
          <w:szCs w:val="24"/>
        </w:rPr>
        <w:t>_____________________________________________________________________________,</w:t>
      </w:r>
    </w:p>
    <w:p w14:paraId="33CE61B1" w14:textId="77777777" w:rsidR="00714027" w:rsidRPr="007640EA" w:rsidRDefault="00714027" w:rsidP="00F21929">
      <w:pPr>
        <w:spacing w:before="0" w:line="280" w:lineRule="exact"/>
        <w:jc w:val="center"/>
        <w:rPr>
          <w:sz w:val="24"/>
          <w:szCs w:val="24"/>
        </w:rPr>
      </w:pPr>
      <w:r w:rsidRPr="007640EA">
        <w:rPr>
          <w:sz w:val="24"/>
          <w:szCs w:val="24"/>
        </w:rPr>
        <w:t>(</w:t>
      </w:r>
      <w:r w:rsidRPr="005C1C22">
        <w:rPr>
          <w:i/>
          <w:sz w:val="24"/>
          <w:szCs w:val="24"/>
        </w:rPr>
        <w:t>основной документ, удостоверяющий личность, с указанием серии, номера, даты выдачи, выдавшего органа, кода подразделения</w:t>
      </w:r>
      <w:r w:rsidRPr="007640EA">
        <w:rPr>
          <w:sz w:val="24"/>
          <w:szCs w:val="24"/>
        </w:rPr>
        <w:t>)</w:t>
      </w:r>
    </w:p>
    <w:p w14:paraId="0F868803" w14:textId="77777777" w:rsidR="00714027" w:rsidRPr="007640EA" w:rsidRDefault="00714027" w:rsidP="005C1C22">
      <w:pPr>
        <w:keepNext/>
        <w:spacing w:before="0" w:line="280" w:lineRule="exact"/>
        <w:rPr>
          <w:sz w:val="24"/>
          <w:szCs w:val="24"/>
        </w:rPr>
      </w:pPr>
      <w:r w:rsidRPr="007640EA">
        <w:rPr>
          <w:sz w:val="24"/>
          <w:szCs w:val="24"/>
        </w:rPr>
        <w:t>_____________________________________________________________________________,</w:t>
      </w:r>
    </w:p>
    <w:p w14:paraId="371CA439" w14:textId="77777777" w:rsidR="00714027" w:rsidRPr="007640EA" w:rsidRDefault="00714027" w:rsidP="00F21929">
      <w:pPr>
        <w:spacing w:before="0" w:line="280" w:lineRule="exact"/>
        <w:jc w:val="center"/>
        <w:rPr>
          <w:sz w:val="24"/>
          <w:szCs w:val="24"/>
        </w:rPr>
      </w:pPr>
      <w:r w:rsidRPr="007640EA">
        <w:rPr>
          <w:sz w:val="24"/>
          <w:szCs w:val="24"/>
        </w:rPr>
        <w:t>(</w:t>
      </w:r>
      <w:r w:rsidRPr="005C1C22">
        <w:rPr>
          <w:i/>
          <w:sz w:val="24"/>
          <w:szCs w:val="24"/>
        </w:rPr>
        <w:t>зарегистрированный по адресу</w:t>
      </w:r>
      <w:r w:rsidRPr="007640EA">
        <w:rPr>
          <w:sz w:val="24"/>
          <w:szCs w:val="24"/>
        </w:rPr>
        <w:t>)</w:t>
      </w:r>
    </w:p>
    <w:p w14:paraId="60D4DCF9" w14:textId="0B6D675F" w:rsidR="00714027" w:rsidRPr="007640EA" w:rsidRDefault="00714027" w:rsidP="005C1C22">
      <w:pPr>
        <w:spacing w:before="0" w:line="280" w:lineRule="exact"/>
        <w:rPr>
          <w:sz w:val="24"/>
          <w:szCs w:val="24"/>
        </w:rPr>
      </w:pPr>
      <w:r w:rsidRPr="007640EA">
        <w:rPr>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передачу </w:t>
      </w:r>
      <w:bookmarkStart w:id="299" w:name="_Hlk105755906"/>
      <w:r w:rsidR="00007AAC" w:rsidRPr="005C1C22">
        <w:rPr>
          <w:i/>
          <w:sz w:val="24"/>
          <w:szCs w:val="24"/>
        </w:rPr>
        <w:t>[</w:t>
      </w:r>
      <w:r w:rsidR="00913B65" w:rsidRPr="005C1C22">
        <w:rPr>
          <w:i/>
          <w:sz w:val="24"/>
          <w:szCs w:val="24"/>
          <w:highlight w:val="yellow"/>
        </w:rPr>
        <w:t>полное наименование Заказчика</w:t>
      </w:r>
      <w:r w:rsidR="00007AAC" w:rsidRPr="005C1C22">
        <w:rPr>
          <w:i/>
          <w:sz w:val="24"/>
          <w:szCs w:val="24"/>
        </w:rPr>
        <w:t>]</w:t>
      </w:r>
      <w:r w:rsidR="00913B65" w:rsidRPr="007640EA">
        <w:rPr>
          <w:sz w:val="24"/>
          <w:szCs w:val="24"/>
        </w:rPr>
        <w:t xml:space="preserve">_____________________________________ (сокращенное наименование Заказчика: ________________ место нахождения: _________________) </w:t>
      </w:r>
      <w:r w:rsidR="00D6303C" w:rsidRPr="005C1C22">
        <w:rPr>
          <w:i/>
          <w:sz w:val="24"/>
          <w:szCs w:val="24"/>
        </w:rPr>
        <w:t>[</w:t>
      </w:r>
      <w:r w:rsidR="00913B65" w:rsidRPr="005C1C22">
        <w:rPr>
          <w:i/>
          <w:sz w:val="24"/>
          <w:szCs w:val="24"/>
          <w:highlight w:val="yellow"/>
        </w:rPr>
        <w:t>информация указывается на основании данных из п.</w:t>
      </w:r>
      <w:r w:rsidR="00007AAC" w:rsidRPr="005C1C22">
        <w:rPr>
          <w:i/>
          <w:sz w:val="24"/>
          <w:szCs w:val="24"/>
          <w:highlight w:val="yellow"/>
        </w:rPr>
        <w:t>1</w:t>
      </w:r>
      <w:r w:rsidR="00007AAC">
        <w:rPr>
          <w:i/>
          <w:sz w:val="24"/>
          <w:szCs w:val="24"/>
          <w:highlight w:val="yellow"/>
        </w:rPr>
        <w:t>.2.5</w:t>
      </w:r>
      <w:r w:rsidR="00913B65" w:rsidRPr="005C1C22">
        <w:rPr>
          <w:i/>
          <w:sz w:val="24"/>
          <w:szCs w:val="24"/>
          <w:highlight w:val="yellow"/>
        </w:rPr>
        <w:t xml:space="preserve"> Информационной карты</w:t>
      </w:r>
      <w:r w:rsidR="00D6303C" w:rsidRPr="005C1C22">
        <w:rPr>
          <w:i/>
          <w:sz w:val="24"/>
          <w:szCs w:val="24"/>
        </w:rPr>
        <w:t>]</w:t>
      </w:r>
      <w:r w:rsidR="00913B65" w:rsidRPr="007640EA">
        <w:rPr>
          <w:sz w:val="24"/>
          <w:szCs w:val="24"/>
        </w:rPr>
        <w:t xml:space="preserve"> </w:t>
      </w:r>
      <w:bookmarkEnd w:id="299"/>
      <w:r w:rsidRPr="007640EA">
        <w:rPr>
          <w:sz w:val="24"/>
          <w:szCs w:val="24"/>
        </w:rPr>
        <w:t>следующих своих данных:</w:t>
      </w:r>
    </w:p>
    <w:p w14:paraId="612E141F" w14:textId="77777777" w:rsidR="00714027" w:rsidRPr="007640EA" w:rsidRDefault="00714027" w:rsidP="005C1C22">
      <w:pPr>
        <w:pStyle w:val="ad"/>
        <w:numPr>
          <w:ilvl w:val="5"/>
          <w:numId w:val="2"/>
        </w:numPr>
        <w:spacing w:before="0" w:line="280" w:lineRule="exact"/>
        <w:ind w:left="0" w:firstLine="426"/>
        <w:rPr>
          <w:sz w:val="24"/>
          <w:szCs w:val="24"/>
        </w:rPr>
      </w:pPr>
      <w:r w:rsidRPr="007640EA">
        <w:rPr>
          <w:sz w:val="24"/>
          <w:szCs w:val="24"/>
        </w:rPr>
        <w:t>персональные данные: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r w:rsidR="00764D0E" w:rsidRPr="007640EA">
        <w:rPr>
          <w:sz w:val="24"/>
          <w:szCs w:val="24"/>
        </w:rPr>
        <w:t>, в том числе проверка кредитной истории</w:t>
      </w:r>
      <w:r w:rsidRPr="007640EA">
        <w:rPr>
          <w:sz w:val="24"/>
          <w:szCs w:val="24"/>
        </w:rPr>
        <w:t>;</w:t>
      </w:r>
    </w:p>
    <w:p w14:paraId="4A342BB7" w14:textId="356576E4" w:rsidR="00714027" w:rsidRPr="005C1C22" w:rsidRDefault="00714027" w:rsidP="005C1C22">
      <w:pPr>
        <w:pStyle w:val="ad"/>
        <w:numPr>
          <w:ilvl w:val="5"/>
          <w:numId w:val="2"/>
        </w:numPr>
        <w:spacing w:before="0" w:line="280" w:lineRule="exact"/>
        <w:ind w:left="0" w:firstLine="426"/>
        <w:rPr>
          <w:sz w:val="24"/>
          <w:szCs w:val="24"/>
        </w:rPr>
      </w:pPr>
      <w:r w:rsidRPr="007640EA">
        <w:rPr>
          <w:sz w:val="24"/>
          <w:szCs w:val="24"/>
        </w:rPr>
        <w:t>иных охраняемых законом данных: _______________</w:t>
      </w:r>
      <w:r w:rsidR="00E71626" w:rsidRPr="005C1C22">
        <w:rPr>
          <w:sz w:val="24"/>
          <w:szCs w:val="24"/>
        </w:rPr>
        <w:t xml:space="preserve"> [</w:t>
      </w:r>
      <w:r w:rsidRPr="005C1C22">
        <w:rPr>
          <w:i/>
          <w:sz w:val="24"/>
          <w:szCs w:val="24"/>
          <w:highlight w:val="yellow"/>
        </w:rPr>
        <w:t>указать каких</w:t>
      </w:r>
      <w:r w:rsidR="00E71626" w:rsidRPr="005C1C22">
        <w:rPr>
          <w:sz w:val="24"/>
          <w:szCs w:val="24"/>
        </w:rPr>
        <w:t>]</w:t>
      </w:r>
      <w:r w:rsidR="00E71626">
        <w:rPr>
          <w:sz w:val="24"/>
          <w:szCs w:val="24"/>
        </w:rPr>
        <w:t>.</w:t>
      </w:r>
    </w:p>
    <w:p w14:paraId="4E7DF534" w14:textId="50FA1591" w:rsidR="00714027" w:rsidRPr="007640EA" w:rsidRDefault="00714027" w:rsidP="005C1C22">
      <w:pPr>
        <w:spacing w:before="0" w:line="280" w:lineRule="exact"/>
        <w:ind w:firstLine="426"/>
        <w:rPr>
          <w:sz w:val="24"/>
          <w:szCs w:val="24"/>
        </w:rPr>
      </w:pPr>
      <w:r w:rsidRPr="007640EA">
        <w:rPr>
          <w:sz w:val="24"/>
          <w:szCs w:val="24"/>
        </w:rPr>
        <w:t xml:space="preserve">На сведения о персональных и иных охраняемых законом данных, поступивших в </w:t>
      </w:r>
      <w:bookmarkStart w:id="300" w:name="_Hlk105755928"/>
      <w:r w:rsidR="004D5F3E" w:rsidRPr="007640EA">
        <w:rPr>
          <w:sz w:val="24"/>
          <w:szCs w:val="24"/>
        </w:rPr>
        <w:t xml:space="preserve">________________ </w:t>
      </w:r>
      <w:r w:rsidR="00D6303C" w:rsidRPr="005C1C22">
        <w:rPr>
          <w:i/>
          <w:sz w:val="24"/>
          <w:szCs w:val="24"/>
        </w:rPr>
        <w:t>[</w:t>
      </w:r>
      <w:r w:rsidR="004D5F3E" w:rsidRPr="005C1C22">
        <w:rPr>
          <w:i/>
          <w:sz w:val="24"/>
          <w:szCs w:val="24"/>
          <w:highlight w:val="yellow"/>
        </w:rPr>
        <w:t>сокращенное наименование Заказчика</w:t>
      </w:r>
      <w:bookmarkEnd w:id="300"/>
      <w:r w:rsidR="00D6303C" w:rsidRPr="005C1C22">
        <w:rPr>
          <w:i/>
          <w:sz w:val="24"/>
          <w:szCs w:val="24"/>
        </w:rPr>
        <w:t>]</w:t>
      </w:r>
      <w:r w:rsidRPr="007640EA">
        <w:rPr>
          <w:sz w:val="24"/>
          <w:szCs w:val="24"/>
        </w:rPr>
        <w:t>, распространяются:</w:t>
      </w:r>
    </w:p>
    <w:p w14:paraId="5134B10B" w14:textId="77777777" w:rsidR="00714027" w:rsidRPr="007640EA" w:rsidRDefault="00714027" w:rsidP="005C1C22">
      <w:pPr>
        <w:pStyle w:val="ad"/>
        <w:numPr>
          <w:ilvl w:val="5"/>
          <w:numId w:val="2"/>
        </w:numPr>
        <w:spacing w:before="0" w:line="280" w:lineRule="exact"/>
        <w:ind w:left="0" w:firstLine="426"/>
        <w:rPr>
          <w:sz w:val="24"/>
          <w:szCs w:val="24"/>
        </w:rPr>
      </w:pPr>
      <w:r w:rsidRPr="007640EA">
        <w:rPr>
          <w:sz w:val="24"/>
          <w:szCs w:val="24"/>
        </w:rPr>
        <w:t>запрет на разглашение указанных сведений;</w:t>
      </w:r>
    </w:p>
    <w:p w14:paraId="6D78D513" w14:textId="77777777" w:rsidR="00714027" w:rsidRPr="007640EA" w:rsidRDefault="00714027" w:rsidP="005C1C22">
      <w:pPr>
        <w:pStyle w:val="ad"/>
        <w:numPr>
          <w:ilvl w:val="5"/>
          <w:numId w:val="2"/>
        </w:numPr>
        <w:spacing w:before="0" w:line="280" w:lineRule="exact"/>
        <w:ind w:left="0" w:firstLine="426"/>
        <w:rPr>
          <w:sz w:val="24"/>
          <w:szCs w:val="24"/>
        </w:rPr>
      </w:pPr>
      <w:r w:rsidRPr="007640EA">
        <w:rPr>
          <w:sz w:val="24"/>
          <w:szCs w:val="24"/>
        </w:rPr>
        <w:t>требования к специальному режиму хранения указанных сведений и доступа к ним;</w:t>
      </w:r>
    </w:p>
    <w:p w14:paraId="4F933130" w14:textId="77777777" w:rsidR="00714027" w:rsidRPr="007640EA" w:rsidRDefault="00714027" w:rsidP="005C1C22">
      <w:pPr>
        <w:pStyle w:val="ad"/>
        <w:numPr>
          <w:ilvl w:val="5"/>
          <w:numId w:val="2"/>
        </w:numPr>
        <w:spacing w:before="0" w:line="280" w:lineRule="exact"/>
        <w:ind w:left="0" w:firstLine="426"/>
        <w:rPr>
          <w:sz w:val="24"/>
          <w:szCs w:val="24"/>
        </w:rPr>
      </w:pPr>
      <w:r w:rsidRPr="007640EA">
        <w:rPr>
          <w:sz w:val="24"/>
          <w:szCs w:val="24"/>
        </w:rPr>
        <w:t>ответственность за утрату документов, содержащих указанные сведения, или за разглашение таких сведений.</w:t>
      </w:r>
    </w:p>
    <w:p w14:paraId="58A71732" w14:textId="77777777" w:rsidR="00007AAC" w:rsidRDefault="00007AAC" w:rsidP="005C1C22">
      <w:pPr>
        <w:spacing w:before="0" w:line="280" w:lineRule="exact"/>
        <w:rPr>
          <w:sz w:val="24"/>
          <w:szCs w:val="24"/>
        </w:rPr>
      </w:pPr>
    </w:p>
    <w:p w14:paraId="5CD2DEDE" w14:textId="6D43AF40" w:rsidR="00714027" w:rsidRPr="007640EA" w:rsidRDefault="00714027" w:rsidP="005C1C22">
      <w:pPr>
        <w:spacing w:before="0" w:line="280" w:lineRule="exact"/>
        <w:rPr>
          <w:sz w:val="24"/>
          <w:szCs w:val="24"/>
        </w:rPr>
      </w:pPr>
      <w:r w:rsidRPr="007640EA">
        <w:rPr>
          <w:sz w:val="24"/>
          <w:szCs w:val="24"/>
        </w:rPr>
        <w:t>Доступ к персональным и иным охраняемым законом данным в органе, в который такие данные поступили от ________________________________________________, имеют должностные лица, определяемые руководителем этого органа и обеспечивающие сохранность указанных сведений.</w:t>
      </w:r>
    </w:p>
    <w:p w14:paraId="6167307C" w14:textId="77777777" w:rsidR="00D6303C" w:rsidRDefault="00D6303C" w:rsidP="005C1C22">
      <w:pPr>
        <w:keepNext/>
        <w:tabs>
          <w:tab w:val="right" w:pos="10205"/>
        </w:tabs>
        <w:spacing w:before="0" w:line="280" w:lineRule="exact"/>
        <w:jc w:val="left"/>
        <w:rPr>
          <w:sz w:val="24"/>
          <w:szCs w:val="24"/>
        </w:rPr>
      </w:pPr>
    </w:p>
    <w:p w14:paraId="20BCE216" w14:textId="22C1019A" w:rsidR="00714027" w:rsidRPr="007640EA" w:rsidRDefault="00862327" w:rsidP="005C1C22">
      <w:pPr>
        <w:keepNext/>
        <w:tabs>
          <w:tab w:val="right" w:pos="10205"/>
        </w:tabs>
        <w:spacing w:before="0" w:line="280" w:lineRule="exact"/>
        <w:jc w:val="left"/>
        <w:rPr>
          <w:sz w:val="24"/>
          <w:szCs w:val="24"/>
        </w:rPr>
      </w:pPr>
      <w:r>
        <w:rPr>
          <w:sz w:val="24"/>
          <w:szCs w:val="24"/>
        </w:rPr>
        <w:t xml:space="preserve">_________________                                                                </w:t>
      </w:r>
      <w:r w:rsidR="00714027" w:rsidRPr="007640EA">
        <w:rPr>
          <w:sz w:val="24"/>
          <w:szCs w:val="24"/>
        </w:rPr>
        <w:t>___________________________</w:t>
      </w:r>
    </w:p>
    <w:p w14:paraId="093A2E00" w14:textId="424CF688" w:rsidR="00714027" w:rsidRPr="00F21929" w:rsidRDefault="00D6303C" w:rsidP="00F21929">
      <w:pPr>
        <w:keepNext/>
        <w:tabs>
          <w:tab w:val="right" w:pos="10205"/>
        </w:tabs>
        <w:spacing w:before="0" w:line="280" w:lineRule="exact"/>
        <w:rPr>
          <w:i/>
          <w:sz w:val="24"/>
          <w:szCs w:val="24"/>
        </w:rPr>
      </w:pPr>
      <w:r w:rsidRPr="005C1C22">
        <w:rPr>
          <w:i/>
          <w:sz w:val="24"/>
          <w:szCs w:val="24"/>
        </w:rPr>
        <w:t>[</w:t>
      </w:r>
      <w:r w:rsidR="00714027" w:rsidRPr="005C1C22">
        <w:rPr>
          <w:i/>
          <w:sz w:val="24"/>
          <w:szCs w:val="24"/>
          <w:highlight w:val="yellow"/>
        </w:rPr>
        <w:t>подпись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21082C51" w14:textId="5B3A250E" w:rsidR="008F14A2" w:rsidRDefault="008F14A2" w:rsidP="005C1C22">
      <w:pPr>
        <w:keepNext/>
        <w:tabs>
          <w:tab w:val="right" w:pos="10205"/>
        </w:tabs>
        <w:spacing w:before="0"/>
        <w:rPr>
          <w:sz w:val="24"/>
          <w:szCs w:val="24"/>
        </w:rPr>
      </w:pPr>
    </w:p>
    <w:p w14:paraId="60AC790E" w14:textId="77777777" w:rsidR="006F7A86" w:rsidRPr="007640EA" w:rsidRDefault="006F7A86" w:rsidP="005C1C22">
      <w:pPr>
        <w:keepNext/>
        <w:tabs>
          <w:tab w:val="right" w:pos="10205"/>
        </w:tabs>
        <w:spacing w:before="0"/>
        <w:rPr>
          <w:sz w:val="24"/>
          <w:szCs w:val="24"/>
        </w:rPr>
      </w:pPr>
    </w:p>
    <w:p w14:paraId="591CD006" w14:textId="5F03009D" w:rsidR="004E5F29" w:rsidRPr="007640EA" w:rsidRDefault="00714027" w:rsidP="005C1C22">
      <w:pPr>
        <w:pBdr>
          <w:bottom w:val="single" w:sz="4" w:space="1" w:color="auto"/>
        </w:pBdr>
        <w:shd w:val="clear" w:color="auto" w:fill="D9D9D9" w:themeFill="background1" w:themeFillShade="D9"/>
        <w:spacing w:after="120"/>
        <w:jc w:val="center"/>
        <w:rPr>
          <w:sz w:val="24"/>
          <w:szCs w:val="24"/>
        </w:rPr>
        <w:sectPr w:rsidR="004E5F29" w:rsidRPr="007640EA" w:rsidSect="00714027">
          <w:pgSz w:w="11906" w:h="16838"/>
          <w:pgMar w:top="1134" w:right="567" w:bottom="1134" w:left="1134" w:header="709" w:footer="709" w:gutter="0"/>
          <w:cols w:space="708"/>
          <w:docGrid w:linePitch="360"/>
        </w:sectPr>
      </w:pPr>
      <w:r w:rsidRPr="007640EA">
        <w:rPr>
          <w:sz w:val="24"/>
          <w:szCs w:val="24"/>
        </w:rPr>
        <w:t>окончание формы</w:t>
      </w:r>
      <w:bookmarkStart w:id="301" w:name="_Ref445995249"/>
    </w:p>
    <w:p w14:paraId="3E613CCC" w14:textId="4BE21081" w:rsidR="002F680E" w:rsidRPr="00D42959" w:rsidRDefault="002F680E" w:rsidP="005C1C22">
      <w:pPr>
        <w:keepNext/>
        <w:tabs>
          <w:tab w:val="right" w:pos="10205"/>
        </w:tabs>
        <w:spacing w:before="0"/>
        <w:rPr>
          <w:i/>
          <w:color w:val="FF0000"/>
          <w:sz w:val="28"/>
          <w:szCs w:val="28"/>
        </w:rPr>
      </w:pPr>
      <w:bookmarkStart w:id="302" w:name="_Ref465218701"/>
      <w:bookmarkStart w:id="303" w:name="_Toc467849815"/>
      <w:r w:rsidRPr="00D42959">
        <w:rPr>
          <w:i/>
          <w:color w:val="FF0000"/>
          <w:sz w:val="28"/>
          <w:szCs w:val="28"/>
        </w:rPr>
        <w:lastRenderedPageBreak/>
        <w:t>[Приложенные обра</w:t>
      </w:r>
      <w:r w:rsidR="000E0408" w:rsidRPr="00D42959">
        <w:rPr>
          <w:i/>
          <w:color w:val="FF0000"/>
          <w:sz w:val="28"/>
          <w:szCs w:val="28"/>
        </w:rPr>
        <w:t>зцы дополнительных документов (7</w:t>
      </w:r>
      <w:r w:rsidRPr="00D233B0">
        <w:rPr>
          <w:i/>
          <w:color w:val="FF0000"/>
          <w:sz w:val="28"/>
          <w:szCs w:val="28"/>
        </w:rPr>
        <w:t>.</w:t>
      </w:r>
      <w:r w:rsidR="00193DC6" w:rsidRPr="00DE7F57">
        <w:rPr>
          <w:i/>
          <w:color w:val="FF0000"/>
          <w:sz w:val="28"/>
          <w:szCs w:val="28"/>
        </w:rPr>
        <w:t>6</w:t>
      </w:r>
      <w:r w:rsidR="000E0408" w:rsidRPr="00E71626">
        <w:rPr>
          <w:i/>
          <w:color w:val="FF0000"/>
          <w:sz w:val="28"/>
          <w:szCs w:val="28"/>
        </w:rPr>
        <w:t>. – 7</w:t>
      </w:r>
      <w:r w:rsidRPr="009D08B2">
        <w:rPr>
          <w:i/>
          <w:color w:val="FF0000"/>
          <w:sz w:val="28"/>
          <w:szCs w:val="28"/>
        </w:rPr>
        <w:t>.1</w:t>
      </w:r>
      <w:r w:rsidR="00DE1311" w:rsidRPr="0065648D">
        <w:rPr>
          <w:i/>
          <w:color w:val="FF0000"/>
          <w:sz w:val="28"/>
          <w:szCs w:val="28"/>
        </w:rPr>
        <w:t>2</w:t>
      </w:r>
      <w:r w:rsidRPr="0065648D">
        <w:rPr>
          <w:i/>
          <w:color w:val="FF0000"/>
          <w:sz w:val="28"/>
          <w:szCs w:val="28"/>
        </w:rPr>
        <w:t>) заполняются в случае наличия их в перечне документов</w:t>
      </w:r>
      <w:r w:rsidR="0065648D">
        <w:rPr>
          <w:i/>
          <w:color w:val="FF0000"/>
          <w:sz w:val="28"/>
          <w:szCs w:val="28"/>
        </w:rPr>
        <w:t>, указанных в п.1.2.29</w:t>
      </w:r>
      <w:r w:rsidRPr="00D42959">
        <w:rPr>
          <w:i/>
          <w:color w:val="FF0000"/>
          <w:sz w:val="28"/>
          <w:szCs w:val="28"/>
        </w:rPr>
        <w:t xml:space="preserve"> Информационной карты].</w:t>
      </w:r>
    </w:p>
    <w:p w14:paraId="41656A9E" w14:textId="494E3F0A" w:rsidR="004E5F29" w:rsidRPr="007640EA" w:rsidRDefault="004E5F29" w:rsidP="005C1C22">
      <w:pPr>
        <w:pStyle w:val="11"/>
        <w:rPr>
          <w:sz w:val="24"/>
          <w:szCs w:val="24"/>
        </w:rPr>
      </w:pPr>
      <w:bookmarkStart w:id="304" w:name="_Toc173502462"/>
      <w:r w:rsidRPr="007640EA">
        <w:rPr>
          <w:sz w:val="24"/>
          <w:szCs w:val="24"/>
        </w:rPr>
        <w:t>Форма Плана распределения объемов по договору внутри коллективного участника</w:t>
      </w:r>
      <w:bookmarkEnd w:id="304"/>
      <w:r w:rsidRPr="007640EA">
        <w:rPr>
          <w:sz w:val="24"/>
          <w:szCs w:val="24"/>
        </w:rPr>
        <w:t xml:space="preserve"> </w:t>
      </w:r>
    </w:p>
    <w:p w14:paraId="6AB81393" w14:textId="77777777" w:rsidR="004E5F29" w:rsidRPr="007640EA" w:rsidRDefault="004E5F29" w:rsidP="005C1C22">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sidDel="006A2D09">
        <w:rPr>
          <w:sz w:val="24"/>
          <w:szCs w:val="24"/>
        </w:rPr>
        <w:t xml:space="preserve"> </w:t>
      </w:r>
      <w:r w:rsidRPr="007640EA">
        <w:rPr>
          <w:sz w:val="24"/>
          <w:szCs w:val="24"/>
        </w:rPr>
        <w:t>начало формы</w:t>
      </w:r>
    </w:p>
    <w:p w14:paraId="32D3E8FC" w14:textId="77777777" w:rsidR="004E5F29" w:rsidRPr="007640EA" w:rsidRDefault="004E5F29" w:rsidP="005C1C22">
      <w:pPr>
        <w:pStyle w:val="a8"/>
        <w:keepNext/>
        <w:rPr>
          <w:b/>
          <w:sz w:val="24"/>
          <w:szCs w:val="24"/>
        </w:rPr>
      </w:pPr>
      <w:r w:rsidRPr="007640EA">
        <w:rPr>
          <w:b/>
          <w:sz w:val="24"/>
          <w:szCs w:val="24"/>
        </w:rPr>
        <w:t xml:space="preserve">Приложение 5 </w:t>
      </w:r>
      <w:r w:rsidRPr="007640EA">
        <w:rPr>
          <w:b/>
          <w:noProof/>
          <w:sz w:val="24"/>
          <w:szCs w:val="24"/>
        </w:rPr>
        <w:t>к заявке</w:t>
      </w:r>
    </w:p>
    <w:p w14:paraId="069DEBAF" w14:textId="77777777" w:rsidR="004E5F29" w:rsidRPr="007640EA" w:rsidRDefault="004E5F29" w:rsidP="005C1C22">
      <w:pPr>
        <w:keepNext/>
        <w:spacing w:before="0"/>
        <w:rPr>
          <w:sz w:val="24"/>
          <w:szCs w:val="24"/>
        </w:rPr>
      </w:pPr>
      <w:r w:rsidRPr="007640EA">
        <w:rPr>
          <w:sz w:val="24"/>
          <w:szCs w:val="24"/>
        </w:rPr>
        <w:t>от «____» ______________ 20____ года</w:t>
      </w:r>
    </w:p>
    <w:p w14:paraId="73674DC5" w14:textId="77777777" w:rsidR="004E5F29" w:rsidRPr="007640EA" w:rsidRDefault="004E5F29" w:rsidP="005C1C22">
      <w:pPr>
        <w:keepNext/>
        <w:spacing w:before="0"/>
        <w:rPr>
          <w:sz w:val="24"/>
          <w:szCs w:val="24"/>
        </w:rPr>
      </w:pPr>
      <w:r w:rsidRPr="007640EA">
        <w:rPr>
          <w:sz w:val="24"/>
          <w:szCs w:val="24"/>
        </w:rPr>
        <w:t>№ _______________________________</w:t>
      </w:r>
    </w:p>
    <w:p w14:paraId="5D1F7D6B" w14:textId="77777777" w:rsidR="004E5F29" w:rsidRPr="007640EA" w:rsidRDefault="004E5F29" w:rsidP="005C1C22">
      <w:pPr>
        <w:keepNext/>
        <w:spacing w:before="240" w:after="240"/>
        <w:jc w:val="center"/>
        <w:rPr>
          <w:b/>
          <w:caps/>
          <w:spacing w:val="40"/>
          <w:sz w:val="24"/>
          <w:szCs w:val="24"/>
        </w:rPr>
      </w:pPr>
      <w:r w:rsidRPr="007640EA">
        <w:rPr>
          <w:b/>
          <w:caps/>
          <w:spacing w:val="40"/>
          <w:sz w:val="24"/>
          <w:szCs w:val="24"/>
        </w:rPr>
        <w:t>План распределения объемов по договору</w:t>
      </w:r>
      <w:r w:rsidRPr="007640EA">
        <w:rPr>
          <w:b/>
          <w:caps/>
          <w:spacing w:val="40"/>
          <w:sz w:val="24"/>
          <w:szCs w:val="24"/>
        </w:rPr>
        <w:br/>
        <w:t>внутри коллективного участника</w:t>
      </w:r>
    </w:p>
    <w:p w14:paraId="2E1C63B1" w14:textId="77777777" w:rsidR="004E5F29" w:rsidRPr="007640EA" w:rsidRDefault="004E5F29" w:rsidP="005C1C22">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12293C18" w14:textId="51573C24" w:rsidR="004E5F29" w:rsidRPr="007640EA" w:rsidRDefault="00007AAC" w:rsidP="005C1C22">
      <w:pPr>
        <w:keepNext/>
        <w:tabs>
          <w:tab w:val="right" w:pos="10205"/>
        </w:tabs>
        <w:spacing w:before="0" w:after="240"/>
        <w:rPr>
          <w:sz w:val="24"/>
          <w:szCs w:val="24"/>
        </w:rPr>
      </w:pPr>
      <w:r>
        <w:rPr>
          <w:sz w:val="24"/>
          <w:szCs w:val="24"/>
        </w:rPr>
        <w:t>ИНН</w:t>
      </w:r>
      <w:r w:rsidR="004E5F29" w:rsidRPr="007640EA">
        <w:rPr>
          <w:sz w:val="24"/>
          <w:szCs w:val="24"/>
        </w:rPr>
        <w:t xml:space="preserve"> участника:</w:t>
      </w:r>
      <w:r w:rsidR="004E5F29" w:rsidRPr="007640EA">
        <w:rPr>
          <w:sz w:val="24"/>
          <w:szCs w:val="24"/>
        </w:rPr>
        <w:tab/>
        <w:t>___________________________________________</w:t>
      </w:r>
    </w:p>
    <w:tbl>
      <w:tblPr>
        <w:tblStyle w:val="af8"/>
        <w:tblW w:w="12553" w:type="dxa"/>
        <w:tblLook w:val="04A0" w:firstRow="1" w:lastRow="0" w:firstColumn="1" w:lastColumn="0" w:noHBand="0" w:noVBand="1"/>
      </w:tblPr>
      <w:tblGrid>
        <w:gridCol w:w="753"/>
        <w:gridCol w:w="1705"/>
        <w:gridCol w:w="3831"/>
        <w:gridCol w:w="1427"/>
        <w:gridCol w:w="1786"/>
        <w:gridCol w:w="3051"/>
      </w:tblGrid>
      <w:tr w:rsidR="000E0408" w:rsidRPr="00466606" w14:paraId="161D961F" w14:textId="77777777" w:rsidTr="000E0408">
        <w:tc>
          <w:tcPr>
            <w:tcW w:w="753" w:type="dxa"/>
            <w:vMerge w:val="restart"/>
          </w:tcPr>
          <w:p w14:paraId="52F32070" w14:textId="77777777" w:rsidR="000E0408" w:rsidRPr="006F7A86" w:rsidRDefault="000E0408" w:rsidP="005C1C22">
            <w:pPr>
              <w:keepNext/>
              <w:jc w:val="center"/>
              <w:rPr>
                <w:sz w:val="22"/>
                <w:szCs w:val="22"/>
              </w:rPr>
            </w:pPr>
            <w:r w:rsidRPr="006F7A86">
              <w:rPr>
                <w:sz w:val="22"/>
                <w:szCs w:val="22"/>
              </w:rPr>
              <w:t>№</w:t>
            </w:r>
            <w:r w:rsidRPr="006F7A86">
              <w:rPr>
                <w:sz w:val="22"/>
                <w:szCs w:val="22"/>
              </w:rPr>
              <w:br/>
              <w:t>п/п</w:t>
            </w:r>
          </w:p>
        </w:tc>
        <w:tc>
          <w:tcPr>
            <w:tcW w:w="1705" w:type="dxa"/>
            <w:vMerge w:val="restart"/>
          </w:tcPr>
          <w:p w14:paraId="5430399C" w14:textId="77777777" w:rsidR="000E0408" w:rsidRPr="006F7A86" w:rsidRDefault="000E0408" w:rsidP="005C1C22">
            <w:pPr>
              <w:keepNext/>
              <w:jc w:val="center"/>
              <w:rPr>
                <w:sz w:val="22"/>
                <w:szCs w:val="22"/>
              </w:rPr>
            </w:pPr>
            <w:r w:rsidRPr="006F7A86">
              <w:rPr>
                <w:sz w:val="22"/>
                <w:szCs w:val="22"/>
              </w:rPr>
              <w:t>Наименование объема договора (части / этапа договора)</w:t>
            </w:r>
          </w:p>
        </w:tc>
        <w:tc>
          <w:tcPr>
            <w:tcW w:w="3831" w:type="dxa"/>
            <w:vMerge w:val="restart"/>
          </w:tcPr>
          <w:p w14:paraId="591EF61A" w14:textId="77777777" w:rsidR="000E0408" w:rsidRPr="006F7A86" w:rsidRDefault="000E0408" w:rsidP="005C1C22">
            <w:pPr>
              <w:keepNext/>
              <w:jc w:val="center"/>
              <w:rPr>
                <w:sz w:val="22"/>
                <w:szCs w:val="22"/>
              </w:rPr>
            </w:pPr>
            <w:r w:rsidRPr="006F7A86">
              <w:rPr>
                <w:sz w:val="22"/>
                <w:szCs w:val="22"/>
              </w:rPr>
              <w:t>Наименование члена коллективного участника (для юридического лица) / Ф.И.О. (для физического лица), ответственного за исполнение договора в части указанного объема</w:t>
            </w:r>
          </w:p>
        </w:tc>
        <w:tc>
          <w:tcPr>
            <w:tcW w:w="3213" w:type="dxa"/>
            <w:gridSpan w:val="2"/>
          </w:tcPr>
          <w:p w14:paraId="13D43AE2" w14:textId="77777777" w:rsidR="000E0408" w:rsidRPr="006F7A86" w:rsidRDefault="000E0408" w:rsidP="005C1C22">
            <w:pPr>
              <w:keepNext/>
              <w:jc w:val="center"/>
              <w:rPr>
                <w:sz w:val="22"/>
                <w:szCs w:val="22"/>
              </w:rPr>
            </w:pPr>
            <w:r w:rsidRPr="006F7A86">
              <w:rPr>
                <w:sz w:val="22"/>
                <w:szCs w:val="22"/>
              </w:rPr>
              <w:t>Объем договора</w:t>
            </w:r>
          </w:p>
        </w:tc>
        <w:tc>
          <w:tcPr>
            <w:tcW w:w="3051" w:type="dxa"/>
            <w:vMerge w:val="restart"/>
          </w:tcPr>
          <w:p w14:paraId="4FE3B81B" w14:textId="77777777" w:rsidR="000E0408" w:rsidRPr="006F7A86" w:rsidRDefault="000E0408" w:rsidP="005C1C22">
            <w:pPr>
              <w:keepNext/>
              <w:jc w:val="center"/>
              <w:rPr>
                <w:sz w:val="22"/>
                <w:szCs w:val="22"/>
              </w:rPr>
            </w:pPr>
            <w:r w:rsidRPr="006F7A86">
              <w:rPr>
                <w:sz w:val="22"/>
                <w:szCs w:val="22"/>
              </w:rPr>
              <w:t>Сроки исполнения объема договора</w:t>
            </w:r>
            <w:r w:rsidRPr="006F7A86">
              <w:rPr>
                <w:sz w:val="22"/>
                <w:szCs w:val="22"/>
              </w:rPr>
              <w:br/>
              <w:t>(месяц и год начала, месяц и год окончания (фактического или планируемого))</w:t>
            </w:r>
          </w:p>
        </w:tc>
      </w:tr>
      <w:tr w:rsidR="000E0408" w:rsidRPr="00466606" w14:paraId="612BE626" w14:textId="77777777" w:rsidTr="000E0408">
        <w:tc>
          <w:tcPr>
            <w:tcW w:w="753" w:type="dxa"/>
            <w:vMerge/>
          </w:tcPr>
          <w:p w14:paraId="0814E521" w14:textId="77777777" w:rsidR="000E0408" w:rsidRPr="006F7A86" w:rsidRDefault="000E0408" w:rsidP="005C1C22">
            <w:pPr>
              <w:pStyle w:val="ad"/>
              <w:keepNext/>
              <w:numPr>
                <w:ilvl w:val="0"/>
                <w:numId w:val="17"/>
              </w:numPr>
              <w:spacing w:before="0"/>
              <w:ind w:left="0"/>
              <w:jc w:val="center"/>
              <w:rPr>
                <w:sz w:val="22"/>
                <w:szCs w:val="22"/>
              </w:rPr>
            </w:pPr>
          </w:p>
        </w:tc>
        <w:tc>
          <w:tcPr>
            <w:tcW w:w="1705" w:type="dxa"/>
            <w:vMerge/>
          </w:tcPr>
          <w:p w14:paraId="24A6C981" w14:textId="77777777" w:rsidR="000E0408" w:rsidRPr="006F7A86" w:rsidRDefault="000E0408" w:rsidP="005C1C22">
            <w:pPr>
              <w:keepNext/>
              <w:jc w:val="center"/>
              <w:rPr>
                <w:sz w:val="22"/>
                <w:szCs w:val="22"/>
              </w:rPr>
            </w:pPr>
          </w:p>
        </w:tc>
        <w:tc>
          <w:tcPr>
            <w:tcW w:w="3831" w:type="dxa"/>
            <w:vMerge/>
          </w:tcPr>
          <w:p w14:paraId="2D8D1B47" w14:textId="77777777" w:rsidR="000E0408" w:rsidRPr="006F7A86" w:rsidRDefault="000E0408" w:rsidP="005C1C22">
            <w:pPr>
              <w:keepNext/>
              <w:jc w:val="center"/>
              <w:rPr>
                <w:sz w:val="22"/>
                <w:szCs w:val="22"/>
              </w:rPr>
            </w:pPr>
          </w:p>
        </w:tc>
        <w:tc>
          <w:tcPr>
            <w:tcW w:w="1427" w:type="dxa"/>
          </w:tcPr>
          <w:p w14:paraId="195C3C3A" w14:textId="77777777" w:rsidR="000E0408" w:rsidRPr="006F7A86" w:rsidRDefault="000E0408" w:rsidP="005C1C22">
            <w:pPr>
              <w:keepNext/>
              <w:jc w:val="center"/>
              <w:rPr>
                <w:sz w:val="22"/>
                <w:szCs w:val="22"/>
              </w:rPr>
            </w:pPr>
            <w:r w:rsidRPr="006F7A86">
              <w:rPr>
                <w:sz w:val="22"/>
                <w:szCs w:val="22"/>
              </w:rPr>
              <w:t>в денежном выражении, руб. с НДС</w:t>
            </w:r>
          </w:p>
        </w:tc>
        <w:tc>
          <w:tcPr>
            <w:tcW w:w="1786" w:type="dxa"/>
          </w:tcPr>
          <w:p w14:paraId="027F30DA" w14:textId="77777777" w:rsidR="000E0408" w:rsidRPr="006F7A86" w:rsidRDefault="000E0408" w:rsidP="005C1C22">
            <w:pPr>
              <w:keepNext/>
              <w:jc w:val="center"/>
              <w:rPr>
                <w:sz w:val="22"/>
                <w:szCs w:val="22"/>
              </w:rPr>
            </w:pPr>
            <w:r w:rsidRPr="006F7A86">
              <w:rPr>
                <w:sz w:val="22"/>
                <w:szCs w:val="22"/>
              </w:rPr>
              <w:t>в процентном выражении от цены договора, руб. с НДС</w:t>
            </w:r>
          </w:p>
        </w:tc>
        <w:tc>
          <w:tcPr>
            <w:tcW w:w="3051" w:type="dxa"/>
            <w:vMerge/>
          </w:tcPr>
          <w:p w14:paraId="6481BC03" w14:textId="77777777" w:rsidR="000E0408" w:rsidRPr="006F7A86" w:rsidRDefault="000E0408" w:rsidP="005C1C22">
            <w:pPr>
              <w:keepNext/>
              <w:jc w:val="center"/>
              <w:rPr>
                <w:sz w:val="22"/>
                <w:szCs w:val="22"/>
              </w:rPr>
            </w:pPr>
          </w:p>
        </w:tc>
      </w:tr>
      <w:tr w:rsidR="000E0408" w:rsidRPr="00466606" w14:paraId="5FF7BF44" w14:textId="77777777" w:rsidTr="000E0408">
        <w:tc>
          <w:tcPr>
            <w:tcW w:w="753" w:type="dxa"/>
          </w:tcPr>
          <w:p w14:paraId="6C291AC4" w14:textId="77777777" w:rsidR="000E0408" w:rsidRPr="006F7A86" w:rsidRDefault="000E0408" w:rsidP="005C1C22">
            <w:pPr>
              <w:pStyle w:val="ad"/>
              <w:numPr>
                <w:ilvl w:val="0"/>
                <w:numId w:val="13"/>
              </w:numPr>
              <w:spacing w:before="0"/>
              <w:ind w:left="0" w:firstLine="0"/>
              <w:jc w:val="center"/>
              <w:rPr>
                <w:sz w:val="22"/>
                <w:szCs w:val="22"/>
              </w:rPr>
            </w:pPr>
          </w:p>
        </w:tc>
        <w:tc>
          <w:tcPr>
            <w:tcW w:w="1705" w:type="dxa"/>
          </w:tcPr>
          <w:p w14:paraId="7FF4BEAB" w14:textId="77777777" w:rsidR="000E0408" w:rsidRPr="006F7A86" w:rsidRDefault="000E0408" w:rsidP="005C1C22">
            <w:pPr>
              <w:rPr>
                <w:sz w:val="22"/>
                <w:szCs w:val="22"/>
              </w:rPr>
            </w:pPr>
          </w:p>
        </w:tc>
        <w:tc>
          <w:tcPr>
            <w:tcW w:w="3831" w:type="dxa"/>
          </w:tcPr>
          <w:p w14:paraId="6B43B4DB" w14:textId="77777777" w:rsidR="000E0408" w:rsidRPr="006F7A86" w:rsidRDefault="000E0408" w:rsidP="005C1C22">
            <w:pPr>
              <w:rPr>
                <w:sz w:val="22"/>
                <w:szCs w:val="22"/>
              </w:rPr>
            </w:pPr>
          </w:p>
        </w:tc>
        <w:tc>
          <w:tcPr>
            <w:tcW w:w="1427" w:type="dxa"/>
          </w:tcPr>
          <w:p w14:paraId="1F7E36D0" w14:textId="77777777" w:rsidR="000E0408" w:rsidRPr="006F7A86" w:rsidRDefault="000E0408" w:rsidP="005C1C22">
            <w:pPr>
              <w:rPr>
                <w:sz w:val="22"/>
                <w:szCs w:val="22"/>
              </w:rPr>
            </w:pPr>
          </w:p>
        </w:tc>
        <w:tc>
          <w:tcPr>
            <w:tcW w:w="1786" w:type="dxa"/>
          </w:tcPr>
          <w:p w14:paraId="480989C7" w14:textId="77777777" w:rsidR="000E0408" w:rsidRPr="006F7A86" w:rsidRDefault="000E0408" w:rsidP="005C1C22">
            <w:pPr>
              <w:rPr>
                <w:sz w:val="22"/>
                <w:szCs w:val="22"/>
              </w:rPr>
            </w:pPr>
          </w:p>
        </w:tc>
        <w:tc>
          <w:tcPr>
            <w:tcW w:w="3051" w:type="dxa"/>
          </w:tcPr>
          <w:p w14:paraId="30F76452" w14:textId="77777777" w:rsidR="000E0408" w:rsidRPr="006F7A86" w:rsidRDefault="000E0408" w:rsidP="005C1C22">
            <w:pPr>
              <w:rPr>
                <w:sz w:val="22"/>
                <w:szCs w:val="22"/>
              </w:rPr>
            </w:pPr>
          </w:p>
        </w:tc>
      </w:tr>
      <w:tr w:rsidR="000E0408" w:rsidRPr="00466606" w14:paraId="136FC202" w14:textId="77777777" w:rsidTr="000E0408">
        <w:tc>
          <w:tcPr>
            <w:tcW w:w="753" w:type="dxa"/>
          </w:tcPr>
          <w:p w14:paraId="27358204" w14:textId="3150A7F6" w:rsidR="000E0408" w:rsidRPr="006F7A86" w:rsidRDefault="000E0408" w:rsidP="005C1C22">
            <w:pPr>
              <w:jc w:val="center"/>
              <w:rPr>
                <w:sz w:val="22"/>
                <w:szCs w:val="22"/>
              </w:rPr>
            </w:pPr>
          </w:p>
        </w:tc>
        <w:tc>
          <w:tcPr>
            <w:tcW w:w="1705" w:type="dxa"/>
          </w:tcPr>
          <w:p w14:paraId="4AC98834" w14:textId="77777777" w:rsidR="000E0408" w:rsidRPr="006F7A86" w:rsidRDefault="000E0408" w:rsidP="005C1C22">
            <w:pPr>
              <w:rPr>
                <w:sz w:val="22"/>
                <w:szCs w:val="22"/>
              </w:rPr>
            </w:pPr>
          </w:p>
        </w:tc>
        <w:tc>
          <w:tcPr>
            <w:tcW w:w="3831" w:type="dxa"/>
          </w:tcPr>
          <w:p w14:paraId="307B07EF" w14:textId="77777777" w:rsidR="000E0408" w:rsidRPr="006F7A86" w:rsidRDefault="000E0408" w:rsidP="005C1C22">
            <w:pPr>
              <w:rPr>
                <w:sz w:val="22"/>
                <w:szCs w:val="22"/>
              </w:rPr>
            </w:pPr>
          </w:p>
        </w:tc>
        <w:tc>
          <w:tcPr>
            <w:tcW w:w="1427" w:type="dxa"/>
          </w:tcPr>
          <w:p w14:paraId="7AEC3BE1" w14:textId="77777777" w:rsidR="000E0408" w:rsidRPr="006F7A86" w:rsidRDefault="000E0408" w:rsidP="005C1C22">
            <w:pPr>
              <w:rPr>
                <w:sz w:val="22"/>
                <w:szCs w:val="22"/>
              </w:rPr>
            </w:pPr>
          </w:p>
        </w:tc>
        <w:tc>
          <w:tcPr>
            <w:tcW w:w="1786" w:type="dxa"/>
          </w:tcPr>
          <w:p w14:paraId="53C221B2" w14:textId="77777777" w:rsidR="000E0408" w:rsidRPr="006F7A86" w:rsidRDefault="000E0408" w:rsidP="005C1C22">
            <w:pPr>
              <w:rPr>
                <w:sz w:val="22"/>
                <w:szCs w:val="22"/>
              </w:rPr>
            </w:pPr>
          </w:p>
        </w:tc>
        <w:tc>
          <w:tcPr>
            <w:tcW w:w="3051" w:type="dxa"/>
          </w:tcPr>
          <w:p w14:paraId="59938659" w14:textId="77777777" w:rsidR="000E0408" w:rsidRPr="006F7A86" w:rsidRDefault="000E0408" w:rsidP="005C1C22">
            <w:pPr>
              <w:rPr>
                <w:sz w:val="22"/>
                <w:szCs w:val="22"/>
              </w:rPr>
            </w:pPr>
          </w:p>
        </w:tc>
      </w:tr>
    </w:tbl>
    <w:p w14:paraId="41727CD3" w14:textId="60614D65" w:rsidR="004E5F29" w:rsidRPr="007640EA" w:rsidRDefault="008F14A2" w:rsidP="005C1C22">
      <w:pPr>
        <w:keepNext/>
        <w:tabs>
          <w:tab w:val="right" w:pos="10205"/>
        </w:tabs>
        <w:spacing w:before="240"/>
        <w:jc w:val="left"/>
        <w:rPr>
          <w:sz w:val="24"/>
          <w:szCs w:val="24"/>
        </w:rPr>
      </w:pPr>
      <w:r>
        <w:rPr>
          <w:sz w:val="24"/>
          <w:szCs w:val="24"/>
        </w:rPr>
        <w:t xml:space="preserve">             </w:t>
      </w:r>
      <w:r w:rsidR="004E5F29" w:rsidRPr="007640EA">
        <w:rPr>
          <w:sz w:val="24"/>
          <w:szCs w:val="24"/>
        </w:rPr>
        <w:t>_________________</w:t>
      </w:r>
      <w:r>
        <w:rPr>
          <w:sz w:val="24"/>
          <w:szCs w:val="24"/>
        </w:rPr>
        <w:t xml:space="preserve">                                            </w:t>
      </w:r>
      <w:r w:rsidR="004E5F29" w:rsidRPr="007640EA">
        <w:rPr>
          <w:sz w:val="24"/>
          <w:szCs w:val="24"/>
        </w:rPr>
        <w:t>___________________________</w:t>
      </w:r>
    </w:p>
    <w:p w14:paraId="602B8A09" w14:textId="6A87807E" w:rsidR="004E5F29" w:rsidRPr="00F21929" w:rsidRDefault="00007AAC" w:rsidP="005C1C22">
      <w:pPr>
        <w:keepNext/>
        <w:tabs>
          <w:tab w:val="right" w:pos="10205"/>
        </w:tabs>
        <w:spacing w:before="0"/>
        <w:rPr>
          <w:i/>
          <w:sz w:val="24"/>
          <w:szCs w:val="24"/>
        </w:rPr>
      </w:pPr>
      <w:r w:rsidRPr="005C1C22">
        <w:rPr>
          <w:i/>
          <w:sz w:val="24"/>
          <w:szCs w:val="24"/>
        </w:rPr>
        <w:t>[</w:t>
      </w:r>
      <w:r w:rsidR="004E5F29" w:rsidRPr="005C1C22">
        <w:rPr>
          <w:i/>
          <w:sz w:val="24"/>
          <w:szCs w:val="24"/>
          <w:highlight w:val="yellow"/>
        </w:rPr>
        <w:t>подпись уполномоченного лица</w:t>
      </w:r>
      <w:r w:rsidRPr="005C1C22">
        <w:rPr>
          <w:i/>
          <w:sz w:val="24"/>
          <w:szCs w:val="24"/>
        </w:rPr>
        <w:t>]</w:t>
      </w:r>
      <w:r w:rsidR="004E5F29" w:rsidRPr="002A3D94">
        <w:rPr>
          <w:i/>
          <w:sz w:val="24"/>
          <w:szCs w:val="24"/>
        </w:rPr>
        <w:tab/>
      </w:r>
      <w:r w:rsidRPr="005C1C22">
        <w:rPr>
          <w:i/>
          <w:sz w:val="24"/>
          <w:szCs w:val="24"/>
        </w:rPr>
        <w:t>[</w:t>
      </w:r>
      <w:r w:rsidR="004E5F29" w:rsidRPr="005C1C22">
        <w:rPr>
          <w:i/>
          <w:sz w:val="24"/>
          <w:szCs w:val="24"/>
          <w:highlight w:val="yellow"/>
        </w:rPr>
        <w:t>фамилия, имя, отчество подписавшего, должность</w:t>
      </w:r>
      <w:r w:rsidRPr="005C1C22">
        <w:rPr>
          <w:i/>
          <w:sz w:val="24"/>
          <w:szCs w:val="24"/>
        </w:rPr>
        <w:t>]</w:t>
      </w:r>
    </w:p>
    <w:p w14:paraId="015B5DE1" w14:textId="77777777" w:rsidR="004E5F29" w:rsidRPr="007640EA" w:rsidRDefault="004E5F29" w:rsidP="005C1C22">
      <w:pPr>
        <w:tabs>
          <w:tab w:val="center" w:pos="1985"/>
        </w:tabs>
        <w:spacing w:before="0"/>
        <w:rPr>
          <w:sz w:val="24"/>
          <w:szCs w:val="24"/>
        </w:rPr>
      </w:pPr>
      <w:r w:rsidRPr="007640EA">
        <w:rPr>
          <w:sz w:val="24"/>
          <w:szCs w:val="24"/>
        </w:rPr>
        <w:tab/>
        <w:t>М.П.</w:t>
      </w:r>
    </w:p>
    <w:p w14:paraId="292D35B7" w14:textId="77777777" w:rsidR="004E5F29" w:rsidRPr="007640EA" w:rsidRDefault="004E5F29" w:rsidP="005C1C22">
      <w:pPr>
        <w:pBdr>
          <w:bottom w:val="single" w:sz="4" w:space="1" w:color="auto"/>
        </w:pBdr>
        <w:shd w:val="clear" w:color="auto" w:fill="D9D9D9" w:themeFill="background1" w:themeFillShade="D9"/>
        <w:contextualSpacing/>
        <w:jc w:val="center"/>
        <w:rPr>
          <w:sz w:val="24"/>
          <w:szCs w:val="24"/>
        </w:rPr>
      </w:pPr>
      <w:r w:rsidRPr="007640EA">
        <w:rPr>
          <w:sz w:val="24"/>
          <w:szCs w:val="24"/>
        </w:rPr>
        <w:t>окончание формы</w:t>
      </w:r>
    </w:p>
    <w:p w14:paraId="74ECE829" w14:textId="77777777" w:rsidR="00B609B3" w:rsidRPr="007640EA" w:rsidRDefault="00B609B3" w:rsidP="005C1C22">
      <w:pPr>
        <w:tabs>
          <w:tab w:val="center" w:pos="1985"/>
        </w:tabs>
        <w:spacing w:before="0"/>
        <w:rPr>
          <w:sz w:val="24"/>
          <w:szCs w:val="24"/>
        </w:rPr>
      </w:pPr>
    </w:p>
    <w:p w14:paraId="4D587568" w14:textId="77777777" w:rsidR="00B609B3" w:rsidRPr="007640EA" w:rsidRDefault="00B609B3" w:rsidP="005C1C22">
      <w:pPr>
        <w:pStyle w:val="11"/>
        <w:rPr>
          <w:sz w:val="24"/>
          <w:szCs w:val="24"/>
        </w:rPr>
      </w:pPr>
      <w:bookmarkStart w:id="305" w:name="_Toc173502463"/>
      <w:r w:rsidRPr="007640EA">
        <w:rPr>
          <w:sz w:val="24"/>
          <w:szCs w:val="24"/>
        </w:rPr>
        <w:lastRenderedPageBreak/>
        <w:t>Форма Протокола разногласий к проекту договора</w:t>
      </w:r>
      <w:bookmarkEnd w:id="305"/>
      <w:r w:rsidRPr="007640EA">
        <w:rPr>
          <w:sz w:val="24"/>
          <w:szCs w:val="24"/>
        </w:rPr>
        <w:t xml:space="preserve"> </w:t>
      </w:r>
    </w:p>
    <w:p w14:paraId="559CFF9B" w14:textId="77777777" w:rsidR="00B609B3" w:rsidRPr="007640EA" w:rsidRDefault="00B609B3" w:rsidP="005C1C22">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345696D9" w14:textId="77777777" w:rsidR="00B609B3" w:rsidRPr="007640EA" w:rsidRDefault="00B609B3" w:rsidP="005C1C22">
      <w:pPr>
        <w:pStyle w:val="a8"/>
        <w:keepNext/>
        <w:rPr>
          <w:sz w:val="24"/>
          <w:szCs w:val="24"/>
        </w:rPr>
      </w:pPr>
      <w:r w:rsidRPr="007640EA">
        <w:rPr>
          <w:sz w:val="24"/>
          <w:szCs w:val="24"/>
        </w:rPr>
        <w:t>от «____» ______________ 20____ года</w:t>
      </w:r>
    </w:p>
    <w:p w14:paraId="78E5CF42" w14:textId="77777777" w:rsidR="00B609B3" w:rsidRPr="007640EA" w:rsidRDefault="00B609B3" w:rsidP="005C1C22">
      <w:pPr>
        <w:keepNext/>
        <w:rPr>
          <w:sz w:val="24"/>
          <w:szCs w:val="24"/>
        </w:rPr>
      </w:pPr>
      <w:r w:rsidRPr="007640EA">
        <w:rPr>
          <w:sz w:val="24"/>
          <w:szCs w:val="24"/>
        </w:rPr>
        <w:t>№ _______________________________</w:t>
      </w:r>
    </w:p>
    <w:p w14:paraId="234D1250" w14:textId="77777777" w:rsidR="00B609B3" w:rsidRPr="007640EA" w:rsidRDefault="00B609B3" w:rsidP="005C1C22">
      <w:pPr>
        <w:keepNext/>
        <w:spacing w:before="240" w:after="240"/>
        <w:jc w:val="center"/>
        <w:rPr>
          <w:b/>
          <w:caps/>
          <w:spacing w:val="40"/>
          <w:sz w:val="24"/>
          <w:szCs w:val="24"/>
        </w:rPr>
      </w:pPr>
      <w:r w:rsidRPr="007640EA">
        <w:rPr>
          <w:b/>
          <w:caps/>
          <w:spacing w:val="40"/>
          <w:sz w:val="24"/>
          <w:szCs w:val="24"/>
        </w:rPr>
        <w:t>Протокол разногласий к проекту договора</w:t>
      </w:r>
    </w:p>
    <w:p w14:paraId="09E1161B" w14:textId="77777777" w:rsidR="00B609B3" w:rsidRPr="007640EA" w:rsidRDefault="00B609B3" w:rsidP="005C1C22">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1B19AEAD" w14:textId="12679A30" w:rsidR="00B609B3" w:rsidRPr="007640EA" w:rsidRDefault="00323252" w:rsidP="005C1C22">
      <w:pPr>
        <w:keepNext/>
        <w:tabs>
          <w:tab w:val="right" w:pos="10205"/>
        </w:tabs>
        <w:spacing w:before="0" w:after="240"/>
        <w:rPr>
          <w:sz w:val="24"/>
          <w:szCs w:val="24"/>
        </w:rPr>
      </w:pPr>
      <w:r>
        <w:rPr>
          <w:sz w:val="24"/>
          <w:szCs w:val="24"/>
        </w:rPr>
        <w:t>ИНН</w:t>
      </w:r>
      <w:r w:rsidR="00B609B3" w:rsidRPr="007640EA">
        <w:rPr>
          <w:sz w:val="24"/>
          <w:szCs w:val="24"/>
        </w:rPr>
        <w:t xml:space="preserve"> участника:</w:t>
      </w:r>
      <w:r w:rsidR="00B609B3" w:rsidRPr="007640EA">
        <w:rPr>
          <w:sz w:val="24"/>
          <w:szCs w:val="24"/>
        </w:rPr>
        <w:tab/>
        <w:t>___________________________________________</w:t>
      </w:r>
    </w:p>
    <w:p w14:paraId="1873AF0D" w14:textId="084A1AE9" w:rsidR="00D42959" w:rsidRPr="002433D1" w:rsidRDefault="00D42959" w:rsidP="00D42959">
      <w:pPr>
        <w:spacing w:before="0" w:line="280" w:lineRule="exact"/>
        <w:ind w:firstLine="709"/>
        <w:rPr>
          <w:i/>
          <w:sz w:val="24"/>
          <w:szCs w:val="24"/>
        </w:rPr>
      </w:pPr>
      <w:r w:rsidRPr="00B94C44">
        <w:rPr>
          <w:i/>
          <w:color w:val="FF0000"/>
          <w:sz w:val="24"/>
          <w:szCs w:val="24"/>
        </w:rPr>
        <w:t xml:space="preserve">ВНИМАНИЕ! </w:t>
      </w:r>
      <w:r w:rsidRPr="002433D1">
        <w:rPr>
          <w:i/>
          <w:sz w:val="24"/>
          <w:szCs w:val="24"/>
        </w:rPr>
        <w:t xml:space="preserve">Здесь участник процедуры закупки приводит свои предложения по условиям исполнения договора, опираясь на исходные договорные </w:t>
      </w:r>
      <w:r w:rsidRPr="001843F4">
        <w:rPr>
          <w:i/>
          <w:sz w:val="24"/>
          <w:szCs w:val="24"/>
        </w:rPr>
        <w:t>усл</w:t>
      </w:r>
      <w:r>
        <w:rPr>
          <w:i/>
          <w:sz w:val="24"/>
          <w:szCs w:val="24"/>
        </w:rPr>
        <w:t xml:space="preserve">овия (приложение 1 раздела 8). </w:t>
      </w:r>
    </w:p>
    <w:p w14:paraId="290F3F58" w14:textId="77777777" w:rsidR="00D42959" w:rsidRPr="002433D1" w:rsidRDefault="00D42959" w:rsidP="00D42959">
      <w:pPr>
        <w:spacing w:before="0" w:line="280" w:lineRule="exact"/>
        <w:ind w:firstLine="709"/>
        <w:rPr>
          <w:i/>
          <w:sz w:val="24"/>
          <w:szCs w:val="24"/>
        </w:rPr>
      </w:pPr>
      <w:r w:rsidRPr="002433D1">
        <w:rPr>
          <w:i/>
          <w:sz w:val="24"/>
          <w:szCs w:val="24"/>
        </w:rPr>
        <w:t>Данная форма заполняется как в случае наличия у участника процедуры закупки встречных предложений по изменению проекта договора, так и в случа</w:t>
      </w:r>
      <w:r>
        <w:rPr>
          <w:i/>
          <w:sz w:val="24"/>
          <w:szCs w:val="24"/>
        </w:rPr>
        <w:t xml:space="preserve">е отсутствия таких предложений. </w:t>
      </w:r>
      <w:r w:rsidRPr="0080517F">
        <w:rPr>
          <w:i/>
          <w:sz w:val="24"/>
          <w:szCs w:val="24"/>
        </w:rPr>
        <w:t>Участник процедуры закупки должен иметь в виду, что встречные предложения по условиям договора допускаются только по тем аспектам, которые установлены в п.</w:t>
      </w:r>
      <w:r>
        <w:rPr>
          <w:i/>
          <w:sz w:val="24"/>
          <w:szCs w:val="24"/>
        </w:rPr>
        <w:t xml:space="preserve">1.2.31 </w:t>
      </w:r>
      <w:r w:rsidRPr="0080517F">
        <w:rPr>
          <w:i/>
          <w:sz w:val="24"/>
          <w:szCs w:val="24"/>
        </w:rPr>
        <w:t>информационной карты</w:t>
      </w:r>
      <w:r>
        <w:rPr>
          <w:i/>
          <w:sz w:val="24"/>
          <w:szCs w:val="24"/>
        </w:rPr>
        <w:t xml:space="preserve">. </w:t>
      </w:r>
    </w:p>
    <w:tbl>
      <w:tblPr>
        <w:tblStyle w:val="af8"/>
        <w:tblW w:w="14596" w:type="dxa"/>
        <w:tblLook w:val="04A0" w:firstRow="1" w:lastRow="0" w:firstColumn="1" w:lastColumn="0" w:noHBand="0" w:noVBand="1"/>
      </w:tblPr>
      <w:tblGrid>
        <w:gridCol w:w="674"/>
        <w:gridCol w:w="1306"/>
        <w:gridCol w:w="2551"/>
        <w:gridCol w:w="2835"/>
        <w:gridCol w:w="7230"/>
      </w:tblGrid>
      <w:tr w:rsidR="00D42959" w:rsidRPr="00782668" w14:paraId="3A5BFF49" w14:textId="77777777" w:rsidTr="00C70952">
        <w:tc>
          <w:tcPr>
            <w:tcW w:w="674" w:type="dxa"/>
          </w:tcPr>
          <w:p w14:paraId="48FDE098" w14:textId="77777777" w:rsidR="00D42959" w:rsidRPr="00A65333" w:rsidRDefault="00D42959" w:rsidP="00C70952">
            <w:pPr>
              <w:keepNext/>
              <w:spacing w:line="280" w:lineRule="exact"/>
              <w:jc w:val="center"/>
              <w:rPr>
                <w:sz w:val="24"/>
                <w:szCs w:val="24"/>
              </w:rPr>
            </w:pPr>
            <w:r w:rsidRPr="00A65333">
              <w:rPr>
                <w:sz w:val="24"/>
                <w:szCs w:val="24"/>
              </w:rPr>
              <w:t>№</w:t>
            </w:r>
            <w:r w:rsidRPr="00A65333">
              <w:rPr>
                <w:sz w:val="24"/>
                <w:szCs w:val="24"/>
              </w:rPr>
              <w:br/>
              <w:t>п/п</w:t>
            </w:r>
          </w:p>
        </w:tc>
        <w:tc>
          <w:tcPr>
            <w:tcW w:w="1306" w:type="dxa"/>
          </w:tcPr>
          <w:p w14:paraId="4E9E07F3" w14:textId="77777777" w:rsidR="00D42959" w:rsidRPr="00A65333" w:rsidRDefault="00D42959" w:rsidP="00C70952">
            <w:pPr>
              <w:keepNext/>
              <w:spacing w:line="280" w:lineRule="exact"/>
              <w:jc w:val="center"/>
              <w:rPr>
                <w:sz w:val="24"/>
                <w:szCs w:val="24"/>
              </w:rPr>
            </w:pPr>
            <w:r>
              <w:rPr>
                <w:sz w:val="24"/>
                <w:szCs w:val="24"/>
              </w:rPr>
              <w:t xml:space="preserve">№ пункта </w:t>
            </w:r>
            <w:r w:rsidRPr="00493BEF">
              <w:rPr>
                <w:sz w:val="24"/>
                <w:szCs w:val="24"/>
              </w:rPr>
              <w:t>проекта договора</w:t>
            </w:r>
          </w:p>
        </w:tc>
        <w:tc>
          <w:tcPr>
            <w:tcW w:w="2551" w:type="dxa"/>
          </w:tcPr>
          <w:p w14:paraId="1FA3E23A" w14:textId="77777777" w:rsidR="00D42959" w:rsidRPr="00A65333" w:rsidRDefault="00D42959" w:rsidP="00C70952">
            <w:pPr>
              <w:keepNext/>
              <w:spacing w:line="280" w:lineRule="exact"/>
              <w:jc w:val="center"/>
              <w:rPr>
                <w:sz w:val="24"/>
                <w:szCs w:val="24"/>
              </w:rPr>
            </w:pPr>
            <w:r w:rsidRPr="00A65333">
              <w:rPr>
                <w:sz w:val="24"/>
                <w:szCs w:val="24"/>
              </w:rPr>
              <w:t xml:space="preserve">Исходная формулировка </w:t>
            </w:r>
            <w:r>
              <w:rPr>
                <w:sz w:val="24"/>
                <w:szCs w:val="24"/>
              </w:rPr>
              <w:t xml:space="preserve">пункта </w:t>
            </w:r>
            <w:r w:rsidRPr="00A65333">
              <w:rPr>
                <w:sz w:val="24"/>
                <w:szCs w:val="24"/>
              </w:rPr>
              <w:t>проекта договора</w:t>
            </w:r>
          </w:p>
        </w:tc>
        <w:tc>
          <w:tcPr>
            <w:tcW w:w="2835" w:type="dxa"/>
          </w:tcPr>
          <w:p w14:paraId="6D2A8297" w14:textId="77777777" w:rsidR="00D42959" w:rsidRPr="00A65333" w:rsidRDefault="00D42959" w:rsidP="00C70952">
            <w:pPr>
              <w:keepNext/>
              <w:spacing w:line="280" w:lineRule="exact"/>
              <w:jc w:val="center"/>
              <w:rPr>
                <w:sz w:val="24"/>
                <w:szCs w:val="24"/>
              </w:rPr>
            </w:pPr>
            <w:r w:rsidRPr="00A65333">
              <w:rPr>
                <w:sz w:val="24"/>
                <w:szCs w:val="24"/>
              </w:rPr>
              <w:t xml:space="preserve">Предлагаемая формулировка </w:t>
            </w:r>
            <w:r>
              <w:rPr>
                <w:sz w:val="24"/>
                <w:szCs w:val="24"/>
              </w:rPr>
              <w:t>пункта</w:t>
            </w:r>
            <w:r w:rsidRPr="00A65333">
              <w:rPr>
                <w:sz w:val="24"/>
                <w:szCs w:val="24"/>
              </w:rPr>
              <w:t xml:space="preserve"> проекта договора</w:t>
            </w:r>
          </w:p>
        </w:tc>
        <w:tc>
          <w:tcPr>
            <w:tcW w:w="7230" w:type="dxa"/>
          </w:tcPr>
          <w:p w14:paraId="12E0CB8D" w14:textId="77777777" w:rsidR="00D42959" w:rsidRPr="00A65333" w:rsidRDefault="00D42959" w:rsidP="00C70952">
            <w:pPr>
              <w:keepNext/>
              <w:spacing w:line="280" w:lineRule="exact"/>
              <w:jc w:val="center"/>
              <w:rPr>
                <w:sz w:val="24"/>
                <w:szCs w:val="24"/>
              </w:rPr>
            </w:pPr>
            <w:r w:rsidRPr="00A65333">
              <w:rPr>
                <w:sz w:val="24"/>
                <w:szCs w:val="24"/>
              </w:rPr>
              <w:t xml:space="preserve">Примечание, </w:t>
            </w:r>
          </w:p>
          <w:p w14:paraId="54ED9AE4" w14:textId="77777777" w:rsidR="00D42959" w:rsidRPr="00A65333" w:rsidRDefault="00D42959" w:rsidP="00C70952">
            <w:pPr>
              <w:keepNext/>
              <w:spacing w:line="280" w:lineRule="exact"/>
              <w:jc w:val="center"/>
              <w:rPr>
                <w:sz w:val="24"/>
                <w:szCs w:val="24"/>
              </w:rPr>
            </w:pPr>
            <w:r w:rsidRPr="00A65333">
              <w:rPr>
                <w:sz w:val="24"/>
                <w:szCs w:val="24"/>
              </w:rPr>
              <w:t>обоснование</w:t>
            </w:r>
          </w:p>
        </w:tc>
      </w:tr>
      <w:tr w:rsidR="00D42959" w:rsidRPr="00782668" w14:paraId="3AA8CAC0" w14:textId="77777777" w:rsidTr="00C70952">
        <w:tc>
          <w:tcPr>
            <w:tcW w:w="674" w:type="dxa"/>
          </w:tcPr>
          <w:p w14:paraId="765D60EB" w14:textId="77777777" w:rsidR="00D42959" w:rsidRPr="00A65333" w:rsidRDefault="00D42959" w:rsidP="00C70952">
            <w:pPr>
              <w:pStyle w:val="ad"/>
              <w:numPr>
                <w:ilvl w:val="0"/>
                <w:numId w:val="6"/>
              </w:numPr>
              <w:spacing w:before="0" w:line="280" w:lineRule="exact"/>
              <w:ind w:left="0" w:firstLine="0"/>
              <w:jc w:val="center"/>
              <w:rPr>
                <w:sz w:val="24"/>
                <w:szCs w:val="24"/>
              </w:rPr>
            </w:pPr>
          </w:p>
        </w:tc>
        <w:tc>
          <w:tcPr>
            <w:tcW w:w="1306" w:type="dxa"/>
          </w:tcPr>
          <w:p w14:paraId="775C098F" w14:textId="77777777" w:rsidR="00D42959" w:rsidRPr="00A65333" w:rsidRDefault="00D42959" w:rsidP="00C70952">
            <w:pPr>
              <w:spacing w:line="280" w:lineRule="exact"/>
              <w:jc w:val="left"/>
              <w:rPr>
                <w:sz w:val="24"/>
                <w:szCs w:val="24"/>
              </w:rPr>
            </w:pPr>
          </w:p>
        </w:tc>
        <w:tc>
          <w:tcPr>
            <w:tcW w:w="2551" w:type="dxa"/>
          </w:tcPr>
          <w:p w14:paraId="20E7AC43" w14:textId="77777777" w:rsidR="00D42959" w:rsidRPr="00A65333" w:rsidRDefault="00D42959" w:rsidP="00C70952">
            <w:pPr>
              <w:spacing w:line="280" w:lineRule="exact"/>
              <w:jc w:val="left"/>
              <w:rPr>
                <w:sz w:val="24"/>
                <w:szCs w:val="24"/>
              </w:rPr>
            </w:pPr>
          </w:p>
        </w:tc>
        <w:tc>
          <w:tcPr>
            <w:tcW w:w="2835" w:type="dxa"/>
          </w:tcPr>
          <w:p w14:paraId="72C83CCF" w14:textId="77777777" w:rsidR="00D42959" w:rsidRPr="00A65333" w:rsidRDefault="00D42959" w:rsidP="00C70952">
            <w:pPr>
              <w:spacing w:line="280" w:lineRule="exact"/>
              <w:jc w:val="left"/>
              <w:rPr>
                <w:sz w:val="24"/>
                <w:szCs w:val="24"/>
              </w:rPr>
            </w:pPr>
          </w:p>
        </w:tc>
        <w:tc>
          <w:tcPr>
            <w:tcW w:w="7230" w:type="dxa"/>
          </w:tcPr>
          <w:p w14:paraId="06D1D36E" w14:textId="77777777" w:rsidR="00D42959" w:rsidRPr="00A65333" w:rsidRDefault="00D42959" w:rsidP="00C70952">
            <w:pPr>
              <w:spacing w:line="280" w:lineRule="exact"/>
              <w:jc w:val="left"/>
              <w:rPr>
                <w:sz w:val="24"/>
                <w:szCs w:val="24"/>
              </w:rPr>
            </w:pPr>
          </w:p>
        </w:tc>
      </w:tr>
      <w:tr w:rsidR="00D42959" w:rsidRPr="00782668" w14:paraId="3F62315E" w14:textId="77777777" w:rsidTr="00C70952">
        <w:tc>
          <w:tcPr>
            <w:tcW w:w="674" w:type="dxa"/>
          </w:tcPr>
          <w:p w14:paraId="7876EC88" w14:textId="77777777" w:rsidR="00D42959" w:rsidRPr="00A65333" w:rsidRDefault="00D42959" w:rsidP="00C70952">
            <w:pPr>
              <w:pStyle w:val="ad"/>
              <w:numPr>
                <w:ilvl w:val="0"/>
                <w:numId w:val="6"/>
              </w:numPr>
              <w:spacing w:before="0" w:line="280" w:lineRule="exact"/>
              <w:ind w:left="0" w:firstLine="0"/>
              <w:jc w:val="center"/>
              <w:rPr>
                <w:sz w:val="24"/>
                <w:szCs w:val="24"/>
              </w:rPr>
            </w:pPr>
          </w:p>
        </w:tc>
        <w:tc>
          <w:tcPr>
            <w:tcW w:w="1306" w:type="dxa"/>
          </w:tcPr>
          <w:p w14:paraId="055D13DF" w14:textId="77777777" w:rsidR="00D42959" w:rsidRPr="00A65333" w:rsidRDefault="00D42959" w:rsidP="00C70952">
            <w:pPr>
              <w:spacing w:line="280" w:lineRule="exact"/>
              <w:jc w:val="left"/>
              <w:rPr>
                <w:sz w:val="24"/>
                <w:szCs w:val="24"/>
              </w:rPr>
            </w:pPr>
          </w:p>
        </w:tc>
        <w:tc>
          <w:tcPr>
            <w:tcW w:w="2551" w:type="dxa"/>
          </w:tcPr>
          <w:p w14:paraId="5ED00C3B" w14:textId="77777777" w:rsidR="00D42959" w:rsidRPr="00A65333" w:rsidRDefault="00D42959" w:rsidP="00C70952">
            <w:pPr>
              <w:spacing w:line="280" w:lineRule="exact"/>
              <w:jc w:val="left"/>
              <w:rPr>
                <w:sz w:val="24"/>
                <w:szCs w:val="24"/>
              </w:rPr>
            </w:pPr>
          </w:p>
        </w:tc>
        <w:tc>
          <w:tcPr>
            <w:tcW w:w="2835" w:type="dxa"/>
          </w:tcPr>
          <w:p w14:paraId="6E721271" w14:textId="77777777" w:rsidR="00D42959" w:rsidRPr="00A65333" w:rsidRDefault="00D42959" w:rsidP="00C70952">
            <w:pPr>
              <w:spacing w:line="280" w:lineRule="exact"/>
              <w:jc w:val="left"/>
              <w:rPr>
                <w:sz w:val="24"/>
                <w:szCs w:val="24"/>
              </w:rPr>
            </w:pPr>
          </w:p>
        </w:tc>
        <w:tc>
          <w:tcPr>
            <w:tcW w:w="7230" w:type="dxa"/>
          </w:tcPr>
          <w:p w14:paraId="293A5F2E" w14:textId="77777777" w:rsidR="00D42959" w:rsidRPr="00A65333" w:rsidRDefault="00D42959" w:rsidP="00C70952">
            <w:pPr>
              <w:spacing w:line="280" w:lineRule="exact"/>
              <w:jc w:val="left"/>
              <w:rPr>
                <w:sz w:val="24"/>
                <w:szCs w:val="24"/>
              </w:rPr>
            </w:pPr>
            <w:r w:rsidRPr="000E3685">
              <w:rPr>
                <w:i/>
                <w:sz w:val="24"/>
                <w:szCs w:val="24"/>
                <w:highlight w:val="lightGray"/>
              </w:rPr>
              <w:t>в случае отсутствия встречных предложений в данном столбце  приводятся слова «Согласны с предложенным проектом договора»</w:t>
            </w:r>
          </w:p>
        </w:tc>
      </w:tr>
    </w:tbl>
    <w:p w14:paraId="00B82C2C" w14:textId="73872B4B" w:rsidR="00B609B3" w:rsidRPr="007640EA" w:rsidRDefault="006F7A86" w:rsidP="005C1C22">
      <w:pPr>
        <w:keepNext/>
        <w:tabs>
          <w:tab w:val="right" w:pos="10205"/>
        </w:tabs>
        <w:spacing w:before="240"/>
        <w:jc w:val="left"/>
        <w:rPr>
          <w:sz w:val="24"/>
          <w:szCs w:val="24"/>
        </w:rPr>
      </w:pPr>
      <w:r>
        <w:rPr>
          <w:sz w:val="24"/>
          <w:szCs w:val="24"/>
        </w:rPr>
        <w:t xml:space="preserve">               </w:t>
      </w:r>
      <w:r w:rsidR="00B609B3" w:rsidRPr="007640EA">
        <w:rPr>
          <w:sz w:val="24"/>
          <w:szCs w:val="24"/>
        </w:rPr>
        <w:t>_________________</w:t>
      </w:r>
      <w:r>
        <w:rPr>
          <w:sz w:val="24"/>
          <w:szCs w:val="24"/>
        </w:rPr>
        <w:t xml:space="preserve">                                              </w:t>
      </w:r>
      <w:r w:rsidR="00B609B3" w:rsidRPr="007640EA">
        <w:rPr>
          <w:sz w:val="24"/>
          <w:szCs w:val="24"/>
        </w:rPr>
        <w:t>___________________________</w:t>
      </w:r>
    </w:p>
    <w:p w14:paraId="348339F9" w14:textId="6A41DB44" w:rsidR="00B609B3" w:rsidRPr="002A3D94" w:rsidRDefault="00323252" w:rsidP="005C1C22">
      <w:pPr>
        <w:keepNext/>
        <w:tabs>
          <w:tab w:val="right" w:pos="10205"/>
        </w:tabs>
        <w:spacing w:before="0"/>
        <w:rPr>
          <w:i/>
          <w:sz w:val="24"/>
          <w:szCs w:val="24"/>
        </w:rPr>
      </w:pPr>
      <w:r w:rsidRPr="005C1C22">
        <w:rPr>
          <w:i/>
          <w:sz w:val="24"/>
          <w:szCs w:val="24"/>
        </w:rPr>
        <w:t>[</w:t>
      </w:r>
      <w:r w:rsidR="00B609B3" w:rsidRPr="005C1C22">
        <w:rPr>
          <w:i/>
          <w:sz w:val="24"/>
          <w:szCs w:val="24"/>
          <w:highlight w:val="yellow"/>
        </w:rPr>
        <w:t>подпись уполномоченного лица</w:t>
      </w:r>
      <w:r w:rsidRPr="005C1C22">
        <w:rPr>
          <w:i/>
          <w:sz w:val="24"/>
          <w:szCs w:val="24"/>
        </w:rPr>
        <w:t>]</w:t>
      </w:r>
      <w:r w:rsidR="00B609B3" w:rsidRPr="002A3D94">
        <w:rPr>
          <w:i/>
          <w:sz w:val="24"/>
          <w:szCs w:val="24"/>
        </w:rPr>
        <w:tab/>
      </w:r>
      <w:r w:rsidRPr="005C1C22">
        <w:rPr>
          <w:i/>
          <w:sz w:val="24"/>
          <w:szCs w:val="24"/>
        </w:rPr>
        <w:t>[</w:t>
      </w:r>
      <w:r w:rsidR="00B609B3" w:rsidRPr="005C1C22">
        <w:rPr>
          <w:i/>
          <w:sz w:val="24"/>
          <w:szCs w:val="24"/>
          <w:highlight w:val="yellow"/>
        </w:rPr>
        <w:t>фамилия, имя, отчество подписавшего, должность</w:t>
      </w:r>
      <w:r w:rsidRPr="005C1C22">
        <w:rPr>
          <w:i/>
          <w:sz w:val="24"/>
          <w:szCs w:val="24"/>
        </w:rPr>
        <w:t>]</w:t>
      </w:r>
    </w:p>
    <w:p w14:paraId="2953E2D2" w14:textId="77777777" w:rsidR="00B609B3" w:rsidRPr="007640EA" w:rsidRDefault="00B609B3" w:rsidP="005C1C22">
      <w:pPr>
        <w:tabs>
          <w:tab w:val="center" w:pos="1985"/>
        </w:tabs>
        <w:spacing w:before="0"/>
        <w:rPr>
          <w:sz w:val="24"/>
          <w:szCs w:val="24"/>
        </w:rPr>
      </w:pPr>
      <w:r w:rsidRPr="007640EA">
        <w:rPr>
          <w:sz w:val="24"/>
          <w:szCs w:val="24"/>
        </w:rPr>
        <w:tab/>
        <w:t>М.П.</w:t>
      </w:r>
    </w:p>
    <w:p w14:paraId="0AE4A88F" w14:textId="5F0B0EB5" w:rsidR="00B609B3" w:rsidRPr="007640EA" w:rsidRDefault="00B609B3" w:rsidP="005C1C22">
      <w:pPr>
        <w:pBdr>
          <w:bottom w:val="single" w:sz="4" w:space="1" w:color="auto"/>
        </w:pBdr>
        <w:shd w:val="clear" w:color="auto" w:fill="D9D9D9" w:themeFill="background1" w:themeFillShade="D9"/>
        <w:spacing w:before="0" w:after="120"/>
        <w:jc w:val="center"/>
        <w:rPr>
          <w:b/>
          <w:sz w:val="24"/>
          <w:szCs w:val="24"/>
        </w:rPr>
      </w:pPr>
      <w:r w:rsidRPr="007640EA">
        <w:rPr>
          <w:sz w:val="24"/>
          <w:szCs w:val="24"/>
        </w:rPr>
        <w:t>окончание формы</w:t>
      </w:r>
      <w:r w:rsidRPr="007640EA">
        <w:rPr>
          <w:sz w:val="24"/>
          <w:szCs w:val="24"/>
        </w:rPr>
        <w:br w:type="page"/>
      </w:r>
    </w:p>
    <w:p w14:paraId="01232FD6" w14:textId="18D81A23" w:rsidR="00714027" w:rsidRPr="007640EA" w:rsidRDefault="00B609B3" w:rsidP="005C1C22">
      <w:pPr>
        <w:pStyle w:val="11"/>
        <w:rPr>
          <w:sz w:val="24"/>
          <w:szCs w:val="24"/>
        </w:rPr>
      </w:pPr>
      <w:bookmarkStart w:id="306" w:name="_Toc173502464"/>
      <w:r w:rsidRPr="007640EA">
        <w:rPr>
          <w:sz w:val="24"/>
          <w:szCs w:val="24"/>
        </w:rPr>
        <w:lastRenderedPageBreak/>
        <w:t xml:space="preserve">Форма Справки </w:t>
      </w:r>
      <w:r w:rsidR="00714027" w:rsidRPr="007640EA">
        <w:rPr>
          <w:sz w:val="24"/>
          <w:szCs w:val="24"/>
        </w:rPr>
        <w:t>об опыте</w:t>
      </w:r>
      <w:bookmarkEnd w:id="306"/>
      <w:r w:rsidR="00714027" w:rsidRPr="007640EA">
        <w:rPr>
          <w:sz w:val="24"/>
          <w:szCs w:val="24"/>
        </w:rPr>
        <w:t xml:space="preserve"> </w:t>
      </w:r>
      <w:bookmarkStart w:id="307" w:name="_Ref446086332"/>
      <w:bookmarkEnd w:id="301"/>
      <w:bookmarkEnd w:id="302"/>
      <w:bookmarkEnd w:id="303"/>
      <w:r w:rsidRPr="007640EA" w:rsidDel="00B609B3">
        <w:rPr>
          <w:sz w:val="24"/>
          <w:szCs w:val="24"/>
        </w:rPr>
        <w:t xml:space="preserve"> </w:t>
      </w:r>
      <w:bookmarkEnd w:id="307"/>
    </w:p>
    <w:p w14:paraId="3DEED136" w14:textId="77777777" w:rsidR="00714027" w:rsidRPr="007640EA" w:rsidRDefault="00714027" w:rsidP="005C1C22">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0DDCEA1D" w14:textId="77777777" w:rsidR="00714027" w:rsidRPr="007640EA" w:rsidRDefault="00714027" w:rsidP="005C1C22">
      <w:pPr>
        <w:pStyle w:val="a8"/>
        <w:keepNext/>
        <w:rPr>
          <w:b/>
          <w:sz w:val="24"/>
          <w:szCs w:val="24"/>
        </w:rPr>
      </w:pPr>
      <w:r w:rsidRPr="007640EA">
        <w:rPr>
          <w:sz w:val="24"/>
          <w:szCs w:val="24"/>
        </w:rPr>
        <w:t>Приложение </w:t>
      </w:r>
      <w:r w:rsidR="001A7A11" w:rsidRPr="007640EA">
        <w:rPr>
          <w:sz w:val="24"/>
          <w:szCs w:val="24"/>
        </w:rPr>
        <w:t>8</w:t>
      </w:r>
      <w:r w:rsidR="001A7A11" w:rsidRPr="007640EA">
        <w:rPr>
          <w:noProof/>
          <w:sz w:val="24"/>
          <w:szCs w:val="24"/>
        </w:rPr>
        <w:t xml:space="preserve"> </w:t>
      </w:r>
      <w:r w:rsidRPr="007640EA">
        <w:rPr>
          <w:noProof/>
          <w:sz w:val="24"/>
          <w:szCs w:val="24"/>
        </w:rPr>
        <w:t>к заявке</w:t>
      </w:r>
    </w:p>
    <w:p w14:paraId="6F0E0791" w14:textId="77777777" w:rsidR="00714027" w:rsidRPr="007640EA" w:rsidRDefault="00714027" w:rsidP="005C1C22">
      <w:pPr>
        <w:keepNext/>
        <w:rPr>
          <w:sz w:val="24"/>
          <w:szCs w:val="24"/>
        </w:rPr>
      </w:pPr>
      <w:r w:rsidRPr="007640EA">
        <w:rPr>
          <w:sz w:val="24"/>
          <w:szCs w:val="24"/>
        </w:rPr>
        <w:t>от «____» ______________ 20____ года</w:t>
      </w:r>
    </w:p>
    <w:p w14:paraId="084525E3" w14:textId="77777777" w:rsidR="00CA395F" w:rsidRPr="007640EA" w:rsidRDefault="00714027" w:rsidP="005C1C22">
      <w:pPr>
        <w:keepNext/>
        <w:rPr>
          <w:b/>
          <w:caps/>
          <w:spacing w:val="40"/>
          <w:sz w:val="24"/>
          <w:szCs w:val="24"/>
        </w:rPr>
      </w:pPr>
      <w:r w:rsidRPr="007640EA">
        <w:rPr>
          <w:sz w:val="24"/>
          <w:szCs w:val="24"/>
        </w:rPr>
        <w:t>№ _______________________________</w:t>
      </w:r>
    </w:p>
    <w:p w14:paraId="5FCB31A1" w14:textId="77777777" w:rsidR="00714027" w:rsidRPr="007640EA" w:rsidRDefault="00714027" w:rsidP="005C1C22">
      <w:pPr>
        <w:keepNext/>
        <w:jc w:val="center"/>
        <w:rPr>
          <w:b/>
          <w:caps/>
          <w:spacing w:val="40"/>
          <w:sz w:val="24"/>
          <w:szCs w:val="24"/>
        </w:rPr>
      </w:pPr>
      <w:r w:rsidRPr="007640EA">
        <w:rPr>
          <w:b/>
          <w:caps/>
          <w:spacing w:val="40"/>
          <w:sz w:val="24"/>
          <w:szCs w:val="24"/>
        </w:rPr>
        <w:t>Справка об опыте</w:t>
      </w:r>
    </w:p>
    <w:p w14:paraId="113BE839" w14:textId="3F1C5F0F" w:rsidR="00714027" w:rsidRPr="007640EA" w:rsidRDefault="00714027" w:rsidP="005C1C22">
      <w:pPr>
        <w:keepNext/>
        <w:tabs>
          <w:tab w:val="right" w:pos="10205"/>
        </w:tabs>
        <w:spacing w:before="0"/>
        <w:rPr>
          <w:sz w:val="24"/>
          <w:szCs w:val="24"/>
        </w:rPr>
      </w:pPr>
    </w:p>
    <w:p w14:paraId="7658A7D3" w14:textId="3E77909A" w:rsidR="00714027" w:rsidRPr="007640EA" w:rsidRDefault="00714027" w:rsidP="005C1C22">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w:t>
      </w:r>
    </w:p>
    <w:p w14:paraId="422B4941" w14:textId="0A6E5E09" w:rsidR="00714027" w:rsidRPr="007640EA" w:rsidRDefault="00323252" w:rsidP="005C1C22">
      <w:pPr>
        <w:keepNext/>
        <w:tabs>
          <w:tab w:val="right" w:pos="10205"/>
        </w:tabs>
        <w:spacing w:before="0" w:after="240"/>
        <w:rPr>
          <w:sz w:val="24"/>
          <w:szCs w:val="24"/>
        </w:rPr>
      </w:pPr>
      <w:r>
        <w:rPr>
          <w:sz w:val="24"/>
          <w:szCs w:val="24"/>
        </w:rPr>
        <w:t>ИНН</w:t>
      </w:r>
      <w:r w:rsidR="00714027" w:rsidRPr="007640EA">
        <w:rPr>
          <w:sz w:val="24"/>
          <w:szCs w:val="24"/>
        </w:rPr>
        <w:t xml:space="preserve"> участника:</w:t>
      </w:r>
      <w:r>
        <w:rPr>
          <w:sz w:val="24"/>
          <w:szCs w:val="24"/>
        </w:rPr>
        <w:t xml:space="preserve">                                                      _</w:t>
      </w:r>
      <w:r w:rsidR="00714027" w:rsidRPr="007640EA">
        <w:rPr>
          <w:sz w:val="24"/>
          <w:szCs w:val="24"/>
        </w:rPr>
        <w:t>___________________________________________</w:t>
      </w:r>
    </w:p>
    <w:tbl>
      <w:tblPr>
        <w:tblStyle w:val="af8"/>
        <w:tblW w:w="15083" w:type="dxa"/>
        <w:tblLook w:val="04A0" w:firstRow="1" w:lastRow="0" w:firstColumn="1" w:lastColumn="0" w:noHBand="0" w:noVBand="1"/>
      </w:tblPr>
      <w:tblGrid>
        <w:gridCol w:w="536"/>
        <w:gridCol w:w="1291"/>
        <w:gridCol w:w="2279"/>
        <w:gridCol w:w="1853"/>
        <w:gridCol w:w="1853"/>
        <w:gridCol w:w="1853"/>
        <w:gridCol w:w="2049"/>
        <w:gridCol w:w="1853"/>
        <w:gridCol w:w="1516"/>
      </w:tblGrid>
      <w:tr w:rsidR="00FB07BD" w:rsidRPr="00466606" w14:paraId="5ACFC262" w14:textId="77777777" w:rsidTr="006F7A86">
        <w:trPr>
          <w:cantSplit/>
        </w:trPr>
        <w:tc>
          <w:tcPr>
            <w:tcW w:w="536" w:type="dxa"/>
            <w:vMerge w:val="restart"/>
          </w:tcPr>
          <w:p w14:paraId="11A62958" w14:textId="77777777" w:rsidR="00714027" w:rsidRPr="006F7A86" w:rsidRDefault="00714027" w:rsidP="005C1C22">
            <w:pPr>
              <w:keepNext/>
              <w:jc w:val="center"/>
              <w:rPr>
                <w:sz w:val="22"/>
                <w:szCs w:val="22"/>
              </w:rPr>
            </w:pPr>
            <w:r w:rsidRPr="006F7A86">
              <w:rPr>
                <w:sz w:val="22"/>
                <w:szCs w:val="22"/>
              </w:rPr>
              <w:t>№</w:t>
            </w:r>
            <w:r w:rsidRPr="006F7A86">
              <w:rPr>
                <w:sz w:val="22"/>
                <w:szCs w:val="22"/>
              </w:rPr>
              <w:br/>
              <w:t>п/п</w:t>
            </w:r>
          </w:p>
        </w:tc>
        <w:tc>
          <w:tcPr>
            <w:tcW w:w="1291" w:type="dxa"/>
            <w:vMerge w:val="restart"/>
          </w:tcPr>
          <w:p w14:paraId="2E8CC992" w14:textId="77777777" w:rsidR="00714027" w:rsidRPr="006F7A86" w:rsidRDefault="00714027" w:rsidP="005C1C22">
            <w:pPr>
              <w:keepNext/>
              <w:jc w:val="center"/>
              <w:rPr>
                <w:sz w:val="22"/>
                <w:szCs w:val="22"/>
              </w:rPr>
            </w:pPr>
            <w:r w:rsidRPr="006F7A86">
              <w:rPr>
                <w:sz w:val="22"/>
                <w:szCs w:val="22"/>
              </w:rPr>
              <w:t>Реквизиты договора</w:t>
            </w:r>
            <w:r w:rsidRPr="006F7A86">
              <w:rPr>
                <w:sz w:val="22"/>
                <w:szCs w:val="22"/>
              </w:rPr>
              <w:br/>
              <w:t>(номер, дата)</w:t>
            </w:r>
          </w:p>
        </w:tc>
        <w:tc>
          <w:tcPr>
            <w:tcW w:w="2279" w:type="dxa"/>
            <w:vMerge w:val="restart"/>
          </w:tcPr>
          <w:p w14:paraId="6A1DAD25" w14:textId="77777777" w:rsidR="00714027" w:rsidRPr="006F7A86" w:rsidRDefault="00714027" w:rsidP="005C1C22">
            <w:pPr>
              <w:keepNext/>
              <w:jc w:val="center"/>
              <w:rPr>
                <w:sz w:val="22"/>
                <w:szCs w:val="22"/>
              </w:rPr>
            </w:pPr>
            <w:r w:rsidRPr="006F7A86">
              <w:rPr>
                <w:sz w:val="22"/>
                <w:szCs w:val="22"/>
              </w:rPr>
              <w:t>Наименование, фактический адрес, телефон контрагента по договору; должность, Ф.И.О. контактного лица контрагента</w:t>
            </w:r>
          </w:p>
        </w:tc>
        <w:tc>
          <w:tcPr>
            <w:tcW w:w="1853" w:type="dxa"/>
            <w:vMerge w:val="restart"/>
          </w:tcPr>
          <w:p w14:paraId="0F884CBF" w14:textId="77777777" w:rsidR="00714027" w:rsidRPr="006F7A86" w:rsidRDefault="00714027" w:rsidP="005C1C22">
            <w:pPr>
              <w:keepNext/>
              <w:jc w:val="center"/>
              <w:rPr>
                <w:sz w:val="22"/>
                <w:szCs w:val="22"/>
              </w:rPr>
            </w:pPr>
            <w:r w:rsidRPr="006F7A86">
              <w:rPr>
                <w:sz w:val="22"/>
                <w:szCs w:val="22"/>
              </w:rPr>
              <w:t>Предмет договора, краткое описание договора / этапа договора</w:t>
            </w:r>
            <w:r w:rsidRPr="006F7A86">
              <w:rPr>
                <w:sz w:val="22"/>
                <w:szCs w:val="22"/>
              </w:rPr>
              <w:br/>
              <w:t>(объем, описание основных условий)</w:t>
            </w:r>
          </w:p>
        </w:tc>
        <w:tc>
          <w:tcPr>
            <w:tcW w:w="1853" w:type="dxa"/>
            <w:vMerge w:val="restart"/>
          </w:tcPr>
          <w:p w14:paraId="7AF4E8DD" w14:textId="77777777" w:rsidR="00714027" w:rsidRPr="006F7A86" w:rsidRDefault="00714027" w:rsidP="005C1C22">
            <w:pPr>
              <w:keepNext/>
              <w:jc w:val="center"/>
              <w:rPr>
                <w:sz w:val="22"/>
                <w:szCs w:val="22"/>
              </w:rPr>
            </w:pPr>
            <w:r w:rsidRPr="006F7A86">
              <w:rPr>
                <w:sz w:val="22"/>
                <w:szCs w:val="22"/>
              </w:rPr>
              <w:t>Сроки исполнения договора / этапа договора</w:t>
            </w:r>
            <w:r w:rsidRPr="006F7A86">
              <w:rPr>
                <w:sz w:val="22"/>
                <w:szCs w:val="22"/>
              </w:rPr>
              <w:br/>
              <w:t>(месяц и год начала, месяц и год окончания (фактического или планируемого))</w:t>
            </w:r>
          </w:p>
        </w:tc>
        <w:tc>
          <w:tcPr>
            <w:tcW w:w="3902" w:type="dxa"/>
            <w:gridSpan w:val="2"/>
          </w:tcPr>
          <w:p w14:paraId="2096704E" w14:textId="77777777" w:rsidR="00714027" w:rsidRPr="006F7A86" w:rsidRDefault="00714027" w:rsidP="005C1C22">
            <w:pPr>
              <w:keepNext/>
              <w:jc w:val="center"/>
              <w:rPr>
                <w:sz w:val="22"/>
                <w:szCs w:val="22"/>
              </w:rPr>
            </w:pPr>
            <w:r w:rsidRPr="006F7A86">
              <w:rPr>
                <w:sz w:val="22"/>
                <w:szCs w:val="22"/>
              </w:rPr>
              <w:t>Стоимость по договору</w:t>
            </w:r>
          </w:p>
        </w:tc>
        <w:tc>
          <w:tcPr>
            <w:tcW w:w="1853" w:type="dxa"/>
            <w:vMerge w:val="restart"/>
          </w:tcPr>
          <w:p w14:paraId="465F2A4A" w14:textId="77777777" w:rsidR="00714027" w:rsidRPr="006F7A86" w:rsidRDefault="00714027" w:rsidP="005C1C22">
            <w:pPr>
              <w:keepNext/>
              <w:jc w:val="center"/>
              <w:rPr>
                <w:sz w:val="22"/>
                <w:szCs w:val="22"/>
              </w:rPr>
            </w:pPr>
            <w:r w:rsidRPr="006F7A86">
              <w:rPr>
                <w:sz w:val="22"/>
                <w:szCs w:val="22"/>
              </w:rPr>
              <w:t>Процент исполнения договора / этапа договора на дату подачи заявки</w:t>
            </w:r>
          </w:p>
        </w:tc>
        <w:tc>
          <w:tcPr>
            <w:tcW w:w="1516" w:type="dxa"/>
            <w:vMerge w:val="restart"/>
          </w:tcPr>
          <w:p w14:paraId="4BE63D70" w14:textId="77777777" w:rsidR="00714027" w:rsidRPr="006F7A86" w:rsidRDefault="00714027" w:rsidP="005C1C22">
            <w:pPr>
              <w:keepNext/>
              <w:jc w:val="center"/>
              <w:rPr>
                <w:sz w:val="22"/>
                <w:szCs w:val="22"/>
              </w:rPr>
            </w:pPr>
            <w:r w:rsidRPr="006F7A86">
              <w:rPr>
                <w:sz w:val="22"/>
                <w:szCs w:val="22"/>
              </w:rPr>
              <w:t>Сведения о рекламациях по договору</w:t>
            </w:r>
          </w:p>
        </w:tc>
      </w:tr>
      <w:tr w:rsidR="00FB07BD" w:rsidRPr="00466606" w14:paraId="018FB057" w14:textId="77777777" w:rsidTr="006F7A86">
        <w:trPr>
          <w:cantSplit/>
        </w:trPr>
        <w:tc>
          <w:tcPr>
            <w:tcW w:w="536" w:type="dxa"/>
            <w:vMerge/>
          </w:tcPr>
          <w:p w14:paraId="6F611B7D" w14:textId="77777777" w:rsidR="00714027" w:rsidRPr="006F7A86" w:rsidRDefault="00714027" w:rsidP="005C1C22">
            <w:pPr>
              <w:rPr>
                <w:sz w:val="22"/>
                <w:szCs w:val="22"/>
              </w:rPr>
            </w:pPr>
          </w:p>
        </w:tc>
        <w:tc>
          <w:tcPr>
            <w:tcW w:w="1291" w:type="dxa"/>
            <w:vMerge/>
          </w:tcPr>
          <w:p w14:paraId="7B688E35" w14:textId="77777777" w:rsidR="00714027" w:rsidRPr="006F7A86" w:rsidRDefault="00714027" w:rsidP="005C1C22">
            <w:pPr>
              <w:rPr>
                <w:sz w:val="22"/>
                <w:szCs w:val="22"/>
              </w:rPr>
            </w:pPr>
          </w:p>
        </w:tc>
        <w:tc>
          <w:tcPr>
            <w:tcW w:w="2279" w:type="dxa"/>
            <w:vMerge/>
          </w:tcPr>
          <w:p w14:paraId="75247492" w14:textId="77777777" w:rsidR="00714027" w:rsidRPr="006F7A86" w:rsidRDefault="00714027" w:rsidP="005C1C22">
            <w:pPr>
              <w:rPr>
                <w:sz w:val="22"/>
                <w:szCs w:val="22"/>
              </w:rPr>
            </w:pPr>
          </w:p>
        </w:tc>
        <w:tc>
          <w:tcPr>
            <w:tcW w:w="1853" w:type="dxa"/>
            <w:vMerge/>
          </w:tcPr>
          <w:p w14:paraId="129905D8" w14:textId="77777777" w:rsidR="00714027" w:rsidRPr="006F7A86" w:rsidRDefault="00714027" w:rsidP="005C1C22">
            <w:pPr>
              <w:rPr>
                <w:sz w:val="22"/>
                <w:szCs w:val="22"/>
              </w:rPr>
            </w:pPr>
          </w:p>
        </w:tc>
        <w:tc>
          <w:tcPr>
            <w:tcW w:w="1853" w:type="dxa"/>
            <w:vMerge/>
          </w:tcPr>
          <w:p w14:paraId="1381EC3D" w14:textId="77777777" w:rsidR="00714027" w:rsidRPr="006F7A86" w:rsidRDefault="00714027" w:rsidP="005C1C22">
            <w:pPr>
              <w:rPr>
                <w:sz w:val="22"/>
                <w:szCs w:val="22"/>
              </w:rPr>
            </w:pPr>
          </w:p>
        </w:tc>
        <w:tc>
          <w:tcPr>
            <w:tcW w:w="1853" w:type="dxa"/>
          </w:tcPr>
          <w:p w14:paraId="7A509F8C" w14:textId="77777777" w:rsidR="00714027" w:rsidRPr="006F7A86" w:rsidRDefault="00714027" w:rsidP="005C1C22">
            <w:pPr>
              <w:jc w:val="center"/>
              <w:rPr>
                <w:sz w:val="22"/>
                <w:szCs w:val="22"/>
              </w:rPr>
            </w:pPr>
            <w:r w:rsidRPr="006F7A86">
              <w:rPr>
                <w:sz w:val="22"/>
                <w:szCs w:val="22"/>
              </w:rPr>
              <w:t>сумма договора / этапа договора, руб. с НДС</w:t>
            </w:r>
          </w:p>
        </w:tc>
        <w:tc>
          <w:tcPr>
            <w:tcW w:w="2049" w:type="dxa"/>
          </w:tcPr>
          <w:p w14:paraId="0205B154" w14:textId="77777777" w:rsidR="00714027" w:rsidRPr="006F7A86" w:rsidRDefault="00714027" w:rsidP="005C1C22">
            <w:pPr>
              <w:jc w:val="center"/>
              <w:rPr>
                <w:sz w:val="22"/>
                <w:szCs w:val="22"/>
              </w:rPr>
            </w:pPr>
            <w:r w:rsidRPr="006F7A86">
              <w:rPr>
                <w:sz w:val="22"/>
                <w:szCs w:val="22"/>
              </w:rPr>
              <w:t>в т.ч. стоимость по документам, подтверждающим исполнения договора / этапа договора, руб. с НДС</w:t>
            </w:r>
          </w:p>
        </w:tc>
        <w:tc>
          <w:tcPr>
            <w:tcW w:w="1853" w:type="dxa"/>
            <w:vMerge/>
          </w:tcPr>
          <w:p w14:paraId="2F70938C" w14:textId="77777777" w:rsidR="00714027" w:rsidRPr="006F7A86" w:rsidRDefault="00714027" w:rsidP="005C1C22">
            <w:pPr>
              <w:rPr>
                <w:sz w:val="22"/>
                <w:szCs w:val="22"/>
              </w:rPr>
            </w:pPr>
          </w:p>
        </w:tc>
        <w:tc>
          <w:tcPr>
            <w:tcW w:w="1516" w:type="dxa"/>
            <w:vMerge/>
          </w:tcPr>
          <w:p w14:paraId="0CD925E6" w14:textId="77777777" w:rsidR="00714027" w:rsidRPr="006F7A86" w:rsidRDefault="00714027" w:rsidP="005C1C22">
            <w:pPr>
              <w:rPr>
                <w:sz w:val="22"/>
                <w:szCs w:val="22"/>
              </w:rPr>
            </w:pPr>
          </w:p>
        </w:tc>
      </w:tr>
      <w:tr w:rsidR="00FB07BD" w:rsidRPr="00466606" w14:paraId="7D1DBDCE" w14:textId="77777777" w:rsidTr="006F7A86">
        <w:trPr>
          <w:cantSplit/>
        </w:trPr>
        <w:tc>
          <w:tcPr>
            <w:tcW w:w="536" w:type="dxa"/>
          </w:tcPr>
          <w:p w14:paraId="006CAD89" w14:textId="77777777" w:rsidR="00714027" w:rsidRPr="006F7A86" w:rsidRDefault="00714027" w:rsidP="005C1C22">
            <w:pPr>
              <w:pStyle w:val="ad"/>
              <w:numPr>
                <w:ilvl w:val="0"/>
                <w:numId w:val="8"/>
              </w:numPr>
              <w:spacing w:before="0"/>
              <w:ind w:left="0" w:firstLine="0"/>
              <w:jc w:val="center"/>
              <w:rPr>
                <w:sz w:val="22"/>
                <w:szCs w:val="22"/>
              </w:rPr>
            </w:pPr>
          </w:p>
        </w:tc>
        <w:tc>
          <w:tcPr>
            <w:tcW w:w="1291" w:type="dxa"/>
          </w:tcPr>
          <w:p w14:paraId="644A0F86" w14:textId="77777777" w:rsidR="00714027" w:rsidRPr="006F7A86" w:rsidRDefault="00714027" w:rsidP="005C1C22">
            <w:pPr>
              <w:jc w:val="center"/>
              <w:rPr>
                <w:sz w:val="22"/>
                <w:szCs w:val="22"/>
              </w:rPr>
            </w:pPr>
          </w:p>
        </w:tc>
        <w:tc>
          <w:tcPr>
            <w:tcW w:w="2279" w:type="dxa"/>
          </w:tcPr>
          <w:p w14:paraId="08427A35" w14:textId="77777777" w:rsidR="00714027" w:rsidRPr="006F7A86" w:rsidRDefault="00714027" w:rsidP="005C1C22">
            <w:pPr>
              <w:jc w:val="left"/>
              <w:rPr>
                <w:sz w:val="22"/>
                <w:szCs w:val="22"/>
              </w:rPr>
            </w:pPr>
          </w:p>
        </w:tc>
        <w:tc>
          <w:tcPr>
            <w:tcW w:w="1853" w:type="dxa"/>
          </w:tcPr>
          <w:p w14:paraId="79570B68" w14:textId="77777777" w:rsidR="00714027" w:rsidRPr="006F7A86" w:rsidRDefault="00714027" w:rsidP="005C1C22">
            <w:pPr>
              <w:jc w:val="left"/>
              <w:rPr>
                <w:sz w:val="22"/>
                <w:szCs w:val="22"/>
              </w:rPr>
            </w:pPr>
          </w:p>
        </w:tc>
        <w:tc>
          <w:tcPr>
            <w:tcW w:w="1853" w:type="dxa"/>
          </w:tcPr>
          <w:p w14:paraId="1B5D91EA" w14:textId="77777777" w:rsidR="00714027" w:rsidRPr="006F7A86" w:rsidRDefault="00714027" w:rsidP="005C1C22">
            <w:pPr>
              <w:jc w:val="center"/>
              <w:rPr>
                <w:sz w:val="22"/>
                <w:szCs w:val="22"/>
              </w:rPr>
            </w:pPr>
          </w:p>
        </w:tc>
        <w:tc>
          <w:tcPr>
            <w:tcW w:w="1853" w:type="dxa"/>
          </w:tcPr>
          <w:p w14:paraId="6FB37EAB" w14:textId="77777777" w:rsidR="00714027" w:rsidRPr="006F7A86" w:rsidRDefault="00714027" w:rsidP="005C1C22">
            <w:pPr>
              <w:jc w:val="center"/>
              <w:rPr>
                <w:sz w:val="22"/>
                <w:szCs w:val="22"/>
              </w:rPr>
            </w:pPr>
          </w:p>
        </w:tc>
        <w:tc>
          <w:tcPr>
            <w:tcW w:w="2049" w:type="dxa"/>
          </w:tcPr>
          <w:p w14:paraId="540F5CF5" w14:textId="77777777" w:rsidR="00714027" w:rsidRPr="006F7A86" w:rsidRDefault="00714027" w:rsidP="005C1C22">
            <w:pPr>
              <w:jc w:val="center"/>
              <w:rPr>
                <w:sz w:val="22"/>
                <w:szCs w:val="22"/>
              </w:rPr>
            </w:pPr>
          </w:p>
        </w:tc>
        <w:tc>
          <w:tcPr>
            <w:tcW w:w="1853" w:type="dxa"/>
          </w:tcPr>
          <w:p w14:paraId="6C6E0023" w14:textId="77777777" w:rsidR="00714027" w:rsidRPr="006F7A86" w:rsidRDefault="00714027" w:rsidP="005C1C22">
            <w:pPr>
              <w:jc w:val="center"/>
              <w:rPr>
                <w:sz w:val="22"/>
                <w:szCs w:val="22"/>
              </w:rPr>
            </w:pPr>
          </w:p>
        </w:tc>
        <w:tc>
          <w:tcPr>
            <w:tcW w:w="1516" w:type="dxa"/>
          </w:tcPr>
          <w:p w14:paraId="53083673" w14:textId="77777777" w:rsidR="00714027" w:rsidRPr="006F7A86" w:rsidRDefault="00714027" w:rsidP="005C1C22">
            <w:pPr>
              <w:jc w:val="left"/>
              <w:rPr>
                <w:sz w:val="22"/>
                <w:szCs w:val="22"/>
              </w:rPr>
            </w:pPr>
          </w:p>
        </w:tc>
      </w:tr>
      <w:tr w:rsidR="00FB07BD" w:rsidRPr="00466606" w14:paraId="4631B212" w14:textId="77777777" w:rsidTr="006F7A86">
        <w:trPr>
          <w:cantSplit/>
        </w:trPr>
        <w:tc>
          <w:tcPr>
            <w:tcW w:w="536" w:type="dxa"/>
          </w:tcPr>
          <w:p w14:paraId="7907747B" w14:textId="77777777" w:rsidR="00714027" w:rsidRPr="006F7A86" w:rsidRDefault="00714027" w:rsidP="005C1C22">
            <w:pPr>
              <w:pStyle w:val="ad"/>
              <w:numPr>
                <w:ilvl w:val="0"/>
                <w:numId w:val="8"/>
              </w:numPr>
              <w:spacing w:before="0"/>
              <w:ind w:left="0" w:firstLine="0"/>
              <w:jc w:val="center"/>
              <w:rPr>
                <w:sz w:val="22"/>
                <w:szCs w:val="22"/>
              </w:rPr>
            </w:pPr>
          </w:p>
        </w:tc>
        <w:tc>
          <w:tcPr>
            <w:tcW w:w="1291" w:type="dxa"/>
          </w:tcPr>
          <w:p w14:paraId="2E0C7B36" w14:textId="77777777" w:rsidR="00714027" w:rsidRPr="006F7A86" w:rsidRDefault="00714027" w:rsidP="005C1C22">
            <w:pPr>
              <w:jc w:val="center"/>
              <w:rPr>
                <w:sz w:val="22"/>
                <w:szCs w:val="22"/>
              </w:rPr>
            </w:pPr>
          </w:p>
        </w:tc>
        <w:tc>
          <w:tcPr>
            <w:tcW w:w="2279" w:type="dxa"/>
          </w:tcPr>
          <w:p w14:paraId="2FDF8914" w14:textId="77777777" w:rsidR="00714027" w:rsidRPr="006F7A86" w:rsidRDefault="00714027" w:rsidP="005C1C22">
            <w:pPr>
              <w:jc w:val="left"/>
              <w:rPr>
                <w:sz w:val="22"/>
                <w:szCs w:val="22"/>
              </w:rPr>
            </w:pPr>
          </w:p>
        </w:tc>
        <w:tc>
          <w:tcPr>
            <w:tcW w:w="1853" w:type="dxa"/>
          </w:tcPr>
          <w:p w14:paraId="2D9AA287" w14:textId="77777777" w:rsidR="00714027" w:rsidRPr="006F7A86" w:rsidRDefault="00714027" w:rsidP="005C1C22">
            <w:pPr>
              <w:jc w:val="left"/>
              <w:rPr>
                <w:sz w:val="22"/>
                <w:szCs w:val="22"/>
              </w:rPr>
            </w:pPr>
          </w:p>
        </w:tc>
        <w:tc>
          <w:tcPr>
            <w:tcW w:w="1853" w:type="dxa"/>
          </w:tcPr>
          <w:p w14:paraId="2059DBDA" w14:textId="77777777" w:rsidR="00714027" w:rsidRPr="006F7A86" w:rsidRDefault="00714027" w:rsidP="005C1C22">
            <w:pPr>
              <w:jc w:val="center"/>
              <w:rPr>
                <w:sz w:val="22"/>
                <w:szCs w:val="22"/>
              </w:rPr>
            </w:pPr>
          </w:p>
        </w:tc>
        <w:tc>
          <w:tcPr>
            <w:tcW w:w="1853" w:type="dxa"/>
          </w:tcPr>
          <w:p w14:paraId="325406A0" w14:textId="77777777" w:rsidR="00714027" w:rsidRPr="006F7A86" w:rsidRDefault="00714027" w:rsidP="005C1C22">
            <w:pPr>
              <w:jc w:val="center"/>
              <w:rPr>
                <w:sz w:val="22"/>
                <w:szCs w:val="22"/>
              </w:rPr>
            </w:pPr>
          </w:p>
        </w:tc>
        <w:tc>
          <w:tcPr>
            <w:tcW w:w="2049" w:type="dxa"/>
          </w:tcPr>
          <w:p w14:paraId="5C8EE617" w14:textId="77777777" w:rsidR="00714027" w:rsidRPr="006F7A86" w:rsidRDefault="00714027" w:rsidP="005C1C22">
            <w:pPr>
              <w:jc w:val="center"/>
              <w:rPr>
                <w:sz w:val="22"/>
                <w:szCs w:val="22"/>
              </w:rPr>
            </w:pPr>
          </w:p>
        </w:tc>
        <w:tc>
          <w:tcPr>
            <w:tcW w:w="1853" w:type="dxa"/>
          </w:tcPr>
          <w:p w14:paraId="711DE282" w14:textId="77777777" w:rsidR="00714027" w:rsidRPr="006F7A86" w:rsidRDefault="00714027" w:rsidP="005C1C22">
            <w:pPr>
              <w:jc w:val="center"/>
              <w:rPr>
                <w:sz w:val="22"/>
                <w:szCs w:val="22"/>
              </w:rPr>
            </w:pPr>
          </w:p>
        </w:tc>
        <w:tc>
          <w:tcPr>
            <w:tcW w:w="1516" w:type="dxa"/>
          </w:tcPr>
          <w:p w14:paraId="2287937C" w14:textId="77777777" w:rsidR="00714027" w:rsidRPr="006F7A86" w:rsidRDefault="00714027" w:rsidP="005C1C22">
            <w:pPr>
              <w:jc w:val="left"/>
              <w:rPr>
                <w:sz w:val="22"/>
                <w:szCs w:val="22"/>
              </w:rPr>
            </w:pPr>
          </w:p>
        </w:tc>
      </w:tr>
    </w:tbl>
    <w:p w14:paraId="16ADF64E" w14:textId="5C7A9078" w:rsidR="00714027" w:rsidRPr="007640EA" w:rsidRDefault="006F7A86" w:rsidP="005C1C22">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2ACED5D2" w14:textId="1E4A5361" w:rsidR="00714027" w:rsidRPr="00F21929" w:rsidRDefault="00F014D9" w:rsidP="005C1C22">
      <w:pPr>
        <w:keepNext/>
        <w:tabs>
          <w:tab w:val="right" w:pos="10205"/>
        </w:tabs>
        <w:spacing w:before="0"/>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5BED97B4" w14:textId="77777777" w:rsidR="00714027" w:rsidRPr="007640EA" w:rsidRDefault="00714027" w:rsidP="005C1C22">
      <w:pPr>
        <w:tabs>
          <w:tab w:val="center" w:pos="1985"/>
        </w:tabs>
        <w:spacing w:before="0"/>
        <w:rPr>
          <w:sz w:val="24"/>
          <w:szCs w:val="24"/>
        </w:rPr>
      </w:pPr>
      <w:r w:rsidRPr="007640EA">
        <w:rPr>
          <w:sz w:val="24"/>
          <w:szCs w:val="24"/>
        </w:rPr>
        <w:tab/>
        <w:t>М.П.</w:t>
      </w:r>
    </w:p>
    <w:p w14:paraId="44E1B9FE" w14:textId="77777777" w:rsidR="007640EA" w:rsidRPr="007640EA" w:rsidRDefault="00714027" w:rsidP="005C1C22">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22A92ACE" w14:textId="77777777" w:rsidR="00714027" w:rsidRPr="007640EA" w:rsidRDefault="001A7A11" w:rsidP="005C1C22">
      <w:pPr>
        <w:pStyle w:val="11"/>
        <w:rPr>
          <w:sz w:val="24"/>
          <w:szCs w:val="24"/>
        </w:rPr>
      </w:pPr>
      <w:bookmarkStart w:id="308" w:name="_Ref445995255"/>
      <w:bookmarkStart w:id="309" w:name="_Toc467849816"/>
      <w:bookmarkStart w:id="310" w:name="_Toc173502465"/>
      <w:r w:rsidRPr="007640EA">
        <w:rPr>
          <w:sz w:val="24"/>
          <w:szCs w:val="24"/>
        </w:rPr>
        <w:lastRenderedPageBreak/>
        <w:t xml:space="preserve">Форма </w:t>
      </w:r>
      <w:r w:rsidR="00714027" w:rsidRPr="007640EA">
        <w:rPr>
          <w:sz w:val="24"/>
          <w:szCs w:val="24"/>
        </w:rPr>
        <w:t>Справк</w:t>
      </w:r>
      <w:r w:rsidRPr="007640EA">
        <w:rPr>
          <w:sz w:val="24"/>
          <w:szCs w:val="24"/>
        </w:rPr>
        <w:t>и</w:t>
      </w:r>
      <w:r w:rsidR="00714027" w:rsidRPr="007640EA">
        <w:rPr>
          <w:sz w:val="24"/>
          <w:szCs w:val="24"/>
        </w:rPr>
        <w:t xml:space="preserve"> о материально-технических ресурсах</w:t>
      </w:r>
      <w:bookmarkEnd w:id="308"/>
      <w:bookmarkEnd w:id="309"/>
      <w:bookmarkEnd w:id="310"/>
    </w:p>
    <w:p w14:paraId="4EDBD908" w14:textId="77777777" w:rsidR="00714027" w:rsidRPr="007640EA" w:rsidRDefault="00714027" w:rsidP="005C1C22">
      <w:pPr>
        <w:keepNext/>
        <w:pBdr>
          <w:top w:val="single" w:sz="4" w:space="1" w:color="auto"/>
        </w:pBdr>
        <w:shd w:val="clear" w:color="auto" w:fill="D9D9D9" w:themeFill="background1" w:themeFillShade="D9"/>
        <w:tabs>
          <w:tab w:val="center" w:pos="7285"/>
          <w:tab w:val="left" w:pos="9159"/>
        </w:tabs>
        <w:spacing w:after="120"/>
        <w:jc w:val="center"/>
        <w:rPr>
          <w:sz w:val="24"/>
          <w:szCs w:val="24"/>
        </w:rPr>
      </w:pPr>
      <w:r w:rsidRPr="007640EA">
        <w:rPr>
          <w:sz w:val="24"/>
          <w:szCs w:val="24"/>
        </w:rPr>
        <w:t>начало формы</w:t>
      </w:r>
    </w:p>
    <w:p w14:paraId="27315ECD" w14:textId="77777777" w:rsidR="00714027" w:rsidRPr="007640EA" w:rsidRDefault="00714027" w:rsidP="005C1C22">
      <w:pPr>
        <w:keepNext/>
        <w:rPr>
          <w:sz w:val="24"/>
          <w:szCs w:val="24"/>
        </w:rPr>
      </w:pPr>
      <w:r w:rsidRPr="007640EA">
        <w:rPr>
          <w:sz w:val="24"/>
          <w:szCs w:val="24"/>
        </w:rPr>
        <w:t>от «____» ______________ 20____ года</w:t>
      </w:r>
    </w:p>
    <w:p w14:paraId="2C0E9DF0" w14:textId="77777777" w:rsidR="00714027" w:rsidRPr="007640EA" w:rsidRDefault="00714027" w:rsidP="005C1C22">
      <w:pPr>
        <w:keepNext/>
        <w:rPr>
          <w:sz w:val="24"/>
          <w:szCs w:val="24"/>
        </w:rPr>
      </w:pPr>
      <w:r w:rsidRPr="007640EA">
        <w:rPr>
          <w:sz w:val="24"/>
          <w:szCs w:val="24"/>
        </w:rPr>
        <w:t>№ _______________________________</w:t>
      </w:r>
    </w:p>
    <w:p w14:paraId="47CDD442" w14:textId="77777777" w:rsidR="00714027" w:rsidRPr="007640EA" w:rsidRDefault="00714027" w:rsidP="005C1C22">
      <w:pPr>
        <w:keepNext/>
        <w:spacing w:before="240" w:after="240"/>
        <w:jc w:val="center"/>
        <w:rPr>
          <w:b/>
          <w:caps/>
          <w:spacing w:val="40"/>
          <w:sz w:val="24"/>
          <w:szCs w:val="24"/>
        </w:rPr>
      </w:pPr>
      <w:r w:rsidRPr="007640EA">
        <w:rPr>
          <w:b/>
          <w:caps/>
          <w:spacing w:val="40"/>
          <w:sz w:val="24"/>
          <w:szCs w:val="24"/>
        </w:rPr>
        <w:t>Справка о материально-технических ресурсах</w:t>
      </w:r>
    </w:p>
    <w:p w14:paraId="1958D620" w14:textId="2FFBCE5E" w:rsidR="00714027" w:rsidRPr="007640EA" w:rsidRDefault="00714027" w:rsidP="005C1C22">
      <w:pPr>
        <w:keepNext/>
        <w:tabs>
          <w:tab w:val="right" w:pos="10205"/>
        </w:tabs>
        <w:spacing w:before="0" w:line="280" w:lineRule="exact"/>
        <w:rPr>
          <w:sz w:val="24"/>
          <w:szCs w:val="24"/>
        </w:rPr>
      </w:pPr>
      <w:r w:rsidRPr="007640EA">
        <w:rPr>
          <w:sz w:val="24"/>
          <w:szCs w:val="24"/>
        </w:rPr>
        <w:t>Наименование участника:</w:t>
      </w:r>
      <w:r w:rsidR="006123FC">
        <w:rPr>
          <w:sz w:val="24"/>
          <w:szCs w:val="24"/>
        </w:rPr>
        <w:t xml:space="preserve">                                     ____________________________________</w:t>
      </w:r>
      <w:r w:rsidRPr="007640EA">
        <w:rPr>
          <w:sz w:val="24"/>
          <w:szCs w:val="24"/>
        </w:rPr>
        <w:t>________</w:t>
      </w:r>
    </w:p>
    <w:p w14:paraId="001B5801" w14:textId="387155E5" w:rsidR="00714027" w:rsidRDefault="006123FC" w:rsidP="005C1C22">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Pr>
          <w:sz w:val="24"/>
          <w:szCs w:val="24"/>
        </w:rPr>
        <w:t xml:space="preserve">                                                     _</w:t>
      </w:r>
      <w:r w:rsidR="00714027" w:rsidRPr="007640EA">
        <w:rPr>
          <w:sz w:val="24"/>
          <w:szCs w:val="24"/>
        </w:rPr>
        <w:t>___________________________________________</w:t>
      </w:r>
    </w:p>
    <w:p w14:paraId="4391C123" w14:textId="77777777" w:rsidR="006123FC" w:rsidRDefault="006123FC" w:rsidP="005C1C22">
      <w:pPr>
        <w:keepNext/>
        <w:tabs>
          <w:tab w:val="right" w:pos="10205"/>
        </w:tabs>
        <w:spacing w:before="0" w:line="280" w:lineRule="exact"/>
        <w:rPr>
          <w:sz w:val="24"/>
          <w:szCs w:val="24"/>
        </w:rPr>
      </w:pPr>
    </w:p>
    <w:tbl>
      <w:tblPr>
        <w:tblStyle w:val="60"/>
        <w:tblW w:w="15310" w:type="dxa"/>
        <w:tblInd w:w="-431" w:type="dxa"/>
        <w:tblLayout w:type="fixed"/>
        <w:tblLook w:val="04A0" w:firstRow="1" w:lastRow="0" w:firstColumn="1" w:lastColumn="0" w:noHBand="0" w:noVBand="1"/>
      </w:tblPr>
      <w:tblGrid>
        <w:gridCol w:w="540"/>
        <w:gridCol w:w="1587"/>
        <w:gridCol w:w="1701"/>
        <w:gridCol w:w="1134"/>
        <w:gridCol w:w="1418"/>
        <w:gridCol w:w="1843"/>
        <w:gridCol w:w="2268"/>
        <w:gridCol w:w="1842"/>
        <w:gridCol w:w="1701"/>
        <w:gridCol w:w="1276"/>
      </w:tblGrid>
      <w:tr w:rsidR="00CD6DEE" w:rsidRPr="00B90048" w14:paraId="6C052B6F" w14:textId="77777777" w:rsidTr="005C1C22">
        <w:trPr>
          <w:cantSplit/>
        </w:trPr>
        <w:tc>
          <w:tcPr>
            <w:tcW w:w="540" w:type="dxa"/>
            <w:tcBorders>
              <w:top w:val="single" w:sz="4" w:space="0" w:color="auto"/>
              <w:left w:val="single" w:sz="4" w:space="0" w:color="auto"/>
              <w:bottom w:val="single" w:sz="4" w:space="0" w:color="auto"/>
              <w:right w:val="single" w:sz="4" w:space="0" w:color="auto"/>
            </w:tcBorders>
            <w:hideMark/>
          </w:tcPr>
          <w:p w14:paraId="3BF90179" w14:textId="77777777" w:rsidR="00CD6DEE" w:rsidRPr="00266629" w:rsidRDefault="00CD6DEE" w:rsidP="005C1C22">
            <w:pPr>
              <w:keepNext/>
              <w:spacing w:before="0" w:line="280" w:lineRule="exact"/>
              <w:jc w:val="center"/>
              <w:rPr>
                <w:sz w:val="22"/>
                <w:szCs w:val="22"/>
              </w:rPr>
            </w:pPr>
            <w:bookmarkStart w:id="311" w:name="_Toc74859968" w:colFirst="6" w:colLast="6"/>
            <w:r w:rsidRPr="00266629">
              <w:rPr>
                <w:sz w:val="22"/>
                <w:szCs w:val="22"/>
              </w:rPr>
              <w:t>№</w:t>
            </w:r>
            <w:r w:rsidRPr="00266629">
              <w:rPr>
                <w:sz w:val="22"/>
                <w:szCs w:val="22"/>
              </w:rPr>
              <w:br/>
              <w:t>п/п</w:t>
            </w:r>
            <w:bookmarkStart w:id="312" w:name="_Toc74859961"/>
            <w:bookmarkEnd w:id="312"/>
          </w:p>
        </w:tc>
        <w:tc>
          <w:tcPr>
            <w:tcW w:w="1587" w:type="dxa"/>
            <w:tcBorders>
              <w:top w:val="single" w:sz="4" w:space="0" w:color="auto"/>
              <w:left w:val="single" w:sz="4" w:space="0" w:color="auto"/>
              <w:bottom w:val="single" w:sz="4" w:space="0" w:color="auto"/>
              <w:right w:val="single" w:sz="4" w:space="0" w:color="auto"/>
            </w:tcBorders>
            <w:hideMark/>
          </w:tcPr>
          <w:p w14:paraId="5ABA5799" w14:textId="6EF90163" w:rsidR="00CD6DEE" w:rsidRPr="00266629" w:rsidRDefault="00CD6DEE" w:rsidP="005C1C22">
            <w:pPr>
              <w:keepNext/>
              <w:spacing w:before="0" w:line="280" w:lineRule="exact"/>
              <w:jc w:val="center"/>
              <w:rPr>
                <w:sz w:val="22"/>
                <w:szCs w:val="22"/>
              </w:rPr>
            </w:pPr>
            <w:r w:rsidRPr="00266629">
              <w:rPr>
                <w:sz w:val="22"/>
                <w:szCs w:val="22"/>
              </w:rPr>
              <w:t xml:space="preserve">Наименование, марка, модель, основные технические характеристики </w:t>
            </w:r>
            <w:bookmarkStart w:id="313" w:name="_Toc74859962"/>
            <w:bookmarkEnd w:id="313"/>
            <w:r w:rsidR="00C632B2">
              <w:rPr>
                <w:sz w:val="22"/>
                <w:szCs w:val="22"/>
              </w:rPr>
              <w:t>продукции</w:t>
            </w:r>
          </w:p>
        </w:tc>
        <w:tc>
          <w:tcPr>
            <w:tcW w:w="1701" w:type="dxa"/>
            <w:tcBorders>
              <w:top w:val="single" w:sz="4" w:space="0" w:color="auto"/>
              <w:left w:val="single" w:sz="4" w:space="0" w:color="auto"/>
              <w:bottom w:val="single" w:sz="4" w:space="0" w:color="auto"/>
              <w:right w:val="single" w:sz="4" w:space="0" w:color="auto"/>
            </w:tcBorders>
          </w:tcPr>
          <w:p w14:paraId="39BF74DB" w14:textId="77777777" w:rsidR="00CD6DEE" w:rsidRPr="00266629" w:rsidRDefault="00CD6DEE" w:rsidP="005C1C22">
            <w:pPr>
              <w:keepNext/>
              <w:spacing w:before="0" w:line="280" w:lineRule="exact"/>
              <w:jc w:val="center"/>
              <w:rPr>
                <w:sz w:val="22"/>
                <w:szCs w:val="22"/>
              </w:rPr>
            </w:pPr>
            <w:r w:rsidRPr="00266629">
              <w:rPr>
                <w:sz w:val="22"/>
                <w:szCs w:val="22"/>
              </w:rP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Pr>
          <w:p w14:paraId="00F2BB19" w14:textId="77777777" w:rsidR="00CD6DEE" w:rsidRPr="00266629" w:rsidRDefault="00CD6DEE" w:rsidP="005C1C22">
            <w:pPr>
              <w:keepNext/>
              <w:spacing w:before="0" w:line="280" w:lineRule="exact"/>
              <w:jc w:val="center"/>
              <w:rPr>
                <w:sz w:val="22"/>
                <w:szCs w:val="22"/>
              </w:rPr>
            </w:pPr>
            <w:r w:rsidRPr="00266629">
              <w:rPr>
                <w:sz w:val="22"/>
                <w:szCs w:val="22"/>
              </w:rPr>
              <w:t>Год выпуска</w:t>
            </w:r>
          </w:p>
        </w:tc>
        <w:tc>
          <w:tcPr>
            <w:tcW w:w="1418" w:type="dxa"/>
            <w:tcBorders>
              <w:top w:val="single" w:sz="4" w:space="0" w:color="auto"/>
              <w:left w:val="single" w:sz="4" w:space="0" w:color="auto"/>
              <w:bottom w:val="single" w:sz="4" w:space="0" w:color="auto"/>
              <w:right w:val="single" w:sz="4" w:space="0" w:color="auto"/>
            </w:tcBorders>
            <w:vAlign w:val="center"/>
          </w:tcPr>
          <w:p w14:paraId="7B0050C5" w14:textId="77777777" w:rsidR="00CD6DEE" w:rsidRPr="00266629" w:rsidRDefault="00CD6DEE" w:rsidP="005C1C22">
            <w:pPr>
              <w:keepNext/>
              <w:spacing w:before="0" w:line="280" w:lineRule="exact"/>
              <w:jc w:val="center"/>
              <w:rPr>
                <w:sz w:val="22"/>
                <w:szCs w:val="22"/>
              </w:rPr>
            </w:pPr>
            <w:r w:rsidRPr="00266629">
              <w:rPr>
                <w:sz w:val="22"/>
                <w:szCs w:val="22"/>
              </w:rPr>
              <w:t>Техническое состояние</w:t>
            </w:r>
          </w:p>
        </w:tc>
        <w:tc>
          <w:tcPr>
            <w:tcW w:w="1843" w:type="dxa"/>
            <w:tcBorders>
              <w:top w:val="single" w:sz="4" w:space="0" w:color="auto"/>
              <w:left w:val="single" w:sz="4" w:space="0" w:color="auto"/>
              <w:bottom w:val="single" w:sz="4" w:space="0" w:color="auto"/>
              <w:right w:val="single" w:sz="4" w:space="0" w:color="auto"/>
            </w:tcBorders>
            <w:hideMark/>
          </w:tcPr>
          <w:p w14:paraId="56279997" w14:textId="61B732F1" w:rsidR="00CD6DEE" w:rsidRPr="00266629" w:rsidRDefault="00CD6DEE" w:rsidP="005C1C22">
            <w:pPr>
              <w:keepNext/>
              <w:spacing w:before="0" w:line="280" w:lineRule="exact"/>
              <w:jc w:val="center"/>
              <w:rPr>
                <w:sz w:val="22"/>
                <w:szCs w:val="22"/>
              </w:rPr>
            </w:pPr>
            <w:r w:rsidRPr="00266629">
              <w:rPr>
                <w:sz w:val="22"/>
                <w:szCs w:val="22"/>
              </w:rPr>
              <w:t xml:space="preserve">Местонахождение </w:t>
            </w:r>
            <w:r w:rsidR="00C632B2">
              <w:rPr>
                <w:sz w:val="22"/>
                <w:szCs w:val="22"/>
              </w:rPr>
              <w:t>продукции</w:t>
            </w:r>
            <w:r w:rsidRPr="00266629">
              <w:rPr>
                <w:sz w:val="22"/>
                <w:szCs w:val="22"/>
              </w:rPr>
              <w:br/>
              <w:t>(страна, населенный пункт)</w:t>
            </w:r>
            <w:bookmarkStart w:id="314" w:name="_Toc74859963"/>
            <w:bookmarkEnd w:id="314"/>
          </w:p>
        </w:tc>
        <w:tc>
          <w:tcPr>
            <w:tcW w:w="2268" w:type="dxa"/>
            <w:tcBorders>
              <w:top w:val="single" w:sz="4" w:space="0" w:color="auto"/>
              <w:left w:val="single" w:sz="4" w:space="0" w:color="auto"/>
              <w:bottom w:val="single" w:sz="4" w:space="0" w:color="auto"/>
              <w:right w:val="single" w:sz="4" w:space="0" w:color="auto"/>
            </w:tcBorders>
            <w:hideMark/>
          </w:tcPr>
          <w:p w14:paraId="483C1D2E" w14:textId="77777777" w:rsidR="00CD6DEE" w:rsidRPr="00266629" w:rsidRDefault="00CD6DEE" w:rsidP="005C1C22">
            <w:pPr>
              <w:keepNext/>
              <w:spacing w:before="0" w:line="280" w:lineRule="exact"/>
              <w:jc w:val="center"/>
              <w:rPr>
                <w:sz w:val="22"/>
                <w:szCs w:val="22"/>
              </w:rPr>
            </w:pPr>
            <w:r w:rsidRPr="00266629">
              <w:rPr>
                <w:sz w:val="22"/>
                <w:szCs w:val="22"/>
              </w:rPr>
              <w:t>Право собственности или иное право</w:t>
            </w:r>
            <w:r w:rsidRPr="00266629">
              <w:rPr>
                <w:sz w:val="22"/>
                <w:szCs w:val="22"/>
              </w:rPr>
              <w:br/>
              <w:t>(хозяйственное ведение, оперативное управление, аренда (реквизиты договора аренды))</w:t>
            </w:r>
            <w:bookmarkStart w:id="315" w:name="_Toc74859964"/>
            <w:bookmarkEnd w:id="315"/>
          </w:p>
        </w:tc>
        <w:tc>
          <w:tcPr>
            <w:tcW w:w="1842" w:type="dxa"/>
            <w:tcBorders>
              <w:top w:val="single" w:sz="4" w:space="0" w:color="auto"/>
              <w:left w:val="single" w:sz="4" w:space="0" w:color="auto"/>
              <w:bottom w:val="single" w:sz="4" w:space="0" w:color="auto"/>
              <w:right w:val="single" w:sz="4" w:space="0" w:color="auto"/>
            </w:tcBorders>
            <w:hideMark/>
          </w:tcPr>
          <w:p w14:paraId="4534130C" w14:textId="4C2A2AAE" w:rsidR="00CD6DEE" w:rsidRDefault="00CD6DEE" w:rsidP="005C1C22">
            <w:pPr>
              <w:keepNext/>
              <w:spacing w:before="0" w:line="280" w:lineRule="exact"/>
              <w:jc w:val="center"/>
              <w:rPr>
                <w:sz w:val="22"/>
                <w:szCs w:val="22"/>
              </w:rPr>
            </w:pPr>
            <w:r w:rsidRPr="00266629">
              <w:rPr>
                <w:sz w:val="22"/>
                <w:szCs w:val="22"/>
              </w:rPr>
              <w:t xml:space="preserve">Наименование, фактический адрес, телефон собственника </w:t>
            </w:r>
            <w:bookmarkStart w:id="316" w:name="_Toc74859965"/>
            <w:bookmarkEnd w:id="316"/>
            <w:r w:rsidR="00C632B2">
              <w:rPr>
                <w:sz w:val="22"/>
                <w:szCs w:val="22"/>
              </w:rPr>
              <w:t>продукции</w:t>
            </w:r>
          </w:p>
          <w:p w14:paraId="45385A0F" w14:textId="63E78DB4" w:rsidR="00C632B2" w:rsidRPr="00266629" w:rsidRDefault="00C632B2" w:rsidP="005C1C22">
            <w:pPr>
              <w:keepNext/>
              <w:spacing w:before="0" w:line="280" w:lineRule="exact"/>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1DE3BDF4" w14:textId="08B43AF8" w:rsidR="00CD6DEE" w:rsidRPr="00266629" w:rsidRDefault="00CD6DEE" w:rsidP="005C1C22">
            <w:pPr>
              <w:keepNext/>
              <w:spacing w:before="0" w:line="280" w:lineRule="exact"/>
              <w:jc w:val="center"/>
              <w:rPr>
                <w:sz w:val="22"/>
                <w:szCs w:val="22"/>
              </w:rPr>
            </w:pPr>
            <w:r w:rsidRPr="00266629">
              <w:rPr>
                <w:sz w:val="22"/>
                <w:szCs w:val="22"/>
              </w:rPr>
              <w:t xml:space="preserve">Предназначение </w:t>
            </w:r>
            <w:r w:rsidR="00C632B2">
              <w:rPr>
                <w:sz w:val="22"/>
                <w:szCs w:val="22"/>
              </w:rPr>
              <w:t>продукции</w:t>
            </w:r>
            <w:r w:rsidRPr="00266629">
              <w:rPr>
                <w:sz w:val="22"/>
                <w:szCs w:val="22"/>
              </w:rPr>
              <w:br/>
              <w:t>(с точки зрения исполнения договора)</w:t>
            </w:r>
            <w:bookmarkStart w:id="317" w:name="_Toc74859966"/>
            <w:bookmarkEnd w:id="317"/>
          </w:p>
        </w:tc>
        <w:tc>
          <w:tcPr>
            <w:tcW w:w="1276" w:type="dxa"/>
            <w:tcBorders>
              <w:top w:val="single" w:sz="4" w:space="0" w:color="auto"/>
              <w:left w:val="single" w:sz="4" w:space="0" w:color="auto"/>
              <w:bottom w:val="single" w:sz="4" w:space="0" w:color="auto"/>
              <w:right w:val="single" w:sz="4" w:space="0" w:color="auto"/>
            </w:tcBorders>
            <w:hideMark/>
          </w:tcPr>
          <w:p w14:paraId="44FAFE93" w14:textId="77777777" w:rsidR="00CD6DEE" w:rsidRPr="00266629" w:rsidRDefault="00CD6DEE" w:rsidP="005C1C22">
            <w:pPr>
              <w:keepNext/>
              <w:spacing w:before="0" w:line="280" w:lineRule="exact"/>
              <w:jc w:val="center"/>
              <w:rPr>
                <w:sz w:val="22"/>
                <w:szCs w:val="22"/>
              </w:rPr>
            </w:pPr>
            <w:r w:rsidRPr="00266629">
              <w:rPr>
                <w:sz w:val="22"/>
                <w:szCs w:val="22"/>
              </w:rPr>
              <w:t>Примечание</w:t>
            </w:r>
            <w:bookmarkStart w:id="318" w:name="_Toc74859967"/>
            <w:bookmarkEnd w:id="318"/>
          </w:p>
        </w:tc>
      </w:tr>
      <w:tr w:rsidR="00CD6DEE" w:rsidRPr="00B90048" w14:paraId="3C0F5C2F" w14:textId="77777777" w:rsidTr="005C1C22">
        <w:trPr>
          <w:cantSplit/>
        </w:trPr>
        <w:tc>
          <w:tcPr>
            <w:tcW w:w="540" w:type="dxa"/>
            <w:tcBorders>
              <w:top w:val="single" w:sz="4" w:space="0" w:color="auto"/>
              <w:left w:val="single" w:sz="4" w:space="0" w:color="auto"/>
              <w:bottom w:val="single" w:sz="4" w:space="0" w:color="auto"/>
              <w:right w:val="single" w:sz="4" w:space="0" w:color="auto"/>
            </w:tcBorders>
          </w:tcPr>
          <w:p w14:paraId="1D603FF5" w14:textId="77777777" w:rsidR="00CD6DEE" w:rsidRPr="00266629" w:rsidRDefault="00CD6DEE" w:rsidP="00F21929">
            <w:pPr>
              <w:spacing w:before="0" w:line="280" w:lineRule="exact"/>
              <w:rPr>
                <w:sz w:val="22"/>
                <w:szCs w:val="22"/>
              </w:rPr>
            </w:pPr>
            <w:bookmarkStart w:id="319" w:name="_Toc74859969"/>
            <w:bookmarkStart w:id="320" w:name="_Toc74859976" w:colFirst="6" w:colLast="6"/>
            <w:bookmarkEnd w:id="311"/>
            <w:bookmarkEnd w:id="319"/>
            <w:r w:rsidRPr="00266629">
              <w:rPr>
                <w:sz w:val="22"/>
                <w:szCs w:val="22"/>
              </w:rPr>
              <w:t>1.</w:t>
            </w:r>
          </w:p>
        </w:tc>
        <w:tc>
          <w:tcPr>
            <w:tcW w:w="1587" w:type="dxa"/>
            <w:tcBorders>
              <w:top w:val="single" w:sz="4" w:space="0" w:color="auto"/>
              <w:left w:val="single" w:sz="4" w:space="0" w:color="auto"/>
              <w:bottom w:val="single" w:sz="4" w:space="0" w:color="auto"/>
              <w:right w:val="single" w:sz="4" w:space="0" w:color="auto"/>
            </w:tcBorders>
          </w:tcPr>
          <w:p w14:paraId="10824C95" w14:textId="77777777" w:rsidR="00CD6DEE" w:rsidRPr="00266629" w:rsidRDefault="00CD6DEE" w:rsidP="005C1C22">
            <w:pPr>
              <w:spacing w:before="0" w:line="280" w:lineRule="exact"/>
              <w:jc w:val="center"/>
              <w:rPr>
                <w:sz w:val="22"/>
                <w:szCs w:val="22"/>
              </w:rPr>
            </w:pPr>
            <w:bookmarkStart w:id="321" w:name="_Toc74859970"/>
            <w:bookmarkEnd w:id="321"/>
          </w:p>
        </w:tc>
        <w:tc>
          <w:tcPr>
            <w:tcW w:w="1701" w:type="dxa"/>
            <w:tcBorders>
              <w:top w:val="single" w:sz="4" w:space="0" w:color="auto"/>
              <w:left w:val="single" w:sz="4" w:space="0" w:color="auto"/>
              <w:bottom w:val="single" w:sz="4" w:space="0" w:color="auto"/>
              <w:right w:val="single" w:sz="4" w:space="0" w:color="auto"/>
            </w:tcBorders>
          </w:tcPr>
          <w:p w14:paraId="71C0BAE8" w14:textId="77777777" w:rsidR="00CD6DEE" w:rsidRPr="00266629" w:rsidRDefault="00CD6DEE" w:rsidP="005C1C22">
            <w:pPr>
              <w:spacing w:before="0" w:line="280"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CF3AC4" w14:textId="77777777" w:rsidR="00CD6DEE" w:rsidRPr="00266629" w:rsidRDefault="00CD6DEE" w:rsidP="005C1C22">
            <w:pPr>
              <w:spacing w:before="0" w:line="280" w:lineRule="exact"/>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E0E14A4" w14:textId="77777777" w:rsidR="00CD6DEE" w:rsidRPr="00266629" w:rsidRDefault="00CD6DEE" w:rsidP="005C1C22">
            <w:pPr>
              <w:spacing w:before="0" w:line="280" w:lineRule="exact"/>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D3AD48F" w14:textId="77777777" w:rsidR="00CD6DEE" w:rsidRPr="00266629" w:rsidRDefault="00CD6DEE" w:rsidP="005C1C22">
            <w:pPr>
              <w:spacing w:before="0" w:line="280" w:lineRule="exact"/>
              <w:jc w:val="center"/>
              <w:rPr>
                <w:sz w:val="22"/>
                <w:szCs w:val="22"/>
              </w:rPr>
            </w:pPr>
            <w:bookmarkStart w:id="322" w:name="_Toc74859971"/>
            <w:bookmarkEnd w:id="322"/>
          </w:p>
        </w:tc>
        <w:tc>
          <w:tcPr>
            <w:tcW w:w="2268" w:type="dxa"/>
            <w:tcBorders>
              <w:top w:val="single" w:sz="4" w:space="0" w:color="auto"/>
              <w:left w:val="single" w:sz="4" w:space="0" w:color="auto"/>
              <w:bottom w:val="single" w:sz="4" w:space="0" w:color="auto"/>
              <w:right w:val="single" w:sz="4" w:space="0" w:color="auto"/>
            </w:tcBorders>
          </w:tcPr>
          <w:p w14:paraId="44F94AE4" w14:textId="77777777" w:rsidR="00CD6DEE" w:rsidRPr="00266629" w:rsidRDefault="00CD6DEE" w:rsidP="005C1C22">
            <w:pPr>
              <w:spacing w:before="0" w:line="280" w:lineRule="exact"/>
              <w:jc w:val="center"/>
              <w:rPr>
                <w:sz w:val="22"/>
                <w:szCs w:val="22"/>
              </w:rPr>
            </w:pPr>
            <w:bookmarkStart w:id="323" w:name="_Toc74859972"/>
            <w:bookmarkEnd w:id="323"/>
          </w:p>
        </w:tc>
        <w:tc>
          <w:tcPr>
            <w:tcW w:w="1842" w:type="dxa"/>
            <w:tcBorders>
              <w:top w:val="single" w:sz="4" w:space="0" w:color="auto"/>
              <w:left w:val="single" w:sz="4" w:space="0" w:color="auto"/>
              <w:bottom w:val="single" w:sz="4" w:space="0" w:color="auto"/>
              <w:right w:val="single" w:sz="4" w:space="0" w:color="auto"/>
            </w:tcBorders>
          </w:tcPr>
          <w:p w14:paraId="2ABAD79C" w14:textId="77777777" w:rsidR="00CD6DEE" w:rsidRPr="00266629" w:rsidRDefault="00CD6DEE" w:rsidP="005C1C22">
            <w:pPr>
              <w:spacing w:before="0" w:line="280" w:lineRule="exact"/>
              <w:jc w:val="center"/>
              <w:rPr>
                <w:sz w:val="22"/>
                <w:szCs w:val="22"/>
              </w:rPr>
            </w:pPr>
            <w:bookmarkStart w:id="324" w:name="_Toc74859973"/>
            <w:bookmarkEnd w:id="324"/>
          </w:p>
        </w:tc>
        <w:tc>
          <w:tcPr>
            <w:tcW w:w="1701" w:type="dxa"/>
            <w:tcBorders>
              <w:top w:val="single" w:sz="4" w:space="0" w:color="auto"/>
              <w:left w:val="single" w:sz="4" w:space="0" w:color="auto"/>
              <w:bottom w:val="single" w:sz="4" w:space="0" w:color="auto"/>
              <w:right w:val="single" w:sz="4" w:space="0" w:color="auto"/>
            </w:tcBorders>
          </w:tcPr>
          <w:p w14:paraId="5CEE39C9" w14:textId="77777777" w:rsidR="00CD6DEE" w:rsidRPr="00266629" w:rsidRDefault="00CD6DEE" w:rsidP="005C1C22">
            <w:pPr>
              <w:spacing w:before="0" w:line="280" w:lineRule="exact"/>
              <w:jc w:val="center"/>
              <w:rPr>
                <w:sz w:val="22"/>
                <w:szCs w:val="22"/>
              </w:rPr>
            </w:pPr>
            <w:bookmarkStart w:id="325" w:name="_Toc74859974"/>
            <w:bookmarkEnd w:id="325"/>
          </w:p>
        </w:tc>
        <w:tc>
          <w:tcPr>
            <w:tcW w:w="1276" w:type="dxa"/>
            <w:tcBorders>
              <w:top w:val="single" w:sz="4" w:space="0" w:color="auto"/>
              <w:left w:val="single" w:sz="4" w:space="0" w:color="auto"/>
              <w:bottom w:val="single" w:sz="4" w:space="0" w:color="auto"/>
              <w:right w:val="single" w:sz="4" w:space="0" w:color="auto"/>
            </w:tcBorders>
          </w:tcPr>
          <w:p w14:paraId="3A2BC41D" w14:textId="77777777" w:rsidR="00CD6DEE" w:rsidRPr="00266629" w:rsidRDefault="00CD6DEE" w:rsidP="005C1C22">
            <w:pPr>
              <w:spacing w:before="0" w:line="280" w:lineRule="exact"/>
              <w:jc w:val="center"/>
              <w:rPr>
                <w:sz w:val="22"/>
                <w:szCs w:val="22"/>
              </w:rPr>
            </w:pPr>
            <w:bookmarkStart w:id="326" w:name="_Toc74859975"/>
            <w:bookmarkEnd w:id="326"/>
          </w:p>
        </w:tc>
      </w:tr>
      <w:tr w:rsidR="00CD6DEE" w:rsidRPr="00B90048" w14:paraId="74F84BD1" w14:textId="77777777" w:rsidTr="005C1C22">
        <w:trPr>
          <w:cantSplit/>
        </w:trPr>
        <w:tc>
          <w:tcPr>
            <w:tcW w:w="540" w:type="dxa"/>
            <w:tcBorders>
              <w:top w:val="single" w:sz="4" w:space="0" w:color="auto"/>
              <w:left w:val="single" w:sz="4" w:space="0" w:color="auto"/>
              <w:bottom w:val="single" w:sz="4" w:space="0" w:color="auto"/>
              <w:right w:val="single" w:sz="4" w:space="0" w:color="auto"/>
            </w:tcBorders>
            <w:hideMark/>
          </w:tcPr>
          <w:p w14:paraId="34505423" w14:textId="77777777" w:rsidR="00CD6DEE" w:rsidRPr="00266629" w:rsidRDefault="00CD6DEE" w:rsidP="005C1C22">
            <w:pPr>
              <w:spacing w:before="0" w:line="280" w:lineRule="exact"/>
              <w:jc w:val="center"/>
              <w:rPr>
                <w:sz w:val="22"/>
                <w:szCs w:val="22"/>
              </w:rPr>
            </w:pPr>
            <w:bookmarkStart w:id="327" w:name="_Toc74859977"/>
            <w:bookmarkStart w:id="328" w:name="_Toc74859992" w:colFirst="6" w:colLast="6"/>
            <w:bookmarkEnd w:id="320"/>
            <w:bookmarkEnd w:id="327"/>
            <w:r w:rsidRPr="00266629">
              <w:rPr>
                <w:sz w:val="22"/>
                <w:szCs w:val="22"/>
              </w:rPr>
              <w:t>…</w:t>
            </w:r>
            <w:bookmarkStart w:id="329" w:name="_Toc74859985"/>
            <w:bookmarkEnd w:id="329"/>
          </w:p>
        </w:tc>
        <w:tc>
          <w:tcPr>
            <w:tcW w:w="1587" w:type="dxa"/>
            <w:tcBorders>
              <w:top w:val="single" w:sz="4" w:space="0" w:color="auto"/>
              <w:left w:val="single" w:sz="4" w:space="0" w:color="auto"/>
              <w:bottom w:val="single" w:sz="4" w:space="0" w:color="auto"/>
              <w:right w:val="single" w:sz="4" w:space="0" w:color="auto"/>
            </w:tcBorders>
          </w:tcPr>
          <w:p w14:paraId="08B88D1F" w14:textId="77777777" w:rsidR="00CD6DEE" w:rsidRPr="00266629" w:rsidRDefault="00CD6DEE" w:rsidP="005C1C22">
            <w:pPr>
              <w:spacing w:before="0" w:line="280" w:lineRule="exact"/>
              <w:jc w:val="center"/>
              <w:rPr>
                <w:sz w:val="22"/>
                <w:szCs w:val="22"/>
              </w:rPr>
            </w:pPr>
            <w:bookmarkStart w:id="330" w:name="_Toc74859986"/>
            <w:bookmarkEnd w:id="330"/>
          </w:p>
        </w:tc>
        <w:tc>
          <w:tcPr>
            <w:tcW w:w="1701" w:type="dxa"/>
            <w:tcBorders>
              <w:top w:val="single" w:sz="4" w:space="0" w:color="auto"/>
              <w:left w:val="single" w:sz="4" w:space="0" w:color="auto"/>
              <w:bottom w:val="single" w:sz="4" w:space="0" w:color="auto"/>
              <w:right w:val="single" w:sz="4" w:space="0" w:color="auto"/>
            </w:tcBorders>
          </w:tcPr>
          <w:p w14:paraId="2B0A9FE7" w14:textId="77777777" w:rsidR="00CD6DEE" w:rsidRPr="00266629" w:rsidRDefault="00CD6DEE" w:rsidP="005C1C22">
            <w:pPr>
              <w:spacing w:before="0" w:line="280"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A518E3" w14:textId="77777777" w:rsidR="00CD6DEE" w:rsidRPr="00266629" w:rsidRDefault="00CD6DEE" w:rsidP="005C1C22">
            <w:pPr>
              <w:spacing w:before="0" w:line="280" w:lineRule="exact"/>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5B8B09B" w14:textId="77777777" w:rsidR="00CD6DEE" w:rsidRPr="00266629" w:rsidRDefault="00CD6DEE" w:rsidP="005C1C22">
            <w:pPr>
              <w:spacing w:before="0" w:line="280" w:lineRule="exact"/>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95BF29D" w14:textId="77777777" w:rsidR="00CD6DEE" w:rsidRPr="00266629" w:rsidRDefault="00CD6DEE" w:rsidP="005C1C22">
            <w:pPr>
              <w:spacing w:before="0" w:line="280" w:lineRule="exact"/>
              <w:jc w:val="center"/>
              <w:rPr>
                <w:sz w:val="22"/>
                <w:szCs w:val="22"/>
              </w:rPr>
            </w:pPr>
            <w:bookmarkStart w:id="331" w:name="_Toc74859987"/>
            <w:bookmarkEnd w:id="331"/>
          </w:p>
        </w:tc>
        <w:tc>
          <w:tcPr>
            <w:tcW w:w="2268" w:type="dxa"/>
            <w:tcBorders>
              <w:top w:val="single" w:sz="4" w:space="0" w:color="auto"/>
              <w:left w:val="single" w:sz="4" w:space="0" w:color="auto"/>
              <w:bottom w:val="single" w:sz="4" w:space="0" w:color="auto"/>
              <w:right w:val="single" w:sz="4" w:space="0" w:color="auto"/>
            </w:tcBorders>
          </w:tcPr>
          <w:p w14:paraId="377755BD" w14:textId="77777777" w:rsidR="00CD6DEE" w:rsidRPr="00266629" w:rsidRDefault="00CD6DEE" w:rsidP="005C1C22">
            <w:pPr>
              <w:spacing w:before="0" w:line="280" w:lineRule="exact"/>
              <w:jc w:val="center"/>
              <w:rPr>
                <w:sz w:val="22"/>
                <w:szCs w:val="22"/>
              </w:rPr>
            </w:pPr>
            <w:bookmarkStart w:id="332" w:name="_Toc74859988"/>
            <w:bookmarkEnd w:id="332"/>
          </w:p>
        </w:tc>
        <w:tc>
          <w:tcPr>
            <w:tcW w:w="1842" w:type="dxa"/>
            <w:tcBorders>
              <w:top w:val="single" w:sz="4" w:space="0" w:color="auto"/>
              <w:left w:val="single" w:sz="4" w:space="0" w:color="auto"/>
              <w:bottom w:val="single" w:sz="4" w:space="0" w:color="auto"/>
              <w:right w:val="single" w:sz="4" w:space="0" w:color="auto"/>
            </w:tcBorders>
          </w:tcPr>
          <w:p w14:paraId="7821124B" w14:textId="77777777" w:rsidR="00CD6DEE" w:rsidRPr="00266629" w:rsidRDefault="00CD6DEE" w:rsidP="005C1C22">
            <w:pPr>
              <w:spacing w:before="0" w:line="280" w:lineRule="exact"/>
              <w:jc w:val="center"/>
              <w:rPr>
                <w:sz w:val="22"/>
                <w:szCs w:val="22"/>
              </w:rPr>
            </w:pPr>
            <w:bookmarkStart w:id="333" w:name="_Toc74859989"/>
            <w:bookmarkEnd w:id="333"/>
          </w:p>
        </w:tc>
        <w:tc>
          <w:tcPr>
            <w:tcW w:w="1701" w:type="dxa"/>
            <w:tcBorders>
              <w:top w:val="single" w:sz="4" w:space="0" w:color="auto"/>
              <w:left w:val="single" w:sz="4" w:space="0" w:color="auto"/>
              <w:bottom w:val="single" w:sz="4" w:space="0" w:color="auto"/>
              <w:right w:val="single" w:sz="4" w:space="0" w:color="auto"/>
            </w:tcBorders>
          </w:tcPr>
          <w:p w14:paraId="27C7B0E6" w14:textId="77777777" w:rsidR="00CD6DEE" w:rsidRPr="00266629" w:rsidRDefault="00CD6DEE" w:rsidP="005C1C22">
            <w:pPr>
              <w:spacing w:before="0" w:line="280" w:lineRule="exact"/>
              <w:jc w:val="center"/>
              <w:rPr>
                <w:sz w:val="22"/>
                <w:szCs w:val="22"/>
              </w:rPr>
            </w:pPr>
            <w:bookmarkStart w:id="334" w:name="_Toc74859990"/>
            <w:bookmarkEnd w:id="334"/>
          </w:p>
        </w:tc>
        <w:tc>
          <w:tcPr>
            <w:tcW w:w="1276" w:type="dxa"/>
            <w:tcBorders>
              <w:top w:val="single" w:sz="4" w:space="0" w:color="auto"/>
              <w:left w:val="single" w:sz="4" w:space="0" w:color="auto"/>
              <w:bottom w:val="single" w:sz="4" w:space="0" w:color="auto"/>
              <w:right w:val="single" w:sz="4" w:space="0" w:color="auto"/>
            </w:tcBorders>
          </w:tcPr>
          <w:p w14:paraId="32DA1F87" w14:textId="77777777" w:rsidR="00CD6DEE" w:rsidRPr="00266629" w:rsidRDefault="00CD6DEE" w:rsidP="005C1C22">
            <w:pPr>
              <w:spacing w:before="0" w:line="280" w:lineRule="exact"/>
              <w:jc w:val="center"/>
              <w:rPr>
                <w:sz w:val="22"/>
                <w:szCs w:val="22"/>
              </w:rPr>
            </w:pPr>
            <w:bookmarkStart w:id="335" w:name="_Toc74859991"/>
            <w:bookmarkEnd w:id="335"/>
          </w:p>
        </w:tc>
      </w:tr>
    </w:tbl>
    <w:bookmarkEnd w:id="328"/>
    <w:p w14:paraId="3271CB93" w14:textId="0109FC8C" w:rsidR="006123FC" w:rsidRDefault="008F14A2" w:rsidP="005C1C22">
      <w:pPr>
        <w:keepNext/>
        <w:tabs>
          <w:tab w:val="right" w:pos="10205"/>
        </w:tabs>
        <w:spacing w:before="0" w:line="280" w:lineRule="exact"/>
        <w:jc w:val="left"/>
        <w:rPr>
          <w:sz w:val="24"/>
          <w:szCs w:val="24"/>
        </w:rPr>
      </w:pPr>
      <w:r>
        <w:rPr>
          <w:sz w:val="24"/>
          <w:szCs w:val="24"/>
        </w:rPr>
        <w:t xml:space="preserve">            </w:t>
      </w:r>
    </w:p>
    <w:p w14:paraId="11F3329D" w14:textId="3F2C8EBE" w:rsidR="00714027" w:rsidRPr="007640EA" w:rsidRDefault="008F14A2" w:rsidP="005C1C22">
      <w:pPr>
        <w:keepNext/>
        <w:tabs>
          <w:tab w:val="right" w:pos="10205"/>
        </w:tabs>
        <w:spacing w:before="0" w:line="280" w:lineRule="exact"/>
        <w:jc w:val="left"/>
        <w:rPr>
          <w:sz w:val="24"/>
          <w:szCs w:val="24"/>
        </w:rPr>
      </w:pPr>
      <w:r>
        <w:rPr>
          <w:sz w:val="24"/>
          <w:szCs w:val="24"/>
        </w:rPr>
        <w:t xml:space="preserve"> </w:t>
      </w:r>
      <w:r w:rsidR="006123FC">
        <w:rPr>
          <w:sz w:val="24"/>
          <w:szCs w:val="24"/>
          <w:lang w:val="en-US"/>
        </w:rPr>
        <w:t xml:space="preserve">            </w:t>
      </w:r>
      <w:r w:rsidR="00714027" w:rsidRPr="007640EA">
        <w:rPr>
          <w:sz w:val="24"/>
          <w:szCs w:val="24"/>
        </w:rPr>
        <w:t>_________________</w:t>
      </w:r>
      <w:r>
        <w:rPr>
          <w:sz w:val="24"/>
          <w:szCs w:val="24"/>
        </w:rPr>
        <w:t xml:space="preserve">                                               </w:t>
      </w:r>
      <w:r w:rsidR="006123FC">
        <w:rPr>
          <w:sz w:val="24"/>
          <w:szCs w:val="24"/>
          <w:lang w:val="en-US"/>
        </w:rPr>
        <w:t xml:space="preserve">    </w:t>
      </w:r>
      <w:r w:rsidR="00714027" w:rsidRPr="007640EA">
        <w:rPr>
          <w:sz w:val="24"/>
          <w:szCs w:val="24"/>
        </w:rPr>
        <w:t>___________________________</w:t>
      </w:r>
    </w:p>
    <w:p w14:paraId="39E96DBA" w14:textId="383669DA" w:rsidR="00714027" w:rsidRPr="00F21929" w:rsidRDefault="006123FC" w:rsidP="00F21929">
      <w:pPr>
        <w:keepNext/>
        <w:tabs>
          <w:tab w:val="right" w:pos="10205"/>
        </w:tabs>
        <w:spacing w:before="0" w:line="280" w:lineRule="exact"/>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4B23575B" w14:textId="77777777" w:rsidR="00714027" w:rsidRPr="007640EA" w:rsidRDefault="00714027" w:rsidP="00D42959">
      <w:pPr>
        <w:tabs>
          <w:tab w:val="center" w:pos="1985"/>
        </w:tabs>
        <w:spacing w:before="0" w:line="280" w:lineRule="exact"/>
        <w:rPr>
          <w:sz w:val="24"/>
          <w:szCs w:val="24"/>
        </w:rPr>
      </w:pPr>
      <w:r w:rsidRPr="007640EA">
        <w:rPr>
          <w:sz w:val="24"/>
          <w:szCs w:val="24"/>
        </w:rPr>
        <w:tab/>
        <w:t>М.П.</w:t>
      </w:r>
    </w:p>
    <w:p w14:paraId="25DB0F48" w14:textId="77777777" w:rsidR="007640EA" w:rsidRPr="007640EA" w:rsidRDefault="00714027" w:rsidP="005C1C22">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5FE61319" w14:textId="77777777" w:rsidR="00714027" w:rsidRPr="007640EA" w:rsidRDefault="001A7A11" w:rsidP="005C1C22">
      <w:pPr>
        <w:pStyle w:val="11"/>
        <w:rPr>
          <w:sz w:val="24"/>
          <w:szCs w:val="24"/>
        </w:rPr>
      </w:pPr>
      <w:bookmarkStart w:id="336" w:name="_Toc173502466"/>
      <w:bookmarkStart w:id="337" w:name="_Ref445995260"/>
      <w:bookmarkStart w:id="338" w:name="_Toc467849817"/>
      <w:r w:rsidRPr="007640EA">
        <w:rPr>
          <w:sz w:val="24"/>
          <w:szCs w:val="24"/>
        </w:rPr>
        <w:lastRenderedPageBreak/>
        <w:t xml:space="preserve">Форма </w:t>
      </w:r>
      <w:r w:rsidR="00714027" w:rsidRPr="007640EA">
        <w:rPr>
          <w:sz w:val="24"/>
          <w:szCs w:val="24"/>
        </w:rPr>
        <w:t>Справк</w:t>
      </w:r>
      <w:r w:rsidRPr="007640EA">
        <w:rPr>
          <w:sz w:val="24"/>
          <w:szCs w:val="24"/>
        </w:rPr>
        <w:t>и</w:t>
      </w:r>
      <w:r w:rsidR="00714027" w:rsidRPr="007640EA">
        <w:rPr>
          <w:sz w:val="24"/>
          <w:szCs w:val="24"/>
        </w:rPr>
        <w:t xml:space="preserve"> о кадровых ресурсах</w:t>
      </w:r>
      <w:bookmarkEnd w:id="336"/>
      <w:r w:rsidR="00714027" w:rsidRPr="007640EA">
        <w:rPr>
          <w:sz w:val="24"/>
          <w:szCs w:val="24"/>
        </w:rPr>
        <w:t xml:space="preserve"> </w:t>
      </w:r>
      <w:bookmarkEnd w:id="337"/>
      <w:bookmarkEnd w:id="338"/>
    </w:p>
    <w:p w14:paraId="18778D09" w14:textId="77777777" w:rsidR="00714027" w:rsidRPr="007640EA" w:rsidRDefault="00714027" w:rsidP="005C1C22">
      <w:pPr>
        <w:keepNext/>
        <w:pBdr>
          <w:top w:val="single" w:sz="4" w:space="1" w:color="auto"/>
        </w:pBdr>
        <w:shd w:val="clear" w:color="auto" w:fill="D9D9D9" w:themeFill="background1" w:themeFillShade="D9"/>
        <w:tabs>
          <w:tab w:val="center" w:pos="7285"/>
          <w:tab w:val="left" w:pos="9159"/>
        </w:tabs>
        <w:spacing w:after="120"/>
        <w:jc w:val="center"/>
        <w:rPr>
          <w:sz w:val="24"/>
          <w:szCs w:val="24"/>
        </w:rPr>
      </w:pPr>
      <w:r w:rsidRPr="007640EA">
        <w:rPr>
          <w:sz w:val="24"/>
          <w:szCs w:val="24"/>
        </w:rPr>
        <w:t>начало формы</w:t>
      </w:r>
    </w:p>
    <w:p w14:paraId="344F9C0A" w14:textId="77777777" w:rsidR="00714027" w:rsidRPr="007640EA" w:rsidRDefault="00714027" w:rsidP="005C1C22">
      <w:pPr>
        <w:keepNext/>
        <w:rPr>
          <w:sz w:val="24"/>
          <w:szCs w:val="24"/>
        </w:rPr>
      </w:pPr>
      <w:r w:rsidRPr="007640EA">
        <w:rPr>
          <w:sz w:val="24"/>
          <w:szCs w:val="24"/>
        </w:rPr>
        <w:t>от «____» ______________ 20____ года</w:t>
      </w:r>
    </w:p>
    <w:p w14:paraId="6D21EEB1" w14:textId="77777777" w:rsidR="00714027" w:rsidRPr="007640EA" w:rsidRDefault="00714027" w:rsidP="005C1C22">
      <w:pPr>
        <w:keepNext/>
        <w:rPr>
          <w:sz w:val="24"/>
          <w:szCs w:val="24"/>
        </w:rPr>
      </w:pPr>
      <w:r w:rsidRPr="007640EA">
        <w:rPr>
          <w:sz w:val="24"/>
          <w:szCs w:val="24"/>
        </w:rPr>
        <w:t>№ _______________________________</w:t>
      </w:r>
    </w:p>
    <w:p w14:paraId="49CEEBF2" w14:textId="77777777" w:rsidR="00714027" w:rsidRPr="007640EA" w:rsidRDefault="00714027" w:rsidP="005C1C22">
      <w:pPr>
        <w:keepNext/>
        <w:spacing w:before="240" w:after="240"/>
        <w:jc w:val="center"/>
        <w:rPr>
          <w:b/>
          <w:caps/>
          <w:spacing w:val="40"/>
          <w:sz w:val="24"/>
          <w:szCs w:val="24"/>
        </w:rPr>
      </w:pPr>
      <w:r w:rsidRPr="007640EA">
        <w:rPr>
          <w:b/>
          <w:caps/>
          <w:spacing w:val="40"/>
          <w:sz w:val="24"/>
          <w:szCs w:val="24"/>
        </w:rPr>
        <w:t>Справка о кадровых ресурсах</w:t>
      </w:r>
    </w:p>
    <w:p w14:paraId="2A7B8917" w14:textId="77777777" w:rsidR="00714027" w:rsidRPr="007640EA" w:rsidRDefault="00714027" w:rsidP="005C1C22">
      <w:pPr>
        <w:keepNext/>
        <w:tabs>
          <w:tab w:val="right" w:pos="10205"/>
        </w:tabs>
        <w:spacing w:before="0" w:line="280" w:lineRule="exact"/>
        <w:rPr>
          <w:sz w:val="24"/>
          <w:szCs w:val="24"/>
        </w:rPr>
      </w:pPr>
      <w:r w:rsidRPr="007640EA">
        <w:rPr>
          <w:sz w:val="24"/>
          <w:szCs w:val="24"/>
        </w:rPr>
        <w:t>Наименование участника:</w:t>
      </w:r>
      <w:r w:rsidRPr="007640EA">
        <w:rPr>
          <w:sz w:val="24"/>
          <w:szCs w:val="24"/>
        </w:rPr>
        <w:tab/>
        <w:t>____________________________________________________</w:t>
      </w:r>
    </w:p>
    <w:p w14:paraId="60470EDF" w14:textId="076006B1" w:rsidR="00714027" w:rsidRPr="007640EA" w:rsidRDefault="006123FC" w:rsidP="005C1C22">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p w14:paraId="211260D9" w14:textId="77777777" w:rsidR="00714027" w:rsidRPr="007640EA" w:rsidRDefault="00714027" w:rsidP="005C1C22">
      <w:pPr>
        <w:keepNext/>
        <w:spacing w:after="120"/>
        <w:rPr>
          <w:b/>
          <w:sz w:val="24"/>
          <w:szCs w:val="24"/>
        </w:rPr>
      </w:pPr>
      <w:r w:rsidRPr="007640EA">
        <w:rPr>
          <w:b/>
          <w:sz w:val="24"/>
          <w:szCs w:val="24"/>
        </w:rPr>
        <w:t>Таблица 1. Основные кадровые ресурсы (планируемые к привлечению к исполнению договора):</w:t>
      </w:r>
    </w:p>
    <w:tbl>
      <w:tblPr>
        <w:tblStyle w:val="af8"/>
        <w:tblW w:w="0" w:type="auto"/>
        <w:tblLook w:val="04A0" w:firstRow="1" w:lastRow="0" w:firstColumn="1" w:lastColumn="0" w:noHBand="0" w:noVBand="1"/>
      </w:tblPr>
      <w:tblGrid>
        <w:gridCol w:w="744"/>
        <w:gridCol w:w="2564"/>
        <w:gridCol w:w="4336"/>
        <w:gridCol w:w="2232"/>
        <w:gridCol w:w="2257"/>
        <w:gridCol w:w="2427"/>
      </w:tblGrid>
      <w:tr w:rsidR="00FB07BD" w:rsidRPr="00466606" w14:paraId="74A75B06" w14:textId="77777777" w:rsidTr="007640EA">
        <w:trPr>
          <w:cantSplit/>
        </w:trPr>
        <w:tc>
          <w:tcPr>
            <w:tcW w:w="744" w:type="dxa"/>
          </w:tcPr>
          <w:p w14:paraId="591A2485" w14:textId="77777777" w:rsidR="00714027" w:rsidRPr="007640EA" w:rsidRDefault="00714027" w:rsidP="005C1C22">
            <w:pPr>
              <w:keepNext/>
              <w:spacing w:before="0" w:line="280" w:lineRule="exact"/>
              <w:jc w:val="center"/>
              <w:rPr>
                <w:sz w:val="24"/>
                <w:szCs w:val="24"/>
              </w:rPr>
            </w:pPr>
            <w:r w:rsidRPr="007640EA">
              <w:rPr>
                <w:sz w:val="24"/>
                <w:szCs w:val="24"/>
              </w:rPr>
              <w:t>№</w:t>
            </w:r>
            <w:r w:rsidRPr="007640EA">
              <w:rPr>
                <w:sz w:val="24"/>
                <w:szCs w:val="24"/>
              </w:rPr>
              <w:br/>
              <w:t>п/п</w:t>
            </w:r>
          </w:p>
        </w:tc>
        <w:tc>
          <w:tcPr>
            <w:tcW w:w="2564" w:type="dxa"/>
          </w:tcPr>
          <w:p w14:paraId="5AF7EB4A" w14:textId="77777777" w:rsidR="00714027" w:rsidRPr="007640EA" w:rsidRDefault="00714027" w:rsidP="005C1C22">
            <w:pPr>
              <w:keepNext/>
              <w:spacing w:before="0" w:line="280" w:lineRule="exact"/>
              <w:jc w:val="center"/>
              <w:rPr>
                <w:sz w:val="24"/>
                <w:szCs w:val="24"/>
              </w:rPr>
            </w:pPr>
            <w:r w:rsidRPr="007640EA">
              <w:rPr>
                <w:sz w:val="24"/>
                <w:szCs w:val="24"/>
              </w:rPr>
              <w:t>Фамилия, имя, отчество, год рождения сотрудника</w:t>
            </w:r>
          </w:p>
        </w:tc>
        <w:tc>
          <w:tcPr>
            <w:tcW w:w="4336" w:type="dxa"/>
          </w:tcPr>
          <w:p w14:paraId="740A6214" w14:textId="77777777" w:rsidR="00714027" w:rsidRPr="007640EA" w:rsidRDefault="00714027" w:rsidP="005C1C22">
            <w:pPr>
              <w:keepNext/>
              <w:spacing w:before="0" w:line="280" w:lineRule="exact"/>
              <w:jc w:val="center"/>
              <w:rPr>
                <w:sz w:val="24"/>
                <w:szCs w:val="24"/>
              </w:rPr>
            </w:pPr>
            <w:r w:rsidRPr="007640EA">
              <w:rPr>
                <w:sz w:val="24"/>
                <w:szCs w:val="24"/>
              </w:rPr>
              <w:t>Образование / специальные допуски</w:t>
            </w:r>
            <w:r w:rsidRPr="007640EA">
              <w:rPr>
                <w:sz w:val="24"/>
                <w:szCs w:val="24"/>
              </w:rPr>
              <w:br/>
              <w:t>(наименование учебного заведения, год окончания, специальность, реквизиты подтверждающего документа)</w:t>
            </w:r>
          </w:p>
        </w:tc>
        <w:tc>
          <w:tcPr>
            <w:tcW w:w="2232" w:type="dxa"/>
          </w:tcPr>
          <w:p w14:paraId="4D617E32" w14:textId="77777777" w:rsidR="00714027" w:rsidRPr="007640EA" w:rsidRDefault="00714027" w:rsidP="005C1C22">
            <w:pPr>
              <w:keepNext/>
              <w:spacing w:before="0" w:line="280" w:lineRule="exact"/>
              <w:jc w:val="center"/>
              <w:rPr>
                <w:sz w:val="24"/>
                <w:szCs w:val="24"/>
              </w:rPr>
            </w:pPr>
            <w:r w:rsidRPr="007640EA">
              <w:rPr>
                <w:sz w:val="24"/>
                <w:szCs w:val="24"/>
              </w:rPr>
              <w:t>Занимаемая должность</w:t>
            </w:r>
          </w:p>
        </w:tc>
        <w:tc>
          <w:tcPr>
            <w:tcW w:w="2257" w:type="dxa"/>
          </w:tcPr>
          <w:p w14:paraId="3033116B" w14:textId="77777777" w:rsidR="00714027" w:rsidRPr="007640EA" w:rsidRDefault="00714027" w:rsidP="005C1C22">
            <w:pPr>
              <w:keepNext/>
              <w:spacing w:before="0" w:line="280" w:lineRule="exact"/>
              <w:jc w:val="center"/>
              <w:rPr>
                <w:sz w:val="24"/>
                <w:szCs w:val="24"/>
              </w:rPr>
            </w:pPr>
            <w:r w:rsidRPr="007640EA">
              <w:rPr>
                <w:sz w:val="24"/>
                <w:szCs w:val="24"/>
              </w:rPr>
              <w:t>Стаж работы в данной или аналогичной должности, лет</w:t>
            </w:r>
          </w:p>
        </w:tc>
        <w:tc>
          <w:tcPr>
            <w:tcW w:w="2427" w:type="dxa"/>
          </w:tcPr>
          <w:p w14:paraId="322FF3C3" w14:textId="77777777" w:rsidR="00714027" w:rsidRPr="007640EA" w:rsidRDefault="00714027" w:rsidP="005C1C22">
            <w:pPr>
              <w:keepNext/>
              <w:spacing w:before="0" w:line="280" w:lineRule="exact"/>
              <w:jc w:val="center"/>
              <w:rPr>
                <w:sz w:val="24"/>
                <w:szCs w:val="24"/>
              </w:rPr>
            </w:pPr>
            <w:r w:rsidRPr="007640EA">
              <w:rPr>
                <w:sz w:val="24"/>
                <w:szCs w:val="24"/>
              </w:rPr>
              <w:t>Планируемая роль при исполнении договора</w:t>
            </w:r>
          </w:p>
        </w:tc>
      </w:tr>
      <w:tr w:rsidR="00FB07BD" w:rsidRPr="00466606" w14:paraId="0A34DE87" w14:textId="77777777" w:rsidTr="007640EA">
        <w:trPr>
          <w:cantSplit/>
        </w:trPr>
        <w:tc>
          <w:tcPr>
            <w:tcW w:w="14560" w:type="dxa"/>
            <w:gridSpan w:val="6"/>
          </w:tcPr>
          <w:p w14:paraId="535BF78E" w14:textId="77777777" w:rsidR="00714027" w:rsidRPr="007640EA" w:rsidRDefault="00714027" w:rsidP="005C1C22">
            <w:pPr>
              <w:keepNext/>
              <w:spacing w:before="0" w:line="280" w:lineRule="exact"/>
              <w:jc w:val="left"/>
              <w:rPr>
                <w:sz w:val="24"/>
                <w:szCs w:val="24"/>
              </w:rPr>
            </w:pPr>
            <w:r w:rsidRPr="007640EA">
              <w:rPr>
                <w:sz w:val="24"/>
                <w:szCs w:val="24"/>
              </w:rPr>
              <w:t>Руководящий персонал (руководитель и его заместители, главный бухгалтер, главный экономист, главный юрист, главный инженер и т.п.):</w:t>
            </w:r>
          </w:p>
        </w:tc>
      </w:tr>
      <w:tr w:rsidR="00FB07BD" w:rsidRPr="00466606" w14:paraId="4FCC18F4" w14:textId="77777777" w:rsidTr="007640EA">
        <w:trPr>
          <w:cantSplit/>
        </w:trPr>
        <w:tc>
          <w:tcPr>
            <w:tcW w:w="744" w:type="dxa"/>
          </w:tcPr>
          <w:p w14:paraId="29498FA6" w14:textId="77777777" w:rsidR="00714027" w:rsidRPr="007640EA" w:rsidRDefault="00714027" w:rsidP="00F21929">
            <w:pPr>
              <w:pStyle w:val="ad"/>
              <w:numPr>
                <w:ilvl w:val="0"/>
                <w:numId w:val="9"/>
              </w:numPr>
              <w:spacing w:before="0" w:line="280" w:lineRule="exact"/>
              <w:ind w:left="0" w:firstLine="0"/>
              <w:jc w:val="center"/>
              <w:rPr>
                <w:sz w:val="24"/>
                <w:szCs w:val="24"/>
              </w:rPr>
            </w:pPr>
          </w:p>
        </w:tc>
        <w:tc>
          <w:tcPr>
            <w:tcW w:w="2564" w:type="dxa"/>
          </w:tcPr>
          <w:p w14:paraId="0618AC66" w14:textId="77777777" w:rsidR="00714027" w:rsidRPr="007640EA" w:rsidRDefault="00714027" w:rsidP="005C1C22">
            <w:pPr>
              <w:spacing w:before="0" w:line="280" w:lineRule="exact"/>
              <w:jc w:val="left"/>
              <w:rPr>
                <w:sz w:val="24"/>
                <w:szCs w:val="24"/>
              </w:rPr>
            </w:pPr>
          </w:p>
        </w:tc>
        <w:tc>
          <w:tcPr>
            <w:tcW w:w="4336" w:type="dxa"/>
          </w:tcPr>
          <w:p w14:paraId="7B9A7767" w14:textId="77777777" w:rsidR="00714027" w:rsidRPr="007640EA" w:rsidRDefault="00714027" w:rsidP="005C1C22">
            <w:pPr>
              <w:spacing w:before="0" w:line="280" w:lineRule="exact"/>
              <w:jc w:val="left"/>
              <w:rPr>
                <w:sz w:val="24"/>
                <w:szCs w:val="24"/>
              </w:rPr>
            </w:pPr>
          </w:p>
        </w:tc>
        <w:tc>
          <w:tcPr>
            <w:tcW w:w="2232" w:type="dxa"/>
          </w:tcPr>
          <w:p w14:paraId="6FE3AD04" w14:textId="77777777" w:rsidR="00714027" w:rsidRPr="007640EA" w:rsidRDefault="00714027" w:rsidP="005C1C22">
            <w:pPr>
              <w:spacing w:before="0" w:line="280" w:lineRule="exact"/>
              <w:jc w:val="center"/>
              <w:rPr>
                <w:sz w:val="24"/>
                <w:szCs w:val="24"/>
              </w:rPr>
            </w:pPr>
          </w:p>
        </w:tc>
        <w:tc>
          <w:tcPr>
            <w:tcW w:w="2257" w:type="dxa"/>
          </w:tcPr>
          <w:p w14:paraId="0C716360" w14:textId="77777777" w:rsidR="00714027" w:rsidRPr="007640EA" w:rsidRDefault="00714027" w:rsidP="005C1C22">
            <w:pPr>
              <w:spacing w:before="0" w:line="280" w:lineRule="exact"/>
              <w:jc w:val="center"/>
              <w:rPr>
                <w:sz w:val="24"/>
                <w:szCs w:val="24"/>
              </w:rPr>
            </w:pPr>
          </w:p>
        </w:tc>
        <w:tc>
          <w:tcPr>
            <w:tcW w:w="2427" w:type="dxa"/>
          </w:tcPr>
          <w:p w14:paraId="74FE0328" w14:textId="77777777" w:rsidR="00714027" w:rsidRPr="007640EA" w:rsidRDefault="00714027" w:rsidP="005C1C22">
            <w:pPr>
              <w:spacing w:before="0" w:line="280" w:lineRule="exact"/>
              <w:jc w:val="left"/>
              <w:rPr>
                <w:sz w:val="24"/>
                <w:szCs w:val="24"/>
              </w:rPr>
            </w:pPr>
          </w:p>
        </w:tc>
      </w:tr>
      <w:tr w:rsidR="00FB07BD" w:rsidRPr="00466606" w14:paraId="6CABB599" w14:textId="77777777" w:rsidTr="007640EA">
        <w:trPr>
          <w:cantSplit/>
        </w:trPr>
        <w:tc>
          <w:tcPr>
            <w:tcW w:w="744" w:type="dxa"/>
          </w:tcPr>
          <w:p w14:paraId="4FD102D0" w14:textId="04DD7B71" w:rsidR="00714027" w:rsidRPr="007640EA" w:rsidRDefault="00714027" w:rsidP="00F21929">
            <w:pPr>
              <w:pStyle w:val="ad"/>
              <w:numPr>
                <w:ilvl w:val="0"/>
                <w:numId w:val="17"/>
              </w:numPr>
              <w:spacing w:before="0" w:line="280" w:lineRule="exact"/>
              <w:ind w:left="0"/>
              <w:jc w:val="center"/>
              <w:rPr>
                <w:sz w:val="24"/>
                <w:szCs w:val="24"/>
              </w:rPr>
            </w:pPr>
          </w:p>
        </w:tc>
        <w:tc>
          <w:tcPr>
            <w:tcW w:w="2564" w:type="dxa"/>
          </w:tcPr>
          <w:p w14:paraId="2065B583" w14:textId="77777777" w:rsidR="00714027" w:rsidRPr="007640EA" w:rsidRDefault="00714027" w:rsidP="005C1C22">
            <w:pPr>
              <w:spacing w:before="0" w:line="280" w:lineRule="exact"/>
              <w:jc w:val="left"/>
              <w:rPr>
                <w:sz w:val="24"/>
                <w:szCs w:val="24"/>
              </w:rPr>
            </w:pPr>
          </w:p>
        </w:tc>
        <w:tc>
          <w:tcPr>
            <w:tcW w:w="4336" w:type="dxa"/>
          </w:tcPr>
          <w:p w14:paraId="78F13528" w14:textId="77777777" w:rsidR="00714027" w:rsidRPr="007640EA" w:rsidRDefault="00714027" w:rsidP="005C1C22">
            <w:pPr>
              <w:spacing w:before="0" w:line="280" w:lineRule="exact"/>
              <w:jc w:val="left"/>
              <w:rPr>
                <w:sz w:val="24"/>
                <w:szCs w:val="24"/>
              </w:rPr>
            </w:pPr>
          </w:p>
        </w:tc>
        <w:tc>
          <w:tcPr>
            <w:tcW w:w="2232" w:type="dxa"/>
          </w:tcPr>
          <w:p w14:paraId="5891462D" w14:textId="77777777" w:rsidR="00714027" w:rsidRPr="007640EA" w:rsidRDefault="00714027" w:rsidP="005C1C22">
            <w:pPr>
              <w:spacing w:before="0" w:line="280" w:lineRule="exact"/>
              <w:jc w:val="center"/>
              <w:rPr>
                <w:sz w:val="24"/>
                <w:szCs w:val="24"/>
              </w:rPr>
            </w:pPr>
          </w:p>
        </w:tc>
        <w:tc>
          <w:tcPr>
            <w:tcW w:w="2257" w:type="dxa"/>
          </w:tcPr>
          <w:p w14:paraId="583E15EC" w14:textId="77777777" w:rsidR="00714027" w:rsidRPr="007640EA" w:rsidRDefault="00714027" w:rsidP="005C1C22">
            <w:pPr>
              <w:spacing w:before="0" w:line="280" w:lineRule="exact"/>
              <w:jc w:val="center"/>
              <w:rPr>
                <w:sz w:val="24"/>
                <w:szCs w:val="24"/>
              </w:rPr>
            </w:pPr>
          </w:p>
        </w:tc>
        <w:tc>
          <w:tcPr>
            <w:tcW w:w="2427" w:type="dxa"/>
          </w:tcPr>
          <w:p w14:paraId="60DBD5F3" w14:textId="77777777" w:rsidR="00714027" w:rsidRPr="007640EA" w:rsidRDefault="00714027" w:rsidP="005C1C22">
            <w:pPr>
              <w:spacing w:before="0" w:line="280" w:lineRule="exact"/>
              <w:jc w:val="left"/>
              <w:rPr>
                <w:sz w:val="24"/>
                <w:szCs w:val="24"/>
              </w:rPr>
            </w:pPr>
          </w:p>
        </w:tc>
      </w:tr>
      <w:tr w:rsidR="00FB07BD" w:rsidRPr="00466606" w14:paraId="6D655786" w14:textId="77777777" w:rsidTr="007640EA">
        <w:trPr>
          <w:cantSplit/>
        </w:trPr>
        <w:tc>
          <w:tcPr>
            <w:tcW w:w="14560" w:type="dxa"/>
            <w:gridSpan w:val="6"/>
          </w:tcPr>
          <w:p w14:paraId="1262A51F" w14:textId="77777777" w:rsidR="00714027" w:rsidRPr="007640EA" w:rsidRDefault="00714027" w:rsidP="005C1C22">
            <w:pPr>
              <w:keepNext/>
              <w:spacing w:before="0" w:line="280" w:lineRule="exact"/>
              <w:jc w:val="left"/>
              <w:rPr>
                <w:sz w:val="24"/>
                <w:szCs w:val="24"/>
              </w:rPr>
            </w:pPr>
            <w:r w:rsidRPr="007640EA">
              <w:rPr>
                <w:sz w:val="24"/>
                <w:szCs w:val="24"/>
              </w:rPr>
              <w:t>Инженерно-технический персонал (руководитель подразделения, ведущие специалисты, ведущие инженеры, руководители участков и т.п.):</w:t>
            </w:r>
          </w:p>
        </w:tc>
      </w:tr>
      <w:tr w:rsidR="00FB07BD" w:rsidRPr="00466606" w14:paraId="4329FCFB" w14:textId="77777777" w:rsidTr="007640EA">
        <w:trPr>
          <w:cantSplit/>
        </w:trPr>
        <w:tc>
          <w:tcPr>
            <w:tcW w:w="744" w:type="dxa"/>
          </w:tcPr>
          <w:p w14:paraId="63DB9189" w14:textId="77777777" w:rsidR="00714027" w:rsidRPr="007640EA" w:rsidRDefault="00714027" w:rsidP="00F21929">
            <w:pPr>
              <w:pStyle w:val="ad"/>
              <w:numPr>
                <w:ilvl w:val="0"/>
                <w:numId w:val="11"/>
              </w:numPr>
              <w:spacing w:before="0" w:line="280" w:lineRule="exact"/>
              <w:ind w:left="0" w:firstLine="0"/>
              <w:jc w:val="center"/>
              <w:rPr>
                <w:sz w:val="24"/>
                <w:szCs w:val="24"/>
              </w:rPr>
            </w:pPr>
          </w:p>
        </w:tc>
        <w:tc>
          <w:tcPr>
            <w:tcW w:w="2564" w:type="dxa"/>
          </w:tcPr>
          <w:p w14:paraId="796B174C" w14:textId="77777777" w:rsidR="00714027" w:rsidRPr="007640EA" w:rsidRDefault="00714027" w:rsidP="005C1C22">
            <w:pPr>
              <w:spacing w:before="0" w:line="280" w:lineRule="exact"/>
              <w:jc w:val="left"/>
              <w:rPr>
                <w:sz w:val="24"/>
                <w:szCs w:val="24"/>
              </w:rPr>
            </w:pPr>
          </w:p>
        </w:tc>
        <w:tc>
          <w:tcPr>
            <w:tcW w:w="4336" w:type="dxa"/>
          </w:tcPr>
          <w:p w14:paraId="1C69B958" w14:textId="77777777" w:rsidR="00714027" w:rsidRPr="007640EA" w:rsidRDefault="00714027" w:rsidP="005C1C22">
            <w:pPr>
              <w:spacing w:before="0" w:line="280" w:lineRule="exact"/>
              <w:jc w:val="left"/>
              <w:rPr>
                <w:sz w:val="24"/>
                <w:szCs w:val="24"/>
              </w:rPr>
            </w:pPr>
          </w:p>
        </w:tc>
        <w:tc>
          <w:tcPr>
            <w:tcW w:w="2232" w:type="dxa"/>
          </w:tcPr>
          <w:p w14:paraId="1EF82CD4" w14:textId="77777777" w:rsidR="00714027" w:rsidRPr="007640EA" w:rsidRDefault="00714027" w:rsidP="005C1C22">
            <w:pPr>
              <w:spacing w:before="0" w:line="280" w:lineRule="exact"/>
              <w:jc w:val="center"/>
              <w:rPr>
                <w:sz w:val="24"/>
                <w:szCs w:val="24"/>
              </w:rPr>
            </w:pPr>
          </w:p>
        </w:tc>
        <w:tc>
          <w:tcPr>
            <w:tcW w:w="2257" w:type="dxa"/>
          </w:tcPr>
          <w:p w14:paraId="31DC7BE9" w14:textId="77777777" w:rsidR="00714027" w:rsidRPr="007640EA" w:rsidRDefault="00714027" w:rsidP="005C1C22">
            <w:pPr>
              <w:spacing w:before="0" w:line="280" w:lineRule="exact"/>
              <w:jc w:val="center"/>
              <w:rPr>
                <w:sz w:val="24"/>
                <w:szCs w:val="24"/>
              </w:rPr>
            </w:pPr>
          </w:p>
        </w:tc>
        <w:tc>
          <w:tcPr>
            <w:tcW w:w="2427" w:type="dxa"/>
          </w:tcPr>
          <w:p w14:paraId="728A6AA4" w14:textId="77777777" w:rsidR="00714027" w:rsidRPr="007640EA" w:rsidRDefault="00714027" w:rsidP="005C1C22">
            <w:pPr>
              <w:spacing w:before="0" w:line="280" w:lineRule="exact"/>
              <w:jc w:val="left"/>
              <w:rPr>
                <w:sz w:val="24"/>
                <w:szCs w:val="24"/>
              </w:rPr>
            </w:pPr>
          </w:p>
        </w:tc>
      </w:tr>
      <w:tr w:rsidR="00FB07BD" w:rsidRPr="00466606" w14:paraId="11BB8645" w14:textId="77777777" w:rsidTr="007640EA">
        <w:trPr>
          <w:cantSplit/>
        </w:trPr>
        <w:tc>
          <w:tcPr>
            <w:tcW w:w="744" w:type="dxa"/>
          </w:tcPr>
          <w:p w14:paraId="7853D7F0" w14:textId="05F6BD37" w:rsidR="00714027" w:rsidRPr="007640EA" w:rsidRDefault="00714027" w:rsidP="00F21929">
            <w:pPr>
              <w:pStyle w:val="ad"/>
              <w:numPr>
                <w:ilvl w:val="0"/>
                <w:numId w:val="17"/>
              </w:numPr>
              <w:spacing w:before="0" w:line="280" w:lineRule="exact"/>
              <w:ind w:left="0"/>
              <w:jc w:val="center"/>
              <w:rPr>
                <w:sz w:val="24"/>
                <w:szCs w:val="24"/>
              </w:rPr>
            </w:pPr>
          </w:p>
        </w:tc>
        <w:tc>
          <w:tcPr>
            <w:tcW w:w="2564" w:type="dxa"/>
          </w:tcPr>
          <w:p w14:paraId="439009A0" w14:textId="77777777" w:rsidR="00714027" w:rsidRPr="007640EA" w:rsidRDefault="00714027" w:rsidP="005C1C22">
            <w:pPr>
              <w:spacing w:before="0" w:line="280" w:lineRule="exact"/>
              <w:jc w:val="left"/>
              <w:rPr>
                <w:sz w:val="24"/>
                <w:szCs w:val="24"/>
              </w:rPr>
            </w:pPr>
          </w:p>
        </w:tc>
        <w:tc>
          <w:tcPr>
            <w:tcW w:w="4336" w:type="dxa"/>
          </w:tcPr>
          <w:p w14:paraId="07CE0749" w14:textId="77777777" w:rsidR="00714027" w:rsidRPr="007640EA" w:rsidRDefault="00714027" w:rsidP="005C1C22">
            <w:pPr>
              <w:spacing w:before="0" w:line="280" w:lineRule="exact"/>
              <w:jc w:val="left"/>
              <w:rPr>
                <w:sz w:val="24"/>
                <w:szCs w:val="24"/>
              </w:rPr>
            </w:pPr>
          </w:p>
        </w:tc>
        <w:tc>
          <w:tcPr>
            <w:tcW w:w="2232" w:type="dxa"/>
          </w:tcPr>
          <w:p w14:paraId="05FA2BED" w14:textId="77777777" w:rsidR="00714027" w:rsidRPr="007640EA" w:rsidRDefault="00714027" w:rsidP="005C1C22">
            <w:pPr>
              <w:spacing w:before="0" w:line="280" w:lineRule="exact"/>
              <w:jc w:val="center"/>
              <w:rPr>
                <w:sz w:val="24"/>
                <w:szCs w:val="24"/>
              </w:rPr>
            </w:pPr>
          </w:p>
        </w:tc>
        <w:tc>
          <w:tcPr>
            <w:tcW w:w="2257" w:type="dxa"/>
          </w:tcPr>
          <w:p w14:paraId="6973E39C" w14:textId="77777777" w:rsidR="00714027" w:rsidRPr="007640EA" w:rsidRDefault="00714027" w:rsidP="005C1C22">
            <w:pPr>
              <w:spacing w:before="0" w:line="280" w:lineRule="exact"/>
              <w:jc w:val="center"/>
              <w:rPr>
                <w:sz w:val="24"/>
                <w:szCs w:val="24"/>
              </w:rPr>
            </w:pPr>
          </w:p>
        </w:tc>
        <w:tc>
          <w:tcPr>
            <w:tcW w:w="2427" w:type="dxa"/>
          </w:tcPr>
          <w:p w14:paraId="1DEFC093" w14:textId="77777777" w:rsidR="00714027" w:rsidRPr="007640EA" w:rsidRDefault="00714027" w:rsidP="005C1C22">
            <w:pPr>
              <w:spacing w:before="0" w:line="280" w:lineRule="exact"/>
              <w:jc w:val="left"/>
              <w:rPr>
                <w:sz w:val="24"/>
                <w:szCs w:val="24"/>
              </w:rPr>
            </w:pPr>
          </w:p>
        </w:tc>
      </w:tr>
      <w:tr w:rsidR="00FB07BD" w:rsidRPr="00466606" w14:paraId="386E03EA" w14:textId="77777777" w:rsidTr="007640EA">
        <w:trPr>
          <w:cantSplit/>
        </w:trPr>
        <w:tc>
          <w:tcPr>
            <w:tcW w:w="14560" w:type="dxa"/>
            <w:gridSpan w:val="6"/>
          </w:tcPr>
          <w:p w14:paraId="621AC7C0" w14:textId="77777777" w:rsidR="00714027" w:rsidRPr="007640EA" w:rsidRDefault="00714027" w:rsidP="005C1C22">
            <w:pPr>
              <w:keepNext/>
              <w:spacing w:before="0" w:line="280" w:lineRule="exact"/>
              <w:jc w:val="left"/>
              <w:rPr>
                <w:sz w:val="24"/>
                <w:szCs w:val="24"/>
              </w:rPr>
            </w:pPr>
            <w:r w:rsidRPr="007640EA">
              <w:rPr>
                <w:sz w:val="24"/>
                <w:szCs w:val="24"/>
              </w:rPr>
              <w:t>Рабочие и вспомогательный персонал (прорабы, рабочие, специалисты, менеджеры и т.п.):</w:t>
            </w:r>
          </w:p>
        </w:tc>
      </w:tr>
      <w:tr w:rsidR="00FB07BD" w:rsidRPr="00466606" w14:paraId="022F0C0C" w14:textId="77777777" w:rsidTr="007640EA">
        <w:trPr>
          <w:cantSplit/>
        </w:trPr>
        <w:tc>
          <w:tcPr>
            <w:tcW w:w="744" w:type="dxa"/>
          </w:tcPr>
          <w:p w14:paraId="6F9908D0" w14:textId="77777777" w:rsidR="00714027" w:rsidRPr="007640EA" w:rsidRDefault="00714027" w:rsidP="00F21929">
            <w:pPr>
              <w:pStyle w:val="ad"/>
              <w:numPr>
                <w:ilvl w:val="0"/>
                <w:numId w:val="12"/>
              </w:numPr>
              <w:spacing w:before="0" w:line="280" w:lineRule="exact"/>
              <w:ind w:left="0" w:firstLine="0"/>
              <w:jc w:val="center"/>
              <w:rPr>
                <w:sz w:val="24"/>
                <w:szCs w:val="24"/>
              </w:rPr>
            </w:pPr>
          </w:p>
        </w:tc>
        <w:tc>
          <w:tcPr>
            <w:tcW w:w="2564" w:type="dxa"/>
          </w:tcPr>
          <w:p w14:paraId="5CF4077A" w14:textId="77777777" w:rsidR="00714027" w:rsidRPr="007640EA" w:rsidRDefault="00714027" w:rsidP="005C1C22">
            <w:pPr>
              <w:spacing w:before="0" w:line="280" w:lineRule="exact"/>
              <w:jc w:val="left"/>
              <w:rPr>
                <w:sz w:val="24"/>
                <w:szCs w:val="24"/>
              </w:rPr>
            </w:pPr>
          </w:p>
        </w:tc>
        <w:tc>
          <w:tcPr>
            <w:tcW w:w="4336" w:type="dxa"/>
          </w:tcPr>
          <w:p w14:paraId="18CFAD29" w14:textId="77777777" w:rsidR="00714027" w:rsidRPr="007640EA" w:rsidRDefault="00714027" w:rsidP="005C1C22">
            <w:pPr>
              <w:spacing w:before="0" w:line="280" w:lineRule="exact"/>
              <w:jc w:val="left"/>
              <w:rPr>
                <w:sz w:val="24"/>
                <w:szCs w:val="24"/>
              </w:rPr>
            </w:pPr>
          </w:p>
        </w:tc>
        <w:tc>
          <w:tcPr>
            <w:tcW w:w="2232" w:type="dxa"/>
          </w:tcPr>
          <w:p w14:paraId="7232CF90" w14:textId="77777777" w:rsidR="00714027" w:rsidRPr="007640EA" w:rsidRDefault="00714027" w:rsidP="005C1C22">
            <w:pPr>
              <w:spacing w:before="0" w:line="280" w:lineRule="exact"/>
              <w:jc w:val="center"/>
              <w:rPr>
                <w:sz w:val="24"/>
                <w:szCs w:val="24"/>
              </w:rPr>
            </w:pPr>
          </w:p>
        </w:tc>
        <w:tc>
          <w:tcPr>
            <w:tcW w:w="2257" w:type="dxa"/>
          </w:tcPr>
          <w:p w14:paraId="2251C711" w14:textId="77777777" w:rsidR="00714027" w:rsidRPr="007640EA" w:rsidRDefault="00714027" w:rsidP="005C1C22">
            <w:pPr>
              <w:spacing w:before="0" w:line="280" w:lineRule="exact"/>
              <w:jc w:val="center"/>
              <w:rPr>
                <w:sz w:val="24"/>
                <w:szCs w:val="24"/>
              </w:rPr>
            </w:pPr>
          </w:p>
        </w:tc>
        <w:tc>
          <w:tcPr>
            <w:tcW w:w="2427" w:type="dxa"/>
          </w:tcPr>
          <w:p w14:paraId="364EA57A" w14:textId="77777777" w:rsidR="00714027" w:rsidRPr="007640EA" w:rsidRDefault="00714027" w:rsidP="005C1C22">
            <w:pPr>
              <w:spacing w:before="0" w:line="280" w:lineRule="exact"/>
              <w:jc w:val="left"/>
              <w:rPr>
                <w:sz w:val="24"/>
                <w:szCs w:val="24"/>
              </w:rPr>
            </w:pPr>
          </w:p>
        </w:tc>
      </w:tr>
      <w:tr w:rsidR="00FB07BD" w:rsidRPr="00466606" w14:paraId="27806855" w14:textId="77777777" w:rsidTr="007640EA">
        <w:trPr>
          <w:cantSplit/>
        </w:trPr>
        <w:tc>
          <w:tcPr>
            <w:tcW w:w="744" w:type="dxa"/>
          </w:tcPr>
          <w:p w14:paraId="6E3A5EB1" w14:textId="570FE3BB" w:rsidR="00714027" w:rsidRPr="007640EA" w:rsidRDefault="00714027" w:rsidP="005C1C22">
            <w:pPr>
              <w:spacing w:before="0" w:line="280" w:lineRule="exact"/>
              <w:jc w:val="center"/>
              <w:rPr>
                <w:sz w:val="24"/>
                <w:szCs w:val="24"/>
              </w:rPr>
            </w:pPr>
          </w:p>
        </w:tc>
        <w:tc>
          <w:tcPr>
            <w:tcW w:w="2564" w:type="dxa"/>
          </w:tcPr>
          <w:p w14:paraId="504F95F3" w14:textId="77777777" w:rsidR="00714027" w:rsidRPr="007640EA" w:rsidRDefault="00714027" w:rsidP="005C1C22">
            <w:pPr>
              <w:spacing w:before="0" w:line="280" w:lineRule="exact"/>
              <w:jc w:val="left"/>
              <w:rPr>
                <w:sz w:val="24"/>
                <w:szCs w:val="24"/>
              </w:rPr>
            </w:pPr>
          </w:p>
        </w:tc>
        <w:tc>
          <w:tcPr>
            <w:tcW w:w="4336" w:type="dxa"/>
          </w:tcPr>
          <w:p w14:paraId="1838699D" w14:textId="77777777" w:rsidR="00714027" w:rsidRPr="007640EA" w:rsidRDefault="00714027" w:rsidP="005C1C22">
            <w:pPr>
              <w:spacing w:before="0" w:line="280" w:lineRule="exact"/>
              <w:jc w:val="left"/>
              <w:rPr>
                <w:sz w:val="24"/>
                <w:szCs w:val="24"/>
              </w:rPr>
            </w:pPr>
          </w:p>
        </w:tc>
        <w:tc>
          <w:tcPr>
            <w:tcW w:w="2232" w:type="dxa"/>
          </w:tcPr>
          <w:p w14:paraId="473879D0" w14:textId="77777777" w:rsidR="00714027" w:rsidRPr="007640EA" w:rsidRDefault="00714027" w:rsidP="005C1C22">
            <w:pPr>
              <w:spacing w:before="0" w:line="280" w:lineRule="exact"/>
              <w:jc w:val="center"/>
              <w:rPr>
                <w:sz w:val="24"/>
                <w:szCs w:val="24"/>
              </w:rPr>
            </w:pPr>
          </w:p>
        </w:tc>
        <w:tc>
          <w:tcPr>
            <w:tcW w:w="2257" w:type="dxa"/>
          </w:tcPr>
          <w:p w14:paraId="5CA5E8DE" w14:textId="77777777" w:rsidR="00714027" w:rsidRPr="007640EA" w:rsidRDefault="00714027" w:rsidP="005C1C22">
            <w:pPr>
              <w:spacing w:before="0" w:line="280" w:lineRule="exact"/>
              <w:jc w:val="center"/>
              <w:rPr>
                <w:sz w:val="24"/>
                <w:szCs w:val="24"/>
              </w:rPr>
            </w:pPr>
          </w:p>
        </w:tc>
        <w:tc>
          <w:tcPr>
            <w:tcW w:w="2427" w:type="dxa"/>
          </w:tcPr>
          <w:p w14:paraId="63E3715A" w14:textId="77777777" w:rsidR="00714027" w:rsidRPr="007640EA" w:rsidRDefault="00714027" w:rsidP="005C1C22">
            <w:pPr>
              <w:spacing w:before="0" w:line="280" w:lineRule="exact"/>
              <w:jc w:val="left"/>
              <w:rPr>
                <w:sz w:val="24"/>
                <w:szCs w:val="24"/>
              </w:rPr>
            </w:pPr>
          </w:p>
        </w:tc>
      </w:tr>
    </w:tbl>
    <w:p w14:paraId="042F482B" w14:textId="77777777" w:rsidR="00714027" w:rsidRPr="007640EA" w:rsidRDefault="00714027" w:rsidP="005C1C22">
      <w:pPr>
        <w:keepNext/>
        <w:spacing w:after="120"/>
        <w:rPr>
          <w:b/>
          <w:sz w:val="24"/>
          <w:szCs w:val="24"/>
        </w:rPr>
      </w:pPr>
      <w:r w:rsidRPr="007640EA">
        <w:rPr>
          <w:b/>
          <w:sz w:val="24"/>
          <w:szCs w:val="24"/>
        </w:rPr>
        <w:t>Таблица 2. Общая штатная численность:</w:t>
      </w:r>
    </w:p>
    <w:tbl>
      <w:tblPr>
        <w:tblStyle w:val="af8"/>
        <w:tblW w:w="0" w:type="auto"/>
        <w:tblLook w:val="04A0" w:firstRow="1" w:lastRow="0" w:firstColumn="1" w:lastColumn="0" w:noHBand="0" w:noVBand="1"/>
      </w:tblPr>
      <w:tblGrid>
        <w:gridCol w:w="762"/>
        <w:gridCol w:w="6904"/>
        <w:gridCol w:w="6894"/>
      </w:tblGrid>
      <w:tr w:rsidR="00FB07BD" w:rsidRPr="00466606" w14:paraId="41FF70D9" w14:textId="77777777" w:rsidTr="00714027">
        <w:trPr>
          <w:cantSplit/>
        </w:trPr>
        <w:tc>
          <w:tcPr>
            <w:tcW w:w="766" w:type="dxa"/>
          </w:tcPr>
          <w:p w14:paraId="24F05172" w14:textId="77777777" w:rsidR="00714027" w:rsidRPr="007640EA" w:rsidRDefault="00714027" w:rsidP="005C1C22">
            <w:pPr>
              <w:keepNext/>
              <w:jc w:val="center"/>
              <w:rPr>
                <w:sz w:val="24"/>
                <w:szCs w:val="24"/>
              </w:rPr>
            </w:pPr>
            <w:r w:rsidRPr="007640EA">
              <w:rPr>
                <w:sz w:val="24"/>
                <w:szCs w:val="24"/>
              </w:rPr>
              <w:t>№</w:t>
            </w:r>
            <w:r w:rsidRPr="007640EA">
              <w:rPr>
                <w:sz w:val="24"/>
                <w:szCs w:val="24"/>
              </w:rPr>
              <w:br/>
              <w:t>п/п</w:t>
            </w:r>
          </w:p>
        </w:tc>
        <w:tc>
          <w:tcPr>
            <w:tcW w:w="7010" w:type="dxa"/>
          </w:tcPr>
          <w:p w14:paraId="32714241" w14:textId="77777777" w:rsidR="00714027" w:rsidRPr="007640EA" w:rsidRDefault="00714027" w:rsidP="005C1C22">
            <w:pPr>
              <w:keepNext/>
              <w:jc w:val="center"/>
              <w:rPr>
                <w:sz w:val="24"/>
                <w:szCs w:val="24"/>
              </w:rPr>
            </w:pPr>
            <w:r w:rsidRPr="007640EA">
              <w:rPr>
                <w:sz w:val="24"/>
                <w:szCs w:val="24"/>
              </w:rPr>
              <w:t>Категория</w:t>
            </w:r>
          </w:p>
        </w:tc>
        <w:tc>
          <w:tcPr>
            <w:tcW w:w="7010" w:type="dxa"/>
          </w:tcPr>
          <w:p w14:paraId="3E078829" w14:textId="77777777" w:rsidR="00714027" w:rsidRPr="007640EA" w:rsidRDefault="00714027" w:rsidP="005C1C22">
            <w:pPr>
              <w:keepNext/>
              <w:jc w:val="center"/>
              <w:rPr>
                <w:sz w:val="24"/>
                <w:szCs w:val="24"/>
              </w:rPr>
            </w:pPr>
            <w:r w:rsidRPr="007640EA">
              <w:rPr>
                <w:sz w:val="24"/>
                <w:szCs w:val="24"/>
              </w:rPr>
              <w:t>Штатная численность, чел.</w:t>
            </w:r>
          </w:p>
        </w:tc>
      </w:tr>
      <w:tr w:rsidR="00FB07BD" w:rsidRPr="00466606" w14:paraId="187E6500" w14:textId="77777777" w:rsidTr="00714027">
        <w:trPr>
          <w:cantSplit/>
        </w:trPr>
        <w:tc>
          <w:tcPr>
            <w:tcW w:w="766" w:type="dxa"/>
          </w:tcPr>
          <w:p w14:paraId="7F991A82" w14:textId="77777777" w:rsidR="00714027" w:rsidRPr="007640EA" w:rsidRDefault="00714027" w:rsidP="005C1C22">
            <w:pPr>
              <w:pStyle w:val="ad"/>
              <w:numPr>
                <w:ilvl w:val="0"/>
                <w:numId w:val="10"/>
              </w:numPr>
              <w:spacing w:before="0"/>
              <w:ind w:left="0" w:firstLine="0"/>
              <w:jc w:val="center"/>
              <w:rPr>
                <w:sz w:val="24"/>
                <w:szCs w:val="24"/>
              </w:rPr>
            </w:pPr>
          </w:p>
        </w:tc>
        <w:tc>
          <w:tcPr>
            <w:tcW w:w="7010" w:type="dxa"/>
          </w:tcPr>
          <w:p w14:paraId="2F9AD9B9" w14:textId="77777777" w:rsidR="00714027" w:rsidRPr="007640EA" w:rsidRDefault="00714027" w:rsidP="005C1C22">
            <w:pPr>
              <w:jc w:val="left"/>
              <w:rPr>
                <w:sz w:val="24"/>
                <w:szCs w:val="24"/>
              </w:rPr>
            </w:pPr>
            <w:r w:rsidRPr="007640EA">
              <w:rPr>
                <w:sz w:val="24"/>
                <w:szCs w:val="24"/>
              </w:rPr>
              <w:t>Руководящий персонал</w:t>
            </w:r>
          </w:p>
        </w:tc>
        <w:tc>
          <w:tcPr>
            <w:tcW w:w="7010" w:type="dxa"/>
          </w:tcPr>
          <w:p w14:paraId="629F68A5" w14:textId="77777777" w:rsidR="00714027" w:rsidRPr="007640EA" w:rsidRDefault="00714027" w:rsidP="005C1C22">
            <w:pPr>
              <w:jc w:val="center"/>
              <w:rPr>
                <w:sz w:val="24"/>
                <w:szCs w:val="24"/>
              </w:rPr>
            </w:pPr>
          </w:p>
        </w:tc>
      </w:tr>
      <w:tr w:rsidR="00FB07BD" w:rsidRPr="00466606" w14:paraId="42B22F5E" w14:textId="77777777" w:rsidTr="00714027">
        <w:trPr>
          <w:cantSplit/>
        </w:trPr>
        <w:tc>
          <w:tcPr>
            <w:tcW w:w="766" w:type="dxa"/>
          </w:tcPr>
          <w:p w14:paraId="43F5696C" w14:textId="77777777" w:rsidR="00714027" w:rsidRPr="007640EA" w:rsidRDefault="00714027" w:rsidP="005C1C22">
            <w:pPr>
              <w:pStyle w:val="ad"/>
              <w:numPr>
                <w:ilvl w:val="0"/>
                <w:numId w:val="10"/>
              </w:numPr>
              <w:spacing w:before="0"/>
              <w:ind w:left="0" w:firstLine="0"/>
              <w:jc w:val="center"/>
              <w:rPr>
                <w:sz w:val="24"/>
                <w:szCs w:val="24"/>
              </w:rPr>
            </w:pPr>
          </w:p>
        </w:tc>
        <w:tc>
          <w:tcPr>
            <w:tcW w:w="7010" w:type="dxa"/>
          </w:tcPr>
          <w:p w14:paraId="38DA2575" w14:textId="77777777" w:rsidR="00714027" w:rsidRPr="007640EA" w:rsidRDefault="00714027" w:rsidP="005C1C22">
            <w:pPr>
              <w:jc w:val="left"/>
              <w:rPr>
                <w:sz w:val="24"/>
                <w:szCs w:val="24"/>
              </w:rPr>
            </w:pPr>
            <w:r w:rsidRPr="007640EA">
              <w:rPr>
                <w:sz w:val="24"/>
                <w:szCs w:val="24"/>
              </w:rPr>
              <w:t>Инженерно-технический персонал</w:t>
            </w:r>
          </w:p>
        </w:tc>
        <w:tc>
          <w:tcPr>
            <w:tcW w:w="7010" w:type="dxa"/>
          </w:tcPr>
          <w:p w14:paraId="23DBCF73" w14:textId="77777777" w:rsidR="00714027" w:rsidRPr="007640EA" w:rsidRDefault="00714027" w:rsidP="005C1C22">
            <w:pPr>
              <w:jc w:val="center"/>
              <w:rPr>
                <w:sz w:val="24"/>
                <w:szCs w:val="24"/>
              </w:rPr>
            </w:pPr>
          </w:p>
        </w:tc>
      </w:tr>
      <w:tr w:rsidR="00FB07BD" w:rsidRPr="00466606" w14:paraId="481DA66A" w14:textId="77777777" w:rsidTr="00714027">
        <w:trPr>
          <w:cantSplit/>
        </w:trPr>
        <w:tc>
          <w:tcPr>
            <w:tcW w:w="766" w:type="dxa"/>
          </w:tcPr>
          <w:p w14:paraId="48CFF2A7" w14:textId="77777777" w:rsidR="00714027" w:rsidRPr="007640EA" w:rsidRDefault="00714027" w:rsidP="005C1C22">
            <w:pPr>
              <w:pStyle w:val="ad"/>
              <w:numPr>
                <w:ilvl w:val="0"/>
                <w:numId w:val="10"/>
              </w:numPr>
              <w:spacing w:before="0"/>
              <w:ind w:left="0" w:firstLine="0"/>
              <w:jc w:val="center"/>
              <w:rPr>
                <w:sz w:val="24"/>
                <w:szCs w:val="24"/>
              </w:rPr>
            </w:pPr>
          </w:p>
        </w:tc>
        <w:tc>
          <w:tcPr>
            <w:tcW w:w="7010" w:type="dxa"/>
          </w:tcPr>
          <w:p w14:paraId="6C9CD1C6" w14:textId="77777777" w:rsidR="00714027" w:rsidRPr="007640EA" w:rsidRDefault="00714027" w:rsidP="005C1C22">
            <w:pPr>
              <w:jc w:val="left"/>
              <w:rPr>
                <w:sz w:val="24"/>
                <w:szCs w:val="24"/>
              </w:rPr>
            </w:pPr>
            <w:r w:rsidRPr="007640EA">
              <w:rPr>
                <w:sz w:val="24"/>
                <w:szCs w:val="24"/>
              </w:rPr>
              <w:t>Рабочие и вспомогательный персонал</w:t>
            </w:r>
          </w:p>
        </w:tc>
        <w:tc>
          <w:tcPr>
            <w:tcW w:w="7010" w:type="dxa"/>
          </w:tcPr>
          <w:p w14:paraId="5728825A" w14:textId="77777777" w:rsidR="00714027" w:rsidRPr="007640EA" w:rsidRDefault="00714027" w:rsidP="005C1C22">
            <w:pPr>
              <w:jc w:val="center"/>
              <w:rPr>
                <w:sz w:val="24"/>
                <w:szCs w:val="24"/>
              </w:rPr>
            </w:pPr>
          </w:p>
        </w:tc>
      </w:tr>
    </w:tbl>
    <w:p w14:paraId="348603AE" w14:textId="2374ECD4" w:rsidR="00714027" w:rsidRPr="007640EA" w:rsidRDefault="008F14A2" w:rsidP="005C1C22">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1447F584" w14:textId="0AA974ED" w:rsidR="00714027" w:rsidRPr="00F21929" w:rsidRDefault="006123FC" w:rsidP="005C1C22">
      <w:pPr>
        <w:keepNext/>
        <w:tabs>
          <w:tab w:val="right" w:pos="10205"/>
        </w:tabs>
        <w:spacing w:before="0"/>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27A2917C" w14:textId="77777777" w:rsidR="00714027" w:rsidRPr="002A3D94" w:rsidRDefault="00714027" w:rsidP="005C1C22">
      <w:pPr>
        <w:tabs>
          <w:tab w:val="center" w:pos="1985"/>
        </w:tabs>
        <w:spacing w:before="0"/>
        <w:rPr>
          <w:i/>
          <w:sz w:val="24"/>
          <w:szCs w:val="24"/>
        </w:rPr>
      </w:pPr>
      <w:r w:rsidRPr="002A3D94">
        <w:rPr>
          <w:i/>
          <w:sz w:val="24"/>
          <w:szCs w:val="24"/>
        </w:rPr>
        <w:tab/>
        <w:t>М.П.</w:t>
      </w:r>
    </w:p>
    <w:p w14:paraId="22B4154B" w14:textId="77777777" w:rsidR="007640EA" w:rsidRPr="007640EA" w:rsidRDefault="00714027" w:rsidP="005C1C22">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71A1B084" w14:textId="77777777" w:rsidR="00714027" w:rsidRPr="007640EA" w:rsidRDefault="001A7A11" w:rsidP="005C1C22">
      <w:pPr>
        <w:pStyle w:val="11"/>
        <w:rPr>
          <w:sz w:val="24"/>
          <w:szCs w:val="24"/>
        </w:rPr>
      </w:pPr>
      <w:bookmarkStart w:id="339" w:name="_Toc173502467"/>
      <w:bookmarkStart w:id="340" w:name="_Ref445995270"/>
      <w:bookmarkStart w:id="341" w:name="_Toc467849818"/>
      <w:r w:rsidRPr="007640EA">
        <w:rPr>
          <w:sz w:val="24"/>
          <w:szCs w:val="24"/>
        </w:rPr>
        <w:lastRenderedPageBreak/>
        <w:t xml:space="preserve">Форма </w:t>
      </w:r>
      <w:r w:rsidR="00714027" w:rsidRPr="007640EA">
        <w:rPr>
          <w:sz w:val="24"/>
          <w:szCs w:val="24"/>
        </w:rPr>
        <w:t>План</w:t>
      </w:r>
      <w:r w:rsidRPr="007640EA">
        <w:rPr>
          <w:sz w:val="24"/>
          <w:szCs w:val="24"/>
        </w:rPr>
        <w:t>а</w:t>
      </w:r>
      <w:r w:rsidR="00714027" w:rsidRPr="007640EA">
        <w:rPr>
          <w:sz w:val="24"/>
          <w:szCs w:val="24"/>
        </w:rPr>
        <w:t xml:space="preserve"> распределения объемов по договору между участником и привлекаемыми субподрядчиками / соисполнителями</w:t>
      </w:r>
      <w:bookmarkEnd w:id="339"/>
      <w:r w:rsidR="00714027" w:rsidRPr="007640EA">
        <w:rPr>
          <w:sz w:val="24"/>
          <w:szCs w:val="24"/>
        </w:rPr>
        <w:t xml:space="preserve"> </w:t>
      </w:r>
      <w:bookmarkEnd w:id="340"/>
      <w:bookmarkEnd w:id="341"/>
    </w:p>
    <w:p w14:paraId="62FDA2B9" w14:textId="77777777" w:rsidR="00714027" w:rsidRPr="007F6DDA" w:rsidRDefault="00714027" w:rsidP="005C1C22">
      <w:pPr>
        <w:keepNext/>
        <w:pBdr>
          <w:top w:val="single" w:sz="4" w:space="1" w:color="auto"/>
        </w:pBdr>
        <w:shd w:val="clear" w:color="auto" w:fill="D9D9D9" w:themeFill="background1" w:themeFillShade="D9"/>
        <w:spacing w:after="120"/>
        <w:jc w:val="center"/>
      </w:pPr>
      <w:r w:rsidRPr="007F6DDA">
        <w:t>начало формы</w:t>
      </w:r>
    </w:p>
    <w:p w14:paraId="5B303F6B" w14:textId="77777777" w:rsidR="00714027" w:rsidRPr="007640EA" w:rsidRDefault="00714027" w:rsidP="005C1C22">
      <w:pPr>
        <w:keepNext/>
        <w:spacing w:before="0"/>
        <w:rPr>
          <w:sz w:val="24"/>
          <w:szCs w:val="24"/>
        </w:rPr>
      </w:pPr>
      <w:r w:rsidRPr="007640EA">
        <w:rPr>
          <w:sz w:val="24"/>
          <w:szCs w:val="24"/>
        </w:rPr>
        <w:t>от «____» ______________ 20____ года</w:t>
      </w:r>
    </w:p>
    <w:p w14:paraId="64FDE447" w14:textId="77777777" w:rsidR="00714027" w:rsidRPr="007640EA" w:rsidRDefault="00714027" w:rsidP="005C1C22">
      <w:pPr>
        <w:keepNext/>
        <w:spacing w:before="0"/>
        <w:rPr>
          <w:sz w:val="24"/>
          <w:szCs w:val="24"/>
        </w:rPr>
      </w:pPr>
      <w:r w:rsidRPr="007640EA">
        <w:rPr>
          <w:sz w:val="24"/>
          <w:szCs w:val="24"/>
        </w:rPr>
        <w:t>№ _______________________________</w:t>
      </w:r>
    </w:p>
    <w:p w14:paraId="7B2B7405" w14:textId="77777777" w:rsidR="00714027" w:rsidRPr="007640EA" w:rsidRDefault="00714027" w:rsidP="005C1C22">
      <w:pPr>
        <w:keepNext/>
        <w:spacing w:before="240" w:after="240"/>
        <w:jc w:val="center"/>
        <w:rPr>
          <w:b/>
          <w:caps/>
          <w:spacing w:val="40"/>
          <w:sz w:val="24"/>
          <w:szCs w:val="24"/>
        </w:rPr>
      </w:pPr>
      <w:r w:rsidRPr="007640EA">
        <w:rPr>
          <w:b/>
          <w:caps/>
          <w:spacing w:val="40"/>
          <w:sz w:val="24"/>
          <w:szCs w:val="24"/>
        </w:rPr>
        <w:t>План распределения объемов по договору между участником и</w:t>
      </w:r>
      <w:r w:rsidRPr="007640EA">
        <w:rPr>
          <w:b/>
          <w:caps/>
          <w:spacing w:val="40"/>
          <w:sz w:val="24"/>
          <w:szCs w:val="24"/>
        </w:rPr>
        <w:br/>
        <w:t>привлекаемыми субподрядчиками / соисполнителями</w:t>
      </w:r>
    </w:p>
    <w:p w14:paraId="602910B4" w14:textId="77777777" w:rsidR="00714027" w:rsidRPr="007640EA" w:rsidRDefault="00714027" w:rsidP="005C1C22">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2272B238" w14:textId="6B58EFFE" w:rsidR="00714027" w:rsidRPr="007640EA" w:rsidRDefault="008C3942" w:rsidP="005C1C22">
      <w:pPr>
        <w:keepNext/>
        <w:tabs>
          <w:tab w:val="right" w:pos="10205"/>
        </w:tabs>
        <w:spacing w:before="0" w:after="120"/>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tbl>
      <w:tblPr>
        <w:tblStyle w:val="af8"/>
        <w:tblW w:w="14623" w:type="dxa"/>
        <w:tblLook w:val="04A0" w:firstRow="1" w:lastRow="0" w:firstColumn="1" w:lastColumn="0" w:noHBand="0" w:noVBand="1"/>
      </w:tblPr>
      <w:tblGrid>
        <w:gridCol w:w="777"/>
        <w:gridCol w:w="1770"/>
        <w:gridCol w:w="3402"/>
        <w:gridCol w:w="1435"/>
        <w:gridCol w:w="1544"/>
        <w:gridCol w:w="3177"/>
        <w:gridCol w:w="2518"/>
      </w:tblGrid>
      <w:tr w:rsidR="00FB07BD" w:rsidRPr="00466606" w14:paraId="30BC48E8" w14:textId="77777777" w:rsidTr="007640EA">
        <w:tc>
          <w:tcPr>
            <w:tcW w:w="777" w:type="dxa"/>
            <w:vMerge w:val="restart"/>
          </w:tcPr>
          <w:p w14:paraId="252BC63E" w14:textId="77777777" w:rsidR="00714027" w:rsidRPr="007640EA" w:rsidRDefault="00714027" w:rsidP="005C1C22">
            <w:pPr>
              <w:keepNext/>
              <w:spacing w:before="0" w:line="280" w:lineRule="exact"/>
              <w:jc w:val="center"/>
              <w:rPr>
                <w:sz w:val="24"/>
                <w:szCs w:val="24"/>
              </w:rPr>
            </w:pPr>
            <w:r w:rsidRPr="007640EA">
              <w:rPr>
                <w:sz w:val="24"/>
                <w:szCs w:val="24"/>
              </w:rPr>
              <w:t>№</w:t>
            </w:r>
            <w:r w:rsidRPr="007640EA">
              <w:rPr>
                <w:sz w:val="24"/>
                <w:szCs w:val="24"/>
              </w:rPr>
              <w:br/>
              <w:t>п/п</w:t>
            </w:r>
          </w:p>
        </w:tc>
        <w:tc>
          <w:tcPr>
            <w:tcW w:w="1770" w:type="dxa"/>
            <w:vMerge w:val="restart"/>
          </w:tcPr>
          <w:p w14:paraId="1B60FF55" w14:textId="77777777" w:rsidR="00714027" w:rsidRPr="007640EA" w:rsidRDefault="00714027" w:rsidP="005C1C22">
            <w:pPr>
              <w:keepNext/>
              <w:spacing w:before="0" w:line="280" w:lineRule="exact"/>
              <w:jc w:val="center"/>
              <w:rPr>
                <w:sz w:val="24"/>
                <w:szCs w:val="24"/>
              </w:rPr>
            </w:pPr>
            <w:r w:rsidRPr="007640EA">
              <w:rPr>
                <w:sz w:val="24"/>
                <w:szCs w:val="24"/>
              </w:rPr>
              <w:t>Наименование объема договора (части / этапа договора)</w:t>
            </w:r>
          </w:p>
        </w:tc>
        <w:tc>
          <w:tcPr>
            <w:tcW w:w="3402" w:type="dxa"/>
            <w:vMerge w:val="restart"/>
          </w:tcPr>
          <w:p w14:paraId="73302C4E" w14:textId="77777777" w:rsidR="00714027" w:rsidRPr="007640EA" w:rsidRDefault="00714027" w:rsidP="005C1C22">
            <w:pPr>
              <w:keepNext/>
              <w:spacing w:before="0" w:line="280" w:lineRule="exact"/>
              <w:jc w:val="center"/>
              <w:rPr>
                <w:sz w:val="24"/>
                <w:szCs w:val="24"/>
              </w:rPr>
            </w:pPr>
            <w:r w:rsidRPr="007640EA">
              <w:rPr>
                <w:sz w:val="24"/>
                <w:szCs w:val="24"/>
              </w:rPr>
              <w:t>Наименование организации (для юридического лица) / Ф.И.О. (для физического лица), ответственной за исполнение договора в части указанного объема</w:t>
            </w:r>
          </w:p>
        </w:tc>
        <w:tc>
          <w:tcPr>
            <w:tcW w:w="2979" w:type="dxa"/>
            <w:gridSpan w:val="2"/>
          </w:tcPr>
          <w:p w14:paraId="1A2090AB" w14:textId="77777777" w:rsidR="00714027" w:rsidRPr="007640EA" w:rsidRDefault="00714027" w:rsidP="005C1C22">
            <w:pPr>
              <w:keepNext/>
              <w:spacing w:before="0" w:line="280" w:lineRule="exact"/>
              <w:jc w:val="center"/>
              <w:rPr>
                <w:sz w:val="24"/>
                <w:szCs w:val="24"/>
              </w:rPr>
            </w:pPr>
            <w:r w:rsidRPr="007640EA">
              <w:rPr>
                <w:sz w:val="24"/>
                <w:szCs w:val="24"/>
              </w:rPr>
              <w:t>Объем договора</w:t>
            </w:r>
          </w:p>
        </w:tc>
        <w:tc>
          <w:tcPr>
            <w:tcW w:w="3177" w:type="dxa"/>
            <w:vMerge w:val="restart"/>
          </w:tcPr>
          <w:p w14:paraId="6E5AABFC" w14:textId="77777777" w:rsidR="00714027" w:rsidRPr="007640EA" w:rsidRDefault="00714027" w:rsidP="005C1C22">
            <w:pPr>
              <w:keepNext/>
              <w:spacing w:before="0" w:line="280" w:lineRule="exact"/>
              <w:jc w:val="center"/>
              <w:rPr>
                <w:sz w:val="24"/>
                <w:szCs w:val="24"/>
              </w:rPr>
            </w:pPr>
            <w:r w:rsidRPr="007640EA">
              <w:rPr>
                <w:sz w:val="24"/>
                <w:szCs w:val="24"/>
              </w:rPr>
              <w:t>Сроки исполнения объема договора</w:t>
            </w:r>
            <w:r w:rsidRPr="007640EA">
              <w:rPr>
                <w:sz w:val="24"/>
                <w:szCs w:val="24"/>
              </w:rPr>
              <w:br/>
              <w:t>(месяц и год начала, месяц и год окончания (фактического или планируемого))</w:t>
            </w:r>
          </w:p>
        </w:tc>
        <w:tc>
          <w:tcPr>
            <w:tcW w:w="2518" w:type="dxa"/>
            <w:vMerge w:val="restart"/>
          </w:tcPr>
          <w:p w14:paraId="2784E7C5" w14:textId="77777777" w:rsidR="00714027" w:rsidRPr="007640EA" w:rsidRDefault="00714027" w:rsidP="005C1C22">
            <w:pPr>
              <w:keepNext/>
              <w:spacing w:before="0" w:line="280" w:lineRule="exact"/>
              <w:jc w:val="center"/>
              <w:rPr>
                <w:sz w:val="24"/>
                <w:szCs w:val="24"/>
              </w:rPr>
            </w:pPr>
            <w:r w:rsidRPr="007640EA">
              <w:rPr>
                <w:sz w:val="24"/>
                <w:szCs w:val="24"/>
              </w:rPr>
              <w:t>Принадлежность к субъектам малого и среднего предпринимательства,</w:t>
            </w:r>
            <w:r w:rsidRPr="007640EA">
              <w:rPr>
                <w:sz w:val="24"/>
                <w:szCs w:val="24"/>
              </w:rPr>
              <w:br/>
              <w:t>(да/ нет)</w:t>
            </w:r>
          </w:p>
        </w:tc>
      </w:tr>
      <w:tr w:rsidR="00FB07BD" w:rsidRPr="00466606" w14:paraId="02235BE1" w14:textId="77777777" w:rsidTr="007640EA">
        <w:tc>
          <w:tcPr>
            <w:tcW w:w="777" w:type="dxa"/>
            <w:vMerge/>
          </w:tcPr>
          <w:p w14:paraId="4245CC0A" w14:textId="77777777" w:rsidR="00714027" w:rsidRPr="007640EA" w:rsidRDefault="00714027">
            <w:pPr>
              <w:pStyle w:val="ad"/>
              <w:keepNext/>
              <w:numPr>
                <w:ilvl w:val="0"/>
                <w:numId w:val="17"/>
              </w:numPr>
              <w:spacing w:before="0" w:line="280" w:lineRule="exact"/>
              <w:ind w:left="0"/>
              <w:jc w:val="center"/>
              <w:rPr>
                <w:sz w:val="24"/>
                <w:szCs w:val="24"/>
              </w:rPr>
            </w:pPr>
          </w:p>
        </w:tc>
        <w:tc>
          <w:tcPr>
            <w:tcW w:w="1770" w:type="dxa"/>
            <w:vMerge/>
          </w:tcPr>
          <w:p w14:paraId="0AB17AB8" w14:textId="77777777" w:rsidR="00714027" w:rsidRPr="007640EA" w:rsidRDefault="00714027" w:rsidP="005C1C22">
            <w:pPr>
              <w:keepNext/>
              <w:spacing w:before="0" w:line="280" w:lineRule="exact"/>
              <w:jc w:val="center"/>
              <w:rPr>
                <w:sz w:val="24"/>
                <w:szCs w:val="24"/>
              </w:rPr>
            </w:pPr>
          </w:p>
        </w:tc>
        <w:tc>
          <w:tcPr>
            <w:tcW w:w="3402" w:type="dxa"/>
            <w:vMerge/>
          </w:tcPr>
          <w:p w14:paraId="55BDAB93" w14:textId="77777777" w:rsidR="00714027" w:rsidRPr="007640EA" w:rsidRDefault="00714027" w:rsidP="005C1C22">
            <w:pPr>
              <w:keepNext/>
              <w:spacing w:before="0" w:line="280" w:lineRule="exact"/>
              <w:jc w:val="center"/>
              <w:rPr>
                <w:sz w:val="24"/>
                <w:szCs w:val="24"/>
              </w:rPr>
            </w:pPr>
          </w:p>
        </w:tc>
        <w:tc>
          <w:tcPr>
            <w:tcW w:w="1435" w:type="dxa"/>
          </w:tcPr>
          <w:p w14:paraId="686C1239" w14:textId="77777777" w:rsidR="00714027" w:rsidRPr="007640EA" w:rsidRDefault="00714027" w:rsidP="005C1C22">
            <w:pPr>
              <w:keepNext/>
              <w:spacing w:before="0" w:line="280" w:lineRule="exact"/>
              <w:jc w:val="center"/>
              <w:rPr>
                <w:sz w:val="24"/>
                <w:szCs w:val="24"/>
              </w:rPr>
            </w:pPr>
            <w:r w:rsidRPr="007640EA">
              <w:rPr>
                <w:sz w:val="24"/>
                <w:szCs w:val="24"/>
              </w:rPr>
              <w:t>в денежном выражении, руб. с НДС</w:t>
            </w:r>
          </w:p>
        </w:tc>
        <w:tc>
          <w:tcPr>
            <w:tcW w:w="1544" w:type="dxa"/>
          </w:tcPr>
          <w:p w14:paraId="1503FD29" w14:textId="77777777" w:rsidR="00714027" w:rsidRPr="007640EA" w:rsidRDefault="00714027" w:rsidP="005C1C22">
            <w:pPr>
              <w:keepNext/>
              <w:spacing w:before="0" w:line="280" w:lineRule="exact"/>
              <w:jc w:val="center"/>
              <w:rPr>
                <w:sz w:val="24"/>
                <w:szCs w:val="24"/>
              </w:rPr>
            </w:pPr>
            <w:r w:rsidRPr="007640EA">
              <w:rPr>
                <w:sz w:val="24"/>
                <w:szCs w:val="24"/>
              </w:rPr>
              <w:t>в процентном выражении от цены договора, руб. с НДС</w:t>
            </w:r>
          </w:p>
        </w:tc>
        <w:tc>
          <w:tcPr>
            <w:tcW w:w="3177" w:type="dxa"/>
            <w:vMerge/>
          </w:tcPr>
          <w:p w14:paraId="5513C950" w14:textId="77777777" w:rsidR="00714027" w:rsidRPr="007640EA" w:rsidRDefault="00714027" w:rsidP="005C1C22">
            <w:pPr>
              <w:keepNext/>
              <w:spacing w:before="0" w:line="280" w:lineRule="exact"/>
              <w:jc w:val="center"/>
              <w:rPr>
                <w:sz w:val="24"/>
                <w:szCs w:val="24"/>
              </w:rPr>
            </w:pPr>
          </w:p>
        </w:tc>
        <w:tc>
          <w:tcPr>
            <w:tcW w:w="2518" w:type="dxa"/>
            <w:vMerge/>
          </w:tcPr>
          <w:p w14:paraId="731EDD79" w14:textId="77777777" w:rsidR="00714027" w:rsidRPr="007640EA" w:rsidRDefault="00714027" w:rsidP="005C1C22">
            <w:pPr>
              <w:keepNext/>
              <w:spacing w:before="0" w:line="280" w:lineRule="exact"/>
              <w:jc w:val="center"/>
              <w:rPr>
                <w:sz w:val="24"/>
                <w:szCs w:val="24"/>
              </w:rPr>
            </w:pPr>
          </w:p>
        </w:tc>
      </w:tr>
      <w:tr w:rsidR="00FB07BD" w:rsidRPr="00466606" w14:paraId="14A78BA8" w14:textId="77777777" w:rsidTr="007640EA">
        <w:tc>
          <w:tcPr>
            <w:tcW w:w="777" w:type="dxa"/>
          </w:tcPr>
          <w:p w14:paraId="21887007" w14:textId="77777777" w:rsidR="00714027" w:rsidRPr="007640EA" w:rsidRDefault="00714027" w:rsidP="00F21929">
            <w:pPr>
              <w:pStyle w:val="ad"/>
              <w:numPr>
                <w:ilvl w:val="0"/>
                <w:numId w:val="13"/>
              </w:numPr>
              <w:spacing w:before="0" w:line="280" w:lineRule="exact"/>
              <w:ind w:left="0" w:firstLine="0"/>
              <w:jc w:val="center"/>
              <w:rPr>
                <w:sz w:val="24"/>
                <w:szCs w:val="24"/>
              </w:rPr>
            </w:pPr>
          </w:p>
        </w:tc>
        <w:tc>
          <w:tcPr>
            <w:tcW w:w="1770" w:type="dxa"/>
          </w:tcPr>
          <w:p w14:paraId="0A3E733F" w14:textId="77777777" w:rsidR="00714027" w:rsidRPr="007640EA" w:rsidRDefault="00714027" w:rsidP="005C1C22">
            <w:pPr>
              <w:spacing w:before="0" w:line="280" w:lineRule="exact"/>
              <w:rPr>
                <w:sz w:val="24"/>
                <w:szCs w:val="24"/>
              </w:rPr>
            </w:pPr>
          </w:p>
        </w:tc>
        <w:tc>
          <w:tcPr>
            <w:tcW w:w="3402" w:type="dxa"/>
          </w:tcPr>
          <w:p w14:paraId="18D7F2EF" w14:textId="77777777" w:rsidR="00714027" w:rsidRPr="007640EA" w:rsidRDefault="00714027" w:rsidP="005C1C22">
            <w:pPr>
              <w:spacing w:before="0" w:line="280" w:lineRule="exact"/>
              <w:rPr>
                <w:sz w:val="24"/>
                <w:szCs w:val="24"/>
              </w:rPr>
            </w:pPr>
          </w:p>
        </w:tc>
        <w:tc>
          <w:tcPr>
            <w:tcW w:w="1435" w:type="dxa"/>
          </w:tcPr>
          <w:p w14:paraId="2F8F7365" w14:textId="77777777" w:rsidR="00714027" w:rsidRPr="007640EA" w:rsidRDefault="00714027" w:rsidP="005C1C22">
            <w:pPr>
              <w:spacing w:before="0" w:line="280" w:lineRule="exact"/>
              <w:rPr>
                <w:sz w:val="24"/>
                <w:szCs w:val="24"/>
              </w:rPr>
            </w:pPr>
          </w:p>
        </w:tc>
        <w:tc>
          <w:tcPr>
            <w:tcW w:w="1544" w:type="dxa"/>
          </w:tcPr>
          <w:p w14:paraId="2D4AC8DA" w14:textId="77777777" w:rsidR="00714027" w:rsidRPr="007640EA" w:rsidRDefault="00714027" w:rsidP="005C1C22">
            <w:pPr>
              <w:spacing w:before="0" w:line="280" w:lineRule="exact"/>
              <w:rPr>
                <w:sz w:val="24"/>
                <w:szCs w:val="24"/>
              </w:rPr>
            </w:pPr>
          </w:p>
        </w:tc>
        <w:tc>
          <w:tcPr>
            <w:tcW w:w="3177" w:type="dxa"/>
          </w:tcPr>
          <w:p w14:paraId="290820E6" w14:textId="77777777" w:rsidR="00714027" w:rsidRPr="007640EA" w:rsidRDefault="00714027" w:rsidP="005C1C22">
            <w:pPr>
              <w:spacing w:before="0" w:line="280" w:lineRule="exact"/>
              <w:rPr>
                <w:sz w:val="24"/>
                <w:szCs w:val="24"/>
              </w:rPr>
            </w:pPr>
          </w:p>
        </w:tc>
        <w:tc>
          <w:tcPr>
            <w:tcW w:w="2518" w:type="dxa"/>
          </w:tcPr>
          <w:p w14:paraId="37E2D8E5" w14:textId="77777777" w:rsidR="00714027" w:rsidRPr="007640EA" w:rsidRDefault="00714027" w:rsidP="005C1C22">
            <w:pPr>
              <w:spacing w:before="0" w:line="280" w:lineRule="exact"/>
              <w:rPr>
                <w:sz w:val="24"/>
                <w:szCs w:val="24"/>
              </w:rPr>
            </w:pPr>
          </w:p>
        </w:tc>
      </w:tr>
      <w:tr w:rsidR="00FB07BD" w:rsidRPr="00466606" w14:paraId="1BB67AB4" w14:textId="77777777" w:rsidTr="007640EA">
        <w:tc>
          <w:tcPr>
            <w:tcW w:w="777" w:type="dxa"/>
          </w:tcPr>
          <w:p w14:paraId="7AA563ED" w14:textId="77777777" w:rsidR="00714027" w:rsidRPr="007640EA" w:rsidRDefault="00714027" w:rsidP="00F21929">
            <w:pPr>
              <w:pStyle w:val="ad"/>
              <w:numPr>
                <w:ilvl w:val="0"/>
                <w:numId w:val="13"/>
              </w:numPr>
              <w:spacing w:before="0" w:line="280" w:lineRule="exact"/>
              <w:ind w:left="0" w:firstLine="0"/>
              <w:jc w:val="center"/>
              <w:rPr>
                <w:sz w:val="24"/>
                <w:szCs w:val="24"/>
              </w:rPr>
            </w:pPr>
          </w:p>
        </w:tc>
        <w:tc>
          <w:tcPr>
            <w:tcW w:w="1770" w:type="dxa"/>
          </w:tcPr>
          <w:p w14:paraId="35F76845" w14:textId="77777777" w:rsidR="00714027" w:rsidRPr="007640EA" w:rsidRDefault="00714027" w:rsidP="005C1C22">
            <w:pPr>
              <w:spacing w:before="0" w:line="280" w:lineRule="exact"/>
              <w:rPr>
                <w:sz w:val="24"/>
                <w:szCs w:val="24"/>
              </w:rPr>
            </w:pPr>
          </w:p>
        </w:tc>
        <w:tc>
          <w:tcPr>
            <w:tcW w:w="3402" w:type="dxa"/>
          </w:tcPr>
          <w:p w14:paraId="6F67EB91" w14:textId="77777777" w:rsidR="00714027" w:rsidRPr="007640EA" w:rsidRDefault="00714027" w:rsidP="005C1C22">
            <w:pPr>
              <w:spacing w:before="0" w:line="280" w:lineRule="exact"/>
              <w:rPr>
                <w:sz w:val="24"/>
                <w:szCs w:val="24"/>
              </w:rPr>
            </w:pPr>
          </w:p>
        </w:tc>
        <w:tc>
          <w:tcPr>
            <w:tcW w:w="1435" w:type="dxa"/>
          </w:tcPr>
          <w:p w14:paraId="00C504FA" w14:textId="77777777" w:rsidR="00714027" w:rsidRPr="007640EA" w:rsidRDefault="00714027" w:rsidP="005C1C22">
            <w:pPr>
              <w:spacing w:before="0" w:line="280" w:lineRule="exact"/>
              <w:rPr>
                <w:sz w:val="24"/>
                <w:szCs w:val="24"/>
              </w:rPr>
            </w:pPr>
          </w:p>
        </w:tc>
        <w:tc>
          <w:tcPr>
            <w:tcW w:w="1544" w:type="dxa"/>
          </w:tcPr>
          <w:p w14:paraId="215CA27F" w14:textId="77777777" w:rsidR="00714027" w:rsidRPr="007640EA" w:rsidRDefault="00714027" w:rsidP="005C1C22">
            <w:pPr>
              <w:spacing w:before="0" w:line="280" w:lineRule="exact"/>
              <w:rPr>
                <w:sz w:val="24"/>
                <w:szCs w:val="24"/>
              </w:rPr>
            </w:pPr>
          </w:p>
        </w:tc>
        <w:tc>
          <w:tcPr>
            <w:tcW w:w="3177" w:type="dxa"/>
          </w:tcPr>
          <w:p w14:paraId="79D29409" w14:textId="77777777" w:rsidR="00714027" w:rsidRPr="007640EA" w:rsidRDefault="00714027" w:rsidP="005C1C22">
            <w:pPr>
              <w:spacing w:before="0" w:line="280" w:lineRule="exact"/>
              <w:rPr>
                <w:sz w:val="24"/>
                <w:szCs w:val="24"/>
              </w:rPr>
            </w:pPr>
          </w:p>
        </w:tc>
        <w:tc>
          <w:tcPr>
            <w:tcW w:w="2518" w:type="dxa"/>
          </w:tcPr>
          <w:p w14:paraId="1E8627ED" w14:textId="77777777" w:rsidR="00714027" w:rsidRPr="007640EA" w:rsidRDefault="00714027" w:rsidP="005C1C22">
            <w:pPr>
              <w:spacing w:before="0" w:line="280" w:lineRule="exact"/>
              <w:rPr>
                <w:sz w:val="24"/>
                <w:szCs w:val="24"/>
              </w:rPr>
            </w:pPr>
          </w:p>
        </w:tc>
      </w:tr>
    </w:tbl>
    <w:p w14:paraId="00BBEF8A" w14:textId="7C7776D8" w:rsidR="00714027" w:rsidRPr="007640EA" w:rsidRDefault="007F6DDA" w:rsidP="005C1C22">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44E1361B" w14:textId="0919CB4D" w:rsidR="00714027" w:rsidRPr="00F21929" w:rsidRDefault="008C3942" w:rsidP="005C1C22">
      <w:pPr>
        <w:keepNext/>
        <w:tabs>
          <w:tab w:val="right" w:pos="10205"/>
        </w:tabs>
        <w:spacing w:before="0"/>
        <w:rPr>
          <w:i/>
          <w:sz w:val="24"/>
          <w:szCs w:val="24"/>
        </w:rPr>
      </w:pPr>
      <w:r w:rsidRPr="005C1C22">
        <w:rPr>
          <w:i/>
          <w:sz w:val="24"/>
          <w:szCs w:val="24"/>
        </w:rPr>
        <w:t>[</w:t>
      </w:r>
      <w:r w:rsidR="00714027" w:rsidRPr="005C1C22">
        <w:rPr>
          <w:i/>
          <w:sz w:val="24"/>
          <w:szCs w:val="24"/>
          <w:highlight w:val="yellow"/>
        </w:rPr>
        <w:t>подпись уполномоченного лица</w:t>
      </w:r>
      <w:r w:rsidRPr="005C1C22">
        <w:rPr>
          <w:i/>
          <w:sz w:val="24"/>
          <w:szCs w:val="24"/>
        </w:rPr>
        <w:t>]</w:t>
      </w:r>
      <w:r w:rsidR="00714027" w:rsidRPr="002A3D94">
        <w:rPr>
          <w:i/>
          <w:sz w:val="24"/>
          <w:szCs w:val="24"/>
        </w:rPr>
        <w:tab/>
      </w:r>
      <w:r w:rsidRPr="005C1C22">
        <w:rPr>
          <w:i/>
          <w:sz w:val="24"/>
          <w:szCs w:val="24"/>
        </w:rPr>
        <w:t>[</w:t>
      </w:r>
      <w:r w:rsidR="00714027" w:rsidRPr="005C1C22">
        <w:rPr>
          <w:i/>
          <w:sz w:val="24"/>
          <w:szCs w:val="24"/>
          <w:highlight w:val="yellow"/>
        </w:rPr>
        <w:t>фамилия, имя, отчество подписавшего, должность</w:t>
      </w:r>
      <w:r w:rsidRPr="005C1C22">
        <w:rPr>
          <w:i/>
          <w:sz w:val="24"/>
          <w:szCs w:val="24"/>
        </w:rPr>
        <w:t>]</w:t>
      </w:r>
    </w:p>
    <w:p w14:paraId="0EE593C3" w14:textId="77777777" w:rsidR="00714027" w:rsidRPr="007640EA" w:rsidRDefault="00714027" w:rsidP="005C1C22">
      <w:pPr>
        <w:tabs>
          <w:tab w:val="center" w:pos="1985"/>
        </w:tabs>
        <w:spacing w:before="0"/>
        <w:rPr>
          <w:sz w:val="24"/>
          <w:szCs w:val="24"/>
        </w:rPr>
      </w:pPr>
      <w:r w:rsidRPr="007640EA">
        <w:rPr>
          <w:sz w:val="24"/>
          <w:szCs w:val="24"/>
        </w:rPr>
        <w:tab/>
        <w:t>М.П.</w:t>
      </w:r>
    </w:p>
    <w:p w14:paraId="186258A3" w14:textId="77777777" w:rsidR="007640EA" w:rsidRPr="007640EA" w:rsidRDefault="00714027" w:rsidP="005C1C22">
      <w:pPr>
        <w:pBdr>
          <w:bottom w:val="single" w:sz="4" w:space="1" w:color="auto"/>
        </w:pBdr>
        <w:shd w:val="clear" w:color="auto" w:fill="D9D9D9" w:themeFill="background1" w:themeFillShade="D9"/>
        <w:spacing w:before="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0CC5598E" w14:textId="77777777" w:rsidR="00CD6DEE" w:rsidRPr="00266629" w:rsidRDefault="00CD6DEE" w:rsidP="005C1C22">
      <w:pPr>
        <w:pStyle w:val="11"/>
        <w:rPr>
          <w:sz w:val="24"/>
          <w:szCs w:val="24"/>
        </w:rPr>
      </w:pPr>
      <w:bookmarkStart w:id="342" w:name="_Toc529736847"/>
      <w:bookmarkStart w:id="343" w:name="_Toc532563403"/>
      <w:bookmarkStart w:id="344" w:name="_Ref94521355"/>
      <w:bookmarkStart w:id="345" w:name="_Ref94522917"/>
      <w:bookmarkStart w:id="346" w:name="_Toc95836454"/>
      <w:bookmarkStart w:id="347" w:name="_Toc173502468"/>
      <w:bookmarkStart w:id="348" w:name="_Toc153288191"/>
      <w:bookmarkStart w:id="349" w:name="_Ref95116949"/>
      <w:bookmarkStart w:id="350" w:name="_Ref445997164"/>
      <w:bookmarkStart w:id="351" w:name="_Toc467849819"/>
      <w:r w:rsidRPr="00266629">
        <w:rPr>
          <w:sz w:val="24"/>
          <w:szCs w:val="24"/>
        </w:rPr>
        <w:lastRenderedPageBreak/>
        <w:t>Форма Анкеты соответствия к техническому заданию</w:t>
      </w:r>
      <w:bookmarkEnd w:id="342"/>
      <w:bookmarkEnd w:id="343"/>
      <w:bookmarkEnd w:id="344"/>
      <w:bookmarkEnd w:id="345"/>
      <w:bookmarkEnd w:id="346"/>
      <w:bookmarkEnd w:id="347"/>
      <w:r w:rsidRPr="00266629">
        <w:rPr>
          <w:sz w:val="24"/>
          <w:szCs w:val="24"/>
        </w:rPr>
        <w:t xml:space="preserve"> </w:t>
      </w:r>
    </w:p>
    <w:p w14:paraId="570E5E48" w14:textId="77777777" w:rsidR="0065648D" w:rsidRDefault="0065648D" w:rsidP="005C1C22">
      <w:pPr>
        <w:keepNext/>
        <w:tabs>
          <w:tab w:val="right" w:pos="10205"/>
        </w:tabs>
        <w:spacing w:before="0"/>
        <w:rPr>
          <w:sz w:val="24"/>
          <w:szCs w:val="24"/>
        </w:rPr>
      </w:pPr>
    </w:p>
    <w:bookmarkEnd w:id="348"/>
    <w:p w14:paraId="618B705E" w14:textId="44EFC09C" w:rsidR="00CD6DEE" w:rsidRPr="005C1C22" w:rsidRDefault="00E91E46" w:rsidP="005C1C22">
      <w:pPr>
        <w:keepNext/>
        <w:tabs>
          <w:tab w:val="right" w:pos="10205"/>
        </w:tabs>
        <w:spacing w:before="0"/>
        <w:rPr>
          <w:b/>
          <w:i/>
          <w:color w:val="FF0000"/>
          <w:sz w:val="24"/>
          <w:szCs w:val="24"/>
        </w:rPr>
      </w:pPr>
      <w:r>
        <w:rPr>
          <w:i/>
          <w:color w:val="FF0000"/>
          <w:sz w:val="24"/>
          <w:szCs w:val="24"/>
        </w:rPr>
        <w:t>Не предусмотрено</w:t>
      </w:r>
    </w:p>
    <w:p w14:paraId="251EECE5" w14:textId="77777777" w:rsidR="007F6DDA" w:rsidRPr="00266629" w:rsidRDefault="007F6DDA" w:rsidP="005C1C22">
      <w:pPr>
        <w:pStyle w:val="11"/>
        <w:numPr>
          <w:ilvl w:val="0"/>
          <w:numId w:val="0"/>
        </w:numPr>
        <w:tabs>
          <w:tab w:val="left" w:pos="708"/>
        </w:tabs>
        <w:rPr>
          <w:b w:val="0"/>
          <w:i/>
          <w:sz w:val="24"/>
          <w:szCs w:val="24"/>
        </w:rPr>
      </w:pPr>
    </w:p>
    <w:p w14:paraId="35E57FE8" w14:textId="3A2EA1E0" w:rsidR="00714027" w:rsidRPr="007640EA" w:rsidRDefault="00714027" w:rsidP="005C1C22">
      <w:pPr>
        <w:pStyle w:val="1"/>
        <w:rPr>
          <w:sz w:val="24"/>
          <w:szCs w:val="24"/>
        </w:rPr>
      </w:pPr>
      <w:bookmarkStart w:id="352" w:name="_Toc74859154"/>
      <w:bookmarkStart w:id="353" w:name="_Ref443486895"/>
      <w:bookmarkStart w:id="354" w:name="_Toc173502469"/>
      <w:bookmarkEnd w:id="349"/>
      <w:bookmarkEnd w:id="350"/>
      <w:bookmarkEnd w:id="351"/>
      <w:bookmarkEnd w:id="352"/>
      <w:r w:rsidRPr="007640EA">
        <w:rPr>
          <w:sz w:val="24"/>
          <w:szCs w:val="24"/>
        </w:rPr>
        <w:t>Приложения к документации о закупке</w:t>
      </w:r>
      <w:bookmarkEnd w:id="353"/>
      <w:bookmarkEnd w:id="354"/>
    </w:p>
    <w:p w14:paraId="0AC8F656" w14:textId="7142BB3C" w:rsidR="00714027" w:rsidRDefault="00714027" w:rsidP="00E91E46">
      <w:pPr>
        <w:pStyle w:val="11"/>
        <w:numPr>
          <w:ilvl w:val="0"/>
          <w:numId w:val="0"/>
        </w:numPr>
        <w:ind w:left="1134" w:hanging="1134"/>
        <w:rPr>
          <w:sz w:val="24"/>
          <w:szCs w:val="24"/>
        </w:rPr>
      </w:pPr>
      <w:bookmarkStart w:id="355" w:name="_Toc173502470"/>
      <w:bookmarkStart w:id="356" w:name="_Ref443485882"/>
      <w:bookmarkStart w:id="357" w:name="_Ref443487149"/>
      <w:bookmarkStart w:id="358" w:name="_Toc467849822"/>
      <w:r w:rsidRPr="007640EA">
        <w:rPr>
          <w:sz w:val="24"/>
          <w:szCs w:val="24"/>
        </w:rPr>
        <w:t>ПРИЛОЖЕНИЕ 1:</w:t>
      </w:r>
      <w:bookmarkEnd w:id="355"/>
      <w:r w:rsidRPr="007640EA">
        <w:rPr>
          <w:sz w:val="24"/>
          <w:szCs w:val="24"/>
        </w:rPr>
        <w:t xml:space="preserve"> </w:t>
      </w:r>
      <w:bookmarkStart w:id="359" w:name="_Toc173502471"/>
      <w:r w:rsidRPr="007640EA">
        <w:rPr>
          <w:sz w:val="24"/>
          <w:szCs w:val="24"/>
        </w:rPr>
        <w:t>Проект договора</w:t>
      </w:r>
      <w:bookmarkEnd w:id="356"/>
      <w:bookmarkEnd w:id="357"/>
      <w:bookmarkEnd w:id="358"/>
      <w:bookmarkEnd w:id="359"/>
    </w:p>
    <w:p w14:paraId="2815EFB3" w14:textId="2ED99EF8" w:rsidR="00E91E46" w:rsidRPr="007640EA" w:rsidRDefault="00E91E46" w:rsidP="00E91E46">
      <w:pPr>
        <w:pStyle w:val="11"/>
        <w:numPr>
          <w:ilvl w:val="0"/>
          <w:numId w:val="0"/>
        </w:numPr>
        <w:ind w:left="1134" w:hanging="1134"/>
        <w:rPr>
          <w:sz w:val="24"/>
          <w:szCs w:val="24"/>
        </w:rPr>
      </w:pPr>
      <w:r>
        <w:rPr>
          <w:sz w:val="24"/>
          <w:szCs w:val="24"/>
        </w:rPr>
        <w:t>Приложен отдельным файлом</w:t>
      </w:r>
    </w:p>
    <w:p w14:paraId="53F9FD97" w14:textId="77777777" w:rsidR="00ED5B7B" w:rsidRPr="007640EA" w:rsidRDefault="00ED5B7B" w:rsidP="005C1C22">
      <w:pPr>
        <w:rPr>
          <w:sz w:val="24"/>
          <w:szCs w:val="24"/>
        </w:rPr>
      </w:pPr>
      <w:bookmarkStart w:id="360" w:name="_Ref443403835"/>
      <w:bookmarkStart w:id="361" w:name="_Ref443487173"/>
      <w:bookmarkStart w:id="362" w:name="_Ref464232660"/>
      <w:bookmarkStart w:id="363" w:name="_Ref464233492"/>
      <w:bookmarkStart w:id="364" w:name="_Ref464234096"/>
    </w:p>
    <w:p w14:paraId="4EFB51CA" w14:textId="77777777" w:rsidR="00ED5B7B" w:rsidRPr="007640EA" w:rsidRDefault="00ED5B7B" w:rsidP="005C1C22">
      <w:pPr>
        <w:rPr>
          <w:sz w:val="24"/>
          <w:szCs w:val="24"/>
        </w:rPr>
      </w:pPr>
    </w:p>
    <w:p w14:paraId="1A7D8555" w14:textId="77777777" w:rsidR="00ED5B7B" w:rsidRPr="007640EA" w:rsidRDefault="00ED5B7B" w:rsidP="005C1C22">
      <w:pPr>
        <w:rPr>
          <w:sz w:val="24"/>
          <w:szCs w:val="24"/>
        </w:rPr>
      </w:pPr>
    </w:p>
    <w:p w14:paraId="5C70C447" w14:textId="77777777" w:rsidR="00ED5B7B" w:rsidRPr="007640EA" w:rsidRDefault="00ED5B7B" w:rsidP="005C1C22">
      <w:pPr>
        <w:rPr>
          <w:sz w:val="24"/>
          <w:szCs w:val="24"/>
        </w:rPr>
      </w:pPr>
    </w:p>
    <w:p w14:paraId="6D26ACAF" w14:textId="77777777" w:rsidR="00ED5B7B" w:rsidRPr="007640EA" w:rsidRDefault="00ED5B7B" w:rsidP="005C1C22">
      <w:pPr>
        <w:rPr>
          <w:sz w:val="24"/>
          <w:szCs w:val="24"/>
        </w:rPr>
      </w:pPr>
    </w:p>
    <w:p w14:paraId="7FBBAE0E" w14:textId="77777777" w:rsidR="00ED5B7B" w:rsidRPr="007640EA" w:rsidRDefault="00ED5B7B" w:rsidP="005C1C22">
      <w:pPr>
        <w:rPr>
          <w:sz w:val="24"/>
          <w:szCs w:val="24"/>
        </w:rPr>
      </w:pPr>
    </w:p>
    <w:p w14:paraId="5E115249" w14:textId="77777777" w:rsidR="00ED5B7B" w:rsidRPr="007640EA" w:rsidRDefault="00ED5B7B" w:rsidP="005C1C22">
      <w:pPr>
        <w:rPr>
          <w:sz w:val="24"/>
          <w:szCs w:val="24"/>
        </w:rPr>
      </w:pPr>
    </w:p>
    <w:p w14:paraId="598E9675" w14:textId="77777777" w:rsidR="00ED5B7B" w:rsidRPr="007640EA" w:rsidRDefault="00ED5B7B" w:rsidP="005C1C22">
      <w:pPr>
        <w:rPr>
          <w:sz w:val="24"/>
          <w:szCs w:val="24"/>
        </w:rPr>
      </w:pPr>
    </w:p>
    <w:p w14:paraId="4E2EDB79" w14:textId="20E4CAA7" w:rsidR="00ED5B7B" w:rsidRPr="007640EA" w:rsidRDefault="00ED5B7B" w:rsidP="005C1C22">
      <w:pPr>
        <w:rPr>
          <w:sz w:val="24"/>
          <w:szCs w:val="24"/>
        </w:rPr>
      </w:pPr>
    </w:p>
    <w:p w14:paraId="043F2B6F" w14:textId="0671EEBC" w:rsidR="007231A8" w:rsidRPr="007640EA" w:rsidRDefault="007231A8" w:rsidP="005C1C22">
      <w:pPr>
        <w:rPr>
          <w:sz w:val="24"/>
          <w:szCs w:val="24"/>
        </w:rPr>
      </w:pPr>
    </w:p>
    <w:p w14:paraId="5BE0589E" w14:textId="48B499B0" w:rsidR="007231A8" w:rsidRPr="007640EA" w:rsidRDefault="007231A8" w:rsidP="005C1C22">
      <w:pPr>
        <w:rPr>
          <w:sz w:val="24"/>
          <w:szCs w:val="24"/>
        </w:rPr>
      </w:pPr>
    </w:p>
    <w:p w14:paraId="5378CB2E" w14:textId="5C17802C" w:rsidR="007231A8" w:rsidRPr="007640EA" w:rsidRDefault="007231A8" w:rsidP="005C1C22">
      <w:pPr>
        <w:rPr>
          <w:sz w:val="24"/>
          <w:szCs w:val="24"/>
        </w:rPr>
      </w:pPr>
    </w:p>
    <w:p w14:paraId="0C9CF75F" w14:textId="77777777" w:rsidR="007231A8" w:rsidRPr="007640EA" w:rsidRDefault="007231A8" w:rsidP="005C1C22">
      <w:pPr>
        <w:rPr>
          <w:sz w:val="24"/>
          <w:szCs w:val="24"/>
        </w:rPr>
      </w:pPr>
    </w:p>
    <w:p w14:paraId="76A68A0B" w14:textId="77777777" w:rsidR="00ED5B7B" w:rsidRPr="007640EA" w:rsidRDefault="00ED5B7B" w:rsidP="005C1C22">
      <w:pPr>
        <w:rPr>
          <w:sz w:val="24"/>
          <w:szCs w:val="24"/>
        </w:rPr>
      </w:pPr>
    </w:p>
    <w:p w14:paraId="6E0AC712" w14:textId="77777777" w:rsidR="00ED5B7B" w:rsidRPr="007640EA" w:rsidRDefault="00ED5B7B" w:rsidP="005C1C22">
      <w:pPr>
        <w:rPr>
          <w:sz w:val="24"/>
          <w:szCs w:val="24"/>
        </w:rPr>
      </w:pPr>
    </w:p>
    <w:p w14:paraId="2E840024" w14:textId="77777777" w:rsidR="00ED5B7B" w:rsidRPr="007640EA" w:rsidRDefault="00ED5B7B" w:rsidP="005C1C22">
      <w:pPr>
        <w:rPr>
          <w:sz w:val="24"/>
          <w:szCs w:val="24"/>
        </w:rPr>
      </w:pPr>
    </w:p>
    <w:p w14:paraId="20C35E3A" w14:textId="77777777" w:rsidR="007F6DDA" w:rsidRDefault="007F6DDA" w:rsidP="005C1C22">
      <w:pPr>
        <w:spacing w:before="0"/>
        <w:jc w:val="left"/>
        <w:rPr>
          <w:b/>
          <w:sz w:val="24"/>
          <w:szCs w:val="24"/>
        </w:rPr>
      </w:pPr>
      <w:bookmarkStart w:id="365" w:name="_Ref467586016"/>
      <w:bookmarkStart w:id="366" w:name="_Toc467849823"/>
      <w:r>
        <w:rPr>
          <w:sz w:val="24"/>
          <w:szCs w:val="24"/>
        </w:rPr>
        <w:br w:type="page"/>
      </w:r>
    </w:p>
    <w:p w14:paraId="19062FA2" w14:textId="207E1A4A" w:rsidR="00952E91" w:rsidRPr="007640EA" w:rsidRDefault="00714027" w:rsidP="005C1C22">
      <w:pPr>
        <w:pStyle w:val="11"/>
        <w:numPr>
          <w:ilvl w:val="0"/>
          <w:numId w:val="0"/>
        </w:numPr>
        <w:ind w:left="1134" w:hanging="1134"/>
        <w:rPr>
          <w:sz w:val="24"/>
          <w:szCs w:val="24"/>
        </w:rPr>
      </w:pPr>
      <w:bookmarkStart w:id="367" w:name="_Toc173502472"/>
      <w:r w:rsidRPr="007640EA">
        <w:rPr>
          <w:sz w:val="24"/>
          <w:szCs w:val="24"/>
        </w:rPr>
        <w:lastRenderedPageBreak/>
        <w:t>ПРИЛОЖЕНИЕ 2:</w:t>
      </w:r>
      <w:bookmarkEnd w:id="367"/>
    </w:p>
    <w:p w14:paraId="1D5E296E" w14:textId="77777777" w:rsidR="00714027" w:rsidRPr="007640EA" w:rsidRDefault="00714027" w:rsidP="005C1C22">
      <w:pPr>
        <w:pStyle w:val="11"/>
        <w:numPr>
          <w:ilvl w:val="0"/>
          <w:numId w:val="0"/>
        </w:numPr>
        <w:ind w:left="1134" w:hanging="1134"/>
        <w:jc w:val="center"/>
        <w:rPr>
          <w:sz w:val="24"/>
          <w:szCs w:val="24"/>
        </w:rPr>
      </w:pPr>
      <w:bookmarkStart w:id="368" w:name="_Toc173502473"/>
      <w:r w:rsidRPr="007640EA">
        <w:rPr>
          <w:sz w:val="24"/>
          <w:szCs w:val="24"/>
        </w:rPr>
        <w:t>Техническое задание (Требования к продукции</w:t>
      </w:r>
      <w:bookmarkEnd w:id="360"/>
      <w:bookmarkEnd w:id="361"/>
      <w:r w:rsidRPr="007640EA">
        <w:rPr>
          <w:sz w:val="24"/>
          <w:szCs w:val="24"/>
        </w:rPr>
        <w:t>)</w:t>
      </w:r>
      <w:bookmarkEnd w:id="362"/>
      <w:bookmarkEnd w:id="363"/>
      <w:bookmarkEnd w:id="364"/>
      <w:bookmarkEnd w:id="365"/>
      <w:bookmarkEnd w:id="366"/>
      <w:bookmarkEnd w:id="368"/>
    </w:p>
    <w:p w14:paraId="47E275F9" w14:textId="00773E27" w:rsidR="00E91E46" w:rsidRPr="00E91E46" w:rsidRDefault="00E91E46" w:rsidP="00E91E46">
      <w:pPr>
        <w:rPr>
          <w:b/>
          <w:sz w:val="24"/>
          <w:szCs w:val="24"/>
        </w:rPr>
      </w:pPr>
      <w:r w:rsidRPr="00E91E46">
        <w:rPr>
          <w:b/>
          <w:sz w:val="24"/>
          <w:szCs w:val="24"/>
        </w:rPr>
        <w:t>Приложен</w:t>
      </w:r>
      <w:r w:rsidR="0075409B">
        <w:rPr>
          <w:b/>
          <w:sz w:val="24"/>
          <w:szCs w:val="24"/>
        </w:rPr>
        <w:t>о</w:t>
      </w:r>
      <w:r w:rsidRPr="00E91E46">
        <w:rPr>
          <w:b/>
          <w:sz w:val="24"/>
          <w:szCs w:val="24"/>
        </w:rPr>
        <w:t xml:space="preserve"> отдельным файлом</w:t>
      </w:r>
    </w:p>
    <w:p w14:paraId="1543904E" w14:textId="31A66375" w:rsidR="00B81CAC" w:rsidRDefault="00B81CAC" w:rsidP="00D42959">
      <w:pPr>
        <w:rPr>
          <w:sz w:val="24"/>
          <w:szCs w:val="24"/>
        </w:rPr>
      </w:pPr>
    </w:p>
    <w:p w14:paraId="57424D34" w14:textId="05A5F5DA" w:rsidR="00B81CAC" w:rsidRDefault="00B81CAC" w:rsidP="00D233B0">
      <w:pPr>
        <w:rPr>
          <w:sz w:val="24"/>
          <w:szCs w:val="24"/>
        </w:rPr>
      </w:pPr>
    </w:p>
    <w:p w14:paraId="4AD553FC" w14:textId="3A88E208" w:rsidR="00B81CAC" w:rsidRDefault="00B81CAC">
      <w:pPr>
        <w:rPr>
          <w:sz w:val="24"/>
          <w:szCs w:val="24"/>
        </w:rPr>
      </w:pPr>
    </w:p>
    <w:p w14:paraId="3054282C" w14:textId="27FBD4F9" w:rsidR="00B81CAC" w:rsidRDefault="00B81CAC">
      <w:pPr>
        <w:rPr>
          <w:sz w:val="24"/>
          <w:szCs w:val="24"/>
        </w:rPr>
      </w:pPr>
    </w:p>
    <w:p w14:paraId="0326174C" w14:textId="272EAC94" w:rsidR="00B81CAC" w:rsidRDefault="00B81CAC">
      <w:pPr>
        <w:rPr>
          <w:sz w:val="24"/>
          <w:szCs w:val="24"/>
        </w:rPr>
      </w:pPr>
    </w:p>
    <w:p w14:paraId="449F6E7A" w14:textId="44EF614B" w:rsidR="00B81CAC" w:rsidRDefault="00B81CAC">
      <w:pPr>
        <w:rPr>
          <w:sz w:val="24"/>
          <w:szCs w:val="24"/>
        </w:rPr>
      </w:pPr>
    </w:p>
    <w:p w14:paraId="7B25E053" w14:textId="77777777" w:rsidR="00E11D38" w:rsidRDefault="00B81CAC">
      <w:pPr>
        <w:spacing w:before="0"/>
        <w:jc w:val="left"/>
        <w:rPr>
          <w:sz w:val="24"/>
          <w:szCs w:val="24"/>
        </w:rPr>
        <w:sectPr w:rsidR="00E11D38" w:rsidSect="00714027">
          <w:pgSz w:w="11906" w:h="16838"/>
          <w:pgMar w:top="1134" w:right="567" w:bottom="1134" w:left="1134" w:header="709" w:footer="709" w:gutter="0"/>
          <w:cols w:space="708"/>
          <w:docGrid w:linePitch="360"/>
        </w:sectPr>
      </w:pPr>
      <w:r>
        <w:rPr>
          <w:sz w:val="24"/>
          <w:szCs w:val="24"/>
        </w:rPr>
        <w:br w:type="page"/>
      </w:r>
    </w:p>
    <w:p w14:paraId="139AA79E" w14:textId="689BDCF0" w:rsidR="00B81CAC" w:rsidRPr="007640EA" w:rsidRDefault="00B81CAC" w:rsidP="005C1C22">
      <w:pPr>
        <w:pStyle w:val="11"/>
        <w:numPr>
          <w:ilvl w:val="0"/>
          <w:numId w:val="0"/>
        </w:numPr>
        <w:ind w:left="1134" w:hanging="1134"/>
        <w:rPr>
          <w:sz w:val="24"/>
          <w:szCs w:val="24"/>
        </w:rPr>
      </w:pPr>
      <w:bookmarkStart w:id="369" w:name="_Toc173502474"/>
      <w:r w:rsidRPr="007640EA">
        <w:rPr>
          <w:sz w:val="24"/>
          <w:szCs w:val="24"/>
        </w:rPr>
        <w:lastRenderedPageBreak/>
        <w:t>ПРИЛОЖЕНИЕ </w:t>
      </w:r>
      <w:r>
        <w:rPr>
          <w:sz w:val="24"/>
          <w:szCs w:val="24"/>
        </w:rPr>
        <w:t>3</w:t>
      </w:r>
      <w:r w:rsidRPr="007640EA">
        <w:rPr>
          <w:sz w:val="24"/>
          <w:szCs w:val="24"/>
        </w:rPr>
        <w:t>:</w:t>
      </w:r>
      <w:bookmarkEnd w:id="369"/>
      <w:r w:rsidRPr="007640EA">
        <w:rPr>
          <w:sz w:val="24"/>
          <w:szCs w:val="24"/>
        </w:rPr>
        <w:t xml:space="preserve"> </w:t>
      </w:r>
    </w:p>
    <w:p w14:paraId="2F1D20A1" w14:textId="14B196A7" w:rsidR="00B81CAC" w:rsidRPr="007640EA" w:rsidRDefault="00B81CAC" w:rsidP="005C1C22">
      <w:pPr>
        <w:pStyle w:val="11"/>
        <w:numPr>
          <w:ilvl w:val="0"/>
          <w:numId w:val="0"/>
        </w:numPr>
        <w:ind w:left="1134" w:hanging="1134"/>
        <w:jc w:val="center"/>
        <w:rPr>
          <w:sz w:val="24"/>
          <w:szCs w:val="24"/>
        </w:rPr>
      </w:pPr>
      <w:bookmarkStart w:id="370" w:name="_Toc173502475"/>
      <w:r>
        <w:rPr>
          <w:sz w:val="24"/>
          <w:szCs w:val="24"/>
        </w:rPr>
        <w:t>Методика оценки заявок</w:t>
      </w:r>
      <w:bookmarkEnd w:id="370"/>
    </w:p>
    <w:tbl>
      <w:tblPr>
        <w:tblStyle w:val="7"/>
        <w:tblpPr w:leftFromText="180" w:rightFromText="180" w:vertAnchor="text" w:tblpXSpec="center" w:tblpY="1"/>
        <w:tblOverlap w:val="never"/>
        <w:tblW w:w="5000" w:type="pct"/>
        <w:tblLook w:val="04A0" w:firstRow="1" w:lastRow="0" w:firstColumn="1" w:lastColumn="0" w:noHBand="0" w:noVBand="1"/>
      </w:tblPr>
      <w:tblGrid>
        <w:gridCol w:w="1090"/>
        <w:gridCol w:w="2562"/>
        <w:gridCol w:w="952"/>
        <w:gridCol w:w="5317"/>
        <w:gridCol w:w="4639"/>
      </w:tblGrid>
      <w:tr w:rsidR="00740768" w:rsidRPr="003B1C1D" w14:paraId="5EB1103A" w14:textId="77777777" w:rsidTr="003D4FF3">
        <w:trPr>
          <w:cantSplit/>
        </w:trPr>
        <w:tc>
          <w:tcPr>
            <w:tcW w:w="374" w:type="pct"/>
            <w:shd w:val="clear" w:color="auto" w:fill="C6D9F1" w:themeFill="text2" w:themeFillTint="33"/>
          </w:tcPr>
          <w:p w14:paraId="61C2FBE7" w14:textId="77777777" w:rsidR="00740768" w:rsidRPr="003B1C1D" w:rsidRDefault="00740768" w:rsidP="003D4FF3">
            <w:pPr>
              <w:keepNext/>
              <w:numPr>
                <w:ilvl w:val="7"/>
                <w:numId w:val="0"/>
              </w:numPr>
              <w:spacing w:before="40" w:after="40"/>
              <w:jc w:val="center"/>
              <w:rPr>
                <w:rFonts w:eastAsia="Calibri"/>
                <w:sz w:val="18"/>
                <w:szCs w:val="18"/>
                <w:lang w:eastAsia="ru-RU"/>
              </w:rPr>
            </w:pPr>
            <w:r w:rsidRPr="003B1C1D">
              <w:rPr>
                <w:rFonts w:eastAsia="Calibri"/>
                <w:sz w:val="18"/>
                <w:szCs w:val="18"/>
                <w:lang w:eastAsia="ru-RU"/>
              </w:rPr>
              <w:t xml:space="preserve">№критерия оценки </w:t>
            </w:r>
          </w:p>
        </w:tc>
        <w:tc>
          <w:tcPr>
            <w:tcW w:w="880" w:type="pct"/>
            <w:tcBorders>
              <w:bottom w:val="single" w:sz="4" w:space="0" w:color="auto"/>
            </w:tcBorders>
            <w:shd w:val="clear" w:color="auto" w:fill="C6D9F1" w:themeFill="text2" w:themeFillTint="33"/>
          </w:tcPr>
          <w:p w14:paraId="1046B705" w14:textId="77777777" w:rsidR="00740768" w:rsidRPr="003B1C1D" w:rsidRDefault="00740768" w:rsidP="003D4FF3">
            <w:pPr>
              <w:keepNext/>
              <w:numPr>
                <w:ilvl w:val="7"/>
                <w:numId w:val="0"/>
              </w:numPr>
              <w:spacing w:before="40" w:after="40"/>
              <w:jc w:val="center"/>
              <w:rPr>
                <w:rFonts w:eastAsia="Calibri"/>
                <w:sz w:val="18"/>
                <w:szCs w:val="18"/>
                <w:lang w:eastAsia="ru-RU"/>
              </w:rPr>
            </w:pPr>
            <w:r w:rsidRPr="003B1C1D">
              <w:rPr>
                <w:rFonts w:eastAsia="Calibri"/>
                <w:sz w:val="18"/>
                <w:szCs w:val="18"/>
                <w:lang w:eastAsia="ru-RU"/>
              </w:rPr>
              <w:t>Наименование критерия оценки</w:t>
            </w:r>
          </w:p>
        </w:tc>
        <w:tc>
          <w:tcPr>
            <w:tcW w:w="327" w:type="pct"/>
            <w:tcBorders>
              <w:bottom w:val="single" w:sz="4" w:space="0" w:color="auto"/>
            </w:tcBorders>
            <w:shd w:val="clear" w:color="auto" w:fill="C6D9F1" w:themeFill="text2" w:themeFillTint="33"/>
          </w:tcPr>
          <w:p w14:paraId="03E7F617" w14:textId="77777777" w:rsidR="00740768" w:rsidRPr="003B1C1D" w:rsidRDefault="00740768" w:rsidP="003D4FF3">
            <w:pPr>
              <w:keepNext/>
              <w:numPr>
                <w:ilvl w:val="7"/>
                <w:numId w:val="0"/>
              </w:numPr>
              <w:spacing w:before="40" w:after="40"/>
              <w:jc w:val="center"/>
              <w:rPr>
                <w:rFonts w:eastAsia="Calibri"/>
                <w:sz w:val="18"/>
                <w:szCs w:val="18"/>
                <w:lang w:eastAsia="ru-RU"/>
              </w:rPr>
            </w:pPr>
            <w:r w:rsidRPr="0069346D">
              <w:rPr>
                <w:rFonts w:eastAsia="Calibri"/>
                <w:sz w:val="18"/>
                <w:szCs w:val="18"/>
                <w:lang w:eastAsia="ru-RU"/>
              </w:rPr>
              <w:t>Мах балл</w:t>
            </w:r>
          </w:p>
        </w:tc>
        <w:tc>
          <w:tcPr>
            <w:tcW w:w="1826" w:type="pct"/>
            <w:tcBorders>
              <w:bottom w:val="single" w:sz="4" w:space="0" w:color="auto"/>
            </w:tcBorders>
            <w:shd w:val="clear" w:color="auto" w:fill="C6D9F1" w:themeFill="text2" w:themeFillTint="33"/>
          </w:tcPr>
          <w:p w14:paraId="74D87777" w14:textId="77777777" w:rsidR="00740768" w:rsidRPr="003B1C1D" w:rsidRDefault="00740768" w:rsidP="003D4FF3">
            <w:pPr>
              <w:keepNext/>
              <w:numPr>
                <w:ilvl w:val="7"/>
                <w:numId w:val="0"/>
              </w:numPr>
              <w:spacing w:before="40" w:after="40"/>
              <w:jc w:val="center"/>
              <w:rPr>
                <w:rFonts w:eastAsia="Calibri"/>
                <w:sz w:val="18"/>
                <w:szCs w:val="18"/>
                <w:lang w:eastAsia="ru-RU"/>
              </w:rPr>
            </w:pPr>
            <w:r w:rsidRPr="003B1C1D">
              <w:rPr>
                <w:rFonts w:eastAsia="Calibri"/>
                <w:sz w:val="18"/>
                <w:szCs w:val="18"/>
                <w:lang w:eastAsia="ru-RU"/>
              </w:rPr>
              <w:t>Содержание частного критерия оценки</w:t>
            </w:r>
          </w:p>
        </w:tc>
        <w:tc>
          <w:tcPr>
            <w:tcW w:w="1593" w:type="pct"/>
            <w:tcBorders>
              <w:bottom w:val="single" w:sz="4" w:space="0" w:color="auto"/>
            </w:tcBorders>
            <w:shd w:val="clear" w:color="auto" w:fill="C6D9F1" w:themeFill="text2" w:themeFillTint="33"/>
          </w:tcPr>
          <w:p w14:paraId="2F6C0964" w14:textId="77777777" w:rsidR="00740768" w:rsidRPr="003B1C1D" w:rsidRDefault="00740768" w:rsidP="003D4FF3">
            <w:pPr>
              <w:keepNext/>
              <w:numPr>
                <w:ilvl w:val="7"/>
                <w:numId w:val="0"/>
              </w:numPr>
              <w:spacing w:before="40" w:after="40"/>
              <w:jc w:val="center"/>
              <w:rPr>
                <w:rFonts w:eastAsia="Calibri"/>
                <w:sz w:val="18"/>
                <w:szCs w:val="18"/>
                <w:lang w:eastAsia="ru-RU"/>
              </w:rPr>
            </w:pPr>
            <w:r w:rsidRPr="003B1C1D">
              <w:rPr>
                <w:rFonts w:eastAsia="Calibri"/>
                <w:sz w:val="18"/>
                <w:szCs w:val="18"/>
                <w:lang w:eastAsia="ru-RU"/>
              </w:rPr>
              <w:t>Расчет оценки предпочтительности заявки</w:t>
            </w:r>
          </w:p>
        </w:tc>
      </w:tr>
      <w:tr w:rsidR="00740768" w:rsidRPr="003B1C1D" w14:paraId="00B308E6" w14:textId="77777777" w:rsidTr="003D4FF3">
        <w:trPr>
          <w:trHeight w:val="1323"/>
        </w:trPr>
        <w:tc>
          <w:tcPr>
            <w:tcW w:w="374" w:type="pct"/>
            <w:shd w:val="clear" w:color="auto" w:fill="auto"/>
          </w:tcPr>
          <w:p w14:paraId="49C8652D" w14:textId="77777777" w:rsidR="00740768" w:rsidRPr="003B1C1D" w:rsidRDefault="00740768" w:rsidP="003D4FF3">
            <w:pPr>
              <w:numPr>
                <w:ilvl w:val="7"/>
                <w:numId w:val="0"/>
              </w:numPr>
              <w:spacing w:before="40" w:after="40"/>
              <w:jc w:val="center"/>
              <w:rPr>
                <w:rFonts w:eastAsia="Calibri"/>
                <w:sz w:val="18"/>
                <w:szCs w:val="18"/>
                <w:lang w:eastAsia="ru-RU"/>
              </w:rPr>
            </w:pPr>
            <w:r w:rsidRPr="003B1C1D">
              <w:rPr>
                <w:rFonts w:eastAsia="Calibri"/>
                <w:sz w:val="18"/>
                <w:szCs w:val="18"/>
                <w:lang w:eastAsia="ru-RU"/>
              </w:rPr>
              <w:t>1.</w:t>
            </w:r>
          </w:p>
        </w:tc>
        <w:tc>
          <w:tcPr>
            <w:tcW w:w="880" w:type="pct"/>
            <w:tcBorders>
              <w:right w:val="single" w:sz="4" w:space="0" w:color="auto"/>
            </w:tcBorders>
            <w:shd w:val="clear" w:color="auto" w:fill="auto"/>
          </w:tcPr>
          <w:p w14:paraId="27DE3C9A" w14:textId="77777777" w:rsidR="00740768" w:rsidRPr="003B1C1D" w:rsidRDefault="00740768" w:rsidP="003D4FF3">
            <w:pPr>
              <w:numPr>
                <w:ilvl w:val="7"/>
                <w:numId w:val="0"/>
              </w:numPr>
              <w:spacing w:before="40" w:after="40"/>
              <w:jc w:val="center"/>
              <w:rPr>
                <w:rFonts w:eastAsia="Calibri"/>
                <w:i/>
                <w:sz w:val="18"/>
                <w:szCs w:val="18"/>
                <w:lang w:eastAsia="ru-RU"/>
              </w:rPr>
            </w:pPr>
            <w:r w:rsidRPr="003B1C1D">
              <w:rPr>
                <w:rFonts w:eastAsia="Calibri"/>
                <w:sz w:val="18"/>
                <w:szCs w:val="18"/>
                <w:lang w:eastAsia="ru-RU"/>
              </w:rPr>
              <w:t>Цена договора</w:t>
            </w:r>
          </w:p>
        </w:tc>
        <w:tc>
          <w:tcPr>
            <w:tcW w:w="327" w:type="pct"/>
            <w:tcBorders>
              <w:left w:val="single" w:sz="4" w:space="0" w:color="auto"/>
              <w:right w:val="single" w:sz="4" w:space="0" w:color="auto"/>
            </w:tcBorders>
            <w:shd w:val="clear" w:color="auto" w:fill="auto"/>
          </w:tcPr>
          <w:p w14:paraId="13C79DD7" w14:textId="731A66CF" w:rsidR="00740768" w:rsidRPr="003B1C1D" w:rsidRDefault="00266434" w:rsidP="003D4FF3">
            <w:pPr>
              <w:numPr>
                <w:ilvl w:val="7"/>
                <w:numId w:val="0"/>
              </w:numPr>
              <w:spacing w:before="40" w:after="40"/>
              <w:jc w:val="center"/>
              <w:rPr>
                <w:rFonts w:eastAsia="Calibri"/>
                <w:sz w:val="18"/>
                <w:szCs w:val="18"/>
                <w:lang w:eastAsia="ru-RU"/>
              </w:rPr>
            </w:pPr>
            <w:r>
              <w:rPr>
                <w:rFonts w:eastAsia="Calibri"/>
                <w:sz w:val="18"/>
                <w:szCs w:val="18"/>
                <w:lang w:eastAsia="ru-RU"/>
              </w:rPr>
              <w:t>80</w:t>
            </w:r>
            <w:r w:rsidR="00740768" w:rsidRPr="003B1C1D">
              <w:rPr>
                <w:rFonts w:eastAsia="Calibri"/>
                <w:sz w:val="18"/>
                <w:szCs w:val="18"/>
                <w:lang w:eastAsia="ru-RU"/>
              </w:rPr>
              <w:br/>
            </w:r>
          </w:p>
        </w:tc>
        <w:tc>
          <w:tcPr>
            <w:tcW w:w="1826" w:type="pct"/>
            <w:tcBorders>
              <w:left w:val="single" w:sz="4" w:space="0" w:color="auto"/>
              <w:right w:val="single" w:sz="4" w:space="0" w:color="auto"/>
            </w:tcBorders>
            <w:shd w:val="clear" w:color="auto" w:fill="auto"/>
          </w:tcPr>
          <w:p w14:paraId="6BFEF5ED" w14:textId="77777777" w:rsidR="00740768" w:rsidRPr="003B1C1D" w:rsidRDefault="00740768" w:rsidP="003D4FF3">
            <w:pPr>
              <w:numPr>
                <w:ilvl w:val="7"/>
                <w:numId w:val="0"/>
              </w:numPr>
              <w:spacing w:before="40" w:after="40"/>
              <w:jc w:val="center"/>
              <w:rPr>
                <w:rFonts w:eastAsia="Calibri"/>
                <w:sz w:val="18"/>
                <w:szCs w:val="18"/>
                <w:lang w:eastAsia="ru-RU"/>
              </w:rPr>
            </w:pPr>
            <w:r w:rsidRPr="003B1C1D">
              <w:rPr>
                <w:rFonts w:eastAsia="Calibri"/>
                <w:sz w:val="18"/>
                <w:szCs w:val="18"/>
                <w:lang w:eastAsia="ru-RU"/>
              </w:rPr>
              <w:t>Чем меньше цена договора (в рублях без НДС), тем выше предпочтительность</w:t>
            </w:r>
          </w:p>
        </w:tc>
        <w:tc>
          <w:tcPr>
            <w:tcW w:w="1593" w:type="pct"/>
            <w:tcBorders>
              <w:left w:val="single" w:sz="4" w:space="0" w:color="auto"/>
            </w:tcBorders>
            <w:shd w:val="clear" w:color="auto" w:fill="auto"/>
          </w:tcPr>
          <w:p w14:paraId="2F2D8779" w14:textId="5810770D" w:rsidR="00740768" w:rsidRPr="003B1C1D" w:rsidRDefault="00740768" w:rsidP="003D4FF3">
            <w:pPr>
              <w:numPr>
                <w:ilvl w:val="7"/>
                <w:numId w:val="0"/>
              </w:numPr>
              <w:spacing w:beforeLines="40" w:before="96" w:afterLines="40" w:after="96"/>
              <w:jc w:val="left"/>
              <w:rPr>
                <w:sz w:val="18"/>
                <w:szCs w:val="18"/>
                <w:lang w:eastAsia="ru-RU"/>
              </w:rPr>
            </w:pPr>
            <w:r>
              <w:rPr>
                <w:rFonts w:eastAsia="Calibri"/>
                <w:b/>
                <w:sz w:val="18"/>
                <w:szCs w:val="18"/>
                <w:lang w:eastAsia="ru-RU"/>
              </w:rPr>
              <w:t xml:space="preserve">Оценка </w:t>
            </w:r>
            <w:r>
              <w:rPr>
                <w:rFonts w:eastAsia="Calibri"/>
                <w:b/>
                <w:sz w:val="18"/>
                <w:szCs w:val="18"/>
                <w:vertAlign w:val="subscript"/>
                <w:lang w:eastAsia="ru-RU"/>
              </w:rPr>
              <w:t xml:space="preserve">= </w:t>
            </w:r>
            <w:r w:rsidRPr="0069346D">
              <w:rPr>
                <w:rFonts w:eastAsia="Calibri"/>
                <w:b/>
                <w:sz w:val="18"/>
                <w:szCs w:val="18"/>
                <w:lang w:eastAsia="ru-RU"/>
              </w:rPr>
              <w:t>минимальное значение КП / значение анализир</w:t>
            </w:r>
            <w:r w:rsidR="00266434">
              <w:rPr>
                <w:rFonts w:eastAsia="Calibri"/>
                <w:b/>
                <w:sz w:val="18"/>
                <w:szCs w:val="18"/>
                <w:lang w:eastAsia="ru-RU"/>
              </w:rPr>
              <w:t>уемого КП х максимальный балл (8</w:t>
            </w:r>
            <w:r w:rsidRPr="0069346D">
              <w:rPr>
                <w:rFonts w:eastAsia="Calibri"/>
                <w:b/>
                <w:sz w:val="18"/>
                <w:szCs w:val="18"/>
                <w:lang w:eastAsia="ru-RU"/>
              </w:rPr>
              <w:t>0)</w:t>
            </w:r>
          </w:p>
        </w:tc>
      </w:tr>
      <w:tr w:rsidR="00740768" w:rsidRPr="003B1C1D" w14:paraId="337BB7C5" w14:textId="77777777" w:rsidTr="003D4FF3">
        <w:tc>
          <w:tcPr>
            <w:tcW w:w="374" w:type="pct"/>
            <w:shd w:val="clear" w:color="auto" w:fill="auto"/>
          </w:tcPr>
          <w:p w14:paraId="6F690E28" w14:textId="77777777" w:rsidR="00740768" w:rsidRPr="003B1C1D" w:rsidRDefault="00740768" w:rsidP="003D4FF3">
            <w:pPr>
              <w:numPr>
                <w:ilvl w:val="7"/>
                <w:numId w:val="0"/>
              </w:numPr>
              <w:spacing w:before="40" w:after="40"/>
              <w:jc w:val="center"/>
              <w:rPr>
                <w:rFonts w:eastAsia="Calibri"/>
                <w:sz w:val="18"/>
                <w:szCs w:val="18"/>
                <w:lang w:eastAsia="ru-RU"/>
              </w:rPr>
            </w:pPr>
            <w:r w:rsidRPr="003B1C1D">
              <w:rPr>
                <w:rFonts w:eastAsia="Calibri"/>
                <w:sz w:val="18"/>
                <w:szCs w:val="18"/>
                <w:lang w:eastAsia="ru-RU"/>
              </w:rPr>
              <w:t>2.</w:t>
            </w:r>
          </w:p>
        </w:tc>
        <w:tc>
          <w:tcPr>
            <w:tcW w:w="880" w:type="pct"/>
            <w:tcBorders>
              <w:right w:val="single" w:sz="4" w:space="0" w:color="auto"/>
            </w:tcBorders>
            <w:shd w:val="clear" w:color="auto" w:fill="auto"/>
          </w:tcPr>
          <w:p w14:paraId="2C5113FD" w14:textId="77777777" w:rsidR="00740768" w:rsidRDefault="00740768" w:rsidP="003D4FF3">
            <w:pPr>
              <w:numPr>
                <w:ilvl w:val="7"/>
                <w:numId w:val="0"/>
              </w:numPr>
              <w:spacing w:before="40" w:after="40"/>
              <w:jc w:val="center"/>
              <w:rPr>
                <w:rFonts w:eastAsia="Calibri"/>
                <w:sz w:val="18"/>
                <w:szCs w:val="18"/>
                <w:lang w:eastAsia="ru-RU"/>
              </w:rPr>
            </w:pPr>
            <w:r w:rsidRPr="004B28DA">
              <w:rPr>
                <w:rFonts w:eastAsia="Calibri"/>
                <w:sz w:val="18"/>
                <w:szCs w:val="18"/>
                <w:lang w:eastAsia="ru-RU"/>
              </w:rPr>
              <w:t>Наличие квалифицированного персонала</w:t>
            </w:r>
          </w:p>
          <w:p w14:paraId="3D788EE0" w14:textId="77777777" w:rsidR="00740768" w:rsidRPr="003B1C1D" w:rsidRDefault="00740768" w:rsidP="003D4FF3">
            <w:pPr>
              <w:numPr>
                <w:ilvl w:val="7"/>
                <w:numId w:val="0"/>
              </w:numPr>
              <w:spacing w:before="40" w:after="40"/>
              <w:jc w:val="center"/>
              <w:rPr>
                <w:rFonts w:eastAsia="Calibri"/>
                <w:i/>
                <w:sz w:val="18"/>
                <w:szCs w:val="18"/>
                <w:lang w:eastAsia="ru-RU"/>
              </w:rPr>
            </w:pPr>
          </w:p>
        </w:tc>
        <w:tc>
          <w:tcPr>
            <w:tcW w:w="327" w:type="pct"/>
            <w:tcBorders>
              <w:left w:val="single" w:sz="4" w:space="0" w:color="auto"/>
              <w:right w:val="single" w:sz="4" w:space="0" w:color="auto"/>
            </w:tcBorders>
            <w:shd w:val="clear" w:color="auto" w:fill="auto"/>
          </w:tcPr>
          <w:p w14:paraId="550E0988" w14:textId="4F2B9F4F" w:rsidR="00740768" w:rsidRPr="003B1C1D" w:rsidRDefault="00590A15" w:rsidP="003D4FF3">
            <w:pPr>
              <w:numPr>
                <w:ilvl w:val="7"/>
                <w:numId w:val="0"/>
              </w:numPr>
              <w:spacing w:before="40" w:after="40"/>
              <w:jc w:val="center"/>
              <w:rPr>
                <w:rFonts w:eastAsia="Calibri"/>
                <w:sz w:val="18"/>
                <w:szCs w:val="18"/>
                <w:lang w:eastAsia="ru-RU"/>
              </w:rPr>
            </w:pPr>
            <w:r>
              <w:rPr>
                <w:rFonts w:eastAsia="Calibri"/>
                <w:sz w:val="18"/>
                <w:szCs w:val="18"/>
                <w:lang w:eastAsia="ru-RU"/>
              </w:rPr>
              <w:t>1</w:t>
            </w:r>
            <w:r w:rsidR="00266434">
              <w:rPr>
                <w:rFonts w:eastAsia="Calibri"/>
                <w:sz w:val="18"/>
                <w:szCs w:val="18"/>
                <w:lang w:eastAsia="ru-RU"/>
              </w:rPr>
              <w:t>0</w:t>
            </w:r>
            <w:r w:rsidR="00740768" w:rsidRPr="003B1C1D">
              <w:rPr>
                <w:rFonts w:eastAsia="Calibri"/>
                <w:sz w:val="18"/>
                <w:szCs w:val="18"/>
                <w:lang w:eastAsia="ru-RU"/>
              </w:rPr>
              <w:br/>
            </w:r>
          </w:p>
        </w:tc>
        <w:tc>
          <w:tcPr>
            <w:tcW w:w="1826" w:type="pct"/>
            <w:tcBorders>
              <w:left w:val="single" w:sz="4" w:space="0" w:color="auto"/>
              <w:right w:val="single" w:sz="4" w:space="0" w:color="auto"/>
            </w:tcBorders>
            <w:shd w:val="clear" w:color="auto" w:fill="auto"/>
          </w:tcPr>
          <w:p w14:paraId="14C20060"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Общее количество рабочих занятых на работах не менее 30 человек в смену, в том числе: линейный ИТР не менее 4 человека; специалист ПТО на строительной площадке не менее 1 человека;</w:t>
            </w:r>
          </w:p>
          <w:p w14:paraId="719530F3"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специалист по охране труда и промышленной безопасности на строительной площадке не менее 1 человека;</w:t>
            </w:r>
          </w:p>
          <w:p w14:paraId="0383BE76"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квалифицированные рабочие – не менее 25 человек.</w:t>
            </w:r>
          </w:p>
          <w:p w14:paraId="702E62CC"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Квалификационные требования к линейным ИТР:</w:t>
            </w:r>
          </w:p>
          <w:p w14:paraId="3E911336"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 xml:space="preserve">Ответственные за безопасное производство работ, назначенные приказом подрядной организации для осуществления производственного контроля на территории Предприятия, должны быть аттестованы по областям аттестации по промышленной безопасности в соответствии с видом деятельности (Приказ Ростехнадзора № 334 от 04.09.2020). Области аттестации: Б.9.31/Б.9.3 (при выполнении работ с применением подъемных сооружений, предназначенные для подъема и перемещения грузов), </w:t>
            </w:r>
          </w:p>
          <w:p w14:paraId="5E9AD60F"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 удостоверения по электробезопасности группа допуска не ниже группы, подчиненного персонала;</w:t>
            </w:r>
          </w:p>
          <w:p w14:paraId="7512D650"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 удостоверения по охране труда;</w:t>
            </w:r>
          </w:p>
          <w:p w14:paraId="6EB4A53C"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 удостоверения по проверке знаний пожарно-технического минимума  </w:t>
            </w:r>
          </w:p>
          <w:p w14:paraId="2333D779"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 удостоверения по оказанию первой помощи пострадавшему;</w:t>
            </w:r>
          </w:p>
          <w:p w14:paraId="16DE0D5C"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 удостоверение по обучению по высоте 3 или 2 группа (при выполнении работ на высоте).</w:t>
            </w:r>
          </w:p>
          <w:p w14:paraId="5FB33213"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квалифицированным рабочим:</w:t>
            </w:r>
          </w:p>
          <w:p w14:paraId="7894F0D2"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 xml:space="preserve">- квалификационные удостоверения по профессии; </w:t>
            </w:r>
          </w:p>
          <w:p w14:paraId="04E7940A"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 удостоверения по охране труда;</w:t>
            </w:r>
          </w:p>
          <w:p w14:paraId="4326FEE7"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lastRenderedPageBreak/>
              <w:t>- удостоверения по проверке знаний пожарно-технического минимума (талон по технике пожарной безопасности) / журнала противопожарного инструктажа;</w:t>
            </w:r>
          </w:p>
          <w:p w14:paraId="4A0DB165"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 удостоверения по оказанию первой помощи пострадавшему;</w:t>
            </w:r>
          </w:p>
          <w:p w14:paraId="0A5B427E"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 удостоверения по электробезопасности (группа допуска не ниже 2 группы при работе с электроинструментом);</w:t>
            </w:r>
          </w:p>
          <w:p w14:paraId="6A12843C"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 удостоверение по обучению по высоте 1 или 2 группа (при выполнении работ на высоте).</w:t>
            </w:r>
          </w:p>
          <w:p w14:paraId="6367CEEE"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 удостоверение стропальщика;</w:t>
            </w:r>
          </w:p>
          <w:p w14:paraId="207A7833"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 удостоверение аттестации НАКС «Строительные конструкции» для сварщика по необходимым видам работ.</w:t>
            </w:r>
          </w:p>
          <w:p w14:paraId="1561FA0C"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специалисту ПТО:</w:t>
            </w:r>
          </w:p>
          <w:p w14:paraId="6AC256B4"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 удостоверение по охране труда;</w:t>
            </w:r>
          </w:p>
          <w:p w14:paraId="3C852802"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специалисту по охране труда и промышленной безопасности:</w:t>
            </w:r>
          </w:p>
          <w:p w14:paraId="5B5CAECA"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 удостоверения по охране труда;</w:t>
            </w:r>
          </w:p>
          <w:p w14:paraId="0DAA61F7"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 удостоверение по обучению по высоте 3 группа.</w:t>
            </w:r>
          </w:p>
          <w:p w14:paraId="5C7CE764"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 удостоверения по электробезопасности группа допуска не ниже 3 группы;</w:t>
            </w:r>
          </w:p>
          <w:p w14:paraId="3EC5DD0A" w14:textId="77777777" w:rsidR="00266434" w:rsidRPr="00266434" w:rsidRDefault="00266434" w:rsidP="00266434">
            <w:pPr>
              <w:numPr>
                <w:ilvl w:val="7"/>
                <w:numId w:val="0"/>
              </w:numPr>
              <w:spacing w:before="40" w:after="40"/>
              <w:jc w:val="left"/>
              <w:rPr>
                <w:rFonts w:eastAsia="Calibri"/>
                <w:bCs/>
                <w:sz w:val="18"/>
                <w:szCs w:val="18"/>
                <w:lang w:eastAsia="ru-RU"/>
              </w:rPr>
            </w:pPr>
            <w:r w:rsidRPr="00266434">
              <w:rPr>
                <w:rFonts w:eastAsia="Calibri"/>
                <w:bCs/>
                <w:sz w:val="18"/>
                <w:szCs w:val="18"/>
                <w:lang w:eastAsia="ru-RU"/>
              </w:rPr>
              <w:t>- удостоверения по оказанию первой помощи пострадавшему;</w:t>
            </w:r>
          </w:p>
          <w:p w14:paraId="364916F8" w14:textId="47BDB02F" w:rsidR="00740768" w:rsidRPr="003B1C1D" w:rsidRDefault="00266434" w:rsidP="00266434">
            <w:pPr>
              <w:numPr>
                <w:ilvl w:val="7"/>
                <w:numId w:val="0"/>
              </w:numPr>
              <w:spacing w:before="40" w:after="40"/>
              <w:jc w:val="left"/>
              <w:rPr>
                <w:rFonts w:eastAsia="Calibri"/>
                <w:sz w:val="18"/>
                <w:szCs w:val="18"/>
                <w:lang w:eastAsia="ru-RU"/>
              </w:rPr>
            </w:pPr>
            <w:r w:rsidRPr="00266434">
              <w:rPr>
                <w:rFonts w:eastAsia="Calibri"/>
                <w:bCs/>
                <w:sz w:val="18"/>
                <w:szCs w:val="18"/>
                <w:lang w:eastAsia="ru-RU"/>
              </w:rPr>
              <w:t>- удостоверения по проверке знаний пожарно-технического минимума</w:t>
            </w:r>
          </w:p>
        </w:tc>
        <w:tc>
          <w:tcPr>
            <w:tcW w:w="1593" w:type="pct"/>
            <w:tcBorders>
              <w:left w:val="single" w:sz="4" w:space="0" w:color="auto"/>
            </w:tcBorders>
            <w:shd w:val="clear" w:color="auto" w:fill="auto"/>
          </w:tcPr>
          <w:p w14:paraId="2D02EAEE" w14:textId="35CCD962" w:rsidR="00740768" w:rsidRPr="00B40687" w:rsidRDefault="00740768" w:rsidP="003D4FF3">
            <w:pPr>
              <w:numPr>
                <w:ilvl w:val="6"/>
                <w:numId w:val="0"/>
              </w:numPr>
              <w:tabs>
                <w:tab w:val="left" w:pos="742"/>
                <w:tab w:val="left" w:pos="1167"/>
              </w:tabs>
              <w:spacing w:before="0"/>
              <w:jc w:val="left"/>
              <w:rPr>
                <w:b/>
                <w:sz w:val="18"/>
                <w:szCs w:val="18"/>
                <w:lang w:eastAsia="ru-RU"/>
              </w:rPr>
            </w:pPr>
            <w:r w:rsidRPr="00B40687">
              <w:rPr>
                <w:b/>
                <w:sz w:val="18"/>
                <w:szCs w:val="18"/>
                <w:lang w:eastAsia="ru-RU"/>
              </w:rPr>
              <w:lastRenderedPageBreak/>
              <w:t xml:space="preserve">Оценка = </w:t>
            </w:r>
            <w:r w:rsidR="00590A15">
              <w:rPr>
                <w:b/>
                <w:sz w:val="18"/>
                <w:szCs w:val="18"/>
                <w:lang w:eastAsia="ru-RU"/>
              </w:rPr>
              <w:t>1</w:t>
            </w:r>
            <w:r w:rsidR="00266434">
              <w:rPr>
                <w:b/>
                <w:sz w:val="18"/>
                <w:szCs w:val="18"/>
                <w:lang w:eastAsia="ru-RU"/>
              </w:rPr>
              <w:t>0</w:t>
            </w:r>
            <w:r w:rsidRPr="00B40687">
              <w:rPr>
                <w:b/>
                <w:sz w:val="18"/>
                <w:szCs w:val="18"/>
                <w:lang w:eastAsia="ru-RU"/>
              </w:rPr>
              <w:t xml:space="preserve"> баллов, при наличии </w:t>
            </w:r>
            <w:r w:rsidR="00266434">
              <w:rPr>
                <w:b/>
                <w:bCs/>
                <w:sz w:val="18"/>
                <w:szCs w:val="18"/>
                <w:lang w:eastAsia="ru-RU"/>
              </w:rPr>
              <w:t>30</w:t>
            </w:r>
            <w:r w:rsidRPr="00B40687">
              <w:rPr>
                <w:b/>
                <w:bCs/>
                <w:sz w:val="18"/>
                <w:szCs w:val="18"/>
                <w:lang w:eastAsia="ru-RU"/>
              </w:rPr>
              <w:t xml:space="preserve"> человек и более в смену.</w:t>
            </w:r>
          </w:p>
          <w:p w14:paraId="63FB8732" w14:textId="7D6445CB" w:rsidR="00740768" w:rsidRPr="0041216B" w:rsidRDefault="00740768" w:rsidP="003D4FF3">
            <w:pPr>
              <w:numPr>
                <w:ilvl w:val="6"/>
                <w:numId w:val="0"/>
              </w:numPr>
              <w:tabs>
                <w:tab w:val="left" w:pos="742"/>
                <w:tab w:val="left" w:pos="1167"/>
              </w:tabs>
              <w:spacing w:before="0"/>
              <w:jc w:val="left"/>
              <w:rPr>
                <w:sz w:val="18"/>
                <w:szCs w:val="18"/>
                <w:lang w:eastAsia="ru-RU"/>
              </w:rPr>
            </w:pPr>
            <w:r w:rsidRPr="00B40687">
              <w:rPr>
                <w:b/>
                <w:sz w:val="18"/>
                <w:szCs w:val="18"/>
                <w:lang w:eastAsia="ru-RU"/>
              </w:rPr>
              <w:t xml:space="preserve">Оценка = 0 баллов, при наличии менее </w:t>
            </w:r>
            <w:r w:rsidR="00266434">
              <w:rPr>
                <w:b/>
                <w:sz w:val="18"/>
                <w:szCs w:val="18"/>
                <w:lang w:eastAsia="ru-RU"/>
              </w:rPr>
              <w:t>30</w:t>
            </w:r>
            <w:r w:rsidRPr="00B40687">
              <w:rPr>
                <w:b/>
                <w:sz w:val="18"/>
                <w:szCs w:val="18"/>
                <w:lang w:eastAsia="ru-RU"/>
              </w:rPr>
              <w:t xml:space="preserve"> человек в смену</w:t>
            </w:r>
            <w:r>
              <w:rPr>
                <w:sz w:val="18"/>
                <w:szCs w:val="18"/>
                <w:lang w:eastAsia="ru-RU"/>
              </w:rPr>
              <w:t>.</w:t>
            </w:r>
          </w:p>
          <w:p w14:paraId="437E8818" w14:textId="77777777" w:rsidR="00740768" w:rsidRDefault="00740768" w:rsidP="003D4FF3">
            <w:pPr>
              <w:numPr>
                <w:ilvl w:val="6"/>
                <w:numId w:val="0"/>
              </w:numPr>
              <w:tabs>
                <w:tab w:val="left" w:pos="742"/>
                <w:tab w:val="left" w:pos="1167"/>
              </w:tabs>
              <w:spacing w:before="0"/>
              <w:jc w:val="left"/>
              <w:rPr>
                <w:sz w:val="18"/>
                <w:szCs w:val="18"/>
                <w:lang w:eastAsia="ru-RU"/>
              </w:rPr>
            </w:pPr>
            <w:r w:rsidRPr="004B28DA">
              <w:rPr>
                <w:sz w:val="18"/>
                <w:szCs w:val="18"/>
                <w:lang w:eastAsia="ru-RU"/>
              </w:rPr>
              <w:t xml:space="preserve">Подтверждается справкой о </w:t>
            </w:r>
            <w:r>
              <w:rPr>
                <w:sz w:val="18"/>
                <w:szCs w:val="18"/>
                <w:lang w:eastAsia="ru-RU"/>
              </w:rPr>
              <w:t>кадровых</w:t>
            </w:r>
            <w:r w:rsidRPr="004B28DA">
              <w:rPr>
                <w:sz w:val="18"/>
                <w:szCs w:val="18"/>
                <w:lang w:eastAsia="ru-RU"/>
              </w:rPr>
              <w:t xml:space="preserve"> ресурсах (</w:t>
            </w:r>
            <w:r w:rsidRPr="00070B07">
              <w:rPr>
                <w:sz w:val="18"/>
                <w:szCs w:val="18"/>
                <w:lang w:eastAsia="ru-RU"/>
              </w:rPr>
              <w:t>приложение 7.10. к Документации о закупке</w:t>
            </w:r>
            <w:r w:rsidRPr="004B28DA">
              <w:rPr>
                <w:sz w:val="18"/>
                <w:szCs w:val="18"/>
                <w:lang w:eastAsia="ru-RU"/>
              </w:rPr>
              <w:t>) и сканиров</w:t>
            </w:r>
            <w:r>
              <w:rPr>
                <w:sz w:val="18"/>
                <w:szCs w:val="18"/>
                <w:lang w:eastAsia="ru-RU"/>
              </w:rPr>
              <w:t xml:space="preserve">анными копиями </w:t>
            </w:r>
            <w:r w:rsidRPr="004B28DA">
              <w:rPr>
                <w:sz w:val="18"/>
                <w:szCs w:val="18"/>
                <w:lang w:eastAsia="ru-RU"/>
              </w:rPr>
              <w:t>квалификационных документов.</w:t>
            </w:r>
          </w:p>
          <w:p w14:paraId="6837CF04" w14:textId="77777777" w:rsidR="00740768" w:rsidRDefault="00740768" w:rsidP="003D4FF3">
            <w:pPr>
              <w:numPr>
                <w:ilvl w:val="6"/>
                <w:numId w:val="0"/>
              </w:numPr>
              <w:tabs>
                <w:tab w:val="left" w:pos="742"/>
                <w:tab w:val="left" w:pos="1167"/>
              </w:tabs>
              <w:spacing w:before="0"/>
              <w:jc w:val="left"/>
              <w:rPr>
                <w:sz w:val="18"/>
                <w:szCs w:val="18"/>
                <w:lang w:eastAsia="ru-RU"/>
              </w:rPr>
            </w:pPr>
            <w:r w:rsidRPr="0041216B">
              <w:rPr>
                <w:sz w:val="18"/>
                <w:szCs w:val="18"/>
                <w:lang w:eastAsia="ru-RU"/>
              </w:rPr>
              <w:t>При наличии не полного минимального состава персонала или отсутствие справки о кадровых ресурсах Участник получает 0 баллов</w:t>
            </w:r>
            <w:r>
              <w:rPr>
                <w:sz w:val="18"/>
                <w:szCs w:val="18"/>
                <w:lang w:eastAsia="ru-RU"/>
              </w:rPr>
              <w:t>.</w:t>
            </w:r>
          </w:p>
          <w:p w14:paraId="400DC58A" w14:textId="77777777" w:rsidR="00740768" w:rsidRPr="004B28DA" w:rsidRDefault="00740768" w:rsidP="003D4FF3">
            <w:pPr>
              <w:numPr>
                <w:ilvl w:val="6"/>
                <w:numId w:val="0"/>
              </w:numPr>
              <w:tabs>
                <w:tab w:val="left" w:pos="742"/>
                <w:tab w:val="left" w:pos="1167"/>
              </w:tabs>
              <w:spacing w:before="0"/>
              <w:jc w:val="left"/>
              <w:rPr>
                <w:sz w:val="18"/>
                <w:szCs w:val="18"/>
                <w:lang w:eastAsia="ru-RU"/>
              </w:rPr>
            </w:pPr>
            <w:r>
              <w:rPr>
                <w:sz w:val="18"/>
                <w:szCs w:val="18"/>
                <w:lang w:eastAsia="ru-RU"/>
              </w:rPr>
              <w:t xml:space="preserve">При отсутствии </w:t>
            </w:r>
            <w:r w:rsidRPr="0069346D">
              <w:rPr>
                <w:sz w:val="18"/>
                <w:szCs w:val="18"/>
                <w:lang w:eastAsia="ru-RU"/>
              </w:rPr>
              <w:t>сканированны</w:t>
            </w:r>
            <w:r>
              <w:rPr>
                <w:sz w:val="18"/>
                <w:szCs w:val="18"/>
                <w:lang w:eastAsia="ru-RU"/>
              </w:rPr>
              <w:t>х</w:t>
            </w:r>
            <w:r w:rsidRPr="0069346D">
              <w:rPr>
                <w:sz w:val="18"/>
                <w:szCs w:val="18"/>
                <w:lang w:eastAsia="ru-RU"/>
              </w:rPr>
              <w:t xml:space="preserve"> копи</w:t>
            </w:r>
            <w:r>
              <w:rPr>
                <w:sz w:val="18"/>
                <w:szCs w:val="18"/>
                <w:lang w:eastAsia="ru-RU"/>
              </w:rPr>
              <w:t>й</w:t>
            </w:r>
            <w:r w:rsidRPr="0069346D">
              <w:rPr>
                <w:sz w:val="18"/>
                <w:szCs w:val="18"/>
                <w:lang w:eastAsia="ru-RU"/>
              </w:rPr>
              <w:t xml:space="preserve"> квалификационных документов</w:t>
            </w:r>
            <w:r>
              <w:rPr>
                <w:sz w:val="18"/>
                <w:szCs w:val="18"/>
                <w:lang w:eastAsia="ru-RU"/>
              </w:rPr>
              <w:t xml:space="preserve"> </w:t>
            </w:r>
            <w:r w:rsidRPr="0069346D">
              <w:rPr>
                <w:sz w:val="18"/>
                <w:szCs w:val="18"/>
                <w:lang w:eastAsia="ru-RU"/>
              </w:rPr>
              <w:t>Участник получает 0 баллов</w:t>
            </w:r>
            <w:r>
              <w:rPr>
                <w:sz w:val="18"/>
                <w:szCs w:val="18"/>
                <w:lang w:eastAsia="ru-RU"/>
              </w:rPr>
              <w:t>.</w:t>
            </w:r>
          </w:p>
          <w:p w14:paraId="6B6006FD" w14:textId="77777777" w:rsidR="00740768" w:rsidRDefault="00740768" w:rsidP="003D4FF3">
            <w:pPr>
              <w:numPr>
                <w:ilvl w:val="6"/>
                <w:numId w:val="0"/>
              </w:numPr>
              <w:tabs>
                <w:tab w:val="left" w:pos="742"/>
                <w:tab w:val="left" w:pos="1167"/>
              </w:tabs>
              <w:spacing w:before="0"/>
              <w:jc w:val="left"/>
              <w:rPr>
                <w:sz w:val="18"/>
                <w:szCs w:val="18"/>
                <w:lang w:eastAsia="ru-RU"/>
              </w:rPr>
            </w:pPr>
            <w:r w:rsidRPr="004B28DA">
              <w:rPr>
                <w:sz w:val="18"/>
                <w:szCs w:val="18"/>
                <w:lang w:eastAsia="ru-RU"/>
              </w:rPr>
              <w:t>Промежуточные оценки и условия не применяются.</w:t>
            </w:r>
          </w:p>
          <w:p w14:paraId="5DF8F92A" w14:textId="77777777" w:rsidR="00740768" w:rsidRPr="003B1C1D" w:rsidRDefault="00740768" w:rsidP="003D4FF3">
            <w:pPr>
              <w:numPr>
                <w:ilvl w:val="6"/>
                <w:numId w:val="0"/>
              </w:numPr>
              <w:tabs>
                <w:tab w:val="left" w:pos="742"/>
                <w:tab w:val="left" w:pos="1167"/>
              </w:tabs>
              <w:spacing w:before="0"/>
              <w:jc w:val="left"/>
              <w:rPr>
                <w:sz w:val="18"/>
                <w:szCs w:val="18"/>
                <w:lang w:eastAsia="ru-RU"/>
              </w:rPr>
            </w:pPr>
          </w:p>
        </w:tc>
      </w:tr>
      <w:tr w:rsidR="00590A15" w:rsidRPr="003B1C1D" w14:paraId="1EF45581" w14:textId="77777777" w:rsidTr="003D4FF3">
        <w:tc>
          <w:tcPr>
            <w:tcW w:w="374" w:type="pct"/>
            <w:shd w:val="clear" w:color="auto" w:fill="auto"/>
          </w:tcPr>
          <w:p w14:paraId="0D3AEBBC" w14:textId="13153C3E" w:rsidR="00590A15" w:rsidRPr="003B1C1D" w:rsidRDefault="00590A15" w:rsidP="00590A15">
            <w:pPr>
              <w:numPr>
                <w:ilvl w:val="7"/>
                <w:numId w:val="0"/>
              </w:numPr>
              <w:spacing w:before="40" w:after="40"/>
              <w:jc w:val="center"/>
              <w:rPr>
                <w:rFonts w:eastAsia="Calibri"/>
                <w:sz w:val="18"/>
                <w:szCs w:val="18"/>
                <w:lang w:eastAsia="ru-RU"/>
              </w:rPr>
            </w:pPr>
            <w:r>
              <w:rPr>
                <w:rFonts w:eastAsia="Calibri"/>
                <w:sz w:val="18"/>
                <w:szCs w:val="18"/>
                <w:lang w:eastAsia="ru-RU"/>
              </w:rPr>
              <w:t>3.</w:t>
            </w:r>
          </w:p>
        </w:tc>
        <w:tc>
          <w:tcPr>
            <w:tcW w:w="880" w:type="pct"/>
            <w:tcBorders>
              <w:right w:val="single" w:sz="4" w:space="0" w:color="auto"/>
            </w:tcBorders>
            <w:shd w:val="clear" w:color="auto" w:fill="auto"/>
          </w:tcPr>
          <w:p w14:paraId="28724C69" w14:textId="31325B13" w:rsidR="00590A15" w:rsidRPr="004B28DA" w:rsidRDefault="00590A15" w:rsidP="00590A15">
            <w:pPr>
              <w:numPr>
                <w:ilvl w:val="7"/>
                <w:numId w:val="0"/>
              </w:numPr>
              <w:spacing w:before="40" w:after="40"/>
              <w:jc w:val="center"/>
              <w:rPr>
                <w:rFonts w:eastAsia="Calibri"/>
                <w:sz w:val="18"/>
                <w:szCs w:val="18"/>
                <w:lang w:eastAsia="ru-RU"/>
              </w:rPr>
            </w:pPr>
            <w:r w:rsidRPr="00590A15">
              <w:rPr>
                <w:rFonts w:eastAsia="Calibri"/>
                <w:sz w:val="18"/>
                <w:szCs w:val="18"/>
                <w:lang w:eastAsia="ru-RU"/>
              </w:rPr>
              <w:t>Опыт выполнения аналогичных предмету закупки работ</w:t>
            </w:r>
          </w:p>
        </w:tc>
        <w:tc>
          <w:tcPr>
            <w:tcW w:w="327" w:type="pct"/>
            <w:tcBorders>
              <w:left w:val="single" w:sz="4" w:space="0" w:color="auto"/>
              <w:right w:val="single" w:sz="4" w:space="0" w:color="auto"/>
            </w:tcBorders>
            <w:shd w:val="clear" w:color="auto" w:fill="auto"/>
          </w:tcPr>
          <w:p w14:paraId="43EA2C10" w14:textId="4851ABC6" w:rsidR="00590A15" w:rsidRDefault="00590A15" w:rsidP="00590A15">
            <w:pPr>
              <w:numPr>
                <w:ilvl w:val="7"/>
                <w:numId w:val="0"/>
              </w:numPr>
              <w:spacing w:before="40" w:after="40"/>
              <w:jc w:val="center"/>
              <w:rPr>
                <w:rFonts w:eastAsia="Calibri"/>
                <w:sz w:val="18"/>
                <w:szCs w:val="18"/>
                <w:lang w:eastAsia="ru-RU"/>
              </w:rPr>
            </w:pPr>
            <w:r>
              <w:rPr>
                <w:rFonts w:eastAsia="Calibri"/>
                <w:sz w:val="18"/>
                <w:szCs w:val="18"/>
                <w:lang w:eastAsia="ru-RU"/>
              </w:rPr>
              <w:t>10</w:t>
            </w:r>
          </w:p>
        </w:tc>
        <w:tc>
          <w:tcPr>
            <w:tcW w:w="1826" w:type="pct"/>
            <w:tcBorders>
              <w:left w:val="single" w:sz="4" w:space="0" w:color="auto"/>
              <w:right w:val="single" w:sz="4" w:space="0" w:color="auto"/>
            </w:tcBorders>
            <w:shd w:val="clear" w:color="auto" w:fill="auto"/>
          </w:tcPr>
          <w:p w14:paraId="09A94C70" w14:textId="2A5B4C0E" w:rsidR="00590A15" w:rsidRPr="00266434" w:rsidRDefault="00590A15" w:rsidP="00590A15">
            <w:pPr>
              <w:numPr>
                <w:ilvl w:val="7"/>
                <w:numId w:val="0"/>
              </w:numPr>
              <w:spacing w:before="40" w:after="40"/>
              <w:jc w:val="left"/>
              <w:rPr>
                <w:rFonts w:eastAsia="Calibri"/>
                <w:bCs/>
                <w:sz w:val="18"/>
                <w:szCs w:val="18"/>
                <w:lang w:eastAsia="ru-RU"/>
              </w:rPr>
            </w:pPr>
            <w:r w:rsidRPr="00A505E9">
              <w:rPr>
                <w:rFonts w:eastAsia="Calibri"/>
                <w:sz w:val="18"/>
                <w:szCs w:val="18"/>
                <w:lang w:eastAsia="ru-RU"/>
              </w:rPr>
              <w:t xml:space="preserve">Чем выше </w:t>
            </w:r>
            <w:r>
              <w:rPr>
                <w:rFonts w:eastAsia="Calibri"/>
                <w:sz w:val="18"/>
                <w:szCs w:val="18"/>
                <w:lang w:eastAsia="ru-RU"/>
              </w:rPr>
              <w:t xml:space="preserve">опыт </w:t>
            </w:r>
            <w:r w:rsidRPr="00A505E9">
              <w:rPr>
                <w:rFonts w:eastAsia="Calibri"/>
                <w:sz w:val="18"/>
                <w:szCs w:val="18"/>
                <w:lang w:eastAsia="ru-RU"/>
              </w:rPr>
              <w:t xml:space="preserve"> выполнения аналогичных предмету закупки работ участника, тем выше предпочтительность</w:t>
            </w:r>
          </w:p>
        </w:tc>
        <w:tc>
          <w:tcPr>
            <w:tcW w:w="1593" w:type="pct"/>
            <w:tcBorders>
              <w:left w:val="single" w:sz="4" w:space="0" w:color="auto"/>
            </w:tcBorders>
            <w:shd w:val="clear" w:color="auto" w:fill="auto"/>
          </w:tcPr>
          <w:p w14:paraId="0B81882F" w14:textId="77777777" w:rsidR="00590A15" w:rsidRPr="007C037C" w:rsidRDefault="00590A15" w:rsidP="00590A15">
            <w:pPr>
              <w:numPr>
                <w:ilvl w:val="6"/>
                <w:numId w:val="0"/>
              </w:numPr>
              <w:tabs>
                <w:tab w:val="left" w:pos="742"/>
                <w:tab w:val="left" w:pos="1167"/>
              </w:tabs>
              <w:spacing w:before="0"/>
              <w:jc w:val="left"/>
              <w:rPr>
                <w:sz w:val="18"/>
                <w:szCs w:val="18"/>
                <w:lang w:eastAsia="ru-RU"/>
              </w:rPr>
            </w:pPr>
            <w:r w:rsidRPr="007C037C">
              <w:rPr>
                <w:sz w:val="18"/>
                <w:szCs w:val="18"/>
                <w:lang w:eastAsia="ru-RU"/>
              </w:rPr>
              <w:t>Баллы, присуждаемые заявке по критерию «Наличие опыта выполнения аналогичных работ» рассчитываются по формуле:</w:t>
            </w:r>
          </w:p>
          <w:p w14:paraId="0352376A" w14:textId="77777777" w:rsidR="00590A15" w:rsidRPr="007C037C" w:rsidRDefault="00590A15" w:rsidP="00590A15">
            <w:pPr>
              <w:numPr>
                <w:ilvl w:val="6"/>
                <w:numId w:val="0"/>
              </w:numPr>
              <w:tabs>
                <w:tab w:val="left" w:pos="742"/>
                <w:tab w:val="left" w:pos="1167"/>
              </w:tabs>
              <w:spacing w:before="0"/>
              <w:jc w:val="left"/>
              <w:rPr>
                <w:b/>
                <w:sz w:val="18"/>
                <w:szCs w:val="18"/>
                <w:lang w:eastAsia="ru-RU"/>
              </w:rPr>
            </w:pPr>
            <w:r w:rsidRPr="007C037C">
              <w:rPr>
                <w:b/>
                <w:sz w:val="18"/>
                <w:szCs w:val="18"/>
                <w:lang w:eastAsia="ru-RU"/>
              </w:rPr>
              <w:t>Оценка = значение анализируемого предложения /</w:t>
            </w:r>
            <w:r w:rsidRPr="007C037C">
              <w:rPr>
                <w:b/>
                <w:bCs/>
                <w:sz w:val="18"/>
                <w:szCs w:val="18"/>
                <w:lang w:eastAsia="ru-RU"/>
              </w:rPr>
              <w:t>значение наилучшего предложения (максимальное из предложенных всеми претендентами значение данного показателя)</w:t>
            </w:r>
            <w:r w:rsidRPr="007C037C">
              <w:rPr>
                <w:b/>
                <w:sz w:val="18"/>
                <w:szCs w:val="18"/>
                <w:lang w:eastAsia="ru-RU"/>
              </w:rPr>
              <w:t xml:space="preserve"> х максимальный балл (10)</w:t>
            </w:r>
          </w:p>
          <w:p w14:paraId="042483CD" w14:textId="77777777" w:rsidR="00590A15" w:rsidRPr="007C037C" w:rsidRDefault="00590A15" w:rsidP="00590A15">
            <w:pPr>
              <w:numPr>
                <w:ilvl w:val="6"/>
                <w:numId w:val="0"/>
              </w:numPr>
              <w:tabs>
                <w:tab w:val="left" w:pos="742"/>
                <w:tab w:val="left" w:pos="1167"/>
              </w:tabs>
              <w:spacing w:before="0"/>
              <w:jc w:val="left"/>
              <w:rPr>
                <w:sz w:val="18"/>
                <w:szCs w:val="18"/>
                <w:lang w:eastAsia="ru-RU"/>
              </w:rPr>
            </w:pPr>
            <w:r w:rsidRPr="007C037C">
              <w:rPr>
                <w:sz w:val="18"/>
                <w:szCs w:val="18"/>
                <w:lang w:eastAsia="ru-RU"/>
              </w:rPr>
              <w:t>Рассматривается объем заключенных договоров за последние полные 3 календарных года:</w:t>
            </w:r>
            <w:r w:rsidRPr="007C037C">
              <w:rPr>
                <w:i/>
                <w:sz w:val="18"/>
                <w:szCs w:val="18"/>
                <w:lang w:eastAsia="ru-RU"/>
              </w:rPr>
              <w:t xml:space="preserve"> </w:t>
            </w:r>
            <w:r>
              <w:rPr>
                <w:sz w:val="18"/>
                <w:szCs w:val="18"/>
                <w:lang w:eastAsia="ru-RU"/>
              </w:rPr>
              <w:t>2021,2022,2023 гг.</w:t>
            </w:r>
            <w:r w:rsidRPr="007C037C">
              <w:rPr>
                <w:sz w:val="18"/>
                <w:szCs w:val="18"/>
                <w:lang w:eastAsia="ru-RU"/>
              </w:rPr>
              <w:t xml:space="preserve"> руб.</w:t>
            </w:r>
          </w:p>
          <w:p w14:paraId="07E0FBFC" w14:textId="77777777" w:rsidR="00590A15" w:rsidRPr="007C037C" w:rsidRDefault="00590A15" w:rsidP="00590A15">
            <w:pPr>
              <w:numPr>
                <w:ilvl w:val="6"/>
                <w:numId w:val="0"/>
              </w:numPr>
              <w:tabs>
                <w:tab w:val="left" w:pos="742"/>
                <w:tab w:val="left" w:pos="1167"/>
              </w:tabs>
              <w:spacing w:before="0"/>
              <w:jc w:val="left"/>
              <w:rPr>
                <w:sz w:val="18"/>
                <w:szCs w:val="18"/>
                <w:lang w:eastAsia="ru-RU"/>
              </w:rPr>
            </w:pPr>
            <w:r w:rsidRPr="007C037C">
              <w:rPr>
                <w:sz w:val="18"/>
                <w:szCs w:val="18"/>
                <w:lang w:eastAsia="ru-RU"/>
              </w:rPr>
              <w:t>Оценивается на основании сведений и документов, подтверждающих наличие опыта выполнения работ.</w:t>
            </w:r>
          </w:p>
          <w:p w14:paraId="5D2FB8F8" w14:textId="77777777" w:rsidR="00590A15" w:rsidRDefault="00590A15" w:rsidP="00590A15">
            <w:pPr>
              <w:numPr>
                <w:ilvl w:val="6"/>
                <w:numId w:val="0"/>
              </w:numPr>
              <w:tabs>
                <w:tab w:val="left" w:pos="742"/>
                <w:tab w:val="left" w:pos="1167"/>
              </w:tabs>
              <w:spacing w:before="0"/>
              <w:jc w:val="left"/>
              <w:rPr>
                <w:sz w:val="18"/>
                <w:szCs w:val="18"/>
                <w:lang w:eastAsia="ru-RU"/>
              </w:rPr>
            </w:pPr>
            <w:r w:rsidRPr="007C037C">
              <w:rPr>
                <w:sz w:val="18"/>
                <w:szCs w:val="18"/>
                <w:lang w:eastAsia="ru-RU"/>
              </w:rPr>
              <w:t xml:space="preserve">Для оценки сведений по этому показателю участник запроса предложений представляет на рассмотрение сведения, которые вносит в справку об опыте (приложение </w:t>
            </w:r>
            <w:r>
              <w:rPr>
                <w:sz w:val="18"/>
                <w:szCs w:val="18"/>
                <w:lang w:eastAsia="ru-RU"/>
              </w:rPr>
              <w:t>7.8</w:t>
            </w:r>
            <w:r w:rsidRPr="007C037C">
              <w:rPr>
                <w:sz w:val="18"/>
                <w:szCs w:val="18"/>
                <w:lang w:eastAsia="ru-RU"/>
              </w:rPr>
              <w:t>. к Документации о закупке).</w:t>
            </w:r>
            <w:r w:rsidRPr="007C037C">
              <w:rPr>
                <w:i/>
                <w:sz w:val="18"/>
                <w:szCs w:val="18"/>
                <w:lang w:eastAsia="ru-RU"/>
              </w:rPr>
              <w:t xml:space="preserve"> </w:t>
            </w:r>
            <w:r w:rsidRPr="007C037C">
              <w:rPr>
                <w:sz w:val="18"/>
                <w:szCs w:val="18"/>
                <w:lang w:eastAsia="ru-RU"/>
              </w:rPr>
              <w:t xml:space="preserve">Для подтверждения факта выполненных работ участник конкурса должен предоставить копии Договоров (в т.ч. приложения к договору), копии подписанных актов сдачи-приемки выполненных работ по каждому из </w:t>
            </w:r>
            <w:r w:rsidRPr="007C037C">
              <w:rPr>
                <w:sz w:val="18"/>
                <w:szCs w:val="18"/>
                <w:lang w:eastAsia="ru-RU"/>
              </w:rPr>
              <w:lastRenderedPageBreak/>
              <w:t>представленных Договоров, оформленных непосредственно на имя участника</w:t>
            </w:r>
            <w:r>
              <w:rPr>
                <w:sz w:val="18"/>
                <w:szCs w:val="18"/>
                <w:lang w:eastAsia="ru-RU"/>
              </w:rPr>
              <w:t xml:space="preserve"> размещения заказа. </w:t>
            </w:r>
          </w:p>
          <w:p w14:paraId="3EE62A5F" w14:textId="50A55FC3" w:rsidR="00590A15" w:rsidRPr="00B40687" w:rsidRDefault="00590A15" w:rsidP="00D53C64">
            <w:pPr>
              <w:numPr>
                <w:ilvl w:val="6"/>
                <w:numId w:val="0"/>
              </w:numPr>
              <w:tabs>
                <w:tab w:val="left" w:pos="742"/>
                <w:tab w:val="left" w:pos="1167"/>
              </w:tabs>
              <w:spacing w:before="0"/>
              <w:jc w:val="left"/>
              <w:rPr>
                <w:b/>
                <w:sz w:val="18"/>
                <w:szCs w:val="18"/>
                <w:lang w:eastAsia="ru-RU"/>
              </w:rPr>
            </w:pPr>
            <w:r>
              <w:rPr>
                <w:sz w:val="18"/>
                <w:szCs w:val="18"/>
                <w:lang w:eastAsia="ru-RU"/>
              </w:rPr>
              <w:t xml:space="preserve">В случае не </w:t>
            </w:r>
            <w:r w:rsidRPr="007C037C">
              <w:rPr>
                <w:sz w:val="18"/>
                <w:szCs w:val="18"/>
                <w:lang w:eastAsia="ru-RU"/>
              </w:rPr>
              <w:t>предоставления документов, подтверждающих выполнение работ по предоставленным Договорам, информация, размещенная в Справке об опыте рассматриваться не будет, такому участнику присваивается 0 баллов.</w:t>
            </w:r>
          </w:p>
        </w:tc>
      </w:tr>
      <w:tr w:rsidR="00740768" w:rsidRPr="003B1C1D" w14:paraId="0749B86C" w14:textId="77777777" w:rsidTr="003D4FF3">
        <w:trPr>
          <w:cantSplit/>
          <w:trHeight w:val="1125"/>
        </w:trPr>
        <w:tc>
          <w:tcPr>
            <w:tcW w:w="5000" w:type="pct"/>
            <w:gridSpan w:val="5"/>
          </w:tcPr>
          <w:p w14:paraId="553A943B" w14:textId="77777777" w:rsidR="00740768" w:rsidRPr="0069689B" w:rsidRDefault="00740768" w:rsidP="003D4FF3">
            <w:pPr>
              <w:numPr>
                <w:ilvl w:val="6"/>
                <w:numId w:val="0"/>
              </w:numPr>
              <w:spacing w:before="0" w:after="120"/>
              <w:jc w:val="left"/>
              <w:rPr>
                <w:i/>
                <w:sz w:val="18"/>
                <w:szCs w:val="18"/>
                <w:lang w:eastAsia="ru-RU"/>
              </w:rPr>
            </w:pPr>
            <w:r w:rsidRPr="0069689B">
              <w:rPr>
                <w:i/>
                <w:sz w:val="18"/>
                <w:szCs w:val="18"/>
                <w:lang w:eastAsia="ru-RU"/>
              </w:rPr>
              <w:lastRenderedPageBreak/>
              <w:t>Расчет итоговой оценки предпочтительности заявки</w:t>
            </w:r>
            <w:r>
              <w:rPr>
                <w:i/>
                <w:sz w:val="18"/>
                <w:szCs w:val="18"/>
                <w:lang w:eastAsia="ru-RU"/>
              </w:rPr>
              <w:t xml:space="preserve"> Участника</w:t>
            </w:r>
            <w:r w:rsidRPr="0069689B">
              <w:rPr>
                <w:i/>
                <w:sz w:val="18"/>
                <w:szCs w:val="18"/>
                <w:lang w:eastAsia="ru-RU"/>
              </w:rPr>
              <w:t xml:space="preserve">: </w:t>
            </w:r>
          </w:p>
          <w:p w14:paraId="43557C17" w14:textId="77777777" w:rsidR="00740768" w:rsidRPr="007C037C" w:rsidRDefault="00740768" w:rsidP="003D4FF3">
            <w:pPr>
              <w:numPr>
                <w:ilvl w:val="6"/>
                <w:numId w:val="0"/>
              </w:numPr>
              <w:spacing w:before="0" w:after="120"/>
              <w:jc w:val="left"/>
              <w:rPr>
                <w:sz w:val="18"/>
                <w:szCs w:val="18"/>
                <w:lang w:eastAsia="ru-RU"/>
              </w:rPr>
            </w:pPr>
            <w:r w:rsidRPr="007C037C">
              <w:rPr>
                <w:sz w:val="18"/>
                <w:szCs w:val="18"/>
                <w:lang w:eastAsia="ru-RU"/>
              </w:rPr>
              <w:t>Максимальное общее количество баллов, набранных каждым участником в сумме по всем критериям - 100 баллов.</w:t>
            </w:r>
          </w:p>
          <w:p w14:paraId="41866455" w14:textId="77777777" w:rsidR="00740768" w:rsidRPr="007C037C" w:rsidRDefault="00740768" w:rsidP="003D4FF3">
            <w:pPr>
              <w:numPr>
                <w:ilvl w:val="6"/>
                <w:numId w:val="0"/>
              </w:numPr>
              <w:spacing w:before="0" w:after="120"/>
              <w:jc w:val="left"/>
              <w:rPr>
                <w:sz w:val="18"/>
                <w:szCs w:val="18"/>
                <w:lang w:eastAsia="ru-RU"/>
              </w:rPr>
            </w:pPr>
            <w:r w:rsidRPr="007C037C">
              <w:rPr>
                <w:sz w:val="18"/>
                <w:szCs w:val="18"/>
                <w:lang w:eastAsia="ru-RU"/>
              </w:rPr>
              <w:t>Победителем признается участник, набравший наибольшее количество баллов.</w:t>
            </w:r>
          </w:p>
          <w:p w14:paraId="5BC3F2E2" w14:textId="77777777" w:rsidR="00740768" w:rsidRPr="003B1C1D" w:rsidRDefault="00740768" w:rsidP="003D4FF3">
            <w:pPr>
              <w:numPr>
                <w:ilvl w:val="6"/>
                <w:numId w:val="0"/>
              </w:numPr>
              <w:spacing w:before="0" w:after="120"/>
              <w:jc w:val="left"/>
              <w:rPr>
                <w:sz w:val="18"/>
                <w:szCs w:val="18"/>
                <w:lang w:eastAsia="ru-RU"/>
              </w:rPr>
            </w:pPr>
            <w:r w:rsidRPr="007C037C">
              <w:rPr>
                <w:sz w:val="18"/>
                <w:szCs w:val="18"/>
                <w:lang w:eastAsia="ru-RU"/>
              </w:rPr>
              <w:t>В случае равных баллов нескольких участников, приоритет имеет предложение, размещенное на площадке раньше.</w:t>
            </w:r>
          </w:p>
        </w:tc>
      </w:tr>
    </w:tbl>
    <w:p w14:paraId="2E745AAE" w14:textId="77777777" w:rsidR="00B81CAC" w:rsidRPr="007640EA" w:rsidRDefault="00B81CAC" w:rsidP="00F21929">
      <w:pPr>
        <w:rPr>
          <w:sz w:val="24"/>
          <w:szCs w:val="24"/>
        </w:rPr>
      </w:pPr>
    </w:p>
    <w:sectPr w:rsidR="00B81CAC" w:rsidRPr="007640EA" w:rsidSect="00E11D38">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53486" w14:textId="77777777" w:rsidR="00746958" w:rsidRDefault="00746958" w:rsidP="00714027">
      <w:pPr>
        <w:spacing w:before="0"/>
      </w:pPr>
      <w:r>
        <w:separator/>
      </w:r>
    </w:p>
  </w:endnote>
  <w:endnote w:type="continuationSeparator" w:id="0">
    <w:p w14:paraId="14BF2B0B" w14:textId="77777777" w:rsidR="00746958" w:rsidRDefault="00746958" w:rsidP="007140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3810" w14:textId="77777777" w:rsidR="006A1BE6" w:rsidRDefault="006A1BE6">
    <w:pPr>
      <w:ind w:right="260"/>
      <w:rPr>
        <w:color w:val="0F243E" w:themeColor="text2" w:themeShade="80"/>
      </w:rPr>
    </w:pPr>
    <w:r>
      <w:rPr>
        <w:noProof/>
        <w:color w:val="1F497D" w:themeColor="text2"/>
        <w:lang w:eastAsia="ru-RU"/>
      </w:rPr>
      <mc:AlternateContent>
        <mc:Choice Requires="wps">
          <w:drawing>
            <wp:anchor distT="0" distB="0" distL="114300" distR="114300" simplePos="0" relativeHeight="251658240" behindDoc="0" locked="0" layoutInCell="1" allowOverlap="1" wp14:anchorId="3BC13005" wp14:editId="7D5BF233">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1"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62E04" w14:textId="7CA324A1" w:rsidR="006A1BE6" w:rsidRDefault="006A1BE6">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6232F9">
                            <w:rPr>
                              <w:noProof/>
                              <w:color w:val="0F243E" w:themeColor="text2" w:themeShade="80"/>
                            </w:rPr>
                            <w:t>4</w:t>
                          </w:r>
                          <w:r>
                            <w:rPr>
                              <w:color w:val="0F243E"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BC13005" id="_x0000_t202" coordsize="21600,21600" o:spt="202" path="m,l,21600r21600,l21600,xe">
              <v:stroke joinstyle="miter"/>
              <v:path gradientshapeok="t" o:connecttype="rect"/>
            </v:shapetype>
            <v:shape id="Надпись 49" o:spid="_x0000_s1026" type="#_x0000_t202" style="position:absolute;left:0;text-align:left;margin-left:0;margin-top:0;width:30.6pt;height:24.6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" fillcolor="white [3201]" stroked="f" strokeweight=".5pt">
              <v:textbox style="mso-fit-shape-to-text:t" inset="0,,0">
                <w:txbxContent>
                  <w:p w14:paraId="46E62E04" w14:textId="7CA324A1" w:rsidR="006A1BE6" w:rsidRDefault="006A1BE6">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6232F9">
                      <w:rPr>
                        <w:noProof/>
                        <w:color w:val="0F243E" w:themeColor="text2" w:themeShade="80"/>
                      </w:rPr>
                      <w:t>4</w:t>
                    </w:r>
                    <w:r>
                      <w:rPr>
                        <w:color w:val="0F243E" w:themeColor="text2" w:themeShade="80"/>
                      </w:rPr>
                      <w:fldChar w:fldCharType="end"/>
                    </w:r>
                  </w:p>
                </w:txbxContent>
              </v:textbox>
              <w10:wrap anchorx="page" anchory="page"/>
            </v:shape>
          </w:pict>
        </mc:Fallback>
      </mc:AlternateContent>
    </w:r>
  </w:p>
  <w:p w14:paraId="338B8944" w14:textId="77777777" w:rsidR="006A1BE6" w:rsidRDefault="006A1BE6">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D9014" w14:textId="77777777" w:rsidR="00746958" w:rsidRDefault="00746958" w:rsidP="00714027">
      <w:pPr>
        <w:spacing w:before="0"/>
      </w:pPr>
      <w:r>
        <w:separator/>
      </w:r>
    </w:p>
  </w:footnote>
  <w:footnote w:type="continuationSeparator" w:id="0">
    <w:p w14:paraId="736A07CC" w14:textId="77777777" w:rsidR="00746958" w:rsidRDefault="00746958" w:rsidP="00714027">
      <w:pPr>
        <w:spacing w:before="0"/>
      </w:pPr>
      <w:r>
        <w:continuationSeparator/>
      </w:r>
    </w:p>
  </w:footnote>
  <w:footnote w:id="1">
    <w:p w14:paraId="6C1A6D47" w14:textId="77777777" w:rsidR="006A1BE6" w:rsidRDefault="006A1BE6" w:rsidP="008F2A62">
      <w:pPr>
        <w:pStyle w:val="afd"/>
      </w:pPr>
      <w:r>
        <w:rPr>
          <w:rStyle w:val="aff"/>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2">
    <w:p w14:paraId="3BCA85F0" w14:textId="15C19B4C" w:rsidR="006A1BE6" w:rsidRPr="005C1C22" w:rsidRDefault="006A1BE6" w:rsidP="008F2A62">
      <w:pPr>
        <w:pStyle w:val="afd"/>
        <w:rPr>
          <w:i/>
        </w:rPr>
      </w:pPr>
      <w:r w:rsidRPr="00861FAD">
        <w:rPr>
          <w:rStyle w:val="aff"/>
        </w:rPr>
        <w:footnoteRef/>
      </w:r>
      <w:r w:rsidRPr="00861FAD">
        <w:t xml:space="preserve"> </w:t>
      </w:r>
      <w:r w:rsidRPr="005C1C22">
        <w:rPr>
          <w:i/>
        </w:rPr>
        <w:t>Обязательно для заполнения в случае, если в пункте</w:t>
      </w:r>
      <w:r>
        <w:rPr>
          <w:i/>
        </w:rPr>
        <w:t xml:space="preserve"> 1.2.4 </w:t>
      </w:r>
      <w:r w:rsidRPr="005C1C22">
        <w:rPr>
          <w:i/>
        </w:rPr>
        <w:t>Информационной карты указана информация о возможности делимости лота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F6F"/>
    <w:multiLevelType w:val="hybridMultilevel"/>
    <w:tmpl w:val="5D8AC98A"/>
    <w:lvl w:ilvl="0" w:tplc="33DA8380">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60CB4"/>
    <w:multiLevelType w:val="hybridMultilevel"/>
    <w:tmpl w:val="EAE4F116"/>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3E1030D"/>
    <w:multiLevelType w:val="multilevel"/>
    <w:tmpl w:val="9306E706"/>
    <w:styleLink w:val="a"/>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588" w:hanging="868"/>
      </w:pPr>
      <w:rPr>
        <w:rFonts w:hint="default"/>
      </w:rPr>
    </w:lvl>
    <w:lvl w:ilvl="3">
      <w:start w:val="1"/>
      <w:numFmt w:val="decimal"/>
      <w:lvlText w:val="%4)"/>
      <w:lvlJc w:val="left"/>
      <w:pPr>
        <w:ind w:left="1588" w:hanging="508"/>
      </w:pPr>
      <w:rPr>
        <w:rFonts w:hint="default"/>
      </w:rPr>
    </w:lvl>
    <w:lvl w:ilvl="4">
      <w:start w:val="1"/>
      <w:numFmt w:val="russianLower"/>
      <w:lvlText w:val="%5)"/>
      <w:lvlJc w:val="left"/>
      <w:pPr>
        <w:ind w:left="1814" w:hanging="37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526E73"/>
    <w:multiLevelType w:val="hybridMultilevel"/>
    <w:tmpl w:val="E196E3A0"/>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07DF3562"/>
    <w:multiLevelType w:val="multilevel"/>
    <w:tmpl w:val="7BFAA436"/>
    <w:lvl w:ilvl="0">
      <w:start w:val="1"/>
      <w:numFmt w:val="decimal"/>
      <w:pStyle w:val="2"/>
      <w:lvlText w:val="%1."/>
      <w:lvlJc w:val="left"/>
      <w:pPr>
        <w:ind w:left="1134" w:hanging="1134"/>
      </w:pPr>
    </w:lvl>
    <w:lvl w:ilvl="1">
      <w:start w:val="1"/>
      <w:numFmt w:val="decimal"/>
      <w:pStyle w:val="3"/>
      <w:lvlText w:val="%1.%2"/>
      <w:lvlJc w:val="left"/>
      <w:pPr>
        <w:ind w:left="1985" w:hanging="1134"/>
      </w:pPr>
    </w:lvl>
    <w:lvl w:ilvl="2">
      <w:start w:val="1"/>
      <w:numFmt w:val="decimal"/>
      <w:pStyle w:val="4"/>
      <w:lvlText w:val="%1.%2.%3"/>
      <w:lvlJc w:val="left"/>
      <w:pPr>
        <w:ind w:left="1134" w:hanging="1134"/>
      </w:pPr>
    </w:lvl>
    <w:lvl w:ilvl="3">
      <w:start w:val="1"/>
      <w:numFmt w:val="decimal"/>
      <w:pStyle w:val="5"/>
      <w:lvlText w:val="(%4)"/>
      <w:lvlJc w:val="left"/>
      <w:pPr>
        <w:ind w:left="1986" w:hanging="851"/>
      </w:pPr>
    </w:lvl>
    <w:lvl w:ilvl="4">
      <w:start w:val="1"/>
      <w:numFmt w:val="russianLower"/>
      <w:pStyle w:val="6"/>
      <w:lvlText w:val="(%5)"/>
      <w:lvlJc w:val="left"/>
      <w:pPr>
        <w:ind w:left="2835" w:hanging="850"/>
      </w:pPr>
    </w:lvl>
    <w:lvl w:ilvl="5">
      <w:start w:val="1"/>
      <w:numFmt w:val="none"/>
      <w:pStyle w:val="a0"/>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5" w15:restartNumberingAfterBreak="0">
    <w:nsid w:val="0A3B1820"/>
    <w:multiLevelType w:val="multilevel"/>
    <w:tmpl w:val="737243B6"/>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pStyle w:val="20"/>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15:restartNumberingAfterBreak="0">
    <w:nsid w:val="0F444B08"/>
    <w:multiLevelType w:val="hybridMultilevel"/>
    <w:tmpl w:val="690A29B8"/>
    <w:lvl w:ilvl="0" w:tplc="EB4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B63EA1"/>
    <w:multiLevelType w:val="hybridMultilevel"/>
    <w:tmpl w:val="36560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00099A"/>
    <w:multiLevelType w:val="hybridMultilevel"/>
    <w:tmpl w:val="74323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0137F8"/>
    <w:multiLevelType w:val="multilevel"/>
    <w:tmpl w:val="A50C2CD0"/>
    <w:lvl w:ilvl="0">
      <w:start w:val="1"/>
      <w:numFmt w:val="decimal"/>
      <w:lvlText w:val="%1."/>
      <w:lvlJc w:val="center"/>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bullet"/>
      <w:lvlText w:val=""/>
      <w:lvlJc w:val="left"/>
      <w:pPr>
        <w:tabs>
          <w:tab w:val="num" w:pos="1134"/>
        </w:tabs>
        <w:ind w:left="1134" w:hanging="1134"/>
      </w:pPr>
      <w:rPr>
        <w:rFonts w:ascii="Symbol" w:hAnsi="Symbol"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C3001D"/>
    <w:multiLevelType w:val="hybridMultilevel"/>
    <w:tmpl w:val="EAB82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9D54BA"/>
    <w:multiLevelType w:val="hybridMultilevel"/>
    <w:tmpl w:val="6CC4F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7B7FF2"/>
    <w:multiLevelType w:val="hybridMultilevel"/>
    <w:tmpl w:val="E5FC9200"/>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5D5B16"/>
    <w:multiLevelType w:val="multilevel"/>
    <w:tmpl w:val="BA446BE0"/>
    <w:lvl w:ilvl="0">
      <w:start w:val="5"/>
      <w:numFmt w:val="decimal"/>
      <w:lvlText w:val="%1."/>
      <w:lvlJc w:val="left"/>
      <w:pPr>
        <w:ind w:left="360" w:hanging="360"/>
      </w:pPr>
      <w:rPr>
        <w:rFonts w:hint="default"/>
      </w:rPr>
    </w:lvl>
    <w:lvl w:ilvl="1">
      <w:start w:val="1"/>
      <w:numFmt w:val="decimal"/>
      <w:lvlText w:val="%1.%2."/>
      <w:lvlJc w:val="left"/>
      <w:pPr>
        <w:ind w:left="1430" w:hanging="360"/>
      </w:pPr>
      <w:rPr>
        <w:rFonts w:hint="default"/>
        <w:b/>
        <w:color w:val="000000" w:themeColor="text1"/>
      </w:rPr>
    </w:lvl>
    <w:lvl w:ilvl="2">
      <w:start w:val="1"/>
      <w:numFmt w:val="decimal"/>
      <w:lvlText w:val="%1.%2.%3."/>
      <w:lvlJc w:val="left"/>
      <w:pPr>
        <w:ind w:left="720" w:hanging="720"/>
      </w:pPr>
      <w:rPr>
        <w:rFonts w:hint="default"/>
        <w:b w:val="0"/>
        <w:color w:val="auto"/>
        <w:sz w:val="24"/>
        <w:szCs w:val="24"/>
      </w:rPr>
    </w:lvl>
    <w:lvl w:ilvl="3">
      <w:start w:val="1"/>
      <w:numFmt w:val="decimal"/>
      <w:lvlText w:val="%1.%2.%3.%4."/>
      <w:lvlJc w:val="left"/>
      <w:pPr>
        <w:ind w:left="3930" w:hanging="720"/>
      </w:pPr>
      <w:rPr>
        <w:rFonts w:hint="default"/>
        <w:b w:val="0"/>
        <w:color w:val="auto"/>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4" w15:restartNumberingAfterBreak="0">
    <w:nsid w:val="210B669E"/>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D84137"/>
    <w:multiLevelType w:val="multilevel"/>
    <w:tmpl w:val="5A76DA80"/>
    <w:styleLink w:val="a1"/>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CA4380"/>
    <w:multiLevelType w:val="hybridMultilevel"/>
    <w:tmpl w:val="F198D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26480E"/>
    <w:multiLevelType w:val="hybridMultilevel"/>
    <w:tmpl w:val="2B248B48"/>
    <w:lvl w:ilvl="0" w:tplc="04190011">
      <w:start w:val="1"/>
      <w:numFmt w:val="decimal"/>
      <w:lvlText w:val="%1)"/>
      <w:lvlJc w:val="left"/>
      <w:pPr>
        <w:ind w:left="3699" w:hanging="360"/>
      </w:pPr>
    </w:lvl>
    <w:lvl w:ilvl="1" w:tplc="04190019" w:tentative="1">
      <w:start w:val="1"/>
      <w:numFmt w:val="lowerLetter"/>
      <w:lvlText w:val="%2."/>
      <w:lvlJc w:val="left"/>
      <w:pPr>
        <w:ind w:left="4419" w:hanging="360"/>
      </w:pPr>
    </w:lvl>
    <w:lvl w:ilvl="2" w:tplc="0419001B" w:tentative="1">
      <w:start w:val="1"/>
      <w:numFmt w:val="lowerRoman"/>
      <w:lvlText w:val="%3."/>
      <w:lvlJc w:val="right"/>
      <w:pPr>
        <w:ind w:left="5139" w:hanging="180"/>
      </w:pPr>
    </w:lvl>
    <w:lvl w:ilvl="3" w:tplc="0419000F" w:tentative="1">
      <w:start w:val="1"/>
      <w:numFmt w:val="decimal"/>
      <w:lvlText w:val="%4."/>
      <w:lvlJc w:val="left"/>
      <w:pPr>
        <w:ind w:left="5859" w:hanging="360"/>
      </w:pPr>
    </w:lvl>
    <w:lvl w:ilvl="4" w:tplc="04190019" w:tentative="1">
      <w:start w:val="1"/>
      <w:numFmt w:val="lowerLetter"/>
      <w:lvlText w:val="%5."/>
      <w:lvlJc w:val="left"/>
      <w:pPr>
        <w:ind w:left="6579" w:hanging="360"/>
      </w:pPr>
    </w:lvl>
    <w:lvl w:ilvl="5" w:tplc="0419001B" w:tentative="1">
      <w:start w:val="1"/>
      <w:numFmt w:val="lowerRoman"/>
      <w:lvlText w:val="%6."/>
      <w:lvlJc w:val="right"/>
      <w:pPr>
        <w:ind w:left="7299" w:hanging="180"/>
      </w:pPr>
    </w:lvl>
    <w:lvl w:ilvl="6" w:tplc="0419000F" w:tentative="1">
      <w:start w:val="1"/>
      <w:numFmt w:val="decimal"/>
      <w:lvlText w:val="%7."/>
      <w:lvlJc w:val="left"/>
      <w:pPr>
        <w:ind w:left="8019" w:hanging="360"/>
      </w:pPr>
    </w:lvl>
    <w:lvl w:ilvl="7" w:tplc="04190019" w:tentative="1">
      <w:start w:val="1"/>
      <w:numFmt w:val="lowerLetter"/>
      <w:lvlText w:val="%8."/>
      <w:lvlJc w:val="left"/>
      <w:pPr>
        <w:ind w:left="8739" w:hanging="360"/>
      </w:pPr>
    </w:lvl>
    <w:lvl w:ilvl="8" w:tplc="0419001B" w:tentative="1">
      <w:start w:val="1"/>
      <w:numFmt w:val="lowerRoman"/>
      <w:lvlText w:val="%9."/>
      <w:lvlJc w:val="right"/>
      <w:pPr>
        <w:ind w:left="9459" w:hanging="180"/>
      </w:pPr>
    </w:lvl>
  </w:abstractNum>
  <w:abstractNum w:abstractNumId="18" w15:restartNumberingAfterBreak="0">
    <w:nsid w:val="337C4CF1"/>
    <w:multiLevelType w:val="hybridMultilevel"/>
    <w:tmpl w:val="230A9B3E"/>
    <w:lvl w:ilvl="0" w:tplc="EB3036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6C67FA3"/>
    <w:multiLevelType w:val="multilevel"/>
    <w:tmpl w:val="728CD370"/>
    <w:styleLink w:val="a2"/>
    <w:lvl w:ilvl="0">
      <w:start w:val="1"/>
      <w:numFmt w:val="decimal"/>
      <w:pStyle w:val="1"/>
      <w:lvlText w:val="%1."/>
      <w:lvlJc w:val="center"/>
      <w:pPr>
        <w:ind w:left="0" w:firstLine="0"/>
      </w:pPr>
      <w:rPr>
        <w:rFonts w:hint="default"/>
      </w:rPr>
    </w:lvl>
    <w:lvl w:ilvl="1">
      <w:start w:val="1"/>
      <w:numFmt w:val="decimal"/>
      <w:pStyle w:val="11"/>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0"/>
      <w:lvlText w:val="%4)"/>
      <w:lvlJc w:val="left"/>
      <w:pPr>
        <w:tabs>
          <w:tab w:val="num" w:pos="1701"/>
        </w:tabs>
        <w:ind w:left="1701" w:hanging="567"/>
      </w:pPr>
      <w:rPr>
        <w:rFonts w:hint="default"/>
      </w:rPr>
    </w:lvl>
    <w:lvl w:ilvl="4">
      <w:start w:val="1"/>
      <w:numFmt w:val="russianLower"/>
      <w:pStyle w:val="a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175AF3"/>
    <w:multiLevelType w:val="hybridMultilevel"/>
    <w:tmpl w:val="02EA2B98"/>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F935FC"/>
    <w:multiLevelType w:val="hybridMultilevel"/>
    <w:tmpl w:val="9E36EB34"/>
    <w:lvl w:ilvl="0" w:tplc="04190011">
      <w:start w:val="1"/>
      <w:numFmt w:val="decimal"/>
      <w:lvlText w:val="%1)"/>
      <w:lvlJc w:val="left"/>
      <w:pPr>
        <w:ind w:left="3699" w:hanging="360"/>
      </w:pPr>
    </w:lvl>
    <w:lvl w:ilvl="1" w:tplc="04190019" w:tentative="1">
      <w:start w:val="1"/>
      <w:numFmt w:val="lowerLetter"/>
      <w:lvlText w:val="%2."/>
      <w:lvlJc w:val="left"/>
      <w:pPr>
        <w:ind w:left="4419" w:hanging="360"/>
      </w:pPr>
    </w:lvl>
    <w:lvl w:ilvl="2" w:tplc="0419001B" w:tentative="1">
      <w:start w:val="1"/>
      <w:numFmt w:val="lowerRoman"/>
      <w:lvlText w:val="%3."/>
      <w:lvlJc w:val="right"/>
      <w:pPr>
        <w:ind w:left="5139" w:hanging="180"/>
      </w:pPr>
    </w:lvl>
    <w:lvl w:ilvl="3" w:tplc="0419000F" w:tentative="1">
      <w:start w:val="1"/>
      <w:numFmt w:val="decimal"/>
      <w:lvlText w:val="%4."/>
      <w:lvlJc w:val="left"/>
      <w:pPr>
        <w:ind w:left="5859" w:hanging="360"/>
      </w:pPr>
    </w:lvl>
    <w:lvl w:ilvl="4" w:tplc="04190019" w:tentative="1">
      <w:start w:val="1"/>
      <w:numFmt w:val="lowerLetter"/>
      <w:lvlText w:val="%5."/>
      <w:lvlJc w:val="left"/>
      <w:pPr>
        <w:ind w:left="6579" w:hanging="360"/>
      </w:pPr>
    </w:lvl>
    <w:lvl w:ilvl="5" w:tplc="0419001B" w:tentative="1">
      <w:start w:val="1"/>
      <w:numFmt w:val="lowerRoman"/>
      <w:lvlText w:val="%6."/>
      <w:lvlJc w:val="right"/>
      <w:pPr>
        <w:ind w:left="7299" w:hanging="180"/>
      </w:pPr>
    </w:lvl>
    <w:lvl w:ilvl="6" w:tplc="0419000F" w:tentative="1">
      <w:start w:val="1"/>
      <w:numFmt w:val="decimal"/>
      <w:lvlText w:val="%7."/>
      <w:lvlJc w:val="left"/>
      <w:pPr>
        <w:ind w:left="8019" w:hanging="360"/>
      </w:pPr>
    </w:lvl>
    <w:lvl w:ilvl="7" w:tplc="04190019" w:tentative="1">
      <w:start w:val="1"/>
      <w:numFmt w:val="lowerLetter"/>
      <w:lvlText w:val="%8."/>
      <w:lvlJc w:val="left"/>
      <w:pPr>
        <w:ind w:left="8739" w:hanging="360"/>
      </w:pPr>
    </w:lvl>
    <w:lvl w:ilvl="8" w:tplc="0419001B" w:tentative="1">
      <w:start w:val="1"/>
      <w:numFmt w:val="lowerRoman"/>
      <w:lvlText w:val="%9."/>
      <w:lvlJc w:val="right"/>
      <w:pPr>
        <w:ind w:left="9459" w:hanging="180"/>
      </w:pPr>
    </w:lvl>
  </w:abstractNum>
  <w:abstractNum w:abstractNumId="22" w15:restartNumberingAfterBreak="0">
    <w:nsid w:val="51600B48"/>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1B2CD8"/>
    <w:multiLevelType w:val="multilevel"/>
    <w:tmpl w:val="248ECF8C"/>
    <w:lvl w:ilvl="0">
      <w:start w:val="30"/>
      <w:numFmt w:val="decimal"/>
      <w:pStyle w:val="21"/>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1">
      <w:start w:val="1"/>
      <w:numFmt w:val="decimal"/>
      <w:pStyle w:val="30"/>
      <w:isLgl/>
      <w:lvlText w:val="%1.%2."/>
      <w:lvlJc w:val="left"/>
      <w:pPr>
        <w:ind w:left="313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40"/>
      <w:isLgl/>
      <w:lvlText w:val="%1.%2.%3."/>
      <w:lvlJc w:val="left"/>
      <w:pPr>
        <w:ind w:left="1855" w:hanging="720"/>
      </w:pPr>
      <w:rPr>
        <w:rFonts w:hint="default"/>
      </w:rPr>
    </w:lvl>
    <w:lvl w:ilvl="3">
      <w:start w:val="1"/>
      <w:numFmt w:val="decimal"/>
      <w:isLgl/>
      <w:lvlText w:val="(%4)"/>
      <w:lvlJc w:val="left"/>
      <w:pPr>
        <w:ind w:left="3207" w:hanging="1080"/>
      </w:pPr>
      <w:rPr>
        <w:rFonts w:ascii="Times New Roman" w:eastAsia="Times New Roman" w:hAnsi="Times New Roman" w:cs="Times New Roman"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24" w15:restartNumberingAfterBreak="0">
    <w:nsid w:val="566A691D"/>
    <w:multiLevelType w:val="hybridMultilevel"/>
    <w:tmpl w:val="2B582ED4"/>
    <w:lvl w:ilvl="0" w:tplc="19B69BFC">
      <w:start w:val="1"/>
      <w:numFmt w:val="decimal"/>
      <w:lvlText w:val="Таблица %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B366DAF"/>
    <w:multiLevelType w:val="multilevel"/>
    <w:tmpl w:val="23200D8E"/>
    <w:lvl w:ilvl="0">
      <w:start w:val="1"/>
      <w:numFmt w:val="decimal"/>
      <w:lvlText w:val="%1."/>
      <w:lvlJc w:val="left"/>
      <w:pPr>
        <w:tabs>
          <w:tab w:val="num" w:pos="720"/>
        </w:tabs>
        <w:ind w:left="720" w:hanging="720"/>
      </w:pPr>
    </w:lvl>
    <w:lvl w:ilvl="1">
      <w:start w:val="1"/>
      <w:numFmt w:val="decimal"/>
      <w:pStyle w:val="2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10426A7"/>
    <w:multiLevelType w:val="hybridMultilevel"/>
    <w:tmpl w:val="773CCC9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6A25DD"/>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A17695"/>
    <w:multiLevelType w:val="multilevel"/>
    <w:tmpl w:val="FC281E04"/>
    <w:styleLink w:val="12"/>
    <w:lvl w:ilvl="0">
      <w:start w:val="1"/>
      <w:numFmt w:val="decimal"/>
      <w:pStyle w:val="13"/>
      <w:lvlText w:val="Статья %1."/>
      <w:lvlJc w:val="left"/>
      <w:pPr>
        <w:ind w:left="360" w:hanging="360"/>
      </w:pPr>
      <w:rPr>
        <w:rFonts w:hint="default"/>
      </w:rPr>
    </w:lvl>
    <w:lvl w:ilvl="1">
      <w:start w:val="1"/>
      <w:numFmt w:val="decimal"/>
      <w:pStyle w:val="23"/>
      <w:lvlText w:val="%1.%2."/>
      <w:lvlJc w:val="left"/>
      <w:pPr>
        <w:ind w:left="720" w:hanging="360"/>
      </w:pPr>
      <w:rPr>
        <w:rFonts w:hint="default"/>
      </w:rPr>
    </w:lvl>
    <w:lvl w:ilvl="2">
      <w:start w:val="1"/>
      <w:numFmt w:val="decimal"/>
      <w:pStyle w:val="31"/>
      <w:lvlText w:val="%1.%2.%3."/>
      <w:lvlJc w:val="left"/>
      <w:pPr>
        <w:ind w:left="1080" w:hanging="360"/>
      </w:pPr>
      <w:rPr>
        <w:rFonts w:hint="default"/>
      </w:rPr>
    </w:lvl>
    <w:lvl w:ilvl="3">
      <w:start w:val="1"/>
      <w:numFmt w:val="decimal"/>
      <w:pStyle w:val="41"/>
      <w:lvlText w:val="%4)"/>
      <w:lvlJc w:val="left"/>
      <w:pPr>
        <w:ind w:left="1440" w:hanging="360"/>
      </w:pPr>
      <w:rPr>
        <w:rFonts w:hint="default"/>
      </w:rPr>
    </w:lvl>
    <w:lvl w:ilvl="4">
      <w:start w:val="1"/>
      <w:numFmt w:val="russianLower"/>
      <w:pStyle w:val="5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6D18FE"/>
    <w:multiLevelType w:val="multilevel"/>
    <w:tmpl w:val="03A4E4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bullet"/>
      <w:lvlText w:val="–"/>
      <w:lvlJc w:val="left"/>
      <w:pPr>
        <w:ind w:left="567" w:firstLine="1134"/>
      </w:pPr>
      <w:rPr>
        <w:rFonts w:ascii="Times New Roman" w:hAnsi="Times New Roman" w:cs="Times New Roman" w:hint="default"/>
      </w:rPr>
    </w:lvl>
    <w:lvl w:ilvl="4">
      <w:start w:val="1"/>
      <w:numFmt w:val="bullet"/>
      <w:lvlText w:val="–"/>
      <w:lvlJc w:val="left"/>
      <w:pPr>
        <w:ind w:left="567" w:firstLine="1134"/>
      </w:pPr>
      <w:rPr>
        <w:rFonts w:ascii="Times New Roman" w:hAnsi="Times New Roman" w:cs="Times New Roman" w:hint="default"/>
      </w:rPr>
    </w:lvl>
    <w:lvl w:ilvl="5">
      <w:start w:val="1"/>
      <w:numFmt w:val="bullet"/>
      <w:lvlText w:val="–"/>
      <w:lvlJc w:val="left"/>
      <w:pPr>
        <w:ind w:left="1418" w:hanging="567"/>
      </w:pPr>
      <w:rPr>
        <w:rFonts w:ascii="Times New Roman" w:hAnsi="Times New Roman" w:cs="Times New Roman"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6675AD"/>
    <w:multiLevelType w:val="hybridMultilevel"/>
    <w:tmpl w:val="630E705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29"/>
  </w:num>
  <w:num w:numId="3">
    <w:abstractNumId w:val="23"/>
  </w:num>
  <w:num w:numId="4">
    <w:abstractNumId w:val="28"/>
    <w:lvlOverride w:ilvl="0">
      <w:lvl w:ilvl="0">
        <w:start w:val="1"/>
        <w:numFmt w:val="decimal"/>
        <w:pStyle w:val="13"/>
        <w:lvlText w:val="Статья %1."/>
        <w:lvlJc w:val="left"/>
        <w:pPr>
          <w:ind w:left="360" w:hanging="360"/>
        </w:pPr>
        <w:rPr>
          <w:rFonts w:hint="default"/>
        </w:rPr>
      </w:lvl>
    </w:lvlOverride>
    <w:lvlOverride w:ilvl="1">
      <w:lvl w:ilvl="1">
        <w:start w:val="1"/>
        <w:numFmt w:val="decimal"/>
        <w:pStyle w:val="23"/>
        <w:lvlText w:val="%1.%2."/>
        <w:lvlJc w:val="left"/>
        <w:pPr>
          <w:ind w:left="720" w:hanging="360"/>
        </w:pPr>
        <w:rPr>
          <w:rFonts w:hint="default"/>
        </w:rPr>
      </w:lvl>
    </w:lvlOverride>
    <w:lvlOverride w:ilvl="2">
      <w:lvl w:ilvl="2">
        <w:start w:val="1"/>
        <w:numFmt w:val="decimal"/>
        <w:pStyle w:val="31"/>
        <w:lvlText w:val="%1.%2.%3."/>
        <w:lvlJc w:val="left"/>
        <w:pPr>
          <w:ind w:left="1080" w:hanging="360"/>
        </w:pPr>
        <w:rPr>
          <w:rFonts w:hint="default"/>
        </w:rPr>
      </w:lvl>
    </w:lvlOverride>
    <w:lvlOverride w:ilvl="3">
      <w:lvl w:ilvl="3">
        <w:start w:val="1"/>
        <w:numFmt w:val="decimal"/>
        <w:pStyle w:val="41"/>
        <w:lvlText w:val="%4)"/>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russianLower"/>
        <w:pStyle w:val="50"/>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8"/>
  </w:num>
  <w:num w:numId="6">
    <w:abstractNumId w:val="26"/>
  </w:num>
  <w:num w:numId="7">
    <w:abstractNumId w:val="10"/>
  </w:num>
  <w:num w:numId="8">
    <w:abstractNumId w:val="16"/>
  </w:num>
  <w:num w:numId="9">
    <w:abstractNumId w:val="14"/>
  </w:num>
  <w:num w:numId="10">
    <w:abstractNumId w:val="7"/>
  </w:num>
  <w:num w:numId="11">
    <w:abstractNumId w:val="27"/>
  </w:num>
  <w:num w:numId="12">
    <w:abstractNumId w:val="22"/>
  </w:num>
  <w:num w:numId="13">
    <w:abstractNumId w:val="11"/>
  </w:num>
  <w:num w:numId="14">
    <w:abstractNumId w:val="0"/>
  </w:num>
  <w:num w:numId="15">
    <w:abstractNumId w:val="2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5"/>
  </w:num>
  <w:num w:numId="20">
    <w:abstractNumId w:val="19"/>
  </w:num>
  <w:num w:numId="21">
    <w:abstractNumId w:val="28"/>
  </w:num>
  <w:num w:numId="22">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0"/>
  </w:num>
  <w:num w:numId="24">
    <w:abstractNumId w:val="12"/>
  </w:num>
  <w:num w:numId="25">
    <w:abstractNumId w:val="18"/>
  </w:num>
  <w:num w:numId="26">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844"/>
          </w:tabs>
          <w:ind w:left="1844" w:hanging="1134"/>
        </w:pPr>
        <w:rPr>
          <w:rFonts w:hint="default"/>
          <w:i w:val="0"/>
          <w:strike w:val="0"/>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2411"/>
          </w:tabs>
          <w:ind w:left="2411" w:hanging="1134"/>
        </w:pPr>
        <w:rPr>
          <w:rFonts w:hint="default"/>
        </w:rPr>
      </w:lvl>
    </w:lvlOverride>
    <w:lvlOverride w:ilvl="3">
      <w:lvl w:ilvl="3">
        <w:start w:val="1"/>
        <w:numFmt w:val="decimal"/>
        <w:pStyle w:val="10"/>
        <w:lvlText w:val="%4)"/>
        <w:lvlJc w:val="left"/>
        <w:pPr>
          <w:tabs>
            <w:tab w:val="num" w:pos="567"/>
          </w:tabs>
          <w:ind w:left="567"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
  </w:num>
  <w:num w:numId="29">
    <w:abstractNumId w:val="3"/>
  </w:num>
  <w:num w:numId="30">
    <w:abstractNumId w:val="6"/>
  </w:num>
  <w:num w:numId="31">
    <w:abstractNumId w:val="17"/>
  </w:num>
  <w:num w:numId="32">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b/>
        </w:rPr>
      </w:lvl>
    </w:lvlOverride>
    <w:lvlOverride w:ilvl="2">
      <w:lvl w:ilvl="2">
        <w:start w:val="1"/>
        <w:numFmt w:val="decimal"/>
        <w:pStyle w:val="111"/>
        <w:lvlText w:val="%1.%2.%3."/>
        <w:lvlJc w:val="left"/>
        <w:pPr>
          <w:tabs>
            <w:tab w:val="num" w:pos="1134"/>
          </w:tabs>
          <w:ind w:left="1134" w:hanging="1134"/>
        </w:pPr>
        <w:rPr>
          <w:rFonts w:hint="default"/>
          <w:b w:val="0"/>
          <w:i w:val="0"/>
          <w:strike w:val="0"/>
        </w:rPr>
      </w:lvl>
    </w:lvlOverride>
    <w:lvlOverride w:ilvl="3">
      <w:lvl w:ilvl="3">
        <w:start w:val="1"/>
        <w:numFmt w:val="decimal"/>
        <w:pStyle w:val="10"/>
        <w:lvlText w:val="%4)"/>
        <w:lvlJc w:val="left"/>
        <w:pPr>
          <w:tabs>
            <w:tab w:val="num" w:pos="1277"/>
          </w:tabs>
          <w:ind w:left="1277"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30"/>
  </w:num>
  <w:num w:numId="34">
    <w:abstractNumId w:val="9"/>
  </w:num>
  <w:num w:numId="35">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abstractNumId w:val="2"/>
  </w:num>
  <w:num w:numId="51">
    <w:abstractNumId w:val="13"/>
  </w:num>
  <w:num w:numId="52">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4">
    <w:abstractNumId w:val="21"/>
  </w:num>
  <w:num w:numId="55">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6">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C1"/>
    <w:rsid w:val="000008BA"/>
    <w:rsid w:val="00001B6D"/>
    <w:rsid w:val="00002F04"/>
    <w:rsid w:val="00003571"/>
    <w:rsid w:val="00003F90"/>
    <w:rsid w:val="00004A86"/>
    <w:rsid w:val="0000602F"/>
    <w:rsid w:val="000063D0"/>
    <w:rsid w:val="0000687F"/>
    <w:rsid w:val="00006B41"/>
    <w:rsid w:val="00006D2B"/>
    <w:rsid w:val="00007AAC"/>
    <w:rsid w:val="00015356"/>
    <w:rsid w:val="00015A80"/>
    <w:rsid w:val="00015F6F"/>
    <w:rsid w:val="00022A3F"/>
    <w:rsid w:val="00024CF9"/>
    <w:rsid w:val="000255B3"/>
    <w:rsid w:val="000266F3"/>
    <w:rsid w:val="00027EA1"/>
    <w:rsid w:val="000333FB"/>
    <w:rsid w:val="00034755"/>
    <w:rsid w:val="00036817"/>
    <w:rsid w:val="00036965"/>
    <w:rsid w:val="00040396"/>
    <w:rsid w:val="000434A3"/>
    <w:rsid w:val="00043D4B"/>
    <w:rsid w:val="0004623B"/>
    <w:rsid w:val="00046ABD"/>
    <w:rsid w:val="0005084D"/>
    <w:rsid w:val="000514FD"/>
    <w:rsid w:val="0005193B"/>
    <w:rsid w:val="00051A2A"/>
    <w:rsid w:val="00051C4A"/>
    <w:rsid w:val="0005204E"/>
    <w:rsid w:val="0005256C"/>
    <w:rsid w:val="00052D0C"/>
    <w:rsid w:val="00053922"/>
    <w:rsid w:val="00055B2E"/>
    <w:rsid w:val="0006048C"/>
    <w:rsid w:val="0006092C"/>
    <w:rsid w:val="00060C50"/>
    <w:rsid w:val="000613A2"/>
    <w:rsid w:val="00061449"/>
    <w:rsid w:val="000620C7"/>
    <w:rsid w:val="00063B70"/>
    <w:rsid w:val="00065737"/>
    <w:rsid w:val="00067B39"/>
    <w:rsid w:val="000722D6"/>
    <w:rsid w:val="000724E3"/>
    <w:rsid w:val="00076574"/>
    <w:rsid w:val="00076D4D"/>
    <w:rsid w:val="0007734D"/>
    <w:rsid w:val="000818A4"/>
    <w:rsid w:val="000848B0"/>
    <w:rsid w:val="00084B6F"/>
    <w:rsid w:val="00094F0E"/>
    <w:rsid w:val="000951FE"/>
    <w:rsid w:val="00097A60"/>
    <w:rsid w:val="000A107D"/>
    <w:rsid w:val="000A3649"/>
    <w:rsid w:val="000A3A1F"/>
    <w:rsid w:val="000A3B1D"/>
    <w:rsid w:val="000A553A"/>
    <w:rsid w:val="000A7769"/>
    <w:rsid w:val="000B054E"/>
    <w:rsid w:val="000B30E2"/>
    <w:rsid w:val="000B38DE"/>
    <w:rsid w:val="000B5B71"/>
    <w:rsid w:val="000B618B"/>
    <w:rsid w:val="000C167B"/>
    <w:rsid w:val="000C3335"/>
    <w:rsid w:val="000C3C38"/>
    <w:rsid w:val="000C4318"/>
    <w:rsid w:val="000C7B17"/>
    <w:rsid w:val="000C7EC0"/>
    <w:rsid w:val="000D32A5"/>
    <w:rsid w:val="000D4145"/>
    <w:rsid w:val="000D4307"/>
    <w:rsid w:val="000D6544"/>
    <w:rsid w:val="000E0408"/>
    <w:rsid w:val="000E0852"/>
    <w:rsid w:val="000E2D13"/>
    <w:rsid w:val="000E4DFA"/>
    <w:rsid w:val="000E543A"/>
    <w:rsid w:val="000F28F1"/>
    <w:rsid w:val="000F49A9"/>
    <w:rsid w:val="000F4FE6"/>
    <w:rsid w:val="001005F5"/>
    <w:rsid w:val="00102086"/>
    <w:rsid w:val="00103B48"/>
    <w:rsid w:val="00110BFC"/>
    <w:rsid w:val="00114376"/>
    <w:rsid w:val="001145B7"/>
    <w:rsid w:val="00116FE1"/>
    <w:rsid w:val="00117181"/>
    <w:rsid w:val="00120330"/>
    <w:rsid w:val="00121B27"/>
    <w:rsid w:val="00122FD7"/>
    <w:rsid w:val="0012374E"/>
    <w:rsid w:val="00126268"/>
    <w:rsid w:val="00132DEC"/>
    <w:rsid w:val="00134008"/>
    <w:rsid w:val="00134BCE"/>
    <w:rsid w:val="00134E85"/>
    <w:rsid w:val="00136F90"/>
    <w:rsid w:val="0014038C"/>
    <w:rsid w:val="00141533"/>
    <w:rsid w:val="00144435"/>
    <w:rsid w:val="00150CB5"/>
    <w:rsid w:val="001543F9"/>
    <w:rsid w:val="00155FCF"/>
    <w:rsid w:val="00160DFD"/>
    <w:rsid w:val="0016575D"/>
    <w:rsid w:val="001666DB"/>
    <w:rsid w:val="0017275E"/>
    <w:rsid w:val="00180506"/>
    <w:rsid w:val="001806DD"/>
    <w:rsid w:val="00183502"/>
    <w:rsid w:val="00186A43"/>
    <w:rsid w:val="0018701F"/>
    <w:rsid w:val="00191F39"/>
    <w:rsid w:val="00193352"/>
    <w:rsid w:val="00193DC6"/>
    <w:rsid w:val="00194D3A"/>
    <w:rsid w:val="0019596A"/>
    <w:rsid w:val="00195E31"/>
    <w:rsid w:val="001968CC"/>
    <w:rsid w:val="00197B84"/>
    <w:rsid w:val="001A0CDD"/>
    <w:rsid w:val="001A1377"/>
    <w:rsid w:val="001A33F3"/>
    <w:rsid w:val="001A39C1"/>
    <w:rsid w:val="001A57A4"/>
    <w:rsid w:val="001A7A11"/>
    <w:rsid w:val="001A7BED"/>
    <w:rsid w:val="001B0E73"/>
    <w:rsid w:val="001B482D"/>
    <w:rsid w:val="001B4D6B"/>
    <w:rsid w:val="001B6C74"/>
    <w:rsid w:val="001B7619"/>
    <w:rsid w:val="001B7AAC"/>
    <w:rsid w:val="001C22A0"/>
    <w:rsid w:val="001C3677"/>
    <w:rsid w:val="001C3D5B"/>
    <w:rsid w:val="001C4AD9"/>
    <w:rsid w:val="001C4DF3"/>
    <w:rsid w:val="001D1603"/>
    <w:rsid w:val="001D2F31"/>
    <w:rsid w:val="001D397B"/>
    <w:rsid w:val="001D73A4"/>
    <w:rsid w:val="001E1A16"/>
    <w:rsid w:val="001E2FD2"/>
    <w:rsid w:val="001E3848"/>
    <w:rsid w:val="001E6CC3"/>
    <w:rsid w:val="001F01EE"/>
    <w:rsid w:val="001F1189"/>
    <w:rsid w:val="001F1532"/>
    <w:rsid w:val="001F4A07"/>
    <w:rsid w:val="001F579D"/>
    <w:rsid w:val="001F7468"/>
    <w:rsid w:val="00200D08"/>
    <w:rsid w:val="0020504E"/>
    <w:rsid w:val="0020567B"/>
    <w:rsid w:val="002058F0"/>
    <w:rsid w:val="00205E22"/>
    <w:rsid w:val="00210146"/>
    <w:rsid w:val="00210497"/>
    <w:rsid w:val="002200B6"/>
    <w:rsid w:val="0022046B"/>
    <w:rsid w:val="00220B38"/>
    <w:rsid w:val="00222EFD"/>
    <w:rsid w:val="00223BA6"/>
    <w:rsid w:val="00231001"/>
    <w:rsid w:val="00232E32"/>
    <w:rsid w:val="002358AC"/>
    <w:rsid w:val="00236104"/>
    <w:rsid w:val="0023716C"/>
    <w:rsid w:val="002425D0"/>
    <w:rsid w:val="00245210"/>
    <w:rsid w:val="002460E6"/>
    <w:rsid w:val="00247307"/>
    <w:rsid w:val="0025215C"/>
    <w:rsid w:val="002531D6"/>
    <w:rsid w:val="0025494B"/>
    <w:rsid w:val="0025654A"/>
    <w:rsid w:val="00262A54"/>
    <w:rsid w:val="00262E45"/>
    <w:rsid w:val="00263729"/>
    <w:rsid w:val="00266434"/>
    <w:rsid w:val="00266466"/>
    <w:rsid w:val="002665E9"/>
    <w:rsid w:val="0026712B"/>
    <w:rsid w:val="00270EA9"/>
    <w:rsid w:val="0027536A"/>
    <w:rsid w:val="00275F7E"/>
    <w:rsid w:val="00280D27"/>
    <w:rsid w:val="00280FE2"/>
    <w:rsid w:val="0028279B"/>
    <w:rsid w:val="00291BEC"/>
    <w:rsid w:val="002936D6"/>
    <w:rsid w:val="00294B5C"/>
    <w:rsid w:val="00296238"/>
    <w:rsid w:val="00297AA4"/>
    <w:rsid w:val="00297BF9"/>
    <w:rsid w:val="002A2315"/>
    <w:rsid w:val="002A3D94"/>
    <w:rsid w:val="002A4FB8"/>
    <w:rsid w:val="002B07D8"/>
    <w:rsid w:val="002B1DA8"/>
    <w:rsid w:val="002B3982"/>
    <w:rsid w:val="002B4ABB"/>
    <w:rsid w:val="002B4D37"/>
    <w:rsid w:val="002B6176"/>
    <w:rsid w:val="002B7BC2"/>
    <w:rsid w:val="002C38B4"/>
    <w:rsid w:val="002C4BAB"/>
    <w:rsid w:val="002D0D7F"/>
    <w:rsid w:val="002D268C"/>
    <w:rsid w:val="002D2F79"/>
    <w:rsid w:val="002D360B"/>
    <w:rsid w:val="002D4EDC"/>
    <w:rsid w:val="002D7DDF"/>
    <w:rsid w:val="002E0224"/>
    <w:rsid w:val="002E0A62"/>
    <w:rsid w:val="002E29D4"/>
    <w:rsid w:val="002E2A2B"/>
    <w:rsid w:val="002E397B"/>
    <w:rsid w:val="002E49A1"/>
    <w:rsid w:val="002E7FC9"/>
    <w:rsid w:val="002F00BC"/>
    <w:rsid w:val="002F0B7E"/>
    <w:rsid w:val="002F1516"/>
    <w:rsid w:val="002F284E"/>
    <w:rsid w:val="002F3C80"/>
    <w:rsid w:val="002F680E"/>
    <w:rsid w:val="002F7877"/>
    <w:rsid w:val="003023D8"/>
    <w:rsid w:val="00302598"/>
    <w:rsid w:val="00302760"/>
    <w:rsid w:val="003040E3"/>
    <w:rsid w:val="00304425"/>
    <w:rsid w:val="0030671B"/>
    <w:rsid w:val="0031056F"/>
    <w:rsid w:val="00313EB7"/>
    <w:rsid w:val="0031520E"/>
    <w:rsid w:val="003177AD"/>
    <w:rsid w:val="003209C3"/>
    <w:rsid w:val="00322F75"/>
    <w:rsid w:val="00323252"/>
    <w:rsid w:val="0032360C"/>
    <w:rsid w:val="003316F0"/>
    <w:rsid w:val="00332A3C"/>
    <w:rsid w:val="00333B31"/>
    <w:rsid w:val="003340A1"/>
    <w:rsid w:val="0033610B"/>
    <w:rsid w:val="003371BB"/>
    <w:rsid w:val="0034272D"/>
    <w:rsid w:val="00343092"/>
    <w:rsid w:val="003447B4"/>
    <w:rsid w:val="003448D8"/>
    <w:rsid w:val="00345DA5"/>
    <w:rsid w:val="00351EA9"/>
    <w:rsid w:val="00354C1A"/>
    <w:rsid w:val="00355EA4"/>
    <w:rsid w:val="00356707"/>
    <w:rsid w:val="00364CF2"/>
    <w:rsid w:val="00365CE8"/>
    <w:rsid w:val="00366191"/>
    <w:rsid w:val="003667EF"/>
    <w:rsid w:val="00374777"/>
    <w:rsid w:val="00375139"/>
    <w:rsid w:val="003766E6"/>
    <w:rsid w:val="003805F3"/>
    <w:rsid w:val="00383D04"/>
    <w:rsid w:val="00384D7B"/>
    <w:rsid w:val="003864C4"/>
    <w:rsid w:val="00386603"/>
    <w:rsid w:val="00386D28"/>
    <w:rsid w:val="003902AA"/>
    <w:rsid w:val="00392A87"/>
    <w:rsid w:val="00392C8E"/>
    <w:rsid w:val="00393EDB"/>
    <w:rsid w:val="00394A40"/>
    <w:rsid w:val="00394AA5"/>
    <w:rsid w:val="003957C0"/>
    <w:rsid w:val="00395E5F"/>
    <w:rsid w:val="003A1E6A"/>
    <w:rsid w:val="003A35A3"/>
    <w:rsid w:val="003A491F"/>
    <w:rsid w:val="003A5D4E"/>
    <w:rsid w:val="003B17EE"/>
    <w:rsid w:val="003B2067"/>
    <w:rsid w:val="003B3B98"/>
    <w:rsid w:val="003B4FB2"/>
    <w:rsid w:val="003B791A"/>
    <w:rsid w:val="003C0E48"/>
    <w:rsid w:val="003C142C"/>
    <w:rsid w:val="003C23C7"/>
    <w:rsid w:val="003C2F3D"/>
    <w:rsid w:val="003C3D26"/>
    <w:rsid w:val="003C5CA5"/>
    <w:rsid w:val="003C6445"/>
    <w:rsid w:val="003C7136"/>
    <w:rsid w:val="003C72A8"/>
    <w:rsid w:val="003D2623"/>
    <w:rsid w:val="003D2B25"/>
    <w:rsid w:val="003D2F50"/>
    <w:rsid w:val="003D543C"/>
    <w:rsid w:val="003D79EB"/>
    <w:rsid w:val="003D7F61"/>
    <w:rsid w:val="003E08C6"/>
    <w:rsid w:val="003E35DD"/>
    <w:rsid w:val="003E43B4"/>
    <w:rsid w:val="003E45DF"/>
    <w:rsid w:val="003E483F"/>
    <w:rsid w:val="003E5B32"/>
    <w:rsid w:val="003E70A9"/>
    <w:rsid w:val="003F484B"/>
    <w:rsid w:val="003F51C8"/>
    <w:rsid w:val="003F62E0"/>
    <w:rsid w:val="003F6357"/>
    <w:rsid w:val="003F76CD"/>
    <w:rsid w:val="003F7DC5"/>
    <w:rsid w:val="0040008E"/>
    <w:rsid w:val="00400CEA"/>
    <w:rsid w:val="00403149"/>
    <w:rsid w:val="00403D77"/>
    <w:rsid w:val="00404DAC"/>
    <w:rsid w:val="004052D7"/>
    <w:rsid w:val="00411E86"/>
    <w:rsid w:val="004150AB"/>
    <w:rsid w:val="00417A89"/>
    <w:rsid w:val="00417D35"/>
    <w:rsid w:val="004203A5"/>
    <w:rsid w:val="00421D67"/>
    <w:rsid w:val="00421EA7"/>
    <w:rsid w:val="004250AB"/>
    <w:rsid w:val="00425270"/>
    <w:rsid w:val="0042581D"/>
    <w:rsid w:val="00430518"/>
    <w:rsid w:val="004327F8"/>
    <w:rsid w:val="00435904"/>
    <w:rsid w:val="0043722C"/>
    <w:rsid w:val="00441857"/>
    <w:rsid w:val="00443A52"/>
    <w:rsid w:val="00446B3D"/>
    <w:rsid w:val="00452163"/>
    <w:rsid w:val="004535C1"/>
    <w:rsid w:val="00460237"/>
    <w:rsid w:val="004603DB"/>
    <w:rsid w:val="00463BD2"/>
    <w:rsid w:val="004641BA"/>
    <w:rsid w:val="004642FF"/>
    <w:rsid w:val="00466606"/>
    <w:rsid w:val="0048046D"/>
    <w:rsid w:val="00480598"/>
    <w:rsid w:val="00481ACE"/>
    <w:rsid w:val="00490BE0"/>
    <w:rsid w:val="00491217"/>
    <w:rsid w:val="004930BD"/>
    <w:rsid w:val="00495C41"/>
    <w:rsid w:val="00496429"/>
    <w:rsid w:val="00497817"/>
    <w:rsid w:val="004A200E"/>
    <w:rsid w:val="004A28C2"/>
    <w:rsid w:val="004B1BCF"/>
    <w:rsid w:val="004B4CB9"/>
    <w:rsid w:val="004B4EB1"/>
    <w:rsid w:val="004B5ED0"/>
    <w:rsid w:val="004B6519"/>
    <w:rsid w:val="004C0E34"/>
    <w:rsid w:val="004C283C"/>
    <w:rsid w:val="004C3841"/>
    <w:rsid w:val="004C3997"/>
    <w:rsid w:val="004D1255"/>
    <w:rsid w:val="004D3184"/>
    <w:rsid w:val="004D401F"/>
    <w:rsid w:val="004D591F"/>
    <w:rsid w:val="004D5F3E"/>
    <w:rsid w:val="004D6287"/>
    <w:rsid w:val="004D7FED"/>
    <w:rsid w:val="004E1436"/>
    <w:rsid w:val="004E1CC8"/>
    <w:rsid w:val="004E5F29"/>
    <w:rsid w:val="004E6171"/>
    <w:rsid w:val="004E734B"/>
    <w:rsid w:val="004E7D5B"/>
    <w:rsid w:val="004F10F4"/>
    <w:rsid w:val="004F39B1"/>
    <w:rsid w:val="004F66F4"/>
    <w:rsid w:val="004F7245"/>
    <w:rsid w:val="004F786C"/>
    <w:rsid w:val="00500C38"/>
    <w:rsid w:val="00502666"/>
    <w:rsid w:val="00504266"/>
    <w:rsid w:val="00504AF9"/>
    <w:rsid w:val="0050508A"/>
    <w:rsid w:val="005055BB"/>
    <w:rsid w:val="00511573"/>
    <w:rsid w:val="00514E1E"/>
    <w:rsid w:val="005159DD"/>
    <w:rsid w:val="00517649"/>
    <w:rsid w:val="00520288"/>
    <w:rsid w:val="00523EFA"/>
    <w:rsid w:val="00524CE8"/>
    <w:rsid w:val="0052558F"/>
    <w:rsid w:val="0052696D"/>
    <w:rsid w:val="00526A38"/>
    <w:rsid w:val="00532641"/>
    <w:rsid w:val="00532DCC"/>
    <w:rsid w:val="005356F5"/>
    <w:rsid w:val="005364E6"/>
    <w:rsid w:val="005378E3"/>
    <w:rsid w:val="00540684"/>
    <w:rsid w:val="0054181E"/>
    <w:rsid w:val="00545701"/>
    <w:rsid w:val="00547594"/>
    <w:rsid w:val="00554DAE"/>
    <w:rsid w:val="00554E2E"/>
    <w:rsid w:val="00556E4E"/>
    <w:rsid w:val="00557434"/>
    <w:rsid w:val="00561FAD"/>
    <w:rsid w:val="00562CF3"/>
    <w:rsid w:val="00562DD7"/>
    <w:rsid w:val="00564E1C"/>
    <w:rsid w:val="005654E6"/>
    <w:rsid w:val="00565D6E"/>
    <w:rsid w:val="00567AF5"/>
    <w:rsid w:val="00567BB0"/>
    <w:rsid w:val="00573C0A"/>
    <w:rsid w:val="00574A74"/>
    <w:rsid w:val="00574EA1"/>
    <w:rsid w:val="00576EBB"/>
    <w:rsid w:val="00576F00"/>
    <w:rsid w:val="00580203"/>
    <w:rsid w:val="00581FC4"/>
    <w:rsid w:val="005832FE"/>
    <w:rsid w:val="0058374F"/>
    <w:rsid w:val="00584051"/>
    <w:rsid w:val="0058574A"/>
    <w:rsid w:val="0058621E"/>
    <w:rsid w:val="00590A15"/>
    <w:rsid w:val="00593127"/>
    <w:rsid w:val="00594B67"/>
    <w:rsid w:val="005955E0"/>
    <w:rsid w:val="005A2D74"/>
    <w:rsid w:val="005A4A01"/>
    <w:rsid w:val="005A566F"/>
    <w:rsid w:val="005A6AE0"/>
    <w:rsid w:val="005A739D"/>
    <w:rsid w:val="005B0D7B"/>
    <w:rsid w:val="005B1D0A"/>
    <w:rsid w:val="005B52EA"/>
    <w:rsid w:val="005B5E1B"/>
    <w:rsid w:val="005B5EA6"/>
    <w:rsid w:val="005B6065"/>
    <w:rsid w:val="005B686C"/>
    <w:rsid w:val="005C100D"/>
    <w:rsid w:val="005C1C22"/>
    <w:rsid w:val="005C4137"/>
    <w:rsid w:val="005C4854"/>
    <w:rsid w:val="005C5A04"/>
    <w:rsid w:val="005C6659"/>
    <w:rsid w:val="005D1FEB"/>
    <w:rsid w:val="005D456D"/>
    <w:rsid w:val="005D4BEE"/>
    <w:rsid w:val="005E2BFA"/>
    <w:rsid w:val="005E30D0"/>
    <w:rsid w:val="005E436C"/>
    <w:rsid w:val="005E4CF1"/>
    <w:rsid w:val="005E5BB2"/>
    <w:rsid w:val="005E6B9A"/>
    <w:rsid w:val="005E6BFD"/>
    <w:rsid w:val="005E75B3"/>
    <w:rsid w:val="005F01C5"/>
    <w:rsid w:val="005F3665"/>
    <w:rsid w:val="005F4484"/>
    <w:rsid w:val="005F7080"/>
    <w:rsid w:val="006024AB"/>
    <w:rsid w:val="006031F8"/>
    <w:rsid w:val="00604AFD"/>
    <w:rsid w:val="00604BC3"/>
    <w:rsid w:val="0061023B"/>
    <w:rsid w:val="00612394"/>
    <w:rsid w:val="006123FC"/>
    <w:rsid w:val="00612A02"/>
    <w:rsid w:val="00612C8D"/>
    <w:rsid w:val="00612FCE"/>
    <w:rsid w:val="00617822"/>
    <w:rsid w:val="006203F6"/>
    <w:rsid w:val="006218B2"/>
    <w:rsid w:val="00622B7C"/>
    <w:rsid w:val="00622EF1"/>
    <w:rsid w:val="0062320C"/>
    <w:rsid w:val="006232F9"/>
    <w:rsid w:val="006234DB"/>
    <w:rsid w:val="00623AEE"/>
    <w:rsid w:val="006244C4"/>
    <w:rsid w:val="0062589B"/>
    <w:rsid w:val="0062591A"/>
    <w:rsid w:val="00626447"/>
    <w:rsid w:val="00627D77"/>
    <w:rsid w:val="0063129C"/>
    <w:rsid w:val="006341BF"/>
    <w:rsid w:val="006457ED"/>
    <w:rsid w:val="00646DF1"/>
    <w:rsid w:val="0065385A"/>
    <w:rsid w:val="0065399E"/>
    <w:rsid w:val="00654FA7"/>
    <w:rsid w:val="0065648D"/>
    <w:rsid w:val="00660921"/>
    <w:rsid w:val="0066205F"/>
    <w:rsid w:val="006622AD"/>
    <w:rsid w:val="00666557"/>
    <w:rsid w:val="00666A7B"/>
    <w:rsid w:val="00666F40"/>
    <w:rsid w:val="00670A9F"/>
    <w:rsid w:val="006718A4"/>
    <w:rsid w:val="0067466D"/>
    <w:rsid w:val="00674D9F"/>
    <w:rsid w:val="0067692B"/>
    <w:rsid w:val="0068161F"/>
    <w:rsid w:val="0068317E"/>
    <w:rsid w:val="00686677"/>
    <w:rsid w:val="00687139"/>
    <w:rsid w:val="00687158"/>
    <w:rsid w:val="00687657"/>
    <w:rsid w:val="00693A61"/>
    <w:rsid w:val="00694120"/>
    <w:rsid w:val="00697C57"/>
    <w:rsid w:val="006A012D"/>
    <w:rsid w:val="006A1BE6"/>
    <w:rsid w:val="006A3CC9"/>
    <w:rsid w:val="006A4A6F"/>
    <w:rsid w:val="006A5621"/>
    <w:rsid w:val="006A5FEA"/>
    <w:rsid w:val="006A6BD0"/>
    <w:rsid w:val="006A72FA"/>
    <w:rsid w:val="006A7EFC"/>
    <w:rsid w:val="006B1EF9"/>
    <w:rsid w:val="006B6DFF"/>
    <w:rsid w:val="006C37F7"/>
    <w:rsid w:val="006C4552"/>
    <w:rsid w:val="006C7F1A"/>
    <w:rsid w:val="006D1B0C"/>
    <w:rsid w:val="006D4F28"/>
    <w:rsid w:val="006D7345"/>
    <w:rsid w:val="006E0D57"/>
    <w:rsid w:val="006E1D35"/>
    <w:rsid w:val="006E1D77"/>
    <w:rsid w:val="006E2B80"/>
    <w:rsid w:val="006E2FF9"/>
    <w:rsid w:val="006E3772"/>
    <w:rsid w:val="006E4A76"/>
    <w:rsid w:val="006E548B"/>
    <w:rsid w:val="006E6CFD"/>
    <w:rsid w:val="006F0642"/>
    <w:rsid w:val="006F0BE6"/>
    <w:rsid w:val="006F1EB3"/>
    <w:rsid w:val="006F3E6A"/>
    <w:rsid w:val="006F5BDA"/>
    <w:rsid w:val="006F5C46"/>
    <w:rsid w:val="006F7A86"/>
    <w:rsid w:val="00700C6E"/>
    <w:rsid w:val="00706365"/>
    <w:rsid w:val="0071394D"/>
    <w:rsid w:val="00714027"/>
    <w:rsid w:val="007205DF"/>
    <w:rsid w:val="007231A8"/>
    <w:rsid w:val="00724854"/>
    <w:rsid w:val="007253CC"/>
    <w:rsid w:val="00726C0B"/>
    <w:rsid w:val="007322CA"/>
    <w:rsid w:val="00732F5A"/>
    <w:rsid w:val="00736BEA"/>
    <w:rsid w:val="00740768"/>
    <w:rsid w:val="00741FEB"/>
    <w:rsid w:val="00745AE2"/>
    <w:rsid w:val="00746958"/>
    <w:rsid w:val="00747AFF"/>
    <w:rsid w:val="0075151D"/>
    <w:rsid w:val="007525F2"/>
    <w:rsid w:val="0075409B"/>
    <w:rsid w:val="00754F26"/>
    <w:rsid w:val="00754FD4"/>
    <w:rsid w:val="0076068D"/>
    <w:rsid w:val="007607F2"/>
    <w:rsid w:val="00761299"/>
    <w:rsid w:val="00763555"/>
    <w:rsid w:val="007639A6"/>
    <w:rsid w:val="007640EA"/>
    <w:rsid w:val="007643CB"/>
    <w:rsid w:val="00764D0E"/>
    <w:rsid w:val="007675DA"/>
    <w:rsid w:val="00767930"/>
    <w:rsid w:val="00770D03"/>
    <w:rsid w:val="00771B7B"/>
    <w:rsid w:val="00773B6F"/>
    <w:rsid w:val="0077648D"/>
    <w:rsid w:val="007766F3"/>
    <w:rsid w:val="00776DD4"/>
    <w:rsid w:val="00777BA0"/>
    <w:rsid w:val="00777ED9"/>
    <w:rsid w:val="007810D7"/>
    <w:rsid w:val="00782029"/>
    <w:rsid w:val="007864D4"/>
    <w:rsid w:val="00787B82"/>
    <w:rsid w:val="007917B3"/>
    <w:rsid w:val="0079256F"/>
    <w:rsid w:val="0079438A"/>
    <w:rsid w:val="007954E0"/>
    <w:rsid w:val="007A111F"/>
    <w:rsid w:val="007A458C"/>
    <w:rsid w:val="007A592F"/>
    <w:rsid w:val="007B0A67"/>
    <w:rsid w:val="007B2053"/>
    <w:rsid w:val="007B289B"/>
    <w:rsid w:val="007B2D75"/>
    <w:rsid w:val="007B52E0"/>
    <w:rsid w:val="007B60F5"/>
    <w:rsid w:val="007C0FBF"/>
    <w:rsid w:val="007C1112"/>
    <w:rsid w:val="007C17EB"/>
    <w:rsid w:val="007C1AC6"/>
    <w:rsid w:val="007C340F"/>
    <w:rsid w:val="007C351D"/>
    <w:rsid w:val="007C554D"/>
    <w:rsid w:val="007C55FD"/>
    <w:rsid w:val="007D05B3"/>
    <w:rsid w:val="007D2E07"/>
    <w:rsid w:val="007D5A96"/>
    <w:rsid w:val="007D5FA9"/>
    <w:rsid w:val="007D7345"/>
    <w:rsid w:val="007D7E1E"/>
    <w:rsid w:val="007E23F1"/>
    <w:rsid w:val="007E6A32"/>
    <w:rsid w:val="007F13BC"/>
    <w:rsid w:val="007F14EB"/>
    <w:rsid w:val="007F4C7B"/>
    <w:rsid w:val="007F6DDA"/>
    <w:rsid w:val="007F7B27"/>
    <w:rsid w:val="00801021"/>
    <w:rsid w:val="00806601"/>
    <w:rsid w:val="00810F41"/>
    <w:rsid w:val="00812032"/>
    <w:rsid w:val="00812D15"/>
    <w:rsid w:val="00813F6E"/>
    <w:rsid w:val="00822396"/>
    <w:rsid w:val="00826C6A"/>
    <w:rsid w:val="00830224"/>
    <w:rsid w:val="008338FA"/>
    <w:rsid w:val="00835F83"/>
    <w:rsid w:val="00840187"/>
    <w:rsid w:val="00840B63"/>
    <w:rsid w:val="00841577"/>
    <w:rsid w:val="00841F49"/>
    <w:rsid w:val="008422D0"/>
    <w:rsid w:val="00842D21"/>
    <w:rsid w:val="008455AE"/>
    <w:rsid w:val="00845627"/>
    <w:rsid w:val="00850496"/>
    <w:rsid w:val="00851643"/>
    <w:rsid w:val="00851952"/>
    <w:rsid w:val="00852DCC"/>
    <w:rsid w:val="0085568C"/>
    <w:rsid w:val="00855A01"/>
    <w:rsid w:val="008561DB"/>
    <w:rsid w:val="008578E1"/>
    <w:rsid w:val="00862327"/>
    <w:rsid w:val="00863337"/>
    <w:rsid w:val="008633CC"/>
    <w:rsid w:val="00863E7D"/>
    <w:rsid w:val="00864B0C"/>
    <w:rsid w:val="00865592"/>
    <w:rsid w:val="008715CD"/>
    <w:rsid w:val="00872AD6"/>
    <w:rsid w:val="008750BF"/>
    <w:rsid w:val="00877B13"/>
    <w:rsid w:val="00881594"/>
    <w:rsid w:val="008819A9"/>
    <w:rsid w:val="00883C68"/>
    <w:rsid w:val="00884AF8"/>
    <w:rsid w:val="00886311"/>
    <w:rsid w:val="008876CD"/>
    <w:rsid w:val="00890495"/>
    <w:rsid w:val="00891F1E"/>
    <w:rsid w:val="00896721"/>
    <w:rsid w:val="008A0806"/>
    <w:rsid w:val="008A11E5"/>
    <w:rsid w:val="008A3823"/>
    <w:rsid w:val="008A4150"/>
    <w:rsid w:val="008A524E"/>
    <w:rsid w:val="008B0F0B"/>
    <w:rsid w:val="008B1A93"/>
    <w:rsid w:val="008B44C3"/>
    <w:rsid w:val="008B49AE"/>
    <w:rsid w:val="008B5383"/>
    <w:rsid w:val="008C3942"/>
    <w:rsid w:val="008C3CB8"/>
    <w:rsid w:val="008C4697"/>
    <w:rsid w:val="008C5577"/>
    <w:rsid w:val="008C777A"/>
    <w:rsid w:val="008D264F"/>
    <w:rsid w:val="008D39CE"/>
    <w:rsid w:val="008D4C41"/>
    <w:rsid w:val="008D6839"/>
    <w:rsid w:val="008E05D5"/>
    <w:rsid w:val="008E3397"/>
    <w:rsid w:val="008E3C9F"/>
    <w:rsid w:val="008E4DD9"/>
    <w:rsid w:val="008E657F"/>
    <w:rsid w:val="008E6863"/>
    <w:rsid w:val="008E7C56"/>
    <w:rsid w:val="008F14A2"/>
    <w:rsid w:val="008F1C6E"/>
    <w:rsid w:val="008F1D04"/>
    <w:rsid w:val="008F1D18"/>
    <w:rsid w:val="008F2A62"/>
    <w:rsid w:val="008F4491"/>
    <w:rsid w:val="008F44BF"/>
    <w:rsid w:val="008F4D47"/>
    <w:rsid w:val="008F53DB"/>
    <w:rsid w:val="008F598C"/>
    <w:rsid w:val="008F65CF"/>
    <w:rsid w:val="008F7DF6"/>
    <w:rsid w:val="009005E7"/>
    <w:rsid w:val="0090298D"/>
    <w:rsid w:val="009078F7"/>
    <w:rsid w:val="009104D9"/>
    <w:rsid w:val="00911469"/>
    <w:rsid w:val="00913633"/>
    <w:rsid w:val="00913B65"/>
    <w:rsid w:val="00915E68"/>
    <w:rsid w:val="0092128E"/>
    <w:rsid w:val="00921B37"/>
    <w:rsid w:val="00921E6B"/>
    <w:rsid w:val="0092419E"/>
    <w:rsid w:val="00924543"/>
    <w:rsid w:val="00926A6B"/>
    <w:rsid w:val="00927EC4"/>
    <w:rsid w:val="009307CF"/>
    <w:rsid w:val="00934121"/>
    <w:rsid w:val="009341A4"/>
    <w:rsid w:val="009341F4"/>
    <w:rsid w:val="0093447B"/>
    <w:rsid w:val="009422A5"/>
    <w:rsid w:val="009439D5"/>
    <w:rsid w:val="00944243"/>
    <w:rsid w:val="0094551E"/>
    <w:rsid w:val="00946EE5"/>
    <w:rsid w:val="00951FDD"/>
    <w:rsid w:val="00952361"/>
    <w:rsid w:val="00952685"/>
    <w:rsid w:val="00952E91"/>
    <w:rsid w:val="00954753"/>
    <w:rsid w:val="00955450"/>
    <w:rsid w:val="009572C1"/>
    <w:rsid w:val="00957E82"/>
    <w:rsid w:val="00961762"/>
    <w:rsid w:val="009621D7"/>
    <w:rsid w:val="00970D04"/>
    <w:rsid w:val="00972DD8"/>
    <w:rsid w:val="00975519"/>
    <w:rsid w:val="00976C63"/>
    <w:rsid w:val="009840A2"/>
    <w:rsid w:val="009840F0"/>
    <w:rsid w:val="00986374"/>
    <w:rsid w:val="00995521"/>
    <w:rsid w:val="009973B4"/>
    <w:rsid w:val="009A09A5"/>
    <w:rsid w:val="009A5F0B"/>
    <w:rsid w:val="009A6D1C"/>
    <w:rsid w:val="009B13A8"/>
    <w:rsid w:val="009B1587"/>
    <w:rsid w:val="009B1AC9"/>
    <w:rsid w:val="009B1D63"/>
    <w:rsid w:val="009B5F60"/>
    <w:rsid w:val="009B6484"/>
    <w:rsid w:val="009B75EA"/>
    <w:rsid w:val="009C0D47"/>
    <w:rsid w:val="009C0DA7"/>
    <w:rsid w:val="009C41A9"/>
    <w:rsid w:val="009C4237"/>
    <w:rsid w:val="009D0224"/>
    <w:rsid w:val="009D0715"/>
    <w:rsid w:val="009D08B2"/>
    <w:rsid w:val="009D2FCD"/>
    <w:rsid w:val="009D365D"/>
    <w:rsid w:val="009D4018"/>
    <w:rsid w:val="009D7406"/>
    <w:rsid w:val="009E5955"/>
    <w:rsid w:val="009E5973"/>
    <w:rsid w:val="009E7509"/>
    <w:rsid w:val="009E76C9"/>
    <w:rsid w:val="009F0772"/>
    <w:rsid w:val="009F20FA"/>
    <w:rsid w:val="009F29C1"/>
    <w:rsid w:val="009F4341"/>
    <w:rsid w:val="009F5C2E"/>
    <w:rsid w:val="009F648E"/>
    <w:rsid w:val="00A0326A"/>
    <w:rsid w:val="00A03982"/>
    <w:rsid w:val="00A0737E"/>
    <w:rsid w:val="00A13826"/>
    <w:rsid w:val="00A143BB"/>
    <w:rsid w:val="00A24FB1"/>
    <w:rsid w:val="00A34FDD"/>
    <w:rsid w:val="00A37B21"/>
    <w:rsid w:val="00A406F8"/>
    <w:rsid w:val="00A40D0A"/>
    <w:rsid w:val="00A429F4"/>
    <w:rsid w:val="00A43161"/>
    <w:rsid w:val="00A47744"/>
    <w:rsid w:val="00A54BB8"/>
    <w:rsid w:val="00A60FB2"/>
    <w:rsid w:val="00A673A2"/>
    <w:rsid w:val="00A67B55"/>
    <w:rsid w:val="00A70B98"/>
    <w:rsid w:val="00A70CAF"/>
    <w:rsid w:val="00A7116D"/>
    <w:rsid w:val="00A71734"/>
    <w:rsid w:val="00A72581"/>
    <w:rsid w:val="00A7258C"/>
    <w:rsid w:val="00A81D46"/>
    <w:rsid w:val="00A831A5"/>
    <w:rsid w:val="00A83C0A"/>
    <w:rsid w:val="00A83CFF"/>
    <w:rsid w:val="00A8460B"/>
    <w:rsid w:val="00A84E48"/>
    <w:rsid w:val="00A851C9"/>
    <w:rsid w:val="00A85DAB"/>
    <w:rsid w:val="00A86D24"/>
    <w:rsid w:val="00A87C5E"/>
    <w:rsid w:val="00A918A6"/>
    <w:rsid w:val="00A91FA5"/>
    <w:rsid w:val="00A9637A"/>
    <w:rsid w:val="00A9703B"/>
    <w:rsid w:val="00A97781"/>
    <w:rsid w:val="00A97B8F"/>
    <w:rsid w:val="00A97F3B"/>
    <w:rsid w:val="00AA05AB"/>
    <w:rsid w:val="00AA1C98"/>
    <w:rsid w:val="00AA21DA"/>
    <w:rsid w:val="00AA3FA4"/>
    <w:rsid w:val="00AA72E8"/>
    <w:rsid w:val="00AB2DB4"/>
    <w:rsid w:val="00AB553B"/>
    <w:rsid w:val="00AB5C35"/>
    <w:rsid w:val="00AB5E63"/>
    <w:rsid w:val="00AB7BDD"/>
    <w:rsid w:val="00AC0F31"/>
    <w:rsid w:val="00AC69D6"/>
    <w:rsid w:val="00AD0006"/>
    <w:rsid w:val="00AD052C"/>
    <w:rsid w:val="00AD4726"/>
    <w:rsid w:val="00AD6B95"/>
    <w:rsid w:val="00AE1839"/>
    <w:rsid w:val="00AE19BB"/>
    <w:rsid w:val="00AE2FFB"/>
    <w:rsid w:val="00AE4D1D"/>
    <w:rsid w:val="00AE62C6"/>
    <w:rsid w:val="00AE675C"/>
    <w:rsid w:val="00AF0EE4"/>
    <w:rsid w:val="00AF44BC"/>
    <w:rsid w:val="00AF5AB2"/>
    <w:rsid w:val="00AF619A"/>
    <w:rsid w:val="00AF6436"/>
    <w:rsid w:val="00AF659F"/>
    <w:rsid w:val="00AF6998"/>
    <w:rsid w:val="00AF7284"/>
    <w:rsid w:val="00AF7B24"/>
    <w:rsid w:val="00B053F1"/>
    <w:rsid w:val="00B05E13"/>
    <w:rsid w:val="00B072BF"/>
    <w:rsid w:val="00B17A34"/>
    <w:rsid w:val="00B20172"/>
    <w:rsid w:val="00B21AAC"/>
    <w:rsid w:val="00B22CA6"/>
    <w:rsid w:val="00B24DDD"/>
    <w:rsid w:val="00B324CF"/>
    <w:rsid w:val="00B37678"/>
    <w:rsid w:val="00B410EA"/>
    <w:rsid w:val="00B438D3"/>
    <w:rsid w:val="00B47194"/>
    <w:rsid w:val="00B5372D"/>
    <w:rsid w:val="00B550A7"/>
    <w:rsid w:val="00B55C36"/>
    <w:rsid w:val="00B55D40"/>
    <w:rsid w:val="00B567B6"/>
    <w:rsid w:val="00B6097F"/>
    <w:rsid w:val="00B609B3"/>
    <w:rsid w:val="00B612EA"/>
    <w:rsid w:val="00B62623"/>
    <w:rsid w:val="00B651C4"/>
    <w:rsid w:val="00B66370"/>
    <w:rsid w:val="00B71FCA"/>
    <w:rsid w:val="00B768A5"/>
    <w:rsid w:val="00B7744A"/>
    <w:rsid w:val="00B77DFF"/>
    <w:rsid w:val="00B80131"/>
    <w:rsid w:val="00B80E32"/>
    <w:rsid w:val="00B81B57"/>
    <w:rsid w:val="00B81CAC"/>
    <w:rsid w:val="00B838D3"/>
    <w:rsid w:val="00B83F57"/>
    <w:rsid w:val="00B84521"/>
    <w:rsid w:val="00B84C75"/>
    <w:rsid w:val="00B860F4"/>
    <w:rsid w:val="00B902F5"/>
    <w:rsid w:val="00B914CE"/>
    <w:rsid w:val="00B93973"/>
    <w:rsid w:val="00B93D02"/>
    <w:rsid w:val="00B94994"/>
    <w:rsid w:val="00B95A4B"/>
    <w:rsid w:val="00B95A9F"/>
    <w:rsid w:val="00B96D85"/>
    <w:rsid w:val="00B97A6D"/>
    <w:rsid w:val="00B97B4B"/>
    <w:rsid w:val="00BA13B7"/>
    <w:rsid w:val="00BA1877"/>
    <w:rsid w:val="00BA36A8"/>
    <w:rsid w:val="00BA5C78"/>
    <w:rsid w:val="00BB28B8"/>
    <w:rsid w:val="00BB60AA"/>
    <w:rsid w:val="00BB6242"/>
    <w:rsid w:val="00BB664A"/>
    <w:rsid w:val="00BC01DE"/>
    <w:rsid w:val="00BC0AD9"/>
    <w:rsid w:val="00BC3A35"/>
    <w:rsid w:val="00BC4EC9"/>
    <w:rsid w:val="00BC6A77"/>
    <w:rsid w:val="00BC7D97"/>
    <w:rsid w:val="00BD020C"/>
    <w:rsid w:val="00BD2880"/>
    <w:rsid w:val="00BD2E2E"/>
    <w:rsid w:val="00BD6910"/>
    <w:rsid w:val="00BE08D8"/>
    <w:rsid w:val="00BE0E8D"/>
    <w:rsid w:val="00BE1401"/>
    <w:rsid w:val="00BE1EE3"/>
    <w:rsid w:val="00BE3AA7"/>
    <w:rsid w:val="00BE3CC4"/>
    <w:rsid w:val="00BE3EBB"/>
    <w:rsid w:val="00BE4189"/>
    <w:rsid w:val="00BE4CFC"/>
    <w:rsid w:val="00BE6ABF"/>
    <w:rsid w:val="00BE7D97"/>
    <w:rsid w:val="00BF0CAB"/>
    <w:rsid w:val="00BF10BA"/>
    <w:rsid w:val="00BF2310"/>
    <w:rsid w:val="00BF31BA"/>
    <w:rsid w:val="00BF36CD"/>
    <w:rsid w:val="00BF56D7"/>
    <w:rsid w:val="00C00B99"/>
    <w:rsid w:val="00C044FC"/>
    <w:rsid w:val="00C054AF"/>
    <w:rsid w:val="00C058E8"/>
    <w:rsid w:val="00C0654D"/>
    <w:rsid w:val="00C06D0F"/>
    <w:rsid w:val="00C1005D"/>
    <w:rsid w:val="00C100BC"/>
    <w:rsid w:val="00C127ED"/>
    <w:rsid w:val="00C12A8C"/>
    <w:rsid w:val="00C12C7C"/>
    <w:rsid w:val="00C1530D"/>
    <w:rsid w:val="00C15342"/>
    <w:rsid w:val="00C21FAD"/>
    <w:rsid w:val="00C24404"/>
    <w:rsid w:val="00C254C6"/>
    <w:rsid w:val="00C262A0"/>
    <w:rsid w:val="00C277C1"/>
    <w:rsid w:val="00C30348"/>
    <w:rsid w:val="00C303E0"/>
    <w:rsid w:val="00C336BE"/>
    <w:rsid w:val="00C34C69"/>
    <w:rsid w:val="00C34D96"/>
    <w:rsid w:val="00C360C1"/>
    <w:rsid w:val="00C37586"/>
    <w:rsid w:val="00C4038B"/>
    <w:rsid w:val="00C40C8F"/>
    <w:rsid w:val="00C41FE3"/>
    <w:rsid w:val="00C439D7"/>
    <w:rsid w:val="00C43B3C"/>
    <w:rsid w:val="00C44444"/>
    <w:rsid w:val="00C445CB"/>
    <w:rsid w:val="00C45BF7"/>
    <w:rsid w:val="00C46145"/>
    <w:rsid w:val="00C46388"/>
    <w:rsid w:val="00C476D7"/>
    <w:rsid w:val="00C509AA"/>
    <w:rsid w:val="00C5133E"/>
    <w:rsid w:val="00C5251C"/>
    <w:rsid w:val="00C611B4"/>
    <w:rsid w:val="00C611CF"/>
    <w:rsid w:val="00C6156C"/>
    <w:rsid w:val="00C632B2"/>
    <w:rsid w:val="00C63EBD"/>
    <w:rsid w:val="00C6498F"/>
    <w:rsid w:val="00C65643"/>
    <w:rsid w:val="00C6773A"/>
    <w:rsid w:val="00C67DA0"/>
    <w:rsid w:val="00C70952"/>
    <w:rsid w:val="00C712FF"/>
    <w:rsid w:val="00C72596"/>
    <w:rsid w:val="00C735A1"/>
    <w:rsid w:val="00C75481"/>
    <w:rsid w:val="00C7612C"/>
    <w:rsid w:val="00C77E81"/>
    <w:rsid w:val="00C8030D"/>
    <w:rsid w:val="00C80332"/>
    <w:rsid w:val="00C86531"/>
    <w:rsid w:val="00C87BA7"/>
    <w:rsid w:val="00C90F3C"/>
    <w:rsid w:val="00C935D1"/>
    <w:rsid w:val="00C940EE"/>
    <w:rsid w:val="00C953C0"/>
    <w:rsid w:val="00C977EB"/>
    <w:rsid w:val="00CA22F7"/>
    <w:rsid w:val="00CA2653"/>
    <w:rsid w:val="00CA395F"/>
    <w:rsid w:val="00CA3DF5"/>
    <w:rsid w:val="00CA62A1"/>
    <w:rsid w:val="00CA786C"/>
    <w:rsid w:val="00CA79B5"/>
    <w:rsid w:val="00CA7A94"/>
    <w:rsid w:val="00CA7E0E"/>
    <w:rsid w:val="00CB094D"/>
    <w:rsid w:val="00CB5540"/>
    <w:rsid w:val="00CC0058"/>
    <w:rsid w:val="00CC2F33"/>
    <w:rsid w:val="00CC3B92"/>
    <w:rsid w:val="00CC3ED9"/>
    <w:rsid w:val="00CC7FC5"/>
    <w:rsid w:val="00CD6DEE"/>
    <w:rsid w:val="00CE0337"/>
    <w:rsid w:val="00CE3F04"/>
    <w:rsid w:val="00CE3F8A"/>
    <w:rsid w:val="00CE68C6"/>
    <w:rsid w:val="00CE7AF3"/>
    <w:rsid w:val="00CE7E47"/>
    <w:rsid w:val="00CF27F3"/>
    <w:rsid w:val="00CF46D4"/>
    <w:rsid w:val="00CF4B17"/>
    <w:rsid w:val="00CF4B99"/>
    <w:rsid w:val="00CF5599"/>
    <w:rsid w:val="00CF7051"/>
    <w:rsid w:val="00D00261"/>
    <w:rsid w:val="00D01EC1"/>
    <w:rsid w:val="00D03C2A"/>
    <w:rsid w:val="00D04A0B"/>
    <w:rsid w:val="00D0720A"/>
    <w:rsid w:val="00D1145F"/>
    <w:rsid w:val="00D14E73"/>
    <w:rsid w:val="00D163E8"/>
    <w:rsid w:val="00D1645B"/>
    <w:rsid w:val="00D169B7"/>
    <w:rsid w:val="00D2318D"/>
    <w:rsid w:val="00D233B0"/>
    <w:rsid w:val="00D23771"/>
    <w:rsid w:val="00D239D1"/>
    <w:rsid w:val="00D2407E"/>
    <w:rsid w:val="00D24C7D"/>
    <w:rsid w:val="00D27888"/>
    <w:rsid w:val="00D30B06"/>
    <w:rsid w:val="00D31151"/>
    <w:rsid w:val="00D31925"/>
    <w:rsid w:val="00D31BE6"/>
    <w:rsid w:val="00D32230"/>
    <w:rsid w:val="00D378E4"/>
    <w:rsid w:val="00D37DC5"/>
    <w:rsid w:val="00D40780"/>
    <w:rsid w:val="00D409A2"/>
    <w:rsid w:val="00D41246"/>
    <w:rsid w:val="00D4268A"/>
    <w:rsid w:val="00D42959"/>
    <w:rsid w:val="00D42DA7"/>
    <w:rsid w:val="00D43623"/>
    <w:rsid w:val="00D453B8"/>
    <w:rsid w:val="00D45B11"/>
    <w:rsid w:val="00D46B7A"/>
    <w:rsid w:val="00D508B9"/>
    <w:rsid w:val="00D51260"/>
    <w:rsid w:val="00D5221B"/>
    <w:rsid w:val="00D53C64"/>
    <w:rsid w:val="00D541BD"/>
    <w:rsid w:val="00D5534E"/>
    <w:rsid w:val="00D55967"/>
    <w:rsid w:val="00D56740"/>
    <w:rsid w:val="00D56AFC"/>
    <w:rsid w:val="00D615A1"/>
    <w:rsid w:val="00D6303C"/>
    <w:rsid w:val="00D63046"/>
    <w:rsid w:val="00D64FB8"/>
    <w:rsid w:val="00D653A9"/>
    <w:rsid w:val="00D6564E"/>
    <w:rsid w:val="00D665A1"/>
    <w:rsid w:val="00D679E1"/>
    <w:rsid w:val="00D70009"/>
    <w:rsid w:val="00D70A35"/>
    <w:rsid w:val="00D71613"/>
    <w:rsid w:val="00D72380"/>
    <w:rsid w:val="00D75201"/>
    <w:rsid w:val="00D806CA"/>
    <w:rsid w:val="00D8315F"/>
    <w:rsid w:val="00D84E94"/>
    <w:rsid w:val="00D854FC"/>
    <w:rsid w:val="00D8626B"/>
    <w:rsid w:val="00D872F0"/>
    <w:rsid w:val="00D91449"/>
    <w:rsid w:val="00D916B1"/>
    <w:rsid w:val="00D92C4D"/>
    <w:rsid w:val="00D963F8"/>
    <w:rsid w:val="00D97691"/>
    <w:rsid w:val="00DA14C4"/>
    <w:rsid w:val="00DA289C"/>
    <w:rsid w:val="00DA2D33"/>
    <w:rsid w:val="00DA323F"/>
    <w:rsid w:val="00DB2DCB"/>
    <w:rsid w:val="00DB2F63"/>
    <w:rsid w:val="00DB3AF6"/>
    <w:rsid w:val="00DB6ECA"/>
    <w:rsid w:val="00DC074A"/>
    <w:rsid w:val="00DC1569"/>
    <w:rsid w:val="00DC2AB9"/>
    <w:rsid w:val="00DC7BBE"/>
    <w:rsid w:val="00DD2352"/>
    <w:rsid w:val="00DD26DD"/>
    <w:rsid w:val="00DD59DF"/>
    <w:rsid w:val="00DD6286"/>
    <w:rsid w:val="00DD6640"/>
    <w:rsid w:val="00DD7ED1"/>
    <w:rsid w:val="00DE055B"/>
    <w:rsid w:val="00DE1311"/>
    <w:rsid w:val="00DE14D6"/>
    <w:rsid w:val="00DE19E2"/>
    <w:rsid w:val="00DE1FB1"/>
    <w:rsid w:val="00DE4510"/>
    <w:rsid w:val="00DE7F57"/>
    <w:rsid w:val="00DF29E8"/>
    <w:rsid w:val="00DF5DBE"/>
    <w:rsid w:val="00E00C94"/>
    <w:rsid w:val="00E04EEE"/>
    <w:rsid w:val="00E05B93"/>
    <w:rsid w:val="00E067BB"/>
    <w:rsid w:val="00E076E2"/>
    <w:rsid w:val="00E07E0D"/>
    <w:rsid w:val="00E105C9"/>
    <w:rsid w:val="00E11D38"/>
    <w:rsid w:val="00E1493B"/>
    <w:rsid w:val="00E16BEC"/>
    <w:rsid w:val="00E17034"/>
    <w:rsid w:val="00E17717"/>
    <w:rsid w:val="00E22673"/>
    <w:rsid w:val="00E22948"/>
    <w:rsid w:val="00E265AB"/>
    <w:rsid w:val="00E27F06"/>
    <w:rsid w:val="00E30A70"/>
    <w:rsid w:val="00E32245"/>
    <w:rsid w:val="00E32DB3"/>
    <w:rsid w:val="00E34001"/>
    <w:rsid w:val="00E34FE8"/>
    <w:rsid w:val="00E368AC"/>
    <w:rsid w:val="00E37E06"/>
    <w:rsid w:val="00E40F37"/>
    <w:rsid w:val="00E417C3"/>
    <w:rsid w:val="00E41FB3"/>
    <w:rsid w:val="00E433F9"/>
    <w:rsid w:val="00E43F14"/>
    <w:rsid w:val="00E46D1E"/>
    <w:rsid w:val="00E470A3"/>
    <w:rsid w:val="00E524E1"/>
    <w:rsid w:val="00E53951"/>
    <w:rsid w:val="00E55929"/>
    <w:rsid w:val="00E57B8D"/>
    <w:rsid w:val="00E62278"/>
    <w:rsid w:val="00E632DD"/>
    <w:rsid w:val="00E66EE3"/>
    <w:rsid w:val="00E66F28"/>
    <w:rsid w:val="00E67E95"/>
    <w:rsid w:val="00E71626"/>
    <w:rsid w:val="00E7208D"/>
    <w:rsid w:val="00E7295C"/>
    <w:rsid w:val="00E75843"/>
    <w:rsid w:val="00E75C09"/>
    <w:rsid w:val="00E77C6C"/>
    <w:rsid w:val="00E819C5"/>
    <w:rsid w:val="00E846F2"/>
    <w:rsid w:val="00E86411"/>
    <w:rsid w:val="00E864FA"/>
    <w:rsid w:val="00E90066"/>
    <w:rsid w:val="00E91E46"/>
    <w:rsid w:val="00E925BA"/>
    <w:rsid w:val="00E94225"/>
    <w:rsid w:val="00E9523C"/>
    <w:rsid w:val="00E960DD"/>
    <w:rsid w:val="00E96279"/>
    <w:rsid w:val="00E96520"/>
    <w:rsid w:val="00E9657F"/>
    <w:rsid w:val="00E9694C"/>
    <w:rsid w:val="00EA0D60"/>
    <w:rsid w:val="00EA3DB9"/>
    <w:rsid w:val="00EA3F95"/>
    <w:rsid w:val="00EA453B"/>
    <w:rsid w:val="00EA49B0"/>
    <w:rsid w:val="00EB1A09"/>
    <w:rsid w:val="00EB2155"/>
    <w:rsid w:val="00EB2F0A"/>
    <w:rsid w:val="00EB35E9"/>
    <w:rsid w:val="00EB3799"/>
    <w:rsid w:val="00EB67B0"/>
    <w:rsid w:val="00EB78E7"/>
    <w:rsid w:val="00EC0483"/>
    <w:rsid w:val="00EC0D38"/>
    <w:rsid w:val="00EC174C"/>
    <w:rsid w:val="00EC3289"/>
    <w:rsid w:val="00EC3663"/>
    <w:rsid w:val="00EC77CF"/>
    <w:rsid w:val="00ED0C9F"/>
    <w:rsid w:val="00ED1BB6"/>
    <w:rsid w:val="00ED2441"/>
    <w:rsid w:val="00ED2EF4"/>
    <w:rsid w:val="00ED351B"/>
    <w:rsid w:val="00ED356E"/>
    <w:rsid w:val="00ED5B7B"/>
    <w:rsid w:val="00EE2727"/>
    <w:rsid w:val="00EE34DC"/>
    <w:rsid w:val="00EE6872"/>
    <w:rsid w:val="00EF0179"/>
    <w:rsid w:val="00EF1965"/>
    <w:rsid w:val="00EF46C2"/>
    <w:rsid w:val="00EF7D2F"/>
    <w:rsid w:val="00F00865"/>
    <w:rsid w:val="00F014D9"/>
    <w:rsid w:val="00F01BE0"/>
    <w:rsid w:val="00F0224A"/>
    <w:rsid w:val="00F024D6"/>
    <w:rsid w:val="00F025A8"/>
    <w:rsid w:val="00F059CF"/>
    <w:rsid w:val="00F07493"/>
    <w:rsid w:val="00F166BC"/>
    <w:rsid w:val="00F21929"/>
    <w:rsid w:val="00F225A5"/>
    <w:rsid w:val="00F24ACB"/>
    <w:rsid w:val="00F24C0C"/>
    <w:rsid w:val="00F2719A"/>
    <w:rsid w:val="00F30200"/>
    <w:rsid w:val="00F32537"/>
    <w:rsid w:val="00F4254B"/>
    <w:rsid w:val="00F46DF0"/>
    <w:rsid w:val="00F47EFD"/>
    <w:rsid w:val="00F500C4"/>
    <w:rsid w:val="00F521C6"/>
    <w:rsid w:val="00F530D2"/>
    <w:rsid w:val="00F5449C"/>
    <w:rsid w:val="00F54851"/>
    <w:rsid w:val="00F5669B"/>
    <w:rsid w:val="00F569C4"/>
    <w:rsid w:val="00F63197"/>
    <w:rsid w:val="00F7074D"/>
    <w:rsid w:val="00F7089F"/>
    <w:rsid w:val="00F70DDB"/>
    <w:rsid w:val="00F72045"/>
    <w:rsid w:val="00F72532"/>
    <w:rsid w:val="00F74E01"/>
    <w:rsid w:val="00F76498"/>
    <w:rsid w:val="00F76541"/>
    <w:rsid w:val="00F76606"/>
    <w:rsid w:val="00F766B9"/>
    <w:rsid w:val="00F76F9E"/>
    <w:rsid w:val="00F77739"/>
    <w:rsid w:val="00F80D9C"/>
    <w:rsid w:val="00F80FEC"/>
    <w:rsid w:val="00F8317C"/>
    <w:rsid w:val="00F834E8"/>
    <w:rsid w:val="00F8728F"/>
    <w:rsid w:val="00F90FCB"/>
    <w:rsid w:val="00F95C29"/>
    <w:rsid w:val="00FA0FF1"/>
    <w:rsid w:val="00FA6D60"/>
    <w:rsid w:val="00FA7C31"/>
    <w:rsid w:val="00FB07BD"/>
    <w:rsid w:val="00FB153D"/>
    <w:rsid w:val="00FB1D1A"/>
    <w:rsid w:val="00FB1FAA"/>
    <w:rsid w:val="00FB3474"/>
    <w:rsid w:val="00FB5176"/>
    <w:rsid w:val="00FB560D"/>
    <w:rsid w:val="00FB7EB6"/>
    <w:rsid w:val="00FC04A2"/>
    <w:rsid w:val="00FC0B90"/>
    <w:rsid w:val="00FC15A4"/>
    <w:rsid w:val="00FC2342"/>
    <w:rsid w:val="00FC3D40"/>
    <w:rsid w:val="00FC45F4"/>
    <w:rsid w:val="00FC5194"/>
    <w:rsid w:val="00FC57DE"/>
    <w:rsid w:val="00FC7267"/>
    <w:rsid w:val="00FD0977"/>
    <w:rsid w:val="00FD1E79"/>
    <w:rsid w:val="00FD2F62"/>
    <w:rsid w:val="00FD6692"/>
    <w:rsid w:val="00FD7649"/>
    <w:rsid w:val="00FD7832"/>
    <w:rsid w:val="00FE16FD"/>
    <w:rsid w:val="00FE296C"/>
    <w:rsid w:val="00FE2BEB"/>
    <w:rsid w:val="00FE3497"/>
    <w:rsid w:val="00FE46D7"/>
    <w:rsid w:val="00FE4B2C"/>
    <w:rsid w:val="00FE6004"/>
    <w:rsid w:val="00FE63AE"/>
    <w:rsid w:val="00FF4CE9"/>
    <w:rsid w:val="00FF7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E040"/>
  <w15:docId w15:val="{88034773-883A-4B16-8C44-3B4A3257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91E46"/>
    <w:pPr>
      <w:spacing w:before="120"/>
      <w:jc w:val="both"/>
    </w:pPr>
    <w:rPr>
      <w:rFonts w:ascii="Times New Roman" w:eastAsiaTheme="minorHAnsi" w:hAnsi="Times New Roman"/>
      <w:sz w:val="26"/>
      <w:szCs w:val="26"/>
    </w:rPr>
  </w:style>
  <w:style w:type="paragraph" w:styleId="14">
    <w:name w:val="heading 1"/>
    <w:aliases w:val="Document Header1,H1"/>
    <w:basedOn w:val="a4"/>
    <w:next w:val="a4"/>
    <w:link w:val="15"/>
    <w:autoRedefine/>
    <w:qFormat/>
    <w:rsid w:val="00573C0A"/>
    <w:pPr>
      <w:keepNext/>
      <w:tabs>
        <w:tab w:val="left" w:pos="431"/>
        <w:tab w:val="num" w:pos="1134"/>
      </w:tabs>
      <w:spacing w:before="480" w:after="240"/>
      <w:outlineLvl w:val="0"/>
    </w:pPr>
    <w:rPr>
      <w:rFonts w:ascii="Arial" w:hAnsi="Arial"/>
      <w:b/>
      <w:bCs/>
      <w:caps/>
      <w:kern w:val="32"/>
      <w:sz w:val="32"/>
      <w:szCs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1.1)"/>
    <w:basedOn w:val="a4"/>
    <w:next w:val="a4"/>
    <w:link w:val="24"/>
    <w:autoRedefine/>
    <w:uiPriority w:val="9"/>
    <w:qFormat/>
    <w:rsid w:val="00573C0A"/>
    <w:pPr>
      <w:keepNext/>
      <w:numPr>
        <w:ilvl w:val="1"/>
        <w:numId w:val="1"/>
      </w:numPr>
      <w:spacing w:before="480" w:after="240"/>
      <w:outlineLvl w:val="1"/>
    </w:pPr>
    <w:rPr>
      <w:rFonts w:ascii="Arial" w:hAnsi="Arial"/>
      <w:b/>
      <w:bCs/>
      <w:iCs/>
      <w:caps/>
      <w:szCs w:val="28"/>
    </w:rPr>
  </w:style>
  <w:style w:type="paragraph" w:styleId="32">
    <w:name w:val="heading 3"/>
    <w:aliases w:val="H3"/>
    <w:basedOn w:val="a4"/>
    <w:next w:val="a4"/>
    <w:link w:val="33"/>
    <w:qFormat/>
    <w:rsid w:val="00573C0A"/>
    <w:pPr>
      <w:keepNext/>
      <w:tabs>
        <w:tab w:val="num" w:pos="1134"/>
      </w:tabs>
      <w:suppressAutoHyphens/>
      <w:spacing w:after="120"/>
      <w:ind w:left="1134" w:hanging="1134"/>
      <w:outlineLvl w:val="2"/>
    </w:pPr>
    <w:rPr>
      <w:rFonts w:eastAsia="Times New Roman"/>
      <w:b/>
      <w:snapToGrid w:val="0"/>
      <w:sz w:val="28"/>
      <w:szCs w:val="20"/>
    </w:rPr>
  </w:style>
  <w:style w:type="paragraph" w:styleId="42">
    <w:name w:val="heading 4"/>
    <w:aliases w:val="H4"/>
    <w:basedOn w:val="a4"/>
    <w:next w:val="a4"/>
    <w:link w:val="43"/>
    <w:qFormat/>
    <w:rsid w:val="00573C0A"/>
    <w:pPr>
      <w:keepNext/>
      <w:tabs>
        <w:tab w:val="num" w:pos="864"/>
      </w:tabs>
      <w:suppressAutoHyphens/>
      <w:spacing w:before="240" w:after="120"/>
      <w:ind w:left="864" w:hanging="864"/>
      <w:outlineLvl w:val="3"/>
    </w:pPr>
    <w:rPr>
      <w:rFonts w:eastAsia="Times New Roman"/>
      <w:b/>
      <w:i/>
      <w:snapToGrid w:val="0"/>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4">
    <w:name w:val="Пункт-4"/>
    <w:basedOn w:val="a4"/>
    <w:link w:val="-40"/>
    <w:autoRedefine/>
    <w:qFormat/>
    <w:rsid w:val="00573C0A"/>
    <w:pPr>
      <w:tabs>
        <w:tab w:val="left" w:pos="993"/>
      </w:tabs>
      <w:ind w:left="1800" w:hanging="720"/>
    </w:pPr>
    <w:rPr>
      <w:rFonts w:eastAsia="Times New Roman"/>
    </w:rPr>
  </w:style>
  <w:style w:type="character" w:customStyle="1" w:styleId="-40">
    <w:name w:val="Пункт-4 Знак"/>
    <w:link w:val="-4"/>
    <w:locked/>
    <w:rsid w:val="00573C0A"/>
    <w:rPr>
      <w:rFonts w:ascii="Times New Roman" w:eastAsia="Times New Roman" w:hAnsi="Times New Roman"/>
      <w:sz w:val="24"/>
      <w:szCs w:val="24"/>
    </w:rPr>
  </w:style>
  <w:style w:type="paragraph" w:customStyle="1" w:styleId="-3">
    <w:name w:val="Пункт-3"/>
    <w:basedOn w:val="a4"/>
    <w:link w:val="-30"/>
    <w:qFormat/>
    <w:rsid w:val="00573C0A"/>
    <w:pPr>
      <w:tabs>
        <w:tab w:val="num" w:pos="3830"/>
      </w:tabs>
      <w:spacing w:after="240"/>
      <w:ind w:left="852" w:hanging="852"/>
    </w:pPr>
    <w:rPr>
      <w:rFonts w:eastAsia="Times New Roman"/>
    </w:rPr>
  </w:style>
  <w:style w:type="character" w:customStyle="1" w:styleId="-30">
    <w:name w:val="Пункт-3 Знак"/>
    <w:link w:val="-3"/>
    <w:rsid w:val="00573C0A"/>
    <w:rPr>
      <w:rFonts w:ascii="Times New Roman" w:eastAsia="Times New Roman" w:hAnsi="Times New Roman"/>
      <w:sz w:val="24"/>
      <w:szCs w:val="24"/>
    </w:rPr>
  </w:style>
  <w:style w:type="paragraph" w:customStyle="1" w:styleId="puntxt">
    <w:name w:val="_pun_txt"/>
    <w:basedOn w:val="a4"/>
    <w:qFormat/>
    <w:rsid w:val="00573C0A"/>
    <w:pPr>
      <w:widowControl w:val="0"/>
      <w:autoSpaceDE w:val="0"/>
      <w:autoSpaceDN w:val="0"/>
      <w:adjustRightInd w:val="0"/>
      <w:spacing w:line="360" w:lineRule="auto"/>
      <w:ind w:firstLine="567"/>
    </w:pPr>
    <w:rPr>
      <w:rFonts w:eastAsia="Times New Roman"/>
      <w:sz w:val="28"/>
      <w:lang w:eastAsia="ru-RU"/>
    </w:rPr>
  </w:style>
  <w:style w:type="paragraph" w:customStyle="1" w:styleId="-">
    <w:name w:val="Введение-заголовок"/>
    <w:basedOn w:val="a4"/>
    <w:link w:val="-0"/>
    <w:qFormat/>
    <w:rsid w:val="00573C0A"/>
    <w:pPr>
      <w:keepNext/>
      <w:spacing w:after="200"/>
      <w:ind w:firstLine="567"/>
      <w:outlineLvl w:val="1"/>
    </w:pPr>
    <w:rPr>
      <w:rFonts w:ascii="Arial" w:eastAsia="Times New Roman" w:hAnsi="Arial"/>
      <w:b/>
      <w:bCs/>
      <w:caps/>
      <w:sz w:val="28"/>
    </w:rPr>
  </w:style>
  <w:style w:type="character" w:customStyle="1" w:styleId="-0">
    <w:name w:val="Введение-заголовок Знак"/>
    <w:link w:val="-"/>
    <w:rsid w:val="00573C0A"/>
    <w:rPr>
      <w:rFonts w:ascii="Arial" w:eastAsia="Times New Roman" w:hAnsi="Arial"/>
      <w:b/>
      <w:bCs/>
      <w:caps/>
      <w:sz w:val="28"/>
      <w:szCs w:val="24"/>
    </w:rPr>
  </w:style>
  <w:style w:type="character" w:customStyle="1" w:styleId="15">
    <w:name w:val="Заголовок 1 Знак"/>
    <w:aliases w:val="Document Header1 Знак,H1 Знак"/>
    <w:link w:val="14"/>
    <w:rsid w:val="00573C0A"/>
    <w:rPr>
      <w:rFonts w:ascii="Arial" w:hAnsi="Arial"/>
      <w:b/>
      <w:bCs/>
      <w:caps/>
      <w:kern w:val="32"/>
      <w:sz w:val="32"/>
      <w:szCs w:val="32"/>
    </w:rPr>
  </w:style>
  <w:style w:type="character" w:customStyle="1" w:styleId="24">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73C0A"/>
    <w:rPr>
      <w:rFonts w:ascii="Arial" w:eastAsiaTheme="minorHAnsi" w:hAnsi="Arial"/>
      <w:b/>
      <w:bCs/>
      <w:iCs/>
      <w:caps/>
      <w:sz w:val="26"/>
      <w:szCs w:val="28"/>
    </w:rPr>
  </w:style>
  <w:style w:type="character" w:customStyle="1" w:styleId="33">
    <w:name w:val="Заголовок 3 Знак"/>
    <w:aliases w:val="H3 Знак"/>
    <w:link w:val="32"/>
    <w:rsid w:val="00573C0A"/>
    <w:rPr>
      <w:rFonts w:ascii="Times New Roman" w:eastAsia="Times New Roman" w:hAnsi="Times New Roman"/>
      <w:b/>
      <w:snapToGrid w:val="0"/>
      <w:sz w:val="28"/>
    </w:rPr>
  </w:style>
  <w:style w:type="character" w:customStyle="1" w:styleId="43">
    <w:name w:val="Заголовок 4 Знак"/>
    <w:aliases w:val="H4 Знак"/>
    <w:link w:val="42"/>
    <w:rsid w:val="00573C0A"/>
    <w:rPr>
      <w:rFonts w:ascii="Times New Roman" w:eastAsia="Times New Roman" w:hAnsi="Times New Roman"/>
      <w:b/>
      <w:i/>
      <w:snapToGrid w:val="0"/>
      <w:sz w:val="28"/>
    </w:rPr>
  </w:style>
  <w:style w:type="paragraph" w:styleId="a8">
    <w:name w:val="caption"/>
    <w:basedOn w:val="a4"/>
    <w:uiPriority w:val="35"/>
    <w:qFormat/>
    <w:rsid w:val="00573C0A"/>
    <w:pPr>
      <w:spacing w:before="100" w:beforeAutospacing="1" w:after="100" w:afterAutospacing="1"/>
    </w:pPr>
    <w:rPr>
      <w:rFonts w:eastAsia="Times New Roman"/>
      <w:lang w:eastAsia="ru-RU"/>
    </w:rPr>
  </w:style>
  <w:style w:type="paragraph" w:styleId="a9">
    <w:name w:val="Title"/>
    <w:basedOn w:val="a4"/>
    <w:link w:val="aa"/>
    <w:qFormat/>
    <w:rsid w:val="00573C0A"/>
    <w:pPr>
      <w:jc w:val="center"/>
    </w:pPr>
    <w:rPr>
      <w:rFonts w:eastAsia="Times New Roman"/>
      <w:b/>
      <w:bCs/>
    </w:rPr>
  </w:style>
  <w:style w:type="character" w:customStyle="1" w:styleId="aa">
    <w:name w:val="Заголовок Знак"/>
    <w:link w:val="a9"/>
    <w:rsid w:val="00573C0A"/>
    <w:rPr>
      <w:rFonts w:ascii="Times New Roman" w:eastAsia="Times New Roman" w:hAnsi="Times New Roman"/>
      <w:b/>
      <w:bCs/>
      <w:sz w:val="24"/>
      <w:szCs w:val="24"/>
    </w:rPr>
  </w:style>
  <w:style w:type="character" w:styleId="ab">
    <w:name w:val="Strong"/>
    <w:uiPriority w:val="99"/>
    <w:qFormat/>
    <w:rsid w:val="00573C0A"/>
    <w:rPr>
      <w:b/>
      <w:bCs/>
    </w:rPr>
  </w:style>
  <w:style w:type="paragraph" w:styleId="ac">
    <w:name w:val="No Spacing"/>
    <w:qFormat/>
    <w:rsid w:val="00573C0A"/>
    <w:rPr>
      <w:rFonts w:cs="Calibri"/>
      <w:sz w:val="22"/>
      <w:szCs w:val="22"/>
    </w:rPr>
  </w:style>
  <w:style w:type="paragraph" w:styleId="ad">
    <w:name w:val="List Paragraph"/>
    <w:aliases w:val="Алроса_маркер (Уровень 4),Маркер,ПАРАГРАФ,Абзац списка2,Bullet List,FooterText,numbered,Цветной список - Акцент 11,Список нумерованный цифры,-Абзац списка,List Paragraph3,Абзац списка11,Заголовок_3,Подпись рисунка,ПКФ Список,Абзац списка5"/>
    <w:basedOn w:val="a4"/>
    <w:link w:val="ae"/>
    <w:uiPriority w:val="34"/>
    <w:qFormat/>
    <w:rsid w:val="00573C0A"/>
    <w:pPr>
      <w:ind w:left="708"/>
    </w:pPr>
  </w:style>
  <w:style w:type="character" w:styleId="af">
    <w:name w:val="Book Title"/>
    <w:basedOn w:val="a5"/>
    <w:uiPriority w:val="33"/>
    <w:qFormat/>
    <w:rsid w:val="00573C0A"/>
    <w:rPr>
      <w:b/>
      <w:bCs/>
      <w:smallCaps/>
      <w:spacing w:val="5"/>
    </w:rPr>
  </w:style>
  <w:style w:type="paragraph" w:styleId="16">
    <w:name w:val="toc 1"/>
    <w:basedOn w:val="a4"/>
    <w:next w:val="a4"/>
    <w:autoRedefine/>
    <w:uiPriority w:val="39"/>
    <w:unhideWhenUsed/>
    <w:rsid w:val="000F4FE6"/>
    <w:pPr>
      <w:tabs>
        <w:tab w:val="left" w:pos="440"/>
        <w:tab w:val="right" w:leader="dot" w:pos="10206"/>
      </w:tabs>
      <w:spacing w:before="100" w:beforeAutospacing="1"/>
      <w:jc w:val="left"/>
    </w:pPr>
    <w:rPr>
      <w:rFonts w:cstheme="minorBidi"/>
      <w:b/>
      <w:szCs w:val="20"/>
    </w:rPr>
  </w:style>
  <w:style w:type="character" w:styleId="af0">
    <w:name w:val="annotation reference"/>
    <w:basedOn w:val="a5"/>
    <w:uiPriority w:val="99"/>
    <w:semiHidden/>
    <w:unhideWhenUsed/>
    <w:rsid w:val="00714027"/>
    <w:rPr>
      <w:sz w:val="16"/>
      <w:szCs w:val="16"/>
    </w:rPr>
  </w:style>
  <w:style w:type="paragraph" w:styleId="af1">
    <w:name w:val="annotation text"/>
    <w:basedOn w:val="a4"/>
    <w:link w:val="af2"/>
    <w:uiPriority w:val="99"/>
    <w:unhideWhenUsed/>
    <w:rsid w:val="00714027"/>
    <w:rPr>
      <w:sz w:val="20"/>
      <w:szCs w:val="20"/>
    </w:rPr>
  </w:style>
  <w:style w:type="character" w:customStyle="1" w:styleId="af2">
    <w:name w:val="Текст примечания Знак"/>
    <w:basedOn w:val="a5"/>
    <w:link w:val="af1"/>
    <w:uiPriority w:val="99"/>
    <w:rsid w:val="00714027"/>
    <w:rPr>
      <w:rFonts w:ascii="Times New Roman" w:eastAsiaTheme="minorHAnsi" w:hAnsi="Times New Roman"/>
    </w:rPr>
  </w:style>
  <w:style w:type="paragraph" w:styleId="af3">
    <w:name w:val="annotation subject"/>
    <w:basedOn w:val="af1"/>
    <w:next w:val="af1"/>
    <w:link w:val="af4"/>
    <w:uiPriority w:val="99"/>
    <w:semiHidden/>
    <w:unhideWhenUsed/>
    <w:rsid w:val="00714027"/>
    <w:rPr>
      <w:b/>
      <w:bCs/>
    </w:rPr>
  </w:style>
  <w:style w:type="character" w:customStyle="1" w:styleId="af4">
    <w:name w:val="Тема примечания Знак"/>
    <w:basedOn w:val="af2"/>
    <w:link w:val="af3"/>
    <w:uiPriority w:val="99"/>
    <w:semiHidden/>
    <w:rsid w:val="00714027"/>
    <w:rPr>
      <w:rFonts w:ascii="Times New Roman" w:eastAsiaTheme="minorHAnsi" w:hAnsi="Times New Roman"/>
      <w:b/>
      <w:bCs/>
    </w:rPr>
  </w:style>
  <w:style w:type="paragraph" w:styleId="af5">
    <w:name w:val="Balloon Text"/>
    <w:basedOn w:val="a4"/>
    <w:link w:val="af6"/>
    <w:uiPriority w:val="99"/>
    <w:semiHidden/>
    <w:unhideWhenUsed/>
    <w:rsid w:val="00714027"/>
    <w:pPr>
      <w:spacing w:before="0"/>
    </w:pPr>
    <w:rPr>
      <w:rFonts w:ascii="Tahoma" w:hAnsi="Tahoma" w:cs="Tahoma"/>
      <w:sz w:val="16"/>
      <w:szCs w:val="16"/>
    </w:rPr>
  </w:style>
  <w:style w:type="character" w:customStyle="1" w:styleId="af6">
    <w:name w:val="Текст выноски Знак"/>
    <w:basedOn w:val="a5"/>
    <w:link w:val="af5"/>
    <w:uiPriority w:val="99"/>
    <w:semiHidden/>
    <w:rsid w:val="00714027"/>
    <w:rPr>
      <w:rFonts w:ascii="Tahoma" w:eastAsiaTheme="minorHAnsi" w:hAnsi="Tahoma" w:cs="Tahoma"/>
      <w:sz w:val="16"/>
      <w:szCs w:val="16"/>
    </w:rPr>
  </w:style>
  <w:style w:type="paragraph" w:styleId="25">
    <w:name w:val="toc 2"/>
    <w:basedOn w:val="a4"/>
    <w:next w:val="a4"/>
    <w:autoRedefine/>
    <w:uiPriority w:val="39"/>
    <w:unhideWhenUsed/>
    <w:rsid w:val="00714027"/>
    <w:pPr>
      <w:keepNext/>
    </w:pPr>
  </w:style>
  <w:style w:type="character" w:styleId="af7">
    <w:name w:val="Hyperlink"/>
    <w:basedOn w:val="a5"/>
    <w:uiPriority w:val="99"/>
    <w:unhideWhenUsed/>
    <w:rsid w:val="00714027"/>
    <w:rPr>
      <w:color w:val="0000FF" w:themeColor="hyperlink"/>
      <w:u w:val="single"/>
    </w:rPr>
  </w:style>
  <w:style w:type="table" w:styleId="af8">
    <w:name w:val="Table Grid"/>
    <w:basedOn w:val="a6"/>
    <w:uiPriority w:val="59"/>
    <w:rsid w:val="00714027"/>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4"/>
    <w:next w:val="a4"/>
    <w:autoRedefine/>
    <w:uiPriority w:val="39"/>
    <w:unhideWhenUsed/>
    <w:rsid w:val="00714027"/>
  </w:style>
  <w:style w:type="paragraph" w:customStyle="1" w:styleId="21">
    <w:name w:val="АЛРОСА Наименование Подраздела (Уровень 2)"/>
    <w:uiPriority w:val="99"/>
    <w:qFormat/>
    <w:rsid w:val="00714027"/>
    <w:pPr>
      <w:keepNext/>
      <w:keepLines/>
      <w:numPr>
        <w:numId w:val="3"/>
      </w:numPr>
      <w:suppressAutoHyphens/>
      <w:spacing w:before="240"/>
      <w:outlineLvl w:val="2"/>
    </w:pPr>
    <w:rPr>
      <w:rFonts w:ascii="Times New Roman" w:eastAsia="Times New Roman" w:hAnsi="Times New Roman"/>
      <w:b/>
      <w:sz w:val="28"/>
      <w:szCs w:val="28"/>
      <w:lang w:eastAsia="ru-RU"/>
    </w:rPr>
  </w:style>
  <w:style w:type="paragraph" w:customStyle="1" w:styleId="30">
    <w:name w:val="АЛРОСА Текст Пункта (Уровень 3)"/>
    <w:uiPriority w:val="99"/>
    <w:qFormat/>
    <w:rsid w:val="00714027"/>
    <w:pPr>
      <w:numPr>
        <w:ilvl w:val="1"/>
        <w:numId w:val="3"/>
      </w:numPr>
      <w:tabs>
        <w:tab w:val="left" w:pos="709"/>
        <w:tab w:val="left" w:pos="1560"/>
      </w:tabs>
      <w:suppressAutoHyphens/>
      <w:spacing w:before="120"/>
      <w:outlineLvl w:val="3"/>
    </w:pPr>
    <w:rPr>
      <w:rFonts w:ascii="Times New Roman" w:eastAsia="Times New Roman" w:hAnsi="Times New Roman"/>
      <w:b/>
      <w:sz w:val="28"/>
      <w:szCs w:val="28"/>
      <w:lang w:eastAsia="ru-RU"/>
    </w:rPr>
  </w:style>
  <w:style w:type="paragraph" w:customStyle="1" w:styleId="40">
    <w:name w:val="Алроса Подпункт (Уровень 4)"/>
    <w:basedOn w:val="30"/>
    <w:qFormat/>
    <w:locked/>
    <w:rsid w:val="00714027"/>
    <w:pPr>
      <w:numPr>
        <w:ilvl w:val="2"/>
      </w:numPr>
      <w:tabs>
        <w:tab w:val="clear" w:pos="709"/>
        <w:tab w:val="clear" w:pos="1560"/>
        <w:tab w:val="left" w:pos="1418"/>
      </w:tabs>
      <w:jc w:val="both"/>
    </w:pPr>
    <w:rPr>
      <w:b w:val="0"/>
    </w:rPr>
  </w:style>
  <w:style w:type="paragraph" w:customStyle="1" w:styleId="13">
    <w:name w:val="алроса 1 уровень"/>
    <w:basedOn w:val="20"/>
    <w:qFormat/>
    <w:locked/>
    <w:rsid w:val="00714027"/>
    <w:pPr>
      <w:numPr>
        <w:ilvl w:val="0"/>
        <w:numId w:val="4"/>
      </w:numPr>
      <w:tabs>
        <w:tab w:val="num" w:pos="360"/>
      </w:tabs>
      <w:suppressAutoHyphens/>
      <w:spacing w:before="240"/>
      <w:ind w:left="0" w:firstLine="0"/>
    </w:pPr>
    <w:rPr>
      <w:rFonts w:ascii="Times New Roman" w:hAnsi="Times New Roman"/>
      <w:bCs w:val="0"/>
      <w:iCs w:val="0"/>
      <w:caps w:val="0"/>
      <w:sz w:val="28"/>
      <w:szCs w:val="22"/>
      <w14:scene3d>
        <w14:camera w14:prst="orthographicFront"/>
        <w14:lightRig w14:rig="threePt" w14:dir="t">
          <w14:rot w14:lat="0" w14:lon="0" w14:rev="0"/>
        </w14:lightRig>
      </w14:scene3d>
    </w:rPr>
  </w:style>
  <w:style w:type="paragraph" w:customStyle="1" w:styleId="23">
    <w:name w:val="алроса 2 уровень"/>
    <w:basedOn w:val="31"/>
    <w:link w:val="26"/>
    <w:qFormat/>
    <w:locked/>
    <w:rsid w:val="00714027"/>
    <w:pPr>
      <w:numPr>
        <w:ilvl w:val="1"/>
      </w:numPr>
      <w:tabs>
        <w:tab w:val="left" w:pos="993"/>
      </w:tabs>
      <w:ind w:hanging="720"/>
    </w:pPr>
    <w:rPr>
      <w:b/>
    </w:rPr>
  </w:style>
  <w:style w:type="paragraph" w:customStyle="1" w:styleId="31">
    <w:name w:val="алроса 3 уровень"/>
    <w:basedOn w:val="a4"/>
    <w:link w:val="35"/>
    <w:qFormat/>
    <w:locked/>
    <w:rsid w:val="00714027"/>
    <w:pPr>
      <w:numPr>
        <w:ilvl w:val="2"/>
        <w:numId w:val="4"/>
      </w:numPr>
      <w:tabs>
        <w:tab w:val="left" w:pos="1560"/>
      </w:tabs>
      <w:ind w:left="0" w:firstLine="709"/>
    </w:pPr>
    <w:rPr>
      <w:rFonts w:eastAsia="Times New Roman"/>
      <w:sz w:val="28"/>
      <w:szCs w:val="30"/>
      <w:lang w:eastAsia="ru-RU"/>
    </w:rPr>
  </w:style>
  <w:style w:type="paragraph" w:customStyle="1" w:styleId="41">
    <w:name w:val="алроса уровень 4"/>
    <w:basedOn w:val="a4"/>
    <w:link w:val="44"/>
    <w:qFormat/>
    <w:locked/>
    <w:rsid w:val="00714027"/>
    <w:pPr>
      <w:numPr>
        <w:ilvl w:val="3"/>
        <w:numId w:val="4"/>
      </w:numPr>
      <w:spacing w:after="120"/>
    </w:pPr>
    <w:rPr>
      <w:rFonts w:eastAsia="Times New Roman"/>
      <w:sz w:val="28"/>
      <w:szCs w:val="30"/>
      <w:lang w:eastAsia="ru-RU"/>
    </w:rPr>
  </w:style>
  <w:style w:type="paragraph" w:customStyle="1" w:styleId="50">
    <w:name w:val="алроса уровень 5"/>
    <w:basedOn w:val="41"/>
    <w:link w:val="51"/>
    <w:qFormat/>
    <w:locked/>
    <w:rsid w:val="00714027"/>
    <w:pPr>
      <w:numPr>
        <w:ilvl w:val="4"/>
      </w:numPr>
    </w:pPr>
  </w:style>
  <w:style w:type="character" w:customStyle="1" w:styleId="44">
    <w:name w:val="алроса уровень 4 Знак"/>
    <w:basedOn w:val="a5"/>
    <w:link w:val="41"/>
    <w:rsid w:val="00714027"/>
    <w:rPr>
      <w:rFonts w:ascii="Times New Roman" w:eastAsia="Times New Roman" w:hAnsi="Times New Roman"/>
      <w:sz w:val="28"/>
      <w:szCs w:val="30"/>
      <w:lang w:eastAsia="ru-RU"/>
    </w:rPr>
  </w:style>
  <w:style w:type="character" w:customStyle="1" w:styleId="51">
    <w:name w:val="алроса уровень 5 Знак"/>
    <w:basedOn w:val="44"/>
    <w:link w:val="50"/>
    <w:rsid w:val="00714027"/>
    <w:rPr>
      <w:rFonts w:ascii="Times New Roman" w:eastAsia="Times New Roman" w:hAnsi="Times New Roman"/>
      <w:sz w:val="28"/>
      <w:szCs w:val="30"/>
      <w:lang w:eastAsia="ru-RU"/>
    </w:rPr>
  </w:style>
  <w:style w:type="numbering" w:customStyle="1" w:styleId="12">
    <w:name w:val="Стиль1"/>
    <w:uiPriority w:val="99"/>
    <w:rsid w:val="00714027"/>
    <w:pPr>
      <w:numPr>
        <w:numId w:val="21"/>
      </w:numPr>
    </w:pPr>
  </w:style>
  <w:style w:type="paragraph" w:styleId="af9">
    <w:name w:val="Revision"/>
    <w:hidden/>
    <w:uiPriority w:val="99"/>
    <w:semiHidden/>
    <w:rsid w:val="00714027"/>
    <w:rPr>
      <w:rFonts w:ascii="Times New Roman" w:eastAsiaTheme="minorHAnsi" w:hAnsi="Times New Roman"/>
      <w:sz w:val="26"/>
      <w:szCs w:val="26"/>
    </w:rPr>
  </w:style>
  <w:style w:type="character" w:customStyle="1" w:styleId="35">
    <w:name w:val="алроса 3 уровень Знак"/>
    <w:basedOn w:val="a5"/>
    <w:link w:val="31"/>
    <w:locked/>
    <w:rsid w:val="00714027"/>
    <w:rPr>
      <w:rFonts w:ascii="Times New Roman" w:eastAsia="Times New Roman" w:hAnsi="Times New Roman"/>
      <w:sz w:val="28"/>
      <w:szCs w:val="30"/>
      <w:lang w:eastAsia="ru-RU"/>
    </w:rPr>
  </w:style>
  <w:style w:type="paragraph" w:styleId="afa">
    <w:name w:val="Body Text"/>
    <w:basedOn w:val="a4"/>
    <w:link w:val="afb"/>
    <w:rsid w:val="00714027"/>
    <w:pPr>
      <w:spacing w:after="120"/>
    </w:pPr>
    <w:rPr>
      <w:rFonts w:ascii="Proxima Nova ExCn Rg" w:eastAsia="Times New Roman" w:hAnsi="Proxima Nova ExCn Rg"/>
      <w:sz w:val="28"/>
      <w:szCs w:val="28"/>
      <w:lang w:eastAsia="ru-RU"/>
    </w:rPr>
  </w:style>
  <w:style w:type="character" w:customStyle="1" w:styleId="afb">
    <w:name w:val="Основной текст Знак"/>
    <w:basedOn w:val="a5"/>
    <w:link w:val="afa"/>
    <w:rsid w:val="00714027"/>
    <w:rPr>
      <w:rFonts w:ascii="Proxima Nova ExCn Rg" w:eastAsia="Times New Roman" w:hAnsi="Proxima Nova ExCn Rg"/>
      <w:sz w:val="28"/>
      <w:szCs w:val="28"/>
      <w:lang w:eastAsia="ru-RU"/>
    </w:rPr>
  </w:style>
  <w:style w:type="paragraph" w:customStyle="1" w:styleId="22">
    <w:name w:val="алроса нежирный 2"/>
    <w:basedOn w:val="23"/>
    <w:link w:val="27"/>
    <w:qFormat/>
    <w:locked/>
    <w:rsid w:val="00714027"/>
    <w:pPr>
      <w:numPr>
        <w:numId w:val="15"/>
      </w:numPr>
      <w:tabs>
        <w:tab w:val="clear" w:pos="993"/>
        <w:tab w:val="clear" w:pos="1560"/>
        <w:tab w:val="left" w:pos="1843"/>
      </w:tabs>
      <w:ind w:left="0" w:firstLine="851"/>
    </w:pPr>
    <w:rPr>
      <w:b w:val="0"/>
    </w:rPr>
  </w:style>
  <w:style w:type="character" w:customStyle="1" w:styleId="27">
    <w:name w:val="алроса нежирный 2 Знак"/>
    <w:basedOn w:val="a5"/>
    <w:link w:val="22"/>
    <w:rsid w:val="00714027"/>
    <w:rPr>
      <w:rFonts w:ascii="Times New Roman" w:eastAsia="Times New Roman" w:hAnsi="Times New Roman"/>
      <w:sz w:val="28"/>
      <w:szCs w:val="30"/>
      <w:lang w:eastAsia="ru-RU"/>
    </w:rPr>
  </w:style>
  <w:style w:type="paragraph" w:styleId="28">
    <w:name w:val="Body Text 2"/>
    <w:basedOn w:val="a4"/>
    <w:link w:val="29"/>
    <w:unhideWhenUsed/>
    <w:rsid w:val="00714027"/>
    <w:pPr>
      <w:spacing w:after="120" w:line="480" w:lineRule="auto"/>
    </w:pPr>
  </w:style>
  <w:style w:type="character" w:customStyle="1" w:styleId="29">
    <w:name w:val="Основной текст 2 Знак"/>
    <w:basedOn w:val="a5"/>
    <w:link w:val="28"/>
    <w:rsid w:val="00714027"/>
    <w:rPr>
      <w:rFonts w:ascii="Times New Roman" w:eastAsiaTheme="minorHAnsi" w:hAnsi="Times New Roman"/>
      <w:sz w:val="26"/>
      <w:szCs w:val="26"/>
    </w:rPr>
  </w:style>
  <w:style w:type="paragraph" w:customStyle="1" w:styleId="3">
    <w:name w:val="[Ростех] Наименование Подраздела (Уровень 3)"/>
    <w:uiPriority w:val="99"/>
    <w:qFormat/>
    <w:rsid w:val="00714027"/>
    <w:pPr>
      <w:keepNext/>
      <w:keepLines/>
      <w:numPr>
        <w:ilvl w:val="1"/>
        <w:numId w:val="16"/>
      </w:numPr>
      <w:suppressAutoHyphens/>
      <w:spacing w:before="240"/>
      <w:outlineLvl w:val="2"/>
    </w:pPr>
    <w:rPr>
      <w:rFonts w:ascii="Proxima Nova ExCn Rg" w:eastAsia="Times New Roman" w:hAnsi="Proxima Nova ExCn Rg"/>
      <w:b/>
      <w:sz w:val="28"/>
      <w:szCs w:val="28"/>
      <w:lang w:eastAsia="ru-RU"/>
    </w:rPr>
  </w:style>
  <w:style w:type="paragraph" w:customStyle="1" w:styleId="2">
    <w:name w:val="[Ростех] Наименование Раздела (Уровень 2)"/>
    <w:uiPriority w:val="99"/>
    <w:qFormat/>
    <w:rsid w:val="00714027"/>
    <w:pPr>
      <w:keepNext/>
      <w:keepLines/>
      <w:numPr>
        <w:numId w:val="16"/>
      </w:numPr>
      <w:suppressAutoHyphens/>
      <w:spacing w:before="240"/>
      <w:jc w:val="center"/>
      <w:outlineLvl w:val="1"/>
    </w:pPr>
    <w:rPr>
      <w:rFonts w:ascii="Proxima Nova ExCn Rg" w:eastAsia="Times New Roman" w:hAnsi="Proxima Nova ExCn Rg"/>
      <w:b/>
      <w:sz w:val="28"/>
      <w:szCs w:val="28"/>
      <w:lang w:eastAsia="ru-RU"/>
    </w:rPr>
  </w:style>
  <w:style w:type="paragraph" w:customStyle="1" w:styleId="a0">
    <w:name w:val="[Ростех] Простой текст (Без уровня)"/>
    <w:link w:val="afc"/>
    <w:uiPriority w:val="99"/>
    <w:qFormat/>
    <w:rsid w:val="00714027"/>
    <w:pPr>
      <w:numPr>
        <w:ilvl w:val="5"/>
        <w:numId w:val="16"/>
      </w:numPr>
      <w:suppressAutoHyphens/>
      <w:spacing w:before="120"/>
      <w:jc w:val="both"/>
    </w:pPr>
    <w:rPr>
      <w:rFonts w:ascii="Proxima Nova ExCn Rg" w:eastAsia="Times New Roman" w:hAnsi="Proxima Nova ExCn Rg"/>
      <w:sz w:val="28"/>
      <w:szCs w:val="28"/>
      <w:lang w:eastAsia="ru-RU"/>
    </w:rPr>
  </w:style>
  <w:style w:type="paragraph" w:customStyle="1" w:styleId="5">
    <w:name w:val="[Ростех] Текст Подпункта (Уровень 5)"/>
    <w:link w:val="52"/>
    <w:uiPriority w:val="99"/>
    <w:qFormat/>
    <w:rsid w:val="00714027"/>
    <w:pPr>
      <w:numPr>
        <w:ilvl w:val="3"/>
        <w:numId w:val="16"/>
      </w:numPr>
      <w:suppressAutoHyphens/>
      <w:spacing w:before="120"/>
      <w:jc w:val="both"/>
      <w:outlineLvl w:val="4"/>
    </w:pPr>
    <w:rPr>
      <w:rFonts w:ascii="Proxima Nova ExCn Rg" w:eastAsia="Times New Roman" w:hAnsi="Proxima Nova ExCn Rg"/>
      <w:sz w:val="28"/>
      <w:szCs w:val="28"/>
      <w:lang w:eastAsia="ru-RU"/>
    </w:rPr>
  </w:style>
  <w:style w:type="paragraph" w:customStyle="1" w:styleId="6">
    <w:name w:val="[Ростех] Текст Подпункта подпункта (Уровень 6)"/>
    <w:uiPriority w:val="99"/>
    <w:qFormat/>
    <w:rsid w:val="00714027"/>
    <w:pPr>
      <w:numPr>
        <w:ilvl w:val="4"/>
        <w:numId w:val="16"/>
      </w:numPr>
      <w:suppressAutoHyphens/>
      <w:spacing w:before="120"/>
      <w:jc w:val="both"/>
      <w:outlineLvl w:val="5"/>
    </w:pPr>
    <w:rPr>
      <w:rFonts w:ascii="Proxima Nova ExCn Rg" w:eastAsia="Times New Roman" w:hAnsi="Proxima Nova ExCn Rg"/>
      <w:sz w:val="28"/>
      <w:szCs w:val="28"/>
      <w:lang w:eastAsia="ru-RU"/>
    </w:rPr>
  </w:style>
  <w:style w:type="character" w:customStyle="1" w:styleId="45">
    <w:name w:val="[Ростех] Текст Пункта (Уровень 4) Знак"/>
    <w:basedOn w:val="a5"/>
    <w:link w:val="4"/>
    <w:uiPriority w:val="99"/>
    <w:locked/>
    <w:rsid w:val="00714027"/>
    <w:rPr>
      <w:sz w:val="28"/>
      <w:szCs w:val="28"/>
    </w:rPr>
  </w:style>
  <w:style w:type="paragraph" w:customStyle="1" w:styleId="4">
    <w:name w:val="[Ростех] Текст Пункта (Уровень 4)"/>
    <w:link w:val="45"/>
    <w:uiPriority w:val="99"/>
    <w:qFormat/>
    <w:rsid w:val="00714027"/>
    <w:pPr>
      <w:numPr>
        <w:ilvl w:val="2"/>
        <w:numId w:val="16"/>
      </w:numPr>
      <w:suppressAutoHyphens/>
      <w:spacing w:before="120"/>
      <w:jc w:val="both"/>
      <w:outlineLvl w:val="3"/>
    </w:pPr>
    <w:rPr>
      <w:sz w:val="28"/>
      <w:szCs w:val="28"/>
    </w:rPr>
  </w:style>
  <w:style w:type="character" w:customStyle="1" w:styleId="52">
    <w:name w:val="[Ростех] Текст Подпункта (Уровень 5) Знак"/>
    <w:basedOn w:val="a5"/>
    <w:link w:val="5"/>
    <w:uiPriority w:val="99"/>
    <w:rsid w:val="00714027"/>
    <w:rPr>
      <w:rFonts w:ascii="Proxima Nova ExCn Rg" w:eastAsia="Times New Roman" w:hAnsi="Proxima Nova ExCn Rg"/>
      <w:sz w:val="28"/>
      <w:szCs w:val="28"/>
      <w:lang w:eastAsia="ru-RU"/>
    </w:rPr>
  </w:style>
  <w:style w:type="paragraph" w:styleId="afd">
    <w:name w:val="footnote text"/>
    <w:basedOn w:val="a4"/>
    <w:link w:val="afe"/>
    <w:unhideWhenUsed/>
    <w:rsid w:val="00714027"/>
    <w:pPr>
      <w:spacing w:before="0"/>
    </w:pPr>
    <w:rPr>
      <w:sz w:val="20"/>
      <w:szCs w:val="20"/>
    </w:rPr>
  </w:style>
  <w:style w:type="character" w:customStyle="1" w:styleId="afe">
    <w:name w:val="Текст сноски Знак"/>
    <w:basedOn w:val="a5"/>
    <w:link w:val="afd"/>
    <w:rsid w:val="00714027"/>
    <w:rPr>
      <w:rFonts w:ascii="Times New Roman" w:eastAsiaTheme="minorHAnsi" w:hAnsi="Times New Roman"/>
    </w:rPr>
  </w:style>
  <w:style w:type="character" w:styleId="aff">
    <w:name w:val="footnote reference"/>
    <w:basedOn w:val="a5"/>
    <w:unhideWhenUsed/>
    <w:rsid w:val="00714027"/>
    <w:rPr>
      <w:vertAlign w:val="superscript"/>
    </w:rPr>
  </w:style>
  <w:style w:type="paragraph" w:customStyle="1" w:styleId="1">
    <w:name w:val="Ал_1. заголовок"/>
    <w:basedOn w:val="ad"/>
    <w:link w:val="17"/>
    <w:qFormat/>
    <w:rsid w:val="00714027"/>
    <w:pPr>
      <w:keepNext/>
      <w:numPr>
        <w:numId w:val="18"/>
      </w:numPr>
      <w:spacing w:before="240" w:after="240"/>
      <w:jc w:val="center"/>
      <w:outlineLvl w:val="1"/>
    </w:pPr>
    <w:rPr>
      <w:b/>
      <w:caps/>
    </w:rPr>
  </w:style>
  <w:style w:type="paragraph" w:customStyle="1" w:styleId="11">
    <w:name w:val="Ал_1.1. подзаголовок"/>
    <w:basedOn w:val="ad"/>
    <w:link w:val="110"/>
    <w:qFormat/>
    <w:rsid w:val="00714027"/>
    <w:pPr>
      <w:keepNext/>
      <w:numPr>
        <w:ilvl w:val="1"/>
        <w:numId w:val="18"/>
      </w:numPr>
      <w:spacing w:before="240"/>
      <w:outlineLvl w:val="2"/>
    </w:pPr>
    <w:rPr>
      <w:b/>
    </w:rPr>
  </w:style>
  <w:style w:type="character" w:customStyle="1" w:styleId="ae">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Абзац списка Знак,List Paragraph3 Знак"/>
    <w:basedOn w:val="a5"/>
    <w:link w:val="ad"/>
    <w:uiPriority w:val="34"/>
    <w:qFormat/>
    <w:rsid w:val="00714027"/>
    <w:rPr>
      <w:rFonts w:ascii="Times New Roman" w:hAnsi="Times New Roman"/>
      <w:sz w:val="24"/>
      <w:szCs w:val="24"/>
    </w:rPr>
  </w:style>
  <w:style w:type="character" w:customStyle="1" w:styleId="17">
    <w:name w:val="Ал_1. заголовок Знак"/>
    <w:basedOn w:val="ae"/>
    <w:link w:val="1"/>
    <w:rsid w:val="00714027"/>
    <w:rPr>
      <w:rFonts w:ascii="Times New Roman" w:eastAsiaTheme="minorHAnsi" w:hAnsi="Times New Roman"/>
      <w:b/>
      <w:caps/>
      <w:sz w:val="26"/>
      <w:szCs w:val="26"/>
    </w:rPr>
  </w:style>
  <w:style w:type="paragraph" w:customStyle="1" w:styleId="111">
    <w:name w:val="Ал_1.1.1. пункт"/>
    <w:basedOn w:val="ad"/>
    <w:link w:val="1110"/>
    <w:qFormat/>
    <w:rsid w:val="00714027"/>
    <w:pPr>
      <w:numPr>
        <w:ilvl w:val="2"/>
        <w:numId w:val="18"/>
      </w:numPr>
      <w:outlineLvl w:val="3"/>
    </w:pPr>
  </w:style>
  <w:style w:type="character" w:customStyle="1" w:styleId="110">
    <w:name w:val="Ал_1.1. подзаголовок Знак"/>
    <w:basedOn w:val="ae"/>
    <w:link w:val="11"/>
    <w:rsid w:val="00714027"/>
    <w:rPr>
      <w:rFonts w:ascii="Times New Roman" w:eastAsiaTheme="minorHAnsi" w:hAnsi="Times New Roman"/>
      <w:b/>
      <w:sz w:val="26"/>
      <w:szCs w:val="26"/>
    </w:rPr>
  </w:style>
  <w:style w:type="paragraph" w:customStyle="1" w:styleId="10">
    <w:name w:val="Ал_1) подпункт"/>
    <w:basedOn w:val="ad"/>
    <w:link w:val="18"/>
    <w:qFormat/>
    <w:rsid w:val="00714027"/>
    <w:pPr>
      <w:numPr>
        <w:ilvl w:val="3"/>
        <w:numId w:val="18"/>
      </w:numPr>
      <w:outlineLvl w:val="4"/>
    </w:pPr>
  </w:style>
  <w:style w:type="character" w:customStyle="1" w:styleId="1110">
    <w:name w:val="Ал_1.1.1. пункт Знак"/>
    <w:basedOn w:val="ae"/>
    <w:link w:val="111"/>
    <w:rsid w:val="00714027"/>
    <w:rPr>
      <w:rFonts w:ascii="Times New Roman" w:eastAsiaTheme="minorHAnsi" w:hAnsi="Times New Roman"/>
      <w:sz w:val="26"/>
      <w:szCs w:val="26"/>
    </w:rPr>
  </w:style>
  <w:style w:type="numbering" w:customStyle="1" w:styleId="a2">
    <w:name w:val="Ал_ДОЗ"/>
    <w:uiPriority w:val="99"/>
    <w:rsid w:val="00714027"/>
    <w:pPr>
      <w:numPr>
        <w:numId w:val="20"/>
      </w:numPr>
    </w:pPr>
  </w:style>
  <w:style w:type="character" w:customStyle="1" w:styleId="18">
    <w:name w:val="Ал_1) подпункт Знак"/>
    <w:basedOn w:val="ae"/>
    <w:link w:val="10"/>
    <w:rsid w:val="00714027"/>
    <w:rPr>
      <w:rFonts w:ascii="Times New Roman" w:eastAsiaTheme="minorHAnsi" w:hAnsi="Times New Roman"/>
      <w:sz w:val="26"/>
      <w:szCs w:val="26"/>
    </w:rPr>
  </w:style>
  <w:style w:type="paragraph" w:customStyle="1" w:styleId="a3">
    <w:name w:val="Ал_а) маркер список"/>
    <w:basedOn w:val="ad"/>
    <w:link w:val="aff0"/>
    <w:qFormat/>
    <w:rsid w:val="00714027"/>
    <w:pPr>
      <w:numPr>
        <w:ilvl w:val="4"/>
        <w:numId w:val="18"/>
      </w:numPr>
      <w:outlineLvl w:val="5"/>
    </w:pPr>
  </w:style>
  <w:style w:type="numbering" w:customStyle="1" w:styleId="112">
    <w:name w:val="Стиль11"/>
    <w:uiPriority w:val="99"/>
    <w:rsid w:val="00714027"/>
  </w:style>
  <w:style w:type="character" w:customStyle="1" w:styleId="aff0">
    <w:name w:val="Ал_а) маркер список Знак"/>
    <w:basedOn w:val="ae"/>
    <w:link w:val="a3"/>
    <w:rsid w:val="00714027"/>
    <w:rPr>
      <w:rFonts w:ascii="Times New Roman" w:eastAsiaTheme="minorHAnsi" w:hAnsi="Times New Roman"/>
      <w:sz w:val="26"/>
      <w:szCs w:val="26"/>
    </w:rPr>
  </w:style>
  <w:style w:type="paragraph" w:styleId="53">
    <w:name w:val="toc 5"/>
    <w:basedOn w:val="a4"/>
    <w:next w:val="a4"/>
    <w:autoRedefine/>
    <w:uiPriority w:val="39"/>
    <w:semiHidden/>
    <w:unhideWhenUsed/>
    <w:rsid w:val="00714027"/>
    <w:pPr>
      <w:spacing w:after="100"/>
      <w:ind w:left="1040"/>
    </w:pPr>
  </w:style>
  <w:style w:type="numbering" w:customStyle="1" w:styleId="a1">
    <w:name w:val="АЛРОСА_"/>
    <w:uiPriority w:val="99"/>
    <w:rsid w:val="00714027"/>
    <w:pPr>
      <w:numPr>
        <w:numId w:val="19"/>
      </w:numPr>
    </w:pPr>
  </w:style>
  <w:style w:type="paragraph" w:styleId="aff1">
    <w:name w:val="endnote text"/>
    <w:basedOn w:val="a4"/>
    <w:link w:val="aff2"/>
    <w:rsid w:val="00714027"/>
    <w:pPr>
      <w:autoSpaceDE w:val="0"/>
      <w:autoSpaceDN w:val="0"/>
      <w:spacing w:before="0"/>
      <w:jc w:val="left"/>
    </w:pPr>
    <w:rPr>
      <w:rFonts w:eastAsiaTheme="minorEastAsia"/>
      <w:sz w:val="20"/>
      <w:szCs w:val="20"/>
      <w:lang w:eastAsia="ru-RU"/>
    </w:rPr>
  </w:style>
  <w:style w:type="character" w:customStyle="1" w:styleId="aff2">
    <w:name w:val="Текст концевой сноски Знак"/>
    <w:basedOn w:val="a5"/>
    <w:link w:val="aff1"/>
    <w:rsid w:val="00714027"/>
    <w:rPr>
      <w:rFonts w:ascii="Times New Roman" w:eastAsiaTheme="minorEastAsia" w:hAnsi="Times New Roman"/>
      <w:lang w:eastAsia="ru-RU"/>
    </w:rPr>
  </w:style>
  <w:style w:type="character" w:styleId="aff3">
    <w:name w:val="endnote reference"/>
    <w:basedOn w:val="a5"/>
    <w:uiPriority w:val="99"/>
    <w:rsid w:val="00714027"/>
    <w:rPr>
      <w:vertAlign w:val="superscript"/>
    </w:rPr>
  </w:style>
  <w:style w:type="table" w:customStyle="1" w:styleId="19">
    <w:name w:val="Сетка таблицы1"/>
    <w:basedOn w:val="a6"/>
    <w:next w:val="af8"/>
    <w:uiPriority w:val="59"/>
    <w:rsid w:val="0051764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6"/>
    <w:next w:val="af8"/>
    <w:uiPriority w:val="59"/>
    <w:rsid w:val="00F7089F"/>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6"/>
    <w:next w:val="af8"/>
    <w:uiPriority w:val="59"/>
    <w:rsid w:val="00BE1401"/>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6"/>
    <w:next w:val="af8"/>
    <w:uiPriority w:val="59"/>
    <w:rsid w:val="0083022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6"/>
    <w:next w:val="af8"/>
    <w:uiPriority w:val="59"/>
    <w:rsid w:val="00BB60AA"/>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6"/>
    <w:next w:val="af8"/>
    <w:uiPriority w:val="59"/>
    <w:rsid w:val="00B62623"/>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6"/>
    <w:next w:val="af8"/>
    <w:uiPriority w:val="59"/>
    <w:rsid w:val="00F01BE0"/>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header"/>
    <w:basedOn w:val="a4"/>
    <w:link w:val="aff5"/>
    <w:uiPriority w:val="99"/>
    <w:unhideWhenUsed/>
    <w:rsid w:val="00ED356E"/>
    <w:pPr>
      <w:tabs>
        <w:tab w:val="center" w:pos="4677"/>
        <w:tab w:val="right" w:pos="9355"/>
      </w:tabs>
      <w:spacing w:before="0"/>
    </w:pPr>
  </w:style>
  <w:style w:type="character" w:customStyle="1" w:styleId="aff5">
    <w:name w:val="Верхний колонтитул Знак"/>
    <w:basedOn w:val="a5"/>
    <w:link w:val="aff4"/>
    <w:uiPriority w:val="99"/>
    <w:rsid w:val="00ED356E"/>
    <w:rPr>
      <w:rFonts w:ascii="Times New Roman" w:eastAsiaTheme="minorHAnsi" w:hAnsi="Times New Roman"/>
      <w:sz w:val="26"/>
      <w:szCs w:val="26"/>
    </w:rPr>
  </w:style>
  <w:style w:type="paragraph" w:styleId="aff6">
    <w:name w:val="footer"/>
    <w:basedOn w:val="a4"/>
    <w:link w:val="aff7"/>
    <w:uiPriority w:val="99"/>
    <w:unhideWhenUsed/>
    <w:rsid w:val="00ED356E"/>
    <w:pPr>
      <w:tabs>
        <w:tab w:val="center" w:pos="4677"/>
        <w:tab w:val="right" w:pos="9355"/>
      </w:tabs>
      <w:spacing w:before="0"/>
    </w:pPr>
  </w:style>
  <w:style w:type="character" w:customStyle="1" w:styleId="aff7">
    <w:name w:val="Нижний колонтитул Знак"/>
    <w:basedOn w:val="a5"/>
    <w:link w:val="aff6"/>
    <w:uiPriority w:val="99"/>
    <w:rsid w:val="00ED356E"/>
    <w:rPr>
      <w:rFonts w:ascii="Times New Roman" w:eastAsiaTheme="minorHAnsi" w:hAnsi="Times New Roman"/>
      <w:sz w:val="26"/>
      <w:szCs w:val="26"/>
    </w:rPr>
  </w:style>
  <w:style w:type="table" w:customStyle="1" w:styleId="46">
    <w:name w:val="Сетка таблицы4"/>
    <w:basedOn w:val="a6"/>
    <w:next w:val="af8"/>
    <w:uiPriority w:val="59"/>
    <w:rsid w:val="003E43B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
    <w:name w:val="size"/>
    <w:basedOn w:val="a5"/>
    <w:rsid w:val="00136F90"/>
  </w:style>
  <w:style w:type="table" w:customStyle="1" w:styleId="54">
    <w:name w:val="Сетка таблицы5"/>
    <w:basedOn w:val="a6"/>
    <w:next w:val="af8"/>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6"/>
    <w:next w:val="af8"/>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Гипертекстовая ссылка"/>
    <w:basedOn w:val="a5"/>
    <w:uiPriority w:val="99"/>
    <w:rsid w:val="00A37B21"/>
    <w:rPr>
      <w:b w:val="0"/>
      <w:bCs w:val="0"/>
      <w:color w:val="106BBE"/>
    </w:rPr>
  </w:style>
  <w:style w:type="paragraph" w:customStyle="1" w:styleId="aff9">
    <w:name w:val="Подпункт"/>
    <w:basedOn w:val="a4"/>
    <w:link w:val="1a"/>
    <w:rsid w:val="00B768A5"/>
    <w:pPr>
      <w:tabs>
        <w:tab w:val="num" w:pos="3686"/>
      </w:tabs>
      <w:spacing w:before="0" w:line="360" w:lineRule="auto"/>
      <w:ind w:left="3686" w:hanging="1134"/>
    </w:pPr>
    <w:rPr>
      <w:rFonts w:eastAsia="Times New Roman"/>
      <w:snapToGrid w:val="0"/>
      <w:sz w:val="28"/>
      <w:szCs w:val="20"/>
      <w:lang w:eastAsia="ru-RU"/>
    </w:rPr>
  </w:style>
  <w:style w:type="character" w:customStyle="1" w:styleId="1a">
    <w:name w:val="Подпункт Знак1"/>
    <w:link w:val="aff9"/>
    <w:rsid w:val="00B768A5"/>
    <w:rPr>
      <w:rFonts w:ascii="Times New Roman" w:eastAsia="Times New Roman" w:hAnsi="Times New Roman"/>
      <w:snapToGrid w:val="0"/>
      <w:sz w:val="28"/>
      <w:lang w:eastAsia="ru-RU"/>
    </w:rPr>
  </w:style>
  <w:style w:type="character" w:styleId="affa">
    <w:name w:val="FollowedHyperlink"/>
    <w:basedOn w:val="a5"/>
    <w:uiPriority w:val="99"/>
    <w:semiHidden/>
    <w:unhideWhenUsed/>
    <w:rsid w:val="00DA323F"/>
    <w:rPr>
      <w:color w:val="800080" w:themeColor="followedHyperlink"/>
      <w:u w:val="single"/>
    </w:rPr>
  </w:style>
  <w:style w:type="numbering" w:customStyle="1" w:styleId="1b">
    <w:name w:val="Ал_ДОЗ1"/>
    <w:uiPriority w:val="99"/>
    <w:rsid w:val="00D70A35"/>
  </w:style>
  <w:style w:type="table" w:customStyle="1" w:styleId="211111">
    <w:name w:val="Сетка таблицы211111"/>
    <w:basedOn w:val="a6"/>
    <w:next w:val="af8"/>
    <w:uiPriority w:val="59"/>
    <w:rsid w:val="004930BD"/>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6"/>
    <w:next w:val="af8"/>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f8"/>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алроса 2 уровень Знак"/>
    <w:basedOn w:val="a5"/>
    <w:link w:val="23"/>
    <w:rsid w:val="000F28F1"/>
    <w:rPr>
      <w:rFonts w:ascii="Times New Roman" w:eastAsia="Times New Roman" w:hAnsi="Times New Roman"/>
      <w:b/>
      <w:sz w:val="28"/>
      <w:szCs w:val="30"/>
      <w:lang w:eastAsia="ru-RU"/>
    </w:rPr>
  </w:style>
  <w:style w:type="character" w:styleId="affb">
    <w:name w:val="line number"/>
    <w:basedOn w:val="a5"/>
    <w:uiPriority w:val="99"/>
    <w:semiHidden/>
    <w:unhideWhenUsed/>
    <w:rsid w:val="00520288"/>
  </w:style>
  <w:style w:type="character" w:customStyle="1" w:styleId="afc">
    <w:name w:val="[Ростех] Простой текст (Без уровня) Знак"/>
    <w:basedOn w:val="a5"/>
    <w:link w:val="a0"/>
    <w:uiPriority w:val="99"/>
    <w:rsid w:val="00532641"/>
    <w:rPr>
      <w:rFonts w:ascii="Proxima Nova ExCn Rg" w:eastAsia="Times New Roman" w:hAnsi="Proxima Nova ExCn Rg"/>
      <w:sz w:val="28"/>
      <w:szCs w:val="28"/>
      <w:lang w:eastAsia="ru-RU"/>
    </w:rPr>
  </w:style>
  <w:style w:type="paragraph" w:customStyle="1" w:styleId="affc">
    <w:name w:val="Подподподпункт"/>
    <w:basedOn w:val="a4"/>
    <w:locked/>
    <w:rsid w:val="002A2315"/>
    <w:pPr>
      <w:tabs>
        <w:tab w:val="num" w:pos="1008"/>
        <w:tab w:val="num" w:pos="1701"/>
        <w:tab w:val="num" w:pos="2448"/>
        <w:tab w:val="num" w:pos="3560"/>
        <w:tab w:val="num" w:pos="3600"/>
      </w:tabs>
      <w:spacing w:before="0" w:line="360" w:lineRule="auto"/>
      <w:ind w:left="1701"/>
      <w:jc w:val="left"/>
    </w:pPr>
    <w:rPr>
      <w:rFonts w:ascii="Proxima Nova ExCn Rg" w:eastAsia="Times New Roman" w:hAnsi="Proxima Nova ExCn Rg"/>
      <w:sz w:val="28"/>
      <w:szCs w:val="28"/>
      <w:lang w:eastAsia="ru-RU"/>
    </w:rPr>
  </w:style>
  <w:style w:type="paragraph" w:customStyle="1" w:styleId="affd">
    <w:name w:val="нумерованный"/>
    <w:basedOn w:val="a4"/>
    <w:locked/>
    <w:rsid w:val="00150CB5"/>
    <w:pPr>
      <w:tabs>
        <w:tab w:val="num" w:pos="432"/>
        <w:tab w:val="num" w:pos="567"/>
        <w:tab w:val="num" w:pos="1134"/>
      </w:tabs>
      <w:spacing w:before="0" w:line="360" w:lineRule="auto"/>
      <w:ind w:left="432" w:hanging="432"/>
      <w:jc w:val="left"/>
    </w:pPr>
    <w:rPr>
      <w:rFonts w:ascii="Proxima Nova ExCn Rg" w:eastAsia="Times New Roman" w:hAnsi="Proxima Nova ExCn Rg"/>
      <w:sz w:val="28"/>
      <w:szCs w:val="28"/>
      <w:lang w:eastAsia="ru-RU"/>
    </w:rPr>
  </w:style>
  <w:style w:type="numbering" w:customStyle="1" w:styleId="a">
    <w:name w:val="КС"/>
    <w:uiPriority w:val="99"/>
    <w:rsid w:val="00150CB5"/>
    <w:pPr>
      <w:numPr>
        <w:numId w:val="50"/>
      </w:numPr>
    </w:pPr>
  </w:style>
  <w:style w:type="table" w:customStyle="1" w:styleId="7">
    <w:name w:val="Сетка таблицы7"/>
    <w:basedOn w:val="a6"/>
    <w:next w:val="af8"/>
    <w:uiPriority w:val="39"/>
    <w:rsid w:val="006F1EB3"/>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7668">
      <w:bodyDiv w:val="1"/>
      <w:marLeft w:val="0"/>
      <w:marRight w:val="0"/>
      <w:marTop w:val="0"/>
      <w:marBottom w:val="0"/>
      <w:divBdr>
        <w:top w:val="none" w:sz="0" w:space="0" w:color="auto"/>
        <w:left w:val="none" w:sz="0" w:space="0" w:color="auto"/>
        <w:bottom w:val="none" w:sz="0" w:space="0" w:color="auto"/>
        <w:right w:val="none" w:sz="0" w:space="0" w:color="auto"/>
      </w:divBdr>
    </w:div>
    <w:div w:id="453603742">
      <w:bodyDiv w:val="1"/>
      <w:marLeft w:val="0"/>
      <w:marRight w:val="0"/>
      <w:marTop w:val="0"/>
      <w:marBottom w:val="0"/>
      <w:divBdr>
        <w:top w:val="none" w:sz="0" w:space="0" w:color="auto"/>
        <w:left w:val="none" w:sz="0" w:space="0" w:color="auto"/>
        <w:bottom w:val="none" w:sz="0" w:space="0" w:color="auto"/>
        <w:right w:val="none" w:sz="0" w:space="0" w:color="auto"/>
      </w:divBdr>
    </w:div>
    <w:div w:id="700861842">
      <w:bodyDiv w:val="1"/>
      <w:marLeft w:val="0"/>
      <w:marRight w:val="0"/>
      <w:marTop w:val="0"/>
      <w:marBottom w:val="0"/>
      <w:divBdr>
        <w:top w:val="none" w:sz="0" w:space="0" w:color="auto"/>
        <w:left w:val="none" w:sz="0" w:space="0" w:color="auto"/>
        <w:bottom w:val="none" w:sz="0" w:space="0" w:color="auto"/>
        <w:right w:val="none" w:sz="0" w:space="0" w:color="auto"/>
      </w:divBdr>
    </w:div>
    <w:div w:id="707875051">
      <w:bodyDiv w:val="1"/>
      <w:marLeft w:val="0"/>
      <w:marRight w:val="0"/>
      <w:marTop w:val="0"/>
      <w:marBottom w:val="0"/>
      <w:divBdr>
        <w:top w:val="none" w:sz="0" w:space="0" w:color="auto"/>
        <w:left w:val="none" w:sz="0" w:space="0" w:color="auto"/>
        <w:bottom w:val="none" w:sz="0" w:space="0" w:color="auto"/>
        <w:right w:val="none" w:sz="0" w:space="0" w:color="auto"/>
      </w:divBdr>
    </w:div>
    <w:div w:id="743601657">
      <w:bodyDiv w:val="1"/>
      <w:marLeft w:val="0"/>
      <w:marRight w:val="0"/>
      <w:marTop w:val="0"/>
      <w:marBottom w:val="0"/>
      <w:divBdr>
        <w:top w:val="none" w:sz="0" w:space="0" w:color="auto"/>
        <w:left w:val="none" w:sz="0" w:space="0" w:color="auto"/>
        <w:bottom w:val="none" w:sz="0" w:space="0" w:color="auto"/>
        <w:right w:val="none" w:sz="0" w:space="0" w:color="auto"/>
      </w:divBdr>
    </w:div>
    <w:div w:id="774834227">
      <w:bodyDiv w:val="1"/>
      <w:marLeft w:val="0"/>
      <w:marRight w:val="0"/>
      <w:marTop w:val="0"/>
      <w:marBottom w:val="0"/>
      <w:divBdr>
        <w:top w:val="none" w:sz="0" w:space="0" w:color="auto"/>
        <w:left w:val="none" w:sz="0" w:space="0" w:color="auto"/>
        <w:bottom w:val="none" w:sz="0" w:space="0" w:color="auto"/>
        <w:right w:val="none" w:sz="0" w:space="0" w:color="auto"/>
      </w:divBdr>
    </w:div>
    <w:div w:id="813253959">
      <w:bodyDiv w:val="1"/>
      <w:marLeft w:val="0"/>
      <w:marRight w:val="0"/>
      <w:marTop w:val="0"/>
      <w:marBottom w:val="0"/>
      <w:divBdr>
        <w:top w:val="none" w:sz="0" w:space="0" w:color="auto"/>
        <w:left w:val="none" w:sz="0" w:space="0" w:color="auto"/>
        <w:bottom w:val="none" w:sz="0" w:space="0" w:color="auto"/>
        <w:right w:val="none" w:sz="0" w:space="0" w:color="auto"/>
      </w:divBdr>
    </w:div>
    <w:div w:id="1472554081">
      <w:bodyDiv w:val="1"/>
      <w:marLeft w:val="0"/>
      <w:marRight w:val="0"/>
      <w:marTop w:val="0"/>
      <w:marBottom w:val="0"/>
      <w:divBdr>
        <w:top w:val="none" w:sz="0" w:space="0" w:color="auto"/>
        <w:left w:val="none" w:sz="0" w:space="0" w:color="auto"/>
        <w:bottom w:val="none" w:sz="0" w:space="0" w:color="auto"/>
        <w:right w:val="none" w:sz="0" w:space="0" w:color="auto"/>
      </w:divBdr>
    </w:div>
    <w:div w:id="1479104994">
      <w:bodyDiv w:val="1"/>
      <w:marLeft w:val="0"/>
      <w:marRight w:val="0"/>
      <w:marTop w:val="0"/>
      <w:marBottom w:val="0"/>
      <w:divBdr>
        <w:top w:val="none" w:sz="0" w:space="0" w:color="auto"/>
        <w:left w:val="none" w:sz="0" w:space="0" w:color="auto"/>
        <w:bottom w:val="none" w:sz="0" w:space="0" w:color="auto"/>
        <w:right w:val="none" w:sz="0" w:space="0" w:color="auto"/>
      </w:divBdr>
    </w:div>
    <w:div w:id="1514539729">
      <w:bodyDiv w:val="1"/>
      <w:marLeft w:val="0"/>
      <w:marRight w:val="0"/>
      <w:marTop w:val="0"/>
      <w:marBottom w:val="0"/>
      <w:divBdr>
        <w:top w:val="none" w:sz="0" w:space="0" w:color="auto"/>
        <w:left w:val="none" w:sz="0" w:space="0" w:color="auto"/>
        <w:bottom w:val="none" w:sz="0" w:space="0" w:color="auto"/>
        <w:right w:val="none" w:sz="0" w:space="0" w:color="auto"/>
      </w:divBdr>
    </w:div>
    <w:div w:id="1635523022">
      <w:bodyDiv w:val="1"/>
      <w:marLeft w:val="0"/>
      <w:marRight w:val="0"/>
      <w:marTop w:val="0"/>
      <w:marBottom w:val="0"/>
      <w:divBdr>
        <w:top w:val="none" w:sz="0" w:space="0" w:color="auto"/>
        <w:left w:val="none" w:sz="0" w:space="0" w:color="auto"/>
        <w:bottom w:val="none" w:sz="0" w:space="0" w:color="auto"/>
        <w:right w:val="none" w:sz="0" w:space="0" w:color="auto"/>
      </w:divBdr>
    </w:div>
    <w:div w:id="2009013360">
      <w:bodyDiv w:val="1"/>
      <w:marLeft w:val="0"/>
      <w:marRight w:val="0"/>
      <w:marTop w:val="0"/>
      <w:marBottom w:val="0"/>
      <w:divBdr>
        <w:top w:val="none" w:sz="0" w:space="0" w:color="auto"/>
        <w:left w:val="none" w:sz="0" w:space="0" w:color="auto"/>
        <w:bottom w:val="none" w:sz="0" w:space="0" w:color="auto"/>
        <w:right w:val="none" w:sz="0" w:space="0" w:color="auto"/>
      </w:divBdr>
    </w:div>
    <w:div w:id="21206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gorovLV@eurochem.ru" TargetMode="External"/><Relationship Id="rId18" Type="http://schemas.openxmlformats.org/officeDocument/2006/relationships/hyperlink" Target="https://business.roseltorg.ru" TargetMode="External"/><Relationship Id="rId26" Type="http://schemas.openxmlformats.org/officeDocument/2006/relationships/hyperlink" Target="http://ivo.garant.ru/document/redirect/10108000/289" TargetMode="External"/><Relationship Id="rId39" Type="http://schemas.openxmlformats.org/officeDocument/2006/relationships/hyperlink" Target="http://ivo.garant.ru/document/redirect/10108000/2911" TargetMode="External"/><Relationship Id="rId21" Type="http://schemas.openxmlformats.org/officeDocument/2006/relationships/hyperlink" Target="http://ivo.garant.ru/document/redirect/10108000/291" TargetMode="External"/><Relationship Id="rId34" Type="http://schemas.openxmlformats.org/officeDocument/2006/relationships/hyperlink" Target="http://ivo.garant.ru/document/redirect/10108000/291"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roseltorg.ru" TargetMode="External"/><Relationship Id="rId20" Type="http://schemas.openxmlformats.org/officeDocument/2006/relationships/hyperlink" Target="http://ivo.garant.ru/document/redirect/10108000/290" TargetMode="External"/><Relationship Id="rId29" Type="http://schemas.openxmlformats.org/officeDocument/2006/relationships/hyperlink" Target="http://ivo.garant.ru/document/redirect/10108000/291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vo.garant.ru/document/redirect/10900200/66" TargetMode="External"/><Relationship Id="rId32" Type="http://schemas.openxmlformats.org/officeDocument/2006/relationships/hyperlink" Target="http://ivo.garant.ru/document/redirect/10108000/289" TargetMode="External"/><Relationship Id="rId37" Type="http://schemas.openxmlformats.org/officeDocument/2006/relationships/hyperlink" Target="http://ivo.garant.ru/document/redirect/10108000/290"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roseltorg.ru" TargetMode="External"/><Relationship Id="rId23" Type="http://schemas.openxmlformats.org/officeDocument/2006/relationships/hyperlink" Target="http://ivo.garant.ru/document/redirect/12125267/1928" TargetMode="External"/><Relationship Id="rId28" Type="http://schemas.openxmlformats.org/officeDocument/2006/relationships/hyperlink" Target="http://ivo.garant.ru/document/redirect/10108000/291" TargetMode="External"/><Relationship Id="rId36" Type="http://schemas.openxmlformats.org/officeDocument/2006/relationships/hyperlink" Target="http://ivo.garant.ru/document/redirect/10108000/289" TargetMode="External"/><Relationship Id="rId10" Type="http://schemas.openxmlformats.org/officeDocument/2006/relationships/footnotes" Target="footnotes.xml"/><Relationship Id="rId19" Type="http://schemas.openxmlformats.org/officeDocument/2006/relationships/hyperlink" Target="http://ivo.garant.ru/document/redirect/10108000/289" TargetMode="External"/><Relationship Id="rId31" Type="http://schemas.openxmlformats.org/officeDocument/2006/relationships/hyperlink" Target="http://ivo.garant.ru/document/redirect/10900200/5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obrovatv@portalliance.ru" TargetMode="External"/><Relationship Id="rId22" Type="http://schemas.openxmlformats.org/officeDocument/2006/relationships/hyperlink" Target="http://ivo.garant.ru/document/redirect/10108000/2911" TargetMode="External"/><Relationship Id="rId27" Type="http://schemas.openxmlformats.org/officeDocument/2006/relationships/hyperlink" Target="http://ivo.garant.ru/document/redirect/10108000/290" TargetMode="External"/><Relationship Id="rId30" Type="http://schemas.openxmlformats.org/officeDocument/2006/relationships/hyperlink" Target="http://ivo.garant.ru/document/redirect/10900200/66" TargetMode="External"/><Relationship Id="rId35" Type="http://schemas.openxmlformats.org/officeDocument/2006/relationships/hyperlink" Target="http://ivo.garant.ru/document/redirect/10108000/2911"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business.roseltorg.ru" TargetMode="External"/><Relationship Id="rId25" Type="http://schemas.openxmlformats.org/officeDocument/2006/relationships/hyperlink" Target="http://ivo.garant.ru/document/redirect/10900200/59" TargetMode="External"/><Relationship Id="rId33" Type="http://schemas.openxmlformats.org/officeDocument/2006/relationships/hyperlink" Target="http://ivo.garant.ru/document/redirect/10108000/290" TargetMode="External"/><Relationship Id="rId38" Type="http://schemas.openxmlformats.org/officeDocument/2006/relationships/hyperlink" Target="http://ivo.garant.ru/document/redirect/10108000/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BA0C9A3A8EE7F4AB8AC158D98D19F38" ma:contentTypeVersion="4" ma:contentTypeDescription="Создание документа." ma:contentTypeScope="" ma:versionID="05467419ac13fbdba68b2da5105a4d86">
  <xsd:schema xmlns:xsd="http://www.w3.org/2001/XMLSchema" xmlns:xs="http://www.w3.org/2001/XMLSchema" xmlns:p="http://schemas.microsoft.com/office/2006/metadata/properties" xmlns:ns2="5d820d03-e5ac-48f0-ad01-463298ac5009" xmlns:ns3="5e834974-0489-4b62-8e13-abb418249d81" targetNamespace="http://schemas.microsoft.com/office/2006/metadata/properties" ma:root="true" ma:fieldsID="e1562c040aabf766f0b736e1c3852cb0" ns2:_="" ns3:_="">
    <xsd:import namespace="5d820d03-e5ac-48f0-ad01-463298ac5009"/>
    <xsd:import namespace="5e834974-0489-4b62-8e13-abb418249d81"/>
    <xsd:element name="properties">
      <xsd:complexType>
        <xsd:sequence>
          <xsd:element name="documentManagement">
            <xsd:complexType>
              <xsd:all>
                <xsd:element ref="ns2:_dlc_DocId" minOccurs="0"/>
                <xsd:element ref="ns2:_dlc_DocIdUrl" minOccurs="0"/>
                <xsd:element ref="ns2:_dlc_DocIdPersistId" minOccurs="0"/>
                <xsd:element ref="ns3:_x0414__x0430__x0442__x0430__x0020__x0432__x0441__x0442__x0443__x043f__x043b__x0435__x043d__x0438__x044f__x0020__x0432__x0020__x0441__x0438__x043b__x0443_" minOccurs="0"/>
                <xsd:element ref="ns3:_x0412__x0435__x0440__x0441__x0438__x044f__x0020__x0434__x043e__x043a__x0443__x043c__x0435__x043d__x0442__x0430_" minOccurs="0"/>
                <xsd:element ref="ns3:_x0420__x0430__x0437__x0434__x0435__x043b_" minOccurs="0"/>
                <xsd:element ref="ns3:_x0412__x0438__x0434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20d03-e5ac-48f0-ad01-463298ac50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834974-0489-4b62-8e13-abb418249d81" elementFormDefault="qualified">
    <xsd:import namespace="http://schemas.microsoft.com/office/2006/documentManagement/types"/>
    <xsd:import namespace="http://schemas.microsoft.com/office/infopath/2007/PartnerControls"/>
    <xsd:element name="_x0414__x0430__x0442__x0430__x0020__x0432__x0441__x0442__x0443__x043f__x043b__x0435__x043d__x0438__x044f__x0020__x0432__x0020__x0441__x0438__x043b__x0443_" ma:index="11" nillable="true" ma:displayName="Дата вступления в силу" ma:format="DateOnly" ma:indexed="true" ma:internalName="_x0414__x0430__x0442__x0430__x0020__x0432__x0441__x0442__x0443__x043f__x043b__x0435__x043d__x0438__x044f__x0020__x0432__x0020__x0441__x0438__x043b__x0443_">
      <xsd:simpleType>
        <xsd:restriction base="dms:DateTime"/>
      </xsd:simpleType>
    </xsd:element>
    <xsd:element name="_x0412__x0435__x0440__x0441__x0438__x044f__x0020__x0434__x043e__x043a__x0443__x043c__x0435__x043d__x0442__x0430_" ma:index="12" nillable="true" ma:displayName="Версия документа" ma:internalName="_x0412__x0435__x0440__x0441__x0438__x044f__x0020__x0434__x043e__x043a__x0443__x043c__x0435__x043d__x0442__x0430_">
      <xsd:simpleType>
        <xsd:restriction base="dms:Text">
          <xsd:maxLength value="255"/>
        </xsd:restriction>
      </xsd:simpleType>
    </xsd:element>
    <xsd:element name="_x0420__x0430__x0437__x0434__x0435__x043b_" ma:index="13" nillable="true" ma:displayName="Раздел" ma:format="Dropdown" ma:indexed="true" ma:internalName="_x0420__x0430__x0437__x0434__x0435__x043b_">
      <xsd:simpleType>
        <xsd:restriction base="dms:Choice">
          <xsd:enumeration value="База знаний"/>
          <xsd:enumeration value="Внутренние нормативные документы"/>
          <xsd:enumeration value="Обучающие материалы"/>
        </xsd:restriction>
      </xsd:simpleType>
    </xsd:element>
    <xsd:element name="_x0412__x0438__x0434__x0020__x0434__x043e__x043a__x0443__x043c__x0435__x043d__x0442__x0430_" ma:index="14" nillable="true" ma:displayName="Вид документа" ma:format="Dropdown" ma:indexed="true" ma:internalName="_x0412__x0438__x0434__x0020__x0434__x043e__x043a__x0443__x043c__x0435__x043d__x0442__x0430_">
      <xsd:simpleType>
        <xsd:restriction base="dms:Choice">
          <xsd:enumeration value="Федеральное законодательство"/>
          <xsd:enumeration value="Разъяснения ФАС и МЭР"/>
          <xsd:enumeration value="Правоприменительная практика"/>
          <xsd:enumeration value="Положения"/>
          <xsd:enumeration value="Регламенты, рекомендации"/>
          <xsd:enumeration value="Приказы, распоряжения"/>
          <xsd:enumeration value="Типовые формы"/>
          <xsd:enumeration value="Разъяснительные письма"/>
          <xsd:enumeration value="Инструкции"/>
          <xsd:enumeration value="Презентации"/>
          <xsd:enumeration value="Видео"/>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_x0430_ xmlns="5e834974-0489-4b62-8e13-abb418249d81" xsi:nil="true"/>
    <_x0414__x0430__x0442__x0430__x0020__x0432__x0441__x0442__x0443__x043f__x043b__x0435__x043d__x0438__x044f__x0020__x0432__x0020__x0441__x0438__x043b__x0443_ xmlns="5e834974-0489-4b62-8e13-abb418249d81" xsi:nil="true"/>
    <_x0412__x0435__x0440__x0441__x0438__x044f__x0020__x0434__x043e__x043a__x0443__x043c__x0435__x043d__x0442__x0430_ xmlns="5e834974-0489-4b62-8e13-abb418249d81" xsi:nil="true"/>
    <_x0420__x0430__x0437__x0434__x0435__x043b_ xmlns="5e834974-0489-4b62-8e13-abb418249d81" xsi:nil="true"/>
    <_dlc_DocId xmlns="5d820d03-e5ac-48f0-ad01-463298ac5009">5EP6TKJP4E7P-288-392</_dlc_DocId>
    <_dlc_DocIdUrl xmlns="5d820d03-e5ac-48f0-ad01-463298ac5009">
      <Url>http://web.alrosa.ru/service/zakupki/_layouts/15/DocIdRedir.aspx?ID=5EP6TKJP4E7P-288-392</Url>
      <Description>5EP6TKJP4E7P-288-392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D6F6-210E-4F77-A468-E2286A8BE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20d03-e5ac-48f0-ad01-463298ac5009"/>
    <ds:schemaRef ds:uri="5e834974-0489-4b62-8e13-abb418249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A69B2-0DA8-4F53-8266-181BE3EF95DB}">
  <ds:schemaRefs>
    <ds:schemaRef ds:uri="http://schemas.microsoft.com/sharepoint/events"/>
  </ds:schemaRefs>
</ds:datastoreItem>
</file>

<file path=customXml/itemProps3.xml><?xml version="1.0" encoding="utf-8"?>
<ds:datastoreItem xmlns:ds="http://schemas.openxmlformats.org/officeDocument/2006/customXml" ds:itemID="{8725AD24-C918-4457-AFBA-0032E442EA28}">
  <ds:schemaRefs>
    <ds:schemaRef ds:uri="http://schemas.microsoft.com/sharepoint/v3/contenttype/forms"/>
  </ds:schemaRefs>
</ds:datastoreItem>
</file>

<file path=customXml/itemProps4.xml><?xml version="1.0" encoding="utf-8"?>
<ds:datastoreItem xmlns:ds="http://schemas.openxmlformats.org/officeDocument/2006/customXml" ds:itemID="{0B870A06-1552-4E53-B6CD-7B11992E9DFD}">
  <ds:schemaRefs>
    <ds:schemaRef ds:uri="http://schemas.microsoft.com/office/2006/metadata/properties"/>
    <ds:schemaRef ds:uri="http://schemas.microsoft.com/office/infopath/2007/PartnerControls"/>
    <ds:schemaRef ds:uri="5e834974-0489-4b62-8e13-abb418249d81"/>
    <ds:schemaRef ds:uri="5d820d03-e5ac-48f0-ad01-463298ac5009"/>
  </ds:schemaRefs>
</ds:datastoreItem>
</file>

<file path=customXml/itemProps5.xml><?xml version="1.0" encoding="utf-8"?>
<ds:datastoreItem xmlns:ds="http://schemas.openxmlformats.org/officeDocument/2006/customXml" ds:itemID="{1F6B0777-869C-48A3-8FC5-F3B6AD2A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3816</TotalTime>
  <Pages>61</Pages>
  <Words>21575</Words>
  <Characters>122979</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Рукавишникова Екатерина Викторовна \ Ekaterina Rukavishnikova</dc:creator>
  <cp:keywords/>
  <dc:description/>
  <cp:lastModifiedBy>Боброва Татьяна Вячеславовна \ Tatiana Bobrova</cp:lastModifiedBy>
  <cp:revision>54</cp:revision>
  <cp:lastPrinted>2024-07-30T14:06:00Z</cp:lastPrinted>
  <dcterms:created xsi:type="dcterms:W3CDTF">2023-12-22T15:11:00Z</dcterms:created>
  <dcterms:modified xsi:type="dcterms:W3CDTF">2024-12-03T12:01:00Z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0x0101006BA0C9A3A8EE7F4AB8AC158D98D19F38</vt:lpwstr>
  </property>
  <property fmtid="{D5CDD505-2E9C-101B-9397-08002B2CF9AE}" pid="3" name="_dlc_DocIdItemGuid">
    <vt:lpwstr>e463e01b-2546-4827-9f57-954aa51d2fb2</vt:lpwstr>
  </property>
</Properties>
</file>