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DCD95" w14:textId="77777777" w:rsidR="005D1181" w:rsidRPr="00C646B6" w:rsidRDefault="005D1181" w:rsidP="005D118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646B6">
        <w:rPr>
          <w:rFonts w:ascii="Times New Roman" w:hAnsi="Times New Roman" w:cs="Times New Roman"/>
          <w:b/>
          <w:sz w:val="16"/>
          <w:szCs w:val="16"/>
        </w:rPr>
        <w:t>Описание объекта закупки</w:t>
      </w:r>
    </w:p>
    <w:p w14:paraId="2784AD0A" w14:textId="77777777" w:rsidR="005D1181" w:rsidRDefault="005D1181" w:rsidP="005D118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646B6">
        <w:rPr>
          <w:rFonts w:ascii="Times New Roman" w:hAnsi="Times New Roman" w:cs="Times New Roman"/>
          <w:b/>
          <w:sz w:val="16"/>
          <w:szCs w:val="16"/>
        </w:rPr>
        <w:t xml:space="preserve">(далее - Технические </w:t>
      </w:r>
      <w:r w:rsidR="004842A7">
        <w:rPr>
          <w:rFonts w:ascii="Times New Roman" w:hAnsi="Times New Roman" w:cs="Times New Roman"/>
          <w:b/>
          <w:sz w:val="16"/>
          <w:szCs w:val="16"/>
        </w:rPr>
        <w:t>задание (</w:t>
      </w:r>
      <w:r w:rsidRPr="00C646B6">
        <w:rPr>
          <w:rFonts w:ascii="Times New Roman" w:hAnsi="Times New Roman" w:cs="Times New Roman"/>
          <w:b/>
          <w:sz w:val="16"/>
          <w:szCs w:val="16"/>
        </w:rPr>
        <w:t>характеристики)</w:t>
      </w:r>
    </w:p>
    <w:p w14:paraId="622128D8" w14:textId="77777777" w:rsidR="001138FA" w:rsidRDefault="001138FA" w:rsidP="005D118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5"/>
        <w:tblW w:w="1533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013"/>
        <w:gridCol w:w="9781"/>
        <w:gridCol w:w="708"/>
        <w:gridCol w:w="1134"/>
        <w:gridCol w:w="1134"/>
      </w:tblGrid>
      <w:tr w:rsidR="00302433" w14:paraId="236AB878" w14:textId="2E19D948" w:rsidTr="00302433">
        <w:tc>
          <w:tcPr>
            <w:tcW w:w="567" w:type="dxa"/>
          </w:tcPr>
          <w:p w14:paraId="51FFC3C3" w14:textId="19EBEB23" w:rsidR="00302433" w:rsidRPr="00553CC5" w:rsidRDefault="00302433" w:rsidP="005D11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3CC5"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2013" w:type="dxa"/>
          </w:tcPr>
          <w:p w14:paraId="1250C92B" w14:textId="77777777" w:rsidR="00302433" w:rsidRPr="00553CC5" w:rsidRDefault="00302433" w:rsidP="001138FA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553CC5">
              <w:rPr>
                <w:b/>
                <w:sz w:val="16"/>
                <w:szCs w:val="16"/>
              </w:rPr>
              <w:t>Наименование объекта закупки/</w:t>
            </w:r>
          </w:p>
          <w:p w14:paraId="5C05F631" w14:textId="404220BB" w:rsidR="00302433" w:rsidRPr="00553CC5" w:rsidRDefault="00302433" w:rsidP="001138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3CC5">
              <w:rPr>
                <w:rFonts w:ascii="Times New Roman" w:hAnsi="Times New Roman" w:cs="Times New Roman"/>
                <w:b/>
                <w:sz w:val="16"/>
                <w:szCs w:val="16"/>
              </w:rPr>
              <w:t>Код КТРУ</w:t>
            </w:r>
          </w:p>
        </w:tc>
        <w:tc>
          <w:tcPr>
            <w:tcW w:w="9781" w:type="dxa"/>
          </w:tcPr>
          <w:p w14:paraId="6BC29448" w14:textId="0D969ED9" w:rsidR="00302433" w:rsidRPr="00553CC5" w:rsidRDefault="00302433" w:rsidP="005D11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3CC5"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Технические, функциональные характеристики объекта закупки</w:t>
            </w:r>
          </w:p>
        </w:tc>
        <w:tc>
          <w:tcPr>
            <w:tcW w:w="708" w:type="dxa"/>
          </w:tcPr>
          <w:p w14:paraId="286511A0" w14:textId="38B2363D" w:rsidR="00302433" w:rsidRPr="00553CC5" w:rsidRDefault="00302433" w:rsidP="005D11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чество</w:t>
            </w:r>
            <w:proofErr w:type="spellEnd"/>
            <w:proofErr w:type="gramEnd"/>
          </w:p>
        </w:tc>
        <w:tc>
          <w:tcPr>
            <w:tcW w:w="1134" w:type="dxa"/>
          </w:tcPr>
          <w:p w14:paraId="7EBCB033" w14:textId="0AF90D3D" w:rsidR="00302433" w:rsidRPr="00553CC5" w:rsidRDefault="00302433" w:rsidP="005D11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1134" w:type="dxa"/>
          </w:tcPr>
          <w:p w14:paraId="4E82E69B" w14:textId="38262372" w:rsidR="00302433" w:rsidRDefault="00302433" w:rsidP="005D11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Срок поставки</w:t>
            </w:r>
          </w:p>
        </w:tc>
      </w:tr>
      <w:tr w:rsidR="00302433" w:rsidRPr="00B03042" w14:paraId="57F99AF7" w14:textId="21289B15" w:rsidTr="00302433">
        <w:trPr>
          <w:trHeight w:val="1455"/>
        </w:trPr>
        <w:tc>
          <w:tcPr>
            <w:tcW w:w="567" w:type="dxa"/>
          </w:tcPr>
          <w:p w14:paraId="6FD7503B" w14:textId="2A990432" w:rsidR="00302433" w:rsidRPr="000B511D" w:rsidRDefault="00302433" w:rsidP="002A27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511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13" w:type="dxa"/>
          </w:tcPr>
          <w:p w14:paraId="322DE8B0" w14:textId="76E99105" w:rsidR="00302433" w:rsidRPr="00302433" w:rsidRDefault="009F53B4" w:rsidP="00536725">
            <w:pPr>
              <w:shd w:val="clear" w:color="auto" w:fill="FFFFFF"/>
              <w:spacing w:after="300"/>
              <w:textAlignment w:val="baseline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Светодиодный кабель</w:t>
            </w:r>
          </w:p>
        </w:tc>
        <w:tc>
          <w:tcPr>
            <w:tcW w:w="9781" w:type="dxa"/>
          </w:tcPr>
          <w:p w14:paraId="627E1847" w14:textId="71D3B0E3" w:rsidR="00461F2A" w:rsidRPr="00461F2A" w:rsidRDefault="009F53B4" w:rsidP="00461F2A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Светодиодный кабель </w:t>
            </w:r>
            <w:r w:rsidRPr="009F53B4">
              <w:rPr>
                <w:rFonts w:ascii="Times New Roman" w:hAnsi="Times New Roman" w:cs="Times New Roman"/>
                <w:b/>
                <w:sz w:val="24"/>
                <w:szCs w:val="24"/>
              </w:rPr>
              <w:t>для подключения осветителя ОС 150-01 «Кварц».</w:t>
            </w:r>
          </w:p>
          <w:p w14:paraId="1A764897" w14:textId="77777777" w:rsidR="00461F2A" w:rsidRDefault="00461F2A" w:rsidP="0082363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05719" w14:textId="77777777" w:rsidR="009F53B4" w:rsidRDefault="009F53B4" w:rsidP="009F53B4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2433">
              <w:rPr>
                <w:rFonts w:ascii="Times New Roman" w:hAnsi="Times New Roman" w:cs="Times New Roman"/>
                <w:sz w:val="24"/>
                <w:szCs w:val="24"/>
              </w:rPr>
              <w:t>Дополнительные характеристики:</w:t>
            </w:r>
          </w:p>
          <w:p w14:paraId="660A5EB4" w14:textId="575F9F13" w:rsidR="009F53B4" w:rsidRDefault="009F53B4" w:rsidP="009F53B4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 для подключения осветителя ОС 150-01 «Кварц». Подключается к любым многоразовым ректоскопам российского производства: Ре-ВС-20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Кварц», Ре-ВС-2,8/20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-«Кварц»,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Ре-ВС-25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-«Кварц»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другим.</w:t>
            </w:r>
          </w:p>
          <w:p w14:paraId="066B4B19" w14:textId="75BD5874" w:rsidR="00302433" w:rsidRDefault="009F53B4" w:rsidP="009F53B4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Диаметр светового пятна: 5 мм.</w:t>
            </w:r>
          </w:p>
          <w:p w14:paraId="7BF73EC4" w14:textId="47B4BE76" w:rsidR="009F53B4" w:rsidRDefault="009F53B4" w:rsidP="009F53B4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Длина: 1,8 либо 2,3 мм.</w:t>
            </w:r>
          </w:p>
          <w:p w14:paraId="7BFB9AD7" w14:textId="7B0E2E0E" w:rsidR="009F53B4" w:rsidRPr="009F53B4" w:rsidRDefault="009F53B4" w:rsidP="009F53B4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Разъемы кабеля, полностью должны соответствовать российским стандартам.</w:t>
            </w:r>
          </w:p>
          <w:p w14:paraId="2580BDCB" w14:textId="77777777" w:rsidR="009F53B4" w:rsidRDefault="009F53B4" w:rsidP="009F53B4">
            <w:pPr>
              <w:pStyle w:val="aa"/>
            </w:pPr>
            <w:r>
              <w:rPr>
                <w:noProof/>
              </w:rPr>
              <w:drawing>
                <wp:inline distT="0" distB="0" distL="0" distR="0" wp14:anchorId="56FDCD2B" wp14:editId="7E836708">
                  <wp:extent cx="1390650" cy="864225"/>
                  <wp:effectExtent l="0" t="0" r="0" b="0"/>
                  <wp:docPr id="1" name="Рисунок 1" descr="C:\Users\ЛаптеваОВ\AppData\Local\Packages\Microsoft.Windows.Photos_8wekyb3d8bbwe\TempState\ShareServiceTempFolder\Снимок экрана 2024-07-03 1038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аптеваОВ\AppData\Local\Packages\Microsoft.Windows.Photos_8wekyb3d8bbwe\TempState\ShareServiceTempFolder\Снимок экрана 2024-07-03 10381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426713" cy="886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446827" w14:textId="7C849C40" w:rsidR="00461F2A" w:rsidRPr="00823638" w:rsidRDefault="00461F2A" w:rsidP="00302433">
            <w:pPr>
              <w:pStyle w:val="aa"/>
            </w:pPr>
          </w:p>
        </w:tc>
        <w:tc>
          <w:tcPr>
            <w:tcW w:w="708" w:type="dxa"/>
            <w:vAlign w:val="center"/>
          </w:tcPr>
          <w:p w14:paraId="39B1F133" w14:textId="5D2CBDB2" w:rsidR="00302433" w:rsidRPr="00823638" w:rsidRDefault="00302433" w:rsidP="00461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15128176" w14:textId="6845C313" w:rsidR="00302433" w:rsidRPr="00823638" w:rsidRDefault="00302433" w:rsidP="00643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3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14:paraId="36FC3A7C" w14:textId="77777777" w:rsidR="00302433" w:rsidRPr="00823638" w:rsidRDefault="00302433" w:rsidP="00643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28C448" w14:textId="7E703279" w:rsidR="001138FA" w:rsidRDefault="001138FA" w:rsidP="005D118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753F9FF" w14:textId="09B7DEC0" w:rsidR="00302433" w:rsidRPr="00302433" w:rsidRDefault="00302433" w:rsidP="0030243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302433">
        <w:rPr>
          <w:rFonts w:ascii="Times New Roman" w:hAnsi="Times New Roman" w:cs="Times New Roman"/>
          <w:b/>
          <w:sz w:val="16"/>
          <w:szCs w:val="16"/>
          <w:u w:val="single"/>
        </w:rPr>
        <w:t>Прошу прилагать коммерческое предложение (с техническим описанием)</w:t>
      </w:r>
      <w:r w:rsidR="000130A6">
        <w:rPr>
          <w:rFonts w:ascii="Times New Roman" w:hAnsi="Times New Roman" w:cs="Times New Roman"/>
          <w:b/>
          <w:sz w:val="16"/>
          <w:szCs w:val="16"/>
          <w:u w:val="single"/>
        </w:rPr>
        <w:t>.</w:t>
      </w:r>
    </w:p>
    <w:p w14:paraId="2C1B98DC" w14:textId="77777777" w:rsidR="005D1181" w:rsidRPr="00823638" w:rsidRDefault="005D1181" w:rsidP="005D118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14:paraId="39C404F7" w14:textId="5D1AB5B8" w:rsidR="00820F2E" w:rsidRPr="00134EA5" w:rsidRDefault="00820F2E" w:rsidP="00820F2E">
      <w:pPr>
        <w:pStyle w:val="Standard"/>
        <w:jc w:val="both"/>
        <w:rPr>
          <w:sz w:val="16"/>
          <w:szCs w:val="16"/>
        </w:rPr>
      </w:pPr>
      <w:r w:rsidRPr="00134EA5">
        <w:rPr>
          <w:b/>
          <w:bCs/>
          <w:color w:val="000000"/>
          <w:sz w:val="16"/>
          <w:szCs w:val="16"/>
          <w:vertAlign w:val="superscript"/>
        </w:rPr>
        <w:t>1</w:t>
      </w:r>
      <w:r w:rsidRPr="00134EA5">
        <w:rPr>
          <w:color w:val="000000"/>
          <w:sz w:val="16"/>
          <w:szCs w:val="16"/>
        </w:rPr>
        <w:t>Участник закупки, в случае расхождения</w:t>
      </w:r>
      <w:r w:rsidRPr="00134EA5">
        <w:rPr>
          <w:sz w:val="16"/>
          <w:szCs w:val="16"/>
        </w:rPr>
        <w:t xml:space="preserve"> наименования объекта закупки (товара), указанного в описании объекта закупки, и наименования товара, указанного в </w:t>
      </w:r>
      <w:r w:rsidR="00F34BB4">
        <w:rPr>
          <w:sz w:val="16"/>
          <w:szCs w:val="16"/>
        </w:rPr>
        <w:t>регистрационном удостоверении, </w:t>
      </w:r>
      <w:r w:rsidRPr="00134EA5">
        <w:rPr>
          <w:sz w:val="16"/>
          <w:szCs w:val="16"/>
        </w:rPr>
        <w:t xml:space="preserve">указывает наименование </w:t>
      </w:r>
      <w:r w:rsidR="000E44E2" w:rsidRPr="00134EA5">
        <w:rPr>
          <w:sz w:val="16"/>
          <w:szCs w:val="16"/>
        </w:rPr>
        <w:t>оборудования</w:t>
      </w:r>
      <w:r w:rsidRPr="00134EA5">
        <w:rPr>
          <w:sz w:val="16"/>
          <w:szCs w:val="16"/>
        </w:rPr>
        <w:t>, входящего в объект закупки</w:t>
      </w:r>
      <w:r w:rsidRPr="00134EA5">
        <w:rPr>
          <w:color w:val="1F497D"/>
          <w:sz w:val="16"/>
          <w:szCs w:val="16"/>
        </w:rPr>
        <w:t xml:space="preserve">, </w:t>
      </w:r>
      <w:r w:rsidRPr="00134EA5">
        <w:rPr>
          <w:sz w:val="16"/>
          <w:szCs w:val="16"/>
        </w:rPr>
        <w:t xml:space="preserve">в соответствии с регистрационным удостоверением на предлагаемое к поставке </w:t>
      </w:r>
      <w:r w:rsidR="000E44E2" w:rsidRPr="00134EA5">
        <w:rPr>
          <w:sz w:val="16"/>
          <w:szCs w:val="16"/>
        </w:rPr>
        <w:t>оборудование</w:t>
      </w:r>
      <w:r w:rsidRPr="00134EA5">
        <w:rPr>
          <w:sz w:val="16"/>
          <w:szCs w:val="16"/>
        </w:rPr>
        <w:t>.</w:t>
      </w:r>
    </w:p>
    <w:p w14:paraId="71D7B4F9" w14:textId="77777777" w:rsidR="00DD1C86" w:rsidRPr="00BD05D7" w:rsidRDefault="00DD1C86" w:rsidP="00DD1C86">
      <w:pPr>
        <w:pStyle w:val="Standard"/>
        <w:jc w:val="both"/>
        <w:rPr>
          <w:sz w:val="16"/>
          <w:szCs w:val="16"/>
        </w:rPr>
      </w:pPr>
    </w:p>
    <w:p w14:paraId="7B46B76E" w14:textId="60BF10CC" w:rsidR="00DD1C86" w:rsidRPr="00BD05D7" w:rsidRDefault="00DD1C86" w:rsidP="00DD1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BD05D7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1. Требования к качеству и безопасности товара: поставляемое Товара </w:t>
      </w:r>
      <w:r w:rsidR="006855CE" w:rsidRPr="00BD05D7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является новым, неиспользованным, </w:t>
      </w:r>
      <w:r w:rsidR="000B511D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должен </w:t>
      </w:r>
      <w:r w:rsidRPr="00BD05D7">
        <w:rPr>
          <w:rFonts w:ascii="Times New Roman" w:eastAsia="Times New Roman" w:hAnsi="Times New Roman" w:cs="Times New Roman"/>
          <w:sz w:val="16"/>
          <w:szCs w:val="16"/>
          <w:lang w:eastAsia="en-US"/>
        </w:rPr>
        <w:t>быть безопасным для пациента, медицинского и обслуживающего персонала, допущенного в установленном порядке, а также для окружающих предметов.</w:t>
      </w:r>
    </w:p>
    <w:p w14:paraId="62F7E448" w14:textId="77777777" w:rsidR="00DD1C86" w:rsidRPr="00BD05D7" w:rsidRDefault="00DD1C86" w:rsidP="00DD1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en-US"/>
        </w:rPr>
      </w:pPr>
      <w:r w:rsidRPr="00BD05D7">
        <w:rPr>
          <w:rFonts w:ascii="Times New Roman" w:eastAsia="Times New Roman" w:hAnsi="Times New Roman" w:cs="Times New Roman"/>
          <w:bCs/>
          <w:sz w:val="16"/>
          <w:szCs w:val="16"/>
          <w:lang w:eastAsia="en-US"/>
        </w:rPr>
        <w:t>Качество Товара должно подтверждаться декларацией или сертификатом о соответствии (при наличии).</w:t>
      </w:r>
    </w:p>
    <w:p w14:paraId="5AFD7898" w14:textId="77777777" w:rsidR="00DD1C86" w:rsidRPr="00BD05D7" w:rsidRDefault="00DD1C86" w:rsidP="00DD1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BD05D7">
        <w:rPr>
          <w:rFonts w:ascii="Times New Roman" w:eastAsia="Times New Roman" w:hAnsi="Times New Roman" w:cs="Times New Roman"/>
          <w:sz w:val="16"/>
          <w:szCs w:val="16"/>
          <w:lang w:eastAsia="en-US"/>
        </w:rPr>
        <w:t>2. Требования к упаковке: поставщик должен обеспечить упаковку Товара, способную предотвратить его повреждение или порчу во время перевозки. Упаковка Товара должна полностью обеспечивать условия транспортировки, предъявляемые к данному виду продукции. Вся упаковка должна соответствовать требованиям части 2 статьи 481 Гражданского кодекса Российской Федерации.</w:t>
      </w:r>
    </w:p>
    <w:p w14:paraId="49084246" w14:textId="77777777" w:rsidR="00DD1C86" w:rsidRPr="00BD05D7" w:rsidRDefault="00DD1C86" w:rsidP="00DD1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BD05D7">
        <w:rPr>
          <w:rFonts w:ascii="Times New Roman" w:eastAsia="Times New Roman" w:hAnsi="Times New Roman" w:cs="Times New Roman"/>
          <w:sz w:val="16"/>
          <w:szCs w:val="16"/>
          <w:lang w:eastAsia="en-US"/>
        </w:rPr>
        <w:t>3. Требования к отгрузке товара: отгрузка Товара должна быть произведена без нарушений требований технической документации, к моменту отгрузки на Товар должны быть оформлены все необходимые разрешительные и сопроводительные документы.</w:t>
      </w:r>
    </w:p>
    <w:p w14:paraId="5CE35636" w14:textId="0CE44073" w:rsidR="00DD1C86" w:rsidRPr="000B511D" w:rsidRDefault="00F76E46" w:rsidP="000922CF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0B511D">
        <w:rPr>
          <w:rFonts w:ascii="Times New Roman" w:eastAsia="Times New Roman" w:hAnsi="Times New Roman" w:cs="Times New Roman"/>
          <w:sz w:val="16"/>
          <w:szCs w:val="16"/>
          <w:lang w:eastAsia="en-US"/>
        </w:rPr>
        <w:t>4</w:t>
      </w:r>
      <w:r w:rsidR="00DD1C86" w:rsidRPr="000B511D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. Место поставки: </w:t>
      </w:r>
      <w:r w:rsidR="006855CE" w:rsidRPr="000B511D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Поставка </w:t>
      </w:r>
      <w:r w:rsidR="00A509F6" w:rsidRPr="000B511D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товара </w:t>
      </w:r>
      <w:r w:rsidR="006855CE" w:rsidRPr="000B511D">
        <w:rPr>
          <w:rFonts w:ascii="Times New Roman" w:eastAsia="Times New Roman" w:hAnsi="Times New Roman" w:cs="Times New Roman"/>
          <w:sz w:val="16"/>
          <w:szCs w:val="16"/>
          <w:lang w:eastAsia="en-US"/>
        </w:rPr>
        <w:t>осуществляется Поставщиком с разгрузкой с транспортного средства по адресу:</w:t>
      </w:r>
      <w:r w:rsidR="000922CF" w:rsidRPr="000B511D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</w:t>
      </w:r>
      <w:r w:rsidR="00F34BB4" w:rsidRPr="000B511D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Тюменская область, г. Тюмень, ул. </w:t>
      </w:r>
      <w:r w:rsidR="00823638">
        <w:rPr>
          <w:rFonts w:ascii="Times New Roman" w:eastAsia="Times New Roman" w:hAnsi="Times New Roman" w:cs="Times New Roman"/>
          <w:sz w:val="16"/>
          <w:szCs w:val="16"/>
          <w:lang w:eastAsia="en-US"/>
        </w:rPr>
        <w:t>Грибоедова</w:t>
      </w:r>
      <w:r w:rsidR="00F34BB4" w:rsidRPr="000B511D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, </w:t>
      </w:r>
      <w:r w:rsidR="00823638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д. 6, </w:t>
      </w:r>
      <w:r w:rsidR="00F34BB4" w:rsidRPr="000B511D">
        <w:rPr>
          <w:rFonts w:ascii="Times New Roman" w:eastAsia="Times New Roman" w:hAnsi="Times New Roman" w:cs="Times New Roman"/>
          <w:sz w:val="16"/>
          <w:szCs w:val="16"/>
          <w:lang w:eastAsia="en-US"/>
        </w:rPr>
        <w:t>корпус 1.</w:t>
      </w:r>
    </w:p>
    <w:p w14:paraId="186F4D35" w14:textId="256DCE14" w:rsidR="00DD1C86" w:rsidRPr="000B511D" w:rsidRDefault="000922CF" w:rsidP="00DD1C8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B511D">
        <w:rPr>
          <w:rFonts w:ascii="Times New Roman" w:eastAsia="Times New Roman" w:hAnsi="Times New Roman" w:cs="Times New Roman"/>
          <w:sz w:val="16"/>
          <w:szCs w:val="16"/>
          <w:lang w:eastAsia="en-US"/>
        </w:rPr>
        <w:t>5</w:t>
      </w:r>
      <w:r w:rsidR="00DD1C86" w:rsidRPr="000B511D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. Сроки поставки: </w:t>
      </w:r>
      <w:r w:rsidR="00DD1C86" w:rsidRPr="000B511D">
        <w:rPr>
          <w:rFonts w:ascii="Times New Roman" w:hAnsi="Times New Roman" w:cs="Times New Roman"/>
          <w:sz w:val="16"/>
          <w:szCs w:val="16"/>
        </w:rPr>
        <w:t xml:space="preserve">с даты </w:t>
      </w:r>
      <w:r w:rsidR="003C5446" w:rsidRPr="000B511D">
        <w:rPr>
          <w:rFonts w:ascii="Times New Roman" w:hAnsi="Times New Roman" w:cs="Times New Roman"/>
          <w:sz w:val="16"/>
          <w:szCs w:val="16"/>
        </w:rPr>
        <w:t xml:space="preserve">заключения договора </w:t>
      </w:r>
      <w:r w:rsidR="00726494" w:rsidRPr="000B511D">
        <w:rPr>
          <w:rFonts w:ascii="Times New Roman" w:hAnsi="Times New Roman" w:cs="Times New Roman"/>
          <w:sz w:val="16"/>
          <w:szCs w:val="16"/>
        </w:rPr>
        <w:t xml:space="preserve">не более </w:t>
      </w:r>
      <w:r w:rsidR="000130A6">
        <w:rPr>
          <w:rFonts w:ascii="Times New Roman" w:hAnsi="Times New Roman" w:cs="Times New Roman"/>
          <w:sz w:val="16"/>
          <w:szCs w:val="16"/>
        </w:rPr>
        <w:t>________________</w:t>
      </w:r>
      <w:r w:rsidR="00F34BB4" w:rsidRPr="000B511D">
        <w:rPr>
          <w:rFonts w:ascii="Times New Roman" w:hAnsi="Times New Roman" w:cs="Times New Roman"/>
          <w:sz w:val="16"/>
          <w:szCs w:val="16"/>
        </w:rPr>
        <w:t xml:space="preserve"> </w:t>
      </w:r>
      <w:r w:rsidR="00541B9E" w:rsidRPr="000B511D">
        <w:rPr>
          <w:rFonts w:ascii="Times New Roman" w:hAnsi="Times New Roman" w:cs="Times New Roman"/>
          <w:sz w:val="16"/>
          <w:szCs w:val="16"/>
        </w:rPr>
        <w:t>рабочих</w:t>
      </w:r>
      <w:r w:rsidR="00134EA5" w:rsidRPr="000B511D">
        <w:rPr>
          <w:rFonts w:ascii="Times New Roman" w:hAnsi="Times New Roman" w:cs="Times New Roman"/>
          <w:sz w:val="16"/>
          <w:szCs w:val="16"/>
        </w:rPr>
        <w:t xml:space="preserve"> </w:t>
      </w:r>
      <w:r w:rsidR="00DD1C86" w:rsidRPr="000B511D">
        <w:rPr>
          <w:rFonts w:ascii="Times New Roman" w:hAnsi="Times New Roman" w:cs="Times New Roman"/>
          <w:sz w:val="16"/>
          <w:szCs w:val="16"/>
        </w:rPr>
        <w:t>дней</w:t>
      </w:r>
      <w:r w:rsidR="000E44E2" w:rsidRPr="000B511D">
        <w:rPr>
          <w:rFonts w:ascii="Times New Roman" w:hAnsi="Times New Roman" w:cs="Times New Roman"/>
          <w:sz w:val="16"/>
          <w:szCs w:val="16"/>
        </w:rPr>
        <w:t xml:space="preserve">. </w:t>
      </w:r>
    </w:p>
    <w:p w14:paraId="00F199D6" w14:textId="6CB70DBF" w:rsidR="00DD1C86" w:rsidRPr="00BD05D7" w:rsidRDefault="000922CF" w:rsidP="00DD1C8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0B511D">
        <w:rPr>
          <w:rFonts w:ascii="Times New Roman" w:eastAsia="Times New Roman" w:hAnsi="Times New Roman" w:cs="Times New Roman"/>
          <w:sz w:val="16"/>
          <w:szCs w:val="16"/>
          <w:lang w:eastAsia="en-US"/>
        </w:rPr>
        <w:t>6</w:t>
      </w:r>
      <w:r w:rsidR="00DD1C86" w:rsidRPr="000B511D">
        <w:rPr>
          <w:rFonts w:ascii="Times New Roman" w:eastAsia="Times New Roman" w:hAnsi="Times New Roman" w:cs="Times New Roman"/>
          <w:sz w:val="16"/>
          <w:szCs w:val="16"/>
          <w:lang w:eastAsia="en-US"/>
        </w:rPr>
        <w:t>. Поставка включае</w:t>
      </w:r>
      <w:r w:rsidR="00F34BB4" w:rsidRPr="000B511D">
        <w:rPr>
          <w:rFonts w:ascii="Times New Roman" w:eastAsia="Times New Roman" w:hAnsi="Times New Roman" w:cs="Times New Roman"/>
          <w:sz w:val="16"/>
          <w:szCs w:val="16"/>
          <w:lang w:eastAsia="en-US"/>
        </w:rPr>
        <w:t>т в себя следующие мероприятия:</w:t>
      </w:r>
    </w:p>
    <w:p w14:paraId="4FA76754" w14:textId="4837C2B0" w:rsidR="00DD1C86" w:rsidRPr="00BD05D7" w:rsidRDefault="00134EA5" w:rsidP="00DD1C86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BD05D7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</w:t>
      </w:r>
      <w:r w:rsidR="00DD1C86" w:rsidRPr="00BD05D7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- ввод в эксплуатацию </w:t>
      </w:r>
      <w:r w:rsidR="000922CF" w:rsidRPr="00BD05D7">
        <w:rPr>
          <w:rFonts w:ascii="Times New Roman" w:eastAsia="Times New Roman" w:hAnsi="Times New Roman" w:cs="Times New Roman"/>
          <w:sz w:val="16"/>
          <w:szCs w:val="16"/>
          <w:lang w:eastAsia="en-US"/>
        </w:rPr>
        <w:t>(монтаж</w:t>
      </w:r>
      <w:r w:rsidR="00A509F6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оборудования и его подключение) </w:t>
      </w:r>
      <w:r w:rsidR="00726494" w:rsidRPr="00BD05D7">
        <w:rPr>
          <w:rFonts w:ascii="Times New Roman" w:eastAsia="Times New Roman" w:hAnsi="Times New Roman" w:cs="Times New Roman"/>
          <w:sz w:val="16"/>
          <w:szCs w:val="16"/>
          <w:lang w:eastAsia="en-US"/>
        </w:rPr>
        <w:t>при необходимости</w:t>
      </w:r>
      <w:r w:rsidR="000922CF" w:rsidRPr="00BD05D7">
        <w:rPr>
          <w:rFonts w:ascii="Times New Roman" w:eastAsia="Times New Roman" w:hAnsi="Times New Roman" w:cs="Times New Roman"/>
          <w:sz w:val="16"/>
          <w:szCs w:val="16"/>
          <w:lang w:eastAsia="en-US"/>
        </w:rPr>
        <w:t>;</w:t>
      </w:r>
    </w:p>
    <w:p w14:paraId="6433F162" w14:textId="1E34C11E" w:rsidR="00DD1C86" w:rsidRPr="00BD05D7" w:rsidRDefault="00DD1C86" w:rsidP="00DD1C86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BD05D7">
        <w:rPr>
          <w:rFonts w:ascii="Times New Roman" w:eastAsia="Times New Roman" w:hAnsi="Times New Roman" w:cs="Times New Roman"/>
          <w:sz w:val="16"/>
          <w:szCs w:val="16"/>
          <w:lang w:eastAsia="en-US"/>
        </w:rPr>
        <w:t>- обучение правилам эксплуатации специалистов;</w:t>
      </w:r>
    </w:p>
    <w:p w14:paraId="2055F426" w14:textId="65BCFA94" w:rsidR="000424F3" w:rsidRPr="00BD05D7" w:rsidRDefault="00A509F6" w:rsidP="000424F3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en-US"/>
        </w:rPr>
        <w:t>- гарантийное обслуживание</w:t>
      </w:r>
      <w:r w:rsidR="00DD1C86" w:rsidRPr="00BD05D7">
        <w:rPr>
          <w:rFonts w:ascii="Times New Roman" w:eastAsia="Times New Roman" w:hAnsi="Times New Roman" w:cs="Times New Roman"/>
          <w:sz w:val="16"/>
          <w:szCs w:val="16"/>
          <w:lang w:eastAsia="en-US"/>
        </w:rPr>
        <w:t>.</w:t>
      </w:r>
    </w:p>
    <w:p w14:paraId="104A0144" w14:textId="48505827" w:rsidR="00AA1AA2" w:rsidRPr="000130A6" w:rsidRDefault="000424F3">
      <w:pPr>
        <w:rPr>
          <w:rFonts w:eastAsiaTheme="minorHAnsi"/>
          <w:sz w:val="16"/>
          <w:szCs w:val="16"/>
        </w:rPr>
      </w:pPr>
      <w:r w:rsidRPr="00BD05D7">
        <w:rPr>
          <w:rFonts w:ascii="Times New Roman" w:hAnsi="Times New Roman" w:cs="Times New Roman"/>
          <w:spacing w:val="-4"/>
          <w:sz w:val="16"/>
          <w:szCs w:val="16"/>
        </w:rPr>
        <w:t xml:space="preserve">                   7. Цена на Товар включает в себя стоимость всего объема поставляемого товара, в том числе транспортные расходы по доставке товара в место доставки товара, стоимость погрузочно-разгрузочных работ (включая подъем на этаж/место, указанный представителем заказчика), стоимость упаковки, маркировки, ввода в эксплуатацию, расходы по оформлению необходимых документов, налоги, сборы, другие обязательные платежи, включая НДС, а также иные расходы участника размещения заказа, связанные с исполнением договора.</w:t>
      </w:r>
    </w:p>
    <w:sectPr w:rsidR="00AA1AA2" w:rsidRPr="000130A6" w:rsidSect="00A43DD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A5F4C"/>
    <w:multiLevelType w:val="hybridMultilevel"/>
    <w:tmpl w:val="686C9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439BD"/>
    <w:multiLevelType w:val="hybridMultilevel"/>
    <w:tmpl w:val="7304D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23741"/>
    <w:multiLevelType w:val="multilevel"/>
    <w:tmpl w:val="F6804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B66D54"/>
    <w:multiLevelType w:val="hybridMultilevel"/>
    <w:tmpl w:val="16BEC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F4C56"/>
    <w:multiLevelType w:val="multilevel"/>
    <w:tmpl w:val="63AE7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991BA3"/>
    <w:multiLevelType w:val="hybridMultilevel"/>
    <w:tmpl w:val="076C3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1023E3"/>
    <w:multiLevelType w:val="multilevel"/>
    <w:tmpl w:val="C7EAD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5C5541"/>
    <w:multiLevelType w:val="multilevel"/>
    <w:tmpl w:val="F01CF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F21E63"/>
    <w:multiLevelType w:val="hybridMultilevel"/>
    <w:tmpl w:val="DEFE5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2F6B27"/>
    <w:multiLevelType w:val="hybridMultilevel"/>
    <w:tmpl w:val="3A52AB28"/>
    <w:lvl w:ilvl="0" w:tplc="26747586">
      <w:start w:val="1"/>
      <w:numFmt w:val="decimal"/>
      <w:lvlText w:val="%1)"/>
      <w:lvlJc w:val="left"/>
      <w:pPr>
        <w:ind w:left="1211" w:hanging="360"/>
      </w:pPr>
      <w:rPr>
        <w:rFonts w:eastAsia="Calibri"/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4A055FF"/>
    <w:multiLevelType w:val="hybridMultilevel"/>
    <w:tmpl w:val="BB0A1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2668E9"/>
    <w:multiLevelType w:val="hybridMultilevel"/>
    <w:tmpl w:val="10A03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A216EB"/>
    <w:multiLevelType w:val="hybridMultilevel"/>
    <w:tmpl w:val="BC98C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C74B4B"/>
    <w:multiLevelType w:val="hybridMultilevel"/>
    <w:tmpl w:val="7A489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87158C"/>
    <w:multiLevelType w:val="hybridMultilevel"/>
    <w:tmpl w:val="6366D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6E32EA"/>
    <w:multiLevelType w:val="hybridMultilevel"/>
    <w:tmpl w:val="409C3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4E223C"/>
    <w:multiLevelType w:val="multilevel"/>
    <w:tmpl w:val="0FB4A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3F462E"/>
    <w:multiLevelType w:val="multilevel"/>
    <w:tmpl w:val="4F6A1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E16555"/>
    <w:multiLevelType w:val="hybridMultilevel"/>
    <w:tmpl w:val="0B785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E02FB0"/>
    <w:multiLevelType w:val="multilevel"/>
    <w:tmpl w:val="6F3E1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FC0663"/>
    <w:multiLevelType w:val="hybridMultilevel"/>
    <w:tmpl w:val="635E6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C956B0"/>
    <w:multiLevelType w:val="hybridMultilevel"/>
    <w:tmpl w:val="B10A4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240903"/>
    <w:multiLevelType w:val="hybridMultilevel"/>
    <w:tmpl w:val="AFC21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646F8A"/>
    <w:multiLevelType w:val="hybridMultilevel"/>
    <w:tmpl w:val="7D6AC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0360B2"/>
    <w:multiLevelType w:val="hybridMultilevel"/>
    <w:tmpl w:val="E1A2B4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A9043A"/>
    <w:multiLevelType w:val="hybridMultilevel"/>
    <w:tmpl w:val="B2785B2A"/>
    <w:lvl w:ilvl="0" w:tplc="EDC2BB80">
      <w:start w:val="1"/>
      <w:numFmt w:val="decimal"/>
      <w:lvlText w:val="%1)"/>
      <w:lvlJc w:val="left"/>
      <w:pPr>
        <w:ind w:left="928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6"/>
  </w:num>
  <w:num w:numId="6">
    <w:abstractNumId w:val="17"/>
  </w:num>
  <w:num w:numId="7">
    <w:abstractNumId w:val="19"/>
  </w:num>
  <w:num w:numId="8">
    <w:abstractNumId w:val="16"/>
  </w:num>
  <w:num w:numId="9">
    <w:abstractNumId w:val="7"/>
  </w:num>
  <w:num w:numId="10">
    <w:abstractNumId w:val="9"/>
  </w:num>
  <w:num w:numId="11">
    <w:abstractNumId w:val="11"/>
  </w:num>
  <w:num w:numId="12">
    <w:abstractNumId w:val="20"/>
  </w:num>
  <w:num w:numId="13">
    <w:abstractNumId w:val="22"/>
  </w:num>
  <w:num w:numId="14">
    <w:abstractNumId w:val="18"/>
  </w:num>
  <w:num w:numId="15">
    <w:abstractNumId w:val="14"/>
  </w:num>
  <w:num w:numId="16">
    <w:abstractNumId w:val="21"/>
  </w:num>
  <w:num w:numId="17">
    <w:abstractNumId w:val="5"/>
  </w:num>
  <w:num w:numId="18">
    <w:abstractNumId w:val="10"/>
  </w:num>
  <w:num w:numId="19">
    <w:abstractNumId w:val="12"/>
  </w:num>
  <w:num w:numId="20">
    <w:abstractNumId w:val="3"/>
  </w:num>
  <w:num w:numId="21">
    <w:abstractNumId w:val="1"/>
  </w:num>
  <w:num w:numId="22">
    <w:abstractNumId w:val="0"/>
  </w:num>
  <w:num w:numId="23">
    <w:abstractNumId w:val="13"/>
  </w:num>
  <w:num w:numId="24">
    <w:abstractNumId w:val="24"/>
  </w:num>
  <w:num w:numId="25">
    <w:abstractNumId w:val="15"/>
  </w:num>
  <w:num w:numId="26">
    <w:abstractNumId w:val="8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EC7"/>
    <w:rsid w:val="000130A6"/>
    <w:rsid w:val="00022D5C"/>
    <w:rsid w:val="00030F0F"/>
    <w:rsid w:val="000424F3"/>
    <w:rsid w:val="00066F3A"/>
    <w:rsid w:val="000922CF"/>
    <w:rsid w:val="000A65D3"/>
    <w:rsid w:val="000B511D"/>
    <w:rsid w:val="000D2745"/>
    <w:rsid w:val="000D7EC7"/>
    <w:rsid w:val="000E44E2"/>
    <w:rsid w:val="000F09C4"/>
    <w:rsid w:val="001138FA"/>
    <w:rsid w:val="00134EA5"/>
    <w:rsid w:val="00186B62"/>
    <w:rsid w:val="001A0B19"/>
    <w:rsid w:val="001A4160"/>
    <w:rsid w:val="00224D94"/>
    <w:rsid w:val="00242BDC"/>
    <w:rsid w:val="002748EC"/>
    <w:rsid w:val="002A272D"/>
    <w:rsid w:val="00302433"/>
    <w:rsid w:val="00320D9A"/>
    <w:rsid w:val="003239B0"/>
    <w:rsid w:val="00360983"/>
    <w:rsid w:val="00361E20"/>
    <w:rsid w:val="003C5446"/>
    <w:rsid w:val="003D4178"/>
    <w:rsid w:val="004350DD"/>
    <w:rsid w:val="00461F2A"/>
    <w:rsid w:val="004710AE"/>
    <w:rsid w:val="004722E2"/>
    <w:rsid w:val="00472818"/>
    <w:rsid w:val="004842A7"/>
    <w:rsid w:val="004A111A"/>
    <w:rsid w:val="004F0A54"/>
    <w:rsid w:val="004F5BC5"/>
    <w:rsid w:val="00536725"/>
    <w:rsid w:val="00541B9E"/>
    <w:rsid w:val="00553CC5"/>
    <w:rsid w:val="00556BD9"/>
    <w:rsid w:val="00562495"/>
    <w:rsid w:val="005A79AD"/>
    <w:rsid w:val="005B2AAA"/>
    <w:rsid w:val="005D1181"/>
    <w:rsid w:val="005D2A19"/>
    <w:rsid w:val="005F5335"/>
    <w:rsid w:val="0060266B"/>
    <w:rsid w:val="00603506"/>
    <w:rsid w:val="0064372D"/>
    <w:rsid w:val="0068059A"/>
    <w:rsid w:val="006855CE"/>
    <w:rsid w:val="00720314"/>
    <w:rsid w:val="00726494"/>
    <w:rsid w:val="007276B6"/>
    <w:rsid w:val="007510B8"/>
    <w:rsid w:val="00767E64"/>
    <w:rsid w:val="007A3160"/>
    <w:rsid w:val="007B7E18"/>
    <w:rsid w:val="007F094D"/>
    <w:rsid w:val="007F3CBC"/>
    <w:rsid w:val="00820F2E"/>
    <w:rsid w:val="00823638"/>
    <w:rsid w:val="00840AA6"/>
    <w:rsid w:val="00841201"/>
    <w:rsid w:val="00844210"/>
    <w:rsid w:val="00857AF4"/>
    <w:rsid w:val="008768CB"/>
    <w:rsid w:val="00887D60"/>
    <w:rsid w:val="008A4375"/>
    <w:rsid w:val="00934EF5"/>
    <w:rsid w:val="00963275"/>
    <w:rsid w:val="009926D1"/>
    <w:rsid w:val="009B63C2"/>
    <w:rsid w:val="009D096D"/>
    <w:rsid w:val="009F53B4"/>
    <w:rsid w:val="00A01AEF"/>
    <w:rsid w:val="00A20541"/>
    <w:rsid w:val="00A41B5D"/>
    <w:rsid w:val="00A422C8"/>
    <w:rsid w:val="00A43DD5"/>
    <w:rsid w:val="00A509F6"/>
    <w:rsid w:val="00A60DE4"/>
    <w:rsid w:val="00A71A69"/>
    <w:rsid w:val="00A7330E"/>
    <w:rsid w:val="00AA1AA2"/>
    <w:rsid w:val="00B03042"/>
    <w:rsid w:val="00B3022F"/>
    <w:rsid w:val="00B32300"/>
    <w:rsid w:val="00B36C62"/>
    <w:rsid w:val="00B62947"/>
    <w:rsid w:val="00B70F39"/>
    <w:rsid w:val="00BA4F3A"/>
    <w:rsid w:val="00BA6FE9"/>
    <w:rsid w:val="00BA7312"/>
    <w:rsid w:val="00BB1D89"/>
    <w:rsid w:val="00BC5C71"/>
    <w:rsid w:val="00BC7626"/>
    <w:rsid w:val="00BD05D7"/>
    <w:rsid w:val="00BE36C4"/>
    <w:rsid w:val="00BF5AC2"/>
    <w:rsid w:val="00CA7F3D"/>
    <w:rsid w:val="00CC1D19"/>
    <w:rsid w:val="00CF3CA3"/>
    <w:rsid w:val="00D2007E"/>
    <w:rsid w:val="00D33126"/>
    <w:rsid w:val="00D805EB"/>
    <w:rsid w:val="00DA1492"/>
    <w:rsid w:val="00DC036A"/>
    <w:rsid w:val="00DD0448"/>
    <w:rsid w:val="00DD1C86"/>
    <w:rsid w:val="00DD2566"/>
    <w:rsid w:val="00DD270B"/>
    <w:rsid w:val="00E420BF"/>
    <w:rsid w:val="00E55436"/>
    <w:rsid w:val="00F11098"/>
    <w:rsid w:val="00F34BB4"/>
    <w:rsid w:val="00F35258"/>
    <w:rsid w:val="00F76E46"/>
    <w:rsid w:val="00F861F0"/>
    <w:rsid w:val="00FB6916"/>
    <w:rsid w:val="00FC12FC"/>
    <w:rsid w:val="00FD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70E3B"/>
  <w15:docId w15:val="{476676EA-F2B4-4215-94EE-A2F22448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18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11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03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D118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5D11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a5">
    <w:name w:val="Table Grid"/>
    <w:basedOn w:val="a1"/>
    <w:uiPriority w:val="39"/>
    <w:rsid w:val="00242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20F2E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Plain Text"/>
    <w:basedOn w:val="a"/>
    <w:link w:val="a7"/>
    <w:uiPriority w:val="99"/>
    <w:unhideWhenUsed/>
    <w:rsid w:val="00066F3A"/>
    <w:pPr>
      <w:spacing w:after="0" w:line="240" w:lineRule="auto"/>
    </w:pPr>
    <w:rPr>
      <w:rFonts w:ascii="Verdana" w:eastAsia="Calibri" w:hAnsi="Verdana" w:cs="Times New Roman"/>
      <w:sz w:val="20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066F3A"/>
    <w:rPr>
      <w:rFonts w:ascii="Verdana" w:eastAsia="Calibri" w:hAnsi="Verdana" w:cs="Times New Roman"/>
      <w:sz w:val="20"/>
      <w:szCs w:val="21"/>
    </w:rPr>
  </w:style>
  <w:style w:type="character" w:styleId="a8">
    <w:name w:val="Strong"/>
    <w:basedOn w:val="a0"/>
    <w:uiPriority w:val="22"/>
    <w:qFormat/>
    <w:rsid w:val="00556BD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C036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A731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A111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a">
    <w:name w:val="Normal (Web)"/>
    <w:basedOn w:val="a"/>
    <w:uiPriority w:val="99"/>
    <w:unhideWhenUsed/>
    <w:rsid w:val="00B62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r-1">
    <w:name w:val="mr-1"/>
    <w:basedOn w:val="a0"/>
    <w:rsid w:val="00B62947"/>
  </w:style>
  <w:style w:type="paragraph" w:styleId="ab">
    <w:name w:val="Balloon Text"/>
    <w:basedOn w:val="a"/>
    <w:link w:val="ac"/>
    <w:uiPriority w:val="99"/>
    <w:semiHidden/>
    <w:unhideWhenUsed/>
    <w:rsid w:val="00992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26D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4720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6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83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03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63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32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19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1249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7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0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99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47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00752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3801580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79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0052144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67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1287996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84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8669885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742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7569436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891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6113624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9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6186004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18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1859224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67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795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32891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707890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014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678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16009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57276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114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1131194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38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4555924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338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365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905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471552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648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296254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96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6436294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637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57685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81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2787424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356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601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58796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987637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12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AA31E-DA98-4AAB-A53A-C9D4323DA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_545</dc:creator>
  <cp:keywords/>
  <dc:description/>
  <cp:lastModifiedBy>Ольга Лаптева</cp:lastModifiedBy>
  <cp:revision>37</cp:revision>
  <cp:lastPrinted>2024-07-03T05:48:00Z</cp:lastPrinted>
  <dcterms:created xsi:type="dcterms:W3CDTF">2024-03-15T10:32:00Z</dcterms:created>
  <dcterms:modified xsi:type="dcterms:W3CDTF">2024-07-03T05:48:00Z</dcterms:modified>
</cp:coreProperties>
</file>