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86B7" w14:textId="77777777" w:rsidR="00F60641" w:rsidRPr="003B52A0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17AD381C" w14:textId="77777777" w:rsidR="006216F3" w:rsidRDefault="00F60641" w:rsidP="00283CB0">
      <w:pPr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 xml:space="preserve">к </w:t>
      </w:r>
      <w:r w:rsidR="006216F3">
        <w:rPr>
          <w:rFonts w:ascii="Arial" w:hAnsi="Arial" w:cs="Arial"/>
          <w:b/>
        </w:rPr>
        <w:t>оказанию услуг</w:t>
      </w:r>
      <w:r w:rsidRPr="003B52A0">
        <w:rPr>
          <w:rFonts w:ascii="Arial" w:hAnsi="Arial" w:cs="Arial"/>
          <w:b/>
        </w:rPr>
        <w:t xml:space="preserve"> </w:t>
      </w:r>
      <w:r w:rsidR="00283CB0" w:rsidRPr="00283CB0">
        <w:rPr>
          <w:rFonts w:ascii="Arial" w:hAnsi="Arial" w:cs="Arial"/>
          <w:b/>
        </w:rPr>
        <w:t xml:space="preserve">по организации вечернего мероприятия </w:t>
      </w:r>
    </w:p>
    <w:p w14:paraId="1B65FBD1" w14:textId="797A4D33" w:rsidR="00F60641" w:rsidRPr="00283CB0" w:rsidRDefault="005B77A3" w:rsidP="00283CB0">
      <w:pPr>
        <w:jc w:val="center"/>
        <w:rPr>
          <w:rFonts w:asciiTheme="minorHAnsi" w:hAnsiTheme="minorHAnsi" w:cstheme="minorBidi"/>
        </w:rPr>
      </w:pPr>
      <w:r>
        <w:rPr>
          <w:rFonts w:ascii="Arial" w:hAnsi="Arial" w:cs="Arial"/>
          <w:b/>
        </w:rPr>
        <w:t>компании-вендора НОТА</w:t>
      </w:r>
      <w:r w:rsidR="00BC757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Холдинг </w:t>
      </w:r>
      <w:r w:rsidR="0010470B" w:rsidRPr="003B52A0">
        <w:rPr>
          <w:rFonts w:ascii="Arial" w:hAnsi="Arial" w:cs="Arial"/>
          <w:b/>
        </w:rPr>
        <w:t>Т1</w:t>
      </w:r>
      <w:r w:rsidR="00283CB0">
        <w:rPr>
          <w:rFonts w:ascii="Arial" w:hAnsi="Arial" w:cs="Arial"/>
          <w:b/>
        </w:rPr>
        <w:t xml:space="preserve">, с </w:t>
      </w:r>
      <w:r w:rsidR="00283CB0" w:rsidRPr="003B52A0">
        <w:rPr>
          <w:rFonts w:ascii="Arial" w:hAnsi="Arial" w:cs="Arial"/>
          <w:b/>
        </w:rPr>
        <w:t xml:space="preserve">последующей </w:t>
      </w:r>
      <w:r w:rsidR="00283CB0">
        <w:rPr>
          <w:rFonts w:ascii="Arial" w:hAnsi="Arial" w:cs="Arial"/>
          <w:b/>
        </w:rPr>
        <w:t xml:space="preserve">реализацией </w:t>
      </w:r>
      <w:r w:rsidR="00F60641" w:rsidRPr="003B52A0">
        <w:rPr>
          <w:rFonts w:ascii="Arial" w:hAnsi="Arial" w:cs="Arial"/>
          <w:b/>
        </w:rPr>
        <w:t>(далее – Требования)</w:t>
      </w:r>
      <w:r w:rsidR="00F60641" w:rsidRPr="003B52A0">
        <w:rPr>
          <w:rFonts w:ascii="Arial" w:hAnsi="Arial" w:cs="Arial"/>
          <w:b/>
        </w:rPr>
        <w:br/>
      </w:r>
    </w:p>
    <w:p w14:paraId="327A3288" w14:textId="77777777" w:rsidR="00F60641" w:rsidRPr="003B52A0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14F14853" w14:textId="4F7718C3" w:rsidR="00F60641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AB150FC" w14:textId="77777777" w:rsidR="00740380" w:rsidRPr="003B52A0" w:rsidRDefault="0074038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6CBA933B" w14:textId="26918371" w:rsidR="0059122B" w:rsidRPr="006F79D4" w:rsidRDefault="0059122B" w:rsidP="006F79D4">
      <w:pPr>
        <w:widowControl/>
        <w:autoSpaceDE/>
        <w:autoSpaceDN/>
        <w:adjustRightInd/>
        <w:spacing w:before="100" w:beforeAutospacing="1" w:after="120"/>
        <w:jc w:val="both"/>
        <w:rPr>
          <w:rFonts w:ascii="Arial" w:hAnsi="Arial" w:cs="Arial"/>
          <w:b/>
          <w:snapToGrid w:val="0"/>
        </w:rPr>
      </w:pPr>
      <w:r w:rsidRPr="006F79D4">
        <w:rPr>
          <w:rFonts w:ascii="Arial" w:hAnsi="Arial" w:cs="Arial"/>
          <w:b/>
          <w:snapToGrid w:val="0"/>
        </w:rPr>
        <w:t xml:space="preserve">ОБЩАЯ ИНФОРМАЦИЯ: </w:t>
      </w:r>
    </w:p>
    <w:p w14:paraId="2AF4350D" w14:textId="22FE0BD3" w:rsidR="00BC757E" w:rsidRDefault="0059122B" w:rsidP="00DC4A9C">
      <w:pPr>
        <w:jc w:val="both"/>
        <w:rPr>
          <w:rFonts w:ascii="Arial" w:hAnsi="Arial" w:cs="Arial"/>
        </w:rPr>
      </w:pPr>
      <w:r w:rsidRPr="00DC4A9C">
        <w:rPr>
          <w:rFonts w:ascii="Arial" w:hAnsi="Arial" w:cs="Arial"/>
          <w:snapToGrid w:val="0"/>
          <w:u w:val="single"/>
        </w:rPr>
        <w:t>Заказчик:</w:t>
      </w:r>
      <w:r w:rsidRPr="00DC4A9C">
        <w:rPr>
          <w:rFonts w:ascii="Arial" w:hAnsi="Arial" w:cs="Arial"/>
        </w:rPr>
        <w:t xml:space="preserve"> </w:t>
      </w:r>
      <w:r w:rsidR="00BC757E">
        <w:rPr>
          <w:rFonts w:ascii="Arial" w:hAnsi="Arial" w:cs="Arial"/>
        </w:rPr>
        <w:t xml:space="preserve">НОТА </w:t>
      </w:r>
    </w:p>
    <w:p w14:paraId="08ACB803" w14:textId="77777777" w:rsidR="00BC757E" w:rsidRDefault="00BC757E" w:rsidP="00BC757E">
      <w:pPr>
        <w:rPr>
          <w:rFonts w:ascii="Arial" w:hAnsi="Arial" w:cs="Arial"/>
        </w:rPr>
      </w:pPr>
      <w:r w:rsidRPr="002B6FA4">
        <w:t>НОТА</w:t>
      </w:r>
      <w:r w:rsidRPr="002B6FA4">
        <w:rPr>
          <w:rFonts w:ascii="Arial" w:hAnsi="Arial" w:cs="Arial"/>
        </w:rPr>
        <w:t xml:space="preserve"> — </w:t>
      </w:r>
      <w:proofErr w:type="spellStart"/>
      <w:r w:rsidRPr="002B6FA4">
        <w:rPr>
          <w:rFonts w:ascii="Arial" w:hAnsi="Arial" w:cs="Arial"/>
        </w:rPr>
        <w:t>мультипродуктовый</w:t>
      </w:r>
      <w:proofErr w:type="spellEnd"/>
      <w:r w:rsidRPr="002B6FA4">
        <w:rPr>
          <w:rFonts w:ascii="Arial" w:hAnsi="Arial" w:cs="Arial"/>
        </w:rPr>
        <w:t xml:space="preserve"> вендор отечественного ПО, входит в Холдинг Т1. Создан в 2023 году на основе обширной экспертизы команд холдинга. Компания занимается развитием собственных программных продуктов и формированием внешней партнерской сети для дистрибуции и интеграции решений на российском рынке. Создаваемое ПО ориентировано на корпоративный сегмент: госкомпании и крупнейший частный бизнес. Консалтинговое подразделение НОТА отвечает за построение и реализацию цифровых стратегий. В компанию входит также аналитическое агентство, проводящее отраслевые и специфические исследования цифровой индустрии. В портфолио НОТА: модульная платформа для автоматизации продаж, маркетинга и клиентского сервиса НОТА МОДУС (</w:t>
      </w:r>
      <w:proofErr w:type="spellStart"/>
      <w:r w:rsidRPr="002B6FA4">
        <w:rPr>
          <w:rFonts w:ascii="Arial" w:hAnsi="Arial" w:cs="Arial"/>
        </w:rPr>
        <w:t>ex</w:t>
      </w:r>
      <w:proofErr w:type="spellEnd"/>
      <w:r w:rsidRPr="002B6FA4">
        <w:rPr>
          <w:rFonts w:ascii="Arial" w:hAnsi="Arial" w:cs="Arial"/>
        </w:rPr>
        <w:t>. T1 CRM), комплексное ИТ-решение для перехода в режим налогового мониторинга НОТА ВИЗОР (</w:t>
      </w:r>
      <w:proofErr w:type="spellStart"/>
      <w:r w:rsidRPr="002B6FA4">
        <w:rPr>
          <w:rFonts w:ascii="Arial" w:hAnsi="Arial" w:cs="Arial"/>
        </w:rPr>
        <w:t>ex</w:t>
      </w:r>
      <w:proofErr w:type="spellEnd"/>
      <w:r w:rsidRPr="002B6FA4">
        <w:rPr>
          <w:rFonts w:ascii="Arial" w:hAnsi="Arial" w:cs="Arial"/>
        </w:rPr>
        <w:t xml:space="preserve">. T1 </w:t>
      </w:r>
      <w:proofErr w:type="spellStart"/>
      <w:r w:rsidRPr="002B6FA4">
        <w:rPr>
          <w:rFonts w:ascii="Arial" w:hAnsi="Arial" w:cs="Arial"/>
        </w:rPr>
        <w:t>EasyTax</w:t>
      </w:r>
      <w:proofErr w:type="spellEnd"/>
      <w:r w:rsidRPr="002B6FA4">
        <w:rPr>
          <w:rFonts w:ascii="Arial" w:hAnsi="Arial" w:cs="Arial"/>
        </w:rPr>
        <w:t>), система для автоматизации рекрутмента НОТА ЮНИОН (</w:t>
      </w:r>
      <w:proofErr w:type="spellStart"/>
      <w:r w:rsidRPr="002B6FA4">
        <w:rPr>
          <w:rFonts w:ascii="Arial" w:hAnsi="Arial" w:cs="Arial"/>
        </w:rPr>
        <w:t>ex</w:t>
      </w:r>
      <w:proofErr w:type="spellEnd"/>
      <w:r w:rsidRPr="002B6FA4">
        <w:rPr>
          <w:rFonts w:ascii="Arial" w:hAnsi="Arial" w:cs="Arial"/>
        </w:rPr>
        <w:t xml:space="preserve">. </w:t>
      </w:r>
      <w:proofErr w:type="spellStart"/>
      <w:r w:rsidRPr="002B6FA4">
        <w:rPr>
          <w:rFonts w:ascii="Arial" w:hAnsi="Arial" w:cs="Arial"/>
        </w:rPr>
        <w:t>Talent</w:t>
      </w:r>
      <w:proofErr w:type="spellEnd"/>
      <w:r w:rsidRPr="002B6FA4">
        <w:rPr>
          <w:rFonts w:ascii="Arial" w:hAnsi="Arial" w:cs="Arial"/>
        </w:rPr>
        <w:t xml:space="preserve"> </w:t>
      </w:r>
      <w:proofErr w:type="spellStart"/>
      <w:r w:rsidRPr="002B6FA4">
        <w:rPr>
          <w:rFonts w:ascii="Arial" w:hAnsi="Arial" w:cs="Arial"/>
        </w:rPr>
        <w:t>Force</w:t>
      </w:r>
      <w:proofErr w:type="spellEnd"/>
      <w:r w:rsidRPr="002B6FA4">
        <w:rPr>
          <w:rFonts w:ascii="Arial" w:hAnsi="Arial" w:cs="Arial"/>
        </w:rPr>
        <w:t>), платформа корпоративных коммуникаций DION, платформа для проведения онлайн-совещаний «Комитет Онлайн» и платформа производства ПО Сфера.</w:t>
      </w:r>
    </w:p>
    <w:p w14:paraId="6060BD91" w14:textId="34D1339A" w:rsidR="00BC757E" w:rsidRPr="00DC4A9C" w:rsidRDefault="00BC757E" w:rsidP="00BC757E">
      <w:pPr>
        <w:rPr>
          <w:rFonts w:ascii="Arial" w:hAnsi="Arial" w:cs="Arial"/>
        </w:rPr>
      </w:pPr>
      <w:r w:rsidRPr="00DC4A9C">
        <w:rPr>
          <w:rFonts w:ascii="Arial" w:hAnsi="Arial" w:cs="Arial"/>
        </w:rPr>
        <w:t>Подробнее:</w:t>
      </w:r>
      <w:r>
        <w:rPr>
          <w:rFonts w:ascii="Arial" w:hAnsi="Arial" w:cs="Arial"/>
        </w:rPr>
        <w:t xml:space="preserve"> </w:t>
      </w:r>
      <w:hyperlink r:id="rId8" w:tooltip="https://nota.tech/" w:history="1">
        <w:r w:rsidRPr="00DC4A9C">
          <w:rPr>
            <w:rFonts w:ascii="Arial" w:hAnsi="Arial" w:cs="Arial"/>
          </w:rPr>
          <w:t>https://nota.tech/</w:t>
        </w:r>
      </w:hyperlink>
    </w:p>
    <w:p w14:paraId="694D72A7" w14:textId="14C6337C" w:rsidR="00003A0A" w:rsidRDefault="00BC757E" w:rsidP="002B6FA4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</w:rPr>
      </w:pPr>
      <w:r w:rsidRPr="00DC4A9C">
        <w:rPr>
          <w:rFonts w:ascii="Arial" w:hAnsi="Arial" w:cs="Arial"/>
        </w:rPr>
        <w:t xml:space="preserve">Фирменный-стиль НОТА представлен в </w:t>
      </w:r>
      <w:r w:rsidR="00F154C5">
        <w:rPr>
          <w:rFonts w:ascii="Arial" w:hAnsi="Arial" w:cs="Arial"/>
        </w:rPr>
        <w:t>гайд-лайне</w:t>
      </w:r>
      <w:r w:rsidR="00003A0A">
        <w:rPr>
          <w:rFonts w:ascii="Arial" w:hAnsi="Arial" w:cs="Arial"/>
        </w:rPr>
        <w:t xml:space="preserve">, </w:t>
      </w:r>
      <w:r w:rsidR="00003A0A" w:rsidRPr="00DC4A9C">
        <w:rPr>
          <w:rFonts w:ascii="Arial" w:hAnsi="Arial" w:cs="Arial"/>
        </w:rPr>
        <w:t xml:space="preserve">логотипы «НОТА»: в приложении </w:t>
      </w:r>
      <w:r w:rsidR="00326D88">
        <w:rPr>
          <w:rFonts w:ascii="Arial" w:hAnsi="Arial" w:cs="Arial"/>
        </w:rPr>
        <w:t>1</w:t>
      </w:r>
      <w:r w:rsidR="00003A0A" w:rsidRPr="00DC4A9C">
        <w:rPr>
          <w:rFonts w:ascii="Arial" w:hAnsi="Arial" w:cs="Arial"/>
        </w:rPr>
        <w:t xml:space="preserve"> к Техническому заданию. </w:t>
      </w:r>
    </w:p>
    <w:p w14:paraId="0AAA23C1" w14:textId="77777777" w:rsidR="00BC757E" w:rsidRDefault="00BC757E" w:rsidP="00DC4A9C">
      <w:pPr>
        <w:jc w:val="both"/>
        <w:rPr>
          <w:rFonts w:ascii="Arial" w:eastAsia="Calibri" w:hAnsi="Arial" w:cs="Arial"/>
          <w:lang w:eastAsia="en-US"/>
        </w:rPr>
      </w:pPr>
    </w:p>
    <w:p w14:paraId="4CAF1FFD" w14:textId="42712BCD" w:rsidR="0059122B" w:rsidRPr="00DC4A9C" w:rsidRDefault="0059122B" w:rsidP="00DC4A9C">
      <w:pPr>
        <w:jc w:val="both"/>
        <w:rPr>
          <w:rFonts w:ascii="Arial" w:hAnsi="Arial" w:cs="Arial"/>
        </w:rPr>
      </w:pPr>
      <w:r w:rsidRPr="00DC4A9C">
        <w:rPr>
          <w:rFonts w:ascii="Arial" w:eastAsia="Calibri" w:hAnsi="Arial" w:cs="Arial"/>
          <w:lang w:eastAsia="en-US"/>
        </w:rPr>
        <w:t xml:space="preserve">Холдинг Т1 </w:t>
      </w:r>
      <w:hyperlink r:id="rId9" w:history="1">
        <w:r w:rsidRPr="00DC4A9C">
          <w:rPr>
            <w:rStyle w:val="af0"/>
            <w:rFonts w:ascii="Arial" w:hAnsi="Arial" w:cs="Arial"/>
          </w:rPr>
          <w:t>https://t1.ru/</w:t>
        </w:r>
      </w:hyperlink>
      <w:r w:rsidRPr="00DC4A9C">
        <w:rPr>
          <w:rStyle w:val="af0"/>
          <w:rFonts w:ascii="Arial" w:hAnsi="Arial" w:cs="Arial"/>
        </w:rPr>
        <w:t>.</w:t>
      </w:r>
      <w:r w:rsidRPr="00DC4A9C">
        <w:rPr>
          <w:rFonts w:ascii="Arial" w:eastAsia="Calibri" w:hAnsi="Arial" w:cs="Arial"/>
          <w:lang w:eastAsia="en-US"/>
        </w:rPr>
        <w:t xml:space="preserve"> </w:t>
      </w:r>
    </w:p>
    <w:p w14:paraId="40EF745C" w14:textId="77777777" w:rsidR="00DC4A9C" w:rsidRDefault="00DC4A9C" w:rsidP="00DC4A9C">
      <w:pPr>
        <w:jc w:val="both"/>
        <w:rPr>
          <w:rFonts w:ascii="Arial" w:hAnsi="Arial" w:cs="Arial"/>
        </w:rPr>
      </w:pPr>
    </w:p>
    <w:p w14:paraId="59525CA2" w14:textId="29FDD6A8" w:rsidR="00BC757E" w:rsidRPr="00BC757E" w:rsidRDefault="00BC757E" w:rsidP="00BC757E">
      <w:pPr>
        <w:jc w:val="both"/>
        <w:rPr>
          <w:rFonts w:ascii="Arial" w:hAnsi="Arial" w:cs="Arial"/>
        </w:rPr>
      </w:pPr>
      <w:r w:rsidRPr="00BC757E">
        <w:rPr>
          <w:rFonts w:ascii="Arial" w:hAnsi="Arial" w:cs="Arial"/>
        </w:rPr>
        <w:t xml:space="preserve">Т1 — многопрофильный холдинг, один из лидеров российского ИТ-рынка, является партнером ключевых производителей и разработчиков в сфере информационных технологий. В штате — 23 тысячи сотрудников. В 2023 году выручка холдинга составил свыше 222,9 млрд рублей с НДС. По версии аналитических агентств CNews </w:t>
      </w:r>
      <w:proofErr w:type="spellStart"/>
      <w:r w:rsidRPr="00BC757E">
        <w:rPr>
          <w:rFonts w:ascii="Arial" w:hAnsi="Arial" w:cs="Arial"/>
        </w:rPr>
        <w:t>Analytics</w:t>
      </w:r>
      <w:proofErr w:type="spellEnd"/>
      <w:r w:rsidRPr="00BC757E">
        <w:rPr>
          <w:rFonts w:ascii="Arial" w:hAnsi="Arial" w:cs="Arial"/>
        </w:rPr>
        <w:t xml:space="preserve">, </w:t>
      </w:r>
      <w:proofErr w:type="spellStart"/>
      <w:r w:rsidRPr="00BC757E">
        <w:rPr>
          <w:rFonts w:ascii="Arial" w:hAnsi="Arial" w:cs="Arial"/>
        </w:rPr>
        <w:t>TAdviser</w:t>
      </w:r>
      <w:proofErr w:type="spellEnd"/>
      <w:r w:rsidRPr="00BC757E">
        <w:rPr>
          <w:rFonts w:ascii="Arial" w:hAnsi="Arial" w:cs="Arial"/>
        </w:rPr>
        <w:t xml:space="preserve"> и RAEX, Т1 входит в топ-3 крупнейших российских ИТ-компаний.</w:t>
      </w:r>
    </w:p>
    <w:p w14:paraId="47B88C17" w14:textId="77777777" w:rsidR="00BC757E" w:rsidRPr="00BC757E" w:rsidRDefault="00BC757E" w:rsidP="00BC757E">
      <w:pPr>
        <w:jc w:val="both"/>
        <w:rPr>
          <w:rFonts w:ascii="Arial" w:hAnsi="Arial" w:cs="Arial"/>
        </w:rPr>
      </w:pPr>
    </w:p>
    <w:p w14:paraId="0DE33503" w14:textId="77777777" w:rsidR="00BC757E" w:rsidRPr="00BC757E" w:rsidRDefault="00BC757E" w:rsidP="00BC757E">
      <w:pPr>
        <w:jc w:val="both"/>
        <w:rPr>
          <w:rFonts w:ascii="Arial" w:hAnsi="Arial" w:cs="Arial"/>
        </w:rPr>
      </w:pPr>
      <w:r w:rsidRPr="00BC757E">
        <w:rPr>
          <w:rFonts w:ascii="Arial" w:hAnsi="Arial" w:cs="Arial"/>
        </w:rPr>
        <w:t xml:space="preserve">Т1 предоставляет полный спектр ИТ-услуг для реализации высокотехнологичных проектов с учетом отраслевой специфики заказчиков. В состав холдинга входят компании Т1 Интеграция, Т1 </w:t>
      </w:r>
      <w:proofErr w:type="spellStart"/>
      <w:r w:rsidRPr="00BC757E">
        <w:rPr>
          <w:rFonts w:ascii="Arial" w:hAnsi="Arial" w:cs="Arial"/>
        </w:rPr>
        <w:t>Cloud</w:t>
      </w:r>
      <w:proofErr w:type="spellEnd"/>
      <w:r w:rsidRPr="00BC757E">
        <w:rPr>
          <w:rFonts w:ascii="Arial" w:hAnsi="Arial" w:cs="Arial"/>
        </w:rPr>
        <w:t xml:space="preserve">, Сервионика, </w:t>
      </w:r>
      <w:proofErr w:type="spellStart"/>
      <w:r w:rsidRPr="00BC757E">
        <w:rPr>
          <w:rFonts w:ascii="Arial" w:hAnsi="Arial" w:cs="Arial"/>
        </w:rPr>
        <w:t>МультиКарта</w:t>
      </w:r>
      <w:proofErr w:type="spellEnd"/>
      <w:r w:rsidRPr="00BC757E">
        <w:rPr>
          <w:rFonts w:ascii="Arial" w:hAnsi="Arial" w:cs="Arial"/>
        </w:rPr>
        <w:t>, Т</w:t>
      </w:r>
      <w:proofErr w:type="gramStart"/>
      <w:r w:rsidRPr="00BC757E">
        <w:rPr>
          <w:rFonts w:ascii="Arial" w:hAnsi="Arial" w:cs="Arial"/>
        </w:rPr>
        <w:t>1.Аэро</w:t>
      </w:r>
      <w:proofErr w:type="gramEnd"/>
      <w:r w:rsidRPr="00BC757E">
        <w:rPr>
          <w:rFonts w:ascii="Arial" w:hAnsi="Arial" w:cs="Arial"/>
        </w:rPr>
        <w:t>, Иннотех и Дататех, а также вендор НОТА и Т1 Цифровая Академия. Они обладают профессиональной экспертизой в области системной интеграции, консалтинга, разработки ПО, сервисной поддержки и аутсорсинга, Big Data и машинного обучения, информационной безопасности, роботизации рутинных операций, процессной аналитики Process Mining, Интернета вещей. Компетенции холдинга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607561B8" w14:textId="77777777" w:rsidR="00BC757E" w:rsidRPr="00BC757E" w:rsidRDefault="00BC757E" w:rsidP="00BC757E">
      <w:pPr>
        <w:jc w:val="both"/>
        <w:rPr>
          <w:rFonts w:ascii="Arial" w:hAnsi="Arial" w:cs="Arial"/>
        </w:rPr>
      </w:pPr>
    </w:p>
    <w:p w14:paraId="2E4012AA" w14:textId="32F58195" w:rsidR="0059122B" w:rsidRPr="00DC4A9C" w:rsidRDefault="00BC757E" w:rsidP="00DC4A9C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Style w:val="fontstyle21"/>
          <w:rFonts w:ascii="Arial" w:hAnsi="Arial" w:cs="Arial"/>
          <w:b w:val="0"/>
          <w:bCs w:val="0"/>
        </w:rPr>
      </w:pPr>
      <w:r w:rsidRPr="00BC757E">
        <w:rPr>
          <w:rFonts w:ascii="Arial" w:hAnsi="Arial" w:cs="Arial"/>
        </w:rPr>
        <w:t xml:space="preserve">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</w:t>
      </w:r>
      <w:bookmarkStart w:id="0" w:name="_GoBack"/>
      <w:bookmarkEnd w:id="0"/>
      <w:r w:rsidRPr="00BC757E">
        <w:rPr>
          <w:rFonts w:ascii="Arial" w:hAnsi="Arial" w:cs="Arial"/>
        </w:rPr>
        <w:t xml:space="preserve">торговые </w:t>
      </w:r>
      <w:proofErr w:type="spellStart"/>
      <w:r w:rsidRPr="00BC757E">
        <w:rPr>
          <w:rFonts w:ascii="Arial" w:hAnsi="Arial" w:cs="Arial"/>
        </w:rPr>
        <w:t>предприятия.</w:t>
      </w:r>
      <w:r w:rsidR="0059122B" w:rsidRPr="00DC4A9C">
        <w:rPr>
          <w:rFonts w:ascii="Arial" w:hAnsi="Arial" w:cs="Arial"/>
        </w:rPr>
        <w:t>Фирменный</w:t>
      </w:r>
      <w:proofErr w:type="spellEnd"/>
      <w:r w:rsidR="0059122B" w:rsidRPr="00DC4A9C">
        <w:rPr>
          <w:rFonts w:ascii="Arial" w:hAnsi="Arial" w:cs="Arial"/>
        </w:rPr>
        <w:t xml:space="preserve"> стиль и логотипы Холдинга Т1:</w:t>
      </w:r>
      <w:r w:rsidR="0059122B" w:rsidRPr="00DC4A9C">
        <w:rPr>
          <w:b/>
          <w:bCs/>
        </w:rPr>
        <w:t xml:space="preserve"> </w:t>
      </w:r>
      <w:hyperlink r:id="rId10" w:history="1">
        <w:r w:rsidR="0059122B" w:rsidRPr="00DC4A9C">
          <w:rPr>
            <w:rStyle w:val="af0"/>
            <w:rFonts w:ascii="Arial" w:hAnsi="Arial" w:cs="Arial"/>
          </w:rPr>
          <w:t>https://t1.ru/logos/</w:t>
        </w:r>
      </w:hyperlink>
    </w:p>
    <w:p w14:paraId="6B18DA5F" w14:textId="77777777" w:rsidR="0059122B" w:rsidRPr="00DC4A9C" w:rsidRDefault="0059122B" w:rsidP="00DC4A9C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284"/>
        <w:jc w:val="both"/>
        <w:rPr>
          <w:rFonts w:ascii="Arial" w:hAnsi="Arial" w:cs="Arial"/>
          <w:u w:val="single"/>
        </w:rPr>
      </w:pPr>
    </w:p>
    <w:p w14:paraId="2A353AAC" w14:textId="548D0942" w:rsidR="00DC4A9C" w:rsidRPr="00AF1D44" w:rsidRDefault="00AF1D44" w:rsidP="002B6FA4">
      <w:pPr>
        <w:rPr>
          <w:rFonts w:ascii="Arial" w:hAnsi="Arial" w:cs="Arial"/>
          <w:b/>
        </w:rPr>
      </w:pPr>
      <w:r w:rsidRPr="00AF1D44">
        <w:rPr>
          <w:rFonts w:ascii="Arial" w:hAnsi="Arial" w:cs="Arial"/>
          <w:b/>
          <w:highlight w:val="yellow"/>
        </w:rPr>
        <w:t xml:space="preserve">Брифинг для участников будет проходить 26.06.24г. с 16:00 до 17:00. Для получения приглашения необходимо написать запрос на </w:t>
      </w:r>
      <w:proofErr w:type="spellStart"/>
      <w:proofErr w:type="gramStart"/>
      <w:r w:rsidRPr="00AF1D44">
        <w:rPr>
          <w:rFonts w:ascii="Arial" w:hAnsi="Arial" w:cs="Arial"/>
          <w:b/>
          <w:highlight w:val="yellow"/>
        </w:rPr>
        <w:t>эл.почту</w:t>
      </w:r>
      <w:proofErr w:type="spellEnd"/>
      <w:proofErr w:type="gramEnd"/>
      <w:r w:rsidRPr="00AF1D44">
        <w:rPr>
          <w:rFonts w:ascii="Arial" w:hAnsi="Arial" w:cs="Arial"/>
          <w:b/>
          <w:highlight w:val="yellow"/>
        </w:rPr>
        <w:t xml:space="preserve"> </w:t>
      </w:r>
      <w:hyperlink r:id="rId11" w:history="1">
        <w:r w:rsidRPr="00AF1D44">
          <w:rPr>
            <w:rStyle w:val="af0"/>
            <w:rFonts w:ascii="Arial" w:hAnsi="Arial" w:cs="Arial"/>
            <w:b/>
            <w:highlight w:val="yellow"/>
            <w:lang w:val="en-US"/>
          </w:rPr>
          <w:t>VBlinova</w:t>
        </w:r>
        <w:r w:rsidRPr="00AF1D44">
          <w:rPr>
            <w:rStyle w:val="af0"/>
            <w:rFonts w:ascii="Arial" w:hAnsi="Arial" w:cs="Arial"/>
            <w:b/>
            <w:highlight w:val="yellow"/>
          </w:rPr>
          <w:t>@</w:t>
        </w:r>
        <w:proofErr w:type="spellStart"/>
        <w:r w:rsidRPr="00AF1D44">
          <w:rPr>
            <w:rStyle w:val="af0"/>
            <w:rFonts w:ascii="Arial" w:hAnsi="Arial" w:cs="Arial"/>
            <w:b/>
            <w:highlight w:val="yellow"/>
            <w:lang w:val="en-US"/>
          </w:rPr>
          <w:t>inno</w:t>
        </w:r>
        <w:proofErr w:type="spellEnd"/>
        <w:r w:rsidRPr="00AF1D44">
          <w:rPr>
            <w:rStyle w:val="af0"/>
            <w:rFonts w:ascii="Arial" w:hAnsi="Arial" w:cs="Arial"/>
            <w:b/>
            <w:highlight w:val="yellow"/>
          </w:rPr>
          <w:t>.</w:t>
        </w:r>
        <w:r w:rsidRPr="00AF1D44">
          <w:rPr>
            <w:rStyle w:val="af0"/>
            <w:rFonts w:ascii="Arial" w:hAnsi="Arial" w:cs="Arial"/>
            <w:b/>
            <w:highlight w:val="yellow"/>
            <w:lang w:val="en-US"/>
          </w:rPr>
          <w:t>tech</w:t>
        </w:r>
      </w:hyperlink>
      <w:r w:rsidRPr="00AF1D44">
        <w:rPr>
          <w:rFonts w:ascii="Arial" w:hAnsi="Arial" w:cs="Arial"/>
          <w:b/>
        </w:rPr>
        <w:t xml:space="preserve"> </w:t>
      </w:r>
    </w:p>
    <w:p w14:paraId="567D270B" w14:textId="77777777" w:rsidR="00DC4A9C" w:rsidRPr="00DC4A9C" w:rsidRDefault="00DC4A9C" w:rsidP="00DC4A9C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284"/>
        <w:jc w:val="both"/>
        <w:rPr>
          <w:rFonts w:ascii="Arial" w:hAnsi="Arial" w:cs="Arial"/>
          <w:b/>
        </w:rPr>
      </w:pPr>
    </w:p>
    <w:p w14:paraId="12C40ED0" w14:textId="0671DB85" w:rsidR="00391207" w:rsidRPr="00391207" w:rsidRDefault="00EE1F3A" w:rsidP="00F77F12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bCs/>
          <w:shd w:val="clear" w:color="auto" w:fill="FFFFFF"/>
        </w:rPr>
      </w:pPr>
      <w:r w:rsidRPr="00391207">
        <w:rPr>
          <w:rFonts w:ascii="Arial" w:hAnsi="Arial" w:cs="Arial"/>
          <w:b/>
          <w:shd w:val="clear" w:color="auto" w:fill="FFFFFF"/>
        </w:rPr>
        <w:t xml:space="preserve">Цели и задачи </w:t>
      </w:r>
      <w:r w:rsidR="005B77A3">
        <w:rPr>
          <w:rFonts w:ascii="Arial" w:hAnsi="Arial" w:cs="Arial"/>
          <w:b/>
          <w:shd w:val="clear" w:color="auto" w:fill="FFFFFF"/>
        </w:rPr>
        <w:t>Мероприятия</w:t>
      </w:r>
      <w:r w:rsidRPr="00391207">
        <w:rPr>
          <w:rFonts w:ascii="Arial" w:hAnsi="Arial" w:cs="Arial"/>
          <w:b/>
          <w:shd w:val="clear" w:color="auto" w:fill="FFFFFF"/>
        </w:rPr>
        <w:t>:</w:t>
      </w:r>
      <w:r w:rsidR="00F375D6" w:rsidRPr="00391207">
        <w:rPr>
          <w:rFonts w:ascii="Arial" w:hAnsi="Arial" w:cs="Arial"/>
          <w:b/>
          <w:shd w:val="clear" w:color="auto" w:fill="FFFFFF"/>
        </w:rPr>
        <w:t xml:space="preserve"> </w:t>
      </w:r>
    </w:p>
    <w:p w14:paraId="615C36C4" w14:textId="77777777" w:rsidR="00FA2421" w:rsidRDefault="00FA2421" w:rsidP="00FA2421">
      <w:pPr>
        <w:pStyle w:val="afb"/>
        <w:ind w:left="644"/>
      </w:pPr>
    </w:p>
    <w:p w14:paraId="5D93089D" w14:textId="12B22CD1" w:rsidR="00DC4A9C" w:rsidRPr="002B6FA4" w:rsidRDefault="00DC4A9C" w:rsidP="00F77F12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</w:rPr>
      </w:pPr>
      <w:bookmarkStart w:id="1" w:name="_Hlk138952513"/>
      <w:r w:rsidRPr="002B6FA4">
        <w:rPr>
          <w:rFonts w:ascii="Arial" w:hAnsi="Arial" w:cs="Arial"/>
        </w:rPr>
        <w:t>Презентовать ребрендинг компании-вендора НОТА сообществу текущих и потенциальных клиентов, а также топ-менеджерам ключевых партнеров Холдинга Т1</w:t>
      </w:r>
      <w:r w:rsidR="00BC757E" w:rsidRPr="002B6FA4">
        <w:rPr>
          <w:rFonts w:ascii="Arial" w:hAnsi="Arial" w:cs="Arial"/>
        </w:rPr>
        <w:t>.</w:t>
      </w:r>
    </w:p>
    <w:p w14:paraId="6CBE60EC" w14:textId="1CB4FB80" w:rsidR="00DC4A9C" w:rsidRPr="002B6FA4" w:rsidRDefault="00DC4A9C" w:rsidP="00F77F12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</w:rPr>
      </w:pPr>
      <w:r w:rsidRPr="002B6FA4">
        <w:rPr>
          <w:rFonts w:ascii="Arial" w:hAnsi="Arial" w:cs="Arial"/>
        </w:rPr>
        <w:t>Вызывать у целевой аудитории желание детальнее ознакомиться с продуктами и услугами НОТА, а также заинтересовать в дальнейшей работе и коммуникации с представителями компании-вендора (топ-менеджментом и коммерческим блоком) по результатам посещения мероприятия</w:t>
      </w:r>
      <w:r w:rsidR="00BC757E" w:rsidRPr="002B6FA4">
        <w:rPr>
          <w:rFonts w:ascii="Arial" w:hAnsi="Arial" w:cs="Arial"/>
        </w:rPr>
        <w:t>.</w:t>
      </w:r>
    </w:p>
    <w:p w14:paraId="5E994188" w14:textId="137D3B40" w:rsidR="00DC4A9C" w:rsidRPr="002B6FA4" w:rsidRDefault="00DC4A9C" w:rsidP="00F77F12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</w:rPr>
      </w:pPr>
      <w:r w:rsidRPr="002B6FA4">
        <w:rPr>
          <w:rFonts w:ascii="Arial" w:hAnsi="Arial" w:cs="Arial"/>
        </w:rPr>
        <w:lastRenderedPageBreak/>
        <w:t xml:space="preserve">Информировать ЛПР ключевых клиентов и партнеров о стратегии и ключевых направлениях работы НОТА в </w:t>
      </w:r>
      <w:r w:rsidR="00BC757E" w:rsidRPr="002B6FA4">
        <w:rPr>
          <w:rFonts w:ascii="Arial" w:hAnsi="Arial" w:cs="Arial"/>
        </w:rPr>
        <w:t xml:space="preserve">2025 </w:t>
      </w:r>
      <w:r w:rsidRPr="002B6FA4">
        <w:rPr>
          <w:rFonts w:ascii="Arial" w:hAnsi="Arial" w:cs="Arial"/>
        </w:rPr>
        <w:t xml:space="preserve">году. Обмен опытом и </w:t>
      </w:r>
      <w:r w:rsidR="00BC757E" w:rsidRPr="002B6FA4">
        <w:rPr>
          <w:rFonts w:ascii="Arial" w:hAnsi="Arial" w:cs="Arial"/>
        </w:rPr>
        <w:t xml:space="preserve">обсуждение </w:t>
      </w:r>
      <w:r w:rsidRPr="002B6FA4">
        <w:rPr>
          <w:rFonts w:ascii="Arial" w:hAnsi="Arial" w:cs="Arial"/>
        </w:rPr>
        <w:t>план</w:t>
      </w:r>
      <w:r w:rsidR="00BC757E" w:rsidRPr="002B6FA4">
        <w:rPr>
          <w:rFonts w:ascii="Arial" w:hAnsi="Arial" w:cs="Arial"/>
        </w:rPr>
        <w:t>ов</w:t>
      </w:r>
      <w:r w:rsidRPr="002B6FA4">
        <w:rPr>
          <w:rFonts w:ascii="Arial" w:hAnsi="Arial" w:cs="Arial"/>
        </w:rPr>
        <w:t xml:space="preserve"> работы по ключевым заказчикам на 202</w:t>
      </w:r>
      <w:r w:rsidR="00BC757E" w:rsidRPr="002B6FA4">
        <w:rPr>
          <w:rFonts w:ascii="Arial" w:hAnsi="Arial" w:cs="Arial"/>
        </w:rPr>
        <w:t>5</w:t>
      </w:r>
      <w:r w:rsidRPr="002B6FA4">
        <w:rPr>
          <w:rFonts w:ascii="Arial" w:hAnsi="Arial" w:cs="Arial"/>
        </w:rPr>
        <w:t xml:space="preserve"> год</w:t>
      </w:r>
      <w:r w:rsidR="00BC757E" w:rsidRPr="002B6FA4">
        <w:rPr>
          <w:rFonts w:ascii="Arial" w:hAnsi="Arial" w:cs="Arial"/>
        </w:rPr>
        <w:t>.</w:t>
      </w:r>
    </w:p>
    <w:p w14:paraId="3873EBBA" w14:textId="4656CD82" w:rsidR="00DC4A9C" w:rsidRPr="002B6FA4" w:rsidRDefault="00DC4A9C" w:rsidP="00F77F12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</w:rPr>
      </w:pPr>
      <w:r w:rsidRPr="002B6FA4">
        <w:rPr>
          <w:rFonts w:ascii="Arial" w:hAnsi="Arial" w:cs="Arial"/>
        </w:rPr>
        <w:t xml:space="preserve">Расширить направления партнерских отношений и </w:t>
      </w:r>
      <w:r w:rsidR="00BC757E" w:rsidRPr="002B6FA4">
        <w:rPr>
          <w:rFonts w:ascii="Arial" w:hAnsi="Arial" w:cs="Arial"/>
        </w:rPr>
        <w:t>обсу</w:t>
      </w:r>
      <w:r w:rsidR="00F7220D" w:rsidRPr="002B6FA4">
        <w:rPr>
          <w:rFonts w:ascii="Arial" w:hAnsi="Arial" w:cs="Arial"/>
        </w:rPr>
        <w:t xml:space="preserve">дить </w:t>
      </w:r>
      <w:proofErr w:type="gramStart"/>
      <w:r w:rsidR="00F7220D" w:rsidRPr="002B6FA4">
        <w:rPr>
          <w:rFonts w:ascii="Arial" w:hAnsi="Arial" w:cs="Arial"/>
        </w:rPr>
        <w:t>в ключевыми партнерами</w:t>
      </w:r>
      <w:proofErr w:type="gramEnd"/>
      <w:r w:rsidR="00F7220D" w:rsidRPr="002B6FA4">
        <w:rPr>
          <w:rFonts w:ascii="Arial" w:hAnsi="Arial" w:cs="Arial"/>
        </w:rPr>
        <w:t xml:space="preserve"> развитие отношений и расширение воронки продаж.</w:t>
      </w:r>
    </w:p>
    <w:p w14:paraId="089F10E5" w14:textId="6B74B1B7" w:rsidR="00DC4A9C" w:rsidRPr="002B6FA4" w:rsidRDefault="00DC4A9C" w:rsidP="00F77F12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bCs/>
          <w:shd w:val="clear" w:color="auto" w:fill="FFFFFF"/>
        </w:rPr>
      </w:pPr>
      <w:r w:rsidRPr="002B6FA4">
        <w:rPr>
          <w:rFonts w:ascii="Arial" w:hAnsi="Arial" w:cs="Arial"/>
        </w:rPr>
        <w:t>Повысить узнаваемость бренда. Прямое влияние на индекс узнаваемости</w:t>
      </w:r>
      <w:r w:rsidR="00F7220D" w:rsidRPr="002B6FA4">
        <w:rPr>
          <w:rFonts w:ascii="Arial" w:hAnsi="Arial" w:cs="Arial"/>
        </w:rPr>
        <w:t>.</w:t>
      </w:r>
    </w:p>
    <w:p w14:paraId="44358907" w14:textId="036DE50D" w:rsidR="00F7220D" w:rsidRPr="002B6FA4" w:rsidRDefault="00DC4A9C" w:rsidP="00F77F12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bCs/>
          <w:shd w:val="clear" w:color="auto" w:fill="FFFFFF"/>
        </w:rPr>
      </w:pPr>
      <w:r w:rsidRPr="002B6FA4">
        <w:rPr>
          <w:rFonts w:ascii="Arial" w:hAnsi="Arial" w:cs="Arial"/>
        </w:rPr>
        <w:t>П</w:t>
      </w:r>
      <w:r w:rsidR="00FA2421" w:rsidRPr="002B6FA4">
        <w:rPr>
          <w:rFonts w:ascii="Arial" w:hAnsi="Arial" w:cs="Arial"/>
        </w:rPr>
        <w:t xml:space="preserve">озиционировать </w:t>
      </w:r>
      <w:r w:rsidR="00F7220D" w:rsidRPr="002B6FA4">
        <w:rPr>
          <w:rFonts w:ascii="Arial" w:hAnsi="Arial" w:cs="Arial"/>
        </w:rPr>
        <w:t xml:space="preserve">вендора НОТА. </w:t>
      </w:r>
      <w:r w:rsidR="00FA2421" w:rsidRPr="002B6FA4">
        <w:rPr>
          <w:rFonts w:ascii="Arial" w:hAnsi="Arial" w:cs="Arial"/>
        </w:rPr>
        <w:t>Холдинг</w:t>
      </w:r>
      <w:r w:rsidR="00F7220D" w:rsidRPr="002B6FA4">
        <w:rPr>
          <w:rFonts w:ascii="Arial" w:hAnsi="Arial" w:cs="Arial"/>
        </w:rPr>
        <w:t>а</w:t>
      </w:r>
      <w:r w:rsidR="00FA2421" w:rsidRPr="002B6FA4">
        <w:rPr>
          <w:rFonts w:ascii="Arial" w:hAnsi="Arial" w:cs="Arial"/>
        </w:rPr>
        <w:t xml:space="preserve"> Т1 как лидера ИТ-отрасли, надёжного партнёра, имеющего профессиональный подход к взаимодействию с контрагентами</w:t>
      </w:r>
      <w:r w:rsidR="00F7220D" w:rsidRPr="002B6FA4">
        <w:rPr>
          <w:rFonts w:ascii="Arial" w:hAnsi="Arial" w:cs="Arial"/>
        </w:rPr>
        <w:t>.</w:t>
      </w:r>
    </w:p>
    <w:p w14:paraId="53FDEEC4" w14:textId="2B764D46" w:rsidR="00FA2421" w:rsidRPr="002B6FA4" w:rsidRDefault="00F7220D" w:rsidP="00F77F12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bCs/>
          <w:shd w:val="clear" w:color="auto" w:fill="FFFFFF"/>
        </w:rPr>
      </w:pPr>
      <w:r w:rsidRPr="002B6FA4">
        <w:rPr>
          <w:rFonts w:ascii="Arial" w:hAnsi="Arial" w:cs="Arial"/>
        </w:rPr>
        <w:t>О</w:t>
      </w:r>
      <w:r w:rsidR="00FA2421" w:rsidRPr="002B6FA4">
        <w:rPr>
          <w:rFonts w:ascii="Arial" w:hAnsi="Arial" w:cs="Arial"/>
        </w:rPr>
        <w:t xml:space="preserve">беспечить </w:t>
      </w:r>
      <w:r w:rsidR="006C23B0">
        <w:rPr>
          <w:rFonts w:ascii="Arial" w:hAnsi="Arial" w:cs="Arial"/>
        </w:rPr>
        <w:t xml:space="preserve">качественный </w:t>
      </w:r>
      <w:r w:rsidR="00FA2421" w:rsidRPr="002B6FA4">
        <w:rPr>
          <w:rFonts w:ascii="Arial" w:hAnsi="Arial" w:cs="Arial"/>
        </w:rPr>
        <w:t>нетворкинг с текущими и потенциальными клиентами и партнёрами в неформальной обстановке</w:t>
      </w:r>
      <w:r w:rsidR="00DC4A9C" w:rsidRPr="002B6FA4">
        <w:rPr>
          <w:rFonts w:ascii="Arial" w:hAnsi="Arial" w:cs="Arial"/>
        </w:rPr>
        <w:t>.</w:t>
      </w:r>
    </w:p>
    <w:bookmarkEnd w:id="1"/>
    <w:p w14:paraId="0C70D06A" w14:textId="77777777" w:rsidR="00391207" w:rsidRPr="00391207" w:rsidRDefault="00391207" w:rsidP="00391207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bCs/>
          <w:shd w:val="clear" w:color="auto" w:fill="FFFFFF"/>
        </w:rPr>
      </w:pPr>
    </w:p>
    <w:p w14:paraId="4FF03C5A" w14:textId="7A65552C" w:rsidR="00DC4A9C" w:rsidRPr="0016311A" w:rsidRDefault="00D544BD" w:rsidP="0016311A">
      <w:pPr>
        <w:pStyle w:val="afb"/>
        <w:numPr>
          <w:ilvl w:val="0"/>
          <w:numId w:val="3"/>
        </w:numPr>
        <w:rPr>
          <w:rFonts w:ascii="Arial" w:hAnsi="Arial" w:cs="Arial"/>
          <w:shd w:val="clear" w:color="auto" w:fill="FFFFFF"/>
          <w:lang/>
        </w:rPr>
      </w:pPr>
      <w:r w:rsidRPr="00DC4A9C">
        <w:rPr>
          <w:rFonts w:ascii="Arial" w:hAnsi="Arial" w:cs="Arial"/>
          <w:b/>
          <w:shd w:val="clear" w:color="auto" w:fill="FFFFFF"/>
        </w:rPr>
        <w:t>Место проведения</w:t>
      </w:r>
      <w:r w:rsidR="00F45FA6" w:rsidRPr="00DC4A9C">
        <w:rPr>
          <w:rFonts w:ascii="Arial" w:hAnsi="Arial" w:cs="Arial"/>
          <w:b/>
          <w:shd w:val="clear" w:color="auto" w:fill="FFFFFF"/>
        </w:rPr>
        <w:t xml:space="preserve"> мероприятия</w:t>
      </w:r>
      <w:r w:rsidR="00914A06" w:rsidRPr="00DC4A9C">
        <w:rPr>
          <w:rFonts w:ascii="Arial" w:hAnsi="Arial" w:cs="Arial"/>
          <w:b/>
          <w:shd w:val="clear" w:color="auto" w:fill="FFFFFF"/>
        </w:rPr>
        <w:t xml:space="preserve">: </w:t>
      </w:r>
      <w:r w:rsidR="00914A06" w:rsidRPr="00E87D64">
        <w:rPr>
          <w:rFonts w:ascii="Arial" w:hAnsi="Arial" w:cs="Arial"/>
          <w:shd w:val="clear" w:color="auto" w:fill="FFFFFF"/>
        </w:rPr>
        <w:t xml:space="preserve">г. </w:t>
      </w:r>
      <w:r w:rsidR="00131F40" w:rsidRPr="00E87D64">
        <w:rPr>
          <w:rFonts w:ascii="Arial" w:hAnsi="Arial" w:cs="Arial"/>
          <w:shd w:val="clear" w:color="auto" w:fill="FFFFFF"/>
        </w:rPr>
        <w:t>Москва</w:t>
      </w:r>
      <w:r w:rsidR="00F45FA6" w:rsidRPr="00E87D64">
        <w:rPr>
          <w:rFonts w:ascii="Arial" w:hAnsi="Arial" w:cs="Arial"/>
          <w:shd w:val="clear" w:color="auto" w:fill="FFFFFF"/>
        </w:rPr>
        <w:t xml:space="preserve">, </w:t>
      </w:r>
      <w:r w:rsidR="0016311A" w:rsidRPr="0016311A">
        <w:rPr>
          <w:rFonts w:ascii="Arial" w:hAnsi="Arial" w:cs="Arial"/>
          <w:shd w:val="clear" w:color="auto" w:fill="FFFFFF"/>
        </w:rPr>
        <w:t>м. Воробьевы горы, ул. Косыгина, д. 28, с.1</w:t>
      </w:r>
      <w:r w:rsidR="006C23B0" w:rsidRPr="0016311A">
        <w:rPr>
          <w:rFonts w:ascii="Arial" w:hAnsi="Arial" w:cs="Arial"/>
          <w:shd w:val="clear" w:color="auto" w:fill="FFFFFF"/>
        </w:rPr>
        <w:t xml:space="preserve">, </w:t>
      </w:r>
      <w:r w:rsidR="0016311A" w:rsidRPr="0016311A">
        <w:rPr>
          <w:rFonts w:ascii="Arial" w:hAnsi="Arial" w:cs="Arial"/>
          <w:shd w:val="clear" w:color="auto" w:fill="FFFFFF"/>
        </w:rPr>
        <w:t>Воробьевы Холл</w:t>
      </w:r>
      <w:r w:rsidR="00DC4A9C" w:rsidRPr="0016311A">
        <w:rPr>
          <w:rFonts w:ascii="Arial" w:hAnsi="Arial" w:cs="Arial"/>
          <w:shd w:val="clear" w:color="auto" w:fill="FFFFFF"/>
        </w:rPr>
        <w:t xml:space="preserve">. Оплата услуг площадки, базового оборудования залов и питания на площадке оплачивается Заказчиком на основании прямого договора, заключенного с площадкой. </w:t>
      </w:r>
    </w:p>
    <w:p w14:paraId="30F3BFCF" w14:textId="2C8834E5" w:rsidR="006C23B0" w:rsidRDefault="006C23B0" w:rsidP="006C23B0">
      <w:pPr>
        <w:pStyle w:val="afb"/>
        <w:ind w:left="644"/>
        <w:rPr>
          <w:rFonts w:ascii="Arial" w:hAnsi="Arial" w:cs="Arial"/>
          <w:shd w:val="clear" w:color="auto" w:fill="FFFFFF"/>
        </w:rPr>
      </w:pPr>
      <w:r w:rsidRPr="006C23B0">
        <w:rPr>
          <w:rFonts w:ascii="Arial" w:hAnsi="Arial" w:cs="Arial"/>
          <w:shd w:val="clear" w:color="auto" w:fill="FFFFFF"/>
        </w:rPr>
        <w:t xml:space="preserve">Исполнитель разрабатывает предложение по проведению и наполнению мероприятия исходя из </w:t>
      </w:r>
      <w:proofErr w:type="spellStart"/>
      <w:r w:rsidRPr="006C23B0">
        <w:rPr>
          <w:rFonts w:ascii="Arial" w:hAnsi="Arial" w:cs="Arial"/>
          <w:shd w:val="clear" w:color="auto" w:fill="FFFFFF"/>
        </w:rPr>
        <w:t>функиональных</w:t>
      </w:r>
      <w:proofErr w:type="spellEnd"/>
      <w:r w:rsidRPr="006C23B0">
        <w:rPr>
          <w:rFonts w:ascii="Arial" w:hAnsi="Arial" w:cs="Arial"/>
          <w:shd w:val="clear" w:color="auto" w:fill="FFFFFF"/>
        </w:rPr>
        <w:t xml:space="preserve"> зон площадки и </w:t>
      </w:r>
      <w:r w:rsidR="00B9180F">
        <w:rPr>
          <w:rFonts w:ascii="Arial" w:hAnsi="Arial" w:cs="Arial"/>
          <w:shd w:val="clear" w:color="auto" w:fill="FFFFFF"/>
        </w:rPr>
        <w:t>прилегающ</w:t>
      </w:r>
      <w:r w:rsidR="0016311A">
        <w:rPr>
          <w:rFonts w:ascii="Arial" w:hAnsi="Arial" w:cs="Arial"/>
          <w:shd w:val="clear" w:color="auto" w:fill="FFFFFF"/>
        </w:rPr>
        <w:t>ей</w:t>
      </w:r>
      <w:r w:rsidR="00B9180F">
        <w:rPr>
          <w:rFonts w:ascii="Arial" w:hAnsi="Arial" w:cs="Arial"/>
          <w:shd w:val="clear" w:color="auto" w:fill="FFFFFF"/>
        </w:rPr>
        <w:t xml:space="preserve"> </w:t>
      </w:r>
      <w:r w:rsidRPr="006C23B0">
        <w:rPr>
          <w:rFonts w:ascii="Arial" w:hAnsi="Arial" w:cs="Arial"/>
          <w:shd w:val="clear" w:color="auto" w:fill="FFFFFF"/>
        </w:rPr>
        <w:t>территори</w:t>
      </w:r>
      <w:r w:rsidR="0016311A">
        <w:rPr>
          <w:rFonts w:ascii="Arial" w:hAnsi="Arial" w:cs="Arial"/>
          <w:shd w:val="clear" w:color="auto" w:fill="FFFFFF"/>
        </w:rPr>
        <w:t>и.</w:t>
      </w:r>
      <w:r w:rsidRPr="006C23B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Заказчик оплачивает аренду площадки с </w:t>
      </w:r>
      <w:r w:rsidR="00B9180F">
        <w:rPr>
          <w:rFonts w:ascii="Arial" w:hAnsi="Arial" w:cs="Arial"/>
          <w:shd w:val="clear" w:color="auto" w:fill="FFFFFF"/>
        </w:rPr>
        <w:t>01:00</w:t>
      </w:r>
      <w:r w:rsidR="00231E77">
        <w:rPr>
          <w:rFonts w:ascii="Arial" w:hAnsi="Arial" w:cs="Arial"/>
          <w:shd w:val="clear" w:color="auto" w:fill="FFFFFF"/>
        </w:rPr>
        <w:t xml:space="preserve"> до 23:59 12 сентября 2024 года.</w:t>
      </w:r>
    </w:p>
    <w:p w14:paraId="44FCB7B0" w14:textId="36CB656F" w:rsidR="00B67574" w:rsidRPr="0016311A" w:rsidRDefault="00B67574" w:rsidP="0016311A">
      <w:pPr>
        <w:rPr>
          <w:rFonts w:ascii="Arial" w:hAnsi="Arial" w:cs="Arial"/>
          <w:shd w:val="clear" w:color="auto" w:fill="FFFFFF"/>
        </w:rPr>
      </w:pPr>
    </w:p>
    <w:p w14:paraId="4059EF7B" w14:textId="1B84777C" w:rsidR="00B67574" w:rsidRDefault="0016311A" w:rsidP="0016311A">
      <w:pPr>
        <w:pStyle w:val="afb"/>
        <w:ind w:left="644"/>
        <w:rPr>
          <w:rFonts w:ascii="Arial" w:hAnsi="Arial" w:cs="Arial"/>
          <w:shd w:val="clear" w:color="auto" w:fill="FFFFFF"/>
        </w:rPr>
      </w:pPr>
      <w:r w:rsidRPr="0016311A">
        <w:rPr>
          <w:rFonts w:ascii="Arial" w:hAnsi="Arial" w:cs="Arial"/>
          <w:shd w:val="clear" w:color="auto" w:fill="FFFFFF"/>
        </w:rPr>
        <w:t>Видовая площадка представляет собой новое здание, состоящее из двух уровней: каминный зал, зал для событий</w:t>
      </w:r>
      <w:r w:rsidR="005509A0">
        <w:rPr>
          <w:rFonts w:ascii="Arial" w:hAnsi="Arial" w:cs="Arial"/>
          <w:shd w:val="clear" w:color="auto" w:fill="FFFFFF"/>
        </w:rPr>
        <w:t xml:space="preserve">. </w:t>
      </w:r>
      <w:r w:rsidR="005509A0" w:rsidRPr="005509A0">
        <w:rPr>
          <w:rFonts w:ascii="Arial" w:hAnsi="Arial" w:cs="Arial"/>
          <w:shd w:val="clear" w:color="auto" w:fill="FFFFFF"/>
        </w:rPr>
        <w:t>Дизайн помещений выполнен в изысканном стиле, что придает площадке эстетический современный вид.</w:t>
      </w:r>
    </w:p>
    <w:p w14:paraId="783F4B5E" w14:textId="2F3B556D" w:rsidR="00B67574" w:rsidRDefault="00B67574" w:rsidP="006C23B0">
      <w:pPr>
        <w:pStyle w:val="afb"/>
        <w:ind w:left="644"/>
        <w:rPr>
          <w:rFonts w:ascii="Arial" w:hAnsi="Arial" w:cs="Arial"/>
          <w:shd w:val="clear" w:color="auto" w:fill="FFFFFF"/>
        </w:rPr>
      </w:pPr>
    </w:p>
    <w:p w14:paraId="12490F3E" w14:textId="515E563A" w:rsidR="00B67574" w:rsidRDefault="00B67574" w:rsidP="006C23B0">
      <w:pPr>
        <w:pStyle w:val="afb"/>
        <w:ind w:left="64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В </w:t>
      </w:r>
      <w:r w:rsidR="00D70BF3">
        <w:rPr>
          <w:rFonts w:ascii="Arial" w:hAnsi="Arial" w:cs="Arial"/>
          <w:shd w:val="clear" w:color="auto" w:fill="FFFFFF"/>
        </w:rPr>
        <w:t>контракт между Заказчиком и площадкой входят следующие опции:</w:t>
      </w:r>
    </w:p>
    <w:p w14:paraId="77FB84C4" w14:textId="602AE15A" w:rsidR="00D70BF3" w:rsidRDefault="00D70BF3" w:rsidP="006C23B0">
      <w:pPr>
        <w:pStyle w:val="afb"/>
        <w:ind w:left="64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монтаж/демонтаж в ночное время (начало монтажа после последнего сеанса накануне мероприятия; демонтаж необходимо завершить до 08:30 утра следующего дня)</w:t>
      </w:r>
    </w:p>
    <w:p w14:paraId="68143420" w14:textId="615EAE49" w:rsidR="00D70BF3" w:rsidRDefault="00D70BF3" w:rsidP="006C23B0">
      <w:pPr>
        <w:pStyle w:val="afb"/>
        <w:ind w:left="64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shd w:val="clear" w:color="auto" w:fill="FFFFFF"/>
        </w:rPr>
        <w:t>концерный</w:t>
      </w:r>
      <w:proofErr w:type="spellEnd"/>
      <w:r>
        <w:rPr>
          <w:rFonts w:ascii="Arial" w:hAnsi="Arial" w:cs="Arial"/>
          <w:shd w:val="clear" w:color="auto" w:fill="FFFFFF"/>
        </w:rPr>
        <w:t xml:space="preserve"> свет на сцене</w:t>
      </w:r>
    </w:p>
    <w:p w14:paraId="08510229" w14:textId="3E717AEB" w:rsidR="00D70BF3" w:rsidRDefault="00D70BF3" w:rsidP="006C23B0">
      <w:pPr>
        <w:pStyle w:val="afb"/>
        <w:ind w:left="64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микрофоны до 4х штук для предоставления на сцене</w:t>
      </w:r>
    </w:p>
    <w:p w14:paraId="1782CAFE" w14:textId="41352E3E" w:rsidR="00D70BF3" w:rsidRPr="005509A0" w:rsidRDefault="00D70BF3" w:rsidP="005509A0">
      <w:pPr>
        <w:pStyle w:val="afb"/>
        <w:ind w:left="64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охрана</w:t>
      </w:r>
    </w:p>
    <w:p w14:paraId="7745D339" w14:textId="07BE4EC0" w:rsidR="00D70BF3" w:rsidRDefault="00D70BF3" w:rsidP="006C23B0">
      <w:pPr>
        <w:pStyle w:val="afb"/>
        <w:ind w:left="64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гардероб </w:t>
      </w:r>
    </w:p>
    <w:p w14:paraId="473C973D" w14:textId="5551D183" w:rsidR="00D70BF3" w:rsidRPr="005509A0" w:rsidRDefault="00D70BF3" w:rsidP="005509A0">
      <w:pPr>
        <w:pStyle w:val="afb"/>
        <w:ind w:left="64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клининг на время проведения мероприятия</w:t>
      </w:r>
    </w:p>
    <w:p w14:paraId="26FDE37A" w14:textId="02F04E78" w:rsidR="00D70BF3" w:rsidRDefault="00D70BF3" w:rsidP="006C23B0">
      <w:pPr>
        <w:pStyle w:val="afb"/>
        <w:ind w:left="64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стойки для регистрации гостей в вестибюле</w:t>
      </w:r>
    </w:p>
    <w:p w14:paraId="744C7F51" w14:textId="152BE4AB" w:rsidR="00E16AEB" w:rsidRPr="00DC4A9C" w:rsidRDefault="00E16AEB" w:rsidP="00DC4A9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shd w:val="clear" w:color="auto" w:fill="FFFFFF"/>
        </w:rPr>
      </w:pPr>
    </w:p>
    <w:p w14:paraId="3880E329" w14:textId="39D7D690" w:rsidR="0019477C" w:rsidRDefault="00043427" w:rsidP="00F77F12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1" w:hanging="357"/>
        <w:contextualSpacing w:val="0"/>
        <w:jc w:val="both"/>
        <w:rPr>
          <w:rFonts w:ascii="Arial" w:hAnsi="Arial" w:cs="Arial"/>
        </w:rPr>
      </w:pPr>
      <w:r w:rsidRPr="001F375C">
        <w:rPr>
          <w:rFonts w:ascii="Arial" w:hAnsi="Arial" w:cs="Arial"/>
          <w:b/>
        </w:rPr>
        <w:t>Дата и время проведения:</w:t>
      </w:r>
      <w:r w:rsidRPr="001F375C">
        <w:rPr>
          <w:rFonts w:ascii="Arial" w:hAnsi="Arial" w:cs="Arial"/>
        </w:rPr>
        <w:t xml:space="preserve"> </w:t>
      </w:r>
      <w:r w:rsidR="00DC4A9C">
        <w:rPr>
          <w:rFonts w:ascii="Arial" w:hAnsi="Arial" w:cs="Arial"/>
        </w:rPr>
        <w:t>12 сентября</w:t>
      </w:r>
      <w:r w:rsidR="005B77A3" w:rsidRPr="001F375C">
        <w:rPr>
          <w:rFonts w:ascii="Arial" w:hAnsi="Arial" w:cs="Arial"/>
        </w:rPr>
        <w:t xml:space="preserve"> 202</w:t>
      </w:r>
      <w:r w:rsidR="00DC4A9C">
        <w:rPr>
          <w:rFonts w:ascii="Arial" w:hAnsi="Arial" w:cs="Arial"/>
        </w:rPr>
        <w:t>4</w:t>
      </w:r>
      <w:r w:rsidR="005B77A3" w:rsidRPr="001F375C">
        <w:rPr>
          <w:rFonts w:ascii="Arial" w:hAnsi="Arial" w:cs="Arial"/>
        </w:rPr>
        <w:t xml:space="preserve"> года </w:t>
      </w:r>
      <w:r w:rsidRPr="001F375C">
        <w:rPr>
          <w:rFonts w:ascii="Arial" w:hAnsi="Arial" w:cs="Arial"/>
        </w:rPr>
        <w:t>с 1</w:t>
      </w:r>
      <w:r w:rsidR="00DC4A9C">
        <w:rPr>
          <w:rFonts w:ascii="Arial" w:hAnsi="Arial" w:cs="Arial"/>
        </w:rPr>
        <w:t>8</w:t>
      </w:r>
      <w:r w:rsidRPr="001F375C">
        <w:rPr>
          <w:rFonts w:ascii="Arial" w:hAnsi="Arial" w:cs="Arial"/>
        </w:rPr>
        <w:t>:00 до 23:00</w:t>
      </w:r>
      <w:r w:rsidR="00DC4A9C">
        <w:rPr>
          <w:rFonts w:ascii="Arial" w:hAnsi="Arial" w:cs="Arial"/>
        </w:rPr>
        <w:t>, без учета времени на монтаж и демонтаж.</w:t>
      </w:r>
    </w:p>
    <w:p w14:paraId="27F75DC9" w14:textId="77777777" w:rsidR="00DC4A9C" w:rsidRPr="00DC4A9C" w:rsidRDefault="00DC4A9C" w:rsidP="00DC4A9C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2E614000" w14:textId="77777777" w:rsidR="006A6408" w:rsidRDefault="00043427" w:rsidP="00F77F12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1" w:hanging="357"/>
        <w:jc w:val="both"/>
        <w:rPr>
          <w:rFonts w:ascii="Arial" w:hAnsi="Arial" w:cs="Arial"/>
        </w:rPr>
      </w:pPr>
      <w:r w:rsidRPr="0025102E">
        <w:rPr>
          <w:rFonts w:ascii="Arial" w:hAnsi="Arial" w:cs="Arial"/>
          <w:b/>
        </w:rPr>
        <w:t>Описание целевой аудитории мероприятия:</w:t>
      </w:r>
      <w:r w:rsidRPr="0025102E">
        <w:rPr>
          <w:rFonts w:ascii="Arial" w:hAnsi="Arial" w:cs="Arial"/>
        </w:rPr>
        <w:t xml:space="preserve"> </w:t>
      </w:r>
    </w:p>
    <w:p w14:paraId="44BC481E" w14:textId="0EC17D08" w:rsidR="0025102E" w:rsidRPr="006A6408" w:rsidRDefault="0025102E" w:rsidP="0019477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4"/>
        <w:jc w:val="both"/>
        <w:rPr>
          <w:rFonts w:ascii="Arial" w:hAnsi="Arial" w:cs="Arial"/>
        </w:rPr>
      </w:pPr>
      <w:r w:rsidRPr="006A6408">
        <w:rPr>
          <w:rFonts w:ascii="Arial" w:hAnsi="Arial" w:cs="Arial"/>
        </w:rPr>
        <w:t xml:space="preserve">текущие и потенциальные клиенты НОТА, топ-менеджмент ключевых партнеров: </w:t>
      </w:r>
    </w:p>
    <w:p w14:paraId="2DC8151F" w14:textId="4CF406ED" w:rsidR="0025102E" w:rsidRPr="0025102E" w:rsidRDefault="0025102E" w:rsidP="00F77F12">
      <w:pPr>
        <w:pStyle w:val="afb"/>
        <w:numPr>
          <w:ilvl w:val="0"/>
          <w:numId w:val="6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 xml:space="preserve">топ-менеджмент инновационных компаний: телеком, IT, банки, </w:t>
      </w:r>
      <w:proofErr w:type="spellStart"/>
      <w:r w:rsidRPr="0025102E">
        <w:rPr>
          <w:rFonts w:ascii="Arial" w:hAnsi="Arial" w:cs="Arial"/>
        </w:rPr>
        <w:t>финтех</w:t>
      </w:r>
      <w:proofErr w:type="spellEnd"/>
      <w:r w:rsidRPr="0025102E">
        <w:rPr>
          <w:rFonts w:ascii="Arial" w:hAnsi="Arial" w:cs="Arial"/>
        </w:rPr>
        <w:t>-сервисы, промышленные,</w:t>
      </w:r>
      <w:r w:rsidR="00A24FB2">
        <w:rPr>
          <w:rFonts w:ascii="Arial" w:hAnsi="Arial" w:cs="Arial"/>
        </w:rPr>
        <w:t xml:space="preserve"> </w:t>
      </w:r>
      <w:r w:rsidRPr="0025102E">
        <w:rPr>
          <w:rFonts w:ascii="Arial" w:hAnsi="Arial" w:cs="Arial"/>
        </w:rPr>
        <w:t>производственные компании «Индустрии 4.0»;</w:t>
      </w:r>
    </w:p>
    <w:p w14:paraId="6FDF117D" w14:textId="77777777" w:rsidR="0025102E" w:rsidRPr="0025102E" w:rsidRDefault="0025102E" w:rsidP="00F77F12">
      <w:pPr>
        <w:pStyle w:val="afb"/>
        <w:numPr>
          <w:ilvl w:val="0"/>
          <w:numId w:val="6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>представители органов государственной власти — ключевые регуляторы цифровой отрасли;</w:t>
      </w:r>
    </w:p>
    <w:p w14:paraId="5BAED056" w14:textId="77777777" w:rsidR="0025102E" w:rsidRPr="0025102E" w:rsidRDefault="0025102E" w:rsidP="00F77F12">
      <w:pPr>
        <w:pStyle w:val="afb"/>
        <w:numPr>
          <w:ilvl w:val="0"/>
          <w:numId w:val="6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>инвесторы, аналитики и эксперты отрасли;</w:t>
      </w:r>
    </w:p>
    <w:p w14:paraId="3B5296B7" w14:textId="00B3E1F7" w:rsidR="0019477C" w:rsidRPr="0019477C" w:rsidRDefault="0025102E" w:rsidP="00F77F12">
      <w:pPr>
        <w:pStyle w:val="afb"/>
        <w:numPr>
          <w:ilvl w:val="0"/>
          <w:numId w:val="6"/>
        </w:numPr>
        <w:spacing w:before="240" w:after="240"/>
        <w:ind w:left="1276" w:hanging="272"/>
        <w:rPr>
          <w:rFonts w:ascii="Arial" w:hAnsi="Arial" w:cs="Arial"/>
        </w:rPr>
      </w:pPr>
      <w:r w:rsidRPr="0019477C">
        <w:rPr>
          <w:rFonts w:ascii="Arial" w:hAnsi="Arial" w:cs="Arial"/>
        </w:rPr>
        <w:t>ведущие эксперты ИТ-индустрии, CEO, ED, CDTO, CIO, CBDO, CSPO передовых компаний</w:t>
      </w:r>
      <w:r w:rsidR="00DC4A9C">
        <w:rPr>
          <w:rFonts w:ascii="Arial" w:hAnsi="Arial" w:cs="Arial"/>
        </w:rPr>
        <w:t>.</w:t>
      </w:r>
    </w:p>
    <w:p w14:paraId="0E06CF8A" w14:textId="77777777" w:rsidR="0025102E" w:rsidRPr="0019477C" w:rsidRDefault="0025102E" w:rsidP="0025102E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3D2DA30D" w14:textId="77777777" w:rsidR="0019477C" w:rsidRPr="00DD58A8" w:rsidRDefault="0019477C" w:rsidP="00F77F12">
      <w:pPr>
        <w:pStyle w:val="afb"/>
        <w:numPr>
          <w:ilvl w:val="0"/>
          <w:numId w:val="3"/>
        </w:numPr>
        <w:spacing w:before="240" w:after="280"/>
        <w:rPr>
          <w:rFonts w:ascii="Arial" w:hAnsi="Arial" w:cs="Arial"/>
        </w:rPr>
      </w:pPr>
      <w:r w:rsidRPr="00DD58A8">
        <w:rPr>
          <w:rFonts w:ascii="Arial" w:hAnsi="Arial" w:cs="Arial"/>
          <w:b/>
          <w:bCs/>
        </w:rPr>
        <w:t>Конкуренты</w:t>
      </w:r>
      <w:r w:rsidRPr="00DD58A8">
        <w:rPr>
          <w:rFonts w:ascii="Arial" w:hAnsi="Arial" w:cs="Arial"/>
        </w:rPr>
        <w:t>: производители ПО с развитой партнерской сетью: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1456"/>
        <w:gridCol w:w="1459"/>
        <w:gridCol w:w="2662"/>
        <w:gridCol w:w="1256"/>
        <w:gridCol w:w="1017"/>
        <w:gridCol w:w="1195"/>
        <w:gridCol w:w="1871"/>
      </w:tblGrid>
      <w:tr w:rsidR="0019477C" w:rsidRPr="0019477C" w14:paraId="2D43AECB" w14:textId="77777777" w:rsidTr="0019477C">
        <w:trPr>
          <w:trHeight w:val="56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8B3" w14:textId="77777777" w:rsidR="0019477C" w:rsidRPr="0019477C" w:rsidRDefault="0019477C" w:rsidP="00193E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Конкуренты бренда НОТА: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FBC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Конкуренты продуктов бренда</w:t>
            </w:r>
          </w:p>
        </w:tc>
      </w:tr>
      <w:tr w:rsidR="0019477C" w:rsidRPr="0019477C" w14:paraId="69CE0702" w14:textId="77777777" w:rsidTr="0019477C">
        <w:trPr>
          <w:trHeight w:val="28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004" w14:textId="77777777" w:rsidR="0019477C" w:rsidRPr="0019477C" w:rsidRDefault="0019477C" w:rsidP="00193E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AC2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Сфера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BE3" w14:textId="2FE65215" w:rsidR="0019477C" w:rsidRPr="0019477C" w:rsidRDefault="00F45CCA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НОТА МОДУС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AE9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65F" w14:textId="31E7AF9E" w:rsidR="0019477C" w:rsidRPr="0019477C" w:rsidRDefault="00F45CCA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НОТА ЮНИОН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94D" w14:textId="20491EE3" w:rsidR="0019477C" w:rsidRPr="0019477C" w:rsidRDefault="00F45CCA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НОТА ВИЗОР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10E" w14:textId="30329FD1" w:rsidR="0019477C" w:rsidRPr="0019477C" w:rsidRDefault="00F45CCA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НОТА КУПОЛ</w:t>
            </w:r>
          </w:p>
        </w:tc>
      </w:tr>
      <w:tr w:rsidR="0019477C" w:rsidRPr="0019477C" w14:paraId="41039A9E" w14:textId="77777777" w:rsidTr="0019477C">
        <w:trPr>
          <w:trHeight w:val="84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82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VK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DF7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Система Планирования Яга от Ростелекома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B1A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</w:rPr>
              <w:t>Битрикс</w:t>
            </w:r>
            <w:proofErr w:type="spellEnd"/>
            <w:r w:rsidRPr="0019477C">
              <w:rPr>
                <w:rFonts w:ascii="Arial" w:hAnsi="Arial" w:cs="Arial"/>
              </w:rPr>
              <w:t xml:space="preserve"> 24</w:t>
            </w:r>
            <w:r w:rsidRPr="0019477C">
              <w:rPr>
                <w:rStyle w:val="apple-converted-space"/>
                <w:rFonts w:ascii="Arial" w:hAnsi="Arial" w:cs="Arial"/>
              </w:rPr>
              <w:t> 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D48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Webinar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58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Pulse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40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VK Налоговый мониторинг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88A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Kaspersky (по части В2В)</w:t>
            </w:r>
          </w:p>
        </w:tc>
      </w:tr>
      <w:tr w:rsidR="0019477C" w:rsidRPr="0019477C" w14:paraId="299F6AE2" w14:textId="77777777" w:rsidTr="0019477C">
        <w:trPr>
          <w:trHeight w:val="56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9FD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СберТех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98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Platform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V от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9AE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</w:rPr>
              <w:t>1</w:t>
            </w:r>
            <w:proofErr w:type="gramStart"/>
            <w:r w:rsidRPr="0019477C">
              <w:rPr>
                <w:rFonts w:ascii="Arial" w:hAnsi="Arial" w:cs="Arial"/>
              </w:rPr>
              <w:t>С:CRM</w:t>
            </w:r>
            <w:proofErr w:type="gramEnd"/>
            <w:r w:rsidRPr="0019477C">
              <w:rPr>
                <w:rStyle w:val="apple-converted-space"/>
                <w:rFonts w:ascii="Arial" w:hAnsi="Arial" w:cs="Arial"/>
              </w:rPr>
              <w:t> 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3E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TrueConf</w:t>
            </w:r>
            <w:proofErr w:type="spellEnd"/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1E0E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56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Контур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107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Bi.zone</w:t>
            </w:r>
            <w:proofErr w:type="spellEnd"/>
            <w:proofErr w:type="gramEnd"/>
          </w:p>
        </w:tc>
      </w:tr>
      <w:tr w:rsidR="0019477C" w:rsidRPr="0019477C" w14:paraId="1E9F8D3F" w14:textId="77777777" w:rsidTr="0019477C">
        <w:trPr>
          <w:trHeight w:val="14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290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сильные компании, работающие по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вендорской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модели: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CC9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Naumen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A3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</w:rPr>
              <w:t>«Первая Форма»</w:t>
            </w:r>
            <w:r w:rsidRPr="0019477C">
              <w:rPr>
                <w:rStyle w:val="apple-converted-space"/>
                <w:rFonts w:ascii="Arial" w:hAnsi="Arial" w:cs="Arial"/>
              </w:rPr>
              <w:t> </w:t>
            </w:r>
            <w:hyperlink r:id="rId12" w:tooltip="https://1forma.ru/" w:history="1"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https</w:t>
              </w:r>
              <w:r w:rsidRPr="0019477C">
                <w:rPr>
                  <w:rStyle w:val="af0"/>
                  <w:rFonts w:ascii="Arial" w:hAnsi="Arial" w:cs="Arial"/>
                  <w:color w:val="954F72"/>
                </w:rPr>
                <w:t>://1</w:t>
              </w:r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forma</w:t>
              </w:r>
              <w:r w:rsidRPr="0019477C">
                <w:rPr>
                  <w:rStyle w:val="af0"/>
                  <w:rFonts w:ascii="Arial" w:hAnsi="Arial" w:cs="Arial"/>
                  <w:color w:val="954F72"/>
                </w:rPr>
                <w:t>.</w:t>
              </w:r>
              <w:proofErr w:type="spellStart"/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ru</w:t>
              </w:r>
              <w:proofErr w:type="spellEnd"/>
              <w:r w:rsidRPr="0019477C">
                <w:rPr>
                  <w:rStyle w:val="af0"/>
                  <w:rFonts w:ascii="Arial" w:hAnsi="Arial" w:cs="Arial"/>
                  <w:color w:val="954F72"/>
                </w:rPr>
                <w:t>/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60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IVA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11853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A4E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Философия ИТ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096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technologies</w:t>
            </w:r>
            <w:proofErr w:type="spellEnd"/>
          </w:p>
        </w:tc>
      </w:tr>
      <w:tr w:rsidR="0019477C" w:rsidRPr="0019477C" w14:paraId="1AAF606C" w14:textId="77777777" w:rsidTr="0019477C">
        <w:trPr>
          <w:trHeight w:val="84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C03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Мой Офис (Новые облачные технологии)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CC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Яндекс.Трекер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1DD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</w:rPr>
              <w:t>BPMSoft</w:t>
            </w:r>
            <w:proofErr w:type="spellEnd"/>
            <w:r w:rsidRPr="0019477C">
              <w:rPr>
                <w:rStyle w:val="apple-converted-space"/>
                <w:rFonts w:ascii="Arial" w:hAnsi="Arial" w:cs="Arial"/>
              </w:rPr>
              <w:t> </w:t>
            </w:r>
            <w:hyperlink r:id="rId13" w:tooltip="https://bpmsoft.ru/" w:history="1"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https://bpmsoft.ru/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2C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Jazz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(от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CDFA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BC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38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здесь важно отметить, что по части конкретных продуктов мы с ними не конкурируем, но эти компании совершенно точно работают на ту же аудиторию руководителей по информационной безопасности.</w:t>
            </w:r>
          </w:p>
        </w:tc>
      </w:tr>
      <w:tr w:rsidR="0019477C" w:rsidRPr="00595449" w14:paraId="38CA0543" w14:textId="77777777" w:rsidTr="0019477C">
        <w:trPr>
          <w:trHeight w:val="28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B8D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Kaspersky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287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Kaiten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AD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</w:rPr>
              <w:t>ELMA365</w:t>
            </w:r>
            <w:r w:rsidRPr="0019477C">
              <w:rPr>
                <w:rStyle w:val="apple-converted-space"/>
                <w:rFonts w:ascii="Arial" w:hAnsi="Arial" w:cs="Arial"/>
              </w:rPr>
              <w:t> 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11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VKTeams</w:t>
            </w:r>
            <w:proofErr w:type="spellEnd"/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C4D3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B675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7E3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6A60E255" w14:textId="77777777" w:rsidTr="0019477C">
        <w:trPr>
          <w:trHeight w:val="418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508" w14:textId="77777777" w:rsidR="0019477C" w:rsidRPr="00595449" w:rsidRDefault="0019477C" w:rsidP="00193E23">
            <w:pPr>
              <w:jc w:val="center"/>
              <w:rPr>
                <w:color w:val="000000"/>
                <w:sz w:val="18"/>
                <w:szCs w:val="18"/>
              </w:rPr>
            </w:pPr>
            <w:r w:rsidRPr="005954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7A4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VK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F035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518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Контур Talk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0C84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F2C7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996E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587247DC" w14:textId="77777777" w:rsidTr="0019477C">
        <w:trPr>
          <w:trHeight w:val="409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BAC3" w14:textId="77777777" w:rsidR="0019477C" w:rsidRPr="00595449" w:rsidRDefault="0019477C" w:rsidP="0019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32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Terrasoft</w:t>
            </w:r>
            <w:proofErr w:type="spellEnd"/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92B1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6A72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383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1EB4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C61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61BF3041" w14:textId="77777777" w:rsidTr="0019477C">
        <w:trPr>
          <w:trHeight w:val="286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B065" w14:textId="77777777" w:rsidR="0019477C" w:rsidRPr="00595449" w:rsidRDefault="0019477C" w:rsidP="0019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4A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BPM Online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F856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B88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299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C30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6FC1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75F68100" w14:textId="77777777" w:rsidTr="0019477C">
        <w:trPr>
          <w:trHeight w:val="277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1217" w14:textId="77777777" w:rsidR="0019477C" w:rsidRPr="00595449" w:rsidRDefault="0019477C" w:rsidP="0019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C74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1С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service</w:t>
            </w:r>
            <w:proofErr w:type="spellEnd"/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8C76E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77DA8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86CD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281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988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B4A2918" w14:textId="77777777" w:rsidR="0019477C" w:rsidRPr="0019477C" w:rsidRDefault="0019477C" w:rsidP="0019477C">
      <w:pPr>
        <w:pStyle w:val="afb"/>
        <w:pBdr>
          <w:top w:val="nil"/>
          <w:left w:val="nil"/>
          <w:bottom w:val="nil"/>
          <w:right w:val="nil"/>
          <w:between w:val="nil"/>
        </w:pBdr>
        <w:spacing w:after="280"/>
        <w:ind w:left="644"/>
        <w:rPr>
          <w:highlight w:val="yellow"/>
        </w:rPr>
      </w:pPr>
    </w:p>
    <w:p w14:paraId="6CF2E08F" w14:textId="4EBE04F5" w:rsidR="00F45FA6" w:rsidRPr="00C7773F" w:rsidRDefault="00043427" w:rsidP="00F77F12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E16AEB">
        <w:rPr>
          <w:rFonts w:ascii="Arial" w:hAnsi="Arial" w:cs="Arial"/>
          <w:b/>
        </w:rPr>
        <w:t>Количество участников:</w:t>
      </w:r>
      <w:r w:rsidRPr="00E16AEB">
        <w:rPr>
          <w:rFonts w:ascii="Arial" w:hAnsi="Arial" w:cs="Arial"/>
        </w:rPr>
        <w:t xml:space="preserve"> </w:t>
      </w:r>
      <w:r w:rsidR="00C7773F">
        <w:rPr>
          <w:rFonts w:ascii="Arial" w:hAnsi="Arial" w:cs="Arial"/>
        </w:rPr>
        <w:t xml:space="preserve">ориентировочное количество целевых участников – </w:t>
      </w:r>
      <w:r w:rsidR="00C81FDD">
        <w:rPr>
          <w:rFonts w:ascii="Arial" w:hAnsi="Arial" w:cs="Arial"/>
        </w:rPr>
        <w:t xml:space="preserve">до </w:t>
      </w:r>
      <w:r w:rsidR="00DC4A9C">
        <w:rPr>
          <w:rFonts w:ascii="Arial" w:hAnsi="Arial" w:cs="Arial"/>
        </w:rPr>
        <w:t>3</w:t>
      </w:r>
      <w:r w:rsidR="00C7773F">
        <w:rPr>
          <w:rFonts w:ascii="Arial" w:hAnsi="Arial" w:cs="Arial"/>
        </w:rPr>
        <w:t xml:space="preserve">00 человек, </w:t>
      </w:r>
      <w:r w:rsidR="0050415E">
        <w:rPr>
          <w:rFonts w:ascii="Arial" w:hAnsi="Arial" w:cs="Arial"/>
        </w:rPr>
        <w:t xml:space="preserve">включая сотрудников </w:t>
      </w:r>
      <w:r w:rsidR="006A6408">
        <w:rPr>
          <w:rFonts w:ascii="Arial" w:hAnsi="Arial" w:cs="Arial"/>
        </w:rPr>
        <w:t>Заказчика</w:t>
      </w:r>
      <w:r w:rsidR="0050415E">
        <w:rPr>
          <w:rFonts w:ascii="Arial" w:hAnsi="Arial" w:cs="Arial"/>
        </w:rPr>
        <w:t xml:space="preserve"> (до 30 человек). М</w:t>
      </w:r>
      <w:r w:rsidR="007A70BC" w:rsidRPr="00C7773F">
        <w:rPr>
          <w:rFonts w:ascii="Arial" w:hAnsi="Arial" w:cs="Arial"/>
        </w:rPr>
        <w:t xml:space="preserve">ероприятие закрытое, </w:t>
      </w:r>
      <w:r w:rsidR="007106F1" w:rsidRPr="00C7773F">
        <w:rPr>
          <w:rFonts w:ascii="Arial" w:hAnsi="Arial" w:cs="Arial"/>
        </w:rPr>
        <w:t xml:space="preserve">вход на мероприятие осуществляется </w:t>
      </w:r>
      <w:r w:rsidR="007A70BC" w:rsidRPr="00C7773F">
        <w:rPr>
          <w:rFonts w:ascii="Arial" w:hAnsi="Arial" w:cs="Arial"/>
        </w:rPr>
        <w:t>с</w:t>
      </w:r>
      <w:r w:rsidR="007106F1" w:rsidRPr="00C7773F">
        <w:rPr>
          <w:rFonts w:ascii="Arial" w:hAnsi="Arial" w:cs="Arial"/>
        </w:rPr>
        <w:t>т</w:t>
      </w:r>
      <w:r w:rsidR="007A70BC" w:rsidRPr="00C7773F">
        <w:rPr>
          <w:rFonts w:ascii="Arial" w:hAnsi="Arial" w:cs="Arial"/>
        </w:rPr>
        <w:t xml:space="preserve">рого по </w:t>
      </w:r>
      <w:r w:rsidR="00003A0A">
        <w:rPr>
          <w:rFonts w:ascii="Arial" w:hAnsi="Arial" w:cs="Arial"/>
        </w:rPr>
        <w:t>персональным</w:t>
      </w:r>
      <w:r w:rsidR="00F7220D" w:rsidRPr="00C7773F">
        <w:rPr>
          <w:rFonts w:ascii="Arial" w:hAnsi="Arial" w:cs="Arial"/>
        </w:rPr>
        <w:t xml:space="preserve"> </w:t>
      </w:r>
      <w:r w:rsidR="007A70BC" w:rsidRPr="00C7773F">
        <w:rPr>
          <w:rFonts w:ascii="Arial" w:hAnsi="Arial" w:cs="Arial"/>
        </w:rPr>
        <w:t>приглашениям</w:t>
      </w:r>
      <w:r w:rsidR="007106F1" w:rsidRPr="00C7773F">
        <w:rPr>
          <w:rFonts w:ascii="Arial" w:hAnsi="Arial" w:cs="Arial"/>
        </w:rPr>
        <w:t>.</w:t>
      </w:r>
    </w:p>
    <w:p w14:paraId="3C9DADB5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CF1F895" w14:textId="0FCA5077" w:rsidR="00F45FA6" w:rsidRPr="00F45FA6" w:rsidRDefault="002F373C" w:rsidP="00F77F12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F45FA6">
        <w:rPr>
          <w:rFonts w:ascii="Arial" w:hAnsi="Arial" w:cs="Arial"/>
          <w:b/>
          <w:bCs/>
        </w:rPr>
        <w:t xml:space="preserve">Объем работ по данному </w:t>
      </w:r>
      <w:r w:rsidRPr="00F45FA6">
        <w:rPr>
          <w:rFonts w:ascii="Arial" w:hAnsi="Arial" w:cs="Arial"/>
          <w:b/>
          <w:bCs/>
          <w:lang w:val="en-US"/>
        </w:rPr>
        <w:t>RFP</w:t>
      </w:r>
      <w:r w:rsidR="007106F1">
        <w:rPr>
          <w:rFonts w:ascii="Arial" w:hAnsi="Arial" w:cs="Arial"/>
          <w:b/>
          <w:bCs/>
        </w:rPr>
        <w:t>:</w:t>
      </w:r>
    </w:p>
    <w:p w14:paraId="49DA4E36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081D00E" w14:textId="0B9B403E" w:rsidR="002F373C" w:rsidRPr="007C5C31" w:rsidRDefault="006D570C" w:rsidP="00F77F12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</w:rPr>
      </w:pPr>
      <w:r w:rsidRPr="007C5C31">
        <w:rPr>
          <w:rFonts w:ascii="Arial" w:hAnsi="Arial" w:cs="Arial"/>
          <w:b/>
          <w:bCs/>
        </w:rPr>
        <w:t>Разработка креативной к</w:t>
      </w:r>
      <w:r w:rsidR="002F373C" w:rsidRPr="007C5C31">
        <w:rPr>
          <w:rFonts w:ascii="Arial" w:hAnsi="Arial" w:cs="Arial"/>
          <w:b/>
          <w:bCs/>
        </w:rPr>
        <w:t>онцепция мероприятия:</w:t>
      </w:r>
    </w:p>
    <w:p w14:paraId="711A6A2D" w14:textId="77777777" w:rsidR="001D2EF5" w:rsidRPr="002B6FA4" w:rsidRDefault="001D2EF5" w:rsidP="002B6FA4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</w:p>
    <w:p w14:paraId="35646767" w14:textId="5083F352" w:rsidR="00DC4A9C" w:rsidRPr="007C5C31" w:rsidRDefault="00DC4A9C" w:rsidP="0016265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09"/>
        <w:jc w:val="both"/>
        <w:rPr>
          <w:rFonts w:ascii="Arial" w:eastAsia="SimSun" w:hAnsi="Arial" w:cs="Arial"/>
        </w:rPr>
      </w:pPr>
      <w:bookmarkStart w:id="2" w:name="_Hlk169019656"/>
      <w:r w:rsidRPr="007C5C31">
        <w:rPr>
          <w:rFonts w:ascii="Arial" w:eastAsia="SimSun" w:hAnsi="Arial" w:cs="Arial"/>
        </w:rPr>
        <w:t>Исполнитель разрабатывает концепцию мероприятия, которая должна:</w:t>
      </w:r>
    </w:p>
    <w:p w14:paraId="67DFAF89" w14:textId="77777777" w:rsidR="00DC4A9C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bookmarkStart w:id="3" w:name="_Hlk138943956"/>
      <w:r w:rsidRPr="007C5C31">
        <w:rPr>
          <w:rFonts w:ascii="Arial" w:eastAsia="SimSun" w:hAnsi="Arial" w:cs="Arial"/>
        </w:rPr>
        <w:t>транслировать ключев</w:t>
      </w:r>
      <w:r>
        <w:rPr>
          <w:rFonts w:ascii="Arial" w:eastAsia="SimSun" w:hAnsi="Arial" w:cs="Arial"/>
        </w:rPr>
        <w:t>ые</w:t>
      </w:r>
      <w:r w:rsidRPr="007C5C31">
        <w:rPr>
          <w:rFonts w:ascii="Arial" w:eastAsia="SimSun" w:hAnsi="Arial" w:cs="Arial"/>
        </w:rPr>
        <w:t xml:space="preserve"> сообщени</w:t>
      </w:r>
      <w:r>
        <w:rPr>
          <w:rFonts w:ascii="Arial" w:eastAsia="SimSun" w:hAnsi="Arial" w:cs="Arial"/>
        </w:rPr>
        <w:t>я</w:t>
      </w:r>
      <w:r w:rsidRPr="007C5C31">
        <w:rPr>
          <w:rFonts w:ascii="Arial" w:eastAsia="SimSun" w:hAnsi="Arial" w:cs="Arial"/>
        </w:rPr>
        <w:t xml:space="preserve"> компании: </w:t>
      </w:r>
    </w:p>
    <w:p w14:paraId="0B5E01CD" w14:textId="2129D4FE" w:rsidR="00DC4A9C" w:rsidRDefault="00DC4A9C" w:rsidP="00F77F12">
      <w:pPr>
        <w:pStyle w:val="afb"/>
        <w:widowControl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76" w:hanging="284"/>
        <w:jc w:val="both"/>
        <w:rPr>
          <w:rFonts w:ascii="Arial" w:eastAsia="SimSun" w:hAnsi="Arial" w:cs="Arial"/>
        </w:rPr>
      </w:pPr>
      <w:r w:rsidRPr="000E645C">
        <w:rPr>
          <w:rFonts w:ascii="Arial" w:eastAsia="SimSun" w:hAnsi="Arial" w:cs="Arial"/>
        </w:rPr>
        <w:t xml:space="preserve">НОТА концентрирует </w:t>
      </w:r>
      <w:proofErr w:type="gramStart"/>
      <w:r w:rsidRPr="000E645C">
        <w:rPr>
          <w:rFonts w:ascii="Arial" w:eastAsia="SimSun" w:hAnsi="Arial" w:cs="Arial"/>
        </w:rPr>
        <w:t>свою  партнерскую</w:t>
      </w:r>
      <w:proofErr w:type="gramEnd"/>
      <w:r w:rsidRPr="000E645C">
        <w:rPr>
          <w:rFonts w:ascii="Arial" w:eastAsia="SimSun" w:hAnsi="Arial" w:cs="Arial"/>
        </w:rPr>
        <w:t xml:space="preserve"> </w:t>
      </w:r>
      <w:r w:rsidR="00F7220D">
        <w:rPr>
          <w:rFonts w:ascii="Arial" w:eastAsia="SimSun" w:hAnsi="Arial" w:cs="Arial"/>
        </w:rPr>
        <w:t xml:space="preserve">и клиентскую </w:t>
      </w:r>
      <w:r w:rsidRPr="000E645C">
        <w:rPr>
          <w:rFonts w:ascii="Arial" w:eastAsia="SimSun" w:hAnsi="Arial" w:cs="Arial"/>
        </w:rPr>
        <w:t xml:space="preserve">экспертизу в продуктах, </w:t>
      </w:r>
      <w:r w:rsidRPr="00532799">
        <w:rPr>
          <w:rFonts w:ascii="Arial" w:eastAsia="SimSun" w:hAnsi="Arial" w:cs="Arial"/>
        </w:rPr>
        <w:t xml:space="preserve">направленных на автоматизацию бизнес-процессов компании; </w:t>
      </w:r>
    </w:p>
    <w:p w14:paraId="3077BF95" w14:textId="77CD82B9" w:rsidR="00DC4A9C" w:rsidRPr="00AF1D56" w:rsidRDefault="00003A0A" w:rsidP="00F77F12">
      <w:pPr>
        <w:pStyle w:val="afb"/>
        <w:widowControl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76" w:hanging="28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к</w:t>
      </w:r>
      <w:r w:rsidR="00DC4A9C">
        <w:rPr>
          <w:rFonts w:ascii="Arial" w:eastAsia="SimSun" w:hAnsi="Arial" w:cs="Arial"/>
        </w:rPr>
        <w:t>омпания-в</w:t>
      </w:r>
      <w:r w:rsidR="00DC4A9C" w:rsidRPr="00AF1D56">
        <w:rPr>
          <w:rFonts w:ascii="Arial" w:eastAsia="SimSun" w:hAnsi="Arial" w:cs="Arial"/>
        </w:rPr>
        <w:t>ендор разрабатывает и поддерживает сложные IT-решения, которые ранее были доступны только от крупных западных вендоров (</w:t>
      </w:r>
      <w:proofErr w:type="spellStart"/>
      <w:r w:rsidR="00DC4A9C" w:rsidRPr="00AF1D56">
        <w:rPr>
          <w:rFonts w:ascii="Arial" w:eastAsia="SimSun" w:hAnsi="Arial" w:cs="Arial"/>
        </w:rPr>
        <w:t>Oracle</w:t>
      </w:r>
      <w:proofErr w:type="spellEnd"/>
      <w:r w:rsidR="00DC4A9C" w:rsidRPr="00AF1D56">
        <w:rPr>
          <w:rFonts w:ascii="Arial" w:eastAsia="SimSun" w:hAnsi="Arial" w:cs="Arial"/>
        </w:rPr>
        <w:t xml:space="preserve">, IBM, </w:t>
      </w:r>
      <w:proofErr w:type="spellStart"/>
      <w:r w:rsidR="00DC4A9C" w:rsidRPr="00AF1D56">
        <w:rPr>
          <w:rFonts w:ascii="Arial" w:eastAsia="SimSun" w:hAnsi="Arial" w:cs="Arial"/>
        </w:rPr>
        <w:t>Atlassian</w:t>
      </w:r>
      <w:proofErr w:type="spellEnd"/>
      <w:r w:rsidR="00DC4A9C" w:rsidRPr="00AF1D56">
        <w:rPr>
          <w:rFonts w:ascii="Arial" w:eastAsia="SimSun" w:hAnsi="Arial" w:cs="Arial"/>
        </w:rPr>
        <w:t>).</w:t>
      </w:r>
    </w:p>
    <w:p w14:paraId="27280656" w14:textId="52DC6441" w:rsidR="00DC4A9C" w:rsidRPr="00E87D64" w:rsidDel="000E645C" w:rsidRDefault="00DC4A9C" w:rsidP="00F77F12">
      <w:pPr>
        <w:pStyle w:val="afb"/>
        <w:widowControl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76" w:hanging="284"/>
        <w:jc w:val="both"/>
        <w:rPr>
          <w:rFonts w:ascii="Arial" w:eastAsia="SimSun" w:hAnsi="Arial" w:cs="Arial"/>
        </w:rPr>
      </w:pPr>
      <w:r w:rsidRPr="00BF0A86">
        <w:rPr>
          <w:rFonts w:ascii="Arial" w:eastAsia="SimSun" w:hAnsi="Arial" w:cs="Arial"/>
        </w:rPr>
        <w:t xml:space="preserve">компания НОТА входит в Холдинг Т1: </w:t>
      </w:r>
      <w:r>
        <w:rPr>
          <w:rFonts w:ascii="Arial" w:eastAsia="SimSun" w:hAnsi="Arial" w:cs="Arial"/>
        </w:rPr>
        <w:t>э</w:t>
      </w:r>
      <w:r w:rsidRPr="00BF0A86">
        <w:rPr>
          <w:rFonts w:ascii="Arial" w:eastAsia="SimSun" w:hAnsi="Arial" w:cs="Arial"/>
        </w:rPr>
        <w:t>кспертиза команды</w:t>
      </w:r>
      <w:r w:rsidR="00F7220D">
        <w:rPr>
          <w:rFonts w:ascii="Arial" w:eastAsia="SimSun" w:hAnsi="Arial" w:cs="Arial"/>
        </w:rPr>
        <w:t>,</w:t>
      </w:r>
      <w:r w:rsidRPr="00BF0A86">
        <w:rPr>
          <w:rFonts w:ascii="Arial" w:eastAsia="SimSun" w:hAnsi="Arial" w:cs="Arial"/>
        </w:rPr>
        <w:t xml:space="preserve"> </w:t>
      </w:r>
      <w:r w:rsidRPr="008F13B4">
        <w:rPr>
          <w:rFonts w:ascii="Arial" w:eastAsia="SimSun" w:hAnsi="Arial" w:cs="Arial"/>
        </w:rPr>
        <w:t xml:space="preserve">опыт реализации сложных </w:t>
      </w:r>
      <w:proofErr w:type="spellStart"/>
      <w:r w:rsidRPr="008F13B4">
        <w:rPr>
          <w:rFonts w:ascii="Arial" w:eastAsia="SimSun" w:hAnsi="Arial" w:cs="Arial"/>
        </w:rPr>
        <w:t>мастшабных</w:t>
      </w:r>
      <w:proofErr w:type="spellEnd"/>
      <w:r w:rsidRPr="008F13B4">
        <w:rPr>
          <w:rFonts w:ascii="Arial" w:eastAsia="SimSun" w:hAnsi="Arial" w:cs="Arial"/>
        </w:rPr>
        <w:t xml:space="preserve"> проектов для крупнейших корпораций</w:t>
      </w:r>
      <w:r w:rsidRPr="00BF0A86">
        <w:rPr>
          <w:rFonts w:ascii="Arial" w:eastAsia="SimSun" w:hAnsi="Arial" w:cs="Arial"/>
        </w:rPr>
        <w:t xml:space="preserve"> и существенные инвестиции позволили НОТА стать доверенным вендором отечественного программного обеспечения для крупнейших госкорпораций и частных компаний;</w:t>
      </w:r>
    </w:p>
    <w:p w14:paraId="4587D700" w14:textId="77777777" w:rsidR="00DC4A9C" w:rsidRPr="007C5C31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 xml:space="preserve">работать на достижение целей, указанных в п 1. настоящего </w:t>
      </w:r>
      <w:r w:rsidRPr="007C5C31">
        <w:rPr>
          <w:rFonts w:ascii="Arial" w:eastAsia="SimSun" w:hAnsi="Arial" w:cs="Arial"/>
          <w:lang w:val="en-US"/>
        </w:rPr>
        <w:t>RFP</w:t>
      </w:r>
      <w:r w:rsidRPr="007C5C31">
        <w:rPr>
          <w:rFonts w:ascii="Arial" w:eastAsia="SimSun" w:hAnsi="Arial" w:cs="Arial"/>
        </w:rPr>
        <w:t>;</w:t>
      </w:r>
    </w:p>
    <w:p w14:paraId="074FF8F7" w14:textId="12FC67A6" w:rsidR="00DC4A9C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с</w:t>
      </w:r>
      <w:r w:rsidRPr="001C300B">
        <w:rPr>
          <w:rFonts w:ascii="Arial" w:eastAsia="SimSun" w:hAnsi="Arial" w:cs="Arial"/>
        </w:rPr>
        <w:t>оответствовать бренд-платформе</w:t>
      </w:r>
      <w:r w:rsidR="00162659">
        <w:rPr>
          <w:rFonts w:ascii="Arial" w:eastAsia="SimSun" w:hAnsi="Arial" w:cs="Arial"/>
        </w:rPr>
        <w:t xml:space="preserve"> и позиционированию</w:t>
      </w:r>
      <w:r w:rsidRPr="001C300B">
        <w:rPr>
          <w:rFonts w:ascii="Arial" w:eastAsia="SimSun" w:hAnsi="Arial" w:cs="Arial"/>
        </w:rPr>
        <w:t xml:space="preserve"> НОТА;</w:t>
      </w:r>
      <w:r w:rsidRPr="001C300B" w:rsidDel="000E645C">
        <w:rPr>
          <w:rFonts w:ascii="Arial" w:eastAsia="SimSun" w:hAnsi="Arial" w:cs="Arial"/>
        </w:rPr>
        <w:t xml:space="preserve"> </w:t>
      </w:r>
    </w:p>
    <w:p w14:paraId="7820F3B0" w14:textId="2A7E9A87" w:rsidR="00BB452A" w:rsidRDefault="00BB452A" w:rsidP="00BB452A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BB452A">
        <w:rPr>
          <w:rFonts w:ascii="Arial" w:eastAsia="SimSun" w:hAnsi="Arial" w:cs="Arial"/>
        </w:rPr>
        <w:t>содержать описательную часть</w:t>
      </w:r>
      <w:r>
        <w:rPr>
          <w:rFonts w:ascii="Arial" w:eastAsia="SimSun" w:hAnsi="Arial" w:cs="Arial"/>
        </w:rPr>
        <w:t xml:space="preserve"> (</w:t>
      </w:r>
      <w:proofErr w:type="spellStart"/>
      <w:r>
        <w:rPr>
          <w:rFonts w:ascii="Arial" w:eastAsia="SimSun" w:hAnsi="Arial" w:cs="Arial"/>
        </w:rPr>
        <w:t>сторителлинг</w:t>
      </w:r>
      <w:proofErr w:type="spellEnd"/>
      <w:r>
        <w:rPr>
          <w:rFonts w:ascii="Arial" w:eastAsia="SimSun" w:hAnsi="Arial" w:cs="Arial"/>
        </w:rPr>
        <w:t>)</w:t>
      </w:r>
      <w:r w:rsidRPr="00BB452A">
        <w:rPr>
          <w:rFonts w:ascii="Arial" w:eastAsia="SimSun" w:hAnsi="Arial" w:cs="Arial"/>
        </w:rPr>
        <w:t xml:space="preserve">, </w:t>
      </w:r>
      <w:r>
        <w:rPr>
          <w:rFonts w:ascii="Arial" w:eastAsia="SimSun" w:hAnsi="Arial" w:cs="Arial"/>
        </w:rPr>
        <w:t>объединяющий</w:t>
      </w:r>
      <w:r w:rsidRPr="00BB452A">
        <w:rPr>
          <w:rFonts w:ascii="Arial" w:eastAsia="SimSun" w:hAnsi="Arial" w:cs="Arial"/>
        </w:rPr>
        <w:t xml:space="preserve"> бренд НОТА и площадку проведения мероприятия</w:t>
      </w:r>
      <w:r w:rsidR="00B9180F">
        <w:rPr>
          <w:rFonts w:ascii="Arial" w:eastAsia="SimSun" w:hAnsi="Arial" w:cs="Arial"/>
        </w:rPr>
        <w:t xml:space="preserve"> – </w:t>
      </w:r>
      <w:r w:rsidR="005509A0">
        <w:rPr>
          <w:rFonts w:ascii="Arial" w:eastAsia="SimSun" w:hAnsi="Arial" w:cs="Arial"/>
        </w:rPr>
        <w:t>Воробьевы Холл</w:t>
      </w:r>
      <w:r w:rsidRPr="00BB452A">
        <w:rPr>
          <w:rFonts w:ascii="Arial" w:eastAsia="SimSun" w:hAnsi="Arial" w:cs="Arial"/>
        </w:rPr>
        <w:t>;</w:t>
      </w:r>
    </w:p>
    <w:p w14:paraId="220EC6AB" w14:textId="6BFEE1EF" w:rsidR="00DC4A9C" w:rsidRPr="007C5C31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 xml:space="preserve">работать на привлечение ЦА, сделать мероприятие Заказчика привлекательным, желанным к посещению, способствовать тому, чтобы гости хотели </w:t>
      </w:r>
      <w:r w:rsidR="00003A0A">
        <w:rPr>
          <w:rFonts w:ascii="Arial" w:eastAsia="SimSun" w:hAnsi="Arial" w:cs="Arial"/>
        </w:rPr>
        <w:t>посетить</w:t>
      </w:r>
      <w:r w:rsidRPr="007C5C31">
        <w:rPr>
          <w:rFonts w:ascii="Arial" w:eastAsia="SimSun" w:hAnsi="Arial" w:cs="Arial"/>
        </w:rPr>
        <w:t xml:space="preserve"> мероприятие Заказчика;</w:t>
      </w:r>
    </w:p>
    <w:p w14:paraId="2BE844AC" w14:textId="7724C62B" w:rsidR="00DC4A9C" w:rsidRPr="007C5C31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 xml:space="preserve">раскладываться на различные составляющие мероприятия: </w:t>
      </w:r>
      <w:r>
        <w:rPr>
          <w:rFonts w:ascii="Arial" w:eastAsia="SimSun" w:hAnsi="Arial" w:cs="Arial"/>
        </w:rPr>
        <w:t xml:space="preserve">торжественное открытие, </w:t>
      </w:r>
      <w:r w:rsidRPr="007C5C31">
        <w:rPr>
          <w:rFonts w:ascii="Arial" w:eastAsia="SimSun" w:hAnsi="Arial" w:cs="Arial"/>
        </w:rPr>
        <w:t xml:space="preserve">оформление площадки, сувенирная продукция, форма одежды хостес и промо-персонала, стилистика видеоконтента, креативные механики и активации для взаимодействия с </w:t>
      </w:r>
      <w:r w:rsidR="007C104F">
        <w:rPr>
          <w:rFonts w:ascii="Arial" w:eastAsia="SimSun" w:hAnsi="Arial" w:cs="Arial"/>
        </w:rPr>
        <w:t>участниками</w:t>
      </w:r>
      <w:r w:rsidRPr="007C5C31">
        <w:rPr>
          <w:rFonts w:ascii="Arial" w:eastAsia="SimSun" w:hAnsi="Arial" w:cs="Arial"/>
        </w:rPr>
        <w:t xml:space="preserve"> в рамках мероприятия и т.д.</w:t>
      </w:r>
      <w:r w:rsidR="00003A0A">
        <w:rPr>
          <w:rFonts w:ascii="Arial" w:eastAsia="SimSun" w:hAnsi="Arial" w:cs="Arial"/>
        </w:rPr>
        <w:t>;</w:t>
      </w:r>
    </w:p>
    <w:p w14:paraId="0C8B2AF1" w14:textId="69218EDB" w:rsidR="006F79D4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>быть реализуемой с учетом сроков и ресурсов проекта</w:t>
      </w:r>
      <w:r w:rsidR="00003A0A">
        <w:rPr>
          <w:rFonts w:ascii="Arial" w:eastAsia="SimSun" w:hAnsi="Arial" w:cs="Arial"/>
        </w:rPr>
        <w:t>.</w:t>
      </w:r>
    </w:p>
    <w:bookmarkEnd w:id="2"/>
    <w:bookmarkEnd w:id="3"/>
    <w:p w14:paraId="5F0BF885" w14:textId="77777777" w:rsidR="00DC4A9C" w:rsidRDefault="00DC4A9C" w:rsidP="00DC4A9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476D4F6F" w14:textId="77777777" w:rsidR="00162659" w:rsidRDefault="00162659" w:rsidP="00162659">
      <w:pPr>
        <w:tabs>
          <w:tab w:val="left" w:pos="851"/>
        </w:tabs>
        <w:rPr>
          <w:rFonts w:ascii="Arial" w:eastAsia="SimSun" w:hAnsi="Arial" w:cs="Arial"/>
        </w:rPr>
      </w:pPr>
      <w:r w:rsidRPr="008D737A">
        <w:rPr>
          <w:rFonts w:ascii="Arial" w:eastAsia="SimSun" w:hAnsi="Arial" w:cs="Arial"/>
          <w:b/>
          <w:bCs/>
        </w:rPr>
        <w:t>Позиционирование НОТА</w:t>
      </w:r>
      <w:r w:rsidRPr="008D737A">
        <w:rPr>
          <w:rFonts w:ascii="Arial" w:eastAsia="SimSun" w:hAnsi="Arial" w:cs="Arial"/>
        </w:rPr>
        <w:t xml:space="preserve">: </w:t>
      </w:r>
    </w:p>
    <w:p w14:paraId="4C94FC8F" w14:textId="2565A4BB" w:rsidR="00162659" w:rsidRPr="008D737A" w:rsidRDefault="00162659" w:rsidP="002B6FA4">
      <w:pPr>
        <w:tabs>
          <w:tab w:val="left" w:pos="851"/>
        </w:tabs>
        <w:rPr>
          <w:rFonts w:ascii="Arial" w:eastAsia="SimSun" w:hAnsi="Arial" w:cs="Arial"/>
        </w:rPr>
      </w:pPr>
      <w:r w:rsidRPr="008D737A">
        <w:rPr>
          <w:rFonts w:ascii="Arial" w:eastAsia="SimSun" w:hAnsi="Arial" w:cs="Arial"/>
        </w:rPr>
        <w:t>Энергия, рождающая совершенные продукты</w:t>
      </w:r>
    </w:p>
    <w:p w14:paraId="0AA9DC2F" w14:textId="32BA5C1C" w:rsidR="00162659" w:rsidRPr="002B6FA4" w:rsidRDefault="00162659" w:rsidP="00F77F12">
      <w:pPr>
        <w:pStyle w:val="afb"/>
        <w:numPr>
          <w:ilvl w:val="0"/>
          <w:numId w:val="12"/>
        </w:numPr>
        <w:tabs>
          <w:tab w:val="left" w:pos="851"/>
        </w:tabs>
        <w:ind w:left="709"/>
        <w:rPr>
          <w:rFonts w:ascii="Arial" w:eastAsia="SimSun" w:hAnsi="Arial" w:cs="Arial"/>
        </w:rPr>
      </w:pPr>
      <w:r w:rsidRPr="002B6FA4">
        <w:rPr>
          <w:rFonts w:ascii="Arial" w:eastAsia="SimSun" w:hAnsi="Arial" w:cs="Arial"/>
        </w:rPr>
        <w:t>ЭНЕРГИЯ – люди и продукты НОТА;</w:t>
      </w:r>
    </w:p>
    <w:p w14:paraId="3170AF92" w14:textId="3E7D5D7E" w:rsidR="00162659" w:rsidRPr="002B6FA4" w:rsidRDefault="00162659" w:rsidP="00F77F12">
      <w:pPr>
        <w:pStyle w:val="afb"/>
        <w:numPr>
          <w:ilvl w:val="0"/>
          <w:numId w:val="12"/>
        </w:numPr>
        <w:tabs>
          <w:tab w:val="left" w:pos="851"/>
        </w:tabs>
        <w:ind w:left="709"/>
        <w:rPr>
          <w:rFonts w:ascii="Arial" w:eastAsia="SimSun" w:hAnsi="Arial" w:cs="Arial"/>
        </w:rPr>
      </w:pPr>
      <w:r w:rsidRPr="002B6FA4">
        <w:rPr>
          <w:rFonts w:ascii="Arial" w:eastAsia="SimSun" w:hAnsi="Arial" w:cs="Arial"/>
        </w:rPr>
        <w:t>РОЖДАЮЩАЯ – воодушевляющая на свершения работа команды НОТА; неиссякаемые амбиции; продукт, который снимает операционную нагрузку с клиентов;</w:t>
      </w:r>
    </w:p>
    <w:p w14:paraId="4B0C4C3B" w14:textId="12140753" w:rsidR="00162659" w:rsidRDefault="00162659" w:rsidP="00F77F12">
      <w:pPr>
        <w:pStyle w:val="afb"/>
        <w:numPr>
          <w:ilvl w:val="0"/>
          <w:numId w:val="12"/>
        </w:numPr>
        <w:tabs>
          <w:tab w:val="left" w:pos="851"/>
        </w:tabs>
        <w:ind w:left="709"/>
        <w:rPr>
          <w:rFonts w:ascii="Arial" w:eastAsia="SimSun" w:hAnsi="Arial" w:cs="Arial"/>
        </w:rPr>
      </w:pPr>
      <w:r w:rsidRPr="002B6FA4">
        <w:rPr>
          <w:rFonts w:ascii="Arial" w:eastAsia="SimSun" w:hAnsi="Arial" w:cs="Arial"/>
        </w:rPr>
        <w:t>СОВЕРШЕННЫЕ ПРОДУКТЫ – классные проекты клиентов, на которые у них появляется вдохновение и ресурс</w:t>
      </w:r>
      <w:r>
        <w:rPr>
          <w:rFonts w:ascii="Arial" w:eastAsia="SimSun" w:hAnsi="Arial" w:cs="Arial"/>
        </w:rPr>
        <w:t>.</w:t>
      </w:r>
    </w:p>
    <w:p w14:paraId="1A82EDD1" w14:textId="77777777" w:rsidR="00162659" w:rsidRPr="002B6FA4" w:rsidRDefault="00162659" w:rsidP="002B6FA4">
      <w:pPr>
        <w:pStyle w:val="afb"/>
        <w:tabs>
          <w:tab w:val="left" w:pos="851"/>
        </w:tabs>
        <w:ind w:left="709"/>
        <w:rPr>
          <w:rFonts w:ascii="Arial" w:eastAsia="SimSun" w:hAnsi="Arial" w:cs="Arial"/>
        </w:rPr>
      </w:pPr>
    </w:p>
    <w:p w14:paraId="526FC604" w14:textId="7A262B10" w:rsidR="00162659" w:rsidRPr="002B6FA4" w:rsidRDefault="00162659" w:rsidP="00162659">
      <w:pPr>
        <w:rPr>
          <w:rFonts w:ascii="Arial" w:hAnsi="Arial" w:cs="Arial"/>
          <w:b/>
          <w:bCs/>
        </w:rPr>
      </w:pPr>
      <w:r w:rsidRPr="002B6FA4">
        <w:rPr>
          <w:rFonts w:ascii="Arial" w:hAnsi="Arial" w:cs="Arial"/>
          <w:b/>
          <w:bCs/>
        </w:rPr>
        <w:t>Основные характеристики продуктов НОТА</w:t>
      </w:r>
      <w:r w:rsidR="00C37D15">
        <w:rPr>
          <w:rFonts w:ascii="Arial" w:hAnsi="Arial" w:cs="Arial"/>
          <w:b/>
          <w:bCs/>
        </w:rPr>
        <w:t>, справедливые для всех продуктов вендора</w:t>
      </w:r>
      <w:r w:rsidRPr="002B6FA4">
        <w:rPr>
          <w:rFonts w:ascii="Arial" w:hAnsi="Arial" w:cs="Arial"/>
          <w:b/>
          <w:bCs/>
        </w:rPr>
        <w:t>:</w:t>
      </w:r>
    </w:p>
    <w:p w14:paraId="250C5947" w14:textId="77777777" w:rsidR="00162659" w:rsidRPr="002B6FA4" w:rsidRDefault="00162659" w:rsidP="00F77F12">
      <w:pPr>
        <w:pStyle w:val="afb"/>
        <w:numPr>
          <w:ilvl w:val="0"/>
          <w:numId w:val="11"/>
        </w:numPr>
        <w:rPr>
          <w:rFonts w:ascii="Arial" w:hAnsi="Arial" w:cs="Arial"/>
        </w:rPr>
      </w:pPr>
      <w:r w:rsidRPr="002B6FA4">
        <w:rPr>
          <w:rFonts w:ascii="Arial" w:hAnsi="Arial" w:cs="Arial"/>
          <w:b/>
          <w:bCs/>
        </w:rPr>
        <w:t xml:space="preserve">Решения </w:t>
      </w:r>
      <w:r w:rsidRPr="002B6FA4">
        <w:rPr>
          <w:rFonts w:ascii="Arial" w:hAnsi="Arial" w:cs="Arial"/>
          <w:b/>
          <w:bCs/>
          <w:lang w:val="en-US"/>
        </w:rPr>
        <w:t>Enterprise</w:t>
      </w:r>
      <w:r w:rsidRPr="002B6FA4">
        <w:rPr>
          <w:rFonts w:ascii="Arial" w:hAnsi="Arial" w:cs="Arial"/>
          <w:b/>
          <w:bCs/>
        </w:rPr>
        <w:t>-уровня</w:t>
      </w:r>
      <w:r w:rsidRPr="002B6FA4">
        <w:rPr>
          <w:rFonts w:ascii="Arial" w:hAnsi="Arial" w:cs="Arial"/>
        </w:rPr>
        <w:t>: учитывают специфику крупного бизнеса. Внедрены и успешно используются ведущими российскими компаниями;</w:t>
      </w:r>
    </w:p>
    <w:p w14:paraId="65C9B9C1" w14:textId="77777777" w:rsidR="00162659" w:rsidRPr="002B6FA4" w:rsidRDefault="00162659" w:rsidP="00F77F12">
      <w:pPr>
        <w:pStyle w:val="afb"/>
        <w:numPr>
          <w:ilvl w:val="0"/>
          <w:numId w:val="11"/>
        </w:numPr>
        <w:rPr>
          <w:rFonts w:ascii="Arial" w:hAnsi="Arial" w:cs="Arial"/>
          <w:b/>
          <w:bCs/>
        </w:rPr>
      </w:pPr>
      <w:r w:rsidRPr="002B6FA4">
        <w:rPr>
          <w:rFonts w:ascii="Arial" w:hAnsi="Arial" w:cs="Arial"/>
          <w:b/>
          <w:bCs/>
        </w:rPr>
        <w:t xml:space="preserve">Модульная структура: </w:t>
      </w:r>
      <w:r w:rsidRPr="002B6FA4">
        <w:rPr>
          <w:rFonts w:ascii="Arial" w:hAnsi="Arial" w:cs="Arial"/>
        </w:rPr>
        <w:t>возможность выбрать отдельный модуль или комплексное решение под ключ;</w:t>
      </w:r>
    </w:p>
    <w:p w14:paraId="06E80D77" w14:textId="77777777" w:rsidR="00162659" w:rsidRPr="002B6FA4" w:rsidRDefault="00162659" w:rsidP="00F77F12">
      <w:pPr>
        <w:pStyle w:val="afb"/>
        <w:numPr>
          <w:ilvl w:val="0"/>
          <w:numId w:val="11"/>
        </w:numPr>
        <w:rPr>
          <w:rFonts w:ascii="Arial" w:hAnsi="Arial" w:cs="Arial"/>
          <w:b/>
          <w:bCs/>
        </w:rPr>
      </w:pPr>
      <w:proofErr w:type="spellStart"/>
      <w:r w:rsidRPr="002B6FA4">
        <w:rPr>
          <w:rFonts w:ascii="Arial" w:hAnsi="Arial" w:cs="Arial"/>
          <w:b/>
          <w:bCs/>
        </w:rPr>
        <w:t>Микросервисная</w:t>
      </w:r>
      <w:proofErr w:type="spellEnd"/>
      <w:r w:rsidRPr="002B6FA4">
        <w:rPr>
          <w:rFonts w:ascii="Arial" w:hAnsi="Arial" w:cs="Arial"/>
          <w:b/>
          <w:bCs/>
        </w:rPr>
        <w:t xml:space="preserve"> архитектура: </w:t>
      </w:r>
      <w:r w:rsidRPr="002B6FA4">
        <w:rPr>
          <w:rFonts w:ascii="Arial" w:hAnsi="Arial" w:cs="Arial"/>
        </w:rPr>
        <w:t>г</w:t>
      </w:r>
      <w:r w:rsidRPr="002B6FA4">
        <w:rPr>
          <w:rFonts w:ascii="Arial" w:hAnsi="Arial" w:cs="Arial"/>
          <w:color w:val="000000"/>
          <w:shd w:val="clear" w:color="auto" w:fill="FFFFFF"/>
        </w:rPr>
        <w:t>ибкое развитие функционала и быстрое масштабирование. Минимальная зависимость от инфраструктуры;</w:t>
      </w:r>
    </w:p>
    <w:p w14:paraId="0F59345F" w14:textId="77777777" w:rsidR="00162659" w:rsidRPr="002B6FA4" w:rsidRDefault="00162659" w:rsidP="00F77F12">
      <w:pPr>
        <w:pStyle w:val="afb"/>
        <w:numPr>
          <w:ilvl w:val="0"/>
          <w:numId w:val="11"/>
        </w:numPr>
        <w:rPr>
          <w:rFonts w:ascii="Arial" w:hAnsi="Arial" w:cs="Arial"/>
          <w:b/>
          <w:bCs/>
        </w:rPr>
      </w:pPr>
      <w:r w:rsidRPr="002B6FA4">
        <w:rPr>
          <w:rFonts w:ascii="Arial" w:hAnsi="Arial" w:cs="Arial"/>
          <w:b/>
          <w:bCs/>
        </w:rPr>
        <w:t xml:space="preserve">Готовность к высоким нагрузкам: </w:t>
      </w:r>
      <w:r w:rsidRPr="002B6FA4">
        <w:rPr>
          <w:rFonts w:ascii="Arial" w:hAnsi="Arial" w:cs="Arial"/>
        </w:rPr>
        <w:t>совместная работа для нескольких тысяч пользователей одновременно. Данные обрабатываются в реальном времени;</w:t>
      </w:r>
    </w:p>
    <w:p w14:paraId="6C3AE572" w14:textId="77777777" w:rsidR="00162659" w:rsidRPr="002B6FA4" w:rsidRDefault="00162659" w:rsidP="00F77F12">
      <w:pPr>
        <w:pStyle w:val="afb"/>
        <w:numPr>
          <w:ilvl w:val="0"/>
          <w:numId w:val="11"/>
        </w:numPr>
        <w:rPr>
          <w:rFonts w:ascii="Arial" w:hAnsi="Arial" w:cs="Arial"/>
          <w:b/>
          <w:bCs/>
        </w:rPr>
      </w:pPr>
      <w:r w:rsidRPr="002B6FA4">
        <w:rPr>
          <w:rFonts w:ascii="Arial" w:hAnsi="Arial" w:cs="Arial"/>
          <w:b/>
          <w:bCs/>
        </w:rPr>
        <w:t xml:space="preserve">Высокий стандарт безопасности: </w:t>
      </w:r>
      <w:r w:rsidRPr="002B6FA4">
        <w:rPr>
          <w:rFonts w:ascii="Arial" w:hAnsi="Arial" w:cs="Arial"/>
          <w:bCs/>
        </w:rPr>
        <w:t>продвинутые механизмы шифрования данных и аутентификации. М</w:t>
      </w:r>
      <w:r w:rsidRPr="002B6FA4">
        <w:rPr>
          <w:rStyle w:val="A40"/>
          <w:rFonts w:ascii="Arial" w:hAnsi="Arial" w:cs="Arial"/>
          <w:sz w:val="20"/>
          <w:szCs w:val="20"/>
        </w:rPr>
        <w:t xml:space="preserve">одель развёртывания на выбор — Облако или </w:t>
      </w:r>
      <w:proofErr w:type="spellStart"/>
      <w:r w:rsidRPr="002B6FA4">
        <w:rPr>
          <w:rStyle w:val="A40"/>
          <w:rFonts w:ascii="Arial" w:hAnsi="Arial" w:cs="Arial"/>
          <w:sz w:val="20"/>
          <w:szCs w:val="20"/>
        </w:rPr>
        <w:t>On-Premise</w:t>
      </w:r>
      <w:proofErr w:type="spellEnd"/>
      <w:r w:rsidRPr="002B6FA4">
        <w:rPr>
          <w:rStyle w:val="A40"/>
          <w:rFonts w:ascii="Arial" w:hAnsi="Arial" w:cs="Arial"/>
          <w:sz w:val="20"/>
          <w:szCs w:val="20"/>
        </w:rPr>
        <w:t>;</w:t>
      </w:r>
    </w:p>
    <w:p w14:paraId="2A812473" w14:textId="77777777" w:rsidR="00162659" w:rsidRPr="002B6FA4" w:rsidRDefault="00162659" w:rsidP="00F77F12">
      <w:pPr>
        <w:pStyle w:val="afb"/>
        <w:numPr>
          <w:ilvl w:val="0"/>
          <w:numId w:val="11"/>
        </w:numPr>
        <w:rPr>
          <w:rFonts w:ascii="Arial" w:hAnsi="Arial" w:cs="Arial"/>
          <w:b/>
          <w:bCs/>
        </w:rPr>
      </w:pPr>
      <w:proofErr w:type="spellStart"/>
      <w:r w:rsidRPr="002B6FA4">
        <w:rPr>
          <w:rFonts w:ascii="Arial" w:hAnsi="Arial" w:cs="Arial"/>
          <w:b/>
          <w:bCs/>
        </w:rPr>
        <w:lastRenderedPageBreak/>
        <w:t>Лоукод</w:t>
      </w:r>
      <w:proofErr w:type="spellEnd"/>
      <w:r w:rsidRPr="002B6FA4">
        <w:rPr>
          <w:rFonts w:ascii="Arial" w:hAnsi="Arial" w:cs="Arial"/>
          <w:b/>
          <w:bCs/>
        </w:rPr>
        <w:t xml:space="preserve">-подход: </w:t>
      </w:r>
      <w:r w:rsidRPr="002B6FA4">
        <w:rPr>
          <w:rFonts w:ascii="Arial" w:hAnsi="Arial" w:cs="Arial"/>
        </w:rPr>
        <w:t>быстрое создание приложений под потребности бизнеса. Настраивать процессы и создавать интерфейсы можно в удобном редакторе;</w:t>
      </w:r>
    </w:p>
    <w:p w14:paraId="3760281E" w14:textId="77777777" w:rsidR="00162659" w:rsidRPr="002B6FA4" w:rsidRDefault="00162659" w:rsidP="00F77F12">
      <w:pPr>
        <w:pStyle w:val="afb"/>
        <w:numPr>
          <w:ilvl w:val="0"/>
          <w:numId w:val="11"/>
        </w:numPr>
        <w:rPr>
          <w:rFonts w:ascii="Arial" w:hAnsi="Arial" w:cs="Arial"/>
          <w:b/>
          <w:bCs/>
        </w:rPr>
      </w:pPr>
      <w:r w:rsidRPr="002B6FA4">
        <w:rPr>
          <w:rFonts w:ascii="Arial" w:hAnsi="Arial" w:cs="Arial"/>
          <w:b/>
          <w:bCs/>
        </w:rPr>
        <w:t xml:space="preserve">Кросс-продуктовая интеграция: </w:t>
      </w:r>
      <w:r w:rsidRPr="002B6FA4">
        <w:rPr>
          <w:rFonts w:ascii="Arial" w:hAnsi="Arial" w:cs="Arial"/>
          <w:bCs/>
        </w:rPr>
        <w:t>нативная совместимость с популярными ИТ-продуктами, операционными системами и аппаратным обеспечением;</w:t>
      </w:r>
    </w:p>
    <w:p w14:paraId="7EEFE6A7" w14:textId="77777777" w:rsidR="00162659" w:rsidRPr="002B6FA4" w:rsidRDefault="00162659" w:rsidP="00F77F12">
      <w:pPr>
        <w:pStyle w:val="afb"/>
        <w:numPr>
          <w:ilvl w:val="0"/>
          <w:numId w:val="11"/>
        </w:numPr>
        <w:rPr>
          <w:rFonts w:ascii="Arial" w:hAnsi="Arial" w:cs="Arial"/>
        </w:rPr>
      </w:pPr>
      <w:r w:rsidRPr="002B6FA4">
        <w:rPr>
          <w:rFonts w:ascii="Arial" w:hAnsi="Arial" w:cs="Arial"/>
          <w:b/>
          <w:bCs/>
        </w:rPr>
        <w:t>100% отечественное ПО</w:t>
      </w:r>
      <w:r w:rsidRPr="002B6FA4">
        <w:rPr>
          <w:rFonts w:ascii="Arial" w:hAnsi="Arial" w:cs="Arial"/>
        </w:rPr>
        <w:t xml:space="preserve">: входят в Единый реестр российского ПО (ЕРРП) </w:t>
      </w:r>
      <w:proofErr w:type="spellStart"/>
      <w:r w:rsidRPr="002B6FA4">
        <w:rPr>
          <w:rFonts w:ascii="Arial" w:hAnsi="Arial" w:cs="Arial"/>
        </w:rPr>
        <w:t>Минцифры</w:t>
      </w:r>
      <w:proofErr w:type="spellEnd"/>
      <w:r w:rsidRPr="002B6FA4">
        <w:rPr>
          <w:rFonts w:ascii="Arial" w:hAnsi="Arial" w:cs="Arial"/>
        </w:rPr>
        <w:t>. Развиваются и поддерживаются российскими разработчиками.</w:t>
      </w:r>
    </w:p>
    <w:p w14:paraId="1F5915C5" w14:textId="77777777" w:rsidR="00162659" w:rsidRPr="002B6FA4" w:rsidRDefault="00162659" w:rsidP="002B6FA4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</w:p>
    <w:p w14:paraId="6949E3E6" w14:textId="77777777" w:rsidR="00DC4A9C" w:rsidRPr="00532799" w:rsidRDefault="00DC4A9C" w:rsidP="00DC4A9C">
      <w:pPr>
        <w:widowControl/>
        <w:tabs>
          <w:tab w:val="left" w:pos="0"/>
          <w:tab w:val="left" w:pos="142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09" w:hanging="709"/>
        <w:jc w:val="both"/>
        <w:rPr>
          <w:rFonts w:ascii="Arial" w:hAnsi="Arial" w:cs="Arial"/>
          <w:color w:val="000000"/>
          <w:lang w:eastAsia="en-GB"/>
        </w:rPr>
      </w:pPr>
      <w:r>
        <w:rPr>
          <w:rFonts w:ascii="Arial" w:eastAsia="SimSun" w:hAnsi="Arial" w:cs="Arial"/>
          <w:b/>
          <w:bCs/>
        </w:rPr>
        <w:t>Креативное направление</w:t>
      </w:r>
      <w:r w:rsidRPr="00532799">
        <w:rPr>
          <w:rFonts w:ascii="Arial" w:eastAsia="SimSun" w:hAnsi="Arial" w:cs="Arial"/>
          <w:b/>
          <w:bCs/>
        </w:rPr>
        <w:t>:</w:t>
      </w:r>
    </w:p>
    <w:p w14:paraId="52B8E9BC" w14:textId="5284EF43" w:rsidR="00DC4A9C" w:rsidRPr="00532799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709" w:hanging="425"/>
        <w:jc w:val="both"/>
        <w:rPr>
          <w:rFonts w:ascii="Arial" w:eastAsia="SimSun" w:hAnsi="Arial" w:cs="Arial"/>
        </w:rPr>
      </w:pPr>
      <w:r w:rsidRPr="00532799">
        <w:rPr>
          <w:rFonts w:ascii="Arial" w:eastAsia="SimSun" w:hAnsi="Arial" w:cs="Arial"/>
        </w:rPr>
        <w:t>Команда НОТА создает отечественное ПО, помогающее автоматизировать многочисленные бизнес-процессы компании</w:t>
      </w:r>
      <w:r w:rsidR="00003A0A">
        <w:rPr>
          <w:rFonts w:ascii="Arial" w:eastAsia="SimSun" w:hAnsi="Arial" w:cs="Arial"/>
        </w:rPr>
        <w:t>.</w:t>
      </w:r>
    </w:p>
    <w:p w14:paraId="1AEBC2D1" w14:textId="3FA5C869" w:rsidR="00DC4A9C" w:rsidRPr="00532799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709" w:hanging="425"/>
        <w:jc w:val="both"/>
        <w:rPr>
          <w:rFonts w:ascii="Arial" w:eastAsia="SimSun" w:hAnsi="Arial" w:cs="Arial"/>
        </w:rPr>
      </w:pPr>
      <w:r w:rsidRPr="00532799">
        <w:rPr>
          <w:rFonts w:ascii="Arial" w:eastAsia="SimSun" w:hAnsi="Arial" w:cs="Arial"/>
        </w:rPr>
        <w:t xml:space="preserve">Разработки НОТА </w:t>
      </w:r>
      <w:r w:rsidR="00003A0A">
        <w:rPr>
          <w:rFonts w:ascii="Arial" w:eastAsia="SimSun" w:hAnsi="Arial" w:cs="Arial"/>
        </w:rPr>
        <w:t>–</w:t>
      </w:r>
      <w:r w:rsidRPr="00532799">
        <w:rPr>
          <w:rFonts w:ascii="Arial" w:eastAsia="SimSun" w:hAnsi="Arial" w:cs="Arial"/>
        </w:rPr>
        <w:t xml:space="preserve"> новаторские, качественные, </w:t>
      </w:r>
      <w:r w:rsidR="00003A0A">
        <w:rPr>
          <w:rFonts w:ascii="Arial" w:eastAsia="SimSun" w:hAnsi="Arial" w:cs="Arial"/>
        </w:rPr>
        <w:t xml:space="preserve">надежные, </w:t>
      </w:r>
      <w:proofErr w:type="spellStart"/>
      <w:r w:rsidRPr="00532799">
        <w:rPr>
          <w:rFonts w:ascii="Arial" w:eastAsia="SimSun" w:hAnsi="Arial" w:cs="Arial"/>
        </w:rPr>
        <w:t>кастомизированные</w:t>
      </w:r>
      <w:proofErr w:type="spellEnd"/>
      <w:r w:rsidR="00003A0A">
        <w:rPr>
          <w:rFonts w:ascii="Arial" w:eastAsia="SimSun" w:hAnsi="Arial" w:cs="Arial"/>
        </w:rPr>
        <w:t xml:space="preserve"> под задачи клиента, удобные, легко настраиваемые.</w:t>
      </w:r>
    </w:p>
    <w:p w14:paraId="619D8685" w14:textId="4915D4C4" w:rsidR="00DC4A9C" w:rsidRPr="00532799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709" w:hanging="425"/>
        <w:jc w:val="both"/>
        <w:rPr>
          <w:rFonts w:ascii="Arial" w:eastAsia="SimSun" w:hAnsi="Arial" w:cs="Arial"/>
        </w:rPr>
      </w:pPr>
      <w:r w:rsidRPr="00532799">
        <w:rPr>
          <w:rFonts w:ascii="Arial" w:eastAsia="SimSun" w:hAnsi="Arial" w:cs="Arial"/>
        </w:rPr>
        <w:t>Благодаря продуктам НОТА улучшаются рабочие процессы и повышается эффективность бизнеса, компания может сфокусироваться на развитии новых идей, а не на решении рутинных задач</w:t>
      </w:r>
      <w:r w:rsidR="00003A0A">
        <w:rPr>
          <w:rFonts w:ascii="Arial" w:eastAsia="SimSun" w:hAnsi="Arial" w:cs="Arial"/>
        </w:rPr>
        <w:t>.</w:t>
      </w:r>
    </w:p>
    <w:p w14:paraId="733E77CD" w14:textId="3DC806E1" w:rsidR="00DC4A9C" w:rsidRPr="00BF0A86" w:rsidRDefault="00DC4A9C" w:rsidP="00F77F12">
      <w:pPr>
        <w:pStyle w:val="afb"/>
        <w:widowControl/>
        <w:numPr>
          <w:ilvl w:val="0"/>
          <w:numId w:val="4"/>
        </w:numPr>
        <w:tabs>
          <w:tab w:val="left" w:pos="0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709" w:hanging="425"/>
        <w:jc w:val="both"/>
        <w:rPr>
          <w:rFonts w:ascii="Arial" w:eastAsia="SimSun" w:hAnsi="Arial" w:cs="Arial"/>
        </w:rPr>
      </w:pPr>
      <w:r w:rsidRPr="00532799">
        <w:rPr>
          <w:rFonts w:ascii="Arial" w:eastAsia="SimSun" w:hAnsi="Arial" w:cs="Arial"/>
        </w:rPr>
        <w:t>Эффект от использования продуктов НОТА (все прекрасно работает и решается как по волшебству) может стать отправной точкой для разработки </w:t>
      </w:r>
      <w:r>
        <w:rPr>
          <w:rFonts w:ascii="Arial" w:eastAsia="SimSun" w:hAnsi="Arial" w:cs="Arial"/>
        </w:rPr>
        <w:t>креативной концепции (</w:t>
      </w:r>
      <w:r w:rsidRPr="007C104F">
        <w:rPr>
          <w:rFonts w:ascii="Arial" w:eastAsia="SimSun" w:hAnsi="Arial" w:cs="Arial"/>
        </w:rPr>
        <w:t>Big</w:t>
      </w:r>
      <w:r w:rsidRPr="00532799">
        <w:rPr>
          <w:rFonts w:ascii="Arial" w:eastAsia="SimSun" w:hAnsi="Arial" w:cs="Arial"/>
        </w:rPr>
        <w:t xml:space="preserve"> </w:t>
      </w:r>
      <w:r w:rsidRPr="007C104F">
        <w:rPr>
          <w:rFonts w:ascii="Arial" w:eastAsia="SimSun" w:hAnsi="Arial" w:cs="Arial"/>
        </w:rPr>
        <w:t>idea</w:t>
      </w:r>
      <w:r w:rsidRPr="00532799">
        <w:rPr>
          <w:rFonts w:ascii="Arial" w:eastAsia="SimSun" w:hAnsi="Arial" w:cs="Arial"/>
        </w:rPr>
        <w:t>)</w:t>
      </w:r>
      <w:r w:rsidR="00B41F7A">
        <w:rPr>
          <w:rFonts w:ascii="Arial" w:eastAsia="SimSun" w:hAnsi="Arial" w:cs="Arial"/>
        </w:rPr>
        <w:t>.</w:t>
      </w:r>
    </w:p>
    <w:p w14:paraId="3E86EB5C" w14:textId="77777777" w:rsidR="00DC4A9C" w:rsidRDefault="00DC4A9C" w:rsidP="00DC4A9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58FFF3E0" w14:textId="77777777" w:rsidR="00DC4A9C" w:rsidRPr="00BF0A86" w:rsidRDefault="00DC4A9C" w:rsidP="00DC4A9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 w:hanging="644"/>
        <w:jc w:val="both"/>
        <w:rPr>
          <w:lang w:eastAsia="en-GB"/>
        </w:rPr>
      </w:pPr>
      <w:r w:rsidRPr="00BF0A86">
        <w:rPr>
          <w:rFonts w:ascii="Arial" w:hAnsi="Arial" w:cs="Arial"/>
          <w:b/>
          <w:bCs/>
          <w:color w:val="000000"/>
          <w:lang w:eastAsia="en-GB"/>
        </w:rPr>
        <w:t>Инсайты:</w:t>
      </w:r>
    </w:p>
    <w:p w14:paraId="6E3BAED7" w14:textId="77777777" w:rsidR="00DC4A9C" w:rsidRPr="00BF0A86" w:rsidRDefault="00DC4A9C" w:rsidP="00F77F12">
      <w:pPr>
        <w:pStyle w:val="afb"/>
        <w:widowControl/>
        <w:numPr>
          <w:ilvl w:val="0"/>
          <w:numId w:val="10"/>
        </w:numPr>
        <w:autoSpaceDE/>
        <w:autoSpaceDN/>
        <w:adjustRightInd/>
        <w:rPr>
          <w:rFonts w:ascii="Arial" w:hAnsi="Arial" w:cs="Arial"/>
          <w:color w:val="000000"/>
          <w:lang w:eastAsia="en-GB"/>
        </w:rPr>
      </w:pPr>
      <w:r w:rsidRPr="00BF0A86">
        <w:rPr>
          <w:rFonts w:ascii="Arial" w:hAnsi="Arial" w:cs="Arial"/>
          <w:color w:val="000000"/>
          <w:lang w:eastAsia="en-GB"/>
        </w:rPr>
        <w:t>НОТА – мы новые, имеем за плечами опыт, но не груз прожитых лет. Мы умеем быстро адаптироваться к изменениям, мы умеем быстро стартовать, мы не боимся сложных вызовов (самых требовательных заказчиков) и мы создаем – создаем свое.</w:t>
      </w:r>
    </w:p>
    <w:p w14:paraId="02AF5F7A" w14:textId="77777777" w:rsidR="00DC4A9C" w:rsidRPr="00BF0A86" w:rsidRDefault="00DC4A9C" w:rsidP="00F77F12">
      <w:pPr>
        <w:pStyle w:val="afb"/>
        <w:widowControl/>
        <w:numPr>
          <w:ilvl w:val="0"/>
          <w:numId w:val="10"/>
        </w:numPr>
        <w:autoSpaceDE/>
        <w:autoSpaceDN/>
        <w:adjustRightInd/>
        <w:rPr>
          <w:rFonts w:ascii="Arial" w:hAnsi="Arial" w:cs="Arial"/>
          <w:color w:val="000000"/>
          <w:lang w:eastAsia="en-GB"/>
        </w:rPr>
      </w:pPr>
      <w:r w:rsidRPr="00BF0A86">
        <w:rPr>
          <w:rFonts w:ascii="Arial" w:hAnsi="Arial" w:cs="Arial"/>
          <w:color w:val="000000"/>
          <w:lang w:eastAsia="en-GB"/>
        </w:rPr>
        <w:t>НОТА – у нас есть портфель собственных продуктов, покрывающий многочисленные аспекты автоматизации бизнес-процессов компании. От управления производством ПО до общения в режиме ВКС, от создания заявок на найм персонала до автоматизации взаимоотношений с налоговыми органами.</w:t>
      </w:r>
    </w:p>
    <w:p w14:paraId="1CEE780E" w14:textId="77777777" w:rsidR="00DC4A9C" w:rsidRPr="00BF0A86" w:rsidRDefault="00DC4A9C" w:rsidP="00F77F12">
      <w:pPr>
        <w:pStyle w:val="afb"/>
        <w:widowControl/>
        <w:numPr>
          <w:ilvl w:val="0"/>
          <w:numId w:val="10"/>
        </w:numPr>
        <w:autoSpaceDE/>
        <w:autoSpaceDN/>
        <w:adjustRightInd/>
        <w:rPr>
          <w:rFonts w:ascii="Arial" w:hAnsi="Arial" w:cs="Arial"/>
          <w:color w:val="000000"/>
          <w:lang w:eastAsia="en-GB"/>
        </w:rPr>
      </w:pPr>
      <w:r w:rsidRPr="00BF0A86">
        <w:rPr>
          <w:rFonts w:ascii="Arial" w:hAnsi="Arial" w:cs="Arial"/>
          <w:color w:val="000000"/>
          <w:lang w:eastAsia="en-GB"/>
        </w:rPr>
        <w:t>НОТА – это надежный партнер, который вместе с вами готов глубоко погружаться именно в ваш проект, отвечать потребностям именно вашего бизнеса.</w:t>
      </w:r>
    </w:p>
    <w:p w14:paraId="0380756D" w14:textId="77777777" w:rsidR="00DC4A9C" w:rsidRPr="007E287F" w:rsidRDefault="00DC4A9C" w:rsidP="00DC4A9C">
      <w:pPr>
        <w:pStyle w:val="afb"/>
        <w:ind w:left="1647"/>
        <w:rPr>
          <w:rFonts w:ascii="Arial" w:hAnsi="Arial" w:cs="Arial"/>
          <w:b/>
          <w:bCs/>
          <w:color w:val="000000" w:themeColor="text1"/>
        </w:rPr>
      </w:pPr>
    </w:p>
    <w:p w14:paraId="722593E3" w14:textId="77777777" w:rsidR="00DC4A9C" w:rsidRDefault="00DC4A9C" w:rsidP="00DC4A9C">
      <w:pPr>
        <w:rPr>
          <w:rFonts w:ascii="Arial" w:hAnsi="Arial" w:cs="Arial"/>
          <w:b/>
          <w:bCs/>
          <w:color w:val="000000" w:themeColor="text1"/>
        </w:rPr>
      </w:pPr>
    </w:p>
    <w:p w14:paraId="26A75BA2" w14:textId="77777777" w:rsidR="00DC4A9C" w:rsidRPr="00B41F7A" w:rsidRDefault="00DC4A9C" w:rsidP="00DC4A9C">
      <w:pPr>
        <w:ind w:left="709" w:hanging="709"/>
        <w:rPr>
          <w:rFonts w:ascii="Arial" w:hAnsi="Arial" w:cs="Arial"/>
          <w:b/>
          <w:bCs/>
          <w:color w:val="000000" w:themeColor="text1"/>
        </w:rPr>
      </w:pPr>
      <w:r w:rsidRPr="00B41F7A">
        <w:rPr>
          <w:rFonts w:ascii="Arial" w:hAnsi="Arial" w:cs="Arial"/>
          <w:b/>
          <w:bCs/>
          <w:color w:val="000000" w:themeColor="text1"/>
        </w:rPr>
        <w:t>Специальные требования к мероприятию, которые необходимо учесть при разработке концепции:</w:t>
      </w:r>
    </w:p>
    <w:p w14:paraId="24527163" w14:textId="041B352E" w:rsidR="00A54241" w:rsidRPr="00471D12" w:rsidRDefault="00A54241" w:rsidP="00F77F12">
      <w:pPr>
        <w:pStyle w:val="afb"/>
        <w:numPr>
          <w:ilvl w:val="0"/>
          <w:numId w:val="9"/>
        </w:numPr>
        <w:spacing w:before="240"/>
        <w:rPr>
          <w:rFonts w:ascii="Arial" w:hAnsi="Arial" w:cs="Arial"/>
          <w:bCs/>
        </w:rPr>
      </w:pPr>
      <w:r w:rsidRPr="007C104F">
        <w:rPr>
          <w:rFonts w:ascii="Arial" w:hAnsi="Arial" w:cs="Arial"/>
          <w:bCs/>
        </w:rPr>
        <w:t>Данное мероприятие станет вторым ежегодным официальным публи</w:t>
      </w:r>
      <w:r w:rsidR="00003A0A">
        <w:rPr>
          <w:rFonts w:ascii="Arial" w:hAnsi="Arial" w:cs="Arial"/>
          <w:bCs/>
        </w:rPr>
        <w:t>ч</w:t>
      </w:r>
      <w:r w:rsidRPr="007C104F">
        <w:rPr>
          <w:rFonts w:ascii="Arial" w:hAnsi="Arial" w:cs="Arial"/>
          <w:bCs/>
        </w:rPr>
        <w:t>ным</w:t>
      </w:r>
      <w:r w:rsidR="00003A0A">
        <w:rPr>
          <w:rFonts w:ascii="Arial" w:hAnsi="Arial" w:cs="Arial"/>
          <w:bCs/>
        </w:rPr>
        <w:t xml:space="preserve"> офлайн</w:t>
      </w:r>
      <w:r w:rsidRPr="007C104F">
        <w:rPr>
          <w:rFonts w:ascii="Arial" w:hAnsi="Arial" w:cs="Arial"/>
          <w:bCs/>
        </w:rPr>
        <w:t xml:space="preserve"> мероприятием в рамках </w:t>
      </w:r>
      <w:r w:rsidR="00003A0A">
        <w:rPr>
          <w:rFonts w:ascii="Arial" w:hAnsi="Arial" w:cs="Arial"/>
          <w:bCs/>
        </w:rPr>
        <w:t xml:space="preserve">целевой </w:t>
      </w:r>
      <w:r w:rsidRPr="007C104F">
        <w:rPr>
          <w:rFonts w:ascii="Arial" w:hAnsi="Arial" w:cs="Arial"/>
          <w:bCs/>
        </w:rPr>
        <w:t xml:space="preserve">маркетинговой кампании (имиджевая бренд кампания), цель </w:t>
      </w:r>
      <w:r w:rsidR="00004303" w:rsidRPr="007C104F">
        <w:rPr>
          <w:rFonts w:ascii="Arial" w:hAnsi="Arial" w:cs="Arial"/>
          <w:bCs/>
        </w:rPr>
        <w:t>котор</w:t>
      </w:r>
      <w:r w:rsidR="00004303">
        <w:rPr>
          <w:rFonts w:ascii="Arial" w:hAnsi="Arial" w:cs="Arial"/>
          <w:bCs/>
        </w:rPr>
        <w:t>ой</w:t>
      </w:r>
      <w:r w:rsidR="00004303" w:rsidRPr="007C104F">
        <w:rPr>
          <w:rFonts w:ascii="Arial" w:hAnsi="Arial" w:cs="Arial"/>
          <w:bCs/>
        </w:rPr>
        <w:t xml:space="preserve"> </w:t>
      </w:r>
      <w:r w:rsidRPr="007C104F">
        <w:rPr>
          <w:rFonts w:ascii="Arial" w:hAnsi="Arial" w:cs="Arial"/>
          <w:bCs/>
        </w:rPr>
        <w:t xml:space="preserve">– </w:t>
      </w:r>
      <w:r w:rsidRPr="00471D12">
        <w:rPr>
          <w:rFonts w:ascii="Arial" w:hAnsi="Arial" w:cs="Arial"/>
          <w:bCs/>
        </w:rPr>
        <w:t xml:space="preserve">продвижение НОТЫ и ее продуктов в охватных медиа (разнообразные форматы) с высоким </w:t>
      </w:r>
      <w:proofErr w:type="spellStart"/>
      <w:r w:rsidRPr="00471D12">
        <w:rPr>
          <w:rFonts w:ascii="Arial" w:hAnsi="Arial" w:cs="Arial"/>
          <w:bCs/>
        </w:rPr>
        <w:t>рейтингом</w:t>
      </w:r>
      <w:proofErr w:type="spellEnd"/>
      <w:r w:rsidRPr="00471D12">
        <w:rPr>
          <w:rFonts w:ascii="Arial" w:hAnsi="Arial" w:cs="Arial"/>
          <w:bCs/>
        </w:rPr>
        <w:t xml:space="preserve"> цитируемости и с качественной ЦА. </w:t>
      </w:r>
    </w:p>
    <w:p w14:paraId="01A953AB" w14:textId="02FCD22C" w:rsidR="008B28BE" w:rsidRPr="00471D12" w:rsidRDefault="008B28BE" w:rsidP="00F77F12">
      <w:pPr>
        <w:pStyle w:val="afb"/>
        <w:widowControl/>
        <w:numPr>
          <w:ilvl w:val="0"/>
          <w:numId w:val="9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471D12">
        <w:rPr>
          <w:rFonts w:ascii="Arial" w:eastAsia="SimSun" w:hAnsi="Arial" w:cs="Arial"/>
        </w:rPr>
        <w:t xml:space="preserve">Транслировать устойчивую связь с местом проведения мероприятия и убедительный </w:t>
      </w:r>
      <w:proofErr w:type="spellStart"/>
      <w:r w:rsidRPr="00471D12">
        <w:rPr>
          <w:rFonts w:ascii="Arial" w:eastAsia="SimSun" w:hAnsi="Arial" w:cs="Arial"/>
        </w:rPr>
        <w:t>сторителлинг</w:t>
      </w:r>
      <w:proofErr w:type="spellEnd"/>
      <w:r w:rsidR="00004303" w:rsidRPr="00471D12">
        <w:rPr>
          <w:rFonts w:ascii="Arial" w:eastAsia="SimSun" w:hAnsi="Arial" w:cs="Arial"/>
        </w:rPr>
        <w:t>.</w:t>
      </w:r>
    </w:p>
    <w:p w14:paraId="7D732C8A" w14:textId="1AC6A715" w:rsidR="00DC4A9C" w:rsidRDefault="003C6609" w:rsidP="00F77F12">
      <w:pPr>
        <w:pStyle w:val="afb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 w:rsidRPr="00471D12">
        <w:rPr>
          <w:rFonts w:ascii="Arial" w:hAnsi="Arial" w:cs="Arial"/>
          <w:bCs/>
          <w:color w:val="000000" w:themeColor="text1"/>
        </w:rPr>
        <w:t xml:space="preserve">В рамках официальной части </w:t>
      </w:r>
      <w:r w:rsidR="00A54241" w:rsidRPr="00471D12">
        <w:rPr>
          <w:rFonts w:ascii="Arial" w:hAnsi="Arial" w:cs="Arial"/>
          <w:bCs/>
          <w:color w:val="000000" w:themeColor="text1"/>
        </w:rPr>
        <w:t>т</w:t>
      </w:r>
      <w:r w:rsidR="00DC4A9C" w:rsidRPr="00471D12">
        <w:rPr>
          <w:rFonts w:ascii="Arial" w:hAnsi="Arial" w:cs="Arial"/>
          <w:bCs/>
          <w:color w:val="000000" w:themeColor="text1"/>
        </w:rPr>
        <w:t>ребуется</w:t>
      </w:r>
      <w:r w:rsidR="00A54241" w:rsidRPr="00471D12">
        <w:rPr>
          <w:rFonts w:ascii="Arial" w:hAnsi="Arial" w:cs="Arial"/>
          <w:bCs/>
          <w:color w:val="000000" w:themeColor="text1"/>
        </w:rPr>
        <w:t xml:space="preserve"> разработать</w:t>
      </w:r>
      <w:r w:rsidR="00DC4A9C" w:rsidRPr="00471D12">
        <w:rPr>
          <w:rFonts w:ascii="Arial" w:hAnsi="Arial" w:cs="Arial"/>
          <w:bCs/>
          <w:color w:val="000000" w:themeColor="text1"/>
        </w:rPr>
        <w:t xml:space="preserve"> </w:t>
      </w:r>
      <w:r w:rsidR="00B41F7A" w:rsidRPr="00471D12">
        <w:rPr>
          <w:rFonts w:ascii="Arial" w:hAnsi="Arial" w:cs="Arial"/>
          <w:bCs/>
          <w:color w:val="000000" w:themeColor="text1"/>
        </w:rPr>
        <w:t>креативное</w:t>
      </w:r>
      <w:r w:rsidR="00DC4A9C" w:rsidRPr="00471D12">
        <w:rPr>
          <w:rFonts w:ascii="Arial" w:hAnsi="Arial" w:cs="Arial"/>
          <w:bCs/>
          <w:color w:val="000000" w:themeColor="text1"/>
        </w:rPr>
        <w:t xml:space="preserve"> открытие </w:t>
      </w:r>
      <w:r w:rsidR="007C104F" w:rsidRPr="00471D12">
        <w:rPr>
          <w:rFonts w:ascii="Arial" w:hAnsi="Arial" w:cs="Arial"/>
          <w:bCs/>
          <w:color w:val="000000" w:themeColor="text1"/>
        </w:rPr>
        <w:t>мероприятия</w:t>
      </w:r>
      <w:r w:rsidR="00DC4A9C" w:rsidRPr="00471D12">
        <w:rPr>
          <w:rFonts w:ascii="Arial" w:hAnsi="Arial" w:cs="Arial"/>
          <w:bCs/>
          <w:color w:val="000000" w:themeColor="text1"/>
        </w:rPr>
        <w:t xml:space="preserve"> для достижения «Вау эффекта</w:t>
      </w:r>
      <w:r w:rsidR="00DC4A9C" w:rsidRPr="00B41F7A">
        <w:rPr>
          <w:rFonts w:ascii="Arial" w:hAnsi="Arial" w:cs="Arial"/>
          <w:bCs/>
          <w:color w:val="000000" w:themeColor="text1"/>
        </w:rPr>
        <w:t>»</w:t>
      </w:r>
      <w:r w:rsidR="00004303">
        <w:rPr>
          <w:rFonts w:ascii="Arial" w:hAnsi="Arial" w:cs="Arial"/>
          <w:bCs/>
          <w:color w:val="000000" w:themeColor="text1"/>
        </w:rPr>
        <w:t>.</w:t>
      </w:r>
    </w:p>
    <w:p w14:paraId="30835FA4" w14:textId="1A436903" w:rsidR="00B41F7A" w:rsidRPr="00B41F7A" w:rsidRDefault="00B41F7A" w:rsidP="00F77F12">
      <w:pPr>
        <w:pStyle w:val="afb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Основной фокус мероприятия на обеспечение пространства для качественного нетворкинга между представителями Заказчика и приглашенными клиентами</w:t>
      </w:r>
      <w:r w:rsidR="00004303">
        <w:rPr>
          <w:rFonts w:ascii="Arial" w:hAnsi="Arial" w:cs="Arial"/>
          <w:bCs/>
          <w:color w:val="000000" w:themeColor="text1"/>
        </w:rPr>
        <w:t>.</w:t>
      </w:r>
    </w:p>
    <w:p w14:paraId="51FC4C70" w14:textId="3E69A49A" w:rsidR="00DC4A9C" w:rsidRPr="00471D12" w:rsidRDefault="00DC4A9C" w:rsidP="00F77F12">
      <w:pPr>
        <w:pStyle w:val="afb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 w:rsidRPr="00B41F7A">
        <w:rPr>
          <w:rFonts w:ascii="Arial" w:hAnsi="Arial" w:cs="Arial"/>
          <w:bCs/>
          <w:color w:val="000000" w:themeColor="text1"/>
        </w:rPr>
        <w:t xml:space="preserve">Вечернее мероприятие направлено на неформальное общение, поэтому программа и музыкальное </w:t>
      </w:r>
      <w:r w:rsidRPr="00471D12">
        <w:rPr>
          <w:rFonts w:ascii="Arial" w:hAnsi="Arial" w:cs="Arial"/>
          <w:bCs/>
          <w:color w:val="000000" w:themeColor="text1"/>
        </w:rPr>
        <w:t>сопровождение должны носить «фоновый» характер.</w:t>
      </w:r>
    </w:p>
    <w:p w14:paraId="570D498A" w14:textId="70213508" w:rsidR="00DC4A9C" w:rsidRPr="00471D12" w:rsidRDefault="00B41F7A" w:rsidP="00F77F12">
      <w:pPr>
        <w:pStyle w:val="afb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 w:rsidRPr="00471D12">
        <w:rPr>
          <w:rFonts w:ascii="Arial" w:hAnsi="Arial" w:cs="Arial"/>
          <w:bCs/>
          <w:color w:val="000000" w:themeColor="text1"/>
        </w:rPr>
        <w:t xml:space="preserve">Включение в программу </w:t>
      </w:r>
      <w:r w:rsidR="00471D12" w:rsidRPr="00471D12">
        <w:rPr>
          <w:rFonts w:ascii="Arial" w:hAnsi="Arial" w:cs="Arial"/>
          <w:bCs/>
          <w:color w:val="000000" w:themeColor="text1"/>
        </w:rPr>
        <w:t xml:space="preserve">мероприятия развлекательных интерактивных элементов от площадки. </w:t>
      </w:r>
    </w:p>
    <w:p w14:paraId="5591148E" w14:textId="77777777" w:rsidR="00B41F7A" w:rsidRPr="007C104F" w:rsidRDefault="00B41F7A" w:rsidP="00F77F12">
      <w:pPr>
        <w:pStyle w:val="afb"/>
        <w:numPr>
          <w:ilvl w:val="0"/>
          <w:numId w:val="8"/>
        </w:numPr>
        <w:spacing w:before="240"/>
        <w:ind w:left="709" w:hanging="283"/>
        <w:rPr>
          <w:rFonts w:ascii="Arial" w:hAnsi="Arial" w:cs="Arial"/>
          <w:bCs/>
        </w:rPr>
      </w:pPr>
      <w:r w:rsidRPr="007C104F">
        <w:rPr>
          <w:rFonts w:ascii="Arial" w:hAnsi="Arial" w:cs="Arial"/>
          <w:bCs/>
        </w:rPr>
        <w:t xml:space="preserve">Использование ассоциаций первого ряда: музыка, ноты (в креативе, дизайне) – мы понимаем, что абстрагироваться от </w:t>
      </w:r>
      <w:proofErr w:type="spellStart"/>
      <w:r w:rsidRPr="007C104F">
        <w:rPr>
          <w:rFonts w:ascii="Arial" w:hAnsi="Arial" w:cs="Arial"/>
          <w:bCs/>
        </w:rPr>
        <w:t>ассоциий</w:t>
      </w:r>
      <w:proofErr w:type="spellEnd"/>
      <w:r w:rsidRPr="007C104F">
        <w:rPr>
          <w:rFonts w:ascii="Arial" w:hAnsi="Arial" w:cs="Arial"/>
          <w:bCs/>
        </w:rPr>
        <w:t xml:space="preserve"> с музыкой/ искусством/ нотной </w:t>
      </w:r>
      <w:proofErr w:type="spellStart"/>
      <w:r w:rsidRPr="007C104F">
        <w:rPr>
          <w:rFonts w:ascii="Arial" w:hAnsi="Arial" w:cs="Arial"/>
          <w:bCs/>
        </w:rPr>
        <w:t>граммотой</w:t>
      </w:r>
      <w:proofErr w:type="spellEnd"/>
      <w:r w:rsidRPr="007C104F">
        <w:rPr>
          <w:rFonts w:ascii="Arial" w:hAnsi="Arial" w:cs="Arial"/>
          <w:bCs/>
        </w:rPr>
        <w:t xml:space="preserve"> в данном случае практически невозможно (и не нужно!), но призываем не выстраивать концепцию и визуальный ряд буквально, основываясь на  этих ассоциациях, отдавая дань тому, что Холдинг Т1 и новый вендор НОТА – высокотехнологичные ИТ-компании.</w:t>
      </w:r>
    </w:p>
    <w:p w14:paraId="39CE7430" w14:textId="77777777" w:rsidR="00B41F7A" w:rsidRPr="007C104F" w:rsidRDefault="00B41F7A" w:rsidP="00F77F12">
      <w:pPr>
        <w:pStyle w:val="afb"/>
        <w:numPr>
          <w:ilvl w:val="0"/>
          <w:numId w:val="8"/>
        </w:numPr>
        <w:spacing w:before="240"/>
        <w:ind w:left="709" w:hanging="283"/>
        <w:rPr>
          <w:rFonts w:ascii="Arial" w:hAnsi="Arial" w:cs="Arial"/>
          <w:bCs/>
        </w:rPr>
      </w:pPr>
      <w:r w:rsidRPr="007C104F">
        <w:rPr>
          <w:rFonts w:ascii="Arial" w:hAnsi="Arial" w:cs="Arial"/>
          <w:bCs/>
        </w:rPr>
        <w:t xml:space="preserve">Общий стиль: </w:t>
      </w:r>
      <w:bookmarkStart w:id="4" w:name="_Hlk138953352"/>
      <w:r w:rsidRPr="007C104F">
        <w:rPr>
          <w:rFonts w:ascii="Arial" w:hAnsi="Arial" w:cs="Arial"/>
          <w:bCs/>
        </w:rPr>
        <w:t xml:space="preserve">изящный, интеллигентный, элегантный, привлекательный, технологичный, лаконичный, современный; не «пыльный», не нафталиновый, не агрессивный, не </w:t>
      </w:r>
      <w:proofErr w:type="spellStart"/>
      <w:r w:rsidRPr="007C104F">
        <w:rPr>
          <w:rFonts w:ascii="Arial" w:hAnsi="Arial" w:cs="Arial"/>
          <w:bCs/>
        </w:rPr>
        <w:t>фриковый</w:t>
      </w:r>
      <w:proofErr w:type="spellEnd"/>
      <w:r w:rsidRPr="007C104F">
        <w:rPr>
          <w:rFonts w:ascii="Arial" w:hAnsi="Arial" w:cs="Arial"/>
          <w:bCs/>
        </w:rPr>
        <w:t xml:space="preserve">. </w:t>
      </w:r>
      <w:bookmarkEnd w:id="4"/>
    </w:p>
    <w:p w14:paraId="404C1ECB" w14:textId="77777777" w:rsidR="00B41F7A" w:rsidRPr="007C104F" w:rsidRDefault="00B41F7A" w:rsidP="00F77F12">
      <w:pPr>
        <w:pStyle w:val="afb"/>
        <w:numPr>
          <w:ilvl w:val="0"/>
          <w:numId w:val="8"/>
        </w:numPr>
        <w:spacing w:before="240"/>
        <w:ind w:left="709" w:hanging="283"/>
        <w:rPr>
          <w:rFonts w:ascii="Arial" w:hAnsi="Arial" w:cs="Arial"/>
          <w:bCs/>
        </w:rPr>
      </w:pPr>
      <w:r w:rsidRPr="007C104F">
        <w:rPr>
          <w:rFonts w:ascii="Arial" w:hAnsi="Arial" w:cs="Arial"/>
          <w:bCs/>
        </w:rPr>
        <w:t xml:space="preserve">На </w:t>
      </w:r>
      <w:proofErr w:type="spellStart"/>
      <w:r w:rsidRPr="007C104F">
        <w:rPr>
          <w:rFonts w:ascii="Arial" w:hAnsi="Arial" w:cs="Arial"/>
          <w:bCs/>
        </w:rPr>
        <w:t>меропрятии</w:t>
      </w:r>
      <w:proofErr w:type="spellEnd"/>
      <w:r w:rsidRPr="007C104F">
        <w:rPr>
          <w:rFonts w:ascii="Arial" w:hAnsi="Arial" w:cs="Arial"/>
          <w:bCs/>
        </w:rPr>
        <w:t xml:space="preserve"> будет присутствовать ограниченный круг лиц (клиенты, партнеры), хорошо знакомый с характером деятельности Холдинга Т1.</w:t>
      </w:r>
    </w:p>
    <w:p w14:paraId="1A07668C" w14:textId="77777777" w:rsidR="00276C01" w:rsidRDefault="00276C01" w:rsidP="00C54C1D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 w:hanging="283"/>
        <w:contextualSpacing/>
        <w:jc w:val="both"/>
        <w:rPr>
          <w:rFonts w:ascii="Arial" w:hAnsi="Arial"/>
          <w:color w:val="auto"/>
          <w:highlight w:val="green"/>
        </w:rPr>
      </w:pPr>
    </w:p>
    <w:p w14:paraId="1289B362" w14:textId="77777777" w:rsidR="00B41F7A" w:rsidRPr="007C5C31" w:rsidRDefault="00B41F7A" w:rsidP="00B41F7A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287"/>
        <w:contextualSpacing/>
        <w:jc w:val="both"/>
        <w:rPr>
          <w:rFonts w:ascii="Arial" w:eastAsia="Arial" w:hAnsi="Arial"/>
          <w:color w:val="auto"/>
          <w:lang w:val="ru" w:eastAsia="ru-RU"/>
        </w:rPr>
      </w:pPr>
    </w:p>
    <w:p w14:paraId="0DFC7CEA" w14:textId="64EE19F1" w:rsidR="008B28BE" w:rsidRDefault="006F79D4" w:rsidP="008B28BE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 w:hanging="709"/>
        <w:contextualSpacing/>
        <w:jc w:val="both"/>
        <w:rPr>
          <w:rFonts w:ascii="Arial" w:hAnsi="Arial"/>
          <w:b/>
          <w:color w:val="auto"/>
          <w:lang w:val="ru"/>
        </w:rPr>
      </w:pPr>
      <w:r w:rsidRPr="006F79D4">
        <w:rPr>
          <w:rFonts w:ascii="Arial" w:hAnsi="Arial"/>
          <w:b/>
          <w:color w:val="auto"/>
          <w:lang w:val="ru"/>
        </w:rPr>
        <w:t xml:space="preserve">Ретроспектива мероприятий НОТА: </w:t>
      </w:r>
    </w:p>
    <w:p w14:paraId="5DAD050C" w14:textId="1C3A91EA" w:rsidR="006F79D4" w:rsidRPr="006F79D4" w:rsidRDefault="006F79D4" w:rsidP="00F77F12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 w:rsidRPr="006F79D4">
        <w:rPr>
          <w:rFonts w:ascii="Arial" w:eastAsia="SimSun" w:hAnsi="Arial" w:cs="Arial"/>
        </w:rPr>
        <w:t>Вечернее мероприятие НОТА в сентябре 2023</w:t>
      </w:r>
    </w:p>
    <w:p w14:paraId="4AA1435B" w14:textId="798ABBC9" w:rsidR="006F79D4" w:rsidRDefault="006F79D4" w:rsidP="00F77F12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 w:rsidRPr="006F79D4">
        <w:rPr>
          <w:rFonts w:ascii="Arial" w:eastAsia="SimSun" w:hAnsi="Arial" w:cs="Arial"/>
        </w:rPr>
        <w:t>Конференция «НОТА День» в апреле 2024</w:t>
      </w:r>
    </w:p>
    <w:p w14:paraId="5A530D06" w14:textId="4AEB4837" w:rsidR="002D4057" w:rsidRPr="006F79D4" w:rsidRDefault="002D4057" w:rsidP="002D4057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В приложении 2 к Техническ</w:t>
      </w:r>
      <w:r w:rsidR="00B9180F">
        <w:rPr>
          <w:rFonts w:ascii="Arial" w:eastAsia="SimSun" w:hAnsi="Arial" w:cs="Arial"/>
        </w:rPr>
        <w:t>о</w:t>
      </w:r>
      <w:r>
        <w:rPr>
          <w:rFonts w:ascii="Arial" w:eastAsia="SimSun" w:hAnsi="Arial" w:cs="Arial"/>
        </w:rPr>
        <w:t>му заданию.</w:t>
      </w:r>
    </w:p>
    <w:p w14:paraId="7BECB022" w14:textId="77777777" w:rsidR="006F79D4" w:rsidRPr="00B41F7A" w:rsidRDefault="006F79D4" w:rsidP="00DC4A9C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/>
        <w:contextualSpacing/>
        <w:jc w:val="both"/>
        <w:rPr>
          <w:rFonts w:ascii="Arial" w:hAnsi="Arial"/>
          <w:color w:val="auto"/>
          <w:lang w:val="ru"/>
        </w:rPr>
      </w:pPr>
    </w:p>
    <w:p w14:paraId="128C1DCD" w14:textId="65BC4E9B" w:rsidR="00DC4A9C" w:rsidRPr="00BF0A86" w:rsidRDefault="00DC4A9C" w:rsidP="00DC4A9C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 w:hanging="709"/>
        <w:contextualSpacing/>
        <w:jc w:val="both"/>
        <w:rPr>
          <w:rFonts w:ascii="Arial" w:hAnsi="Arial"/>
          <w:b/>
          <w:bCs/>
          <w:color w:val="auto"/>
        </w:rPr>
      </w:pPr>
      <w:r w:rsidRPr="00BF0A86">
        <w:rPr>
          <w:rFonts w:ascii="Arial" w:eastAsia="SimSun" w:hAnsi="Arial"/>
          <w:b/>
          <w:bCs/>
        </w:rPr>
        <w:t xml:space="preserve">Креативная концепция должна быть оформлена в презентацию формата </w:t>
      </w:r>
      <w:r w:rsidRPr="00BF0A86">
        <w:rPr>
          <w:rFonts w:ascii="Arial" w:eastAsia="SimSun" w:hAnsi="Arial"/>
          <w:b/>
          <w:bCs/>
          <w:lang w:val="en-US"/>
        </w:rPr>
        <w:t>ppt</w:t>
      </w:r>
      <w:r w:rsidRPr="00BF0A86">
        <w:rPr>
          <w:rFonts w:ascii="Arial" w:eastAsia="SimSun" w:hAnsi="Arial"/>
          <w:b/>
          <w:bCs/>
        </w:rPr>
        <w:t>х.</w:t>
      </w:r>
      <w:r w:rsidR="00B9180F">
        <w:rPr>
          <w:rFonts w:ascii="Arial" w:eastAsia="SimSun" w:hAnsi="Arial"/>
          <w:b/>
          <w:bCs/>
        </w:rPr>
        <w:t xml:space="preserve"> </w:t>
      </w:r>
      <w:r w:rsidR="00B13189">
        <w:rPr>
          <w:rFonts w:ascii="Arial" w:eastAsia="SimSun" w:hAnsi="Arial"/>
          <w:b/>
          <w:bCs/>
        </w:rPr>
        <w:t>в</w:t>
      </w:r>
      <w:r w:rsidR="00B9180F">
        <w:rPr>
          <w:rFonts w:ascii="Arial" w:eastAsia="SimSun" w:hAnsi="Arial"/>
          <w:b/>
          <w:bCs/>
        </w:rPr>
        <w:t xml:space="preserve"> </w:t>
      </w:r>
      <w:r w:rsidR="00B13189">
        <w:rPr>
          <w:rFonts w:ascii="Arial" w:eastAsia="SimSun" w:hAnsi="Arial"/>
          <w:b/>
          <w:bCs/>
        </w:rPr>
        <w:t xml:space="preserve">корпоративном </w:t>
      </w:r>
      <w:r w:rsidR="00B9180F">
        <w:rPr>
          <w:rFonts w:ascii="Arial" w:eastAsia="SimSun" w:hAnsi="Arial"/>
          <w:b/>
          <w:bCs/>
        </w:rPr>
        <w:t>шаблоне НОТА</w:t>
      </w:r>
      <w:r w:rsidRPr="00BF0A86">
        <w:rPr>
          <w:rFonts w:ascii="Arial" w:eastAsia="SimSun" w:hAnsi="Arial"/>
          <w:b/>
          <w:bCs/>
        </w:rPr>
        <w:t xml:space="preserve"> и содержать:</w:t>
      </w:r>
    </w:p>
    <w:p w14:paraId="245FFA0C" w14:textId="0A1FD295" w:rsidR="00DC4A9C" w:rsidRDefault="00DC4A9C" w:rsidP="00F77F12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lastRenderedPageBreak/>
        <w:t xml:space="preserve">уникальное </w:t>
      </w:r>
      <w:r w:rsidRPr="002A1F51">
        <w:rPr>
          <w:rFonts w:ascii="Arial" w:eastAsia="SimSun" w:hAnsi="Arial" w:cs="Arial"/>
        </w:rPr>
        <w:t xml:space="preserve">наименование </w:t>
      </w:r>
      <w:r>
        <w:rPr>
          <w:rFonts w:ascii="Arial" w:eastAsia="SimSun" w:hAnsi="Arial" w:cs="Arial"/>
        </w:rPr>
        <w:t>мероприятия</w:t>
      </w:r>
      <w:r w:rsidR="007C104F">
        <w:rPr>
          <w:rFonts w:ascii="Arial" w:eastAsia="SimSun" w:hAnsi="Arial" w:cs="Arial"/>
        </w:rPr>
        <w:t>;</w:t>
      </w:r>
    </w:p>
    <w:p w14:paraId="11085729" w14:textId="6ECB1654" w:rsidR="00DC4A9C" w:rsidRDefault="00DC4A9C" w:rsidP="00F77F12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 w:rsidRPr="002F373C">
        <w:rPr>
          <w:rFonts w:ascii="Arial" w:eastAsia="SimSun" w:hAnsi="Arial" w:cs="Arial"/>
        </w:rPr>
        <w:t xml:space="preserve">описание концепции и </w:t>
      </w:r>
      <w:r w:rsidRPr="002F373C">
        <w:rPr>
          <w:rFonts w:ascii="Arial" w:eastAsia="SimSun" w:hAnsi="Arial" w:cs="Arial"/>
          <w:lang w:val="en-US"/>
        </w:rPr>
        <w:t>big</w:t>
      </w:r>
      <w:r w:rsidRPr="002F373C">
        <w:rPr>
          <w:rFonts w:ascii="Arial" w:eastAsia="SimSun" w:hAnsi="Arial" w:cs="Arial"/>
        </w:rPr>
        <w:t xml:space="preserve"> </w:t>
      </w:r>
      <w:r w:rsidRPr="002F373C">
        <w:rPr>
          <w:rFonts w:ascii="Arial" w:eastAsia="SimSun" w:hAnsi="Arial" w:cs="Arial"/>
          <w:lang w:val="en-US"/>
        </w:rPr>
        <w:t>ide</w:t>
      </w:r>
      <w:r w:rsidRPr="002F373C">
        <w:rPr>
          <w:rFonts w:ascii="Arial" w:eastAsia="SimSun" w:hAnsi="Arial" w:cs="Arial"/>
        </w:rPr>
        <w:t>а,</w:t>
      </w:r>
      <w:r>
        <w:rPr>
          <w:rFonts w:ascii="Arial" w:eastAsia="SimSun" w:hAnsi="Arial" w:cs="Arial"/>
        </w:rPr>
        <w:t xml:space="preserve"> формата и отличительных особенностей мероприятия</w:t>
      </w:r>
      <w:r w:rsidR="007C104F">
        <w:rPr>
          <w:rFonts w:ascii="Arial" w:eastAsia="SimSun" w:hAnsi="Arial" w:cs="Arial"/>
        </w:rPr>
        <w:t>;</w:t>
      </w:r>
    </w:p>
    <w:p w14:paraId="002494F2" w14:textId="401FBD03" w:rsidR="00B9180F" w:rsidRDefault="00B9180F" w:rsidP="00F77F12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 w:rsidRPr="00BB452A">
        <w:rPr>
          <w:rFonts w:ascii="Arial" w:eastAsia="SimSun" w:hAnsi="Arial" w:cs="Arial"/>
        </w:rPr>
        <w:t>описательную часть</w:t>
      </w:r>
      <w:r>
        <w:rPr>
          <w:rFonts w:ascii="Arial" w:eastAsia="SimSun" w:hAnsi="Arial" w:cs="Arial"/>
        </w:rPr>
        <w:t xml:space="preserve"> (</w:t>
      </w:r>
      <w:proofErr w:type="spellStart"/>
      <w:r>
        <w:rPr>
          <w:rFonts w:ascii="Arial" w:eastAsia="SimSun" w:hAnsi="Arial" w:cs="Arial"/>
        </w:rPr>
        <w:t>сторителлинг</w:t>
      </w:r>
      <w:proofErr w:type="spellEnd"/>
      <w:r>
        <w:rPr>
          <w:rFonts w:ascii="Arial" w:eastAsia="SimSun" w:hAnsi="Arial" w:cs="Arial"/>
        </w:rPr>
        <w:t>)</w:t>
      </w:r>
      <w:r w:rsidRPr="00BB452A">
        <w:rPr>
          <w:rFonts w:ascii="Arial" w:eastAsia="SimSun" w:hAnsi="Arial" w:cs="Arial"/>
        </w:rPr>
        <w:t xml:space="preserve">, </w:t>
      </w:r>
      <w:r>
        <w:rPr>
          <w:rFonts w:ascii="Arial" w:eastAsia="SimSun" w:hAnsi="Arial" w:cs="Arial"/>
        </w:rPr>
        <w:t>объединяющий</w:t>
      </w:r>
      <w:r w:rsidRPr="00BB452A">
        <w:rPr>
          <w:rFonts w:ascii="Arial" w:eastAsia="SimSun" w:hAnsi="Arial" w:cs="Arial"/>
        </w:rPr>
        <w:t xml:space="preserve"> бренд НОТА и площадку проведения мероприятия</w:t>
      </w:r>
      <w:r>
        <w:rPr>
          <w:rFonts w:ascii="Arial" w:eastAsia="SimSun" w:hAnsi="Arial" w:cs="Arial"/>
        </w:rPr>
        <w:t xml:space="preserve"> – </w:t>
      </w:r>
      <w:r w:rsidR="005509A0">
        <w:rPr>
          <w:rFonts w:ascii="Arial" w:eastAsia="SimSun" w:hAnsi="Arial" w:cs="Arial"/>
        </w:rPr>
        <w:t>Воробьевы Холл</w:t>
      </w:r>
      <w:r w:rsidRPr="00BB452A">
        <w:rPr>
          <w:rFonts w:ascii="Arial" w:eastAsia="SimSun" w:hAnsi="Arial" w:cs="Arial"/>
        </w:rPr>
        <w:t>;</w:t>
      </w:r>
    </w:p>
    <w:p w14:paraId="09922347" w14:textId="77777777" w:rsidR="00B9180F" w:rsidRDefault="00DC4A9C" w:rsidP="00B9180F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76" w:hanging="272"/>
        <w:jc w:val="both"/>
        <w:rPr>
          <w:rFonts w:ascii="Arial" w:eastAsia="SimSun" w:hAnsi="Arial" w:cs="Arial"/>
        </w:rPr>
      </w:pPr>
      <w:r w:rsidRPr="00471D12">
        <w:rPr>
          <w:rFonts w:ascii="Arial" w:eastAsia="SimSun" w:hAnsi="Arial" w:cs="Arial"/>
        </w:rPr>
        <w:t xml:space="preserve">описание и визуализация, как концепция раскладывается на элементы мероприятия, например: оформление площадки, </w:t>
      </w:r>
      <w:r w:rsidR="007C104F" w:rsidRPr="00471D12">
        <w:rPr>
          <w:rFonts w:ascii="Arial" w:eastAsia="SimSun" w:hAnsi="Arial" w:cs="Arial"/>
        </w:rPr>
        <w:t xml:space="preserve">официальная часть и </w:t>
      </w:r>
      <w:r w:rsidRPr="00471D12">
        <w:rPr>
          <w:rFonts w:ascii="Arial" w:eastAsia="SimSun" w:hAnsi="Arial" w:cs="Arial"/>
        </w:rPr>
        <w:t>торжественное открытие, фотозона, сувенирная продукция, форма одежды хостес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5E720BBD" w14:textId="3E024CAF" w:rsidR="00C239C8" w:rsidRPr="00B13189" w:rsidRDefault="00B9180F" w:rsidP="00B13189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76" w:hanging="272"/>
        <w:jc w:val="both"/>
        <w:rPr>
          <w:rFonts w:ascii="Arial" w:eastAsia="SimSun" w:hAnsi="Arial" w:cs="Arial"/>
        </w:rPr>
      </w:pPr>
      <w:r w:rsidRPr="00B9180F">
        <w:rPr>
          <w:rFonts w:ascii="Arial" w:eastAsia="SimSun" w:hAnsi="Arial" w:cs="Arial"/>
        </w:rPr>
        <w:t>сценарий проведения и хода мероприятия</w:t>
      </w:r>
      <w:r w:rsidR="00B13189">
        <w:rPr>
          <w:rFonts w:ascii="Arial" w:eastAsia="SimSun" w:hAnsi="Arial" w:cs="Arial"/>
        </w:rPr>
        <w:t>.</w:t>
      </w:r>
    </w:p>
    <w:p w14:paraId="267F0B3A" w14:textId="60EB84EB" w:rsidR="002F373C" w:rsidRPr="007C104F" w:rsidRDefault="002F373C" w:rsidP="007C104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bCs/>
        </w:rPr>
      </w:pPr>
    </w:p>
    <w:p w14:paraId="46570B94" w14:textId="13F4BACC" w:rsidR="002F373C" w:rsidRDefault="002F373C" w:rsidP="00F77F12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Разработка дизайн-концепции мероприятия</w:t>
      </w:r>
    </w:p>
    <w:p w14:paraId="30C4BC99" w14:textId="0684148C" w:rsidR="002F373C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36A1CC4E" w14:textId="7E96F516" w:rsidR="00B118BB" w:rsidRDefault="002F373C" w:rsidP="0022631A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792"/>
        <w:jc w:val="both"/>
        <w:rPr>
          <w:rFonts w:ascii="Arial" w:eastAsia="SimSun" w:hAnsi="Arial" w:cs="Arial"/>
        </w:rPr>
      </w:pPr>
      <w:bookmarkStart w:id="5" w:name="_Hlk169019155"/>
      <w:r>
        <w:rPr>
          <w:rFonts w:ascii="Arial" w:eastAsia="SimSun" w:hAnsi="Arial" w:cs="Arial"/>
        </w:rPr>
        <w:t>Исполнитель должен предоставить дизайн-концепцию</w:t>
      </w:r>
      <w:r w:rsidRPr="00C06584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мероприятия</w:t>
      </w:r>
      <w:r w:rsidRPr="00C06584">
        <w:rPr>
          <w:rFonts w:ascii="Arial" w:eastAsia="SimSun" w:hAnsi="Arial" w:cs="Arial"/>
        </w:rPr>
        <w:t>, соответствующ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 креативной концепции</w:t>
      </w:r>
      <w:r>
        <w:rPr>
          <w:rFonts w:ascii="Arial" w:eastAsia="SimSun" w:hAnsi="Arial" w:cs="Arial"/>
        </w:rPr>
        <w:t xml:space="preserve"> </w:t>
      </w:r>
      <w:r w:rsidRPr="008B28BE">
        <w:rPr>
          <w:rFonts w:ascii="Arial" w:eastAsia="SimSun" w:hAnsi="Arial" w:cs="Arial"/>
        </w:rPr>
        <w:t xml:space="preserve">согласно п. </w:t>
      </w:r>
      <w:r w:rsidR="008B28BE" w:rsidRPr="008B28BE">
        <w:rPr>
          <w:rFonts w:ascii="Arial" w:eastAsia="SimSun" w:hAnsi="Arial" w:cs="Arial"/>
        </w:rPr>
        <w:t>7</w:t>
      </w:r>
      <w:r w:rsidRPr="008B28BE">
        <w:rPr>
          <w:rFonts w:ascii="Arial" w:eastAsia="SimSun" w:hAnsi="Arial" w:cs="Arial"/>
        </w:rPr>
        <w:t>.1 настоящего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>RFP</w:t>
      </w:r>
      <w:r>
        <w:rPr>
          <w:rFonts w:ascii="Arial" w:eastAsia="SimSun" w:hAnsi="Arial" w:cs="Arial"/>
        </w:rPr>
        <w:t>,</w:t>
      </w:r>
      <w:r w:rsidRPr="00C06584">
        <w:rPr>
          <w:rFonts w:ascii="Arial" w:eastAsia="SimSun" w:hAnsi="Arial" w:cs="Arial"/>
        </w:rPr>
        <w:t xml:space="preserve"> и фирменному стилю Заказчика, содержащ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: </w:t>
      </w:r>
    </w:p>
    <w:p w14:paraId="1D99103A" w14:textId="77777777" w:rsidR="00B118BB" w:rsidRDefault="002F373C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>схему площадки с разных ракурсов и общую план-схему площадки с указанием площади (включая все параметры, в том числе высоту всех возводимых конструкций, если применимо) каждой зоны в рамках предоставленной площади;</w:t>
      </w:r>
    </w:p>
    <w:p w14:paraId="39B05CC3" w14:textId="32017D45" w:rsidR="00B118BB" w:rsidRDefault="002F373C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</w:t>
      </w:r>
      <w:r w:rsidR="00B118BB">
        <w:rPr>
          <w:rFonts w:ascii="Arial" w:eastAsia="SimSun" w:hAnsi="Arial" w:cs="Arial"/>
        </w:rPr>
        <w:t xml:space="preserve">оформления площадки в </w:t>
      </w:r>
      <w:proofErr w:type="spellStart"/>
      <w:r w:rsidR="00B118BB">
        <w:rPr>
          <w:rFonts w:ascii="Arial" w:eastAsia="SimSun" w:hAnsi="Arial" w:cs="Arial"/>
        </w:rPr>
        <w:t>соостветствии</w:t>
      </w:r>
      <w:proofErr w:type="spellEnd"/>
      <w:r w:rsidR="00B118BB">
        <w:rPr>
          <w:rFonts w:ascii="Arial" w:eastAsia="SimSun" w:hAnsi="Arial" w:cs="Arial"/>
        </w:rPr>
        <w:t xml:space="preserve"> с креативной концепцией и брендбуком компании (включая все ключевые зоны мероприятия – сцена, лаундж, зона фуршета</w:t>
      </w:r>
      <w:r w:rsidR="008B28BE">
        <w:rPr>
          <w:rFonts w:ascii="Arial" w:eastAsia="SimSun" w:hAnsi="Arial" w:cs="Arial"/>
        </w:rPr>
        <w:t>, фотозона</w:t>
      </w:r>
      <w:r w:rsidR="00B118BB">
        <w:rPr>
          <w:rFonts w:ascii="Arial" w:eastAsia="SimSun" w:hAnsi="Arial" w:cs="Arial"/>
        </w:rPr>
        <w:t xml:space="preserve"> и т.п.)</w:t>
      </w:r>
      <w:r w:rsidR="00D573C1">
        <w:rPr>
          <w:rFonts w:ascii="Arial" w:eastAsia="SimSun" w:hAnsi="Arial" w:cs="Arial"/>
        </w:rPr>
        <w:t>;</w:t>
      </w:r>
    </w:p>
    <w:p w14:paraId="3322E65C" w14:textId="128F7981" w:rsidR="00B118BB" w:rsidRDefault="00B118BB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визуализацию </w:t>
      </w:r>
      <w:r w:rsidR="002F373C" w:rsidRPr="00B118BB">
        <w:rPr>
          <w:rFonts w:ascii="Arial" w:eastAsia="SimSun" w:hAnsi="Arial" w:cs="Arial"/>
        </w:rPr>
        <w:t xml:space="preserve">стилистики контента, демонстрируемого на </w:t>
      </w:r>
      <w:r>
        <w:rPr>
          <w:rFonts w:ascii="Arial" w:eastAsia="SimSun" w:hAnsi="Arial" w:cs="Arial"/>
        </w:rPr>
        <w:t>в рамках мероприятия</w:t>
      </w:r>
      <w:r w:rsidR="002F373C" w:rsidRPr="00B118BB">
        <w:rPr>
          <w:rFonts w:ascii="Arial" w:eastAsia="SimSun" w:hAnsi="Arial" w:cs="Arial"/>
        </w:rPr>
        <w:t xml:space="preserve">: видео и др. </w:t>
      </w:r>
      <w:r>
        <w:rPr>
          <w:rFonts w:ascii="Arial" w:eastAsia="SimSun" w:hAnsi="Arial" w:cs="Arial"/>
        </w:rPr>
        <w:t>развлекательный</w:t>
      </w:r>
      <w:r w:rsidR="002F373C" w:rsidRPr="00B118BB">
        <w:rPr>
          <w:rFonts w:ascii="Arial" w:eastAsia="SimSun" w:hAnsi="Arial" w:cs="Arial"/>
        </w:rPr>
        <w:t>/мультимедиа контент</w:t>
      </w:r>
      <w:r w:rsidR="005F47E5" w:rsidRPr="005F47E5">
        <w:rPr>
          <w:rFonts w:ascii="Arial" w:eastAsia="SimSun" w:hAnsi="Arial" w:cs="Arial"/>
        </w:rPr>
        <w:t xml:space="preserve"> с </w:t>
      </w:r>
      <w:proofErr w:type="gramStart"/>
      <w:r w:rsidR="005F47E5" w:rsidRPr="005F47E5">
        <w:rPr>
          <w:rFonts w:ascii="Arial" w:eastAsia="SimSun" w:hAnsi="Arial" w:cs="Arial"/>
        </w:rPr>
        <w:t>применением  современных</w:t>
      </w:r>
      <w:proofErr w:type="gramEnd"/>
      <w:r w:rsidR="005F47E5" w:rsidRPr="005F47E5">
        <w:rPr>
          <w:rFonts w:ascii="Arial" w:eastAsia="SimSun" w:hAnsi="Arial" w:cs="Arial"/>
        </w:rPr>
        <w:t xml:space="preserve"> технологий ивент-индустрии (AR/ VR/ генеративная графика и т.п).</w:t>
      </w:r>
    </w:p>
    <w:p w14:paraId="74B1EBFD" w14:textId="3FFBD43B" w:rsidR="00B118BB" w:rsidRDefault="002F373C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униформы </w:t>
      </w:r>
      <w:r w:rsidR="00B118BB">
        <w:rPr>
          <w:rFonts w:ascii="Arial" w:eastAsia="SimSun" w:hAnsi="Arial" w:cs="Arial"/>
        </w:rPr>
        <w:t xml:space="preserve">хостес и </w:t>
      </w:r>
      <w:r w:rsidRPr="00B118BB">
        <w:rPr>
          <w:rFonts w:ascii="Arial" w:eastAsia="SimSun" w:hAnsi="Arial" w:cs="Arial"/>
        </w:rPr>
        <w:t xml:space="preserve">промо-персонала в соответствии с разработанной дизайн-концепцией; </w:t>
      </w:r>
    </w:p>
    <w:p w14:paraId="5DA7671D" w14:textId="4ADFF2DD" w:rsidR="002F373C" w:rsidRDefault="002F373C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>визуализацию сувенирной продукции в соответствии с разработанной</w:t>
      </w:r>
      <w:r w:rsidR="00B118BB">
        <w:rPr>
          <w:rFonts w:ascii="Arial" w:eastAsia="SimSun" w:hAnsi="Arial" w:cs="Arial"/>
        </w:rPr>
        <w:t xml:space="preserve"> креативной концепцией</w:t>
      </w:r>
      <w:r w:rsidRPr="00B118BB">
        <w:rPr>
          <w:rFonts w:ascii="Arial" w:eastAsia="SimSun" w:hAnsi="Arial" w:cs="Arial"/>
        </w:rPr>
        <w:t>;</w:t>
      </w:r>
    </w:p>
    <w:p w14:paraId="622B1D98" w14:textId="220F0B56" w:rsidR="00DD3752" w:rsidRDefault="00B118BB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визуализацию других элементов и носителей, предполагаемых креативной концепцией</w:t>
      </w:r>
      <w:r w:rsidR="00D573C1">
        <w:rPr>
          <w:rFonts w:ascii="Arial" w:eastAsia="SimSun" w:hAnsi="Arial" w:cs="Arial"/>
        </w:rPr>
        <w:t>.</w:t>
      </w:r>
    </w:p>
    <w:bookmarkEnd w:id="5"/>
    <w:p w14:paraId="358C9B04" w14:textId="5D8A9761" w:rsidR="00043427" w:rsidRPr="00DD3752" w:rsidRDefault="00043427" w:rsidP="0022631A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152"/>
        <w:jc w:val="both"/>
        <w:rPr>
          <w:rFonts w:ascii="Arial" w:eastAsia="SimSun" w:hAnsi="Arial" w:cs="Arial"/>
        </w:rPr>
      </w:pPr>
    </w:p>
    <w:p w14:paraId="0762CF53" w14:textId="77777777" w:rsidR="00F45FA6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  <w:bCs/>
        </w:rPr>
      </w:pPr>
    </w:p>
    <w:p w14:paraId="36BD0411" w14:textId="77777777" w:rsidR="00663F13" w:rsidRDefault="00D544BD" w:rsidP="002F2D6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568"/>
        <w:jc w:val="both"/>
        <w:rPr>
          <w:rFonts w:ascii="Arial" w:hAnsi="Arial" w:cs="Arial"/>
          <w:b/>
          <w:bCs/>
        </w:rPr>
      </w:pPr>
      <w:r w:rsidRPr="004C1FB6">
        <w:rPr>
          <w:rFonts w:ascii="Arial" w:hAnsi="Arial" w:cs="Arial"/>
          <w:b/>
          <w:bCs/>
        </w:rPr>
        <w:t>Техническое оснащение места проведения</w:t>
      </w:r>
    </w:p>
    <w:p w14:paraId="37F821BA" w14:textId="77777777" w:rsidR="00663F13" w:rsidRDefault="00663F13" w:rsidP="00663F13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568"/>
        <w:jc w:val="both"/>
        <w:rPr>
          <w:rFonts w:ascii="Arial" w:hAnsi="Arial" w:cs="Arial"/>
        </w:rPr>
      </w:pPr>
    </w:p>
    <w:p w14:paraId="4C0F31B8" w14:textId="1B64F51C" w:rsidR="0022631A" w:rsidRPr="004C1FB6" w:rsidRDefault="00663F13" w:rsidP="00663F13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П</w:t>
      </w:r>
      <w:r w:rsidR="00914A06" w:rsidRPr="004C1FB6">
        <w:rPr>
          <w:rFonts w:ascii="Arial" w:hAnsi="Arial" w:cs="Arial"/>
        </w:rPr>
        <w:t>омещени</w:t>
      </w:r>
      <w:r>
        <w:rPr>
          <w:rFonts w:ascii="Arial" w:hAnsi="Arial" w:cs="Arial"/>
        </w:rPr>
        <w:t>я</w:t>
      </w:r>
      <w:r w:rsidR="00914A06" w:rsidRPr="004C1FB6">
        <w:rPr>
          <w:rFonts w:ascii="Arial" w:hAnsi="Arial" w:cs="Arial"/>
        </w:rPr>
        <w:t xml:space="preserve"> для проведения мероприятия должн</w:t>
      </w:r>
      <w:r>
        <w:rPr>
          <w:rFonts w:ascii="Arial" w:hAnsi="Arial" w:cs="Arial"/>
        </w:rPr>
        <w:t>ы</w:t>
      </w:r>
      <w:r w:rsidR="00914A06" w:rsidRPr="004C1FB6">
        <w:rPr>
          <w:rFonts w:ascii="Arial" w:hAnsi="Arial" w:cs="Arial"/>
        </w:rPr>
        <w:t xml:space="preserve"> иметь в наличии (предустановленное оборудование) или техническую возможность подключения следующего оборудования: </w:t>
      </w:r>
    </w:p>
    <w:p w14:paraId="69C44234" w14:textId="77777777" w:rsidR="0022631A" w:rsidRPr="00F45FA6" w:rsidRDefault="00914A06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мультимедийного оборудования</w:t>
      </w:r>
      <w:r w:rsidR="00393C3B" w:rsidRPr="00F45FA6">
        <w:rPr>
          <w:rFonts w:ascii="Arial" w:eastAsia="SimSun" w:hAnsi="Arial" w:cs="Arial"/>
        </w:rPr>
        <w:t>,</w:t>
      </w:r>
      <w:r w:rsidR="00F452AE" w:rsidRPr="00F45FA6">
        <w:rPr>
          <w:rFonts w:ascii="Arial" w:eastAsia="SimSun" w:hAnsi="Arial" w:cs="Arial"/>
        </w:rPr>
        <w:t xml:space="preserve"> в том числе для демонстрации видео, видеоинсталляций и т.п.;</w:t>
      </w:r>
    </w:p>
    <w:p w14:paraId="106E5457" w14:textId="77777777" w:rsidR="0022631A" w:rsidRPr="00F45FA6" w:rsidRDefault="00914A06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музыкального оборудования;</w:t>
      </w:r>
    </w:p>
    <w:p w14:paraId="6BB920C0" w14:textId="690F851F" w:rsidR="0022631A" w:rsidRPr="00F45FA6" w:rsidRDefault="00914A06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световых приборов, </w:t>
      </w:r>
      <w:r w:rsidR="00EF5FB1" w:rsidRPr="00F45FA6">
        <w:rPr>
          <w:rFonts w:ascii="Arial" w:eastAsia="SimSun" w:hAnsi="Arial" w:cs="Arial"/>
        </w:rPr>
        <w:t>постановочного освещения, предназначенного для светового оформления</w:t>
      </w:r>
      <w:r w:rsidR="0022631A" w:rsidRPr="00F45FA6">
        <w:rPr>
          <w:rFonts w:ascii="Arial" w:eastAsia="SimSun" w:hAnsi="Arial" w:cs="Arial"/>
        </w:rPr>
        <w:t xml:space="preserve"> </w:t>
      </w:r>
      <w:r w:rsidR="00EF5FB1" w:rsidRPr="00F45FA6">
        <w:rPr>
          <w:rFonts w:ascii="Arial" w:eastAsia="SimSun" w:hAnsi="Arial" w:cs="Arial"/>
        </w:rPr>
        <w:t>театральных представлений, концертов и эстрадных выступлений</w:t>
      </w:r>
      <w:r w:rsidR="0022631A" w:rsidRPr="00F45FA6">
        <w:rPr>
          <w:rFonts w:ascii="Arial" w:eastAsia="SimSun" w:hAnsi="Arial" w:cs="Arial"/>
        </w:rPr>
        <w:t>;</w:t>
      </w:r>
    </w:p>
    <w:p w14:paraId="6C4D738C" w14:textId="77777777" w:rsidR="0022631A" w:rsidRPr="00F45FA6" w:rsidRDefault="00914A06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сценического оборудования металлоконструкции «</w:t>
      </w:r>
      <w:proofErr w:type="spellStart"/>
      <w:r w:rsidRPr="00F45FA6">
        <w:rPr>
          <w:rFonts w:ascii="Arial" w:eastAsia="SimSun" w:hAnsi="Arial" w:cs="Arial"/>
        </w:rPr>
        <w:t>Лайер</w:t>
      </w:r>
      <w:proofErr w:type="spellEnd"/>
      <w:r w:rsidRPr="00F45FA6">
        <w:rPr>
          <w:rFonts w:ascii="Arial" w:eastAsia="SimSun" w:hAnsi="Arial" w:cs="Arial"/>
        </w:rPr>
        <w:t>» (или аналог)</w:t>
      </w:r>
      <w:r w:rsidR="00F452AE" w:rsidRPr="00F45FA6">
        <w:rPr>
          <w:rFonts w:ascii="Arial" w:eastAsia="SimSun" w:hAnsi="Arial" w:cs="Arial"/>
        </w:rPr>
        <w:t xml:space="preserve">, включая </w:t>
      </w:r>
      <w:r w:rsidRPr="00F45FA6">
        <w:rPr>
          <w:rFonts w:ascii="Arial" w:eastAsia="SimSun" w:hAnsi="Arial" w:cs="Arial"/>
        </w:rPr>
        <w:t>фанерное</w:t>
      </w:r>
      <w:r w:rsidR="00533294" w:rsidRPr="00F45FA6">
        <w:rPr>
          <w:rFonts w:ascii="Arial" w:eastAsia="SimSun" w:hAnsi="Arial" w:cs="Arial"/>
        </w:rPr>
        <w:t xml:space="preserve"> </w:t>
      </w:r>
      <w:r w:rsidRPr="00F45FA6">
        <w:rPr>
          <w:rFonts w:ascii="Arial" w:eastAsia="SimSun" w:hAnsi="Arial" w:cs="Arial"/>
        </w:rPr>
        <w:t>покрытие</w:t>
      </w:r>
      <w:r w:rsidR="00F452AE" w:rsidRPr="00F45FA6">
        <w:rPr>
          <w:rFonts w:ascii="Arial" w:eastAsia="SimSun" w:hAnsi="Arial" w:cs="Arial"/>
        </w:rPr>
        <w:t xml:space="preserve">, </w:t>
      </w:r>
      <w:r w:rsidRPr="00F45FA6">
        <w:rPr>
          <w:rFonts w:ascii="Arial" w:eastAsia="SimSun" w:hAnsi="Arial" w:cs="Arial"/>
        </w:rPr>
        <w:t>фермы, крышу для гостей</w:t>
      </w:r>
      <w:r w:rsidR="00F452AE" w:rsidRPr="00F45FA6">
        <w:rPr>
          <w:rFonts w:ascii="Arial" w:eastAsia="SimSun" w:hAnsi="Arial" w:cs="Arial"/>
        </w:rPr>
        <w:t xml:space="preserve"> различной конфигурации (при необходимости)</w:t>
      </w:r>
      <w:r w:rsidR="00533294" w:rsidRPr="00F45FA6">
        <w:rPr>
          <w:rFonts w:ascii="Arial" w:eastAsia="SimSun" w:hAnsi="Arial" w:cs="Arial"/>
        </w:rPr>
        <w:t xml:space="preserve">, </w:t>
      </w:r>
      <w:r w:rsidR="00EF5FB1" w:rsidRPr="00F45FA6">
        <w:rPr>
          <w:rFonts w:ascii="Arial" w:eastAsia="SimSun" w:hAnsi="Arial" w:cs="Arial"/>
        </w:rPr>
        <w:t>сценических декораций и конструкций, оформленных в общей стилистике мероприятия</w:t>
      </w:r>
      <w:r w:rsidR="00F452AE" w:rsidRPr="00F45FA6">
        <w:rPr>
          <w:rFonts w:ascii="Arial" w:eastAsia="SimSun" w:hAnsi="Arial" w:cs="Arial"/>
        </w:rPr>
        <w:t>;</w:t>
      </w:r>
    </w:p>
    <w:p w14:paraId="08AF9883" w14:textId="77777777" w:rsidR="0022631A" w:rsidRPr="00F45FA6" w:rsidRDefault="00F452AE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автономного электрического генератора, мощностью не менее 200 кВт,</w:t>
      </w:r>
    </w:p>
    <w:p w14:paraId="4EC5338A" w14:textId="52500B2F" w:rsidR="00F45FA6" w:rsidRDefault="00F452AE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а также других элементов, необходимых для проведения мероприятия в соответствии с запросом Заказчика</w:t>
      </w:r>
      <w:r w:rsidR="00D573C1">
        <w:rPr>
          <w:rFonts w:ascii="Arial" w:eastAsia="SimSun" w:hAnsi="Arial" w:cs="Arial"/>
        </w:rPr>
        <w:t xml:space="preserve"> и разработанной концепции мероприятия</w:t>
      </w:r>
      <w:r w:rsidRPr="00F45FA6">
        <w:rPr>
          <w:rFonts w:ascii="Arial" w:eastAsia="SimSun" w:hAnsi="Arial" w:cs="Arial"/>
        </w:rPr>
        <w:t>.</w:t>
      </w:r>
    </w:p>
    <w:p w14:paraId="2DCC8B76" w14:textId="77777777" w:rsidR="00DD58A8" w:rsidRPr="00D91C69" w:rsidRDefault="00DD58A8" w:rsidP="00DD58A8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  <w:b/>
        </w:rPr>
      </w:pPr>
    </w:p>
    <w:p w14:paraId="1B0EFD12" w14:textId="77777777" w:rsidR="00DD58A8" w:rsidRPr="00DD58A8" w:rsidRDefault="00DD58A8" w:rsidP="00F77F12">
      <w:pPr>
        <w:pStyle w:val="afb"/>
        <w:widowControl/>
        <w:numPr>
          <w:ilvl w:val="1"/>
          <w:numId w:val="3"/>
        </w:numPr>
        <w:tabs>
          <w:tab w:val="left" w:pos="567"/>
          <w:tab w:val="left" w:pos="1276"/>
        </w:tabs>
        <w:autoSpaceDE/>
        <w:autoSpaceDN/>
        <w:adjustRightInd/>
        <w:spacing w:line="276" w:lineRule="auto"/>
        <w:ind w:hanging="77"/>
        <w:jc w:val="both"/>
        <w:rPr>
          <w:rFonts w:ascii="Arial" w:eastAsia="SimSun" w:hAnsi="Arial" w:cs="Arial"/>
          <w:b/>
        </w:rPr>
      </w:pPr>
      <w:r w:rsidRPr="00B014A6">
        <w:rPr>
          <w:rFonts w:ascii="Arial" w:eastAsia="SimSun" w:hAnsi="Arial" w:cs="Arial"/>
          <w:b/>
        </w:rPr>
        <w:t xml:space="preserve"> </w:t>
      </w:r>
      <w:r w:rsidRPr="00DD58A8">
        <w:rPr>
          <w:rFonts w:ascii="Arial" w:eastAsia="SimSun" w:hAnsi="Arial" w:cs="Arial"/>
          <w:b/>
        </w:rPr>
        <w:t>Пригласительная кампания и регистрация участников</w:t>
      </w:r>
    </w:p>
    <w:p w14:paraId="245783B0" w14:textId="531143D0" w:rsidR="007C104F" w:rsidRPr="007C104F" w:rsidRDefault="007C104F" w:rsidP="007C10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  <w:r w:rsidRPr="007C104F">
        <w:rPr>
          <w:rFonts w:ascii="Arial" w:eastAsia="SimSun" w:hAnsi="Arial" w:cs="Arial"/>
        </w:rPr>
        <w:t>Целевую аудиторию и участников мероприятия определяет Заказчик. Пригласительная кампания осуществляется Заказчиком</w:t>
      </w:r>
      <w:r w:rsidRPr="00663F13">
        <w:rPr>
          <w:rFonts w:ascii="Arial" w:eastAsia="SimSun" w:hAnsi="Arial" w:cs="Arial"/>
        </w:rPr>
        <w:t>. Пригласительная кампания</w:t>
      </w:r>
      <w:r w:rsidR="00C16505" w:rsidRPr="00663F13">
        <w:rPr>
          <w:rFonts w:ascii="Arial" w:eastAsia="SimSun" w:hAnsi="Arial" w:cs="Arial"/>
        </w:rPr>
        <w:t xml:space="preserve"> в формате «</w:t>
      </w:r>
      <w:r w:rsidR="00C16505" w:rsidRPr="00663F13">
        <w:rPr>
          <w:rFonts w:ascii="Arial" w:eastAsia="SimSun" w:hAnsi="Arial" w:cs="Arial"/>
          <w:lang w:val="en-US"/>
        </w:rPr>
        <w:t>Save</w:t>
      </w:r>
      <w:r w:rsidR="00C16505" w:rsidRPr="00663F13">
        <w:rPr>
          <w:rFonts w:ascii="Arial" w:eastAsia="SimSun" w:hAnsi="Arial" w:cs="Arial"/>
        </w:rPr>
        <w:t xml:space="preserve"> </w:t>
      </w:r>
      <w:r w:rsidR="00C16505" w:rsidRPr="00663F13">
        <w:rPr>
          <w:rFonts w:ascii="Arial" w:eastAsia="SimSun" w:hAnsi="Arial" w:cs="Arial"/>
          <w:lang w:val="en-US"/>
        </w:rPr>
        <w:t>the</w:t>
      </w:r>
      <w:r w:rsidR="00C16505" w:rsidRPr="00663F13">
        <w:rPr>
          <w:rFonts w:ascii="Arial" w:eastAsia="SimSun" w:hAnsi="Arial" w:cs="Arial"/>
        </w:rPr>
        <w:t xml:space="preserve"> </w:t>
      </w:r>
      <w:r w:rsidR="00C16505" w:rsidRPr="00663F13">
        <w:rPr>
          <w:rFonts w:ascii="Arial" w:eastAsia="SimSun" w:hAnsi="Arial" w:cs="Arial"/>
          <w:lang w:val="en-US"/>
        </w:rPr>
        <w:t>Date</w:t>
      </w:r>
      <w:r w:rsidR="00C16505" w:rsidRPr="00663F13">
        <w:rPr>
          <w:rFonts w:ascii="Arial" w:eastAsia="SimSun" w:hAnsi="Arial" w:cs="Arial"/>
        </w:rPr>
        <w:t>»</w:t>
      </w:r>
      <w:r w:rsidRPr="00663F13">
        <w:rPr>
          <w:rFonts w:ascii="Arial" w:eastAsia="SimSun" w:hAnsi="Arial" w:cs="Arial"/>
        </w:rPr>
        <w:t xml:space="preserve"> </w:t>
      </w:r>
      <w:r w:rsidR="00663F13" w:rsidRPr="00663F13">
        <w:rPr>
          <w:rFonts w:ascii="Arial" w:eastAsia="SimSun" w:hAnsi="Arial" w:cs="Arial"/>
        </w:rPr>
        <w:t xml:space="preserve">проводится на неделе </w:t>
      </w:r>
      <w:r w:rsidR="0025257D">
        <w:rPr>
          <w:rFonts w:ascii="Arial" w:eastAsia="SimSun" w:hAnsi="Arial" w:cs="Arial"/>
        </w:rPr>
        <w:t>24</w:t>
      </w:r>
      <w:r w:rsidR="00663F13" w:rsidRPr="00663F13">
        <w:rPr>
          <w:rFonts w:ascii="Arial" w:eastAsia="SimSun" w:hAnsi="Arial" w:cs="Arial"/>
        </w:rPr>
        <w:t xml:space="preserve"> по 2</w:t>
      </w:r>
      <w:r w:rsidR="0025257D">
        <w:rPr>
          <w:rFonts w:ascii="Arial" w:eastAsia="SimSun" w:hAnsi="Arial" w:cs="Arial"/>
        </w:rPr>
        <w:t>8</w:t>
      </w:r>
      <w:r w:rsidRPr="00663F13">
        <w:rPr>
          <w:rFonts w:ascii="Arial" w:eastAsia="SimSun" w:hAnsi="Arial" w:cs="Arial"/>
        </w:rPr>
        <w:t xml:space="preserve"> июня 2024 года с указанием места и времени мероприятия.</w:t>
      </w:r>
      <w:r w:rsidRPr="007C104F">
        <w:rPr>
          <w:rFonts w:ascii="Arial" w:eastAsia="SimSun" w:hAnsi="Arial" w:cs="Arial"/>
        </w:rPr>
        <w:t xml:space="preserve"> </w:t>
      </w:r>
    </w:p>
    <w:p w14:paraId="4C63C71C" w14:textId="3034DA66" w:rsidR="007C104F" w:rsidRDefault="007C104F" w:rsidP="007C10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</w:p>
    <w:p w14:paraId="4232C317" w14:textId="77777777" w:rsidR="001D6E5D" w:rsidRDefault="001D6E5D" w:rsidP="007C10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Накануне мероприятия, не позднее чем за 3 рабочих дня, Исполнитель обеспечивает </w:t>
      </w:r>
      <w:r>
        <w:rPr>
          <w:rFonts w:ascii="Arial" w:eastAsia="SimSun" w:hAnsi="Arial" w:cs="Arial"/>
          <w:lang w:val="en-US"/>
        </w:rPr>
        <w:t>HTML</w:t>
      </w:r>
      <w:r>
        <w:rPr>
          <w:rFonts w:ascii="Arial" w:eastAsia="SimSun" w:hAnsi="Arial" w:cs="Arial"/>
        </w:rPr>
        <w:t xml:space="preserve">-рассылку индивидуальных </w:t>
      </w:r>
      <w:r>
        <w:rPr>
          <w:rFonts w:ascii="Arial" w:eastAsia="SimSun" w:hAnsi="Arial" w:cs="Arial"/>
          <w:lang w:val="en-US"/>
        </w:rPr>
        <w:t>QR</w:t>
      </w:r>
      <w:r>
        <w:rPr>
          <w:rFonts w:ascii="Arial" w:eastAsia="SimSun" w:hAnsi="Arial" w:cs="Arial"/>
        </w:rPr>
        <w:t xml:space="preserve">-кодов зарегистрировавшимся участникам </w:t>
      </w:r>
      <w:proofErr w:type="spellStart"/>
      <w:r>
        <w:rPr>
          <w:rFonts w:ascii="Arial" w:eastAsia="SimSun" w:hAnsi="Arial" w:cs="Arial"/>
        </w:rPr>
        <w:t>мерпориятия</w:t>
      </w:r>
      <w:proofErr w:type="spellEnd"/>
      <w:r>
        <w:rPr>
          <w:rFonts w:ascii="Arial" w:eastAsia="SimSun" w:hAnsi="Arial" w:cs="Arial"/>
        </w:rPr>
        <w:t xml:space="preserve">. </w:t>
      </w:r>
    </w:p>
    <w:p w14:paraId="76AB3D70" w14:textId="789689D6" w:rsidR="001D6E5D" w:rsidRPr="001D6E5D" w:rsidRDefault="001D6E5D" w:rsidP="007C10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</w:t>
      </w:r>
    </w:p>
    <w:p w14:paraId="2ADA64A6" w14:textId="384E3AF1" w:rsidR="007C104F" w:rsidRPr="007C104F" w:rsidRDefault="007C104F" w:rsidP="007C10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  <w:r w:rsidRPr="007C104F">
        <w:rPr>
          <w:rFonts w:ascii="Arial" w:eastAsia="SimSun" w:hAnsi="Arial" w:cs="Arial"/>
        </w:rPr>
        <w:lastRenderedPageBreak/>
        <w:t xml:space="preserve">Регистрация участников на площадке в день мероприятия осуществляется силами Исполнителя с привлечением </w:t>
      </w:r>
      <w:proofErr w:type="spellStart"/>
      <w:r w:rsidRPr="007C104F">
        <w:rPr>
          <w:rFonts w:ascii="Arial" w:eastAsia="SimSun" w:hAnsi="Arial" w:cs="Arial"/>
        </w:rPr>
        <w:t>промоперсонала</w:t>
      </w:r>
      <w:proofErr w:type="spellEnd"/>
      <w:r w:rsidRPr="007C104F">
        <w:rPr>
          <w:rFonts w:ascii="Arial" w:eastAsia="SimSun" w:hAnsi="Arial" w:cs="Arial"/>
        </w:rPr>
        <w:t xml:space="preserve"> и организацией брендированной стойки регистрации. Для регистрации используются </w:t>
      </w:r>
      <w:r w:rsidR="00C16505">
        <w:rPr>
          <w:rFonts w:ascii="Arial" w:eastAsia="SimSun" w:hAnsi="Arial" w:cs="Arial"/>
        </w:rPr>
        <w:t>браслеты</w:t>
      </w:r>
      <w:r w:rsidRPr="007C104F">
        <w:rPr>
          <w:rFonts w:ascii="Arial" w:eastAsia="SimSun" w:hAnsi="Arial" w:cs="Arial"/>
        </w:rPr>
        <w:t xml:space="preserve"> и электронная регистрация, макет </w:t>
      </w:r>
      <w:r w:rsidR="00C16505">
        <w:rPr>
          <w:rFonts w:ascii="Arial" w:eastAsia="SimSun" w:hAnsi="Arial" w:cs="Arial"/>
        </w:rPr>
        <w:t>и дизайн браслета, а также материалы изготовления,</w:t>
      </w:r>
      <w:r w:rsidRPr="007C104F">
        <w:rPr>
          <w:rFonts w:ascii="Arial" w:eastAsia="SimSun" w:hAnsi="Arial" w:cs="Arial"/>
        </w:rPr>
        <w:t xml:space="preserve"> разрабатыва</w:t>
      </w:r>
      <w:r w:rsidR="00C16505">
        <w:rPr>
          <w:rFonts w:ascii="Arial" w:eastAsia="SimSun" w:hAnsi="Arial" w:cs="Arial"/>
        </w:rPr>
        <w:t>ю</w:t>
      </w:r>
      <w:r w:rsidRPr="007C104F">
        <w:rPr>
          <w:rFonts w:ascii="Arial" w:eastAsia="SimSun" w:hAnsi="Arial" w:cs="Arial"/>
        </w:rPr>
        <w:t xml:space="preserve">тся </w:t>
      </w:r>
      <w:r w:rsidR="00C16505">
        <w:rPr>
          <w:rFonts w:ascii="Arial" w:eastAsia="SimSun" w:hAnsi="Arial" w:cs="Arial"/>
        </w:rPr>
        <w:t>И</w:t>
      </w:r>
      <w:r w:rsidRPr="007C104F">
        <w:rPr>
          <w:rFonts w:ascii="Arial" w:eastAsia="SimSun" w:hAnsi="Arial" w:cs="Arial"/>
        </w:rPr>
        <w:t>сполнителем</w:t>
      </w:r>
      <w:r w:rsidR="001D6E5D">
        <w:rPr>
          <w:rFonts w:ascii="Arial" w:eastAsia="SimSun" w:hAnsi="Arial" w:cs="Arial"/>
        </w:rPr>
        <w:t xml:space="preserve"> после согласования с Заказчиком</w:t>
      </w:r>
      <w:r w:rsidRPr="007C104F">
        <w:rPr>
          <w:rFonts w:ascii="Arial" w:eastAsia="SimSun" w:hAnsi="Arial" w:cs="Arial"/>
        </w:rPr>
        <w:t xml:space="preserve">. </w:t>
      </w:r>
    </w:p>
    <w:p w14:paraId="1754083A" w14:textId="77777777" w:rsidR="007C104F" w:rsidRPr="007C104F" w:rsidRDefault="007C104F" w:rsidP="007C10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</w:p>
    <w:p w14:paraId="55D0AA4E" w14:textId="77777777" w:rsidR="007C104F" w:rsidRPr="00F45FA6" w:rsidRDefault="007C104F" w:rsidP="007C10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09874792" w14:textId="15C272E0" w:rsidR="00C7600B" w:rsidRDefault="008216B9" w:rsidP="00F77F12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Производство пригласительных</w:t>
      </w:r>
    </w:p>
    <w:p w14:paraId="5FBDB0A6" w14:textId="791B8C49" w:rsidR="008216B9" w:rsidRPr="008216B9" w:rsidRDefault="008216B9" w:rsidP="00AB7997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567"/>
        <w:jc w:val="both"/>
        <w:rPr>
          <w:rFonts w:ascii="Arial" w:hAnsi="Arial" w:cs="Arial"/>
        </w:rPr>
      </w:pPr>
      <w:r w:rsidRPr="008216B9">
        <w:rPr>
          <w:rFonts w:ascii="Arial" w:hAnsi="Arial" w:cs="Arial"/>
        </w:rPr>
        <w:t xml:space="preserve">Исполнитель обеспечивает производство </w:t>
      </w:r>
      <w:r>
        <w:rPr>
          <w:rFonts w:ascii="Arial" w:hAnsi="Arial" w:cs="Arial"/>
        </w:rPr>
        <w:t xml:space="preserve">физических пригласительных в количестве не менее </w:t>
      </w:r>
      <w:r w:rsidR="00AB7997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штук и доставку в офис Заказчика не позднее, чем за </w:t>
      </w:r>
      <w:r w:rsidR="00004303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 xml:space="preserve">календарных дней до даты Мероприятия. Дизайн пригласительных должен быть разработан в </w:t>
      </w:r>
      <w:proofErr w:type="spellStart"/>
      <w:r>
        <w:rPr>
          <w:rFonts w:ascii="Arial" w:hAnsi="Arial" w:cs="Arial"/>
        </w:rPr>
        <w:t>соответсвии</w:t>
      </w:r>
      <w:proofErr w:type="spellEnd"/>
      <w:r>
        <w:rPr>
          <w:rFonts w:ascii="Arial" w:hAnsi="Arial" w:cs="Arial"/>
        </w:rPr>
        <w:t xml:space="preserve"> с дизайн-концепцией </w:t>
      </w:r>
      <w:r w:rsidR="00AB7997">
        <w:rPr>
          <w:rFonts w:ascii="Arial" w:hAnsi="Arial" w:cs="Arial"/>
        </w:rPr>
        <w:t xml:space="preserve">бренда </w:t>
      </w:r>
      <w:r>
        <w:rPr>
          <w:rFonts w:ascii="Arial" w:hAnsi="Arial" w:cs="Arial"/>
        </w:rPr>
        <w:t>НОТА</w:t>
      </w:r>
      <w:r w:rsidR="00AB7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креативной концепцией Мероприятия</w:t>
      </w:r>
      <w:r w:rsidR="00AB7997">
        <w:rPr>
          <w:rFonts w:ascii="Arial" w:hAnsi="Arial" w:cs="Arial"/>
        </w:rPr>
        <w:t xml:space="preserve">, разработанной Исполнителем на конкурс. </w:t>
      </w:r>
      <w:r>
        <w:rPr>
          <w:rFonts w:ascii="Arial" w:hAnsi="Arial" w:cs="Arial"/>
        </w:rPr>
        <w:t>Внешний вид, дизайн и материалы для производства должны быть согласованы с Заказчиком.</w:t>
      </w:r>
    </w:p>
    <w:p w14:paraId="119725BE" w14:textId="77777777" w:rsidR="008216B9" w:rsidRDefault="008216B9" w:rsidP="008216B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</w:rPr>
      </w:pPr>
    </w:p>
    <w:p w14:paraId="0C6B00C5" w14:textId="77777777" w:rsidR="00AB7997" w:rsidRPr="00AB7997" w:rsidRDefault="00D544BD" w:rsidP="00F77F12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77"/>
        <w:jc w:val="both"/>
        <w:rPr>
          <w:rFonts w:ascii="Arial" w:hAnsi="Arial" w:cs="Arial"/>
          <w:b/>
        </w:rPr>
      </w:pPr>
      <w:r w:rsidRPr="00F45FA6">
        <w:rPr>
          <w:rFonts w:ascii="Arial" w:hAnsi="Arial" w:cs="Arial"/>
          <w:b/>
        </w:rPr>
        <w:t>Зонирование</w:t>
      </w:r>
      <w:r w:rsidR="00EF5FB1" w:rsidRPr="00F45FA6">
        <w:rPr>
          <w:rFonts w:ascii="Arial" w:hAnsi="Arial" w:cs="Arial"/>
        </w:rPr>
        <w:t xml:space="preserve">: </w:t>
      </w:r>
    </w:p>
    <w:p w14:paraId="7F5D34AA" w14:textId="5D7E8DC3" w:rsidR="00AB7997" w:rsidRPr="00AB7997" w:rsidRDefault="00AB7997" w:rsidP="00AB7997">
      <w:pPr>
        <w:pStyle w:val="afb"/>
        <w:widowControl/>
        <w:tabs>
          <w:tab w:val="left" w:pos="0"/>
          <w:tab w:val="left" w:pos="567"/>
          <w:tab w:val="left" w:pos="671"/>
          <w:tab w:val="left" w:pos="709"/>
          <w:tab w:val="left" w:pos="1314"/>
        </w:tabs>
        <w:autoSpaceDE/>
        <w:autoSpaceDN/>
        <w:adjustRightInd/>
        <w:snapToGrid w:val="0"/>
        <w:spacing w:before="120" w:after="120"/>
        <w:ind w:left="567"/>
        <w:jc w:val="both"/>
        <w:rPr>
          <w:rFonts w:ascii="Arial" w:hAnsi="Arial" w:cs="Arial"/>
        </w:rPr>
      </w:pPr>
    </w:p>
    <w:p w14:paraId="2E71D89E" w14:textId="08FB21CD" w:rsidR="00AB7997" w:rsidRDefault="00AB7997" w:rsidP="00AB7997">
      <w:pPr>
        <w:pStyle w:val="afb"/>
        <w:widowControl/>
        <w:tabs>
          <w:tab w:val="left" w:pos="0"/>
          <w:tab w:val="left" w:pos="567"/>
          <w:tab w:val="left" w:pos="671"/>
          <w:tab w:val="left" w:pos="709"/>
          <w:tab w:val="left" w:pos="1314"/>
        </w:tabs>
        <w:autoSpaceDE/>
        <w:autoSpaceDN/>
        <w:adjustRightInd/>
        <w:snapToGrid w:val="0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Исполнитель совместно с представителем площ</w:t>
      </w:r>
      <w:r w:rsidR="00EA6883">
        <w:rPr>
          <w:rFonts w:ascii="Arial" w:hAnsi="Arial" w:cs="Arial"/>
        </w:rPr>
        <w:t>а</w:t>
      </w:r>
      <w:r>
        <w:rPr>
          <w:rFonts w:ascii="Arial" w:hAnsi="Arial" w:cs="Arial"/>
        </w:rPr>
        <w:t>дки об</w:t>
      </w:r>
      <w:r w:rsidR="00E71BF8">
        <w:rPr>
          <w:rFonts w:ascii="Arial" w:hAnsi="Arial" w:cs="Arial"/>
        </w:rPr>
        <w:t>еспечивают все условия для</w:t>
      </w:r>
      <w:r>
        <w:rPr>
          <w:rFonts w:ascii="Arial" w:hAnsi="Arial" w:cs="Arial"/>
        </w:rPr>
        <w:t xml:space="preserve"> полн</w:t>
      </w:r>
      <w:r w:rsidR="00E71BF8">
        <w:rPr>
          <w:rFonts w:ascii="Arial" w:hAnsi="Arial" w:cs="Arial"/>
        </w:rPr>
        <w:t>ой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безопастност</w:t>
      </w:r>
      <w:r w:rsidR="00E71BF8">
        <w:rPr>
          <w:rFonts w:ascii="Arial" w:hAnsi="Arial" w:cs="Arial"/>
        </w:rPr>
        <w:t>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участинков</w:t>
      </w:r>
      <w:proofErr w:type="spellEnd"/>
      <w:r>
        <w:rPr>
          <w:rFonts w:ascii="Arial" w:hAnsi="Arial" w:cs="Arial"/>
        </w:rPr>
        <w:t xml:space="preserve"> во время проведения мероприятия. </w:t>
      </w:r>
    </w:p>
    <w:p w14:paraId="5F9A1D79" w14:textId="30E1C3E2" w:rsidR="0022631A" w:rsidRPr="00F45FA6" w:rsidRDefault="00AB7997" w:rsidP="00AB7997">
      <w:pPr>
        <w:pStyle w:val="afb"/>
        <w:widowControl/>
        <w:tabs>
          <w:tab w:val="left" w:pos="0"/>
          <w:tab w:val="left" w:pos="567"/>
          <w:tab w:val="left" w:pos="671"/>
          <w:tab w:val="left" w:pos="709"/>
          <w:tab w:val="left" w:pos="1314"/>
        </w:tabs>
        <w:autoSpaceDE/>
        <w:autoSpaceDN/>
        <w:adjustRightInd/>
        <w:snapToGrid w:val="0"/>
        <w:spacing w:before="12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Площадка должна</w:t>
      </w:r>
      <w:r w:rsidR="00EF5FB1" w:rsidRPr="00F45FA6">
        <w:rPr>
          <w:rFonts w:ascii="Arial" w:hAnsi="Arial" w:cs="Arial"/>
        </w:rPr>
        <w:t xml:space="preserve"> </w:t>
      </w:r>
      <w:r w:rsidR="005E7E10" w:rsidRPr="00F45FA6">
        <w:rPr>
          <w:rFonts w:ascii="Arial" w:hAnsi="Arial" w:cs="Arial"/>
        </w:rPr>
        <w:t>иметь</w:t>
      </w:r>
      <w:r>
        <w:rPr>
          <w:rFonts w:ascii="Arial" w:hAnsi="Arial" w:cs="Arial"/>
        </w:rPr>
        <w:t>:</w:t>
      </w:r>
      <w:r w:rsidR="005E7E10" w:rsidRPr="00F45FA6">
        <w:rPr>
          <w:rFonts w:ascii="Arial" w:hAnsi="Arial" w:cs="Arial"/>
        </w:rPr>
        <w:t xml:space="preserve"> зону встречу гостей, </w:t>
      </w:r>
      <w:r w:rsidR="00EF5FB1" w:rsidRPr="00F45FA6">
        <w:rPr>
          <w:rFonts w:ascii="Arial" w:hAnsi="Arial" w:cs="Arial"/>
        </w:rPr>
        <w:t>гардероб</w:t>
      </w:r>
      <w:r w:rsidR="005E7E10" w:rsidRPr="00F45FA6">
        <w:rPr>
          <w:rFonts w:ascii="Arial" w:hAnsi="Arial" w:cs="Arial"/>
        </w:rPr>
        <w:t xml:space="preserve">, </w:t>
      </w:r>
      <w:r w:rsidR="005E7E10" w:rsidRPr="00F45FA6">
        <w:rPr>
          <w:rFonts w:ascii="Arial" w:hAnsi="Arial" w:cs="Arial"/>
          <w:lang w:val="en-US"/>
        </w:rPr>
        <w:t>welcome</w:t>
      </w:r>
      <w:r w:rsidR="005E7E10" w:rsidRPr="00F45FA6">
        <w:rPr>
          <w:rFonts w:ascii="Arial" w:hAnsi="Arial" w:cs="Arial"/>
        </w:rPr>
        <w:t xml:space="preserve"> зону и зону кейтеринга, отдельное изолированное пространства для VIP-гостей</w:t>
      </w:r>
      <w:r w:rsidR="003A3E3D">
        <w:rPr>
          <w:rFonts w:ascii="Arial" w:hAnsi="Arial" w:cs="Arial"/>
        </w:rPr>
        <w:t xml:space="preserve"> (до </w:t>
      </w:r>
      <w:r w:rsidR="00004303">
        <w:rPr>
          <w:rFonts w:ascii="Arial" w:hAnsi="Arial" w:cs="Arial"/>
        </w:rPr>
        <w:t xml:space="preserve">20 </w:t>
      </w:r>
      <w:r w:rsidR="001D6E5D">
        <w:rPr>
          <w:rFonts w:ascii="Arial" w:hAnsi="Arial" w:cs="Arial"/>
        </w:rPr>
        <w:t>человек)</w:t>
      </w:r>
      <w:r w:rsidR="005E7E10" w:rsidRPr="00F45FA6">
        <w:rPr>
          <w:rFonts w:ascii="Arial" w:hAnsi="Arial" w:cs="Arial"/>
        </w:rPr>
        <w:t xml:space="preserve"> </w:t>
      </w:r>
      <w:r w:rsidR="00A12FD2">
        <w:rPr>
          <w:rFonts w:ascii="Arial" w:hAnsi="Arial" w:cs="Arial"/>
        </w:rPr>
        <w:t xml:space="preserve">и </w:t>
      </w:r>
      <w:r w:rsidR="005E7E10" w:rsidRPr="00F45FA6">
        <w:rPr>
          <w:rFonts w:ascii="Arial" w:hAnsi="Arial" w:cs="Arial"/>
        </w:rPr>
        <w:t>основной зал для проведения мероприятия.</w:t>
      </w:r>
    </w:p>
    <w:p w14:paraId="341F3AC8" w14:textId="77777777" w:rsidR="00F45FA6" w:rsidRPr="00F45FA6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</w:rPr>
      </w:pPr>
    </w:p>
    <w:p w14:paraId="68FAD338" w14:textId="12F59BF0" w:rsidR="001D6E5D" w:rsidRPr="001D6E5D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Зона регистрации должна быть удобной и беспрепятственной для прохождения потока </w:t>
      </w:r>
      <w:r w:rsidR="00C7773F">
        <w:rPr>
          <w:rFonts w:ascii="Arial" w:eastAsia="SimSun" w:hAnsi="Arial" w:cs="Arial"/>
        </w:rPr>
        <w:t>не менее</w:t>
      </w:r>
      <w:r w:rsidR="00A12FD2">
        <w:rPr>
          <w:rFonts w:ascii="Arial" w:eastAsia="SimSun" w:hAnsi="Arial" w:cs="Arial"/>
        </w:rPr>
        <w:t xml:space="preserve"> </w:t>
      </w:r>
      <w:r w:rsidR="001D6E5D">
        <w:rPr>
          <w:rFonts w:ascii="Arial" w:eastAsia="SimSun" w:hAnsi="Arial" w:cs="Arial"/>
        </w:rPr>
        <w:t>3</w:t>
      </w:r>
      <w:r w:rsidR="00E16AEB" w:rsidRPr="00F45FA6">
        <w:rPr>
          <w:rFonts w:ascii="Arial" w:eastAsia="SimSun" w:hAnsi="Arial" w:cs="Arial"/>
        </w:rPr>
        <w:t>00</w:t>
      </w:r>
      <w:r w:rsidRPr="00F45FA6">
        <w:rPr>
          <w:rFonts w:ascii="Arial" w:eastAsia="SimSun" w:hAnsi="Arial" w:cs="Arial"/>
        </w:rPr>
        <w:t xml:space="preserve"> гостей, оборудованной системами персонального контроля билетов</w:t>
      </w:r>
      <w:r w:rsidR="001D6E5D">
        <w:rPr>
          <w:rFonts w:ascii="Arial" w:eastAsia="SimSun" w:hAnsi="Arial" w:cs="Arial"/>
        </w:rPr>
        <w:t xml:space="preserve"> с индивидуальными </w:t>
      </w:r>
      <w:r w:rsidR="001D6E5D">
        <w:rPr>
          <w:rFonts w:ascii="Arial" w:eastAsia="SimSun" w:hAnsi="Arial" w:cs="Arial"/>
          <w:lang w:val="en-US"/>
        </w:rPr>
        <w:t>QR</w:t>
      </w:r>
      <w:r w:rsidR="001D6E5D">
        <w:rPr>
          <w:rFonts w:ascii="Arial" w:eastAsia="SimSun" w:hAnsi="Arial" w:cs="Arial"/>
        </w:rPr>
        <w:t>-кодами</w:t>
      </w:r>
      <w:r w:rsidRPr="00F45FA6">
        <w:rPr>
          <w:rFonts w:ascii="Arial" w:eastAsia="SimSun" w:hAnsi="Arial" w:cs="Arial"/>
        </w:rPr>
        <w:t xml:space="preserve">, рамками досмотра металлодетекторов, должна быть организована работа не менее 5 сотрудников службы безопасности. </w:t>
      </w:r>
      <w:r w:rsidR="001D6E5D" w:rsidRPr="001D6E5D">
        <w:rPr>
          <w:rFonts w:ascii="Arial" w:eastAsia="SimSun" w:hAnsi="Arial" w:cs="Arial"/>
        </w:rPr>
        <w:t>Возможна организация досмотра</w:t>
      </w:r>
      <w:r w:rsidR="001D6E5D">
        <w:rPr>
          <w:rFonts w:ascii="Arial" w:eastAsia="SimSun" w:hAnsi="Arial" w:cs="Arial"/>
        </w:rPr>
        <w:t xml:space="preserve"> личных вещей</w:t>
      </w:r>
      <w:r w:rsidR="001D6E5D" w:rsidRPr="001D6E5D">
        <w:rPr>
          <w:rFonts w:ascii="Arial" w:eastAsia="SimSun" w:hAnsi="Arial" w:cs="Arial"/>
        </w:rPr>
        <w:t>.</w:t>
      </w:r>
    </w:p>
    <w:p w14:paraId="7985FE6E" w14:textId="77777777" w:rsidR="001D6E5D" w:rsidRPr="00F45FA6" w:rsidRDefault="001D6E5D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обязуется </w:t>
      </w:r>
      <w:r>
        <w:rPr>
          <w:rFonts w:ascii="Arial" w:eastAsia="SimSun" w:hAnsi="Arial" w:cs="Arial"/>
        </w:rPr>
        <w:t xml:space="preserve">подготовить </w:t>
      </w:r>
      <w:r w:rsidRPr="00F45FA6">
        <w:rPr>
          <w:rFonts w:ascii="Arial" w:eastAsia="SimSun" w:hAnsi="Arial" w:cs="Arial"/>
        </w:rPr>
        <w:t>отдельное изолированное пространство для VIP-гостей и его техническое обеспечение. Пространство должно быть оборудовано</w:t>
      </w:r>
      <w:r>
        <w:rPr>
          <w:rFonts w:ascii="Arial" w:eastAsia="SimSun" w:hAnsi="Arial" w:cs="Arial"/>
        </w:rPr>
        <w:t xml:space="preserve"> под </w:t>
      </w:r>
      <w:r>
        <w:rPr>
          <w:rFonts w:ascii="Arial" w:eastAsia="SimSun" w:hAnsi="Arial" w:cs="Arial"/>
          <w:lang w:val="en-US"/>
        </w:rPr>
        <w:t>lounge</w:t>
      </w:r>
      <w:r w:rsidRPr="002D5DF8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зону для отдыха и работы высокопоставленных участников мероприятия с трансляцией основной программы мероприятия на экран. В помещении должна быть предусмотрена возможность вывода звукового сопровождения мероприятия, так и создание тишины.</w:t>
      </w:r>
      <w:r w:rsidRPr="00F45FA6">
        <w:rPr>
          <w:rFonts w:ascii="Arial" w:eastAsia="SimSun" w:hAnsi="Arial" w:cs="Arial"/>
        </w:rPr>
        <w:t xml:space="preserve"> </w:t>
      </w:r>
    </w:p>
    <w:p w14:paraId="247EC22A" w14:textId="77777777" w:rsidR="001D6E5D" w:rsidRPr="00F45FA6" w:rsidRDefault="001D6E5D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обеспечивает работу </w:t>
      </w:r>
      <w:r>
        <w:rPr>
          <w:rFonts w:ascii="Arial" w:eastAsia="SimSun" w:hAnsi="Arial" w:cs="Arial"/>
        </w:rPr>
        <w:t>необходимого количества хостес</w:t>
      </w:r>
      <w:r w:rsidRPr="00F45FA6">
        <w:rPr>
          <w:rFonts w:ascii="Arial" w:eastAsia="SimSun" w:hAnsi="Arial" w:cs="Arial"/>
        </w:rPr>
        <w:t xml:space="preserve"> для координации потоков гостей на мероприятии, помощи в навигации и т.п. Количество может быть согласовано с Заказчиком и изменено в соответствии с концепцией мероприятия.</w:t>
      </w:r>
      <w:r>
        <w:rPr>
          <w:rFonts w:ascii="Arial" w:eastAsia="SimSun" w:hAnsi="Arial" w:cs="Arial"/>
        </w:rPr>
        <w:t xml:space="preserve"> </w:t>
      </w:r>
      <w:r w:rsidRPr="00F45FA6">
        <w:rPr>
          <w:rFonts w:ascii="Arial" w:eastAsia="SimSun" w:hAnsi="Arial" w:cs="Arial"/>
        </w:rPr>
        <w:t>Исполнитель обеспечивает мероприятие достаточным количеством технического персонала: хелперы, профессиональный технический персонал для реализации всех технических задач мероприятия.</w:t>
      </w:r>
    </w:p>
    <w:p w14:paraId="2DEB9702" w14:textId="77777777" w:rsidR="001D6E5D" w:rsidRPr="00F45FA6" w:rsidRDefault="001D6E5D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В видимой части оформление и застройка помещения для проведения мероприятия (включая все указанные выше зоны) должны отражать дизайн-концепцию оформления мероприятия.</w:t>
      </w:r>
    </w:p>
    <w:p w14:paraId="420CE1B9" w14:textId="33310404" w:rsidR="001D6E5D" w:rsidRPr="00F45FA6" w:rsidRDefault="001D6E5D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Порядок подтверждения готовности площадки</w:t>
      </w:r>
      <w:r>
        <w:rPr>
          <w:rFonts w:ascii="Arial" w:eastAsia="SimSun" w:hAnsi="Arial" w:cs="Arial"/>
        </w:rPr>
        <w:t xml:space="preserve">: </w:t>
      </w:r>
      <w:r w:rsidRPr="00F45FA6">
        <w:rPr>
          <w:rFonts w:ascii="Arial" w:eastAsia="SimSun" w:hAnsi="Arial" w:cs="Arial"/>
        </w:rPr>
        <w:t xml:space="preserve">не позднее </w:t>
      </w:r>
      <w:r>
        <w:rPr>
          <w:rFonts w:ascii="Arial" w:eastAsia="SimSun" w:hAnsi="Arial" w:cs="Arial"/>
        </w:rPr>
        <w:t>17</w:t>
      </w:r>
      <w:r w:rsidRPr="00F45FA6">
        <w:rPr>
          <w:rFonts w:ascii="Arial" w:eastAsia="SimSun" w:hAnsi="Arial" w:cs="Arial"/>
        </w:rPr>
        <w:t>:00 в день</w:t>
      </w:r>
      <w:r>
        <w:rPr>
          <w:rFonts w:ascii="Arial" w:eastAsia="SimSun" w:hAnsi="Arial" w:cs="Arial"/>
        </w:rPr>
        <w:t xml:space="preserve"> </w:t>
      </w:r>
      <w:r w:rsidRPr="00F45FA6">
        <w:rPr>
          <w:rFonts w:ascii="Arial" w:eastAsia="SimSun" w:hAnsi="Arial" w:cs="Arial"/>
        </w:rPr>
        <w:t>мероприятия Исполнитель сдает Заказчику готовую площадку посредством подписания Акта приема-передачи Площадки, демонстрируя общую подготовку и оформление всех помещений Мероприятия, готовность застройки и оборудования, включая готовность оборудования с обязательной возможностью тестирования.</w:t>
      </w:r>
    </w:p>
    <w:p w14:paraId="1A43742F" w14:textId="77777777" w:rsidR="00F45FA6" w:rsidRPr="0022631A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snapToGrid w:val="0"/>
        <w:spacing w:before="120" w:after="120"/>
        <w:ind w:left="540"/>
        <w:jc w:val="both"/>
        <w:rPr>
          <w:rFonts w:ascii="Arial" w:hAnsi="Arial" w:cs="Arial"/>
        </w:rPr>
      </w:pPr>
    </w:p>
    <w:p w14:paraId="77AD5B31" w14:textId="77777777" w:rsidR="009F6D5F" w:rsidRPr="00E16AEB" w:rsidRDefault="009F6D5F" w:rsidP="009F6D5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436"/>
        <w:jc w:val="both"/>
        <w:rPr>
          <w:rFonts w:ascii="Arial" w:hAnsi="Arial" w:cs="Arial"/>
        </w:rPr>
      </w:pPr>
    </w:p>
    <w:p w14:paraId="26D64708" w14:textId="77777777" w:rsidR="00BB452A" w:rsidRDefault="006D570C" w:rsidP="00F77F12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питания</w:t>
      </w:r>
      <w:r w:rsidR="00D0424F">
        <w:rPr>
          <w:rFonts w:ascii="Arial" w:hAnsi="Arial" w:cs="Arial"/>
          <w:b/>
          <w:bCs/>
        </w:rPr>
        <w:t xml:space="preserve">: </w:t>
      </w:r>
    </w:p>
    <w:p w14:paraId="2A144158" w14:textId="77777777" w:rsidR="00BB452A" w:rsidRDefault="00BB452A" w:rsidP="00BB452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Cs/>
        </w:rPr>
      </w:pPr>
    </w:p>
    <w:p w14:paraId="02B8E147" w14:textId="5FA1664A" w:rsidR="00CB4450" w:rsidRDefault="00CB4450" w:rsidP="00CB445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93"/>
        <w:jc w:val="both"/>
        <w:rPr>
          <w:rFonts w:ascii="Arial" w:eastAsia="SimSun" w:hAnsi="Arial" w:cs="Arial"/>
        </w:rPr>
      </w:pPr>
      <w:r w:rsidRPr="00CB4450">
        <w:rPr>
          <w:rFonts w:ascii="Arial" w:eastAsia="SimSun" w:hAnsi="Arial" w:cs="Arial"/>
        </w:rPr>
        <w:t xml:space="preserve">Заказчик заключает отдельный прямой контракт с </w:t>
      </w:r>
      <w:r w:rsidRPr="00B13189">
        <w:rPr>
          <w:rFonts w:ascii="Arial" w:eastAsia="SimSun" w:hAnsi="Arial" w:cs="Arial"/>
        </w:rPr>
        <w:t>площадкой, указанной в п.</w:t>
      </w:r>
      <w:r w:rsidR="00B9180F" w:rsidRPr="00B13189">
        <w:rPr>
          <w:rFonts w:ascii="Arial" w:eastAsia="SimSun" w:hAnsi="Arial" w:cs="Arial"/>
        </w:rPr>
        <w:t>2</w:t>
      </w:r>
      <w:r w:rsidRPr="00CB4450">
        <w:rPr>
          <w:rFonts w:ascii="Arial" w:eastAsia="SimSun" w:hAnsi="Arial" w:cs="Arial"/>
        </w:rPr>
        <w:t xml:space="preserve"> настоящих </w:t>
      </w:r>
      <w:proofErr w:type="gramStart"/>
      <w:r w:rsidRPr="00CB4450">
        <w:rPr>
          <w:rFonts w:ascii="Arial" w:eastAsia="SimSun" w:hAnsi="Arial" w:cs="Arial"/>
        </w:rPr>
        <w:t>Требований  и</w:t>
      </w:r>
      <w:proofErr w:type="gramEnd"/>
      <w:r w:rsidRPr="00CB4450">
        <w:rPr>
          <w:rFonts w:ascii="Arial" w:eastAsia="SimSun" w:hAnsi="Arial" w:cs="Arial"/>
        </w:rPr>
        <w:t xml:space="preserve"> службой </w:t>
      </w:r>
      <w:proofErr w:type="spellStart"/>
      <w:r w:rsidRPr="00CB4450">
        <w:rPr>
          <w:rFonts w:ascii="Arial" w:eastAsia="SimSun" w:hAnsi="Arial" w:cs="Arial"/>
        </w:rPr>
        <w:t>кейтринга</w:t>
      </w:r>
      <w:proofErr w:type="spellEnd"/>
      <w:r w:rsidR="00B9180F">
        <w:rPr>
          <w:rFonts w:ascii="Arial" w:eastAsia="SimSun" w:hAnsi="Arial" w:cs="Arial"/>
        </w:rPr>
        <w:t>, которая предоставляется площадкой на эксклюзивных правах</w:t>
      </w:r>
      <w:r w:rsidRPr="00CB4450">
        <w:rPr>
          <w:rFonts w:ascii="Arial" w:eastAsia="SimSun" w:hAnsi="Arial" w:cs="Arial"/>
        </w:rPr>
        <w:t>.</w:t>
      </w:r>
    </w:p>
    <w:p w14:paraId="24F6AE9B" w14:textId="61AA904C" w:rsidR="00BB452A" w:rsidRPr="00A76AD2" w:rsidRDefault="00BB452A" w:rsidP="00CB445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93"/>
        <w:jc w:val="both"/>
        <w:rPr>
          <w:rFonts w:ascii="Arial" w:eastAsia="SimSun" w:hAnsi="Arial" w:cs="Arial"/>
        </w:rPr>
      </w:pPr>
      <w:r w:rsidRPr="00A76AD2">
        <w:rPr>
          <w:rFonts w:ascii="Arial" w:eastAsia="SimSun" w:hAnsi="Arial" w:cs="Arial"/>
        </w:rPr>
        <w:t xml:space="preserve">Исполнитель </w:t>
      </w:r>
      <w:r>
        <w:rPr>
          <w:rFonts w:ascii="Arial" w:eastAsia="SimSun" w:hAnsi="Arial" w:cs="Arial"/>
        </w:rPr>
        <w:t xml:space="preserve">выделяет </w:t>
      </w:r>
      <w:r w:rsidR="00CB4450">
        <w:rPr>
          <w:rFonts w:ascii="Arial" w:eastAsia="SimSun" w:hAnsi="Arial" w:cs="Arial"/>
        </w:rPr>
        <w:t xml:space="preserve">отдельного </w:t>
      </w:r>
      <w:r w:rsidRPr="00A76AD2">
        <w:rPr>
          <w:rFonts w:ascii="Arial" w:eastAsia="SimSun" w:hAnsi="Arial" w:cs="Arial"/>
        </w:rPr>
        <w:t>ответственн</w:t>
      </w:r>
      <w:r>
        <w:rPr>
          <w:rFonts w:ascii="Arial" w:eastAsia="SimSun" w:hAnsi="Arial" w:cs="Arial"/>
        </w:rPr>
        <w:t>ого</w:t>
      </w:r>
      <w:r w:rsidRPr="00A76AD2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менеджера</w:t>
      </w:r>
      <w:r w:rsidRPr="00A76AD2">
        <w:rPr>
          <w:rFonts w:ascii="Arial" w:eastAsia="SimSun" w:hAnsi="Arial" w:cs="Arial"/>
        </w:rPr>
        <w:t xml:space="preserve"> для организации координации питания, предоставляемого площадкой.</w:t>
      </w:r>
      <w:r w:rsidR="00CB4450">
        <w:rPr>
          <w:rFonts w:ascii="Arial" w:eastAsia="SimSun" w:hAnsi="Arial" w:cs="Arial"/>
        </w:rPr>
        <w:t xml:space="preserve"> Меню и </w:t>
      </w:r>
      <w:proofErr w:type="spellStart"/>
      <w:r w:rsidR="00CB4450">
        <w:rPr>
          <w:rFonts w:ascii="Arial" w:eastAsia="SimSun" w:hAnsi="Arial" w:cs="Arial"/>
        </w:rPr>
        <w:t>наполенение</w:t>
      </w:r>
      <w:proofErr w:type="spellEnd"/>
      <w:r w:rsidR="00CB4450">
        <w:rPr>
          <w:rFonts w:ascii="Arial" w:eastAsia="SimSun" w:hAnsi="Arial" w:cs="Arial"/>
        </w:rPr>
        <w:t xml:space="preserve"> согласовывается </w:t>
      </w:r>
      <w:proofErr w:type="spellStart"/>
      <w:r w:rsidR="00CB4450">
        <w:rPr>
          <w:rFonts w:ascii="Arial" w:eastAsia="SimSun" w:hAnsi="Arial" w:cs="Arial"/>
        </w:rPr>
        <w:t>Заказичком</w:t>
      </w:r>
      <w:proofErr w:type="spellEnd"/>
      <w:r w:rsidR="00CB4450">
        <w:rPr>
          <w:rFonts w:ascii="Arial" w:eastAsia="SimSun" w:hAnsi="Arial" w:cs="Arial"/>
        </w:rPr>
        <w:t xml:space="preserve"> после проведения дегустации предложенного меню. Услуги по организации питания на площадке Заказчик оплачивает самостоятельно по отдельному контракту. </w:t>
      </w:r>
    </w:p>
    <w:p w14:paraId="3DE62F07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5320580D" w14:textId="299994C5" w:rsidR="00B300FF" w:rsidRPr="00D0424F" w:rsidRDefault="00B300FF" w:rsidP="00F77F12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 xml:space="preserve">Организация </w:t>
      </w:r>
      <w:r w:rsidR="00CF76F9" w:rsidRPr="00D0424F">
        <w:rPr>
          <w:rFonts w:ascii="Arial" w:hAnsi="Arial" w:cs="Arial"/>
          <w:b/>
          <w:bCs/>
        </w:rPr>
        <w:t>программ</w:t>
      </w:r>
      <w:r w:rsidRPr="00D0424F">
        <w:rPr>
          <w:rFonts w:ascii="Arial" w:hAnsi="Arial" w:cs="Arial"/>
          <w:b/>
          <w:bCs/>
        </w:rPr>
        <w:t>ы</w:t>
      </w:r>
      <w:r w:rsidR="00CF76F9" w:rsidRPr="00D0424F">
        <w:rPr>
          <w:rFonts w:ascii="Arial" w:hAnsi="Arial" w:cs="Arial"/>
          <w:b/>
          <w:bCs/>
        </w:rPr>
        <w:t xml:space="preserve"> и наполнение мероприятия: </w:t>
      </w:r>
    </w:p>
    <w:p w14:paraId="397D77DB" w14:textId="77777777" w:rsidR="00D0424F" w:rsidRPr="00D0424F" w:rsidRDefault="00D0424F" w:rsidP="00D0424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379D0AAF" w14:textId="72131C62" w:rsidR="00F15E0F" w:rsidRDefault="00F15E0F" w:rsidP="00F15E0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lastRenderedPageBreak/>
        <w:t>Предвари</w:t>
      </w:r>
      <w:r w:rsidR="000B0A4F">
        <w:rPr>
          <w:rFonts w:ascii="Arial" w:eastAsia="SimSun" w:hAnsi="Arial" w:cs="Arial"/>
        </w:rPr>
        <w:t>те</w:t>
      </w:r>
      <w:r>
        <w:rPr>
          <w:rFonts w:ascii="Arial" w:eastAsia="SimSun" w:hAnsi="Arial" w:cs="Arial"/>
        </w:rPr>
        <w:t>льная программа</w:t>
      </w:r>
      <w:r w:rsidR="00276EAC">
        <w:rPr>
          <w:rFonts w:ascii="Arial" w:eastAsia="SimSun" w:hAnsi="Arial" w:cs="Arial"/>
        </w:rPr>
        <w:t>:</w:t>
      </w:r>
    </w:p>
    <w:p w14:paraId="6234C7A5" w14:textId="1B9C4B30" w:rsidR="00276EAC" w:rsidRPr="00276EAC" w:rsidRDefault="00276EAC" w:rsidP="00276EAC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 w:hanging="66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18:00-19:30 – Сбор участников, </w:t>
      </w:r>
      <w:r>
        <w:rPr>
          <w:rFonts w:ascii="Arial" w:eastAsia="SimSun" w:hAnsi="Arial" w:cs="Arial"/>
          <w:lang w:val="en-US"/>
        </w:rPr>
        <w:t>welcome</w:t>
      </w:r>
      <w:r>
        <w:rPr>
          <w:rFonts w:ascii="Arial" w:eastAsia="SimSun" w:hAnsi="Arial" w:cs="Arial"/>
        </w:rPr>
        <w:t>-фуршет</w:t>
      </w:r>
    </w:p>
    <w:p w14:paraId="47E94D20" w14:textId="3A99CA82" w:rsidR="00276EAC" w:rsidRDefault="00276EAC" w:rsidP="00276EAC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 w:hanging="66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19:30-20:30 – Официальная часть, выступление первых лиц Заказчика </w:t>
      </w:r>
    </w:p>
    <w:p w14:paraId="38FABCC3" w14:textId="6B869451" w:rsidR="00276EAC" w:rsidRDefault="00276EAC" w:rsidP="00276EAC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 w:hanging="66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20:30-23:00 – Нетворкинг участников, музыкальная программа (фоновая)</w:t>
      </w:r>
      <w:r w:rsidR="00B13189">
        <w:rPr>
          <w:rFonts w:ascii="Arial" w:eastAsia="SimSun" w:hAnsi="Arial" w:cs="Arial"/>
        </w:rPr>
        <w:t>, неформальная программа, согласно предложенной концепции.</w:t>
      </w:r>
    </w:p>
    <w:p w14:paraId="3CBE559D" w14:textId="398CF516" w:rsidR="00276EAC" w:rsidRDefault="00276EAC" w:rsidP="00276EAC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 w:hanging="66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23:00 – Окончание мероприятия</w:t>
      </w:r>
    </w:p>
    <w:p w14:paraId="4605B769" w14:textId="226EFF7D" w:rsidR="00CA00F9" w:rsidRDefault="00CA00F9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Исполнитель обеспечивает разработку концепции открытия мероприятия и включение в сценарий представителей Заказчика. Исполнитель организов</w:t>
      </w:r>
      <w:r w:rsidR="00A76AD2">
        <w:rPr>
          <w:rFonts w:ascii="Arial" w:eastAsia="SimSun" w:hAnsi="Arial" w:cs="Arial"/>
        </w:rPr>
        <w:t>ывает</w:t>
      </w:r>
      <w:r>
        <w:rPr>
          <w:rFonts w:ascii="Arial" w:eastAsia="SimSun" w:hAnsi="Arial" w:cs="Arial"/>
        </w:rPr>
        <w:t xml:space="preserve"> </w:t>
      </w:r>
      <w:r w:rsidR="00A76AD2">
        <w:rPr>
          <w:rFonts w:ascii="Arial" w:eastAsia="SimSun" w:hAnsi="Arial" w:cs="Arial"/>
        </w:rPr>
        <w:t>онлайн-</w:t>
      </w:r>
      <w:r>
        <w:rPr>
          <w:rFonts w:ascii="Arial" w:eastAsia="SimSun" w:hAnsi="Arial" w:cs="Arial"/>
        </w:rPr>
        <w:t xml:space="preserve">встречи и репетиции представителей </w:t>
      </w:r>
      <w:r w:rsidRPr="00A76AD2">
        <w:rPr>
          <w:rFonts w:ascii="Arial" w:eastAsia="SimSun" w:hAnsi="Arial" w:cs="Arial"/>
        </w:rPr>
        <w:t xml:space="preserve">Заказчика с режиссерско-постановочной группы </w:t>
      </w:r>
      <w:r w:rsidR="00895897" w:rsidRPr="00A76AD2">
        <w:rPr>
          <w:rFonts w:ascii="Arial" w:eastAsia="SimSun" w:hAnsi="Arial" w:cs="Arial"/>
        </w:rPr>
        <w:t>для реализации креативной концепц</w:t>
      </w:r>
      <w:r w:rsidR="00A76AD2" w:rsidRPr="00A76AD2">
        <w:rPr>
          <w:rFonts w:ascii="Arial" w:eastAsia="SimSun" w:hAnsi="Arial" w:cs="Arial"/>
        </w:rPr>
        <w:t xml:space="preserve">ии открытия официальной </w:t>
      </w:r>
      <w:proofErr w:type="gramStart"/>
      <w:r w:rsidR="00A76AD2" w:rsidRPr="00A76AD2">
        <w:rPr>
          <w:rFonts w:ascii="Arial" w:eastAsia="SimSun" w:hAnsi="Arial" w:cs="Arial"/>
        </w:rPr>
        <w:t>части .</w:t>
      </w:r>
      <w:proofErr w:type="gramEnd"/>
    </w:p>
    <w:p w14:paraId="29877F22" w14:textId="07F7BC76" w:rsidR="00CF76F9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участие профессиональных артистов</w:t>
      </w:r>
      <w:r w:rsidR="007216F6">
        <w:rPr>
          <w:rFonts w:ascii="Arial" w:eastAsia="SimSun" w:hAnsi="Arial" w:cs="Arial"/>
        </w:rPr>
        <w:t xml:space="preserve"> согласно разработанной </w:t>
      </w:r>
      <w:proofErr w:type="spellStart"/>
      <w:r w:rsidR="007216F6">
        <w:rPr>
          <w:rFonts w:ascii="Arial" w:eastAsia="SimSun" w:hAnsi="Arial" w:cs="Arial"/>
        </w:rPr>
        <w:t>кеативной</w:t>
      </w:r>
      <w:proofErr w:type="spellEnd"/>
      <w:r w:rsidR="007216F6">
        <w:rPr>
          <w:rFonts w:ascii="Arial" w:eastAsia="SimSun" w:hAnsi="Arial" w:cs="Arial"/>
        </w:rPr>
        <w:t xml:space="preserve"> концепции:</w:t>
      </w:r>
      <w:r w:rsidR="009C116B">
        <w:rPr>
          <w:rFonts w:ascii="Arial" w:eastAsia="SimSun" w:hAnsi="Arial" w:cs="Arial"/>
        </w:rPr>
        <w:t xml:space="preserve"> </w:t>
      </w:r>
      <w:r w:rsidRPr="00D0424F">
        <w:rPr>
          <w:rFonts w:ascii="Arial" w:eastAsia="SimSun" w:hAnsi="Arial" w:cs="Arial"/>
        </w:rPr>
        <w:t>симфонический оркестр</w:t>
      </w:r>
      <w:r w:rsidR="007216F6">
        <w:rPr>
          <w:rFonts w:ascii="Arial" w:eastAsia="SimSun" w:hAnsi="Arial" w:cs="Arial"/>
        </w:rPr>
        <w:t xml:space="preserve"> /</w:t>
      </w:r>
      <w:r w:rsidRPr="00D0424F">
        <w:rPr>
          <w:rFonts w:ascii="Arial" w:eastAsia="SimSun" w:hAnsi="Arial" w:cs="Arial"/>
        </w:rPr>
        <w:t xml:space="preserve"> вокальные исполнители</w:t>
      </w:r>
      <w:r w:rsidR="007216F6">
        <w:rPr>
          <w:rFonts w:ascii="Arial" w:eastAsia="SimSun" w:hAnsi="Arial" w:cs="Arial"/>
        </w:rPr>
        <w:t xml:space="preserve"> / </w:t>
      </w:r>
      <w:r w:rsidRPr="00D0424F">
        <w:rPr>
          <w:rFonts w:ascii="Arial" w:eastAsia="SimSun" w:hAnsi="Arial" w:cs="Arial"/>
        </w:rPr>
        <w:t>танцевальные коллективы</w:t>
      </w:r>
      <w:r w:rsidR="007216F6">
        <w:rPr>
          <w:rFonts w:ascii="Arial" w:eastAsia="SimSun" w:hAnsi="Arial" w:cs="Arial"/>
        </w:rPr>
        <w:t xml:space="preserve"> </w:t>
      </w:r>
      <w:r w:rsidR="00CF76F9" w:rsidRPr="00D0424F">
        <w:rPr>
          <w:rFonts w:ascii="Arial" w:eastAsia="SimSun" w:hAnsi="Arial" w:cs="Arial"/>
        </w:rPr>
        <w:t xml:space="preserve">и т.п. по согласованию с заказчиком и в соответствии с креативной </w:t>
      </w:r>
      <w:r w:rsidR="007216F6">
        <w:rPr>
          <w:rFonts w:ascii="Arial" w:eastAsia="SimSun" w:hAnsi="Arial" w:cs="Arial"/>
        </w:rPr>
        <w:t>идеей</w:t>
      </w:r>
      <w:r w:rsidR="00CF76F9" w:rsidRPr="00D0424F">
        <w:rPr>
          <w:rFonts w:ascii="Arial" w:eastAsia="SimSun" w:hAnsi="Arial" w:cs="Arial"/>
        </w:rPr>
        <w:t xml:space="preserve"> </w:t>
      </w:r>
      <w:r w:rsidR="007216F6">
        <w:rPr>
          <w:rFonts w:ascii="Arial" w:eastAsia="SimSun" w:hAnsi="Arial" w:cs="Arial"/>
        </w:rPr>
        <w:t>М</w:t>
      </w:r>
      <w:r w:rsidR="00CF76F9" w:rsidRPr="00D0424F">
        <w:rPr>
          <w:rFonts w:ascii="Arial" w:eastAsia="SimSun" w:hAnsi="Arial" w:cs="Arial"/>
        </w:rPr>
        <w:t xml:space="preserve">ероприятия. </w:t>
      </w:r>
      <w:r w:rsidR="003441EA">
        <w:rPr>
          <w:rFonts w:ascii="Arial" w:eastAsia="SimSun" w:hAnsi="Arial" w:cs="Arial"/>
        </w:rPr>
        <w:t>Предложенные кандидаты должны будут пройти проверку внутренней службы безопасности Заказчика и соответствовать единой концепции мероприятия.</w:t>
      </w:r>
    </w:p>
    <w:p w14:paraId="5D86AC3B" w14:textId="7BC6A2F4" w:rsidR="006D570C" w:rsidRPr="00D0424F" w:rsidRDefault="006D570C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разрабатывает сценарий развлекательной программы, соответствующий уровню целевой аудитории и концепции мероприятия, а также весь необходимый набор технических сценариев</w:t>
      </w:r>
      <w:r w:rsidR="003237BD">
        <w:rPr>
          <w:rFonts w:ascii="Arial" w:eastAsia="SimSun" w:hAnsi="Arial" w:cs="Arial"/>
        </w:rPr>
        <w:t xml:space="preserve"> (тайминг для технических специалистов, фотографов, видеографов и т.п.)</w:t>
      </w:r>
      <w:r w:rsidRPr="00D0424F">
        <w:rPr>
          <w:rFonts w:ascii="Arial" w:eastAsia="SimSun" w:hAnsi="Arial" w:cs="Arial"/>
        </w:rPr>
        <w:t>.</w:t>
      </w:r>
      <w:r w:rsidR="003441EA">
        <w:rPr>
          <w:rFonts w:ascii="Arial" w:eastAsia="SimSun" w:hAnsi="Arial" w:cs="Arial"/>
        </w:rPr>
        <w:t xml:space="preserve"> Сценарий должен </w:t>
      </w:r>
      <w:proofErr w:type="spellStart"/>
      <w:r w:rsidR="003441EA">
        <w:rPr>
          <w:rFonts w:ascii="Arial" w:eastAsia="SimSun" w:hAnsi="Arial" w:cs="Arial"/>
        </w:rPr>
        <w:t>влючать</w:t>
      </w:r>
      <w:proofErr w:type="spellEnd"/>
      <w:r w:rsidR="003441EA">
        <w:rPr>
          <w:rFonts w:ascii="Arial" w:eastAsia="SimSun" w:hAnsi="Arial" w:cs="Arial"/>
        </w:rPr>
        <w:t xml:space="preserve"> выступление первых лиц Заказчика с торжественным словом, </w:t>
      </w:r>
      <w:r w:rsidR="003441EA" w:rsidRPr="003441EA">
        <w:rPr>
          <w:rFonts w:ascii="Arial" w:eastAsia="SimSun" w:hAnsi="Arial" w:cs="Arial"/>
        </w:rPr>
        <w:t>работу ведущего, интерактивы со зрителями</w:t>
      </w:r>
      <w:r w:rsidR="003441EA">
        <w:rPr>
          <w:rFonts w:ascii="Arial" w:eastAsia="SimSun" w:hAnsi="Arial" w:cs="Arial"/>
        </w:rPr>
        <w:t>.</w:t>
      </w:r>
      <w:r w:rsidR="00804FD3">
        <w:rPr>
          <w:rFonts w:ascii="Arial" w:eastAsia="SimSun" w:hAnsi="Arial" w:cs="Arial"/>
        </w:rPr>
        <w:t xml:space="preserve"> Программа не должна занимать все время Мероприятия, важно предусмотреть </w:t>
      </w:r>
      <w:r w:rsidR="008A7829">
        <w:rPr>
          <w:rFonts w:ascii="Arial" w:eastAsia="SimSun" w:hAnsi="Arial" w:cs="Arial"/>
        </w:rPr>
        <w:t>время для качественного свободного нетворкинга гостей.</w:t>
      </w:r>
    </w:p>
    <w:p w14:paraId="0703C5C9" w14:textId="010B1752" w:rsidR="006D570C" w:rsidRPr="00D0424F" w:rsidRDefault="006D570C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подбирает, согласовывает с Заказчиком и координирует работу специалистов, привлекаемых для реализации сценария мероприятия: ведущий, режиссер, продюсер</w:t>
      </w:r>
      <w:r w:rsidR="000F49B4" w:rsidRPr="00D0424F">
        <w:rPr>
          <w:rFonts w:ascii="Arial" w:eastAsia="SimSun" w:hAnsi="Arial" w:cs="Arial"/>
        </w:rPr>
        <w:t>, ивент-менеджер.</w:t>
      </w:r>
    </w:p>
    <w:p w14:paraId="7D3DE667" w14:textId="77777777" w:rsidR="00CF76F9" w:rsidRDefault="00CF76F9" w:rsidP="00CF76F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42B788F7" w14:textId="1905FD66" w:rsidR="00CF76F9" w:rsidRDefault="00EF5FB1" w:rsidP="00F77F12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монтажных/демонтажных работ и безопасности мероприятия</w:t>
      </w:r>
      <w:r w:rsidR="00CF76F9" w:rsidRPr="00D0424F">
        <w:rPr>
          <w:rFonts w:ascii="Arial" w:hAnsi="Arial" w:cs="Arial"/>
          <w:b/>
          <w:bCs/>
        </w:rPr>
        <w:t>:</w:t>
      </w:r>
    </w:p>
    <w:p w14:paraId="15D6F68B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b/>
          <w:bCs/>
        </w:rPr>
      </w:pPr>
    </w:p>
    <w:p w14:paraId="64D1380C" w14:textId="77777777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назначить ответственных специалистов за пожарную безопасность и обеспечение охраны труда и техники безопасности на мероприятии.</w:t>
      </w:r>
    </w:p>
    <w:p w14:paraId="1F4BDB5F" w14:textId="77777777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монтаж/демонтаж всего оборудования, задействованного на мероприятии. </w:t>
      </w:r>
    </w:p>
    <w:p w14:paraId="7103850C" w14:textId="77777777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услуги квалифицированного персонала, имеющего разрешения и допуски для проведения работ, требующих необходимой аттестации. </w:t>
      </w:r>
    </w:p>
    <w:p w14:paraId="67E2216B" w14:textId="77777777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предоставляет Заказчику приказ о назначении ответственных за технику безопасности и пожарной безопасности при проведении монтажных/демонтажных работ. </w:t>
      </w:r>
    </w:p>
    <w:p w14:paraId="3758BCE2" w14:textId="77777777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официально уведомляет органы местного самоуправления и правопорядка о проведении мероприятия, согласовывая мероприятие с ними. </w:t>
      </w:r>
    </w:p>
    <w:p w14:paraId="5F273184" w14:textId="5A0BF421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обеспечить дежурство медицинских работников скорой помощи (не менее </w:t>
      </w:r>
      <w:r w:rsidR="007216F6">
        <w:rPr>
          <w:rFonts w:ascii="Arial" w:eastAsia="SimSun" w:hAnsi="Arial" w:cs="Arial"/>
        </w:rPr>
        <w:t>1</w:t>
      </w:r>
      <w:r w:rsidRPr="00D0424F">
        <w:rPr>
          <w:rFonts w:ascii="Arial" w:eastAsia="SimSun" w:hAnsi="Arial" w:cs="Arial"/>
        </w:rPr>
        <w:t xml:space="preserve"> бригад</w:t>
      </w:r>
      <w:r w:rsidR="007216F6">
        <w:rPr>
          <w:rFonts w:ascii="Arial" w:eastAsia="SimSun" w:hAnsi="Arial" w:cs="Arial"/>
        </w:rPr>
        <w:t>ы</w:t>
      </w:r>
      <w:r w:rsidRPr="00D0424F">
        <w:rPr>
          <w:rFonts w:ascii="Arial" w:eastAsia="SimSun" w:hAnsi="Arial" w:cs="Arial"/>
        </w:rPr>
        <w:t xml:space="preserve">). </w:t>
      </w:r>
    </w:p>
    <w:p w14:paraId="273D8C07" w14:textId="2A59C683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квалифицированную охрану порядка на мероприятии собственными силами или со стороны </w:t>
      </w:r>
      <w:r w:rsidR="00C81FDD">
        <w:rPr>
          <w:rFonts w:ascii="Arial" w:eastAsia="SimSun" w:hAnsi="Arial" w:cs="Arial"/>
        </w:rPr>
        <w:t>площадки</w:t>
      </w:r>
      <w:r w:rsidRPr="00D0424F">
        <w:rPr>
          <w:rFonts w:ascii="Arial" w:eastAsia="SimSun" w:hAnsi="Arial" w:cs="Arial"/>
        </w:rPr>
        <w:t xml:space="preserve"> в количестве не менее 1</w:t>
      </w:r>
      <w:r w:rsidR="007216F6">
        <w:rPr>
          <w:rFonts w:ascii="Arial" w:eastAsia="SimSun" w:hAnsi="Arial" w:cs="Arial"/>
        </w:rPr>
        <w:t>0</w:t>
      </w:r>
      <w:r w:rsidRPr="00D0424F">
        <w:rPr>
          <w:rFonts w:ascii="Arial" w:eastAsia="SimSun" w:hAnsi="Arial" w:cs="Arial"/>
        </w:rPr>
        <w:t xml:space="preserve"> человек. Персонал должен иметь опыт работы на массовых мероприятиях не менее 3-х лет. </w:t>
      </w:r>
    </w:p>
    <w:p w14:paraId="20839650" w14:textId="71DEBF99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клининг во время проведения мероприятия, в т.ч. с привлечением персонала </w:t>
      </w:r>
      <w:r w:rsidR="00C60A84" w:rsidRPr="00D0424F">
        <w:rPr>
          <w:rFonts w:ascii="Arial" w:eastAsia="SimSun" w:hAnsi="Arial" w:cs="Arial"/>
        </w:rPr>
        <w:t>площадки проведения мероприятия</w:t>
      </w:r>
      <w:r w:rsidRPr="00D0424F">
        <w:rPr>
          <w:rFonts w:ascii="Arial" w:eastAsia="SimSun" w:hAnsi="Arial" w:cs="Arial"/>
        </w:rPr>
        <w:t xml:space="preserve">. </w:t>
      </w:r>
    </w:p>
    <w:p w14:paraId="065EBFA5" w14:textId="77777777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предоставить Заказчику пожарные сертификаты на оборудование, мебель, брендируемые поверхности, используемые в рамках мероприятия. </w:t>
      </w:r>
    </w:p>
    <w:p w14:paraId="43B79262" w14:textId="77777777" w:rsidR="00C60A84" w:rsidRPr="00D0424F" w:rsidRDefault="00EF5FB1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предоставить Заказчику действующие аттестационные документы монтажников, работающих с дополнительным предоставляемым оборудованием, осуществляющих застройку</w:t>
      </w:r>
      <w:r w:rsidR="00C60A84" w:rsidRPr="00D0424F">
        <w:rPr>
          <w:rFonts w:ascii="Arial" w:eastAsia="SimSun" w:hAnsi="Arial" w:cs="Arial"/>
        </w:rPr>
        <w:t>.</w:t>
      </w:r>
    </w:p>
    <w:p w14:paraId="54BAFC28" w14:textId="3EA44D34" w:rsidR="00CF76F9" w:rsidRDefault="00CF76F9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полный комплекс услуг по доставке, монтажу, настройке и обслуживанию на площадке исправного оборудования. В случае неисправности оборудования обязуется провести незамедлительную равноценную замену</w:t>
      </w:r>
      <w:r w:rsidR="00C60A84" w:rsidRPr="00D0424F">
        <w:rPr>
          <w:rFonts w:ascii="Arial" w:eastAsia="SimSun" w:hAnsi="Arial" w:cs="Arial"/>
        </w:rPr>
        <w:t>.</w:t>
      </w:r>
    </w:p>
    <w:p w14:paraId="40328CCC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3C8D7B2C" w14:textId="13FAD690" w:rsidR="00D0424F" w:rsidRPr="00D0424F" w:rsidRDefault="00D0424F" w:rsidP="00F77F12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D0424F">
        <w:rPr>
          <w:rFonts w:ascii="Arial" w:hAnsi="Arial" w:cs="Arial"/>
          <w:b/>
          <w:bCs/>
        </w:rPr>
        <w:lastRenderedPageBreak/>
        <w:t>Требования к фото / видео съемке на мероприятии:</w:t>
      </w:r>
      <w:r w:rsidRPr="00D0424F">
        <w:rPr>
          <w:rFonts w:ascii="Arial" w:hAnsi="Arial" w:cs="Arial"/>
        </w:rPr>
        <w:t xml:space="preserve"> на мероприятии необходимо предусмотреть организацию видео- и </w:t>
      </w:r>
      <w:proofErr w:type="gramStart"/>
      <w:r w:rsidRPr="00D0424F">
        <w:rPr>
          <w:rFonts w:ascii="Arial" w:hAnsi="Arial" w:cs="Arial"/>
        </w:rPr>
        <w:t>фото- съемок</w:t>
      </w:r>
      <w:proofErr w:type="gramEnd"/>
      <w:r w:rsidRPr="00D0424F">
        <w:rPr>
          <w:rFonts w:ascii="Arial" w:hAnsi="Arial" w:cs="Arial"/>
        </w:rPr>
        <w:t xml:space="preserve"> в течение всего периода проведения мероприятия.</w:t>
      </w:r>
    </w:p>
    <w:p w14:paraId="1ABB2087" w14:textId="485DD14E" w:rsidR="00D0424F" w:rsidRPr="00D0424F" w:rsidRDefault="00D0424F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работу фотографов на мероприятии в количестве не менее </w:t>
      </w:r>
      <w:r w:rsidR="0034445F">
        <w:rPr>
          <w:rFonts w:ascii="Arial" w:eastAsia="SimSun" w:hAnsi="Arial" w:cs="Arial"/>
        </w:rPr>
        <w:t>2</w:t>
      </w:r>
      <w:r w:rsidRPr="00D0424F">
        <w:rPr>
          <w:rFonts w:ascii="Arial" w:eastAsia="SimSun" w:hAnsi="Arial" w:cs="Arial"/>
        </w:rPr>
        <w:t xml:space="preserve"> человек. </w:t>
      </w:r>
    </w:p>
    <w:p w14:paraId="17DB90D8" w14:textId="79F36729" w:rsidR="00D0424F" w:rsidRPr="00D0424F" w:rsidRDefault="00D0424F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работу видеооператоров в количестве не менее </w:t>
      </w:r>
      <w:r w:rsidR="002D268B">
        <w:rPr>
          <w:rFonts w:ascii="Arial" w:eastAsia="SimSun" w:hAnsi="Arial" w:cs="Arial"/>
        </w:rPr>
        <w:t>2</w:t>
      </w:r>
      <w:r w:rsidRPr="00D0424F">
        <w:rPr>
          <w:rFonts w:ascii="Arial" w:eastAsia="SimSun" w:hAnsi="Arial" w:cs="Arial"/>
        </w:rPr>
        <w:t xml:space="preserve"> человек на мероприятии.</w:t>
      </w:r>
    </w:p>
    <w:p w14:paraId="4B318B2C" w14:textId="77777777" w:rsidR="00D0424F" w:rsidRDefault="00D0424F" w:rsidP="00F77F12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Сроки предоставления фото и видеоматериалов:</w:t>
      </w:r>
    </w:p>
    <w:p w14:paraId="4F3DBAD7" w14:textId="77777777" w:rsidR="00D0424F" w:rsidRPr="00D0424F" w:rsidRDefault="00D0424F" w:rsidP="00F77F12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hAnsi="Arial" w:cs="Arial"/>
        </w:rPr>
        <w:t xml:space="preserve">Оперативные фотографии: не позднее, чем через 1-1,5 часа после окончания мероприятия в количестве 30 шт. отобранных сюжетов, включая открытие мероприятия, выступления первых лиц, представителей Заказчика, торжественные подписания (при наличии), необходимо предоставить фотографии в виде ссылки на фотоальбом, размещенный на площадке Яндекс или </w:t>
      </w:r>
      <w:r w:rsidRPr="00D0424F">
        <w:rPr>
          <w:rFonts w:ascii="Arial" w:hAnsi="Arial" w:cs="Arial"/>
          <w:lang w:val="en-US"/>
        </w:rPr>
        <w:t>Mail</w:t>
      </w:r>
      <w:r w:rsidRPr="00D0424F">
        <w:rPr>
          <w:rFonts w:ascii="Arial" w:hAnsi="Arial" w:cs="Arial"/>
        </w:rPr>
        <w:t>.</w:t>
      </w:r>
      <w:proofErr w:type="spellStart"/>
      <w:r w:rsidRPr="00D0424F">
        <w:rPr>
          <w:rFonts w:ascii="Arial" w:hAnsi="Arial" w:cs="Arial"/>
          <w:lang w:val="en-US"/>
        </w:rPr>
        <w:t>ru</w:t>
      </w:r>
      <w:proofErr w:type="spellEnd"/>
      <w:r w:rsidRPr="00D0424F">
        <w:rPr>
          <w:rFonts w:ascii="Arial" w:hAnsi="Arial" w:cs="Arial"/>
        </w:rPr>
        <w:t xml:space="preserve"> на электронные адреса, предоставленные Заказчиком. Фотографии передаются непосредственно и только ответственному менеджеру по организации мероприятия / руководителю проекта.</w:t>
      </w:r>
    </w:p>
    <w:p w14:paraId="30E52AFD" w14:textId="522FA17D" w:rsidR="00D0424F" w:rsidRPr="002D268B" w:rsidRDefault="00D0424F" w:rsidP="00F77F12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Фотоальбом по итогам проведенного мероприятия: в течение одного рабочего дня после проведения мероприятия в виде ссылок на фотоальбом, размещенный на площадке Яндекс или </w:t>
      </w:r>
      <w:r w:rsidR="009D6E5F">
        <w:rPr>
          <w:rFonts w:ascii="Arial" w:hAnsi="Arial" w:cs="Arial"/>
          <w:lang w:val="en-US"/>
        </w:rPr>
        <w:t>Mail</w:t>
      </w:r>
      <w:r w:rsidR="009D6E5F" w:rsidRPr="001F375C">
        <w:rPr>
          <w:rFonts w:ascii="Arial" w:hAnsi="Arial" w:cs="Arial"/>
        </w:rPr>
        <w:t>.</w:t>
      </w:r>
      <w:proofErr w:type="spellStart"/>
      <w:r w:rsidR="009D6E5F">
        <w:rPr>
          <w:rFonts w:ascii="Arial" w:hAnsi="Arial" w:cs="Arial"/>
          <w:lang w:val="en-US"/>
        </w:rPr>
        <w:t>ru</w:t>
      </w:r>
      <w:proofErr w:type="spellEnd"/>
      <w:r w:rsidR="009D6E5F" w:rsidRPr="00D0424F">
        <w:rPr>
          <w:rFonts w:ascii="Arial" w:hAnsi="Arial" w:cs="Arial"/>
        </w:rPr>
        <w:t xml:space="preserve"> </w:t>
      </w:r>
      <w:r w:rsidRPr="00D0424F">
        <w:rPr>
          <w:rFonts w:ascii="Arial" w:hAnsi="Arial" w:cs="Arial"/>
        </w:rPr>
        <w:t>на электронные адреса, предоставленные Заказчиком.</w:t>
      </w:r>
    </w:p>
    <w:p w14:paraId="713C6F25" w14:textId="081EDA45" w:rsidR="00D0424F" w:rsidRDefault="00D0424F" w:rsidP="00F77F12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Оперативное видео для размещения в социальных сетях: </w:t>
      </w:r>
      <w:proofErr w:type="spellStart"/>
      <w:r w:rsidRPr="002D268B">
        <w:rPr>
          <w:rFonts w:ascii="Arial" w:hAnsi="Arial" w:cs="Arial"/>
        </w:rPr>
        <w:t>экпресс</w:t>
      </w:r>
      <w:proofErr w:type="spellEnd"/>
      <w:r w:rsidRPr="002D268B">
        <w:rPr>
          <w:rFonts w:ascii="Arial" w:hAnsi="Arial" w:cs="Arial"/>
        </w:rPr>
        <w:t xml:space="preserve">-монтаж </w:t>
      </w:r>
      <w:r>
        <w:rPr>
          <w:rFonts w:ascii="Arial" w:hAnsi="Arial" w:cs="Arial"/>
        </w:rPr>
        <w:t xml:space="preserve">в срок до 12:00 на следующий день после мероприятия, в форматах: </w:t>
      </w:r>
      <w:r w:rsidRPr="002D268B">
        <w:rPr>
          <w:rFonts w:ascii="Arial" w:hAnsi="Arial" w:cs="Arial"/>
        </w:rPr>
        <w:t>вертикальный формат, длительность не более 60 секунд, без лимита н</w:t>
      </w:r>
      <w:r w:rsidR="00CC4A7F" w:rsidRPr="002D268B">
        <w:rPr>
          <w:rFonts w:ascii="Arial" w:hAnsi="Arial" w:cs="Arial"/>
        </w:rPr>
        <w:t>а</w:t>
      </w:r>
      <w:r w:rsidRPr="002D268B">
        <w:rPr>
          <w:rFonts w:ascii="Arial" w:hAnsi="Arial" w:cs="Arial"/>
        </w:rPr>
        <w:t xml:space="preserve"> размер; горизонтальный формат, длительность не более 60 секунд, </w:t>
      </w:r>
      <w:proofErr w:type="gramStart"/>
      <w:r w:rsidRPr="002D268B">
        <w:rPr>
          <w:rFonts w:ascii="Arial" w:hAnsi="Arial" w:cs="Arial"/>
        </w:rPr>
        <w:t>объём  до</w:t>
      </w:r>
      <w:proofErr w:type="gramEnd"/>
      <w:r w:rsidRPr="002D268B">
        <w:rPr>
          <w:rFonts w:ascii="Arial" w:hAnsi="Arial" w:cs="Arial"/>
        </w:rPr>
        <w:t xml:space="preserve"> 10мб с максимально возможным качеством, которое получится уместить в данный объем. </w:t>
      </w:r>
      <w:r w:rsidRPr="00D0424F">
        <w:rPr>
          <w:rFonts w:ascii="Arial" w:hAnsi="Arial" w:cs="Arial"/>
        </w:rPr>
        <w:t xml:space="preserve">Сюжеты, отраженные в видео: открытие мероприятия, выступления первых лиц, представителей Заказчика, торжественные подписания (при наличии), встречу гостей, элементы развлекательной программы. Видео предоставляется в виде ссылки, размещенный на площадке Яндекс или </w:t>
      </w:r>
      <w:r w:rsidRPr="002D268B">
        <w:rPr>
          <w:rFonts w:ascii="Arial" w:hAnsi="Arial" w:cs="Arial"/>
        </w:rPr>
        <w:t>Mail</w:t>
      </w:r>
      <w:r w:rsidRPr="00D0424F">
        <w:rPr>
          <w:rFonts w:ascii="Arial" w:hAnsi="Arial" w:cs="Arial"/>
        </w:rPr>
        <w:t>.</w:t>
      </w:r>
      <w:r w:rsidRPr="002D268B">
        <w:rPr>
          <w:rFonts w:ascii="Arial" w:hAnsi="Arial" w:cs="Arial"/>
        </w:rPr>
        <w:t>ru</w:t>
      </w:r>
      <w:r w:rsidRPr="00D0424F">
        <w:rPr>
          <w:rFonts w:ascii="Arial" w:hAnsi="Arial" w:cs="Arial"/>
        </w:rPr>
        <w:t xml:space="preserve"> на электронные адреса, предоставленные Заказчиком. </w:t>
      </w:r>
    </w:p>
    <w:p w14:paraId="498540CB" w14:textId="594D09B6" w:rsidR="00D0424F" w:rsidRPr="002D268B" w:rsidRDefault="00D0424F" w:rsidP="00F77F12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Отчетный видеоролик по итогам проведенного мероприятия необходимо предоставить: в течение </w:t>
      </w:r>
      <w:r>
        <w:rPr>
          <w:rFonts w:ascii="Arial" w:hAnsi="Arial" w:cs="Arial"/>
        </w:rPr>
        <w:t>3х</w:t>
      </w:r>
      <w:r w:rsidRPr="00D04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календарных</w:t>
      </w:r>
      <w:r w:rsidRPr="00D0424F">
        <w:rPr>
          <w:rFonts w:ascii="Arial" w:hAnsi="Arial" w:cs="Arial"/>
        </w:rPr>
        <w:t xml:space="preserve"> дней дня после проведения мероприятия после согласования с Заказчиком.</w:t>
      </w:r>
      <w:r w:rsidR="003441EA">
        <w:rPr>
          <w:rFonts w:ascii="Arial" w:hAnsi="Arial" w:cs="Arial"/>
        </w:rPr>
        <w:t xml:space="preserve"> Отчетный ролик должен быть не менее </w:t>
      </w:r>
      <w:r w:rsidR="00804FD3">
        <w:rPr>
          <w:rFonts w:ascii="Arial" w:hAnsi="Arial" w:cs="Arial"/>
        </w:rPr>
        <w:t>120</w:t>
      </w:r>
      <w:r w:rsidR="003441EA">
        <w:rPr>
          <w:rFonts w:ascii="Arial" w:hAnsi="Arial" w:cs="Arial"/>
        </w:rPr>
        <w:t xml:space="preserve"> сек, но не более 300 секунд по продолжительности.</w:t>
      </w:r>
    </w:p>
    <w:p w14:paraId="205501A3" w14:textId="77777777" w:rsidR="00D0424F" w:rsidRPr="00804FD3" w:rsidRDefault="00D0424F" w:rsidP="00D0424F">
      <w:pPr>
        <w:tabs>
          <w:tab w:val="left" w:pos="1134"/>
        </w:tabs>
        <w:spacing w:before="100" w:beforeAutospacing="1" w:after="120"/>
        <w:ind w:left="7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Дополнительно приветствуется, если удастся снять:</w:t>
      </w:r>
    </w:p>
    <w:p w14:paraId="782C9DAF" w14:textId="454998EC" w:rsidR="00D0424F" w:rsidRPr="00804FD3" w:rsidRDefault="00D0424F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высокопоставленных участников (топ-менеджеров коммерческих и государственных компаний, представителей государственных органов), говорящих с</w:t>
      </w:r>
      <w:r w:rsidR="00CB4450">
        <w:rPr>
          <w:rFonts w:ascii="Arial" w:hAnsi="Arial" w:cs="Arial"/>
        </w:rPr>
        <w:t xml:space="preserve"> представителями и руководством </w:t>
      </w:r>
      <w:r w:rsidRPr="00804FD3">
        <w:rPr>
          <w:rFonts w:ascii="Arial" w:hAnsi="Arial" w:cs="Arial"/>
        </w:rPr>
        <w:t>Заказчика в кулуарах или на сцене;</w:t>
      </w:r>
    </w:p>
    <w:p w14:paraId="62AA29C0" w14:textId="77777777" w:rsidR="00D0424F" w:rsidRPr="00804FD3" w:rsidRDefault="00D0424F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их же на фоне баннеров и логотипов Заказчика.</w:t>
      </w:r>
    </w:p>
    <w:p w14:paraId="427E891E" w14:textId="0B5F0F5B" w:rsidR="000D112C" w:rsidRPr="003B52A0" w:rsidRDefault="000D112C" w:rsidP="00F60641">
      <w:pPr>
        <w:widowControl/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snapToGrid w:val="0"/>
        </w:rPr>
      </w:pPr>
    </w:p>
    <w:p w14:paraId="39D2E617" w14:textId="10BE0FE9" w:rsidR="000F49B4" w:rsidRPr="00D0424F" w:rsidRDefault="000F49B4" w:rsidP="00F77F12">
      <w:pPr>
        <w:pStyle w:val="afb"/>
        <w:widowControl/>
        <w:numPr>
          <w:ilvl w:val="0"/>
          <w:numId w:val="3"/>
        </w:numPr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Управление проектом</w:t>
      </w:r>
    </w:p>
    <w:p w14:paraId="40D52D74" w14:textId="63A62669" w:rsidR="000F49B4" w:rsidRPr="00804FD3" w:rsidRDefault="000F49B4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обязан располагать достаточными ресурсами для проведения проекта данного уровня и формата.</w:t>
      </w:r>
    </w:p>
    <w:p w14:paraId="06455E15" w14:textId="7F83D7B5" w:rsidR="000F49B4" w:rsidRPr="00804FD3" w:rsidRDefault="000F49B4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</w:t>
      </w:r>
    </w:p>
    <w:p w14:paraId="69AEDDB4" w14:textId="2B733652" w:rsidR="00BD5606" w:rsidRPr="00804FD3" w:rsidRDefault="000F49B4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Регулярно (еженедельно) проводит встречи по статусу подготовки мероприятия и готовит протоколы встреч</w:t>
      </w:r>
      <w:r w:rsidR="00A544E0">
        <w:rPr>
          <w:rFonts w:ascii="Arial" w:hAnsi="Arial" w:cs="Arial"/>
        </w:rPr>
        <w:t>.</w:t>
      </w:r>
    </w:p>
    <w:p w14:paraId="35EE1B4C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самостоятельно ведет все работы по согласованию, утверждению, строительству, работе и демонтажу на площадке мероприятия, </w:t>
      </w:r>
      <w:proofErr w:type="gramStart"/>
      <w:r w:rsidRPr="00804FD3">
        <w:rPr>
          <w:rFonts w:ascii="Arial" w:hAnsi="Arial" w:cs="Arial"/>
        </w:rPr>
        <w:t>контролирует,  фиксирует</w:t>
      </w:r>
      <w:proofErr w:type="gramEnd"/>
      <w:r w:rsidRPr="00804FD3">
        <w:rPr>
          <w:rFonts w:ascii="Arial" w:hAnsi="Arial" w:cs="Arial"/>
        </w:rPr>
        <w:t xml:space="preserve"> и учитывает в работе любые изменения в требованиях к мероприятию.</w:t>
      </w:r>
    </w:p>
    <w:p w14:paraId="20A3C2FB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проекта, учитывающий распределение человеческих ресурсов (в том числе необходимость участия представителей Заказчика). </w:t>
      </w:r>
    </w:p>
    <w:p w14:paraId="77B76971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выделяет менеджера для ведения всех коммуникаций с представителями Заказчика («единое окно»).</w:t>
      </w:r>
    </w:p>
    <w:p w14:paraId="1708B868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Минимальное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</w:t>
      </w:r>
      <w:r w:rsidRPr="00804FD3">
        <w:rPr>
          <w:rFonts w:ascii="Arial" w:hAnsi="Arial" w:cs="Arial"/>
        </w:rPr>
        <w:lastRenderedPageBreak/>
        <w:t>и информирования о статусе выполнения отдельных задач проекта.</w:t>
      </w:r>
    </w:p>
    <w:p w14:paraId="5AF204F6" w14:textId="45E90244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Аккредитация персонала, привлекаемого Исполнителем </w:t>
      </w:r>
      <w:proofErr w:type="gramStart"/>
      <w:r w:rsidRPr="00804FD3">
        <w:rPr>
          <w:rFonts w:ascii="Arial" w:hAnsi="Arial" w:cs="Arial"/>
        </w:rPr>
        <w:t>на монтажные и демонтажные работы</w:t>
      </w:r>
      <w:proofErr w:type="gramEnd"/>
      <w:r w:rsidRPr="00804FD3">
        <w:rPr>
          <w:rFonts w:ascii="Arial" w:hAnsi="Arial" w:cs="Arial"/>
        </w:rPr>
        <w:t xml:space="preserve"> входит в зону ответственности Исполнителя.</w:t>
      </w:r>
    </w:p>
    <w:p w14:paraId="72945064" w14:textId="77777777" w:rsidR="00BD5606" w:rsidRPr="00804FD3" w:rsidRDefault="00BD5606" w:rsidP="00BD5606">
      <w:pPr>
        <w:pStyle w:val="afb"/>
        <w:widowControl/>
        <w:tabs>
          <w:tab w:val="left" w:pos="284"/>
        </w:tabs>
        <w:autoSpaceDE/>
        <w:autoSpaceDN/>
        <w:adjustRightInd/>
        <w:spacing w:before="100" w:beforeAutospacing="1" w:after="120"/>
        <w:ind w:left="792"/>
        <w:jc w:val="both"/>
        <w:rPr>
          <w:rFonts w:ascii="Arial" w:hAnsi="Arial" w:cs="Arial"/>
        </w:rPr>
      </w:pPr>
    </w:p>
    <w:p w14:paraId="3EDD069D" w14:textId="4F06F558" w:rsidR="00BD5606" w:rsidRPr="00804FD3" w:rsidRDefault="00BD5606" w:rsidP="00F77F12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>Требования к составу команды на стороне Исполнителя и квалификация Исполнителя</w:t>
      </w:r>
    </w:p>
    <w:p w14:paraId="5D611E4B" w14:textId="2958ACC4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bookmarkStart w:id="6" w:name="_Hlk169021209"/>
      <w:r w:rsidRPr="00804FD3">
        <w:rPr>
          <w:rFonts w:ascii="Arial" w:hAnsi="Arial" w:cs="Arial"/>
        </w:rPr>
        <w:t>Опыт и квалификация Исполнителя должны быть подтверждены по следующим критериям</w:t>
      </w:r>
      <w:r w:rsidR="00C7773F" w:rsidRPr="00804FD3">
        <w:rPr>
          <w:rFonts w:ascii="Arial" w:hAnsi="Arial" w:cs="Arial"/>
        </w:rPr>
        <w:t xml:space="preserve"> по запросу Заказчика</w:t>
      </w:r>
      <w:r w:rsidRPr="00804FD3">
        <w:rPr>
          <w:rFonts w:ascii="Arial" w:hAnsi="Arial" w:cs="Arial"/>
        </w:rPr>
        <w:t>:</w:t>
      </w:r>
    </w:p>
    <w:p w14:paraId="118BAB7E" w14:textId="77777777" w:rsidR="00BD5606" w:rsidRPr="00804FD3" w:rsidRDefault="00BD5606" w:rsidP="00F77F12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(Russian Event Marketing Association) на дату подачи заявки на участие в закупке, не менее 1 подтвержденного членства.</w:t>
      </w:r>
    </w:p>
    <w:p w14:paraId="6BC4AF46" w14:textId="7590BDBC" w:rsidR="00BD5606" w:rsidRPr="00804FD3" w:rsidRDefault="00BD5606" w:rsidP="00F77F12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информация о включении участника закупки в профессиональные рейтинги </w:t>
      </w:r>
      <w:proofErr w:type="spellStart"/>
      <w:r w:rsidRPr="00804FD3">
        <w:rPr>
          <w:rFonts w:ascii="Arial" w:hAnsi="Arial" w:cs="Arial"/>
        </w:rPr>
        <w:t>event</w:t>
      </w:r>
      <w:proofErr w:type="spellEnd"/>
      <w:r w:rsidRPr="00804FD3">
        <w:rPr>
          <w:rFonts w:ascii="Arial" w:hAnsi="Arial" w:cs="Arial"/>
        </w:rPr>
        <w:t>-агентств, опубликованные AdIndex за 20</w:t>
      </w:r>
      <w:r w:rsidR="00CB4450">
        <w:rPr>
          <w:rFonts w:ascii="Arial" w:hAnsi="Arial" w:cs="Arial"/>
        </w:rPr>
        <w:t>20</w:t>
      </w:r>
      <w:r w:rsidRPr="00804FD3">
        <w:rPr>
          <w:rFonts w:ascii="Arial" w:hAnsi="Arial" w:cs="Arial"/>
        </w:rPr>
        <w:t>-202</w:t>
      </w:r>
      <w:r w:rsidR="00CB4450">
        <w:rPr>
          <w:rFonts w:ascii="Arial" w:hAnsi="Arial" w:cs="Arial"/>
        </w:rPr>
        <w:t>3</w:t>
      </w:r>
      <w:r w:rsidRPr="00804FD3">
        <w:rPr>
          <w:rFonts w:ascii="Arial" w:hAnsi="Arial" w:cs="Arial"/>
        </w:rPr>
        <w:t xml:space="preserve"> гг. со скриншотами и ссылками на соответствующую страницу сайта AdIndex, рейтинг позицией не ниже топ-20. </w:t>
      </w:r>
    </w:p>
    <w:p w14:paraId="1A15C94E" w14:textId="3FD9B5D6" w:rsidR="00BD5606" w:rsidRPr="00804FD3" w:rsidRDefault="00BD5606" w:rsidP="00F77F12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копии дипломов и/или сертификатов, подтверждающих наличие у участника закупки призовых мест (не ниже III-го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</w:t>
      </w:r>
      <w:r w:rsidR="00CB4450">
        <w:rPr>
          <w:rFonts w:ascii="Arial" w:hAnsi="Arial" w:cs="Arial"/>
        </w:rPr>
        <w:t>20</w:t>
      </w:r>
      <w:r w:rsidRPr="00804FD3">
        <w:rPr>
          <w:rFonts w:ascii="Arial" w:hAnsi="Arial" w:cs="Arial"/>
        </w:rPr>
        <w:t xml:space="preserve"> по дату окончания срока подачи заявок на участие в закупке: конкурс «Event-агентство, сертифицированное АКМР», премия Best Experience Marketing Awards, премия «Событие года», </w:t>
      </w:r>
      <w:proofErr w:type="spellStart"/>
      <w:r w:rsidRPr="00804FD3">
        <w:rPr>
          <w:rFonts w:ascii="Arial" w:hAnsi="Arial" w:cs="Arial"/>
        </w:rPr>
        <w:t>EuBea</w:t>
      </w:r>
      <w:proofErr w:type="spellEnd"/>
      <w:r w:rsidRPr="00804FD3">
        <w:rPr>
          <w:rFonts w:ascii="Arial" w:hAnsi="Arial" w:cs="Arial"/>
        </w:rPr>
        <w:t xml:space="preserve"> </w:t>
      </w:r>
      <w:proofErr w:type="spellStart"/>
      <w:r w:rsidRPr="00804FD3">
        <w:rPr>
          <w:rFonts w:ascii="Arial" w:hAnsi="Arial" w:cs="Arial"/>
        </w:rPr>
        <w:t>Festival</w:t>
      </w:r>
      <w:proofErr w:type="spellEnd"/>
      <w:r w:rsidRPr="00804FD3">
        <w:rPr>
          <w:rFonts w:ascii="Arial" w:hAnsi="Arial" w:cs="Arial"/>
        </w:rPr>
        <w:t xml:space="preserve">, </w:t>
      </w:r>
      <w:proofErr w:type="spellStart"/>
      <w:r w:rsidRPr="00804FD3">
        <w:rPr>
          <w:rFonts w:ascii="Arial" w:hAnsi="Arial" w:cs="Arial"/>
        </w:rPr>
        <w:t>Global</w:t>
      </w:r>
      <w:proofErr w:type="spellEnd"/>
      <w:r w:rsidRPr="00804FD3">
        <w:rPr>
          <w:rFonts w:ascii="Arial" w:hAnsi="Arial" w:cs="Arial"/>
        </w:rPr>
        <w:t xml:space="preserve"> </w:t>
      </w:r>
      <w:proofErr w:type="spellStart"/>
      <w:r w:rsidRPr="00804FD3">
        <w:rPr>
          <w:rFonts w:ascii="Arial" w:hAnsi="Arial" w:cs="Arial"/>
        </w:rPr>
        <w:t>Event</w:t>
      </w:r>
      <w:proofErr w:type="spellEnd"/>
      <w:r w:rsidRPr="00804FD3">
        <w:rPr>
          <w:rFonts w:ascii="Arial" w:hAnsi="Arial" w:cs="Arial"/>
        </w:rPr>
        <w:t xml:space="preserve"> </w:t>
      </w:r>
      <w:proofErr w:type="spellStart"/>
      <w:r w:rsidRPr="00804FD3">
        <w:rPr>
          <w:rFonts w:ascii="Arial" w:hAnsi="Arial" w:cs="Arial"/>
        </w:rPr>
        <w:t>Awards</w:t>
      </w:r>
      <w:proofErr w:type="spellEnd"/>
      <w:r w:rsidRPr="00804FD3">
        <w:rPr>
          <w:rFonts w:ascii="Arial" w:hAnsi="Arial" w:cs="Arial"/>
        </w:rPr>
        <w:t xml:space="preserve">, Золотой </w:t>
      </w:r>
      <w:proofErr w:type="spellStart"/>
      <w:r w:rsidRPr="00804FD3">
        <w:rPr>
          <w:rFonts w:ascii="Arial" w:hAnsi="Arial" w:cs="Arial"/>
        </w:rPr>
        <w:t>Пазл</w:t>
      </w:r>
      <w:proofErr w:type="spellEnd"/>
      <w:r w:rsidRPr="00804FD3">
        <w:rPr>
          <w:rFonts w:ascii="Arial" w:hAnsi="Arial" w:cs="Arial"/>
        </w:rPr>
        <w:t xml:space="preserve">, </w:t>
      </w:r>
      <w:proofErr w:type="spellStart"/>
      <w:r w:rsidRPr="00804FD3">
        <w:rPr>
          <w:rFonts w:ascii="Arial" w:hAnsi="Arial" w:cs="Arial"/>
        </w:rPr>
        <w:t>Event</w:t>
      </w:r>
      <w:proofErr w:type="spellEnd"/>
      <w:r w:rsidRPr="00804FD3">
        <w:rPr>
          <w:rFonts w:ascii="Arial" w:hAnsi="Arial" w:cs="Arial"/>
        </w:rPr>
        <w:t>-прорыв, Серебряный меркурий.</w:t>
      </w:r>
    </w:p>
    <w:bookmarkEnd w:id="6"/>
    <w:p w14:paraId="50D87566" w14:textId="09384EC2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Работы по организации мероприятия Заказчика должны выполняться с помощью квалифицированной команды Исполнителя. Опыт и квалификация специалистов подтверждаются Исполнителем по запросу Заказчика.</w:t>
      </w:r>
    </w:p>
    <w:p w14:paraId="1B1CAF83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Для выполнения задач Заказчика Исполнитель может привлекать собственные ресурсы, а также подрядные организации для выполнения работ, для реализации которых у него отсутствуют соответствующие компетенции.</w:t>
      </w:r>
    </w:p>
    <w:p w14:paraId="3685E5D2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Базовые требования к составу участников команды Исполнителя: </w:t>
      </w:r>
    </w:p>
    <w:p w14:paraId="49CE69BA" w14:textId="77777777" w:rsidR="00BD5606" w:rsidRPr="00A90B8F" w:rsidRDefault="00BD5606" w:rsidP="00F77F12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Менеджер по работе с Заказчиком/ менеджер проекта;</w:t>
      </w:r>
    </w:p>
    <w:p w14:paraId="0EBAE681" w14:textId="77777777" w:rsidR="00BD5606" w:rsidRPr="00A90B8F" w:rsidRDefault="00BD5606" w:rsidP="00F77F12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Арт-директор;</w:t>
      </w:r>
    </w:p>
    <w:p w14:paraId="3329A5DA" w14:textId="77777777" w:rsidR="00BD5606" w:rsidRPr="00A90B8F" w:rsidRDefault="00BD5606" w:rsidP="00F77F12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Креативный директор;</w:t>
      </w:r>
    </w:p>
    <w:p w14:paraId="5FCC5E81" w14:textId="77777777" w:rsidR="00BD5606" w:rsidRPr="00A90B8F" w:rsidRDefault="00BD5606" w:rsidP="00F77F12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Дизайнер;</w:t>
      </w:r>
    </w:p>
    <w:p w14:paraId="3E52718D" w14:textId="77777777" w:rsidR="00BD5606" w:rsidRPr="00A90B8F" w:rsidRDefault="00BD5606" w:rsidP="00F77F12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Технический директор.</w:t>
      </w:r>
    </w:p>
    <w:p w14:paraId="7BDAFD45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Подрядчик закрепляет команду специалистов для выполнения работ по Договору до конца срока действия Договора.   </w:t>
      </w:r>
    </w:p>
    <w:p w14:paraId="1B33321C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подтверждается резюме специалиста, предоставленным участником закупки на этапе подачи заявки по запросу Заказчика.</w:t>
      </w:r>
    </w:p>
    <w:p w14:paraId="16162155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Иные специалисты Исполнителя: арт-директор, креативный директор, дизайнер и технический директор, должны обладать обширным опытом работы не менее 3-х лет и высшим образованием каждый, подтверждается </w:t>
      </w:r>
      <w:proofErr w:type="gramStart"/>
      <w:r w:rsidRPr="00804FD3">
        <w:rPr>
          <w:rFonts w:ascii="Arial" w:hAnsi="Arial" w:cs="Arial"/>
        </w:rPr>
        <w:t>резюме специалистов</w:t>
      </w:r>
      <w:proofErr w:type="gramEnd"/>
      <w:r w:rsidRPr="00804FD3">
        <w:rPr>
          <w:rFonts w:ascii="Arial" w:hAnsi="Arial" w:cs="Arial"/>
        </w:rPr>
        <w:t xml:space="preserve"> предоставленными участником закупки на этапе подачи заявки по запросу Заказчика.</w:t>
      </w:r>
    </w:p>
    <w:p w14:paraId="6A098674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Исполнителя, включая контроль качества всех материалов, предлагаемых Исполнителем на согласование и утверждение Заказчику. Также Менеджер проекта обеспечивает подготовку и согласование отчетности.</w:t>
      </w:r>
    </w:p>
    <w:p w14:paraId="0A780269" w14:textId="08FB0F18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Если роль менеджера проекта не соответствует обозначенной в </w:t>
      </w:r>
      <w:proofErr w:type="spellStart"/>
      <w:r w:rsidRPr="00804FD3">
        <w:rPr>
          <w:rFonts w:ascii="Arial" w:hAnsi="Arial" w:cs="Arial"/>
        </w:rPr>
        <w:t>пп</w:t>
      </w:r>
      <w:proofErr w:type="spellEnd"/>
      <w:r w:rsidRPr="00804FD3">
        <w:rPr>
          <w:rFonts w:ascii="Arial" w:hAnsi="Arial" w:cs="Arial"/>
        </w:rPr>
        <w:t xml:space="preserve">. 8 настоящих Требований, это может повлечь за собой расторжение Договора. </w:t>
      </w:r>
    </w:p>
    <w:p w14:paraId="390129B2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7CA96A4D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lastRenderedPageBreak/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Исполнитель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0A60079C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 случае изменений в составе команды, Исполнитель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2110940F" w14:textId="77777777" w:rsidR="00BD5606" w:rsidRPr="00804FD3" w:rsidRDefault="00BD5606" w:rsidP="00BD5606">
      <w:pPr>
        <w:pStyle w:val="afb"/>
        <w:widowControl/>
        <w:autoSpaceDE/>
        <w:adjustRightInd/>
        <w:ind w:left="426"/>
        <w:jc w:val="both"/>
        <w:rPr>
          <w:rFonts w:ascii="Arial" w:hAnsi="Arial" w:cs="Arial"/>
        </w:rPr>
      </w:pPr>
    </w:p>
    <w:p w14:paraId="140CD99F" w14:textId="77777777" w:rsidR="00BD5606" w:rsidRPr="00804FD3" w:rsidRDefault="00BD5606" w:rsidP="00F77F12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 xml:space="preserve"> Отчетность </w:t>
      </w:r>
    </w:p>
    <w:p w14:paraId="4C0557E4" w14:textId="26666D3C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 итогу реализации проекта вместе с актом приема-передачи выполненных работ Исполнитель готовит отчет об итогах реализации проекта с описанием проделанных работ в </w:t>
      </w:r>
      <w:r w:rsidR="00CB4450">
        <w:rPr>
          <w:rFonts w:ascii="Arial" w:hAnsi="Arial" w:cs="Arial"/>
        </w:rPr>
        <w:t xml:space="preserve">электронном </w:t>
      </w:r>
      <w:r w:rsidRPr="00804FD3">
        <w:rPr>
          <w:rFonts w:ascii="Arial" w:hAnsi="Arial" w:cs="Arial"/>
        </w:rPr>
        <w:t>виде за подписью уполномоченного лица и с печатью (при наличии) Исполнителя</w:t>
      </w:r>
      <w:r w:rsidR="00CB4450">
        <w:rPr>
          <w:rFonts w:ascii="Arial" w:hAnsi="Arial" w:cs="Arial"/>
        </w:rPr>
        <w:t xml:space="preserve"> в течение 3х календарных дней после завершения мероприятия</w:t>
      </w:r>
      <w:r w:rsidRPr="00804FD3">
        <w:rPr>
          <w:rFonts w:ascii="Arial" w:hAnsi="Arial" w:cs="Arial"/>
        </w:rPr>
        <w:t xml:space="preserve">. Описывается ход и результат исполнения каждого пункта настоящих Требований. </w:t>
      </w:r>
    </w:p>
    <w:p w14:paraId="0409A956" w14:textId="76EE1E5B" w:rsidR="00BD5606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К отчету прилагается утвержденный дизайн-макет оформления мероприятия, фотографии готового решения (не менее 5 штук по каждой зоне), фотографии произведенных сувенирных и презентационных материалов, формы промо-</w:t>
      </w:r>
      <w:proofErr w:type="spellStart"/>
      <w:r w:rsidRPr="00804FD3">
        <w:rPr>
          <w:rFonts w:ascii="Arial" w:hAnsi="Arial" w:cs="Arial"/>
        </w:rPr>
        <w:t>перснала</w:t>
      </w:r>
      <w:proofErr w:type="spellEnd"/>
      <w:r w:rsidRPr="00804FD3">
        <w:rPr>
          <w:rFonts w:ascii="Arial" w:hAnsi="Arial" w:cs="Arial"/>
        </w:rPr>
        <w:t xml:space="preserve"> и т.п.</w:t>
      </w:r>
    </w:p>
    <w:p w14:paraId="280F7B7A" w14:textId="7B80DD8C" w:rsidR="00C142A0" w:rsidRPr="00804FD3" w:rsidRDefault="00C142A0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 должен содержать фото всех </w:t>
      </w:r>
      <w:r w:rsidR="00B91665">
        <w:rPr>
          <w:rFonts w:ascii="Arial" w:hAnsi="Arial" w:cs="Arial"/>
        </w:rPr>
        <w:t xml:space="preserve">оказанных услуг и выполненных работ, согласно утвержденной смете расходов. </w:t>
      </w:r>
    </w:p>
    <w:p w14:paraId="58055CFF" w14:textId="19F4E680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Отчет должен также содержать анализ работы </w:t>
      </w:r>
      <w:r w:rsidR="00804FD3">
        <w:rPr>
          <w:rFonts w:ascii="Arial" w:hAnsi="Arial" w:cs="Arial"/>
        </w:rPr>
        <w:t xml:space="preserve">аналогичных </w:t>
      </w:r>
      <w:r w:rsidRPr="00804FD3">
        <w:rPr>
          <w:rFonts w:ascii="Arial" w:hAnsi="Arial" w:cs="Arial"/>
        </w:rPr>
        <w:t>мероприятий (сильные и слабые стороны, архитектурные решения, дизайн-концепции и используемые технологии).</w:t>
      </w:r>
    </w:p>
    <w:p w14:paraId="36805C1A" w14:textId="130593D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передает все фотографии в виде ссылок на фотоальбом, размещенный на площадке Яндекс или Mail.ru, на электронные </w:t>
      </w:r>
      <w:proofErr w:type="gramStart"/>
      <w:r w:rsidRPr="00804FD3">
        <w:rPr>
          <w:rFonts w:ascii="Arial" w:hAnsi="Arial" w:cs="Arial"/>
        </w:rPr>
        <w:t>адреса,  предоставленные</w:t>
      </w:r>
      <w:proofErr w:type="gramEnd"/>
      <w:r w:rsidRPr="00804FD3">
        <w:rPr>
          <w:rFonts w:ascii="Arial" w:hAnsi="Arial" w:cs="Arial"/>
        </w:rPr>
        <w:t xml:space="preserve"> Заказчиком. </w:t>
      </w:r>
    </w:p>
    <w:p w14:paraId="755A13E7" w14:textId="77777777" w:rsidR="00BD5606" w:rsidRPr="00804FD3" w:rsidRDefault="00BD5606" w:rsidP="00BD5606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1BBA898B" w14:textId="77777777" w:rsidR="00BD5606" w:rsidRPr="00804FD3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передает смонтированный итоговый видео-ролик со всеми исходниками в виде ссылок на папку, размещенную на площадке Яндекс или Mail.ru, на электронные </w:t>
      </w:r>
      <w:proofErr w:type="gramStart"/>
      <w:r w:rsidRPr="00804FD3">
        <w:rPr>
          <w:rFonts w:ascii="Arial" w:hAnsi="Arial" w:cs="Arial"/>
        </w:rPr>
        <w:t>адреса,  предоставленные</w:t>
      </w:r>
      <w:proofErr w:type="gramEnd"/>
      <w:r w:rsidRPr="00804FD3">
        <w:rPr>
          <w:rFonts w:ascii="Arial" w:hAnsi="Arial" w:cs="Arial"/>
        </w:rPr>
        <w:t xml:space="preserve"> Заказчиком. </w:t>
      </w:r>
    </w:p>
    <w:p w14:paraId="5E3B6074" w14:textId="77777777" w:rsidR="00BD5606" w:rsidRPr="00804FD3" w:rsidRDefault="00BD5606" w:rsidP="00BD5606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26F01C82" w14:textId="2BF2D4D7" w:rsidR="00BD5606" w:rsidRDefault="00BD5606" w:rsidP="00F77F12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Отчет предварительно согласуется с Заказчиком по электронной почте.</w:t>
      </w:r>
    </w:p>
    <w:p w14:paraId="425F6ADE" w14:textId="77777777" w:rsidR="008F41CC" w:rsidRDefault="008F41CC" w:rsidP="008F41CC">
      <w:p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</w:p>
    <w:p w14:paraId="6BF57D78" w14:textId="63FD90E0" w:rsidR="003B52A0" w:rsidRDefault="003B52A0" w:rsidP="006305AA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p w14:paraId="11ABBB71" w14:textId="04429E45" w:rsidR="009C4328" w:rsidRDefault="009C4328" w:rsidP="006305AA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p w14:paraId="0ABE63BC" w14:textId="4504CC48" w:rsidR="009C4328" w:rsidRDefault="009C4328" w:rsidP="006305AA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p w14:paraId="641DCDB5" w14:textId="666973A4" w:rsidR="009C4328" w:rsidRDefault="009C4328" w:rsidP="006305AA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p w14:paraId="76864114" w14:textId="77777777" w:rsidR="009C4328" w:rsidRPr="00326D88" w:rsidRDefault="009C4328" w:rsidP="006305AA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sectPr w:rsidR="009C4328" w:rsidRPr="00326D88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56D24" w14:textId="77777777" w:rsidR="003D4208" w:rsidRDefault="003D4208">
      <w:r>
        <w:separator/>
      </w:r>
    </w:p>
  </w:endnote>
  <w:endnote w:type="continuationSeparator" w:id="0">
    <w:p w14:paraId="481B58CF" w14:textId="77777777" w:rsidR="003D4208" w:rsidRDefault="003D4208">
      <w:r>
        <w:continuationSeparator/>
      </w:r>
    </w:p>
  </w:endnote>
  <w:endnote w:type="continuationNotice" w:id="1">
    <w:p w14:paraId="717A3875" w14:textId="77777777" w:rsidR="003D4208" w:rsidRDefault="003D4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RF Dewi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80F1C" w14:textId="77777777" w:rsidR="003D4208" w:rsidRDefault="003D4208">
      <w:r>
        <w:separator/>
      </w:r>
    </w:p>
  </w:footnote>
  <w:footnote w:type="continuationSeparator" w:id="0">
    <w:p w14:paraId="5B49A3F0" w14:textId="77777777" w:rsidR="003D4208" w:rsidRDefault="003D4208">
      <w:r>
        <w:continuationSeparator/>
      </w:r>
    </w:p>
  </w:footnote>
  <w:footnote w:type="continuationNotice" w:id="1">
    <w:p w14:paraId="634DE24A" w14:textId="77777777" w:rsidR="003D4208" w:rsidRDefault="003D4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1D5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" w15:restartNumberingAfterBreak="0">
    <w:nsid w:val="10750B63"/>
    <w:multiLevelType w:val="hybridMultilevel"/>
    <w:tmpl w:val="0A84A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C479A8"/>
    <w:multiLevelType w:val="hybridMultilevel"/>
    <w:tmpl w:val="EF0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6" w15:restartNumberingAfterBreak="0">
    <w:nsid w:val="3E685CF1"/>
    <w:multiLevelType w:val="hybridMultilevel"/>
    <w:tmpl w:val="BFE0A0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9451690"/>
    <w:multiLevelType w:val="hybridMultilevel"/>
    <w:tmpl w:val="69CE9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CC2334"/>
    <w:multiLevelType w:val="hybridMultilevel"/>
    <w:tmpl w:val="9A16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3EAB"/>
    <w:multiLevelType w:val="hybridMultilevel"/>
    <w:tmpl w:val="27380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D32D58"/>
    <w:multiLevelType w:val="hybridMultilevel"/>
    <w:tmpl w:val="8158B4E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7D1F709B"/>
    <w:multiLevelType w:val="hybridMultilevel"/>
    <w:tmpl w:val="4EA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A0A"/>
    <w:rsid w:val="00003BED"/>
    <w:rsid w:val="00004303"/>
    <w:rsid w:val="0000550E"/>
    <w:rsid w:val="00006EE1"/>
    <w:rsid w:val="00011FFA"/>
    <w:rsid w:val="00012E32"/>
    <w:rsid w:val="00013C2B"/>
    <w:rsid w:val="00014AA3"/>
    <w:rsid w:val="00014B79"/>
    <w:rsid w:val="00014FB1"/>
    <w:rsid w:val="00015850"/>
    <w:rsid w:val="00015880"/>
    <w:rsid w:val="00015CAE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AD7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37923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5781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5AA0"/>
    <w:rsid w:val="00075F26"/>
    <w:rsid w:val="00076137"/>
    <w:rsid w:val="00076636"/>
    <w:rsid w:val="0007722C"/>
    <w:rsid w:val="000801CF"/>
    <w:rsid w:val="000811BF"/>
    <w:rsid w:val="000817B3"/>
    <w:rsid w:val="00082B6C"/>
    <w:rsid w:val="00083AD9"/>
    <w:rsid w:val="00083B51"/>
    <w:rsid w:val="000849E2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4D86"/>
    <w:rsid w:val="000A5194"/>
    <w:rsid w:val="000A583C"/>
    <w:rsid w:val="000A6066"/>
    <w:rsid w:val="000A62E5"/>
    <w:rsid w:val="000A6D52"/>
    <w:rsid w:val="000B0A4F"/>
    <w:rsid w:val="000B11F1"/>
    <w:rsid w:val="000B168B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F62"/>
    <w:rsid w:val="000D37CB"/>
    <w:rsid w:val="000D45C0"/>
    <w:rsid w:val="000D4686"/>
    <w:rsid w:val="000D5117"/>
    <w:rsid w:val="000D546B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9B4"/>
    <w:rsid w:val="000F4E14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2E38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2A58"/>
    <w:rsid w:val="00112C0D"/>
    <w:rsid w:val="001133FE"/>
    <w:rsid w:val="001139B9"/>
    <w:rsid w:val="001140F9"/>
    <w:rsid w:val="0011468B"/>
    <w:rsid w:val="001146FA"/>
    <w:rsid w:val="00114A41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E31"/>
    <w:rsid w:val="00130F31"/>
    <w:rsid w:val="00131672"/>
    <w:rsid w:val="00131C7F"/>
    <w:rsid w:val="00131F40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2659"/>
    <w:rsid w:val="0016311A"/>
    <w:rsid w:val="001640A3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4C69"/>
    <w:rsid w:val="0017551F"/>
    <w:rsid w:val="00175FA9"/>
    <w:rsid w:val="00176429"/>
    <w:rsid w:val="00176488"/>
    <w:rsid w:val="0017660F"/>
    <w:rsid w:val="0017733F"/>
    <w:rsid w:val="001809BF"/>
    <w:rsid w:val="00180A7E"/>
    <w:rsid w:val="001811DA"/>
    <w:rsid w:val="00182D2C"/>
    <w:rsid w:val="0018447F"/>
    <w:rsid w:val="00185E42"/>
    <w:rsid w:val="00187784"/>
    <w:rsid w:val="00190430"/>
    <w:rsid w:val="0019153B"/>
    <w:rsid w:val="00191AEA"/>
    <w:rsid w:val="00192A39"/>
    <w:rsid w:val="00192EC7"/>
    <w:rsid w:val="00192F1C"/>
    <w:rsid w:val="00193214"/>
    <w:rsid w:val="0019476B"/>
    <w:rsid w:val="0019477C"/>
    <w:rsid w:val="00194CF1"/>
    <w:rsid w:val="0019568B"/>
    <w:rsid w:val="001965A9"/>
    <w:rsid w:val="001966ED"/>
    <w:rsid w:val="001969AE"/>
    <w:rsid w:val="00196F0F"/>
    <w:rsid w:val="0019722A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2467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C2D"/>
    <w:rsid w:val="001C39DC"/>
    <w:rsid w:val="001C4C63"/>
    <w:rsid w:val="001C6C6F"/>
    <w:rsid w:val="001D2396"/>
    <w:rsid w:val="001D2EF5"/>
    <w:rsid w:val="001D4C65"/>
    <w:rsid w:val="001D6435"/>
    <w:rsid w:val="001D6B26"/>
    <w:rsid w:val="001D6E5D"/>
    <w:rsid w:val="001D72D3"/>
    <w:rsid w:val="001D76C6"/>
    <w:rsid w:val="001D7FF0"/>
    <w:rsid w:val="001E0662"/>
    <w:rsid w:val="001E07A3"/>
    <w:rsid w:val="001E087B"/>
    <w:rsid w:val="001E12AD"/>
    <w:rsid w:val="001E1462"/>
    <w:rsid w:val="001E3060"/>
    <w:rsid w:val="001E784E"/>
    <w:rsid w:val="001F0FE7"/>
    <w:rsid w:val="001F2D42"/>
    <w:rsid w:val="001F3008"/>
    <w:rsid w:val="001F375C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24C8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352"/>
    <w:rsid w:val="00213AB5"/>
    <w:rsid w:val="00213EE1"/>
    <w:rsid w:val="0021544E"/>
    <w:rsid w:val="00215A96"/>
    <w:rsid w:val="00215B55"/>
    <w:rsid w:val="00215BCD"/>
    <w:rsid w:val="00220966"/>
    <w:rsid w:val="00221B6A"/>
    <w:rsid w:val="00221D54"/>
    <w:rsid w:val="002222C3"/>
    <w:rsid w:val="002222CB"/>
    <w:rsid w:val="00222870"/>
    <w:rsid w:val="00222AA3"/>
    <w:rsid w:val="00222E68"/>
    <w:rsid w:val="0022483D"/>
    <w:rsid w:val="00225CFE"/>
    <w:rsid w:val="00225D52"/>
    <w:rsid w:val="00225F33"/>
    <w:rsid w:val="0022631A"/>
    <w:rsid w:val="00226E0E"/>
    <w:rsid w:val="002304DE"/>
    <w:rsid w:val="002305F5"/>
    <w:rsid w:val="00231779"/>
    <w:rsid w:val="00231BBF"/>
    <w:rsid w:val="00231CA1"/>
    <w:rsid w:val="00231E77"/>
    <w:rsid w:val="0023283E"/>
    <w:rsid w:val="002328D4"/>
    <w:rsid w:val="002363B8"/>
    <w:rsid w:val="00236C9B"/>
    <w:rsid w:val="00240413"/>
    <w:rsid w:val="00240B06"/>
    <w:rsid w:val="00245257"/>
    <w:rsid w:val="00245833"/>
    <w:rsid w:val="00245CFD"/>
    <w:rsid w:val="002461F5"/>
    <w:rsid w:val="002462D8"/>
    <w:rsid w:val="002467D4"/>
    <w:rsid w:val="00246D6B"/>
    <w:rsid w:val="002471A6"/>
    <w:rsid w:val="002474FF"/>
    <w:rsid w:val="00250DE0"/>
    <w:rsid w:val="0025102E"/>
    <w:rsid w:val="00251DD1"/>
    <w:rsid w:val="002520DF"/>
    <w:rsid w:val="0025257D"/>
    <w:rsid w:val="002525EC"/>
    <w:rsid w:val="0025277B"/>
    <w:rsid w:val="002532FF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7C7"/>
    <w:rsid w:val="00275C7E"/>
    <w:rsid w:val="00276007"/>
    <w:rsid w:val="00276267"/>
    <w:rsid w:val="00276C01"/>
    <w:rsid w:val="00276E4D"/>
    <w:rsid w:val="00276EAC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75E"/>
    <w:rsid w:val="0029582F"/>
    <w:rsid w:val="002968F0"/>
    <w:rsid w:val="002978A7"/>
    <w:rsid w:val="002A0F32"/>
    <w:rsid w:val="002A1435"/>
    <w:rsid w:val="002A1F51"/>
    <w:rsid w:val="002A209D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5D94"/>
    <w:rsid w:val="002B65C0"/>
    <w:rsid w:val="002B6FA4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268B"/>
    <w:rsid w:val="002D29D4"/>
    <w:rsid w:val="002D39E1"/>
    <w:rsid w:val="002D3A9A"/>
    <w:rsid w:val="002D4057"/>
    <w:rsid w:val="002D5BA7"/>
    <w:rsid w:val="002D6237"/>
    <w:rsid w:val="002D62D9"/>
    <w:rsid w:val="002D7EDB"/>
    <w:rsid w:val="002E0778"/>
    <w:rsid w:val="002E08D9"/>
    <w:rsid w:val="002E2548"/>
    <w:rsid w:val="002E34A3"/>
    <w:rsid w:val="002E3822"/>
    <w:rsid w:val="002E3888"/>
    <w:rsid w:val="002E56E2"/>
    <w:rsid w:val="002E5C55"/>
    <w:rsid w:val="002E5E1E"/>
    <w:rsid w:val="002E64F1"/>
    <w:rsid w:val="002E7EC1"/>
    <w:rsid w:val="002F0F9B"/>
    <w:rsid w:val="002F2373"/>
    <w:rsid w:val="002F373C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B7D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7BD"/>
    <w:rsid w:val="00323CDB"/>
    <w:rsid w:val="00325535"/>
    <w:rsid w:val="00326505"/>
    <w:rsid w:val="00326D88"/>
    <w:rsid w:val="0032785B"/>
    <w:rsid w:val="00331F0A"/>
    <w:rsid w:val="0033244C"/>
    <w:rsid w:val="00332B70"/>
    <w:rsid w:val="00332F87"/>
    <w:rsid w:val="0033426A"/>
    <w:rsid w:val="003354F0"/>
    <w:rsid w:val="0033566C"/>
    <w:rsid w:val="00336093"/>
    <w:rsid w:val="0033634B"/>
    <w:rsid w:val="00336DE8"/>
    <w:rsid w:val="003379F8"/>
    <w:rsid w:val="0034409A"/>
    <w:rsid w:val="003441EA"/>
    <w:rsid w:val="0034445F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6273"/>
    <w:rsid w:val="00356863"/>
    <w:rsid w:val="00356AD7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0FF8"/>
    <w:rsid w:val="00372214"/>
    <w:rsid w:val="0037229E"/>
    <w:rsid w:val="00372C05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1207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EE1"/>
    <w:rsid w:val="003A190A"/>
    <w:rsid w:val="003A2590"/>
    <w:rsid w:val="003A2FA6"/>
    <w:rsid w:val="003A3E3D"/>
    <w:rsid w:val="003A3E8E"/>
    <w:rsid w:val="003A56EB"/>
    <w:rsid w:val="003A6BCB"/>
    <w:rsid w:val="003A73B2"/>
    <w:rsid w:val="003A7DBE"/>
    <w:rsid w:val="003A7E66"/>
    <w:rsid w:val="003B0BFB"/>
    <w:rsid w:val="003B4E65"/>
    <w:rsid w:val="003B52A0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C60DA"/>
    <w:rsid w:val="003C6609"/>
    <w:rsid w:val="003D0E5B"/>
    <w:rsid w:val="003D226F"/>
    <w:rsid w:val="003D2586"/>
    <w:rsid w:val="003D321D"/>
    <w:rsid w:val="003D4208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D7AB7"/>
    <w:rsid w:val="003E04FE"/>
    <w:rsid w:val="003E0DAF"/>
    <w:rsid w:val="003E186E"/>
    <w:rsid w:val="003E27BD"/>
    <w:rsid w:val="003E4062"/>
    <w:rsid w:val="003E460F"/>
    <w:rsid w:val="003E4CD6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3D92"/>
    <w:rsid w:val="004153CC"/>
    <w:rsid w:val="00415644"/>
    <w:rsid w:val="0041579C"/>
    <w:rsid w:val="00415B2E"/>
    <w:rsid w:val="00417167"/>
    <w:rsid w:val="004174CB"/>
    <w:rsid w:val="00417FCF"/>
    <w:rsid w:val="00420604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098E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1D12"/>
    <w:rsid w:val="004725C4"/>
    <w:rsid w:val="0047280A"/>
    <w:rsid w:val="0047432C"/>
    <w:rsid w:val="004750D7"/>
    <w:rsid w:val="00475955"/>
    <w:rsid w:val="00476B4C"/>
    <w:rsid w:val="00477C82"/>
    <w:rsid w:val="00480948"/>
    <w:rsid w:val="00480D49"/>
    <w:rsid w:val="00480D92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912"/>
    <w:rsid w:val="00490E23"/>
    <w:rsid w:val="00491676"/>
    <w:rsid w:val="00493208"/>
    <w:rsid w:val="00494F9F"/>
    <w:rsid w:val="00495677"/>
    <w:rsid w:val="0049627E"/>
    <w:rsid w:val="00496442"/>
    <w:rsid w:val="004A0DA1"/>
    <w:rsid w:val="004A1607"/>
    <w:rsid w:val="004A1ECB"/>
    <w:rsid w:val="004A254C"/>
    <w:rsid w:val="004A2A63"/>
    <w:rsid w:val="004A2B68"/>
    <w:rsid w:val="004A351E"/>
    <w:rsid w:val="004A3A4D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1FB6"/>
    <w:rsid w:val="004C292B"/>
    <w:rsid w:val="004C3918"/>
    <w:rsid w:val="004C3AAE"/>
    <w:rsid w:val="004C40E8"/>
    <w:rsid w:val="004C414A"/>
    <w:rsid w:val="004C49B9"/>
    <w:rsid w:val="004C4B86"/>
    <w:rsid w:val="004C4F4F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600B"/>
    <w:rsid w:val="004D7570"/>
    <w:rsid w:val="004D76BB"/>
    <w:rsid w:val="004D7C58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23F"/>
    <w:rsid w:val="004E7F7A"/>
    <w:rsid w:val="004F00EA"/>
    <w:rsid w:val="004F07DE"/>
    <w:rsid w:val="004F0E98"/>
    <w:rsid w:val="004F102C"/>
    <w:rsid w:val="004F23D0"/>
    <w:rsid w:val="004F2B5C"/>
    <w:rsid w:val="004F2C5B"/>
    <w:rsid w:val="004F3429"/>
    <w:rsid w:val="004F4951"/>
    <w:rsid w:val="004F49A0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15E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2D59"/>
    <w:rsid w:val="0051317E"/>
    <w:rsid w:val="0051326E"/>
    <w:rsid w:val="00513A7C"/>
    <w:rsid w:val="0051506E"/>
    <w:rsid w:val="005154DA"/>
    <w:rsid w:val="005155F5"/>
    <w:rsid w:val="00515E64"/>
    <w:rsid w:val="00517598"/>
    <w:rsid w:val="00517B00"/>
    <w:rsid w:val="00520809"/>
    <w:rsid w:val="00520F27"/>
    <w:rsid w:val="00521090"/>
    <w:rsid w:val="00522B5F"/>
    <w:rsid w:val="005238D4"/>
    <w:rsid w:val="00523FE7"/>
    <w:rsid w:val="005253F9"/>
    <w:rsid w:val="00525FF2"/>
    <w:rsid w:val="00530228"/>
    <w:rsid w:val="0053201F"/>
    <w:rsid w:val="005329EB"/>
    <w:rsid w:val="00532D5F"/>
    <w:rsid w:val="00532EF1"/>
    <w:rsid w:val="00533294"/>
    <w:rsid w:val="00533507"/>
    <w:rsid w:val="00533C00"/>
    <w:rsid w:val="00533E48"/>
    <w:rsid w:val="005343DC"/>
    <w:rsid w:val="00535113"/>
    <w:rsid w:val="00536590"/>
    <w:rsid w:val="005366D3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3D0"/>
    <w:rsid w:val="00546CE3"/>
    <w:rsid w:val="00546EF2"/>
    <w:rsid w:val="00547BF5"/>
    <w:rsid w:val="005500A1"/>
    <w:rsid w:val="00550468"/>
    <w:rsid w:val="00550647"/>
    <w:rsid w:val="005509A0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22B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7A3"/>
    <w:rsid w:val="005B7E23"/>
    <w:rsid w:val="005C05AF"/>
    <w:rsid w:val="005C1151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671C"/>
    <w:rsid w:val="005D7F07"/>
    <w:rsid w:val="005E0409"/>
    <w:rsid w:val="005E099E"/>
    <w:rsid w:val="005E3357"/>
    <w:rsid w:val="005E38DC"/>
    <w:rsid w:val="005E416F"/>
    <w:rsid w:val="005E419C"/>
    <w:rsid w:val="005E5591"/>
    <w:rsid w:val="005E5E3F"/>
    <w:rsid w:val="005E65C2"/>
    <w:rsid w:val="005E7E10"/>
    <w:rsid w:val="005F1806"/>
    <w:rsid w:val="005F222F"/>
    <w:rsid w:val="005F39C3"/>
    <w:rsid w:val="005F4034"/>
    <w:rsid w:val="005F428B"/>
    <w:rsid w:val="005F474E"/>
    <w:rsid w:val="005F47E5"/>
    <w:rsid w:val="005F53F8"/>
    <w:rsid w:val="005F69C9"/>
    <w:rsid w:val="005F703E"/>
    <w:rsid w:val="005F798F"/>
    <w:rsid w:val="00600657"/>
    <w:rsid w:val="00601B78"/>
    <w:rsid w:val="00601BBA"/>
    <w:rsid w:val="00601D6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37F"/>
    <w:rsid w:val="00620E67"/>
    <w:rsid w:val="006216F3"/>
    <w:rsid w:val="00622DD3"/>
    <w:rsid w:val="006244EB"/>
    <w:rsid w:val="00624A76"/>
    <w:rsid w:val="00625502"/>
    <w:rsid w:val="0062677D"/>
    <w:rsid w:val="006305AA"/>
    <w:rsid w:val="00630DC5"/>
    <w:rsid w:val="00631665"/>
    <w:rsid w:val="00631D4C"/>
    <w:rsid w:val="00631E57"/>
    <w:rsid w:val="00633C91"/>
    <w:rsid w:val="006340CC"/>
    <w:rsid w:val="0063622E"/>
    <w:rsid w:val="006402AA"/>
    <w:rsid w:val="00640F8C"/>
    <w:rsid w:val="006417AE"/>
    <w:rsid w:val="00641C2C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63A7"/>
    <w:rsid w:val="00647747"/>
    <w:rsid w:val="00647B7E"/>
    <w:rsid w:val="006507CB"/>
    <w:rsid w:val="0065096A"/>
    <w:rsid w:val="00651130"/>
    <w:rsid w:val="006519DE"/>
    <w:rsid w:val="006534A3"/>
    <w:rsid w:val="006536D0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13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764"/>
    <w:rsid w:val="00682A93"/>
    <w:rsid w:val="00682E30"/>
    <w:rsid w:val="00683376"/>
    <w:rsid w:val="00684D2E"/>
    <w:rsid w:val="00685244"/>
    <w:rsid w:val="00685901"/>
    <w:rsid w:val="006859DF"/>
    <w:rsid w:val="00686A73"/>
    <w:rsid w:val="00687ABE"/>
    <w:rsid w:val="00687CF7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408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5895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3B0"/>
    <w:rsid w:val="006C2A8D"/>
    <w:rsid w:val="006C31DF"/>
    <w:rsid w:val="006C320F"/>
    <w:rsid w:val="006C37D9"/>
    <w:rsid w:val="006C577D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570C"/>
    <w:rsid w:val="006D5C47"/>
    <w:rsid w:val="006D79A8"/>
    <w:rsid w:val="006D7EE5"/>
    <w:rsid w:val="006E016D"/>
    <w:rsid w:val="006E138D"/>
    <w:rsid w:val="006E16BB"/>
    <w:rsid w:val="006E172E"/>
    <w:rsid w:val="006E19AD"/>
    <w:rsid w:val="006E2CC8"/>
    <w:rsid w:val="006E3480"/>
    <w:rsid w:val="006E34D2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0C81"/>
    <w:rsid w:val="006F12A9"/>
    <w:rsid w:val="006F17A8"/>
    <w:rsid w:val="006F1B57"/>
    <w:rsid w:val="006F27EC"/>
    <w:rsid w:val="006F32D2"/>
    <w:rsid w:val="006F3767"/>
    <w:rsid w:val="006F3C81"/>
    <w:rsid w:val="006F4B8A"/>
    <w:rsid w:val="006F62C5"/>
    <w:rsid w:val="006F66AA"/>
    <w:rsid w:val="006F7271"/>
    <w:rsid w:val="006F79D4"/>
    <w:rsid w:val="006F7B0F"/>
    <w:rsid w:val="006F7D9D"/>
    <w:rsid w:val="00701B0D"/>
    <w:rsid w:val="00701CA6"/>
    <w:rsid w:val="00701D53"/>
    <w:rsid w:val="00702069"/>
    <w:rsid w:val="00704D21"/>
    <w:rsid w:val="00706852"/>
    <w:rsid w:val="00707600"/>
    <w:rsid w:val="00710401"/>
    <w:rsid w:val="007106F1"/>
    <w:rsid w:val="00711614"/>
    <w:rsid w:val="00711F52"/>
    <w:rsid w:val="007129F6"/>
    <w:rsid w:val="00712DBE"/>
    <w:rsid w:val="00715432"/>
    <w:rsid w:val="0071594D"/>
    <w:rsid w:val="007166A5"/>
    <w:rsid w:val="00716F9A"/>
    <w:rsid w:val="00717046"/>
    <w:rsid w:val="00717D07"/>
    <w:rsid w:val="007216F6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380"/>
    <w:rsid w:val="00740CD7"/>
    <w:rsid w:val="00740E40"/>
    <w:rsid w:val="007410D5"/>
    <w:rsid w:val="007412C0"/>
    <w:rsid w:val="00741C47"/>
    <w:rsid w:val="00742892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3CFB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8AF"/>
    <w:rsid w:val="007778CF"/>
    <w:rsid w:val="00780B59"/>
    <w:rsid w:val="00781BE6"/>
    <w:rsid w:val="00785789"/>
    <w:rsid w:val="00785CED"/>
    <w:rsid w:val="007867A8"/>
    <w:rsid w:val="007903D9"/>
    <w:rsid w:val="00790902"/>
    <w:rsid w:val="00790B4F"/>
    <w:rsid w:val="00791890"/>
    <w:rsid w:val="00791AF0"/>
    <w:rsid w:val="00791D6F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1FB0"/>
    <w:rsid w:val="007A21F7"/>
    <w:rsid w:val="007A2D4A"/>
    <w:rsid w:val="007A391D"/>
    <w:rsid w:val="007A3DC1"/>
    <w:rsid w:val="007A44CD"/>
    <w:rsid w:val="007A7047"/>
    <w:rsid w:val="007A70BC"/>
    <w:rsid w:val="007A7299"/>
    <w:rsid w:val="007A771B"/>
    <w:rsid w:val="007A77DD"/>
    <w:rsid w:val="007A7E19"/>
    <w:rsid w:val="007B016A"/>
    <w:rsid w:val="007B022E"/>
    <w:rsid w:val="007B027A"/>
    <w:rsid w:val="007B03B9"/>
    <w:rsid w:val="007B1841"/>
    <w:rsid w:val="007B42AF"/>
    <w:rsid w:val="007B53DF"/>
    <w:rsid w:val="007B55B8"/>
    <w:rsid w:val="007B6117"/>
    <w:rsid w:val="007B61D6"/>
    <w:rsid w:val="007B689B"/>
    <w:rsid w:val="007B73EA"/>
    <w:rsid w:val="007B7D3A"/>
    <w:rsid w:val="007C06E8"/>
    <w:rsid w:val="007C0E30"/>
    <w:rsid w:val="007C104F"/>
    <w:rsid w:val="007C1447"/>
    <w:rsid w:val="007C1741"/>
    <w:rsid w:val="007C28E1"/>
    <w:rsid w:val="007C322D"/>
    <w:rsid w:val="007C32B4"/>
    <w:rsid w:val="007C39F2"/>
    <w:rsid w:val="007C52A3"/>
    <w:rsid w:val="007C5916"/>
    <w:rsid w:val="007C5C31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3DC"/>
    <w:rsid w:val="007E244D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4FD3"/>
    <w:rsid w:val="00805C67"/>
    <w:rsid w:val="00807681"/>
    <w:rsid w:val="00807E0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20372"/>
    <w:rsid w:val="008216B9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728"/>
    <w:rsid w:val="00837FE0"/>
    <w:rsid w:val="0084139D"/>
    <w:rsid w:val="00841BE0"/>
    <w:rsid w:val="0084249B"/>
    <w:rsid w:val="0084337C"/>
    <w:rsid w:val="00844411"/>
    <w:rsid w:val="00844CD4"/>
    <w:rsid w:val="00845362"/>
    <w:rsid w:val="00845FC6"/>
    <w:rsid w:val="008462E8"/>
    <w:rsid w:val="00847860"/>
    <w:rsid w:val="00847D7D"/>
    <w:rsid w:val="0085035C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93E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5897"/>
    <w:rsid w:val="0089618B"/>
    <w:rsid w:val="008968BB"/>
    <w:rsid w:val="00897C75"/>
    <w:rsid w:val="008A064B"/>
    <w:rsid w:val="008A13FB"/>
    <w:rsid w:val="008A1483"/>
    <w:rsid w:val="008A1A21"/>
    <w:rsid w:val="008A1D5E"/>
    <w:rsid w:val="008A27AB"/>
    <w:rsid w:val="008A2967"/>
    <w:rsid w:val="008A3433"/>
    <w:rsid w:val="008A347D"/>
    <w:rsid w:val="008A36B5"/>
    <w:rsid w:val="008A37C7"/>
    <w:rsid w:val="008A5A3C"/>
    <w:rsid w:val="008A674E"/>
    <w:rsid w:val="008A6D14"/>
    <w:rsid w:val="008A6DF1"/>
    <w:rsid w:val="008A6E7B"/>
    <w:rsid w:val="008A7829"/>
    <w:rsid w:val="008B052D"/>
    <w:rsid w:val="008B05F2"/>
    <w:rsid w:val="008B28BE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C0555"/>
    <w:rsid w:val="008C055B"/>
    <w:rsid w:val="008C1202"/>
    <w:rsid w:val="008C202D"/>
    <w:rsid w:val="008C2535"/>
    <w:rsid w:val="008C3071"/>
    <w:rsid w:val="008C3D55"/>
    <w:rsid w:val="008C4655"/>
    <w:rsid w:val="008C5013"/>
    <w:rsid w:val="008C5023"/>
    <w:rsid w:val="008C51F0"/>
    <w:rsid w:val="008C5405"/>
    <w:rsid w:val="008C6669"/>
    <w:rsid w:val="008C791A"/>
    <w:rsid w:val="008D0960"/>
    <w:rsid w:val="008D115F"/>
    <w:rsid w:val="008D1E3D"/>
    <w:rsid w:val="008D3367"/>
    <w:rsid w:val="008D3B15"/>
    <w:rsid w:val="008D3E6E"/>
    <w:rsid w:val="008D4360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8B3"/>
    <w:rsid w:val="008E7DD8"/>
    <w:rsid w:val="008F03EF"/>
    <w:rsid w:val="008F1E43"/>
    <w:rsid w:val="008F32AE"/>
    <w:rsid w:val="008F38C2"/>
    <w:rsid w:val="008F3C7D"/>
    <w:rsid w:val="008F41CC"/>
    <w:rsid w:val="008F48EB"/>
    <w:rsid w:val="008F51C4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94D"/>
    <w:rsid w:val="00911455"/>
    <w:rsid w:val="009117FA"/>
    <w:rsid w:val="00911B12"/>
    <w:rsid w:val="00912673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5B00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31C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55BE"/>
    <w:rsid w:val="009959BF"/>
    <w:rsid w:val="009966A2"/>
    <w:rsid w:val="00996980"/>
    <w:rsid w:val="00996A1A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16B"/>
    <w:rsid w:val="009C1D38"/>
    <w:rsid w:val="009C3576"/>
    <w:rsid w:val="009C36A4"/>
    <w:rsid w:val="009C3B55"/>
    <w:rsid w:val="009C3F40"/>
    <w:rsid w:val="009C4328"/>
    <w:rsid w:val="009C4EEA"/>
    <w:rsid w:val="009C5279"/>
    <w:rsid w:val="009C576F"/>
    <w:rsid w:val="009C5B55"/>
    <w:rsid w:val="009C7539"/>
    <w:rsid w:val="009C758F"/>
    <w:rsid w:val="009D0D24"/>
    <w:rsid w:val="009D1F7A"/>
    <w:rsid w:val="009D20FB"/>
    <w:rsid w:val="009D2C58"/>
    <w:rsid w:val="009D4E43"/>
    <w:rsid w:val="009D523A"/>
    <w:rsid w:val="009D5934"/>
    <w:rsid w:val="009D610E"/>
    <w:rsid w:val="009D6316"/>
    <w:rsid w:val="009D6934"/>
    <w:rsid w:val="009D6D7A"/>
    <w:rsid w:val="009D6E5F"/>
    <w:rsid w:val="009D764C"/>
    <w:rsid w:val="009D791B"/>
    <w:rsid w:val="009D7D5B"/>
    <w:rsid w:val="009E008B"/>
    <w:rsid w:val="009E036C"/>
    <w:rsid w:val="009E1396"/>
    <w:rsid w:val="009E18CF"/>
    <w:rsid w:val="009E3409"/>
    <w:rsid w:val="009E4082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EAF"/>
    <w:rsid w:val="00A00199"/>
    <w:rsid w:val="00A0089F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2FD2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4FB2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6D44"/>
    <w:rsid w:val="00A4739A"/>
    <w:rsid w:val="00A50461"/>
    <w:rsid w:val="00A5113D"/>
    <w:rsid w:val="00A51971"/>
    <w:rsid w:val="00A51AF9"/>
    <w:rsid w:val="00A539E8"/>
    <w:rsid w:val="00A53CE6"/>
    <w:rsid w:val="00A54241"/>
    <w:rsid w:val="00A544E0"/>
    <w:rsid w:val="00A5484F"/>
    <w:rsid w:val="00A5515C"/>
    <w:rsid w:val="00A55317"/>
    <w:rsid w:val="00A55808"/>
    <w:rsid w:val="00A55CD0"/>
    <w:rsid w:val="00A5663A"/>
    <w:rsid w:val="00A56F09"/>
    <w:rsid w:val="00A5712B"/>
    <w:rsid w:val="00A57E71"/>
    <w:rsid w:val="00A6021C"/>
    <w:rsid w:val="00A6035A"/>
    <w:rsid w:val="00A618E1"/>
    <w:rsid w:val="00A6227D"/>
    <w:rsid w:val="00A628E0"/>
    <w:rsid w:val="00A62A1C"/>
    <w:rsid w:val="00A62A77"/>
    <w:rsid w:val="00A63540"/>
    <w:rsid w:val="00A640BB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AD2"/>
    <w:rsid w:val="00A76F31"/>
    <w:rsid w:val="00A77D76"/>
    <w:rsid w:val="00A80FC5"/>
    <w:rsid w:val="00A81D70"/>
    <w:rsid w:val="00A823C7"/>
    <w:rsid w:val="00A8304C"/>
    <w:rsid w:val="00A833F6"/>
    <w:rsid w:val="00A85A08"/>
    <w:rsid w:val="00A90898"/>
    <w:rsid w:val="00A90B8F"/>
    <w:rsid w:val="00A91A39"/>
    <w:rsid w:val="00A91C70"/>
    <w:rsid w:val="00A9338B"/>
    <w:rsid w:val="00A942C4"/>
    <w:rsid w:val="00A9445E"/>
    <w:rsid w:val="00A96964"/>
    <w:rsid w:val="00A971E7"/>
    <w:rsid w:val="00AA0111"/>
    <w:rsid w:val="00AA10C9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997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BF9"/>
    <w:rsid w:val="00AC692F"/>
    <w:rsid w:val="00AC7224"/>
    <w:rsid w:val="00AC7A6D"/>
    <w:rsid w:val="00AD1B4C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08D5"/>
    <w:rsid w:val="00AE1D35"/>
    <w:rsid w:val="00AE2FF8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D44"/>
    <w:rsid w:val="00AF1D56"/>
    <w:rsid w:val="00AF1E7B"/>
    <w:rsid w:val="00AF2749"/>
    <w:rsid w:val="00AF315F"/>
    <w:rsid w:val="00AF4BAD"/>
    <w:rsid w:val="00AF533B"/>
    <w:rsid w:val="00AF6133"/>
    <w:rsid w:val="00AF6B91"/>
    <w:rsid w:val="00AF6EC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8BB"/>
    <w:rsid w:val="00B11CFE"/>
    <w:rsid w:val="00B12E06"/>
    <w:rsid w:val="00B12FDB"/>
    <w:rsid w:val="00B13189"/>
    <w:rsid w:val="00B13A95"/>
    <w:rsid w:val="00B14527"/>
    <w:rsid w:val="00B2005F"/>
    <w:rsid w:val="00B20A8B"/>
    <w:rsid w:val="00B22D8C"/>
    <w:rsid w:val="00B2314B"/>
    <w:rsid w:val="00B23A03"/>
    <w:rsid w:val="00B2434E"/>
    <w:rsid w:val="00B245EF"/>
    <w:rsid w:val="00B25CF8"/>
    <w:rsid w:val="00B269A6"/>
    <w:rsid w:val="00B2723B"/>
    <w:rsid w:val="00B300FF"/>
    <w:rsid w:val="00B30998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1F7A"/>
    <w:rsid w:val="00B421D9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1D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CC0"/>
    <w:rsid w:val="00B66171"/>
    <w:rsid w:val="00B67134"/>
    <w:rsid w:val="00B6757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665"/>
    <w:rsid w:val="00B9180F"/>
    <w:rsid w:val="00B91BE9"/>
    <w:rsid w:val="00B91D15"/>
    <w:rsid w:val="00B927A4"/>
    <w:rsid w:val="00B93477"/>
    <w:rsid w:val="00B93A88"/>
    <w:rsid w:val="00B94424"/>
    <w:rsid w:val="00B94A70"/>
    <w:rsid w:val="00B9503B"/>
    <w:rsid w:val="00B9551B"/>
    <w:rsid w:val="00B9621E"/>
    <w:rsid w:val="00B9677D"/>
    <w:rsid w:val="00B969FC"/>
    <w:rsid w:val="00B9734E"/>
    <w:rsid w:val="00BA056F"/>
    <w:rsid w:val="00BA0977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A49"/>
    <w:rsid w:val="00BB1D06"/>
    <w:rsid w:val="00BB2D1F"/>
    <w:rsid w:val="00BB366C"/>
    <w:rsid w:val="00BB452A"/>
    <w:rsid w:val="00BB5C27"/>
    <w:rsid w:val="00BB5FF5"/>
    <w:rsid w:val="00BB6ADE"/>
    <w:rsid w:val="00BB6B7C"/>
    <w:rsid w:val="00BB6B7D"/>
    <w:rsid w:val="00BB6D45"/>
    <w:rsid w:val="00BB71DF"/>
    <w:rsid w:val="00BC0270"/>
    <w:rsid w:val="00BC02A8"/>
    <w:rsid w:val="00BC032F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57E"/>
    <w:rsid w:val="00BC798A"/>
    <w:rsid w:val="00BC7A6B"/>
    <w:rsid w:val="00BD09BF"/>
    <w:rsid w:val="00BD0AFD"/>
    <w:rsid w:val="00BD2A56"/>
    <w:rsid w:val="00BD36FB"/>
    <w:rsid w:val="00BD37EE"/>
    <w:rsid w:val="00BD3988"/>
    <w:rsid w:val="00BD5606"/>
    <w:rsid w:val="00BD6004"/>
    <w:rsid w:val="00BD790B"/>
    <w:rsid w:val="00BD7E3E"/>
    <w:rsid w:val="00BE0B4F"/>
    <w:rsid w:val="00BE167A"/>
    <w:rsid w:val="00BE2C1D"/>
    <w:rsid w:val="00BE309F"/>
    <w:rsid w:val="00BE3A4D"/>
    <w:rsid w:val="00BE3AA1"/>
    <w:rsid w:val="00BE3F77"/>
    <w:rsid w:val="00BE451B"/>
    <w:rsid w:val="00BE604F"/>
    <w:rsid w:val="00BE76FB"/>
    <w:rsid w:val="00BF0A36"/>
    <w:rsid w:val="00BF1B0B"/>
    <w:rsid w:val="00BF220A"/>
    <w:rsid w:val="00BF2510"/>
    <w:rsid w:val="00BF446F"/>
    <w:rsid w:val="00BF44F3"/>
    <w:rsid w:val="00BF62EA"/>
    <w:rsid w:val="00C004DC"/>
    <w:rsid w:val="00C00AFB"/>
    <w:rsid w:val="00C00C3E"/>
    <w:rsid w:val="00C02200"/>
    <w:rsid w:val="00C03932"/>
    <w:rsid w:val="00C040D7"/>
    <w:rsid w:val="00C04CC4"/>
    <w:rsid w:val="00C05DA9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2A0"/>
    <w:rsid w:val="00C14AE2"/>
    <w:rsid w:val="00C1520E"/>
    <w:rsid w:val="00C16505"/>
    <w:rsid w:val="00C1712E"/>
    <w:rsid w:val="00C17615"/>
    <w:rsid w:val="00C20E81"/>
    <w:rsid w:val="00C239C8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37D15"/>
    <w:rsid w:val="00C40127"/>
    <w:rsid w:val="00C409F4"/>
    <w:rsid w:val="00C40ADA"/>
    <w:rsid w:val="00C41019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14C1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600B"/>
    <w:rsid w:val="00C7773F"/>
    <w:rsid w:val="00C77C5D"/>
    <w:rsid w:val="00C77CFA"/>
    <w:rsid w:val="00C80C7C"/>
    <w:rsid w:val="00C81FDD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1B77"/>
    <w:rsid w:val="00C91D37"/>
    <w:rsid w:val="00C9220E"/>
    <w:rsid w:val="00C923DD"/>
    <w:rsid w:val="00C92E4B"/>
    <w:rsid w:val="00C944A9"/>
    <w:rsid w:val="00C94F20"/>
    <w:rsid w:val="00C954CA"/>
    <w:rsid w:val="00C95DE8"/>
    <w:rsid w:val="00C968C4"/>
    <w:rsid w:val="00C96C81"/>
    <w:rsid w:val="00C973AA"/>
    <w:rsid w:val="00CA00F9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4261"/>
    <w:rsid w:val="00CB4450"/>
    <w:rsid w:val="00CB4597"/>
    <w:rsid w:val="00CB4CCC"/>
    <w:rsid w:val="00CB5434"/>
    <w:rsid w:val="00CB58DA"/>
    <w:rsid w:val="00CB5C4E"/>
    <w:rsid w:val="00CC0FB1"/>
    <w:rsid w:val="00CC14BA"/>
    <w:rsid w:val="00CC4962"/>
    <w:rsid w:val="00CC4A7F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24F"/>
    <w:rsid w:val="00D049DD"/>
    <w:rsid w:val="00D04FEC"/>
    <w:rsid w:val="00D050F0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5C2D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7BA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8B0"/>
    <w:rsid w:val="00D55687"/>
    <w:rsid w:val="00D5599B"/>
    <w:rsid w:val="00D5636D"/>
    <w:rsid w:val="00D573C1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FC0"/>
    <w:rsid w:val="00D67DF7"/>
    <w:rsid w:val="00D709D6"/>
    <w:rsid w:val="00D70BF3"/>
    <w:rsid w:val="00D7132F"/>
    <w:rsid w:val="00D714B2"/>
    <w:rsid w:val="00D71673"/>
    <w:rsid w:val="00D73267"/>
    <w:rsid w:val="00D73283"/>
    <w:rsid w:val="00D7365A"/>
    <w:rsid w:val="00D73A28"/>
    <w:rsid w:val="00D75345"/>
    <w:rsid w:val="00D756A7"/>
    <w:rsid w:val="00D75744"/>
    <w:rsid w:val="00D76054"/>
    <w:rsid w:val="00D76536"/>
    <w:rsid w:val="00D7674B"/>
    <w:rsid w:val="00D77073"/>
    <w:rsid w:val="00D770D2"/>
    <w:rsid w:val="00D77828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331"/>
    <w:rsid w:val="00D84ED2"/>
    <w:rsid w:val="00D85E88"/>
    <w:rsid w:val="00D86079"/>
    <w:rsid w:val="00D86F1E"/>
    <w:rsid w:val="00D876B7"/>
    <w:rsid w:val="00D91068"/>
    <w:rsid w:val="00D914E8"/>
    <w:rsid w:val="00D92FB6"/>
    <w:rsid w:val="00D932E4"/>
    <w:rsid w:val="00D9408D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DAA"/>
    <w:rsid w:val="00DA2E28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240B"/>
    <w:rsid w:val="00DC2B52"/>
    <w:rsid w:val="00DC4383"/>
    <w:rsid w:val="00DC4A9C"/>
    <w:rsid w:val="00DC4CC7"/>
    <w:rsid w:val="00DC679F"/>
    <w:rsid w:val="00DC6CB1"/>
    <w:rsid w:val="00DC7143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63C"/>
    <w:rsid w:val="00DD3752"/>
    <w:rsid w:val="00DD3BC2"/>
    <w:rsid w:val="00DD58A8"/>
    <w:rsid w:val="00DD5E4D"/>
    <w:rsid w:val="00DD5E5B"/>
    <w:rsid w:val="00DE1D31"/>
    <w:rsid w:val="00DE2665"/>
    <w:rsid w:val="00DE2BB5"/>
    <w:rsid w:val="00DE2FF2"/>
    <w:rsid w:val="00DE3856"/>
    <w:rsid w:val="00DE3B13"/>
    <w:rsid w:val="00DE424E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46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3FA9"/>
    <w:rsid w:val="00E24636"/>
    <w:rsid w:val="00E2565F"/>
    <w:rsid w:val="00E25FA6"/>
    <w:rsid w:val="00E2619C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5ADE"/>
    <w:rsid w:val="00E36807"/>
    <w:rsid w:val="00E368ED"/>
    <w:rsid w:val="00E370C4"/>
    <w:rsid w:val="00E40AF2"/>
    <w:rsid w:val="00E40E7B"/>
    <w:rsid w:val="00E41998"/>
    <w:rsid w:val="00E42FFC"/>
    <w:rsid w:val="00E4481C"/>
    <w:rsid w:val="00E44E70"/>
    <w:rsid w:val="00E46B19"/>
    <w:rsid w:val="00E46EA1"/>
    <w:rsid w:val="00E473AD"/>
    <w:rsid w:val="00E50201"/>
    <w:rsid w:val="00E5233B"/>
    <w:rsid w:val="00E523AF"/>
    <w:rsid w:val="00E52452"/>
    <w:rsid w:val="00E526DF"/>
    <w:rsid w:val="00E53027"/>
    <w:rsid w:val="00E53795"/>
    <w:rsid w:val="00E54EC1"/>
    <w:rsid w:val="00E558A3"/>
    <w:rsid w:val="00E56568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1BF8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D64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611F"/>
    <w:rsid w:val="00EA6883"/>
    <w:rsid w:val="00EA71B5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343"/>
    <w:rsid w:val="00EB79F4"/>
    <w:rsid w:val="00EB7E47"/>
    <w:rsid w:val="00EC0648"/>
    <w:rsid w:val="00EC0AEF"/>
    <w:rsid w:val="00EC26E9"/>
    <w:rsid w:val="00EC2E23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D73AA"/>
    <w:rsid w:val="00EE003B"/>
    <w:rsid w:val="00EE165C"/>
    <w:rsid w:val="00EE1F3A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36D6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C99"/>
    <w:rsid w:val="00F14EC4"/>
    <w:rsid w:val="00F154C5"/>
    <w:rsid w:val="00F15E0F"/>
    <w:rsid w:val="00F15F31"/>
    <w:rsid w:val="00F162E0"/>
    <w:rsid w:val="00F20E54"/>
    <w:rsid w:val="00F2135A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71EB"/>
    <w:rsid w:val="00F375D6"/>
    <w:rsid w:val="00F406CC"/>
    <w:rsid w:val="00F40C42"/>
    <w:rsid w:val="00F42773"/>
    <w:rsid w:val="00F42808"/>
    <w:rsid w:val="00F43BDF"/>
    <w:rsid w:val="00F43D75"/>
    <w:rsid w:val="00F44540"/>
    <w:rsid w:val="00F446BE"/>
    <w:rsid w:val="00F45199"/>
    <w:rsid w:val="00F452AE"/>
    <w:rsid w:val="00F45CCA"/>
    <w:rsid w:val="00F45FA6"/>
    <w:rsid w:val="00F471AA"/>
    <w:rsid w:val="00F47EF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639F"/>
    <w:rsid w:val="00F572C4"/>
    <w:rsid w:val="00F60641"/>
    <w:rsid w:val="00F63C5B"/>
    <w:rsid w:val="00F64C34"/>
    <w:rsid w:val="00F6526A"/>
    <w:rsid w:val="00F664EE"/>
    <w:rsid w:val="00F66AED"/>
    <w:rsid w:val="00F678FB"/>
    <w:rsid w:val="00F7114D"/>
    <w:rsid w:val="00F7161D"/>
    <w:rsid w:val="00F7208A"/>
    <w:rsid w:val="00F7220D"/>
    <w:rsid w:val="00F72A5E"/>
    <w:rsid w:val="00F72F25"/>
    <w:rsid w:val="00F74881"/>
    <w:rsid w:val="00F75151"/>
    <w:rsid w:val="00F76DB1"/>
    <w:rsid w:val="00F7766F"/>
    <w:rsid w:val="00F77F12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902D6"/>
    <w:rsid w:val="00F9095F"/>
    <w:rsid w:val="00F9143C"/>
    <w:rsid w:val="00F918B7"/>
    <w:rsid w:val="00F919AA"/>
    <w:rsid w:val="00F9256C"/>
    <w:rsid w:val="00F92DE3"/>
    <w:rsid w:val="00F93268"/>
    <w:rsid w:val="00F94257"/>
    <w:rsid w:val="00F94DBD"/>
    <w:rsid w:val="00F963E6"/>
    <w:rsid w:val="00F966F8"/>
    <w:rsid w:val="00F96D93"/>
    <w:rsid w:val="00F971B2"/>
    <w:rsid w:val="00F97C7D"/>
    <w:rsid w:val="00FA0F53"/>
    <w:rsid w:val="00FA142E"/>
    <w:rsid w:val="00FA177E"/>
    <w:rsid w:val="00FA1B91"/>
    <w:rsid w:val="00FA1D1D"/>
    <w:rsid w:val="00FA2421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2A"/>
    <w:rsid w:val="00FD2E6C"/>
    <w:rsid w:val="00FD3F65"/>
    <w:rsid w:val="00FD51A1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3776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Inn">
    <w:name w:val="Inn. Заг. раздела"/>
    <w:next w:val="Inn0"/>
    <w:qFormat/>
    <w:rsid w:val="00D5599B"/>
    <w:pPr>
      <w:numPr>
        <w:numId w:val="7"/>
      </w:numPr>
      <w:spacing w:before="240" w:after="120"/>
    </w:pPr>
    <w:rPr>
      <w:rFonts w:asciiTheme="minorHAnsi" w:eastAsiaTheme="minorHAnsi" w:hAnsiTheme="minorHAnsi" w:cs="Arial"/>
      <w:b/>
      <w:bCs/>
      <w:sz w:val="24"/>
      <w:lang w:eastAsia="en-US"/>
    </w:rPr>
  </w:style>
  <w:style w:type="paragraph" w:customStyle="1" w:styleId="Inn0">
    <w:name w:val="Inn. Пункты"/>
    <w:basedOn w:val="a"/>
    <w:qFormat/>
    <w:rsid w:val="00D5599B"/>
    <w:pPr>
      <w:widowControl/>
      <w:numPr>
        <w:ilvl w:val="1"/>
        <w:numId w:val="7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autoSpaceDE/>
      <w:autoSpaceDN/>
      <w:adjustRightInd/>
      <w:spacing w:after="60" w:line="276" w:lineRule="auto"/>
      <w:ind w:right="142"/>
    </w:pPr>
    <w:rPr>
      <w:rFonts w:asciiTheme="minorHAnsi" w:eastAsiaTheme="minorHAnsi" w:hAnsiTheme="minorHAnsi" w:cs="Arial"/>
      <w:color w:val="000000"/>
      <w:lang w:eastAsia="en-US"/>
    </w:rPr>
  </w:style>
  <w:style w:type="character" w:customStyle="1" w:styleId="apple-converted-space">
    <w:name w:val="apple-converted-space"/>
    <w:basedOn w:val="a0"/>
    <w:rsid w:val="0019477C"/>
  </w:style>
  <w:style w:type="character" w:styleId="aff2">
    <w:name w:val="Strong"/>
    <w:basedOn w:val="a0"/>
    <w:uiPriority w:val="22"/>
    <w:qFormat/>
    <w:rsid w:val="00BC757E"/>
    <w:rPr>
      <w:b/>
      <w:bCs/>
    </w:rPr>
  </w:style>
  <w:style w:type="character" w:customStyle="1" w:styleId="A40">
    <w:name w:val="A4"/>
    <w:uiPriority w:val="99"/>
    <w:rsid w:val="00162659"/>
    <w:rPr>
      <w:rFonts w:cs="RF Dew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a.tech/" TargetMode="External"/><Relationship Id="rId13" Type="http://schemas.openxmlformats.org/officeDocument/2006/relationships/hyperlink" Target="https://bpmsof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form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Blinova@inno.t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1.ru/log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1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F6E7-8C49-47E6-8609-11BD4D90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3898</Words>
  <Characters>29250</Characters>
  <Application>Microsoft Office Word</Application>
  <DocSecurity>0</DocSecurity>
  <Lines>243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33082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Середкина Вероника Евгеньевна</cp:lastModifiedBy>
  <cp:revision>5</cp:revision>
  <cp:lastPrinted>2017-07-28T11:10:00Z</cp:lastPrinted>
  <dcterms:created xsi:type="dcterms:W3CDTF">2024-06-20T07:47:00Z</dcterms:created>
  <dcterms:modified xsi:type="dcterms:W3CDTF">2024-06-24T11:09:00Z</dcterms:modified>
</cp:coreProperties>
</file>