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6062"/>
        <w:gridCol w:w="4003"/>
      </w:tblGrid>
      <w:tr w:rsidR="003E1666" w:rsidTr="00E23ECF">
        <w:tc>
          <w:tcPr>
            <w:tcW w:w="6062" w:type="dxa"/>
            <w:hideMark/>
          </w:tcPr>
          <w:p w:rsidR="003E1666" w:rsidRPr="00BC2153" w:rsidRDefault="003E1666" w:rsidP="00E2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C2153">
              <w:rPr>
                <w:rFonts w:ascii="Times New Roman" w:hAnsi="Times New Roman"/>
                <w:b/>
                <w:sz w:val="32"/>
                <w:szCs w:val="32"/>
              </w:rPr>
              <w:t>ОБЩЕСТВО С ОГРАНИЧЕННОЙ ОТВЕТСТВЕННОСТЬЮ</w:t>
            </w:r>
          </w:p>
          <w:p w:rsidR="003E1666" w:rsidRPr="00BC2153" w:rsidRDefault="003E1666" w:rsidP="00E2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C2153">
              <w:rPr>
                <w:rFonts w:ascii="Times New Roman" w:hAnsi="Times New Roman"/>
                <w:b/>
                <w:sz w:val="32"/>
                <w:szCs w:val="32"/>
              </w:rPr>
              <w:t xml:space="preserve"> «ЮЖНЫЙ ТРЕЙД-ИН»</w:t>
            </w:r>
          </w:p>
          <w:p w:rsidR="003E1666" w:rsidRPr="00BC2153" w:rsidRDefault="003E1666" w:rsidP="00E23ECF">
            <w:pPr>
              <w:autoSpaceDE w:val="0"/>
              <w:autoSpaceDN w:val="0"/>
              <w:adjustRightInd w:val="0"/>
              <w:spacing w:after="0" w:line="240" w:lineRule="auto"/>
              <w:ind w:right="-268"/>
              <w:contextualSpacing/>
              <w:jc w:val="center"/>
              <w:rPr>
                <w:rFonts w:ascii="Times New Roman" w:eastAsia="Arial CYR" w:hAnsi="Times New Roman"/>
                <w:sz w:val="20"/>
                <w:szCs w:val="20"/>
              </w:rPr>
            </w:pPr>
            <w:r w:rsidRPr="00BC2153">
              <w:rPr>
                <w:rFonts w:ascii="Times New Roman" w:eastAsia="Arial CYR" w:hAnsi="Times New Roman"/>
                <w:sz w:val="20"/>
                <w:szCs w:val="20"/>
              </w:rPr>
              <w:t>Адрес местонахождения: 350058, Краснодарский край, Г.О. город Краснодар, ул. Старокубанская, д.92, офис 601 Б</w:t>
            </w:r>
          </w:p>
          <w:p w:rsidR="003E1666" w:rsidRPr="00BC2153" w:rsidRDefault="003E1666" w:rsidP="00E23ECF">
            <w:pPr>
              <w:autoSpaceDE w:val="0"/>
              <w:autoSpaceDN w:val="0"/>
              <w:adjustRightInd w:val="0"/>
              <w:spacing w:after="0" w:line="240" w:lineRule="auto"/>
              <w:ind w:right="-26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153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r w:rsidRPr="00BC2153">
              <w:rPr>
                <w:rFonts w:ascii="Times New Roman" w:eastAsia="Arial CYR" w:hAnsi="Times New Roman"/>
                <w:sz w:val="20"/>
                <w:szCs w:val="20"/>
              </w:rPr>
              <w:t>350058, Краснодарский край, Г.О. город Краснодар, ул. Старокубанская, д.92, офис 601 Б</w:t>
            </w:r>
          </w:p>
          <w:p w:rsidR="003E1666" w:rsidRPr="00BC2153" w:rsidRDefault="003E1666" w:rsidP="00E23ECF">
            <w:pPr>
              <w:autoSpaceDE w:val="0"/>
              <w:autoSpaceDN w:val="0"/>
              <w:adjustRightInd w:val="0"/>
              <w:spacing w:line="259" w:lineRule="auto"/>
              <w:ind w:right="-26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153">
              <w:rPr>
                <w:rFonts w:ascii="Times New Roman" w:eastAsia="Arial CYR" w:hAnsi="Times New Roman"/>
                <w:sz w:val="20"/>
                <w:szCs w:val="20"/>
              </w:rPr>
              <w:t xml:space="preserve">тел.: 8 (861) 200-01-11; </w:t>
            </w:r>
            <w:r w:rsidRPr="00BC2153">
              <w:rPr>
                <w:rFonts w:ascii="Times New Roman" w:eastAsia="Arial CYR" w:hAnsi="Times New Roman"/>
                <w:sz w:val="20"/>
                <w:szCs w:val="20"/>
                <w:lang w:val="en-US"/>
              </w:rPr>
              <w:t>e</w:t>
            </w:r>
            <w:r w:rsidRPr="00BC2153">
              <w:rPr>
                <w:rFonts w:ascii="Times New Roman" w:eastAsia="Arial CYR" w:hAnsi="Times New Roman"/>
                <w:sz w:val="20"/>
                <w:szCs w:val="20"/>
              </w:rPr>
              <w:t>-</w:t>
            </w:r>
            <w:r w:rsidRPr="00BC2153">
              <w:rPr>
                <w:rFonts w:ascii="Times New Roman" w:eastAsia="Arial CYR" w:hAnsi="Times New Roman"/>
                <w:sz w:val="20"/>
                <w:szCs w:val="20"/>
                <w:lang w:val="en-US"/>
              </w:rPr>
              <w:t>mail</w:t>
            </w:r>
            <w:r w:rsidRPr="00BC2153">
              <w:rPr>
                <w:rFonts w:ascii="Times New Roman" w:eastAsia="Arial CYR" w:hAnsi="Times New Roman"/>
                <w:sz w:val="20"/>
                <w:szCs w:val="20"/>
              </w:rPr>
              <w:t xml:space="preserve">: </w:t>
            </w:r>
            <w:r w:rsidRPr="00BC2153">
              <w:rPr>
                <w:rFonts w:ascii="Times New Roman" w:eastAsia="Arial CYR" w:hAnsi="Times New Roman"/>
                <w:sz w:val="20"/>
                <w:szCs w:val="20"/>
                <w:lang w:val="en-US"/>
              </w:rPr>
              <w:t>OVSINEVA</w:t>
            </w:r>
            <w:r w:rsidRPr="00BC2153">
              <w:rPr>
                <w:rFonts w:ascii="Times New Roman" w:eastAsia="Arial CYR" w:hAnsi="Times New Roman"/>
                <w:sz w:val="20"/>
                <w:szCs w:val="20"/>
              </w:rPr>
              <w:t>84@</w:t>
            </w:r>
            <w:r w:rsidRPr="00BC2153">
              <w:rPr>
                <w:rFonts w:ascii="Times New Roman" w:eastAsia="Arial CYR" w:hAnsi="Times New Roman"/>
                <w:sz w:val="20"/>
                <w:szCs w:val="20"/>
                <w:lang w:val="en-US"/>
              </w:rPr>
              <w:t>MAIL</w:t>
            </w:r>
            <w:r w:rsidRPr="00BC2153">
              <w:rPr>
                <w:rFonts w:ascii="Times New Roman" w:eastAsia="Arial CYR" w:hAnsi="Times New Roman"/>
                <w:sz w:val="20"/>
                <w:szCs w:val="20"/>
              </w:rPr>
              <w:t>.</w:t>
            </w:r>
            <w:r w:rsidRPr="00BC2153">
              <w:rPr>
                <w:rFonts w:ascii="Times New Roman" w:eastAsia="Arial CYR" w:hAnsi="Times New Roman"/>
                <w:sz w:val="20"/>
                <w:szCs w:val="20"/>
                <w:lang w:val="en-US"/>
              </w:rPr>
              <w:t>RU</w:t>
            </w:r>
          </w:p>
          <w:p w:rsidR="003E1666" w:rsidRPr="00BC2153" w:rsidRDefault="003E1666" w:rsidP="00E23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1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Pr="00BC21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2309180779</w:t>
            </w:r>
            <w:r w:rsidRPr="00BC21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КПП </w:t>
            </w:r>
            <w:r w:rsidRPr="00BC2153">
              <w:rPr>
                <w:rFonts w:ascii="Times New Roman" w:hAnsi="Times New Roman"/>
                <w:b/>
                <w:bCs/>
                <w:sz w:val="20"/>
                <w:szCs w:val="20"/>
              </w:rPr>
              <w:t>230901001</w:t>
            </w:r>
            <w:r w:rsidRPr="00BC2153">
              <w:rPr>
                <w:rFonts w:ascii="Times New Roman" w:hAnsi="Times New Roman"/>
                <w:bCs/>
                <w:sz w:val="20"/>
                <w:szCs w:val="20"/>
              </w:rPr>
              <w:t xml:space="preserve">; ОГРН </w:t>
            </w:r>
            <w:r w:rsidRPr="00BC2153">
              <w:rPr>
                <w:rFonts w:ascii="Times New Roman" w:hAnsi="Times New Roman"/>
                <w:b/>
                <w:bCs/>
                <w:sz w:val="20"/>
                <w:szCs w:val="20"/>
              </w:rPr>
              <w:t>1222300062313</w:t>
            </w:r>
          </w:p>
          <w:p w:rsidR="003E1666" w:rsidRDefault="003E1666" w:rsidP="00E23ECF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3" w:type="dxa"/>
            <w:hideMark/>
          </w:tcPr>
          <w:tbl>
            <w:tblPr>
              <w:tblW w:w="0" w:type="auto"/>
              <w:tblInd w:w="739" w:type="dxa"/>
              <w:tblLook w:val="04A0" w:firstRow="1" w:lastRow="0" w:firstColumn="1" w:lastColumn="0" w:noHBand="0" w:noVBand="1"/>
            </w:tblPr>
            <w:tblGrid>
              <w:gridCol w:w="3048"/>
            </w:tblGrid>
            <w:tr w:rsidR="003E1666" w:rsidTr="00E23ECF">
              <w:trPr>
                <w:trHeight w:val="1960"/>
              </w:trPr>
              <w:tc>
                <w:tcPr>
                  <w:tcW w:w="3827" w:type="dxa"/>
                  <w:hideMark/>
                </w:tcPr>
                <w:p w:rsidR="003E1666" w:rsidRDefault="003E1666" w:rsidP="003E166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1666" w:rsidRDefault="003E1666" w:rsidP="00E23E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E1666" w:rsidTr="00E23ECF">
        <w:tc>
          <w:tcPr>
            <w:tcW w:w="6062" w:type="dxa"/>
          </w:tcPr>
          <w:p w:rsidR="003E1666" w:rsidRPr="003E1666" w:rsidRDefault="003E1666" w:rsidP="003E16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______________ от _________________</w:t>
            </w:r>
          </w:p>
        </w:tc>
        <w:tc>
          <w:tcPr>
            <w:tcW w:w="4003" w:type="dxa"/>
          </w:tcPr>
          <w:p w:rsidR="003E1666" w:rsidRDefault="003E1666" w:rsidP="00E23E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E1666" w:rsidTr="00E23ECF">
        <w:tc>
          <w:tcPr>
            <w:tcW w:w="6062" w:type="dxa"/>
          </w:tcPr>
          <w:p w:rsidR="003E1666" w:rsidRDefault="003E1666" w:rsidP="00E23E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получении коммерческого предложения</w:t>
            </w:r>
          </w:p>
          <w:p w:rsidR="003E1666" w:rsidRDefault="003E1666" w:rsidP="00E23EC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3E1666" w:rsidRDefault="003E1666" w:rsidP="00E23E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36177C" w:rsidRPr="005342A5" w:rsidRDefault="0036177C" w:rsidP="003617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6177C" w:rsidRPr="005342A5" w:rsidRDefault="0036177C" w:rsidP="0036177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Уважаемы</w:t>
      </w:r>
      <w:r w:rsidR="00301AE0" w:rsidRPr="005342A5">
        <w:rPr>
          <w:rFonts w:ascii="Times New Roman" w:hAnsi="Times New Roman"/>
          <w:sz w:val="24"/>
          <w:szCs w:val="24"/>
        </w:rPr>
        <w:t>е</w:t>
      </w:r>
      <w:r w:rsidRPr="005342A5">
        <w:rPr>
          <w:rFonts w:ascii="Times New Roman" w:hAnsi="Times New Roman"/>
          <w:sz w:val="24"/>
          <w:szCs w:val="24"/>
        </w:rPr>
        <w:t xml:space="preserve"> </w:t>
      </w:r>
      <w:r w:rsidR="00301AE0" w:rsidRPr="005342A5">
        <w:rPr>
          <w:rFonts w:ascii="Times New Roman" w:hAnsi="Times New Roman"/>
          <w:sz w:val="24"/>
          <w:szCs w:val="24"/>
        </w:rPr>
        <w:t>коллеги!</w:t>
      </w:r>
    </w:p>
    <w:p w:rsidR="00301AE0" w:rsidRPr="005342A5" w:rsidRDefault="00301AE0" w:rsidP="0036177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01AE0" w:rsidRPr="005342A5" w:rsidRDefault="00301AE0" w:rsidP="00301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Нами планируется строительство жилого комплекса на</w:t>
      </w:r>
      <w:r w:rsidR="00752C33" w:rsidRPr="005342A5">
        <w:rPr>
          <w:rFonts w:ascii="Times New Roman" w:hAnsi="Times New Roman"/>
          <w:sz w:val="24"/>
          <w:szCs w:val="24"/>
        </w:rPr>
        <w:t xml:space="preserve"> 6-ти смежных</w:t>
      </w:r>
      <w:r w:rsidRPr="005342A5">
        <w:rPr>
          <w:rFonts w:ascii="Times New Roman" w:hAnsi="Times New Roman"/>
          <w:sz w:val="24"/>
          <w:szCs w:val="24"/>
        </w:rPr>
        <w:t xml:space="preserve"> земельн</w:t>
      </w:r>
      <w:r w:rsidR="00752C33" w:rsidRPr="005342A5">
        <w:rPr>
          <w:rFonts w:ascii="Times New Roman" w:hAnsi="Times New Roman"/>
          <w:sz w:val="24"/>
          <w:szCs w:val="24"/>
        </w:rPr>
        <w:t>ых</w:t>
      </w:r>
      <w:r w:rsidRPr="005342A5">
        <w:rPr>
          <w:rFonts w:ascii="Times New Roman" w:hAnsi="Times New Roman"/>
          <w:sz w:val="24"/>
          <w:szCs w:val="24"/>
        </w:rPr>
        <w:t xml:space="preserve"> участк</w:t>
      </w:r>
      <w:r w:rsidR="00752C33" w:rsidRPr="005342A5">
        <w:rPr>
          <w:rFonts w:ascii="Times New Roman" w:hAnsi="Times New Roman"/>
          <w:sz w:val="24"/>
          <w:szCs w:val="24"/>
        </w:rPr>
        <w:t>ах</w:t>
      </w:r>
      <w:r w:rsidRPr="005342A5">
        <w:rPr>
          <w:rFonts w:ascii="Times New Roman" w:hAnsi="Times New Roman"/>
          <w:sz w:val="24"/>
          <w:szCs w:val="24"/>
        </w:rPr>
        <w:t>. В рамках проекта предусмотрено строительство многоквартирных жилых домов</w:t>
      </w:r>
      <w:r w:rsidR="00752C33" w:rsidRPr="005342A5">
        <w:rPr>
          <w:rFonts w:ascii="Times New Roman" w:hAnsi="Times New Roman"/>
          <w:sz w:val="24"/>
          <w:szCs w:val="24"/>
        </w:rPr>
        <w:t xml:space="preserve"> (первая очередь строительства) с</w:t>
      </w:r>
      <w:r w:rsidRPr="005342A5">
        <w:rPr>
          <w:rFonts w:ascii="Times New Roman" w:hAnsi="Times New Roman"/>
          <w:sz w:val="24"/>
          <w:szCs w:val="24"/>
        </w:rPr>
        <w:t xml:space="preserve"> общ</w:t>
      </w:r>
      <w:r w:rsidR="00752C33" w:rsidRPr="005342A5">
        <w:rPr>
          <w:rFonts w:ascii="Times New Roman" w:hAnsi="Times New Roman"/>
          <w:sz w:val="24"/>
          <w:szCs w:val="24"/>
        </w:rPr>
        <w:t>им</w:t>
      </w:r>
      <w:r w:rsidRPr="005342A5">
        <w:rPr>
          <w:rFonts w:ascii="Times New Roman" w:hAnsi="Times New Roman"/>
          <w:sz w:val="24"/>
          <w:szCs w:val="24"/>
        </w:rPr>
        <w:t xml:space="preserve"> количество</w:t>
      </w:r>
      <w:r w:rsidR="00752C33" w:rsidRPr="005342A5">
        <w:rPr>
          <w:rFonts w:ascii="Times New Roman" w:hAnsi="Times New Roman"/>
          <w:sz w:val="24"/>
          <w:szCs w:val="24"/>
        </w:rPr>
        <w:t>м</w:t>
      </w:r>
      <w:r w:rsidRPr="005342A5">
        <w:rPr>
          <w:rFonts w:ascii="Times New Roman" w:hAnsi="Times New Roman"/>
          <w:sz w:val="24"/>
          <w:szCs w:val="24"/>
        </w:rPr>
        <w:t xml:space="preserve"> секций </w:t>
      </w:r>
      <w:r w:rsidR="00752C33" w:rsidRPr="005342A5">
        <w:rPr>
          <w:rFonts w:ascii="Times New Roman" w:hAnsi="Times New Roman"/>
          <w:sz w:val="24"/>
          <w:szCs w:val="24"/>
        </w:rPr>
        <w:t>–</w:t>
      </w:r>
      <w:r w:rsidRPr="005342A5">
        <w:rPr>
          <w:rFonts w:ascii="Times New Roman" w:hAnsi="Times New Roman"/>
          <w:sz w:val="24"/>
          <w:szCs w:val="24"/>
        </w:rPr>
        <w:t xml:space="preserve"> </w:t>
      </w:r>
      <w:r w:rsidR="00752C33" w:rsidRPr="005342A5">
        <w:rPr>
          <w:rFonts w:ascii="Times New Roman" w:hAnsi="Times New Roman"/>
          <w:sz w:val="24"/>
          <w:szCs w:val="24"/>
        </w:rPr>
        <w:t>5</w:t>
      </w:r>
      <w:r w:rsidRPr="005342A5">
        <w:rPr>
          <w:rFonts w:ascii="Times New Roman" w:hAnsi="Times New Roman"/>
          <w:sz w:val="24"/>
          <w:szCs w:val="24"/>
        </w:rPr>
        <w:t>8</w:t>
      </w:r>
      <w:r w:rsidR="00752C33" w:rsidRPr="005342A5">
        <w:rPr>
          <w:rFonts w:ascii="Times New Roman" w:hAnsi="Times New Roman"/>
          <w:sz w:val="24"/>
          <w:szCs w:val="24"/>
        </w:rPr>
        <w:t xml:space="preserve"> штук</w:t>
      </w:r>
      <w:r w:rsidRPr="005342A5">
        <w:rPr>
          <w:rFonts w:ascii="Times New Roman" w:hAnsi="Times New Roman"/>
          <w:sz w:val="24"/>
          <w:szCs w:val="24"/>
        </w:rPr>
        <w:t>.</w:t>
      </w:r>
    </w:p>
    <w:p w:rsidR="00396835" w:rsidRPr="005342A5" w:rsidRDefault="00396835" w:rsidP="003968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В рамка проекта предусмотрено устройство свайного основания и ростверка</w:t>
      </w:r>
      <w:r w:rsidR="009C2863" w:rsidRPr="005342A5">
        <w:rPr>
          <w:rFonts w:ascii="Times New Roman" w:hAnsi="Times New Roman"/>
          <w:sz w:val="24"/>
          <w:szCs w:val="24"/>
        </w:rPr>
        <w:t>, а также законтурного ряда из бетонных армоэлементов</w:t>
      </w:r>
      <w:r w:rsidRPr="005342A5">
        <w:rPr>
          <w:rFonts w:ascii="Times New Roman" w:hAnsi="Times New Roman"/>
          <w:sz w:val="24"/>
          <w:szCs w:val="24"/>
        </w:rPr>
        <w:t>. С целью оптимизации стоимости и сроков реализации проекта принято решение о проработке возможности замены проектного решения на закрепление основания по технологии струной цементации (грунтоцементных элементов).</w:t>
      </w:r>
    </w:p>
    <w:p w:rsidR="00301AE0" w:rsidRPr="005342A5" w:rsidRDefault="00301AE0" w:rsidP="00301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Сообщаю что, если с Вами будет достигнуто соглашение в части сроков и суммы выполнения работ необходимо будет выполнить корректировку существующей проектной документации в части устройства основания, разработку рабочей документации, а также строительно-монтажные работы по устройству грунтоцементных элементов.</w:t>
      </w:r>
    </w:p>
    <w:p w:rsidR="00301AE0" w:rsidRPr="005342A5" w:rsidRDefault="00301AE0" w:rsidP="00301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В связи с вышеизложенным прошу Вас подготовить коммерческое предложение</w:t>
      </w:r>
      <w:r w:rsidR="00752C33" w:rsidRPr="005342A5">
        <w:rPr>
          <w:rFonts w:ascii="Times New Roman" w:hAnsi="Times New Roman"/>
          <w:sz w:val="24"/>
          <w:szCs w:val="24"/>
        </w:rPr>
        <w:t xml:space="preserve"> на основании </w:t>
      </w:r>
      <w:r w:rsidR="003578CE" w:rsidRPr="005342A5">
        <w:rPr>
          <w:rFonts w:ascii="Times New Roman" w:hAnsi="Times New Roman"/>
          <w:sz w:val="24"/>
          <w:szCs w:val="24"/>
        </w:rPr>
        <w:t>П</w:t>
      </w:r>
      <w:r w:rsidR="00752C33" w:rsidRPr="005342A5">
        <w:rPr>
          <w:rFonts w:ascii="Times New Roman" w:hAnsi="Times New Roman"/>
          <w:sz w:val="24"/>
          <w:szCs w:val="24"/>
        </w:rPr>
        <w:t>риложения №1</w:t>
      </w:r>
      <w:r w:rsidRPr="005342A5">
        <w:rPr>
          <w:rFonts w:ascii="Times New Roman" w:hAnsi="Times New Roman"/>
          <w:sz w:val="24"/>
          <w:szCs w:val="24"/>
        </w:rPr>
        <w:t>. При подготовке коммерческого предложения необходимо:</w:t>
      </w:r>
    </w:p>
    <w:p w:rsidR="00301AE0" w:rsidRPr="005342A5" w:rsidRDefault="00301AE0" w:rsidP="00301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1) отдельно указать срок проведения работ с разбивкой на разработку проектной документации, рабочей документации и</w:t>
      </w:r>
      <w:r w:rsidR="00752C33" w:rsidRPr="005342A5">
        <w:rPr>
          <w:rFonts w:ascii="Times New Roman" w:hAnsi="Times New Roman"/>
          <w:sz w:val="24"/>
          <w:szCs w:val="24"/>
        </w:rPr>
        <w:t xml:space="preserve"> выполнения</w:t>
      </w:r>
      <w:r w:rsidRPr="005342A5">
        <w:rPr>
          <w:rFonts w:ascii="Times New Roman" w:hAnsi="Times New Roman"/>
          <w:sz w:val="24"/>
          <w:szCs w:val="24"/>
        </w:rPr>
        <w:t xml:space="preserve"> строительно-монтажных работ (указать необходимое кол</w:t>
      </w:r>
      <w:r w:rsidR="00752C33" w:rsidRPr="005342A5">
        <w:rPr>
          <w:rFonts w:ascii="Times New Roman" w:hAnsi="Times New Roman"/>
          <w:sz w:val="24"/>
          <w:szCs w:val="24"/>
        </w:rPr>
        <w:t>ичество дней в привязке к каждому земельному участку</w:t>
      </w:r>
      <w:r w:rsidRPr="005342A5">
        <w:rPr>
          <w:rFonts w:ascii="Times New Roman" w:hAnsi="Times New Roman"/>
          <w:sz w:val="24"/>
          <w:szCs w:val="24"/>
        </w:rPr>
        <w:t xml:space="preserve">), </w:t>
      </w:r>
    </w:p>
    <w:p w:rsidR="00301AE0" w:rsidRPr="005342A5" w:rsidRDefault="00301AE0" w:rsidP="00301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2) указать стоимость перебазировки, необходимой для выполнения работ</w:t>
      </w:r>
      <w:r w:rsidR="00F169DE" w:rsidRPr="005342A5">
        <w:rPr>
          <w:rFonts w:ascii="Times New Roman" w:hAnsi="Times New Roman"/>
          <w:sz w:val="24"/>
          <w:szCs w:val="24"/>
        </w:rPr>
        <w:t>,</w:t>
      </w:r>
      <w:r w:rsidRPr="005342A5">
        <w:rPr>
          <w:rFonts w:ascii="Times New Roman" w:hAnsi="Times New Roman"/>
          <w:sz w:val="24"/>
          <w:szCs w:val="24"/>
        </w:rPr>
        <w:t xml:space="preserve"> техники и оборудования</w:t>
      </w:r>
      <w:r w:rsidR="00720F6C" w:rsidRPr="005342A5">
        <w:rPr>
          <w:rFonts w:ascii="Times New Roman" w:hAnsi="Times New Roman"/>
          <w:sz w:val="24"/>
          <w:szCs w:val="24"/>
        </w:rPr>
        <w:t xml:space="preserve"> д</w:t>
      </w:r>
      <w:r w:rsidR="00752C33" w:rsidRPr="005342A5">
        <w:rPr>
          <w:rFonts w:ascii="Times New Roman" w:hAnsi="Times New Roman"/>
          <w:sz w:val="24"/>
          <w:szCs w:val="24"/>
        </w:rPr>
        <w:t>о</w:t>
      </w:r>
      <w:r w:rsidR="00720F6C" w:rsidRPr="005342A5">
        <w:rPr>
          <w:rFonts w:ascii="Times New Roman" w:hAnsi="Times New Roman"/>
          <w:sz w:val="24"/>
          <w:szCs w:val="24"/>
        </w:rPr>
        <w:t xml:space="preserve"> территории </w:t>
      </w:r>
      <w:r w:rsidR="00A56C51" w:rsidRPr="005342A5">
        <w:rPr>
          <w:rFonts w:ascii="Times New Roman" w:hAnsi="Times New Roman"/>
          <w:sz w:val="24"/>
          <w:szCs w:val="24"/>
        </w:rPr>
        <w:t>застройки</w:t>
      </w:r>
      <w:r w:rsidR="00720F6C" w:rsidRPr="005342A5">
        <w:rPr>
          <w:rFonts w:ascii="Times New Roman" w:hAnsi="Times New Roman"/>
          <w:sz w:val="24"/>
          <w:szCs w:val="24"/>
        </w:rPr>
        <w:t>,</w:t>
      </w:r>
      <w:r w:rsidR="00752C33" w:rsidRPr="005342A5">
        <w:rPr>
          <w:rFonts w:ascii="Times New Roman" w:hAnsi="Times New Roman"/>
          <w:sz w:val="24"/>
          <w:szCs w:val="24"/>
        </w:rPr>
        <w:t xml:space="preserve"> при необходимости учесть перебазировку в границах территории строительной площадки,</w:t>
      </w:r>
    </w:p>
    <w:p w:rsidR="00720F6C" w:rsidRPr="005342A5" w:rsidRDefault="00720F6C" w:rsidP="00301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 xml:space="preserve">3) указать стоимость выполнения работ по устройству грунтоцементных элементов в привязке к </w:t>
      </w:r>
      <w:r w:rsidR="00752C33" w:rsidRPr="005342A5">
        <w:rPr>
          <w:rFonts w:ascii="Times New Roman" w:hAnsi="Times New Roman"/>
          <w:sz w:val="24"/>
          <w:szCs w:val="24"/>
        </w:rPr>
        <w:t xml:space="preserve">каждому </w:t>
      </w:r>
      <w:r w:rsidR="00A56C51" w:rsidRPr="005342A5">
        <w:rPr>
          <w:rFonts w:ascii="Times New Roman" w:hAnsi="Times New Roman"/>
          <w:sz w:val="24"/>
          <w:szCs w:val="24"/>
        </w:rPr>
        <w:t>земельному участку</w:t>
      </w:r>
      <w:r w:rsidRPr="005342A5">
        <w:rPr>
          <w:rFonts w:ascii="Times New Roman" w:hAnsi="Times New Roman"/>
          <w:sz w:val="24"/>
          <w:szCs w:val="24"/>
        </w:rPr>
        <w:t xml:space="preserve"> в отдельности,</w:t>
      </w:r>
    </w:p>
    <w:p w:rsidR="00720F6C" w:rsidRPr="005342A5" w:rsidRDefault="00720F6C" w:rsidP="00301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4) учесть обязательное требование к сопровождению принятых проектных решений в экспертизе с последующим получением положительного заключения в своей части.</w:t>
      </w:r>
    </w:p>
    <w:p w:rsidR="00F169DE" w:rsidRPr="005342A5" w:rsidRDefault="00F169DE" w:rsidP="00F169DE">
      <w:pPr>
        <w:pStyle w:val="af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Принимая во внимание ограниченные сроки отведенные на принятия решения о замене оснований, прошу Вас подготовить коммерческое предложение не позднее 14 дней с даты поступления запроса.</w:t>
      </w:r>
    </w:p>
    <w:p w:rsidR="00F169DE" w:rsidRPr="005342A5" w:rsidRDefault="00F169DE" w:rsidP="00F169DE">
      <w:pPr>
        <w:pStyle w:val="af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Кроме того, для участия в процессе проведения тендера необходимо представить квалификационную анкету, а также комплект документов</w:t>
      </w:r>
      <w:r w:rsidR="005342A5" w:rsidRPr="005342A5">
        <w:rPr>
          <w:rFonts w:ascii="Times New Roman" w:hAnsi="Times New Roman"/>
          <w:sz w:val="24"/>
          <w:szCs w:val="24"/>
        </w:rPr>
        <w:t>, согласно Приложения</w:t>
      </w:r>
      <w:r w:rsidR="007368DA">
        <w:rPr>
          <w:rFonts w:ascii="Times New Roman" w:hAnsi="Times New Roman"/>
          <w:sz w:val="24"/>
          <w:szCs w:val="24"/>
        </w:rPr>
        <w:t>м</w:t>
      </w:r>
      <w:r w:rsidR="005342A5" w:rsidRPr="005342A5">
        <w:rPr>
          <w:rFonts w:ascii="Times New Roman" w:hAnsi="Times New Roman"/>
          <w:sz w:val="24"/>
          <w:szCs w:val="24"/>
        </w:rPr>
        <w:t xml:space="preserve"> №2 и №3</w:t>
      </w:r>
      <w:r w:rsidRPr="005342A5">
        <w:rPr>
          <w:rFonts w:ascii="Times New Roman" w:hAnsi="Times New Roman"/>
          <w:sz w:val="24"/>
          <w:szCs w:val="24"/>
        </w:rPr>
        <w:t>. Указанные материалы должны быть представлены совместно с коммерческим предложением.</w:t>
      </w:r>
    </w:p>
    <w:p w:rsidR="00F169DE" w:rsidRPr="005342A5" w:rsidRDefault="00F169DE" w:rsidP="00BE5463">
      <w:pPr>
        <w:pStyle w:val="af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Техническое задание, а также все необходимые материалы</w:t>
      </w:r>
      <w:r w:rsidR="00BE5463">
        <w:rPr>
          <w:rFonts w:ascii="Times New Roman" w:hAnsi="Times New Roman"/>
          <w:sz w:val="24"/>
          <w:szCs w:val="24"/>
        </w:rPr>
        <w:t xml:space="preserve"> расположены по ссылке </w:t>
      </w:r>
      <w:hyperlink r:id="rId7" w:history="1">
        <w:r w:rsidR="00BE5463" w:rsidRPr="00BE5463">
          <w:rPr>
            <w:rStyle w:val="af8"/>
            <w:rFonts w:ascii="Times New Roman" w:hAnsi="Times New Roman"/>
            <w:sz w:val="24"/>
            <w:szCs w:val="24"/>
          </w:rPr>
          <w:t>https://disk.yandex.ru/d/ESKc2TYUy90ZWA</w:t>
        </w:r>
      </w:hyperlink>
    </w:p>
    <w:p w:rsidR="00F169DE" w:rsidRPr="005342A5" w:rsidRDefault="00F169DE" w:rsidP="00F169DE">
      <w:pPr>
        <w:pStyle w:val="af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9DE" w:rsidRPr="005342A5" w:rsidRDefault="00F169DE" w:rsidP="00F169DE">
      <w:pPr>
        <w:pStyle w:val="af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Приложение №1 Техническое задание на 6 л.</w:t>
      </w:r>
    </w:p>
    <w:p w:rsidR="00F169DE" w:rsidRPr="005342A5" w:rsidRDefault="00F169DE" w:rsidP="00F169DE">
      <w:pPr>
        <w:pStyle w:val="af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Приложение №2 Квалификационная анкета на 4 л.</w:t>
      </w:r>
    </w:p>
    <w:p w:rsidR="00F169DE" w:rsidRPr="005342A5" w:rsidRDefault="00F169DE" w:rsidP="00F169DE">
      <w:pPr>
        <w:pStyle w:val="af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Приложение №3 Комплект документации на 2 л.</w:t>
      </w:r>
    </w:p>
    <w:p w:rsidR="00F169DE" w:rsidRPr="005342A5" w:rsidRDefault="00F169DE" w:rsidP="00F169DE">
      <w:pPr>
        <w:pStyle w:val="af4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9DE" w:rsidRPr="005342A5" w:rsidRDefault="00F169DE" w:rsidP="00F169DE">
      <w:pPr>
        <w:pStyle w:val="af4"/>
        <w:contextualSpacing/>
        <w:jc w:val="both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>Директор</w:t>
      </w:r>
      <w:r w:rsidRPr="005342A5">
        <w:rPr>
          <w:rFonts w:ascii="Times New Roman" w:hAnsi="Times New Roman"/>
          <w:sz w:val="24"/>
          <w:szCs w:val="24"/>
        </w:rPr>
        <w:tab/>
      </w:r>
      <w:r w:rsidRPr="005342A5">
        <w:rPr>
          <w:rFonts w:ascii="Times New Roman" w:hAnsi="Times New Roman"/>
          <w:sz w:val="24"/>
          <w:szCs w:val="24"/>
        </w:rPr>
        <w:tab/>
      </w:r>
      <w:r w:rsidRPr="005342A5">
        <w:rPr>
          <w:rFonts w:ascii="Times New Roman" w:hAnsi="Times New Roman"/>
          <w:sz w:val="24"/>
          <w:szCs w:val="24"/>
        </w:rPr>
        <w:tab/>
      </w:r>
      <w:r w:rsidRPr="005342A5">
        <w:rPr>
          <w:rFonts w:ascii="Times New Roman" w:hAnsi="Times New Roman"/>
          <w:sz w:val="24"/>
          <w:szCs w:val="24"/>
        </w:rPr>
        <w:tab/>
      </w:r>
      <w:r w:rsidRPr="005342A5">
        <w:rPr>
          <w:rFonts w:ascii="Times New Roman" w:hAnsi="Times New Roman"/>
          <w:sz w:val="24"/>
          <w:szCs w:val="24"/>
        </w:rPr>
        <w:tab/>
      </w:r>
      <w:r w:rsidRPr="005342A5">
        <w:rPr>
          <w:rFonts w:ascii="Times New Roman" w:hAnsi="Times New Roman"/>
          <w:sz w:val="24"/>
          <w:szCs w:val="24"/>
        </w:rPr>
        <w:tab/>
      </w:r>
      <w:r w:rsidRPr="005342A5">
        <w:rPr>
          <w:rFonts w:ascii="Times New Roman" w:hAnsi="Times New Roman"/>
          <w:sz w:val="24"/>
          <w:szCs w:val="24"/>
        </w:rPr>
        <w:tab/>
      </w:r>
      <w:r w:rsidRPr="005342A5">
        <w:rPr>
          <w:rFonts w:ascii="Times New Roman" w:hAnsi="Times New Roman"/>
          <w:sz w:val="24"/>
          <w:szCs w:val="24"/>
        </w:rPr>
        <w:tab/>
      </w:r>
      <w:r w:rsidRPr="005342A5">
        <w:rPr>
          <w:rFonts w:ascii="Times New Roman" w:hAnsi="Times New Roman"/>
          <w:sz w:val="24"/>
          <w:szCs w:val="24"/>
        </w:rPr>
        <w:tab/>
      </w:r>
      <w:r w:rsidR="003E1666">
        <w:rPr>
          <w:rFonts w:ascii="Times New Roman" w:hAnsi="Times New Roman"/>
          <w:sz w:val="24"/>
          <w:szCs w:val="24"/>
        </w:rPr>
        <w:t xml:space="preserve">                       Овсинева Е.Д.</w:t>
      </w:r>
    </w:p>
    <w:p w:rsidR="00F169DE" w:rsidRPr="005342A5" w:rsidRDefault="00F169DE" w:rsidP="00F169DE">
      <w:pPr>
        <w:pStyle w:val="af4"/>
        <w:contextualSpacing/>
        <w:jc w:val="both"/>
        <w:rPr>
          <w:rFonts w:ascii="Times New Roman" w:hAnsi="Times New Roman"/>
          <w:sz w:val="20"/>
          <w:szCs w:val="20"/>
        </w:rPr>
      </w:pPr>
    </w:p>
    <w:p w:rsidR="00075737" w:rsidRPr="005342A5" w:rsidRDefault="00075737" w:rsidP="00F169DE">
      <w:pPr>
        <w:pStyle w:val="af4"/>
        <w:contextualSpacing/>
        <w:jc w:val="both"/>
        <w:rPr>
          <w:rFonts w:ascii="Times New Roman" w:hAnsi="Times New Roman"/>
          <w:sz w:val="18"/>
          <w:szCs w:val="18"/>
        </w:rPr>
      </w:pPr>
    </w:p>
    <w:p w:rsidR="00F169DE" w:rsidRPr="005342A5" w:rsidRDefault="00F169DE" w:rsidP="00F169DE">
      <w:pPr>
        <w:pStyle w:val="af4"/>
        <w:contextualSpacing/>
        <w:jc w:val="both"/>
        <w:rPr>
          <w:rFonts w:ascii="Times New Roman" w:hAnsi="Times New Roman"/>
          <w:sz w:val="18"/>
          <w:szCs w:val="18"/>
        </w:rPr>
      </w:pPr>
      <w:r w:rsidRPr="005342A5">
        <w:rPr>
          <w:rFonts w:ascii="Times New Roman" w:hAnsi="Times New Roman"/>
          <w:sz w:val="18"/>
          <w:szCs w:val="18"/>
        </w:rPr>
        <w:t xml:space="preserve">Инженер по сопровождению </w:t>
      </w:r>
    </w:p>
    <w:p w:rsidR="00F169DE" w:rsidRPr="005342A5" w:rsidRDefault="00F169DE" w:rsidP="00F169DE">
      <w:pPr>
        <w:pStyle w:val="af4"/>
        <w:contextualSpacing/>
        <w:jc w:val="both"/>
        <w:rPr>
          <w:rFonts w:ascii="Times New Roman" w:hAnsi="Times New Roman"/>
          <w:sz w:val="18"/>
          <w:szCs w:val="18"/>
        </w:rPr>
      </w:pPr>
      <w:r w:rsidRPr="005342A5">
        <w:rPr>
          <w:rFonts w:ascii="Times New Roman" w:hAnsi="Times New Roman"/>
          <w:sz w:val="18"/>
          <w:szCs w:val="18"/>
        </w:rPr>
        <w:t>проектирования и получения ИРД</w:t>
      </w:r>
    </w:p>
    <w:p w:rsidR="00F169DE" w:rsidRPr="005342A5" w:rsidRDefault="00F169DE" w:rsidP="00F169DE">
      <w:pPr>
        <w:pStyle w:val="af4"/>
        <w:contextualSpacing/>
        <w:jc w:val="both"/>
        <w:rPr>
          <w:rFonts w:ascii="Times New Roman" w:hAnsi="Times New Roman"/>
          <w:sz w:val="18"/>
          <w:szCs w:val="18"/>
        </w:rPr>
      </w:pPr>
      <w:r w:rsidRPr="005342A5">
        <w:rPr>
          <w:rFonts w:ascii="Times New Roman" w:hAnsi="Times New Roman"/>
          <w:sz w:val="18"/>
          <w:szCs w:val="18"/>
        </w:rPr>
        <w:t>Форопонов Дмитрий Александрович</w:t>
      </w:r>
    </w:p>
    <w:p w:rsidR="00A31988" w:rsidRPr="005342A5" w:rsidRDefault="00F169DE" w:rsidP="00F169DE">
      <w:pPr>
        <w:pStyle w:val="af4"/>
        <w:contextualSpacing/>
        <w:jc w:val="both"/>
        <w:rPr>
          <w:rFonts w:ascii="Times New Roman" w:hAnsi="Times New Roman"/>
          <w:sz w:val="18"/>
          <w:szCs w:val="18"/>
        </w:rPr>
      </w:pPr>
      <w:r w:rsidRPr="005342A5">
        <w:rPr>
          <w:rFonts w:ascii="Times New Roman" w:hAnsi="Times New Roman"/>
          <w:sz w:val="18"/>
          <w:szCs w:val="18"/>
        </w:rPr>
        <w:t>Тел. 8 929 801 00 08</w:t>
      </w:r>
      <w:r w:rsidR="00A31988" w:rsidRPr="005342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A31988" w:rsidRPr="005342A5" w:rsidTr="008E11D2">
        <w:tc>
          <w:tcPr>
            <w:tcW w:w="5211" w:type="dxa"/>
          </w:tcPr>
          <w:p w:rsidR="005342A5" w:rsidRPr="005342A5" w:rsidRDefault="00A31988" w:rsidP="005342A5">
            <w:pPr>
              <w:spacing w:line="100" w:lineRule="atLeast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42A5">
              <w:rPr>
                <w:rFonts w:ascii="Times New Roman" w:hAnsi="Times New Roman"/>
                <w:sz w:val="24"/>
              </w:rPr>
              <w:lastRenderedPageBreak/>
              <w:tab/>
            </w:r>
          </w:p>
          <w:p w:rsidR="00A31988" w:rsidRPr="005342A5" w:rsidRDefault="00A31988" w:rsidP="008E11D2">
            <w:pPr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31988" w:rsidRPr="005342A5" w:rsidRDefault="00A31988" w:rsidP="008E11D2">
            <w:pPr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42A5">
              <w:rPr>
                <w:rFonts w:ascii="Times New Roman" w:eastAsia="Calibri" w:hAnsi="Times New Roman"/>
                <w:b/>
                <w:spacing w:val="-4"/>
                <w:sz w:val="28"/>
                <w:szCs w:val="28"/>
              </w:rPr>
              <w:t>«Утверждаю»</w:t>
            </w:r>
          </w:p>
          <w:p w:rsidR="00A31988" w:rsidRPr="005342A5" w:rsidRDefault="003E1666" w:rsidP="008E11D2">
            <w:pPr>
              <w:ind w:left="142"/>
              <w:jc w:val="right"/>
              <w:rPr>
                <w:rFonts w:ascii="Times New Roman" w:eastAsia="Calibri" w:hAnsi="Times New Roman"/>
                <w:spacing w:val="-4"/>
              </w:rPr>
            </w:pPr>
            <w:r>
              <w:rPr>
                <w:rFonts w:ascii="Times New Roman" w:eastAsia="Calibri" w:hAnsi="Times New Roman"/>
                <w:spacing w:val="-4"/>
              </w:rPr>
              <w:t>Директор</w:t>
            </w:r>
          </w:p>
          <w:p w:rsidR="00A31988" w:rsidRPr="005342A5" w:rsidRDefault="00A31988" w:rsidP="008E11D2">
            <w:pPr>
              <w:ind w:left="142"/>
              <w:jc w:val="right"/>
              <w:rPr>
                <w:rFonts w:ascii="Times New Roman" w:eastAsia="Calibri" w:hAnsi="Times New Roman"/>
                <w:spacing w:val="-4"/>
              </w:rPr>
            </w:pPr>
            <w:r w:rsidRPr="005342A5">
              <w:rPr>
                <w:rFonts w:ascii="Times New Roman" w:eastAsia="Calibri" w:hAnsi="Times New Roman"/>
                <w:spacing w:val="-4"/>
              </w:rPr>
              <w:t xml:space="preserve">______________ </w:t>
            </w:r>
            <w:r w:rsidR="003E1666">
              <w:rPr>
                <w:rFonts w:ascii="Times New Roman" w:eastAsia="Courier New" w:hAnsi="Times New Roman"/>
              </w:rPr>
              <w:t>Е.Д. Овсинева</w:t>
            </w:r>
          </w:p>
          <w:p w:rsidR="00A31988" w:rsidRPr="005342A5" w:rsidRDefault="00A31988" w:rsidP="008E11D2">
            <w:pPr>
              <w:snapToGrid w:val="0"/>
              <w:ind w:left="142"/>
              <w:rPr>
                <w:rFonts w:ascii="Times New Roman" w:hAnsi="Times New Roman"/>
                <w:spacing w:val="-4"/>
              </w:rPr>
            </w:pPr>
            <w:r w:rsidRPr="005342A5">
              <w:rPr>
                <w:rFonts w:ascii="Times New Roman" w:hAnsi="Times New Roman"/>
                <w:iCs/>
              </w:rPr>
              <w:t xml:space="preserve">                             «___» ________ 2024г</w:t>
            </w:r>
            <w:r w:rsidRPr="005342A5">
              <w:rPr>
                <w:rFonts w:ascii="Times New Roman" w:hAnsi="Times New Roman"/>
                <w:spacing w:val="-4"/>
              </w:rPr>
              <w:t>.</w:t>
            </w:r>
          </w:p>
          <w:p w:rsidR="00A31988" w:rsidRPr="005342A5" w:rsidRDefault="00A31988" w:rsidP="008E11D2">
            <w:pPr>
              <w:spacing w:line="100" w:lineRule="atLeast"/>
              <w:ind w:left="142"/>
              <w:jc w:val="right"/>
              <w:rPr>
                <w:rFonts w:ascii="Times New Roman" w:hAnsi="Times New Roman"/>
              </w:rPr>
            </w:pPr>
          </w:p>
        </w:tc>
      </w:tr>
    </w:tbl>
    <w:p w:rsidR="00A31988" w:rsidRPr="005342A5" w:rsidRDefault="00A31988" w:rsidP="00A31988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</w:p>
    <w:p w:rsidR="00A31988" w:rsidRPr="005342A5" w:rsidRDefault="00A31988" w:rsidP="00A31988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</w:p>
    <w:p w:rsidR="00A31988" w:rsidRPr="005342A5" w:rsidRDefault="00A31988" w:rsidP="00A31988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342A5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A31988" w:rsidRPr="005342A5" w:rsidRDefault="00A31988" w:rsidP="00A31988">
      <w:pPr>
        <w:spacing w:after="0"/>
        <w:ind w:left="142"/>
        <w:jc w:val="center"/>
        <w:rPr>
          <w:rFonts w:ascii="Times New Roman" w:hAnsi="Times New Roman"/>
        </w:rPr>
      </w:pPr>
      <w:r w:rsidRPr="005342A5">
        <w:rPr>
          <w:rFonts w:ascii="Times New Roman" w:hAnsi="Times New Roman"/>
          <w:b/>
          <w:sz w:val="28"/>
          <w:szCs w:val="28"/>
        </w:rPr>
        <w:t xml:space="preserve">на выполнение работ по </w:t>
      </w:r>
      <w:r w:rsidR="00096793" w:rsidRPr="005342A5">
        <w:rPr>
          <w:rFonts w:ascii="Times New Roman" w:hAnsi="Times New Roman"/>
          <w:b/>
          <w:sz w:val="28"/>
          <w:szCs w:val="28"/>
        </w:rPr>
        <w:t xml:space="preserve">закреплению </w:t>
      </w:r>
      <w:r w:rsidRPr="005342A5">
        <w:rPr>
          <w:rFonts w:ascii="Times New Roman" w:hAnsi="Times New Roman"/>
          <w:b/>
          <w:sz w:val="28"/>
          <w:szCs w:val="28"/>
        </w:rPr>
        <w:t xml:space="preserve">оснований методом струйной цементации (грунтоцементных элементов) под фундаментную плиту, а также разработки проектной и рабочей документации 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56"/>
        <w:gridCol w:w="3733"/>
        <w:gridCol w:w="6201"/>
      </w:tblGrid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pStyle w:val="afc"/>
              <w:ind w:left="-108"/>
              <w:jc w:val="center"/>
              <w:rPr>
                <w:rFonts w:ascii="Times New Roman" w:hAnsi="Times New Roman" w:cs="Times New Roman"/>
              </w:rPr>
            </w:pPr>
            <w:r w:rsidRPr="005342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342A5">
              <w:rPr>
                <w:rFonts w:ascii="Times New Roman" w:hAnsi="Times New Roman" w:cs="Times New Roman"/>
              </w:rPr>
              <w:t>Перечень основных данных и требований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pStyle w:val="afc"/>
              <w:ind w:left="-2"/>
              <w:jc w:val="center"/>
              <w:rPr>
                <w:rFonts w:ascii="Times New Roman" w:hAnsi="Times New Roman" w:cs="Times New Roman"/>
              </w:rPr>
            </w:pPr>
            <w:r w:rsidRPr="005342A5">
              <w:rPr>
                <w:rFonts w:ascii="Times New Roman" w:hAnsi="Times New Roman" w:cs="Times New Roman"/>
              </w:rPr>
              <w:t>Содержание требований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Наименование и вид объекта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Жилой микрорайон в Аксайском районе Ростовской области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 xml:space="preserve">Ростовская область, Аксайский район. 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Вид градостроительной деятельности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A31988" w:rsidRPr="003E1666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Идентификационные сведения о заказчике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66" w:rsidRPr="003E1666" w:rsidRDefault="003E1666" w:rsidP="003E1666">
            <w:pPr>
              <w:widowControl w:val="0"/>
              <w:spacing w:after="0" w:line="240" w:lineRule="auto"/>
              <w:ind w:left="-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E1666">
              <w:rPr>
                <w:rFonts w:ascii="Times New Roman" w:eastAsia="Arial Unicode MS" w:hAnsi="Times New Roman"/>
                <w:b/>
                <w:spacing w:val="-4"/>
                <w:sz w:val="24"/>
                <w:szCs w:val="24"/>
                <w:lang w:eastAsia="ru-RU" w:bidi="ru-RU"/>
              </w:rPr>
              <w:t>ООО «Южный Трейд-ин»</w:t>
            </w:r>
            <w:r>
              <w:rPr>
                <w:rFonts w:ascii="Times New Roman" w:eastAsia="Arial Unicode MS" w:hAnsi="Times New Roman"/>
                <w:b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3E166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350058, Краснодарский край, </w:t>
            </w:r>
          </w:p>
          <w:p w:rsidR="00A31988" w:rsidRPr="003E1666" w:rsidRDefault="003E1666" w:rsidP="003E1666">
            <w:pPr>
              <w:widowControl w:val="0"/>
              <w:spacing w:after="0" w:line="240" w:lineRule="auto"/>
              <w:ind w:lef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Г.О.</w:t>
            </w:r>
            <w:r w:rsidRPr="003E166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г. Краснодар, ул. Старокубанская, д. 92, оф. 601Б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Идентификационные сведения об исполнителе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</w:p>
        </w:tc>
      </w:tr>
      <w:tr w:rsidR="00A31988" w:rsidRPr="005342A5" w:rsidTr="00A31988">
        <w:trPr>
          <w:trHeight w:val="19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Цели и задачи струйной цементации грунтов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устройство грунтоцементных элементов под фундаментную плиту при строительстве многоквартирных жилых домов</w:t>
            </w:r>
          </w:p>
          <w:p w:rsidR="00671362" w:rsidRPr="005342A5" w:rsidRDefault="00A31988" w:rsidP="0067136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Задачи:</w:t>
            </w:r>
            <w:r w:rsidRPr="005342A5"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Разработ</w:t>
            </w:r>
            <w:r w:rsidR="00F169DE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ка</w:t>
            </w:r>
            <w:r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технически</w:t>
            </w:r>
            <w:r w:rsidR="00F169DE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х</w:t>
            </w:r>
            <w:r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решени</w:t>
            </w:r>
            <w:r w:rsidR="00F169DE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й</w:t>
            </w:r>
            <w:r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в части замены</w:t>
            </w:r>
            <w:r w:rsidR="00671362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6F4A98" w:rsidRPr="005342A5" w:rsidRDefault="006F4A98" w:rsidP="0067136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  <w:p w:rsidR="00671362" w:rsidRPr="005342A5" w:rsidRDefault="00671362" w:rsidP="0067136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A31988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570B7E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свайного основания</w:t>
            </w:r>
            <w:r w:rsidR="00F169DE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A31988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на закрепленный грунт методом струйной цементации (грунтоцементные элементы, далее - ГЦЭ)</w:t>
            </w:r>
            <w:r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, </w:t>
            </w:r>
          </w:p>
          <w:p w:rsidR="00671362" w:rsidRPr="005342A5" w:rsidRDefault="006F4A98" w:rsidP="0067136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- </w:t>
            </w:r>
            <w:r w:rsidR="00671362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законтурного ряда на грунтовые сваи (либо полного исключения в случае подтверждения расчетами)</w:t>
            </w:r>
            <w:r w:rsidR="00A31988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,</w:t>
            </w:r>
          </w:p>
          <w:p w:rsidR="006F4A98" w:rsidRPr="005342A5" w:rsidRDefault="006F4A98" w:rsidP="0067136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  <w:p w:rsidR="00A31988" w:rsidRPr="005342A5" w:rsidRDefault="006F4A98" w:rsidP="006F4A98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а также</w:t>
            </w:r>
            <w:r w:rsidR="00A31988" w:rsidRPr="005342A5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в</w:t>
            </w:r>
            <w:r w:rsidR="00A31988" w:rsidRPr="005342A5">
              <w:rPr>
                <w:rFonts w:ascii="Times New Roman" w:hAnsi="Times New Roman"/>
                <w:sz w:val="24"/>
                <w:szCs w:val="24"/>
              </w:rPr>
              <w:t xml:space="preserve">несение изменений в проектную документацию </w:t>
            </w:r>
            <w:r w:rsidR="00F169DE" w:rsidRPr="005342A5">
              <w:rPr>
                <w:rFonts w:ascii="Times New Roman" w:hAnsi="Times New Roman"/>
                <w:sz w:val="24"/>
                <w:szCs w:val="24"/>
              </w:rPr>
              <w:t>по</w:t>
            </w:r>
            <w:r w:rsidR="00A31988" w:rsidRPr="005342A5">
              <w:rPr>
                <w:rFonts w:ascii="Times New Roman" w:hAnsi="Times New Roman"/>
                <w:sz w:val="24"/>
                <w:szCs w:val="24"/>
              </w:rPr>
              <w:t xml:space="preserve"> строительств</w:t>
            </w:r>
            <w:r w:rsidR="00F169DE" w:rsidRPr="005342A5">
              <w:rPr>
                <w:rFonts w:ascii="Times New Roman" w:hAnsi="Times New Roman"/>
                <w:sz w:val="24"/>
                <w:szCs w:val="24"/>
              </w:rPr>
              <w:t>у</w:t>
            </w:r>
            <w:r w:rsidR="00A31988" w:rsidRPr="005342A5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на ГЦЭ, 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>разработка рабочей документации,</w:t>
            </w:r>
            <w:r w:rsidR="00671362" w:rsidRPr="00534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9DE" w:rsidRPr="005342A5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A31988" w:rsidRPr="005342A5">
              <w:rPr>
                <w:rFonts w:ascii="Times New Roman" w:hAnsi="Times New Roman"/>
                <w:sz w:val="24"/>
                <w:szCs w:val="24"/>
              </w:rPr>
              <w:t xml:space="preserve"> грунтоцементных элементов.</w:t>
            </w:r>
          </w:p>
        </w:tc>
      </w:tr>
      <w:tr w:rsidR="00A31988" w:rsidRPr="005342A5" w:rsidTr="00A31988">
        <w:trPr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Этап выполнения струйной цементации грунтов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Струйная цементация грунтов</w:t>
            </w:r>
            <w:r w:rsidR="00030EA8" w:rsidRPr="005342A5">
              <w:rPr>
                <w:rFonts w:ascii="Times New Roman" w:hAnsi="Times New Roman"/>
                <w:sz w:val="24"/>
                <w:szCs w:val="24"/>
              </w:rPr>
              <w:t xml:space="preserve"> выполняются в</w:t>
            </w:r>
            <w:r w:rsidR="00304B9E" w:rsidRPr="005342A5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>этапа: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1) выполнить корректировку проектной и разработку рабочей документации в части устройства фундаментов</w:t>
            </w:r>
            <w:r w:rsidR="00671362" w:rsidRPr="005342A5">
              <w:rPr>
                <w:rFonts w:ascii="Times New Roman" w:hAnsi="Times New Roman"/>
                <w:sz w:val="24"/>
                <w:szCs w:val="24"/>
              </w:rPr>
              <w:t xml:space="preserve"> и законтурного ряда из бетонных армоэлементов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многоквартирных жилых домов на участке строительства путем замены свайного основания на ГЦЭ</w:t>
            </w:r>
            <w:r w:rsidR="00671362" w:rsidRPr="005342A5">
              <w:rPr>
                <w:rFonts w:ascii="Times New Roman" w:hAnsi="Times New Roman"/>
                <w:sz w:val="24"/>
                <w:szCs w:val="24"/>
              </w:rPr>
              <w:t xml:space="preserve"> и бетонных армоэлементов на грунтовые сваи (либо полностью исключить в случае подтверждения расчетами)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на земельных участках с 3 по 8 (первая очередь),</w:t>
            </w:r>
            <w:r w:rsidR="009C2863" w:rsidRPr="00534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-СП 291.1325800.2017 «Конструкции грунтоцементные армированные. Правила проектирования».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-СП 22.13330.2016 «Основания зданий и сооружений».</w:t>
            </w:r>
          </w:p>
          <w:p w:rsidR="00A31988" w:rsidRPr="005342A5" w:rsidRDefault="00A31988" w:rsidP="00304B9E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технические характеристики грунтоцементных элементов, в том числе их количество, расположение и шаг, необходимые для полноценной замены свайного поля из забивных свай с последующим устройством монолитной железобетонной плиты, с учетом недопущения при дальнейшем строительстве и эксплуатации п</w:t>
            </w:r>
            <w:r w:rsidR="00304B9E" w:rsidRPr="005342A5">
              <w:rPr>
                <w:rFonts w:ascii="Times New Roman" w:hAnsi="Times New Roman"/>
                <w:sz w:val="24"/>
                <w:szCs w:val="24"/>
              </w:rPr>
              <w:t>ревышения предельных деформаций;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2) выполнить полный объем работ, на территории строительной площадки, в соответствии с разработанными и согласованными проектными решен</w:t>
            </w:r>
            <w:r w:rsidR="00304B9E" w:rsidRPr="005342A5">
              <w:rPr>
                <w:rFonts w:ascii="Times New Roman" w:hAnsi="Times New Roman"/>
                <w:sz w:val="24"/>
                <w:szCs w:val="24"/>
              </w:rPr>
              <w:t>иями в части цементации грунтов;</w:t>
            </w:r>
          </w:p>
          <w:p w:rsidR="00304B9E" w:rsidRPr="005342A5" w:rsidRDefault="00304B9E" w:rsidP="00030EA8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3) выполнить контроль качества выполненных работ в соответствии с СП 291.1325800.2017</w:t>
            </w:r>
            <w:r w:rsidR="00030EA8" w:rsidRPr="005342A5">
              <w:rPr>
                <w:rFonts w:ascii="Times New Roman" w:hAnsi="Times New Roman"/>
                <w:sz w:val="24"/>
                <w:szCs w:val="24"/>
              </w:rPr>
              <w:t xml:space="preserve"> и СП 45.13330.2017, определенных проектной документацией.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Идентификационные сведения об объекте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 xml:space="preserve">• назначение – жилые </w:t>
            </w:r>
            <w:r w:rsidR="00304B9E" w:rsidRPr="005342A5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>с общественной инфраструктурой</w:t>
            </w:r>
            <w:r w:rsidR="00304B9E" w:rsidRPr="005342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•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 – не относится;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•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отсутствуют;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• принадлежность к опасным производственным объектам - не относится к опасным производственным объектам;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• пожарная и взрывопожарная опасность – не относится;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• наличие помещений с постоянным пребыванием людей - есть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• уровень ответственности - (II) нормальный.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Данные о границах площадки (площадок) и (или) трассы (трасс) линейного сооружения (точки ее начала и окончания, протяженность)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</w:rPr>
              <w:t>В границах, указанных на ситуационном плане участка работ, а именно земельные участки с 3 по 8.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Краткая техническая характеристика объекта, включая размеры проектируемых зданий и сооружений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Согласно предоставленной проектной документации.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</w:p>
        </w:tc>
      </w:tr>
      <w:tr w:rsidR="00A31988" w:rsidRPr="005342A5" w:rsidTr="003B41D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Дополнительные требования к выполнению отдельных видов работ</w:t>
            </w:r>
          </w:p>
          <w:p w:rsidR="003B41D8" w:rsidRPr="005342A5" w:rsidRDefault="003B41D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1D8" w:rsidRPr="005342A5" w:rsidRDefault="003B41D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1D8" w:rsidRPr="005342A5" w:rsidRDefault="003B41D8" w:rsidP="003B41D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1. Работы выполняются с существующей поверхности земли.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2. Конструктивные решения (технологию и технические характеристики) принять с учетом наименьшей финансовой затратностью, максимальной эффективностью и скоростью выполнения работ.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1D8" w:rsidRPr="005342A5" w:rsidRDefault="003B41D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3. Деформационные характеристики закрепленного основания должны быть согласованы с проектной организаций, выполняющей проектирование зданий.</w:t>
            </w:r>
          </w:p>
          <w:p w:rsidR="003B41D8" w:rsidRPr="005342A5" w:rsidRDefault="003B41D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4. В целях сокращения стоимости строительства обеспечить выход пульпы на поверхность в объеме не более 30% от объема закачиваемого раствора.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 xml:space="preserve">5. В целях повышения скорости выполнения работ по усилению основания здания, сокращения количества </w:t>
            </w:r>
            <w:r w:rsidRPr="005342A5">
              <w:rPr>
                <w:rFonts w:ascii="Times New Roman" w:hAnsi="Times New Roman"/>
                <w:sz w:val="24"/>
                <w:szCs w:val="24"/>
              </w:rPr>
              <w:lastRenderedPageBreak/>
              <w:t>грунтоцементных элементов, диаметр ГЦЭ должен составить от 1,2 до</w:t>
            </w:r>
            <w:r w:rsidR="00F169DE" w:rsidRPr="005342A5">
              <w:rPr>
                <w:rFonts w:ascii="Times New Roman" w:hAnsi="Times New Roman"/>
                <w:sz w:val="24"/>
                <w:szCs w:val="24"/>
              </w:rPr>
              <w:t xml:space="preserve"> 2,0м.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6. Отклонение в размерах поперечного сечения (ди</w:t>
            </w:r>
            <w:r w:rsidR="00F169DE" w:rsidRPr="005342A5">
              <w:rPr>
                <w:rFonts w:ascii="Times New Roman" w:hAnsi="Times New Roman"/>
                <w:sz w:val="24"/>
                <w:szCs w:val="24"/>
              </w:rPr>
              <w:t>аметра) ГЦЭ не должно превышать</w:t>
            </w:r>
            <w:r w:rsidR="001621E1" w:rsidRPr="005342A5">
              <w:rPr>
                <w:rFonts w:ascii="Times New Roman" w:hAnsi="Times New Roman"/>
                <w:sz w:val="24"/>
                <w:szCs w:val="24"/>
              </w:rPr>
              <w:t xml:space="preserve"> требований норм</w:t>
            </w:r>
            <w:r w:rsidR="00F169DE" w:rsidRPr="005342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7. Предполагаемый объем работ</w:t>
            </w:r>
            <w:r w:rsidR="00671362" w:rsidRPr="005342A5">
              <w:rPr>
                <w:rFonts w:ascii="Times New Roman" w:hAnsi="Times New Roman"/>
                <w:sz w:val="24"/>
                <w:szCs w:val="24"/>
              </w:rPr>
              <w:t xml:space="preserve"> по устройству ГЦЭ и законтурного ряда (грунтовые сваи)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на земельных участках с 3 по 8 (первая очередь) приведен в Приложении А.</w:t>
            </w:r>
          </w:p>
          <w:p w:rsidR="00FF60AB" w:rsidRPr="005342A5" w:rsidRDefault="00FF60AB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0AB" w:rsidRPr="005342A5" w:rsidRDefault="00FF60AB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8. Все проектные решения, в обязательном порядке, должны быть согласованы с Заказчиком.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FF60AB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9</w:t>
            </w:r>
            <w:r w:rsidR="00A31988" w:rsidRPr="005342A5">
              <w:rPr>
                <w:rFonts w:ascii="Times New Roman" w:hAnsi="Times New Roman"/>
                <w:sz w:val="24"/>
                <w:szCs w:val="24"/>
              </w:rPr>
              <w:t>. Осуществлять сопровождение и защиту принятых проектных решений при прохождении экспертизы проектной документации.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FF60AB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F60AB" w:rsidRPr="00534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Наличие предполагаемых опасных природных процессов и явлений, многолетнемерзлых и специфических грунтов на территории расположения объекта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Согласно предоставленному отчету об инженерно-геологических изысканиях</w:t>
            </w: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FF60AB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</w:t>
            </w:r>
            <w:r w:rsidR="00FF60AB" w:rsidRPr="00534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Требования о ведении исполнительной документации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 xml:space="preserve">1. Представить Заказчику исполнительную документацию в количестве 2-х экземпляров на бумажном и электронном носителе, в формате </w:t>
            </w:r>
            <w:r w:rsidRPr="005342A5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(акты освидетельствования скрытых работ, паспорта, сертификаты качества, декларации о соответствии, лабораторные испытания) и </w:t>
            </w:r>
            <w:r w:rsidRPr="005342A5">
              <w:rPr>
                <w:rFonts w:ascii="Times New Roman" w:hAnsi="Times New Roman"/>
                <w:sz w:val="24"/>
                <w:szCs w:val="24"/>
                <w:lang w:val="en-US"/>
              </w:rPr>
              <w:t>DWG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(исполнительные схемы).</w:t>
            </w:r>
          </w:p>
          <w:p w:rsidR="00A31988" w:rsidRPr="005342A5" w:rsidRDefault="00A31988" w:rsidP="000757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2. Исполнительная документация – состоит из текстовых и графических материалов, отражающих исполнение проектных решений и фактические технические характеристики ГЦЭ и подготавливается Подрядчиком в процессе производства работ. Оформляется в соответствии с требованиями РД-11-02-2006.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Кроме того, ведутся специальные журналы учета выполненных работ при проведении СМР, в соответствии с требованиями РД 11-05-2007.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3. Исполнительная документация, а именно исполнительные схемы (съемки), акты освидетельствования скрытых работ, паспорта, сертификаты качества, декларации соответствия на применяемые материалы и оборудование, результаты лабораторных исследований и другие документы, подтверждающие качество выполненных работ строительно-монтажных работ и применяемых в процессе строительства материалов, конструкций и деталей, а также специальные журналы учета выполненных работ передается Заказчику в двух экземплярах по завершению выполнения работ предусмотренных техническим заданием, либо по требованию Заказчика в течении 3 рабочих дней.</w:t>
            </w:r>
          </w:p>
          <w:p w:rsidR="00A31988" w:rsidRPr="005342A5" w:rsidRDefault="00A31988" w:rsidP="000757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88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FF60AB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</w:t>
            </w:r>
            <w:r w:rsidR="00FF60AB" w:rsidRPr="00534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Особые требования и условия к выполнению работ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1. Разработать ППР и согласовать в установленном порядке с Заказчиком.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2. Выполнять и соблюдать мероприятия по ТБ и ОТ.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3. Обеспечить поставку и использование необходимых для выполнения работ собственных материалов, приспособлений, инструментов, средств индивидуальной защиты, оснастки, расходных материалов и механизмов.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4. Самостоятельно, без привлечения Заказчика, выполнить транспортировку и перебазировку оборудования до территории строительной площадки и по ее территории.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5. Вести геодезический контроль при производстве работ.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6. Произвести вывоз строительного мусора, а также грунта, образовавшегося в ходе строительно-монтажных работ за границу территории строительной площадки на соответствующий полигон своими силами.</w:t>
            </w: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988" w:rsidRPr="005342A5" w:rsidRDefault="00A31988" w:rsidP="008E11D2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7. В случае необходимости принимать участие в промежуточной и итоговой проверки органов государственного надзора с целью получения Заключения о соответствии построенного объекта требованиям проектной документации.</w:t>
            </w:r>
          </w:p>
        </w:tc>
      </w:tr>
      <w:tr w:rsidR="00075737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FF60AB" w:rsidP="00075737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Требования по обеспечению контроля качества при выполнении работ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Контроль качества работ следует осуществлять в соответствии с требованиями СП 45.13330.2017 и СП291.1325800.2017.</w:t>
            </w:r>
          </w:p>
        </w:tc>
      </w:tr>
      <w:tr w:rsidR="00075737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FF60AB" w:rsidP="00075737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Требования к составу, форме и формату предоставления проектной документации и порядку их передачи заказчику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- в переплетенном виде на бумажном носителе – 2 экземпляра (один экземпляр должен содержать полностью все подлинники собранных материалов, согласований, технических условий и т.д.);</w:t>
            </w:r>
          </w:p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- на USBфлеш - носителе в полном объеме, согласно составу проекта – в 1 экземпляре (в форматах файлов с возможностью редактирования документа (Excel, Word, AutoCad) и в формате .PDF).</w:t>
            </w:r>
          </w:p>
        </w:tc>
      </w:tr>
      <w:tr w:rsidR="00075737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FF60AB" w:rsidP="00075737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Перечень передаваемых заказчиком во временное пользование исполнителю документации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Результаты инженерно-геологических изысканий (ИГИ № 24/05-ИГИ.1-5 2023/2024г.)</w:t>
            </w:r>
          </w:p>
          <w:p w:rsidR="00075737" w:rsidRPr="005342A5" w:rsidRDefault="003578CE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Схема п</w:t>
            </w:r>
            <w:r w:rsidR="00075737" w:rsidRPr="005342A5">
              <w:rPr>
                <w:rFonts w:ascii="Times New Roman" w:hAnsi="Times New Roman"/>
                <w:sz w:val="24"/>
                <w:szCs w:val="24"/>
              </w:rPr>
              <w:t>ланировочн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>ой</w:t>
            </w:r>
            <w:r w:rsidR="00075737" w:rsidRPr="005342A5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>и</w:t>
            </w:r>
            <w:r w:rsidR="00075737" w:rsidRPr="005342A5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Конструктивные решения</w:t>
            </w:r>
          </w:p>
        </w:tc>
      </w:tr>
      <w:tr w:rsidR="00075737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FF60AB" w:rsidP="00FF60AB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Работы выполняются в соответствии с графиком производства работ (прилагается), в течении ___ дней</w:t>
            </w:r>
          </w:p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1 этап</w:t>
            </w:r>
            <w:r w:rsidR="005342A5" w:rsidRPr="005342A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в течении 30 календарных дней с даты заключения Договора,</w:t>
            </w:r>
          </w:p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2 этап</w:t>
            </w:r>
            <w:r w:rsidR="005342A5" w:rsidRPr="005342A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не более 14 суток на одной секции,</w:t>
            </w:r>
          </w:p>
          <w:p w:rsidR="00075737" w:rsidRPr="005342A5" w:rsidRDefault="00075737" w:rsidP="005342A5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3 этап</w:t>
            </w:r>
            <w:r w:rsidR="005342A5" w:rsidRPr="005342A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4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A5" w:rsidRPr="005342A5">
              <w:rPr>
                <w:rFonts w:ascii="Times New Roman" w:hAnsi="Times New Roman"/>
                <w:sz w:val="24"/>
                <w:szCs w:val="24"/>
              </w:rPr>
              <w:t>по согласованию с Заказчиком.</w:t>
            </w:r>
          </w:p>
        </w:tc>
      </w:tr>
      <w:tr w:rsidR="00075737" w:rsidRPr="005342A5" w:rsidTr="00A3198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FF60AB" w:rsidP="00075737">
            <w:pPr>
              <w:spacing w:after="0" w:line="100" w:lineRule="atLeast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актов, НТД, в соответствии с требованиями которых необходимо выполнять работы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СП 291.1325800.2017 «Конструкции грунтоцементные армированные. Правила проектирования».</w:t>
            </w:r>
          </w:p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СП 22.13330.2016 «Основания зданий и сооружений».</w:t>
            </w:r>
          </w:p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СП 45.13330.2017 «Земляные сооружения, основания и фундаменты».</w:t>
            </w:r>
          </w:p>
          <w:p w:rsidR="00075737" w:rsidRPr="005342A5" w:rsidRDefault="00075737" w:rsidP="00075737">
            <w:pPr>
              <w:spacing w:after="0" w:line="100" w:lineRule="atLeast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t>РД-11-02-2006 «Требований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  <w:p w:rsidR="00075737" w:rsidRPr="005342A5" w:rsidRDefault="00075737" w:rsidP="00075737">
            <w:pPr>
              <w:spacing w:after="0"/>
              <w:ind w:left="-2"/>
              <w:jc w:val="both"/>
              <w:rPr>
                <w:rFonts w:ascii="Calibri" w:hAnsi="Calibri"/>
                <w:sz w:val="24"/>
                <w:szCs w:val="24"/>
              </w:rPr>
            </w:pPr>
            <w:r w:rsidRPr="005342A5">
              <w:rPr>
                <w:rFonts w:ascii="Times New Roman" w:hAnsi="Times New Roman"/>
                <w:sz w:val="24"/>
                <w:szCs w:val="24"/>
              </w:rPr>
              <w:lastRenderedPageBreak/>
              <w:t>РД 11-05-2007 «Порядка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</w:t>
            </w:r>
          </w:p>
        </w:tc>
      </w:tr>
    </w:tbl>
    <w:p w:rsidR="00A31988" w:rsidRPr="005342A5" w:rsidRDefault="00A31988" w:rsidP="00A31988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lastRenderedPageBreak/>
        <w:br w:type="page"/>
      </w:r>
      <w:r w:rsidRPr="005342A5">
        <w:rPr>
          <w:rFonts w:ascii="Times New Roman" w:hAnsi="Times New Roman"/>
          <w:sz w:val="24"/>
          <w:szCs w:val="24"/>
        </w:rPr>
        <w:lastRenderedPageBreak/>
        <w:t>Приложение А</w:t>
      </w:r>
    </w:p>
    <w:p w:rsidR="00A31988" w:rsidRPr="005342A5" w:rsidRDefault="00A31988" w:rsidP="00A31988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5342A5">
        <w:rPr>
          <w:rFonts w:ascii="Times New Roman" w:hAnsi="Times New Roman"/>
          <w:sz w:val="24"/>
          <w:szCs w:val="24"/>
        </w:rPr>
        <w:t xml:space="preserve"> к Техническому заданию</w:t>
      </w:r>
    </w:p>
    <w:p w:rsidR="00A31988" w:rsidRPr="005342A5" w:rsidRDefault="00A31988" w:rsidP="00A31988">
      <w:pPr>
        <w:ind w:left="142"/>
        <w:jc w:val="center"/>
        <w:rPr>
          <w:rFonts w:ascii="Times New Roman" w:hAnsi="Times New Roman"/>
          <w:sz w:val="24"/>
          <w:szCs w:val="24"/>
        </w:rPr>
      </w:pPr>
    </w:p>
    <w:p w:rsidR="00A31988" w:rsidRPr="005342A5" w:rsidRDefault="00A31988" w:rsidP="00A31988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342A5">
        <w:rPr>
          <w:rFonts w:ascii="Times New Roman" w:hAnsi="Times New Roman" w:cs="Times New Roman"/>
          <w:sz w:val="24"/>
          <w:szCs w:val="24"/>
        </w:rPr>
        <w:t>Объемы работ и расхода материалов (даны без учета лидерного (холостого) бурения)</w:t>
      </w:r>
    </w:p>
    <w:tbl>
      <w:tblPr>
        <w:tblStyle w:val="afb"/>
        <w:tblW w:w="0" w:type="auto"/>
        <w:tblInd w:w="-147" w:type="dxa"/>
        <w:tblLook w:val="04A0" w:firstRow="1" w:lastRow="0" w:firstColumn="1" w:lastColumn="0" w:noHBand="0" w:noVBand="1"/>
      </w:tblPr>
      <w:tblGrid>
        <w:gridCol w:w="2321"/>
        <w:gridCol w:w="2357"/>
        <w:gridCol w:w="2357"/>
        <w:gridCol w:w="2343"/>
      </w:tblGrid>
      <w:tr w:rsidR="00A31988" w:rsidRPr="005342A5" w:rsidTr="009C2863">
        <w:tc>
          <w:tcPr>
            <w:tcW w:w="2321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№ ЗУ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Устройство ГЦЭ Ø1,2м, п.м.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Устройство ГЦЭ Ø2,0м, п.м.</w:t>
            </w:r>
          </w:p>
        </w:tc>
        <w:tc>
          <w:tcPr>
            <w:tcW w:w="2343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Общий расход цемента, тонн</w:t>
            </w:r>
          </w:p>
        </w:tc>
      </w:tr>
      <w:tr w:rsidR="00A31988" w:rsidRPr="005342A5" w:rsidTr="009C2863">
        <w:tc>
          <w:tcPr>
            <w:tcW w:w="2321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ЗУ3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11146,5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2343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4467,91</w:t>
            </w:r>
          </w:p>
        </w:tc>
      </w:tr>
      <w:tr w:rsidR="00A31988" w:rsidRPr="005342A5" w:rsidTr="009C2863">
        <w:tc>
          <w:tcPr>
            <w:tcW w:w="2321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ЗУ4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7393,0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2891,0</w:t>
            </w:r>
          </w:p>
        </w:tc>
        <w:tc>
          <w:tcPr>
            <w:tcW w:w="2343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5232,93</w:t>
            </w:r>
          </w:p>
        </w:tc>
      </w:tr>
      <w:tr w:rsidR="00A31988" w:rsidRPr="005342A5" w:rsidTr="009C2863">
        <w:tc>
          <w:tcPr>
            <w:tcW w:w="2321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ЗУ5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4871,0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3214,0</w:t>
            </w:r>
          </w:p>
        </w:tc>
        <w:tc>
          <w:tcPr>
            <w:tcW w:w="2343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4681,7</w:t>
            </w:r>
          </w:p>
        </w:tc>
      </w:tr>
      <w:tr w:rsidR="00A31988" w:rsidRPr="005342A5" w:rsidTr="009C2863">
        <w:tc>
          <w:tcPr>
            <w:tcW w:w="2321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ЗУ6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4776,0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3152,0</w:t>
            </w:r>
          </w:p>
        </w:tc>
        <w:tc>
          <w:tcPr>
            <w:tcW w:w="2343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4591,0</w:t>
            </w:r>
          </w:p>
        </w:tc>
      </w:tr>
      <w:tr w:rsidR="00A31988" w:rsidRPr="005342A5" w:rsidTr="009C2863">
        <w:tc>
          <w:tcPr>
            <w:tcW w:w="2321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ЗУ7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4645,5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4971,5</w:t>
            </w:r>
          </w:p>
        </w:tc>
        <w:tc>
          <w:tcPr>
            <w:tcW w:w="2343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6261,5</w:t>
            </w:r>
          </w:p>
        </w:tc>
      </w:tr>
      <w:tr w:rsidR="00A31988" w:rsidRPr="005342A5" w:rsidTr="009C2863">
        <w:tc>
          <w:tcPr>
            <w:tcW w:w="2321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ЗУ8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9174,0</w:t>
            </w:r>
          </w:p>
        </w:tc>
        <w:tc>
          <w:tcPr>
            <w:tcW w:w="2357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3284,0</w:t>
            </w:r>
          </w:p>
        </w:tc>
        <w:tc>
          <w:tcPr>
            <w:tcW w:w="2343" w:type="dxa"/>
          </w:tcPr>
          <w:p w:rsidR="00A31988" w:rsidRPr="005342A5" w:rsidRDefault="00A31988" w:rsidP="008E11D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6207,6</w:t>
            </w:r>
          </w:p>
        </w:tc>
      </w:tr>
    </w:tbl>
    <w:p w:rsidR="009C2863" w:rsidRPr="005342A5" w:rsidRDefault="009C2863" w:rsidP="009C2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863" w:rsidRPr="005342A5" w:rsidRDefault="009C2863" w:rsidP="009C2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2A5">
        <w:rPr>
          <w:rFonts w:ascii="Times New Roman" w:hAnsi="Times New Roman" w:cs="Times New Roman"/>
          <w:sz w:val="24"/>
          <w:szCs w:val="24"/>
        </w:rPr>
        <w:t>Грунтовые сваи (буровой диаметр 250мм)</w:t>
      </w:r>
    </w:p>
    <w:tbl>
      <w:tblPr>
        <w:tblStyle w:val="afb"/>
        <w:tblW w:w="9571" w:type="dxa"/>
        <w:tblInd w:w="-14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C2863" w:rsidRPr="005342A5" w:rsidTr="009C28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№ ЗУ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Количество точек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Бурение с учетом буферного слоя, 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Кол-во погонных метров грунтовых свай</w:t>
            </w:r>
          </w:p>
        </w:tc>
      </w:tr>
      <w:tr w:rsidR="009C2863" w:rsidRPr="005342A5" w:rsidTr="009C28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7853,9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4698,0</w:t>
            </w:r>
          </w:p>
        </w:tc>
      </w:tr>
      <w:tr w:rsidR="009C2863" w:rsidRPr="005342A5" w:rsidTr="009C28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9288,5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5087,0</w:t>
            </w:r>
          </w:p>
        </w:tc>
      </w:tr>
      <w:tr w:rsidR="009C2863" w:rsidRPr="005342A5" w:rsidTr="009C28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9711,8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6069,0</w:t>
            </w:r>
          </w:p>
        </w:tc>
      </w:tr>
      <w:tr w:rsidR="009C2863" w:rsidRPr="005342A5" w:rsidTr="009C28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11578,5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7410,0</w:t>
            </w:r>
          </w:p>
        </w:tc>
      </w:tr>
      <w:tr w:rsidR="009C2863" w:rsidRPr="005342A5" w:rsidTr="009C28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14175,6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8848,0</w:t>
            </w:r>
          </w:p>
        </w:tc>
      </w:tr>
      <w:tr w:rsidR="009C2863" w:rsidTr="009C28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ЗУ8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Pr="005342A5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11877,9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63" w:rsidRDefault="009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5">
              <w:rPr>
                <w:rFonts w:ascii="Times New Roman" w:hAnsi="Times New Roman" w:cs="Times New Roman"/>
                <w:sz w:val="24"/>
                <w:szCs w:val="24"/>
              </w:rPr>
              <w:t>7579,0</w:t>
            </w:r>
          </w:p>
        </w:tc>
      </w:tr>
    </w:tbl>
    <w:p w:rsidR="00CE79BD" w:rsidRPr="00526CF2" w:rsidRDefault="00CE79BD" w:rsidP="003578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CE79BD" w:rsidRPr="00526CF2" w:rsidSect="0007573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05" w:rsidRDefault="005E1C05">
      <w:pPr>
        <w:spacing w:after="0" w:line="240" w:lineRule="auto"/>
      </w:pPr>
      <w:r>
        <w:separator/>
      </w:r>
    </w:p>
  </w:endnote>
  <w:endnote w:type="continuationSeparator" w:id="0">
    <w:p w:rsidR="005E1C05" w:rsidRDefault="005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05" w:rsidRDefault="005E1C05">
      <w:pPr>
        <w:spacing w:after="0" w:line="240" w:lineRule="auto"/>
      </w:pPr>
      <w:r>
        <w:separator/>
      </w:r>
    </w:p>
  </w:footnote>
  <w:footnote w:type="continuationSeparator" w:id="0">
    <w:p w:rsidR="005E1C05" w:rsidRDefault="005E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7243"/>
    <w:multiLevelType w:val="hybridMultilevel"/>
    <w:tmpl w:val="6AC6931E"/>
    <w:lvl w:ilvl="0" w:tplc="6C5A3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A1B1E">
      <w:start w:val="1"/>
      <w:numFmt w:val="lowerLetter"/>
      <w:lvlText w:val="%2."/>
      <w:lvlJc w:val="left"/>
      <w:pPr>
        <w:ind w:left="1440" w:hanging="360"/>
      </w:pPr>
    </w:lvl>
    <w:lvl w:ilvl="2" w:tplc="95661780">
      <w:start w:val="1"/>
      <w:numFmt w:val="lowerRoman"/>
      <w:lvlText w:val="%3."/>
      <w:lvlJc w:val="right"/>
      <w:pPr>
        <w:ind w:left="2160" w:hanging="180"/>
      </w:pPr>
    </w:lvl>
    <w:lvl w:ilvl="3" w:tplc="10A6239C">
      <w:start w:val="1"/>
      <w:numFmt w:val="decimal"/>
      <w:lvlText w:val="%4."/>
      <w:lvlJc w:val="left"/>
      <w:pPr>
        <w:ind w:left="2880" w:hanging="360"/>
      </w:pPr>
    </w:lvl>
    <w:lvl w:ilvl="4" w:tplc="91B66D48">
      <w:start w:val="1"/>
      <w:numFmt w:val="lowerLetter"/>
      <w:lvlText w:val="%5."/>
      <w:lvlJc w:val="left"/>
      <w:pPr>
        <w:ind w:left="3600" w:hanging="360"/>
      </w:pPr>
    </w:lvl>
    <w:lvl w:ilvl="5" w:tplc="CF104462">
      <w:start w:val="1"/>
      <w:numFmt w:val="lowerRoman"/>
      <w:lvlText w:val="%6."/>
      <w:lvlJc w:val="right"/>
      <w:pPr>
        <w:ind w:left="4320" w:hanging="180"/>
      </w:pPr>
    </w:lvl>
    <w:lvl w:ilvl="6" w:tplc="CCC2BCB2">
      <w:start w:val="1"/>
      <w:numFmt w:val="decimal"/>
      <w:lvlText w:val="%7."/>
      <w:lvlJc w:val="left"/>
      <w:pPr>
        <w:ind w:left="5040" w:hanging="360"/>
      </w:pPr>
    </w:lvl>
    <w:lvl w:ilvl="7" w:tplc="AB845AD6">
      <w:start w:val="1"/>
      <w:numFmt w:val="lowerLetter"/>
      <w:lvlText w:val="%8."/>
      <w:lvlJc w:val="left"/>
      <w:pPr>
        <w:ind w:left="5760" w:hanging="360"/>
      </w:pPr>
    </w:lvl>
    <w:lvl w:ilvl="8" w:tplc="2C145C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20B6"/>
    <w:multiLevelType w:val="hybridMultilevel"/>
    <w:tmpl w:val="3B9A123E"/>
    <w:lvl w:ilvl="0" w:tplc="48D0CE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6936C844">
      <w:start w:val="1"/>
      <w:numFmt w:val="lowerLetter"/>
      <w:lvlText w:val="%2."/>
      <w:lvlJc w:val="left"/>
      <w:pPr>
        <w:ind w:left="1648" w:hanging="360"/>
      </w:pPr>
    </w:lvl>
    <w:lvl w:ilvl="2" w:tplc="555AF3D8">
      <w:start w:val="1"/>
      <w:numFmt w:val="lowerRoman"/>
      <w:lvlText w:val="%3."/>
      <w:lvlJc w:val="right"/>
      <w:pPr>
        <w:ind w:left="2368" w:hanging="180"/>
      </w:pPr>
    </w:lvl>
    <w:lvl w:ilvl="3" w:tplc="5F18964E">
      <w:start w:val="1"/>
      <w:numFmt w:val="decimal"/>
      <w:lvlText w:val="%4."/>
      <w:lvlJc w:val="left"/>
      <w:pPr>
        <w:ind w:left="3088" w:hanging="360"/>
      </w:pPr>
    </w:lvl>
    <w:lvl w:ilvl="4" w:tplc="9978410C">
      <w:start w:val="1"/>
      <w:numFmt w:val="lowerLetter"/>
      <w:lvlText w:val="%5."/>
      <w:lvlJc w:val="left"/>
      <w:pPr>
        <w:ind w:left="3808" w:hanging="360"/>
      </w:pPr>
    </w:lvl>
    <w:lvl w:ilvl="5" w:tplc="D390EE4E">
      <w:start w:val="1"/>
      <w:numFmt w:val="lowerRoman"/>
      <w:lvlText w:val="%6."/>
      <w:lvlJc w:val="right"/>
      <w:pPr>
        <w:ind w:left="4528" w:hanging="180"/>
      </w:pPr>
    </w:lvl>
    <w:lvl w:ilvl="6" w:tplc="E3E0B5C2">
      <w:start w:val="1"/>
      <w:numFmt w:val="decimal"/>
      <w:lvlText w:val="%7."/>
      <w:lvlJc w:val="left"/>
      <w:pPr>
        <w:ind w:left="5248" w:hanging="360"/>
      </w:pPr>
    </w:lvl>
    <w:lvl w:ilvl="7" w:tplc="78CA6902">
      <w:start w:val="1"/>
      <w:numFmt w:val="lowerLetter"/>
      <w:lvlText w:val="%8."/>
      <w:lvlJc w:val="left"/>
      <w:pPr>
        <w:ind w:left="5968" w:hanging="360"/>
      </w:pPr>
    </w:lvl>
    <w:lvl w:ilvl="8" w:tplc="FFB45BD4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39"/>
    <w:rsid w:val="00015BA3"/>
    <w:rsid w:val="00030EA8"/>
    <w:rsid w:val="00037626"/>
    <w:rsid w:val="00057305"/>
    <w:rsid w:val="00075737"/>
    <w:rsid w:val="00096793"/>
    <w:rsid w:val="000D530B"/>
    <w:rsid w:val="0010680C"/>
    <w:rsid w:val="00131BF3"/>
    <w:rsid w:val="001532CA"/>
    <w:rsid w:val="001621E1"/>
    <w:rsid w:val="001C6F69"/>
    <w:rsid w:val="001E6B76"/>
    <w:rsid w:val="00271019"/>
    <w:rsid w:val="00282763"/>
    <w:rsid w:val="003010D6"/>
    <w:rsid w:val="00301AE0"/>
    <w:rsid w:val="00304B9E"/>
    <w:rsid w:val="00333D78"/>
    <w:rsid w:val="003578CE"/>
    <w:rsid w:val="0036177C"/>
    <w:rsid w:val="003653AB"/>
    <w:rsid w:val="00396835"/>
    <w:rsid w:val="00396B54"/>
    <w:rsid w:val="003B41D8"/>
    <w:rsid w:val="003E1666"/>
    <w:rsid w:val="003E406C"/>
    <w:rsid w:val="003E4429"/>
    <w:rsid w:val="003E772F"/>
    <w:rsid w:val="00495DAB"/>
    <w:rsid w:val="00495F62"/>
    <w:rsid w:val="004B20F9"/>
    <w:rsid w:val="00526CF2"/>
    <w:rsid w:val="005342A5"/>
    <w:rsid w:val="00557A4A"/>
    <w:rsid w:val="00560ECA"/>
    <w:rsid w:val="00570B7E"/>
    <w:rsid w:val="00597979"/>
    <w:rsid w:val="005D7427"/>
    <w:rsid w:val="005E16C4"/>
    <w:rsid w:val="005E1C05"/>
    <w:rsid w:val="005E6ABA"/>
    <w:rsid w:val="00671362"/>
    <w:rsid w:val="006C3E82"/>
    <w:rsid w:val="006F045D"/>
    <w:rsid w:val="006F4A98"/>
    <w:rsid w:val="00720F6C"/>
    <w:rsid w:val="007368DA"/>
    <w:rsid w:val="00752C33"/>
    <w:rsid w:val="00761AD1"/>
    <w:rsid w:val="007C47AE"/>
    <w:rsid w:val="008158C5"/>
    <w:rsid w:val="00836C1A"/>
    <w:rsid w:val="008E3B9C"/>
    <w:rsid w:val="009B03CD"/>
    <w:rsid w:val="009C2863"/>
    <w:rsid w:val="00A25D19"/>
    <w:rsid w:val="00A31988"/>
    <w:rsid w:val="00A56C51"/>
    <w:rsid w:val="00AC6DDF"/>
    <w:rsid w:val="00AF5437"/>
    <w:rsid w:val="00B267D1"/>
    <w:rsid w:val="00B40851"/>
    <w:rsid w:val="00BE5463"/>
    <w:rsid w:val="00BE78D2"/>
    <w:rsid w:val="00C32548"/>
    <w:rsid w:val="00C83CF0"/>
    <w:rsid w:val="00CB4148"/>
    <w:rsid w:val="00CE79BD"/>
    <w:rsid w:val="00D70F7B"/>
    <w:rsid w:val="00D91F18"/>
    <w:rsid w:val="00DE3793"/>
    <w:rsid w:val="00E127CE"/>
    <w:rsid w:val="00E86AE3"/>
    <w:rsid w:val="00EB255E"/>
    <w:rsid w:val="00EE3E6E"/>
    <w:rsid w:val="00F169DE"/>
    <w:rsid w:val="00F91739"/>
    <w:rsid w:val="00FD6106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798D"/>
  <w15:docId w15:val="{70ADB072-B565-4004-87E1-75A936A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lrzxr">
    <w:name w:val="lrzxr"/>
    <w:basedOn w:val="a0"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-link">
    <w:name w:val="title-link"/>
    <w:basedOn w:val="a0"/>
  </w:style>
  <w:style w:type="paragraph" w:styleId="afc">
    <w:name w:val="Body Text"/>
    <w:basedOn w:val="a"/>
    <w:link w:val="afd"/>
    <w:uiPriority w:val="67"/>
    <w:rsid w:val="00A31988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67"/>
    <w:rsid w:val="00A31988"/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ESKc2TYUy90Z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Форопонов Дмитрий Александрович</cp:lastModifiedBy>
  <cp:revision>3</cp:revision>
  <cp:lastPrinted>2024-08-01T10:23:00Z</cp:lastPrinted>
  <dcterms:created xsi:type="dcterms:W3CDTF">2024-08-09T08:03:00Z</dcterms:created>
  <dcterms:modified xsi:type="dcterms:W3CDTF">2024-08-09T08:09:00Z</dcterms:modified>
</cp:coreProperties>
</file>